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212282379"/>
        <w:docPartObj>
          <w:docPartGallery w:val="Cover Pages"/>
          <w:docPartUnique/>
        </w:docPartObj>
      </w:sdtPr>
      <w:sdtContent>
        <w:p w14:paraId="6B641D38" w14:textId="17A336EC" w:rsidR="004B23A9" w:rsidRDefault="004B23A9"/>
        <w:p w14:paraId="7453158F" w14:textId="4F7CB4FB" w:rsidR="004B23A9" w:rsidRDefault="00114B99">
          <w:r>
            <w:rPr>
              <w:noProof/>
            </w:rPr>
            <mc:AlternateContent>
              <mc:Choice Requires="wps">
                <w:drawing>
                  <wp:anchor distT="0" distB="0" distL="114300" distR="114300" simplePos="0" relativeHeight="251661312" behindDoc="0" locked="0" layoutInCell="1" allowOverlap="1" wp14:anchorId="647F9951" wp14:editId="5E7B5C0E">
                    <wp:simplePos x="0" y="0"/>
                    <wp:positionH relativeFrom="page">
                      <wp:align>center</wp:align>
                    </wp:positionH>
                    <mc:AlternateContent>
                      <mc:Choice Requires="wp14">
                        <wp:positionV relativeFrom="page">
                          <wp14:pctPosVOffset>79000</wp14:pctPosVOffset>
                        </wp:positionV>
                      </mc:Choice>
                      <mc:Fallback>
                        <wp:positionV relativeFrom="page">
                          <wp:posOffset>8446770</wp:posOffset>
                        </wp:positionV>
                      </mc:Fallback>
                    </mc:AlternateContent>
                    <wp:extent cx="5753100" cy="876300"/>
                    <wp:effectExtent l="0" t="0" r="0" b="0"/>
                    <wp:wrapSquare wrapText="bothSides"/>
                    <wp:docPr id="129" name="Text Box 129"/>
                    <wp:cNvGraphicFramePr/>
                    <a:graphic xmlns:a="http://schemas.openxmlformats.org/drawingml/2006/main">
                      <a:graphicData uri="http://schemas.microsoft.com/office/word/2010/wordprocessingShape">
                        <wps:wsp>
                          <wps:cNvSpPr txBox="1"/>
                          <wps:spPr>
                            <a:xfrm>
                              <a:off x="0" y="0"/>
                              <a:ext cx="5753100" cy="8763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F9F9B4A" w14:textId="2A7175C2" w:rsidR="004B23A9" w:rsidRDefault="004B23A9">
                                <w:pPr>
                                  <w:pStyle w:val="NoSpacing"/>
                                  <w:spacing w:before="40" w:after="40"/>
                                  <w:rPr>
                                    <w:caps/>
                                    <w:color w:val="156082" w:themeColor="accent1"/>
                                    <w:sz w:val="28"/>
                                    <w:szCs w:val="28"/>
                                  </w:rPr>
                                </w:pPr>
                              </w:p>
                              <w:sdt>
                                <w:sdtPr>
                                  <w:rPr>
                                    <w:caps/>
                                    <w:color w:val="A02B93"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Content>
                                  <w:p w14:paraId="19154173" w14:textId="71ADED87" w:rsidR="004B23A9" w:rsidRDefault="004B23A9">
                                    <w:pPr>
                                      <w:pStyle w:val="NoSpacing"/>
                                      <w:spacing w:before="40" w:after="40"/>
                                      <w:rPr>
                                        <w:caps/>
                                        <w:color w:val="A02B93" w:themeColor="accent5"/>
                                        <w:sz w:val="24"/>
                                        <w:szCs w:val="24"/>
                                      </w:rPr>
                                    </w:pPr>
                                    <w:r>
                                      <w:rPr>
                                        <w:caps/>
                                        <w:color w:val="A02B93" w:themeColor="accent5"/>
                                        <w:sz w:val="24"/>
                                        <w:szCs w:val="24"/>
                                      </w:rPr>
                                      <w:t>Catalin Dragomir</w:t>
                                    </w:r>
                                    <w:r w:rsidR="003C1412">
                                      <w:rPr>
                                        <w:caps/>
                                        <w:color w:val="A02B93" w:themeColor="accent5"/>
                                        <w:sz w:val="24"/>
                                        <w:szCs w:val="24"/>
                                      </w:rPr>
                                      <w:t xml:space="preserve"> - 2327893</w:t>
                                    </w:r>
                                  </w:p>
                                </w:sdtContent>
                              </w:sdt>
                            </w:txbxContent>
                          </wps:txbx>
                          <wps:bodyPr rot="0" spcFirstLastPara="0" vertOverflow="overflow" horzOverflow="overflow" vert="horz" wrap="square" lIns="914400" tIns="0" rIns="1097280" bIns="0" numCol="1" spcCol="0" rtlCol="0" fromWordArt="0" anchor="t" anchorCtr="0" forceAA="0" compatLnSpc="1">
                            <a:prstTxWarp prst="textNoShape">
                              <a:avLst/>
                            </a:prstTxWarp>
                            <a:noAutofit/>
                          </wps:bodyPr>
                        </wps:wsp>
                      </a:graphicData>
                    </a:graphic>
                    <wp14:sizeRelH relativeFrom="margin">
                      <wp14:pctWidth>115400</wp14:pctWidth>
                    </wp14:sizeRelH>
                    <wp14:sizeRelV relativeFrom="margin">
                      <wp14:pctHeight>0</wp14:pctHeight>
                    </wp14:sizeRelV>
                  </wp:anchor>
                </w:drawing>
              </mc:Choice>
              <mc:Fallback>
                <w:pict>
                  <v:shapetype w14:anchorId="647F9951" id="_x0000_t202" coordsize="21600,21600" o:spt="202" path="m,l,21600r21600,l21600,xe">
                    <v:stroke joinstyle="miter"/>
                    <v:path gradientshapeok="t" o:connecttype="rect"/>
                  </v:shapetype>
                  <v:shape id="Text Box 129" o:spid="_x0000_s1026" type="#_x0000_t202" style="position:absolute;margin-left:0;margin-top:0;width:453pt;height:69pt;z-index:251661312;visibility:visible;mso-wrap-style:square;mso-width-percent:1154;mso-height-percent:0;mso-top-percent:790;mso-wrap-distance-left:9pt;mso-wrap-distance-top:0;mso-wrap-distance-right:9pt;mso-wrap-distance-bottom:0;mso-position-horizontal:center;mso-position-horizontal-relative:page;mso-position-vertical-relative:page;mso-width-percent:1154;mso-height-percent:0;mso-top-percent:79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" filled="f" stroked="f" strokeweight=".5pt">
                    <v:textbox inset="1in,0,86.4pt,0">
                      <w:txbxContent>
                        <w:p w14:paraId="2F9F9B4A" w14:textId="2A7175C2" w:rsidR="004B23A9" w:rsidRDefault="004B23A9">
                          <w:pPr>
                            <w:pStyle w:val="NoSpacing"/>
                            <w:spacing w:before="40" w:after="40"/>
                            <w:rPr>
                              <w:caps/>
                              <w:color w:val="156082" w:themeColor="accent1"/>
                              <w:sz w:val="28"/>
                              <w:szCs w:val="28"/>
                            </w:rPr>
                          </w:pPr>
                        </w:p>
                        <w:sdt>
                          <w:sdtPr>
                            <w:rPr>
                              <w:caps/>
                              <w:color w:val="A02B93"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Content>
                            <w:p w14:paraId="19154173" w14:textId="71ADED87" w:rsidR="004B23A9" w:rsidRDefault="004B23A9">
                              <w:pPr>
                                <w:pStyle w:val="NoSpacing"/>
                                <w:spacing w:before="40" w:after="40"/>
                                <w:rPr>
                                  <w:caps/>
                                  <w:color w:val="A02B93" w:themeColor="accent5"/>
                                  <w:sz w:val="24"/>
                                  <w:szCs w:val="24"/>
                                </w:rPr>
                              </w:pPr>
                              <w:r>
                                <w:rPr>
                                  <w:caps/>
                                  <w:color w:val="A02B93" w:themeColor="accent5"/>
                                  <w:sz w:val="24"/>
                                  <w:szCs w:val="24"/>
                                </w:rPr>
                                <w:t>Catalin Dragomir</w:t>
                              </w:r>
                              <w:r w:rsidR="003C1412">
                                <w:rPr>
                                  <w:caps/>
                                  <w:color w:val="A02B93" w:themeColor="accent5"/>
                                  <w:sz w:val="24"/>
                                  <w:szCs w:val="24"/>
                                </w:rPr>
                                <w:t xml:space="preserve"> - 2327893</w:t>
                              </w:r>
                            </w:p>
                          </w:sdtContent>
                        </w:sdt>
                      </w:txbxContent>
                    </v:textbox>
                    <w10:wrap type="square" anchorx="page" anchory="page"/>
                  </v:shape>
                </w:pict>
              </mc:Fallback>
            </mc:AlternateContent>
          </w:r>
          <w:r w:rsidR="004B23A9">
            <w:rPr>
              <w:noProof/>
            </w:rPr>
            <mc:AlternateContent>
              <mc:Choice Requires="wpg">
                <w:drawing>
                  <wp:anchor distT="0" distB="0" distL="114300" distR="114300" simplePos="0" relativeHeight="251659264" behindDoc="1" locked="0" layoutInCell="1" allowOverlap="1" wp14:anchorId="78A6D4F0" wp14:editId="3343E7C2">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6858000" cy="7068185"/>
                    <wp:effectExtent l="0" t="0" r="0" b="0"/>
                    <wp:wrapNone/>
                    <wp:docPr id="125" name="Group 126"/>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7068312"/>
                              <a:chOff x="0" y="0"/>
                              <a:chExt cx="5561330" cy="5404485"/>
                            </a:xfrm>
                          </wpg:grpSpPr>
                          <wps:wsp>
                            <wps:cNvPr id="126"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14:paraId="3A329526" w14:textId="64D49976" w:rsidR="00114B99" w:rsidRDefault="004B23A9" w:rsidP="00114B99">
                                  <w:pPr>
                                    <w:jc w:val="center"/>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Content>
                                      <w:r w:rsidR="0039459F">
                                        <w:rPr>
                                          <w:color w:val="FFFFFF" w:themeColor="background1"/>
                                          <w:sz w:val="72"/>
                                          <w:szCs w:val="72"/>
                                        </w:rPr>
                                        <w:t>Independent Project Part 1</w:t>
                                      </w:r>
                                    </w:sdtContent>
                                  </w:sdt>
                                </w:p>
                                <w:p w14:paraId="7744B9C1" w14:textId="73D9CBF3" w:rsidR="00114B99" w:rsidRPr="00114B99" w:rsidRDefault="00114B99" w:rsidP="00114B99">
                                  <w:pPr>
                                    <w:rPr>
                                      <w:color w:val="FFFFFF" w:themeColor="background1"/>
                                      <w:sz w:val="32"/>
                                      <w:szCs w:val="32"/>
                                    </w:rPr>
                                  </w:pPr>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w:pict>
                  <v:group w14:anchorId="78A6D4F0" id="Group 126" o:spid="_x0000_s1027" style="position:absolute;margin-left:0;margin-top:0;width:540pt;height:556.55pt;z-index:-251657216;mso-width-percent:1154;mso-height-percent:670;mso-top-percent:45;mso-position-horizontal:center;mso-position-horizontal-relative:margin;mso-position-vertical-relative:page;mso-width-percent:1154;mso-height-percent:670;mso-top-percent:45;mso-width-relative:margin" coordsize="55613,5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">
                    <o:lock v:ext="edit" aspectratio="t"/>
                    <v:shape id="Freeform 10" o:spid="_x0000_s1028" style="position:absolute;width:55575;height:54044;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" adj="-11796480,,5400" path="m,c,644,,644,,644v23,6,62,14,113,21c250,685,476,700,720,644v,-27,,-27,,-27c720,,720,,720,,,,,,,e" fillcolor="#133759 [2994]" stroked="f">
                      <v:fill color2="#081828 [2018]" rotate="t" colors="0 #495467;.5 #25374f;1 #051f37" focus="100%" type="gradient">
                        <o:fill v:ext="view" type="gradientUnscaled"/>
                      </v:fill>
                      <v:stroke joinstyle="miter"/>
                      <v:formulas/>
                      <v:path arrowok="t" o:connecttype="custom" o:connectlocs="0,0;0,4972126;872222,5134261;5557520,4972126;5557520,4763667;5557520,0;0,0" o:connectangles="0,0,0,0,0,0,0" textboxrect="0,0,720,700"/>
                      <v:textbox inset="1in,86.4pt,86.4pt,86.4pt">
                        <w:txbxContent>
                          <w:p w14:paraId="3A329526" w14:textId="64D49976" w:rsidR="00114B99" w:rsidRDefault="004B23A9" w:rsidP="00114B99">
                            <w:pPr>
                              <w:jc w:val="center"/>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Content>
                                <w:r w:rsidR="0039459F">
                                  <w:rPr>
                                    <w:color w:val="FFFFFF" w:themeColor="background1"/>
                                    <w:sz w:val="72"/>
                                    <w:szCs w:val="72"/>
                                  </w:rPr>
                                  <w:t>Independent Project Part 1</w:t>
                                </w:r>
                              </w:sdtContent>
                            </w:sdt>
                          </w:p>
                          <w:p w14:paraId="7744B9C1" w14:textId="73D9CBF3" w:rsidR="00114B99" w:rsidRPr="00114B99" w:rsidRDefault="00114B99" w:rsidP="00114B99">
                            <w:pPr>
                              <w:rPr>
                                <w:color w:val="FFFFFF" w:themeColor="background1"/>
                                <w:sz w:val="32"/>
                                <w:szCs w:val="32"/>
                              </w:rPr>
                            </w:pPr>
                          </w:p>
                        </w:txbxContent>
                      </v:textbox>
                    </v:shape>
                    <v:shape id="Freeform 11" o:spid="_x0000_s1029"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r w:rsidR="004B23A9">
            <w:rPr>
              <w:noProof/>
            </w:rPr>
            <mc:AlternateContent>
              <mc:Choice Requires="wps">
                <w:drawing>
                  <wp:anchor distT="0" distB="0" distL="114300" distR="114300" simplePos="0" relativeHeight="251662336" behindDoc="0" locked="0" layoutInCell="1" allowOverlap="1" wp14:anchorId="4F1EDEF5" wp14:editId="676413DC">
                    <wp:simplePos x="0" y="0"/>
                    <wp:positionH relativeFrom="page">
                      <wp:align>center</wp:align>
                    </wp:positionH>
                    <wp:positionV relativeFrom="margin">
                      <wp:align>bottom</wp:align>
                    </wp:positionV>
                    <wp:extent cx="5753100" cy="146304"/>
                    <wp:effectExtent l="0" t="0" r="0" b="5715"/>
                    <wp:wrapSquare wrapText="bothSides"/>
                    <wp:docPr id="128" name="Text Box 128"/>
                    <wp:cNvGraphicFramePr/>
                    <a:graphic xmlns:a="http://schemas.openxmlformats.org/drawingml/2006/main">
                      <a:graphicData uri="http://schemas.microsoft.com/office/word/2010/wordprocessingShape">
                        <wps:wsp>
                          <wps:cNvSpPr txBox="1"/>
                          <wps:spPr>
                            <a:xfrm>
                              <a:off x="0" y="0"/>
                              <a:ext cx="5753100" cy="1463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90D7C4A" w14:textId="6DCA5C59" w:rsidR="00DF55EF" w:rsidRDefault="004B23A9">
                                <w:pPr>
                                  <w:pStyle w:val="NoSpacing"/>
                                  <w:rPr>
                                    <w:color w:val="7F7F7F" w:themeColor="text1" w:themeTint="80"/>
                                    <w:sz w:val="18"/>
                                    <w:szCs w:val="18"/>
                                  </w:rPr>
                                </w:pPr>
                                <w:sdt>
                                  <w:sdtPr>
                                    <w:rPr>
                                      <w:caps/>
                                      <w:color w:val="7F7F7F" w:themeColor="text1" w:themeTint="80"/>
                                      <w:sz w:val="18"/>
                                      <w:szCs w:val="18"/>
                                    </w:rPr>
                                    <w:alias w:val="Company"/>
                                    <w:tag w:val=""/>
                                    <w:id w:val="-1880927279"/>
                                    <w:dataBinding w:prefixMappings="xmlns:ns0='http://schemas.openxmlformats.org/officeDocument/2006/extended-properties' " w:xpath="/ns0:Properties[1]/ns0:Company[1]" w:storeItemID="{6668398D-A668-4E3E-A5EB-62B293D839F1}"/>
                                    <w:text/>
                                  </w:sdtPr>
                                  <w:sdtContent>
                                    <w:r w:rsidR="0039459F">
                                      <w:rPr>
                                        <w:caps/>
                                        <w:color w:val="7F7F7F" w:themeColor="text1" w:themeTint="80"/>
                                        <w:sz w:val="18"/>
                                        <w:szCs w:val="18"/>
                                      </w:rPr>
                                      <w:t>Univer</w:t>
                                    </w:r>
                                    <w:r w:rsidR="00AF239D">
                                      <w:rPr>
                                        <w:caps/>
                                        <w:color w:val="7F7F7F" w:themeColor="text1" w:themeTint="80"/>
                                        <w:sz w:val="18"/>
                                        <w:szCs w:val="18"/>
                                      </w:rPr>
                                      <w:t>sity of wales trinity saint david</w:t>
                                    </w:r>
                                  </w:sdtContent>
                                </w:sdt>
                                <w:r>
                                  <w:rPr>
                                    <w:caps/>
                                    <w:color w:val="7F7F7F" w:themeColor="text1" w:themeTint="80"/>
                                    <w:sz w:val="18"/>
                                    <w:szCs w:val="18"/>
                                  </w:rPr>
                                  <w:t> </w:t>
                                </w:r>
                                <w:r>
                                  <w:rPr>
                                    <w:color w:val="7F7F7F" w:themeColor="text1" w:themeTint="80"/>
                                    <w:sz w:val="18"/>
                                    <w:szCs w:val="18"/>
                                  </w:rPr>
                                  <w:t>| </w:t>
                                </w:r>
                                <w:sdt>
                                  <w:sdtPr>
                                    <w:rPr>
                                      <w:color w:val="7F7F7F" w:themeColor="text1" w:themeTint="80"/>
                                      <w:sz w:val="18"/>
                                      <w:szCs w:val="18"/>
                                    </w:rPr>
                                    <w:alias w:val="Address"/>
                                    <w:tag w:val=""/>
                                    <w:id w:val="-1023088507"/>
                                    <w:dataBinding w:prefixMappings="xmlns:ns0='http://schemas.microsoft.com/office/2006/coverPageProps' " w:xpath="/ns0:CoverPageProperties[1]/ns0:CompanyAddress[1]" w:storeItemID="{55AF091B-3C7A-41E3-B477-F2FDAA23CFDA}"/>
                                    <w:text/>
                                  </w:sdtPr>
                                  <w:sdtContent>
                                    <w:r w:rsidR="00AF239D">
                                      <w:rPr>
                                        <w:color w:val="7F7F7F" w:themeColor="text1" w:themeTint="80"/>
                                        <w:sz w:val="18"/>
                                        <w:szCs w:val="18"/>
                                      </w:rPr>
                                      <w:t>London</w:t>
                                    </w:r>
                                  </w:sdtContent>
                                </w:sdt>
                              </w:p>
                            </w:txbxContent>
                          </wps:txbx>
                          <wps:bodyPr rot="0" spcFirstLastPara="0" vertOverflow="overflow" horzOverflow="overflow" vert="horz" wrap="square" lIns="914400" tIns="0" rIns="1097280" bIns="0" numCol="1" spcCol="0" rtlCol="0" fromWordArt="0" anchor="b"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 w14:anchorId="4F1EDEF5" id="Text Box 128" o:spid="_x0000_s1030" type="#_x0000_t202" style="position:absolute;margin-left:0;margin-top:0;width:453pt;height:11.5pt;z-index:251662336;visibility:visible;mso-wrap-style:square;mso-width-percent:1154;mso-height-percent:0;mso-wrap-distance-left:9pt;mso-wrap-distance-top:0;mso-wrap-distance-right:9pt;mso-wrap-distance-bottom:0;mso-position-horizontal:center;mso-position-horizontal-relative:page;mso-position-vertical:bottom;mso-position-vertical-relative:margin;mso-width-percent:1154;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" filled="f" stroked="f" strokeweight=".5pt">
                    <v:textbox style="mso-fit-shape-to-text:t" inset="1in,0,86.4pt,0">
                      <w:txbxContent>
                        <w:p w14:paraId="490D7C4A" w14:textId="6DCA5C59" w:rsidR="00DF55EF" w:rsidRDefault="004B23A9">
                          <w:pPr>
                            <w:pStyle w:val="NoSpacing"/>
                            <w:rPr>
                              <w:color w:val="7F7F7F" w:themeColor="text1" w:themeTint="80"/>
                              <w:sz w:val="18"/>
                              <w:szCs w:val="18"/>
                            </w:rPr>
                          </w:pPr>
                          <w:sdt>
                            <w:sdtPr>
                              <w:rPr>
                                <w:caps/>
                                <w:color w:val="7F7F7F" w:themeColor="text1" w:themeTint="80"/>
                                <w:sz w:val="18"/>
                                <w:szCs w:val="18"/>
                              </w:rPr>
                              <w:alias w:val="Company"/>
                              <w:tag w:val=""/>
                              <w:id w:val="-1880927279"/>
                              <w:dataBinding w:prefixMappings="xmlns:ns0='http://schemas.openxmlformats.org/officeDocument/2006/extended-properties' " w:xpath="/ns0:Properties[1]/ns0:Company[1]" w:storeItemID="{6668398D-A668-4E3E-A5EB-62B293D839F1}"/>
                              <w:text/>
                            </w:sdtPr>
                            <w:sdtContent>
                              <w:r w:rsidR="0039459F">
                                <w:rPr>
                                  <w:caps/>
                                  <w:color w:val="7F7F7F" w:themeColor="text1" w:themeTint="80"/>
                                  <w:sz w:val="18"/>
                                  <w:szCs w:val="18"/>
                                </w:rPr>
                                <w:t>Univer</w:t>
                              </w:r>
                              <w:r w:rsidR="00AF239D">
                                <w:rPr>
                                  <w:caps/>
                                  <w:color w:val="7F7F7F" w:themeColor="text1" w:themeTint="80"/>
                                  <w:sz w:val="18"/>
                                  <w:szCs w:val="18"/>
                                </w:rPr>
                                <w:t>sity of wales trinity saint david</w:t>
                              </w:r>
                            </w:sdtContent>
                          </w:sdt>
                          <w:r>
                            <w:rPr>
                              <w:caps/>
                              <w:color w:val="7F7F7F" w:themeColor="text1" w:themeTint="80"/>
                              <w:sz w:val="18"/>
                              <w:szCs w:val="18"/>
                            </w:rPr>
                            <w:t> </w:t>
                          </w:r>
                          <w:r>
                            <w:rPr>
                              <w:color w:val="7F7F7F" w:themeColor="text1" w:themeTint="80"/>
                              <w:sz w:val="18"/>
                              <w:szCs w:val="18"/>
                            </w:rPr>
                            <w:t>| </w:t>
                          </w:r>
                          <w:sdt>
                            <w:sdtPr>
                              <w:rPr>
                                <w:color w:val="7F7F7F" w:themeColor="text1" w:themeTint="80"/>
                                <w:sz w:val="18"/>
                                <w:szCs w:val="18"/>
                              </w:rPr>
                              <w:alias w:val="Address"/>
                              <w:tag w:val=""/>
                              <w:id w:val="-1023088507"/>
                              <w:dataBinding w:prefixMappings="xmlns:ns0='http://schemas.microsoft.com/office/2006/coverPageProps' " w:xpath="/ns0:CoverPageProperties[1]/ns0:CompanyAddress[1]" w:storeItemID="{55AF091B-3C7A-41E3-B477-F2FDAA23CFDA}"/>
                              <w:text/>
                            </w:sdtPr>
                            <w:sdtContent>
                              <w:r w:rsidR="00AF239D">
                                <w:rPr>
                                  <w:color w:val="7F7F7F" w:themeColor="text1" w:themeTint="80"/>
                                  <w:sz w:val="18"/>
                                  <w:szCs w:val="18"/>
                                </w:rPr>
                                <w:t>London</w:t>
                              </w:r>
                            </w:sdtContent>
                          </w:sdt>
                        </w:p>
                      </w:txbxContent>
                    </v:textbox>
                    <w10:wrap type="square" anchorx="page" anchory="margin"/>
                  </v:shape>
                </w:pict>
              </mc:Fallback>
            </mc:AlternateContent>
          </w:r>
          <w:r w:rsidR="004B23A9">
            <w:rPr>
              <w:noProof/>
            </w:rPr>
            <mc:AlternateContent>
              <mc:Choice Requires="wps">
                <w:drawing>
                  <wp:anchor distT="0" distB="0" distL="114300" distR="114300" simplePos="0" relativeHeight="251660288" behindDoc="0" locked="0" layoutInCell="1" allowOverlap="1" wp14:anchorId="6FDC5E55" wp14:editId="741BD956">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0" name="Rectangle 13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6-01-01T00:00:00Z">
                                    <w:dateFormat w:val="yyyy"/>
                                    <w:lid w:val="en-US"/>
                                    <w:storeMappedDataAs w:val="dateTime"/>
                                    <w:calendar w:val="gregorian"/>
                                  </w:date>
                                </w:sdtPr>
                                <w:sdtContent>
                                  <w:p w14:paraId="47E9AD9D" w14:textId="66CA802A" w:rsidR="004B23A9" w:rsidRDefault="0039459F">
                                    <w:pPr>
                                      <w:pStyle w:val="NoSpacing"/>
                                      <w:jc w:val="right"/>
                                      <w:rPr>
                                        <w:color w:val="FFFFFF" w:themeColor="background1"/>
                                        <w:sz w:val="24"/>
                                        <w:szCs w:val="24"/>
                                      </w:rPr>
                                    </w:pPr>
                                    <w:r>
                                      <w:rPr>
                                        <w:color w:val="FFFFFF" w:themeColor="background1"/>
                                        <w:sz w:val="24"/>
                                        <w:szCs w:val="24"/>
                                      </w:rPr>
                                      <w:t>2026</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6FDC5E55" id="Rectangle 130" o:spid="_x0000_s1031" style="position:absolute;margin-left:-4.4pt;margin-top:0;width:46.8pt;height:77.75pt;z-index:251660288;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" fillcolor="#156082 [3204]" stroked="f" strokeweight="1.5pt">
                    <o:lock v:ext="edit" aspectratio="t"/>
                    <v:textbox inset="3.6pt,,3.6pt">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6-01-01T00:00:00Z">
                              <w:dateFormat w:val="yyyy"/>
                              <w:lid w:val="en-US"/>
                              <w:storeMappedDataAs w:val="dateTime"/>
                              <w:calendar w:val="gregorian"/>
                            </w:date>
                          </w:sdtPr>
                          <w:sdtContent>
                            <w:p w14:paraId="47E9AD9D" w14:textId="66CA802A" w:rsidR="004B23A9" w:rsidRDefault="0039459F">
                              <w:pPr>
                                <w:pStyle w:val="NoSpacing"/>
                                <w:jc w:val="right"/>
                                <w:rPr>
                                  <w:color w:val="FFFFFF" w:themeColor="background1"/>
                                  <w:sz w:val="24"/>
                                  <w:szCs w:val="24"/>
                                </w:rPr>
                              </w:pPr>
                              <w:r>
                                <w:rPr>
                                  <w:color w:val="FFFFFF" w:themeColor="background1"/>
                                  <w:sz w:val="24"/>
                                  <w:szCs w:val="24"/>
                                </w:rPr>
                                <w:t>2026</w:t>
                              </w:r>
                            </w:p>
                          </w:sdtContent>
                        </w:sdt>
                      </w:txbxContent>
                    </v:textbox>
                    <w10:wrap anchorx="margin" anchory="page"/>
                  </v:rect>
                </w:pict>
              </mc:Fallback>
            </mc:AlternateContent>
          </w:r>
          <w:r w:rsidR="004B23A9">
            <w:br w:type="page"/>
          </w:r>
        </w:p>
      </w:sdtContent>
    </w:sdt>
    <w:sdt>
      <w:sdtPr>
        <w:id w:val="-1566257003"/>
        <w:docPartObj>
          <w:docPartGallery w:val="Table of Contents"/>
          <w:docPartUnique/>
        </w:docPartObj>
      </w:sdtPr>
      <w:sdtEndPr>
        <w:rPr>
          <w:rFonts w:asciiTheme="minorHAnsi" w:eastAsiaTheme="minorHAnsi" w:hAnsiTheme="minorHAnsi" w:cstheme="minorBidi"/>
          <w:b/>
          <w:bCs/>
          <w:noProof/>
          <w:color w:val="auto"/>
          <w:kern w:val="2"/>
          <w:sz w:val="24"/>
          <w:szCs w:val="24"/>
          <w:lang w:val="en-GB"/>
          <w14:ligatures w14:val="standardContextual"/>
        </w:rPr>
      </w:sdtEndPr>
      <w:sdtContent>
        <w:p w14:paraId="00B34139" w14:textId="57FE4965" w:rsidR="00AB72F7" w:rsidRDefault="00AB72F7">
          <w:pPr>
            <w:pStyle w:val="TOCHeading"/>
          </w:pPr>
          <w:r>
            <w:t>Contents</w:t>
          </w:r>
        </w:p>
        <w:p w14:paraId="7988D6FD" w14:textId="4D53F33E" w:rsidR="00AB72F7" w:rsidRDefault="00AB72F7">
          <w:pPr>
            <w:pStyle w:val="TOC1"/>
            <w:tabs>
              <w:tab w:val="right" w:leader="dot" w:pos="9016"/>
            </w:tabs>
            <w:rPr>
              <w:noProof/>
            </w:rPr>
          </w:pPr>
          <w:r>
            <w:fldChar w:fldCharType="begin"/>
          </w:r>
          <w:r>
            <w:instrText xml:space="preserve"> TOC \o "1-3" \h \z \u </w:instrText>
          </w:r>
          <w:r>
            <w:fldChar w:fldCharType="separate"/>
          </w:r>
          <w:hyperlink w:anchor="_Toc235679778" w:history="1">
            <w:r w:rsidRPr="007565C0">
              <w:rPr>
                <w:rStyle w:val="Hyperlink"/>
                <w:noProof/>
              </w:rPr>
              <w:t>Introduction / Background to the Proposed Research</w:t>
            </w:r>
            <w:r>
              <w:rPr>
                <w:noProof/>
                <w:webHidden/>
              </w:rPr>
              <w:tab/>
            </w:r>
            <w:r>
              <w:rPr>
                <w:noProof/>
                <w:webHidden/>
              </w:rPr>
              <w:fldChar w:fldCharType="begin"/>
            </w:r>
            <w:r>
              <w:rPr>
                <w:noProof/>
                <w:webHidden/>
              </w:rPr>
              <w:instrText xml:space="preserve"> PAGEREF _Toc235679778 \h </w:instrText>
            </w:r>
            <w:r>
              <w:rPr>
                <w:noProof/>
                <w:webHidden/>
              </w:rPr>
            </w:r>
            <w:r>
              <w:rPr>
                <w:noProof/>
                <w:webHidden/>
              </w:rPr>
              <w:fldChar w:fldCharType="separate"/>
            </w:r>
            <w:r>
              <w:rPr>
                <w:noProof/>
                <w:webHidden/>
              </w:rPr>
              <w:t>2</w:t>
            </w:r>
            <w:r>
              <w:rPr>
                <w:noProof/>
                <w:webHidden/>
              </w:rPr>
              <w:fldChar w:fldCharType="end"/>
            </w:r>
          </w:hyperlink>
        </w:p>
        <w:p w14:paraId="11AC90D0" w14:textId="3D3E38E2" w:rsidR="00AB72F7" w:rsidRDefault="00AB72F7">
          <w:pPr>
            <w:pStyle w:val="TOC2"/>
            <w:tabs>
              <w:tab w:val="right" w:leader="dot" w:pos="9016"/>
            </w:tabs>
            <w:rPr>
              <w:noProof/>
            </w:rPr>
          </w:pPr>
          <w:hyperlink w:anchor="_Toc235679779" w:history="1">
            <w:r w:rsidRPr="007565C0">
              <w:rPr>
                <w:rStyle w:val="Hyperlink"/>
                <w:noProof/>
              </w:rPr>
              <w:t>Aim:</w:t>
            </w:r>
            <w:r>
              <w:rPr>
                <w:noProof/>
                <w:webHidden/>
              </w:rPr>
              <w:tab/>
            </w:r>
            <w:r>
              <w:rPr>
                <w:noProof/>
                <w:webHidden/>
              </w:rPr>
              <w:fldChar w:fldCharType="begin"/>
            </w:r>
            <w:r>
              <w:rPr>
                <w:noProof/>
                <w:webHidden/>
              </w:rPr>
              <w:instrText xml:space="preserve"> PAGEREF _Toc235679779 \h </w:instrText>
            </w:r>
            <w:r>
              <w:rPr>
                <w:noProof/>
                <w:webHidden/>
              </w:rPr>
            </w:r>
            <w:r>
              <w:rPr>
                <w:noProof/>
                <w:webHidden/>
              </w:rPr>
              <w:fldChar w:fldCharType="separate"/>
            </w:r>
            <w:r>
              <w:rPr>
                <w:noProof/>
                <w:webHidden/>
              </w:rPr>
              <w:t>3</w:t>
            </w:r>
            <w:r>
              <w:rPr>
                <w:noProof/>
                <w:webHidden/>
              </w:rPr>
              <w:fldChar w:fldCharType="end"/>
            </w:r>
          </w:hyperlink>
        </w:p>
        <w:p w14:paraId="243C3A6E" w14:textId="3831DA77" w:rsidR="00AB72F7" w:rsidRDefault="00AB72F7">
          <w:pPr>
            <w:pStyle w:val="TOC2"/>
            <w:tabs>
              <w:tab w:val="right" w:leader="dot" w:pos="9016"/>
            </w:tabs>
            <w:rPr>
              <w:noProof/>
            </w:rPr>
          </w:pPr>
          <w:hyperlink w:anchor="_Toc235679780" w:history="1">
            <w:r w:rsidRPr="007565C0">
              <w:rPr>
                <w:rStyle w:val="Hyperlink"/>
                <w:noProof/>
              </w:rPr>
              <w:t>Objectives:</w:t>
            </w:r>
            <w:r>
              <w:rPr>
                <w:noProof/>
                <w:webHidden/>
              </w:rPr>
              <w:tab/>
            </w:r>
            <w:r>
              <w:rPr>
                <w:noProof/>
                <w:webHidden/>
              </w:rPr>
              <w:fldChar w:fldCharType="begin"/>
            </w:r>
            <w:r>
              <w:rPr>
                <w:noProof/>
                <w:webHidden/>
              </w:rPr>
              <w:instrText xml:space="preserve"> PAGEREF _Toc235679780 \h </w:instrText>
            </w:r>
            <w:r>
              <w:rPr>
                <w:noProof/>
                <w:webHidden/>
              </w:rPr>
            </w:r>
            <w:r>
              <w:rPr>
                <w:noProof/>
                <w:webHidden/>
              </w:rPr>
              <w:fldChar w:fldCharType="separate"/>
            </w:r>
            <w:r>
              <w:rPr>
                <w:noProof/>
                <w:webHidden/>
              </w:rPr>
              <w:t>3</w:t>
            </w:r>
            <w:r>
              <w:rPr>
                <w:noProof/>
                <w:webHidden/>
              </w:rPr>
              <w:fldChar w:fldCharType="end"/>
            </w:r>
          </w:hyperlink>
        </w:p>
        <w:p w14:paraId="359A50A6" w14:textId="13A49F7A" w:rsidR="00AB72F7" w:rsidRDefault="00AB72F7">
          <w:pPr>
            <w:pStyle w:val="TOC2"/>
            <w:tabs>
              <w:tab w:val="right" w:leader="dot" w:pos="9016"/>
            </w:tabs>
            <w:rPr>
              <w:noProof/>
            </w:rPr>
          </w:pPr>
          <w:hyperlink w:anchor="_Toc235679781" w:history="1">
            <w:r w:rsidRPr="007565C0">
              <w:rPr>
                <w:rStyle w:val="Hyperlink"/>
                <w:noProof/>
              </w:rPr>
              <w:t>Expected Deliverables:</w:t>
            </w:r>
            <w:r>
              <w:rPr>
                <w:noProof/>
                <w:webHidden/>
              </w:rPr>
              <w:tab/>
            </w:r>
            <w:r>
              <w:rPr>
                <w:noProof/>
                <w:webHidden/>
              </w:rPr>
              <w:fldChar w:fldCharType="begin"/>
            </w:r>
            <w:r>
              <w:rPr>
                <w:noProof/>
                <w:webHidden/>
              </w:rPr>
              <w:instrText xml:space="preserve"> PAGEREF _Toc235679781 \h </w:instrText>
            </w:r>
            <w:r>
              <w:rPr>
                <w:noProof/>
                <w:webHidden/>
              </w:rPr>
            </w:r>
            <w:r>
              <w:rPr>
                <w:noProof/>
                <w:webHidden/>
              </w:rPr>
              <w:fldChar w:fldCharType="separate"/>
            </w:r>
            <w:r>
              <w:rPr>
                <w:noProof/>
                <w:webHidden/>
              </w:rPr>
              <w:t>4</w:t>
            </w:r>
            <w:r>
              <w:rPr>
                <w:noProof/>
                <w:webHidden/>
              </w:rPr>
              <w:fldChar w:fldCharType="end"/>
            </w:r>
          </w:hyperlink>
        </w:p>
        <w:p w14:paraId="7C14BD1A" w14:textId="260A6182" w:rsidR="00AB72F7" w:rsidRDefault="00AB72F7">
          <w:pPr>
            <w:pStyle w:val="TOC1"/>
            <w:tabs>
              <w:tab w:val="right" w:leader="dot" w:pos="9016"/>
            </w:tabs>
            <w:rPr>
              <w:noProof/>
            </w:rPr>
          </w:pPr>
          <w:hyperlink w:anchor="_Toc235679782" w:history="1">
            <w:r w:rsidRPr="007565C0">
              <w:rPr>
                <w:rStyle w:val="Hyperlink"/>
                <w:noProof/>
              </w:rPr>
              <w:t>Project Design</w:t>
            </w:r>
            <w:r>
              <w:rPr>
                <w:noProof/>
                <w:webHidden/>
              </w:rPr>
              <w:tab/>
            </w:r>
            <w:r>
              <w:rPr>
                <w:noProof/>
                <w:webHidden/>
              </w:rPr>
              <w:fldChar w:fldCharType="begin"/>
            </w:r>
            <w:r>
              <w:rPr>
                <w:noProof/>
                <w:webHidden/>
              </w:rPr>
              <w:instrText xml:space="preserve"> PAGEREF _Toc235679782 \h </w:instrText>
            </w:r>
            <w:r>
              <w:rPr>
                <w:noProof/>
                <w:webHidden/>
              </w:rPr>
            </w:r>
            <w:r>
              <w:rPr>
                <w:noProof/>
                <w:webHidden/>
              </w:rPr>
              <w:fldChar w:fldCharType="separate"/>
            </w:r>
            <w:r>
              <w:rPr>
                <w:noProof/>
                <w:webHidden/>
              </w:rPr>
              <w:t>4</w:t>
            </w:r>
            <w:r>
              <w:rPr>
                <w:noProof/>
                <w:webHidden/>
              </w:rPr>
              <w:fldChar w:fldCharType="end"/>
            </w:r>
          </w:hyperlink>
        </w:p>
        <w:p w14:paraId="42A7959E" w14:textId="24166290" w:rsidR="00AB72F7" w:rsidRDefault="00AB72F7">
          <w:pPr>
            <w:pStyle w:val="TOC2"/>
            <w:tabs>
              <w:tab w:val="right" w:leader="dot" w:pos="9016"/>
            </w:tabs>
            <w:rPr>
              <w:noProof/>
            </w:rPr>
          </w:pPr>
          <w:hyperlink w:anchor="_Toc235679783" w:history="1">
            <w:r w:rsidRPr="007565C0">
              <w:rPr>
                <w:rStyle w:val="Hyperlink"/>
                <w:noProof/>
              </w:rPr>
              <w:t>Project Design</w:t>
            </w:r>
            <w:r>
              <w:rPr>
                <w:noProof/>
                <w:webHidden/>
              </w:rPr>
              <w:tab/>
            </w:r>
            <w:r>
              <w:rPr>
                <w:noProof/>
                <w:webHidden/>
              </w:rPr>
              <w:fldChar w:fldCharType="begin"/>
            </w:r>
            <w:r>
              <w:rPr>
                <w:noProof/>
                <w:webHidden/>
              </w:rPr>
              <w:instrText xml:space="preserve"> PAGEREF _Toc235679783 \h </w:instrText>
            </w:r>
            <w:r>
              <w:rPr>
                <w:noProof/>
                <w:webHidden/>
              </w:rPr>
            </w:r>
            <w:r>
              <w:rPr>
                <w:noProof/>
                <w:webHidden/>
              </w:rPr>
              <w:fldChar w:fldCharType="separate"/>
            </w:r>
            <w:r>
              <w:rPr>
                <w:noProof/>
                <w:webHidden/>
              </w:rPr>
              <w:t>4</w:t>
            </w:r>
            <w:r>
              <w:rPr>
                <w:noProof/>
                <w:webHidden/>
              </w:rPr>
              <w:fldChar w:fldCharType="end"/>
            </w:r>
          </w:hyperlink>
        </w:p>
        <w:p w14:paraId="32239BF3" w14:textId="0B7121E1" w:rsidR="00AB72F7" w:rsidRDefault="00AB72F7">
          <w:pPr>
            <w:pStyle w:val="TOC2"/>
            <w:tabs>
              <w:tab w:val="right" w:leader="dot" w:pos="9016"/>
            </w:tabs>
            <w:rPr>
              <w:noProof/>
            </w:rPr>
          </w:pPr>
          <w:hyperlink w:anchor="_Toc235679784" w:history="1">
            <w:r w:rsidRPr="007565C0">
              <w:rPr>
                <w:rStyle w:val="Hyperlink"/>
                <w:noProof/>
              </w:rPr>
              <w:t>Outline of Project Design</w:t>
            </w:r>
            <w:r>
              <w:rPr>
                <w:noProof/>
                <w:webHidden/>
              </w:rPr>
              <w:tab/>
            </w:r>
            <w:r>
              <w:rPr>
                <w:noProof/>
                <w:webHidden/>
              </w:rPr>
              <w:fldChar w:fldCharType="begin"/>
            </w:r>
            <w:r>
              <w:rPr>
                <w:noProof/>
                <w:webHidden/>
              </w:rPr>
              <w:instrText xml:space="preserve"> PAGEREF _Toc235679784 \h </w:instrText>
            </w:r>
            <w:r>
              <w:rPr>
                <w:noProof/>
                <w:webHidden/>
              </w:rPr>
            </w:r>
            <w:r>
              <w:rPr>
                <w:noProof/>
                <w:webHidden/>
              </w:rPr>
              <w:fldChar w:fldCharType="separate"/>
            </w:r>
            <w:r>
              <w:rPr>
                <w:noProof/>
                <w:webHidden/>
              </w:rPr>
              <w:t>4</w:t>
            </w:r>
            <w:r>
              <w:rPr>
                <w:noProof/>
                <w:webHidden/>
              </w:rPr>
              <w:fldChar w:fldCharType="end"/>
            </w:r>
          </w:hyperlink>
        </w:p>
        <w:p w14:paraId="1B22930B" w14:textId="00CA0339" w:rsidR="00AB72F7" w:rsidRDefault="00AB72F7">
          <w:pPr>
            <w:pStyle w:val="TOC2"/>
            <w:tabs>
              <w:tab w:val="right" w:leader="dot" w:pos="9016"/>
            </w:tabs>
            <w:rPr>
              <w:noProof/>
            </w:rPr>
          </w:pPr>
          <w:hyperlink w:anchor="_Toc235679785" w:history="1">
            <w:r w:rsidRPr="007565C0">
              <w:rPr>
                <w:rStyle w:val="Hyperlink"/>
                <w:noProof/>
              </w:rPr>
              <w:t>Data Collection Methods Per Objective</w:t>
            </w:r>
            <w:r>
              <w:rPr>
                <w:noProof/>
                <w:webHidden/>
              </w:rPr>
              <w:tab/>
            </w:r>
            <w:r>
              <w:rPr>
                <w:noProof/>
                <w:webHidden/>
              </w:rPr>
              <w:fldChar w:fldCharType="begin"/>
            </w:r>
            <w:r>
              <w:rPr>
                <w:noProof/>
                <w:webHidden/>
              </w:rPr>
              <w:instrText xml:space="preserve"> PAGEREF _Toc235679785 \h </w:instrText>
            </w:r>
            <w:r>
              <w:rPr>
                <w:noProof/>
                <w:webHidden/>
              </w:rPr>
            </w:r>
            <w:r>
              <w:rPr>
                <w:noProof/>
                <w:webHidden/>
              </w:rPr>
              <w:fldChar w:fldCharType="separate"/>
            </w:r>
            <w:r>
              <w:rPr>
                <w:noProof/>
                <w:webHidden/>
              </w:rPr>
              <w:t>4</w:t>
            </w:r>
            <w:r>
              <w:rPr>
                <w:noProof/>
                <w:webHidden/>
              </w:rPr>
              <w:fldChar w:fldCharType="end"/>
            </w:r>
          </w:hyperlink>
        </w:p>
        <w:p w14:paraId="186FD7B4" w14:textId="18E9BCB7" w:rsidR="00AB72F7" w:rsidRDefault="00AB72F7">
          <w:pPr>
            <w:pStyle w:val="TOC2"/>
            <w:tabs>
              <w:tab w:val="right" w:leader="dot" w:pos="9016"/>
            </w:tabs>
            <w:rPr>
              <w:noProof/>
            </w:rPr>
          </w:pPr>
          <w:hyperlink w:anchor="_Toc235679786" w:history="1">
            <w:r w:rsidRPr="007565C0">
              <w:rPr>
                <w:rStyle w:val="Hyperlink"/>
                <w:noProof/>
              </w:rPr>
              <w:t>Development Methods and Tools</w:t>
            </w:r>
            <w:r>
              <w:rPr>
                <w:noProof/>
                <w:webHidden/>
              </w:rPr>
              <w:tab/>
            </w:r>
            <w:r>
              <w:rPr>
                <w:noProof/>
                <w:webHidden/>
              </w:rPr>
              <w:fldChar w:fldCharType="begin"/>
            </w:r>
            <w:r>
              <w:rPr>
                <w:noProof/>
                <w:webHidden/>
              </w:rPr>
              <w:instrText xml:space="preserve"> PAGEREF _Toc235679786 \h </w:instrText>
            </w:r>
            <w:r>
              <w:rPr>
                <w:noProof/>
                <w:webHidden/>
              </w:rPr>
            </w:r>
            <w:r>
              <w:rPr>
                <w:noProof/>
                <w:webHidden/>
              </w:rPr>
              <w:fldChar w:fldCharType="separate"/>
            </w:r>
            <w:r>
              <w:rPr>
                <w:noProof/>
                <w:webHidden/>
              </w:rPr>
              <w:t>4</w:t>
            </w:r>
            <w:r>
              <w:rPr>
                <w:noProof/>
                <w:webHidden/>
              </w:rPr>
              <w:fldChar w:fldCharType="end"/>
            </w:r>
          </w:hyperlink>
        </w:p>
        <w:p w14:paraId="15B2CB8A" w14:textId="5324EB5A" w:rsidR="00AB72F7" w:rsidRDefault="00AB72F7">
          <w:pPr>
            <w:pStyle w:val="TOC2"/>
            <w:tabs>
              <w:tab w:val="right" w:leader="dot" w:pos="9016"/>
            </w:tabs>
            <w:rPr>
              <w:noProof/>
            </w:rPr>
          </w:pPr>
          <w:hyperlink w:anchor="_Toc235679787" w:history="1">
            <w:r w:rsidRPr="007565C0">
              <w:rPr>
                <w:rStyle w:val="Hyperlink"/>
                <w:noProof/>
              </w:rPr>
              <w:t>Risks, Limitations and Ethical Considerations</w:t>
            </w:r>
            <w:r>
              <w:rPr>
                <w:noProof/>
                <w:webHidden/>
              </w:rPr>
              <w:tab/>
            </w:r>
            <w:r>
              <w:rPr>
                <w:noProof/>
                <w:webHidden/>
              </w:rPr>
              <w:fldChar w:fldCharType="begin"/>
            </w:r>
            <w:r>
              <w:rPr>
                <w:noProof/>
                <w:webHidden/>
              </w:rPr>
              <w:instrText xml:space="preserve"> PAGEREF _Toc235679787 \h </w:instrText>
            </w:r>
            <w:r>
              <w:rPr>
                <w:noProof/>
                <w:webHidden/>
              </w:rPr>
            </w:r>
            <w:r>
              <w:rPr>
                <w:noProof/>
                <w:webHidden/>
              </w:rPr>
              <w:fldChar w:fldCharType="separate"/>
            </w:r>
            <w:r>
              <w:rPr>
                <w:noProof/>
                <w:webHidden/>
              </w:rPr>
              <w:t>5</w:t>
            </w:r>
            <w:r>
              <w:rPr>
                <w:noProof/>
                <w:webHidden/>
              </w:rPr>
              <w:fldChar w:fldCharType="end"/>
            </w:r>
          </w:hyperlink>
        </w:p>
        <w:p w14:paraId="07373AFD" w14:textId="3D9B5BCB" w:rsidR="00AB72F7" w:rsidRDefault="00AB72F7">
          <w:pPr>
            <w:pStyle w:val="TOC2"/>
            <w:tabs>
              <w:tab w:val="right" w:leader="dot" w:pos="9016"/>
            </w:tabs>
            <w:rPr>
              <w:noProof/>
            </w:rPr>
          </w:pPr>
          <w:hyperlink w:anchor="_Toc235679788" w:history="1">
            <w:r w:rsidRPr="007565C0">
              <w:rPr>
                <w:rStyle w:val="Hyperlink"/>
                <w:noProof/>
              </w:rPr>
              <w:t>Generalisability, Reliability and Validity</w:t>
            </w:r>
            <w:r>
              <w:rPr>
                <w:noProof/>
                <w:webHidden/>
              </w:rPr>
              <w:tab/>
            </w:r>
            <w:r>
              <w:rPr>
                <w:noProof/>
                <w:webHidden/>
              </w:rPr>
              <w:fldChar w:fldCharType="begin"/>
            </w:r>
            <w:r>
              <w:rPr>
                <w:noProof/>
                <w:webHidden/>
              </w:rPr>
              <w:instrText xml:space="preserve"> PAGEREF _Toc235679788 \h </w:instrText>
            </w:r>
            <w:r>
              <w:rPr>
                <w:noProof/>
                <w:webHidden/>
              </w:rPr>
            </w:r>
            <w:r>
              <w:rPr>
                <w:noProof/>
                <w:webHidden/>
              </w:rPr>
              <w:fldChar w:fldCharType="separate"/>
            </w:r>
            <w:r>
              <w:rPr>
                <w:noProof/>
                <w:webHidden/>
              </w:rPr>
              <w:t>5</w:t>
            </w:r>
            <w:r>
              <w:rPr>
                <w:noProof/>
                <w:webHidden/>
              </w:rPr>
              <w:fldChar w:fldCharType="end"/>
            </w:r>
          </w:hyperlink>
        </w:p>
        <w:p w14:paraId="6CDEA4D2" w14:textId="598E0F55" w:rsidR="00AB72F7" w:rsidRDefault="00AB72F7">
          <w:pPr>
            <w:pStyle w:val="TOC2"/>
            <w:tabs>
              <w:tab w:val="right" w:leader="dot" w:pos="9016"/>
            </w:tabs>
            <w:rPr>
              <w:noProof/>
            </w:rPr>
          </w:pPr>
          <w:hyperlink w:anchor="_Toc235679789" w:history="1">
            <w:r w:rsidRPr="007565C0">
              <w:rPr>
                <w:rStyle w:val="Hyperlink"/>
                <w:noProof/>
              </w:rPr>
              <w:t>Data Analysis</w:t>
            </w:r>
            <w:r>
              <w:rPr>
                <w:noProof/>
                <w:webHidden/>
              </w:rPr>
              <w:tab/>
            </w:r>
            <w:r>
              <w:rPr>
                <w:noProof/>
                <w:webHidden/>
              </w:rPr>
              <w:fldChar w:fldCharType="begin"/>
            </w:r>
            <w:r>
              <w:rPr>
                <w:noProof/>
                <w:webHidden/>
              </w:rPr>
              <w:instrText xml:space="preserve"> PAGEREF _Toc235679789 \h </w:instrText>
            </w:r>
            <w:r>
              <w:rPr>
                <w:noProof/>
                <w:webHidden/>
              </w:rPr>
            </w:r>
            <w:r>
              <w:rPr>
                <w:noProof/>
                <w:webHidden/>
              </w:rPr>
              <w:fldChar w:fldCharType="separate"/>
            </w:r>
            <w:r>
              <w:rPr>
                <w:noProof/>
                <w:webHidden/>
              </w:rPr>
              <w:t>5</w:t>
            </w:r>
            <w:r>
              <w:rPr>
                <w:noProof/>
                <w:webHidden/>
              </w:rPr>
              <w:fldChar w:fldCharType="end"/>
            </w:r>
          </w:hyperlink>
        </w:p>
        <w:p w14:paraId="3465ECDF" w14:textId="219F91AA" w:rsidR="00AB72F7" w:rsidRDefault="00AB72F7">
          <w:pPr>
            <w:pStyle w:val="TOC1"/>
            <w:tabs>
              <w:tab w:val="right" w:leader="dot" w:pos="9016"/>
            </w:tabs>
            <w:rPr>
              <w:noProof/>
            </w:rPr>
          </w:pPr>
          <w:hyperlink w:anchor="_Toc235679790" w:history="1">
            <w:r w:rsidRPr="007565C0">
              <w:rPr>
                <w:rStyle w:val="Hyperlink"/>
                <w:noProof/>
              </w:rPr>
              <w:t>Resource and Planning</w:t>
            </w:r>
            <w:r>
              <w:rPr>
                <w:noProof/>
                <w:webHidden/>
              </w:rPr>
              <w:tab/>
            </w:r>
            <w:r>
              <w:rPr>
                <w:noProof/>
                <w:webHidden/>
              </w:rPr>
              <w:fldChar w:fldCharType="begin"/>
            </w:r>
            <w:r>
              <w:rPr>
                <w:noProof/>
                <w:webHidden/>
              </w:rPr>
              <w:instrText xml:space="preserve"> PAGEREF _Toc235679790 \h </w:instrText>
            </w:r>
            <w:r>
              <w:rPr>
                <w:noProof/>
                <w:webHidden/>
              </w:rPr>
            </w:r>
            <w:r>
              <w:rPr>
                <w:noProof/>
                <w:webHidden/>
              </w:rPr>
              <w:fldChar w:fldCharType="separate"/>
            </w:r>
            <w:r>
              <w:rPr>
                <w:noProof/>
                <w:webHidden/>
              </w:rPr>
              <w:t>5</w:t>
            </w:r>
            <w:r>
              <w:rPr>
                <w:noProof/>
                <w:webHidden/>
              </w:rPr>
              <w:fldChar w:fldCharType="end"/>
            </w:r>
          </w:hyperlink>
        </w:p>
        <w:p w14:paraId="453D0619" w14:textId="0A506F6C" w:rsidR="00AB72F7" w:rsidRDefault="00AB72F7">
          <w:pPr>
            <w:pStyle w:val="TOC2"/>
            <w:tabs>
              <w:tab w:val="right" w:leader="dot" w:pos="9016"/>
            </w:tabs>
            <w:rPr>
              <w:noProof/>
            </w:rPr>
          </w:pPr>
          <w:hyperlink w:anchor="_Toc235679791" w:history="1">
            <w:r w:rsidRPr="007565C0">
              <w:rPr>
                <w:rStyle w:val="Hyperlink"/>
                <w:noProof/>
              </w:rPr>
              <w:t>Resource Required</w:t>
            </w:r>
            <w:r>
              <w:rPr>
                <w:noProof/>
                <w:webHidden/>
              </w:rPr>
              <w:tab/>
            </w:r>
            <w:r>
              <w:rPr>
                <w:noProof/>
                <w:webHidden/>
              </w:rPr>
              <w:fldChar w:fldCharType="begin"/>
            </w:r>
            <w:r>
              <w:rPr>
                <w:noProof/>
                <w:webHidden/>
              </w:rPr>
              <w:instrText xml:space="preserve"> PAGEREF _Toc235679791 \h </w:instrText>
            </w:r>
            <w:r>
              <w:rPr>
                <w:noProof/>
                <w:webHidden/>
              </w:rPr>
            </w:r>
            <w:r>
              <w:rPr>
                <w:noProof/>
                <w:webHidden/>
              </w:rPr>
              <w:fldChar w:fldCharType="separate"/>
            </w:r>
            <w:r>
              <w:rPr>
                <w:noProof/>
                <w:webHidden/>
              </w:rPr>
              <w:t>5</w:t>
            </w:r>
            <w:r>
              <w:rPr>
                <w:noProof/>
                <w:webHidden/>
              </w:rPr>
              <w:fldChar w:fldCharType="end"/>
            </w:r>
          </w:hyperlink>
        </w:p>
        <w:p w14:paraId="511FB3D0" w14:textId="0CB0A8BF" w:rsidR="00AB72F7" w:rsidRDefault="00AB72F7">
          <w:pPr>
            <w:pStyle w:val="TOC2"/>
            <w:tabs>
              <w:tab w:val="right" w:leader="dot" w:pos="9016"/>
            </w:tabs>
            <w:rPr>
              <w:noProof/>
            </w:rPr>
          </w:pPr>
          <w:hyperlink w:anchor="_Toc235679792" w:history="1">
            <w:r w:rsidRPr="007565C0">
              <w:rPr>
                <w:rStyle w:val="Hyperlink"/>
                <w:noProof/>
              </w:rPr>
              <w:t>Project Planning</w:t>
            </w:r>
            <w:r>
              <w:rPr>
                <w:noProof/>
                <w:webHidden/>
              </w:rPr>
              <w:tab/>
            </w:r>
            <w:r>
              <w:rPr>
                <w:noProof/>
                <w:webHidden/>
              </w:rPr>
              <w:fldChar w:fldCharType="begin"/>
            </w:r>
            <w:r>
              <w:rPr>
                <w:noProof/>
                <w:webHidden/>
              </w:rPr>
              <w:instrText xml:space="preserve"> PAGEREF _Toc235679792 \h </w:instrText>
            </w:r>
            <w:r>
              <w:rPr>
                <w:noProof/>
                <w:webHidden/>
              </w:rPr>
            </w:r>
            <w:r>
              <w:rPr>
                <w:noProof/>
                <w:webHidden/>
              </w:rPr>
              <w:fldChar w:fldCharType="separate"/>
            </w:r>
            <w:r>
              <w:rPr>
                <w:noProof/>
                <w:webHidden/>
              </w:rPr>
              <w:t>6</w:t>
            </w:r>
            <w:r>
              <w:rPr>
                <w:noProof/>
                <w:webHidden/>
              </w:rPr>
              <w:fldChar w:fldCharType="end"/>
            </w:r>
          </w:hyperlink>
        </w:p>
        <w:p w14:paraId="48421E62" w14:textId="58EA217F" w:rsidR="00AB72F7" w:rsidRDefault="00AB72F7">
          <w:pPr>
            <w:pStyle w:val="TOC1"/>
            <w:tabs>
              <w:tab w:val="right" w:leader="dot" w:pos="9016"/>
            </w:tabs>
            <w:rPr>
              <w:noProof/>
            </w:rPr>
          </w:pPr>
          <w:hyperlink w:anchor="_Toc235679793" w:history="1">
            <w:r w:rsidRPr="007565C0">
              <w:rPr>
                <w:rStyle w:val="Hyperlink"/>
                <w:noProof/>
              </w:rPr>
              <w:t>Conclusion</w:t>
            </w:r>
            <w:r>
              <w:rPr>
                <w:noProof/>
                <w:webHidden/>
              </w:rPr>
              <w:tab/>
            </w:r>
            <w:r>
              <w:rPr>
                <w:noProof/>
                <w:webHidden/>
              </w:rPr>
              <w:fldChar w:fldCharType="begin"/>
            </w:r>
            <w:r>
              <w:rPr>
                <w:noProof/>
                <w:webHidden/>
              </w:rPr>
              <w:instrText xml:space="preserve"> PAGEREF _Toc235679793 \h </w:instrText>
            </w:r>
            <w:r>
              <w:rPr>
                <w:noProof/>
                <w:webHidden/>
              </w:rPr>
            </w:r>
            <w:r>
              <w:rPr>
                <w:noProof/>
                <w:webHidden/>
              </w:rPr>
              <w:fldChar w:fldCharType="separate"/>
            </w:r>
            <w:r>
              <w:rPr>
                <w:noProof/>
                <w:webHidden/>
              </w:rPr>
              <w:t>6</w:t>
            </w:r>
            <w:r>
              <w:rPr>
                <w:noProof/>
                <w:webHidden/>
              </w:rPr>
              <w:fldChar w:fldCharType="end"/>
            </w:r>
          </w:hyperlink>
        </w:p>
        <w:p w14:paraId="2B947E0E" w14:textId="7A862CAE" w:rsidR="00AB72F7" w:rsidRDefault="00AB72F7">
          <w:pPr>
            <w:pStyle w:val="TOC1"/>
            <w:tabs>
              <w:tab w:val="right" w:leader="dot" w:pos="9016"/>
            </w:tabs>
            <w:rPr>
              <w:noProof/>
            </w:rPr>
          </w:pPr>
          <w:hyperlink w:anchor="_Toc235679794" w:history="1">
            <w:r w:rsidRPr="007565C0">
              <w:rPr>
                <w:rStyle w:val="Hyperlink"/>
                <w:noProof/>
              </w:rPr>
              <w:t>References</w:t>
            </w:r>
            <w:r>
              <w:rPr>
                <w:noProof/>
                <w:webHidden/>
              </w:rPr>
              <w:tab/>
            </w:r>
            <w:r>
              <w:rPr>
                <w:noProof/>
                <w:webHidden/>
              </w:rPr>
              <w:fldChar w:fldCharType="begin"/>
            </w:r>
            <w:r>
              <w:rPr>
                <w:noProof/>
                <w:webHidden/>
              </w:rPr>
              <w:instrText xml:space="preserve"> PAGEREF _Toc235679794 \h </w:instrText>
            </w:r>
            <w:r>
              <w:rPr>
                <w:noProof/>
                <w:webHidden/>
              </w:rPr>
            </w:r>
            <w:r>
              <w:rPr>
                <w:noProof/>
                <w:webHidden/>
              </w:rPr>
              <w:fldChar w:fldCharType="separate"/>
            </w:r>
            <w:r>
              <w:rPr>
                <w:noProof/>
                <w:webHidden/>
              </w:rPr>
              <w:t>6</w:t>
            </w:r>
            <w:r>
              <w:rPr>
                <w:noProof/>
                <w:webHidden/>
              </w:rPr>
              <w:fldChar w:fldCharType="end"/>
            </w:r>
          </w:hyperlink>
        </w:p>
        <w:p w14:paraId="77D9D3FD" w14:textId="086CFBA3" w:rsidR="00AB72F7" w:rsidRDefault="00AB72F7">
          <w:r>
            <w:rPr>
              <w:b/>
              <w:bCs/>
              <w:noProof/>
            </w:rPr>
            <w:fldChar w:fldCharType="end"/>
          </w:r>
        </w:p>
      </w:sdtContent>
    </w:sdt>
    <w:p w14:paraId="60795092" w14:textId="77777777" w:rsidR="00AB72F7" w:rsidRDefault="00AB72F7"/>
    <w:p w14:paraId="21DC9BB1" w14:textId="77777777" w:rsidR="00AB72F7" w:rsidRDefault="00AB72F7"/>
    <w:p w14:paraId="668794D0" w14:textId="77777777" w:rsidR="00AB72F7" w:rsidRDefault="00AB72F7"/>
    <w:p w14:paraId="0BED73C9" w14:textId="77777777" w:rsidR="00AB72F7" w:rsidRDefault="00AB72F7"/>
    <w:p w14:paraId="4E5B615C" w14:textId="77777777" w:rsidR="00AB72F7" w:rsidRDefault="00AB72F7"/>
    <w:p w14:paraId="4244082B" w14:textId="77777777" w:rsidR="00AB72F7" w:rsidRDefault="00AB72F7"/>
    <w:p w14:paraId="783300ED" w14:textId="77777777" w:rsidR="00AB72F7" w:rsidRDefault="00AB72F7"/>
    <w:p w14:paraId="23A0BE20" w14:textId="77777777" w:rsidR="00AB72F7" w:rsidRDefault="00AB72F7">
      <w:pPr>
        <w:rPr>
          <w:rFonts w:asciiTheme="majorHAnsi" w:eastAsiaTheme="majorEastAsia" w:hAnsiTheme="majorHAnsi" w:cstheme="majorBidi"/>
          <w:spacing w:val="-10"/>
          <w:kern w:val="28"/>
          <w:sz w:val="56"/>
          <w:szCs w:val="56"/>
        </w:rPr>
      </w:pPr>
    </w:p>
    <w:p w14:paraId="47C53093" w14:textId="4F867569" w:rsidR="00E51F4A" w:rsidRDefault="00156E1B" w:rsidP="00156E1B">
      <w:pPr>
        <w:pStyle w:val="Title"/>
      </w:pPr>
      <w:proofErr w:type="spellStart"/>
      <w:proofErr w:type="gramStart"/>
      <w:r>
        <w:lastRenderedPageBreak/>
        <w:t>HoneyWatch</w:t>
      </w:r>
      <w:proofErr w:type="spellEnd"/>
      <w:r w:rsidR="00925164">
        <w:t xml:space="preserve"> :</w:t>
      </w:r>
      <w:proofErr w:type="gramEnd"/>
      <w:r w:rsidR="00925164">
        <w:t xml:space="preserve"> </w:t>
      </w:r>
      <w:r w:rsidR="0079202B">
        <w:t xml:space="preserve">Design and Development </w:t>
      </w:r>
      <w:proofErr w:type="gramStart"/>
      <w:r w:rsidR="0079202B">
        <w:t>of  a</w:t>
      </w:r>
      <w:proofErr w:type="gramEnd"/>
      <w:r w:rsidR="0079202B">
        <w:t xml:space="preserve"> Low Interaction Honeypot System</w:t>
      </w:r>
    </w:p>
    <w:p w14:paraId="6C63343C" w14:textId="77777777" w:rsidR="0079202B" w:rsidRDefault="0079202B" w:rsidP="0079202B"/>
    <w:p w14:paraId="589E7067" w14:textId="77777777" w:rsidR="0079202B" w:rsidRDefault="0079202B" w:rsidP="0079202B"/>
    <w:p w14:paraId="447FC831" w14:textId="58F3767D" w:rsidR="0079202B" w:rsidRDefault="00EE7BB1" w:rsidP="0079202B">
      <w:pPr>
        <w:pStyle w:val="Heading1"/>
      </w:pPr>
      <w:bookmarkStart w:id="0" w:name="_Toc235679778"/>
      <w:r w:rsidRPr="00EE7BB1">
        <w:t>Introduction / Background to the Proposed Research</w:t>
      </w:r>
      <w:bookmarkEnd w:id="0"/>
    </w:p>
    <w:p w14:paraId="11C5A411" w14:textId="458AFDDA" w:rsidR="00EE7BB1" w:rsidRPr="00EE7BB1" w:rsidRDefault="00EE7BB1" w:rsidP="00EE7BB1">
      <w:r w:rsidRPr="00EE7BB1">
        <w:t>The internet is under constant attack. Automated bots and malicious scripts scan millions of public IP addresses every single day, looking for open ports, weak credentials, and misconfigured services to exploit. According to ENISA, brute force and automated scanning attacks remain among the most frequent and persistent threats targeting internet</w:t>
      </w:r>
      <w:r w:rsidR="000E6F05">
        <w:t xml:space="preserve"> </w:t>
      </w:r>
      <w:r w:rsidRPr="00EE7BB1">
        <w:t>facing systems</w:t>
      </w:r>
      <w:sdt>
        <w:sdtPr>
          <w:id w:val="-870919028"/>
          <w:citation/>
        </w:sdtPr>
        <w:sdtEndPr/>
        <w:sdtContent>
          <w:r w:rsidR="0052571B">
            <w:fldChar w:fldCharType="begin"/>
          </w:r>
          <w:r w:rsidR="0052571B">
            <w:instrText xml:space="preserve"> CITATION ENI24 \l 2057 </w:instrText>
          </w:r>
          <w:r w:rsidR="0052571B">
            <w:fldChar w:fldCharType="separate"/>
          </w:r>
          <w:r w:rsidR="0052571B">
            <w:rPr>
              <w:noProof/>
            </w:rPr>
            <w:t xml:space="preserve"> </w:t>
          </w:r>
          <w:r w:rsidR="0052571B" w:rsidRPr="0052571B">
            <w:rPr>
              <w:noProof/>
            </w:rPr>
            <w:t>[1]</w:t>
          </w:r>
          <w:r w:rsidR="0052571B">
            <w:fldChar w:fldCharType="end"/>
          </w:r>
        </w:sdtContent>
      </w:sdt>
      <w:r w:rsidRPr="00EE7BB1">
        <w:t>. What makes this particularly interesting from a research perspective is that most of these attacks are never seen by the people being targeted. They happen silently, in the background, and leave very little trace unless someone is specifically looking for them.</w:t>
      </w:r>
    </w:p>
    <w:p w14:paraId="6633E8EE" w14:textId="6C9A8BEC" w:rsidR="00EE7BB1" w:rsidRPr="00EE7BB1" w:rsidRDefault="00EE7BB1" w:rsidP="00EE7BB1">
      <w:r w:rsidRPr="00EE7BB1">
        <w:t xml:space="preserve">To study this kind of behaviour, security researchers use a technique called honey potting. A honeypot is a deliberately exposed system that mimics real network services </w:t>
      </w:r>
      <w:proofErr w:type="gramStart"/>
      <w:r w:rsidRPr="00EE7BB1">
        <w:t>in order to</w:t>
      </w:r>
      <w:proofErr w:type="gramEnd"/>
      <w:r w:rsidRPr="00EE7BB1">
        <w:t xml:space="preserve"> attract attackers and log everything they do, without putting any actual infrastructure at risk. The concept was first introduced by Clifford Stoll in 1989</w:t>
      </w:r>
      <w:sdt>
        <w:sdtPr>
          <w:id w:val="426012382"/>
          <w:citation/>
        </w:sdtPr>
        <w:sdtEndPr/>
        <w:sdtContent>
          <w:r w:rsidR="00B0341F">
            <w:fldChar w:fldCharType="begin"/>
          </w:r>
          <w:r w:rsidR="00B0341F">
            <w:instrText xml:space="preserve"> CITATION Sto89 \l 2057 </w:instrText>
          </w:r>
          <w:r w:rsidR="00B0341F">
            <w:fldChar w:fldCharType="separate"/>
          </w:r>
          <w:r w:rsidR="00B0341F">
            <w:rPr>
              <w:noProof/>
            </w:rPr>
            <w:t xml:space="preserve"> </w:t>
          </w:r>
          <w:r w:rsidR="00B0341F" w:rsidRPr="00B0341F">
            <w:rPr>
              <w:noProof/>
            </w:rPr>
            <w:t>[2]</w:t>
          </w:r>
          <w:r w:rsidR="00B0341F">
            <w:fldChar w:fldCharType="end"/>
          </w:r>
        </w:sdtContent>
      </w:sdt>
      <w:r w:rsidRPr="00EE7BB1">
        <w:t xml:space="preserve"> and later formalised by Lance Spitzner through the Honeynet Project</w:t>
      </w:r>
      <w:sdt>
        <w:sdtPr>
          <w:id w:val="-47383309"/>
          <w:citation/>
        </w:sdtPr>
        <w:sdtEndPr/>
        <w:sdtContent>
          <w:r w:rsidR="00B0341F">
            <w:fldChar w:fldCharType="begin"/>
          </w:r>
          <w:r w:rsidR="00B0341F">
            <w:instrText xml:space="preserve"> CITATION Lan02 \l 2057 </w:instrText>
          </w:r>
          <w:r w:rsidR="00B0341F">
            <w:fldChar w:fldCharType="separate"/>
          </w:r>
          <w:r w:rsidR="00B0341F">
            <w:rPr>
              <w:noProof/>
            </w:rPr>
            <w:t xml:space="preserve"> </w:t>
          </w:r>
          <w:r w:rsidR="00B0341F" w:rsidRPr="00B0341F">
            <w:rPr>
              <w:noProof/>
            </w:rPr>
            <w:t>[3]</w:t>
          </w:r>
          <w:r w:rsidR="00B0341F">
            <w:fldChar w:fldCharType="end"/>
          </w:r>
        </w:sdtContent>
      </w:sdt>
      <w:r w:rsidRPr="00EE7BB1">
        <w:t>, which established honeypots as a legitimate and widely used research methodology in cybersecurity.</w:t>
      </w:r>
    </w:p>
    <w:p w14:paraId="707BDA9C" w14:textId="6215BC14" w:rsidR="00EE7BB1" w:rsidRPr="00EE7BB1" w:rsidRDefault="00EE7BB1" w:rsidP="00EE7BB1">
      <w:r w:rsidRPr="00EE7BB1">
        <w:t xml:space="preserve">Research in this area has shown that even simple honeypot deployments attract real attack traffic almost immediately after being exposed to the internet. </w:t>
      </w:r>
      <w:proofErr w:type="spellStart"/>
      <w:r w:rsidRPr="00EE7BB1">
        <w:t>Vetterl</w:t>
      </w:r>
      <w:proofErr w:type="spellEnd"/>
      <w:r w:rsidRPr="00EE7BB1">
        <w:t xml:space="preserve"> and Clayton at the University of Cambridge found that low</w:t>
      </w:r>
      <w:r w:rsidR="00925164">
        <w:t xml:space="preserve"> </w:t>
      </w:r>
      <w:r w:rsidRPr="00EE7BB1">
        <w:t>interaction honeypots begin receiving automated connection attempts within minutes of deployment</w:t>
      </w:r>
      <w:sdt>
        <w:sdtPr>
          <w:id w:val="903872173"/>
          <w:citation/>
        </w:sdtPr>
        <w:sdtEndPr/>
        <w:sdtContent>
          <w:r w:rsidR="00327B04">
            <w:fldChar w:fldCharType="begin"/>
          </w:r>
          <w:r w:rsidR="00327B04">
            <w:instrText xml:space="preserve"> CITATION Ale19 \l 2057 </w:instrText>
          </w:r>
          <w:r w:rsidR="00327B04">
            <w:fldChar w:fldCharType="separate"/>
          </w:r>
          <w:r w:rsidR="00327B04">
            <w:rPr>
              <w:noProof/>
            </w:rPr>
            <w:t xml:space="preserve"> </w:t>
          </w:r>
          <w:r w:rsidR="00327B04" w:rsidRPr="00327B04">
            <w:rPr>
              <w:noProof/>
            </w:rPr>
            <w:t>[4]</w:t>
          </w:r>
          <w:r w:rsidR="00327B04">
            <w:fldChar w:fldCharType="end"/>
          </w:r>
        </w:sdtContent>
      </w:sdt>
      <w:r w:rsidRPr="00EE7BB1">
        <w:t>. A separate study published in Computers and Security confirmed that cloud</w:t>
      </w:r>
      <w:r w:rsidR="00925164">
        <w:t xml:space="preserve"> </w:t>
      </w:r>
      <w:r w:rsidRPr="00EE7BB1">
        <w:t>hosted honeypots can collect statistically significant volumes of data within just a few days, with SSH brute force being the most observed attack type</w:t>
      </w:r>
      <w:sdt>
        <w:sdtPr>
          <w:id w:val="793642210"/>
          <w:citation/>
        </w:sdtPr>
        <w:sdtEndPr/>
        <w:sdtContent>
          <w:r w:rsidR="000B69A7">
            <w:fldChar w:fldCharType="begin"/>
          </w:r>
          <w:r w:rsidR="000B69A7">
            <w:instrText xml:space="preserve"> CITATION Chr21 \l 2057 </w:instrText>
          </w:r>
          <w:r w:rsidR="000B69A7">
            <w:fldChar w:fldCharType="separate"/>
          </w:r>
          <w:r w:rsidR="000B69A7">
            <w:rPr>
              <w:noProof/>
            </w:rPr>
            <w:t xml:space="preserve"> </w:t>
          </w:r>
          <w:r w:rsidR="000B69A7" w:rsidRPr="000B69A7">
            <w:rPr>
              <w:noProof/>
            </w:rPr>
            <w:t>[5]</w:t>
          </w:r>
          <w:r w:rsidR="000B69A7">
            <w:fldChar w:fldCharType="end"/>
          </w:r>
        </w:sdtContent>
      </w:sdt>
      <w:r w:rsidRPr="00EE7BB1">
        <w:t>. However, most existing implementations rely on heavyweight pre-built frameworks like T-Pot or full ELK stacks, which require significant hardware resources and are not practical for individual researchers or small teams.</w:t>
      </w:r>
    </w:p>
    <w:p w14:paraId="5A7E7EF1" w14:textId="606F3E7F" w:rsidR="00EE7BB1" w:rsidRPr="00EE7BB1" w:rsidRDefault="00EE7BB1" w:rsidP="00EE7BB1">
      <w:r w:rsidRPr="00EE7BB1">
        <w:t xml:space="preserve">This is the gap my project addresses. </w:t>
      </w:r>
      <w:proofErr w:type="spellStart"/>
      <w:r w:rsidRPr="00EE7BB1">
        <w:t>HoneyWatch</w:t>
      </w:r>
      <w:proofErr w:type="spellEnd"/>
      <w:r w:rsidRPr="00EE7BB1">
        <w:t xml:space="preserve"> is a lightweight, Python</w:t>
      </w:r>
      <w:r w:rsidR="00925164">
        <w:t xml:space="preserve"> </w:t>
      </w:r>
      <w:r w:rsidRPr="00EE7BB1">
        <w:t>based honeypot system built from scratch and deployed on a rented Virtual Private Server. Instead of relying on existing platforms, I will write the scripts myself, collect real-world attack data over a live deployment period, and visualise the findings through a custom web dashboard. This makes the project both original and practically demonstrable.</w:t>
      </w:r>
    </w:p>
    <w:p w14:paraId="41D8CF86" w14:textId="77777777" w:rsidR="00EE7BB1" w:rsidRPr="00EE7BB1" w:rsidRDefault="00EE7BB1" w:rsidP="00EE7BB1">
      <w:r w:rsidRPr="00EE7BB1">
        <w:lastRenderedPageBreak/>
        <w:t xml:space="preserve">The field this project sits in is threat intelligence and network security monitoring, which are directly relevant to roles such as SOC Analyst and Junior Penetration Tester. By building and deploying </w:t>
      </w:r>
      <w:proofErr w:type="spellStart"/>
      <w:r w:rsidRPr="00EE7BB1">
        <w:t>HoneyWatch</w:t>
      </w:r>
      <w:proofErr w:type="spellEnd"/>
      <w:r w:rsidRPr="00EE7BB1">
        <w:t>, I aim to contribute a lightweight, reproducible approach to honeypot research that does not depend on expensive or complex infrastructure.</w:t>
      </w:r>
    </w:p>
    <w:p w14:paraId="359E17B4" w14:textId="575BF894" w:rsidR="00EE7BB1" w:rsidRPr="00EE7BB1" w:rsidRDefault="00EE7BB1" w:rsidP="00EE7BB1">
      <w:bookmarkStart w:id="1" w:name="_Toc235679779"/>
      <w:r w:rsidRPr="00AD3A9A">
        <w:rPr>
          <w:rStyle w:val="Heading2Char"/>
        </w:rPr>
        <w:t>Aim:</w:t>
      </w:r>
      <w:bookmarkEnd w:id="1"/>
      <w:r w:rsidRPr="00EE7BB1">
        <w:br/>
        <w:t>To design, develop, and evaluate a low</w:t>
      </w:r>
      <w:r w:rsidR="003F55F9">
        <w:t xml:space="preserve"> </w:t>
      </w:r>
      <w:r w:rsidRPr="00EE7BB1">
        <w:t>interaction honeypot system capable of capturing and analysing real</w:t>
      </w:r>
      <w:r w:rsidR="00AD5455">
        <w:t xml:space="preserve"> </w:t>
      </w:r>
      <w:r w:rsidRPr="00EE7BB1">
        <w:t>world attack patterns in order to generate actionable threat intelligence and demonstrate the nature of automated cyber threats targeting exposed network services.</w:t>
      </w:r>
    </w:p>
    <w:p w14:paraId="0D002DEF" w14:textId="77777777" w:rsidR="00EE7BB1" w:rsidRPr="00EE7BB1" w:rsidRDefault="00EE7BB1" w:rsidP="00AD3A9A">
      <w:pPr>
        <w:pStyle w:val="Heading2"/>
      </w:pPr>
      <w:bookmarkStart w:id="2" w:name="_Toc235679780"/>
      <w:r w:rsidRPr="00EE7BB1">
        <w:t>Objectives:</w:t>
      </w:r>
      <w:bookmarkEnd w:id="2"/>
    </w:p>
    <w:p w14:paraId="5AEEDF9F" w14:textId="77777777" w:rsidR="00EE7BB1" w:rsidRPr="00EE7BB1" w:rsidRDefault="00EE7BB1" w:rsidP="00EE7BB1">
      <w:pPr>
        <w:numPr>
          <w:ilvl w:val="0"/>
          <w:numId w:val="1"/>
        </w:numPr>
      </w:pPr>
      <w:r w:rsidRPr="00EE7BB1">
        <w:t xml:space="preserve">To evaluate existing literature and honeypot methodologies </w:t>
      </w:r>
      <w:proofErr w:type="gramStart"/>
      <w:r w:rsidRPr="00EE7BB1">
        <w:t>in order to</w:t>
      </w:r>
      <w:proofErr w:type="gramEnd"/>
      <w:r w:rsidRPr="00EE7BB1">
        <w:t xml:space="preserve"> identify best practices and justify the technical approach taken in this project.</w:t>
      </w:r>
    </w:p>
    <w:p w14:paraId="1905C0A3" w14:textId="2D4D411A" w:rsidR="00EE7BB1" w:rsidRPr="00EE7BB1" w:rsidRDefault="00EE7BB1" w:rsidP="00EE7BB1">
      <w:pPr>
        <w:numPr>
          <w:ilvl w:val="0"/>
          <w:numId w:val="1"/>
        </w:numPr>
      </w:pPr>
      <w:r w:rsidRPr="00EE7BB1">
        <w:t>To design and deploy a Python</w:t>
      </w:r>
      <w:r w:rsidR="000E6F05">
        <w:t xml:space="preserve"> </w:t>
      </w:r>
      <w:r w:rsidRPr="00EE7BB1">
        <w:t>based honeypot on a rented VPS, simulating SSH, HTTP, and FTP services to attract and log automated attack traffic.</w:t>
      </w:r>
    </w:p>
    <w:p w14:paraId="0CBBF9F2" w14:textId="77777777" w:rsidR="00EE7BB1" w:rsidRPr="00EE7BB1" w:rsidRDefault="00EE7BB1" w:rsidP="00EE7BB1">
      <w:pPr>
        <w:numPr>
          <w:ilvl w:val="0"/>
          <w:numId w:val="1"/>
        </w:numPr>
      </w:pPr>
      <w:r w:rsidRPr="00EE7BB1">
        <w:t>To develop an integrated monitoring and visualisation system that captures attacker IP addresses, identifies their geographical location in real time, and displays the findings through an interactive web dashboard.</w:t>
      </w:r>
    </w:p>
    <w:p w14:paraId="22706C64" w14:textId="6A084F59" w:rsidR="00EE7BB1" w:rsidRPr="00EE7BB1" w:rsidRDefault="00EE7BB1" w:rsidP="00EE7BB1">
      <w:pPr>
        <w:numPr>
          <w:ilvl w:val="0"/>
          <w:numId w:val="1"/>
        </w:numPr>
      </w:pPr>
      <w:r w:rsidRPr="00EE7BB1">
        <w:t xml:space="preserve">To analyse the collected attack data over a minimum </w:t>
      </w:r>
      <w:proofErr w:type="gramStart"/>
      <w:r w:rsidRPr="00EE7BB1">
        <w:t>seven</w:t>
      </w:r>
      <w:r w:rsidR="000E6F05">
        <w:t xml:space="preserve"> d</w:t>
      </w:r>
      <w:r w:rsidRPr="00EE7BB1">
        <w:t>ay</w:t>
      </w:r>
      <w:proofErr w:type="gramEnd"/>
      <w:r w:rsidRPr="00EE7BB1">
        <w:t xml:space="preserve"> deployment period and evaluate the findings against existing research in the field.</w:t>
      </w:r>
    </w:p>
    <w:p w14:paraId="4DFB0A00" w14:textId="77777777" w:rsidR="00EE7BB1" w:rsidRPr="00EE7BB1" w:rsidRDefault="00EE7BB1" w:rsidP="00EE7BB1">
      <w:bookmarkStart w:id="3" w:name="_Toc235679781"/>
      <w:r w:rsidRPr="00AD3A9A">
        <w:rPr>
          <w:rStyle w:val="Heading2Char"/>
        </w:rPr>
        <w:t>Expected Deliverables:</w:t>
      </w:r>
      <w:bookmarkEnd w:id="3"/>
      <w:r w:rsidRPr="00EE7BB1">
        <w:br/>
        <w:t>At the end of this project I will submit a fully functional honeypot system with source code, a live or recorded demonstration of the dashboard, and a written report containing the analysis of real attack data collected during deployment, including credential patterns, geographical distribution of attacks, and conclusions drawn from the findings.</w:t>
      </w:r>
    </w:p>
    <w:p w14:paraId="41B896C2" w14:textId="55B6EC3F" w:rsidR="00A923BE" w:rsidRPr="00A923BE" w:rsidRDefault="00A923BE" w:rsidP="00AD3A9A">
      <w:pPr>
        <w:pStyle w:val="Heading1"/>
      </w:pPr>
      <w:bookmarkStart w:id="4" w:name="_Toc235679782"/>
      <w:r>
        <w:t>Project Design</w:t>
      </w:r>
      <w:bookmarkEnd w:id="4"/>
      <w:r>
        <w:t xml:space="preserve"> </w:t>
      </w:r>
    </w:p>
    <w:p w14:paraId="617C73E8" w14:textId="4C2C98F2" w:rsidR="00A923BE" w:rsidRPr="00A923BE" w:rsidRDefault="00A923BE" w:rsidP="00AD3A9A">
      <w:pPr>
        <w:pStyle w:val="Heading2"/>
      </w:pPr>
      <w:bookmarkStart w:id="5" w:name="_Toc235679783"/>
      <w:r w:rsidRPr="00A923BE">
        <w:t>Project Design</w:t>
      </w:r>
      <w:bookmarkEnd w:id="5"/>
    </w:p>
    <w:p w14:paraId="7E77668A" w14:textId="678E81CA" w:rsidR="00A923BE" w:rsidRDefault="00A923BE" w:rsidP="00A923BE">
      <w:r w:rsidRPr="00A923BE">
        <w:t>This project follows a product development approach. Rather than analysing existing datasets, I will build a functional system from scratch, deploy it on live infrastructure, and collect real</w:t>
      </w:r>
      <w:r w:rsidR="00EC13B5">
        <w:t xml:space="preserve"> </w:t>
      </w:r>
      <w:r w:rsidRPr="00A923BE">
        <w:t>world attack data through it. The project is divided into four stages that map directly to the objectives outlined in section one.</w:t>
      </w:r>
    </w:p>
    <w:p w14:paraId="3EADCE68" w14:textId="77777777" w:rsidR="00AD3A9A" w:rsidRPr="00A923BE" w:rsidRDefault="00AD3A9A" w:rsidP="00A923BE"/>
    <w:p w14:paraId="45A5C57A" w14:textId="77777777" w:rsidR="00A923BE" w:rsidRPr="00A923BE" w:rsidRDefault="00A923BE" w:rsidP="00AD3A9A">
      <w:pPr>
        <w:pStyle w:val="Heading2"/>
      </w:pPr>
      <w:bookmarkStart w:id="6" w:name="_Toc235679784"/>
      <w:r w:rsidRPr="00A923BE">
        <w:lastRenderedPageBreak/>
        <w:t>Outline of Project Design</w:t>
      </w:r>
      <w:bookmarkEnd w:id="6"/>
    </w:p>
    <w:p w14:paraId="0395B137" w14:textId="136854B6" w:rsidR="00A923BE" w:rsidRPr="00A923BE" w:rsidRDefault="00A923BE" w:rsidP="00A923BE">
      <w:proofErr w:type="spellStart"/>
      <w:r w:rsidRPr="00A923BE">
        <w:t>HoneyWatch</w:t>
      </w:r>
      <w:proofErr w:type="spellEnd"/>
      <w:r w:rsidRPr="00A923BE">
        <w:t xml:space="preserve"> is a low</w:t>
      </w:r>
      <w:r w:rsidR="003F55F9">
        <w:t xml:space="preserve"> </w:t>
      </w:r>
      <w:r w:rsidRPr="00A923BE">
        <w:t xml:space="preserve">interaction honeypot system built entirely in Python and deployed inside Docker containers on a rented Virtual Private Server. The system simulates three network services, SSH on port 22, HTTP on port 80, and FTP on port 21, which are among the most frequently targeted services by automated scanners according to the literature reviewed. Each service runs in an isolated container, meaning that even if an attacker connects, they cannot access the host system or any real data. All connection attempts are logged automatically to a local SQLite database, and a web dashboard built with </w:t>
      </w:r>
      <w:proofErr w:type="spellStart"/>
      <w:r w:rsidRPr="00A923BE">
        <w:t>Streamlit</w:t>
      </w:r>
      <w:proofErr w:type="spellEnd"/>
      <w:r w:rsidRPr="00A923BE">
        <w:t xml:space="preserve"> displays the collected data in real time.</w:t>
      </w:r>
    </w:p>
    <w:p w14:paraId="20BC40EE" w14:textId="77777777" w:rsidR="00A923BE" w:rsidRPr="00A923BE" w:rsidRDefault="00A923BE" w:rsidP="00AD3A9A">
      <w:pPr>
        <w:pStyle w:val="Heading2"/>
      </w:pPr>
      <w:bookmarkStart w:id="7" w:name="_Toc235679785"/>
      <w:r w:rsidRPr="00A923BE">
        <w:t>Data Collection Methods Per Objective</w:t>
      </w:r>
      <w:bookmarkEnd w:id="7"/>
    </w:p>
    <w:p w14:paraId="7113BBE8" w14:textId="77777777" w:rsidR="00A923BE" w:rsidRPr="00A923BE" w:rsidRDefault="00A923BE" w:rsidP="00A923BE">
      <w:r w:rsidRPr="00A923BE">
        <w:t>For Objective 1, which involves evaluating existing literature, no primary data is collected. The data gathered here is secondary, consisting of academic papers, governmental reports and industry publications reviewed and synthesised to justify the technical approach taken in this project.</w:t>
      </w:r>
    </w:p>
    <w:p w14:paraId="1D1C9E22" w14:textId="77777777" w:rsidR="00A923BE" w:rsidRPr="00A923BE" w:rsidRDefault="00A923BE" w:rsidP="00A923BE">
      <w:r w:rsidRPr="00A923BE">
        <w:t>For Objective 2, which involves designing and deploying the honeypot on a VPS, the data collected includes connection logs from the three simulated services, SSH, HTTP and FTP. Specifically, the Python scripts record the source IP address, targeted port, timestamp, and any credentials attempted by the attacker. This data is needed to establish a baseline of attack activity and to confirm that the honeypot is functioning correctly.</w:t>
      </w:r>
    </w:p>
    <w:p w14:paraId="6DEB32B9" w14:textId="415A59E9" w:rsidR="00A923BE" w:rsidRPr="00A923BE" w:rsidRDefault="00A923BE" w:rsidP="00A923BE">
      <w:r w:rsidRPr="00A923BE">
        <w:t>For Objective 3, which involves developing the monitoring and visualisation system, the data collected is the geographical enrichment of each IP address. Each captured IP is sent to a public Geo</w:t>
      </w:r>
      <w:r w:rsidR="000E6F05">
        <w:t xml:space="preserve"> </w:t>
      </w:r>
      <w:r w:rsidRPr="00A923BE">
        <w:t>IP API via HTTPS, which returns the country, city and coordinates. This data is needed to populate the interactive world map on the dashboard and to analyse the geographical distribution of attacks.</w:t>
      </w:r>
    </w:p>
    <w:p w14:paraId="7305E222" w14:textId="77777777" w:rsidR="00A923BE" w:rsidRPr="00A923BE" w:rsidRDefault="00A923BE" w:rsidP="00A923BE">
      <w:r w:rsidRPr="00A923BE">
        <w:t xml:space="preserve">For Objective 4, which involves analysing the collected data over a </w:t>
      </w:r>
      <w:proofErr w:type="gramStart"/>
      <w:r w:rsidRPr="00A923BE">
        <w:t>seven day</w:t>
      </w:r>
      <w:proofErr w:type="gramEnd"/>
      <w:r w:rsidRPr="00A923BE">
        <w:t xml:space="preserve"> deployment period, the full dataset from the SQLite database is used. This includes attack frequency by port, credential patterns, peak attack times and geographical distribution. This data is needed to draw conclusions and compare findings against existing research.</w:t>
      </w:r>
    </w:p>
    <w:p w14:paraId="43C1272A" w14:textId="77777777" w:rsidR="00A923BE" w:rsidRPr="00A923BE" w:rsidRDefault="00A923BE" w:rsidP="00AD3A9A">
      <w:pPr>
        <w:pStyle w:val="Heading2"/>
      </w:pPr>
      <w:bookmarkStart w:id="8" w:name="_Toc235679786"/>
      <w:r w:rsidRPr="00A923BE">
        <w:t>Development Methods and Tools</w:t>
      </w:r>
      <w:bookmarkEnd w:id="8"/>
    </w:p>
    <w:p w14:paraId="640856FD" w14:textId="64FD0FAF" w:rsidR="00A923BE" w:rsidRPr="00A923BE" w:rsidRDefault="00A923BE" w:rsidP="00A923BE">
      <w:r w:rsidRPr="00A923BE">
        <w:t>I chose Python as the primary language because it is widely used in cybersecurity tooling and provides extensive library support for network programming and data visualisation</w:t>
      </w:r>
      <w:sdt>
        <w:sdtPr>
          <w:id w:val="347537720"/>
          <w:citation/>
        </w:sdtPr>
        <w:sdtEndPr/>
        <w:sdtContent>
          <w:r w:rsidR="009F0ED8">
            <w:fldChar w:fldCharType="begin"/>
          </w:r>
          <w:r w:rsidR="009F0ED8">
            <w:instrText xml:space="preserve"> CITATION Jos23 \l 2057 </w:instrText>
          </w:r>
          <w:r w:rsidR="009F0ED8">
            <w:fldChar w:fldCharType="separate"/>
          </w:r>
          <w:r w:rsidR="009F0ED8">
            <w:rPr>
              <w:noProof/>
            </w:rPr>
            <w:t xml:space="preserve"> </w:t>
          </w:r>
          <w:r w:rsidR="009F0ED8" w:rsidRPr="009F0ED8">
            <w:rPr>
              <w:noProof/>
            </w:rPr>
            <w:t>[6]</w:t>
          </w:r>
          <w:r w:rsidR="009F0ED8">
            <w:fldChar w:fldCharType="end"/>
          </w:r>
        </w:sdtContent>
      </w:sdt>
      <w:r w:rsidRPr="00A923BE">
        <w:t>. Docker is used for containerisation because it provides strong isolation between the honeypot services and the host system, which is essential for safety</w:t>
      </w:r>
      <w:sdt>
        <w:sdtPr>
          <w:id w:val="-983170"/>
          <w:citation/>
        </w:sdtPr>
        <w:sdtEndPr/>
        <w:sdtContent>
          <w:r w:rsidR="009F0ED8">
            <w:fldChar w:fldCharType="begin"/>
          </w:r>
          <w:r w:rsidR="009F0ED8">
            <w:instrText xml:space="preserve"> CITATION The16 \l 2057 </w:instrText>
          </w:r>
          <w:r w:rsidR="009F0ED8">
            <w:fldChar w:fldCharType="separate"/>
          </w:r>
          <w:r w:rsidR="009F0ED8">
            <w:rPr>
              <w:noProof/>
            </w:rPr>
            <w:t xml:space="preserve"> </w:t>
          </w:r>
          <w:r w:rsidR="009F0ED8" w:rsidRPr="009F0ED8">
            <w:rPr>
              <w:noProof/>
            </w:rPr>
            <w:t>[7]</w:t>
          </w:r>
          <w:r w:rsidR="009F0ED8">
            <w:fldChar w:fldCharType="end"/>
          </w:r>
        </w:sdtContent>
      </w:sdt>
      <w:r w:rsidRPr="00A923BE">
        <w:t xml:space="preserve">. SQLite was chosen for storage because it is lightweight, requires no additional configuration, and is sufficient for the volume of data expected. </w:t>
      </w:r>
      <w:proofErr w:type="spellStart"/>
      <w:r w:rsidRPr="00A923BE">
        <w:t>Streamlit</w:t>
      </w:r>
      <w:proofErr w:type="spellEnd"/>
      <w:r w:rsidRPr="00A923BE">
        <w:t xml:space="preserve"> was selected </w:t>
      </w:r>
      <w:r w:rsidRPr="00A923BE">
        <w:lastRenderedPageBreak/>
        <w:t>for the dashboard because it allows rapid development of interactive web interfaces without requiring a full web framework.</w:t>
      </w:r>
    </w:p>
    <w:p w14:paraId="2EFE14DB" w14:textId="77777777" w:rsidR="00A923BE" w:rsidRPr="00A923BE" w:rsidRDefault="00A923BE" w:rsidP="00AD3A9A">
      <w:pPr>
        <w:pStyle w:val="Heading2"/>
      </w:pPr>
      <w:bookmarkStart w:id="9" w:name="_Toc235679787"/>
      <w:r w:rsidRPr="00A923BE">
        <w:t>Risks, Limitations and Ethical Considerations</w:t>
      </w:r>
      <w:bookmarkEnd w:id="9"/>
    </w:p>
    <w:p w14:paraId="6472F371" w14:textId="77777777" w:rsidR="00A923BE" w:rsidRPr="00A923BE" w:rsidRDefault="00A923BE" w:rsidP="00A923BE">
      <w:r w:rsidRPr="00A923BE">
        <w:t>The main technical risk is that the VPS could be fully compromised if the containerisation is misconfigured. To mitigate this, each service runs in a separate Docker container with no write access to the host. The project complies fully with the UK Computer Misuse Act 1990 and GDPR, as the system only passively receives inbound connections and does not initiate any attacks. There are no human participants involved. The only personal data collected are public IP addresses, which are stored securely and will be anonymised in the final report.</w:t>
      </w:r>
    </w:p>
    <w:p w14:paraId="28F226BF" w14:textId="77777777" w:rsidR="00A923BE" w:rsidRPr="00A923BE" w:rsidRDefault="00A923BE" w:rsidP="00AD3A9A">
      <w:pPr>
        <w:pStyle w:val="Heading2"/>
      </w:pPr>
      <w:bookmarkStart w:id="10" w:name="_Toc235679788"/>
      <w:r w:rsidRPr="00A923BE">
        <w:t>Generalisability, Reliability and Validity</w:t>
      </w:r>
      <w:bookmarkEnd w:id="10"/>
    </w:p>
    <w:p w14:paraId="6CC5280E" w14:textId="77777777" w:rsidR="00A923BE" w:rsidRPr="00A923BE" w:rsidRDefault="00A923BE" w:rsidP="00A923BE">
      <w:r w:rsidRPr="00A923BE">
        <w:t xml:space="preserve">The data collected will be real but limited to a single IP address over a </w:t>
      </w:r>
      <w:proofErr w:type="gramStart"/>
      <w:r w:rsidRPr="00A923BE">
        <w:t>seven day</w:t>
      </w:r>
      <w:proofErr w:type="gramEnd"/>
      <w:r w:rsidRPr="00A923BE">
        <w:t xml:space="preserve"> period. This means the findings cannot be generalised to represent the entire threat landscape, but they are sufficient to identify patterns and compare results against existing literature. Reliability is ensured by the automated and consistent nature of the logging system.</w:t>
      </w:r>
    </w:p>
    <w:p w14:paraId="629E838A" w14:textId="77777777" w:rsidR="00A923BE" w:rsidRPr="00A923BE" w:rsidRDefault="00A923BE" w:rsidP="00404AC7">
      <w:pPr>
        <w:pStyle w:val="Heading2"/>
      </w:pPr>
      <w:bookmarkStart w:id="11" w:name="_Toc235679789"/>
      <w:r w:rsidRPr="00A923BE">
        <w:t>Data Analysis</w:t>
      </w:r>
      <w:bookmarkEnd w:id="11"/>
    </w:p>
    <w:p w14:paraId="7629390B" w14:textId="3CFC2D97" w:rsidR="00A923BE" w:rsidRDefault="00A923BE" w:rsidP="00A923BE">
      <w:r w:rsidRPr="00A923BE">
        <w:t xml:space="preserve">I will analyse attack frequency by port, geographical distribution of source IPs, </w:t>
      </w:r>
      <w:proofErr w:type="gramStart"/>
      <w:r w:rsidRPr="00A923BE">
        <w:t>most commonly attempted</w:t>
      </w:r>
      <w:proofErr w:type="gramEnd"/>
      <w:r w:rsidRPr="00A923BE">
        <w:t xml:space="preserve"> credentials, and peak attack times.</w:t>
      </w:r>
    </w:p>
    <w:p w14:paraId="16B32D5C" w14:textId="77777777" w:rsidR="009F0ED8" w:rsidRDefault="009F0ED8" w:rsidP="00A923BE"/>
    <w:p w14:paraId="04A88FAE" w14:textId="0028F07D" w:rsidR="009F0ED8" w:rsidRDefault="00B36ECB" w:rsidP="009F0ED8">
      <w:pPr>
        <w:pStyle w:val="Heading1"/>
      </w:pPr>
      <w:bookmarkStart w:id="12" w:name="_Toc235679790"/>
      <w:r>
        <w:t>Resource and Planning</w:t>
      </w:r>
      <w:bookmarkEnd w:id="12"/>
    </w:p>
    <w:p w14:paraId="07A72EA3" w14:textId="12CDAD8D" w:rsidR="00B36ECB" w:rsidRDefault="00B36ECB" w:rsidP="00B36ECB">
      <w:pPr>
        <w:pStyle w:val="Heading2"/>
      </w:pPr>
      <w:bookmarkStart w:id="13" w:name="_Toc235679791"/>
      <w:r>
        <w:t>Resource Required</w:t>
      </w:r>
      <w:bookmarkEnd w:id="13"/>
    </w:p>
    <w:p w14:paraId="1D7AA048" w14:textId="04E47CF0" w:rsidR="007C4D7C" w:rsidRPr="007C4D7C" w:rsidRDefault="007C4D7C" w:rsidP="007C4D7C">
      <w:r w:rsidRPr="007C4D7C">
        <w:t xml:space="preserve">For hardware, the project requires a personal laptop or desktop computer for development and testing, and a rented Virtual Private Server with a public IP address for live deployment. The VPS will be sourced from a </w:t>
      </w:r>
      <w:proofErr w:type="gramStart"/>
      <w:r w:rsidRPr="007C4D7C">
        <w:t>low</w:t>
      </w:r>
      <w:r w:rsidR="000E6F05">
        <w:t xml:space="preserve"> </w:t>
      </w:r>
      <w:r w:rsidRPr="007C4D7C">
        <w:t>cost</w:t>
      </w:r>
      <w:proofErr w:type="gramEnd"/>
      <w:r w:rsidRPr="007C4D7C">
        <w:t xml:space="preserve"> provider such as </w:t>
      </w:r>
      <w:proofErr w:type="spellStart"/>
      <w:r w:rsidRPr="007C4D7C">
        <w:t>DigitalOcean</w:t>
      </w:r>
      <w:proofErr w:type="spellEnd"/>
      <w:r w:rsidRPr="007C4D7C">
        <w:t xml:space="preserve"> or </w:t>
      </w:r>
      <w:proofErr w:type="spellStart"/>
      <w:r w:rsidRPr="007C4D7C">
        <w:t>Vultr</w:t>
      </w:r>
      <w:proofErr w:type="spellEnd"/>
      <w:r w:rsidRPr="007C4D7C">
        <w:t>, at an estimated cost of around five pounds per month.</w:t>
      </w:r>
    </w:p>
    <w:p w14:paraId="0463AAE6" w14:textId="77777777" w:rsidR="007C4D7C" w:rsidRPr="007C4D7C" w:rsidRDefault="007C4D7C" w:rsidP="007C4D7C">
      <w:r w:rsidRPr="007C4D7C">
        <w:t xml:space="preserve">For software and programming languages, the project will use Python 3 as the primary development language, Docker for containerisation, SQLite for data storage, and </w:t>
      </w:r>
      <w:proofErr w:type="spellStart"/>
      <w:r w:rsidRPr="007C4D7C">
        <w:t>Streamlit</w:t>
      </w:r>
      <w:proofErr w:type="spellEnd"/>
      <w:r w:rsidRPr="007C4D7C">
        <w:t xml:space="preserve"> for the web dashboard. All of these are free and open source. Development will take place in Visual Studio Code.</w:t>
      </w:r>
    </w:p>
    <w:p w14:paraId="7E9FEAA1" w14:textId="77777777" w:rsidR="007C4D7C" w:rsidRPr="007C4D7C" w:rsidRDefault="007C4D7C" w:rsidP="007C4D7C">
      <w:r w:rsidRPr="007C4D7C">
        <w:t>For research and literature access, the project will use Google Scholar, the UWTSD library database, IEEE Xplore, and MDPI for accessing academic journals. ENISA publications are freely available on their official website.</w:t>
      </w:r>
    </w:p>
    <w:p w14:paraId="2A0E69FD" w14:textId="4F68E5AB" w:rsidR="00B36ECB" w:rsidRDefault="007C4D7C" w:rsidP="007C4D7C">
      <w:pPr>
        <w:pStyle w:val="Heading2"/>
      </w:pPr>
      <w:bookmarkStart w:id="14" w:name="_Toc235679792"/>
      <w:r>
        <w:lastRenderedPageBreak/>
        <w:t>Project Planning</w:t>
      </w:r>
      <w:bookmarkEnd w:id="14"/>
    </w:p>
    <w:p w14:paraId="52803D32" w14:textId="3C4BF0B4" w:rsidR="007C4D7C" w:rsidRDefault="007C4D7C" w:rsidP="007C4D7C">
      <w:r>
        <w:t xml:space="preserve">The table below </w:t>
      </w:r>
      <w:r w:rsidR="00C40CC8">
        <w:t>outlines the planned timescales for each component of the study:</w:t>
      </w:r>
    </w:p>
    <w:p w14:paraId="593BD0BE" w14:textId="3BA16AC6" w:rsidR="00C40CC8" w:rsidRDefault="006A716D" w:rsidP="007C4D7C">
      <w:r>
        <w:rPr>
          <w:noProof/>
        </w:rPr>
        <w:drawing>
          <wp:inline distT="0" distB="0" distL="0" distR="0" wp14:anchorId="3A8A0692" wp14:editId="3F165FB0">
            <wp:extent cx="5731510" cy="3276600"/>
            <wp:effectExtent l="0" t="0" r="2540" b="0"/>
            <wp:docPr id="12228942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2894270" name="Picture 1222894270"/>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3276600"/>
                    </a:xfrm>
                    <a:prstGeom prst="rect">
                      <a:avLst/>
                    </a:prstGeom>
                  </pic:spPr>
                </pic:pic>
              </a:graphicData>
            </a:graphic>
          </wp:inline>
        </w:drawing>
      </w:r>
    </w:p>
    <w:p w14:paraId="5DAAD803" w14:textId="64A1BB20" w:rsidR="006A716D" w:rsidRDefault="006A716D" w:rsidP="006A716D">
      <w:pPr>
        <w:pStyle w:val="Heading1"/>
      </w:pPr>
      <w:bookmarkStart w:id="15" w:name="_Toc235679793"/>
      <w:r>
        <w:t>Conclusion</w:t>
      </w:r>
      <w:bookmarkEnd w:id="15"/>
    </w:p>
    <w:p w14:paraId="7F0D5F85" w14:textId="637359B2" w:rsidR="006A716D" w:rsidRDefault="008B12AC" w:rsidP="006A716D">
      <w:r w:rsidRPr="008B12AC">
        <w:t xml:space="preserve">This proposal outlines a practical and technically grounded research project that addresses a real and ongoing cybersecurity threat. By building and deploying </w:t>
      </w:r>
      <w:proofErr w:type="spellStart"/>
      <w:r w:rsidRPr="008B12AC">
        <w:t>HoneyWatch</w:t>
      </w:r>
      <w:proofErr w:type="spellEnd"/>
      <w:r w:rsidRPr="008B12AC">
        <w:t xml:space="preserve"> on live infrastructure, I aim to collect genuine attack data and contribute a lightweight, reproducible approach to honeypot research. The project is directly relevant to my degree pathway and provides a strong foundation for a career in cybersecurity, particularly in roles such as SOC Analyst or Security Engineer.</w:t>
      </w:r>
    </w:p>
    <w:p w14:paraId="253340B1" w14:textId="77777777" w:rsidR="008B12AC" w:rsidRDefault="008B12AC" w:rsidP="006A716D"/>
    <w:p w14:paraId="685BEC20" w14:textId="77777777" w:rsidR="00114B99" w:rsidRDefault="00114B99" w:rsidP="006A716D"/>
    <w:p w14:paraId="768D4AFB" w14:textId="77777777" w:rsidR="00114B99" w:rsidRDefault="00114B99" w:rsidP="006A716D"/>
    <w:p w14:paraId="0CA70A34" w14:textId="77777777" w:rsidR="00114B99" w:rsidRDefault="00114B99" w:rsidP="006A716D"/>
    <w:p w14:paraId="0D11B9B3" w14:textId="77777777" w:rsidR="00114B99" w:rsidRDefault="00114B99" w:rsidP="006A716D"/>
    <w:p w14:paraId="3EA7C8BC" w14:textId="77777777" w:rsidR="00114B99" w:rsidRDefault="00114B99" w:rsidP="006A716D"/>
    <w:p w14:paraId="3E205181" w14:textId="77777777" w:rsidR="00114B99" w:rsidRDefault="00114B99" w:rsidP="006A716D"/>
    <w:bookmarkStart w:id="16" w:name="_Toc235679794" w:displacedByCustomXml="next"/>
    <w:sdt>
      <w:sdtPr>
        <w:rPr>
          <w:rFonts w:asciiTheme="minorHAnsi" w:eastAsiaTheme="minorHAnsi" w:hAnsiTheme="minorHAnsi" w:cstheme="minorBidi"/>
          <w:color w:val="auto"/>
          <w:sz w:val="24"/>
          <w:szCs w:val="24"/>
        </w:rPr>
        <w:id w:val="688419221"/>
        <w:docPartObj>
          <w:docPartGallery w:val="Bibliographies"/>
          <w:docPartUnique/>
        </w:docPartObj>
      </w:sdtPr>
      <w:sdtEndPr/>
      <w:sdtContent>
        <w:p w14:paraId="31412806" w14:textId="4CB9F1F7" w:rsidR="008B12AC" w:rsidRDefault="008B12AC">
          <w:pPr>
            <w:pStyle w:val="Heading1"/>
          </w:pPr>
          <w:r>
            <w:t>References</w:t>
          </w:r>
          <w:bookmarkEnd w:id="16"/>
        </w:p>
        <w:sdt>
          <w:sdtPr>
            <w:id w:val="-573587230"/>
            <w:bibliography/>
          </w:sdtPr>
          <w:sdtEndPr/>
          <w:sdtContent>
            <w:p w14:paraId="6C514111" w14:textId="77777777" w:rsidR="008B12AC" w:rsidRDefault="008B12AC">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45"/>
                <w:gridCol w:w="8681"/>
              </w:tblGrid>
              <w:tr w:rsidR="008B12AC" w14:paraId="3FE310E6" w14:textId="77777777">
                <w:trPr>
                  <w:divId w:val="398939035"/>
                  <w:tblCellSpacing w:w="15" w:type="dxa"/>
                </w:trPr>
                <w:tc>
                  <w:tcPr>
                    <w:tcW w:w="50" w:type="pct"/>
                    <w:hideMark/>
                  </w:tcPr>
                  <w:p w14:paraId="793C757C" w14:textId="4FB4F614" w:rsidR="008B12AC" w:rsidRDefault="008B12AC">
                    <w:pPr>
                      <w:pStyle w:val="Bibliography"/>
                      <w:rPr>
                        <w:noProof/>
                        <w:kern w:val="0"/>
                        <w14:ligatures w14:val="none"/>
                      </w:rPr>
                    </w:pPr>
                    <w:r>
                      <w:rPr>
                        <w:noProof/>
                      </w:rPr>
                      <w:t xml:space="preserve">[1] </w:t>
                    </w:r>
                  </w:p>
                </w:tc>
                <w:tc>
                  <w:tcPr>
                    <w:tcW w:w="0" w:type="auto"/>
                    <w:hideMark/>
                  </w:tcPr>
                  <w:p w14:paraId="1F73FDFA" w14:textId="77777777" w:rsidR="008B12AC" w:rsidRDefault="008B12AC">
                    <w:pPr>
                      <w:pStyle w:val="Bibliography"/>
                      <w:rPr>
                        <w:noProof/>
                      </w:rPr>
                    </w:pPr>
                    <w:r>
                      <w:rPr>
                        <w:noProof/>
                      </w:rPr>
                      <w:t>ENISA, “Threat Landscape 2024,” 2024. [Online]. Available: https://www.enisa.europa.eu/topics/cyber-threats/threat-landscape.</w:t>
                    </w:r>
                  </w:p>
                </w:tc>
              </w:tr>
              <w:tr w:rsidR="008B12AC" w14:paraId="0AC9F599" w14:textId="77777777">
                <w:trPr>
                  <w:divId w:val="398939035"/>
                  <w:tblCellSpacing w:w="15" w:type="dxa"/>
                </w:trPr>
                <w:tc>
                  <w:tcPr>
                    <w:tcW w:w="50" w:type="pct"/>
                    <w:hideMark/>
                  </w:tcPr>
                  <w:p w14:paraId="050C206C" w14:textId="77777777" w:rsidR="008B12AC" w:rsidRDefault="008B12AC">
                    <w:pPr>
                      <w:pStyle w:val="Bibliography"/>
                      <w:rPr>
                        <w:noProof/>
                      </w:rPr>
                    </w:pPr>
                    <w:r>
                      <w:rPr>
                        <w:noProof/>
                      </w:rPr>
                      <w:t xml:space="preserve">[2] </w:t>
                    </w:r>
                  </w:p>
                </w:tc>
                <w:tc>
                  <w:tcPr>
                    <w:tcW w:w="0" w:type="auto"/>
                    <w:hideMark/>
                  </w:tcPr>
                  <w:p w14:paraId="3D44930C" w14:textId="77777777" w:rsidR="008B12AC" w:rsidRDefault="008B12AC">
                    <w:pPr>
                      <w:pStyle w:val="Bibliography"/>
                      <w:rPr>
                        <w:noProof/>
                      </w:rPr>
                    </w:pPr>
                    <w:r>
                      <w:rPr>
                        <w:noProof/>
                      </w:rPr>
                      <w:t xml:space="preserve">C. Stoll, “ The Cuckoo's Egg: Tracking a Spy Through the Maze of Computer Espionage,” New York, Simon and Schuster, 1989. </w:t>
                    </w:r>
                  </w:p>
                </w:tc>
              </w:tr>
              <w:tr w:rsidR="008B12AC" w14:paraId="1C91A5BA" w14:textId="77777777">
                <w:trPr>
                  <w:divId w:val="398939035"/>
                  <w:tblCellSpacing w:w="15" w:type="dxa"/>
                </w:trPr>
                <w:tc>
                  <w:tcPr>
                    <w:tcW w:w="50" w:type="pct"/>
                    <w:hideMark/>
                  </w:tcPr>
                  <w:p w14:paraId="00DFB7F1" w14:textId="77777777" w:rsidR="008B12AC" w:rsidRDefault="008B12AC">
                    <w:pPr>
                      <w:pStyle w:val="Bibliography"/>
                      <w:rPr>
                        <w:noProof/>
                      </w:rPr>
                    </w:pPr>
                    <w:r>
                      <w:rPr>
                        <w:noProof/>
                      </w:rPr>
                      <w:t xml:space="preserve">[3] </w:t>
                    </w:r>
                  </w:p>
                </w:tc>
                <w:tc>
                  <w:tcPr>
                    <w:tcW w:w="0" w:type="auto"/>
                    <w:hideMark/>
                  </w:tcPr>
                  <w:p w14:paraId="21A0455C" w14:textId="77777777" w:rsidR="008B12AC" w:rsidRDefault="008B12AC">
                    <w:pPr>
                      <w:pStyle w:val="Bibliography"/>
                      <w:rPr>
                        <w:noProof/>
                      </w:rPr>
                    </w:pPr>
                    <w:r>
                      <w:rPr>
                        <w:noProof/>
                      </w:rPr>
                      <w:t xml:space="preserve">L. Spitzner, “Honeypots: Tracking Hackers,” United States, Addison Wesley Longman Publishing Co, 2002. </w:t>
                    </w:r>
                  </w:p>
                </w:tc>
              </w:tr>
              <w:tr w:rsidR="008B12AC" w14:paraId="1076CFCB" w14:textId="77777777">
                <w:trPr>
                  <w:divId w:val="398939035"/>
                  <w:tblCellSpacing w:w="15" w:type="dxa"/>
                </w:trPr>
                <w:tc>
                  <w:tcPr>
                    <w:tcW w:w="50" w:type="pct"/>
                    <w:hideMark/>
                  </w:tcPr>
                  <w:p w14:paraId="1A8FA49B" w14:textId="77777777" w:rsidR="008B12AC" w:rsidRDefault="008B12AC">
                    <w:pPr>
                      <w:pStyle w:val="Bibliography"/>
                      <w:rPr>
                        <w:noProof/>
                      </w:rPr>
                    </w:pPr>
                    <w:r>
                      <w:rPr>
                        <w:noProof/>
                      </w:rPr>
                      <w:t xml:space="preserve">[4] </w:t>
                    </w:r>
                  </w:p>
                </w:tc>
                <w:tc>
                  <w:tcPr>
                    <w:tcW w:w="0" w:type="auto"/>
                    <w:hideMark/>
                  </w:tcPr>
                  <w:p w14:paraId="13AA89D8" w14:textId="77777777" w:rsidR="008B12AC" w:rsidRDefault="008B12AC">
                    <w:pPr>
                      <w:pStyle w:val="Bibliography"/>
                      <w:rPr>
                        <w:noProof/>
                      </w:rPr>
                    </w:pPr>
                    <w:r>
                      <w:rPr>
                        <w:noProof/>
                      </w:rPr>
                      <w:t xml:space="preserve">A. V. a. R. Clayton, “Honware: A Virtual Honeypot Framework for Capturing CPE and IoT Zero Days,” 2019. </w:t>
                    </w:r>
                  </w:p>
                </w:tc>
              </w:tr>
              <w:tr w:rsidR="008B12AC" w14:paraId="06EA92EE" w14:textId="77777777">
                <w:trPr>
                  <w:divId w:val="398939035"/>
                  <w:tblCellSpacing w:w="15" w:type="dxa"/>
                </w:trPr>
                <w:tc>
                  <w:tcPr>
                    <w:tcW w:w="50" w:type="pct"/>
                    <w:hideMark/>
                  </w:tcPr>
                  <w:p w14:paraId="390E4FF0" w14:textId="77777777" w:rsidR="008B12AC" w:rsidRDefault="008B12AC">
                    <w:pPr>
                      <w:pStyle w:val="Bibliography"/>
                      <w:rPr>
                        <w:noProof/>
                      </w:rPr>
                    </w:pPr>
                    <w:r>
                      <w:rPr>
                        <w:noProof/>
                      </w:rPr>
                      <w:t xml:space="preserve">[5] </w:t>
                    </w:r>
                  </w:p>
                </w:tc>
                <w:tc>
                  <w:tcPr>
                    <w:tcW w:w="0" w:type="auto"/>
                    <w:hideMark/>
                  </w:tcPr>
                  <w:p w14:paraId="751D7A52" w14:textId="77777777" w:rsidR="008B12AC" w:rsidRDefault="008B12AC">
                    <w:pPr>
                      <w:pStyle w:val="Bibliography"/>
                      <w:rPr>
                        <w:noProof/>
                      </w:rPr>
                    </w:pPr>
                    <w:r>
                      <w:rPr>
                        <w:noProof/>
                      </w:rPr>
                      <w:t xml:space="preserve">C. Kelly, “A Comparative Analysis of Honeypots on Different Cloud Platforms,” vol. 21, no. 7, 2021. </w:t>
                    </w:r>
                  </w:p>
                </w:tc>
              </w:tr>
              <w:tr w:rsidR="008B12AC" w14:paraId="0A75A2F6" w14:textId="77777777">
                <w:trPr>
                  <w:divId w:val="398939035"/>
                  <w:tblCellSpacing w:w="15" w:type="dxa"/>
                </w:trPr>
                <w:tc>
                  <w:tcPr>
                    <w:tcW w:w="50" w:type="pct"/>
                    <w:hideMark/>
                  </w:tcPr>
                  <w:p w14:paraId="701360BE" w14:textId="77777777" w:rsidR="008B12AC" w:rsidRDefault="008B12AC">
                    <w:pPr>
                      <w:pStyle w:val="Bibliography"/>
                      <w:rPr>
                        <w:noProof/>
                      </w:rPr>
                    </w:pPr>
                    <w:r>
                      <w:rPr>
                        <w:noProof/>
                      </w:rPr>
                      <w:t xml:space="preserve">[6] </w:t>
                    </w:r>
                  </w:p>
                </w:tc>
                <w:tc>
                  <w:tcPr>
                    <w:tcW w:w="0" w:type="auto"/>
                    <w:hideMark/>
                  </w:tcPr>
                  <w:p w14:paraId="32734047" w14:textId="77777777" w:rsidR="008B12AC" w:rsidRDefault="008B12AC">
                    <w:pPr>
                      <w:pStyle w:val="Bibliography"/>
                      <w:rPr>
                        <w:noProof/>
                      </w:rPr>
                    </w:pPr>
                    <w:r>
                      <w:rPr>
                        <w:noProof/>
                      </w:rPr>
                      <w:t xml:space="preserve">J. M. Ortega, Python for Security and Network, Packt Publishing, 2023. </w:t>
                    </w:r>
                  </w:p>
                </w:tc>
              </w:tr>
              <w:tr w:rsidR="008B12AC" w14:paraId="5506F794" w14:textId="77777777">
                <w:trPr>
                  <w:divId w:val="398939035"/>
                  <w:tblCellSpacing w:w="15" w:type="dxa"/>
                </w:trPr>
                <w:tc>
                  <w:tcPr>
                    <w:tcW w:w="50" w:type="pct"/>
                    <w:hideMark/>
                  </w:tcPr>
                  <w:p w14:paraId="5DF96F90" w14:textId="77777777" w:rsidR="008B12AC" w:rsidRDefault="008B12AC">
                    <w:pPr>
                      <w:pStyle w:val="Bibliography"/>
                      <w:rPr>
                        <w:noProof/>
                      </w:rPr>
                    </w:pPr>
                    <w:r>
                      <w:rPr>
                        <w:noProof/>
                      </w:rPr>
                      <w:t xml:space="preserve">[7] </w:t>
                    </w:r>
                  </w:p>
                </w:tc>
                <w:tc>
                  <w:tcPr>
                    <w:tcW w:w="0" w:type="auto"/>
                    <w:hideMark/>
                  </w:tcPr>
                  <w:p w14:paraId="4539C9FE" w14:textId="77777777" w:rsidR="008B12AC" w:rsidRDefault="008B12AC">
                    <w:pPr>
                      <w:pStyle w:val="Bibliography"/>
                      <w:rPr>
                        <w:noProof/>
                      </w:rPr>
                    </w:pPr>
                    <w:r>
                      <w:rPr>
                        <w:noProof/>
                      </w:rPr>
                      <w:t xml:space="preserve">A. M. r. D. P. Theo Combe, “To Docker or Not to Docker: A Security Perspective,” 2016. </w:t>
                    </w:r>
                  </w:p>
                </w:tc>
              </w:tr>
            </w:tbl>
            <w:p w14:paraId="0754CE99" w14:textId="77777777" w:rsidR="008B12AC" w:rsidRDefault="008B12AC">
              <w:pPr>
                <w:divId w:val="398939035"/>
                <w:rPr>
                  <w:rFonts w:eastAsia="Times New Roman"/>
                  <w:noProof/>
                </w:rPr>
              </w:pPr>
            </w:p>
            <w:p w14:paraId="2BA92C12" w14:textId="4601C39B" w:rsidR="008B12AC" w:rsidRDefault="008B12AC">
              <w:r>
                <w:rPr>
                  <w:b/>
                  <w:bCs/>
                  <w:noProof/>
                </w:rPr>
                <w:fldChar w:fldCharType="end"/>
              </w:r>
            </w:p>
          </w:sdtContent>
        </w:sdt>
      </w:sdtContent>
    </w:sdt>
    <w:p w14:paraId="17324F66" w14:textId="77777777" w:rsidR="008B12AC" w:rsidRPr="006A716D" w:rsidRDefault="008B12AC" w:rsidP="006A716D"/>
    <w:p w14:paraId="4B465705" w14:textId="77777777" w:rsidR="00A923BE" w:rsidRPr="00A923BE" w:rsidRDefault="00A923BE" w:rsidP="00A923BE"/>
    <w:p w14:paraId="3E7A20AE" w14:textId="77777777" w:rsidR="00453F9A" w:rsidRDefault="00453F9A" w:rsidP="00453F9A"/>
    <w:p w14:paraId="5562CEB9" w14:textId="77777777" w:rsidR="00453F9A" w:rsidRPr="00453F9A" w:rsidRDefault="00453F9A" w:rsidP="00453F9A"/>
    <w:sectPr w:rsidR="00453F9A" w:rsidRPr="00453F9A" w:rsidSect="004B23A9">
      <w:footerReference w:type="default" r:id="rId1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56C1E4" w14:textId="77777777" w:rsidR="009F48A0" w:rsidRDefault="009F48A0" w:rsidP="003C1412">
      <w:pPr>
        <w:spacing w:after="0" w:line="240" w:lineRule="auto"/>
      </w:pPr>
      <w:r>
        <w:separator/>
      </w:r>
    </w:p>
  </w:endnote>
  <w:endnote w:type="continuationSeparator" w:id="0">
    <w:p w14:paraId="50CD7B19" w14:textId="77777777" w:rsidR="009F48A0" w:rsidRDefault="009F48A0" w:rsidP="003C14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1459245"/>
      <w:docPartObj>
        <w:docPartGallery w:val="Page Numbers (Bottom of Page)"/>
        <w:docPartUnique/>
      </w:docPartObj>
    </w:sdtPr>
    <w:sdtEndPr>
      <w:rPr>
        <w:noProof/>
      </w:rPr>
    </w:sdtEndPr>
    <w:sdtContent>
      <w:p w14:paraId="7C07E647" w14:textId="076D3F25" w:rsidR="003C1412" w:rsidRDefault="003C141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4E24D24" w14:textId="77777777" w:rsidR="003C1412" w:rsidRDefault="003C141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CCE031" w14:textId="77777777" w:rsidR="009F48A0" w:rsidRDefault="009F48A0" w:rsidP="003C1412">
      <w:pPr>
        <w:spacing w:after="0" w:line="240" w:lineRule="auto"/>
      </w:pPr>
      <w:r>
        <w:separator/>
      </w:r>
    </w:p>
  </w:footnote>
  <w:footnote w:type="continuationSeparator" w:id="0">
    <w:p w14:paraId="1FA95EFC" w14:textId="77777777" w:rsidR="009F48A0" w:rsidRDefault="009F48A0" w:rsidP="003C141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55317DE"/>
    <w:multiLevelType w:val="multilevel"/>
    <w:tmpl w:val="C24EB3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6880969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6164"/>
    <w:rsid w:val="000B69A7"/>
    <w:rsid w:val="000E6F05"/>
    <w:rsid w:val="00114B99"/>
    <w:rsid w:val="001257C8"/>
    <w:rsid w:val="00156E1B"/>
    <w:rsid w:val="001E5DF7"/>
    <w:rsid w:val="00242BEB"/>
    <w:rsid w:val="00327B04"/>
    <w:rsid w:val="0039459F"/>
    <w:rsid w:val="003C1412"/>
    <w:rsid w:val="003F55F9"/>
    <w:rsid w:val="00404AC7"/>
    <w:rsid w:val="00453F9A"/>
    <w:rsid w:val="004B23A9"/>
    <w:rsid w:val="004E34B6"/>
    <w:rsid w:val="004F3290"/>
    <w:rsid w:val="0052571B"/>
    <w:rsid w:val="00570338"/>
    <w:rsid w:val="006A716D"/>
    <w:rsid w:val="0079202B"/>
    <w:rsid w:val="007B6219"/>
    <w:rsid w:val="007C4D7C"/>
    <w:rsid w:val="008573AF"/>
    <w:rsid w:val="008B12AC"/>
    <w:rsid w:val="00925164"/>
    <w:rsid w:val="009B292B"/>
    <w:rsid w:val="009F0ED8"/>
    <w:rsid w:val="009F48A0"/>
    <w:rsid w:val="00A923BE"/>
    <w:rsid w:val="00AB72F7"/>
    <w:rsid w:val="00AD3A9A"/>
    <w:rsid w:val="00AD5455"/>
    <w:rsid w:val="00AF239D"/>
    <w:rsid w:val="00B0341F"/>
    <w:rsid w:val="00B36ECB"/>
    <w:rsid w:val="00B90822"/>
    <w:rsid w:val="00C40CC8"/>
    <w:rsid w:val="00DD7FCD"/>
    <w:rsid w:val="00DF55EF"/>
    <w:rsid w:val="00E46164"/>
    <w:rsid w:val="00E51F4A"/>
    <w:rsid w:val="00E77E0F"/>
    <w:rsid w:val="00EC13B5"/>
    <w:rsid w:val="00EE7BB1"/>
    <w:rsid w:val="00FC0B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156FC7"/>
  <w15:chartTrackingRefBased/>
  <w15:docId w15:val="{26E2465B-283C-41D0-83E8-C8B35A6CFA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4616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4616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4616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4616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4616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4616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4616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4616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4616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4616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4616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4616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4616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4616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4616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4616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4616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46164"/>
    <w:rPr>
      <w:rFonts w:eastAsiaTheme="majorEastAsia" w:cstheme="majorBidi"/>
      <w:color w:val="272727" w:themeColor="text1" w:themeTint="D8"/>
    </w:rPr>
  </w:style>
  <w:style w:type="paragraph" w:styleId="Title">
    <w:name w:val="Title"/>
    <w:basedOn w:val="Normal"/>
    <w:next w:val="Normal"/>
    <w:link w:val="TitleChar"/>
    <w:uiPriority w:val="10"/>
    <w:qFormat/>
    <w:rsid w:val="00E4616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4616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4616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4616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46164"/>
    <w:pPr>
      <w:spacing w:before="160"/>
      <w:jc w:val="center"/>
    </w:pPr>
    <w:rPr>
      <w:i/>
      <w:iCs/>
      <w:color w:val="404040" w:themeColor="text1" w:themeTint="BF"/>
    </w:rPr>
  </w:style>
  <w:style w:type="character" w:customStyle="1" w:styleId="QuoteChar">
    <w:name w:val="Quote Char"/>
    <w:basedOn w:val="DefaultParagraphFont"/>
    <w:link w:val="Quote"/>
    <w:uiPriority w:val="29"/>
    <w:rsid w:val="00E46164"/>
    <w:rPr>
      <w:i/>
      <w:iCs/>
      <w:color w:val="404040" w:themeColor="text1" w:themeTint="BF"/>
    </w:rPr>
  </w:style>
  <w:style w:type="paragraph" w:styleId="ListParagraph">
    <w:name w:val="List Paragraph"/>
    <w:basedOn w:val="Normal"/>
    <w:uiPriority w:val="34"/>
    <w:qFormat/>
    <w:rsid w:val="00E46164"/>
    <w:pPr>
      <w:ind w:left="720"/>
      <w:contextualSpacing/>
    </w:pPr>
  </w:style>
  <w:style w:type="character" w:styleId="IntenseEmphasis">
    <w:name w:val="Intense Emphasis"/>
    <w:basedOn w:val="DefaultParagraphFont"/>
    <w:uiPriority w:val="21"/>
    <w:qFormat/>
    <w:rsid w:val="00E46164"/>
    <w:rPr>
      <w:i/>
      <w:iCs/>
      <w:color w:val="0F4761" w:themeColor="accent1" w:themeShade="BF"/>
    </w:rPr>
  </w:style>
  <w:style w:type="paragraph" w:styleId="IntenseQuote">
    <w:name w:val="Intense Quote"/>
    <w:basedOn w:val="Normal"/>
    <w:next w:val="Normal"/>
    <w:link w:val="IntenseQuoteChar"/>
    <w:uiPriority w:val="30"/>
    <w:qFormat/>
    <w:rsid w:val="00E4616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46164"/>
    <w:rPr>
      <w:i/>
      <w:iCs/>
      <w:color w:val="0F4761" w:themeColor="accent1" w:themeShade="BF"/>
    </w:rPr>
  </w:style>
  <w:style w:type="character" w:styleId="IntenseReference">
    <w:name w:val="Intense Reference"/>
    <w:basedOn w:val="DefaultParagraphFont"/>
    <w:uiPriority w:val="32"/>
    <w:qFormat/>
    <w:rsid w:val="00E46164"/>
    <w:rPr>
      <w:b/>
      <w:bCs/>
      <w:smallCaps/>
      <w:color w:val="0F4761" w:themeColor="accent1" w:themeShade="BF"/>
      <w:spacing w:val="5"/>
    </w:rPr>
  </w:style>
  <w:style w:type="paragraph" w:styleId="Bibliography">
    <w:name w:val="Bibliography"/>
    <w:basedOn w:val="Normal"/>
    <w:next w:val="Normal"/>
    <w:uiPriority w:val="37"/>
    <w:unhideWhenUsed/>
    <w:rsid w:val="008B12AC"/>
  </w:style>
  <w:style w:type="paragraph" w:styleId="NoSpacing">
    <w:name w:val="No Spacing"/>
    <w:link w:val="NoSpacingChar"/>
    <w:uiPriority w:val="1"/>
    <w:qFormat/>
    <w:rsid w:val="004B23A9"/>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4B23A9"/>
    <w:rPr>
      <w:rFonts w:eastAsiaTheme="minorEastAsia"/>
      <w:kern w:val="0"/>
      <w:sz w:val="22"/>
      <w:szCs w:val="22"/>
      <w:lang w:val="en-US"/>
      <w14:ligatures w14:val="none"/>
    </w:rPr>
  </w:style>
  <w:style w:type="paragraph" w:styleId="Header">
    <w:name w:val="header"/>
    <w:basedOn w:val="Normal"/>
    <w:link w:val="HeaderChar"/>
    <w:uiPriority w:val="99"/>
    <w:unhideWhenUsed/>
    <w:rsid w:val="003C1412"/>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1412"/>
  </w:style>
  <w:style w:type="paragraph" w:styleId="Footer">
    <w:name w:val="footer"/>
    <w:basedOn w:val="Normal"/>
    <w:link w:val="FooterChar"/>
    <w:uiPriority w:val="99"/>
    <w:unhideWhenUsed/>
    <w:rsid w:val="003C1412"/>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1412"/>
  </w:style>
  <w:style w:type="paragraph" w:styleId="TOCHeading">
    <w:name w:val="TOC Heading"/>
    <w:basedOn w:val="Heading1"/>
    <w:next w:val="Normal"/>
    <w:uiPriority w:val="39"/>
    <w:unhideWhenUsed/>
    <w:qFormat/>
    <w:rsid w:val="00AB72F7"/>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AB72F7"/>
    <w:pPr>
      <w:spacing w:after="100"/>
    </w:pPr>
  </w:style>
  <w:style w:type="paragraph" w:styleId="TOC2">
    <w:name w:val="toc 2"/>
    <w:basedOn w:val="Normal"/>
    <w:next w:val="Normal"/>
    <w:autoRedefine/>
    <w:uiPriority w:val="39"/>
    <w:unhideWhenUsed/>
    <w:rsid w:val="00AB72F7"/>
    <w:pPr>
      <w:spacing w:after="100"/>
      <w:ind w:left="240"/>
    </w:pPr>
  </w:style>
  <w:style w:type="character" w:styleId="Hyperlink">
    <w:name w:val="Hyperlink"/>
    <w:basedOn w:val="DefaultParagraphFont"/>
    <w:uiPriority w:val="99"/>
    <w:unhideWhenUsed/>
    <w:rsid w:val="00AB72F7"/>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7036899">
      <w:bodyDiv w:val="1"/>
      <w:marLeft w:val="0"/>
      <w:marRight w:val="0"/>
      <w:marTop w:val="0"/>
      <w:marBottom w:val="0"/>
      <w:divBdr>
        <w:top w:val="none" w:sz="0" w:space="0" w:color="auto"/>
        <w:left w:val="none" w:sz="0" w:space="0" w:color="auto"/>
        <w:bottom w:val="none" w:sz="0" w:space="0" w:color="auto"/>
        <w:right w:val="none" w:sz="0" w:space="0" w:color="auto"/>
      </w:divBdr>
    </w:div>
    <w:div w:id="288899900">
      <w:bodyDiv w:val="1"/>
      <w:marLeft w:val="0"/>
      <w:marRight w:val="0"/>
      <w:marTop w:val="0"/>
      <w:marBottom w:val="0"/>
      <w:divBdr>
        <w:top w:val="none" w:sz="0" w:space="0" w:color="auto"/>
        <w:left w:val="none" w:sz="0" w:space="0" w:color="auto"/>
        <w:bottom w:val="none" w:sz="0" w:space="0" w:color="auto"/>
        <w:right w:val="none" w:sz="0" w:space="0" w:color="auto"/>
      </w:divBdr>
    </w:div>
    <w:div w:id="398939035">
      <w:bodyDiv w:val="1"/>
      <w:marLeft w:val="0"/>
      <w:marRight w:val="0"/>
      <w:marTop w:val="0"/>
      <w:marBottom w:val="0"/>
      <w:divBdr>
        <w:top w:val="none" w:sz="0" w:space="0" w:color="auto"/>
        <w:left w:val="none" w:sz="0" w:space="0" w:color="auto"/>
        <w:bottom w:val="none" w:sz="0" w:space="0" w:color="auto"/>
        <w:right w:val="none" w:sz="0" w:space="0" w:color="auto"/>
      </w:divBdr>
    </w:div>
    <w:div w:id="818571310">
      <w:bodyDiv w:val="1"/>
      <w:marLeft w:val="0"/>
      <w:marRight w:val="0"/>
      <w:marTop w:val="0"/>
      <w:marBottom w:val="0"/>
      <w:divBdr>
        <w:top w:val="none" w:sz="0" w:space="0" w:color="auto"/>
        <w:left w:val="none" w:sz="0" w:space="0" w:color="auto"/>
        <w:bottom w:val="none" w:sz="0" w:space="0" w:color="auto"/>
        <w:right w:val="none" w:sz="0" w:space="0" w:color="auto"/>
      </w:divBdr>
    </w:div>
    <w:div w:id="861281510">
      <w:bodyDiv w:val="1"/>
      <w:marLeft w:val="0"/>
      <w:marRight w:val="0"/>
      <w:marTop w:val="0"/>
      <w:marBottom w:val="0"/>
      <w:divBdr>
        <w:top w:val="none" w:sz="0" w:space="0" w:color="auto"/>
        <w:left w:val="none" w:sz="0" w:space="0" w:color="auto"/>
        <w:bottom w:val="none" w:sz="0" w:space="0" w:color="auto"/>
        <w:right w:val="none" w:sz="0" w:space="0" w:color="auto"/>
      </w:divBdr>
    </w:div>
    <w:div w:id="1336152691">
      <w:bodyDiv w:val="1"/>
      <w:marLeft w:val="0"/>
      <w:marRight w:val="0"/>
      <w:marTop w:val="0"/>
      <w:marBottom w:val="0"/>
      <w:divBdr>
        <w:top w:val="none" w:sz="0" w:space="0" w:color="auto"/>
        <w:left w:val="none" w:sz="0" w:space="0" w:color="auto"/>
        <w:bottom w:val="none" w:sz="0" w:space="0" w:color="auto"/>
        <w:right w:val="none" w:sz="0" w:space="0" w:color="auto"/>
      </w:divBdr>
    </w:div>
    <w:div w:id="1403218214">
      <w:bodyDiv w:val="1"/>
      <w:marLeft w:val="0"/>
      <w:marRight w:val="0"/>
      <w:marTop w:val="0"/>
      <w:marBottom w:val="0"/>
      <w:divBdr>
        <w:top w:val="none" w:sz="0" w:space="0" w:color="auto"/>
        <w:left w:val="none" w:sz="0" w:space="0" w:color="auto"/>
        <w:bottom w:val="none" w:sz="0" w:space="0" w:color="auto"/>
        <w:right w:val="none" w:sz="0" w:space="0" w:color="auto"/>
      </w:divBdr>
    </w:div>
    <w:div w:id="1630891799">
      <w:bodyDiv w:val="1"/>
      <w:marLeft w:val="0"/>
      <w:marRight w:val="0"/>
      <w:marTop w:val="0"/>
      <w:marBottom w:val="0"/>
      <w:divBdr>
        <w:top w:val="none" w:sz="0" w:space="0" w:color="auto"/>
        <w:left w:val="none" w:sz="0" w:space="0" w:color="auto"/>
        <w:bottom w:val="none" w:sz="0" w:space="0" w:color="auto"/>
        <w:right w:val="none" w:sz="0" w:space="0" w:color="auto"/>
      </w:divBdr>
    </w:div>
    <w:div w:id="2003506794">
      <w:bodyDiv w:val="1"/>
      <w:marLeft w:val="0"/>
      <w:marRight w:val="0"/>
      <w:marTop w:val="0"/>
      <w:marBottom w:val="0"/>
      <w:divBdr>
        <w:top w:val="none" w:sz="0" w:space="0" w:color="auto"/>
        <w:left w:val="none" w:sz="0" w:space="0" w:color="auto"/>
        <w:bottom w:val="none" w:sz="0" w:space="0" w:color="auto"/>
        <w:right w:val="none" w:sz="0" w:space="0" w:color="auto"/>
      </w:divBdr>
    </w:div>
    <w:div w:id="20585527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2026</PublishDate>
  <Abstract/>
  <CompanyAddress>London</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ENI24</b:Tag>
    <b:SourceType>InternetSite</b:SourceType>
    <b:Guid>{6BDF9DD0-87B9-4981-BEC0-F08D763A4CB1}</b:Guid>
    <b:Author>
      <b:Author>
        <b:NameList>
          <b:Person>
            <b:Last>ENISA</b:Last>
          </b:Person>
        </b:NameList>
      </b:Author>
    </b:Author>
    <b:Title>Threat Landscape 2024</b:Title>
    <b:Year>2024</b:Year>
    <b:URL>https://www.enisa.europa.eu/topics/cyber-threats/threat-landscape</b:URL>
    <b:RefOrder>1</b:RefOrder>
  </b:Source>
  <b:Source>
    <b:Tag>Sto89</b:Tag>
    <b:SourceType>BookSection</b:SourceType>
    <b:Guid>{AF31CF43-5BB1-4543-B2D1-D898322640A1}</b:Guid>
    <b:Author>
      <b:Author>
        <b:NameList>
          <b:Person>
            <b:Last>Stoll</b:Last>
            <b:First>Clifford</b:First>
          </b:Person>
        </b:NameList>
      </b:Author>
    </b:Author>
    <b:Title> The Cuckoo's Egg: Tracking a Spy Through the Maze of Computer Espionage</b:Title>
    <b:Year>1989</b:Year>
    <b:City>New York</b:City>
    <b:Publisher>Simon and Schuster</b:Publisher>
    <b:RefOrder>2</b:RefOrder>
  </b:Source>
  <b:Source>
    <b:Tag>Lan02</b:Tag>
    <b:SourceType>BookSection</b:SourceType>
    <b:Guid>{E8D0B6B5-29FE-4E80-B51A-AE3CE81EE84A}</b:Guid>
    <b:Author>
      <b:Author>
        <b:NameList>
          <b:Person>
            <b:Last>Spitzner</b:Last>
            <b:First>Lance</b:First>
          </b:Person>
        </b:NameList>
      </b:Author>
    </b:Author>
    <b:Title>Honeypots: Tracking Hackers</b:Title>
    <b:Year>2002</b:Year>
    <b:City>United States</b:City>
    <b:Publisher>Addison Wesley Longman Publishing Co</b:Publisher>
    <b:RefOrder>3</b:RefOrder>
  </b:Source>
  <b:Source>
    <b:Tag>Ale19</b:Tag>
    <b:SourceType>JournalArticle</b:SourceType>
    <b:Guid>{95038F8E-F9BA-4DA6-8C37-7BC2A9B3A544}</b:Guid>
    <b:Title>Honware: A Virtual Honeypot Framework for Capturing CPE and IoT Zero Days</b:Title>
    <b:Year>2019</b:Year>
    <b:Author>
      <b:Author>
        <b:NameList>
          <b:Person>
            <b:Last>Clayton</b:Last>
            <b:First>Alexander</b:First>
            <b:Middle>Vetterl and Richard</b:Middle>
          </b:Person>
        </b:NameList>
      </b:Author>
    </b:Author>
    <b:RefOrder>4</b:RefOrder>
  </b:Source>
  <b:Source>
    <b:Tag>Chr21</b:Tag>
    <b:SourceType>JournalArticle</b:SourceType>
    <b:Guid>{F24408AC-23E4-414F-B498-EF521F04C5F6}</b:Guid>
    <b:Author>
      <b:Author>
        <b:NameList>
          <b:Person>
            <b:Last>Kelly</b:Last>
            <b:First>Christopher</b:First>
          </b:Person>
        </b:NameList>
      </b:Author>
    </b:Author>
    <b:Title>A Comparative Analysis of Honeypots on Different Cloud Platforms</b:Title>
    <b:Year>2021</b:Year>
    <b:Volume>21</b:Volume>
    <b:Issue>7</b:Issue>
    <b:RefOrder>5</b:RefOrder>
  </b:Source>
  <b:Source>
    <b:Tag>The16</b:Tag>
    <b:SourceType>JournalArticle</b:SourceType>
    <b:Guid>{616CCEDB-8BE4-46FB-9989-A87522391840}</b:Guid>
    <b:Author>
      <b:Author>
        <b:NameList>
          <b:Person>
            <b:Last>Theo Combe</b:Last>
            <b:First>Antony</b:First>
            <b:Middle>Martin, robert Di Pietro</b:Middle>
          </b:Person>
        </b:NameList>
      </b:Author>
    </b:Author>
    <b:Title>To Docker or Not to Docker: A Security Perspective</b:Title>
    <b:Year>2016</b:Year>
    <b:RefOrder>7</b:RefOrder>
  </b:Source>
  <b:Source>
    <b:Tag>Jos23</b:Tag>
    <b:SourceType>Book</b:SourceType>
    <b:Guid>{286858AA-73B0-45A1-B241-74A5842B0EC2}</b:Guid>
    <b:Title>Python for Security and Network</b:Title>
    <b:Year>2023</b:Year>
    <b:Author>
      <b:Author>
        <b:NameList>
          <b:Person>
            <b:Last>Ortega</b:Last>
            <b:First>Jose</b:First>
            <b:Middle>Manuel</b:Middle>
          </b:Person>
        </b:NameList>
      </b:Author>
    </b:Author>
    <b:Publisher>Packt Publishing</b:Publisher>
    <b:RefOrder>6</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9962A13-C92B-426A-9B7D-40FA118450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8</Pages>
  <Words>1873</Words>
  <Characters>10681</Characters>
  <Application>Microsoft Office Word</Application>
  <DocSecurity>0</DocSecurity>
  <Lines>89</Lines>
  <Paragraphs>25</Paragraphs>
  <ScaleCrop>false</ScaleCrop>
  <Company>University of wales trinity saint david</Company>
  <LinksUpToDate>false</LinksUpToDate>
  <CharactersWithSpaces>12529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Independent Project Part 1</dc:title>
  <dc:subject/>
  <dc:creator>Catalin Dragomir - 2327893</dc:creator>
  <cp:keywords/>
  <dc:description/>
  <cp:lastModifiedBy>Catalin Dragomir</cp:lastModifiedBy>
  <cp:revision>2</cp:revision>
  <dcterms:created xsi:type="dcterms:W3CDTF">2026-07-23T05:30:00Z</dcterms:created>
  <dcterms:modified xsi:type="dcterms:W3CDTF">2026-07-23T05:30:00Z</dcterms:modified>
</cp:coreProperties>
</file>