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5EB754" w14:textId="4230B91A" w:rsidR="00B800E5" w:rsidRPr="00B84EDA" w:rsidRDefault="00B800E5" w:rsidP="00B84EDA">
      <w:pPr>
        <w:spacing w:line="360" w:lineRule="auto"/>
        <w:jc w:val="center"/>
        <w:rPr>
          <w:rFonts w:ascii="Arial" w:hAnsi="Arial" w:cs="Arial"/>
          <w:u w:val="single"/>
        </w:rPr>
      </w:pPr>
      <w:r w:rsidRPr="00B84EDA">
        <w:rPr>
          <w:rFonts w:ascii="Arial" w:hAnsi="Arial" w:cs="Arial"/>
          <w:u w:val="single"/>
        </w:rPr>
        <w:t>Quality Assurance in Early years</w:t>
      </w:r>
    </w:p>
    <w:p w14:paraId="51C175C0" w14:textId="1BABD88D" w:rsidR="00885F8B" w:rsidRPr="00B84EDA" w:rsidRDefault="00B800E5" w:rsidP="00B84EDA">
      <w:pPr>
        <w:spacing w:line="360" w:lineRule="auto"/>
        <w:jc w:val="both"/>
        <w:rPr>
          <w:rFonts w:ascii="Arial" w:hAnsi="Arial" w:cs="Arial"/>
        </w:rPr>
      </w:pPr>
      <w:r w:rsidRPr="00B84EDA">
        <w:rPr>
          <w:rFonts w:ascii="Arial" w:hAnsi="Arial" w:cs="Arial"/>
        </w:rPr>
        <w:t xml:space="preserve">    </w:t>
      </w:r>
      <w:r w:rsidR="006C4012" w:rsidRPr="00B84EDA">
        <w:rPr>
          <w:rFonts w:ascii="Arial" w:hAnsi="Arial" w:cs="Arial"/>
        </w:rPr>
        <w:t xml:space="preserve">Quality assurance </w:t>
      </w:r>
      <w:r w:rsidR="004E1AE4" w:rsidRPr="00B84EDA">
        <w:rPr>
          <w:rFonts w:ascii="Arial" w:hAnsi="Arial" w:cs="Arial"/>
        </w:rPr>
        <w:t xml:space="preserve">is a baseline that </w:t>
      </w:r>
      <w:r w:rsidR="006C4012" w:rsidRPr="00B84EDA">
        <w:rPr>
          <w:rFonts w:ascii="Arial" w:hAnsi="Arial" w:cs="Arial"/>
        </w:rPr>
        <w:t xml:space="preserve">is used to ensure minimum standards are being met in order to provide a safe and </w:t>
      </w:r>
      <w:r w:rsidR="006E3D45" w:rsidRPr="00B84EDA">
        <w:rPr>
          <w:rFonts w:ascii="Arial" w:hAnsi="Arial" w:cs="Arial"/>
        </w:rPr>
        <w:t xml:space="preserve">effective service. </w:t>
      </w:r>
      <w:r w:rsidR="007A5E96" w:rsidRPr="00B84EDA">
        <w:rPr>
          <w:rFonts w:ascii="Arial" w:hAnsi="Arial" w:cs="Arial"/>
        </w:rPr>
        <w:t xml:space="preserve">According to Mercer (2000) Quality assurance is used to </w:t>
      </w:r>
      <w:r w:rsidR="000C3A0D" w:rsidRPr="00B84EDA">
        <w:rPr>
          <w:rFonts w:ascii="Arial" w:hAnsi="Arial" w:cs="Arial"/>
        </w:rPr>
        <w:t>improve the standards of early years</w:t>
      </w:r>
      <w:r w:rsidR="00010B5A" w:rsidRPr="00B84EDA">
        <w:rPr>
          <w:rFonts w:ascii="Arial" w:hAnsi="Arial" w:cs="Arial"/>
        </w:rPr>
        <w:t>’</w:t>
      </w:r>
      <w:r w:rsidR="000C3A0D" w:rsidRPr="00B84EDA">
        <w:rPr>
          <w:rFonts w:ascii="Arial" w:hAnsi="Arial" w:cs="Arial"/>
        </w:rPr>
        <w:t xml:space="preserve"> settings and encour</w:t>
      </w:r>
      <w:r w:rsidR="00010B5A" w:rsidRPr="00B84EDA">
        <w:rPr>
          <w:rFonts w:ascii="Arial" w:hAnsi="Arial" w:cs="Arial"/>
        </w:rPr>
        <w:t>ages the staff to develop their</w:t>
      </w:r>
      <w:r w:rsidR="000C3A0D" w:rsidRPr="00B84EDA">
        <w:rPr>
          <w:rFonts w:ascii="Arial" w:hAnsi="Arial" w:cs="Arial"/>
        </w:rPr>
        <w:t xml:space="preserve"> own practice to develop </w:t>
      </w:r>
      <w:r w:rsidR="0037431D" w:rsidRPr="00B84EDA">
        <w:rPr>
          <w:rFonts w:ascii="Arial" w:hAnsi="Arial" w:cs="Arial"/>
        </w:rPr>
        <w:t xml:space="preserve">and consider what quality assurance is and how can they help the setting to achieve a high standard. </w:t>
      </w:r>
      <w:r w:rsidR="00824B6E" w:rsidRPr="00B84EDA">
        <w:rPr>
          <w:rFonts w:ascii="Arial" w:hAnsi="Arial" w:cs="Arial"/>
        </w:rPr>
        <w:t xml:space="preserve">Mercer also states that quality assurance encourages schools and early years </w:t>
      </w:r>
      <w:r w:rsidR="004F0EC4" w:rsidRPr="00B84EDA">
        <w:rPr>
          <w:rFonts w:ascii="Arial" w:hAnsi="Arial" w:cs="Arial"/>
        </w:rPr>
        <w:t>to make continuous improvements to their practice to pass annual inspections.</w:t>
      </w:r>
      <w:r w:rsidR="003B3887" w:rsidRPr="00B84EDA">
        <w:rPr>
          <w:rFonts w:ascii="Arial" w:hAnsi="Arial" w:cs="Arial"/>
        </w:rPr>
        <w:t xml:space="preserve"> Quality assurance in early years means that staff have to be adequately trained and have undergone a variety of different training for example first aid, food hygiene and safeguarding to provide the best care and education for the children. </w:t>
      </w:r>
      <w:r w:rsidR="00AE40C5" w:rsidRPr="00B84EDA">
        <w:rPr>
          <w:rFonts w:ascii="Arial" w:hAnsi="Arial" w:cs="Arial"/>
        </w:rPr>
        <w:t xml:space="preserve">According to Foundation Years (no date) quality assurance comes from planning and reviewing practice with self- assessments and self-evaluations continuously throughout practice.  </w:t>
      </w:r>
    </w:p>
    <w:p w14:paraId="430C33D9" w14:textId="27E8B24D" w:rsidR="00C8380A" w:rsidRPr="00B84EDA" w:rsidRDefault="00F328CE" w:rsidP="00B84EDA">
      <w:pPr>
        <w:spacing w:line="360" w:lineRule="auto"/>
        <w:jc w:val="both"/>
        <w:rPr>
          <w:rFonts w:ascii="Arial" w:hAnsi="Arial" w:cs="Arial"/>
        </w:rPr>
      </w:pPr>
      <w:r w:rsidRPr="00B84EDA">
        <w:rPr>
          <w:rFonts w:ascii="Arial" w:hAnsi="Arial" w:cs="Arial"/>
        </w:rPr>
        <w:t xml:space="preserve">   </w:t>
      </w:r>
      <w:r w:rsidR="0001503D" w:rsidRPr="00B84EDA">
        <w:rPr>
          <w:rFonts w:ascii="Arial" w:hAnsi="Arial" w:cs="Arial"/>
        </w:rPr>
        <w:t xml:space="preserve">  </w:t>
      </w:r>
      <w:r w:rsidR="00535099" w:rsidRPr="00B84EDA">
        <w:rPr>
          <w:rFonts w:ascii="Arial" w:hAnsi="Arial" w:cs="Arial"/>
        </w:rPr>
        <w:t xml:space="preserve">Care Inspectors Wales also known as CIW </w:t>
      </w:r>
      <w:r w:rsidR="009D2397" w:rsidRPr="00B84EDA">
        <w:rPr>
          <w:rFonts w:ascii="Arial" w:hAnsi="Arial" w:cs="Arial"/>
        </w:rPr>
        <w:t xml:space="preserve">have a national minimum standard for regulated childcare procedure which is designed to ensure registered early years settings and education providers are meeting the regulations appropriate to them and that the environment is safe for the children. </w:t>
      </w:r>
      <w:r w:rsidR="007F5324" w:rsidRPr="00B84EDA">
        <w:rPr>
          <w:rFonts w:ascii="Arial" w:hAnsi="Arial" w:cs="Arial"/>
        </w:rPr>
        <w:t xml:space="preserve">CIW inspect four areas of the education provisions these four areas are </w:t>
      </w:r>
      <w:r w:rsidR="00073645" w:rsidRPr="00B84EDA">
        <w:rPr>
          <w:rFonts w:ascii="Arial" w:hAnsi="Arial" w:cs="Arial"/>
        </w:rPr>
        <w:t>well-being</w:t>
      </w:r>
      <w:r w:rsidR="007F5324" w:rsidRPr="00B84EDA">
        <w:rPr>
          <w:rFonts w:ascii="Arial" w:hAnsi="Arial" w:cs="Arial"/>
        </w:rPr>
        <w:t xml:space="preserve">, </w:t>
      </w:r>
      <w:r w:rsidR="00073645" w:rsidRPr="00B84EDA">
        <w:rPr>
          <w:rFonts w:ascii="Arial" w:hAnsi="Arial" w:cs="Arial"/>
        </w:rPr>
        <w:t xml:space="preserve">care and development, leadership and management and </w:t>
      </w:r>
      <w:r w:rsidR="00051FBE" w:rsidRPr="00B84EDA">
        <w:rPr>
          <w:rFonts w:ascii="Arial" w:hAnsi="Arial" w:cs="Arial"/>
        </w:rPr>
        <w:t>environment</w:t>
      </w:r>
      <w:r w:rsidR="007F5324" w:rsidRPr="00B84EDA">
        <w:rPr>
          <w:rFonts w:ascii="Arial" w:hAnsi="Arial" w:cs="Arial"/>
        </w:rPr>
        <w:t xml:space="preserve">. </w:t>
      </w:r>
      <w:r w:rsidR="00B80322" w:rsidRPr="00B84EDA">
        <w:rPr>
          <w:rFonts w:ascii="Arial" w:hAnsi="Arial" w:cs="Arial"/>
        </w:rPr>
        <w:t xml:space="preserve">Early years and education providers registered with CIW also have to complete a self-assessment/self-evaluation. This is known as the self-assessment statement of service (SASS). </w:t>
      </w:r>
      <w:r w:rsidR="00C16270" w:rsidRPr="00B84EDA">
        <w:rPr>
          <w:rFonts w:ascii="Arial" w:hAnsi="Arial" w:cs="Arial"/>
        </w:rPr>
        <w:t xml:space="preserve">Care Inspectorate Wales (no date) states that the Self-Assessment of Service Statement is used for the inspectors to </w:t>
      </w:r>
      <w:r w:rsidR="00532748" w:rsidRPr="00B84EDA">
        <w:rPr>
          <w:rFonts w:ascii="Arial" w:hAnsi="Arial" w:cs="Arial"/>
        </w:rPr>
        <w:t>gain an understanding of how the setting</w:t>
      </w:r>
      <w:r w:rsidR="00C16270" w:rsidRPr="00B84EDA">
        <w:rPr>
          <w:rFonts w:ascii="Arial" w:hAnsi="Arial" w:cs="Arial"/>
        </w:rPr>
        <w:t xml:space="preserve"> monitor and review the quality and how you plan to improve the quality of your service. </w:t>
      </w:r>
      <w:r w:rsidR="00223D02" w:rsidRPr="00B84EDA">
        <w:rPr>
          <w:rFonts w:ascii="Arial" w:hAnsi="Arial" w:cs="Arial"/>
        </w:rPr>
        <w:t>The SASS is an online document that by law register</w:t>
      </w:r>
      <w:r w:rsidR="00C8380A" w:rsidRPr="00B84EDA">
        <w:rPr>
          <w:rFonts w:ascii="Arial" w:hAnsi="Arial" w:cs="Arial"/>
        </w:rPr>
        <w:t xml:space="preserve">ed provisions have to complete. </w:t>
      </w:r>
      <w:r w:rsidR="00051FBE" w:rsidRPr="00B84EDA">
        <w:rPr>
          <w:rFonts w:ascii="Arial" w:hAnsi="Arial" w:cs="Arial"/>
        </w:rPr>
        <w:t>The purpose of the SASS document</w:t>
      </w:r>
      <w:r w:rsidR="00E02035" w:rsidRPr="00B84EDA">
        <w:rPr>
          <w:rFonts w:ascii="Arial" w:hAnsi="Arial" w:cs="Arial"/>
        </w:rPr>
        <w:t xml:space="preserve"> is for you to rev</w:t>
      </w:r>
      <w:r w:rsidR="00875FB8" w:rsidRPr="00B84EDA">
        <w:rPr>
          <w:rFonts w:ascii="Arial" w:hAnsi="Arial" w:cs="Arial"/>
        </w:rPr>
        <w:t xml:space="preserve">iew the quality of your setting identifying </w:t>
      </w:r>
      <w:r w:rsidR="00C8380A" w:rsidRPr="00B84EDA">
        <w:rPr>
          <w:rFonts w:ascii="Arial" w:hAnsi="Arial" w:cs="Arial"/>
        </w:rPr>
        <w:t>w</w:t>
      </w:r>
      <w:r w:rsidR="00875FB8" w:rsidRPr="00B84EDA">
        <w:rPr>
          <w:rFonts w:ascii="Arial" w:hAnsi="Arial" w:cs="Arial"/>
        </w:rPr>
        <w:t xml:space="preserve">hat you have achieved and do well and what you think needs improving. This document gives the inspectors information and evidence about your setting so when they come to do the inspection they can spend more of their time checking the policies and procedures are up to date, evidence of children’s and staff’s development and child and staff interaction. </w:t>
      </w:r>
      <w:r w:rsidR="00B42304" w:rsidRPr="00B84EDA">
        <w:rPr>
          <w:rFonts w:ascii="Arial" w:hAnsi="Arial" w:cs="Arial"/>
        </w:rPr>
        <w:t>However</w:t>
      </w:r>
      <w:r w:rsidR="005B07B9" w:rsidRPr="00B84EDA">
        <w:rPr>
          <w:rFonts w:ascii="Arial" w:hAnsi="Arial" w:cs="Arial"/>
        </w:rPr>
        <w:t>,</w:t>
      </w:r>
      <w:r w:rsidR="00B42304" w:rsidRPr="00B84EDA">
        <w:rPr>
          <w:rFonts w:ascii="Arial" w:hAnsi="Arial" w:cs="Arial"/>
        </w:rPr>
        <w:t xml:space="preserve"> Morton (2018) explains that as of 2018</w:t>
      </w:r>
      <w:r w:rsidR="005B07B9" w:rsidRPr="00B84EDA">
        <w:rPr>
          <w:rFonts w:ascii="Arial" w:hAnsi="Arial" w:cs="Arial"/>
        </w:rPr>
        <w:t xml:space="preserve"> Ofsted have decided that early years’ settings no longer have to complete self- assessments because it is creating stress for the staff and the assessment is not necessary. </w:t>
      </w:r>
    </w:p>
    <w:p w14:paraId="350ED39C" w14:textId="77777777" w:rsidR="00C8380A" w:rsidRPr="00B84EDA" w:rsidRDefault="00C8380A" w:rsidP="00B84EDA">
      <w:pPr>
        <w:spacing w:line="360" w:lineRule="auto"/>
        <w:jc w:val="both"/>
        <w:rPr>
          <w:rFonts w:ascii="Arial" w:hAnsi="Arial" w:cs="Arial"/>
        </w:rPr>
      </w:pPr>
      <w:r w:rsidRPr="00B84EDA">
        <w:rPr>
          <w:rFonts w:ascii="Arial" w:hAnsi="Arial" w:cs="Arial"/>
        </w:rPr>
        <w:lastRenderedPageBreak/>
        <w:t xml:space="preserve">       </w:t>
      </w:r>
      <w:r w:rsidR="002A3DCB" w:rsidRPr="00B84EDA">
        <w:rPr>
          <w:rFonts w:ascii="Arial" w:hAnsi="Arial" w:cs="Arial"/>
        </w:rPr>
        <w:t>Throughout the SASS form you have to write in detail about how the children are benefitting, how do you know what you</w:t>
      </w:r>
      <w:r w:rsidR="00F935AF" w:rsidRPr="00B84EDA">
        <w:rPr>
          <w:rFonts w:ascii="Arial" w:hAnsi="Arial" w:cs="Arial"/>
        </w:rPr>
        <w:t xml:space="preserve"> a</w:t>
      </w:r>
      <w:r w:rsidR="002A3DCB" w:rsidRPr="00B84EDA">
        <w:rPr>
          <w:rFonts w:ascii="Arial" w:hAnsi="Arial" w:cs="Arial"/>
        </w:rPr>
        <w:t>r</w:t>
      </w:r>
      <w:r w:rsidR="00F935AF" w:rsidRPr="00B84EDA">
        <w:rPr>
          <w:rFonts w:ascii="Arial" w:hAnsi="Arial" w:cs="Arial"/>
        </w:rPr>
        <w:t>e</w:t>
      </w:r>
      <w:r w:rsidR="002A3DCB" w:rsidRPr="00B84EDA">
        <w:rPr>
          <w:rFonts w:ascii="Arial" w:hAnsi="Arial" w:cs="Arial"/>
        </w:rPr>
        <w:t xml:space="preserve"> doing well and what you want to improve. </w:t>
      </w:r>
      <w:r w:rsidR="00EA5B1F" w:rsidRPr="00B84EDA">
        <w:rPr>
          <w:rFonts w:ascii="Arial" w:hAnsi="Arial" w:cs="Arial"/>
        </w:rPr>
        <w:t xml:space="preserve">Under the environment section of the SASS document is where you </w:t>
      </w:r>
      <w:r w:rsidR="004C4418" w:rsidRPr="00B84EDA">
        <w:rPr>
          <w:rFonts w:ascii="Arial" w:hAnsi="Arial" w:cs="Arial"/>
        </w:rPr>
        <w:t xml:space="preserve">can </w:t>
      </w:r>
      <w:r w:rsidR="00EA5B1F" w:rsidRPr="00B84EDA">
        <w:rPr>
          <w:rFonts w:ascii="Arial" w:hAnsi="Arial" w:cs="Arial"/>
        </w:rPr>
        <w:t xml:space="preserve">explain about the safety of the setting </w:t>
      </w:r>
      <w:r w:rsidR="004C4418" w:rsidRPr="00B84EDA">
        <w:rPr>
          <w:rFonts w:ascii="Arial" w:hAnsi="Arial" w:cs="Arial"/>
        </w:rPr>
        <w:t xml:space="preserve">and how the setting </w:t>
      </w:r>
      <w:r w:rsidR="00035D19" w:rsidRPr="00B84EDA">
        <w:rPr>
          <w:rFonts w:ascii="Arial" w:hAnsi="Arial" w:cs="Arial"/>
        </w:rPr>
        <w:t xml:space="preserve">follows </w:t>
      </w:r>
      <w:r w:rsidR="002A2C56" w:rsidRPr="00B84EDA">
        <w:rPr>
          <w:rFonts w:ascii="Arial" w:hAnsi="Arial" w:cs="Arial"/>
        </w:rPr>
        <w:t xml:space="preserve">their own </w:t>
      </w:r>
      <w:r w:rsidR="00035D19" w:rsidRPr="00B84EDA">
        <w:rPr>
          <w:rFonts w:ascii="Arial" w:hAnsi="Arial" w:cs="Arial"/>
        </w:rPr>
        <w:t xml:space="preserve">policies and procedures </w:t>
      </w:r>
      <w:r w:rsidR="00E0478C" w:rsidRPr="00B84EDA">
        <w:rPr>
          <w:rFonts w:ascii="Arial" w:hAnsi="Arial" w:cs="Arial"/>
        </w:rPr>
        <w:t>which link to</w:t>
      </w:r>
      <w:r w:rsidR="00035D19" w:rsidRPr="00B84EDA">
        <w:rPr>
          <w:rFonts w:ascii="Arial" w:hAnsi="Arial" w:cs="Arial"/>
        </w:rPr>
        <w:t xml:space="preserve"> the Health and Safety at work act 1974</w:t>
      </w:r>
      <w:r w:rsidR="00E0478C" w:rsidRPr="00B84EDA">
        <w:rPr>
          <w:rFonts w:ascii="Arial" w:hAnsi="Arial" w:cs="Arial"/>
        </w:rPr>
        <w:t xml:space="preserve">. The health and safety at work </w:t>
      </w:r>
      <w:r w:rsidR="00A376BC" w:rsidRPr="00B84EDA">
        <w:rPr>
          <w:rFonts w:ascii="Arial" w:hAnsi="Arial" w:cs="Arial"/>
        </w:rPr>
        <w:t xml:space="preserve">act 1974 is a legislation that ensures the setting is a safe environment for all children and adults at the setting. </w:t>
      </w:r>
      <w:r w:rsidR="000742E9" w:rsidRPr="00B84EDA">
        <w:rPr>
          <w:rFonts w:ascii="Arial" w:hAnsi="Arial" w:cs="Arial"/>
        </w:rPr>
        <w:t xml:space="preserve">The </w:t>
      </w:r>
      <w:r w:rsidR="00FE5F27" w:rsidRPr="00B84EDA">
        <w:rPr>
          <w:rFonts w:ascii="Arial" w:hAnsi="Arial" w:cs="Arial"/>
        </w:rPr>
        <w:t>act also covers making sure risk assessments are done to create a setting with minimal risks for th</w:t>
      </w:r>
      <w:r w:rsidR="00A96877" w:rsidRPr="00B84EDA">
        <w:rPr>
          <w:rFonts w:ascii="Arial" w:hAnsi="Arial" w:cs="Arial"/>
        </w:rPr>
        <w:t>e</w:t>
      </w:r>
      <w:r w:rsidR="00FE5F27" w:rsidRPr="00B84EDA">
        <w:rPr>
          <w:rFonts w:ascii="Arial" w:hAnsi="Arial" w:cs="Arial"/>
        </w:rPr>
        <w:t xml:space="preserve"> children to play and take part in activities. </w:t>
      </w:r>
      <w:r w:rsidR="00A96877" w:rsidRPr="00B84EDA">
        <w:rPr>
          <w:rFonts w:ascii="Arial" w:hAnsi="Arial" w:cs="Arial"/>
        </w:rPr>
        <w:t xml:space="preserve">The health and safety act, policies and procedures link to quality assurance by creating an environment that is above minimum standards in safety to protect the staff, children and parents who enter the setting. </w:t>
      </w:r>
      <w:r w:rsidR="008C49DF" w:rsidRPr="00B84EDA">
        <w:rPr>
          <w:rFonts w:ascii="Arial" w:hAnsi="Arial" w:cs="Arial"/>
        </w:rPr>
        <w:t xml:space="preserve">For quality assurance, the policies and procedures should also </w:t>
      </w:r>
      <w:r w:rsidR="002442D6" w:rsidRPr="00B84EDA">
        <w:rPr>
          <w:rFonts w:ascii="Arial" w:hAnsi="Arial" w:cs="Arial"/>
        </w:rPr>
        <w:t>comply</w:t>
      </w:r>
      <w:r w:rsidR="008C49DF" w:rsidRPr="00B84EDA">
        <w:rPr>
          <w:rFonts w:ascii="Arial" w:hAnsi="Arial" w:cs="Arial"/>
        </w:rPr>
        <w:t xml:space="preserve"> with </w:t>
      </w:r>
      <w:r w:rsidR="008C49DF" w:rsidRPr="00B84EDA">
        <w:rPr>
          <w:rFonts w:ascii="Arial" w:eastAsia="Arial" w:hAnsi="Arial" w:cs="Arial"/>
          <w:color w:val="000000" w:themeColor="text1"/>
        </w:rPr>
        <w:t>the National Minimum Standards for Regulated Childcare and the Childminding and Day Care regulations 2010</w:t>
      </w:r>
      <w:r w:rsidR="008C49DF" w:rsidRPr="00B84EDA">
        <w:rPr>
          <w:rFonts w:ascii="Arial" w:eastAsia="Arial" w:hAnsi="Arial" w:cs="Arial"/>
          <w:color w:val="000000" w:themeColor="text1"/>
        </w:rPr>
        <w:t xml:space="preserve"> and reviewed regularly and amended if needed.</w:t>
      </w:r>
      <w:r w:rsidR="008544A5" w:rsidRPr="00B84EDA">
        <w:rPr>
          <w:rFonts w:ascii="Arial" w:hAnsi="Arial" w:cs="Arial"/>
        </w:rPr>
        <w:t xml:space="preserve">  </w:t>
      </w:r>
    </w:p>
    <w:p w14:paraId="776CA3A7" w14:textId="07020CF3" w:rsidR="0037431D" w:rsidRPr="00B84EDA" w:rsidRDefault="00C8380A" w:rsidP="00B84EDA">
      <w:pPr>
        <w:spacing w:line="360" w:lineRule="auto"/>
        <w:jc w:val="both"/>
        <w:rPr>
          <w:rFonts w:ascii="Arial" w:eastAsia="Arial" w:hAnsi="Arial" w:cs="Arial"/>
          <w:color w:val="000000" w:themeColor="text1"/>
        </w:rPr>
      </w:pPr>
      <w:r w:rsidRPr="00B84EDA">
        <w:rPr>
          <w:rFonts w:ascii="Arial" w:hAnsi="Arial" w:cs="Arial"/>
        </w:rPr>
        <w:t xml:space="preserve">         </w:t>
      </w:r>
      <w:r w:rsidR="008544A5" w:rsidRPr="00B84EDA">
        <w:rPr>
          <w:rFonts w:ascii="Arial" w:hAnsi="Arial" w:cs="Arial"/>
        </w:rPr>
        <w:t xml:space="preserve">Benefits of using SASS to review quality assurance is that it encourages you to think of what needs improving and how you are going to improve them. The SASS prepares settings for the upcoming inspection by providing and gathering evidence. </w:t>
      </w:r>
      <w:proofErr w:type="spellStart"/>
      <w:r w:rsidR="008544A5" w:rsidRPr="00B84EDA">
        <w:rPr>
          <w:rFonts w:ascii="Arial" w:hAnsi="Arial" w:cs="Arial"/>
        </w:rPr>
        <w:t>Protheroe</w:t>
      </w:r>
      <w:proofErr w:type="spellEnd"/>
      <w:r w:rsidR="008544A5" w:rsidRPr="00B84EDA">
        <w:rPr>
          <w:rFonts w:ascii="Arial" w:hAnsi="Arial" w:cs="Arial"/>
        </w:rPr>
        <w:t xml:space="preserve"> (2016) explains that some evidence needed to complete a SASS document is how many children attend, date of most recent food hygiene, qualifications for all the staff and DBS check dates for all the staff who work at the setting. The SASS document has recently been updated to an online document instead of a paper document. The reasons for it going online is that they have limited the number of questions on the document and made the questions more relevant to the settings. </w:t>
      </w:r>
      <w:r w:rsidR="008544A5" w:rsidRPr="00B84EDA">
        <w:rPr>
          <w:rFonts w:ascii="Arial" w:eastAsia="Arial" w:hAnsi="Arial" w:cs="Arial"/>
          <w:color w:val="000000" w:themeColor="text1"/>
        </w:rPr>
        <w:t>Play Wales (2016) explains that benefit of completing SASS online is that the question</w:t>
      </w:r>
      <w:r w:rsidR="00432197" w:rsidRPr="00B84EDA">
        <w:rPr>
          <w:rFonts w:ascii="Arial" w:eastAsia="Arial" w:hAnsi="Arial" w:cs="Arial"/>
          <w:color w:val="000000" w:themeColor="text1"/>
        </w:rPr>
        <w:t xml:space="preserve">s </w:t>
      </w:r>
      <w:r w:rsidR="008544A5" w:rsidRPr="00B84EDA">
        <w:rPr>
          <w:rFonts w:ascii="Arial" w:eastAsia="Arial" w:hAnsi="Arial" w:cs="Arial"/>
          <w:color w:val="000000" w:themeColor="text1"/>
        </w:rPr>
        <w:t xml:space="preserve">are </w:t>
      </w:r>
      <w:r w:rsidR="008457D3" w:rsidRPr="00B84EDA">
        <w:rPr>
          <w:rFonts w:ascii="Arial" w:eastAsia="Arial" w:hAnsi="Arial" w:cs="Arial"/>
          <w:color w:val="000000" w:themeColor="text1"/>
        </w:rPr>
        <w:t xml:space="preserve">more </w:t>
      </w:r>
      <w:r w:rsidR="008544A5" w:rsidRPr="00B84EDA">
        <w:rPr>
          <w:rFonts w:ascii="Arial" w:eastAsia="Arial" w:hAnsi="Arial" w:cs="Arial"/>
          <w:color w:val="000000" w:themeColor="text1"/>
        </w:rPr>
        <w:t>suited to fit the individual early years</w:t>
      </w:r>
      <w:r w:rsidR="00432197" w:rsidRPr="00B84EDA">
        <w:rPr>
          <w:rFonts w:ascii="Arial" w:eastAsia="Arial" w:hAnsi="Arial" w:cs="Arial"/>
          <w:color w:val="000000" w:themeColor="text1"/>
        </w:rPr>
        <w:t>’</w:t>
      </w:r>
      <w:r w:rsidR="008544A5" w:rsidRPr="00B84EDA">
        <w:rPr>
          <w:rFonts w:ascii="Arial" w:eastAsia="Arial" w:hAnsi="Arial" w:cs="Arial"/>
          <w:color w:val="000000" w:themeColor="text1"/>
        </w:rPr>
        <w:t xml:space="preserve"> provisions and schools with the setting</w:t>
      </w:r>
      <w:r w:rsidR="000041C8" w:rsidRPr="00B84EDA">
        <w:rPr>
          <w:rFonts w:ascii="Arial" w:eastAsia="Arial" w:hAnsi="Arial" w:cs="Arial"/>
          <w:color w:val="000000" w:themeColor="text1"/>
        </w:rPr>
        <w:t>’</w:t>
      </w:r>
      <w:r w:rsidR="008544A5" w:rsidRPr="00B84EDA">
        <w:rPr>
          <w:rFonts w:ascii="Arial" w:eastAsia="Arial" w:hAnsi="Arial" w:cs="Arial"/>
          <w:color w:val="000000" w:themeColor="text1"/>
        </w:rPr>
        <w:t>s or school</w:t>
      </w:r>
      <w:r w:rsidR="000041C8" w:rsidRPr="00B84EDA">
        <w:rPr>
          <w:rFonts w:ascii="Arial" w:eastAsia="Arial" w:hAnsi="Arial" w:cs="Arial"/>
          <w:color w:val="000000" w:themeColor="text1"/>
        </w:rPr>
        <w:t>’</w:t>
      </w:r>
      <w:r w:rsidR="008544A5" w:rsidRPr="00B84EDA">
        <w:rPr>
          <w:rFonts w:ascii="Arial" w:eastAsia="Arial" w:hAnsi="Arial" w:cs="Arial"/>
          <w:color w:val="000000" w:themeColor="text1"/>
        </w:rPr>
        <w:t xml:space="preserve">s details already imputed </w:t>
      </w:r>
      <w:r w:rsidR="00B800E5" w:rsidRPr="00B84EDA">
        <w:rPr>
          <w:rFonts w:ascii="Arial" w:eastAsia="Arial" w:hAnsi="Arial" w:cs="Arial"/>
          <w:color w:val="000000" w:themeColor="text1"/>
        </w:rPr>
        <w:t xml:space="preserve">online. Another benefit of the SASS id=s that it only has to be completed once a year so throughout the year you can work on building and collecting the evidence ready to complete it because you know it is going to need completing at the same time each year and there is no training needed to be able to complete the document because it is a straight forward document that you just need to answer the questions for and back it up with the relevant evidence you have. </w:t>
      </w:r>
    </w:p>
    <w:p w14:paraId="3044FF46" w14:textId="1F52454A" w:rsidR="00741F37" w:rsidRPr="00B84EDA" w:rsidRDefault="00741F37" w:rsidP="00B84EDA">
      <w:pPr>
        <w:spacing w:line="360" w:lineRule="auto"/>
        <w:jc w:val="both"/>
        <w:rPr>
          <w:rFonts w:ascii="Arial" w:hAnsi="Arial" w:cs="Arial"/>
        </w:rPr>
      </w:pPr>
      <w:r w:rsidRPr="00B84EDA">
        <w:rPr>
          <w:rFonts w:ascii="Arial" w:eastAsia="Arial" w:hAnsi="Arial" w:cs="Arial"/>
          <w:color w:val="000000" w:themeColor="text1"/>
        </w:rPr>
        <w:t xml:space="preserve">    Some b</w:t>
      </w:r>
      <w:r w:rsidR="0075003A" w:rsidRPr="00B84EDA">
        <w:rPr>
          <w:rFonts w:ascii="Arial" w:eastAsia="Arial" w:hAnsi="Arial" w:cs="Arial"/>
          <w:color w:val="000000" w:themeColor="text1"/>
        </w:rPr>
        <w:t xml:space="preserve">arriers of the SASS document </w:t>
      </w:r>
      <w:proofErr w:type="gramStart"/>
      <w:r w:rsidR="0075003A" w:rsidRPr="00B84EDA">
        <w:rPr>
          <w:rFonts w:ascii="Arial" w:eastAsia="Arial" w:hAnsi="Arial" w:cs="Arial"/>
          <w:color w:val="000000" w:themeColor="text1"/>
        </w:rPr>
        <w:t>is</w:t>
      </w:r>
      <w:proofErr w:type="gramEnd"/>
      <w:r w:rsidR="00E92B21" w:rsidRPr="00B84EDA">
        <w:rPr>
          <w:rFonts w:ascii="Arial" w:eastAsia="Arial" w:hAnsi="Arial" w:cs="Arial"/>
          <w:color w:val="000000" w:themeColor="text1"/>
        </w:rPr>
        <w:t xml:space="preserve"> </w:t>
      </w:r>
      <w:r w:rsidRPr="00B84EDA">
        <w:rPr>
          <w:rFonts w:ascii="Arial" w:eastAsia="Arial" w:hAnsi="Arial" w:cs="Arial"/>
          <w:color w:val="000000" w:themeColor="text1"/>
        </w:rPr>
        <w:t xml:space="preserve">that </w:t>
      </w:r>
      <w:r w:rsidR="004012FB" w:rsidRPr="00B84EDA">
        <w:rPr>
          <w:rFonts w:ascii="Arial" w:eastAsia="Arial" w:hAnsi="Arial" w:cs="Arial"/>
          <w:color w:val="000000" w:themeColor="text1"/>
        </w:rPr>
        <w:t xml:space="preserve">the document is quite long and requires detailed explanations so it can be time consuming for early years practitioners. With the document being online a barrier is that some people may not be confident using laptops and computers so would rather hand write it on paper but that is no longer an option. The SASS also requires a large variety of different evidence that is needed before you can complete it so practitioners need to spend time collecting all the evidence such as the number of children who attend, the ages of the children, the dates on staff DBDS checks and food hygiene certificates. </w:t>
      </w:r>
    </w:p>
    <w:p w14:paraId="6AAC6A86" w14:textId="77777777" w:rsidR="00074B06" w:rsidRPr="00B84EDA" w:rsidRDefault="00377B80" w:rsidP="00B84EDA">
      <w:pPr>
        <w:spacing w:line="360" w:lineRule="auto"/>
        <w:jc w:val="both"/>
        <w:rPr>
          <w:rFonts w:ascii="Arial" w:hAnsi="Arial" w:cs="Arial"/>
        </w:rPr>
      </w:pPr>
      <w:r w:rsidRPr="00B84EDA">
        <w:rPr>
          <w:rFonts w:ascii="Arial" w:hAnsi="Arial" w:cs="Arial"/>
        </w:rPr>
        <w:t xml:space="preserve">      </w:t>
      </w:r>
    </w:p>
    <w:p w14:paraId="3637081E" w14:textId="77777777" w:rsidR="00C8380A" w:rsidRPr="00B84EDA" w:rsidRDefault="00377B80" w:rsidP="00B84EDA">
      <w:pPr>
        <w:spacing w:line="360" w:lineRule="auto"/>
        <w:jc w:val="both"/>
        <w:rPr>
          <w:rFonts w:ascii="Arial" w:eastAsia="Arial" w:hAnsi="Arial" w:cs="Arial"/>
          <w:color w:val="000000" w:themeColor="text1"/>
        </w:rPr>
      </w:pPr>
      <w:r w:rsidRPr="00B84EDA">
        <w:rPr>
          <w:rFonts w:ascii="Arial" w:hAnsi="Arial" w:cs="Arial"/>
        </w:rPr>
        <w:t xml:space="preserve">  </w:t>
      </w:r>
      <w:r w:rsidR="00432197" w:rsidRPr="00B84EDA">
        <w:rPr>
          <w:rFonts w:ascii="Arial" w:hAnsi="Arial" w:cs="Arial"/>
        </w:rPr>
        <w:t xml:space="preserve">     </w:t>
      </w:r>
      <w:r w:rsidR="00F935AF" w:rsidRPr="00B84EDA">
        <w:rPr>
          <w:rFonts w:ascii="Arial" w:hAnsi="Arial" w:cs="Arial"/>
        </w:rPr>
        <w:t xml:space="preserve">Another programme that measures quality assurance is the </w:t>
      </w:r>
      <w:r w:rsidR="00F27C53" w:rsidRPr="00B84EDA">
        <w:rPr>
          <w:rFonts w:ascii="Arial" w:hAnsi="Arial" w:cs="Arial"/>
        </w:rPr>
        <w:t>Baby Effective Ea</w:t>
      </w:r>
      <w:r w:rsidR="00432197" w:rsidRPr="00B84EDA">
        <w:rPr>
          <w:rFonts w:ascii="Arial" w:hAnsi="Arial" w:cs="Arial"/>
        </w:rPr>
        <w:t>rly Learning Programme (BEEL). This is</w:t>
      </w:r>
      <w:r w:rsidR="00F27C53" w:rsidRPr="00B84EDA">
        <w:rPr>
          <w:rFonts w:ascii="Arial" w:hAnsi="Arial" w:cs="Arial"/>
        </w:rPr>
        <w:t xml:space="preserve"> a programme that is used in some settings for children </w:t>
      </w:r>
      <w:r w:rsidR="00432197" w:rsidRPr="00B84EDA">
        <w:rPr>
          <w:rFonts w:ascii="Arial" w:hAnsi="Arial" w:cs="Arial"/>
        </w:rPr>
        <w:t xml:space="preserve">aged </w:t>
      </w:r>
      <w:r w:rsidR="00F27C53" w:rsidRPr="00B84EDA">
        <w:rPr>
          <w:rFonts w:ascii="Arial" w:hAnsi="Arial" w:cs="Arial"/>
        </w:rPr>
        <w:t xml:space="preserve">between birth to three years to assess the quality and develop children and staffs learning. </w:t>
      </w:r>
      <w:r w:rsidR="00873660" w:rsidRPr="00B84EDA">
        <w:rPr>
          <w:rFonts w:ascii="Arial" w:hAnsi="Arial" w:cs="Arial"/>
        </w:rPr>
        <w:t>Crosse (2013) states that the BEEL programme looks at the quality of the staff and children’s interactions and how the staff observe the children to develop their learning. These observations can be used to identify areas which may need improving, what areas the children don’t access as much and can be used as evidence.</w:t>
      </w:r>
      <w:r w:rsidR="00152DC9" w:rsidRPr="00B84EDA">
        <w:rPr>
          <w:rFonts w:ascii="Arial" w:hAnsi="Arial" w:cs="Arial"/>
        </w:rPr>
        <w:t xml:space="preserve"> From the observations, the staff can gain an understanding of what activities each child enjoys and what skills they already have.</w:t>
      </w:r>
      <w:r w:rsidR="00807E19" w:rsidRPr="00B84EDA">
        <w:rPr>
          <w:rFonts w:ascii="Arial" w:hAnsi="Arial" w:cs="Arial"/>
        </w:rPr>
        <w:t xml:space="preserve"> </w:t>
      </w:r>
      <w:r w:rsidR="00807E19" w:rsidRPr="00B84EDA">
        <w:rPr>
          <w:rFonts w:ascii="Arial" w:eastAsia="Arial" w:hAnsi="Arial" w:cs="Arial"/>
          <w:color w:val="000000" w:themeColor="text1"/>
        </w:rPr>
        <w:t>Edwards et al (2012) looks at the Reggio Emelia approach and suggests the impo</w:t>
      </w:r>
      <w:r w:rsidR="00807E19" w:rsidRPr="00B84EDA">
        <w:rPr>
          <w:rFonts w:ascii="Arial" w:eastAsia="Arial" w:hAnsi="Arial" w:cs="Arial"/>
          <w:color w:val="000000" w:themeColor="text1"/>
        </w:rPr>
        <w:t>rtance of exploring and using different</w:t>
      </w:r>
      <w:r w:rsidR="00807E19" w:rsidRPr="00B84EDA">
        <w:rPr>
          <w:rFonts w:ascii="Arial" w:eastAsia="Arial" w:hAnsi="Arial" w:cs="Arial"/>
          <w:color w:val="000000" w:themeColor="text1"/>
        </w:rPr>
        <w:t xml:space="preserve"> observation techniques to </w:t>
      </w:r>
      <w:r w:rsidR="00807E19" w:rsidRPr="00B84EDA">
        <w:rPr>
          <w:rFonts w:ascii="Arial" w:eastAsia="Arial" w:hAnsi="Arial" w:cs="Arial"/>
          <w:color w:val="000000" w:themeColor="text1"/>
        </w:rPr>
        <w:t>observe the children and find a technique that suits the individual child best</w:t>
      </w:r>
      <w:r w:rsidR="00807E19" w:rsidRPr="00B84EDA">
        <w:rPr>
          <w:rFonts w:ascii="Arial" w:eastAsia="Arial" w:hAnsi="Arial" w:cs="Arial"/>
          <w:color w:val="000000" w:themeColor="text1"/>
        </w:rPr>
        <w:t>. Observing children will enable</w:t>
      </w:r>
      <w:r w:rsidR="00807E19" w:rsidRPr="00B84EDA">
        <w:rPr>
          <w:rFonts w:ascii="Arial" w:eastAsia="Arial" w:hAnsi="Arial" w:cs="Arial"/>
          <w:color w:val="000000" w:themeColor="text1"/>
        </w:rPr>
        <w:t>s the staff to find out the children’s interests, language skills and build a holistic view of the children</w:t>
      </w:r>
      <w:r w:rsidR="00152DC9" w:rsidRPr="00B84EDA">
        <w:rPr>
          <w:rFonts w:ascii="Arial" w:eastAsia="Arial" w:hAnsi="Arial" w:cs="Arial"/>
          <w:color w:val="000000" w:themeColor="text1"/>
        </w:rPr>
        <w:t xml:space="preserve"> and use this information to plan new activities that will develop the children’s skills they already have and gain new skills</w:t>
      </w:r>
      <w:r w:rsidR="00807E19" w:rsidRPr="00B84EDA">
        <w:rPr>
          <w:rFonts w:ascii="Arial" w:eastAsia="Arial" w:hAnsi="Arial" w:cs="Arial"/>
          <w:color w:val="000000" w:themeColor="text1"/>
        </w:rPr>
        <w:t>.</w:t>
      </w:r>
      <w:r w:rsidR="00807E19" w:rsidRPr="00B84EDA">
        <w:rPr>
          <w:rFonts w:ascii="Arial" w:eastAsia="Arial" w:hAnsi="Arial" w:cs="Arial"/>
          <w:color w:val="000000" w:themeColor="text1"/>
        </w:rPr>
        <w:t xml:space="preserve"> </w:t>
      </w:r>
    </w:p>
    <w:p w14:paraId="56FFE8DD" w14:textId="77777777" w:rsidR="000041C8" w:rsidRPr="00B84EDA" w:rsidRDefault="00C8380A" w:rsidP="00B84EDA">
      <w:pPr>
        <w:spacing w:line="360" w:lineRule="auto"/>
        <w:jc w:val="both"/>
        <w:rPr>
          <w:rFonts w:ascii="Arial" w:hAnsi="Arial" w:cs="Arial"/>
        </w:rPr>
      </w:pPr>
      <w:r w:rsidRPr="00B84EDA">
        <w:rPr>
          <w:rFonts w:ascii="Arial" w:eastAsia="Arial" w:hAnsi="Arial" w:cs="Arial"/>
          <w:color w:val="000000" w:themeColor="text1"/>
        </w:rPr>
        <w:t xml:space="preserve">       </w:t>
      </w:r>
      <w:r w:rsidR="00A971ED" w:rsidRPr="00B84EDA">
        <w:rPr>
          <w:rFonts w:ascii="Arial" w:hAnsi="Arial" w:cs="Arial"/>
        </w:rPr>
        <w:t>The Baby Effective Early Learning Programme’s aims are to improve the quality in early years’ provisions for children to be able to learn and develop. They aim to do this by using staff to child interaction and using self-evaluation of staff to evaluate the observations they do on the children</w:t>
      </w:r>
      <w:r w:rsidR="00A41C5F" w:rsidRPr="00B84EDA">
        <w:rPr>
          <w:rFonts w:ascii="Arial" w:hAnsi="Arial" w:cs="Arial"/>
        </w:rPr>
        <w:t xml:space="preserve"> to find out what is being done well and what may need improving</w:t>
      </w:r>
      <w:r w:rsidR="00A971ED" w:rsidRPr="00B84EDA">
        <w:rPr>
          <w:rFonts w:ascii="Arial" w:hAnsi="Arial" w:cs="Arial"/>
        </w:rPr>
        <w:t xml:space="preserve">. </w:t>
      </w:r>
      <w:r w:rsidR="00993FA6" w:rsidRPr="00B84EDA">
        <w:rPr>
          <w:rFonts w:ascii="Arial" w:hAnsi="Arial" w:cs="Arial"/>
        </w:rPr>
        <w:t xml:space="preserve">However, </w:t>
      </w:r>
      <w:proofErr w:type="spellStart"/>
      <w:r w:rsidR="009C6E95" w:rsidRPr="00B84EDA">
        <w:rPr>
          <w:rFonts w:ascii="Arial" w:hAnsi="Arial" w:cs="Arial"/>
        </w:rPr>
        <w:t>Cowley</w:t>
      </w:r>
      <w:proofErr w:type="spellEnd"/>
      <w:r w:rsidR="009C6E95" w:rsidRPr="00B84EDA">
        <w:rPr>
          <w:rFonts w:ascii="Arial" w:hAnsi="Arial" w:cs="Arial"/>
        </w:rPr>
        <w:t xml:space="preserve"> (2017) </w:t>
      </w:r>
      <w:r w:rsidR="00993FA6" w:rsidRPr="00B84EDA">
        <w:rPr>
          <w:rFonts w:ascii="Arial" w:hAnsi="Arial" w:cs="Arial"/>
        </w:rPr>
        <w:t xml:space="preserve">explains that self-evaluation should be seen as a positive by reviewing what areas you are doing well and what parts of your practice are above the minimum standards as well as what you find more difficult. By evaluating what </w:t>
      </w:r>
      <w:proofErr w:type="gramStart"/>
      <w:r w:rsidR="00993FA6" w:rsidRPr="00B84EDA">
        <w:rPr>
          <w:rFonts w:ascii="Arial" w:hAnsi="Arial" w:cs="Arial"/>
        </w:rPr>
        <w:t>area</w:t>
      </w:r>
      <w:r w:rsidR="000041C8" w:rsidRPr="00B84EDA">
        <w:rPr>
          <w:rFonts w:ascii="Arial" w:hAnsi="Arial" w:cs="Arial"/>
        </w:rPr>
        <w:t>’</w:t>
      </w:r>
      <w:r w:rsidR="00993FA6" w:rsidRPr="00B84EDA">
        <w:rPr>
          <w:rFonts w:ascii="Arial" w:hAnsi="Arial" w:cs="Arial"/>
        </w:rPr>
        <w:t>s</w:t>
      </w:r>
      <w:proofErr w:type="gramEnd"/>
      <w:r w:rsidR="00993FA6" w:rsidRPr="00B84EDA">
        <w:rPr>
          <w:rFonts w:ascii="Arial" w:hAnsi="Arial" w:cs="Arial"/>
        </w:rPr>
        <w:t xml:space="preserve"> the staff do well will help to keep the staff motivated to keep improving their practice and boost their confidence instead of seeing evaluations as looking at the negatives. </w:t>
      </w:r>
      <w:r w:rsidR="00A971ED" w:rsidRPr="00B84EDA">
        <w:rPr>
          <w:rFonts w:ascii="Arial" w:hAnsi="Arial" w:cs="Arial"/>
        </w:rPr>
        <w:t xml:space="preserve">The self- evaluations </w:t>
      </w:r>
      <w:r w:rsidR="00A41C5F" w:rsidRPr="00B84EDA">
        <w:rPr>
          <w:rFonts w:ascii="Arial" w:hAnsi="Arial" w:cs="Arial"/>
        </w:rPr>
        <w:t xml:space="preserve">will also collect evidence that will show how the settings are linking to the Early Years Foundation Framework as well as the National Standards. </w:t>
      </w:r>
      <w:r w:rsidR="001E7C1B" w:rsidRPr="00B84EDA">
        <w:rPr>
          <w:rFonts w:ascii="Arial" w:hAnsi="Arial" w:cs="Arial"/>
        </w:rPr>
        <w:t>CREC (2011) explains that the BEEL programme encourages early years’ provisions</w:t>
      </w:r>
      <w:r w:rsidR="002E156F" w:rsidRPr="00B84EDA">
        <w:rPr>
          <w:rFonts w:ascii="Arial" w:hAnsi="Arial" w:cs="Arial"/>
        </w:rPr>
        <w:t xml:space="preserve"> to improve their standards above the national minimum standards </w:t>
      </w:r>
      <w:r w:rsidR="00EF3622" w:rsidRPr="00B84EDA">
        <w:rPr>
          <w:rFonts w:ascii="Arial" w:hAnsi="Arial" w:cs="Arial"/>
        </w:rPr>
        <w:t xml:space="preserve">and </w:t>
      </w:r>
      <w:r w:rsidR="007B66AD" w:rsidRPr="00B84EDA">
        <w:rPr>
          <w:rFonts w:ascii="Arial" w:hAnsi="Arial" w:cs="Arial"/>
        </w:rPr>
        <w:t xml:space="preserve">to use the national minimum standards as a point to start at then improve beyond the standards and continuously improve practice. </w:t>
      </w:r>
      <w:r w:rsidR="004557C5" w:rsidRPr="00B84EDA">
        <w:rPr>
          <w:rFonts w:ascii="Arial" w:hAnsi="Arial" w:cs="Arial"/>
        </w:rPr>
        <w:t>According to Bertram a</w:t>
      </w:r>
      <w:r w:rsidR="00025EF0" w:rsidRPr="00B84EDA">
        <w:rPr>
          <w:rFonts w:ascii="Arial" w:hAnsi="Arial" w:cs="Arial"/>
        </w:rPr>
        <w:t xml:space="preserve">nd Pascal </w:t>
      </w:r>
      <w:r w:rsidR="004557C5" w:rsidRPr="00B84EDA">
        <w:rPr>
          <w:rFonts w:ascii="Arial" w:hAnsi="Arial" w:cs="Arial"/>
        </w:rPr>
        <w:t xml:space="preserve">(2006) the quality can be viewed by looking at the social and emotional nature of learning and focusing on ‘who’ questions as well as ‘how?’, ‘where?’, ‘why?’ and ‘what?’ questions. </w:t>
      </w:r>
    </w:p>
    <w:p w14:paraId="21BA28EF" w14:textId="77777777" w:rsidR="000041C8" w:rsidRPr="00B84EDA" w:rsidRDefault="000041C8" w:rsidP="00B84EDA">
      <w:pPr>
        <w:spacing w:line="360" w:lineRule="auto"/>
        <w:jc w:val="both"/>
        <w:rPr>
          <w:rFonts w:ascii="Arial" w:hAnsi="Arial" w:cs="Arial"/>
        </w:rPr>
      </w:pPr>
      <w:r w:rsidRPr="00B84EDA">
        <w:rPr>
          <w:rFonts w:ascii="Arial" w:hAnsi="Arial" w:cs="Arial"/>
        </w:rPr>
        <w:t xml:space="preserve">         </w:t>
      </w:r>
      <w:r w:rsidR="00346746" w:rsidRPr="00B84EDA">
        <w:rPr>
          <w:rFonts w:ascii="Arial" w:hAnsi="Arial" w:cs="Arial"/>
        </w:rPr>
        <w:t xml:space="preserve">The BEEL programme </w:t>
      </w:r>
      <w:r w:rsidR="00B762B8" w:rsidRPr="00B84EDA">
        <w:rPr>
          <w:rFonts w:ascii="Arial" w:hAnsi="Arial" w:cs="Arial"/>
        </w:rPr>
        <w:t xml:space="preserve">also </w:t>
      </w:r>
      <w:r w:rsidR="001C4E30" w:rsidRPr="00B84EDA">
        <w:rPr>
          <w:rFonts w:ascii="Arial" w:hAnsi="Arial" w:cs="Arial"/>
        </w:rPr>
        <w:t>emphasises how staf</w:t>
      </w:r>
      <w:r w:rsidR="00844A7E" w:rsidRPr="00B84EDA">
        <w:rPr>
          <w:rFonts w:ascii="Arial" w:hAnsi="Arial" w:cs="Arial"/>
        </w:rPr>
        <w:t xml:space="preserve">f training and development can </w:t>
      </w:r>
      <w:r w:rsidR="001C4E30" w:rsidRPr="00B84EDA">
        <w:rPr>
          <w:rFonts w:ascii="Arial" w:hAnsi="Arial" w:cs="Arial"/>
        </w:rPr>
        <w:t xml:space="preserve">benefit the quality of the setting and promotes the </w:t>
      </w:r>
      <w:r w:rsidR="00844A7E" w:rsidRPr="00B84EDA">
        <w:rPr>
          <w:rFonts w:ascii="Arial" w:hAnsi="Arial" w:cs="Arial"/>
        </w:rPr>
        <w:t xml:space="preserve">staff to child interaction </w:t>
      </w:r>
      <w:r w:rsidR="00D172EF" w:rsidRPr="00B84EDA">
        <w:rPr>
          <w:rFonts w:ascii="Arial" w:hAnsi="Arial" w:cs="Arial"/>
        </w:rPr>
        <w:t>which has a big impact on the children’s development.</w:t>
      </w:r>
      <w:r w:rsidR="009B4173" w:rsidRPr="00B84EDA">
        <w:rPr>
          <w:rFonts w:ascii="Arial" w:hAnsi="Arial" w:cs="Arial"/>
        </w:rPr>
        <w:t xml:space="preserve"> The programme supports staff development </w:t>
      </w:r>
      <w:r w:rsidR="00131963" w:rsidRPr="00B84EDA">
        <w:rPr>
          <w:rFonts w:ascii="Arial" w:hAnsi="Arial" w:cs="Arial"/>
        </w:rPr>
        <w:t xml:space="preserve">by having the staff to self-evaluate their learning and development and discuss what training they think they would benefit from and how the training will improve their practice and the quality of the setting. RCT </w:t>
      </w:r>
      <w:r w:rsidR="00D523F9" w:rsidRPr="00B84EDA">
        <w:rPr>
          <w:rFonts w:ascii="Arial" w:hAnsi="Arial" w:cs="Arial"/>
        </w:rPr>
        <w:t xml:space="preserve">(no date) </w:t>
      </w:r>
      <w:r w:rsidR="00131963" w:rsidRPr="00B84EDA">
        <w:rPr>
          <w:rFonts w:ascii="Arial" w:hAnsi="Arial" w:cs="Arial"/>
        </w:rPr>
        <w:t xml:space="preserve">supports this by providing a prospectus of trainings available </w:t>
      </w:r>
      <w:r w:rsidR="00D523F9" w:rsidRPr="00B84EDA">
        <w:rPr>
          <w:rFonts w:ascii="Arial" w:hAnsi="Arial" w:cs="Arial"/>
        </w:rPr>
        <w:t xml:space="preserve">including the required training such as first aid, food hygiene and safeguarding. The prospectus is available online for settings and staff to have access to and register for training they would like to attend. </w:t>
      </w:r>
      <w:r w:rsidR="001B560E" w:rsidRPr="00B84EDA">
        <w:rPr>
          <w:rFonts w:ascii="Arial" w:hAnsi="Arial" w:cs="Arial"/>
        </w:rPr>
        <w:t xml:space="preserve">By attending new training the staff will be developing their own learning then using their new skills in practice so the children’s development benefits from this. </w:t>
      </w:r>
    </w:p>
    <w:p w14:paraId="04C53C14" w14:textId="2BC58D5D" w:rsidR="007944BA" w:rsidRPr="00B84EDA" w:rsidRDefault="000041C8" w:rsidP="00B84EDA">
      <w:pPr>
        <w:spacing w:line="360" w:lineRule="auto"/>
        <w:jc w:val="both"/>
        <w:rPr>
          <w:rFonts w:ascii="Arial" w:hAnsi="Arial" w:cs="Arial"/>
        </w:rPr>
      </w:pPr>
      <w:r w:rsidRPr="00B84EDA">
        <w:rPr>
          <w:rFonts w:ascii="Arial" w:hAnsi="Arial" w:cs="Arial"/>
        </w:rPr>
        <w:t xml:space="preserve">        </w:t>
      </w:r>
      <w:r w:rsidR="009D442F" w:rsidRPr="00B84EDA">
        <w:rPr>
          <w:rFonts w:ascii="Arial" w:hAnsi="Arial" w:cs="Arial"/>
        </w:rPr>
        <w:t xml:space="preserve">The BEEL programme uses self-evaluation to review the quality of the setting’s policies and procedures to see if any of them need to be amended to suit new laws and regulations as well as looking to see if there is </w:t>
      </w:r>
      <w:proofErr w:type="gramStart"/>
      <w:r w:rsidRPr="00B84EDA">
        <w:rPr>
          <w:rFonts w:ascii="Arial" w:hAnsi="Arial" w:cs="Arial"/>
        </w:rPr>
        <w:t>a</w:t>
      </w:r>
      <w:r w:rsidR="00B800E5" w:rsidRPr="00B84EDA">
        <w:rPr>
          <w:rFonts w:ascii="Arial" w:hAnsi="Arial" w:cs="Arial"/>
        </w:rPr>
        <w:t>n</w:t>
      </w:r>
      <w:proofErr w:type="gramEnd"/>
      <w:r w:rsidRPr="00B84EDA">
        <w:rPr>
          <w:rFonts w:ascii="Arial" w:hAnsi="Arial" w:cs="Arial"/>
        </w:rPr>
        <w:t xml:space="preserve"> </w:t>
      </w:r>
      <w:r w:rsidR="009D442F" w:rsidRPr="00B84EDA">
        <w:rPr>
          <w:rFonts w:ascii="Arial" w:hAnsi="Arial" w:cs="Arial"/>
        </w:rPr>
        <w:t xml:space="preserve">new improved ways to do things. </w:t>
      </w:r>
      <w:r w:rsidR="008D414B" w:rsidRPr="00B84EDA">
        <w:rPr>
          <w:rFonts w:ascii="Arial" w:hAnsi="Arial" w:cs="Arial"/>
        </w:rPr>
        <w:t xml:space="preserve">The BEEL programme also suggests that when reviewing and evaluating the quality of the policies and procedures they should be checked to ensure they are making links to new legislations. The procedures should be evaluated to in cooperate the new Data Protection act 2018 which is an updated legislation about storing personal details and the setting should be following this when storing information about the staff, children and their families. </w:t>
      </w:r>
      <w:r w:rsidR="00BD34FD" w:rsidRPr="00B84EDA">
        <w:rPr>
          <w:rFonts w:ascii="Arial" w:hAnsi="Arial" w:cs="Arial"/>
        </w:rPr>
        <w:t xml:space="preserve">To ensure quality assurance is being met the policies and procedures </w:t>
      </w:r>
      <w:r w:rsidR="00A64F0A" w:rsidRPr="00B84EDA">
        <w:rPr>
          <w:rFonts w:ascii="Arial" w:hAnsi="Arial" w:cs="Arial"/>
        </w:rPr>
        <w:t>should</w:t>
      </w:r>
      <w:r w:rsidR="00BD34FD" w:rsidRPr="00B84EDA">
        <w:rPr>
          <w:rFonts w:ascii="Arial" w:hAnsi="Arial" w:cs="Arial"/>
        </w:rPr>
        <w:t xml:space="preserve"> also make links to the </w:t>
      </w:r>
      <w:r w:rsidR="00A64F0A" w:rsidRPr="00B84EDA">
        <w:rPr>
          <w:rFonts w:ascii="Arial" w:hAnsi="Arial" w:cs="Arial"/>
        </w:rPr>
        <w:t xml:space="preserve">Children Act 2004 which makes staff aware of signs of abuse, how to keep the children safe, who’s responsibility it is to report if they suspect a child is being abused and how to report it. </w:t>
      </w:r>
      <w:r w:rsidR="00C8380A" w:rsidRPr="00B84EDA">
        <w:rPr>
          <w:rFonts w:ascii="Arial" w:hAnsi="Arial" w:cs="Arial"/>
        </w:rPr>
        <w:t xml:space="preserve">The act also includes the voice of the child which believes that all children should have a chance to speak and be listened to hear their opinions and choices. </w:t>
      </w:r>
      <w:r w:rsidR="00E92B21" w:rsidRPr="00B84EDA">
        <w:rPr>
          <w:rFonts w:ascii="Arial" w:hAnsi="Arial" w:cs="Arial"/>
        </w:rPr>
        <w:t xml:space="preserve">Which also links to the United Nations Convention on the Rights of the Child under article 12 and 13. UNICEF (1990) united nations on the rights of the child states that article 12 explains that the voices of the child should be heard and respected and article 13, states that the children should be free to express their own opinions and values. </w:t>
      </w:r>
    </w:p>
    <w:p w14:paraId="23D5D1AA" w14:textId="17858D41" w:rsidR="004F2FA2" w:rsidRPr="00B84EDA" w:rsidRDefault="0018555D" w:rsidP="00B84EDA">
      <w:pPr>
        <w:spacing w:line="360" w:lineRule="auto"/>
        <w:jc w:val="both"/>
        <w:rPr>
          <w:rFonts w:ascii="Arial" w:hAnsi="Arial" w:cs="Arial"/>
        </w:rPr>
      </w:pPr>
      <w:r w:rsidRPr="00B84EDA">
        <w:rPr>
          <w:rFonts w:ascii="Arial" w:hAnsi="Arial" w:cs="Arial"/>
        </w:rPr>
        <w:t xml:space="preserve">          Some</w:t>
      </w:r>
      <w:r w:rsidR="004F2FA2" w:rsidRPr="00B84EDA">
        <w:rPr>
          <w:rFonts w:ascii="Arial" w:hAnsi="Arial" w:cs="Arial"/>
        </w:rPr>
        <w:t xml:space="preserve"> barrier</w:t>
      </w:r>
      <w:r w:rsidRPr="00B84EDA">
        <w:rPr>
          <w:rFonts w:ascii="Arial" w:hAnsi="Arial" w:cs="Arial"/>
        </w:rPr>
        <w:t>s</w:t>
      </w:r>
      <w:r w:rsidR="004F2FA2" w:rsidRPr="00B84EDA">
        <w:rPr>
          <w:rFonts w:ascii="Arial" w:hAnsi="Arial" w:cs="Arial"/>
        </w:rPr>
        <w:t xml:space="preserve"> of the BEEL program is that some staff may find it more challenging to find their strengths in things and </w:t>
      </w:r>
      <w:r w:rsidR="005C454E" w:rsidRPr="00B84EDA">
        <w:rPr>
          <w:rFonts w:ascii="Arial" w:hAnsi="Arial" w:cs="Arial"/>
        </w:rPr>
        <w:t xml:space="preserve">only focus on the negatives so </w:t>
      </w:r>
      <w:r w:rsidR="004F2FA2" w:rsidRPr="00B84EDA">
        <w:rPr>
          <w:rFonts w:ascii="Arial" w:hAnsi="Arial" w:cs="Arial"/>
        </w:rPr>
        <w:t xml:space="preserve">can find it more challenging to stay focussed and feel motivated to carry on after looking at what needs improving. </w:t>
      </w:r>
      <w:r w:rsidRPr="00B84EDA">
        <w:rPr>
          <w:rFonts w:ascii="Arial" w:hAnsi="Arial" w:cs="Arial"/>
        </w:rPr>
        <w:t xml:space="preserve">The staff may find it time consuming to self-evaluate everything they do while looking after the children, doing activities with them and completing relevant observations and paper work. Doing self-evaluations can also add more stress to the staff at both schools and early </w:t>
      </w:r>
      <w:proofErr w:type="gramStart"/>
      <w:r w:rsidRPr="00B84EDA">
        <w:rPr>
          <w:rFonts w:ascii="Arial" w:hAnsi="Arial" w:cs="Arial"/>
        </w:rPr>
        <w:t>years</w:t>
      </w:r>
      <w:proofErr w:type="gramEnd"/>
      <w:r w:rsidRPr="00B84EDA">
        <w:rPr>
          <w:rFonts w:ascii="Arial" w:hAnsi="Arial" w:cs="Arial"/>
        </w:rPr>
        <w:t xml:space="preserve"> settings because they already have so much to do which is why as stated by Morton (21018) Ofsted have recently decided to do away with the self-evaluations and assessments to relieve stress from the staff. </w:t>
      </w:r>
      <w:r w:rsidR="00CA4BEF" w:rsidRPr="00B84EDA">
        <w:rPr>
          <w:rFonts w:ascii="Arial" w:hAnsi="Arial" w:cs="Arial"/>
        </w:rPr>
        <w:t xml:space="preserve">Another barrier to the BEEL programme is that the setting may not have the funding to send staff on the training they need to further their development as some training is more expensive than others. </w:t>
      </w:r>
      <w:r w:rsidR="0075003A" w:rsidRPr="00B84EDA">
        <w:rPr>
          <w:rFonts w:ascii="Arial" w:hAnsi="Arial" w:cs="Arial"/>
        </w:rPr>
        <w:t xml:space="preserve"> </w:t>
      </w:r>
      <w:proofErr w:type="spellStart"/>
      <w:r w:rsidR="0075003A" w:rsidRPr="00B84EDA">
        <w:rPr>
          <w:rFonts w:ascii="Arial" w:hAnsi="Arial" w:cs="Arial"/>
        </w:rPr>
        <w:t>Choa</w:t>
      </w:r>
      <w:proofErr w:type="spellEnd"/>
      <w:r w:rsidR="0075003A" w:rsidRPr="00B84EDA">
        <w:rPr>
          <w:rFonts w:ascii="Arial" w:hAnsi="Arial" w:cs="Arial"/>
        </w:rPr>
        <w:t xml:space="preserve">, S. (2007) states that relevant training is not always available at the time it is needed so staff may not be able to attend the training until it becomes available which may slow down their development and affect the quality assurance of the workplace. </w:t>
      </w:r>
    </w:p>
    <w:p w14:paraId="0B4E2249" w14:textId="77777777" w:rsidR="00B762B8" w:rsidRPr="00B84EDA" w:rsidRDefault="00B762B8" w:rsidP="00B84EDA">
      <w:pPr>
        <w:spacing w:line="360" w:lineRule="auto"/>
        <w:jc w:val="both"/>
        <w:rPr>
          <w:rFonts w:ascii="Arial" w:hAnsi="Arial" w:cs="Arial"/>
        </w:rPr>
      </w:pPr>
    </w:p>
    <w:p w14:paraId="3A255697" w14:textId="557ABD17" w:rsidR="00F21C3B" w:rsidRPr="00B84EDA" w:rsidRDefault="00F21C3B" w:rsidP="00B84EDA">
      <w:pPr>
        <w:spacing w:line="360" w:lineRule="auto"/>
        <w:jc w:val="both"/>
        <w:rPr>
          <w:rFonts w:ascii="Arial" w:hAnsi="Arial" w:cs="Arial"/>
        </w:rPr>
      </w:pPr>
      <w:r w:rsidRPr="00B84EDA">
        <w:rPr>
          <w:rFonts w:ascii="Arial" w:hAnsi="Arial" w:cs="Arial"/>
        </w:rPr>
        <w:t xml:space="preserve"> </w:t>
      </w:r>
    </w:p>
    <w:p w14:paraId="1DCF2FDC" w14:textId="2B6F6E68" w:rsidR="0037431D" w:rsidRPr="00B84EDA" w:rsidRDefault="00F935AF" w:rsidP="00B84EDA">
      <w:pPr>
        <w:spacing w:line="360" w:lineRule="auto"/>
        <w:jc w:val="both"/>
        <w:rPr>
          <w:rFonts w:ascii="Arial" w:hAnsi="Arial" w:cs="Arial"/>
        </w:rPr>
      </w:pPr>
      <w:r w:rsidRPr="00B84EDA">
        <w:rPr>
          <w:rFonts w:ascii="Arial" w:hAnsi="Arial" w:cs="Arial"/>
        </w:rPr>
        <w:t xml:space="preserve">        </w:t>
      </w:r>
    </w:p>
    <w:p w14:paraId="306BDDDE" w14:textId="77777777" w:rsidR="0037431D" w:rsidRPr="00B84EDA" w:rsidRDefault="0037431D" w:rsidP="00B84EDA">
      <w:pPr>
        <w:spacing w:line="360" w:lineRule="auto"/>
        <w:jc w:val="both"/>
        <w:rPr>
          <w:rFonts w:ascii="Arial" w:hAnsi="Arial" w:cs="Arial"/>
        </w:rPr>
      </w:pPr>
    </w:p>
    <w:p w14:paraId="5D9E1309" w14:textId="77777777" w:rsidR="0037431D" w:rsidRPr="00B84EDA" w:rsidRDefault="0037431D" w:rsidP="00B84EDA">
      <w:pPr>
        <w:spacing w:line="360" w:lineRule="auto"/>
        <w:jc w:val="both"/>
        <w:rPr>
          <w:rFonts w:ascii="Arial" w:hAnsi="Arial" w:cs="Arial"/>
        </w:rPr>
      </w:pPr>
    </w:p>
    <w:p w14:paraId="144D38C2" w14:textId="77777777" w:rsidR="0037431D" w:rsidRPr="00B84EDA" w:rsidRDefault="0037431D" w:rsidP="00B84EDA">
      <w:pPr>
        <w:spacing w:line="360" w:lineRule="auto"/>
        <w:jc w:val="both"/>
        <w:rPr>
          <w:rFonts w:ascii="Arial" w:hAnsi="Arial" w:cs="Arial"/>
        </w:rPr>
      </w:pPr>
    </w:p>
    <w:p w14:paraId="718720F2" w14:textId="77777777" w:rsidR="0037431D" w:rsidRPr="00B84EDA" w:rsidRDefault="0037431D" w:rsidP="00B84EDA">
      <w:pPr>
        <w:spacing w:line="360" w:lineRule="auto"/>
        <w:jc w:val="both"/>
        <w:rPr>
          <w:rFonts w:ascii="Arial" w:hAnsi="Arial" w:cs="Arial"/>
        </w:rPr>
      </w:pPr>
    </w:p>
    <w:p w14:paraId="6807E623" w14:textId="77777777" w:rsidR="0037431D" w:rsidRPr="00B84EDA" w:rsidRDefault="0037431D" w:rsidP="00B84EDA">
      <w:pPr>
        <w:spacing w:line="360" w:lineRule="auto"/>
        <w:jc w:val="both"/>
        <w:rPr>
          <w:rFonts w:ascii="Arial" w:hAnsi="Arial" w:cs="Arial"/>
        </w:rPr>
      </w:pPr>
    </w:p>
    <w:p w14:paraId="1214C13B" w14:textId="77777777" w:rsidR="0037431D" w:rsidRPr="00B84EDA" w:rsidRDefault="0037431D" w:rsidP="00B84EDA">
      <w:pPr>
        <w:spacing w:line="360" w:lineRule="auto"/>
        <w:jc w:val="both"/>
        <w:rPr>
          <w:rFonts w:ascii="Arial" w:hAnsi="Arial" w:cs="Arial"/>
        </w:rPr>
      </w:pPr>
    </w:p>
    <w:p w14:paraId="4145B938" w14:textId="77777777" w:rsidR="0037431D" w:rsidRPr="00B84EDA" w:rsidRDefault="0037431D" w:rsidP="00B84EDA">
      <w:pPr>
        <w:spacing w:line="360" w:lineRule="auto"/>
        <w:jc w:val="both"/>
        <w:rPr>
          <w:rFonts w:ascii="Arial" w:hAnsi="Arial" w:cs="Arial"/>
        </w:rPr>
      </w:pPr>
    </w:p>
    <w:p w14:paraId="2ADF6972" w14:textId="77777777" w:rsidR="0037431D" w:rsidRPr="00B84EDA" w:rsidRDefault="0037431D" w:rsidP="00B84EDA">
      <w:pPr>
        <w:spacing w:line="360" w:lineRule="auto"/>
        <w:jc w:val="both"/>
        <w:rPr>
          <w:rFonts w:ascii="Arial" w:hAnsi="Arial" w:cs="Arial"/>
        </w:rPr>
      </w:pPr>
    </w:p>
    <w:p w14:paraId="57DCF48F" w14:textId="77777777" w:rsidR="0037431D" w:rsidRPr="00B84EDA" w:rsidRDefault="0037431D" w:rsidP="00B84EDA">
      <w:pPr>
        <w:spacing w:line="360" w:lineRule="auto"/>
        <w:jc w:val="both"/>
        <w:rPr>
          <w:rFonts w:ascii="Arial" w:hAnsi="Arial" w:cs="Arial"/>
        </w:rPr>
      </w:pPr>
    </w:p>
    <w:p w14:paraId="529EE9FD" w14:textId="77777777" w:rsidR="0037431D" w:rsidRPr="00B84EDA" w:rsidRDefault="0037431D" w:rsidP="00B84EDA">
      <w:pPr>
        <w:spacing w:line="360" w:lineRule="auto"/>
        <w:jc w:val="both"/>
        <w:rPr>
          <w:rFonts w:ascii="Arial" w:hAnsi="Arial" w:cs="Arial"/>
        </w:rPr>
      </w:pPr>
    </w:p>
    <w:p w14:paraId="35837929" w14:textId="77777777" w:rsidR="0037431D" w:rsidRPr="00B84EDA" w:rsidRDefault="0037431D" w:rsidP="00B84EDA">
      <w:pPr>
        <w:spacing w:line="360" w:lineRule="auto"/>
        <w:jc w:val="both"/>
        <w:rPr>
          <w:rFonts w:ascii="Arial" w:hAnsi="Arial" w:cs="Arial"/>
        </w:rPr>
      </w:pPr>
    </w:p>
    <w:p w14:paraId="0FCBE31A" w14:textId="77777777" w:rsidR="0037431D" w:rsidRPr="00B84EDA" w:rsidRDefault="0037431D" w:rsidP="00B84EDA">
      <w:pPr>
        <w:spacing w:line="360" w:lineRule="auto"/>
        <w:jc w:val="both"/>
        <w:rPr>
          <w:rFonts w:ascii="Arial" w:hAnsi="Arial" w:cs="Arial"/>
        </w:rPr>
      </w:pPr>
    </w:p>
    <w:p w14:paraId="1BD421AE" w14:textId="77777777" w:rsidR="0037431D" w:rsidRPr="00B84EDA" w:rsidRDefault="0037431D" w:rsidP="00B84EDA">
      <w:pPr>
        <w:spacing w:line="360" w:lineRule="auto"/>
        <w:jc w:val="both"/>
        <w:rPr>
          <w:rFonts w:ascii="Arial" w:hAnsi="Arial" w:cs="Arial"/>
        </w:rPr>
      </w:pPr>
    </w:p>
    <w:p w14:paraId="341CE3C2" w14:textId="77777777" w:rsidR="0037431D" w:rsidRPr="00B84EDA" w:rsidRDefault="0037431D" w:rsidP="00B84EDA">
      <w:pPr>
        <w:spacing w:line="360" w:lineRule="auto"/>
        <w:jc w:val="both"/>
        <w:rPr>
          <w:rFonts w:ascii="Arial" w:hAnsi="Arial" w:cs="Arial"/>
        </w:rPr>
      </w:pPr>
    </w:p>
    <w:p w14:paraId="535A5142" w14:textId="77777777" w:rsidR="0037431D" w:rsidRPr="00B84EDA" w:rsidRDefault="0037431D" w:rsidP="00B84EDA">
      <w:pPr>
        <w:spacing w:line="360" w:lineRule="auto"/>
        <w:jc w:val="both"/>
        <w:rPr>
          <w:rFonts w:ascii="Arial" w:hAnsi="Arial" w:cs="Arial"/>
        </w:rPr>
      </w:pPr>
    </w:p>
    <w:p w14:paraId="4AEC2B44" w14:textId="77777777" w:rsidR="0037431D" w:rsidRPr="00B84EDA" w:rsidRDefault="0037431D" w:rsidP="00B84EDA">
      <w:pPr>
        <w:spacing w:line="360" w:lineRule="auto"/>
        <w:jc w:val="both"/>
        <w:rPr>
          <w:rFonts w:ascii="Arial" w:hAnsi="Arial" w:cs="Arial"/>
        </w:rPr>
      </w:pPr>
    </w:p>
    <w:p w14:paraId="575DF719" w14:textId="77777777" w:rsidR="0037431D" w:rsidRPr="00B84EDA" w:rsidRDefault="0037431D" w:rsidP="00B84EDA">
      <w:pPr>
        <w:spacing w:line="360" w:lineRule="auto"/>
        <w:jc w:val="both"/>
        <w:rPr>
          <w:rFonts w:ascii="Arial" w:hAnsi="Arial" w:cs="Arial"/>
        </w:rPr>
      </w:pPr>
      <w:r w:rsidRPr="00B84EDA">
        <w:rPr>
          <w:rFonts w:ascii="Arial" w:hAnsi="Arial" w:cs="Arial"/>
        </w:rPr>
        <w:t>References</w:t>
      </w:r>
    </w:p>
    <w:p w14:paraId="4ADD563E" w14:textId="77777777" w:rsidR="0037431D" w:rsidRPr="00B84EDA" w:rsidRDefault="0037431D" w:rsidP="00B84EDA">
      <w:pPr>
        <w:spacing w:line="360" w:lineRule="auto"/>
        <w:jc w:val="both"/>
        <w:rPr>
          <w:rFonts w:ascii="Arial" w:hAnsi="Arial" w:cs="Arial"/>
        </w:rPr>
      </w:pPr>
    </w:p>
    <w:p w14:paraId="22C20D2B"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Bertram, T. and Pascal, C. (2006) </w:t>
      </w:r>
      <w:r w:rsidRPr="00B84EDA">
        <w:rPr>
          <w:rFonts w:ascii="Arial" w:hAnsi="Arial" w:cs="Arial"/>
          <w:i/>
        </w:rPr>
        <w:t xml:space="preserve">The Baby Effective Early Learning Programme: Improving Quality in Early Childhood Settings for Children from Birth to Three Years. </w:t>
      </w:r>
      <w:proofErr w:type="spellStart"/>
      <w:proofErr w:type="gramStart"/>
      <w:r w:rsidRPr="00B84EDA">
        <w:rPr>
          <w:rFonts w:ascii="Arial" w:hAnsi="Arial" w:cs="Arial"/>
        </w:rPr>
        <w:t>Birmingham:Amber</w:t>
      </w:r>
      <w:proofErr w:type="spellEnd"/>
      <w:proofErr w:type="gramEnd"/>
      <w:r w:rsidRPr="00B84EDA">
        <w:rPr>
          <w:rFonts w:ascii="Arial" w:hAnsi="Arial" w:cs="Arial"/>
        </w:rPr>
        <w:t xml:space="preserve"> Publishing. [e-book]. Available at: </w:t>
      </w:r>
      <w:hyperlink r:id="rId6" w:history="1">
        <w:r w:rsidRPr="00B84EDA">
          <w:rPr>
            <w:rStyle w:val="Hyperlink"/>
            <w:rFonts w:ascii="Arial" w:hAnsi="Arial" w:cs="Arial"/>
          </w:rPr>
          <w:t>https://moodle.uwtsd.ac.uk/pluginfile.php/161396/mod_resource/content/1/BEEL.pdf</w:t>
        </w:r>
      </w:hyperlink>
      <w:r w:rsidRPr="00B84EDA">
        <w:rPr>
          <w:rFonts w:ascii="Arial" w:hAnsi="Arial" w:cs="Arial"/>
        </w:rPr>
        <w:t xml:space="preserve"> [Accessed: 3rd June 2018]. </w:t>
      </w:r>
    </w:p>
    <w:p w14:paraId="097FE5F8"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Care Inspectorate Wales (no date) ‘Completing your Self Assessment of Service Statement (SASS): Childcare and play services’ </w:t>
      </w:r>
      <w:hyperlink r:id="rId7" w:history="1">
        <w:r w:rsidRPr="00B84EDA">
          <w:rPr>
            <w:rStyle w:val="Hyperlink"/>
            <w:rFonts w:ascii="Arial" w:hAnsi="Arial" w:cs="Arial"/>
          </w:rPr>
          <w:t>https://careinspectorate.wales/completing-your-self-assessment-service-statement-sass-childcare-and-play-services</w:t>
        </w:r>
      </w:hyperlink>
      <w:r w:rsidRPr="00B84EDA">
        <w:rPr>
          <w:rFonts w:ascii="Arial" w:hAnsi="Arial" w:cs="Arial"/>
        </w:rPr>
        <w:t xml:space="preserve"> [Accessed: 30th May 2018]. </w:t>
      </w:r>
    </w:p>
    <w:p w14:paraId="0AA6092E" w14:textId="77777777" w:rsidR="00B84EDA" w:rsidRPr="00B84EDA" w:rsidRDefault="00B84EDA" w:rsidP="00B84EDA">
      <w:pPr>
        <w:spacing w:line="360" w:lineRule="auto"/>
        <w:jc w:val="both"/>
        <w:rPr>
          <w:rFonts w:ascii="Arial" w:hAnsi="Arial" w:cs="Arial"/>
        </w:rPr>
      </w:pPr>
      <w:proofErr w:type="spellStart"/>
      <w:r w:rsidRPr="00B84EDA">
        <w:rPr>
          <w:rFonts w:ascii="Arial" w:hAnsi="Arial" w:cs="Arial"/>
        </w:rPr>
        <w:t>Choa</w:t>
      </w:r>
      <w:proofErr w:type="spellEnd"/>
      <w:r w:rsidRPr="00B84EDA">
        <w:rPr>
          <w:rFonts w:ascii="Arial" w:hAnsi="Arial" w:cs="Arial"/>
        </w:rPr>
        <w:t xml:space="preserve">, S. (2007) </w:t>
      </w:r>
      <w:r w:rsidRPr="00B84EDA">
        <w:rPr>
          <w:rFonts w:ascii="Arial" w:hAnsi="Arial" w:cs="Arial"/>
          <w:i/>
        </w:rPr>
        <w:t>Advancing Quality Improvement Research</w:t>
      </w:r>
      <w:r w:rsidRPr="00B84EDA">
        <w:rPr>
          <w:rFonts w:ascii="Arial" w:hAnsi="Arial" w:cs="Arial"/>
        </w:rPr>
        <w:t>. Washington: The National Academies Press.</w:t>
      </w:r>
    </w:p>
    <w:p w14:paraId="1EBAD206" w14:textId="77777777" w:rsidR="00B84EDA" w:rsidRPr="00B84EDA" w:rsidRDefault="00B84EDA" w:rsidP="00B84EDA">
      <w:pPr>
        <w:spacing w:line="360" w:lineRule="auto"/>
        <w:jc w:val="both"/>
        <w:rPr>
          <w:rFonts w:ascii="Arial" w:hAnsi="Arial" w:cs="Arial"/>
        </w:rPr>
      </w:pPr>
      <w:proofErr w:type="spellStart"/>
      <w:r w:rsidRPr="00B84EDA">
        <w:rPr>
          <w:rFonts w:ascii="Arial" w:hAnsi="Arial" w:cs="Arial"/>
        </w:rPr>
        <w:t>Cowley</w:t>
      </w:r>
      <w:proofErr w:type="spellEnd"/>
      <w:r w:rsidRPr="00B84EDA">
        <w:rPr>
          <w:rFonts w:ascii="Arial" w:hAnsi="Arial" w:cs="Arial"/>
        </w:rPr>
        <w:t xml:space="preserve">, S. (2017) ‘Reflect, Develop, Improve- Sue </w:t>
      </w:r>
      <w:proofErr w:type="spellStart"/>
      <w:r w:rsidRPr="00B84EDA">
        <w:rPr>
          <w:rFonts w:ascii="Arial" w:hAnsi="Arial" w:cs="Arial"/>
        </w:rPr>
        <w:t>Cowley</w:t>
      </w:r>
      <w:proofErr w:type="spellEnd"/>
      <w:r w:rsidRPr="00B84EDA">
        <w:rPr>
          <w:rFonts w:ascii="Arial" w:hAnsi="Arial" w:cs="Arial"/>
        </w:rPr>
        <w:t xml:space="preserve"> Talks Setting Self-Evaluation’ http://www.firstdiscoverers.co.uk/self-evaluation-reflect-develop-improve/ [Accessed: 7</w:t>
      </w:r>
      <w:r w:rsidRPr="00B84EDA">
        <w:rPr>
          <w:rFonts w:ascii="Arial" w:hAnsi="Arial" w:cs="Arial"/>
          <w:vertAlign w:val="superscript"/>
        </w:rPr>
        <w:t>th</w:t>
      </w:r>
      <w:r w:rsidRPr="00B84EDA">
        <w:rPr>
          <w:rFonts w:ascii="Arial" w:hAnsi="Arial" w:cs="Arial"/>
        </w:rPr>
        <w:t xml:space="preserve"> June 2018].</w:t>
      </w:r>
    </w:p>
    <w:p w14:paraId="0017FF62" w14:textId="77777777" w:rsidR="00B84EDA" w:rsidRPr="00B84EDA" w:rsidRDefault="00B84EDA" w:rsidP="00B84EDA">
      <w:pPr>
        <w:spacing w:line="360" w:lineRule="auto"/>
        <w:jc w:val="both"/>
        <w:rPr>
          <w:rFonts w:ascii="Arial" w:hAnsi="Arial" w:cs="Arial"/>
        </w:rPr>
      </w:pPr>
      <w:r w:rsidRPr="00B84EDA">
        <w:rPr>
          <w:rFonts w:ascii="Arial" w:hAnsi="Arial" w:cs="Arial"/>
        </w:rPr>
        <w:t>CREC (2011) ‘The BEEL Programme</w:t>
      </w:r>
      <w:proofErr w:type="gramStart"/>
      <w:r w:rsidRPr="00B84EDA">
        <w:rPr>
          <w:rFonts w:ascii="Arial" w:hAnsi="Arial" w:cs="Arial"/>
        </w:rPr>
        <w:t>’ .</w:t>
      </w:r>
      <w:proofErr w:type="gramEnd"/>
      <w:r w:rsidRPr="00B84EDA">
        <w:rPr>
          <w:rFonts w:ascii="Arial" w:hAnsi="Arial" w:cs="Arial"/>
        </w:rPr>
        <w:fldChar w:fldCharType="begin"/>
      </w:r>
      <w:r w:rsidRPr="00B84EDA">
        <w:rPr>
          <w:rFonts w:ascii="Arial" w:hAnsi="Arial" w:cs="Arial"/>
        </w:rPr>
        <w:instrText xml:space="preserve"> HYPERLINK "https://issuu.com/selmamanjee/docs/beel" </w:instrText>
      </w:r>
      <w:r w:rsidRPr="00B84EDA">
        <w:rPr>
          <w:rFonts w:ascii="Arial" w:hAnsi="Arial" w:cs="Arial"/>
        </w:rPr>
        <w:fldChar w:fldCharType="separate"/>
      </w:r>
      <w:r w:rsidRPr="00B84EDA">
        <w:rPr>
          <w:rStyle w:val="Hyperlink"/>
          <w:rFonts w:ascii="Arial" w:hAnsi="Arial" w:cs="Arial"/>
        </w:rPr>
        <w:t>https://issuu.com/selmamanjee/docs/beel</w:t>
      </w:r>
      <w:r w:rsidRPr="00B84EDA">
        <w:rPr>
          <w:rFonts w:ascii="Arial" w:hAnsi="Arial" w:cs="Arial"/>
        </w:rPr>
        <w:fldChar w:fldCharType="end"/>
      </w:r>
      <w:r w:rsidRPr="00B84EDA">
        <w:rPr>
          <w:rFonts w:ascii="Arial" w:hAnsi="Arial" w:cs="Arial"/>
        </w:rPr>
        <w:t xml:space="preserve"> [Accessed: 10</w:t>
      </w:r>
      <w:r w:rsidRPr="00B84EDA">
        <w:rPr>
          <w:rFonts w:ascii="Arial" w:hAnsi="Arial" w:cs="Arial"/>
          <w:vertAlign w:val="superscript"/>
        </w:rPr>
        <w:t>th</w:t>
      </w:r>
      <w:r w:rsidRPr="00B84EDA">
        <w:rPr>
          <w:rFonts w:ascii="Arial" w:hAnsi="Arial" w:cs="Arial"/>
        </w:rPr>
        <w:t xml:space="preserve"> June 2018].</w:t>
      </w:r>
    </w:p>
    <w:p w14:paraId="33AD05DB"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Crosse, K. (2013) ‘Supporting practitioners to develop quality provision in the early years’ </w:t>
      </w:r>
      <w:hyperlink r:id="rId8" w:history="1">
        <w:r w:rsidRPr="00B84EDA">
          <w:rPr>
            <w:rStyle w:val="Hyperlink"/>
            <w:rFonts w:ascii="Arial" w:hAnsi="Arial" w:cs="Arial"/>
          </w:rPr>
          <w:t>https://app.croneri.co.uk/feature-articles/supporting-practitioners-develop-quality-provision-early-years?product=8</w:t>
        </w:r>
      </w:hyperlink>
      <w:r w:rsidRPr="00B84EDA">
        <w:rPr>
          <w:rFonts w:ascii="Arial" w:hAnsi="Arial" w:cs="Arial"/>
        </w:rPr>
        <w:t xml:space="preserve"> [Accessed: 2</w:t>
      </w:r>
      <w:r w:rsidRPr="00B84EDA">
        <w:rPr>
          <w:rFonts w:ascii="Arial" w:hAnsi="Arial" w:cs="Arial"/>
          <w:vertAlign w:val="superscript"/>
        </w:rPr>
        <w:t>nd</w:t>
      </w:r>
      <w:r w:rsidRPr="00B84EDA">
        <w:rPr>
          <w:rFonts w:ascii="Arial" w:hAnsi="Arial" w:cs="Arial"/>
        </w:rPr>
        <w:t xml:space="preserve"> June 2018]. </w:t>
      </w:r>
    </w:p>
    <w:p w14:paraId="0FC65F55" w14:textId="77777777" w:rsidR="00B84EDA" w:rsidRPr="00B84EDA" w:rsidRDefault="00B84EDA" w:rsidP="00B84EDA">
      <w:pPr>
        <w:spacing w:line="360" w:lineRule="auto"/>
        <w:jc w:val="both"/>
        <w:rPr>
          <w:rFonts w:ascii="Arial" w:eastAsia="Times New Roman" w:hAnsi="Arial" w:cs="Arial"/>
          <w:color w:val="000000" w:themeColor="text1"/>
        </w:rPr>
      </w:pPr>
      <w:r w:rsidRPr="00B84EDA">
        <w:rPr>
          <w:rFonts w:ascii="Arial" w:eastAsia="Times New Roman" w:hAnsi="Arial" w:cs="Arial"/>
          <w:color w:val="000000" w:themeColor="text1"/>
        </w:rPr>
        <w:t xml:space="preserve">Edwards, C. </w:t>
      </w:r>
      <w:proofErr w:type="spellStart"/>
      <w:r w:rsidRPr="00B84EDA">
        <w:rPr>
          <w:rFonts w:ascii="Arial" w:eastAsia="Times New Roman" w:hAnsi="Arial" w:cs="Arial"/>
          <w:color w:val="000000" w:themeColor="text1"/>
        </w:rPr>
        <w:t>Gandini</w:t>
      </w:r>
      <w:proofErr w:type="spellEnd"/>
      <w:r w:rsidRPr="00B84EDA">
        <w:rPr>
          <w:rFonts w:ascii="Arial" w:eastAsia="Times New Roman" w:hAnsi="Arial" w:cs="Arial"/>
          <w:color w:val="000000" w:themeColor="text1"/>
        </w:rPr>
        <w:t xml:space="preserve">, L and Forman, G. (2012) </w:t>
      </w:r>
      <w:r w:rsidRPr="00B84EDA">
        <w:rPr>
          <w:rFonts w:ascii="Arial" w:eastAsia="Times New Roman" w:hAnsi="Arial" w:cs="Arial"/>
          <w:i/>
          <w:iCs/>
        </w:rPr>
        <w:t xml:space="preserve">The Hundred Languages of children. The Reggio Emelia Experience in Transformation. </w:t>
      </w:r>
      <w:r w:rsidRPr="00B84EDA">
        <w:rPr>
          <w:rFonts w:ascii="Arial" w:eastAsia="Times New Roman" w:hAnsi="Arial" w:cs="Arial"/>
        </w:rPr>
        <w:t xml:space="preserve">Oxford: </w:t>
      </w:r>
      <w:proofErr w:type="spellStart"/>
      <w:r w:rsidRPr="00B84EDA">
        <w:rPr>
          <w:rFonts w:ascii="Arial" w:eastAsia="Times New Roman" w:hAnsi="Arial" w:cs="Arial"/>
        </w:rPr>
        <w:t>Praeger</w:t>
      </w:r>
      <w:proofErr w:type="spellEnd"/>
      <w:r w:rsidRPr="00B84EDA">
        <w:rPr>
          <w:rFonts w:ascii="Arial" w:eastAsia="Times New Roman" w:hAnsi="Arial" w:cs="Arial"/>
        </w:rPr>
        <w:t xml:space="preserve">. </w:t>
      </w:r>
      <w:r w:rsidRPr="00B84EDA">
        <w:rPr>
          <w:rFonts w:ascii="Arial" w:eastAsia="Times New Roman" w:hAnsi="Arial" w:cs="Arial"/>
          <w:color w:val="000000" w:themeColor="text1"/>
        </w:rPr>
        <w:t xml:space="preserve"> </w:t>
      </w:r>
    </w:p>
    <w:p w14:paraId="4843E68B"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Foundation Years. (no date) ‘Quality improvement’ </w:t>
      </w:r>
      <w:hyperlink r:id="rId9" w:history="1">
        <w:r w:rsidRPr="00B84EDA">
          <w:rPr>
            <w:rStyle w:val="Hyperlink"/>
            <w:rFonts w:ascii="Arial" w:hAnsi="Arial" w:cs="Arial"/>
          </w:rPr>
          <w:t>https://www.foundationyears.org.uk/pedagogy-early-learning/quality-improvement/</w:t>
        </w:r>
      </w:hyperlink>
      <w:r w:rsidRPr="00B84EDA">
        <w:rPr>
          <w:rFonts w:ascii="Arial" w:hAnsi="Arial" w:cs="Arial"/>
        </w:rPr>
        <w:t xml:space="preserve"> [Accessed: 1</w:t>
      </w:r>
      <w:r w:rsidRPr="00B84EDA">
        <w:rPr>
          <w:rFonts w:ascii="Arial" w:hAnsi="Arial" w:cs="Arial"/>
          <w:vertAlign w:val="superscript"/>
        </w:rPr>
        <w:t>st</w:t>
      </w:r>
      <w:r w:rsidRPr="00B84EDA">
        <w:rPr>
          <w:rFonts w:ascii="Arial" w:hAnsi="Arial" w:cs="Arial"/>
        </w:rPr>
        <w:t xml:space="preserve"> June 2018]. </w:t>
      </w:r>
    </w:p>
    <w:p w14:paraId="6FF031D8" w14:textId="77777777" w:rsidR="00B84EDA" w:rsidRPr="00B84EDA" w:rsidRDefault="00B84EDA" w:rsidP="00B84EDA">
      <w:pPr>
        <w:spacing w:line="360" w:lineRule="auto"/>
        <w:jc w:val="both"/>
        <w:rPr>
          <w:rFonts w:ascii="Arial" w:eastAsia="Times New Roman" w:hAnsi="Arial" w:cs="Arial"/>
        </w:rPr>
      </w:pPr>
      <w:r w:rsidRPr="00B84EDA">
        <w:rPr>
          <w:rFonts w:ascii="Arial" w:eastAsia="Times New Roman" w:hAnsi="Arial" w:cs="Arial"/>
        </w:rPr>
        <w:t>Health and saf</w:t>
      </w:r>
      <w:r w:rsidRPr="00B84EDA">
        <w:rPr>
          <w:rFonts w:ascii="Arial" w:eastAsia="Times New Roman" w:hAnsi="Arial" w:cs="Arial"/>
        </w:rPr>
        <w:t>ety at work act 1974. (No Date)</w:t>
      </w:r>
      <w:r w:rsidRPr="00B84EDA">
        <w:rPr>
          <w:rFonts w:ascii="Arial" w:eastAsia="Times New Roman" w:hAnsi="Arial" w:cs="Arial"/>
        </w:rPr>
        <w:t xml:space="preserve"> </w:t>
      </w:r>
      <w:r w:rsidRPr="00B84EDA">
        <w:rPr>
          <w:rFonts w:ascii="Arial" w:eastAsia="Times New Roman" w:hAnsi="Arial" w:cs="Arial"/>
        </w:rPr>
        <w:t>‘</w:t>
      </w:r>
      <w:r w:rsidRPr="00B84EDA">
        <w:rPr>
          <w:rFonts w:ascii="Arial" w:eastAsia="Times New Roman" w:hAnsi="Arial" w:cs="Arial"/>
          <w:iCs/>
        </w:rPr>
        <w:t>health and safety at work act 197</w:t>
      </w:r>
      <w:r w:rsidRPr="00B84EDA">
        <w:rPr>
          <w:rFonts w:ascii="Arial" w:eastAsia="Times New Roman" w:hAnsi="Arial" w:cs="Arial"/>
          <w:iCs/>
        </w:rPr>
        <w:t>4’</w:t>
      </w:r>
      <w:r w:rsidRPr="00B84EDA">
        <w:rPr>
          <w:rFonts w:ascii="Arial" w:eastAsia="Times New Roman" w:hAnsi="Arial" w:cs="Arial"/>
        </w:rPr>
        <w:t xml:space="preserve"> </w:t>
      </w:r>
      <w:r w:rsidRPr="00B84EDA">
        <w:rPr>
          <w:rFonts w:ascii="Arial" w:hAnsi="Arial" w:cs="Arial"/>
        </w:rPr>
        <w:fldChar w:fldCharType="begin"/>
      </w:r>
      <w:r w:rsidRPr="00B84EDA">
        <w:rPr>
          <w:rFonts w:ascii="Arial" w:hAnsi="Arial" w:cs="Arial"/>
        </w:rPr>
        <w:instrText xml:space="preserve"> HYPERLINK "https://www.legislation.gov.uk/ukpga/1974/37" \h </w:instrText>
      </w:r>
      <w:r w:rsidRPr="00B84EDA">
        <w:rPr>
          <w:rFonts w:ascii="Arial" w:hAnsi="Arial" w:cs="Arial"/>
        </w:rPr>
      </w:r>
      <w:r w:rsidRPr="00B84EDA">
        <w:rPr>
          <w:rFonts w:ascii="Arial" w:hAnsi="Arial" w:cs="Arial"/>
        </w:rPr>
        <w:fldChar w:fldCharType="separate"/>
      </w:r>
      <w:r w:rsidRPr="00B84EDA">
        <w:rPr>
          <w:rStyle w:val="Hyperlink"/>
          <w:rFonts w:ascii="Arial" w:eastAsia="Times New Roman" w:hAnsi="Arial" w:cs="Arial"/>
        </w:rPr>
        <w:t>https://www.legislation.gov.uk/ukpga/1974/37</w:t>
      </w:r>
      <w:r w:rsidRPr="00B84EDA">
        <w:rPr>
          <w:rStyle w:val="Hyperlink"/>
          <w:rFonts w:ascii="Arial" w:eastAsia="Times New Roman" w:hAnsi="Arial" w:cs="Arial"/>
        </w:rPr>
        <w:fldChar w:fldCharType="end"/>
      </w:r>
      <w:r w:rsidRPr="00B84EDA">
        <w:rPr>
          <w:rFonts w:ascii="Arial" w:eastAsia="Times New Roman" w:hAnsi="Arial" w:cs="Arial"/>
        </w:rPr>
        <w:t xml:space="preserve"> [A</w:t>
      </w:r>
      <w:r w:rsidRPr="00B84EDA">
        <w:rPr>
          <w:rFonts w:ascii="Arial" w:eastAsia="Times New Roman" w:hAnsi="Arial" w:cs="Arial"/>
        </w:rPr>
        <w:t>ccessed 30th May 2018].</w:t>
      </w:r>
    </w:p>
    <w:p w14:paraId="6CB51304"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Legislation. (2004) ‘Children </w:t>
      </w:r>
      <w:proofErr w:type="gramStart"/>
      <w:r w:rsidRPr="00B84EDA">
        <w:rPr>
          <w:rFonts w:ascii="Arial" w:hAnsi="Arial" w:cs="Arial"/>
        </w:rPr>
        <w:t>Act  2004</w:t>
      </w:r>
      <w:proofErr w:type="gramEnd"/>
      <w:r w:rsidRPr="00B84EDA">
        <w:rPr>
          <w:rFonts w:ascii="Arial" w:hAnsi="Arial" w:cs="Arial"/>
        </w:rPr>
        <w:t xml:space="preserve">’ </w:t>
      </w:r>
      <w:hyperlink r:id="rId10" w:history="1">
        <w:r w:rsidRPr="00B84EDA">
          <w:rPr>
            <w:rStyle w:val="Hyperlink"/>
            <w:rFonts w:ascii="Arial" w:hAnsi="Arial" w:cs="Arial"/>
          </w:rPr>
          <w:t>https://www.legislation.gov.uk/ukpga/2004/31/contents</w:t>
        </w:r>
      </w:hyperlink>
      <w:r w:rsidRPr="00B84EDA">
        <w:rPr>
          <w:rFonts w:ascii="Arial" w:hAnsi="Arial" w:cs="Arial"/>
        </w:rPr>
        <w:t xml:space="preserve"> [Accessed: 9th June 2018]. </w:t>
      </w:r>
    </w:p>
    <w:p w14:paraId="79A781DA"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Mercer, A. (2000) ‘Help yourself – Quality Assurance’  </w:t>
      </w:r>
      <w:hyperlink r:id="rId11" w:history="1">
        <w:r w:rsidRPr="00B84EDA">
          <w:rPr>
            <w:rStyle w:val="Hyperlink"/>
            <w:rFonts w:ascii="Arial" w:hAnsi="Arial" w:cs="Arial"/>
          </w:rPr>
          <w:t>https://www.nurseryworld.co.uk/nursery-world/news/1081449/help-quality-assurance</w:t>
        </w:r>
      </w:hyperlink>
      <w:r w:rsidRPr="00B84EDA">
        <w:rPr>
          <w:rFonts w:ascii="Arial" w:hAnsi="Arial" w:cs="Arial"/>
        </w:rPr>
        <w:t xml:space="preserve"> [Accessed: 2nd June 2018]. </w:t>
      </w:r>
    </w:p>
    <w:p w14:paraId="2A2D7CB6"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Morton, k. (2018) ‘Ofsted decides to ditch self-evaluation form’ </w:t>
      </w:r>
      <w:hyperlink r:id="rId12" w:history="1">
        <w:r w:rsidRPr="00B84EDA">
          <w:rPr>
            <w:rStyle w:val="Hyperlink"/>
            <w:rFonts w:ascii="Arial" w:hAnsi="Arial" w:cs="Arial"/>
          </w:rPr>
          <w:t>https://www.nurseryworld.co.uk/nursery-world/news/1163568/ofsted-decides-to-ditch-self-evaluation-form</w:t>
        </w:r>
      </w:hyperlink>
      <w:r w:rsidRPr="00B84EDA">
        <w:rPr>
          <w:rFonts w:ascii="Arial" w:hAnsi="Arial" w:cs="Arial"/>
        </w:rPr>
        <w:t xml:space="preserve"> [Accessed: 7th June 2018].</w:t>
      </w:r>
    </w:p>
    <w:p w14:paraId="2E1616FA" w14:textId="77777777" w:rsidR="00B84EDA" w:rsidRPr="00B84EDA" w:rsidRDefault="00B84EDA" w:rsidP="00B84EDA">
      <w:pPr>
        <w:spacing w:line="360" w:lineRule="auto"/>
        <w:jc w:val="both"/>
        <w:rPr>
          <w:rFonts w:ascii="Arial" w:hAnsi="Arial" w:cs="Arial"/>
        </w:rPr>
      </w:pPr>
      <w:r w:rsidRPr="00B84EDA">
        <w:rPr>
          <w:rFonts w:ascii="Arial" w:hAnsi="Arial" w:cs="Arial"/>
        </w:rPr>
        <w:t>Play Wales (2016) '</w:t>
      </w:r>
      <w:proofErr w:type="spellStart"/>
      <w:r w:rsidRPr="00B84EDA">
        <w:rPr>
          <w:rFonts w:ascii="Arial" w:hAnsi="Arial" w:cs="Arial"/>
        </w:rPr>
        <w:t>Self Assessment</w:t>
      </w:r>
      <w:proofErr w:type="spellEnd"/>
      <w:r w:rsidRPr="00B84EDA">
        <w:rPr>
          <w:rFonts w:ascii="Arial" w:hAnsi="Arial" w:cs="Arial"/>
        </w:rPr>
        <w:t xml:space="preserve"> of Service Statement (SASS)'  </w:t>
      </w:r>
      <w:hyperlink r:id="rId13">
        <w:r w:rsidRPr="00B84EDA">
          <w:rPr>
            <w:rStyle w:val="Hyperlink"/>
            <w:rFonts w:ascii="Arial" w:eastAsia="Calibri" w:hAnsi="Arial" w:cs="Arial"/>
          </w:rPr>
          <w:t>http://www.playwales.org.uk/eng/sass</w:t>
        </w:r>
      </w:hyperlink>
      <w:r w:rsidRPr="00B84EDA">
        <w:rPr>
          <w:rFonts w:ascii="Arial" w:eastAsia="Calibri" w:hAnsi="Arial" w:cs="Arial"/>
        </w:rPr>
        <w:t xml:space="preserve"> [Accessed: 30</w:t>
      </w:r>
      <w:r w:rsidRPr="00B84EDA">
        <w:rPr>
          <w:rFonts w:ascii="Arial" w:eastAsia="Calibri" w:hAnsi="Arial" w:cs="Arial"/>
          <w:vertAlign w:val="superscript"/>
        </w:rPr>
        <w:t>th</w:t>
      </w:r>
      <w:r w:rsidRPr="00B84EDA">
        <w:rPr>
          <w:rFonts w:ascii="Arial" w:eastAsia="Calibri" w:hAnsi="Arial" w:cs="Arial"/>
        </w:rPr>
        <w:t xml:space="preserve"> May 2018]. </w:t>
      </w:r>
    </w:p>
    <w:p w14:paraId="207C4BE4" w14:textId="77777777" w:rsidR="00B84EDA" w:rsidRPr="00B84EDA" w:rsidRDefault="00B84EDA" w:rsidP="00B84EDA">
      <w:pPr>
        <w:spacing w:line="360" w:lineRule="auto"/>
        <w:jc w:val="both"/>
        <w:rPr>
          <w:rFonts w:ascii="Arial" w:hAnsi="Arial" w:cs="Arial"/>
        </w:rPr>
      </w:pPr>
      <w:proofErr w:type="spellStart"/>
      <w:r w:rsidRPr="00B84EDA">
        <w:rPr>
          <w:rFonts w:ascii="Arial" w:hAnsi="Arial" w:cs="Arial"/>
        </w:rPr>
        <w:t>Protheroe</w:t>
      </w:r>
      <w:proofErr w:type="spellEnd"/>
      <w:r w:rsidRPr="00B84EDA">
        <w:rPr>
          <w:rFonts w:ascii="Arial" w:hAnsi="Arial" w:cs="Arial"/>
        </w:rPr>
        <w:t xml:space="preserve"> (2016) ‘CSSIW online </w:t>
      </w:r>
      <w:proofErr w:type="spellStart"/>
      <w:r w:rsidRPr="00B84EDA">
        <w:rPr>
          <w:rFonts w:ascii="Arial" w:hAnsi="Arial" w:cs="Arial"/>
        </w:rPr>
        <w:t>Self Assessment</w:t>
      </w:r>
      <w:proofErr w:type="spellEnd"/>
      <w:r w:rsidRPr="00B84EDA">
        <w:rPr>
          <w:rFonts w:ascii="Arial" w:hAnsi="Arial" w:cs="Arial"/>
        </w:rPr>
        <w:t xml:space="preserve"> of Service Statement (SASS) in Wales’ </w:t>
      </w:r>
      <w:hyperlink r:id="rId14" w:history="1">
        <w:r w:rsidRPr="00B84EDA">
          <w:rPr>
            <w:rStyle w:val="Hyperlink"/>
            <w:rFonts w:ascii="Arial" w:hAnsi="Arial" w:cs="Arial"/>
          </w:rPr>
          <w:t>https://www.pacey.org.uk/news-and-views/pacey-blog/2016/june-2016/cssiw-online-self-assessment-of-service-(sass)-in/</w:t>
        </w:r>
      </w:hyperlink>
      <w:r w:rsidRPr="00B84EDA">
        <w:rPr>
          <w:rFonts w:ascii="Arial" w:hAnsi="Arial" w:cs="Arial"/>
        </w:rPr>
        <w:t xml:space="preserve"> [Accessed: 5</w:t>
      </w:r>
      <w:r w:rsidRPr="00B84EDA">
        <w:rPr>
          <w:rFonts w:ascii="Arial" w:hAnsi="Arial" w:cs="Arial"/>
          <w:vertAlign w:val="superscript"/>
        </w:rPr>
        <w:t>th</w:t>
      </w:r>
      <w:r w:rsidRPr="00B84EDA">
        <w:rPr>
          <w:rFonts w:ascii="Arial" w:hAnsi="Arial" w:cs="Arial"/>
        </w:rPr>
        <w:t xml:space="preserve"> June 2018].</w:t>
      </w:r>
    </w:p>
    <w:p w14:paraId="5B781FDA" w14:textId="77777777" w:rsidR="00B84EDA" w:rsidRPr="00B84EDA" w:rsidRDefault="00B84EDA" w:rsidP="00B84EDA">
      <w:pPr>
        <w:spacing w:line="360" w:lineRule="auto"/>
        <w:jc w:val="both"/>
        <w:rPr>
          <w:rFonts w:ascii="Arial" w:hAnsi="Arial" w:cs="Arial"/>
        </w:rPr>
      </w:pPr>
      <w:r w:rsidRPr="00B84EDA">
        <w:rPr>
          <w:rFonts w:ascii="Arial" w:hAnsi="Arial" w:cs="Arial"/>
        </w:rPr>
        <w:t xml:space="preserve">RCT. (no date) ‘Training courses for childcare providers’ </w:t>
      </w:r>
      <w:hyperlink r:id="rId15" w:history="1">
        <w:r w:rsidRPr="00B84EDA">
          <w:rPr>
            <w:rStyle w:val="Hyperlink"/>
            <w:rFonts w:ascii="Arial" w:hAnsi="Arial" w:cs="Arial"/>
          </w:rPr>
          <w:t>https://www.rctcbc.gov.uk/EN/Resident/ChildrenandFamilies/TrainingandGrantsforChildcareProviders/Childcaretrainingcourses/Trainingcoursesforchildcareproviders.aspx</w:t>
        </w:r>
      </w:hyperlink>
      <w:r w:rsidRPr="00B84EDA">
        <w:rPr>
          <w:rFonts w:ascii="Arial" w:hAnsi="Arial" w:cs="Arial"/>
        </w:rPr>
        <w:t xml:space="preserve"> [Accessed: 10th June 2018]. </w:t>
      </w:r>
    </w:p>
    <w:p w14:paraId="2A6AC69D" w14:textId="77777777" w:rsidR="00B84EDA" w:rsidRPr="00B84EDA" w:rsidRDefault="00B84EDA" w:rsidP="00B84EDA">
      <w:pPr>
        <w:spacing w:line="360" w:lineRule="auto"/>
        <w:jc w:val="both"/>
        <w:rPr>
          <w:rFonts w:ascii="Arial" w:eastAsia="Times New Roman" w:hAnsi="Arial" w:cs="Arial"/>
          <w:color w:val="000000" w:themeColor="text1"/>
        </w:rPr>
      </w:pPr>
      <w:r w:rsidRPr="00B84EDA">
        <w:rPr>
          <w:rFonts w:ascii="Arial" w:eastAsia="Times New Roman" w:hAnsi="Arial" w:cs="Arial"/>
          <w:color w:val="000000" w:themeColor="text1"/>
        </w:rPr>
        <w:t xml:space="preserve">UNICEF (1990) 'The United Nations Convention on the Rights of the Child' </w:t>
      </w:r>
      <w:hyperlink r:id="rId16">
        <w:r w:rsidRPr="00B84EDA">
          <w:rPr>
            <w:rStyle w:val="Hyperlink"/>
            <w:rFonts w:ascii="Arial" w:eastAsia="Times New Roman" w:hAnsi="Arial" w:cs="Arial"/>
            <w:color w:val="000000" w:themeColor="text1"/>
            <w:u w:val="none"/>
          </w:rPr>
          <w:t>http</w:t>
        </w:r>
        <w:r w:rsidRPr="00B84EDA">
          <w:rPr>
            <w:rStyle w:val="Hyperlink"/>
            <w:rFonts w:ascii="Arial" w:eastAsia="Times New Roman" w:hAnsi="Arial" w:cs="Arial"/>
            <w:color w:val="000000" w:themeColor="text1"/>
            <w:u w:val="none"/>
          </w:rPr>
          <w:t>s</w:t>
        </w:r>
        <w:r w:rsidRPr="00B84EDA">
          <w:rPr>
            <w:rStyle w:val="Hyperlink"/>
            <w:rFonts w:ascii="Arial" w:eastAsia="Times New Roman" w:hAnsi="Arial" w:cs="Arial"/>
            <w:color w:val="000000" w:themeColor="text1"/>
            <w:u w:val="none"/>
          </w:rPr>
          <w:t>://downloads.unicef.org.uk/wpcontent/uploads/2010/05/UNCRC_united_nations_convention_on_the_rights_of_the_child.pdf?_ga=2.168341153.1861840038.1527861394-32738448.1497191271</w:t>
        </w:r>
      </w:hyperlink>
      <w:r w:rsidRPr="00B84EDA">
        <w:rPr>
          <w:rStyle w:val="Hyperlink"/>
          <w:rFonts w:ascii="Arial" w:eastAsia="Times New Roman" w:hAnsi="Arial" w:cs="Arial"/>
          <w:color w:val="000000" w:themeColor="text1"/>
          <w:u w:val="none"/>
        </w:rPr>
        <w:t xml:space="preserve"> </w:t>
      </w:r>
      <w:r w:rsidRPr="00B84EDA">
        <w:rPr>
          <w:rFonts w:ascii="Arial" w:eastAsia="Times New Roman" w:hAnsi="Arial" w:cs="Arial"/>
        </w:rPr>
        <w:t xml:space="preserve"> [Accessed: </w:t>
      </w:r>
      <w:r w:rsidRPr="00B84EDA">
        <w:rPr>
          <w:rFonts w:ascii="Arial" w:eastAsia="Times New Roman" w:hAnsi="Arial" w:cs="Arial"/>
        </w:rPr>
        <w:t>12th June 2018].</w:t>
      </w:r>
    </w:p>
    <w:p w14:paraId="5D523566" w14:textId="77777777" w:rsidR="00B84EDA" w:rsidRPr="00B84EDA" w:rsidRDefault="00B84EDA" w:rsidP="00B84EDA">
      <w:pPr>
        <w:spacing w:line="360" w:lineRule="auto"/>
        <w:jc w:val="both"/>
        <w:rPr>
          <w:rFonts w:ascii="Arial" w:eastAsia="Times New Roman" w:hAnsi="Arial" w:cs="Arial"/>
          <w:color w:val="000000" w:themeColor="text1"/>
        </w:rPr>
      </w:pPr>
      <w:r w:rsidRPr="00B84EDA">
        <w:rPr>
          <w:rFonts w:ascii="Arial" w:eastAsia="Times New Roman" w:hAnsi="Arial" w:cs="Arial"/>
          <w:color w:val="000000" w:themeColor="text1"/>
        </w:rPr>
        <w:t>We</w:t>
      </w:r>
      <w:r w:rsidRPr="00B84EDA">
        <w:rPr>
          <w:rFonts w:ascii="Arial" w:eastAsia="Times New Roman" w:hAnsi="Arial" w:cs="Arial"/>
          <w:color w:val="000000" w:themeColor="text1"/>
        </w:rPr>
        <w:t>lsh Assembly Government. (</w:t>
      </w:r>
      <w:r w:rsidRPr="00B84EDA">
        <w:rPr>
          <w:rFonts w:ascii="Arial" w:eastAsia="Times New Roman" w:hAnsi="Arial" w:cs="Arial"/>
          <w:color w:val="000000" w:themeColor="text1"/>
        </w:rPr>
        <w:t xml:space="preserve">2012) 'National Minimum Standards for Regulated Childcare and Childminding and </w:t>
      </w:r>
      <w:r w:rsidRPr="00B84EDA">
        <w:rPr>
          <w:rFonts w:ascii="Arial" w:eastAsia="Times New Roman" w:hAnsi="Arial" w:cs="Arial"/>
          <w:color w:val="000000" w:themeColor="text1"/>
        </w:rPr>
        <w:t xml:space="preserve">Day Care Regulations 2010' </w:t>
      </w:r>
      <w:r w:rsidRPr="00B84EDA">
        <w:rPr>
          <w:rFonts w:ascii="Arial" w:eastAsia="Times New Roman" w:hAnsi="Arial" w:cs="Arial"/>
          <w:color w:val="000000" w:themeColor="text1"/>
        </w:rPr>
        <w:t>dera.ioe.ac.uk/14202/7/120309reg</w:t>
      </w:r>
      <w:r w:rsidRPr="00B84EDA">
        <w:rPr>
          <w:rFonts w:ascii="Arial" w:eastAsia="Times New Roman" w:hAnsi="Arial" w:cs="Arial"/>
          <w:b/>
          <w:bCs/>
          <w:color w:val="000000" w:themeColor="text1"/>
        </w:rPr>
        <w:t>childcare</w:t>
      </w:r>
      <w:r w:rsidRPr="00B84EDA">
        <w:rPr>
          <w:rFonts w:ascii="Arial" w:eastAsia="Times New Roman" w:hAnsi="Arial" w:cs="Arial"/>
          <w:color w:val="000000" w:themeColor="text1"/>
        </w:rPr>
        <w:t>en_Redacted.pdf</w:t>
      </w:r>
      <w:r w:rsidRPr="00B84EDA">
        <w:rPr>
          <w:rFonts w:ascii="Arial" w:eastAsia="Times New Roman" w:hAnsi="Arial" w:cs="Arial"/>
          <w:color w:val="000000" w:themeColor="text1"/>
        </w:rPr>
        <w:t xml:space="preserve"> </w:t>
      </w:r>
      <w:r w:rsidRPr="00B84EDA">
        <w:rPr>
          <w:rFonts w:ascii="Arial" w:eastAsia="Times New Roman" w:hAnsi="Arial" w:cs="Arial"/>
          <w:color w:val="000000" w:themeColor="text1"/>
        </w:rPr>
        <w:t xml:space="preserve">[Accessed </w:t>
      </w:r>
      <w:r w:rsidRPr="00B84EDA">
        <w:rPr>
          <w:rFonts w:ascii="Arial" w:eastAsia="Times New Roman" w:hAnsi="Arial" w:cs="Arial"/>
          <w:color w:val="000000" w:themeColor="text1"/>
        </w:rPr>
        <w:t>9th</w:t>
      </w:r>
      <w:r w:rsidRPr="00B84EDA">
        <w:rPr>
          <w:rFonts w:ascii="Arial" w:eastAsia="Times New Roman" w:hAnsi="Arial" w:cs="Arial"/>
          <w:color w:val="000000" w:themeColor="text1"/>
        </w:rPr>
        <w:t xml:space="preserve"> June 2018]</w:t>
      </w:r>
      <w:r w:rsidRPr="00B84EDA">
        <w:rPr>
          <w:rFonts w:ascii="Arial" w:eastAsia="Times New Roman" w:hAnsi="Arial" w:cs="Arial"/>
          <w:color w:val="000000" w:themeColor="text1"/>
        </w:rPr>
        <w:t>.</w:t>
      </w:r>
      <w:bookmarkStart w:id="0" w:name="_GoBack"/>
      <w:bookmarkEnd w:id="0"/>
    </w:p>
    <w:sectPr w:rsidR="00B84EDA" w:rsidRPr="00B84EDA" w:rsidSect="00AE5B5C">
      <w:head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945FBE" w14:textId="77777777" w:rsidR="00EA2BC3" w:rsidRDefault="00EA2BC3" w:rsidP="00B800E5">
      <w:r>
        <w:separator/>
      </w:r>
    </w:p>
  </w:endnote>
  <w:endnote w:type="continuationSeparator" w:id="0">
    <w:p w14:paraId="2812700E" w14:textId="77777777" w:rsidR="00EA2BC3" w:rsidRDefault="00EA2BC3" w:rsidP="00B80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BDBAC" w14:textId="77777777" w:rsidR="00EA2BC3" w:rsidRDefault="00EA2BC3" w:rsidP="00B800E5">
      <w:r>
        <w:separator/>
      </w:r>
    </w:p>
  </w:footnote>
  <w:footnote w:type="continuationSeparator" w:id="0">
    <w:p w14:paraId="7070E6D0" w14:textId="77777777" w:rsidR="00EA2BC3" w:rsidRDefault="00EA2BC3" w:rsidP="00B800E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0110A" w14:textId="2B273D12" w:rsidR="00B800E5" w:rsidRDefault="00B800E5">
    <w:pPr>
      <w:pStyle w:val="Header"/>
    </w:pPr>
    <w:r>
      <w:t>1602499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F8B"/>
    <w:rsid w:val="000041C8"/>
    <w:rsid w:val="00010B5A"/>
    <w:rsid w:val="0001503D"/>
    <w:rsid w:val="00015697"/>
    <w:rsid w:val="00025EF0"/>
    <w:rsid w:val="00035D19"/>
    <w:rsid w:val="00051FBE"/>
    <w:rsid w:val="00073645"/>
    <w:rsid w:val="000742E9"/>
    <w:rsid w:val="00074B06"/>
    <w:rsid w:val="000919D9"/>
    <w:rsid w:val="000C3A0D"/>
    <w:rsid w:val="00131963"/>
    <w:rsid w:val="00152DC9"/>
    <w:rsid w:val="0018555D"/>
    <w:rsid w:val="001B560E"/>
    <w:rsid w:val="001C4E30"/>
    <w:rsid w:val="001E7C1B"/>
    <w:rsid w:val="00223D02"/>
    <w:rsid w:val="002442D6"/>
    <w:rsid w:val="002A2C56"/>
    <w:rsid w:val="002A3DCB"/>
    <w:rsid w:val="002E156F"/>
    <w:rsid w:val="00346746"/>
    <w:rsid w:val="00356BDD"/>
    <w:rsid w:val="0037431D"/>
    <w:rsid w:val="00377B80"/>
    <w:rsid w:val="003B3887"/>
    <w:rsid w:val="003B564E"/>
    <w:rsid w:val="003C718E"/>
    <w:rsid w:val="004012FB"/>
    <w:rsid w:val="00432197"/>
    <w:rsid w:val="004557C5"/>
    <w:rsid w:val="004A414E"/>
    <w:rsid w:val="004C4418"/>
    <w:rsid w:val="004E1AE4"/>
    <w:rsid w:val="004F0EC4"/>
    <w:rsid w:val="004F2FA2"/>
    <w:rsid w:val="0050660D"/>
    <w:rsid w:val="00532748"/>
    <w:rsid w:val="00535099"/>
    <w:rsid w:val="005B07B9"/>
    <w:rsid w:val="005C454E"/>
    <w:rsid w:val="00691632"/>
    <w:rsid w:val="006C4012"/>
    <w:rsid w:val="006E3D45"/>
    <w:rsid w:val="00741F37"/>
    <w:rsid w:val="0075003A"/>
    <w:rsid w:val="007944BA"/>
    <w:rsid w:val="007A5E96"/>
    <w:rsid w:val="007B66AD"/>
    <w:rsid w:val="007F5324"/>
    <w:rsid w:val="00807E19"/>
    <w:rsid w:val="00824B6E"/>
    <w:rsid w:val="00844A7E"/>
    <w:rsid w:val="008457D3"/>
    <w:rsid w:val="0085233B"/>
    <w:rsid w:val="008544A5"/>
    <w:rsid w:val="00873660"/>
    <w:rsid w:val="00875FB8"/>
    <w:rsid w:val="00885F8B"/>
    <w:rsid w:val="008C49DF"/>
    <w:rsid w:val="008D414B"/>
    <w:rsid w:val="00993FA6"/>
    <w:rsid w:val="009B4173"/>
    <w:rsid w:val="009B6AE7"/>
    <w:rsid w:val="009C6E95"/>
    <w:rsid w:val="009D2397"/>
    <w:rsid w:val="009D442F"/>
    <w:rsid w:val="00A376BC"/>
    <w:rsid w:val="00A41C5F"/>
    <w:rsid w:val="00A64F0A"/>
    <w:rsid w:val="00A96877"/>
    <w:rsid w:val="00A971ED"/>
    <w:rsid w:val="00AE40C5"/>
    <w:rsid w:val="00AE5B5C"/>
    <w:rsid w:val="00B3129A"/>
    <w:rsid w:val="00B42251"/>
    <w:rsid w:val="00B42304"/>
    <w:rsid w:val="00B762B8"/>
    <w:rsid w:val="00B800E5"/>
    <w:rsid w:val="00B80322"/>
    <w:rsid w:val="00B84EDA"/>
    <w:rsid w:val="00BC2DC6"/>
    <w:rsid w:val="00BD34FD"/>
    <w:rsid w:val="00C16270"/>
    <w:rsid w:val="00C51C70"/>
    <w:rsid w:val="00C8380A"/>
    <w:rsid w:val="00CA4BEF"/>
    <w:rsid w:val="00CC5E0F"/>
    <w:rsid w:val="00D172EF"/>
    <w:rsid w:val="00D523F9"/>
    <w:rsid w:val="00D82894"/>
    <w:rsid w:val="00E02035"/>
    <w:rsid w:val="00E0478C"/>
    <w:rsid w:val="00E054C8"/>
    <w:rsid w:val="00E16E6E"/>
    <w:rsid w:val="00E22192"/>
    <w:rsid w:val="00E92B21"/>
    <w:rsid w:val="00EA2BC3"/>
    <w:rsid w:val="00EA5B1F"/>
    <w:rsid w:val="00EE3190"/>
    <w:rsid w:val="00EF3622"/>
    <w:rsid w:val="00F21C3B"/>
    <w:rsid w:val="00F27C53"/>
    <w:rsid w:val="00F328CE"/>
    <w:rsid w:val="00F935AF"/>
    <w:rsid w:val="00FB3C53"/>
    <w:rsid w:val="00FD3665"/>
    <w:rsid w:val="00FE5F2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6CBD6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1632"/>
    <w:rPr>
      <w:color w:val="0563C1" w:themeColor="hyperlink"/>
      <w:u w:val="single"/>
    </w:rPr>
  </w:style>
  <w:style w:type="character" w:styleId="FollowedHyperlink">
    <w:name w:val="FollowedHyperlink"/>
    <w:basedOn w:val="DefaultParagraphFont"/>
    <w:uiPriority w:val="99"/>
    <w:semiHidden/>
    <w:unhideWhenUsed/>
    <w:rsid w:val="00FE5F27"/>
    <w:rPr>
      <w:color w:val="954F72" w:themeColor="followedHyperlink"/>
      <w:u w:val="single"/>
    </w:rPr>
  </w:style>
  <w:style w:type="paragraph" w:styleId="Header">
    <w:name w:val="header"/>
    <w:basedOn w:val="Normal"/>
    <w:link w:val="HeaderChar"/>
    <w:uiPriority w:val="99"/>
    <w:unhideWhenUsed/>
    <w:rsid w:val="00B800E5"/>
    <w:pPr>
      <w:tabs>
        <w:tab w:val="center" w:pos="4513"/>
        <w:tab w:val="right" w:pos="9026"/>
      </w:tabs>
    </w:pPr>
  </w:style>
  <w:style w:type="character" w:customStyle="1" w:styleId="HeaderChar">
    <w:name w:val="Header Char"/>
    <w:basedOn w:val="DefaultParagraphFont"/>
    <w:link w:val="Header"/>
    <w:uiPriority w:val="99"/>
    <w:rsid w:val="00B800E5"/>
  </w:style>
  <w:style w:type="paragraph" w:styleId="Footer">
    <w:name w:val="footer"/>
    <w:basedOn w:val="Normal"/>
    <w:link w:val="FooterChar"/>
    <w:uiPriority w:val="99"/>
    <w:unhideWhenUsed/>
    <w:rsid w:val="00B800E5"/>
    <w:pPr>
      <w:tabs>
        <w:tab w:val="center" w:pos="4513"/>
        <w:tab w:val="right" w:pos="9026"/>
      </w:tabs>
    </w:pPr>
  </w:style>
  <w:style w:type="character" w:customStyle="1" w:styleId="FooterChar">
    <w:name w:val="Footer Char"/>
    <w:basedOn w:val="DefaultParagraphFont"/>
    <w:link w:val="Footer"/>
    <w:uiPriority w:val="99"/>
    <w:rsid w:val="00B80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nurseryworld.co.uk/nursery-world/news/1081449/help-quality-assurance" TargetMode="External"/><Relationship Id="rId12" Type="http://schemas.openxmlformats.org/officeDocument/2006/relationships/hyperlink" Target="https://www.nurseryworld.co.uk/nursery-world/news/1163568/ofsted-decides-to-ditch-self-evaluation-form" TargetMode="External"/><Relationship Id="rId13" Type="http://schemas.openxmlformats.org/officeDocument/2006/relationships/hyperlink" Target="http://www.playwales.org.uk/eng/sass" TargetMode="External"/><Relationship Id="rId14" Type="http://schemas.openxmlformats.org/officeDocument/2006/relationships/hyperlink" Target="https://www.pacey.org.uk/news-and-views/pacey-blog/2016/june-2016/cssiw-online-self-assessment-of-service-(sass)-in/" TargetMode="External"/><Relationship Id="rId15" Type="http://schemas.openxmlformats.org/officeDocument/2006/relationships/hyperlink" Target="https://www.rctcbc.gov.uk/EN/Resident/ChildrenandFamilies/TrainingandGrantsforChildcareProviders/Childcaretrainingcourses/Trainingcoursesforchildcareproviders.aspx" TargetMode="External"/><Relationship Id="rId16" Type="http://schemas.openxmlformats.org/officeDocument/2006/relationships/hyperlink" Target="https://downloads.unicef.org.uk/wpcontent/uploads/2010/05/UNCRC_united_nations_convention_on_the_rights_of_the_child.pdf?_ga=2.168341153.1861840038.1527861394-32738448.1497191271"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moodle.uwtsd.ac.uk/pluginfile.php/161396/mod_resource/content/1/BEEL.pdf" TargetMode="External"/><Relationship Id="rId7" Type="http://schemas.openxmlformats.org/officeDocument/2006/relationships/hyperlink" Target="https://careinspectorate.wales/completing-your-self-assessment-service-statement-sass-childcare-and-play-services" TargetMode="External"/><Relationship Id="rId8" Type="http://schemas.openxmlformats.org/officeDocument/2006/relationships/hyperlink" Target="https://app.croneri.co.uk/feature-articles/supporting-practitioners-develop-quality-provision-early-years?product=8" TargetMode="External"/><Relationship Id="rId9" Type="http://schemas.openxmlformats.org/officeDocument/2006/relationships/hyperlink" Target="https://www.foundationyears.org.uk/pedagogy-early-learning/quality-improvement/" TargetMode="External"/><Relationship Id="rId10" Type="http://schemas.openxmlformats.org/officeDocument/2006/relationships/hyperlink" Target="https://www.legislation.gov.uk/ukpga/2004/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7</Pages>
  <Words>2524</Words>
  <Characters>14393</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Lewis</dc:creator>
  <cp:keywords/>
  <dc:description/>
  <cp:lastModifiedBy>Louise Lewis</cp:lastModifiedBy>
  <cp:revision>4</cp:revision>
  <dcterms:created xsi:type="dcterms:W3CDTF">2018-06-10T19:39:00Z</dcterms:created>
  <dcterms:modified xsi:type="dcterms:W3CDTF">2018-06-15T11:35:00Z</dcterms:modified>
</cp:coreProperties>
</file>