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38589A69" w:rsidP="1DB8A6A2" w:rsidRDefault="38589A69" w14:paraId="5EB66FA9" w14:textId="126C6EA6">
      <w:pPr>
        <w:rPr>
          <w:b w:val="0"/>
          <w:bCs w:val="0"/>
          <w:sz w:val="28"/>
          <w:szCs w:val="28"/>
          <w:u w:val="single"/>
          <w:lang w:val="fr-FR"/>
        </w:rPr>
      </w:pPr>
      <w:r w:rsidRPr="1DB8A6A2" w:rsidR="38589A69">
        <w:rPr>
          <w:b w:val="1"/>
          <w:bCs w:val="1"/>
          <w:sz w:val="40"/>
          <w:szCs w:val="40"/>
          <w:u w:val="single"/>
        </w:rPr>
        <w:t>Green Haven Florists – Business Report</w:t>
      </w:r>
      <w:r w:rsidRPr="1DB8A6A2" w:rsidR="0F7AF3A6">
        <w:rPr>
          <w:b w:val="0"/>
          <w:bCs w:val="0"/>
          <w:sz w:val="24"/>
          <w:szCs w:val="24"/>
          <w:u w:val="none"/>
        </w:rPr>
        <w:t xml:space="preserve"> </w:t>
      </w:r>
      <w:r w:rsidRPr="1DB8A6A2" w:rsidR="6B24F033">
        <w:rPr>
          <w:b w:val="0"/>
          <w:bCs w:val="0"/>
          <w:sz w:val="24"/>
          <w:szCs w:val="24"/>
          <w:u w:val="none"/>
        </w:rPr>
        <w:t xml:space="preserve">  </w:t>
      </w:r>
    </w:p>
    <w:p w:rsidR="6B24F033" w:rsidP="1DB8A6A2" w:rsidRDefault="6B24F033" w14:paraId="0AEC2C66" w14:textId="674E030B">
      <w:pPr>
        <w:rPr>
          <w:b w:val="0"/>
          <w:bCs w:val="0"/>
          <w:sz w:val="28"/>
          <w:szCs w:val="28"/>
          <w:u w:val="single"/>
          <w:lang w:val="fr-FR"/>
        </w:rPr>
      </w:pPr>
      <w:r w:rsidRPr="1DB8A6A2" w:rsidR="6B24F033">
        <w:rPr>
          <w:b w:val="0"/>
          <w:bCs w:val="0"/>
          <w:sz w:val="28"/>
          <w:szCs w:val="28"/>
          <w:u w:val="single"/>
        </w:rPr>
        <w:t>R</w:t>
      </w:r>
      <w:r w:rsidRPr="1DB8A6A2" w:rsidR="1AF851FB">
        <w:rPr>
          <w:b w:val="0"/>
          <w:bCs w:val="0"/>
          <w:sz w:val="28"/>
          <w:szCs w:val="28"/>
          <w:u w:val="single"/>
        </w:rPr>
        <w:t>e</w:t>
      </w:r>
      <w:r w:rsidRPr="1DB8A6A2" w:rsidR="1AF851FB">
        <w:rPr>
          <w:b w:val="0"/>
          <w:bCs w:val="0"/>
          <w:sz w:val="28"/>
          <w:szCs w:val="28"/>
          <w:u w:val="single"/>
        </w:rPr>
        <w:t>taj Al-Sha</w:t>
      </w:r>
      <w:r w:rsidRPr="1DB8A6A2" w:rsidR="1A63FC2A">
        <w:rPr>
          <w:b w:val="0"/>
          <w:bCs w:val="0"/>
          <w:sz w:val="28"/>
          <w:szCs w:val="28"/>
          <w:u w:val="single"/>
        </w:rPr>
        <w:t>rifi</w:t>
      </w:r>
      <w:r w:rsidRPr="1DB8A6A2" w:rsidR="5A0EA8E5">
        <w:rPr>
          <w:b w:val="0"/>
          <w:bCs w:val="0"/>
          <w:sz w:val="28"/>
          <w:szCs w:val="28"/>
          <w:u w:val="single"/>
        </w:rPr>
        <w:t xml:space="preserve">, </w:t>
      </w:r>
      <w:r w:rsidRPr="1DB8A6A2" w:rsidR="2C824467">
        <w:rPr>
          <w:b w:val="0"/>
          <w:bCs w:val="0"/>
          <w:sz w:val="28"/>
          <w:szCs w:val="28"/>
          <w:u w:val="single"/>
          <w:lang w:val="fr-FR"/>
        </w:rPr>
        <w:t>2514918</w:t>
      </w:r>
    </w:p>
    <w:p w:rsidR="1DB8A6A2" w:rsidP="1DB8A6A2" w:rsidRDefault="1DB8A6A2" w14:paraId="2247D360" w14:textId="15165101">
      <w:pPr>
        <w:pStyle w:val="Normal"/>
        <w:rPr>
          <w:b w:val="0"/>
          <w:bCs w:val="0"/>
          <w:sz w:val="24"/>
          <w:szCs w:val="24"/>
          <w:u w:val="none"/>
          <w:lang w:val="fr-FR"/>
        </w:rPr>
      </w:pPr>
      <w:r w:rsidRPr="1DB8A6A2" w:rsidR="1DB8A6A2">
        <w:rPr>
          <w:b w:val="1"/>
          <w:bCs w:val="1"/>
          <w:sz w:val="24"/>
          <w:szCs w:val="24"/>
          <w:u w:val="none"/>
          <w:lang w:val="en-US"/>
        </w:rPr>
        <w:t>1.</w:t>
      </w:r>
      <w:r w:rsidRPr="1DB8A6A2" w:rsidR="1DB8A6A2">
        <w:rPr>
          <w:b w:val="1"/>
          <w:bCs w:val="1"/>
          <w:sz w:val="24"/>
          <w:szCs w:val="24"/>
          <w:u w:val="none"/>
          <w:lang w:val="en-US"/>
        </w:rPr>
        <w:t xml:space="preserve"> </w:t>
      </w:r>
      <w:r w:rsidRPr="1DB8A6A2" w:rsidR="5A97518A">
        <w:rPr>
          <w:rFonts w:ascii="Aptos" w:hAnsi="Aptos" w:eastAsia="Aptos" w:cs="Aptos"/>
          <w:noProof w:val="0"/>
          <w:color w:val="000000" w:themeColor="text1" w:themeTint="FF" w:themeShade="FF"/>
          <w:sz w:val="24"/>
          <w:szCs w:val="24"/>
          <w:lang w:val="en-US"/>
        </w:rPr>
        <w:t xml:space="preserve">Green Haven Florists, a small independent flower shop </w:t>
      </w:r>
      <w:r w:rsidRPr="1DB8A6A2" w:rsidR="5A97518A">
        <w:rPr>
          <w:rFonts w:ascii="Aptos" w:hAnsi="Aptos" w:eastAsia="Aptos" w:cs="Aptos"/>
          <w:noProof w:val="0"/>
          <w:color w:val="000000" w:themeColor="text1" w:themeTint="FF" w:themeShade="FF"/>
          <w:sz w:val="24"/>
          <w:szCs w:val="24"/>
          <w:lang w:val="en-US"/>
        </w:rPr>
        <w:t>located</w:t>
      </w:r>
      <w:r w:rsidRPr="1DB8A6A2" w:rsidR="5A97518A">
        <w:rPr>
          <w:rFonts w:ascii="Aptos" w:hAnsi="Aptos" w:eastAsia="Aptos" w:cs="Aptos"/>
          <w:noProof w:val="0"/>
          <w:color w:val="000000" w:themeColor="text1" w:themeTint="FF" w:themeShade="FF"/>
          <w:sz w:val="24"/>
          <w:szCs w:val="24"/>
          <w:lang w:val="en-US"/>
        </w:rPr>
        <w:t xml:space="preserve"> in Norwich, has seen a significant 30% drop in in-store sales, attributed to decreased customer traffic, rising operational costs, and heightened competition from online retailers. Although there has been a slight uptick in online sales, it has not compensated for the overall decline in revenue. The business is further challenged by an outdated website, limited digital marketing efforts, and escalating supply costs. Competitors with robust social media engagement and efficient delivery services have increased the competitive pressure. The fundamental issue lies in Green Haven's struggle to adapt to the digital retail landscape while ensuring profitability, leading to diminishing sales and a weakened position in a fast-changing market.</w:t>
      </w:r>
    </w:p>
    <w:p w:rsidR="5A97518A" w:rsidP="1DB8A6A2" w:rsidRDefault="5A97518A" w14:paraId="48377EDD" w14:textId="1DEC7C00">
      <w:pPr>
        <w:pStyle w:val="Normal"/>
        <w:rPr>
          <w:rFonts w:ascii="Aptos" w:hAnsi="Aptos" w:eastAsia="Aptos" w:cs="Aptos"/>
          <w:noProof w:val="0"/>
          <w:color w:val="000000" w:themeColor="text1" w:themeTint="FF" w:themeShade="FF"/>
          <w:sz w:val="24"/>
          <w:szCs w:val="24"/>
          <w:lang w:val="en-US"/>
        </w:rPr>
      </w:pPr>
      <w:r w:rsidRPr="1DB8A6A2" w:rsidR="5A97518A">
        <w:rPr>
          <w:rFonts w:ascii="Aptos" w:hAnsi="Aptos" w:eastAsia="Aptos" w:cs="Aptos"/>
          <w:b w:val="1"/>
          <w:bCs w:val="1"/>
          <w:noProof w:val="0"/>
          <w:color w:val="000000" w:themeColor="text1" w:themeTint="FF" w:themeShade="FF"/>
          <w:sz w:val="24"/>
          <w:szCs w:val="24"/>
          <w:lang w:val="en-US"/>
        </w:rPr>
        <w:t>2.</w:t>
      </w:r>
      <w:r w:rsidRPr="1DB8A6A2" w:rsidR="0EBDB6BE">
        <w:rPr>
          <w:rFonts w:ascii="Aptos" w:hAnsi="Aptos" w:eastAsia="Aptos" w:cs="Aptos"/>
          <w:b w:val="1"/>
          <w:bCs w:val="1"/>
          <w:noProof w:val="0"/>
          <w:color w:val="000000" w:themeColor="text1" w:themeTint="FF" w:themeShade="FF"/>
          <w:sz w:val="24"/>
          <w:szCs w:val="24"/>
          <w:lang w:val="en-US"/>
        </w:rPr>
        <w:t xml:space="preserve"> </w:t>
      </w:r>
      <w:r w:rsidRPr="1DB8A6A2" w:rsidR="0EBDB6BE">
        <w:rPr>
          <w:rFonts w:ascii="Aptos" w:hAnsi="Aptos" w:eastAsia="Aptos" w:cs="Aptos"/>
          <w:b w:val="1"/>
          <w:bCs w:val="1"/>
          <w:noProof w:val="0"/>
          <w:color w:val="000000" w:themeColor="text1" w:themeTint="FF" w:themeShade="FF"/>
          <w:sz w:val="24"/>
          <w:szCs w:val="24"/>
          <w:lang w:val="en-US"/>
        </w:rPr>
        <w:t xml:space="preserve">Solution 1: </w:t>
      </w:r>
      <w:r w:rsidRPr="1DB8A6A2" w:rsidR="0EBDB6BE">
        <w:rPr>
          <w:rFonts w:ascii="Aptos" w:hAnsi="Aptos" w:eastAsia="Aptos" w:cs="Aptos"/>
          <w:noProof w:val="0"/>
          <w:color w:val="000000" w:themeColor="text1" w:themeTint="FF" w:themeShade="FF"/>
          <w:sz w:val="24"/>
          <w:szCs w:val="24"/>
          <w:lang w:val="en-US"/>
        </w:rPr>
        <w:t xml:space="preserve">Website Redesign &amp; E-commerce Expansion </w:t>
      </w:r>
    </w:p>
    <w:p w:rsidR="0EBDB6BE" w:rsidP="1DB8A6A2" w:rsidRDefault="0EBDB6BE" w14:paraId="3C5E2101" w14:textId="682D925F">
      <w:pPr>
        <w:pStyle w:val="Normal"/>
        <w:rPr>
          <w:rFonts w:ascii="Aptos" w:hAnsi="Aptos" w:eastAsia="Aptos" w:cs="Aptos"/>
          <w:noProof w:val="0"/>
          <w:color w:val="000000" w:themeColor="text1" w:themeTint="FF" w:themeShade="FF"/>
          <w:sz w:val="24"/>
          <w:szCs w:val="24"/>
          <w:lang w:val="en-US"/>
        </w:rPr>
      </w:pPr>
      <w:r w:rsidRPr="1DB8A6A2" w:rsidR="0EBDB6BE">
        <w:rPr>
          <w:rFonts w:ascii="Aptos" w:hAnsi="Aptos" w:eastAsia="Aptos" w:cs="Aptos"/>
          <w:noProof w:val="0"/>
          <w:color w:val="000000" w:themeColor="text1" w:themeTint="FF" w:themeShade="FF"/>
          <w:sz w:val="24"/>
          <w:szCs w:val="24"/>
          <w:lang w:val="en-US"/>
        </w:rPr>
        <w:t xml:space="preserve">Green Haven should prioritize the development of a contemporary, user-friendly website that incorporates e-commerce </w:t>
      </w:r>
      <w:r w:rsidRPr="1DB8A6A2" w:rsidR="0EBDB6BE">
        <w:rPr>
          <w:rFonts w:ascii="Aptos" w:hAnsi="Aptos" w:eastAsia="Aptos" w:cs="Aptos"/>
          <w:noProof w:val="0"/>
          <w:color w:val="000000" w:themeColor="text1" w:themeTint="FF" w:themeShade="FF"/>
          <w:sz w:val="24"/>
          <w:szCs w:val="24"/>
          <w:lang w:val="en-US"/>
        </w:rPr>
        <w:t>functionality</w:t>
      </w:r>
      <w:r w:rsidRPr="1DB8A6A2" w:rsidR="0EBDB6BE">
        <w:rPr>
          <w:rFonts w:ascii="Aptos" w:hAnsi="Aptos" w:eastAsia="Aptos" w:cs="Aptos"/>
          <w:noProof w:val="0"/>
          <w:color w:val="000000" w:themeColor="text1" w:themeTint="FF" w:themeShade="FF"/>
          <w:sz w:val="24"/>
          <w:szCs w:val="24"/>
          <w:lang w:val="en-US"/>
        </w:rPr>
        <w:t xml:space="preserve">. This redesign should focus on mobile optimization, intuitive navigation, and secure payment methods. Additionally, implementing features such as same-day delivery, subscription services, and customizable bouquet options would significantly enhance customer convenience. Research by Chaffey (2022) </w:t>
      </w:r>
      <w:r w:rsidRPr="1DB8A6A2" w:rsidR="0EBDB6BE">
        <w:rPr>
          <w:rFonts w:ascii="Aptos" w:hAnsi="Aptos" w:eastAsia="Aptos" w:cs="Aptos"/>
          <w:noProof w:val="0"/>
          <w:color w:val="000000" w:themeColor="text1" w:themeTint="FF" w:themeShade="FF"/>
          <w:sz w:val="24"/>
          <w:szCs w:val="24"/>
          <w:lang w:val="en-US"/>
        </w:rPr>
        <w:t>indicates</w:t>
      </w:r>
      <w:r w:rsidRPr="1DB8A6A2" w:rsidR="0EBDB6BE">
        <w:rPr>
          <w:rFonts w:ascii="Aptos" w:hAnsi="Aptos" w:eastAsia="Aptos" w:cs="Aptos"/>
          <w:noProof w:val="0"/>
          <w:color w:val="000000" w:themeColor="text1" w:themeTint="FF" w:themeShade="FF"/>
          <w:sz w:val="24"/>
          <w:szCs w:val="24"/>
          <w:lang w:val="en-US"/>
        </w:rPr>
        <w:t xml:space="preserve"> that robust digital platforms can </w:t>
      </w:r>
      <w:r w:rsidRPr="1DB8A6A2" w:rsidR="0EBDB6BE">
        <w:rPr>
          <w:rFonts w:ascii="Aptos" w:hAnsi="Aptos" w:eastAsia="Aptos" w:cs="Aptos"/>
          <w:noProof w:val="0"/>
          <w:color w:val="000000" w:themeColor="text1" w:themeTint="FF" w:themeShade="FF"/>
          <w:sz w:val="24"/>
          <w:szCs w:val="24"/>
          <w:lang w:val="en-US"/>
        </w:rPr>
        <w:t>greatly improve</w:t>
      </w:r>
      <w:r w:rsidRPr="1DB8A6A2" w:rsidR="0EBDB6BE">
        <w:rPr>
          <w:rFonts w:ascii="Aptos" w:hAnsi="Aptos" w:eastAsia="Aptos" w:cs="Aptos"/>
          <w:noProof w:val="0"/>
          <w:color w:val="000000" w:themeColor="text1" w:themeTint="FF" w:themeShade="FF"/>
          <w:sz w:val="24"/>
          <w:szCs w:val="24"/>
          <w:lang w:val="en-US"/>
        </w:rPr>
        <w:t xml:space="preserve"> customer engagement and boost sales performance.</w:t>
      </w:r>
    </w:p>
    <w:p w:rsidR="34CBC21C" w:rsidP="1DB8A6A2" w:rsidRDefault="34CBC21C" w14:paraId="0E66941A" w14:textId="1DBD76E5">
      <w:pPr>
        <w:pStyle w:val="Normal"/>
        <w:rPr>
          <w:rFonts w:ascii="Aptos" w:hAnsi="Aptos" w:eastAsia="Aptos" w:cs="Aptos"/>
          <w:noProof w:val="0"/>
          <w:color w:val="000000" w:themeColor="text1" w:themeTint="FF" w:themeShade="FF"/>
          <w:sz w:val="24"/>
          <w:szCs w:val="24"/>
          <w:lang w:val="en-US"/>
        </w:rPr>
      </w:pPr>
      <w:r w:rsidRPr="1DB8A6A2" w:rsidR="34CBC21C">
        <w:rPr>
          <w:rFonts w:ascii="Aptos" w:hAnsi="Aptos" w:eastAsia="Aptos" w:cs="Aptos"/>
          <w:b w:val="1"/>
          <w:bCs w:val="1"/>
          <w:noProof w:val="0"/>
          <w:color w:val="000000" w:themeColor="text1" w:themeTint="FF" w:themeShade="FF"/>
          <w:sz w:val="24"/>
          <w:szCs w:val="24"/>
          <w:lang w:val="en-US"/>
        </w:rPr>
        <w:t>Solution 2:</w:t>
      </w:r>
      <w:r w:rsidRPr="1DB8A6A2" w:rsidR="34CBC21C">
        <w:rPr>
          <w:rFonts w:ascii="Aptos" w:hAnsi="Aptos" w:eastAsia="Aptos" w:cs="Aptos"/>
          <w:noProof w:val="0"/>
          <w:color w:val="000000" w:themeColor="text1" w:themeTint="FF" w:themeShade="FF"/>
          <w:sz w:val="24"/>
          <w:szCs w:val="24"/>
          <w:lang w:val="en-US"/>
        </w:rPr>
        <w:t xml:space="preserve"> </w:t>
      </w:r>
      <w:r w:rsidRPr="1DB8A6A2" w:rsidR="34CBC21C">
        <w:rPr>
          <w:rFonts w:ascii="Aptos" w:hAnsi="Aptos" w:eastAsia="Aptos" w:cs="Aptos"/>
          <w:noProof w:val="0"/>
          <w:color w:val="000000" w:themeColor="text1" w:themeTint="FF" w:themeShade="FF"/>
          <w:sz w:val="24"/>
          <w:szCs w:val="24"/>
          <w:lang w:val="en-US"/>
        </w:rPr>
        <w:t>Social media</w:t>
      </w:r>
      <w:r w:rsidRPr="1DB8A6A2" w:rsidR="34CBC21C">
        <w:rPr>
          <w:rFonts w:ascii="Aptos" w:hAnsi="Aptos" w:eastAsia="Aptos" w:cs="Aptos"/>
          <w:noProof w:val="0"/>
          <w:color w:val="000000" w:themeColor="text1" w:themeTint="FF" w:themeShade="FF"/>
          <w:sz w:val="24"/>
          <w:szCs w:val="24"/>
          <w:lang w:val="en-US"/>
        </w:rPr>
        <w:t xml:space="preserve"> &amp; Digital Marketing Strategy </w:t>
      </w:r>
    </w:p>
    <w:p w:rsidR="34CBC21C" w:rsidP="1DB8A6A2" w:rsidRDefault="34CBC21C" w14:paraId="5C7B74C3" w14:textId="39236556">
      <w:pPr>
        <w:pStyle w:val="Normal"/>
        <w:rPr>
          <w:rFonts w:ascii="Aptos" w:hAnsi="Aptos" w:eastAsia="Aptos" w:cs="Aptos"/>
          <w:noProof w:val="0"/>
          <w:color w:val="000000" w:themeColor="text1" w:themeTint="FF" w:themeShade="FF"/>
          <w:sz w:val="24"/>
          <w:szCs w:val="24"/>
          <w:lang w:val="en-US"/>
        </w:rPr>
      </w:pPr>
      <w:r w:rsidRPr="1DB8A6A2" w:rsidR="34CBC21C">
        <w:rPr>
          <w:rFonts w:ascii="Aptos" w:hAnsi="Aptos" w:eastAsia="Aptos" w:cs="Aptos"/>
          <w:noProof w:val="0"/>
          <w:color w:val="000000" w:themeColor="text1" w:themeTint="FF" w:themeShade="FF"/>
          <w:sz w:val="24"/>
          <w:szCs w:val="24"/>
          <w:lang w:val="en-US"/>
        </w:rPr>
        <w:t xml:space="preserve">To enhance its online presence, the business should adopt a comprehensive digital marketing strategy that prioritizes platforms such as Instagram and TikTok. This approach should encompass consistent content creation, including showcasing bouquet designs and sharing behind-the-scenes footage, alongside collaborations with influencers and targeted advertising campaigns. Engaging on social media not only boosts brand visibility but also fosters customer interaction (Tuten &amp; Solomon, 2020). Furthermore, integrating email marketing and promotional offers can incentivize repeat purchases. </w:t>
      </w:r>
    </w:p>
    <w:p w:rsidR="34CBC21C" w:rsidP="1DB8A6A2" w:rsidRDefault="34CBC21C" w14:paraId="7797DBBB" w14:textId="668F7707">
      <w:pPr>
        <w:pStyle w:val="Normal"/>
        <w:rPr>
          <w:rFonts w:ascii="Aptos" w:hAnsi="Aptos" w:eastAsia="Aptos" w:cs="Aptos"/>
          <w:noProof w:val="0"/>
          <w:color w:val="000000" w:themeColor="text1" w:themeTint="FF" w:themeShade="FF"/>
          <w:sz w:val="24"/>
          <w:szCs w:val="24"/>
          <w:lang w:val="en-US"/>
        </w:rPr>
      </w:pPr>
      <w:r w:rsidRPr="1DB8A6A2" w:rsidR="34CBC21C">
        <w:rPr>
          <w:rFonts w:ascii="Aptos" w:hAnsi="Aptos" w:eastAsia="Aptos" w:cs="Aptos"/>
          <w:noProof w:val="0"/>
          <w:color w:val="000000" w:themeColor="text1" w:themeTint="FF" w:themeShade="FF"/>
          <w:sz w:val="24"/>
          <w:szCs w:val="24"/>
          <w:lang w:val="en-US"/>
        </w:rPr>
        <w:t>Collectively, these strategies are designed to attract new customers and mitigate the impact of declining foot traffic.</w:t>
      </w:r>
    </w:p>
    <w:p w:rsidR="1DB8A6A2" w:rsidP="1DB8A6A2" w:rsidRDefault="1DB8A6A2" w14:paraId="43DD9EDA" w14:textId="5439EBF5">
      <w:pPr>
        <w:pStyle w:val="Normal"/>
        <w:rPr>
          <w:rFonts w:ascii="Aptos" w:hAnsi="Aptos" w:eastAsia="Aptos" w:cs="Aptos"/>
          <w:b w:val="1"/>
          <w:bCs w:val="1"/>
          <w:noProof w:val="0"/>
          <w:color w:val="000000" w:themeColor="text1" w:themeTint="FF" w:themeShade="FF"/>
          <w:sz w:val="24"/>
          <w:szCs w:val="24"/>
          <w:lang w:val="en-US"/>
        </w:rPr>
      </w:pPr>
    </w:p>
    <w:p w:rsidR="34CBC21C" w:rsidP="1DB8A6A2" w:rsidRDefault="34CBC21C" w14:paraId="105F8C57" w14:textId="09BBFB97">
      <w:pPr>
        <w:pStyle w:val="Normal"/>
        <w:rPr>
          <w:rFonts w:ascii="Aptos" w:hAnsi="Aptos" w:eastAsia="Aptos" w:cs="Aptos"/>
          <w:noProof w:val="0"/>
          <w:color w:val="000000" w:themeColor="text1" w:themeTint="FF" w:themeShade="FF"/>
          <w:sz w:val="24"/>
          <w:szCs w:val="24"/>
          <w:lang w:val="en-US"/>
        </w:rPr>
      </w:pPr>
      <w:r w:rsidRPr="1DB8A6A2" w:rsidR="34CBC21C">
        <w:rPr>
          <w:rFonts w:ascii="Aptos" w:hAnsi="Aptos" w:eastAsia="Aptos" w:cs="Aptos"/>
          <w:b w:val="1"/>
          <w:bCs w:val="1"/>
          <w:noProof w:val="0"/>
          <w:color w:val="000000" w:themeColor="text1" w:themeTint="FF" w:themeShade="FF"/>
          <w:sz w:val="24"/>
          <w:szCs w:val="24"/>
          <w:lang w:val="en-US"/>
        </w:rPr>
        <w:t xml:space="preserve">3A. </w:t>
      </w:r>
      <w:r w:rsidRPr="1DB8A6A2" w:rsidR="34CBC21C">
        <w:rPr>
          <w:rFonts w:ascii="Aptos" w:hAnsi="Aptos" w:eastAsia="Aptos" w:cs="Aptos"/>
          <w:noProof w:val="0"/>
          <w:color w:val="000000" w:themeColor="text1" w:themeTint="FF" w:themeShade="FF"/>
          <w:sz w:val="24"/>
          <w:szCs w:val="24"/>
          <w:lang w:val="en-US"/>
        </w:rPr>
        <w:t xml:space="preserve">Evaluation </w:t>
      </w:r>
      <w:r w:rsidRPr="1DB8A6A2" w:rsidR="3BDE0675">
        <w:rPr>
          <w:rFonts w:ascii="Aptos" w:hAnsi="Aptos" w:eastAsia="Aptos" w:cs="Aptos"/>
          <w:noProof w:val="0"/>
          <w:color w:val="000000" w:themeColor="text1" w:themeTint="FF" w:themeShade="FF"/>
          <w:sz w:val="24"/>
          <w:szCs w:val="24"/>
          <w:lang w:val="en-US"/>
        </w:rPr>
        <w:t>using PMI Analysis</w:t>
      </w:r>
    </w:p>
    <w:p w:rsidR="3BDE0675" w:rsidP="1DB8A6A2" w:rsidRDefault="3BDE0675" w14:paraId="41A5C0D0" w14:textId="05CB1C07">
      <w:pPr>
        <w:pStyle w:val="Normal"/>
        <w:rPr>
          <w:rFonts w:ascii="Aptos" w:hAnsi="Aptos" w:eastAsia="Aptos" w:cs="Aptos"/>
          <w:noProof w:val="0"/>
          <w:color w:val="000000" w:themeColor="text1" w:themeTint="FF" w:themeShade="FF"/>
          <w:sz w:val="24"/>
          <w:szCs w:val="24"/>
          <w:lang w:val="en-US"/>
        </w:rPr>
      </w:pPr>
      <w:r w:rsidRPr="1DB8A6A2" w:rsidR="3BDE0675">
        <w:rPr>
          <w:rFonts w:ascii="Aptos" w:hAnsi="Aptos" w:eastAsia="Aptos" w:cs="Aptos"/>
          <w:b w:val="1"/>
          <w:bCs w:val="1"/>
          <w:noProof w:val="0"/>
          <w:color w:val="000000" w:themeColor="text1" w:themeTint="FF" w:themeShade="FF"/>
          <w:sz w:val="24"/>
          <w:szCs w:val="24"/>
          <w:lang w:val="en-US"/>
        </w:rPr>
        <w:t xml:space="preserve">Solution 1: </w:t>
      </w:r>
      <w:r w:rsidRPr="1DB8A6A2" w:rsidR="3BDE0675">
        <w:rPr>
          <w:rFonts w:ascii="Aptos" w:hAnsi="Aptos" w:eastAsia="Aptos" w:cs="Aptos"/>
          <w:noProof w:val="0"/>
          <w:color w:val="000000" w:themeColor="text1" w:themeTint="FF" w:themeShade="FF"/>
          <w:sz w:val="24"/>
          <w:szCs w:val="24"/>
          <w:lang w:val="en-US"/>
        </w:rPr>
        <w:t>Website Upgrade</w:t>
      </w:r>
    </w:p>
    <w:p w:rsidR="3BDE0675" w:rsidP="1DB8A6A2" w:rsidRDefault="3BDE0675" w14:paraId="57D7093A" w14:textId="73DB5732">
      <w:pPr>
        <w:pStyle w:val="Normal"/>
        <w:rPr>
          <w:rFonts w:ascii="Aptos" w:hAnsi="Aptos" w:eastAsia="Aptos" w:cs="Aptos"/>
          <w:noProof w:val="0"/>
          <w:color w:val="000000" w:themeColor="text1" w:themeTint="FF" w:themeShade="FF"/>
          <w:sz w:val="24"/>
          <w:szCs w:val="24"/>
          <w:lang w:val="en-US"/>
        </w:rPr>
      </w:pPr>
      <w:r w:rsidRPr="1DB8A6A2" w:rsidR="3BDE0675">
        <w:rPr>
          <w:rFonts w:ascii="Aptos" w:hAnsi="Aptos" w:eastAsia="Aptos" w:cs="Aptos"/>
          <w:noProof w:val="0"/>
          <w:color w:val="000000" w:themeColor="text1" w:themeTint="FF" w:themeShade="FF"/>
          <w:sz w:val="24"/>
          <w:szCs w:val="24"/>
          <w:lang w:val="en-US"/>
        </w:rPr>
        <w:t>Plus (+):</w:t>
      </w:r>
    </w:p>
    <w:p w:rsidR="6399CC62" w:rsidP="1DB8A6A2" w:rsidRDefault="6399CC62" w14:paraId="2390ECC6" w14:textId="2468D2C2">
      <w:pPr>
        <w:pStyle w:val="Normal"/>
        <w:ind w:left="0"/>
        <w:rPr>
          <w:rFonts w:ascii="Aptos" w:hAnsi="Aptos" w:eastAsia="Aptos" w:cs="Aptos"/>
          <w:noProof w:val="0"/>
          <w:color w:val="000000" w:themeColor="text1" w:themeTint="FF" w:themeShade="FF"/>
          <w:sz w:val="24"/>
          <w:szCs w:val="24"/>
          <w:lang w:val="en-US"/>
        </w:rPr>
      </w:pPr>
      <w:r w:rsidRPr="1DB8A6A2" w:rsidR="6399CC62">
        <w:rPr>
          <w:rFonts w:ascii="Aptos" w:hAnsi="Aptos" w:eastAsia="Aptos" w:cs="Aptos"/>
          <w:noProof w:val="0"/>
          <w:color w:val="000000" w:themeColor="text1" w:themeTint="FF" w:themeShade="FF"/>
          <w:sz w:val="24"/>
          <w:szCs w:val="24"/>
          <w:lang w:val="en-US"/>
        </w:rPr>
        <w:t>-</w:t>
      </w:r>
      <w:r w:rsidRPr="1DB8A6A2" w:rsidR="3BDE0675">
        <w:rPr>
          <w:rFonts w:ascii="Aptos" w:hAnsi="Aptos" w:eastAsia="Aptos" w:cs="Aptos"/>
          <w:noProof w:val="0"/>
          <w:color w:val="000000" w:themeColor="text1" w:themeTint="FF" w:themeShade="FF"/>
          <w:sz w:val="24"/>
          <w:szCs w:val="24"/>
          <w:lang w:val="en-US"/>
        </w:rPr>
        <w:t>Increases online sales potential</w:t>
      </w:r>
    </w:p>
    <w:p w:rsidR="09E34BED" w:rsidP="1DB8A6A2" w:rsidRDefault="09E34BED" w14:paraId="2991B69E" w14:textId="6DE62E76">
      <w:pPr>
        <w:pStyle w:val="Normal"/>
        <w:ind w:left="0"/>
        <w:rPr>
          <w:rFonts w:ascii="Aptos" w:hAnsi="Aptos" w:eastAsia="Aptos" w:cs="Aptos"/>
          <w:noProof w:val="0"/>
          <w:color w:val="000000" w:themeColor="text1" w:themeTint="FF" w:themeShade="FF"/>
          <w:sz w:val="24"/>
          <w:szCs w:val="24"/>
          <w:lang w:val="en-US"/>
        </w:rPr>
      </w:pPr>
      <w:r w:rsidRPr="1DB8A6A2" w:rsidR="09E34BED">
        <w:rPr>
          <w:rFonts w:ascii="Aptos" w:hAnsi="Aptos" w:eastAsia="Aptos" w:cs="Aptos"/>
          <w:noProof w:val="0"/>
          <w:color w:val="000000" w:themeColor="text1" w:themeTint="FF" w:themeShade="FF"/>
          <w:sz w:val="24"/>
          <w:szCs w:val="24"/>
          <w:lang w:val="en-US"/>
        </w:rPr>
        <w:t>-</w:t>
      </w:r>
      <w:r w:rsidRPr="1DB8A6A2" w:rsidR="3BDE0675">
        <w:rPr>
          <w:rFonts w:ascii="Aptos" w:hAnsi="Aptos" w:eastAsia="Aptos" w:cs="Aptos"/>
          <w:noProof w:val="0"/>
          <w:color w:val="000000" w:themeColor="text1" w:themeTint="FF" w:themeShade="FF"/>
          <w:sz w:val="24"/>
          <w:szCs w:val="24"/>
          <w:lang w:val="en-US"/>
        </w:rPr>
        <w:t xml:space="preserve">Improves user experience </w:t>
      </w:r>
    </w:p>
    <w:p w:rsidR="154D4A0D" w:rsidP="1DB8A6A2" w:rsidRDefault="154D4A0D" w14:paraId="4C54B4BE" w14:textId="06BCFC3A">
      <w:pPr>
        <w:pStyle w:val="Normal"/>
        <w:ind w:left="0"/>
        <w:rPr>
          <w:rFonts w:ascii="Aptos" w:hAnsi="Aptos" w:eastAsia="Aptos" w:cs="Aptos"/>
          <w:noProof w:val="0"/>
          <w:color w:val="000000" w:themeColor="text1" w:themeTint="FF" w:themeShade="FF"/>
          <w:sz w:val="24"/>
          <w:szCs w:val="24"/>
          <w:lang w:val="en-US"/>
        </w:rPr>
      </w:pPr>
      <w:r w:rsidRPr="1DB8A6A2" w:rsidR="154D4A0D">
        <w:rPr>
          <w:rFonts w:ascii="Aptos" w:hAnsi="Aptos" w:eastAsia="Aptos" w:cs="Aptos"/>
          <w:noProof w:val="0"/>
          <w:color w:val="000000" w:themeColor="text1" w:themeTint="FF" w:themeShade="FF"/>
          <w:sz w:val="24"/>
          <w:szCs w:val="24"/>
          <w:lang w:val="en-US"/>
        </w:rPr>
        <w:t>-</w:t>
      </w:r>
      <w:r w:rsidRPr="1DB8A6A2" w:rsidR="3BDE0675">
        <w:rPr>
          <w:rFonts w:ascii="Aptos" w:hAnsi="Aptos" w:eastAsia="Aptos" w:cs="Aptos"/>
          <w:noProof w:val="0"/>
          <w:color w:val="000000" w:themeColor="text1" w:themeTint="FF" w:themeShade="FF"/>
          <w:sz w:val="24"/>
          <w:szCs w:val="24"/>
          <w:lang w:val="en-US"/>
        </w:rPr>
        <w:t xml:space="preserve">Enables subscription services </w:t>
      </w:r>
    </w:p>
    <w:p w:rsidR="3BDE0675" w:rsidP="1DB8A6A2" w:rsidRDefault="3BDE0675" w14:paraId="03FD4190" w14:textId="55900BC4">
      <w:pPr>
        <w:pStyle w:val="Normal"/>
        <w:rPr>
          <w:rFonts w:ascii="Aptos" w:hAnsi="Aptos" w:eastAsia="Aptos" w:cs="Aptos"/>
          <w:noProof w:val="0"/>
          <w:color w:val="000000" w:themeColor="text1" w:themeTint="FF" w:themeShade="FF"/>
          <w:sz w:val="24"/>
          <w:szCs w:val="24"/>
          <w:lang w:val="en-US"/>
        </w:rPr>
      </w:pPr>
      <w:r w:rsidRPr="1DB8A6A2" w:rsidR="3BDE0675">
        <w:rPr>
          <w:rFonts w:ascii="Aptos" w:hAnsi="Aptos" w:eastAsia="Aptos" w:cs="Aptos"/>
          <w:noProof w:val="0"/>
          <w:color w:val="000000" w:themeColor="text1" w:themeTint="FF" w:themeShade="FF"/>
          <w:sz w:val="24"/>
          <w:szCs w:val="24"/>
          <w:lang w:val="en-US"/>
        </w:rPr>
        <w:t>Minus (-):</w:t>
      </w:r>
    </w:p>
    <w:p w:rsidR="6AA1AA62" w:rsidP="1DB8A6A2" w:rsidRDefault="6AA1AA62" w14:paraId="0757F578" w14:textId="7700A64E">
      <w:pPr>
        <w:pStyle w:val="Normal"/>
        <w:ind w:left="0"/>
        <w:rPr>
          <w:rFonts w:ascii="Aptos" w:hAnsi="Aptos" w:eastAsia="Aptos" w:cs="Aptos"/>
          <w:noProof w:val="0"/>
          <w:color w:val="000000" w:themeColor="text1" w:themeTint="FF" w:themeShade="FF"/>
          <w:sz w:val="24"/>
          <w:szCs w:val="24"/>
          <w:lang w:val="en-US"/>
        </w:rPr>
      </w:pPr>
      <w:r w:rsidRPr="1DB8A6A2" w:rsidR="6AA1AA62">
        <w:rPr>
          <w:rFonts w:ascii="Aptos" w:hAnsi="Aptos" w:eastAsia="Aptos" w:cs="Aptos"/>
          <w:noProof w:val="0"/>
          <w:color w:val="000000" w:themeColor="text1" w:themeTint="FF" w:themeShade="FF"/>
          <w:sz w:val="24"/>
          <w:szCs w:val="24"/>
          <w:lang w:val="en-US"/>
        </w:rPr>
        <w:t>-</w:t>
      </w:r>
      <w:r w:rsidRPr="1DB8A6A2" w:rsidR="3BDE0675">
        <w:rPr>
          <w:rFonts w:ascii="Aptos" w:hAnsi="Aptos" w:eastAsia="Aptos" w:cs="Aptos"/>
          <w:noProof w:val="0"/>
          <w:color w:val="000000" w:themeColor="text1" w:themeTint="FF" w:themeShade="FF"/>
          <w:sz w:val="24"/>
          <w:szCs w:val="24"/>
          <w:lang w:val="en-US"/>
        </w:rPr>
        <w:t xml:space="preserve">High </w:t>
      </w:r>
      <w:r w:rsidRPr="1DB8A6A2" w:rsidR="3BDE0675">
        <w:rPr>
          <w:rFonts w:ascii="Aptos" w:hAnsi="Aptos" w:eastAsia="Aptos" w:cs="Aptos"/>
          <w:noProof w:val="0"/>
          <w:color w:val="000000" w:themeColor="text1" w:themeTint="FF" w:themeShade="FF"/>
          <w:sz w:val="24"/>
          <w:szCs w:val="24"/>
          <w:lang w:val="en-US"/>
        </w:rPr>
        <w:t>initial</w:t>
      </w:r>
      <w:r w:rsidRPr="1DB8A6A2" w:rsidR="3BDE0675">
        <w:rPr>
          <w:rFonts w:ascii="Aptos" w:hAnsi="Aptos" w:eastAsia="Aptos" w:cs="Aptos"/>
          <w:noProof w:val="0"/>
          <w:color w:val="000000" w:themeColor="text1" w:themeTint="FF" w:themeShade="FF"/>
          <w:sz w:val="24"/>
          <w:szCs w:val="24"/>
          <w:lang w:val="en-US"/>
        </w:rPr>
        <w:t xml:space="preserve"> cost</w:t>
      </w:r>
    </w:p>
    <w:p w:rsidR="158D70B8" w:rsidP="1DB8A6A2" w:rsidRDefault="158D70B8" w14:paraId="6F6AD361" w14:textId="39B2C0ED">
      <w:pPr>
        <w:pStyle w:val="Normal"/>
        <w:ind w:left="0"/>
        <w:rPr>
          <w:rFonts w:ascii="Aptos" w:hAnsi="Aptos" w:eastAsia="Aptos" w:cs="Aptos"/>
          <w:noProof w:val="0"/>
          <w:color w:val="000000" w:themeColor="text1" w:themeTint="FF" w:themeShade="FF"/>
          <w:sz w:val="24"/>
          <w:szCs w:val="24"/>
          <w:lang w:val="en-US"/>
        </w:rPr>
      </w:pPr>
      <w:r w:rsidRPr="1DB8A6A2" w:rsidR="158D70B8">
        <w:rPr>
          <w:rFonts w:ascii="Aptos" w:hAnsi="Aptos" w:eastAsia="Aptos" w:cs="Aptos"/>
          <w:noProof w:val="0"/>
          <w:color w:val="000000" w:themeColor="text1" w:themeTint="FF" w:themeShade="FF"/>
          <w:sz w:val="24"/>
          <w:szCs w:val="24"/>
          <w:lang w:val="en-US"/>
        </w:rPr>
        <w:t>-</w:t>
      </w:r>
      <w:r w:rsidRPr="1DB8A6A2" w:rsidR="3BDE0675">
        <w:rPr>
          <w:rFonts w:ascii="Aptos" w:hAnsi="Aptos" w:eastAsia="Aptos" w:cs="Aptos"/>
          <w:noProof w:val="0"/>
          <w:color w:val="000000" w:themeColor="text1" w:themeTint="FF" w:themeShade="FF"/>
          <w:sz w:val="24"/>
          <w:szCs w:val="24"/>
          <w:lang w:val="en-US"/>
        </w:rPr>
        <w:t xml:space="preserve">Requires technical </w:t>
      </w:r>
      <w:r w:rsidRPr="1DB8A6A2" w:rsidR="3BDE0675">
        <w:rPr>
          <w:rFonts w:ascii="Aptos" w:hAnsi="Aptos" w:eastAsia="Aptos" w:cs="Aptos"/>
          <w:noProof w:val="0"/>
          <w:color w:val="000000" w:themeColor="text1" w:themeTint="FF" w:themeShade="FF"/>
          <w:sz w:val="24"/>
          <w:szCs w:val="24"/>
          <w:lang w:val="en-US"/>
        </w:rPr>
        <w:t>expertise</w:t>
      </w:r>
    </w:p>
    <w:p w:rsidR="6FA93251" w:rsidP="1DB8A6A2" w:rsidRDefault="6FA93251" w14:paraId="25DEBF58" w14:textId="407C2627">
      <w:pPr>
        <w:pStyle w:val="Normal"/>
        <w:ind w:left="0"/>
        <w:rPr>
          <w:rFonts w:ascii="Aptos" w:hAnsi="Aptos" w:eastAsia="Aptos" w:cs="Aptos"/>
          <w:noProof w:val="0"/>
          <w:color w:val="000000" w:themeColor="text1" w:themeTint="FF" w:themeShade="FF"/>
          <w:sz w:val="24"/>
          <w:szCs w:val="24"/>
          <w:lang w:val="en-US"/>
        </w:rPr>
      </w:pPr>
      <w:r w:rsidRPr="1DB8A6A2" w:rsidR="6FA93251">
        <w:rPr>
          <w:rFonts w:ascii="Aptos" w:hAnsi="Aptos" w:eastAsia="Aptos" w:cs="Aptos"/>
          <w:noProof w:val="0"/>
          <w:color w:val="000000" w:themeColor="text1" w:themeTint="FF" w:themeShade="FF"/>
          <w:sz w:val="24"/>
          <w:szCs w:val="24"/>
          <w:lang w:val="en-US"/>
        </w:rPr>
        <w:t>-</w:t>
      </w:r>
      <w:r w:rsidRPr="1DB8A6A2" w:rsidR="3BDE0675">
        <w:rPr>
          <w:rFonts w:ascii="Aptos" w:hAnsi="Aptos" w:eastAsia="Aptos" w:cs="Aptos"/>
          <w:noProof w:val="0"/>
          <w:color w:val="000000" w:themeColor="text1" w:themeTint="FF" w:themeShade="FF"/>
          <w:sz w:val="24"/>
          <w:szCs w:val="24"/>
          <w:lang w:val="en-US"/>
        </w:rPr>
        <w:t>Maintenance costs</w:t>
      </w:r>
    </w:p>
    <w:p w:rsidR="3BDE0675" w:rsidP="1DB8A6A2" w:rsidRDefault="3BDE0675" w14:paraId="467A776F" w14:textId="4438C3AD">
      <w:pPr>
        <w:pStyle w:val="Normal"/>
        <w:ind w:left="0"/>
        <w:rPr>
          <w:rFonts w:ascii="Aptos" w:hAnsi="Aptos" w:eastAsia="Aptos" w:cs="Aptos"/>
          <w:noProof w:val="0"/>
          <w:color w:val="000000" w:themeColor="text1" w:themeTint="FF" w:themeShade="FF"/>
          <w:sz w:val="24"/>
          <w:szCs w:val="24"/>
          <w:lang w:val="en-US"/>
        </w:rPr>
      </w:pPr>
      <w:r w:rsidRPr="1DB8A6A2" w:rsidR="3BDE0675">
        <w:rPr>
          <w:rFonts w:ascii="Aptos" w:hAnsi="Aptos" w:eastAsia="Aptos" w:cs="Aptos"/>
          <w:noProof w:val="0"/>
          <w:color w:val="000000" w:themeColor="text1" w:themeTint="FF" w:themeShade="FF"/>
          <w:sz w:val="24"/>
          <w:szCs w:val="24"/>
          <w:lang w:val="en-US"/>
        </w:rPr>
        <w:t>Interesting (I):</w:t>
      </w:r>
    </w:p>
    <w:p w:rsidR="01BBE80B" w:rsidP="1DB8A6A2" w:rsidRDefault="01BBE80B" w14:paraId="2DBF9925" w14:textId="7A8FE72B">
      <w:pPr>
        <w:pStyle w:val="Normal"/>
        <w:ind w:left="0"/>
        <w:rPr>
          <w:rFonts w:ascii="Aptos" w:hAnsi="Aptos" w:eastAsia="Aptos" w:cs="Aptos"/>
          <w:noProof w:val="0"/>
          <w:color w:val="000000" w:themeColor="text1" w:themeTint="FF" w:themeShade="FF"/>
          <w:sz w:val="24"/>
          <w:szCs w:val="24"/>
          <w:lang w:val="en-US"/>
        </w:rPr>
      </w:pPr>
      <w:r w:rsidRPr="1DB8A6A2" w:rsidR="01BBE80B">
        <w:rPr>
          <w:rFonts w:ascii="Aptos" w:hAnsi="Aptos" w:eastAsia="Aptos" w:cs="Aptos"/>
          <w:noProof w:val="0"/>
          <w:color w:val="000000" w:themeColor="text1" w:themeTint="FF" w:themeShade="FF"/>
          <w:sz w:val="24"/>
          <w:szCs w:val="24"/>
          <w:lang w:val="en-US"/>
        </w:rPr>
        <w:t>-</w:t>
      </w:r>
      <w:r w:rsidRPr="1DB8A6A2" w:rsidR="3BDE0675">
        <w:rPr>
          <w:rFonts w:ascii="Aptos" w:hAnsi="Aptos" w:eastAsia="Aptos" w:cs="Aptos"/>
          <w:noProof w:val="0"/>
          <w:color w:val="000000" w:themeColor="text1" w:themeTint="FF" w:themeShade="FF"/>
          <w:sz w:val="24"/>
          <w:szCs w:val="24"/>
          <w:lang w:val="en-US"/>
        </w:rPr>
        <w:t xml:space="preserve">opportunity to </w:t>
      </w:r>
      <w:r w:rsidRPr="1DB8A6A2" w:rsidR="3BDE0675">
        <w:rPr>
          <w:rFonts w:ascii="Aptos" w:hAnsi="Aptos" w:eastAsia="Aptos" w:cs="Aptos"/>
          <w:noProof w:val="0"/>
          <w:color w:val="000000" w:themeColor="text1" w:themeTint="FF" w:themeShade="FF"/>
          <w:sz w:val="24"/>
          <w:szCs w:val="24"/>
          <w:lang w:val="en-US"/>
        </w:rPr>
        <w:t>collect customer</w:t>
      </w:r>
      <w:r w:rsidRPr="1DB8A6A2" w:rsidR="3BDE0675">
        <w:rPr>
          <w:rFonts w:ascii="Aptos" w:hAnsi="Aptos" w:eastAsia="Aptos" w:cs="Aptos"/>
          <w:noProof w:val="0"/>
          <w:color w:val="000000" w:themeColor="text1" w:themeTint="FF" w:themeShade="FF"/>
          <w:sz w:val="24"/>
          <w:szCs w:val="24"/>
          <w:lang w:val="en-US"/>
        </w:rPr>
        <w:t xml:space="preserve"> data for marketing </w:t>
      </w:r>
    </w:p>
    <w:p w:rsidR="43C75F1F" w:rsidP="1DB8A6A2" w:rsidRDefault="43C75F1F" w14:paraId="79AADC9A" w14:textId="6BAA1EF0">
      <w:pPr>
        <w:pStyle w:val="Normal"/>
        <w:ind w:left="0"/>
        <w:rPr>
          <w:rFonts w:ascii="Aptos" w:hAnsi="Aptos" w:eastAsia="Aptos" w:cs="Aptos"/>
          <w:noProof w:val="0"/>
          <w:color w:val="000000" w:themeColor="text1" w:themeTint="FF" w:themeShade="FF"/>
          <w:sz w:val="24"/>
          <w:szCs w:val="24"/>
          <w:lang w:val="en-US"/>
        </w:rPr>
      </w:pPr>
      <w:r w:rsidRPr="1DB8A6A2" w:rsidR="43C75F1F">
        <w:rPr>
          <w:rFonts w:ascii="Aptos" w:hAnsi="Aptos" w:eastAsia="Aptos" w:cs="Aptos"/>
          <w:noProof w:val="0"/>
          <w:color w:val="000000" w:themeColor="text1" w:themeTint="FF" w:themeShade="FF"/>
          <w:sz w:val="24"/>
          <w:szCs w:val="24"/>
          <w:lang w:val="en-US"/>
        </w:rPr>
        <w:t>-</w:t>
      </w:r>
      <w:r w:rsidRPr="1DB8A6A2" w:rsidR="3BDE0675">
        <w:rPr>
          <w:rFonts w:ascii="Aptos" w:hAnsi="Aptos" w:eastAsia="Aptos" w:cs="Aptos"/>
          <w:noProof w:val="0"/>
          <w:color w:val="000000" w:themeColor="text1" w:themeTint="FF" w:themeShade="FF"/>
          <w:sz w:val="24"/>
          <w:szCs w:val="24"/>
          <w:lang w:val="en-US"/>
        </w:rPr>
        <w:t xml:space="preserve">Potential for long-term </w:t>
      </w:r>
      <w:r w:rsidRPr="1DB8A6A2" w:rsidR="34D81E93">
        <w:rPr>
          <w:rFonts w:ascii="Aptos" w:hAnsi="Aptos" w:eastAsia="Aptos" w:cs="Aptos"/>
          <w:noProof w:val="0"/>
          <w:color w:val="000000" w:themeColor="text1" w:themeTint="FF" w:themeShade="FF"/>
          <w:sz w:val="24"/>
          <w:szCs w:val="24"/>
          <w:lang w:val="en-US"/>
        </w:rPr>
        <w:t>scalability</w:t>
      </w:r>
    </w:p>
    <w:p w:rsidR="3AB2B32C" w:rsidP="1DB8A6A2" w:rsidRDefault="3AB2B32C" w14:paraId="559DEA5E" w14:textId="1B102CB6">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b w:val="1"/>
          <w:bCs w:val="1"/>
          <w:noProof w:val="0"/>
          <w:color w:val="000000" w:themeColor="text1" w:themeTint="FF" w:themeShade="FF"/>
          <w:sz w:val="24"/>
          <w:szCs w:val="24"/>
          <w:lang w:val="en-US"/>
        </w:rPr>
        <w:t xml:space="preserve">Solution 2: </w:t>
      </w:r>
      <w:r w:rsidRPr="1DB8A6A2" w:rsidR="3AB2B32C">
        <w:rPr>
          <w:rFonts w:ascii="Aptos" w:hAnsi="Aptos" w:eastAsia="Aptos" w:cs="Aptos"/>
          <w:noProof w:val="0"/>
          <w:color w:val="000000" w:themeColor="text1" w:themeTint="FF" w:themeShade="FF"/>
          <w:sz w:val="24"/>
          <w:szCs w:val="24"/>
          <w:lang w:val="en-US"/>
        </w:rPr>
        <w:t>Social media marketing</w:t>
      </w:r>
    </w:p>
    <w:p w:rsidR="3AB2B32C" w:rsidP="1DB8A6A2" w:rsidRDefault="3AB2B32C" w14:paraId="5779676A" w14:textId="3B580BE2">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Plus (+):</w:t>
      </w:r>
    </w:p>
    <w:p w:rsidR="3AB2B32C" w:rsidP="1DB8A6A2" w:rsidRDefault="3AB2B32C" w14:paraId="11102283" w14:textId="59531F02">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-low cost compared to website development</w:t>
      </w:r>
    </w:p>
    <w:p w:rsidR="3AB2B32C" w:rsidP="1DB8A6A2" w:rsidRDefault="3AB2B32C" w14:paraId="33915F20" w14:textId="287B12E3">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-increases brand awareness</w:t>
      </w:r>
    </w:p>
    <w:p w:rsidR="3AB2B32C" w:rsidP="1DB8A6A2" w:rsidRDefault="3AB2B32C" w14:paraId="0D877A46" w14:textId="0BE353B9">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-engages younger au</w:t>
      </w:r>
      <w:r w:rsidRPr="1DB8A6A2" w:rsidR="3AB2B32C">
        <w:rPr>
          <w:rFonts w:ascii="Aptos" w:hAnsi="Aptos" w:eastAsia="Aptos" w:cs="Aptos"/>
          <w:noProof w:val="0"/>
          <w:color w:val="000000" w:themeColor="text1" w:themeTint="FF" w:themeShade="FF"/>
          <w:sz w:val="24"/>
          <w:szCs w:val="24"/>
          <w:lang w:val="en-US"/>
        </w:rPr>
        <w:t>dience</w:t>
      </w:r>
    </w:p>
    <w:p w:rsidR="3AB2B32C" w:rsidP="1DB8A6A2" w:rsidRDefault="3AB2B32C" w14:paraId="073E7FCA" w14:textId="27CCA802">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Minus (-):</w:t>
      </w:r>
    </w:p>
    <w:p w:rsidR="3AB2B32C" w:rsidP="1DB8A6A2" w:rsidRDefault="3AB2B32C" w14:paraId="5A3CA168" w14:textId="4EC754F2">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-Time-consuming</w:t>
      </w:r>
    </w:p>
    <w:p w:rsidR="3AB2B32C" w:rsidP="1DB8A6A2" w:rsidRDefault="3AB2B32C" w14:paraId="72A2B764" w14:textId="431908A5">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-Results may take time</w:t>
      </w:r>
    </w:p>
    <w:p w:rsidR="3AB2B32C" w:rsidP="1DB8A6A2" w:rsidRDefault="3AB2B32C" w14:paraId="7A2323B0" w14:textId="015C4D13">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-Requires consistent content</w:t>
      </w:r>
    </w:p>
    <w:p w:rsidR="3AB2B32C" w:rsidP="1DB8A6A2" w:rsidRDefault="3AB2B32C" w14:paraId="6A864846" w14:textId="28E3EF42">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 xml:space="preserve">Interesting (I): </w:t>
      </w:r>
    </w:p>
    <w:p w:rsidR="3AB2B32C" w:rsidP="1DB8A6A2" w:rsidRDefault="3AB2B32C" w14:paraId="4DF32524" w14:textId="3D1B63DF">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-viral potential</w:t>
      </w:r>
    </w:p>
    <w:p w:rsidR="3AB2B32C" w:rsidP="1DB8A6A2" w:rsidRDefault="3AB2B32C" w14:paraId="7C7E23AE" w14:textId="37317934">
      <w:pPr>
        <w:pStyle w:val="Normal"/>
        <w:ind w:left="0"/>
        <w:rPr>
          <w:rFonts w:ascii="Aptos" w:hAnsi="Aptos" w:eastAsia="Aptos" w:cs="Aptos"/>
          <w:noProof w:val="0"/>
          <w:color w:val="000000" w:themeColor="text1" w:themeTint="FF" w:themeShade="FF"/>
          <w:sz w:val="24"/>
          <w:szCs w:val="24"/>
          <w:lang w:val="en-US"/>
        </w:rPr>
      </w:pPr>
      <w:r w:rsidRPr="1DB8A6A2" w:rsidR="3AB2B32C">
        <w:rPr>
          <w:rFonts w:ascii="Aptos" w:hAnsi="Aptos" w:eastAsia="Aptos" w:cs="Aptos"/>
          <w:noProof w:val="0"/>
          <w:color w:val="000000" w:themeColor="text1" w:themeTint="FF" w:themeShade="FF"/>
          <w:sz w:val="24"/>
          <w:szCs w:val="24"/>
          <w:lang w:val="en-US"/>
        </w:rPr>
        <w:t xml:space="preserve">-influencer partnerships </w:t>
      </w:r>
    </w:p>
    <w:p w:rsidR="1DB8A6A2" w:rsidP="1DB8A6A2" w:rsidRDefault="1DB8A6A2" w14:paraId="779F1068" w14:textId="2582AF74">
      <w:pPr>
        <w:pStyle w:val="Normal"/>
        <w:ind w:left="0"/>
        <w:rPr>
          <w:rFonts w:ascii="Aptos" w:hAnsi="Aptos" w:eastAsia="Aptos" w:cs="Aptos"/>
          <w:b w:val="1"/>
          <w:bCs w:val="1"/>
          <w:noProof w:val="0"/>
          <w:color w:val="000000" w:themeColor="text1" w:themeTint="FF" w:themeShade="FF"/>
          <w:sz w:val="24"/>
          <w:szCs w:val="24"/>
          <w:lang w:val="en-US"/>
        </w:rPr>
      </w:pPr>
    </w:p>
    <w:p w:rsidR="2F667F33" w:rsidP="1DB8A6A2" w:rsidRDefault="2F667F33" w14:paraId="55CE37C9" w14:textId="1275C9AD">
      <w:pPr>
        <w:pStyle w:val="Normal"/>
        <w:ind w:left="0"/>
        <w:rPr>
          <w:rFonts w:ascii="Aptos" w:hAnsi="Aptos" w:eastAsia="Aptos" w:cs="Aptos"/>
          <w:b w:val="0"/>
          <w:bCs w:val="0"/>
          <w:noProof w:val="0"/>
          <w:color w:val="000000" w:themeColor="text1" w:themeTint="FF" w:themeShade="FF"/>
          <w:sz w:val="24"/>
          <w:szCs w:val="24"/>
          <w:lang w:val="en-US"/>
        </w:rPr>
      </w:pPr>
      <w:r w:rsidRPr="1DB8A6A2" w:rsidR="2F667F33">
        <w:rPr>
          <w:rFonts w:ascii="Aptos" w:hAnsi="Aptos" w:eastAsia="Aptos" w:cs="Aptos"/>
          <w:b w:val="1"/>
          <w:bCs w:val="1"/>
          <w:noProof w:val="0"/>
          <w:color w:val="000000" w:themeColor="text1" w:themeTint="FF" w:themeShade="FF"/>
          <w:sz w:val="24"/>
          <w:szCs w:val="24"/>
          <w:lang w:val="en-US"/>
        </w:rPr>
        <w:t xml:space="preserve">3B. </w:t>
      </w:r>
      <w:r w:rsidRPr="1DB8A6A2" w:rsidR="0630E403">
        <w:rPr>
          <w:rFonts w:ascii="Aptos" w:hAnsi="Aptos" w:eastAsia="Aptos" w:cs="Aptos"/>
          <w:b w:val="0"/>
          <w:bCs w:val="0"/>
          <w:noProof w:val="0"/>
          <w:color w:val="000000" w:themeColor="text1" w:themeTint="FF" w:themeShade="FF"/>
          <w:sz w:val="24"/>
          <w:szCs w:val="24"/>
          <w:lang w:val="en-US"/>
        </w:rPr>
        <w:t xml:space="preserve">The </w:t>
      </w:r>
      <w:r w:rsidRPr="1DB8A6A2" w:rsidR="0630E403">
        <w:rPr>
          <w:rFonts w:ascii="Aptos" w:hAnsi="Aptos" w:eastAsia="Aptos" w:cs="Aptos"/>
          <w:b w:val="0"/>
          <w:bCs w:val="0"/>
          <w:noProof w:val="0"/>
          <w:color w:val="000000" w:themeColor="text1" w:themeTint="FF" w:themeShade="FF"/>
          <w:sz w:val="24"/>
          <w:szCs w:val="24"/>
          <w:lang w:val="en-US"/>
        </w:rPr>
        <w:t>optimal</w:t>
      </w:r>
      <w:r w:rsidRPr="1DB8A6A2" w:rsidR="0630E403">
        <w:rPr>
          <w:rFonts w:ascii="Aptos" w:hAnsi="Aptos" w:eastAsia="Aptos" w:cs="Aptos"/>
          <w:b w:val="0"/>
          <w:bCs w:val="0"/>
          <w:noProof w:val="0"/>
          <w:color w:val="000000" w:themeColor="text1" w:themeTint="FF" w:themeShade="FF"/>
          <w:sz w:val="24"/>
          <w:szCs w:val="24"/>
          <w:lang w:val="en-US"/>
        </w:rPr>
        <w:t xml:space="preserve"> approach involves redesigning the website and expanding e-commerce capabilities, as this strategy directly tackles the fundamental problem of declining sales. While enhancing social media presence can boost visibility, it does not ensure conversions without a robust online purchasing system. A contemporary website </w:t>
      </w:r>
      <w:r w:rsidRPr="1DB8A6A2" w:rsidR="0630E403">
        <w:rPr>
          <w:rFonts w:ascii="Aptos" w:hAnsi="Aptos" w:eastAsia="Aptos" w:cs="Aptos"/>
          <w:b w:val="0"/>
          <w:bCs w:val="0"/>
          <w:noProof w:val="0"/>
          <w:color w:val="000000" w:themeColor="text1" w:themeTint="FF" w:themeShade="FF"/>
          <w:sz w:val="24"/>
          <w:szCs w:val="24"/>
          <w:lang w:val="en-US"/>
        </w:rPr>
        <w:t>facilitates</w:t>
      </w:r>
      <w:r w:rsidRPr="1DB8A6A2" w:rsidR="0630E403">
        <w:rPr>
          <w:rFonts w:ascii="Aptos" w:hAnsi="Aptos" w:eastAsia="Aptos" w:cs="Aptos"/>
          <w:b w:val="0"/>
          <w:bCs w:val="0"/>
          <w:noProof w:val="0"/>
          <w:color w:val="000000" w:themeColor="text1" w:themeTint="FF" w:themeShade="FF"/>
          <w:sz w:val="24"/>
          <w:szCs w:val="24"/>
          <w:lang w:val="en-US"/>
        </w:rPr>
        <w:t xml:space="preserve"> seamless product browsing and </w:t>
      </w:r>
      <w:r w:rsidRPr="1DB8A6A2" w:rsidR="0630E403">
        <w:rPr>
          <w:rFonts w:ascii="Aptos" w:hAnsi="Aptos" w:eastAsia="Aptos" w:cs="Aptos"/>
          <w:b w:val="0"/>
          <w:bCs w:val="0"/>
          <w:noProof w:val="0"/>
          <w:color w:val="000000" w:themeColor="text1" w:themeTint="FF" w:themeShade="FF"/>
          <w:sz w:val="24"/>
          <w:szCs w:val="24"/>
          <w:lang w:val="en-US"/>
        </w:rPr>
        <w:t>purchasing</w:t>
      </w:r>
      <w:r w:rsidRPr="1DB8A6A2" w:rsidR="0630E403">
        <w:rPr>
          <w:rFonts w:ascii="Aptos" w:hAnsi="Aptos" w:eastAsia="Aptos" w:cs="Aptos"/>
          <w:b w:val="0"/>
          <w:bCs w:val="0"/>
          <w:noProof w:val="0"/>
          <w:color w:val="000000" w:themeColor="text1" w:themeTint="FF" w:themeShade="FF"/>
          <w:sz w:val="24"/>
          <w:szCs w:val="24"/>
          <w:lang w:val="en-US"/>
        </w:rPr>
        <w:t xml:space="preserve">, thereby driving revenue growth. Moreover, incorporating features like delivery options and subscription services can </w:t>
      </w:r>
      <w:r w:rsidRPr="1DB8A6A2" w:rsidR="0630E403">
        <w:rPr>
          <w:rFonts w:ascii="Aptos" w:hAnsi="Aptos" w:eastAsia="Aptos" w:cs="Aptos"/>
          <w:b w:val="0"/>
          <w:bCs w:val="0"/>
          <w:noProof w:val="0"/>
          <w:color w:val="000000" w:themeColor="text1" w:themeTint="FF" w:themeShade="FF"/>
          <w:sz w:val="24"/>
          <w:szCs w:val="24"/>
          <w:lang w:val="en-US"/>
        </w:rPr>
        <w:t>establish</w:t>
      </w:r>
      <w:r w:rsidRPr="1DB8A6A2" w:rsidR="0630E403">
        <w:rPr>
          <w:rFonts w:ascii="Aptos" w:hAnsi="Aptos" w:eastAsia="Aptos" w:cs="Aptos"/>
          <w:b w:val="0"/>
          <w:bCs w:val="0"/>
          <w:noProof w:val="0"/>
          <w:color w:val="000000" w:themeColor="text1" w:themeTint="FF" w:themeShade="FF"/>
          <w:sz w:val="24"/>
          <w:szCs w:val="24"/>
          <w:lang w:val="en-US"/>
        </w:rPr>
        <w:t xml:space="preserve"> recurring revenue streams. Although the </w:t>
      </w:r>
      <w:r w:rsidRPr="1DB8A6A2" w:rsidR="0630E403">
        <w:rPr>
          <w:rFonts w:ascii="Aptos" w:hAnsi="Aptos" w:eastAsia="Aptos" w:cs="Aptos"/>
          <w:b w:val="0"/>
          <w:bCs w:val="0"/>
          <w:noProof w:val="0"/>
          <w:color w:val="000000" w:themeColor="text1" w:themeTint="FF" w:themeShade="FF"/>
          <w:sz w:val="24"/>
          <w:szCs w:val="24"/>
          <w:lang w:val="en-US"/>
        </w:rPr>
        <w:t>initial</w:t>
      </w:r>
      <w:r w:rsidRPr="1DB8A6A2" w:rsidR="0630E403">
        <w:rPr>
          <w:rFonts w:ascii="Aptos" w:hAnsi="Aptos" w:eastAsia="Aptos" w:cs="Aptos"/>
          <w:b w:val="0"/>
          <w:bCs w:val="0"/>
          <w:noProof w:val="0"/>
          <w:color w:val="000000" w:themeColor="text1" w:themeTint="FF" w:themeShade="FF"/>
          <w:sz w:val="24"/>
          <w:szCs w:val="24"/>
          <w:lang w:val="en-US"/>
        </w:rPr>
        <w:t xml:space="preserve"> investment may be substantial, the long-term advantages significantly surpass the costs. Research </w:t>
      </w:r>
      <w:r w:rsidRPr="1DB8A6A2" w:rsidR="0630E403">
        <w:rPr>
          <w:rFonts w:ascii="Aptos" w:hAnsi="Aptos" w:eastAsia="Aptos" w:cs="Aptos"/>
          <w:b w:val="0"/>
          <w:bCs w:val="0"/>
          <w:noProof w:val="0"/>
          <w:color w:val="000000" w:themeColor="text1" w:themeTint="FF" w:themeShade="FF"/>
          <w:sz w:val="24"/>
          <w:szCs w:val="24"/>
          <w:lang w:val="en-US"/>
        </w:rPr>
        <w:t>indicates</w:t>
      </w:r>
      <w:r w:rsidRPr="1DB8A6A2" w:rsidR="0630E403">
        <w:rPr>
          <w:rFonts w:ascii="Aptos" w:hAnsi="Aptos" w:eastAsia="Aptos" w:cs="Aptos"/>
          <w:b w:val="0"/>
          <w:bCs w:val="0"/>
          <w:noProof w:val="0"/>
          <w:color w:val="000000" w:themeColor="text1" w:themeTint="FF" w:themeShade="FF"/>
          <w:sz w:val="24"/>
          <w:szCs w:val="24"/>
          <w:lang w:val="en-US"/>
        </w:rPr>
        <w:t xml:space="preserve"> that businesses with well-developed e-commerce platforms tend to achieve greater growth and improved customer retention (Laudon &amp; Traver, 2021).</w:t>
      </w:r>
    </w:p>
    <w:p w:rsidR="1DB8A6A2" w:rsidP="1DB8A6A2" w:rsidRDefault="1DB8A6A2" w14:paraId="227F6873" w14:textId="3CFEA204">
      <w:pPr>
        <w:pStyle w:val="Normal"/>
        <w:ind w:left="0"/>
        <w:rPr>
          <w:rFonts w:ascii="Aptos" w:hAnsi="Aptos" w:eastAsia="Aptos" w:cs="Aptos"/>
          <w:b w:val="0"/>
          <w:bCs w:val="0"/>
          <w:noProof w:val="0"/>
          <w:color w:val="000000" w:themeColor="text1" w:themeTint="FF" w:themeShade="FF"/>
          <w:sz w:val="24"/>
          <w:szCs w:val="24"/>
          <w:lang w:val="en-US"/>
        </w:rPr>
      </w:pPr>
    </w:p>
    <w:p w:rsidR="1DB8A6A2" w:rsidP="1DB8A6A2" w:rsidRDefault="1DB8A6A2" w14:paraId="6B179B25" w14:textId="7F6FB645">
      <w:pPr>
        <w:pStyle w:val="Normal"/>
        <w:bidi w:val="0"/>
        <w:rPr>
          <w:b w:val="1"/>
          <w:bCs w:val="1"/>
        </w:rPr>
      </w:pPr>
    </w:p>
    <w:p w:rsidR="7B3A77F1" w:rsidP="1DB8A6A2" w:rsidRDefault="7B3A77F1" w14:paraId="422FEE9F" w14:textId="6249169F">
      <w:pPr>
        <w:pStyle w:val="Normal"/>
        <w:bidi w:val="0"/>
        <w:rPr>
          <w:b w:val="1"/>
          <w:bCs w:val="1"/>
        </w:rPr>
      </w:pPr>
      <w:r w:rsidRPr="1DB8A6A2" w:rsidR="7B3A77F1">
        <w:rPr>
          <w:b w:val="1"/>
          <w:bCs w:val="1"/>
        </w:rPr>
        <w:t xml:space="preserve">4A. </w:t>
      </w:r>
      <w:r w:rsidR="7B3A77F1">
        <w:rPr>
          <w:b w:val="0"/>
          <w:bCs w:val="0"/>
        </w:rPr>
        <w:t xml:space="preserve">Risk </w:t>
      </w:r>
      <w:r w:rsidR="6050D010">
        <w:rPr>
          <w:b w:val="0"/>
          <w:bCs w:val="0"/>
        </w:rPr>
        <w:t>analysis</w:t>
      </w:r>
    </w:p>
    <w:tbl>
      <w:tblPr>
        <w:tblStyle w:val="TableNormal"/>
        <w:bidiVisual w:val="0"/>
        <w:tblW w:w="0" w:type="auto"/>
        <w:tblLook w:val="06A0" w:firstRow="1" w:lastRow="0" w:firstColumn="1" w:lastColumn="0" w:noHBand="1" w:noVBand="1"/>
      </w:tblPr>
      <w:tblGrid>
        <w:gridCol w:w="2580"/>
        <w:gridCol w:w="1407"/>
        <w:gridCol w:w="1113"/>
        <w:gridCol w:w="3380"/>
      </w:tblGrid>
      <w:tr w:rsidR="1DB8A6A2" w:rsidTr="1DB8A6A2" w14:paraId="0E050582">
        <w:trPr>
          <w:trHeight w:val="300"/>
        </w:trPr>
        <w:tc>
          <w:tcPr>
            <w:tcW w:w="2580" w:type="dxa"/>
            <w:tcMar/>
            <w:vAlign w:val="center"/>
          </w:tcPr>
          <w:p w:rsidR="1DB8A6A2" w:rsidP="1DB8A6A2" w:rsidRDefault="1DB8A6A2" w14:paraId="104EFF4A" w14:textId="735B139C">
            <w:pPr>
              <w:ind w:left="0"/>
              <w:rPr>
                <w:rFonts w:ascii="Aptos" w:hAnsi="Aptos" w:eastAsia="Aptos" w:cs="Aptos"/>
                <w:b w:val="1"/>
                <w:bCs w:val="1"/>
                <w:color w:val="000000" w:themeColor="text1" w:themeTint="FF" w:themeShade="FF"/>
                <w:sz w:val="24"/>
                <w:szCs w:val="24"/>
                <w:u w:val="single"/>
              </w:rPr>
            </w:pPr>
            <w:r w:rsidRPr="1DB8A6A2" w:rsidR="1DB8A6A2">
              <w:rPr>
                <w:rFonts w:ascii="Aptos" w:hAnsi="Aptos" w:eastAsia="Aptos" w:cs="Aptos"/>
                <w:b w:val="1"/>
                <w:bCs w:val="1"/>
                <w:color w:val="000000" w:themeColor="text1" w:themeTint="FF" w:themeShade="FF"/>
                <w:sz w:val="24"/>
                <w:szCs w:val="24"/>
                <w:u w:val="single"/>
              </w:rPr>
              <w:t>Risk</w:t>
            </w:r>
          </w:p>
        </w:tc>
        <w:tc>
          <w:tcPr>
            <w:tcW w:w="1407" w:type="dxa"/>
            <w:tcMar/>
            <w:vAlign w:val="center"/>
          </w:tcPr>
          <w:p w:rsidR="1DB8A6A2" w:rsidP="1DB8A6A2" w:rsidRDefault="1DB8A6A2" w14:paraId="7AED7A19" w14:textId="78F8FC32">
            <w:pPr>
              <w:ind w:left="0"/>
              <w:rPr>
                <w:rFonts w:ascii="Aptos" w:hAnsi="Aptos" w:eastAsia="Aptos" w:cs="Aptos"/>
                <w:b w:val="1"/>
                <w:bCs w:val="1"/>
                <w:color w:val="000000" w:themeColor="text1" w:themeTint="FF" w:themeShade="FF"/>
                <w:sz w:val="24"/>
                <w:szCs w:val="24"/>
                <w:u w:val="single"/>
              </w:rPr>
            </w:pPr>
            <w:r w:rsidRPr="1DB8A6A2" w:rsidR="1DB8A6A2">
              <w:rPr>
                <w:rFonts w:ascii="Aptos" w:hAnsi="Aptos" w:eastAsia="Aptos" w:cs="Aptos"/>
                <w:b w:val="1"/>
                <w:bCs w:val="1"/>
                <w:color w:val="000000" w:themeColor="text1" w:themeTint="FF" w:themeShade="FF"/>
                <w:sz w:val="24"/>
                <w:szCs w:val="24"/>
                <w:u w:val="single"/>
              </w:rPr>
              <w:t>Likelihood</w:t>
            </w:r>
          </w:p>
        </w:tc>
        <w:tc>
          <w:tcPr>
            <w:tcW w:w="1113" w:type="dxa"/>
            <w:tcMar/>
            <w:vAlign w:val="center"/>
          </w:tcPr>
          <w:p w:rsidR="1DB8A6A2" w:rsidP="1DB8A6A2" w:rsidRDefault="1DB8A6A2" w14:paraId="03AC4AEF" w14:textId="778E4F6D">
            <w:pPr>
              <w:ind w:left="0"/>
              <w:rPr>
                <w:rFonts w:ascii="Aptos" w:hAnsi="Aptos" w:eastAsia="Aptos" w:cs="Aptos"/>
                <w:b w:val="1"/>
                <w:bCs w:val="1"/>
                <w:color w:val="000000" w:themeColor="text1" w:themeTint="FF" w:themeShade="FF"/>
                <w:sz w:val="24"/>
                <w:szCs w:val="24"/>
                <w:u w:val="single"/>
              </w:rPr>
            </w:pPr>
            <w:r w:rsidRPr="1DB8A6A2" w:rsidR="1DB8A6A2">
              <w:rPr>
                <w:rFonts w:ascii="Aptos" w:hAnsi="Aptos" w:eastAsia="Aptos" w:cs="Aptos"/>
                <w:b w:val="1"/>
                <w:bCs w:val="1"/>
                <w:color w:val="000000" w:themeColor="text1" w:themeTint="FF" w:themeShade="FF"/>
                <w:sz w:val="24"/>
                <w:szCs w:val="24"/>
                <w:u w:val="single"/>
              </w:rPr>
              <w:t>Impact</w:t>
            </w:r>
          </w:p>
        </w:tc>
        <w:tc>
          <w:tcPr>
            <w:tcW w:w="3380" w:type="dxa"/>
            <w:tcMar/>
            <w:vAlign w:val="center"/>
          </w:tcPr>
          <w:p w:rsidR="1DB8A6A2" w:rsidP="1DB8A6A2" w:rsidRDefault="1DB8A6A2" w14:paraId="306F8E47" w14:textId="311545C8">
            <w:pPr>
              <w:ind w:left="0"/>
              <w:rPr>
                <w:rFonts w:ascii="Aptos" w:hAnsi="Aptos" w:eastAsia="Aptos" w:cs="Aptos"/>
                <w:b w:val="1"/>
                <w:bCs w:val="1"/>
                <w:color w:val="000000" w:themeColor="text1" w:themeTint="FF" w:themeShade="FF"/>
                <w:sz w:val="24"/>
                <w:szCs w:val="24"/>
                <w:u w:val="single"/>
              </w:rPr>
            </w:pPr>
            <w:r w:rsidRPr="1DB8A6A2" w:rsidR="1DB8A6A2">
              <w:rPr>
                <w:rFonts w:ascii="Aptos" w:hAnsi="Aptos" w:eastAsia="Aptos" w:cs="Aptos"/>
                <w:b w:val="1"/>
                <w:bCs w:val="1"/>
                <w:color w:val="000000" w:themeColor="text1" w:themeTint="FF" w:themeShade="FF"/>
                <w:sz w:val="24"/>
                <w:szCs w:val="24"/>
                <w:u w:val="single"/>
              </w:rPr>
              <w:t>Mitigation</w:t>
            </w:r>
          </w:p>
        </w:tc>
      </w:tr>
      <w:tr w:rsidR="1DB8A6A2" w:rsidTr="1DB8A6A2" w14:paraId="4D1822C1">
        <w:trPr>
          <w:trHeight w:val="300"/>
        </w:trPr>
        <w:tc>
          <w:tcPr>
            <w:tcW w:w="2580" w:type="dxa"/>
            <w:tcMar/>
            <w:vAlign w:val="center"/>
          </w:tcPr>
          <w:p w:rsidR="1DB8A6A2" w:rsidP="1DB8A6A2" w:rsidRDefault="1DB8A6A2" w14:paraId="742458C0" w14:textId="7248D080">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High development cost</w:t>
            </w:r>
          </w:p>
        </w:tc>
        <w:tc>
          <w:tcPr>
            <w:tcW w:w="1407" w:type="dxa"/>
            <w:tcMar/>
            <w:vAlign w:val="center"/>
          </w:tcPr>
          <w:p w:rsidR="1DB8A6A2" w:rsidP="1DB8A6A2" w:rsidRDefault="1DB8A6A2" w14:paraId="72EB8460" w14:textId="5207EDA3">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Medium</w:t>
            </w:r>
          </w:p>
        </w:tc>
        <w:tc>
          <w:tcPr>
            <w:tcW w:w="1113" w:type="dxa"/>
            <w:tcMar/>
            <w:vAlign w:val="center"/>
          </w:tcPr>
          <w:p w:rsidR="1DB8A6A2" w:rsidP="1DB8A6A2" w:rsidRDefault="1DB8A6A2" w14:paraId="6B062145" w14:textId="02820BE4">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High</w:t>
            </w:r>
          </w:p>
        </w:tc>
        <w:tc>
          <w:tcPr>
            <w:tcW w:w="3380" w:type="dxa"/>
            <w:tcMar/>
            <w:vAlign w:val="center"/>
          </w:tcPr>
          <w:p w:rsidR="1DB8A6A2" w:rsidP="1DB8A6A2" w:rsidRDefault="1DB8A6A2" w14:paraId="4AB1A592" w14:textId="56473C2B">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Budget planning, phased rollout</w:t>
            </w:r>
          </w:p>
        </w:tc>
      </w:tr>
      <w:tr w:rsidR="1DB8A6A2" w:rsidTr="1DB8A6A2" w14:paraId="7FF957EB">
        <w:trPr>
          <w:trHeight w:val="300"/>
        </w:trPr>
        <w:tc>
          <w:tcPr>
            <w:tcW w:w="2580" w:type="dxa"/>
            <w:tcMar/>
            <w:vAlign w:val="center"/>
          </w:tcPr>
          <w:p w:rsidR="1DB8A6A2" w:rsidP="1DB8A6A2" w:rsidRDefault="1DB8A6A2" w14:paraId="2147D386" w14:textId="266F985A">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Technical issues</w:t>
            </w:r>
          </w:p>
        </w:tc>
        <w:tc>
          <w:tcPr>
            <w:tcW w:w="1407" w:type="dxa"/>
            <w:tcMar/>
            <w:vAlign w:val="center"/>
          </w:tcPr>
          <w:p w:rsidR="1DB8A6A2" w:rsidP="1DB8A6A2" w:rsidRDefault="1DB8A6A2" w14:paraId="365C1EC6" w14:textId="2F2EFE72">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Medium</w:t>
            </w:r>
          </w:p>
        </w:tc>
        <w:tc>
          <w:tcPr>
            <w:tcW w:w="1113" w:type="dxa"/>
            <w:tcMar/>
            <w:vAlign w:val="center"/>
          </w:tcPr>
          <w:p w:rsidR="1DB8A6A2" w:rsidP="1DB8A6A2" w:rsidRDefault="1DB8A6A2" w14:paraId="619B55E0" w14:textId="5E70AAB0">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Medium</w:t>
            </w:r>
          </w:p>
        </w:tc>
        <w:tc>
          <w:tcPr>
            <w:tcW w:w="3380" w:type="dxa"/>
            <w:tcMar/>
            <w:vAlign w:val="center"/>
          </w:tcPr>
          <w:p w:rsidR="1DB8A6A2" w:rsidP="1DB8A6A2" w:rsidRDefault="1DB8A6A2" w14:paraId="1883A690" w14:textId="28497832">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Hire professionals, testing</w:t>
            </w:r>
          </w:p>
        </w:tc>
      </w:tr>
      <w:tr w:rsidR="1DB8A6A2" w:rsidTr="1DB8A6A2" w14:paraId="2083EEE0">
        <w:trPr>
          <w:trHeight w:val="300"/>
        </w:trPr>
        <w:tc>
          <w:tcPr>
            <w:tcW w:w="2580" w:type="dxa"/>
            <w:tcMar/>
            <w:vAlign w:val="center"/>
          </w:tcPr>
          <w:p w:rsidR="1DB8A6A2" w:rsidP="1DB8A6A2" w:rsidRDefault="1DB8A6A2" w14:paraId="1C1965A0" w14:textId="2132CCD1">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Low customer adoption</w:t>
            </w:r>
          </w:p>
        </w:tc>
        <w:tc>
          <w:tcPr>
            <w:tcW w:w="1407" w:type="dxa"/>
            <w:tcMar/>
            <w:vAlign w:val="center"/>
          </w:tcPr>
          <w:p w:rsidR="1DB8A6A2" w:rsidP="1DB8A6A2" w:rsidRDefault="1DB8A6A2" w14:paraId="7147D6A4" w14:textId="78C0BD24">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Low</w:t>
            </w:r>
          </w:p>
        </w:tc>
        <w:tc>
          <w:tcPr>
            <w:tcW w:w="1113" w:type="dxa"/>
            <w:tcMar/>
            <w:vAlign w:val="center"/>
          </w:tcPr>
          <w:p w:rsidR="1DB8A6A2" w:rsidP="1DB8A6A2" w:rsidRDefault="1DB8A6A2" w14:paraId="0C936F40" w14:textId="5BAF6671">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High</w:t>
            </w:r>
          </w:p>
        </w:tc>
        <w:tc>
          <w:tcPr>
            <w:tcW w:w="3380" w:type="dxa"/>
            <w:tcMar/>
            <w:vAlign w:val="center"/>
          </w:tcPr>
          <w:p w:rsidR="1DB8A6A2" w:rsidP="1DB8A6A2" w:rsidRDefault="1DB8A6A2" w14:paraId="51878990" w14:textId="1DD5682D">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Marketing campaigns</w:t>
            </w:r>
          </w:p>
        </w:tc>
      </w:tr>
      <w:tr w:rsidR="1DB8A6A2" w:rsidTr="1DB8A6A2" w14:paraId="378D46E3">
        <w:trPr>
          <w:trHeight w:val="300"/>
        </w:trPr>
        <w:tc>
          <w:tcPr>
            <w:tcW w:w="2580" w:type="dxa"/>
            <w:tcMar/>
            <w:vAlign w:val="center"/>
          </w:tcPr>
          <w:p w:rsidR="1DB8A6A2" w:rsidP="1DB8A6A2" w:rsidRDefault="1DB8A6A2" w14:paraId="4AEE88CA" w14:textId="233BD7DE">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Competitor response</w:t>
            </w:r>
          </w:p>
        </w:tc>
        <w:tc>
          <w:tcPr>
            <w:tcW w:w="1407" w:type="dxa"/>
            <w:tcMar/>
            <w:vAlign w:val="center"/>
          </w:tcPr>
          <w:p w:rsidR="1DB8A6A2" w:rsidP="1DB8A6A2" w:rsidRDefault="1DB8A6A2" w14:paraId="30A5DF2C" w14:textId="1C765BB1">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Medium</w:t>
            </w:r>
          </w:p>
        </w:tc>
        <w:tc>
          <w:tcPr>
            <w:tcW w:w="1113" w:type="dxa"/>
            <w:tcMar/>
            <w:vAlign w:val="center"/>
          </w:tcPr>
          <w:p w:rsidR="1DB8A6A2" w:rsidP="1DB8A6A2" w:rsidRDefault="1DB8A6A2" w14:paraId="21CAA002" w14:textId="460380A7">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Medium</w:t>
            </w:r>
          </w:p>
        </w:tc>
        <w:tc>
          <w:tcPr>
            <w:tcW w:w="3380" w:type="dxa"/>
            <w:tcMar/>
            <w:vAlign w:val="center"/>
          </w:tcPr>
          <w:p w:rsidR="1DB8A6A2" w:rsidP="1DB8A6A2" w:rsidRDefault="1DB8A6A2" w14:paraId="51C5C2BC" w14:textId="734FB756">
            <w:pPr>
              <w:ind w:left="0"/>
              <w:rPr>
                <w:rFonts w:ascii="Aptos" w:hAnsi="Aptos" w:eastAsia="Aptos" w:cs="Aptos"/>
                <w:color w:val="000000" w:themeColor="text1" w:themeTint="FF" w:themeShade="FF"/>
                <w:sz w:val="24"/>
                <w:szCs w:val="24"/>
              </w:rPr>
            </w:pPr>
            <w:r w:rsidRPr="1DB8A6A2" w:rsidR="1DB8A6A2">
              <w:rPr>
                <w:rFonts w:ascii="Aptos" w:hAnsi="Aptos" w:eastAsia="Aptos" w:cs="Aptos"/>
                <w:color w:val="000000" w:themeColor="text1" w:themeTint="FF" w:themeShade="FF"/>
                <w:sz w:val="24"/>
                <w:szCs w:val="24"/>
              </w:rPr>
              <w:t>Continuous innovation</w:t>
            </w:r>
          </w:p>
        </w:tc>
      </w:tr>
    </w:tbl>
    <w:p w:rsidR="1DB8A6A2" w:rsidP="1DB8A6A2" w:rsidRDefault="1DB8A6A2" w14:paraId="02DE6A26" w14:textId="130E506A">
      <w:pPr>
        <w:pStyle w:val="Normal"/>
        <w:ind w:left="0"/>
        <w:rPr>
          <w:rFonts w:ascii="Aptos" w:hAnsi="Aptos" w:eastAsia="Aptos" w:cs="Aptos"/>
          <w:b w:val="0"/>
          <w:bCs w:val="0"/>
          <w:noProof w:val="0"/>
          <w:color w:val="000000" w:themeColor="text1" w:themeTint="FF" w:themeShade="FF"/>
          <w:sz w:val="24"/>
          <w:szCs w:val="24"/>
          <w:lang w:val="en-US"/>
        </w:rPr>
      </w:pPr>
    </w:p>
    <w:p w:rsidR="4405444D" w:rsidP="1DB8A6A2" w:rsidRDefault="4405444D" w14:paraId="4F065144" w14:textId="79D35F4D">
      <w:pPr>
        <w:pStyle w:val="Normal"/>
        <w:spacing w:before="0" w:beforeAutospacing="off" w:after="0" w:afterAutospacing="off"/>
        <w:rPr>
          <w:rFonts w:ascii="Aptos" w:hAnsi="Aptos" w:eastAsia="Aptos" w:cs="Aptos"/>
          <w:b w:val="1"/>
          <w:bCs w:val="1"/>
          <w:noProof w:val="0"/>
          <w:color w:val="000000" w:themeColor="text1" w:themeTint="FF" w:themeShade="FF"/>
          <w:sz w:val="24"/>
          <w:szCs w:val="24"/>
          <w:lang w:val="en-US"/>
        </w:rPr>
      </w:pPr>
      <w:r w:rsidRPr="1DB8A6A2" w:rsidR="4405444D">
        <w:rPr>
          <w:rFonts w:ascii="Aptos" w:hAnsi="Aptos" w:eastAsia="Aptos" w:cs="Aptos"/>
          <w:b w:val="1"/>
          <w:bCs w:val="1"/>
          <w:noProof w:val="0"/>
          <w:color w:val="000000" w:themeColor="text1" w:themeTint="FF" w:themeShade="FF"/>
          <w:sz w:val="24"/>
          <w:szCs w:val="24"/>
          <w:lang w:val="en-US"/>
        </w:rPr>
        <w:t xml:space="preserve">4B. </w:t>
      </w:r>
      <w:r w:rsidRPr="1DB8A6A2" w:rsidR="4405444D">
        <w:rPr>
          <w:rFonts w:ascii="Aptos" w:hAnsi="Aptos" w:eastAsia="Aptos" w:cs="Aptos"/>
          <w:noProof w:val="0"/>
          <w:color w:val="000000" w:themeColor="text1" w:themeTint="FF" w:themeShade="FF"/>
          <w:sz w:val="24"/>
          <w:szCs w:val="24"/>
          <w:lang w:val="en-US"/>
        </w:rPr>
        <w:t xml:space="preserve">The primary risks linked to the website upgrade involve substantial development expenses and the possibility of technical complications. These challenges can be alleviated through meticulous financial planning and the engagement of skilled developers. Additionally, there is a concern that customers may be slow to embrace the new platform; however, this can be countered with strategic marketing and promotional efforts. While </w:t>
      </w:r>
      <w:bookmarkStart w:name="_Int_J7zwOKfh" w:id="1785657674"/>
      <w:r w:rsidRPr="1DB8A6A2" w:rsidR="4405444D">
        <w:rPr>
          <w:rFonts w:ascii="Aptos" w:hAnsi="Aptos" w:eastAsia="Aptos" w:cs="Aptos"/>
          <w:noProof w:val="0"/>
          <w:color w:val="000000" w:themeColor="text1" w:themeTint="FF" w:themeShade="FF"/>
          <w:sz w:val="24"/>
          <w:szCs w:val="24"/>
          <w:lang w:val="en-US"/>
        </w:rPr>
        <w:t>competitor's</w:t>
      </w:r>
      <w:bookmarkEnd w:id="1785657674"/>
      <w:r w:rsidRPr="1DB8A6A2" w:rsidR="4405444D">
        <w:rPr>
          <w:rFonts w:ascii="Aptos" w:hAnsi="Aptos" w:eastAsia="Aptos" w:cs="Aptos"/>
          <w:noProof w:val="0"/>
          <w:color w:val="000000" w:themeColor="text1" w:themeTint="FF" w:themeShade="FF"/>
          <w:sz w:val="24"/>
          <w:szCs w:val="24"/>
          <w:lang w:val="en-US"/>
        </w:rPr>
        <w:t xml:space="preserve"> responses may intensify market pressures, ongoing innovation can sustain a competitive advantage. In summary, although risks are present, they are manageable and do not overshadow the long-term advantages of enhanced online sales and a better customer experience.</w:t>
      </w:r>
    </w:p>
    <w:p w:rsidR="1DB8A6A2" w:rsidP="1DB8A6A2" w:rsidRDefault="1DB8A6A2" w14:paraId="48F05752" w14:textId="41CE236B">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p>
    <w:p w:rsidR="607C7D04" w:rsidP="1DB8A6A2" w:rsidRDefault="607C7D04" w14:paraId="7644388E" w14:textId="6FC88B16">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607C7D04">
        <w:rPr>
          <w:rFonts w:ascii="Aptos" w:hAnsi="Aptos" w:eastAsia="Aptos" w:cs="Aptos"/>
          <w:b w:val="1"/>
          <w:bCs w:val="1"/>
          <w:noProof w:val="0"/>
          <w:color w:val="000000" w:themeColor="text1" w:themeTint="FF" w:themeShade="FF"/>
          <w:sz w:val="24"/>
          <w:szCs w:val="24"/>
          <w:lang w:val="en-US"/>
        </w:rPr>
        <w:t xml:space="preserve">5A. </w:t>
      </w:r>
      <w:r w:rsidRPr="1DB8A6A2" w:rsidR="607C7D04">
        <w:rPr>
          <w:rFonts w:ascii="Aptos" w:hAnsi="Aptos" w:eastAsia="Aptos" w:cs="Aptos"/>
          <w:b w:val="0"/>
          <w:bCs w:val="0"/>
          <w:noProof w:val="0"/>
          <w:color w:val="000000" w:themeColor="text1" w:themeTint="FF" w:themeShade="FF"/>
          <w:sz w:val="24"/>
          <w:szCs w:val="24"/>
          <w:lang w:val="en-US"/>
        </w:rPr>
        <w:t>Im</w:t>
      </w:r>
      <w:r w:rsidRPr="1DB8A6A2" w:rsidR="28964872">
        <w:rPr>
          <w:rFonts w:ascii="Aptos" w:hAnsi="Aptos" w:eastAsia="Aptos" w:cs="Aptos"/>
          <w:b w:val="0"/>
          <w:bCs w:val="0"/>
          <w:noProof w:val="0"/>
          <w:color w:val="000000" w:themeColor="text1" w:themeTint="FF" w:themeShade="FF"/>
          <w:sz w:val="24"/>
          <w:szCs w:val="24"/>
          <w:lang w:val="en-US"/>
        </w:rPr>
        <w:t xml:space="preserve">plementation plan </w:t>
      </w:r>
    </w:p>
    <w:p w:rsidR="28964872" w:rsidP="1DB8A6A2" w:rsidRDefault="28964872" w14:paraId="382D18AE" w14:textId="5DAC4F0D">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28964872">
        <w:rPr>
          <w:rFonts w:ascii="Aptos" w:hAnsi="Aptos" w:eastAsia="Aptos" w:cs="Aptos"/>
          <w:b w:val="0"/>
          <w:bCs w:val="0"/>
          <w:noProof w:val="0"/>
          <w:color w:val="000000" w:themeColor="text1" w:themeTint="FF" w:themeShade="FF"/>
          <w:sz w:val="24"/>
          <w:szCs w:val="24"/>
          <w:lang w:val="en-US"/>
        </w:rPr>
        <w:t xml:space="preserve">Step 1: conduct market research </w:t>
      </w:r>
      <w:r w:rsidRPr="1DB8A6A2" w:rsidR="7FF6593D">
        <w:rPr>
          <w:rFonts w:ascii="Aptos" w:hAnsi="Aptos" w:eastAsia="Aptos" w:cs="Aptos"/>
          <w:b w:val="0"/>
          <w:bCs w:val="0"/>
          <w:noProof w:val="0"/>
          <w:color w:val="000000" w:themeColor="text1" w:themeTint="FF" w:themeShade="FF"/>
          <w:sz w:val="24"/>
          <w:szCs w:val="24"/>
          <w:lang w:val="en-US"/>
        </w:rPr>
        <w:t>(</w:t>
      </w:r>
      <w:r w:rsidRPr="1DB8A6A2" w:rsidR="5097F93F">
        <w:rPr>
          <w:rFonts w:ascii="Aptos" w:hAnsi="Aptos" w:eastAsia="Aptos" w:cs="Aptos"/>
          <w:b w:val="0"/>
          <w:bCs w:val="0"/>
          <w:noProof w:val="0"/>
          <w:color w:val="000000" w:themeColor="text1" w:themeTint="FF" w:themeShade="FF"/>
          <w:sz w:val="24"/>
          <w:szCs w:val="24"/>
          <w:lang w:val="en-US"/>
        </w:rPr>
        <w:t>w</w:t>
      </w:r>
      <w:r w:rsidRPr="1DB8A6A2" w:rsidR="7FF6593D">
        <w:rPr>
          <w:rFonts w:ascii="Aptos" w:hAnsi="Aptos" w:eastAsia="Aptos" w:cs="Aptos"/>
          <w:b w:val="0"/>
          <w:bCs w:val="0"/>
          <w:noProof w:val="0"/>
          <w:color w:val="000000" w:themeColor="text1" w:themeTint="FF" w:themeShade="FF"/>
          <w:sz w:val="24"/>
          <w:szCs w:val="24"/>
          <w:lang w:val="en-US"/>
        </w:rPr>
        <w:t>eeks</w:t>
      </w:r>
      <w:r w:rsidRPr="1DB8A6A2" w:rsidR="28964872">
        <w:rPr>
          <w:rFonts w:ascii="Aptos" w:hAnsi="Aptos" w:eastAsia="Aptos" w:cs="Aptos"/>
          <w:b w:val="0"/>
          <w:bCs w:val="0"/>
          <w:noProof w:val="0"/>
          <w:color w:val="000000" w:themeColor="text1" w:themeTint="FF" w:themeShade="FF"/>
          <w:sz w:val="24"/>
          <w:szCs w:val="24"/>
          <w:lang w:val="en-US"/>
        </w:rPr>
        <w:t xml:space="preserve"> 1-2)</w:t>
      </w:r>
    </w:p>
    <w:p w:rsidR="28964872" w:rsidP="1DB8A6A2" w:rsidRDefault="28964872" w14:paraId="7AA1C69A" w14:textId="27886C9F">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28964872">
        <w:rPr>
          <w:rFonts w:ascii="Aptos" w:hAnsi="Aptos" w:eastAsia="Aptos" w:cs="Aptos"/>
          <w:b w:val="0"/>
          <w:bCs w:val="0"/>
          <w:noProof w:val="0"/>
          <w:color w:val="000000" w:themeColor="text1" w:themeTint="FF" w:themeShade="FF"/>
          <w:sz w:val="24"/>
          <w:szCs w:val="24"/>
          <w:lang w:val="en-US"/>
        </w:rPr>
        <w:t xml:space="preserve">Step 2: </w:t>
      </w:r>
      <w:r w:rsidRPr="1DB8A6A2" w:rsidR="0B3AD85C">
        <w:rPr>
          <w:rFonts w:ascii="Aptos" w:hAnsi="Aptos" w:eastAsia="Aptos" w:cs="Aptos"/>
          <w:b w:val="0"/>
          <w:bCs w:val="0"/>
          <w:noProof w:val="0"/>
          <w:color w:val="000000" w:themeColor="text1" w:themeTint="FF" w:themeShade="FF"/>
          <w:sz w:val="24"/>
          <w:szCs w:val="24"/>
          <w:lang w:val="en-US"/>
        </w:rPr>
        <w:t xml:space="preserve">hire web developer </w:t>
      </w:r>
      <w:r w:rsidRPr="1DB8A6A2" w:rsidR="28964872">
        <w:rPr>
          <w:rFonts w:ascii="Aptos" w:hAnsi="Aptos" w:eastAsia="Aptos" w:cs="Aptos"/>
          <w:b w:val="0"/>
          <w:bCs w:val="0"/>
          <w:noProof w:val="0"/>
          <w:color w:val="000000" w:themeColor="text1" w:themeTint="FF" w:themeShade="FF"/>
          <w:sz w:val="24"/>
          <w:szCs w:val="24"/>
          <w:lang w:val="en-US"/>
        </w:rPr>
        <w:t>(weeks 3-4)</w:t>
      </w:r>
    </w:p>
    <w:p w:rsidR="28964872" w:rsidP="1DB8A6A2" w:rsidRDefault="28964872" w14:paraId="427E22D8" w14:textId="4E0080A4">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28964872">
        <w:rPr>
          <w:rFonts w:ascii="Aptos" w:hAnsi="Aptos" w:eastAsia="Aptos" w:cs="Aptos"/>
          <w:b w:val="0"/>
          <w:bCs w:val="0"/>
          <w:noProof w:val="0"/>
          <w:color w:val="000000" w:themeColor="text1" w:themeTint="FF" w:themeShade="FF"/>
          <w:sz w:val="24"/>
          <w:szCs w:val="24"/>
          <w:lang w:val="en-US"/>
        </w:rPr>
        <w:t xml:space="preserve">Step 3: </w:t>
      </w:r>
      <w:r w:rsidRPr="1DB8A6A2" w:rsidR="5CD1C39D">
        <w:rPr>
          <w:rFonts w:ascii="Aptos" w:hAnsi="Aptos" w:eastAsia="Aptos" w:cs="Aptos"/>
          <w:b w:val="0"/>
          <w:bCs w:val="0"/>
          <w:noProof w:val="0"/>
          <w:color w:val="000000" w:themeColor="text1" w:themeTint="FF" w:themeShade="FF"/>
          <w:sz w:val="24"/>
          <w:szCs w:val="24"/>
          <w:lang w:val="en-US"/>
        </w:rPr>
        <w:t xml:space="preserve">design and develop website </w:t>
      </w:r>
      <w:r w:rsidRPr="1DB8A6A2" w:rsidR="28964872">
        <w:rPr>
          <w:rFonts w:ascii="Aptos" w:hAnsi="Aptos" w:eastAsia="Aptos" w:cs="Aptos"/>
          <w:b w:val="0"/>
          <w:bCs w:val="0"/>
          <w:noProof w:val="0"/>
          <w:color w:val="000000" w:themeColor="text1" w:themeTint="FF" w:themeShade="FF"/>
          <w:sz w:val="24"/>
          <w:szCs w:val="24"/>
          <w:lang w:val="en-US"/>
        </w:rPr>
        <w:t>(</w:t>
      </w:r>
      <w:r w:rsidRPr="1DB8A6A2" w:rsidR="1F4F33B5">
        <w:rPr>
          <w:rFonts w:ascii="Aptos" w:hAnsi="Aptos" w:eastAsia="Aptos" w:cs="Aptos"/>
          <w:b w:val="0"/>
          <w:bCs w:val="0"/>
          <w:noProof w:val="0"/>
          <w:color w:val="000000" w:themeColor="text1" w:themeTint="FF" w:themeShade="FF"/>
          <w:sz w:val="24"/>
          <w:szCs w:val="24"/>
          <w:lang w:val="en-US"/>
        </w:rPr>
        <w:t>weeks</w:t>
      </w:r>
      <w:r w:rsidRPr="1DB8A6A2" w:rsidR="28964872">
        <w:rPr>
          <w:rFonts w:ascii="Aptos" w:hAnsi="Aptos" w:eastAsia="Aptos" w:cs="Aptos"/>
          <w:b w:val="0"/>
          <w:bCs w:val="0"/>
          <w:noProof w:val="0"/>
          <w:color w:val="000000" w:themeColor="text1" w:themeTint="FF" w:themeShade="FF"/>
          <w:sz w:val="24"/>
          <w:szCs w:val="24"/>
          <w:lang w:val="en-US"/>
        </w:rPr>
        <w:t xml:space="preserve"> </w:t>
      </w:r>
      <w:r w:rsidRPr="1DB8A6A2" w:rsidR="5C7D44E2">
        <w:rPr>
          <w:rFonts w:ascii="Aptos" w:hAnsi="Aptos" w:eastAsia="Aptos" w:cs="Aptos"/>
          <w:b w:val="0"/>
          <w:bCs w:val="0"/>
          <w:noProof w:val="0"/>
          <w:color w:val="000000" w:themeColor="text1" w:themeTint="FF" w:themeShade="FF"/>
          <w:sz w:val="24"/>
          <w:szCs w:val="24"/>
          <w:lang w:val="en-US"/>
        </w:rPr>
        <w:t>5-10)</w:t>
      </w:r>
    </w:p>
    <w:p w:rsidR="28964872" w:rsidP="1DB8A6A2" w:rsidRDefault="28964872" w14:paraId="011FDF97" w14:textId="0161781D">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28964872">
        <w:rPr>
          <w:rFonts w:ascii="Aptos" w:hAnsi="Aptos" w:eastAsia="Aptos" w:cs="Aptos"/>
          <w:b w:val="0"/>
          <w:bCs w:val="0"/>
          <w:noProof w:val="0"/>
          <w:color w:val="000000" w:themeColor="text1" w:themeTint="FF" w:themeShade="FF"/>
          <w:sz w:val="24"/>
          <w:szCs w:val="24"/>
          <w:lang w:val="en-US"/>
        </w:rPr>
        <w:t>Step 4:</w:t>
      </w:r>
      <w:r w:rsidRPr="1DB8A6A2" w:rsidR="7ABEF8EB">
        <w:rPr>
          <w:rFonts w:ascii="Aptos" w:hAnsi="Aptos" w:eastAsia="Aptos" w:cs="Aptos"/>
          <w:b w:val="0"/>
          <w:bCs w:val="0"/>
          <w:noProof w:val="0"/>
          <w:color w:val="000000" w:themeColor="text1" w:themeTint="FF" w:themeShade="FF"/>
          <w:sz w:val="24"/>
          <w:szCs w:val="24"/>
          <w:lang w:val="en-US"/>
        </w:rPr>
        <w:t xml:space="preserve"> </w:t>
      </w:r>
      <w:r w:rsidRPr="1DB8A6A2" w:rsidR="0D1591B2">
        <w:rPr>
          <w:rFonts w:ascii="Aptos" w:hAnsi="Aptos" w:eastAsia="Aptos" w:cs="Aptos"/>
          <w:b w:val="0"/>
          <w:bCs w:val="0"/>
          <w:noProof w:val="0"/>
          <w:color w:val="000000" w:themeColor="text1" w:themeTint="FF" w:themeShade="FF"/>
          <w:sz w:val="24"/>
          <w:szCs w:val="24"/>
          <w:lang w:val="en-US"/>
        </w:rPr>
        <w:t xml:space="preserve">test website </w:t>
      </w:r>
      <w:r w:rsidRPr="1DB8A6A2" w:rsidR="7ABEF8EB">
        <w:rPr>
          <w:rFonts w:ascii="Aptos" w:hAnsi="Aptos" w:eastAsia="Aptos" w:cs="Aptos"/>
          <w:b w:val="0"/>
          <w:bCs w:val="0"/>
          <w:noProof w:val="0"/>
          <w:color w:val="000000" w:themeColor="text1" w:themeTint="FF" w:themeShade="FF"/>
          <w:sz w:val="24"/>
          <w:szCs w:val="24"/>
          <w:lang w:val="en-US"/>
        </w:rPr>
        <w:t>(weeks 11-12)</w:t>
      </w:r>
    </w:p>
    <w:p w:rsidR="28964872" w:rsidP="1DB8A6A2" w:rsidRDefault="28964872" w14:paraId="184BA1CF" w14:textId="6FE87018">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28964872">
        <w:rPr>
          <w:rFonts w:ascii="Aptos" w:hAnsi="Aptos" w:eastAsia="Aptos" w:cs="Aptos"/>
          <w:b w:val="0"/>
          <w:bCs w:val="0"/>
          <w:noProof w:val="0"/>
          <w:color w:val="000000" w:themeColor="text1" w:themeTint="FF" w:themeShade="FF"/>
          <w:sz w:val="24"/>
          <w:szCs w:val="24"/>
          <w:lang w:val="en-US"/>
        </w:rPr>
        <w:t>Step 5:</w:t>
      </w:r>
      <w:r w:rsidRPr="1DB8A6A2" w:rsidR="5656D523">
        <w:rPr>
          <w:rFonts w:ascii="Aptos" w:hAnsi="Aptos" w:eastAsia="Aptos" w:cs="Aptos"/>
          <w:b w:val="0"/>
          <w:bCs w:val="0"/>
          <w:noProof w:val="0"/>
          <w:color w:val="000000" w:themeColor="text1" w:themeTint="FF" w:themeShade="FF"/>
          <w:sz w:val="24"/>
          <w:szCs w:val="24"/>
          <w:lang w:val="en-US"/>
        </w:rPr>
        <w:t xml:space="preserve"> launch </w:t>
      </w:r>
      <w:r w:rsidRPr="1DB8A6A2" w:rsidR="7FDA0D63">
        <w:rPr>
          <w:rFonts w:ascii="Aptos" w:hAnsi="Aptos" w:eastAsia="Aptos" w:cs="Aptos"/>
          <w:b w:val="0"/>
          <w:bCs w:val="0"/>
          <w:noProof w:val="0"/>
          <w:color w:val="000000" w:themeColor="text1" w:themeTint="FF" w:themeShade="FF"/>
          <w:sz w:val="24"/>
          <w:szCs w:val="24"/>
          <w:lang w:val="en-US"/>
        </w:rPr>
        <w:t>website</w:t>
      </w:r>
      <w:r w:rsidRPr="1DB8A6A2" w:rsidR="5656D523">
        <w:rPr>
          <w:rFonts w:ascii="Aptos" w:hAnsi="Aptos" w:eastAsia="Aptos" w:cs="Aptos"/>
          <w:b w:val="0"/>
          <w:bCs w:val="0"/>
          <w:noProof w:val="0"/>
          <w:color w:val="000000" w:themeColor="text1" w:themeTint="FF" w:themeShade="FF"/>
          <w:sz w:val="24"/>
          <w:szCs w:val="24"/>
          <w:lang w:val="en-US"/>
        </w:rPr>
        <w:t xml:space="preserve"> </w:t>
      </w:r>
      <w:r w:rsidRPr="1DB8A6A2" w:rsidR="6279741B">
        <w:rPr>
          <w:rFonts w:ascii="Aptos" w:hAnsi="Aptos" w:eastAsia="Aptos" w:cs="Aptos"/>
          <w:b w:val="0"/>
          <w:bCs w:val="0"/>
          <w:noProof w:val="0"/>
          <w:color w:val="000000" w:themeColor="text1" w:themeTint="FF" w:themeShade="FF"/>
          <w:sz w:val="24"/>
          <w:szCs w:val="24"/>
          <w:lang w:val="en-US"/>
        </w:rPr>
        <w:t>(week 13)</w:t>
      </w:r>
    </w:p>
    <w:p w:rsidR="28964872" w:rsidP="1DB8A6A2" w:rsidRDefault="28964872" w14:paraId="60F884C2" w14:textId="303B2FAF">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28964872">
        <w:rPr>
          <w:rFonts w:ascii="Aptos" w:hAnsi="Aptos" w:eastAsia="Aptos" w:cs="Aptos"/>
          <w:b w:val="0"/>
          <w:bCs w:val="0"/>
          <w:noProof w:val="0"/>
          <w:color w:val="000000" w:themeColor="text1" w:themeTint="FF" w:themeShade="FF"/>
          <w:sz w:val="24"/>
          <w:szCs w:val="24"/>
          <w:lang w:val="en-US"/>
        </w:rPr>
        <w:t>Step 6:</w:t>
      </w:r>
      <w:r w:rsidRPr="1DB8A6A2" w:rsidR="1CCC55F6">
        <w:rPr>
          <w:rFonts w:ascii="Aptos" w:hAnsi="Aptos" w:eastAsia="Aptos" w:cs="Aptos"/>
          <w:b w:val="0"/>
          <w:bCs w:val="0"/>
          <w:noProof w:val="0"/>
          <w:color w:val="000000" w:themeColor="text1" w:themeTint="FF" w:themeShade="FF"/>
          <w:sz w:val="24"/>
          <w:szCs w:val="24"/>
          <w:lang w:val="en-US"/>
        </w:rPr>
        <w:t xml:space="preserve"> </w:t>
      </w:r>
      <w:r w:rsidRPr="1DB8A6A2" w:rsidR="3787F843">
        <w:rPr>
          <w:rFonts w:ascii="Aptos" w:hAnsi="Aptos" w:eastAsia="Aptos" w:cs="Aptos"/>
          <w:b w:val="0"/>
          <w:bCs w:val="0"/>
          <w:noProof w:val="0"/>
          <w:color w:val="000000" w:themeColor="text1" w:themeTint="FF" w:themeShade="FF"/>
          <w:sz w:val="24"/>
          <w:szCs w:val="24"/>
          <w:lang w:val="en-US"/>
        </w:rPr>
        <w:t xml:space="preserve">promote via social media and email </w:t>
      </w:r>
      <w:r w:rsidRPr="1DB8A6A2" w:rsidR="1CCC55F6">
        <w:rPr>
          <w:rFonts w:ascii="Aptos" w:hAnsi="Aptos" w:eastAsia="Aptos" w:cs="Aptos"/>
          <w:b w:val="0"/>
          <w:bCs w:val="0"/>
          <w:noProof w:val="0"/>
          <w:color w:val="000000" w:themeColor="text1" w:themeTint="FF" w:themeShade="FF"/>
          <w:sz w:val="24"/>
          <w:szCs w:val="24"/>
          <w:lang w:val="en-US"/>
        </w:rPr>
        <w:t>(ongoing)</w:t>
      </w:r>
    </w:p>
    <w:p w:rsidR="1DB8A6A2" w:rsidP="1DB8A6A2" w:rsidRDefault="1DB8A6A2" w14:paraId="49972FE7" w14:textId="79895002">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p>
    <w:p w:rsidR="43741095" w:rsidP="1DB8A6A2" w:rsidRDefault="43741095" w14:paraId="73C559FA" w14:textId="739A2B8B">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43741095">
        <w:rPr>
          <w:rFonts w:ascii="Aptos" w:hAnsi="Aptos" w:eastAsia="Aptos" w:cs="Aptos"/>
          <w:b w:val="1"/>
          <w:bCs w:val="1"/>
          <w:noProof w:val="0"/>
          <w:color w:val="000000" w:themeColor="text1" w:themeTint="FF" w:themeShade="FF"/>
          <w:sz w:val="24"/>
          <w:szCs w:val="24"/>
          <w:lang w:val="en-US"/>
        </w:rPr>
        <w:t>5</w:t>
      </w:r>
      <w:r w:rsidRPr="1DB8A6A2" w:rsidR="43741095">
        <w:rPr>
          <w:rFonts w:ascii="Aptos" w:hAnsi="Aptos" w:eastAsia="Aptos" w:cs="Aptos"/>
          <w:b w:val="1"/>
          <w:bCs w:val="1"/>
          <w:noProof w:val="0"/>
          <w:color w:val="000000" w:themeColor="text1" w:themeTint="FF" w:themeShade="FF"/>
          <w:sz w:val="24"/>
          <w:szCs w:val="24"/>
          <w:lang w:val="en-US"/>
        </w:rPr>
        <w:t xml:space="preserve">B. </w:t>
      </w:r>
      <w:r w:rsidRPr="1DB8A6A2" w:rsidR="43741095">
        <w:rPr>
          <w:rFonts w:ascii="Aptos" w:hAnsi="Aptos" w:eastAsia="Aptos" w:cs="Aptos"/>
          <w:b w:val="0"/>
          <w:bCs w:val="0"/>
          <w:noProof w:val="0"/>
          <w:color w:val="000000" w:themeColor="text1" w:themeTint="FF" w:themeShade="FF"/>
          <w:sz w:val="24"/>
          <w:szCs w:val="24"/>
          <w:lang w:val="en-US"/>
        </w:rPr>
        <w:t xml:space="preserve"> </w:t>
      </w:r>
      <w:r w:rsidRPr="1DB8A6A2" w:rsidR="43741095">
        <w:rPr>
          <w:rFonts w:ascii="Aptos" w:hAnsi="Aptos" w:eastAsia="Aptos" w:cs="Aptos"/>
          <w:b w:val="0"/>
          <w:bCs w:val="0"/>
          <w:noProof w:val="0"/>
          <w:color w:val="000000" w:themeColor="text1" w:themeTint="FF" w:themeShade="FF"/>
          <w:sz w:val="24"/>
          <w:szCs w:val="24"/>
          <w:lang w:val="en-US"/>
        </w:rPr>
        <w:t xml:space="preserve">The implementation plan is structured logically, starting with research to </w:t>
      </w:r>
      <w:r w:rsidRPr="1DB8A6A2" w:rsidR="43741095">
        <w:rPr>
          <w:rFonts w:ascii="Aptos" w:hAnsi="Aptos" w:eastAsia="Aptos" w:cs="Aptos"/>
          <w:b w:val="0"/>
          <w:bCs w:val="0"/>
          <w:noProof w:val="0"/>
          <w:color w:val="000000" w:themeColor="text1" w:themeTint="FF" w:themeShade="FF"/>
          <w:sz w:val="24"/>
          <w:szCs w:val="24"/>
          <w:lang w:val="en-US"/>
        </w:rPr>
        <w:t>identify</w:t>
      </w:r>
      <w:r w:rsidRPr="1DB8A6A2" w:rsidR="43741095">
        <w:rPr>
          <w:rFonts w:ascii="Aptos" w:hAnsi="Aptos" w:eastAsia="Aptos" w:cs="Aptos"/>
          <w:b w:val="0"/>
          <w:bCs w:val="0"/>
          <w:noProof w:val="0"/>
          <w:color w:val="000000" w:themeColor="text1" w:themeTint="FF" w:themeShade="FF"/>
          <w:sz w:val="24"/>
          <w:szCs w:val="24"/>
          <w:lang w:val="en-US"/>
        </w:rPr>
        <w:t xml:space="preserve"> customer needs, which ensures the final product is both relevant and effective. Engaging professionals guarantee high technical standards, while thorough testing minimizes the risk of errors prior to launch. A phased timeline </w:t>
      </w:r>
      <w:r w:rsidRPr="1DB8A6A2" w:rsidR="43741095">
        <w:rPr>
          <w:rFonts w:ascii="Aptos" w:hAnsi="Aptos" w:eastAsia="Aptos" w:cs="Aptos"/>
          <w:b w:val="0"/>
          <w:bCs w:val="0"/>
          <w:noProof w:val="0"/>
          <w:color w:val="000000" w:themeColor="text1" w:themeTint="FF" w:themeShade="FF"/>
          <w:sz w:val="24"/>
          <w:szCs w:val="24"/>
          <w:lang w:val="en-US"/>
        </w:rPr>
        <w:t>facilitates</w:t>
      </w:r>
      <w:r w:rsidRPr="1DB8A6A2" w:rsidR="43741095">
        <w:rPr>
          <w:rFonts w:ascii="Aptos" w:hAnsi="Aptos" w:eastAsia="Aptos" w:cs="Aptos"/>
          <w:b w:val="0"/>
          <w:bCs w:val="0"/>
          <w:noProof w:val="0"/>
          <w:color w:val="000000" w:themeColor="text1" w:themeTint="FF" w:themeShade="FF"/>
          <w:sz w:val="24"/>
          <w:szCs w:val="24"/>
          <w:lang w:val="en-US"/>
        </w:rPr>
        <w:t xml:space="preserve"> manageable progress and effective cost management. Post-launch promotion is crucial for raising customer awareness and directing traffic to the website. Clearly defined responsibilities, such as management overseeing development and </w:t>
      </w:r>
      <w:r w:rsidRPr="1DB8A6A2" w:rsidR="43741095">
        <w:rPr>
          <w:rFonts w:ascii="Aptos" w:hAnsi="Aptos" w:eastAsia="Aptos" w:cs="Aptos"/>
          <w:b w:val="0"/>
          <w:bCs w:val="0"/>
          <w:noProof w:val="0"/>
          <w:color w:val="000000" w:themeColor="text1" w:themeTint="FF" w:themeShade="FF"/>
          <w:sz w:val="24"/>
          <w:szCs w:val="24"/>
          <w:lang w:val="en-US"/>
        </w:rPr>
        <w:t>marketing</w:t>
      </w:r>
      <w:r w:rsidRPr="1DB8A6A2" w:rsidR="43741095">
        <w:rPr>
          <w:rFonts w:ascii="Aptos" w:hAnsi="Aptos" w:eastAsia="Aptos" w:cs="Aptos"/>
          <w:b w:val="0"/>
          <w:bCs w:val="0"/>
          <w:noProof w:val="0"/>
          <w:color w:val="000000" w:themeColor="text1" w:themeTint="FF" w:themeShade="FF"/>
          <w:sz w:val="24"/>
          <w:szCs w:val="24"/>
          <w:lang w:val="en-US"/>
        </w:rPr>
        <w:t xml:space="preserve"> promotion, foster accountability. This organized approach adheres to project management principles, thereby enhancing the chances of successful implementation.</w:t>
      </w:r>
    </w:p>
    <w:p w:rsidR="1DB8A6A2" w:rsidP="1DB8A6A2" w:rsidRDefault="1DB8A6A2" w14:paraId="62AFBC0C" w14:textId="5D0FDAEF">
      <w:pPr>
        <w:pStyle w:val="Normal"/>
        <w:spacing w:before="0" w:beforeAutospacing="off" w:after="0" w:afterAutospacing="off"/>
        <w:rPr>
          <w:rFonts w:ascii="Aptos" w:hAnsi="Aptos" w:eastAsia="Aptos" w:cs="Aptos"/>
          <w:b w:val="1"/>
          <w:bCs w:val="1"/>
          <w:noProof w:val="0"/>
          <w:color w:val="000000" w:themeColor="text1" w:themeTint="FF" w:themeShade="FF"/>
          <w:sz w:val="24"/>
          <w:szCs w:val="24"/>
          <w:lang w:val="en-US"/>
        </w:rPr>
      </w:pPr>
    </w:p>
    <w:p w:rsidR="704CC26C" w:rsidP="1DB8A6A2" w:rsidRDefault="704CC26C" w14:paraId="504C857B" w14:textId="72A23472">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704CC26C">
        <w:rPr>
          <w:rFonts w:ascii="Aptos" w:hAnsi="Aptos" w:eastAsia="Aptos" w:cs="Aptos"/>
          <w:b w:val="1"/>
          <w:bCs w:val="1"/>
          <w:noProof w:val="0"/>
          <w:color w:val="000000" w:themeColor="text1" w:themeTint="FF" w:themeShade="FF"/>
          <w:sz w:val="24"/>
          <w:szCs w:val="24"/>
          <w:lang w:val="en-US"/>
        </w:rPr>
        <w:t>6</w:t>
      </w:r>
      <w:r w:rsidRPr="1DB8A6A2" w:rsidR="704CC26C">
        <w:rPr>
          <w:rFonts w:ascii="Aptos" w:hAnsi="Aptos" w:eastAsia="Aptos" w:cs="Aptos"/>
          <w:b w:val="1"/>
          <w:bCs w:val="1"/>
          <w:noProof w:val="0"/>
          <w:color w:val="000000" w:themeColor="text1" w:themeTint="FF" w:themeShade="FF"/>
          <w:sz w:val="24"/>
          <w:szCs w:val="24"/>
          <w:lang w:val="en-US"/>
        </w:rPr>
        <w:t xml:space="preserve">A.  </w:t>
      </w:r>
      <w:r w:rsidRPr="1DB8A6A2" w:rsidR="704CC26C">
        <w:rPr>
          <w:rFonts w:ascii="Aptos" w:hAnsi="Aptos" w:eastAsia="Aptos" w:cs="Aptos"/>
          <w:b w:val="1"/>
          <w:bCs w:val="1"/>
          <w:noProof w:val="0"/>
          <w:color w:val="000000" w:themeColor="text1" w:themeTint="FF" w:themeShade="FF"/>
          <w:sz w:val="24"/>
          <w:szCs w:val="24"/>
          <w:lang w:val="en-US"/>
        </w:rPr>
        <w:t xml:space="preserve"> </w:t>
      </w:r>
      <w:r w:rsidRPr="1DB8A6A2" w:rsidR="0565003F">
        <w:rPr>
          <w:rFonts w:ascii="Aptos" w:hAnsi="Aptos" w:eastAsia="Aptos" w:cs="Aptos"/>
          <w:b w:val="0"/>
          <w:bCs w:val="0"/>
          <w:noProof w:val="0"/>
          <w:color w:val="000000" w:themeColor="text1" w:themeTint="FF" w:themeShade="FF"/>
          <w:sz w:val="24"/>
          <w:szCs w:val="24"/>
          <w:lang w:val="en-US"/>
        </w:rPr>
        <w:t>KPI &amp; SMART Objectives</w:t>
      </w:r>
    </w:p>
    <w:p w:rsidR="1DB8A6A2" w:rsidP="1DB8A6A2" w:rsidRDefault="1DB8A6A2" w14:paraId="6E9FFF8F" w14:textId="664A43C2">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p>
    <w:p w:rsidR="0565003F" w:rsidP="1DB8A6A2" w:rsidRDefault="0565003F" w14:paraId="1851C028" w14:textId="4EBAAED0">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0565003F">
        <w:rPr>
          <w:rFonts w:ascii="Aptos" w:hAnsi="Aptos" w:eastAsia="Aptos" w:cs="Aptos"/>
          <w:b w:val="0"/>
          <w:bCs w:val="0"/>
          <w:noProof w:val="0"/>
          <w:color w:val="000000" w:themeColor="text1" w:themeTint="FF" w:themeShade="FF"/>
          <w:sz w:val="24"/>
          <w:szCs w:val="24"/>
          <w:lang w:val="en-US"/>
        </w:rPr>
        <w:t>KPI: Monthly online sales revenue</w:t>
      </w:r>
    </w:p>
    <w:p w:rsidR="0565003F" w:rsidP="1DB8A6A2" w:rsidRDefault="0565003F" w14:paraId="44C1FC52" w14:textId="3282F262">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0565003F">
        <w:rPr>
          <w:rFonts w:ascii="Aptos" w:hAnsi="Aptos" w:eastAsia="Aptos" w:cs="Aptos"/>
          <w:b w:val="0"/>
          <w:bCs w:val="0"/>
          <w:noProof w:val="0"/>
          <w:color w:val="000000" w:themeColor="text1" w:themeTint="FF" w:themeShade="FF"/>
          <w:sz w:val="24"/>
          <w:szCs w:val="24"/>
          <w:lang w:val="en-US"/>
        </w:rPr>
        <w:t xml:space="preserve">Smart </w:t>
      </w:r>
      <w:r w:rsidRPr="1DB8A6A2" w:rsidR="0565003F">
        <w:rPr>
          <w:rFonts w:ascii="Aptos" w:hAnsi="Aptos" w:eastAsia="Aptos" w:cs="Aptos"/>
          <w:b w:val="0"/>
          <w:bCs w:val="0"/>
          <w:noProof w:val="0"/>
          <w:color w:val="000000" w:themeColor="text1" w:themeTint="FF" w:themeShade="FF"/>
          <w:sz w:val="24"/>
          <w:szCs w:val="24"/>
          <w:lang w:val="en-US"/>
        </w:rPr>
        <w:t>objectives</w:t>
      </w:r>
      <w:r w:rsidRPr="1DB8A6A2" w:rsidR="0565003F">
        <w:rPr>
          <w:rFonts w:ascii="Aptos" w:hAnsi="Aptos" w:eastAsia="Aptos" w:cs="Aptos"/>
          <w:b w:val="0"/>
          <w:bCs w:val="0"/>
          <w:noProof w:val="0"/>
          <w:color w:val="000000" w:themeColor="text1" w:themeTint="FF" w:themeShade="FF"/>
          <w:sz w:val="24"/>
          <w:szCs w:val="24"/>
          <w:lang w:val="en-US"/>
        </w:rPr>
        <w:t>:</w:t>
      </w:r>
    </w:p>
    <w:p w:rsidR="0565003F" w:rsidP="1DB8A6A2" w:rsidRDefault="0565003F" w14:paraId="0563DC5D" w14:textId="1CE93571">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0565003F">
        <w:rPr>
          <w:rFonts w:ascii="Aptos" w:hAnsi="Aptos" w:eastAsia="Aptos" w:cs="Aptos"/>
          <w:b w:val="0"/>
          <w:bCs w:val="0"/>
          <w:noProof w:val="0"/>
          <w:color w:val="000000" w:themeColor="text1" w:themeTint="FF" w:themeShade="FF"/>
          <w:sz w:val="24"/>
          <w:szCs w:val="24"/>
          <w:lang w:val="en-US"/>
        </w:rPr>
        <w:t xml:space="preserve">-Increase online sales by 25% within 6 </w:t>
      </w:r>
      <w:r w:rsidRPr="1DB8A6A2" w:rsidR="0565003F">
        <w:rPr>
          <w:rFonts w:ascii="Aptos" w:hAnsi="Aptos" w:eastAsia="Aptos" w:cs="Aptos"/>
          <w:b w:val="0"/>
          <w:bCs w:val="0"/>
          <w:noProof w:val="0"/>
          <w:color w:val="000000" w:themeColor="text1" w:themeTint="FF" w:themeShade="FF"/>
          <w:sz w:val="24"/>
          <w:szCs w:val="24"/>
          <w:lang w:val="en-US"/>
        </w:rPr>
        <w:t>months</w:t>
      </w:r>
      <w:r w:rsidRPr="1DB8A6A2" w:rsidR="0565003F">
        <w:rPr>
          <w:rFonts w:ascii="Aptos" w:hAnsi="Aptos" w:eastAsia="Aptos" w:cs="Aptos"/>
          <w:b w:val="0"/>
          <w:bCs w:val="0"/>
          <w:noProof w:val="0"/>
          <w:color w:val="000000" w:themeColor="text1" w:themeTint="FF" w:themeShade="FF"/>
          <w:sz w:val="24"/>
          <w:szCs w:val="24"/>
          <w:lang w:val="en-US"/>
        </w:rPr>
        <w:t xml:space="preserve"> </w:t>
      </w:r>
    </w:p>
    <w:p w:rsidR="0565003F" w:rsidP="1DB8A6A2" w:rsidRDefault="0565003F" w14:paraId="2798F809" w14:textId="6F5D36F2">
      <w:pPr>
        <w:pStyle w:val="Normal"/>
        <w:spacing w:before="0" w:beforeAutospacing="off" w:after="0" w:afterAutospacing="off"/>
        <w:ind w:left="0"/>
        <w:rPr>
          <w:rFonts w:ascii="Aptos" w:hAnsi="Aptos" w:eastAsia="Aptos" w:cs="Aptos"/>
          <w:b w:val="0"/>
          <w:bCs w:val="0"/>
          <w:noProof w:val="0"/>
          <w:color w:val="000000" w:themeColor="text1" w:themeTint="FF" w:themeShade="FF"/>
          <w:sz w:val="24"/>
          <w:szCs w:val="24"/>
          <w:lang w:val="en-US"/>
        </w:rPr>
      </w:pPr>
      <w:r w:rsidRPr="1DB8A6A2" w:rsidR="0565003F">
        <w:rPr>
          <w:rFonts w:ascii="Aptos" w:hAnsi="Aptos" w:eastAsia="Aptos" w:cs="Aptos"/>
          <w:b w:val="0"/>
          <w:bCs w:val="0"/>
          <w:noProof w:val="0"/>
          <w:color w:val="000000" w:themeColor="text1" w:themeTint="FF" w:themeShade="FF"/>
          <w:sz w:val="24"/>
          <w:szCs w:val="24"/>
          <w:lang w:val="en-US"/>
        </w:rPr>
        <w:t>-Achieve 1,000 monthly website visitors within 3 months</w:t>
      </w:r>
    </w:p>
    <w:p w:rsidR="0565003F" w:rsidP="1DB8A6A2" w:rsidRDefault="0565003F" w14:paraId="27CD04B9" w14:textId="49CE2536">
      <w:pPr>
        <w:pStyle w:val="Normal"/>
        <w:spacing w:before="0" w:beforeAutospacing="off" w:after="0" w:afterAutospacing="off"/>
        <w:ind w:left="0"/>
        <w:rPr>
          <w:rFonts w:ascii="Aptos" w:hAnsi="Aptos" w:eastAsia="Aptos" w:cs="Aptos"/>
          <w:b w:val="0"/>
          <w:bCs w:val="0"/>
          <w:noProof w:val="0"/>
          <w:color w:val="000000" w:themeColor="text1" w:themeTint="FF" w:themeShade="FF"/>
          <w:sz w:val="24"/>
          <w:szCs w:val="24"/>
          <w:lang w:val="en-US"/>
        </w:rPr>
      </w:pPr>
      <w:r w:rsidRPr="1DB8A6A2" w:rsidR="0565003F">
        <w:rPr>
          <w:rFonts w:ascii="Aptos" w:hAnsi="Aptos" w:eastAsia="Aptos" w:cs="Aptos"/>
          <w:b w:val="0"/>
          <w:bCs w:val="0"/>
          <w:noProof w:val="0"/>
          <w:color w:val="000000" w:themeColor="text1" w:themeTint="FF" w:themeShade="FF"/>
          <w:sz w:val="24"/>
          <w:szCs w:val="24"/>
          <w:lang w:val="en-US"/>
        </w:rPr>
        <w:t xml:space="preserve">-Convert 10% of </w:t>
      </w:r>
      <w:r w:rsidRPr="1DB8A6A2" w:rsidR="0565003F">
        <w:rPr>
          <w:rFonts w:ascii="Aptos" w:hAnsi="Aptos" w:eastAsia="Aptos" w:cs="Aptos"/>
          <w:b w:val="0"/>
          <w:bCs w:val="0"/>
          <w:noProof w:val="0"/>
          <w:color w:val="000000" w:themeColor="text1" w:themeTint="FF" w:themeShade="FF"/>
          <w:sz w:val="24"/>
          <w:szCs w:val="24"/>
          <w:lang w:val="en-US"/>
        </w:rPr>
        <w:t>website</w:t>
      </w:r>
      <w:r w:rsidRPr="1DB8A6A2" w:rsidR="0565003F">
        <w:rPr>
          <w:rFonts w:ascii="Aptos" w:hAnsi="Aptos" w:eastAsia="Aptos" w:cs="Aptos"/>
          <w:b w:val="0"/>
          <w:bCs w:val="0"/>
          <w:noProof w:val="0"/>
          <w:color w:val="000000" w:themeColor="text1" w:themeTint="FF" w:themeShade="FF"/>
          <w:sz w:val="24"/>
          <w:szCs w:val="24"/>
          <w:lang w:val="en-US"/>
        </w:rPr>
        <w:t xml:space="preserve"> visitors into customers </w:t>
      </w:r>
    </w:p>
    <w:p w:rsidR="0565003F" w:rsidP="1DB8A6A2" w:rsidRDefault="0565003F" w14:paraId="68900A8F" w14:textId="4396BCFB">
      <w:pPr>
        <w:pStyle w:val="Normal"/>
        <w:spacing w:before="0" w:beforeAutospacing="off" w:after="0" w:afterAutospacing="off"/>
        <w:ind w:left="0"/>
        <w:rPr>
          <w:rFonts w:ascii="Aptos" w:hAnsi="Aptos" w:eastAsia="Aptos" w:cs="Aptos"/>
          <w:b w:val="0"/>
          <w:bCs w:val="0"/>
          <w:noProof w:val="0"/>
          <w:color w:val="000000" w:themeColor="text1" w:themeTint="FF" w:themeShade="FF"/>
          <w:sz w:val="24"/>
          <w:szCs w:val="24"/>
          <w:lang w:val="en-US"/>
        </w:rPr>
      </w:pPr>
      <w:r w:rsidRPr="1DB8A6A2" w:rsidR="0565003F">
        <w:rPr>
          <w:rFonts w:ascii="Aptos" w:hAnsi="Aptos" w:eastAsia="Aptos" w:cs="Aptos"/>
          <w:b w:val="0"/>
          <w:bCs w:val="0"/>
          <w:noProof w:val="0"/>
          <w:color w:val="000000" w:themeColor="text1" w:themeTint="FF" w:themeShade="FF"/>
          <w:sz w:val="24"/>
          <w:szCs w:val="24"/>
          <w:lang w:val="en-US"/>
        </w:rPr>
        <w:t xml:space="preserve">-Gain 500 new online customers within 6 months </w:t>
      </w:r>
    </w:p>
    <w:p w:rsidR="1DB8A6A2" w:rsidP="1DB8A6A2" w:rsidRDefault="1DB8A6A2" w14:paraId="672D95E0" w14:textId="65CE400C">
      <w:pPr>
        <w:pStyle w:val="Normal"/>
        <w:spacing w:before="0" w:beforeAutospacing="off" w:after="0" w:afterAutospacing="off"/>
        <w:rPr>
          <w:rFonts w:ascii="Aptos" w:hAnsi="Aptos" w:eastAsia="Aptos" w:cs="Aptos"/>
          <w:b w:val="1"/>
          <w:bCs w:val="1"/>
          <w:noProof w:val="0"/>
          <w:color w:val="000000" w:themeColor="text1" w:themeTint="FF" w:themeShade="FF"/>
          <w:sz w:val="24"/>
          <w:szCs w:val="24"/>
          <w:lang w:val="en-US"/>
        </w:rPr>
      </w:pPr>
    </w:p>
    <w:p w:rsidR="179042C0" w:rsidP="1DB8A6A2" w:rsidRDefault="179042C0" w14:paraId="2CD2811D" w14:textId="25143A06">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179042C0">
        <w:rPr>
          <w:rFonts w:ascii="Aptos" w:hAnsi="Aptos" w:eastAsia="Aptos" w:cs="Aptos"/>
          <w:b w:val="1"/>
          <w:bCs w:val="1"/>
          <w:noProof w:val="0"/>
          <w:color w:val="000000" w:themeColor="text1" w:themeTint="FF" w:themeShade="FF"/>
          <w:sz w:val="24"/>
          <w:szCs w:val="24"/>
          <w:lang w:val="en-US"/>
        </w:rPr>
        <w:t>6B.</w:t>
      </w:r>
      <w:r w:rsidRPr="1DB8A6A2" w:rsidR="179042C0">
        <w:rPr>
          <w:rFonts w:ascii="Aptos" w:hAnsi="Aptos" w:eastAsia="Aptos" w:cs="Aptos"/>
          <w:b w:val="0"/>
          <w:bCs w:val="0"/>
          <w:noProof w:val="0"/>
          <w:color w:val="000000" w:themeColor="text1" w:themeTint="FF" w:themeShade="FF"/>
          <w:sz w:val="24"/>
          <w:szCs w:val="24"/>
          <w:lang w:val="en-US"/>
        </w:rPr>
        <w:t xml:space="preserve"> </w:t>
      </w:r>
      <w:r w:rsidRPr="1DB8A6A2" w:rsidR="179042C0">
        <w:rPr>
          <w:rFonts w:ascii="Aptos" w:hAnsi="Aptos" w:eastAsia="Aptos" w:cs="Aptos"/>
          <w:noProof w:val="0"/>
          <w:color w:val="000000" w:themeColor="text1" w:themeTint="FF" w:themeShade="FF"/>
          <w:sz w:val="24"/>
          <w:szCs w:val="24"/>
          <w:lang w:val="en-US"/>
        </w:rPr>
        <w:t xml:space="preserve">Key performance indicators (KPIs) will be assessed through website analytics tools like Google Analytics, which will track metrics such as visitor counts, conversion rates, and sales revenue to evaluate overall performance. Monthly reviews will help </w:t>
      </w:r>
      <w:r w:rsidRPr="1DB8A6A2" w:rsidR="179042C0">
        <w:rPr>
          <w:rFonts w:ascii="Aptos" w:hAnsi="Aptos" w:eastAsia="Aptos" w:cs="Aptos"/>
          <w:noProof w:val="0"/>
          <w:color w:val="000000" w:themeColor="text1" w:themeTint="FF" w:themeShade="FF"/>
          <w:sz w:val="24"/>
          <w:szCs w:val="24"/>
          <w:lang w:val="en-US"/>
        </w:rPr>
        <w:t>identify</w:t>
      </w:r>
      <w:r w:rsidRPr="1DB8A6A2" w:rsidR="179042C0">
        <w:rPr>
          <w:rFonts w:ascii="Aptos" w:hAnsi="Aptos" w:eastAsia="Aptos" w:cs="Aptos"/>
          <w:noProof w:val="0"/>
          <w:color w:val="000000" w:themeColor="text1" w:themeTint="FF" w:themeShade="FF"/>
          <w:sz w:val="24"/>
          <w:szCs w:val="24"/>
          <w:lang w:val="en-US"/>
        </w:rPr>
        <w:t xml:space="preserve"> trends and highlight areas needing improvement. Should targets fall short, strategies such as enhanced marketing efforts or website optimization can be employed. Ongoing monitoring is crucial to ensure that the strategy </w:t>
      </w:r>
      <w:r w:rsidRPr="1DB8A6A2" w:rsidR="179042C0">
        <w:rPr>
          <w:rFonts w:ascii="Aptos" w:hAnsi="Aptos" w:eastAsia="Aptos" w:cs="Aptos"/>
          <w:noProof w:val="0"/>
          <w:color w:val="000000" w:themeColor="text1" w:themeTint="FF" w:themeShade="FF"/>
          <w:sz w:val="24"/>
          <w:szCs w:val="24"/>
          <w:lang w:val="en-US"/>
        </w:rPr>
        <w:t>remains</w:t>
      </w:r>
      <w:r w:rsidRPr="1DB8A6A2" w:rsidR="179042C0">
        <w:rPr>
          <w:rFonts w:ascii="Aptos" w:hAnsi="Aptos" w:eastAsia="Aptos" w:cs="Aptos"/>
          <w:noProof w:val="0"/>
          <w:color w:val="000000" w:themeColor="text1" w:themeTint="FF" w:themeShade="FF"/>
          <w:sz w:val="24"/>
          <w:szCs w:val="24"/>
          <w:lang w:val="en-US"/>
        </w:rPr>
        <w:t xml:space="preserve"> effective and aligned with the organization's </w:t>
      </w:r>
      <w:r w:rsidRPr="1DB8A6A2" w:rsidR="179042C0">
        <w:rPr>
          <w:rFonts w:ascii="Aptos" w:hAnsi="Aptos" w:eastAsia="Aptos" w:cs="Aptos"/>
          <w:noProof w:val="0"/>
          <w:color w:val="000000" w:themeColor="text1" w:themeTint="FF" w:themeShade="FF"/>
          <w:sz w:val="24"/>
          <w:szCs w:val="24"/>
          <w:lang w:val="en-US"/>
        </w:rPr>
        <w:t>objectives</w:t>
      </w:r>
      <w:r w:rsidRPr="1DB8A6A2" w:rsidR="179042C0">
        <w:rPr>
          <w:rFonts w:ascii="Aptos" w:hAnsi="Aptos" w:eastAsia="Aptos" w:cs="Aptos"/>
          <w:noProof w:val="0"/>
          <w:color w:val="000000" w:themeColor="text1" w:themeTint="FF" w:themeShade="FF"/>
          <w:sz w:val="24"/>
          <w:szCs w:val="24"/>
          <w:lang w:val="en-US"/>
        </w:rPr>
        <w:t>. As noted by Kotler et al. (2020), measuring performance is vital for achieving strategic success and fostering long-term growth.</w:t>
      </w:r>
    </w:p>
    <w:p w:rsidR="1DB8A6A2" w:rsidP="1DB8A6A2" w:rsidRDefault="1DB8A6A2" w14:paraId="55B6A549" w14:textId="18AA82A5">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p>
    <w:p w:rsidR="51B678C2" w:rsidP="1DB8A6A2" w:rsidRDefault="51B678C2" w14:paraId="08B2B088" w14:textId="3929B590">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r w:rsidRPr="1DB8A6A2" w:rsidR="51B678C2">
        <w:rPr>
          <w:rFonts w:ascii="Aptos" w:hAnsi="Aptos" w:eastAsia="Aptos" w:cs="Aptos"/>
          <w:b w:val="1"/>
          <w:bCs w:val="1"/>
          <w:noProof w:val="0"/>
          <w:color w:val="000000" w:themeColor="text1" w:themeTint="FF" w:themeShade="FF"/>
          <w:sz w:val="24"/>
          <w:szCs w:val="24"/>
          <w:lang w:val="en-US"/>
        </w:rPr>
        <w:t xml:space="preserve">7.  </w:t>
      </w:r>
      <w:r w:rsidRPr="1DB8A6A2" w:rsidR="51B678C2">
        <w:rPr>
          <w:rFonts w:ascii="Aptos" w:hAnsi="Aptos" w:eastAsia="Aptos" w:cs="Aptos"/>
          <w:b w:val="0"/>
          <w:bCs w:val="0"/>
          <w:noProof w:val="0"/>
          <w:color w:val="000000" w:themeColor="text1" w:themeTint="FF" w:themeShade="FF"/>
          <w:sz w:val="24"/>
          <w:szCs w:val="24"/>
          <w:lang w:val="en-US"/>
        </w:rPr>
        <w:t xml:space="preserve">Key findings </w:t>
      </w:r>
    </w:p>
    <w:p w:rsidR="7A19E2CC" w:rsidP="1DB8A6A2" w:rsidRDefault="7A19E2CC" w14:paraId="38D559F6" w14:textId="12F160CF">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7A19E2CC">
        <w:rPr>
          <w:rFonts w:ascii="Aptos" w:hAnsi="Aptos" w:eastAsia="Aptos" w:cs="Aptos"/>
          <w:noProof w:val="0"/>
          <w:color w:val="000000" w:themeColor="text1" w:themeTint="FF" w:themeShade="FF"/>
          <w:sz w:val="24"/>
          <w:szCs w:val="24"/>
          <w:lang w:val="en-US"/>
        </w:rPr>
        <w:t xml:space="preserve">- Green Haven is experiencing a downturn in sales due to decreased foot traffic and increased competition. </w:t>
      </w:r>
    </w:p>
    <w:p w:rsidR="7A19E2CC" w:rsidP="1DB8A6A2" w:rsidRDefault="7A19E2CC" w14:paraId="478DC556" w14:textId="288071F8">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7A19E2CC">
        <w:rPr>
          <w:rFonts w:ascii="Aptos" w:hAnsi="Aptos" w:eastAsia="Aptos" w:cs="Aptos"/>
          <w:noProof w:val="0"/>
          <w:color w:val="000000" w:themeColor="text1" w:themeTint="FF" w:themeShade="FF"/>
          <w:sz w:val="24"/>
          <w:szCs w:val="24"/>
          <w:lang w:val="en-US"/>
        </w:rPr>
        <w:t xml:space="preserve">- Embracing digital transformation is crucial for the company's survival. </w:t>
      </w:r>
    </w:p>
    <w:p w:rsidR="7A19E2CC" w:rsidP="1DB8A6A2" w:rsidRDefault="7A19E2CC" w14:paraId="23554E20" w14:textId="5CF0E8D0">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7A19E2CC">
        <w:rPr>
          <w:rFonts w:ascii="Aptos" w:hAnsi="Aptos" w:eastAsia="Aptos" w:cs="Aptos"/>
          <w:noProof w:val="0"/>
          <w:color w:val="000000" w:themeColor="text1" w:themeTint="FF" w:themeShade="FF"/>
          <w:sz w:val="24"/>
          <w:szCs w:val="24"/>
          <w:lang w:val="en-US"/>
        </w:rPr>
        <w:t xml:space="preserve">- Upgrading the website can significantly enhance revenue generation. </w:t>
      </w:r>
    </w:p>
    <w:p w:rsidR="7A19E2CC" w:rsidP="1DB8A6A2" w:rsidRDefault="7A19E2CC" w14:paraId="3226A73E" w14:textId="0BA33623">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7A19E2CC">
        <w:rPr>
          <w:rFonts w:ascii="Aptos" w:hAnsi="Aptos" w:eastAsia="Aptos" w:cs="Aptos"/>
          <w:noProof w:val="0"/>
          <w:color w:val="000000" w:themeColor="text1" w:themeTint="FF" w:themeShade="FF"/>
          <w:sz w:val="24"/>
          <w:szCs w:val="24"/>
          <w:lang w:val="en-US"/>
        </w:rPr>
        <w:t xml:space="preserve">- Engaging in social media marketing fosters customer interaction and loyalty. </w:t>
      </w:r>
    </w:p>
    <w:p w:rsidR="7A19E2CC" w:rsidP="1DB8A6A2" w:rsidRDefault="7A19E2CC" w14:paraId="6B2E64D8" w14:textId="0CB5E893">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7A19E2CC">
        <w:rPr>
          <w:rFonts w:ascii="Aptos" w:hAnsi="Aptos" w:eastAsia="Aptos" w:cs="Aptos"/>
          <w:noProof w:val="0"/>
          <w:color w:val="000000" w:themeColor="text1" w:themeTint="FF" w:themeShade="FF"/>
          <w:sz w:val="24"/>
          <w:szCs w:val="24"/>
          <w:lang w:val="en-US"/>
        </w:rPr>
        <w:t xml:space="preserve">- Risks associated with transformation can be mitigated through careful planning. </w:t>
      </w:r>
    </w:p>
    <w:p w:rsidR="7A19E2CC" w:rsidP="1DB8A6A2" w:rsidRDefault="7A19E2CC" w14:paraId="7785665B" w14:textId="6AFDF03C">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7A19E2CC">
        <w:rPr>
          <w:rFonts w:ascii="Aptos" w:hAnsi="Aptos" w:eastAsia="Aptos" w:cs="Aptos"/>
          <w:noProof w:val="0"/>
          <w:color w:val="000000" w:themeColor="text1" w:themeTint="FF" w:themeShade="FF"/>
          <w:sz w:val="24"/>
          <w:szCs w:val="24"/>
          <w:lang w:val="en-US"/>
        </w:rPr>
        <w:t xml:space="preserve">- Implementation should follow a structured approach with defined roles and responsibilities. </w:t>
      </w:r>
    </w:p>
    <w:p w:rsidR="7A19E2CC" w:rsidP="1DB8A6A2" w:rsidRDefault="7A19E2CC" w14:paraId="36B2AF2B" w14:textId="64850DE7">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7A19E2CC">
        <w:rPr>
          <w:rFonts w:ascii="Aptos" w:hAnsi="Aptos" w:eastAsia="Aptos" w:cs="Aptos"/>
          <w:noProof w:val="0"/>
          <w:color w:val="000000" w:themeColor="text1" w:themeTint="FF" w:themeShade="FF"/>
          <w:sz w:val="24"/>
          <w:szCs w:val="24"/>
          <w:lang w:val="en-US"/>
        </w:rPr>
        <w:t xml:space="preserve">- KPIs are essential for </w:t>
      </w:r>
      <w:r w:rsidRPr="1DB8A6A2" w:rsidR="7A19E2CC">
        <w:rPr>
          <w:rFonts w:ascii="Aptos" w:hAnsi="Aptos" w:eastAsia="Aptos" w:cs="Aptos"/>
          <w:noProof w:val="0"/>
          <w:color w:val="000000" w:themeColor="text1" w:themeTint="FF" w:themeShade="FF"/>
          <w:sz w:val="24"/>
          <w:szCs w:val="24"/>
          <w:lang w:val="en-US"/>
        </w:rPr>
        <w:t>monitoring</w:t>
      </w:r>
      <w:r w:rsidRPr="1DB8A6A2" w:rsidR="7A19E2CC">
        <w:rPr>
          <w:rFonts w:ascii="Aptos" w:hAnsi="Aptos" w:eastAsia="Aptos" w:cs="Aptos"/>
          <w:noProof w:val="0"/>
          <w:color w:val="000000" w:themeColor="text1" w:themeTint="FF" w:themeShade="FF"/>
          <w:sz w:val="24"/>
          <w:szCs w:val="24"/>
          <w:lang w:val="en-US"/>
        </w:rPr>
        <w:t xml:space="preserve"> progress and </w:t>
      </w:r>
      <w:r w:rsidRPr="1DB8A6A2" w:rsidR="7A19E2CC">
        <w:rPr>
          <w:rFonts w:ascii="Aptos" w:hAnsi="Aptos" w:eastAsia="Aptos" w:cs="Aptos"/>
          <w:noProof w:val="0"/>
          <w:color w:val="000000" w:themeColor="text1" w:themeTint="FF" w:themeShade="FF"/>
          <w:sz w:val="24"/>
          <w:szCs w:val="24"/>
          <w:lang w:val="en-US"/>
        </w:rPr>
        <w:t>facilitating</w:t>
      </w:r>
      <w:r w:rsidRPr="1DB8A6A2" w:rsidR="7A19E2CC">
        <w:rPr>
          <w:rFonts w:ascii="Aptos" w:hAnsi="Aptos" w:eastAsia="Aptos" w:cs="Aptos"/>
          <w:noProof w:val="0"/>
          <w:color w:val="000000" w:themeColor="text1" w:themeTint="FF" w:themeShade="FF"/>
          <w:sz w:val="24"/>
          <w:szCs w:val="24"/>
          <w:lang w:val="en-US"/>
        </w:rPr>
        <w:t xml:space="preserve"> improvements. </w:t>
      </w:r>
    </w:p>
    <w:p w:rsidR="7A19E2CC" w:rsidP="1DB8A6A2" w:rsidRDefault="7A19E2CC" w14:paraId="4C951B0D" w14:textId="26177122">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7A19E2CC">
        <w:rPr>
          <w:rFonts w:ascii="Aptos" w:hAnsi="Aptos" w:eastAsia="Aptos" w:cs="Aptos"/>
          <w:noProof w:val="0"/>
          <w:color w:val="000000" w:themeColor="text1" w:themeTint="FF" w:themeShade="FF"/>
          <w:sz w:val="24"/>
          <w:szCs w:val="24"/>
          <w:lang w:val="en-US"/>
        </w:rPr>
        <w:t xml:space="preserve">- Long-term viability hinges on the ability to adapt to evolving online consumer behaviors. </w:t>
      </w:r>
    </w:p>
    <w:p w:rsidR="7A19E2CC" w:rsidP="1DB8A6A2" w:rsidRDefault="7A19E2CC" w14:paraId="2FE7DA74" w14:textId="502F3086">
      <w:pPr>
        <w:pStyle w:val="Normal"/>
        <w:spacing w:before="0" w:beforeAutospacing="off" w:after="0" w:afterAutospacing="off"/>
        <w:rPr>
          <w:rFonts w:ascii="Aptos" w:hAnsi="Aptos" w:eastAsia="Aptos" w:cs="Aptos"/>
          <w:noProof w:val="0"/>
          <w:color w:val="000000" w:themeColor="text1" w:themeTint="FF" w:themeShade="FF"/>
          <w:sz w:val="24"/>
          <w:szCs w:val="24"/>
          <w:lang w:val="en-US"/>
        </w:rPr>
      </w:pPr>
      <w:r w:rsidRPr="1DB8A6A2" w:rsidR="7A19E2CC">
        <w:rPr>
          <w:rFonts w:ascii="Aptos" w:hAnsi="Aptos" w:eastAsia="Aptos" w:cs="Aptos"/>
          <w:noProof w:val="0"/>
          <w:color w:val="000000" w:themeColor="text1" w:themeTint="FF" w:themeShade="FF"/>
          <w:sz w:val="24"/>
          <w:szCs w:val="24"/>
          <w:lang w:val="en-US"/>
        </w:rPr>
        <w:t>- Continuous assessment and adaptation are necessary for sustained success in a competitive landscape.</w:t>
      </w:r>
    </w:p>
    <w:p w:rsidR="1DB8A6A2" w:rsidP="1DB8A6A2" w:rsidRDefault="1DB8A6A2" w14:paraId="22D99978" w14:textId="3D2CF702">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p>
    <w:p w:rsidR="1DB8A6A2" w:rsidP="1DB8A6A2" w:rsidRDefault="1DB8A6A2" w14:paraId="0368F117" w14:textId="0C7353AA">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p>
    <w:p w:rsidR="1DB8A6A2" w:rsidP="1DB8A6A2" w:rsidRDefault="1DB8A6A2" w14:paraId="2F080545" w14:textId="0A24F1AA">
      <w:pPr>
        <w:pStyle w:val="Normal"/>
        <w:spacing w:before="0" w:beforeAutospacing="off" w:after="0" w:afterAutospacing="off"/>
        <w:rPr>
          <w:rFonts w:ascii="Aptos" w:hAnsi="Aptos" w:eastAsia="Aptos" w:cs="Aptos"/>
          <w:b w:val="0"/>
          <w:bCs w:val="0"/>
          <w:noProof w:val="0"/>
          <w:color w:val="000000" w:themeColor="text1" w:themeTint="FF" w:themeShade="FF"/>
          <w:sz w:val="24"/>
          <w:szCs w:val="24"/>
          <w:lang w:val="en-US"/>
        </w:rPr>
      </w:pPr>
    </w:p>
    <w:p w:rsidR="3CCAE14A" w:rsidP="1DB8A6A2" w:rsidRDefault="3CCAE14A" w14:paraId="2BE24B1D" w14:textId="77EF9533">
      <w:pPr>
        <w:pStyle w:val="Normal"/>
        <w:spacing w:before="0" w:beforeAutospacing="off" w:after="0" w:afterAutospacing="off"/>
        <w:rPr>
          <w:rFonts w:ascii="Aptos" w:hAnsi="Aptos" w:eastAsia="Aptos" w:cs="Aptos"/>
          <w:b w:val="1"/>
          <w:bCs w:val="1"/>
          <w:noProof w:val="0"/>
          <w:color w:val="000000" w:themeColor="text1" w:themeTint="FF" w:themeShade="FF"/>
          <w:sz w:val="28"/>
          <w:szCs w:val="28"/>
          <w:lang w:val="en-US"/>
        </w:rPr>
      </w:pPr>
      <w:r w:rsidRPr="1DB8A6A2" w:rsidR="3CCAE14A">
        <w:rPr>
          <w:rFonts w:ascii="Aptos" w:hAnsi="Aptos" w:eastAsia="Aptos" w:cs="Aptos"/>
          <w:b w:val="1"/>
          <w:bCs w:val="1"/>
          <w:noProof w:val="0"/>
          <w:color w:val="000000" w:themeColor="text1" w:themeTint="FF" w:themeShade="FF"/>
          <w:sz w:val="28"/>
          <w:szCs w:val="28"/>
          <w:lang w:val="en-US"/>
        </w:rPr>
        <w:t>References:</w:t>
      </w:r>
    </w:p>
    <w:p w:rsidR="551E1349" w:rsidP="1DB8A6A2" w:rsidRDefault="551E1349" w14:paraId="5F518150" w14:textId="0A59B95B">
      <w:pPr>
        <w:pStyle w:val="Normal"/>
        <w:spacing w:before="0" w:beforeAutospacing="off" w:after="0" w:afterAutospacing="off"/>
        <w:ind w:left="0"/>
        <w:rPr>
          <w:sz w:val="24"/>
          <w:szCs w:val="24"/>
        </w:rPr>
      </w:pPr>
      <w:r w:rsidRPr="1DB8A6A2" w:rsidR="551E1349">
        <w:rPr>
          <w:sz w:val="24"/>
          <w:szCs w:val="24"/>
        </w:rPr>
        <w:t>-</w:t>
      </w:r>
      <w:r w:rsidRPr="1DB8A6A2" w:rsidR="49AACE04">
        <w:rPr>
          <w:sz w:val="24"/>
          <w:szCs w:val="24"/>
        </w:rPr>
        <w:t>Chaffey, D. (2022) Digital Business and E-Commerce Management</w:t>
      </w:r>
      <w:r w:rsidRPr="1DB8A6A2" w:rsidR="7DB3D62D">
        <w:rPr>
          <w:sz w:val="24"/>
          <w:szCs w:val="24"/>
        </w:rPr>
        <w:t>. Pearson</w:t>
      </w:r>
      <w:r w:rsidRPr="1DB8A6A2" w:rsidR="2EC69084">
        <w:rPr>
          <w:sz w:val="24"/>
          <w:szCs w:val="24"/>
        </w:rPr>
        <w:t>.</w:t>
      </w:r>
    </w:p>
    <w:p w:rsidR="1BF187D2" w:rsidP="1DB8A6A2" w:rsidRDefault="1BF187D2" w14:paraId="436CE5B4" w14:textId="0A0CA3B1">
      <w:pPr>
        <w:pStyle w:val="Normal"/>
        <w:spacing w:before="0" w:beforeAutospacing="off" w:after="0" w:afterAutospacing="off"/>
        <w:ind w:left="0"/>
        <w:rPr>
          <w:sz w:val="24"/>
          <w:szCs w:val="24"/>
        </w:rPr>
      </w:pPr>
      <w:r w:rsidRPr="1DB8A6A2" w:rsidR="1BF187D2">
        <w:rPr>
          <w:sz w:val="24"/>
          <w:szCs w:val="24"/>
        </w:rPr>
        <w:t>-</w:t>
      </w:r>
      <w:r w:rsidRPr="1DB8A6A2" w:rsidR="7DB3D62D">
        <w:rPr>
          <w:sz w:val="24"/>
          <w:szCs w:val="24"/>
        </w:rPr>
        <w:t>Kotler, P. et al. (2020) Marketing</w:t>
      </w:r>
      <w:r w:rsidRPr="1DB8A6A2" w:rsidR="5F7A7940">
        <w:rPr>
          <w:sz w:val="24"/>
          <w:szCs w:val="24"/>
        </w:rPr>
        <w:t xml:space="preserve"> management. Pearson.</w:t>
      </w:r>
    </w:p>
    <w:p w:rsidR="71CCBAEF" w:rsidP="1DB8A6A2" w:rsidRDefault="71CCBAEF" w14:paraId="225D92B2" w14:textId="341040EC">
      <w:pPr>
        <w:pStyle w:val="Normal"/>
        <w:spacing w:before="0" w:beforeAutospacing="off" w:after="0" w:afterAutospacing="off"/>
        <w:ind w:left="0"/>
        <w:rPr>
          <w:sz w:val="24"/>
          <w:szCs w:val="24"/>
          <w:lang w:val="en-US"/>
        </w:rPr>
      </w:pPr>
      <w:r w:rsidRPr="1DB8A6A2" w:rsidR="71CCBAEF">
        <w:rPr>
          <w:sz w:val="24"/>
          <w:szCs w:val="24"/>
          <w:lang w:val="en-US"/>
        </w:rPr>
        <w:t>-</w:t>
      </w:r>
      <w:r w:rsidRPr="1DB8A6A2" w:rsidR="1DA91B74">
        <w:rPr>
          <w:sz w:val="24"/>
          <w:szCs w:val="24"/>
          <w:lang w:val="en-US"/>
        </w:rPr>
        <w:t>Laudon, K. &amp; Traver, C. (2021)</w:t>
      </w:r>
      <w:r w:rsidRPr="1DB8A6A2" w:rsidR="318C3013">
        <w:rPr>
          <w:sz w:val="24"/>
          <w:szCs w:val="24"/>
          <w:lang w:val="en-US"/>
        </w:rPr>
        <w:t>. E-</w:t>
      </w:r>
      <w:r w:rsidRPr="1DB8A6A2" w:rsidR="1DA91B74">
        <w:rPr>
          <w:sz w:val="24"/>
          <w:szCs w:val="24"/>
          <w:lang w:val="en-US"/>
        </w:rPr>
        <w:t>commerce: Business, Techno</w:t>
      </w:r>
      <w:r w:rsidRPr="1DB8A6A2" w:rsidR="228328EE">
        <w:rPr>
          <w:sz w:val="24"/>
          <w:szCs w:val="24"/>
          <w:lang w:val="en-US"/>
        </w:rPr>
        <w:t>logy, Society. Pearson.</w:t>
      </w:r>
    </w:p>
    <w:p w:rsidR="72894068" w:rsidP="1DB8A6A2" w:rsidRDefault="72894068" w14:paraId="43A976B3" w14:textId="2DCAFCD3">
      <w:pPr>
        <w:pStyle w:val="Normal"/>
        <w:spacing w:before="0" w:beforeAutospacing="off" w:after="0" w:afterAutospacing="off"/>
        <w:ind w:left="0"/>
        <w:rPr>
          <w:sz w:val="24"/>
          <w:szCs w:val="24"/>
          <w:lang w:val="en-US"/>
        </w:rPr>
      </w:pPr>
      <w:r w:rsidRPr="1DB8A6A2" w:rsidR="72894068">
        <w:rPr>
          <w:sz w:val="24"/>
          <w:szCs w:val="24"/>
          <w:lang w:val="en-US"/>
        </w:rPr>
        <w:t>-</w:t>
      </w:r>
      <w:r w:rsidRPr="1DB8A6A2" w:rsidR="228328EE">
        <w:rPr>
          <w:sz w:val="24"/>
          <w:szCs w:val="24"/>
          <w:lang w:val="en-US"/>
        </w:rPr>
        <w:t>Tuten, T. &amp; Solomon, M. (2020)</w:t>
      </w:r>
      <w:r w:rsidRPr="1DB8A6A2" w:rsidR="224EE21F">
        <w:rPr>
          <w:sz w:val="24"/>
          <w:szCs w:val="24"/>
          <w:lang w:val="en-US"/>
        </w:rPr>
        <w:t>. Social</w:t>
      </w:r>
      <w:r w:rsidRPr="1DB8A6A2" w:rsidR="228328EE">
        <w:rPr>
          <w:sz w:val="24"/>
          <w:szCs w:val="24"/>
          <w:lang w:val="en-US"/>
        </w:rPr>
        <w:t xml:space="preserve"> media marketing. Sage.</w:t>
      </w:r>
    </w:p>
    <w:p w:rsidR="5C34AFBD" w:rsidP="1DB8A6A2" w:rsidRDefault="5C34AFBD" w14:paraId="0F6DC5DC" w14:textId="60D9347B">
      <w:pPr>
        <w:pStyle w:val="Normal"/>
        <w:spacing w:before="0" w:beforeAutospacing="off" w:after="0" w:afterAutospacing="off"/>
        <w:ind w:left="0"/>
        <w:rPr>
          <w:sz w:val="24"/>
          <w:szCs w:val="24"/>
          <w:lang w:val="en-US"/>
        </w:rPr>
      </w:pPr>
      <w:r w:rsidRPr="1DB8A6A2" w:rsidR="5C34AFBD">
        <w:rPr>
          <w:sz w:val="24"/>
          <w:szCs w:val="24"/>
          <w:lang w:val="en-US"/>
        </w:rPr>
        <w:t>-</w:t>
      </w:r>
      <w:r w:rsidRPr="1DB8A6A2" w:rsidR="228328EE">
        <w:rPr>
          <w:sz w:val="24"/>
          <w:szCs w:val="24"/>
          <w:lang w:val="en-US"/>
        </w:rPr>
        <w:t xml:space="preserve">Smith, P. (2021) Marketing </w:t>
      </w:r>
      <w:r w:rsidRPr="1DB8A6A2" w:rsidR="35E4E79B">
        <w:rPr>
          <w:sz w:val="24"/>
          <w:szCs w:val="24"/>
          <w:lang w:val="en-US"/>
        </w:rPr>
        <w:t>Communications</w:t>
      </w:r>
      <w:r w:rsidRPr="1DB8A6A2" w:rsidR="228328EE">
        <w:rPr>
          <w:sz w:val="24"/>
          <w:szCs w:val="24"/>
          <w:lang w:val="en-US"/>
        </w:rPr>
        <w:t>. Kogan Page.</w:t>
      </w:r>
    </w:p>
    <w:p w:rsidR="1DB8A6A2" w:rsidP="1DB8A6A2" w:rsidRDefault="1DB8A6A2" w14:paraId="01684B76" w14:textId="7843E0C8">
      <w:pPr>
        <w:pStyle w:val="Normal"/>
        <w:ind w:left="0"/>
        <w:rPr>
          <w:rFonts w:ascii="Aptos" w:hAnsi="Aptos" w:eastAsia="Aptos" w:cs="Aptos"/>
          <w:b w:val="1"/>
          <w:bCs w:val="1"/>
          <w:noProof w:val="0"/>
          <w:color w:val="000000" w:themeColor="text1" w:themeTint="FF" w:themeShade="FF"/>
          <w:sz w:val="24"/>
          <w:szCs w:val="24"/>
          <w:lang w:val="en-US"/>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ccKHe3gkuUBWh+" int2:id="ddbjfO2H">
      <int2:state int2:type="spell" int2:value="Rejected"/>
    </int2:textHash>
    <int2:bookmark int2:bookmarkName="_Int_J7zwOKfh" int2:invalidationBookmarkName="" int2:hashCode="nNeqiPqH+AUoum" int2:id="yLa1xTBS">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22fb2d8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b670e5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847424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55c74b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3f13791"/>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3">
    <w:nsid w:val="4dd6af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3c4d49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20bf51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E858AD"/>
    <w:rsid w:val="0061B354"/>
    <w:rsid w:val="01BBE80B"/>
    <w:rsid w:val="0270D8B0"/>
    <w:rsid w:val="0270D8B0"/>
    <w:rsid w:val="0510A2AC"/>
    <w:rsid w:val="0510A2AC"/>
    <w:rsid w:val="0565003F"/>
    <w:rsid w:val="05BDEB72"/>
    <w:rsid w:val="05BDEB72"/>
    <w:rsid w:val="0620B0FA"/>
    <w:rsid w:val="0630E403"/>
    <w:rsid w:val="07130D8E"/>
    <w:rsid w:val="09E34BED"/>
    <w:rsid w:val="0A3A51BE"/>
    <w:rsid w:val="0AB707C3"/>
    <w:rsid w:val="0B3AD85C"/>
    <w:rsid w:val="0D1591B2"/>
    <w:rsid w:val="0EBDB6BE"/>
    <w:rsid w:val="0F7AF3A6"/>
    <w:rsid w:val="135CBAD4"/>
    <w:rsid w:val="14E2047F"/>
    <w:rsid w:val="154D4A0D"/>
    <w:rsid w:val="158D70B8"/>
    <w:rsid w:val="15B3C5F1"/>
    <w:rsid w:val="15BD037C"/>
    <w:rsid w:val="179042C0"/>
    <w:rsid w:val="1A54AC73"/>
    <w:rsid w:val="1A63FC2A"/>
    <w:rsid w:val="1AF851FB"/>
    <w:rsid w:val="1B17ADEB"/>
    <w:rsid w:val="1BF187D2"/>
    <w:rsid w:val="1CCC55F6"/>
    <w:rsid w:val="1DA91B74"/>
    <w:rsid w:val="1DB8A6A2"/>
    <w:rsid w:val="1F4F33B5"/>
    <w:rsid w:val="2047B2CF"/>
    <w:rsid w:val="20903344"/>
    <w:rsid w:val="21563E21"/>
    <w:rsid w:val="224EE21F"/>
    <w:rsid w:val="228328EE"/>
    <w:rsid w:val="22F3DA71"/>
    <w:rsid w:val="23107825"/>
    <w:rsid w:val="23CF117A"/>
    <w:rsid w:val="2827C075"/>
    <w:rsid w:val="286A8CD4"/>
    <w:rsid w:val="28964872"/>
    <w:rsid w:val="29AAC083"/>
    <w:rsid w:val="29D6F203"/>
    <w:rsid w:val="2A3CDA01"/>
    <w:rsid w:val="2A3CDA01"/>
    <w:rsid w:val="2BBD02CE"/>
    <w:rsid w:val="2C824467"/>
    <w:rsid w:val="2D5D84C1"/>
    <w:rsid w:val="2EC69084"/>
    <w:rsid w:val="2F40760D"/>
    <w:rsid w:val="2F667F33"/>
    <w:rsid w:val="31654051"/>
    <w:rsid w:val="318C3013"/>
    <w:rsid w:val="31E858AD"/>
    <w:rsid w:val="331032DE"/>
    <w:rsid w:val="3315D41F"/>
    <w:rsid w:val="3315D41F"/>
    <w:rsid w:val="3410B64D"/>
    <w:rsid w:val="34CBC21C"/>
    <w:rsid w:val="34D81E93"/>
    <w:rsid w:val="35E4E79B"/>
    <w:rsid w:val="360B7CAA"/>
    <w:rsid w:val="377A0C79"/>
    <w:rsid w:val="3787F843"/>
    <w:rsid w:val="38589A69"/>
    <w:rsid w:val="38936573"/>
    <w:rsid w:val="38E72E53"/>
    <w:rsid w:val="3AB2B32C"/>
    <w:rsid w:val="3B8B2C20"/>
    <w:rsid w:val="3BDE0675"/>
    <w:rsid w:val="3CCAE14A"/>
    <w:rsid w:val="3CE868DC"/>
    <w:rsid w:val="3CFC9022"/>
    <w:rsid w:val="3ECD5BC1"/>
    <w:rsid w:val="401080B6"/>
    <w:rsid w:val="43067F05"/>
    <w:rsid w:val="43741095"/>
    <w:rsid w:val="43C75F1F"/>
    <w:rsid w:val="4405444D"/>
    <w:rsid w:val="4429B4AA"/>
    <w:rsid w:val="450CC5B5"/>
    <w:rsid w:val="46C23E2D"/>
    <w:rsid w:val="47899B10"/>
    <w:rsid w:val="47C49640"/>
    <w:rsid w:val="47C49640"/>
    <w:rsid w:val="48FF8C0F"/>
    <w:rsid w:val="49A9D7EF"/>
    <w:rsid w:val="49AACE04"/>
    <w:rsid w:val="4C600FBC"/>
    <w:rsid w:val="4C600FBC"/>
    <w:rsid w:val="4C7FB126"/>
    <w:rsid w:val="4D34CB03"/>
    <w:rsid w:val="4D34CB03"/>
    <w:rsid w:val="4E82389E"/>
    <w:rsid w:val="4F8B8573"/>
    <w:rsid w:val="500DA73F"/>
    <w:rsid w:val="5097F93F"/>
    <w:rsid w:val="509B329B"/>
    <w:rsid w:val="50ABEF8D"/>
    <w:rsid w:val="5157B308"/>
    <w:rsid w:val="5191B4F1"/>
    <w:rsid w:val="51B678C2"/>
    <w:rsid w:val="52BA4B94"/>
    <w:rsid w:val="53162495"/>
    <w:rsid w:val="548BC307"/>
    <w:rsid w:val="54D04AEB"/>
    <w:rsid w:val="55183F54"/>
    <w:rsid w:val="551E1349"/>
    <w:rsid w:val="5656D523"/>
    <w:rsid w:val="58CDF0CB"/>
    <w:rsid w:val="59EE0528"/>
    <w:rsid w:val="5A0EA8E5"/>
    <w:rsid w:val="5A151513"/>
    <w:rsid w:val="5A151513"/>
    <w:rsid w:val="5A97518A"/>
    <w:rsid w:val="5B18A2F3"/>
    <w:rsid w:val="5B875C41"/>
    <w:rsid w:val="5C34AFBD"/>
    <w:rsid w:val="5C7D44E2"/>
    <w:rsid w:val="5CD1C39D"/>
    <w:rsid w:val="5E30F9FD"/>
    <w:rsid w:val="5E437FBC"/>
    <w:rsid w:val="5E773129"/>
    <w:rsid w:val="5EABB50A"/>
    <w:rsid w:val="5EBD30F4"/>
    <w:rsid w:val="5F7A7940"/>
    <w:rsid w:val="5FDC3FF0"/>
    <w:rsid w:val="602C4E1F"/>
    <w:rsid w:val="6050D010"/>
    <w:rsid w:val="607C7D04"/>
    <w:rsid w:val="6279741B"/>
    <w:rsid w:val="6399CC62"/>
    <w:rsid w:val="63B5A9B6"/>
    <w:rsid w:val="64CC91C3"/>
    <w:rsid w:val="65586A23"/>
    <w:rsid w:val="661E061D"/>
    <w:rsid w:val="68CEBE2A"/>
    <w:rsid w:val="6AA1AA62"/>
    <w:rsid w:val="6B24F033"/>
    <w:rsid w:val="6EC44373"/>
    <w:rsid w:val="6FA93251"/>
    <w:rsid w:val="704CC26C"/>
    <w:rsid w:val="706CC5C6"/>
    <w:rsid w:val="71CCBAEF"/>
    <w:rsid w:val="72894068"/>
    <w:rsid w:val="73C37F3E"/>
    <w:rsid w:val="73C37F3E"/>
    <w:rsid w:val="749E2E83"/>
    <w:rsid w:val="760E5752"/>
    <w:rsid w:val="7736C8A3"/>
    <w:rsid w:val="793A30F4"/>
    <w:rsid w:val="79E6AB7E"/>
    <w:rsid w:val="7A19E2CC"/>
    <w:rsid w:val="7A87579A"/>
    <w:rsid w:val="7ABEF8EB"/>
    <w:rsid w:val="7B0A4148"/>
    <w:rsid w:val="7B3A77F1"/>
    <w:rsid w:val="7CA7E5DB"/>
    <w:rsid w:val="7CA7E5DB"/>
    <w:rsid w:val="7D8DB92C"/>
    <w:rsid w:val="7DB3D62D"/>
    <w:rsid w:val="7FDA0D63"/>
    <w:rsid w:val="7FF659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858AD"/>
  <w15:chartTrackingRefBased/>
  <w15:docId w15:val="{C06D6575-35DC-47DE-991A-4CD3D723DB1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1DB8A6A2"/>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88411dfce37548d7" /><Relationship Type="http://schemas.openxmlformats.org/officeDocument/2006/relationships/numbering" Target="/word/numbering.xml" Id="Rb98be61512664dac"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retaj al-sharifi</dc:creator>
  <keywords/>
  <dc:description/>
  <lastModifiedBy>retaj al-sharifi</lastModifiedBy>
  <revision>2</revision>
  <dcterms:created xsi:type="dcterms:W3CDTF">2026-03-31T13:19:30.5406985Z</dcterms:created>
  <dcterms:modified xsi:type="dcterms:W3CDTF">2026-03-31T15:52:25.5930178Z</dcterms:modified>
</coreProperties>
</file>