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44778" w14:textId="77777777" w:rsidR="007E44BB" w:rsidRPr="00615226" w:rsidRDefault="007E44BB" w:rsidP="00577C21">
      <w:pPr>
        <w:spacing w:line="360" w:lineRule="auto"/>
        <w:jc w:val="both"/>
        <w:rPr>
          <w:rFonts w:ascii="Arial" w:hAnsi="Arial" w:cs="Arial"/>
          <w:noProof/>
        </w:rPr>
      </w:pPr>
    </w:p>
    <w:p w14:paraId="7780B20E" w14:textId="77777777" w:rsidR="007E44BB" w:rsidRPr="00615226" w:rsidRDefault="007E44BB" w:rsidP="00577C21">
      <w:pPr>
        <w:spacing w:line="360" w:lineRule="auto"/>
        <w:jc w:val="both"/>
        <w:rPr>
          <w:rFonts w:ascii="Arial" w:hAnsi="Arial" w:cs="Arial"/>
          <w:noProof/>
        </w:rPr>
      </w:pPr>
    </w:p>
    <w:p w14:paraId="1A7C70E7" w14:textId="77777777" w:rsidR="007E44BB" w:rsidRPr="00615226" w:rsidRDefault="007E44BB" w:rsidP="00577C21">
      <w:pPr>
        <w:spacing w:line="360" w:lineRule="auto"/>
        <w:jc w:val="both"/>
        <w:rPr>
          <w:rFonts w:ascii="Arial" w:hAnsi="Arial" w:cs="Arial"/>
          <w:noProof/>
        </w:rPr>
      </w:pPr>
    </w:p>
    <w:p w14:paraId="4F2AC8CF" w14:textId="77777777" w:rsidR="007E44BB" w:rsidRPr="00615226" w:rsidRDefault="007E44BB" w:rsidP="00577C21">
      <w:pPr>
        <w:spacing w:line="360" w:lineRule="auto"/>
        <w:jc w:val="both"/>
        <w:rPr>
          <w:rFonts w:ascii="Arial" w:hAnsi="Arial" w:cs="Arial"/>
          <w:noProof/>
        </w:rPr>
      </w:pPr>
    </w:p>
    <w:p w14:paraId="46FF6971" w14:textId="1F3BAB63" w:rsidR="00D71D9E" w:rsidRPr="00615226" w:rsidRDefault="007E44BB" w:rsidP="00577C21">
      <w:pPr>
        <w:spacing w:line="360" w:lineRule="auto"/>
        <w:jc w:val="center"/>
        <w:rPr>
          <w:rFonts w:ascii="Arial" w:hAnsi="Arial" w:cs="Arial"/>
        </w:rPr>
      </w:pPr>
      <w:r w:rsidRPr="00615226">
        <w:rPr>
          <w:rFonts w:ascii="Arial" w:hAnsi="Arial" w:cs="Arial"/>
          <w:noProof/>
        </w:rPr>
        <w:drawing>
          <wp:inline distT="0" distB="0" distL="0" distR="0" wp14:anchorId="299C8C4E" wp14:editId="5E5C9416">
            <wp:extent cx="4674870" cy="2441050"/>
            <wp:effectExtent l="0" t="0" r="0" b="0"/>
            <wp:docPr id="1305730976" name="Picture 1305730976" descr="A logo of a univers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730976" name="Picture 1305730976" descr="A logo of a university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2137" cy="2450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3ED1B" w14:textId="77777777" w:rsidR="00577C21" w:rsidRPr="00615226" w:rsidRDefault="00577C21" w:rsidP="00577C21">
      <w:pPr>
        <w:spacing w:line="360" w:lineRule="auto"/>
        <w:jc w:val="center"/>
        <w:rPr>
          <w:rFonts w:ascii="Arial" w:hAnsi="Arial" w:cs="Arial"/>
        </w:rPr>
      </w:pPr>
    </w:p>
    <w:p w14:paraId="6E495FE8" w14:textId="77777777" w:rsidR="007E44BB" w:rsidRPr="00615226" w:rsidRDefault="007E44BB" w:rsidP="00577C21">
      <w:pPr>
        <w:spacing w:line="360" w:lineRule="auto"/>
        <w:jc w:val="both"/>
        <w:rPr>
          <w:rFonts w:ascii="Arial" w:hAnsi="Arial" w:cs="Arial"/>
        </w:rPr>
      </w:pPr>
    </w:p>
    <w:p w14:paraId="5ADDCBFE" w14:textId="77777777" w:rsidR="007E44BB" w:rsidRPr="00615226" w:rsidRDefault="007E44BB" w:rsidP="00577C21">
      <w:pPr>
        <w:spacing w:line="360" w:lineRule="auto"/>
        <w:jc w:val="both"/>
        <w:rPr>
          <w:rFonts w:ascii="Arial" w:hAnsi="Arial" w:cs="Arial"/>
        </w:rPr>
      </w:pPr>
    </w:p>
    <w:p w14:paraId="580BC506" w14:textId="77777777" w:rsidR="007E44BB" w:rsidRPr="00615226" w:rsidRDefault="007E44BB" w:rsidP="00577C21">
      <w:pPr>
        <w:spacing w:line="360" w:lineRule="auto"/>
        <w:jc w:val="both"/>
        <w:rPr>
          <w:rFonts w:ascii="Arial" w:hAnsi="Arial" w:cs="Arial"/>
        </w:rPr>
      </w:pPr>
    </w:p>
    <w:p w14:paraId="49B8F645" w14:textId="77777777" w:rsidR="007E44BB" w:rsidRPr="00615226" w:rsidRDefault="007E44BB" w:rsidP="00577C21">
      <w:pPr>
        <w:spacing w:line="360" w:lineRule="auto"/>
        <w:jc w:val="both"/>
        <w:rPr>
          <w:rFonts w:ascii="Arial" w:hAnsi="Arial" w:cs="Arial"/>
        </w:rPr>
      </w:pPr>
    </w:p>
    <w:p w14:paraId="351C9F8F" w14:textId="27CDC8AF" w:rsidR="007E44BB" w:rsidRPr="00615226" w:rsidRDefault="007E44BB" w:rsidP="00577C21">
      <w:pPr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t>Module name: Problem solving and innovation (BMSW4014)</w:t>
      </w:r>
    </w:p>
    <w:p w14:paraId="25D9F70B" w14:textId="6E7507C1" w:rsidR="007E44BB" w:rsidRPr="00615226" w:rsidRDefault="007E44BB" w:rsidP="00577C21">
      <w:pPr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t>Lecturer name: Christopher Rogers</w:t>
      </w:r>
    </w:p>
    <w:p w14:paraId="0904EBCC" w14:textId="5E966BB3" w:rsidR="007E44BB" w:rsidRPr="00615226" w:rsidRDefault="007E44BB" w:rsidP="00577C21">
      <w:pPr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t>Student name: Evelinne Alice Dicu (2422448)</w:t>
      </w:r>
    </w:p>
    <w:p w14:paraId="3FA743F8" w14:textId="77777777" w:rsidR="007E44BB" w:rsidRPr="00615226" w:rsidRDefault="007E44BB" w:rsidP="00577C21">
      <w:pPr>
        <w:spacing w:line="360" w:lineRule="auto"/>
        <w:jc w:val="both"/>
        <w:rPr>
          <w:rFonts w:ascii="Arial" w:hAnsi="Arial" w:cs="Arial"/>
        </w:rPr>
      </w:pPr>
    </w:p>
    <w:p w14:paraId="417C541D" w14:textId="77777777" w:rsidR="00577C21" w:rsidRPr="00615226" w:rsidRDefault="00577C21" w:rsidP="00577C21">
      <w:pPr>
        <w:spacing w:line="360" w:lineRule="auto"/>
        <w:jc w:val="both"/>
        <w:rPr>
          <w:rFonts w:ascii="Arial" w:hAnsi="Arial" w:cs="Arial"/>
        </w:rPr>
      </w:pPr>
    </w:p>
    <w:p w14:paraId="5E3921BE" w14:textId="77777777" w:rsidR="007E44BB" w:rsidRPr="00615226" w:rsidRDefault="007E44BB" w:rsidP="00577C21">
      <w:pPr>
        <w:spacing w:line="360" w:lineRule="auto"/>
        <w:jc w:val="both"/>
        <w:rPr>
          <w:rFonts w:ascii="Arial" w:hAnsi="Arial" w:cs="Arial"/>
        </w:rPr>
      </w:pPr>
    </w:p>
    <w:p w14:paraId="64F327AB" w14:textId="1D3714CE" w:rsidR="007E44BB" w:rsidRPr="00615226" w:rsidRDefault="007E44BB" w:rsidP="00577C21">
      <w:pPr>
        <w:spacing w:line="360" w:lineRule="auto"/>
        <w:jc w:val="center"/>
        <w:rPr>
          <w:rFonts w:ascii="Arial" w:hAnsi="Arial" w:cs="Arial"/>
          <w:u w:val="single"/>
        </w:rPr>
      </w:pPr>
      <w:r w:rsidRPr="00615226">
        <w:rPr>
          <w:rFonts w:ascii="Arial" w:hAnsi="Arial" w:cs="Arial"/>
          <w:u w:val="single"/>
        </w:rPr>
        <w:lastRenderedPageBreak/>
        <w:t xml:space="preserve">The </w:t>
      </w:r>
      <w:r w:rsidR="004565CB" w:rsidRPr="00615226">
        <w:rPr>
          <w:rFonts w:ascii="Arial" w:hAnsi="Arial" w:cs="Arial"/>
          <w:u w:val="single"/>
        </w:rPr>
        <w:t>rise of shoplifting in the UK</w:t>
      </w:r>
    </w:p>
    <w:p w14:paraId="7A0BD792" w14:textId="77777777" w:rsidR="004565CB" w:rsidRPr="00615226" w:rsidRDefault="004565CB" w:rsidP="00577C21">
      <w:pPr>
        <w:spacing w:line="360" w:lineRule="auto"/>
        <w:jc w:val="both"/>
        <w:rPr>
          <w:rFonts w:ascii="Arial" w:hAnsi="Arial" w:cs="Arial"/>
        </w:rPr>
      </w:pPr>
    </w:p>
    <w:p w14:paraId="5E3C3FEF" w14:textId="70405110" w:rsidR="004565CB" w:rsidRPr="00615226" w:rsidRDefault="004565CB" w:rsidP="00577C21">
      <w:pPr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t xml:space="preserve">Good afternoon, my name is Evelinne Alice Dicu, </w:t>
      </w:r>
      <w:r w:rsidR="002B7A1C" w:rsidRPr="00615226">
        <w:rPr>
          <w:rFonts w:ascii="Arial" w:hAnsi="Arial" w:cs="Arial"/>
        </w:rPr>
        <w:t xml:space="preserve">and I will talk about the rise of shoplifting in the UK by looking at what causes it, how hardship plays a role, and why current solutions </w:t>
      </w:r>
      <w:r w:rsidR="00B503AF" w:rsidRPr="00615226">
        <w:rPr>
          <w:rFonts w:ascii="Arial" w:hAnsi="Arial" w:cs="Arial"/>
        </w:rPr>
        <w:t>do not work.</w:t>
      </w:r>
      <w:r w:rsidR="002B7A1C" w:rsidRPr="00615226">
        <w:rPr>
          <w:rFonts w:ascii="Arial" w:hAnsi="Arial" w:cs="Arial"/>
        </w:rPr>
        <w:t xml:space="preserve"> </w:t>
      </w:r>
      <w:r w:rsidRPr="00615226">
        <w:rPr>
          <w:rFonts w:ascii="Arial" w:hAnsi="Arial" w:cs="Arial"/>
        </w:rPr>
        <w:t xml:space="preserve"> </w:t>
      </w:r>
    </w:p>
    <w:p w14:paraId="302834FA" w14:textId="08422B56" w:rsidR="004565CB" w:rsidRPr="00615226" w:rsidRDefault="005D7430" w:rsidP="00577C2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Identifying</w:t>
      </w:r>
      <w:r w:rsidR="005F4787" w:rsidRPr="00615226">
        <w:rPr>
          <w:rFonts w:ascii="Arial" w:hAnsi="Arial" w:cs="Arial"/>
          <w:b/>
          <w:bCs/>
        </w:rPr>
        <w:t xml:space="preserve"> </w:t>
      </w:r>
      <w:r w:rsidR="004565CB" w:rsidRPr="00615226">
        <w:rPr>
          <w:rFonts w:ascii="Arial" w:hAnsi="Arial" w:cs="Arial"/>
          <w:b/>
          <w:bCs/>
        </w:rPr>
        <w:t>the problem of shoplifting</w:t>
      </w:r>
    </w:p>
    <w:p w14:paraId="7308E266" w14:textId="2284BE01" w:rsidR="004565CB" w:rsidRPr="00615226" w:rsidRDefault="0023775F" w:rsidP="00577C2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615226">
        <w:rPr>
          <w:rFonts w:ascii="Arial" w:eastAsia="Times New Roman" w:hAnsi="Arial" w:cs="Arial"/>
          <w:kern w:val="0"/>
          <w:lang w:val="en-US"/>
          <w14:ligatures w14:val="none"/>
        </w:rPr>
        <w:t>It is important to know the reasons behind theft, particularly in crowded stores like Tesco.</w:t>
      </w:r>
      <w:r w:rsidR="000837A6" w:rsidRPr="00615226">
        <w:rPr>
          <w:rFonts w:ascii="Arial" w:eastAsia="Times New Roman" w:hAnsi="Arial" w:cs="Arial"/>
          <w:kern w:val="0"/>
          <w:lang w:val="en-US"/>
          <w14:ligatures w14:val="none"/>
        </w:rPr>
        <w:t xml:space="preserve"> </w:t>
      </w:r>
      <w:r w:rsidR="00CA7413" w:rsidRPr="00615226">
        <w:rPr>
          <w:rFonts w:ascii="Arial" w:hAnsi="Arial" w:cs="Arial"/>
        </w:rPr>
        <w:t xml:space="preserve">The 5 Why`s method helps find the real reasons, not just the signs. </w:t>
      </w:r>
    </w:p>
    <w:p w14:paraId="2822EE03" w14:textId="65017627" w:rsidR="0072680E" w:rsidRPr="00615226" w:rsidRDefault="0072680E" w:rsidP="00577C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15226">
        <w:rPr>
          <w:rFonts w:ascii="Arial" w:hAnsi="Arial" w:cs="Arial"/>
          <w:b/>
          <w:bCs/>
        </w:rPr>
        <w:t xml:space="preserve">Why has shoplifting </w:t>
      </w:r>
      <w:r w:rsidR="00611DF4" w:rsidRPr="00615226">
        <w:rPr>
          <w:rFonts w:ascii="Arial" w:hAnsi="Arial" w:cs="Arial"/>
          <w:b/>
          <w:bCs/>
        </w:rPr>
        <w:t>rise</w:t>
      </w:r>
      <w:r w:rsidRPr="00615226">
        <w:rPr>
          <w:rFonts w:ascii="Arial" w:hAnsi="Arial" w:cs="Arial"/>
          <w:b/>
          <w:bCs/>
        </w:rPr>
        <w:t xml:space="preserve"> at Tesco?</w:t>
      </w:r>
    </w:p>
    <w:p w14:paraId="6B384E89" w14:textId="1907754F" w:rsidR="00F02BF6" w:rsidRPr="00615226" w:rsidRDefault="006551EE" w:rsidP="00577C21">
      <w:pPr>
        <w:pStyle w:val="ListParagraph"/>
        <w:spacing w:after="0" w:line="360" w:lineRule="auto"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r w:rsidRPr="00615226">
        <w:rPr>
          <w:rFonts w:ascii="Arial" w:eastAsia="Times New Roman" w:hAnsi="Arial" w:cs="Arial"/>
          <w:kern w:val="0"/>
          <w:lang w:val="en-US"/>
          <w14:ligatures w14:val="none"/>
        </w:rPr>
        <w:t>T</w:t>
      </w:r>
      <w:r w:rsidR="00F02BF6" w:rsidRPr="00615226">
        <w:rPr>
          <w:rFonts w:ascii="Arial" w:eastAsia="Times New Roman" w:hAnsi="Arial" w:cs="Arial"/>
          <w:kern w:val="0"/>
          <w:lang w:val="en-US"/>
          <w14:ligatures w14:val="none"/>
        </w:rPr>
        <w:t xml:space="preserve">he existence of </w:t>
      </w:r>
      <w:proofErr w:type="spellStart"/>
      <w:r w:rsidR="00F02BF6" w:rsidRPr="00615226">
        <w:rPr>
          <w:rFonts w:ascii="Arial" w:eastAsia="Times New Roman" w:hAnsi="Arial" w:cs="Arial"/>
          <w:kern w:val="0"/>
          <w:lang w:val="en-US"/>
          <w14:ligatures w14:val="none"/>
        </w:rPr>
        <w:t>organised</w:t>
      </w:r>
      <w:proofErr w:type="spellEnd"/>
      <w:r w:rsidR="00F02BF6" w:rsidRPr="00615226">
        <w:rPr>
          <w:rFonts w:ascii="Arial" w:eastAsia="Times New Roman" w:hAnsi="Arial" w:cs="Arial"/>
          <w:kern w:val="0"/>
          <w:lang w:val="en-US"/>
          <w14:ligatures w14:val="none"/>
        </w:rPr>
        <w:t xml:space="preserve"> gangs that steal for resale and the growing expense of life.</w:t>
      </w:r>
    </w:p>
    <w:p w14:paraId="286FF8FB" w14:textId="2AB81EFA" w:rsidR="0072680E" w:rsidRPr="00615226" w:rsidRDefault="0072680E" w:rsidP="00577C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15226">
        <w:rPr>
          <w:rFonts w:ascii="Arial" w:hAnsi="Arial" w:cs="Arial"/>
          <w:b/>
          <w:bCs/>
        </w:rPr>
        <w:t xml:space="preserve">Why are people stealing everyday items? </w:t>
      </w:r>
    </w:p>
    <w:p w14:paraId="4BC6E850" w14:textId="747C66F6" w:rsidR="0072680E" w:rsidRPr="00615226" w:rsidRDefault="006551EE" w:rsidP="00577C21">
      <w:pPr>
        <w:pStyle w:val="ListParagraph"/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t>People are stealing</w:t>
      </w:r>
      <w:r w:rsidR="003B32D3" w:rsidRPr="00615226">
        <w:rPr>
          <w:rFonts w:ascii="Arial" w:hAnsi="Arial" w:cs="Arial"/>
        </w:rPr>
        <w:t xml:space="preserve"> everyday items b</w:t>
      </w:r>
      <w:r w:rsidR="0072680E" w:rsidRPr="00615226">
        <w:rPr>
          <w:rFonts w:ascii="Arial" w:hAnsi="Arial" w:cs="Arial"/>
        </w:rPr>
        <w:t>ecause they are having financial problems</w:t>
      </w:r>
      <w:r w:rsidR="00B55BF0" w:rsidRPr="00615226">
        <w:rPr>
          <w:rFonts w:ascii="Arial" w:hAnsi="Arial" w:cs="Arial"/>
        </w:rPr>
        <w:t>.</w:t>
      </w:r>
    </w:p>
    <w:p w14:paraId="2DF8A629" w14:textId="1CD52AF9" w:rsidR="0072680E" w:rsidRPr="00615226" w:rsidRDefault="0072680E" w:rsidP="00577C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15226">
        <w:rPr>
          <w:rFonts w:ascii="Arial" w:hAnsi="Arial" w:cs="Arial"/>
          <w:b/>
          <w:bCs/>
        </w:rPr>
        <w:t>Why are they experiencing financial difficulties?</w:t>
      </w:r>
    </w:p>
    <w:p w14:paraId="44BA3624" w14:textId="02E8639D" w:rsidR="0072680E" w:rsidRPr="00615226" w:rsidRDefault="0072680E" w:rsidP="00577C21">
      <w:pPr>
        <w:pStyle w:val="ListParagraph"/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t xml:space="preserve">Due to rising prices, the cost of necessities has increase, but salaries have stayed the same. </w:t>
      </w:r>
    </w:p>
    <w:p w14:paraId="0D332E9F" w14:textId="5D855058" w:rsidR="0072680E" w:rsidRPr="00615226" w:rsidRDefault="00CF3293" w:rsidP="00577C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15226">
        <w:rPr>
          <w:rFonts w:ascii="Arial" w:hAnsi="Arial" w:cs="Arial"/>
          <w:b/>
          <w:bCs/>
        </w:rPr>
        <w:t>Why aren`t the salary going up while prices still rising?</w:t>
      </w:r>
    </w:p>
    <w:p w14:paraId="5F2258C9" w14:textId="20583169" w:rsidR="00CF3293" w:rsidRPr="00615226" w:rsidRDefault="0026668E" w:rsidP="00577C21">
      <w:pPr>
        <w:pStyle w:val="ListParagraph"/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t xml:space="preserve">Continuous economic instability from Covid – 19, Brexit, and global tensions has made things harder for everyone. </w:t>
      </w:r>
      <w:r w:rsidR="00CF3293" w:rsidRPr="00615226">
        <w:rPr>
          <w:rFonts w:ascii="Arial" w:hAnsi="Arial" w:cs="Arial"/>
        </w:rPr>
        <w:t xml:space="preserve"> Jonathan Koltai et al. (2021)</w:t>
      </w:r>
    </w:p>
    <w:p w14:paraId="52F3EBAE" w14:textId="6D584574" w:rsidR="0072680E" w:rsidRPr="00615226" w:rsidRDefault="0072680E" w:rsidP="00577C2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15226">
        <w:rPr>
          <w:rFonts w:ascii="Arial" w:hAnsi="Arial" w:cs="Arial"/>
          <w:b/>
          <w:bCs/>
        </w:rPr>
        <w:t>Why has the government not reduced this instability?</w:t>
      </w:r>
    </w:p>
    <w:p w14:paraId="427FAC04" w14:textId="1A8C47E5" w:rsidR="00CF3293" w:rsidRPr="00615226" w:rsidRDefault="0072680E" w:rsidP="00577C21">
      <w:pPr>
        <w:pStyle w:val="ListParagraph"/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t>Ongoing restrictions and a lack of strong economic plans reduced public support and safety nets. Mike Guilfoyle. (2020)</w:t>
      </w:r>
    </w:p>
    <w:p w14:paraId="74227473" w14:textId="49F41776" w:rsidR="009141C8" w:rsidRPr="00615226" w:rsidRDefault="00CF3293" w:rsidP="00577C21">
      <w:pPr>
        <w:pStyle w:val="ListParagraph"/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  <w:b/>
          <w:bCs/>
        </w:rPr>
        <w:t>Root cause summary</w:t>
      </w:r>
      <w:r w:rsidRPr="00615226">
        <w:rPr>
          <w:rFonts w:ascii="Arial" w:hAnsi="Arial" w:cs="Arial"/>
        </w:rPr>
        <w:t xml:space="preserve">: </w:t>
      </w:r>
      <w:r w:rsidR="0005132F" w:rsidRPr="00615226">
        <w:rPr>
          <w:rFonts w:ascii="Arial" w:hAnsi="Arial" w:cs="Arial"/>
        </w:rPr>
        <w:t xml:space="preserve">The rise in stealing in the UK is mainly due to poverty, job loss, rising prices and lack of support. </w:t>
      </w:r>
    </w:p>
    <w:p w14:paraId="747EE46B" w14:textId="77777777" w:rsidR="00B16E9B" w:rsidRPr="00615226" w:rsidRDefault="00B16E9B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82D7F86" w14:textId="32592190" w:rsidR="00CF3293" w:rsidRPr="00615226" w:rsidRDefault="00CF3293" w:rsidP="00577C2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15226">
        <w:rPr>
          <w:rFonts w:ascii="Arial" w:hAnsi="Arial" w:cs="Arial"/>
          <w:b/>
          <w:bCs/>
        </w:rPr>
        <w:t>Hardship</w:t>
      </w:r>
    </w:p>
    <w:p w14:paraId="7994DDDC" w14:textId="5C2F885D" w:rsidR="00CF3293" w:rsidRPr="00615226" w:rsidRDefault="005A54CE" w:rsidP="00577C2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15226">
        <w:rPr>
          <w:rFonts w:ascii="Arial" w:hAnsi="Arial" w:cs="Arial"/>
        </w:rPr>
        <w:t xml:space="preserve">It is important to </w:t>
      </w:r>
      <w:r w:rsidR="000E4420" w:rsidRPr="00615226">
        <w:rPr>
          <w:rFonts w:ascii="Arial" w:hAnsi="Arial" w:cs="Arial"/>
        </w:rPr>
        <w:t xml:space="preserve">see how hardship leads to shoplifting to find better solutions. Studies show a clear link between poverty and stealing. </w:t>
      </w:r>
      <w:r w:rsidRPr="00615226">
        <w:rPr>
          <w:rFonts w:ascii="Arial" w:hAnsi="Arial" w:cs="Arial"/>
        </w:rPr>
        <w:t xml:space="preserve"> </w:t>
      </w:r>
    </w:p>
    <w:p w14:paraId="5F9897AC" w14:textId="2A9D3B14" w:rsidR="005A54CE" w:rsidRPr="00615226" w:rsidRDefault="005A54CE" w:rsidP="00577C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15226">
        <w:rPr>
          <w:rFonts w:ascii="Arial" w:hAnsi="Arial" w:cs="Arial"/>
          <w:b/>
          <w:bCs/>
        </w:rPr>
        <w:t>Why do people in hardship commit theft?</w:t>
      </w:r>
    </w:p>
    <w:p w14:paraId="554DE78C" w14:textId="0BA125F7" w:rsidR="005A54CE" w:rsidRPr="00615226" w:rsidRDefault="005A54CE" w:rsidP="00577C21">
      <w:pPr>
        <w:pStyle w:val="ListParagraph"/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lastRenderedPageBreak/>
        <w:t>Because they feel it is their only way to get basic things they need. Humphreys, M.S. (2013)</w:t>
      </w:r>
    </w:p>
    <w:p w14:paraId="146710EF" w14:textId="6F92AEF8" w:rsidR="005A54CE" w:rsidRPr="00615226" w:rsidRDefault="005A54CE" w:rsidP="00577C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  <w:b/>
          <w:bCs/>
        </w:rPr>
        <w:t>Why is theft perceived as a last resort?</w:t>
      </w:r>
    </w:p>
    <w:p w14:paraId="20A7A967" w14:textId="4E5F6735" w:rsidR="005A54CE" w:rsidRPr="00615226" w:rsidRDefault="00B70A87" w:rsidP="00577C21">
      <w:pPr>
        <w:pStyle w:val="ListParagraph"/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t xml:space="preserve">Theft is often </w:t>
      </w:r>
      <w:r w:rsidR="00A64D21" w:rsidRPr="00615226">
        <w:rPr>
          <w:rFonts w:ascii="Arial" w:hAnsi="Arial" w:cs="Arial"/>
        </w:rPr>
        <w:t xml:space="preserve">a last resort when people have no money, are in debt, face addiction, or get little support. </w:t>
      </w:r>
    </w:p>
    <w:p w14:paraId="6483B97B" w14:textId="67E3CC40" w:rsidR="005A54CE" w:rsidRPr="00615226" w:rsidRDefault="005A54CE" w:rsidP="00577C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15226">
        <w:rPr>
          <w:rFonts w:ascii="Arial" w:hAnsi="Arial" w:cs="Arial"/>
          <w:b/>
          <w:bCs/>
        </w:rPr>
        <w:t xml:space="preserve">Why are social welfare provisions insufficient? </w:t>
      </w:r>
    </w:p>
    <w:p w14:paraId="3EFDC8C8" w14:textId="00D74305" w:rsidR="005A54CE" w:rsidRPr="00615226" w:rsidRDefault="004306B2" w:rsidP="00577C21">
      <w:pPr>
        <w:pStyle w:val="ListParagraph"/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t>Th</w:t>
      </w:r>
      <w:r w:rsidR="00F92FC2" w:rsidRPr="00615226">
        <w:rPr>
          <w:rFonts w:ascii="Arial" w:hAnsi="Arial" w:cs="Arial"/>
        </w:rPr>
        <w:t>e support system</w:t>
      </w:r>
      <w:r w:rsidR="004E10C9" w:rsidRPr="00615226">
        <w:rPr>
          <w:rFonts w:ascii="Arial" w:hAnsi="Arial" w:cs="Arial"/>
        </w:rPr>
        <w:t xml:space="preserve"> haven`t been properly updated to match today`s cost of living. </w:t>
      </w:r>
      <w:r w:rsidR="005A54CE" w:rsidRPr="00615226">
        <w:rPr>
          <w:rFonts w:ascii="Arial" w:hAnsi="Arial" w:cs="Arial"/>
        </w:rPr>
        <w:t xml:space="preserve"> </w:t>
      </w:r>
    </w:p>
    <w:p w14:paraId="51397EDA" w14:textId="1C5BD0BE" w:rsidR="005A54CE" w:rsidRPr="00615226" w:rsidRDefault="005A54CE" w:rsidP="00577C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  <w:b/>
          <w:bCs/>
        </w:rPr>
        <w:t>Why haven`t these provisions been updated?</w:t>
      </w:r>
    </w:p>
    <w:p w14:paraId="56CF77CB" w14:textId="5B375285" w:rsidR="005A54CE" w:rsidRPr="00615226" w:rsidRDefault="005A54CE" w:rsidP="00577C21">
      <w:pPr>
        <w:pStyle w:val="ListParagraph"/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t xml:space="preserve">Because support doesn`t grow to meet everyone`s needs. </w:t>
      </w:r>
    </w:p>
    <w:p w14:paraId="7C4524EB" w14:textId="1178CBA1" w:rsidR="005A54CE" w:rsidRPr="00615226" w:rsidRDefault="005A54CE" w:rsidP="00577C2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15226">
        <w:rPr>
          <w:rFonts w:ascii="Arial" w:hAnsi="Arial" w:cs="Arial"/>
          <w:b/>
          <w:bCs/>
        </w:rPr>
        <w:t>Why is there hesitation to increase spending?</w:t>
      </w:r>
    </w:p>
    <w:p w14:paraId="48AC4A23" w14:textId="1FE8E2CB" w:rsidR="005A54CE" w:rsidRPr="00615226" w:rsidRDefault="00714F17" w:rsidP="00577C21">
      <w:pPr>
        <w:pStyle w:val="ListParagraph"/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t>There is hesitation to increase spending because the government wants to reduce debt, save money, and avoid raisin</w:t>
      </w:r>
      <w:r w:rsidR="00B71D6B" w:rsidRPr="00615226">
        <w:rPr>
          <w:rFonts w:ascii="Arial" w:hAnsi="Arial" w:cs="Arial"/>
        </w:rPr>
        <w:t xml:space="preserve">g taxes. </w:t>
      </w:r>
      <w:r w:rsidR="005A54CE" w:rsidRPr="00615226">
        <w:rPr>
          <w:rFonts w:ascii="Arial" w:hAnsi="Arial" w:cs="Arial"/>
        </w:rPr>
        <w:t>Romeo, J. (2016)</w:t>
      </w:r>
    </w:p>
    <w:p w14:paraId="4A4E63A1" w14:textId="77E44F68" w:rsidR="005A54CE" w:rsidRPr="00615226" w:rsidRDefault="005A54CE" w:rsidP="00577C21">
      <w:pPr>
        <w:pStyle w:val="ListParagraph"/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  <w:b/>
          <w:bCs/>
        </w:rPr>
        <w:t>Root cause summary</w:t>
      </w:r>
      <w:r w:rsidRPr="00615226">
        <w:rPr>
          <w:rFonts w:ascii="Arial" w:hAnsi="Arial" w:cs="Arial"/>
        </w:rPr>
        <w:t xml:space="preserve">: </w:t>
      </w:r>
      <w:r w:rsidR="0065213C" w:rsidRPr="00615226">
        <w:rPr>
          <w:rFonts w:ascii="Arial" w:hAnsi="Arial" w:cs="Arial"/>
        </w:rPr>
        <w:t>People often shoplift during hard times because benefits are low and many can`t work due to health, childcare, or job shortages.</w:t>
      </w:r>
      <w:r w:rsidR="00F2519E" w:rsidRPr="00615226">
        <w:rPr>
          <w:rFonts w:ascii="Arial" w:hAnsi="Arial" w:cs="Arial"/>
        </w:rPr>
        <w:t xml:space="preserve"> Warren, T. (2015)</w:t>
      </w:r>
    </w:p>
    <w:p w14:paraId="195BE01D" w14:textId="77777777" w:rsidR="00F2519E" w:rsidRPr="00615226" w:rsidRDefault="00F2519E" w:rsidP="00577C21">
      <w:pPr>
        <w:spacing w:line="360" w:lineRule="auto"/>
        <w:jc w:val="both"/>
        <w:rPr>
          <w:rFonts w:ascii="Arial" w:hAnsi="Arial" w:cs="Arial"/>
        </w:rPr>
      </w:pPr>
    </w:p>
    <w:p w14:paraId="1F2F7516" w14:textId="061BF2C6" w:rsidR="00F2519E" w:rsidRPr="00615226" w:rsidRDefault="00F2519E" w:rsidP="00577C2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15226">
        <w:rPr>
          <w:rFonts w:ascii="Arial" w:hAnsi="Arial" w:cs="Arial"/>
          <w:b/>
          <w:bCs/>
        </w:rPr>
        <w:t>Why are measures ineffective?</w:t>
      </w:r>
    </w:p>
    <w:p w14:paraId="418EB16D" w14:textId="519E3F87" w:rsidR="00F2519E" w:rsidRPr="00615226" w:rsidRDefault="00F2519E" w:rsidP="00577C2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t>Shoplifting</w:t>
      </w:r>
      <w:r w:rsidR="006A0FB2" w:rsidRPr="00615226">
        <w:rPr>
          <w:rFonts w:ascii="Arial" w:hAnsi="Arial" w:cs="Arial"/>
        </w:rPr>
        <w:t xml:space="preserve"> continues at Tesco despite CCTV, security tags, and help from local police, showing current policies don`t fix</w:t>
      </w:r>
      <w:r w:rsidR="00D234A6" w:rsidRPr="00615226">
        <w:rPr>
          <w:rFonts w:ascii="Arial" w:hAnsi="Arial" w:cs="Arial"/>
        </w:rPr>
        <w:t xml:space="preserve"> the root cause. </w:t>
      </w:r>
    </w:p>
    <w:p w14:paraId="21C3460C" w14:textId="38F10AA5" w:rsidR="00F2519E" w:rsidRPr="00615226" w:rsidRDefault="00F2519E" w:rsidP="00577C2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15226">
        <w:rPr>
          <w:rFonts w:ascii="Arial" w:hAnsi="Arial" w:cs="Arial"/>
          <w:b/>
          <w:bCs/>
        </w:rPr>
        <w:t>Why are security measures failing to stop shoplifting?</w:t>
      </w:r>
    </w:p>
    <w:p w14:paraId="276657F3" w14:textId="591251B9" w:rsidR="00F2519E" w:rsidRPr="00615226" w:rsidRDefault="004D5ABA" w:rsidP="00577C21">
      <w:pPr>
        <w:pStyle w:val="ListParagraph"/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t>They focus on the theft, not the reasons behind it, ignoring the struggles that caused it</w:t>
      </w:r>
      <w:r w:rsidR="00F2519E" w:rsidRPr="00615226">
        <w:rPr>
          <w:rFonts w:ascii="Arial" w:hAnsi="Arial" w:cs="Arial"/>
        </w:rPr>
        <w:t xml:space="preserve">. </w:t>
      </w:r>
      <w:proofErr w:type="spellStart"/>
      <w:r w:rsidR="00F2519E" w:rsidRPr="00615226">
        <w:rPr>
          <w:rFonts w:ascii="Arial" w:hAnsi="Arial" w:cs="Arial"/>
        </w:rPr>
        <w:t>Saquell</w:t>
      </w:r>
      <w:r w:rsidR="00E84FF5" w:rsidRPr="00615226">
        <w:rPr>
          <w:rFonts w:ascii="Arial" w:hAnsi="Arial" w:cs="Arial"/>
        </w:rPr>
        <w:t>a</w:t>
      </w:r>
      <w:proofErr w:type="spellEnd"/>
      <w:r w:rsidR="00F2519E" w:rsidRPr="00615226">
        <w:rPr>
          <w:rFonts w:ascii="Arial" w:hAnsi="Arial" w:cs="Arial"/>
        </w:rPr>
        <w:t>, A. (2024)</w:t>
      </w:r>
    </w:p>
    <w:p w14:paraId="271FA89A" w14:textId="1F7162D6" w:rsidR="00F2519E" w:rsidRPr="00615226" w:rsidRDefault="00F2519E" w:rsidP="00577C2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15226">
        <w:rPr>
          <w:rFonts w:ascii="Arial" w:hAnsi="Arial" w:cs="Arial"/>
          <w:b/>
          <w:bCs/>
        </w:rPr>
        <w:t>Why is motivation not being addressed?</w:t>
      </w:r>
    </w:p>
    <w:p w14:paraId="241BEBD4" w14:textId="3768A6BA" w:rsidR="00F2519E" w:rsidRPr="00615226" w:rsidRDefault="00712F1E" w:rsidP="00577C21">
      <w:pPr>
        <w:pStyle w:val="ListParagraph"/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t>People act too late instead of stopping the problem early.</w:t>
      </w:r>
    </w:p>
    <w:p w14:paraId="41FA2D18" w14:textId="5046E084" w:rsidR="00F2519E" w:rsidRPr="00615226" w:rsidRDefault="00F2519E" w:rsidP="00577C2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15226">
        <w:rPr>
          <w:rFonts w:ascii="Arial" w:hAnsi="Arial" w:cs="Arial"/>
          <w:b/>
          <w:bCs/>
        </w:rPr>
        <w:t>Why is the prevention underused?</w:t>
      </w:r>
    </w:p>
    <w:p w14:paraId="47BB2863" w14:textId="5535E431" w:rsidR="00F2519E" w:rsidRPr="00615226" w:rsidRDefault="009D0F6A" w:rsidP="00577C21">
      <w:pPr>
        <w:pStyle w:val="ListParagraph"/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t>More money is spent on stopping theft than on helping communities.</w:t>
      </w:r>
      <w:r w:rsidR="00F2519E" w:rsidRPr="00615226">
        <w:rPr>
          <w:rFonts w:ascii="Arial" w:hAnsi="Arial" w:cs="Arial"/>
        </w:rPr>
        <w:t xml:space="preserve"> Sydney Institute of Criminology (1983)</w:t>
      </w:r>
    </w:p>
    <w:p w14:paraId="1C107409" w14:textId="2E51E875" w:rsidR="00F2519E" w:rsidRPr="00615226" w:rsidRDefault="00F2519E" w:rsidP="00577C2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15226">
        <w:rPr>
          <w:rFonts w:ascii="Arial" w:hAnsi="Arial" w:cs="Arial"/>
          <w:b/>
          <w:bCs/>
        </w:rPr>
        <w:t>Why aren`t communities engaged more in retail crime prevention?</w:t>
      </w:r>
    </w:p>
    <w:p w14:paraId="65A00B24" w14:textId="5CFDD49F" w:rsidR="00F2519E" w:rsidRPr="00615226" w:rsidRDefault="00F2519E" w:rsidP="00577C21">
      <w:pPr>
        <w:pStyle w:val="ListParagraph"/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t xml:space="preserve">Due to lack of collaboration between community support groups and retailers. </w:t>
      </w:r>
    </w:p>
    <w:p w14:paraId="7D8137C9" w14:textId="77E8E6DC" w:rsidR="00F2519E" w:rsidRPr="00615226" w:rsidRDefault="00F2519E" w:rsidP="00577C2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615226">
        <w:rPr>
          <w:rFonts w:ascii="Arial" w:hAnsi="Arial" w:cs="Arial"/>
          <w:b/>
          <w:bCs/>
        </w:rPr>
        <w:t>Why is collaboration minimal?</w:t>
      </w:r>
    </w:p>
    <w:p w14:paraId="0EE1C1C9" w14:textId="27ABFA15" w:rsidR="00E84FF5" w:rsidRPr="00615226" w:rsidRDefault="00CA6851" w:rsidP="00577C21">
      <w:pPr>
        <w:pStyle w:val="ListParagraph"/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lastRenderedPageBreak/>
        <w:t>Collaboration is minimal as groups</w:t>
      </w:r>
      <w:r w:rsidR="00E84FF5" w:rsidRPr="00615226">
        <w:rPr>
          <w:rFonts w:ascii="Arial" w:hAnsi="Arial" w:cs="Arial"/>
        </w:rPr>
        <w:t xml:space="preserve"> don`t work together</w:t>
      </w:r>
      <w:r w:rsidR="006516E4" w:rsidRPr="00615226">
        <w:rPr>
          <w:rFonts w:ascii="Arial" w:hAnsi="Arial" w:cs="Arial"/>
        </w:rPr>
        <w:t xml:space="preserve">. </w:t>
      </w:r>
      <w:proofErr w:type="spellStart"/>
      <w:r w:rsidR="00E84FF5" w:rsidRPr="00615226">
        <w:rPr>
          <w:rFonts w:ascii="Arial" w:hAnsi="Arial" w:cs="Arial"/>
        </w:rPr>
        <w:t>Saquella</w:t>
      </w:r>
      <w:proofErr w:type="spellEnd"/>
      <w:r w:rsidR="00E84FF5" w:rsidRPr="00615226">
        <w:rPr>
          <w:rFonts w:ascii="Arial" w:hAnsi="Arial" w:cs="Arial"/>
        </w:rPr>
        <w:t>, A. (2024)</w:t>
      </w:r>
    </w:p>
    <w:p w14:paraId="0080CB25" w14:textId="47487DE9" w:rsidR="00E84FF5" w:rsidRPr="00615226" w:rsidRDefault="00E84FF5" w:rsidP="00577C21">
      <w:pPr>
        <w:pStyle w:val="ListParagraph"/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  <w:b/>
          <w:bCs/>
        </w:rPr>
        <w:t>Root cause summary:</w:t>
      </w:r>
      <w:r w:rsidRPr="00615226">
        <w:rPr>
          <w:rFonts w:ascii="Arial" w:hAnsi="Arial" w:cs="Arial"/>
        </w:rPr>
        <w:t xml:space="preserve"> </w:t>
      </w:r>
      <w:r w:rsidR="00747C12" w:rsidRPr="00615226">
        <w:rPr>
          <w:rFonts w:ascii="Arial" w:hAnsi="Arial" w:cs="Arial"/>
        </w:rPr>
        <w:t xml:space="preserve">Current efforts fail because they ignore why people steal. We need better plans to prevent it. </w:t>
      </w:r>
    </w:p>
    <w:p w14:paraId="5774D870" w14:textId="77777777" w:rsidR="00A05BC2" w:rsidRPr="00615226" w:rsidRDefault="00A05BC2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3BE80D6" w14:textId="77777777" w:rsidR="00A05BC2" w:rsidRPr="00615226" w:rsidRDefault="00A05BC2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7F6CE8D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53A6187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0D7F135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CFFE4FB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1547004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CFAE919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83E4CEA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10C9EE2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5117C8C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64C40E0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D4B1F23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1F8E3C0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C6DD819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E6EC694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0823351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0D0CC5B2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8D85B15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6630EE3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9F52610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E305335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5BBF71B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EE937FC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6709A17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29E21CF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BD9180F" w14:textId="77777777" w:rsidR="007C4373" w:rsidRPr="00615226" w:rsidRDefault="007C4373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1289714" w14:textId="77777777" w:rsidR="00A05BC2" w:rsidRPr="00615226" w:rsidRDefault="00A05BC2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001AE73F" w14:textId="63D65026" w:rsidR="00A05BC2" w:rsidRPr="00615226" w:rsidRDefault="00577C21" w:rsidP="00421363">
      <w:pPr>
        <w:pStyle w:val="ListParagraph"/>
        <w:spacing w:line="360" w:lineRule="auto"/>
        <w:jc w:val="both"/>
        <w:rPr>
          <w:rFonts w:ascii="Arial" w:hAnsi="Arial" w:cs="Arial"/>
          <w:u w:val="single"/>
        </w:rPr>
      </w:pPr>
      <w:r w:rsidRPr="00615226">
        <w:rPr>
          <w:rFonts w:ascii="Arial" w:hAnsi="Arial" w:cs="Arial"/>
          <w:u w:val="single"/>
        </w:rPr>
        <w:lastRenderedPageBreak/>
        <w:t>Reference List</w:t>
      </w:r>
    </w:p>
    <w:p w14:paraId="08391CAB" w14:textId="77777777" w:rsidR="00A05BC2" w:rsidRPr="00615226" w:rsidRDefault="00A05BC2" w:rsidP="00421363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D1F7B86" w14:textId="773352F1" w:rsidR="00A05BC2" w:rsidRPr="00615226" w:rsidRDefault="00A05BC2" w:rsidP="00421363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en-US"/>
        </w:rPr>
      </w:pPr>
      <w:r w:rsidRPr="00615226">
        <w:rPr>
          <w:rFonts w:ascii="Arial" w:hAnsi="Arial" w:cs="Arial"/>
          <w:lang w:val="en-US"/>
        </w:rPr>
        <w:t xml:space="preserve">Jonathan Koltai </w:t>
      </w:r>
      <w:r w:rsidRPr="00615226">
        <w:rPr>
          <w:rFonts w:ascii="Arial" w:hAnsi="Arial" w:cs="Arial"/>
          <w:i/>
          <w:iCs/>
          <w:lang w:val="en-US"/>
        </w:rPr>
        <w:t>et al.</w:t>
      </w:r>
      <w:r w:rsidRPr="00615226">
        <w:rPr>
          <w:rFonts w:ascii="Arial" w:hAnsi="Arial" w:cs="Arial"/>
          <w:lang w:val="en-US"/>
        </w:rPr>
        <w:t xml:space="preserve"> (2021) Prevalence and changes in food-related hardships by socioeconomic and demographic groups during the COVID-19 pandemic in the UK: A longitudinal panel study Prevalence and changes in food-related hardships by socioeconomic and demographic groups during the COVID-19 pandemic in the UK: A longitudinal panel study’, </w:t>
      </w:r>
      <w:r w:rsidRPr="00615226">
        <w:rPr>
          <w:rFonts w:ascii="Arial" w:hAnsi="Arial" w:cs="Arial"/>
          <w:i/>
          <w:iCs/>
          <w:lang w:val="en-US"/>
        </w:rPr>
        <w:t>The Lancet regional health. Europe</w:t>
      </w:r>
      <w:r w:rsidRPr="00615226">
        <w:rPr>
          <w:rFonts w:ascii="Arial" w:hAnsi="Arial" w:cs="Arial"/>
          <w:lang w:val="en-US"/>
        </w:rPr>
        <w:t xml:space="preserve">, 6, pp. 100125.  </w:t>
      </w:r>
    </w:p>
    <w:p w14:paraId="6BD2B7D1" w14:textId="2F196E61" w:rsidR="00A05BC2" w:rsidRPr="00615226" w:rsidRDefault="00A05BC2" w:rsidP="00421363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en-US"/>
        </w:rPr>
      </w:pPr>
      <w:bookmarkStart w:id="0" w:name="_Hlk200326707"/>
      <w:r w:rsidRPr="00615226">
        <w:rPr>
          <w:rFonts w:ascii="Arial" w:hAnsi="Arial" w:cs="Arial"/>
          <w:lang w:val="en-US"/>
        </w:rPr>
        <w:t xml:space="preserve">Romeo, J. (2016) </w:t>
      </w:r>
      <w:bookmarkEnd w:id="0"/>
      <w:r w:rsidRPr="00615226">
        <w:rPr>
          <w:rFonts w:ascii="Arial" w:hAnsi="Arial" w:cs="Arial"/>
          <w:i/>
          <w:iCs/>
          <w:lang w:val="en-US"/>
        </w:rPr>
        <w:t>Preventing loss and preserving the customer experience: retail loss prevention faces numerous challenges in a changing and dynamic retail environment</w:t>
      </w:r>
      <w:r w:rsidRPr="00615226">
        <w:rPr>
          <w:rFonts w:ascii="Arial" w:hAnsi="Arial" w:cs="Arial"/>
          <w:lang w:val="en-US"/>
        </w:rPr>
        <w:t xml:space="preserve">, </w:t>
      </w:r>
      <w:r w:rsidRPr="00615226">
        <w:rPr>
          <w:rFonts w:ascii="Arial" w:hAnsi="Arial" w:cs="Arial"/>
          <w:i/>
          <w:iCs/>
          <w:lang w:val="en-US"/>
        </w:rPr>
        <w:t>Security (Newton, Mass.)</w:t>
      </w:r>
      <w:r w:rsidRPr="00615226">
        <w:rPr>
          <w:rFonts w:ascii="Arial" w:hAnsi="Arial" w:cs="Arial"/>
          <w:lang w:val="en-US"/>
        </w:rPr>
        <w:t xml:space="preserve">. BNP Media, pp. 60-.   </w:t>
      </w:r>
    </w:p>
    <w:p w14:paraId="0DE2BBC0" w14:textId="6968EAEA" w:rsidR="00A05BC2" w:rsidRPr="00615226" w:rsidRDefault="00A05BC2" w:rsidP="00421363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bookmarkStart w:id="1" w:name="_Hlk200326460"/>
      <w:r w:rsidRPr="00615226">
        <w:rPr>
          <w:rFonts w:ascii="Arial" w:hAnsi="Arial" w:cs="Arial"/>
        </w:rPr>
        <w:t>MIKE GUILFOYLE. (2020)</w:t>
      </w:r>
      <w:bookmarkEnd w:id="1"/>
      <w:r w:rsidRPr="00615226">
        <w:rPr>
          <w:rFonts w:ascii="Arial" w:hAnsi="Arial" w:cs="Arial"/>
        </w:rPr>
        <w:t>. 'Solving crimes is a lot easier than solving people'. [Online]. </w:t>
      </w:r>
      <w:r w:rsidRPr="00615226">
        <w:rPr>
          <w:rFonts w:ascii="Arial" w:hAnsi="Arial" w:cs="Arial"/>
          <w:i/>
          <w:iCs/>
        </w:rPr>
        <w:t xml:space="preserve">CENTRE FOR CRIME AND </w:t>
      </w:r>
      <w:proofErr w:type="spellStart"/>
      <w:r w:rsidRPr="00615226">
        <w:rPr>
          <w:rFonts w:ascii="Arial" w:hAnsi="Arial" w:cs="Arial"/>
          <w:i/>
          <w:iCs/>
        </w:rPr>
        <w:t>AND</w:t>
      </w:r>
      <w:proofErr w:type="spellEnd"/>
      <w:r w:rsidRPr="00615226">
        <w:rPr>
          <w:rFonts w:ascii="Arial" w:hAnsi="Arial" w:cs="Arial"/>
          <w:i/>
          <w:iCs/>
        </w:rPr>
        <w:t xml:space="preserve"> JUSTI</w:t>
      </w:r>
      <w:r w:rsidRPr="00615226">
        <w:rPr>
          <w:rFonts w:ascii="Arial" w:hAnsi="Arial" w:cs="Arial"/>
        </w:rPr>
        <w:t xml:space="preserve">. Available at https://www.crimeandjustice.org.uk/solving-crimes-lot-easier-solving-people. [Accessed 9 June 2025 </w:t>
      </w:r>
    </w:p>
    <w:p w14:paraId="4E495ABD" w14:textId="79090605" w:rsidR="00A05BC2" w:rsidRPr="00615226" w:rsidRDefault="00A05BC2" w:rsidP="00421363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bookmarkStart w:id="2" w:name="_Hlk200326640"/>
      <w:r w:rsidRPr="00615226">
        <w:rPr>
          <w:rFonts w:ascii="Arial" w:hAnsi="Arial" w:cs="Arial"/>
          <w:lang w:val="en-US"/>
        </w:rPr>
        <w:t xml:space="preserve">Humphreys, M.S. (2013) </w:t>
      </w:r>
      <w:bookmarkEnd w:id="2"/>
      <w:r w:rsidRPr="00615226">
        <w:rPr>
          <w:rFonts w:ascii="Arial" w:hAnsi="Arial" w:cs="Arial"/>
          <w:lang w:val="en-US"/>
        </w:rPr>
        <w:t xml:space="preserve">‘Shoplifting’, </w:t>
      </w:r>
      <w:r w:rsidRPr="00615226">
        <w:rPr>
          <w:rFonts w:ascii="Arial" w:hAnsi="Arial" w:cs="Arial"/>
          <w:i/>
          <w:iCs/>
          <w:lang w:val="en-US"/>
        </w:rPr>
        <w:t>British journal of psychiatry</w:t>
      </w:r>
      <w:r w:rsidRPr="00615226">
        <w:rPr>
          <w:rFonts w:ascii="Arial" w:hAnsi="Arial" w:cs="Arial"/>
          <w:lang w:val="en-US"/>
        </w:rPr>
        <w:t xml:space="preserve">, 202(2), pp. 128–128. Available at: </w:t>
      </w:r>
      <w:hyperlink r:id="rId8" w:history="1">
        <w:r w:rsidRPr="00615226">
          <w:rPr>
            <w:rStyle w:val="Hyperlink"/>
            <w:rFonts w:ascii="Arial" w:hAnsi="Arial" w:cs="Arial"/>
            <w:color w:val="auto"/>
            <w:lang w:val="en-US"/>
          </w:rPr>
          <w:t>https://doi.org/10.1192/bjp.bp.111.100750</w:t>
        </w:r>
      </w:hyperlink>
      <w:r w:rsidRPr="00615226">
        <w:rPr>
          <w:rFonts w:ascii="Arial" w:hAnsi="Arial" w:cs="Arial"/>
          <w:lang w:val="en-US"/>
        </w:rPr>
        <w:t xml:space="preserve">.  </w:t>
      </w:r>
    </w:p>
    <w:p w14:paraId="6F2AE205" w14:textId="5E150880" w:rsidR="00A05BC2" w:rsidRPr="00615226" w:rsidRDefault="00A05BC2" w:rsidP="00421363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kern w:val="0"/>
          <w:lang w:val="en-US"/>
          <w14:ligatures w14:val="none"/>
        </w:rPr>
      </w:pPr>
      <w:bookmarkStart w:id="3" w:name="_Hlk200326942"/>
      <w:proofErr w:type="spellStart"/>
      <w:r w:rsidRPr="00615226">
        <w:rPr>
          <w:rFonts w:ascii="Arial" w:eastAsia="Times New Roman" w:hAnsi="Arial" w:cs="Arial"/>
          <w:kern w:val="0"/>
          <w:lang w:val="en-US"/>
          <w14:ligatures w14:val="none"/>
        </w:rPr>
        <w:t>Saquella</w:t>
      </w:r>
      <w:proofErr w:type="spellEnd"/>
      <w:r w:rsidRPr="00615226">
        <w:rPr>
          <w:rFonts w:ascii="Arial" w:eastAsia="Times New Roman" w:hAnsi="Arial" w:cs="Arial"/>
          <w:kern w:val="0"/>
          <w:lang w:val="en-US"/>
          <w14:ligatures w14:val="none"/>
        </w:rPr>
        <w:t xml:space="preserve">, A. (2024) </w:t>
      </w:r>
      <w:bookmarkEnd w:id="3"/>
      <w:r w:rsidRPr="00615226">
        <w:rPr>
          <w:rFonts w:ascii="Arial" w:eastAsia="Times New Roman" w:hAnsi="Arial" w:cs="Arial"/>
          <w:kern w:val="0"/>
          <w:lang w:val="en-US"/>
          <w14:ligatures w14:val="none"/>
        </w:rPr>
        <w:t xml:space="preserve">‘Navigating Retail Security Challenges: A Comprehensive Approach’, </w:t>
      </w:r>
      <w:r w:rsidRPr="00615226">
        <w:rPr>
          <w:rFonts w:ascii="Arial" w:eastAsia="Times New Roman" w:hAnsi="Arial" w:cs="Arial"/>
          <w:i/>
          <w:iCs/>
          <w:kern w:val="0"/>
          <w:lang w:val="en-US"/>
          <w14:ligatures w14:val="none"/>
        </w:rPr>
        <w:t>Security</w:t>
      </w:r>
      <w:r w:rsidRPr="00615226">
        <w:rPr>
          <w:rFonts w:ascii="Arial" w:eastAsia="Times New Roman" w:hAnsi="Arial" w:cs="Arial"/>
          <w:kern w:val="0"/>
          <w:lang w:val="en-US"/>
          <w14:ligatures w14:val="none"/>
        </w:rPr>
        <w:t xml:space="preserve">, 61(5), pp. 37–38. </w:t>
      </w:r>
    </w:p>
    <w:p w14:paraId="5B2DC018" w14:textId="67F3ED44" w:rsidR="00A05BC2" w:rsidRPr="00615226" w:rsidRDefault="00A05BC2" w:rsidP="00421363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en-US"/>
        </w:rPr>
      </w:pPr>
      <w:bookmarkStart w:id="4" w:name="_Hlk200327084"/>
      <w:r w:rsidRPr="00615226">
        <w:rPr>
          <w:rFonts w:ascii="Arial" w:hAnsi="Arial" w:cs="Arial"/>
          <w:lang w:val="en-US"/>
        </w:rPr>
        <w:t xml:space="preserve">Warren, T. (2015) </w:t>
      </w:r>
      <w:bookmarkEnd w:id="4"/>
      <w:r w:rsidRPr="00615226">
        <w:rPr>
          <w:rFonts w:ascii="Arial" w:hAnsi="Arial" w:cs="Arial"/>
          <w:lang w:val="en-US"/>
        </w:rPr>
        <w:t xml:space="preserve">‘Work-time underemployment and financial hardship: class inequalities and recession in the UK’, </w:t>
      </w:r>
      <w:r w:rsidRPr="00615226">
        <w:rPr>
          <w:rFonts w:ascii="Arial" w:hAnsi="Arial" w:cs="Arial"/>
          <w:i/>
          <w:iCs/>
          <w:lang w:val="en-US"/>
        </w:rPr>
        <w:t>Work, employment and society</w:t>
      </w:r>
      <w:r w:rsidRPr="00615226">
        <w:rPr>
          <w:rFonts w:ascii="Arial" w:hAnsi="Arial" w:cs="Arial"/>
          <w:lang w:val="en-US"/>
        </w:rPr>
        <w:t xml:space="preserve">, 29(2), pp. 191–212. Available at: </w:t>
      </w:r>
      <w:hyperlink r:id="rId9" w:history="1">
        <w:r w:rsidRPr="00615226">
          <w:rPr>
            <w:rStyle w:val="Hyperlink"/>
            <w:rFonts w:ascii="Arial" w:hAnsi="Arial" w:cs="Arial"/>
            <w:color w:val="auto"/>
            <w:lang w:val="en-US"/>
          </w:rPr>
          <w:t>https://doi.org/10.1177/0950017014559264</w:t>
        </w:r>
      </w:hyperlink>
      <w:r w:rsidRPr="00615226">
        <w:rPr>
          <w:rFonts w:ascii="Arial" w:hAnsi="Arial" w:cs="Arial"/>
          <w:lang w:val="en-US"/>
        </w:rPr>
        <w:t xml:space="preserve">. </w:t>
      </w:r>
    </w:p>
    <w:p w14:paraId="052F3050" w14:textId="77777777" w:rsidR="00A05BC2" w:rsidRPr="00615226" w:rsidRDefault="00A05BC2" w:rsidP="00421363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en-US"/>
        </w:rPr>
      </w:pPr>
      <w:bookmarkStart w:id="5" w:name="_Hlk200327218"/>
      <w:r w:rsidRPr="00615226">
        <w:rPr>
          <w:rFonts w:ascii="Arial" w:hAnsi="Arial" w:cs="Arial"/>
          <w:lang w:val="en-US"/>
        </w:rPr>
        <w:t xml:space="preserve">Sydney Institute of Criminology (1983) </w:t>
      </w:r>
      <w:bookmarkEnd w:id="5"/>
      <w:r w:rsidRPr="00615226">
        <w:rPr>
          <w:rFonts w:ascii="Arial" w:hAnsi="Arial" w:cs="Arial"/>
          <w:i/>
          <w:iCs/>
          <w:lang w:val="en-US"/>
        </w:rPr>
        <w:t>Shoplifting</w:t>
      </w:r>
      <w:r w:rsidRPr="00615226">
        <w:rPr>
          <w:rFonts w:ascii="Arial" w:hAnsi="Arial" w:cs="Arial"/>
          <w:lang w:val="en-US"/>
        </w:rPr>
        <w:t>. Sydney University Law School.</w:t>
      </w:r>
    </w:p>
    <w:p w14:paraId="2894BCE6" w14:textId="77777777" w:rsidR="00A05BC2" w:rsidRPr="00615226" w:rsidRDefault="00A05BC2" w:rsidP="00577C21">
      <w:pPr>
        <w:pStyle w:val="ListParagraph"/>
        <w:spacing w:line="360" w:lineRule="auto"/>
        <w:jc w:val="both"/>
        <w:rPr>
          <w:rFonts w:ascii="Arial" w:hAnsi="Arial" w:cs="Arial"/>
        </w:rPr>
      </w:pPr>
    </w:p>
    <w:sectPr w:rsidR="00A05BC2" w:rsidRPr="00615226" w:rsidSect="00B05A6E">
      <w:footerReference w:type="default" r:id="rId10"/>
      <w:pgSz w:w="12240" w:h="15840"/>
      <w:pgMar w:top="1440" w:right="1440" w:bottom="1440" w:left="1440" w:header="720" w:footer="72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378B0" w14:textId="77777777" w:rsidR="00E25E8B" w:rsidRDefault="00E25E8B" w:rsidP="00247286">
      <w:pPr>
        <w:spacing w:after="0" w:line="240" w:lineRule="auto"/>
      </w:pPr>
      <w:r>
        <w:separator/>
      </w:r>
    </w:p>
  </w:endnote>
  <w:endnote w:type="continuationSeparator" w:id="0">
    <w:p w14:paraId="0FABD57A" w14:textId="77777777" w:rsidR="00E25E8B" w:rsidRDefault="00E25E8B" w:rsidP="00247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33639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77A174" w14:textId="1B686935" w:rsidR="00B05A6E" w:rsidRDefault="00B05A6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49C752" w14:textId="085398DC" w:rsidR="007C4373" w:rsidRDefault="007C4373" w:rsidP="007C4373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DC435" w14:textId="77777777" w:rsidR="00E25E8B" w:rsidRDefault="00E25E8B" w:rsidP="00247286">
      <w:pPr>
        <w:spacing w:after="0" w:line="240" w:lineRule="auto"/>
      </w:pPr>
      <w:r>
        <w:separator/>
      </w:r>
    </w:p>
  </w:footnote>
  <w:footnote w:type="continuationSeparator" w:id="0">
    <w:p w14:paraId="602A0C5B" w14:textId="77777777" w:rsidR="00E25E8B" w:rsidRDefault="00E25E8B" w:rsidP="002472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3C0AF7"/>
    <w:multiLevelType w:val="hybridMultilevel"/>
    <w:tmpl w:val="C04826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363B99"/>
    <w:multiLevelType w:val="hybridMultilevel"/>
    <w:tmpl w:val="4DB23B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B92563"/>
    <w:multiLevelType w:val="hybridMultilevel"/>
    <w:tmpl w:val="B23298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897AA7"/>
    <w:multiLevelType w:val="hybridMultilevel"/>
    <w:tmpl w:val="34FAB1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CE256D"/>
    <w:multiLevelType w:val="hybridMultilevel"/>
    <w:tmpl w:val="E3105E5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555009"/>
    <w:multiLevelType w:val="hybridMultilevel"/>
    <w:tmpl w:val="3F9822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C66ABC"/>
    <w:multiLevelType w:val="hybridMultilevel"/>
    <w:tmpl w:val="F266B7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E306F"/>
    <w:multiLevelType w:val="hybridMultilevel"/>
    <w:tmpl w:val="8216E42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6283BE1"/>
    <w:multiLevelType w:val="hybridMultilevel"/>
    <w:tmpl w:val="C1823B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D700C1D"/>
    <w:multiLevelType w:val="hybridMultilevel"/>
    <w:tmpl w:val="653895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1783995">
    <w:abstractNumId w:val="6"/>
  </w:num>
  <w:num w:numId="2" w16cid:durableId="491723852">
    <w:abstractNumId w:val="5"/>
  </w:num>
  <w:num w:numId="3" w16cid:durableId="2119710952">
    <w:abstractNumId w:val="4"/>
  </w:num>
  <w:num w:numId="4" w16cid:durableId="1256283274">
    <w:abstractNumId w:val="7"/>
  </w:num>
  <w:num w:numId="5" w16cid:durableId="939603743">
    <w:abstractNumId w:val="2"/>
  </w:num>
  <w:num w:numId="6" w16cid:durableId="961767530">
    <w:abstractNumId w:val="8"/>
  </w:num>
  <w:num w:numId="7" w16cid:durableId="438182614">
    <w:abstractNumId w:val="1"/>
  </w:num>
  <w:num w:numId="8" w16cid:durableId="664817423">
    <w:abstractNumId w:val="3"/>
  </w:num>
  <w:num w:numId="9" w16cid:durableId="1360472612">
    <w:abstractNumId w:val="9"/>
  </w:num>
  <w:num w:numId="10" w16cid:durableId="509415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4BB"/>
    <w:rsid w:val="00025750"/>
    <w:rsid w:val="0005132F"/>
    <w:rsid w:val="00062AC5"/>
    <w:rsid w:val="000837A6"/>
    <w:rsid w:val="0009262C"/>
    <w:rsid w:val="000E4420"/>
    <w:rsid w:val="00170648"/>
    <w:rsid w:val="001E0DF1"/>
    <w:rsid w:val="0023775F"/>
    <w:rsid w:val="00247286"/>
    <w:rsid w:val="0026668E"/>
    <w:rsid w:val="00282966"/>
    <w:rsid w:val="002B7A1C"/>
    <w:rsid w:val="002E5891"/>
    <w:rsid w:val="002F522A"/>
    <w:rsid w:val="00371BDF"/>
    <w:rsid w:val="003B32D3"/>
    <w:rsid w:val="003C22DD"/>
    <w:rsid w:val="00421363"/>
    <w:rsid w:val="004306B2"/>
    <w:rsid w:val="004565CB"/>
    <w:rsid w:val="004B1D15"/>
    <w:rsid w:val="004D5ABA"/>
    <w:rsid w:val="004E10C9"/>
    <w:rsid w:val="00511511"/>
    <w:rsid w:val="00557D19"/>
    <w:rsid w:val="00577C21"/>
    <w:rsid w:val="005A54CE"/>
    <w:rsid w:val="005D7430"/>
    <w:rsid w:val="005F4787"/>
    <w:rsid w:val="00611DF4"/>
    <w:rsid w:val="00615226"/>
    <w:rsid w:val="006516E4"/>
    <w:rsid w:val="0065213C"/>
    <w:rsid w:val="006551EE"/>
    <w:rsid w:val="00655DC9"/>
    <w:rsid w:val="006A0FB2"/>
    <w:rsid w:val="006E68EF"/>
    <w:rsid w:val="006F250E"/>
    <w:rsid w:val="00712F1E"/>
    <w:rsid w:val="00714F17"/>
    <w:rsid w:val="0072139C"/>
    <w:rsid w:val="00721474"/>
    <w:rsid w:val="0072680E"/>
    <w:rsid w:val="00747C12"/>
    <w:rsid w:val="007732DC"/>
    <w:rsid w:val="00795ECA"/>
    <w:rsid w:val="00796DA8"/>
    <w:rsid w:val="007A7C91"/>
    <w:rsid w:val="007B144F"/>
    <w:rsid w:val="007C4373"/>
    <w:rsid w:val="007E44BB"/>
    <w:rsid w:val="008033B7"/>
    <w:rsid w:val="009141C8"/>
    <w:rsid w:val="00935F5D"/>
    <w:rsid w:val="00944A07"/>
    <w:rsid w:val="009D0F6A"/>
    <w:rsid w:val="00A010F3"/>
    <w:rsid w:val="00A05BC2"/>
    <w:rsid w:val="00A45A87"/>
    <w:rsid w:val="00A64D21"/>
    <w:rsid w:val="00B05A6E"/>
    <w:rsid w:val="00B16E9B"/>
    <w:rsid w:val="00B503AF"/>
    <w:rsid w:val="00B55BF0"/>
    <w:rsid w:val="00B70A87"/>
    <w:rsid w:val="00B71D6B"/>
    <w:rsid w:val="00B830A3"/>
    <w:rsid w:val="00B94567"/>
    <w:rsid w:val="00BC41BC"/>
    <w:rsid w:val="00C54374"/>
    <w:rsid w:val="00CA6851"/>
    <w:rsid w:val="00CA7413"/>
    <w:rsid w:val="00CF3293"/>
    <w:rsid w:val="00D234A6"/>
    <w:rsid w:val="00D71D9E"/>
    <w:rsid w:val="00D8596A"/>
    <w:rsid w:val="00DD7E23"/>
    <w:rsid w:val="00DF7071"/>
    <w:rsid w:val="00E25E8B"/>
    <w:rsid w:val="00E56DD5"/>
    <w:rsid w:val="00E84FF5"/>
    <w:rsid w:val="00EA3418"/>
    <w:rsid w:val="00F02BF6"/>
    <w:rsid w:val="00F12460"/>
    <w:rsid w:val="00F2519E"/>
    <w:rsid w:val="00F30D21"/>
    <w:rsid w:val="00F85FC5"/>
    <w:rsid w:val="00F92FC2"/>
    <w:rsid w:val="00F94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960CB"/>
  <w15:chartTrackingRefBased/>
  <w15:docId w15:val="{66821D72-9B46-4339-982B-8FDC0646E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44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44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44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44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44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44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44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44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44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44B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44B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44BB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44BB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44BB"/>
    <w:rPr>
      <w:rFonts w:eastAsiaTheme="majorEastAsia" w:cstheme="majorBidi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44BB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44BB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44BB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44BB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7E44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44BB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44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44BB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7E44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44BB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7E44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44B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44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44BB"/>
    <w:rPr>
      <w:i/>
      <w:iCs/>
      <w:color w:val="2F5496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7E44BB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472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28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2472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286"/>
    <w:rPr>
      <w:lang w:val="en-GB"/>
    </w:rPr>
  </w:style>
  <w:style w:type="character" w:styleId="Hyperlink">
    <w:name w:val="Hyperlink"/>
    <w:basedOn w:val="DefaultParagraphFont"/>
    <w:uiPriority w:val="99"/>
    <w:unhideWhenUsed/>
    <w:rsid w:val="00A05B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26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92/bjp.bp.111.10075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177/09500170145592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Evelinne Alice Dicu</dc:creator>
  <cp:keywords/>
  <dc:description/>
  <cp:lastModifiedBy>Evelinne Alice Dicu</cp:lastModifiedBy>
  <cp:revision>11</cp:revision>
  <dcterms:created xsi:type="dcterms:W3CDTF">2025-06-09T20:41:00Z</dcterms:created>
  <dcterms:modified xsi:type="dcterms:W3CDTF">2025-06-09T21:05:00Z</dcterms:modified>
</cp:coreProperties>
</file>