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2106418628"/>
        <w:docPartObj>
          <w:docPartGallery w:val="Cover Pages"/>
          <w:docPartUnique/>
        </w:docPartObj>
      </w:sdtPr>
      <w:sdtEndPr/>
      <w:sdtContent>
        <w:p w14:paraId="3CC3D5C2" w14:textId="6600848B" w:rsidR="00990AE5" w:rsidRDefault="00990AE5">
          <w:r>
            <w:rPr>
              <w:noProof/>
            </w:rPr>
            <mc:AlternateContent>
              <mc:Choice Requires="wpg">
                <w:drawing>
                  <wp:anchor distT="0" distB="0" distL="114300" distR="114300" simplePos="0" relativeHeight="251662336" behindDoc="0" locked="0" layoutInCell="1" allowOverlap="1" wp14:anchorId="3FEC581B" wp14:editId="545B7A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958A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77C9EBA" wp14:editId="12E2236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E98EAA9" w14:textId="0D410563" w:rsidR="00182009" w:rsidRDefault="00182009">
                                    <w:pPr>
                                      <w:pStyle w:val="NoSpacing"/>
                                      <w:jc w:val="right"/>
                                      <w:rPr>
                                        <w:color w:val="595959" w:themeColor="text1" w:themeTint="A6"/>
                                        <w:sz w:val="28"/>
                                        <w:szCs w:val="28"/>
                                      </w:rPr>
                                    </w:pPr>
                                    <w:r>
                                      <w:rPr>
                                        <w:color w:val="595959" w:themeColor="text1" w:themeTint="A6"/>
                                        <w:sz w:val="28"/>
                                        <w:szCs w:val="28"/>
                                      </w:rPr>
                                      <w:t>Student Name: Sam Digby Student Number: 1901067</w:t>
                                    </w:r>
                                  </w:p>
                                </w:sdtContent>
                              </w:sdt>
                              <w:p w14:paraId="5B6F46D6" w14:textId="298B6156" w:rsidR="00182009" w:rsidRDefault="00077AF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8200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77C9E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E98EAA9" w14:textId="0D410563" w:rsidR="00182009" w:rsidRDefault="00182009">
                              <w:pPr>
                                <w:pStyle w:val="NoSpacing"/>
                                <w:jc w:val="right"/>
                                <w:rPr>
                                  <w:color w:val="595959" w:themeColor="text1" w:themeTint="A6"/>
                                  <w:sz w:val="28"/>
                                  <w:szCs w:val="28"/>
                                </w:rPr>
                              </w:pPr>
                              <w:r>
                                <w:rPr>
                                  <w:color w:val="595959" w:themeColor="text1" w:themeTint="A6"/>
                                  <w:sz w:val="28"/>
                                  <w:szCs w:val="28"/>
                                </w:rPr>
                                <w:t>Student Name: Sam Digby Student Number: 1901067</w:t>
                              </w:r>
                            </w:p>
                          </w:sdtContent>
                        </w:sdt>
                        <w:p w14:paraId="5B6F46D6" w14:textId="298B6156" w:rsidR="00182009" w:rsidRDefault="00077AF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82009">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B797B65" wp14:editId="3CE9AB0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9AB7A5" w14:textId="3499BA0A" w:rsidR="00182009" w:rsidRDefault="00077AF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2009">
                                      <w:rPr>
                                        <w:caps/>
                                        <w:color w:val="4472C4" w:themeColor="accent1"/>
                                        <w:sz w:val="64"/>
                                        <w:szCs w:val="64"/>
                                      </w:rPr>
                                      <w:t>Vehicle Balance and braking Report (m4x02198)</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F8403EA" w14:textId="0B13E6FC" w:rsidR="00182009" w:rsidRDefault="00182009" w:rsidP="006B437D">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B797B6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99AB7A5" w14:textId="3499BA0A" w:rsidR="00182009" w:rsidRDefault="00077AF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2009">
                                <w:rPr>
                                  <w:caps/>
                                  <w:color w:val="4472C4" w:themeColor="accent1"/>
                                  <w:sz w:val="64"/>
                                  <w:szCs w:val="64"/>
                                </w:rPr>
                                <w:t>Vehicle Balance and braking Report (m4x02198)</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F8403EA" w14:textId="0B13E6FC" w:rsidR="00182009" w:rsidRDefault="00182009" w:rsidP="006B437D">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B9A6EC9" w14:textId="6F857AEF" w:rsidR="00990AE5" w:rsidRDefault="00990AE5">
          <w:r w:rsidRPr="00990AE5">
            <w:rPr>
              <w:noProof/>
            </w:rPr>
            <w:drawing>
              <wp:anchor distT="0" distB="0" distL="114300" distR="114300" simplePos="0" relativeHeight="251663360" behindDoc="1" locked="0" layoutInCell="1" allowOverlap="1" wp14:anchorId="61198050" wp14:editId="1073DF97">
                <wp:simplePos x="0" y="0"/>
                <wp:positionH relativeFrom="column">
                  <wp:posOffset>3533775</wp:posOffset>
                </wp:positionH>
                <wp:positionV relativeFrom="paragraph">
                  <wp:posOffset>133350</wp:posOffset>
                </wp:positionV>
                <wp:extent cx="2847975" cy="1133475"/>
                <wp:effectExtent l="0" t="0" r="9525" b="9525"/>
                <wp:wrapTight wrapText="bothSides">
                  <wp:wrapPolygon edited="0">
                    <wp:start x="0" y="0"/>
                    <wp:lineTo x="0" y="21418"/>
                    <wp:lineTo x="21528" y="21418"/>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pic:spPr>
                    </pic:pic>
                  </a:graphicData>
                </a:graphic>
              </wp:anchor>
            </w:drawing>
          </w:r>
          <w:r>
            <w:br w:type="page"/>
          </w:r>
        </w:p>
      </w:sdtContent>
    </w:sdt>
    <w:sdt>
      <w:sdtPr>
        <w:rPr>
          <w:rFonts w:asciiTheme="minorHAnsi" w:eastAsiaTheme="minorHAnsi" w:hAnsiTheme="minorHAnsi" w:cstheme="minorBidi"/>
          <w:color w:val="auto"/>
          <w:sz w:val="22"/>
          <w:szCs w:val="22"/>
          <w:lang w:val="en-GB"/>
        </w:rPr>
        <w:id w:val="-431901828"/>
        <w:docPartObj>
          <w:docPartGallery w:val="Table of Contents"/>
          <w:docPartUnique/>
        </w:docPartObj>
      </w:sdtPr>
      <w:sdtEndPr>
        <w:rPr>
          <w:b/>
          <w:bCs/>
          <w:noProof/>
        </w:rPr>
      </w:sdtEndPr>
      <w:sdtContent>
        <w:p w14:paraId="5A737B94" w14:textId="27755714" w:rsidR="00AF26E8" w:rsidRPr="00AF26E8" w:rsidRDefault="00AF26E8">
          <w:pPr>
            <w:pStyle w:val="TOCHeading"/>
            <w:rPr>
              <w:rFonts w:asciiTheme="minorHAnsi" w:hAnsiTheme="minorHAnsi"/>
              <w:color w:val="auto"/>
              <w:sz w:val="40"/>
              <w:szCs w:val="40"/>
            </w:rPr>
          </w:pPr>
          <w:r w:rsidRPr="00AF26E8">
            <w:rPr>
              <w:rFonts w:asciiTheme="minorHAnsi" w:hAnsiTheme="minorHAnsi"/>
              <w:color w:val="auto"/>
              <w:sz w:val="40"/>
              <w:szCs w:val="40"/>
            </w:rPr>
            <w:t>Contents</w:t>
          </w:r>
        </w:p>
        <w:p w14:paraId="722C1AFE" w14:textId="3327C554" w:rsidR="00DB5222" w:rsidRDefault="00AF26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383426" w:history="1">
            <w:r w:rsidR="00DB5222" w:rsidRPr="006E17ED">
              <w:rPr>
                <w:rStyle w:val="Hyperlink"/>
                <w:rFonts w:cstheme="minorHAnsi"/>
                <w:noProof/>
              </w:rPr>
              <w:t>Introduction</w:t>
            </w:r>
            <w:r w:rsidR="00DB5222">
              <w:rPr>
                <w:noProof/>
                <w:webHidden/>
              </w:rPr>
              <w:tab/>
            </w:r>
            <w:r w:rsidR="00DB5222">
              <w:rPr>
                <w:noProof/>
                <w:webHidden/>
              </w:rPr>
              <w:fldChar w:fldCharType="begin"/>
            </w:r>
            <w:r w:rsidR="00DB5222">
              <w:rPr>
                <w:noProof/>
                <w:webHidden/>
              </w:rPr>
              <w:instrText xml:space="preserve"> PAGEREF _Toc36383426 \h </w:instrText>
            </w:r>
            <w:r w:rsidR="00DB5222">
              <w:rPr>
                <w:noProof/>
                <w:webHidden/>
              </w:rPr>
            </w:r>
            <w:r w:rsidR="00DB5222">
              <w:rPr>
                <w:noProof/>
                <w:webHidden/>
              </w:rPr>
              <w:fldChar w:fldCharType="separate"/>
            </w:r>
            <w:r w:rsidR="00DB5222">
              <w:rPr>
                <w:noProof/>
                <w:webHidden/>
              </w:rPr>
              <w:t>1</w:t>
            </w:r>
            <w:r w:rsidR="00DB5222">
              <w:rPr>
                <w:noProof/>
                <w:webHidden/>
              </w:rPr>
              <w:fldChar w:fldCharType="end"/>
            </w:r>
          </w:hyperlink>
        </w:p>
        <w:p w14:paraId="21146568" w14:textId="07313262" w:rsidR="00DB5222" w:rsidRDefault="00077AFC">
          <w:pPr>
            <w:pStyle w:val="TOC1"/>
            <w:tabs>
              <w:tab w:val="right" w:leader="dot" w:pos="9016"/>
            </w:tabs>
            <w:rPr>
              <w:rFonts w:eastAsiaTheme="minorEastAsia"/>
              <w:noProof/>
              <w:lang w:eastAsia="en-GB"/>
            </w:rPr>
          </w:pPr>
          <w:hyperlink w:anchor="_Toc36383427" w:history="1">
            <w:r w:rsidR="00DB5222" w:rsidRPr="006E17ED">
              <w:rPr>
                <w:rStyle w:val="Hyperlink"/>
                <w:rFonts w:cstheme="minorHAnsi"/>
                <w:noProof/>
              </w:rPr>
              <w:t>Research (Part A)</w:t>
            </w:r>
            <w:r w:rsidR="00DB5222">
              <w:rPr>
                <w:noProof/>
                <w:webHidden/>
              </w:rPr>
              <w:tab/>
            </w:r>
            <w:r w:rsidR="00DB5222">
              <w:rPr>
                <w:noProof/>
                <w:webHidden/>
              </w:rPr>
              <w:fldChar w:fldCharType="begin"/>
            </w:r>
            <w:r w:rsidR="00DB5222">
              <w:rPr>
                <w:noProof/>
                <w:webHidden/>
              </w:rPr>
              <w:instrText xml:space="preserve"> PAGEREF _Toc36383427 \h </w:instrText>
            </w:r>
            <w:r w:rsidR="00DB5222">
              <w:rPr>
                <w:noProof/>
                <w:webHidden/>
              </w:rPr>
            </w:r>
            <w:r w:rsidR="00DB5222">
              <w:rPr>
                <w:noProof/>
                <w:webHidden/>
              </w:rPr>
              <w:fldChar w:fldCharType="separate"/>
            </w:r>
            <w:r w:rsidR="00DB5222">
              <w:rPr>
                <w:noProof/>
                <w:webHidden/>
              </w:rPr>
              <w:t>2</w:t>
            </w:r>
            <w:r w:rsidR="00DB5222">
              <w:rPr>
                <w:noProof/>
                <w:webHidden/>
              </w:rPr>
              <w:fldChar w:fldCharType="end"/>
            </w:r>
          </w:hyperlink>
        </w:p>
        <w:p w14:paraId="2683063F" w14:textId="261772D9" w:rsidR="00DB5222" w:rsidRDefault="00077AFC">
          <w:pPr>
            <w:pStyle w:val="TOC2"/>
            <w:tabs>
              <w:tab w:val="right" w:leader="dot" w:pos="9016"/>
            </w:tabs>
            <w:rPr>
              <w:rFonts w:eastAsiaTheme="minorEastAsia"/>
              <w:noProof/>
              <w:lang w:eastAsia="en-GB"/>
            </w:rPr>
          </w:pPr>
          <w:hyperlink w:anchor="_Toc36383428" w:history="1">
            <w:r w:rsidR="00DB5222" w:rsidRPr="006E17ED">
              <w:rPr>
                <w:rStyle w:val="Hyperlink"/>
                <w:rFonts w:cstheme="minorHAnsi"/>
                <w:noProof/>
              </w:rPr>
              <w:t>Race vehicle</w:t>
            </w:r>
            <w:r w:rsidR="00DB5222">
              <w:rPr>
                <w:noProof/>
                <w:webHidden/>
              </w:rPr>
              <w:tab/>
            </w:r>
            <w:r w:rsidR="00DB5222">
              <w:rPr>
                <w:noProof/>
                <w:webHidden/>
              </w:rPr>
              <w:fldChar w:fldCharType="begin"/>
            </w:r>
            <w:r w:rsidR="00DB5222">
              <w:rPr>
                <w:noProof/>
                <w:webHidden/>
              </w:rPr>
              <w:instrText xml:space="preserve"> PAGEREF _Toc36383428 \h </w:instrText>
            </w:r>
            <w:r w:rsidR="00DB5222">
              <w:rPr>
                <w:noProof/>
                <w:webHidden/>
              </w:rPr>
            </w:r>
            <w:r w:rsidR="00DB5222">
              <w:rPr>
                <w:noProof/>
                <w:webHidden/>
              </w:rPr>
              <w:fldChar w:fldCharType="separate"/>
            </w:r>
            <w:r w:rsidR="00DB5222">
              <w:rPr>
                <w:noProof/>
                <w:webHidden/>
              </w:rPr>
              <w:t>3</w:t>
            </w:r>
            <w:r w:rsidR="00DB5222">
              <w:rPr>
                <w:noProof/>
                <w:webHidden/>
              </w:rPr>
              <w:fldChar w:fldCharType="end"/>
            </w:r>
          </w:hyperlink>
        </w:p>
        <w:p w14:paraId="0B9372F6" w14:textId="1A1DE9E0" w:rsidR="00DB5222" w:rsidRDefault="00077AFC">
          <w:pPr>
            <w:pStyle w:val="TOC2"/>
            <w:tabs>
              <w:tab w:val="right" w:leader="dot" w:pos="9016"/>
            </w:tabs>
            <w:rPr>
              <w:rFonts w:eastAsiaTheme="minorEastAsia"/>
              <w:noProof/>
              <w:lang w:eastAsia="en-GB"/>
            </w:rPr>
          </w:pPr>
          <w:hyperlink w:anchor="_Toc36383429" w:history="1">
            <w:r w:rsidR="00DB5222" w:rsidRPr="006E17ED">
              <w:rPr>
                <w:rStyle w:val="Hyperlink"/>
                <w:rFonts w:cstheme="minorHAnsi"/>
                <w:noProof/>
              </w:rPr>
              <w:t>Super car</w:t>
            </w:r>
            <w:r w:rsidR="00DB5222">
              <w:rPr>
                <w:noProof/>
                <w:webHidden/>
              </w:rPr>
              <w:tab/>
            </w:r>
            <w:r w:rsidR="00DB5222">
              <w:rPr>
                <w:noProof/>
                <w:webHidden/>
              </w:rPr>
              <w:fldChar w:fldCharType="begin"/>
            </w:r>
            <w:r w:rsidR="00DB5222">
              <w:rPr>
                <w:noProof/>
                <w:webHidden/>
              </w:rPr>
              <w:instrText xml:space="preserve"> PAGEREF _Toc36383429 \h </w:instrText>
            </w:r>
            <w:r w:rsidR="00DB5222">
              <w:rPr>
                <w:noProof/>
                <w:webHidden/>
              </w:rPr>
            </w:r>
            <w:r w:rsidR="00DB5222">
              <w:rPr>
                <w:noProof/>
                <w:webHidden/>
              </w:rPr>
              <w:fldChar w:fldCharType="separate"/>
            </w:r>
            <w:r w:rsidR="00DB5222">
              <w:rPr>
                <w:noProof/>
                <w:webHidden/>
              </w:rPr>
              <w:t>4</w:t>
            </w:r>
            <w:r w:rsidR="00DB5222">
              <w:rPr>
                <w:noProof/>
                <w:webHidden/>
              </w:rPr>
              <w:fldChar w:fldCharType="end"/>
            </w:r>
          </w:hyperlink>
        </w:p>
        <w:p w14:paraId="32ADF334" w14:textId="620BAB1E" w:rsidR="00DB5222" w:rsidRDefault="00077AFC">
          <w:pPr>
            <w:pStyle w:val="TOC2"/>
            <w:tabs>
              <w:tab w:val="right" w:leader="dot" w:pos="9016"/>
            </w:tabs>
            <w:rPr>
              <w:rFonts w:eastAsiaTheme="minorEastAsia"/>
              <w:noProof/>
              <w:lang w:eastAsia="en-GB"/>
            </w:rPr>
          </w:pPr>
          <w:hyperlink w:anchor="_Toc36383430" w:history="1">
            <w:r w:rsidR="00DB5222" w:rsidRPr="006E17ED">
              <w:rPr>
                <w:rStyle w:val="Hyperlink"/>
                <w:rFonts w:cstheme="minorHAnsi"/>
                <w:noProof/>
              </w:rPr>
              <w:t>Road vehicle</w:t>
            </w:r>
            <w:r w:rsidR="00DB5222">
              <w:rPr>
                <w:noProof/>
                <w:webHidden/>
              </w:rPr>
              <w:tab/>
            </w:r>
            <w:r w:rsidR="00DB5222">
              <w:rPr>
                <w:noProof/>
                <w:webHidden/>
              </w:rPr>
              <w:fldChar w:fldCharType="begin"/>
            </w:r>
            <w:r w:rsidR="00DB5222">
              <w:rPr>
                <w:noProof/>
                <w:webHidden/>
              </w:rPr>
              <w:instrText xml:space="preserve"> PAGEREF _Toc36383430 \h </w:instrText>
            </w:r>
            <w:r w:rsidR="00DB5222">
              <w:rPr>
                <w:noProof/>
                <w:webHidden/>
              </w:rPr>
            </w:r>
            <w:r w:rsidR="00DB5222">
              <w:rPr>
                <w:noProof/>
                <w:webHidden/>
              </w:rPr>
              <w:fldChar w:fldCharType="separate"/>
            </w:r>
            <w:r w:rsidR="00DB5222">
              <w:rPr>
                <w:noProof/>
                <w:webHidden/>
              </w:rPr>
              <w:t>5</w:t>
            </w:r>
            <w:r w:rsidR="00DB5222">
              <w:rPr>
                <w:noProof/>
                <w:webHidden/>
              </w:rPr>
              <w:fldChar w:fldCharType="end"/>
            </w:r>
          </w:hyperlink>
        </w:p>
        <w:p w14:paraId="5657CF55" w14:textId="353865B8" w:rsidR="00DB5222" w:rsidRDefault="00077AFC">
          <w:pPr>
            <w:pStyle w:val="TOC1"/>
            <w:tabs>
              <w:tab w:val="right" w:leader="dot" w:pos="9016"/>
            </w:tabs>
            <w:rPr>
              <w:rFonts w:eastAsiaTheme="minorEastAsia"/>
              <w:noProof/>
              <w:lang w:eastAsia="en-GB"/>
            </w:rPr>
          </w:pPr>
          <w:hyperlink w:anchor="_Toc36383431" w:history="1">
            <w:r w:rsidR="00DB5222" w:rsidRPr="006E17ED">
              <w:rPr>
                <w:rStyle w:val="Hyperlink"/>
                <w:rFonts w:cstheme="minorHAnsi"/>
                <w:noProof/>
              </w:rPr>
              <w:t>Results (Part B)</w:t>
            </w:r>
            <w:r w:rsidR="00DB5222">
              <w:rPr>
                <w:noProof/>
                <w:webHidden/>
              </w:rPr>
              <w:tab/>
            </w:r>
            <w:r w:rsidR="00DB5222">
              <w:rPr>
                <w:noProof/>
                <w:webHidden/>
              </w:rPr>
              <w:fldChar w:fldCharType="begin"/>
            </w:r>
            <w:r w:rsidR="00DB5222">
              <w:rPr>
                <w:noProof/>
                <w:webHidden/>
              </w:rPr>
              <w:instrText xml:space="preserve"> PAGEREF _Toc36383431 \h </w:instrText>
            </w:r>
            <w:r w:rsidR="00DB5222">
              <w:rPr>
                <w:noProof/>
                <w:webHidden/>
              </w:rPr>
            </w:r>
            <w:r w:rsidR="00DB5222">
              <w:rPr>
                <w:noProof/>
                <w:webHidden/>
              </w:rPr>
              <w:fldChar w:fldCharType="separate"/>
            </w:r>
            <w:r w:rsidR="00DB5222">
              <w:rPr>
                <w:noProof/>
                <w:webHidden/>
              </w:rPr>
              <w:t>6</w:t>
            </w:r>
            <w:r w:rsidR="00DB5222">
              <w:rPr>
                <w:noProof/>
                <w:webHidden/>
              </w:rPr>
              <w:fldChar w:fldCharType="end"/>
            </w:r>
          </w:hyperlink>
        </w:p>
        <w:p w14:paraId="01B9C7A0" w14:textId="0CB7E65F" w:rsidR="00DB5222" w:rsidRDefault="00077AFC">
          <w:pPr>
            <w:pStyle w:val="TOC2"/>
            <w:tabs>
              <w:tab w:val="right" w:leader="dot" w:pos="9016"/>
            </w:tabs>
            <w:rPr>
              <w:rFonts w:eastAsiaTheme="minorEastAsia"/>
              <w:noProof/>
              <w:lang w:eastAsia="en-GB"/>
            </w:rPr>
          </w:pPr>
          <w:hyperlink w:anchor="_Toc36383432" w:history="1">
            <w:r w:rsidR="00DB5222" w:rsidRPr="006E17ED">
              <w:rPr>
                <w:rStyle w:val="Hyperlink"/>
                <w:rFonts w:cstheme="minorHAnsi"/>
                <w:noProof/>
              </w:rPr>
              <w:t>Scenario 1</w:t>
            </w:r>
            <w:r w:rsidR="00DB5222">
              <w:rPr>
                <w:noProof/>
                <w:webHidden/>
              </w:rPr>
              <w:tab/>
            </w:r>
            <w:r w:rsidR="00DB5222">
              <w:rPr>
                <w:noProof/>
                <w:webHidden/>
              </w:rPr>
              <w:fldChar w:fldCharType="begin"/>
            </w:r>
            <w:r w:rsidR="00DB5222">
              <w:rPr>
                <w:noProof/>
                <w:webHidden/>
              </w:rPr>
              <w:instrText xml:space="preserve"> PAGEREF _Toc36383432 \h </w:instrText>
            </w:r>
            <w:r w:rsidR="00DB5222">
              <w:rPr>
                <w:noProof/>
                <w:webHidden/>
              </w:rPr>
            </w:r>
            <w:r w:rsidR="00DB5222">
              <w:rPr>
                <w:noProof/>
                <w:webHidden/>
              </w:rPr>
              <w:fldChar w:fldCharType="separate"/>
            </w:r>
            <w:r w:rsidR="00DB5222">
              <w:rPr>
                <w:noProof/>
                <w:webHidden/>
              </w:rPr>
              <w:t>6</w:t>
            </w:r>
            <w:r w:rsidR="00DB5222">
              <w:rPr>
                <w:noProof/>
                <w:webHidden/>
              </w:rPr>
              <w:fldChar w:fldCharType="end"/>
            </w:r>
          </w:hyperlink>
        </w:p>
        <w:p w14:paraId="4F2BED23" w14:textId="47A4A88B" w:rsidR="00DB5222" w:rsidRDefault="00077AFC">
          <w:pPr>
            <w:pStyle w:val="TOC2"/>
            <w:tabs>
              <w:tab w:val="right" w:leader="dot" w:pos="9016"/>
            </w:tabs>
            <w:rPr>
              <w:rFonts w:eastAsiaTheme="minorEastAsia"/>
              <w:noProof/>
              <w:lang w:eastAsia="en-GB"/>
            </w:rPr>
          </w:pPr>
          <w:hyperlink w:anchor="_Toc36383433" w:history="1">
            <w:r w:rsidR="00DB5222" w:rsidRPr="006E17ED">
              <w:rPr>
                <w:rStyle w:val="Hyperlink"/>
                <w:rFonts w:cstheme="minorHAnsi"/>
                <w:noProof/>
              </w:rPr>
              <w:t>Scenario 2</w:t>
            </w:r>
            <w:r w:rsidR="00DB5222">
              <w:rPr>
                <w:noProof/>
                <w:webHidden/>
              </w:rPr>
              <w:tab/>
            </w:r>
            <w:r w:rsidR="00DB5222">
              <w:rPr>
                <w:noProof/>
                <w:webHidden/>
              </w:rPr>
              <w:fldChar w:fldCharType="begin"/>
            </w:r>
            <w:r w:rsidR="00DB5222">
              <w:rPr>
                <w:noProof/>
                <w:webHidden/>
              </w:rPr>
              <w:instrText xml:space="preserve"> PAGEREF _Toc36383433 \h </w:instrText>
            </w:r>
            <w:r w:rsidR="00DB5222">
              <w:rPr>
                <w:noProof/>
                <w:webHidden/>
              </w:rPr>
            </w:r>
            <w:r w:rsidR="00DB5222">
              <w:rPr>
                <w:noProof/>
                <w:webHidden/>
              </w:rPr>
              <w:fldChar w:fldCharType="separate"/>
            </w:r>
            <w:r w:rsidR="00DB5222">
              <w:rPr>
                <w:noProof/>
                <w:webHidden/>
              </w:rPr>
              <w:t>7</w:t>
            </w:r>
            <w:r w:rsidR="00DB5222">
              <w:rPr>
                <w:noProof/>
                <w:webHidden/>
              </w:rPr>
              <w:fldChar w:fldCharType="end"/>
            </w:r>
          </w:hyperlink>
        </w:p>
        <w:p w14:paraId="63353168" w14:textId="6F1E6402" w:rsidR="00DB5222" w:rsidRDefault="00077AFC">
          <w:pPr>
            <w:pStyle w:val="TOC2"/>
            <w:tabs>
              <w:tab w:val="right" w:leader="dot" w:pos="9016"/>
            </w:tabs>
            <w:rPr>
              <w:rFonts w:eastAsiaTheme="minorEastAsia"/>
              <w:noProof/>
              <w:lang w:eastAsia="en-GB"/>
            </w:rPr>
          </w:pPr>
          <w:hyperlink w:anchor="_Toc36383434" w:history="1">
            <w:r w:rsidR="00DB5222" w:rsidRPr="006E17ED">
              <w:rPr>
                <w:rStyle w:val="Hyperlink"/>
                <w:rFonts w:cstheme="minorHAnsi"/>
                <w:noProof/>
              </w:rPr>
              <w:t xml:space="preserve">Scenario 3 </w:t>
            </w:r>
            <w:r w:rsidR="00DB5222">
              <w:rPr>
                <w:noProof/>
                <w:webHidden/>
              </w:rPr>
              <w:tab/>
            </w:r>
            <w:r w:rsidR="00DB5222">
              <w:rPr>
                <w:noProof/>
                <w:webHidden/>
              </w:rPr>
              <w:fldChar w:fldCharType="begin"/>
            </w:r>
            <w:r w:rsidR="00DB5222">
              <w:rPr>
                <w:noProof/>
                <w:webHidden/>
              </w:rPr>
              <w:instrText xml:space="preserve"> PAGEREF _Toc36383434 \h </w:instrText>
            </w:r>
            <w:r w:rsidR="00DB5222">
              <w:rPr>
                <w:noProof/>
                <w:webHidden/>
              </w:rPr>
            </w:r>
            <w:r w:rsidR="00DB5222">
              <w:rPr>
                <w:noProof/>
                <w:webHidden/>
              </w:rPr>
              <w:fldChar w:fldCharType="separate"/>
            </w:r>
            <w:r w:rsidR="00DB5222">
              <w:rPr>
                <w:noProof/>
                <w:webHidden/>
              </w:rPr>
              <w:t>8</w:t>
            </w:r>
            <w:r w:rsidR="00DB5222">
              <w:rPr>
                <w:noProof/>
                <w:webHidden/>
              </w:rPr>
              <w:fldChar w:fldCharType="end"/>
            </w:r>
          </w:hyperlink>
        </w:p>
        <w:p w14:paraId="0AB53D86" w14:textId="3FEFE012" w:rsidR="00DB5222" w:rsidRDefault="00077AFC">
          <w:pPr>
            <w:pStyle w:val="TOC1"/>
            <w:tabs>
              <w:tab w:val="right" w:leader="dot" w:pos="9016"/>
            </w:tabs>
            <w:rPr>
              <w:rFonts w:eastAsiaTheme="minorEastAsia"/>
              <w:noProof/>
              <w:lang w:eastAsia="en-GB"/>
            </w:rPr>
          </w:pPr>
          <w:hyperlink w:anchor="_Toc36383435" w:history="1">
            <w:r w:rsidR="00DB5222" w:rsidRPr="006E17ED">
              <w:rPr>
                <w:rStyle w:val="Hyperlink"/>
                <w:rFonts w:cstheme="minorHAnsi"/>
                <w:noProof/>
              </w:rPr>
              <w:t>Analysis (Part C)</w:t>
            </w:r>
            <w:r w:rsidR="00DB5222">
              <w:rPr>
                <w:noProof/>
                <w:webHidden/>
              </w:rPr>
              <w:tab/>
            </w:r>
            <w:r w:rsidR="00DB5222">
              <w:rPr>
                <w:noProof/>
                <w:webHidden/>
              </w:rPr>
              <w:fldChar w:fldCharType="begin"/>
            </w:r>
            <w:r w:rsidR="00DB5222">
              <w:rPr>
                <w:noProof/>
                <w:webHidden/>
              </w:rPr>
              <w:instrText xml:space="preserve"> PAGEREF _Toc36383435 \h </w:instrText>
            </w:r>
            <w:r w:rsidR="00DB5222">
              <w:rPr>
                <w:noProof/>
                <w:webHidden/>
              </w:rPr>
            </w:r>
            <w:r w:rsidR="00DB5222">
              <w:rPr>
                <w:noProof/>
                <w:webHidden/>
              </w:rPr>
              <w:fldChar w:fldCharType="separate"/>
            </w:r>
            <w:r w:rsidR="00DB5222">
              <w:rPr>
                <w:noProof/>
                <w:webHidden/>
              </w:rPr>
              <w:t>9</w:t>
            </w:r>
            <w:r w:rsidR="00DB5222">
              <w:rPr>
                <w:noProof/>
                <w:webHidden/>
              </w:rPr>
              <w:fldChar w:fldCharType="end"/>
            </w:r>
          </w:hyperlink>
        </w:p>
        <w:p w14:paraId="6605EFE1" w14:textId="5798F35E" w:rsidR="00DB5222" w:rsidRDefault="00077AFC">
          <w:pPr>
            <w:pStyle w:val="TOC2"/>
            <w:tabs>
              <w:tab w:val="right" w:leader="dot" w:pos="9016"/>
            </w:tabs>
            <w:rPr>
              <w:rFonts w:eastAsiaTheme="minorEastAsia"/>
              <w:noProof/>
              <w:lang w:eastAsia="en-GB"/>
            </w:rPr>
          </w:pPr>
          <w:hyperlink w:anchor="_Toc36383436" w:history="1">
            <w:r w:rsidR="00DB5222" w:rsidRPr="006E17ED">
              <w:rPr>
                <w:rStyle w:val="Hyperlink"/>
                <w:rFonts w:cstheme="minorHAnsi"/>
                <w:noProof/>
              </w:rPr>
              <w:t>Scenario 1</w:t>
            </w:r>
            <w:r w:rsidR="00DB5222">
              <w:rPr>
                <w:noProof/>
                <w:webHidden/>
              </w:rPr>
              <w:tab/>
            </w:r>
            <w:r w:rsidR="00DB5222">
              <w:rPr>
                <w:noProof/>
                <w:webHidden/>
              </w:rPr>
              <w:fldChar w:fldCharType="begin"/>
            </w:r>
            <w:r w:rsidR="00DB5222">
              <w:rPr>
                <w:noProof/>
                <w:webHidden/>
              </w:rPr>
              <w:instrText xml:space="preserve"> PAGEREF _Toc36383436 \h </w:instrText>
            </w:r>
            <w:r w:rsidR="00DB5222">
              <w:rPr>
                <w:noProof/>
                <w:webHidden/>
              </w:rPr>
            </w:r>
            <w:r w:rsidR="00DB5222">
              <w:rPr>
                <w:noProof/>
                <w:webHidden/>
              </w:rPr>
              <w:fldChar w:fldCharType="separate"/>
            </w:r>
            <w:r w:rsidR="00DB5222">
              <w:rPr>
                <w:noProof/>
                <w:webHidden/>
              </w:rPr>
              <w:t>9</w:t>
            </w:r>
            <w:r w:rsidR="00DB5222">
              <w:rPr>
                <w:noProof/>
                <w:webHidden/>
              </w:rPr>
              <w:fldChar w:fldCharType="end"/>
            </w:r>
          </w:hyperlink>
        </w:p>
        <w:p w14:paraId="0CD07F68" w14:textId="7D943B98" w:rsidR="00DB5222" w:rsidRDefault="00077AFC">
          <w:pPr>
            <w:pStyle w:val="TOC2"/>
            <w:tabs>
              <w:tab w:val="right" w:leader="dot" w:pos="9016"/>
            </w:tabs>
            <w:rPr>
              <w:rFonts w:eastAsiaTheme="minorEastAsia"/>
              <w:noProof/>
              <w:lang w:eastAsia="en-GB"/>
            </w:rPr>
          </w:pPr>
          <w:hyperlink w:anchor="_Toc36383437" w:history="1">
            <w:r w:rsidR="00DB5222" w:rsidRPr="006E17ED">
              <w:rPr>
                <w:rStyle w:val="Hyperlink"/>
                <w:rFonts w:cstheme="minorHAnsi"/>
                <w:noProof/>
              </w:rPr>
              <w:t>Scenario 2</w:t>
            </w:r>
            <w:r w:rsidR="00DB5222">
              <w:rPr>
                <w:noProof/>
                <w:webHidden/>
              </w:rPr>
              <w:tab/>
            </w:r>
            <w:r w:rsidR="00DB5222">
              <w:rPr>
                <w:noProof/>
                <w:webHidden/>
              </w:rPr>
              <w:fldChar w:fldCharType="begin"/>
            </w:r>
            <w:r w:rsidR="00DB5222">
              <w:rPr>
                <w:noProof/>
                <w:webHidden/>
              </w:rPr>
              <w:instrText xml:space="preserve"> PAGEREF _Toc36383437 \h </w:instrText>
            </w:r>
            <w:r w:rsidR="00DB5222">
              <w:rPr>
                <w:noProof/>
                <w:webHidden/>
              </w:rPr>
            </w:r>
            <w:r w:rsidR="00DB5222">
              <w:rPr>
                <w:noProof/>
                <w:webHidden/>
              </w:rPr>
              <w:fldChar w:fldCharType="separate"/>
            </w:r>
            <w:r w:rsidR="00DB5222">
              <w:rPr>
                <w:noProof/>
                <w:webHidden/>
              </w:rPr>
              <w:t>10</w:t>
            </w:r>
            <w:r w:rsidR="00DB5222">
              <w:rPr>
                <w:noProof/>
                <w:webHidden/>
              </w:rPr>
              <w:fldChar w:fldCharType="end"/>
            </w:r>
          </w:hyperlink>
        </w:p>
        <w:p w14:paraId="35B46524" w14:textId="7D97A877" w:rsidR="00DB5222" w:rsidRDefault="00077AFC">
          <w:pPr>
            <w:pStyle w:val="TOC2"/>
            <w:tabs>
              <w:tab w:val="right" w:leader="dot" w:pos="9016"/>
            </w:tabs>
            <w:rPr>
              <w:rFonts w:eastAsiaTheme="minorEastAsia"/>
              <w:noProof/>
              <w:lang w:eastAsia="en-GB"/>
            </w:rPr>
          </w:pPr>
          <w:hyperlink w:anchor="_Toc36383438" w:history="1">
            <w:r w:rsidR="00DB5222" w:rsidRPr="006E17ED">
              <w:rPr>
                <w:rStyle w:val="Hyperlink"/>
                <w:rFonts w:cstheme="minorHAnsi"/>
                <w:noProof/>
              </w:rPr>
              <w:t>Scenario 3</w:t>
            </w:r>
            <w:r w:rsidR="00DB5222">
              <w:rPr>
                <w:noProof/>
                <w:webHidden/>
              </w:rPr>
              <w:tab/>
            </w:r>
            <w:r w:rsidR="00DB5222">
              <w:rPr>
                <w:noProof/>
                <w:webHidden/>
              </w:rPr>
              <w:fldChar w:fldCharType="begin"/>
            </w:r>
            <w:r w:rsidR="00DB5222">
              <w:rPr>
                <w:noProof/>
                <w:webHidden/>
              </w:rPr>
              <w:instrText xml:space="preserve"> PAGEREF _Toc36383438 \h </w:instrText>
            </w:r>
            <w:r w:rsidR="00DB5222">
              <w:rPr>
                <w:noProof/>
                <w:webHidden/>
              </w:rPr>
            </w:r>
            <w:r w:rsidR="00DB5222">
              <w:rPr>
                <w:noProof/>
                <w:webHidden/>
              </w:rPr>
              <w:fldChar w:fldCharType="separate"/>
            </w:r>
            <w:r w:rsidR="00DB5222">
              <w:rPr>
                <w:noProof/>
                <w:webHidden/>
              </w:rPr>
              <w:t>11</w:t>
            </w:r>
            <w:r w:rsidR="00DB5222">
              <w:rPr>
                <w:noProof/>
                <w:webHidden/>
              </w:rPr>
              <w:fldChar w:fldCharType="end"/>
            </w:r>
          </w:hyperlink>
        </w:p>
        <w:p w14:paraId="6498DDEF" w14:textId="71CE96EC" w:rsidR="00DB5222" w:rsidRDefault="00077AFC">
          <w:pPr>
            <w:pStyle w:val="TOC1"/>
            <w:tabs>
              <w:tab w:val="right" w:leader="dot" w:pos="9016"/>
            </w:tabs>
            <w:rPr>
              <w:rFonts w:eastAsiaTheme="minorEastAsia"/>
              <w:noProof/>
              <w:lang w:eastAsia="en-GB"/>
            </w:rPr>
          </w:pPr>
          <w:hyperlink w:anchor="_Toc36383439" w:history="1">
            <w:r w:rsidR="00DB5222" w:rsidRPr="006E17ED">
              <w:rPr>
                <w:rStyle w:val="Hyperlink"/>
                <w:rFonts w:cstheme="minorHAnsi"/>
                <w:noProof/>
              </w:rPr>
              <w:t>Discussion</w:t>
            </w:r>
            <w:r w:rsidR="00DB5222">
              <w:rPr>
                <w:noProof/>
                <w:webHidden/>
              </w:rPr>
              <w:tab/>
            </w:r>
            <w:r w:rsidR="00DB5222">
              <w:rPr>
                <w:noProof/>
                <w:webHidden/>
              </w:rPr>
              <w:fldChar w:fldCharType="begin"/>
            </w:r>
            <w:r w:rsidR="00DB5222">
              <w:rPr>
                <w:noProof/>
                <w:webHidden/>
              </w:rPr>
              <w:instrText xml:space="preserve"> PAGEREF _Toc36383439 \h </w:instrText>
            </w:r>
            <w:r w:rsidR="00DB5222">
              <w:rPr>
                <w:noProof/>
                <w:webHidden/>
              </w:rPr>
            </w:r>
            <w:r w:rsidR="00DB5222">
              <w:rPr>
                <w:noProof/>
                <w:webHidden/>
              </w:rPr>
              <w:fldChar w:fldCharType="separate"/>
            </w:r>
            <w:r w:rsidR="00DB5222">
              <w:rPr>
                <w:noProof/>
                <w:webHidden/>
              </w:rPr>
              <w:t>12</w:t>
            </w:r>
            <w:r w:rsidR="00DB5222">
              <w:rPr>
                <w:noProof/>
                <w:webHidden/>
              </w:rPr>
              <w:fldChar w:fldCharType="end"/>
            </w:r>
          </w:hyperlink>
        </w:p>
        <w:p w14:paraId="5786FB14" w14:textId="06399A91" w:rsidR="00DB5222" w:rsidRDefault="00077AFC">
          <w:pPr>
            <w:pStyle w:val="TOC2"/>
            <w:tabs>
              <w:tab w:val="right" w:leader="dot" w:pos="9016"/>
            </w:tabs>
            <w:rPr>
              <w:rFonts w:eastAsiaTheme="minorEastAsia"/>
              <w:noProof/>
              <w:lang w:eastAsia="en-GB"/>
            </w:rPr>
          </w:pPr>
          <w:hyperlink w:anchor="_Toc36383440" w:history="1">
            <w:r w:rsidR="00DB5222" w:rsidRPr="006E17ED">
              <w:rPr>
                <w:rStyle w:val="Hyperlink"/>
                <w:rFonts w:cstheme="minorHAnsi"/>
                <w:noProof/>
              </w:rPr>
              <w:t>Aerodynamic load and its effects</w:t>
            </w:r>
            <w:r w:rsidR="00DB5222">
              <w:rPr>
                <w:noProof/>
                <w:webHidden/>
              </w:rPr>
              <w:tab/>
            </w:r>
            <w:r w:rsidR="00DB5222">
              <w:rPr>
                <w:noProof/>
                <w:webHidden/>
              </w:rPr>
              <w:fldChar w:fldCharType="begin"/>
            </w:r>
            <w:r w:rsidR="00DB5222">
              <w:rPr>
                <w:noProof/>
                <w:webHidden/>
              </w:rPr>
              <w:instrText xml:space="preserve"> PAGEREF _Toc36383440 \h </w:instrText>
            </w:r>
            <w:r w:rsidR="00DB5222">
              <w:rPr>
                <w:noProof/>
                <w:webHidden/>
              </w:rPr>
            </w:r>
            <w:r w:rsidR="00DB5222">
              <w:rPr>
                <w:noProof/>
                <w:webHidden/>
              </w:rPr>
              <w:fldChar w:fldCharType="separate"/>
            </w:r>
            <w:r w:rsidR="00DB5222">
              <w:rPr>
                <w:noProof/>
                <w:webHidden/>
              </w:rPr>
              <w:t>12</w:t>
            </w:r>
            <w:r w:rsidR="00DB5222">
              <w:rPr>
                <w:noProof/>
                <w:webHidden/>
              </w:rPr>
              <w:fldChar w:fldCharType="end"/>
            </w:r>
          </w:hyperlink>
        </w:p>
        <w:p w14:paraId="705B25A0" w14:textId="7D30E4FD" w:rsidR="00DB5222" w:rsidRDefault="00077AFC">
          <w:pPr>
            <w:pStyle w:val="TOC2"/>
            <w:tabs>
              <w:tab w:val="right" w:leader="dot" w:pos="9016"/>
            </w:tabs>
            <w:rPr>
              <w:rFonts w:eastAsiaTheme="minorEastAsia"/>
              <w:noProof/>
              <w:lang w:eastAsia="en-GB"/>
            </w:rPr>
          </w:pPr>
          <w:hyperlink w:anchor="_Toc36383441" w:history="1">
            <w:r w:rsidR="00DB5222" w:rsidRPr="006E17ED">
              <w:rPr>
                <w:rStyle w:val="Hyperlink"/>
                <w:rFonts w:cstheme="minorHAnsi"/>
                <w:noProof/>
              </w:rPr>
              <w:t>Excessive G forces</w:t>
            </w:r>
            <w:r w:rsidR="00DB5222">
              <w:rPr>
                <w:noProof/>
                <w:webHidden/>
              </w:rPr>
              <w:tab/>
            </w:r>
            <w:r w:rsidR="00DB5222">
              <w:rPr>
                <w:noProof/>
                <w:webHidden/>
              </w:rPr>
              <w:fldChar w:fldCharType="begin"/>
            </w:r>
            <w:r w:rsidR="00DB5222">
              <w:rPr>
                <w:noProof/>
                <w:webHidden/>
              </w:rPr>
              <w:instrText xml:space="preserve"> PAGEREF _Toc36383441 \h </w:instrText>
            </w:r>
            <w:r w:rsidR="00DB5222">
              <w:rPr>
                <w:noProof/>
                <w:webHidden/>
              </w:rPr>
            </w:r>
            <w:r w:rsidR="00DB5222">
              <w:rPr>
                <w:noProof/>
                <w:webHidden/>
              </w:rPr>
              <w:fldChar w:fldCharType="separate"/>
            </w:r>
            <w:r w:rsidR="00DB5222">
              <w:rPr>
                <w:noProof/>
                <w:webHidden/>
              </w:rPr>
              <w:t>13</w:t>
            </w:r>
            <w:r w:rsidR="00DB5222">
              <w:rPr>
                <w:noProof/>
                <w:webHidden/>
              </w:rPr>
              <w:fldChar w:fldCharType="end"/>
            </w:r>
          </w:hyperlink>
        </w:p>
        <w:p w14:paraId="73BF5286" w14:textId="58CC6F20" w:rsidR="00DB5222" w:rsidRDefault="00077AFC">
          <w:pPr>
            <w:pStyle w:val="TOC2"/>
            <w:tabs>
              <w:tab w:val="right" w:leader="dot" w:pos="9016"/>
            </w:tabs>
            <w:rPr>
              <w:rFonts w:eastAsiaTheme="minorEastAsia"/>
              <w:noProof/>
              <w:lang w:eastAsia="en-GB"/>
            </w:rPr>
          </w:pPr>
          <w:hyperlink w:anchor="_Toc36383442" w:history="1">
            <w:r w:rsidR="00DB5222" w:rsidRPr="006E17ED">
              <w:rPr>
                <w:rStyle w:val="Hyperlink"/>
                <w:rFonts w:cstheme="minorHAnsi"/>
                <w:noProof/>
              </w:rPr>
              <w:t>Chassis and suspension changes and its effects</w:t>
            </w:r>
            <w:r w:rsidR="00DB5222">
              <w:rPr>
                <w:noProof/>
                <w:webHidden/>
              </w:rPr>
              <w:tab/>
            </w:r>
            <w:r w:rsidR="00DB5222">
              <w:rPr>
                <w:noProof/>
                <w:webHidden/>
              </w:rPr>
              <w:fldChar w:fldCharType="begin"/>
            </w:r>
            <w:r w:rsidR="00DB5222">
              <w:rPr>
                <w:noProof/>
                <w:webHidden/>
              </w:rPr>
              <w:instrText xml:space="preserve"> PAGEREF _Toc36383442 \h </w:instrText>
            </w:r>
            <w:r w:rsidR="00DB5222">
              <w:rPr>
                <w:noProof/>
                <w:webHidden/>
              </w:rPr>
            </w:r>
            <w:r w:rsidR="00DB5222">
              <w:rPr>
                <w:noProof/>
                <w:webHidden/>
              </w:rPr>
              <w:fldChar w:fldCharType="separate"/>
            </w:r>
            <w:r w:rsidR="00DB5222">
              <w:rPr>
                <w:noProof/>
                <w:webHidden/>
              </w:rPr>
              <w:t>14</w:t>
            </w:r>
            <w:r w:rsidR="00DB5222">
              <w:rPr>
                <w:noProof/>
                <w:webHidden/>
              </w:rPr>
              <w:fldChar w:fldCharType="end"/>
            </w:r>
          </w:hyperlink>
        </w:p>
        <w:p w14:paraId="0DCDD1FF" w14:textId="03E356DE" w:rsidR="00DB5222" w:rsidRDefault="00077AFC">
          <w:pPr>
            <w:pStyle w:val="TOC1"/>
            <w:tabs>
              <w:tab w:val="right" w:leader="dot" w:pos="9016"/>
            </w:tabs>
            <w:rPr>
              <w:rFonts w:eastAsiaTheme="minorEastAsia"/>
              <w:noProof/>
              <w:lang w:eastAsia="en-GB"/>
            </w:rPr>
          </w:pPr>
          <w:hyperlink w:anchor="_Toc36383443" w:history="1">
            <w:r w:rsidR="00DB5222" w:rsidRPr="006E17ED">
              <w:rPr>
                <w:rStyle w:val="Hyperlink"/>
                <w:rFonts w:cstheme="minorHAnsi"/>
                <w:noProof/>
              </w:rPr>
              <w:t>Conclusion</w:t>
            </w:r>
            <w:r w:rsidR="00DB5222">
              <w:rPr>
                <w:noProof/>
                <w:webHidden/>
              </w:rPr>
              <w:tab/>
            </w:r>
            <w:r w:rsidR="00DB5222">
              <w:rPr>
                <w:noProof/>
                <w:webHidden/>
              </w:rPr>
              <w:fldChar w:fldCharType="begin"/>
            </w:r>
            <w:r w:rsidR="00DB5222">
              <w:rPr>
                <w:noProof/>
                <w:webHidden/>
              </w:rPr>
              <w:instrText xml:space="preserve"> PAGEREF _Toc36383443 \h </w:instrText>
            </w:r>
            <w:r w:rsidR="00DB5222">
              <w:rPr>
                <w:noProof/>
                <w:webHidden/>
              </w:rPr>
            </w:r>
            <w:r w:rsidR="00DB5222">
              <w:rPr>
                <w:noProof/>
                <w:webHidden/>
              </w:rPr>
              <w:fldChar w:fldCharType="separate"/>
            </w:r>
            <w:r w:rsidR="00DB5222">
              <w:rPr>
                <w:noProof/>
                <w:webHidden/>
              </w:rPr>
              <w:t>16</w:t>
            </w:r>
            <w:r w:rsidR="00DB5222">
              <w:rPr>
                <w:noProof/>
                <w:webHidden/>
              </w:rPr>
              <w:fldChar w:fldCharType="end"/>
            </w:r>
          </w:hyperlink>
        </w:p>
        <w:p w14:paraId="2BFDEC18" w14:textId="506CD8B7" w:rsidR="00DB5222" w:rsidRDefault="00077AFC">
          <w:pPr>
            <w:pStyle w:val="TOC1"/>
            <w:tabs>
              <w:tab w:val="right" w:leader="dot" w:pos="9016"/>
            </w:tabs>
            <w:rPr>
              <w:rFonts w:eastAsiaTheme="minorEastAsia"/>
              <w:noProof/>
              <w:lang w:eastAsia="en-GB"/>
            </w:rPr>
          </w:pPr>
          <w:hyperlink w:anchor="_Toc36383444" w:history="1">
            <w:r w:rsidR="00DB5222" w:rsidRPr="006E17ED">
              <w:rPr>
                <w:rStyle w:val="Hyperlink"/>
                <w:rFonts w:cstheme="minorHAnsi"/>
                <w:noProof/>
              </w:rPr>
              <w:t>References</w:t>
            </w:r>
            <w:r w:rsidR="00DB5222">
              <w:rPr>
                <w:noProof/>
                <w:webHidden/>
              </w:rPr>
              <w:tab/>
            </w:r>
            <w:r w:rsidR="00DB5222">
              <w:rPr>
                <w:noProof/>
                <w:webHidden/>
              </w:rPr>
              <w:fldChar w:fldCharType="begin"/>
            </w:r>
            <w:r w:rsidR="00DB5222">
              <w:rPr>
                <w:noProof/>
                <w:webHidden/>
              </w:rPr>
              <w:instrText xml:space="preserve"> PAGEREF _Toc36383444 \h </w:instrText>
            </w:r>
            <w:r w:rsidR="00DB5222">
              <w:rPr>
                <w:noProof/>
                <w:webHidden/>
              </w:rPr>
            </w:r>
            <w:r w:rsidR="00DB5222">
              <w:rPr>
                <w:noProof/>
                <w:webHidden/>
              </w:rPr>
              <w:fldChar w:fldCharType="separate"/>
            </w:r>
            <w:r w:rsidR="00DB5222">
              <w:rPr>
                <w:noProof/>
                <w:webHidden/>
              </w:rPr>
              <w:t>17</w:t>
            </w:r>
            <w:r w:rsidR="00DB5222">
              <w:rPr>
                <w:noProof/>
                <w:webHidden/>
              </w:rPr>
              <w:fldChar w:fldCharType="end"/>
            </w:r>
          </w:hyperlink>
        </w:p>
        <w:p w14:paraId="1B58B841" w14:textId="475720FF" w:rsidR="00AF26E8" w:rsidRDefault="00AF26E8">
          <w:r>
            <w:rPr>
              <w:b/>
              <w:bCs/>
              <w:noProof/>
            </w:rPr>
            <w:fldChar w:fldCharType="end"/>
          </w:r>
        </w:p>
      </w:sdtContent>
    </w:sdt>
    <w:p w14:paraId="7EAD2224" w14:textId="77777777" w:rsidR="00F260CC" w:rsidRDefault="00F260CC">
      <w:pPr>
        <w:rPr>
          <w:sz w:val="40"/>
          <w:szCs w:val="40"/>
        </w:rPr>
      </w:pPr>
      <w:r>
        <w:rPr>
          <w:sz w:val="40"/>
          <w:szCs w:val="40"/>
        </w:rPr>
        <w:br w:type="page"/>
      </w:r>
    </w:p>
    <w:p w14:paraId="2165D424" w14:textId="1B49F0F2" w:rsidR="008D5937" w:rsidRDefault="008D5937">
      <w:pPr>
        <w:pStyle w:val="TableofFigures"/>
        <w:tabs>
          <w:tab w:val="right" w:leader="dot" w:pos="9016"/>
        </w:tabs>
        <w:rPr>
          <w:sz w:val="40"/>
          <w:szCs w:val="40"/>
        </w:rPr>
      </w:pPr>
      <w:r>
        <w:rPr>
          <w:sz w:val="40"/>
          <w:szCs w:val="40"/>
        </w:rPr>
        <w:lastRenderedPageBreak/>
        <w:t xml:space="preserve">Table of Figures </w:t>
      </w:r>
    </w:p>
    <w:p w14:paraId="5C6DA852" w14:textId="433F0A04" w:rsidR="00DB5222" w:rsidRDefault="00AF26E8">
      <w:pPr>
        <w:pStyle w:val="TableofFigures"/>
        <w:tabs>
          <w:tab w:val="right" w:leader="dot" w:pos="9016"/>
        </w:tabs>
        <w:rPr>
          <w:rFonts w:eastAsiaTheme="minorEastAsia"/>
          <w:noProof/>
          <w:lang w:eastAsia="en-GB"/>
        </w:rPr>
      </w:pPr>
      <w:r>
        <w:rPr>
          <w:sz w:val="40"/>
          <w:szCs w:val="40"/>
        </w:rPr>
        <w:fldChar w:fldCharType="begin"/>
      </w:r>
      <w:r>
        <w:rPr>
          <w:sz w:val="40"/>
          <w:szCs w:val="40"/>
        </w:rPr>
        <w:instrText xml:space="preserve"> TOC \h \z \c "Figure" </w:instrText>
      </w:r>
      <w:r>
        <w:rPr>
          <w:sz w:val="40"/>
          <w:szCs w:val="40"/>
        </w:rPr>
        <w:fldChar w:fldCharType="separate"/>
      </w:r>
      <w:hyperlink r:id="rId11" w:anchor="_Toc36383445" w:history="1">
        <w:r w:rsidR="00DB5222" w:rsidRPr="00A13C6E">
          <w:rPr>
            <w:rStyle w:val="Hyperlink"/>
            <w:noProof/>
          </w:rPr>
          <w:t>Figure 1- Scenario 1 Results</w:t>
        </w:r>
        <w:r w:rsidR="00DB5222">
          <w:rPr>
            <w:noProof/>
            <w:webHidden/>
          </w:rPr>
          <w:tab/>
        </w:r>
        <w:r w:rsidR="00DB5222">
          <w:rPr>
            <w:noProof/>
            <w:webHidden/>
          </w:rPr>
          <w:fldChar w:fldCharType="begin"/>
        </w:r>
        <w:r w:rsidR="00DB5222">
          <w:rPr>
            <w:noProof/>
            <w:webHidden/>
          </w:rPr>
          <w:instrText xml:space="preserve"> PAGEREF _Toc36383445 \h </w:instrText>
        </w:r>
        <w:r w:rsidR="00DB5222">
          <w:rPr>
            <w:noProof/>
            <w:webHidden/>
          </w:rPr>
        </w:r>
        <w:r w:rsidR="00DB5222">
          <w:rPr>
            <w:noProof/>
            <w:webHidden/>
          </w:rPr>
          <w:fldChar w:fldCharType="separate"/>
        </w:r>
        <w:r w:rsidR="00DB5222">
          <w:rPr>
            <w:noProof/>
            <w:webHidden/>
          </w:rPr>
          <w:t>6</w:t>
        </w:r>
        <w:r w:rsidR="00DB5222">
          <w:rPr>
            <w:noProof/>
            <w:webHidden/>
          </w:rPr>
          <w:fldChar w:fldCharType="end"/>
        </w:r>
      </w:hyperlink>
    </w:p>
    <w:p w14:paraId="75DF2D20" w14:textId="7581224F" w:rsidR="00DB5222" w:rsidRDefault="00077AFC">
      <w:pPr>
        <w:pStyle w:val="TableofFigures"/>
        <w:tabs>
          <w:tab w:val="right" w:leader="dot" w:pos="9016"/>
        </w:tabs>
        <w:rPr>
          <w:rFonts w:eastAsiaTheme="minorEastAsia"/>
          <w:noProof/>
          <w:lang w:eastAsia="en-GB"/>
        </w:rPr>
      </w:pPr>
      <w:hyperlink r:id="rId12" w:anchor="_Toc36383446" w:history="1">
        <w:r w:rsidR="00DB5222" w:rsidRPr="00A13C6E">
          <w:rPr>
            <w:rStyle w:val="Hyperlink"/>
            <w:noProof/>
          </w:rPr>
          <w:t>Figure 2- Scenario 2 Results</w:t>
        </w:r>
        <w:r w:rsidR="00DB5222">
          <w:rPr>
            <w:noProof/>
            <w:webHidden/>
          </w:rPr>
          <w:tab/>
        </w:r>
        <w:r w:rsidR="00DB5222">
          <w:rPr>
            <w:noProof/>
            <w:webHidden/>
          </w:rPr>
          <w:fldChar w:fldCharType="begin"/>
        </w:r>
        <w:r w:rsidR="00DB5222">
          <w:rPr>
            <w:noProof/>
            <w:webHidden/>
          </w:rPr>
          <w:instrText xml:space="preserve"> PAGEREF _Toc36383446 \h </w:instrText>
        </w:r>
        <w:r w:rsidR="00DB5222">
          <w:rPr>
            <w:noProof/>
            <w:webHidden/>
          </w:rPr>
        </w:r>
        <w:r w:rsidR="00DB5222">
          <w:rPr>
            <w:noProof/>
            <w:webHidden/>
          </w:rPr>
          <w:fldChar w:fldCharType="separate"/>
        </w:r>
        <w:r w:rsidR="00DB5222">
          <w:rPr>
            <w:noProof/>
            <w:webHidden/>
          </w:rPr>
          <w:t>7</w:t>
        </w:r>
        <w:r w:rsidR="00DB5222">
          <w:rPr>
            <w:noProof/>
            <w:webHidden/>
          </w:rPr>
          <w:fldChar w:fldCharType="end"/>
        </w:r>
      </w:hyperlink>
    </w:p>
    <w:p w14:paraId="0DD30E94" w14:textId="001735D9" w:rsidR="00DB5222" w:rsidRDefault="00077AFC">
      <w:pPr>
        <w:pStyle w:val="TableofFigures"/>
        <w:tabs>
          <w:tab w:val="right" w:leader="dot" w:pos="9016"/>
        </w:tabs>
        <w:rPr>
          <w:rFonts w:eastAsiaTheme="minorEastAsia"/>
          <w:noProof/>
          <w:lang w:eastAsia="en-GB"/>
        </w:rPr>
      </w:pPr>
      <w:hyperlink r:id="rId13" w:anchor="_Toc36383447" w:history="1">
        <w:r w:rsidR="00DB5222" w:rsidRPr="00A13C6E">
          <w:rPr>
            <w:rStyle w:val="Hyperlink"/>
            <w:noProof/>
          </w:rPr>
          <w:t>Figure 3- Scenario 3 Results</w:t>
        </w:r>
        <w:r w:rsidR="00DB5222">
          <w:rPr>
            <w:noProof/>
            <w:webHidden/>
          </w:rPr>
          <w:tab/>
        </w:r>
        <w:r w:rsidR="00DB5222">
          <w:rPr>
            <w:noProof/>
            <w:webHidden/>
          </w:rPr>
          <w:fldChar w:fldCharType="begin"/>
        </w:r>
        <w:r w:rsidR="00DB5222">
          <w:rPr>
            <w:noProof/>
            <w:webHidden/>
          </w:rPr>
          <w:instrText xml:space="preserve"> PAGEREF _Toc36383447 \h </w:instrText>
        </w:r>
        <w:r w:rsidR="00DB5222">
          <w:rPr>
            <w:noProof/>
            <w:webHidden/>
          </w:rPr>
        </w:r>
        <w:r w:rsidR="00DB5222">
          <w:rPr>
            <w:noProof/>
            <w:webHidden/>
          </w:rPr>
          <w:fldChar w:fldCharType="separate"/>
        </w:r>
        <w:r w:rsidR="00DB5222">
          <w:rPr>
            <w:noProof/>
            <w:webHidden/>
          </w:rPr>
          <w:t>8</w:t>
        </w:r>
        <w:r w:rsidR="00DB5222">
          <w:rPr>
            <w:noProof/>
            <w:webHidden/>
          </w:rPr>
          <w:fldChar w:fldCharType="end"/>
        </w:r>
      </w:hyperlink>
    </w:p>
    <w:p w14:paraId="74E2F13F" w14:textId="7A68EA9C" w:rsidR="00DB5222" w:rsidRDefault="00077AFC">
      <w:pPr>
        <w:pStyle w:val="TableofFigures"/>
        <w:tabs>
          <w:tab w:val="right" w:leader="dot" w:pos="9016"/>
        </w:tabs>
        <w:rPr>
          <w:rFonts w:eastAsiaTheme="minorEastAsia"/>
          <w:noProof/>
          <w:lang w:eastAsia="en-GB"/>
        </w:rPr>
      </w:pPr>
      <w:hyperlink w:anchor="_Toc36383448" w:history="1">
        <w:r w:rsidR="00DB5222" w:rsidRPr="00A13C6E">
          <w:rPr>
            <w:rStyle w:val="Hyperlink"/>
            <w:noProof/>
          </w:rPr>
          <w:t>Figure 4- Aero Load vs Vehicle Speed Graph</w:t>
        </w:r>
        <w:r w:rsidR="00DB5222">
          <w:rPr>
            <w:noProof/>
            <w:webHidden/>
          </w:rPr>
          <w:tab/>
        </w:r>
        <w:r w:rsidR="00DB5222">
          <w:rPr>
            <w:noProof/>
            <w:webHidden/>
          </w:rPr>
          <w:fldChar w:fldCharType="begin"/>
        </w:r>
        <w:r w:rsidR="00DB5222">
          <w:rPr>
            <w:noProof/>
            <w:webHidden/>
          </w:rPr>
          <w:instrText xml:space="preserve"> PAGEREF _Toc36383448 \h </w:instrText>
        </w:r>
        <w:r w:rsidR="00DB5222">
          <w:rPr>
            <w:noProof/>
            <w:webHidden/>
          </w:rPr>
        </w:r>
        <w:r w:rsidR="00DB5222">
          <w:rPr>
            <w:noProof/>
            <w:webHidden/>
          </w:rPr>
          <w:fldChar w:fldCharType="separate"/>
        </w:r>
        <w:r w:rsidR="00DB5222">
          <w:rPr>
            <w:noProof/>
            <w:webHidden/>
          </w:rPr>
          <w:t>11</w:t>
        </w:r>
        <w:r w:rsidR="00DB5222">
          <w:rPr>
            <w:noProof/>
            <w:webHidden/>
          </w:rPr>
          <w:fldChar w:fldCharType="end"/>
        </w:r>
      </w:hyperlink>
    </w:p>
    <w:p w14:paraId="414DE18B" w14:textId="382D8194" w:rsidR="00DB5222" w:rsidRDefault="00077AFC">
      <w:pPr>
        <w:pStyle w:val="TableofFigures"/>
        <w:tabs>
          <w:tab w:val="right" w:leader="dot" w:pos="9016"/>
        </w:tabs>
        <w:rPr>
          <w:rFonts w:eastAsiaTheme="minorEastAsia"/>
          <w:noProof/>
          <w:lang w:eastAsia="en-GB"/>
        </w:rPr>
      </w:pPr>
      <w:hyperlink r:id="rId14" w:anchor="_Toc36383449" w:history="1">
        <w:r w:rsidR="00DB5222" w:rsidRPr="00A13C6E">
          <w:rPr>
            <w:rStyle w:val="Hyperlink"/>
            <w:noProof/>
          </w:rPr>
          <w:t>Figure 5- Chassis and Suspension alterations effect on wheel load (Longitudinal acceleration applied only)</w:t>
        </w:r>
        <w:r w:rsidR="00DB5222">
          <w:rPr>
            <w:noProof/>
            <w:webHidden/>
          </w:rPr>
          <w:tab/>
        </w:r>
        <w:r w:rsidR="00DB5222">
          <w:rPr>
            <w:noProof/>
            <w:webHidden/>
          </w:rPr>
          <w:fldChar w:fldCharType="begin"/>
        </w:r>
        <w:r w:rsidR="00DB5222">
          <w:rPr>
            <w:noProof/>
            <w:webHidden/>
          </w:rPr>
          <w:instrText xml:space="preserve"> PAGEREF _Toc36383449 \h </w:instrText>
        </w:r>
        <w:r w:rsidR="00DB5222">
          <w:rPr>
            <w:noProof/>
            <w:webHidden/>
          </w:rPr>
        </w:r>
        <w:r w:rsidR="00DB5222">
          <w:rPr>
            <w:noProof/>
            <w:webHidden/>
          </w:rPr>
          <w:fldChar w:fldCharType="separate"/>
        </w:r>
        <w:r w:rsidR="00DB5222">
          <w:rPr>
            <w:noProof/>
            <w:webHidden/>
          </w:rPr>
          <w:t>14</w:t>
        </w:r>
        <w:r w:rsidR="00DB5222">
          <w:rPr>
            <w:noProof/>
            <w:webHidden/>
          </w:rPr>
          <w:fldChar w:fldCharType="end"/>
        </w:r>
      </w:hyperlink>
    </w:p>
    <w:p w14:paraId="63D25B73" w14:textId="3CA7AB78" w:rsidR="00DB5222" w:rsidRDefault="00077AFC">
      <w:pPr>
        <w:pStyle w:val="TableofFigures"/>
        <w:tabs>
          <w:tab w:val="right" w:leader="dot" w:pos="9016"/>
        </w:tabs>
        <w:rPr>
          <w:rFonts w:eastAsiaTheme="minorEastAsia"/>
          <w:noProof/>
          <w:lang w:eastAsia="en-GB"/>
        </w:rPr>
      </w:pPr>
      <w:hyperlink r:id="rId15" w:anchor="_Toc36383450" w:history="1">
        <w:r w:rsidR="00DB5222" w:rsidRPr="00A13C6E">
          <w:rPr>
            <w:rStyle w:val="Hyperlink"/>
            <w:noProof/>
          </w:rPr>
          <w:t>Figure 6- Chassis and suspension alteration effects on wheel load (Lateral acceleration applied only)</w:t>
        </w:r>
        <w:r w:rsidR="00DB5222">
          <w:rPr>
            <w:noProof/>
            <w:webHidden/>
          </w:rPr>
          <w:tab/>
        </w:r>
        <w:r w:rsidR="00DB5222">
          <w:rPr>
            <w:noProof/>
            <w:webHidden/>
          </w:rPr>
          <w:fldChar w:fldCharType="begin"/>
        </w:r>
        <w:r w:rsidR="00DB5222">
          <w:rPr>
            <w:noProof/>
            <w:webHidden/>
          </w:rPr>
          <w:instrText xml:space="preserve"> PAGEREF _Toc36383450 \h </w:instrText>
        </w:r>
        <w:r w:rsidR="00DB5222">
          <w:rPr>
            <w:noProof/>
            <w:webHidden/>
          </w:rPr>
        </w:r>
        <w:r w:rsidR="00DB5222">
          <w:rPr>
            <w:noProof/>
            <w:webHidden/>
          </w:rPr>
          <w:fldChar w:fldCharType="separate"/>
        </w:r>
        <w:r w:rsidR="00DB5222">
          <w:rPr>
            <w:noProof/>
            <w:webHidden/>
          </w:rPr>
          <w:t>15</w:t>
        </w:r>
        <w:r w:rsidR="00DB5222">
          <w:rPr>
            <w:noProof/>
            <w:webHidden/>
          </w:rPr>
          <w:fldChar w:fldCharType="end"/>
        </w:r>
      </w:hyperlink>
    </w:p>
    <w:p w14:paraId="4D0FA37A" w14:textId="180B2F55" w:rsidR="00AF26E8" w:rsidRDefault="00AF26E8">
      <w:pPr>
        <w:rPr>
          <w:sz w:val="40"/>
          <w:szCs w:val="40"/>
        </w:rPr>
      </w:pPr>
      <w:r>
        <w:rPr>
          <w:sz w:val="40"/>
          <w:szCs w:val="40"/>
        </w:rPr>
        <w:fldChar w:fldCharType="end"/>
      </w:r>
    </w:p>
    <w:p w14:paraId="76686CFD" w14:textId="1A10EBCD" w:rsidR="008D5937" w:rsidRDefault="008D5937">
      <w:pPr>
        <w:rPr>
          <w:sz w:val="40"/>
          <w:szCs w:val="40"/>
        </w:rPr>
      </w:pPr>
      <w:r>
        <w:rPr>
          <w:sz w:val="40"/>
          <w:szCs w:val="40"/>
        </w:rPr>
        <w:t xml:space="preserve">Table of Tables </w:t>
      </w:r>
    </w:p>
    <w:p w14:paraId="17534C8D" w14:textId="259E84E4" w:rsidR="00DB5222" w:rsidRDefault="008D5937">
      <w:pPr>
        <w:pStyle w:val="TableofFigures"/>
        <w:tabs>
          <w:tab w:val="right" w:leader="dot" w:pos="9016"/>
        </w:tabs>
        <w:rPr>
          <w:rFonts w:eastAsiaTheme="minorEastAsia"/>
          <w:noProof/>
          <w:lang w:eastAsia="en-GB"/>
        </w:rPr>
      </w:pPr>
      <w:r>
        <w:rPr>
          <w:sz w:val="40"/>
          <w:szCs w:val="40"/>
        </w:rPr>
        <w:fldChar w:fldCharType="begin"/>
      </w:r>
      <w:r>
        <w:rPr>
          <w:sz w:val="40"/>
          <w:szCs w:val="40"/>
        </w:rPr>
        <w:instrText xml:space="preserve"> TOC \h \z \c "Table" </w:instrText>
      </w:r>
      <w:r>
        <w:rPr>
          <w:sz w:val="40"/>
          <w:szCs w:val="40"/>
        </w:rPr>
        <w:fldChar w:fldCharType="separate"/>
      </w:r>
      <w:hyperlink r:id="rId16" w:anchor="_Toc36383451" w:history="1">
        <w:r w:rsidR="00DB5222" w:rsidRPr="008117C7">
          <w:rPr>
            <w:rStyle w:val="Hyperlink"/>
            <w:noProof/>
          </w:rPr>
          <w:t>Table 1- Vehicle data table</w:t>
        </w:r>
        <w:r w:rsidR="00DB5222">
          <w:rPr>
            <w:noProof/>
            <w:webHidden/>
          </w:rPr>
          <w:tab/>
        </w:r>
        <w:r w:rsidR="00DB5222">
          <w:rPr>
            <w:noProof/>
            <w:webHidden/>
          </w:rPr>
          <w:fldChar w:fldCharType="begin"/>
        </w:r>
        <w:r w:rsidR="00DB5222">
          <w:rPr>
            <w:noProof/>
            <w:webHidden/>
          </w:rPr>
          <w:instrText xml:space="preserve"> PAGEREF _Toc36383451 \h </w:instrText>
        </w:r>
        <w:r w:rsidR="00DB5222">
          <w:rPr>
            <w:noProof/>
            <w:webHidden/>
          </w:rPr>
        </w:r>
        <w:r w:rsidR="00DB5222">
          <w:rPr>
            <w:noProof/>
            <w:webHidden/>
          </w:rPr>
          <w:fldChar w:fldCharType="separate"/>
        </w:r>
        <w:r w:rsidR="00DB5222">
          <w:rPr>
            <w:noProof/>
            <w:webHidden/>
          </w:rPr>
          <w:t>9</w:t>
        </w:r>
        <w:r w:rsidR="00DB5222">
          <w:rPr>
            <w:noProof/>
            <w:webHidden/>
          </w:rPr>
          <w:fldChar w:fldCharType="end"/>
        </w:r>
      </w:hyperlink>
    </w:p>
    <w:p w14:paraId="71AC79FD" w14:textId="409A6B9F" w:rsidR="00DB5222" w:rsidRDefault="00077AFC">
      <w:pPr>
        <w:pStyle w:val="TableofFigures"/>
        <w:tabs>
          <w:tab w:val="right" w:leader="dot" w:pos="9016"/>
        </w:tabs>
        <w:rPr>
          <w:rFonts w:eastAsiaTheme="minorEastAsia"/>
          <w:noProof/>
          <w:lang w:eastAsia="en-GB"/>
        </w:rPr>
      </w:pPr>
      <w:hyperlink r:id="rId17" w:anchor="_Toc36383452" w:history="1">
        <w:r w:rsidR="00DB5222" w:rsidRPr="008117C7">
          <w:rPr>
            <w:rStyle w:val="Hyperlink"/>
            <w:noProof/>
          </w:rPr>
          <w:t>Table 2- Calculation for maximum applied acceleration</w:t>
        </w:r>
        <w:r w:rsidR="00DB5222">
          <w:rPr>
            <w:noProof/>
            <w:webHidden/>
          </w:rPr>
          <w:tab/>
        </w:r>
        <w:r w:rsidR="00DB5222">
          <w:rPr>
            <w:noProof/>
            <w:webHidden/>
          </w:rPr>
          <w:fldChar w:fldCharType="begin"/>
        </w:r>
        <w:r w:rsidR="00DB5222">
          <w:rPr>
            <w:noProof/>
            <w:webHidden/>
          </w:rPr>
          <w:instrText xml:space="preserve"> PAGEREF _Toc36383452 \h </w:instrText>
        </w:r>
        <w:r w:rsidR="00DB5222">
          <w:rPr>
            <w:noProof/>
            <w:webHidden/>
          </w:rPr>
        </w:r>
        <w:r w:rsidR="00DB5222">
          <w:rPr>
            <w:noProof/>
            <w:webHidden/>
          </w:rPr>
          <w:fldChar w:fldCharType="separate"/>
        </w:r>
        <w:r w:rsidR="00DB5222">
          <w:rPr>
            <w:noProof/>
            <w:webHidden/>
          </w:rPr>
          <w:t>13</w:t>
        </w:r>
        <w:r w:rsidR="00DB5222">
          <w:rPr>
            <w:noProof/>
            <w:webHidden/>
          </w:rPr>
          <w:fldChar w:fldCharType="end"/>
        </w:r>
      </w:hyperlink>
    </w:p>
    <w:p w14:paraId="1632D391" w14:textId="00D0C4AB" w:rsidR="008D5937" w:rsidRDefault="008D5937">
      <w:pPr>
        <w:rPr>
          <w:sz w:val="40"/>
          <w:szCs w:val="40"/>
        </w:rPr>
      </w:pPr>
      <w:r>
        <w:rPr>
          <w:sz w:val="40"/>
          <w:szCs w:val="40"/>
        </w:rPr>
        <w:fldChar w:fldCharType="end"/>
      </w:r>
    </w:p>
    <w:p w14:paraId="4D5E8F4B" w14:textId="77777777" w:rsidR="00817D19" w:rsidRDefault="00817D19">
      <w:pPr>
        <w:rPr>
          <w:rFonts w:cstheme="minorHAnsi"/>
          <w:sz w:val="40"/>
          <w:szCs w:val="40"/>
        </w:rPr>
        <w:sectPr w:rsidR="00817D19" w:rsidSect="004718D5">
          <w:footerReference w:type="default" r:id="rId18"/>
          <w:pgSz w:w="11906" w:h="16838"/>
          <w:pgMar w:top="1440" w:right="1440" w:bottom="1440" w:left="1440" w:header="708" w:footer="708" w:gutter="0"/>
          <w:pgNumType w:fmt="lowerRoman" w:start="0"/>
          <w:cols w:space="708"/>
          <w:titlePg/>
          <w:docGrid w:linePitch="360"/>
        </w:sectPr>
      </w:pPr>
    </w:p>
    <w:p w14:paraId="62776BB1" w14:textId="02839D96" w:rsidR="00577916" w:rsidRPr="004718D5" w:rsidRDefault="00577916" w:rsidP="00B773F8">
      <w:pPr>
        <w:pStyle w:val="Heading1"/>
        <w:rPr>
          <w:rFonts w:cstheme="minorHAnsi"/>
          <w:sz w:val="40"/>
          <w:szCs w:val="40"/>
        </w:rPr>
      </w:pPr>
      <w:bookmarkStart w:id="1" w:name="_Toc36383426"/>
      <w:r w:rsidRPr="00B773F8">
        <w:rPr>
          <w:rFonts w:asciiTheme="minorHAnsi" w:hAnsiTheme="minorHAnsi" w:cstheme="minorHAnsi"/>
          <w:color w:val="auto"/>
          <w:sz w:val="40"/>
          <w:szCs w:val="40"/>
        </w:rPr>
        <w:lastRenderedPageBreak/>
        <w:t>Introduction</w:t>
      </w:r>
      <w:bookmarkEnd w:id="1"/>
      <w:r w:rsidRPr="00AF26E8">
        <w:rPr>
          <w:rFonts w:cstheme="minorHAnsi"/>
          <w:sz w:val="40"/>
          <w:szCs w:val="40"/>
        </w:rPr>
        <w:t xml:space="preserve"> </w:t>
      </w:r>
    </w:p>
    <w:p w14:paraId="5FC70716" w14:textId="77777777" w:rsidR="00F100EB" w:rsidRDefault="00F100EB">
      <w:pPr>
        <w:rPr>
          <w:rFonts w:cstheme="minorHAnsi"/>
        </w:rPr>
      </w:pPr>
      <w:r>
        <w:rPr>
          <w:rFonts w:cstheme="minorHAnsi"/>
        </w:rPr>
        <w:t xml:space="preserve">This investigation covers vehicle handling and what affects it. Included in this explanation is how different vehicles are setup and what compromises are made between each setup. An analysis of graphs that were constructed in a separate excel spreadsheet is performed. These graphs display the loads going the tyre under pre-set conditions. </w:t>
      </w:r>
    </w:p>
    <w:p w14:paraId="1E4BC947" w14:textId="77777777" w:rsidR="00F100EB" w:rsidRDefault="00F100EB">
      <w:pPr>
        <w:rPr>
          <w:rFonts w:cstheme="minorHAnsi"/>
        </w:rPr>
      </w:pPr>
      <w:r>
        <w:rPr>
          <w:rFonts w:cstheme="minorHAnsi"/>
        </w:rPr>
        <w:t xml:space="preserve">After this analysis is performed an explanation on the aerodynamic load is presented and what effects it has on the vehicle. To accompany this, an explanation is given on why the vehicle cannot exceed 1.5G in both longitudinal and lateral directions. </w:t>
      </w:r>
    </w:p>
    <w:p w14:paraId="1D3A97E8" w14:textId="4799354F" w:rsidR="00BE2EB8" w:rsidRDefault="00F100EB">
      <w:pPr>
        <w:rPr>
          <w:rFonts w:eastAsiaTheme="majorEastAsia" w:cstheme="minorHAnsi"/>
          <w:sz w:val="40"/>
          <w:szCs w:val="40"/>
        </w:rPr>
      </w:pPr>
      <w:r>
        <w:rPr>
          <w:rFonts w:cstheme="minorHAnsi"/>
        </w:rPr>
        <w:t xml:space="preserve">Then as part of a further analysis, alterations to the vehicle’s wheelbase, track and centre of gravity height is performed. </w:t>
      </w:r>
      <w:r w:rsidR="00BE2EB8">
        <w:rPr>
          <w:rFonts w:cstheme="minorHAnsi"/>
          <w:sz w:val="40"/>
          <w:szCs w:val="40"/>
        </w:rPr>
        <w:br w:type="page"/>
      </w:r>
    </w:p>
    <w:p w14:paraId="12CFD480" w14:textId="21A049C4" w:rsidR="00577916" w:rsidRDefault="00577916" w:rsidP="00AF26E8">
      <w:pPr>
        <w:pStyle w:val="Heading1"/>
        <w:rPr>
          <w:rFonts w:asciiTheme="minorHAnsi" w:hAnsiTheme="minorHAnsi" w:cstheme="minorHAnsi"/>
          <w:color w:val="auto"/>
          <w:sz w:val="40"/>
          <w:szCs w:val="40"/>
        </w:rPr>
      </w:pPr>
      <w:bookmarkStart w:id="2" w:name="_Toc36383427"/>
      <w:r w:rsidRPr="00AF26E8">
        <w:rPr>
          <w:rFonts w:asciiTheme="minorHAnsi" w:hAnsiTheme="minorHAnsi" w:cstheme="minorHAnsi"/>
          <w:color w:val="auto"/>
          <w:sz w:val="40"/>
          <w:szCs w:val="40"/>
        </w:rPr>
        <w:lastRenderedPageBreak/>
        <w:t xml:space="preserve">Research </w:t>
      </w:r>
      <w:r w:rsidR="00C46C62">
        <w:rPr>
          <w:rFonts w:asciiTheme="minorHAnsi" w:hAnsiTheme="minorHAnsi" w:cstheme="minorHAnsi"/>
          <w:color w:val="auto"/>
          <w:sz w:val="40"/>
          <w:szCs w:val="40"/>
        </w:rPr>
        <w:t>(Part A)</w:t>
      </w:r>
      <w:bookmarkEnd w:id="2"/>
    </w:p>
    <w:p w14:paraId="24F7BB44" w14:textId="4ED7DD38" w:rsidR="003B34EA" w:rsidRDefault="007408F2" w:rsidP="007408F2">
      <w:r>
        <w:t>There are many factors that have an effect on vehicle handling and comfort.</w:t>
      </w:r>
      <w:r w:rsidR="003B34EA">
        <w:t xml:space="preserve"> These include but not limited to:</w:t>
      </w:r>
    </w:p>
    <w:p w14:paraId="4A4E8C0E" w14:textId="1FCEC5DC" w:rsidR="003B34EA" w:rsidRDefault="003B34EA" w:rsidP="003B34EA">
      <w:pPr>
        <w:pStyle w:val="ListParagraph"/>
        <w:numPr>
          <w:ilvl w:val="0"/>
          <w:numId w:val="1"/>
        </w:numPr>
      </w:pPr>
      <w:r>
        <w:t>Tyre width</w:t>
      </w:r>
    </w:p>
    <w:p w14:paraId="5A8949F5" w14:textId="25F2F307" w:rsidR="003B34EA" w:rsidRDefault="003B34EA" w:rsidP="003B34EA">
      <w:pPr>
        <w:pStyle w:val="ListParagraph"/>
        <w:numPr>
          <w:ilvl w:val="0"/>
          <w:numId w:val="1"/>
        </w:numPr>
      </w:pPr>
      <w:r>
        <w:t>Tyre side wall size</w:t>
      </w:r>
    </w:p>
    <w:p w14:paraId="74622A02" w14:textId="79C2595A" w:rsidR="003B34EA" w:rsidRDefault="003B34EA" w:rsidP="003B34EA">
      <w:pPr>
        <w:pStyle w:val="ListParagraph"/>
        <w:numPr>
          <w:ilvl w:val="0"/>
          <w:numId w:val="1"/>
        </w:numPr>
      </w:pPr>
      <w:r>
        <w:t xml:space="preserve">Spring rates </w:t>
      </w:r>
    </w:p>
    <w:p w14:paraId="2FEABEA4" w14:textId="5D774E69" w:rsidR="003B34EA" w:rsidRDefault="003B34EA" w:rsidP="003B34EA">
      <w:pPr>
        <w:pStyle w:val="ListParagraph"/>
        <w:numPr>
          <w:ilvl w:val="0"/>
          <w:numId w:val="1"/>
        </w:numPr>
      </w:pPr>
      <w:r>
        <w:t xml:space="preserve">Dampening ratios </w:t>
      </w:r>
    </w:p>
    <w:p w14:paraId="45080AA1" w14:textId="5155B6A3" w:rsidR="003B34EA" w:rsidRDefault="003B34EA" w:rsidP="003B34EA">
      <w:pPr>
        <w:pStyle w:val="ListParagraph"/>
        <w:numPr>
          <w:ilvl w:val="0"/>
          <w:numId w:val="1"/>
        </w:numPr>
      </w:pPr>
      <w:r>
        <w:t>Location of roll centre</w:t>
      </w:r>
    </w:p>
    <w:p w14:paraId="604C7A7B" w14:textId="6553DCDA" w:rsidR="003B34EA" w:rsidRDefault="003B34EA" w:rsidP="003B34EA">
      <w:pPr>
        <w:pStyle w:val="ListParagraph"/>
        <w:numPr>
          <w:ilvl w:val="0"/>
          <w:numId w:val="1"/>
        </w:numPr>
      </w:pPr>
      <w:r>
        <w:t xml:space="preserve">Location of the centre of gravity </w:t>
      </w:r>
    </w:p>
    <w:p w14:paraId="5D4C8411" w14:textId="48C1C6BF" w:rsidR="003B34EA" w:rsidRDefault="003B34EA" w:rsidP="003B34EA">
      <w:pPr>
        <w:pStyle w:val="ListParagraph"/>
        <w:numPr>
          <w:ilvl w:val="0"/>
          <w:numId w:val="1"/>
        </w:numPr>
      </w:pPr>
      <w:r>
        <w:t xml:space="preserve">Track width </w:t>
      </w:r>
    </w:p>
    <w:p w14:paraId="4CF2594A" w14:textId="7F933D4E" w:rsidR="003B34EA" w:rsidRDefault="003B34EA" w:rsidP="003B34EA">
      <w:pPr>
        <w:pStyle w:val="ListParagraph"/>
        <w:numPr>
          <w:ilvl w:val="0"/>
          <w:numId w:val="1"/>
        </w:numPr>
      </w:pPr>
      <w:r>
        <w:t>Wheelbase</w:t>
      </w:r>
    </w:p>
    <w:p w14:paraId="4EA3E2AE" w14:textId="0C60FCDB" w:rsidR="00C547CB" w:rsidRDefault="00C547CB" w:rsidP="003B34EA">
      <w:pPr>
        <w:pStyle w:val="ListParagraph"/>
        <w:numPr>
          <w:ilvl w:val="0"/>
          <w:numId w:val="1"/>
        </w:numPr>
      </w:pPr>
      <w:r>
        <w:t>Aerodynamic stability</w:t>
      </w:r>
    </w:p>
    <w:p w14:paraId="1D6C73C2" w14:textId="04FD4532" w:rsidR="00C547CB" w:rsidRDefault="007408F2" w:rsidP="007408F2">
      <w:r>
        <w:t xml:space="preserve"> Most of these is </w:t>
      </w:r>
      <w:r w:rsidR="005D7795">
        <w:t>relate to how the load is transferred during motion.</w:t>
      </w:r>
      <w:r w:rsidR="00C547CB">
        <w:t xml:space="preserve"> This motion can be any motion that the vehicle experiences.</w:t>
      </w:r>
      <w:r w:rsidR="005D7795">
        <w:t xml:space="preserve"> </w:t>
      </w:r>
    </w:p>
    <w:p w14:paraId="2749E00D" w14:textId="501B7858" w:rsidR="00C547CB" w:rsidRDefault="00C547CB" w:rsidP="007408F2">
      <w:r>
        <w:t xml:space="preserve">Handling and comfort of a vehicle is manipulated by how said vehicle is set up. Many vehicles do this differently from each other to best suit its purpose. It is to be noted however, that when setting up a vehicle, compromises are made, a perfect set up for a vehicle to be comfortable and perform in corners cannot be made. </w:t>
      </w:r>
    </w:p>
    <w:p w14:paraId="7A603B6A" w14:textId="77777777" w:rsidR="00F100EB" w:rsidRDefault="00F100EB">
      <w:pPr>
        <w:rPr>
          <w:rFonts w:eastAsiaTheme="majorEastAsia" w:cstheme="minorHAnsi"/>
          <w:sz w:val="36"/>
          <w:szCs w:val="26"/>
        </w:rPr>
      </w:pPr>
      <w:r>
        <w:rPr>
          <w:rFonts w:cstheme="minorHAnsi"/>
          <w:sz w:val="36"/>
        </w:rPr>
        <w:br w:type="page"/>
      </w:r>
    </w:p>
    <w:p w14:paraId="50D7EDE1" w14:textId="5B9EE912" w:rsidR="00C46C62" w:rsidRDefault="00C46C62" w:rsidP="00C46C62">
      <w:pPr>
        <w:pStyle w:val="Heading2"/>
        <w:rPr>
          <w:rFonts w:asciiTheme="minorHAnsi" w:hAnsiTheme="minorHAnsi" w:cstheme="minorHAnsi"/>
          <w:color w:val="auto"/>
          <w:sz w:val="36"/>
        </w:rPr>
      </w:pPr>
      <w:bookmarkStart w:id="3" w:name="_Toc36383428"/>
      <w:r w:rsidRPr="00C46C62">
        <w:rPr>
          <w:rFonts w:asciiTheme="minorHAnsi" w:hAnsiTheme="minorHAnsi" w:cstheme="minorHAnsi"/>
          <w:color w:val="auto"/>
          <w:sz w:val="36"/>
        </w:rPr>
        <w:lastRenderedPageBreak/>
        <w:t>Race vehicle</w:t>
      </w:r>
      <w:bookmarkEnd w:id="3"/>
      <w:r w:rsidRPr="00C46C62">
        <w:rPr>
          <w:rFonts w:asciiTheme="minorHAnsi" w:hAnsiTheme="minorHAnsi" w:cstheme="minorHAnsi"/>
          <w:color w:val="auto"/>
          <w:sz w:val="36"/>
        </w:rPr>
        <w:t xml:space="preserve"> </w:t>
      </w:r>
    </w:p>
    <w:p w14:paraId="1E62669B" w14:textId="46459BDA" w:rsidR="00793383" w:rsidRDefault="000C3BB0" w:rsidP="000C3BB0">
      <w:r>
        <w:t>In race vehicles</w:t>
      </w:r>
      <w:r w:rsidR="006D7417">
        <w:t xml:space="preserve">, the compromise between handling and comfort is heavily in favour for optimal handling. The difference in set ups for racing vehicles is large for scenarios. </w:t>
      </w:r>
    </w:p>
    <w:p w14:paraId="2AB5998B" w14:textId="10F8E413" w:rsidR="00F51723" w:rsidRDefault="006D7417" w:rsidP="000C3BB0">
      <w:r>
        <w:t xml:space="preserve">For example, a stock car that is going to be raced on an oval will be set up with </w:t>
      </w:r>
      <w:r w:rsidR="00B018B8">
        <w:t>static and dynamic asymmetries to help balance the loads being applied during left turn cornering</w:t>
      </w:r>
      <w:r w:rsidR="00FC7705">
        <w:t xml:space="preserve">. This setup causes asymmetrical load transfer to occur. </w:t>
      </w:r>
      <w:r w:rsidR="00F51723">
        <w:t>Asymmetrical</w:t>
      </w:r>
      <w:r w:rsidR="00FC7705">
        <w:t xml:space="preserve"> load transfer is when the load transfer i</w:t>
      </w:r>
      <w:r w:rsidR="00F51723">
        <w:t>s</w:t>
      </w:r>
      <w:r w:rsidR="00FC7705">
        <w:t xml:space="preserve"> different</w:t>
      </w:r>
      <w:r w:rsidR="00F51723">
        <w:t xml:space="preserve"> when applied differently on both sides of the vehicle.</w:t>
      </w:r>
      <w:r w:rsidR="00B963A6">
        <w:t xml:space="preserve"> </w:t>
      </w:r>
      <w:r w:rsidR="00F740ED">
        <w:t>In this scenario, it is acceptable to set up a car like t</w:t>
      </w:r>
      <w:r w:rsidR="00AA4969">
        <w:t>h</w:t>
      </w:r>
      <w:r w:rsidR="00F740ED">
        <w:t>is because it will in theory only take left turns</w:t>
      </w:r>
      <w:r w:rsidR="00793383">
        <w:t xml:space="preserve"> </w:t>
      </w:r>
      <w:r w:rsidR="00B86C4C">
        <w:t xml:space="preserve">at high speeds </w:t>
      </w:r>
      <w:r w:rsidR="00793383">
        <w:t>(Rowley, 2003).</w:t>
      </w:r>
      <w:r w:rsidR="00B963A6">
        <w:t xml:space="preserve"> </w:t>
      </w:r>
      <w:r w:rsidR="00F51723">
        <w:t xml:space="preserve">This also applies to Indy car oval setups. </w:t>
      </w:r>
    </w:p>
    <w:p w14:paraId="332FC67D" w14:textId="44EA5070" w:rsidR="00B86C4C" w:rsidRDefault="00F51723" w:rsidP="000C3BB0">
      <w:r>
        <w:t>On circuits with both left and right-hand turns, the vehicle is setup to transfer the load evenly to give the driver the same feel for the car when turning left and ri</w:t>
      </w:r>
      <w:r w:rsidR="00B86C4C">
        <w:t xml:space="preserve">ght. This helps with driver comfort to a degree has the driver knows that the vehicle will behave in a similar manner when turning left and right. </w:t>
      </w:r>
    </w:p>
    <w:p w14:paraId="746B7370" w14:textId="5D1C2347" w:rsidR="003A408B" w:rsidRPr="000C3BB0" w:rsidRDefault="003A408B" w:rsidP="000C3BB0"/>
    <w:p w14:paraId="577E4169" w14:textId="77777777" w:rsidR="00BE2EB8" w:rsidRDefault="00BE2EB8">
      <w:pPr>
        <w:rPr>
          <w:rFonts w:eastAsiaTheme="majorEastAsia" w:cstheme="minorHAnsi"/>
          <w:sz w:val="36"/>
          <w:szCs w:val="26"/>
        </w:rPr>
      </w:pPr>
      <w:r>
        <w:rPr>
          <w:rFonts w:cstheme="minorHAnsi"/>
          <w:sz w:val="36"/>
        </w:rPr>
        <w:br w:type="page"/>
      </w:r>
    </w:p>
    <w:p w14:paraId="3F710882" w14:textId="77782707" w:rsidR="00C46C62" w:rsidRDefault="00C46C62" w:rsidP="00C46C62">
      <w:pPr>
        <w:pStyle w:val="Heading2"/>
        <w:rPr>
          <w:rFonts w:asciiTheme="minorHAnsi" w:hAnsiTheme="minorHAnsi" w:cstheme="minorHAnsi"/>
          <w:color w:val="auto"/>
          <w:sz w:val="36"/>
        </w:rPr>
      </w:pPr>
      <w:bookmarkStart w:id="4" w:name="_Toc36383429"/>
      <w:r w:rsidRPr="00C46C62">
        <w:rPr>
          <w:rFonts w:asciiTheme="minorHAnsi" w:hAnsiTheme="minorHAnsi" w:cstheme="minorHAnsi"/>
          <w:color w:val="auto"/>
          <w:sz w:val="36"/>
        </w:rPr>
        <w:lastRenderedPageBreak/>
        <w:t>Super car</w:t>
      </w:r>
      <w:bookmarkEnd w:id="4"/>
      <w:r w:rsidRPr="00C46C62">
        <w:rPr>
          <w:rFonts w:asciiTheme="minorHAnsi" w:hAnsiTheme="minorHAnsi" w:cstheme="minorHAnsi"/>
          <w:color w:val="auto"/>
          <w:sz w:val="36"/>
        </w:rPr>
        <w:t xml:space="preserve"> </w:t>
      </w:r>
    </w:p>
    <w:p w14:paraId="2E7B804C" w14:textId="2C10808D" w:rsidR="00F51723" w:rsidRPr="00F51723" w:rsidRDefault="00F51723" w:rsidP="00F51723">
      <w:r>
        <w:t xml:space="preserve">Super cars can somewhat serve as a bridge between a road car and a race vehicle in terms of setup. Super cars will exhibit some of the characteristics of a race car such as </w:t>
      </w:r>
      <w:r w:rsidR="0047709D">
        <w:t>lower ride height, lower centre of gravity and an overall stiffer feel to the vehicle. These characteristics make sure that the super car handles well at speed. In terms of comfort, a super car will have some compromises to its set up for comfort but not to the degree of a road car would.</w:t>
      </w:r>
      <w:r w:rsidR="00B86C4C">
        <w:t xml:space="preserve"> These changes are acceptable as the manufactures want to make </w:t>
      </w:r>
      <w:r w:rsidR="00686DB6">
        <w:t>the car</w:t>
      </w:r>
      <w:r w:rsidR="00B86C4C">
        <w:t xml:space="preserve"> but also realise that the vehicle is going to be used on the road at some point in its life cycle so the manufactures add in some </w:t>
      </w:r>
      <w:r w:rsidR="00182009">
        <w:t>comfort-oriented</w:t>
      </w:r>
      <w:r w:rsidR="00B86C4C">
        <w:t xml:space="preserve"> changes to the </w:t>
      </w:r>
      <w:r w:rsidR="00182009">
        <w:t>vehicle’s</w:t>
      </w:r>
      <w:r w:rsidR="00B86C4C">
        <w:t xml:space="preserve"> setup.  </w:t>
      </w:r>
    </w:p>
    <w:p w14:paraId="650A5C62" w14:textId="77777777" w:rsidR="00F100EB" w:rsidRDefault="00F100EB">
      <w:pPr>
        <w:rPr>
          <w:rFonts w:eastAsiaTheme="majorEastAsia" w:cstheme="minorHAnsi"/>
          <w:sz w:val="36"/>
          <w:szCs w:val="26"/>
        </w:rPr>
      </w:pPr>
      <w:r>
        <w:rPr>
          <w:rFonts w:cstheme="minorHAnsi"/>
          <w:sz w:val="36"/>
        </w:rPr>
        <w:br w:type="page"/>
      </w:r>
    </w:p>
    <w:p w14:paraId="45F0DAF0" w14:textId="58D45694" w:rsidR="008B282C" w:rsidRDefault="00C46C62" w:rsidP="00C46C62">
      <w:pPr>
        <w:pStyle w:val="Heading2"/>
        <w:rPr>
          <w:rFonts w:asciiTheme="minorHAnsi" w:hAnsiTheme="minorHAnsi" w:cstheme="minorHAnsi"/>
          <w:color w:val="auto"/>
          <w:sz w:val="36"/>
        </w:rPr>
      </w:pPr>
      <w:bookmarkStart w:id="5" w:name="_Toc36383430"/>
      <w:r w:rsidRPr="00C46C62">
        <w:rPr>
          <w:rFonts w:asciiTheme="minorHAnsi" w:hAnsiTheme="minorHAnsi" w:cstheme="minorHAnsi"/>
          <w:color w:val="auto"/>
          <w:sz w:val="36"/>
        </w:rPr>
        <w:lastRenderedPageBreak/>
        <w:t>Road vehicle</w:t>
      </w:r>
      <w:bookmarkEnd w:id="5"/>
    </w:p>
    <w:p w14:paraId="0BD4F013" w14:textId="75C6B37B" w:rsidR="00933220" w:rsidRPr="00C46C62" w:rsidRDefault="008B282C" w:rsidP="00933220">
      <w:r>
        <w:t>On road vehicles, a balance must be found between handling and comfort because</w:t>
      </w:r>
      <w:r w:rsidR="00067EF3">
        <w:t xml:space="preserve"> of numerous factors</w:t>
      </w:r>
      <w:r>
        <w:t xml:space="preserve"> </w:t>
      </w:r>
      <w:r w:rsidR="00067EF3">
        <w:t>that range from road quality to passenger comfort.</w:t>
      </w:r>
      <w:r>
        <w:t xml:space="preserve"> </w:t>
      </w:r>
      <w:r w:rsidR="00067EF3">
        <w:t xml:space="preserve">The set up will differ with a road car using for example, softer springs, a higher ride height and a wider sidewall on the tyre. </w:t>
      </w:r>
      <w:r w:rsidR="00C211D2">
        <w:t>These changes make the vehicle more comfo</w:t>
      </w:r>
      <w:r w:rsidR="006B437D">
        <w:t xml:space="preserve">rtable and easier to drive. These compromises are necessary for a road vehicle because of the driver. Drivers of road vehicles can adapt to the vehicle with ease because of these changes in set up. Only in emergency situations, differences between road vehicles handling properties are noticeable. (Bergman, 1973) </w:t>
      </w:r>
    </w:p>
    <w:p w14:paraId="58A2A192" w14:textId="77777777" w:rsidR="00AB6556" w:rsidRDefault="00AB6556">
      <w:pPr>
        <w:rPr>
          <w:rFonts w:eastAsiaTheme="majorEastAsia" w:cstheme="minorHAnsi"/>
          <w:sz w:val="40"/>
          <w:szCs w:val="40"/>
        </w:rPr>
      </w:pPr>
      <w:r>
        <w:rPr>
          <w:rFonts w:cstheme="minorHAnsi"/>
          <w:sz w:val="40"/>
          <w:szCs w:val="40"/>
        </w:rPr>
        <w:br w:type="page"/>
      </w:r>
    </w:p>
    <w:p w14:paraId="700B3ADA" w14:textId="4F4657C9" w:rsidR="00C46C62" w:rsidRDefault="00C46C62" w:rsidP="00C46C62">
      <w:pPr>
        <w:pStyle w:val="Heading1"/>
        <w:rPr>
          <w:rFonts w:asciiTheme="minorHAnsi" w:hAnsiTheme="minorHAnsi" w:cstheme="minorHAnsi"/>
          <w:color w:val="auto"/>
          <w:sz w:val="40"/>
          <w:szCs w:val="40"/>
        </w:rPr>
      </w:pPr>
      <w:bookmarkStart w:id="6" w:name="_Toc36383431"/>
      <w:r w:rsidRPr="00C46C62">
        <w:rPr>
          <w:rFonts w:asciiTheme="minorHAnsi" w:hAnsiTheme="minorHAnsi" w:cstheme="minorHAnsi"/>
          <w:color w:val="auto"/>
          <w:sz w:val="40"/>
          <w:szCs w:val="40"/>
        </w:rPr>
        <w:lastRenderedPageBreak/>
        <w:t>Results</w:t>
      </w:r>
      <w:r>
        <w:rPr>
          <w:rFonts w:asciiTheme="minorHAnsi" w:hAnsiTheme="minorHAnsi" w:cstheme="minorHAnsi"/>
          <w:color w:val="auto"/>
          <w:sz w:val="40"/>
          <w:szCs w:val="40"/>
        </w:rPr>
        <w:t xml:space="preserve"> (Part B)</w:t>
      </w:r>
      <w:bookmarkEnd w:id="6"/>
    </w:p>
    <w:p w14:paraId="45155763" w14:textId="48893696" w:rsidR="00C46C62" w:rsidRPr="0072266F" w:rsidRDefault="00B1546D" w:rsidP="0072266F">
      <w:pPr>
        <w:pStyle w:val="Heading2"/>
        <w:rPr>
          <w:rFonts w:asciiTheme="minorHAnsi" w:hAnsiTheme="minorHAnsi" w:cstheme="minorHAnsi"/>
          <w:color w:val="auto"/>
          <w:sz w:val="36"/>
        </w:rPr>
      </w:pPr>
      <w:bookmarkStart w:id="7" w:name="_Toc36383432"/>
      <w:r>
        <w:rPr>
          <w:noProof/>
        </w:rPr>
        <mc:AlternateContent>
          <mc:Choice Requires="wps">
            <w:drawing>
              <wp:anchor distT="0" distB="0" distL="114300" distR="114300" simplePos="0" relativeHeight="251668480" behindDoc="1" locked="0" layoutInCell="1" allowOverlap="1" wp14:anchorId="52FFE166" wp14:editId="70EB37B2">
                <wp:simplePos x="0" y="0"/>
                <wp:positionH relativeFrom="column">
                  <wp:posOffset>-374650</wp:posOffset>
                </wp:positionH>
                <wp:positionV relativeFrom="paragraph">
                  <wp:posOffset>4318000</wp:posOffset>
                </wp:positionV>
                <wp:extent cx="648081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6480810" cy="635"/>
                        </a:xfrm>
                        <a:prstGeom prst="rect">
                          <a:avLst/>
                        </a:prstGeom>
                        <a:solidFill>
                          <a:prstClr val="white"/>
                        </a:solidFill>
                        <a:ln>
                          <a:noFill/>
                        </a:ln>
                      </wps:spPr>
                      <wps:txbx>
                        <w:txbxContent>
                          <w:p w14:paraId="36B7C33B" w14:textId="08CD1C5D" w:rsidR="00182009" w:rsidRPr="00AE6173" w:rsidRDefault="00182009" w:rsidP="00B1546D">
                            <w:pPr>
                              <w:pStyle w:val="Caption"/>
                              <w:rPr>
                                <w:rFonts w:cstheme="minorHAnsi"/>
                                <w:noProof/>
                                <w:sz w:val="36"/>
                              </w:rPr>
                            </w:pPr>
                            <w:bookmarkStart w:id="8" w:name="_Toc36383445"/>
                            <w:r>
                              <w:t xml:space="preserve">Figure </w:t>
                            </w:r>
                            <w:r w:rsidR="00077AFC">
                              <w:fldChar w:fldCharType="begin"/>
                            </w:r>
                            <w:r w:rsidR="00077AFC">
                              <w:instrText xml:space="preserve"> SEQ Figure \* ARABIC </w:instrText>
                            </w:r>
                            <w:r w:rsidR="00077AFC">
                              <w:fldChar w:fldCharType="separate"/>
                            </w:r>
                            <w:r>
                              <w:rPr>
                                <w:noProof/>
                              </w:rPr>
                              <w:t>1</w:t>
                            </w:r>
                            <w:r w:rsidR="00077AFC">
                              <w:rPr>
                                <w:noProof/>
                              </w:rPr>
                              <w:fldChar w:fldCharType="end"/>
                            </w:r>
                            <w:r>
                              <w:t>- Scenario 1 Results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FFE166" id="Text Box 1" o:spid="_x0000_s1028" type="#_x0000_t202" style="position:absolute;margin-left:-29.5pt;margin-top:340pt;width:510.3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" stroked="f">
                <v:textbox style="mso-fit-shape-to-text:t" inset="0,0,0,0">
                  <w:txbxContent>
                    <w:p w14:paraId="36B7C33B" w14:textId="08CD1C5D" w:rsidR="00182009" w:rsidRPr="00AE6173" w:rsidRDefault="00182009" w:rsidP="00B1546D">
                      <w:pPr>
                        <w:pStyle w:val="Caption"/>
                        <w:rPr>
                          <w:rFonts w:cstheme="minorHAnsi"/>
                          <w:noProof/>
                          <w:sz w:val="36"/>
                        </w:rPr>
                      </w:pPr>
                      <w:bookmarkStart w:id="9" w:name="_Toc36383445"/>
                      <w:r>
                        <w:t xml:space="preserve">Figure </w:t>
                      </w:r>
                      <w:r w:rsidR="00077AFC">
                        <w:fldChar w:fldCharType="begin"/>
                      </w:r>
                      <w:r w:rsidR="00077AFC">
                        <w:instrText xml:space="preserve"> SEQ Figure \* ARABIC </w:instrText>
                      </w:r>
                      <w:r w:rsidR="00077AFC">
                        <w:fldChar w:fldCharType="separate"/>
                      </w:r>
                      <w:r>
                        <w:rPr>
                          <w:noProof/>
                        </w:rPr>
                        <w:t>1</w:t>
                      </w:r>
                      <w:r w:rsidR="00077AFC">
                        <w:rPr>
                          <w:noProof/>
                        </w:rPr>
                        <w:fldChar w:fldCharType="end"/>
                      </w:r>
                      <w:r>
                        <w:t>- Scenario 1 Results</w:t>
                      </w:r>
                      <w:bookmarkEnd w:id="9"/>
                    </w:p>
                  </w:txbxContent>
                </v:textbox>
                <w10:wrap type="tight"/>
              </v:shape>
            </w:pict>
          </mc:Fallback>
        </mc:AlternateContent>
      </w:r>
      <w:r>
        <w:rPr>
          <w:rFonts w:cstheme="minorHAnsi"/>
          <w:noProof/>
          <w:sz w:val="36"/>
        </w:rPr>
        <w:drawing>
          <wp:anchor distT="0" distB="0" distL="114300" distR="114300" simplePos="0" relativeHeight="251664384" behindDoc="1" locked="0" layoutInCell="1" allowOverlap="1" wp14:anchorId="0A3D6544" wp14:editId="79C6A858">
            <wp:simplePos x="0" y="0"/>
            <wp:positionH relativeFrom="margin">
              <wp:align>center</wp:align>
            </wp:positionH>
            <wp:positionV relativeFrom="paragraph">
              <wp:posOffset>335118</wp:posOffset>
            </wp:positionV>
            <wp:extent cx="6480810" cy="3926205"/>
            <wp:effectExtent l="0" t="0" r="0" b="0"/>
            <wp:wrapTight wrapText="bothSides">
              <wp:wrapPolygon edited="0">
                <wp:start x="0" y="0"/>
                <wp:lineTo x="0" y="21485"/>
                <wp:lineTo x="21524" y="21485"/>
                <wp:lineTo x="2152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480810" cy="3926205"/>
                    </a:xfrm>
                    <a:prstGeom prst="rect">
                      <a:avLst/>
                    </a:prstGeom>
                    <a:noFill/>
                  </pic:spPr>
                </pic:pic>
              </a:graphicData>
            </a:graphic>
          </wp:anchor>
        </w:drawing>
      </w:r>
      <w:r w:rsidR="0072266F" w:rsidRPr="0072266F">
        <w:rPr>
          <w:rFonts w:asciiTheme="minorHAnsi" w:hAnsiTheme="minorHAnsi" w:cstheme="minorHAnsi"/>
          <w:color w:val="auto"/>
          <w:sz w:val="36"/>
        </w:rPr>
        <w:t>Scenario 1</w:t>
      </w:r>
      <w:bookmarkEnd w:id="7"/>
    </w:p>
    <w:p w14:paraId="661DC299" w14:textId="3E8CAA68" w:rsidR="00AB6556" w:rsidRDefault="00AB6556">
      <w:pPr>
        <w:rPr>
          <w:rFonts w:eastAsiaTheme="majorEastAsia" w:cstheme="minorHAnsi"/>
          <w:sz w:val="36"/>
          <w:szCs w:val="26"/>
        </w:rPr>
      </w:pPr>
      <w:r>
        <w:rPr>
          <w:rFonts w:cstheme="minorHAnsi"/>
          <w:sz w:val="36"/>
        </w:rPr>
        <w:br w:type="page"/>
      </w:r>
    </w:p>
    <w:p w14:paraId="1CB2012F" w14:textId="65B89D4C" w:rsidR="0072266F" w:rsidRPr="0072266F" w:rsidRDefault="00B1546D" w:rsidP="0072266F">
      <w:pPr>
        <w:pStyle w:val="Heading2"/>
        <w:rPr>
          <w:rFonts w:asciiTheme="minorHAnsi" w:hAnsiTheme="minorHAnsi" w:cstheme="minorHAnsi"/>
          <w:color w:val="auto"/>
          <w:sz w:val="36"/>
        </w:rPr>
      </w:pPr>
      <w:bookmarkStart w:id="10" w:name="_Toc36383433"/>
      <w:r>
        <w:rPr>
          <w:noProof/>
        </w:rPr>
        <w:lastRenderedPageBreak/>
        <mc:AlternateContent>
          <mc:Choice Requires="wps">
            <w:drawing>
              <wp:anchor distT="0" distB="0" distL="114300" distR="114300" simplePos="0" relativeHeight="251670528" behindDoc="1" locked="0" layoutInCell="1" allowOverlap="1" wp14:anchorId="76775AD3" wp14:editId="0C5EBFBC">
                <wp:simplePos x="0" y="0"/>
                <wp:positionH relativeFrom="column">
                  <wp:posOffset>-365760</wp:posOffset>
                </wp:positionH>
                <wp:positionV relativeFrom="paragraph">
                  <wp:posOffset>4426585</wp:posOffset>
                </wp:positionV>
                <wp:extent cx="6462395"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6462395" cy="635"/>
                        </a:xfrm>
                        <a:prstGeom prst="rect">
                          <a:avLst/>
                        </a:prstGeom>
                        <a:solidFill>
                          <a:prstClr val="white"/>
                        </a:solidFill>
                        <a:ln>
                          <a:noFill/>
                        </a:ln>
                      </wps:spPr>
                      <wps:txbx>
                        <w:txbxContent>
                          <w:p w14:paraId="0EF44744" w14:textId="1096FF82" w:rsidR="00182009" w:rsidRPr="00D973C7" w:rsidRDefault="00182009" w:rsidP="00B1546D">
                            <w:pPr>
                              <w:pStyle w:val="Caption"/>
                              <w:rPr>
                                <w:rFonts w:cstheme="minorHAnsi"/>
                                <w:noProof/>
                                <w:sz w:val="36"/>
                              </w:rPr>
                            </w:pPr>
                            <w:bookmarkStart w:id="11" w:name="_Toc36383446"/>
                            <w:r>
                              <w:t xml:space="preserve">Figure </w:t>
                            </w:r>
                            <w:r w:rsidR="00077AFC">
                              <w:fldChar w:fldCharType="begin"/>
                            </w:r>
                            <w:r w:rsidR="00077AFC">
                              <w:instrText xml:space="preserve"> SEQ Figure \* ARABIC </w:instrText>
                            </w:r>
                            <w:r w:rsidR="00077AFC">
                              <w:fldChar w:fldCharType="separate"/>
                            </w:r>
                            <w:r>
                              <w:rPr>
                                <w:noProof/>
                              </w:rPr>
                              <w:t>2</w:t>
                            </w:r>
                            <w:r w:rsidR="00077AFC">
                              <w:rPr>
                                <w:noProof/>
                              </w:rPr>
                              <w:fldChar w:fldCharType="end"/>
                            </w:r>
                            <w:r>
                              <w:t>- Scenario 2 Results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775AD3" id="Text Box 8" o:spid="_x0000_s1029" type="#_x0000_t202" style="position:absolute;margin-left:-28.8pt;margin-top:348.55pt;width:508.8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TjULgIAAGQEAAAOAAAAZHJzL2Uyb0RvYy54bWysVE1v2zAMvQ/YfxB0X5yPNei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" stroked="f">
                <v:textbox style="mso-fit-shape-to-text:t" inset="0,0,0,0">
                  <w:txbxContent>
                    <w:p w14:paraId="0EF44744" w14:textId="1096FF82" w:rsidR="00182009" w:rsidRPr="00D973C7" w:rsidRDefault="00182009" w:rsidP="00B1546D">
                      <w:pPr>
                        <w:pStyle w:val="Caption"/>
                        <w:rPr>
                          <w:rFonts w:cstheme="minorHAnsi"/>
                          <w:noProof/>
                          <w:sz w:val="36"/>
                        </w:rPr>
                      </w:pPr>
                      <w:bookmarkStart w:id="12" w:name="_Toc36383446"/>
                      <w:r>
                        <w:t xml:space="preserve">Figure </w:t>
                      </w:r>
                      <w:r w:rsidR="00077AFC">
                        <w:fldChar w:fldCharType="begin"/>
                      </w:r>
                      <w:r w:rsidR="00077AFC">
                        <w:instrText xml:space="preserve"> SEQ Figure \* ARABIC </w:instrText>
                      </w:r>
                      <w:r w:rsidR="00077AFC">
                        <w:fldChar w:fldCharType="separate"/>
                      </w:r>
                      <w:r>
                        <w:rPr>
                          <w:noProof/>
                        </w:rPr>
                        <w:t>2</w:t>
                      </w:r>
                      <w:r w:rsidR="00077AFC">
                        <w:rPr>
                          <w:noProof/>
                        </w:rPr>
                        <w:fldChar w:fldCharType="end"/>
                      </w:r>
                      <w:r>
                        <w:t>- Scenario 2 Results</w:t>
                      </w:r>
                      <w:bookmarkEnd w:id="12"/>
                    </w:p>
                  </w:txbxContent>
                </v:textbox>
                <w10:wrap type="tight"/>
              </v:shape>
            </w:pict>
          </mc:Fallback>
        </mc:AlternateContent>
      </w:r>
      <w:r>
        <w:rPr>
          <w:rFonts w:cstheme="minorHAnsi"/>
          <w:noProof/>
          <w:sz w:val="36"/>
        </w:rPr>
        <w:drawing>
          <wp:anchor distT="0" distB="0" distL="114300" distR="114300" simplePos="0" relativeHeight="251665408" behindDoc="1" locked="0" layoutInCell="1" allowOverlap="1" wp14:anchorId="7379DB98" wp14:editId="4A51F266">
            <wp:simplePos x="0" y="0"/>
            <wp:positionH relativeFrom="margin">
              <wp:align>center</wp:align>
            </wp:positionH>
            <wp:positionV relativeFrom="paragraph">
              <wp:posOffset>297180</wp:posOffset>
            </wp:positionV>
            <wp:extent cx="6462395" cy="4072255"/>
            <wp:effectExtent l="0" t="0" r="0" b="4445"/>
            <wp:wrapTight wrapText="bothSides">
              <wp:wrapPolygon edited="0">
                <wp:start x="0" y="0"/>
                <wp:lineTo x="0" y="21523"/>
                <wp:lineTo x="21521" y="21523"/>
                <wp:lineTo x="2152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462395" cy="4072255"/>
                    </a:xfrm>
                    <a:prstGeom prst="rect">
                      <a:avLst/>
                    </a:prstGeom>
                    <a:noFill/>
                  </pic:spPr>
                </pic:pic>
              </a:graphicData>
            </a:graphic>
            <wp14:sizeRelH relativeFrom="page">
              <wp14:pctWidth>0</wp14:pctWidth>
            </wp14:sizeRelH>
            <wp14:sizeRelV relativeFrom="page">
              <wp14:pctHeight>0</wp14:pctHeight>
            </wp14:sizeRelV>
          </wp:anchor>
        </w:drawing>
      </w:r>
      <w:r w:rsidR="0072266F" w:rsidRPr="0072266F">
        <w:rPr>
          <w:rFonts w:asciiTheme="minorHAnsi" w:hAnsiTheme="minorHAnsi" w:cstheme="minorHAnsi"/>
          <w:color w:val="auto"/>
          <w:sz w:val="36"/>
        </w:rPr>
        <w:t>Scenario 2</w:t>
      </w:r>
      <w:bookmarkEnd w:id="10"/>
    </w:p>
    <w:p w14:paraId="19D29C8F" w14:textId="60DB88EE" w:rsidR="00AB6556" w:rsidRDefault="00AB6556">
      <w:pPr>
        <w:rPr>
          <w:rFonts w:eastAsiaTheme="majorEastAsia" w:cstheme="minorHAnsi"/>
          <w:sz w:val="36"/>
          <w:szCs w:val="26"/>
        </w:rPr>
      </w:pPr>
      <w:r>
        <w:rPr>
          <w:rFonts w:cstheme="minorHAnsi"/>
          <w:sz w:val="36"/>
        </w:rPr>
        <w:br w:type="page"/>
      </w:r>
    </w:p>
    <w:p w14:paraId="76ACD41D" w14:textId="585AC427" w:rsidR="00B1546D" w:rsidRPr="00B1546D" w:rsidRDefault="0072266F" w:rsidP="00B1546D">
      <w:pPr>
        <w:pStyle w:val="Heading2"/>
        <w:rPr>
          <w:rFonts w:asciiTheme="minorHAnsi" w:hAnsiTheme="minorHAnsi" w:cstheme="minorHAnsi"/>
          <w:color w:val="auto"/>
          <w:sz w:val="36"/>
        </w:rPr>
      </w:pPr>
      <w:bookmarkStart w:id="13" w:name="_Toc36383434"/>
      <w:r w:rsidRPr="0072266F">
        <w:rPr>
          <w:rFonts w:asciiTheme="minorHAnsi" w:hAnsiTheme="minorHAnsi" w:cstheme="minorHAnsi"/>
          <w:color w:val="auto"/>
          <w:sz w:val="36"/>
        </w:rPr>
        <w:lastRenderedPageBreak/>
        <w:t xml:space="preserve">Scenario 3 </w:t>
      </w:r>
      <w:r w:rsidR="00B1546D">
        <w:rPr>
          <w:noProof/>
        </w:rPr>
        <mc:AlternateContent>
          <mc:Choice Requires="wps">
            <w:drawing>
              <wp:anchor distT="0" distB="0" distL="114300" distR="114300" simplePos="0" relativeHeight="251672576" behindDoc="1" locked="0" layoutInCell="1" allowOverlap="1" wp14:anchorId="2D23F957" wp14:editId="0B86F189">
                <wp:simplePos x="0" y="0"/>
                <wp:positionH relativeFrom="column">
                  <wp:posOffset>-255270</wp:posOffset>
                </wp:positionH>
                <wp:positionV relativeFrom="paragraph">
                  <wp:posOffset>4373245</wp:posOffset>
                </wp:positionV>
                <wp:extent cx="624459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6244590" cy="635"/>
                        </a:xfrm>
                        <a:prstGeom prst="rect">
                          <a:avLst/>
                        </a:prstGeom>
                        <a:solidFill>
                          <a:prstClr val="white"/>
                        </a:solidFill>
                        <a:ln>
                          <a:noFill/>
                        </a:ln>
                      </wps:spPr>
                      <wps:txbx>
                        <w:txbxContent>
                          <w:p w14:paraId="1336CC4F" w14:textId="66808121" w:rsidR="00182009" w:rsidRPr="00005B6F" w:rsidRDefault="00182009" w:rsidP="00B1546D">
                            <w:pPr>
                              <w:pStyle w:val="Caption"/>
                              <w:rPr>
                                <w:rFonts w:cstheme="minorHAnsi"/>
                                <w:color w:val="auto"/>
                                <w:sz w:val="36"/>
                              </w:rPr>
                            </w:pPr>
                            <w:bookmarkStart w:id="14" w:name="_Toc36383447"/>
                            <w:r>
                              <w:t xml:space="preserve">Figure </w:t>
                            </w:r>
                            <w:r w:rsidR="00077AFC">
                              <w:fldChar w:fldCharType="begin"/>
                            </w:r>
                            <w:r w:rsidR="00077AFC">
                              <w:instrText xml:space="preserve"> SEQ Figure \* ARABIC </w:instrText>
                            </w:r>
                            <w:r w:rsidR="00077AFC">
                              <w:fldChar w:fldCharType="separate"/>
                            </w:r>
                            <w:r>
                              <w:rPr>
                                <w:noProof/>
                              </w:rPr>
                              <w:t>3</w:t>
                            </w:r>
                            <w:r w:rsidR="00077AFC">
                              <w:rPr>
                                <w:noProof/>
                              </w:rPr>
                              <w:fldChar w:fldCharType="end"/>
                            </w:r>
                            <w:r>
                              <w:t>- Scenario 3 Results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23F957" id="Text Box 9" o:spid="_x0000_s1030" type="#_x0000_t202" style="position:absolute;margin-left:-20.1pt;margin-top:344.35pt;width:491.7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" stroked="f">
                <v:textbox style="mso-fit-shape-to-text:t" inset="0,0,0,0">
                  <w:txbxContent>
                    <w:p w14:paraId="1336CC4F" w14:textId="66808121" w:rsidR="00182009" w:rsidRPr="00005B6F" w:rsidRDefault="00182009" w:rsidP="00B1546D">
                      <w:pPr>
                        <w:pStyle w:val="Caption"/>
                        <w:rPr>
                          <w:rFonts w:cstheme="minorHAnsi"/>
                          <w:color w:val="auto"/>
                          <w:sz w:val="36"/>
                        </w:rPr>
                      </w:pPr>
                      <w:bookmarkStart w:id="15" w:name="_Toc36383447"/>
                      <w:r>
                        <w:t xml:space="preserve">Figure </w:t>
                      </w:r>
                      <w:r w:rsidR="00077AFC">
                        <w:fldChar w:fldCharType="begin"/>
                      </w:r>
                      <w:r w:rsidR="00077AFC">
                        <w:instrText xml:space="preserve"> SEQ Figure \* ARABIC </w:instrText>
                      </w:r>
                      <w:r w:rsidR="00077AFC">
                        <w:fldChar w:fldCharType="separate"/>
                      </w:r>
                      <w:r>
                        <w:rPr>
                          <w:noProof/>
                        </w:rPr>
                        <w:t>3</w:t>
                      </w:r>
                      <w:r w:rsidR="00077AFC">
                        <w:rPr>
                          <w:noProof/>
                        </w:rPr>
                        <w:fldChar w:fldCharType="end"/>
                      </w:r>
                      <w:r>
                        <w:t>- Scenario 3 Results</w:t>
                      </w:r>
                      <w:bookmarkEnd w:id="15"/>
                    </w:p>
                  </w:txbxContent>
                </v:textbox>
                <w10:wrap type="tight"/>
              </v:shape>
            </w:pict>
          </mc:Fallback>
        </mc:AlternateContent>
      </w:r>
      <w:r w:rsidR="00B1546D">
        <w:rPr>
          <w:rFonts w:cstheme="minorHAnsi"/>
          <w:noProof/>
          <w:sz w:val="40"/>
          <w:szCs w:val="40"/>
        </w:rPr>
        <w:drawing>
          <wp:anchor distT="0" distB="0" distL="114300" distR="114300" simplePos="0" relativeHeight="251666432" behindDoc="1" locked="0" layoutInCell="1" allowOverlap="1" wp14:anchorId="09BF3B81" wp14:editId="41545774">
            <wp:simplePos x="0" y="0"/>
            <wp:positionH relativeFrom="margin">
              <wp:posOffset>-255270</wp:posOffset>
            </wp:positionH>
            <wp:positionV relativeFrom="paragraph">
              <wp:posOffset>358140</wp:posOffset>
            </wp:positionV>
            <wp:extent cx="6244590" cy="3957955"/>
            <wp:effectExtent l="0" t="0" r="3810" b="4445"/>
            <wp:wrapTight wrapText="bothSides">
              <wp:wrapPolygon edited="0">
                <wp:start x="0" y="0"/>
                <wp:lineTo x="0" y="21520"/>
                <wp:lineTo x="21547" y="21520"/>
                <wp:lineTo x="2154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44590" cy="3957955"/>
                    </a:xfrm>
                    <a:prstGeom prst="rect">
                      <a:avLst/>
                    </a:prstGeom>
                    <a:noFill/>
                  </pic:spPr>
                </pic:pic>
              </a:graphicData>
            </a:graphic>
            <wp14:sizeRelH relativeFrom="page">
              <wp14:pctWidth>0</wp14:pctWidth>
            </wp14:sizeRelH>
            <wp14:sizeRelV relativeFrom="page">
              <wp14:pctHeight>0</wp14:pctHeight>
            </wp14:sizeRelV>
          </wp:anchor>
        </w:drawing>
      </w:r>
      <w:bookmarkEnd w:id="13"/>
    </w:p>
    <w:p w14:paraId="181F3B22" w14:textId="77777777" w:rsidR="00B1546D" w:rsidRDefault="00B1546D">
      <w:pPr>
        <w:rPr>
          <w:rFonts w:eastAsiaTheme="majorEastAsia" w:cstheme="minorHAnsi"/>
          <w:sz w:val="40"/>
          <w:szCs w:val="40"/>
        </w:rPr>
      </w:pPr>
      <w:r>
        <w:rPr>
          <w:rFonts w:cstheme="minorHAnsi"/>
          <w:sz w:val="40"/>
          <w:szCs w:val="40"/>
        </w:rPr>
        <w:br w:type="page"/>
      </w:r>
    </w:p>
    <w:p w14:paraId="09E75420" w14:textId="529ACFB5" w:rsidR="00990AE5" w:rsidRDefault="00577916" w:rsidP="00990AE5">
      <w:pPr>
        <w:pStyle w:val="Heading1"/>
        <w:rPr>
          <w:rFonts w:asciiTheme="minorHAnsi" w:hAnsiTheme="minorHAnsi" w:cstheme="minorHAnsi"/>
          <w:color w:val="auto"/>
          <w:sz w:val="40"/>
          <w:szCs w:val="40"/>
        </w:rPr>
      </w:pPr>
      <w:bookmarkStart w:id="16" w:name="_Toc36383435"/>
      <w:r w:rsidRPr="00AF26E8">
        <w:rPr>
          <w:rFonts w:asciiTheme="minorHAnsi" w:hAnsiTheme="minorHAnsi" w:cstheme="minorHAnsi"/>
          <w:color w:val="auto"/>
          <w:sz w:val="40"/>
          <w:szCs w:val="40"/>
        </w:rPr>
        <w:lastRenderedPageBreak/>
        <w:t xml:space="preserve">Analysis </w:t>
      </w:r>
      <w:r w:rsidR="00C46C62">
        <w:rPr>
          <w:rFonts w:asciiTheme="minorHAnsi" w:hAnsiTheme="minorHAnsi" w:cstheme="minorHAnsi"/>
          <w:color w:val="auto"/>
          <w:sz w:val="40"/>
          <w:szCs w:val="40"/>
        </w:rPr>
        <w:t>(Part C)</w:t>
      </w:r>
      <w:bookmarkEnd w:id="16"/>
    </w:p>
    <w:p w14:paraId="10D55F53" w14:textId="62E3E6E9" w:rsidR="0072266F" w:rsidRDefault="0072266F" w:rsidP="0072266F">
      <w:pPr>
        <w:pStyle w:val="Heading2"/>
        <w:rPr>
          <w:rFonts w:asciiTheme="minorHAnsi" w:hAnsiTheme="minorHAnsi" w:cstheme="minorHAnsi"/>
          <w:color w:val="auto"/>
          <w:sz w:val="36"/>
        </w:rPr>
      </w:pPr>
      <w:bookmarkStart w:id="17" w:name="_Toc36383436"/>
      <w:r w:rsidRPr="0072266F">
        <w:rPr>
          <w:rFonts w:asciiTheme="minorHAnsi" w:hAnsiTheme="minorHAnsi" w:cstheme="minorHAnsi"/>
          <w:color w:val="auto"/>
          <w:sz w:val="36"/>
        </w:rPr>
        <w:t>Scenario 1</w:t>
      </w:r>
      <w:bookmarkEnd w:id="17"/>
    </w:p>
    <w:p w14:paraId="5C1E60F1" w14:textId="07E6F58D" w:rsidR="00B1546D" w:rsidRDefault="00683257" w:rsidP="00B1546D">
      <w:r>
        <w:t>Scenario 1 shows t</w:t>
      </w:r>
      <w:r w:rsidR="00B1546D">
        <w:t>he load transfer when the vehicle is traveling at 30M/S while only subject to longitudinal acceleration</w:t>
      </w:r>
      <w:r w:rsidR="003F74A2">
        <w:t xml:space="preserve">, as shown in figure 1, is heavily biased to the front. As the longitudinal acceleration increases, the front wheel loads increase while the rear wheel loads decrease. The front left and right wheel loads increase in parallel with each other because the weight transfer being equal for both sides. The reason why the front left wheel load is greater than the front right wheel load is because the </w:t>
      </w:r>
      <w:r w:rsidR="008D5937">
        <w:t xml:space="preserve">static weight distribution is not equal on both sides, as shown in table 1. </w:t>
      </w:r>
    </w:p>
    <w:p w14:paraId="00229E1B" w14:textId="7B200F3E" w:rsidR="0071794D" w:rsidRDefault="0071794D" w:rsidP="00B1546D">
      <w:r w:rsidRPr="008D5937">
        <w:rPr>
          <w:noProof/>
        </w:rPr>
        <w:drawing>
          <wp:anchor distT="0" distB="0" distL="114300" distR="114300" simplePos="0" relativeHeight="251676672" behindDoc="1" locked="0" layoutInCell="1" allowOverlap="1" wp14:anchorId="5CBFD29D" wp14:editId="17F5C66C">
            <wp:simplePos x="0" y="0"/>
            <wp:positionH relativeFrom="margin">
              <wp:align>center</wp:align>
            </wp:positionH>
            <wp:positionV relativeFrom="paragraph">
              <wp:posOffset>200158</wp:posOffset>
            </wp:positionV>
            <wp:extent cx="4040505" cy="2955925"/>
            <wp:effectExtent l="0" t="0" r="0" b="0"/>
            <wp:wrapTight wrapText="bothSides">
              <wp:wrapPolygon edited="0">
                <wp:start x="0" y="0"/>
                <wp:lineTo x="0" y="21438"/>
                <wp:lineTo x="18433" y="21438"/>
                <wp:lineTo x="19044" y="21298"/>
                <wp:lineTo x="21488" y="20324"/>
                <wp:lineTo x="21488" y="18653"/>
                <wp:lineTo x="21182" y="18375"/>
                <wp:lineTo x="19044" y="17818"/>
                <wp:lineTo x="21488" y="17540"/>
                <wp:lineTo x="21488" y="15869"/>
                <wp:lineTo x="20470" y="15591"/>
                <wp:lineTo x="21488" y="14756"/>
                <wp:lineTo x="21488" y="11972"/>
                <wp:lineTo x="21081" y="11693"/>
                <wp:lineTo x="18433" y="11136"/>
                <wp:lineTo x="21488" y="10858"/>
                <wp:lineTo x="21488" y="9188"/>
                <wp:lineTo x="20470" y="8909"/>
                <wp:lineTo x="21488" y="8074"/>
                <wp:lineTo x="21488" y="5290"/>
                <wp:lineTo x="21182" y="5011"/>
                <wp:lineTo x="19044" y="4455"/>
                <wp:lineTo x="21488" y="4176"/>
                <wp:lineTo x="21488" y="2506"/>
                <wp:lineTo x="20571" y="2227"/>
                <wp:lineTo x="21488" y="1392"/>
                <wp:lineTo x="2148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40505" cy="2955925"/>
                    </a:xfrm>
                    <a:prstGeom prst="rect">
                      <a:avLst/>
                    </a:prstGeom>
                    <a:noFill/>
                    <a:ln>
                      <a:noFill/>
                    </a:ln>
                  </pic:spPr>
                </pic:pic>
              </a:graphicData>
            </a:graphic>
          </wp:anchor>
        </w:drawing>
      </w:r>
      <w:r>
        <w:rPr>
          <w:noProof/>
        </w:rPr>
        <mc:AlternateContent>
          <mc:Choice Requires="wps">
            <w:drawing>
              <wp:anchor distT="0" distB="0" distL="114300" distR="114300" simplePos="0" relativeHeight="251675648" behindDoc="1" locked="0" layoutInCell="1" allowOverlap="1" wp14:anchorId="57F3910C" wp14:editId="7E0522A8">
                <wp:simplePos x="0" y="0"/>
                <wp:positionH relativeFrom="margin">
                  <wp:posOffset>845185</wp:posOffset>
                </wp:positionH>
                <wp:positionV relativeFrom="paragraph">
                  <wp:posOffset>19345</wp:posOffset>
                </wp:positionV>
                <wp:extent cx="4040505" cy="457200"/>
                <wp:effectExtent l="0" t="0" r="0" b="0"/>
                <wp:wrapTight wrapText="bothSides">
                  <wp:wrapPolygon edited="0">
                    <wp:start x="0" y="0"/>
                    <wp:lineTo x="0" y="20700"/>
                    <wp:lineTo x="21488" y="20700"/>
                    <wp:lineTo x="21488"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4040505" cy="457200"/>
                        </a:xfrm>
                        <a:prstGeom prst="rect">
                          <a:avLst/>
                        </a:prstGeom>
                        <a:solidFill>
                          <a:prstClr val="white"/>
                        </a:solidFill>
                        <a:ln>
                          <a:noFill/>
                        </a:ln>
                      </wps:spPr>
                      <wps:txbx>
                        <w:txbxContent>
                          <w:p w14:paraId="43645DB1" w14:textId="7D808252" w:rsidR="00182009" w:rsidRPr="00AE33B9" w:rsidRDefault="00182009" w:rsidP="008D5937">
                            <w:pPr>
                              <w:pStyle w:val="Caption"/>
                            </w:pPr>
                            <w:bookmarkStart w:id="18" w:name="_Toc36383451"/>
                            <w:r>
                              <w:t xml:space="preserve">Table </w:t>
                            </w:r>
                            <w:r w:rsidR="00077AFC">
                              <w:fldChar w:fldCharType="begin"/>
                            </w:r>
                            <w:r w:rsidR="00077AFC">
                              <w:instrText xml:space="preserve"> SEQ Table \* ARABIC </w:instrText>
                            </w:r>
                            <w:r w:rsidR="00077AFC">
                              <w:fldChar w:fldCharType="separate"/>
                            </w:r>
                            <w:r>
                              <w:rPr>
                                <w:noProof/>
                              </w:rPr>
                              <w:t>1</w:t>
                            </w:r>
                            <w:r w:rsidR="00077AFC">
                              <w:rPr>
                                <w:noProof/>
                              </w:rPr>
                              <w:fldChar w:fldCharType="end"/>
                            </w:r>
                            <w:r>
                              <w:t>- Vehicle data table</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7F3910C" id="Text Box 11" o:spid="_x0000_s1031" type="#_x0000_t202" style="position:absolute;margin-left:66.55pt;margin-top:1.5pt;width:318.15pt;height:36pt;z-index:-2516408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" stroked="f">
                <v:textbox inset="0,0,0,0">
                  <w:txbxContent>
                    <w:p w14:paraId="43645DB1" w14:textId="7D808252" w:rsidR="00182009" w:rsidRPr="00AE33B9" w:rsidRDefault="00182009" w:rsidP="008D5937">
                      <w:pPr>
                        <w:pStyle w:val="Caption"/>
                      </w:pPr>
                      <w:bookmarkStart w:id="19" w:name="_Toc36383451"/>
                      <w:r>
                        <w:t xml:space="preserve">Table </w:t>
                      </w:r>
                      <w:r w:rsidR="00077AFC">
                        <w:fldChar w:fldCharType="begin"/>
                      </w:r>
                      <w:r w:rsidR="00077AFC">
                        <w:instrText xml:space="preserve"> SEQ Table \* ARABIC </w:instrText>
                      </w:r>
                      <w:r w:rsidR="00077AFC">
                        <w:fldChar w:fldCharType="separate"/>
                      </w:r>
                      <w:r>
                        <w:rPr>
                          <w:noProof/>
                        </w:rPr>
                        <w:t>1</w:t>
                      </w:r>
                      <w:r w:rsidR="00077AFC">
                        <w:rPr>
                          <w:noProof/>
                        </w:rPr>
                        <w:fldChar w:fldCharType="end"/>
                      </w:r>
                      <w:r>
                        <w:t>- Vehicle data table</w:t>
                      </w:r>
                      <w:bookmarkEnd w:id="19"/>
                    </w:p>
                  </w:txbxContent>
                </v:textbox>
                <w10:wrap type="tight" anchorx="margin"/>
              </v:shape>
            </w:pict>
          </mc:Fallback>
        </mc:AlternateContent>
      </w:r>
    </w:p>
    <w:p w14:paraId="789D5037" w14:textId="36B1B336" w:rsidR="0071794D" w:rsidRDefault="0071794D" w:rsidP="00B1546D"/>
    <w:p w14:paraId="1FF519DC" w14:textId="4E88EFD5" w:rsidR="0071794D" w:rsidRDefault="0071794D" w:rsidP="00B1546D"/>
    <w:p w14:paraId="79223F5D" w14:textId="0E5C9532" w:rsidR="0071794D" w:rsidRDefault="0071794D" w:rsidP="00B1546D"/>
    <w:p w14:paraId="57077AA9" w14:textId="33FF199E" w:rsidR="0071794D" w:rsidRDefault="0071794D" w:rsidP="00B1546D"/>
    <w:p w14:paraId="056FF17F" w14:textId="0F50B641" w:rsidR="0071794D" w:rsidRDefault="0071794D" w:rsidP="00B1546D"/>
    <w:p w14:paraId="61EB7B7A" w14:textId="21ECD9C7" w:rsidR="0071794D" w:rsidRDefault="0071794D" w:rsidP="00B1546D"/>
    <w:p w14:paraId="166B74B2" w14:textId="53DF1948" w:rsidR="0071794D" w:rsidRDefault="0071794D" w:rsidP="00B1546D"/>
    <w:p w14:paraId="4F4860B8" w14:textId="26B34F9B" w:rsidR="0071794D" w:rsidRDefault="0071794D" w:rsidP="00B1546D"/>
    <w:p w14:paraId="4801C234" w14:textId="5DFBEDD8" w:rsidR="0071794D" w:rsidRDefault="0071794D" w:rsidP="00B1546D"/>
    <w:p w14:paraId="1473AAEE" w14:textId="7C6D2ECB" w:rsidR="0071794D" w:rsidRDefault="0071794D" w:rsidP="00B1546D"/>
    <w:p w14:paraId="43AAE25C" w14:textId="17C1A693" w:rsidR="008D5937" w:rsidRPr="00B1546D" w:rsidRDefault="008D5937" w:rsidP="00B1546D"/>
    <w:p w14:paraId="4347E2AA" w14:textId="6AC0E1DD" w:rsidR="008D5937" w:rsidRPr="0071794D" w:rsidRDefault="0071794D">
      <w:pPr>
        <w:rPr>
          <w:rFonts w:eastAsiaTheme="majorEastAsia" w:cstheme="minorHAnsi"/>
          <w:szCs w:val="14"/>
        </w:rPr>
      </w:pPr>
      <w:r>
        <w:rPr>
          <w:rFonts w:cstheme="minorHAnsi"/>
          <w:szCs w:val="14"/>
        </w:rPr>
        <w:t xml:space="preserve">The same applies to the rear of the vehicle. This unbalanced nature also explains why the front of the vehicle is lighter than the rear of the vehicle. This </w:t>
      </w:r>
      <w:r w:rsidR="009455C3">
        <w:rPr>
          <w:rFonts w:cstheme="minorHAnsi"/>
          <w:szCs w:val="14"/>
        </w:rPr>
        <w:t xml:space="preserve">explains why even at 1.5G of longitudinal acceleration the front of the vehicle is still lighter than the rear. If the Static weight distribution was set at an equal ratio (50:50) the front would become heavier than the rear the moment a longitudinal acceleration is applied. </w:t>
      </w:r>
    </w:p>
    <w:p w14:paraId="76EFD67D" w14:textId="77777777" w:rsidR="0071794D" w:rsidRDefault="0071794D">
      <w:pPr>
        <w:rPr>
          <w:rFonts w:eastAsiaTheme="majorEastAsia" w:cstheme="minorHAnsi"/>
          <w:sz w:val="36"/>
          <w:szCs w:val="26"/>
        </w:rPr>
      </w:pPr>
      <w:r>
        <w:rPr>
          <w:rFonts w:cstheme="minorHAnsi"/>
          <w:sz w:val="36"/>
        </w:rPr>
        <w:br w:type="page"/>
      </w:r>
    </w:p>
    <w:p w14:paraId="25DE08B3" w14:textId="04A5C89C" w:rsidR="0072266F" w:rsidRDefault="0072266F" w:rsidP="0072266F">
      <w:pPr>
        <w:pStyle w:val="Heading2"/>
        <w:rPr>
          <w:rFonts w:asciiTheme="minorHAnsi" w:hAnsiTheme="minorHAnsi" w:cstheme="minorHAnsi"/>
          <w:color w:val="auto"/>
          <w:sz w:val="36"/>
        </w:rPr>
      </w:pPr>
      <w:bookmarkStart w:id="20" w:name="_Toc36383437"/>
      <w:r w:rsidRPr="0072266F">
        <w:rPr>
          <w:rFonts w:asciiTheme="minorHAnsi" w:hAnsiTheme="minorHAnsi" w:cstheme="minorHAnsi"/>
          <w:color w:val="auto"/>
          <w:sz w:val="36"/>
        </w:rPr>
        <w:lastRenderedPageBreak/>
        <w:t>Scenario 2</w:t>
      </w:r>
      <w:bookmarkEnd w:id="20"/>
    </w:p>
    <w:p w14:paraId="670DBCAC" w14:textId="475C20F2" w:rsidR="009455C3" w:rsidRPr="009455C3" w:rsidRDefault="009455C3" w:rsidP="009455C3">
      <w:r>
        <w:t>Scenario 2 is when the vehicle is traveling at 30M/S while only subject to lateral acceleration that is being applied to the right side of the vehicle, as shown in figure 2. When subjected to this lateral acceleration. The load is transferred to the left side of the vehicle, hence the increase for the front left and rear left. When the vehicle is subjected to a lateral acceleration that is above 1G</w:t>
      </w:r>
      <w:r w:rsidR="008253A9">
        <w:t>, the load being applied to the front left becomes greater than the load being applied to the rear right. This allows the front left tyre to generate more grip as there is more load being applied to it which will help the vehicle perform right hand turns at a higher speed. However, this scenario doesn’t refer to cornering specifically. It refers to a lateral acceleration which could be for example, a cross wind.</w:t>
      </w:r>
      <w:r w:rsidR="00285618">
        <w:t xml:space="preserve"> </w:t>
      </w:r>
    </w:p>
    <w:p w14:paraId="5F28CBD5" w14:textId="77777777" w:rsidR="00683257" w:rsidRDefault="00683257">
      <w:pPr>
        <w:rPr>
          <w:rFonts w:eastAsiaTheme="majorEastAsia" w:cstheme="minorHAnsi"/>
          <w:sz w:val="36"/>
          <w:szCs w:val="26"/>
        </w:rPr>
      </w:pPr>
      <w:r>
        <w:rPr>
          <w:rFonts w:cstheme="minorHAnsi"/>
          <w:sz w:val="36"/>
        </w:rPr>
        <w:br w:type="page"/>
      </w:r>
    </w:p>
    <w:p w14:paraId="2A153E1E" w14:textId="3B20A3B1" w:rsidR="0072266F" w:rsidRDefault="0072266F" w:rsidP="0072266F">
      <w:pPr>
        <w:pStyle w:val="Heading2"/>
        <w:rPr>
          <w:rFonts w:asciiTheme="minorHAnsi" w:hAnsiTheme="minorHAnsi" w:cstheme="minorHAnsi"/>
          <w:color w:val="auto"/>
          <w:sz w:val="36"/>
        </w:rPr>
      </w:pPr>
      <w:bookmarkStart w:id="21" w:name="_Toc36383438"/>
      <w:r w:rsidRPr="0072266F">
        <w:rPr>
          <w:rFonts w:asciiTheme="minorHAnsi" w:hAnsiTheme="minorHAnsi" w:cstheme="minorHAnsi"/>
          <w:color w:val="auto"/>
          <w:sz w:val="36"/>
        </w:rPr>
        <w:lastRenderedPageBreak/>
        <w:t>Scenario 3</w:t>
      </w:r>
      <w:bookmarkEnd w:id="21"/>
    </w:p>
    <w:p w14:paraId="2EB32A48" w14:textId="77777777" w:rsidR="00426E4C" w:rsidRDefault="00683257" w:rsidP="00426E4C">
      <w:pPr>
        <w:keepNext/>
      </w:pPr>
      <w:r>
        <w:t xml:space="preserve">Scenario 3 shows the load transfer when the vehicle is subjected by its own velocity. The result of which is shown in figure 3. The load transfer increases in a non-linear pattern across all contact patches. The rear of the vehicle is subject to higher loads than the front because of the unequal static weight distribution as shown in table 1. The reason for the non-linear increase in load across all the contact patches is because of the aero load increasing. As shown in figure 4, the aero load </w:t>
      </w:r>
      <w:r w:rsidR="00426E4C">
        <w:t xml:space="preserve">increases in a non-liner pattern. As this is the only variable in this scenario, it can be held responsible for this change. </w:t>
      </w:r>
      <w:r w:rsidR="00426E4C">
        <w:rPr>
          <w:noProof/>
        </w:rPr>
        <w:drawing>
          <wp:inline distT="0" distB="0" distL="0" distR="0" wp14:anchorId="4CD3DF52" wp14:editId="72AAA1AB">
            <wp:extent cx="5645090" cy="3199408"/>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70722" cy="3213935"/>
                    </a:xfrm>
                    <a:prstGeom prst="rect">
                      <a:avLst/>
                    </a:prstGeom>
                    <a:noFill/>
                  </pic:spPr>
                </pic:pic>
              </a:graphicData>
            </a:graphic>
          </wp:inline>
        </w:drawing>
      </w:r>
    </w:p>
    <w:p w14:paraId="6E348AB3" w14:textId="23FE25A4" w:rsidR="00683257" w:rsidRDefault="00426E4C" w:rsidP="00426E4C">
      <w:pPr>
        <w:pStyle w:val="Caption"/>
      </w:pPr>
      <w:bookmarkStart w:id="22" w:name="_Toc36383448"/>
      <w:r>
        <w:t xml:space="preserve">Figure </w:t>
      </w:r>
      <w:r w:rsidR="00077AFC">
        <w:fldChar w:fldCharType="begin"/>
      </w:r>
      <w:r w:rsidR="00077AFC">
        <w:instrText xml:space="preserve"> SEQ Figure \* ARAB</w:instrText>
      </w:r>
      <w:r w:rsidR="00077AFC">
        <w:instrText xml:space="preserve">IC </w:instrText>
      </w:r>
      <w:r w:rsidR="00077AFC">
        <w:fldChar w:fldCharType="separate"/>
      </w:r>
      <w:r w:rsidR="009D1A55">
        <w:rPr>
          <w:noProof/>
        </w:rPr>
        <w:t>4</w:t>
      </w:r>
      <w:r w:rsidR="00077AFC">
        <w:rPr>
          <w:noProof/>
        </w:rPr>
        <w:fldChar w:fldCharType="end"/>
      </w:r>
      <w:r>
        <w:t>- Aero Load vs Vehicle Speed Graph</w:t>
      </w:r>
      <w:bookmarkEnd w:id="22"/>
    </w:p>
    <w:p w14:paraId="0964DD40" w14:textId="77777777" w:rsidR="00542637" w:rsidRDefault="00542637">
      <w:pPr>
        <w:rPr>
          <w:rFonts w:eastAsiaTheme="majorEastAsia" w:cstheme="minorHAnsi"/>
          <w:sz w:val="40"/>
          <w:szCs w:val="40"/>
        </w:rPr>
      </w:pPr>
      <w:r>
        <w:rPr>
          <w:rFonts w:cstheme="minorHAnsi"/>
          <w:sz w:val="40"/>
          <w:szCs w:val="40"/>
        </w:rPr>
        <w:br w:type="page"/>
      </w:r>
    </w:p>
    <w:p w14:paraId="450D4C91" w14:textId="7D88A482" w:rsidR="00990AE5" w:rsidRDefault="00990AE5" w:rsidP="00990AE5">
      <w:pPr>
        <w:pStyle w:val="Heading1"/>
        <w:rPr>
          <w:rFonts w:asciiTheme="minorHAnsi" w:hAnsiTheme="minorHAnsi" w:cstheme="minorHAnsi"/>
          <w:color w:val="auto"/>
          <w:sz w:val="40"/>
          <w:szCs w:val="40"/>
        </w:rPr>
      </w:pPr>
      <w:bookmarkStart w:id="23" w:name="_Toc36383439"/>
      <w:r w:rsidRPr="00990AE5">
        <w:rPr>
          <w:rFonts w:asciiTheme="minorHAnsi" w:hAnsiTheme="minorHAnsi" w:cstheme="minorHAnsi"/>
          <w:color w:val="auto"/>
          <w:sz w:val="40"/>
          <w:szCs w:val="40"/>
        </w:rPr>
        <w:lastRenderedPageBreak/>
        <w:t>Discussion</w:t>
      </w:r>
      <w:bookmarkEnd w:id="23"/>
      <w:r w:rsidRPr="00990AE5">
        <w:rPr>
          <w:rFonts w:asciiTheme="minorHAnsi" w:hAnsiTheme="minorHAnsi" w:cstheme="minorHAnsi"/>
          <w:color w:val="auto"/>
          <w:sz w:val="40"/>
          <w:szCs w:val="40"/>
        </w:rPr>
        <w:t xml:space="preserve"> </w:t>
      </w:r>
    </w:p>
    <w:p w14:paraId="7E1BFB45" w14:textId="7D1FE967" w:rsidR="00542637" w:rsidRDefault="00542637" w:rsidP="00542637">
      <w:pPr>
        <w:pStyle w:val="Heading2"/>
        <w:rPr>
          <w:rFonts w:asciiTheme="minorHAnsi" w:hAnsiTheme="minorHAnsi" w:cstheme="minorHAnsi"/>
          <w:color w:val="auto"/>
          <w:sz w:val="36"/>
        </w:rPr>
      </w:pPr>
      <w:bookmarkStart w:id="24" w:name="_Toc36383440"/>
      <w:r w:rsidRPr="00542637">
        <w:rPr>
          <w:rFonts w:asciiTheme="minorHAnsi" w:hAnsiTheme="minorHAnsi" w:cstheme="minorHAnsi"/>
          <w:color w:val="auto"/>
          <w:sz w:val="36"/>
        </w:rPr>
        <w:t>Aerodynamic load and its effects</w:t>
      </w:r>
      <w:bookmarkEnd w:id="24"/>
      <w:r w:rsidRPr="00542637">
        <w:rPr>
          <w:rFonts w:asciiTheme="minorHAnsi" w:hAnsiTheme="minorHAnsi" w:cstheme="minorHAnsi"/>
          <w:color w:val="auto"/>
          <w:sz w:val="36"/>
        </w:rPr>
        <w:t xml:space="preserve"> </w:t>
      </w:r>
    </w:p>
    <w:p w14:paraId="4C49FE71" w14:textId="1ECAE7F4" w:rsidR="00542637" w:rsidRDefault="00542637" w:rsidP="00542637">
      <w:r>
        <w:t xml:space="preserve">Aerodynamic load is the load that is applied to the vehicle via air passing over the bodywork. There are many effects that this aerodynamic load </w:t>
      </w:r>
      <w:r w:rsidR="00740352">
        <w:t xml:space="preserve">can have on a vehicle depending which way it is applied. Positive aero load is known as aerodynamic lift. This causes the vehicle to raise in height which is not desirable as a car that lifts the faster it goes will eventually break contact with the road. An infamous example of this is the Mercedes CLR. </w:t>
      </w:r>
    </w:p>
    <w:p w14:paraId="58B9705E" w14:textId="3128B548" w:rsidR="002D567F" w:rsidRDefault="00740352" w:rsidP="002D567F">
      <w:r>
        <w:t xml:space="preserve">Negative lift is more desirable in cars as the vehicle is pushed down into the </w:t>
      </w:r>
      <w:r w:rsidR="002D567F">
        <w:t>ground.</w:t>
      </w:r>
      <w:r>
        <w:t xml:space="preserve"> This increased load is shown in figure 4. </w:t>
      </w:r>
      <w:r w:rsidR="002D567F">
        <w:t>As the speed increases a negative aero load or downforce is applied. This force is used to push the vehicle down onto the road surface and put a large load onto the tyres. (</w:t>
      </w:r>
      <w:r w:rsidR="00190AFD" w:rsidRPr="00190AFD">
        <w:t>Floyd</w:t>
      </w:r>
      <w:r w:rsidR="00190AFD">
        <w:t>. and Law, 1994</w:t>
      </w:r>
      <w:r w:rsidR="002D567F">
        <w:t>) The benefits of this is that the car can turn faster without the tyres breaking traction.</w:t>
      </w:r>
    </w:p>
    <w:p w14:paraId="1CE8F16E" w14:textId="280D5FD5" w:rsidR="002D567F" w:rsidRPr="00426E4C" w:rsidRDefault="002D567F" w:rsidP="002D567F">
      <w:r>
        <w:t xml:space="preserve">This does have some downsides, one of which being drag. Due to the shaping and attack angles of a race vehicle, the aerodynamic drag increases which will slow the vehicle down. </w:t>
      </w:r>
    </w:p>
    <w:p w14:paraId="69314D3C" w14:textId="5D189EB6" w:rsidR="00740352" w:rsidRPr="00542637" w:rsidRDefault="00740352" w:rsidP="00542637"/>
    <w:p w14:paraId="542D8500" w14:textId="77777777" w:rsidR="000D0A07" w:rsidRDefault="000D0A07">
      <w:pPr>
        <w:rPr>
          <w:rFonts w:eastAsiaTheme="majorEastAsia" w:cstheme="minorHAnsi"/>
          <w:sz w:val="36"/>
          <w:szCs w:val="26"/>
        </w:rPr>
      </w:pPr>
      <w:r>
        <w:rPr>
          <w:rFonts w:cstheme="minorHAnsi"/>
          <w:sz w:val="36"/>
        </w:rPr>
        <w:br w:type="page"/>
      </w:r>
    </w:p>
    <w:p w14:paraId="592977F6" w14:textId="0D676F82" w:rsidR="00542637" w:rsidRDefault="00542637" w:rsidP="00542637">
      <w:pPr>
        <w:pStyle w:val="Heading2"/>
        <w:rPr>
          <w:rFonts w:asciiTheme="minorHAnsi" w:hAnsiTheme="minorHAnsi" w:cstheme="minorHAnsi"/>
          <w:color w:val="auto"/>
          <w:sz w:val="36"/>
        </w:rPr>
      </w:pPr>
      <w:bookmarkStart w:id="25" w:name="_Toc36383441"/>
      <w:r w:rsidRPr="00542637">
        <w:rPr>
          <w:rFonts w:asciiTheme="minorHAnsi" w:hAnsiTheme="minorHAnsi" w:cstheme="minorHAnsi"/>
          <w:color w:val="auto"/>
          <w:sz w:val="36"/>
        </w:rPr>
        <w:lastRenderedPageBreak/>
        <w:t>Excessive G forces</w:t>
      </w:r>
      <w:bookmarkEnd w:id="25"/>
      <w:r w:rsidRPr="00542637">
        <w:rPr>
          <w:rFonts w:asciiTheme="minorHAnsi" w:hAnsiTheme="minorHAnsi" w:cstheme="minorHAnsi"/>
          <w:color w:val="auto"/>
          <w:sz w:val="36"/>
        </w:rPr>
        <w:t xml:space="preserve"> </w:t>
      </w:r>
    </w:p>
    <w:p w14:paraId="51E8E1A3" w14:textId="35EAD051" w:rsidR="002D567F" w:rsidRDefault="002D567F" w:rsidP="002D567F">
      <w:r>
        <w:t>There are limits to the human body</w:t>
      </w:r>
      <w:r w:rsidR="000D0A07">
        <w:t xml:space="preserve"> and the vehicle</w:t>
      </w:r>
      <w:r>
        <w:t xml:space="preserve"> which will prevent race vehicles from cornering at very high speeds for example. </w:t>
      </w:r>
    </w:p>
    <w:p w14:paraId="1577A440" w14:textId="31BF7E70" w:rsidR="002D567F" w:rsidRDefault="002D567F" w:rsidP="002D567F">
      <w:r>
        <w:t xml:space="preserve">Using </w:t>
      </w:r>
      <w:r w:rsidR="000D0A07">
        <w:t>Pythagoras theorem (shown below) the maximum acceleration can be calculated as shown in table 2</w:t>
      </w:r>
    </w:p>
    <w:p w14:paraId="5A070543" w14:textId="68F9A7A8" w:rsidR="000D0A07" w:rsidRPr="000D0A07" w:rsidRDefault="00077AFC" w:rsidP="002D567F">
      <w:pPr>
        <w:rPr>
          <w:rFonts w:eastAsiaTheme="minorEastAsia"/>
        </w:rPr>
      </w:pPr>
      <m:oMathPara>
        <m:oMath>
          <m:sSup>
            <m:sSupPr>
              <m:ctrlPr>
                <w:rPr>
                  <w:rFonts w:ascii="Cambria Math" w:hAnsi="Cambria Math"/>
                </w:rPr>
              </m:ctrlPr>
            </m:sSupPr>
            <m:e>
              <m:r>
                <w:rPr>
                  <w:rFonts w:ascii="Cambria Math" w:hAnsi="Cambria Math"/>
                </w:rPr>
                <m:t>a</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b</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c</m:t>
              </m:r>
            </m:e>
            <m:sup>
              <m:r>
                <w:rPr>
                  <w:rFonts w:ascii="Cambria Math" w:hAnsi="Cambria Math"/>
                </w:rPr>
                <m:t>2</m:t>
              </m:r>
            </m:sup>
          </m:sSup>
        </m:oMath>
      </m:oMathPara>
    </w:p>
    <w:p w14:paraId="4CA1C8F3" w14:textId="7CB69CAB" w:rsidR="000D0A07" w:rsidRDefault="000D0A07" w:rsidP="002D567F">
      <w:pPr>
        <w:rPr>
          <w:rFonts w:eastAsiaTheme="minorEastAsia"/>
        </w:rPr>
      </w:pPr>
      <w:r>
        <w:rPr>
          <w:noProof/>
        </w:rPr>
        <mc:AlternateContent>
          <mc:Choice Requires="wps">
            <w:drawing>
              <wp:anchor distT="0" distB="0" distL="114300" distR="114300" simplePos="0" relativeHeight="251677183" behindDoc="1" locked="0" layoutInCell="1" allowOverlap="1" wp14:anchorId="63E6DC42" wp14:editId="51D13CD9">
                <wp:simplePos x="0" y="0"/>
                <wp:positionH relativeFrom="column">
                  <wp:posOffset>617855</wp:posOffset>
                </wp:positionH>
                <wp:positionV relativeFrom="paragraph">
                  <wp:posOffset>35604</wp:posOffset>
                </wp:positionV>
                <wp:extent cx="4486910" cy="457200"/>
                <wp:effectExtent l="0" t="0" r="8890" b="0"/>
                <wp:wrapTight wrapText="bothSides">
                  <wp:wrapPolygon edited="0">
                    <wp:start x="0" y="0"/>
                    <wp:lineTo x="0" y="20700"/>
                    <wp:lineTo x="21551" y="20700"/>
                    <wp:lineTo x="21551"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4486910" cy="457200"/>
                        </a:xfrm>
                        <a:prstGeom prst="rect">
                          <a:avLst/>
                        </a:prstGeom>
                        <a:solidFill>
                          <a:prstClr val="white"/>
                        </a:solidFill>
                        <a:ln>
                          <a:noFill/>
                        </a:ln>
                      </wps:spPr>
                      <wps:txbx>
                        <w:txbxContent>
                          <w:p w14:paraId="4EB34F97" w14:textId="6A6296BF" w:rsidR="00182009" w:rsidRPr="00941D86" w:rsidRDefault="00182009" w:rsidP="000D0A07">
                            <w:pPr>
                              <w:pStyle w:val="Caption"/>
                            </w:pPr>
                            <w:bookmarkStart w:id="26" w:name="_Toc36383452"/>
                            <w:r>
                              <w:t xml:space="preserve">Table </w:t>
                            </w:r>
                            <w:r w:rsidR="00077AFC">
                              <w:fldChar w:fldCharType="begin"/>
                            </w:r>
                            <w:r w:rsidR="00077AFC">
                              <w:instrText xml:space="preserve"> SEQ Table \* ARABIC </w:instrText>
                            </w:r>
                            <w:r w:rsidR="00077AFC">
                              <w:fldChar w:fldCharType="separate"/>
                            </w:r>
                            <w:r>
                              <w:rPr>
                                <w:noProof/>
                              </w:rPr>
                              <w:t>2</w:t>
                            </w:r>
                            <w:r w:rsidR="00077AFC">
                              <w:rPr>
                                <w:noProof/>
                              </w:rPr>
                              <w:fldChar w:fldCharType="end"/>
                            </w:r>
                            <w:r>
                              <w:t>- Calculation for maximum applied acceleration</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3E6DC42" id="Text Box 14" o:spid="_x0000_s1032" type="#_x0000_t202" style="position:absolute;margin-left:48.65pt;margin-top:2.8pt;width:353.3pt;height:36pt;z-index:-25163929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" stroked="f">
                <v:textbox inset="0,0,0,0">
                  <w:txbxContent>
                    <w:p w14:paraId="4EB34F97" w14:textId="6A6296BF" w:rsidR="00182009" w:rsidRPr="00941D86" w:rsidRDefault="00182009" w:rsidP="000D0A07">
                      <w:pPr>
                        <w:pStyle w:val="Caption"/>
                      </w:pPr>
                      <w:bookmarkStart w:id="27" w:name="_Toc36383452"/>
                      <w:r>
                        <w:t xml:space="preserve">Table </w:t>
                      </w:r>
                      <w:r w:rsidR="00077AFC">
                        <w:fldChar w:fldCharType="begin"/>
                      </w:r>
                      <w:r w:rsidR="00077AFC">
                        <w:instrText xml:space="preserve"> SEQ Table \* ARABIC </w:instrText>
                      </w:r>
                      <w:r w:rsidR="00077AFC">
                        <w:fldChar w:fldCharType="separate"/>
                      </w:r>
                      <w:r>
                        <w:rPr>
                          <w:noProof/>
                        </w:rPr>
                        <w:t>2</w:t>
                      </w:r>
                      <w:r w:rsidR="00077AFC">
                        <w:rPr>
                          <w:noProof/>
                        </w:rPr>
                        <w:fldChar w:fldCharType="end"/>
                      </w:r>
                      <w:r>
                        <w:t>- Calculation for maximum applied acceleration</w:t>
                      </w:r>
                      <w:bookmarkEnd w:id="27"/>
                    </w:p>
                  </w:txbxContent>
                </v:textbox>
                <w10:wrap type="tight"/>
              </v:shape>
            </w:pict>
          </mc:Fallback>
        </mc:AlternateContent>
      </w:r>
    </w:p>
    <w:p w14:paraId="1E333E4A" w14:textId="04A53E77" w:rsidR="000D0A07" w:rsidRPr="002D567F" w:rsidRDefault="000D0A07" w:rsidP="002D567F">
      <w:r w:rsidRPr="000D0A07">
        <w:rPr>
          <w:noProof/>
        </w:rPr>
        <w:drawing>
          <wp:anchor distT="0" distB="0" distL="114300" distR="114300" simplePos="0" relativeHeight="251677696" behindDoc="1" locked="0" layoutInCell="1" allowOverlap="1" wp14:anchorId="78A5A665" wp14:editId="525A15E6">
            <wp:simplePos x="0" y="0"/>
            <wp:positionH relativeFrom="margin">
              <wp:align>center</wp:align>
            </wp:positionH>
            <wp:positionV relativeFrom="paragraph">
              <wp:posOffset>15668</wp:posOffset>
            </wp:positionV>
            <wp:extent cx="4486910" cy="744220"/>
            <wp:effectExtent l="0" t="0" r="8890" b="0"/>
            <wp:wrapTight wrapText="bothSides">
              <wp:wrapPolygon edited="0">
                <wp:start x="0" y="0"/>
                <wp:lineTo x="0" y="21010"/>
                <wp:lineTo x="12839" y="21010"/>
                <wp:lineTo x="21459" y="19904"/>
                <wp:lineTo x="21551" y="13270"/>
                <wp:lineTo x="2155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86910" cy="744220"/>
                    </a:xfrm>
                    <a:prstGeom prst="rect">
                      <a:avLst/>
                    </a:prstGeom>
                    <a:noFill/>
                    <a:ln>
                      <a:noFill/>
                    </a:ln>
                  </pic:spPr>
                </pic:pic>
              </a:graphicData>
            </a:graphic>
          </wp:anchor>
        </w:drawing>
      </w:r>
    </w:p>
    <w:p w14:paraId="08E28144" w14:textId="7F370B28" w:rsidR="000D0A07" w:rsidRDefault="000D0A07">
      <w:pPr>
        <w:rPr>
          <w:rFonts w:cstheme="minorHAnsi"/>
          <w:sz w:val="36"/>
        </w:rPr>
      </w:pPr>
    </w:p>
    <w:p w14:paraId="77B3B786" w14:textId="77777777" w:rsidR="0076689B" w:rsidRDefault="0076689B">
      <w:pPr>
        <w:rPr>
          <w:rFonts w:cstheme="minorHAnsi"/>
          <w:sz w:val="36"/>
        </w:rPr>
      </w:pPr>
    </w:p>
    <w:p w14:paraId="3A46B5C5" w14:textId="17AEB5FC" w:rsidR="0076689B" w:rsidRDefault="0076689B">
      <w:pPr>
        <w:rPr>
          <w:rFonts w:cstheme="minorHAnsi"/>
        </w:rPr>
      </w:pPr>
      <w:r>
        <w:rPr>
          <w:rFonts w:cstheme="minorHAnsi"/>
        </w:rPr>
        <w:t>All vehicles are built to be safely driven at the limit of the driver driving it. To ensure these certain parameters in vehicle design are limited to ensure driver safety, which include but are not limited to:</w:t>
      </w:r>
    </w:p>
    <w:p w14:paraId="466A3710" w14:textId="71782B5F" w:rsidR="0076689B" w:rsidRDefault="0076689B" w:rsidP="0076689B">
      <w:pPr>
        <w:pStyle w:val="ListParagraph"/>
        <w:numPr>
          <w:ilvl w:val="0"/>
          <w:numId w:val="6"/>
        </w:numPr>
        <w:rPr>
          <w:rFonts w:cstheme="minorHAnsi"/>
        </w:rPr>
      </w:pPr>
      <w:r>
        <w:rPr>
          <w:rFonts w:cstheme="minorHAnsi"/>
        </w:rPr>
        <w:t xml:space="preserve">Power output </w:t>
      </w:r>
    </w:p>
    <w:p w14:paraId="2A24C35D" w14:textId="78936EFC" w:rsidR="0076689B" w:rsidRDefault="0076689B" w:rsidP="0076689B">
      <w:pPr>
        <w:pStyle w:val="ListParagraph"/>
        <w:numPr>
          <w:ilvl w:val="0"/>
          <w:numId w:val="6"/>
        </w:numPr>
        <w:rPr>
          <w:rFonts w:cstheme="minorHAnsi"/>
        </w:rPr>
      </w:pPr>
      <w:r>
        <w:rPr>
          <w:rFonts w:cstheme="minorHAnsi"/>
        </w:rPr>
        <w:t>Aerodynamic load</w:t>
      </w:r>
    </w:p>
    <w:p w14:paraId="4B15BBD9" w14:textId="755F97BD" w:rsidR="0076689B" w:rsidRDefault="0076689B" w:rsidP="0076689B">
      <w:pPr>
        <w:pStyle w:val="ListParagraph"/>
        <w:numPr>
          <w:ilvl w:val="0"/>
          <w:numId w:val="6"/>
        </w:numPr>
        <w:rPr>
          <w:rFonts w:cstheme="minorHAnsi"/>
        </w:rPr>
      </w:pPr>
      <w:r>
        <w:rPr>
          <w:rFonts w:cstheme="minorHAnsi"/>
        </w:rPr>
        <w:t>Overall dimensions of the vehicle</w:t>
      </w:r>
    </w:p>
    <w:p w14:paraId="6F4D3008" w14:textId="5F249C72" w:rsidR="0076689B" w:rsidRDefault="0076689B" w:rsidP="0076689B">
      <w:pPr>
        <w:pStyle w:val="ListParagraph"/>
        <w:numPr>
          <w:ilvl w:val="0"/>
          <w:numId w:val="6"/>
        </w:numPr>
        <w:rPr>
          <w:rFonts w:cstheme="minorHAnsi"/>
        </w:rPr>
      </w:pPr>
      <w:r>
        <w:rPr>
          <w:rFonts w:cstheme="minorHAnsi"/>
        </w:rPr>
        <w:t xml:space="preserve">Maximum velocity of the vehicle </w:t>
      </w:r>
    </w:p>
    <w:p w14:paraId="4FCBB9E4" w14:textId="77777777" w:rsidR="0076689B" w:rsidRDefault="0076689B" w:rsidP="0076689B">
      <w:pPr>
        <w:rPr>
          <w:rFonts w:cstheme="minorHAnsi"/>
        </w:rPr>
      </w:pPr>
      <w:r>
        <w:rPr>
          <w:rFonts w:cstheme="minorHAnsi"/>
        </w:rPr>
        <w:t>These are taken into account when designing the vehicle for any use. These parameters will prevent the maximum applied acceleration to exceed 4.5G. This will keep the driver safe from the effects of high g forces which include:</w:t>
      </w:r>
    </w:p>
    <w:p w14:paraId="1D355DAD" w14:textId="29768C69" w:rsidR="0076689B" w:rsidRDefault="0076689B" w:rsidP="0076689B">
      <w:pPr>
        <w:pStyle w:val="ListParagraph"/>
        <w:numPr>
          <w:ilvl w:val="0"/>
          <w:numId w:val="7"/>
        </w:numPr>
        <w:rPr>
          <w:rFonts w:cstheme="minorHAnsi"/>
        </w:rPr>
      </w:pPr>
      <w:r>
        <w:rPr>
          <w:rFonts w:cstheme="minorHAnsi"/>
        </w:rPr>
        <w:t xml:space="preserve">Light headedness </w:t>
      </w:r>
    </w:p>
    <w:p w14:paraId="43F56A57" w14:textId="7A8BB8CB" w:rsidR="0076689B" w:rsidRDefault="0076689B" w:rsidP="0076689B">
      <w:pPr>
        <w:pStyle w:val="ListParagraph"/>
        <w:numPr>
          <w:ilvl w:val="0"/>
          <w:numId w:val="7"/>
        </w:numPr>
        <w:rPr>
          <w:rFonts w:cstheme="minorHAnsi"/>
        </w:rPr>
      </w:pPr>
      <w:r>
        <w:rPr>
          <w:rFonts w:cstheme="minorHAnsi"/>
        </w:rPr>
        <w:t>Delayed reaction times</w:t>
      </w:r>
    </w:p>
    <w:p w14:paraId="5D3D436C" w14:textId="3D927C21" w:rsidR="0076689B" w:rsidRPr="0076689B" w:rsidRDefault="0076689B" w:rsidP="0076689B">
      <w:pPr>
        <w:rPr>
          <w:rFonts w:cstheme="minorHAnsi"/>
        </w:rPr>
      </w:pPr>
      <w:r>
        <w:rPr>
          <w:rFonts w:cstheme="minorHAnsi"/>
        </w:rPr>
        <w:t xml:space="preserve">These side effects when traveling at high speed can prove fatal and this is why the vehicle is limited to </w:t>
      </w:r>
      <w:r w:rsidR="00FD748D">
        <w:rPr>
          <w:rFonts w:cstheme="minorHAnsi"/>
        </w:rPr>
        <w:t xml:space="preserve">longitudinal and lateral accelerations of 1.5G. </w:t>
      </w:r>
    </w:p>
    <w:p w14:paraId="43B77A64" w14:textId="5C51696F" w:rsidR="000D0A07" w:rsidRPr="0076689B" w:rsidRDefault="000D0A07" w:rsidP="0076689B">
      <w:pPr>
        <w:ind w:left="8640"/>
        <w:rPr>
          <w:rFonts w:eastAsiaTheme="majorEastAsia" w:cstheme="minorHAnsi"/>
          <w:sz w:val="36"/>
          <w:szCs w:val="26"/>
        </w:rPr>
      </w:pPr>
      <w:r w:rsidRPr="0076689B">
        <w:rPr>
          <w:rFonts w:cstheme="minorHAnsi"/>
          <w:sz w:val="36"/>
        </w:rPr>
        <w:br w:type="page"/>
      </w:r>
    </w:p>
    <w:p w14:paraId="12DCDD6B" w14:textId="37B0DD13" w:rsidR="00542637" w:rsidRDefault="00542637" w:rsidP="00542637">
      <w:pPr>
        <w:pStyle w:val="Heading2"/>
        <w:rPr>
          <w:rFonts w:asciiTheme="minorHAnsi" w:hAnsiTheme="minorHAnsi" w:cstheme="minorHAnsi"/>
          <w:color w:val="auto"/>
          <w:sz w:val="36"/>
        </w:rPr>
      </w:pPr>
      <w:bookmarkStart w:id="28" w:name="_Toc36383442"/>
      <w:r w:rsidRPr="00542637">
        <w:rPr>
          <w:rFonts w:asciiTheme="minorHAnsi" w:hAnsiTheme="minorHAnsi" w:cstheme="minorHAnsi"/>
          <w:color w:val="auto"/>
          <w:sz w:val="36"/>
        </w:rPr>
        <w:lastRenderedPageBreak/>
        <w:t>Chassis and suspension changes and its effects</w:t>
      </w:r>
      <w:bookmarkEnd w:id="28"/>
      <w:r w:rsidRPr="00542637">
        <w:rPr>
          <w:rFonts w:asciiTheme="minorHAnsi" w:hAnsiTheme="minorHAnsi" w:cstheme="minorHAnsi"/>
          <w:color w:val="auto"/>
          <w:sz w:val="36"/>
        </w:rPr>
        <w:t xml:space="preserve"> </w:t>
      </w:r>
    </w:p>
    <w:p w14:paraId="171DE8A3" w14:textId="50F70102" w:rsidR="00FD748D" w:rsidRDefault="00FD748D" w:rsidP="00FD748D">
      <w:r>
        <w:t>To display the effects of chassis and suspension alterations, the following is applied to the vehicle:</w:t>
      </w:r>
    </w:p>
    <w:p w14:paraId="2EEE7C60" w14:textId="51C6A548" w:rsidR="00FD748D" w:rsidRDefault="00FD748D" w:rsidP="00FD748D">
      <w:pPr>
        <w:pStyle w:val="ListParagraph"/>
        <w:numPr>
          <w:ilvl w:val="0"/>
          <w:numId w:val="8"/>
        </w:numPr>
      </w:pPr>
      <w:r>
        <w:t>Wheelbase is decreased to 2.5M</w:t>
      </w:r>
    </w:p>
    <w:p w14:paraId="4CBF8E07" w14:textId="3E00D56B" w:rsidR="00FD748D" w:rsidRDefault="00FD748D" w:rsidP="00FD748D">
      <w:pPr>
        <w:pStyle w:val="ListParagraph"/>
        <w:numPr>
          <w:ilvl w:val="0"/>
          <w:numId w:val="8"/>
        </w:numPr>
      </w:pPr>
      <w:r>
        <w:t>Track is increased to 1.65M</w:t>
      </w:r>
    </w:p>
    <w:p w14:paraId="3B35501C" w14:textId="59B0EEAC" w:rsidR="00FD748D" w:rsidRDefault="00FD748D" w:rsidP="00FD748D">
      <w:pPr>
        <w:pStyle w:val="ListParagraph"/>
        <w:numPr>
          <w:ilvl w:val="0"/>
          <w:numId w:val="8"/>
        </w:numPr>
      </w:pPr>
      <w:r>
        <w:t xml:space="preserve">Centre of gravity height is increased to 0.4M </w:t>
      </w:r>
    </w:p>
    <w:p w14:paraId="73C1108D" w14:textId="2903FD38" w:rsidR="00FD748D" w:rsidRDefault="00FD748D" w:rsidP="00FD748D">
      <w:r>
        <w:rPr>
          <w:noProof/>
        </w:rPr>
        <mc:AlternateContent>
          <mc:Choice Requires="wps">
            <w:drawing>
              <wp:anchor distT="0" distB="0" distL="114300" distR="114300" simplePos="0" relativeHeight="251680768" behindDoc="1" locked="0" layoutInCell="1" allowOverlap="1" wp14:anchorId="0C9A0366" wp14:editId="2B604002">
                <wp:simplePos x="0" y="0"/>
                <wp:positionH relativeFrom="column">
                  <wp:posOffset>265430</wp:posOffset>
                </wp:positionH>
                <wp:positionV relativeFrom="paragraph">
                  <wp:posOffset>3412490</wp:posOffset>
                </wp:positionV>
                <wp:extent cx="5195570"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5195570" cy="635"/>
                        </a:xfrm>
                        <a:prstGeom prst="rect">
                          <a:avLst/>
                        </a:prstGeom>
                        <a:solidFill>
                          <a:prstClr val="white"/>
                        </a:solidFill>
                        <a:ln>
                          <a:noFill/>
                        </a:ln>
                      </wps:spPr>
                      <wps:txbx>
                        <w:txbxContent>
                          <w:p w14:paraId="1AC77A33" w14:textId="02420B41" w:rsidR="00182009" w:rsidRPr="00CF2CD3" w:rsidRDefault="00182009" w:rsidP="00FD748D">
                            <w:pPr>
                              <w:pStyle w:val="Caption"/>
                              <w:rPr>
                                <w:noProof/>
                              </w:rPr>
                            </w:pPr>
                            <w:bookmarkStart w:id="29" w:name="_Toc36383449"/>
                            <w:r>
                              <w:t xml:space="preserve">Figure </w:t>
                            </w:r>
                            <w:r w:rsidR="00077AFC">
                              <w:fldChar w:fldCharType="begin"/>
                            </w:r>
                            <w:r w:rsidR="00077AFC">
                              <w:instrText xml:space="preserve"> SEQ Figure \* ARABIC </w:instrText>
                            </w:r>
                            <w:r w:rsidR="00077AFC">
                              <w:fldChar w:fldCharType="separate"/>
                            </w:r>
                            <w:r>
                              <w:rPr>
                                <w:noProof/>
                              </w:rPr>
                              <w:t>5</w:t>
                            </w:r>
                            <w:r w:rsidR="00077AFC">
                              <w:rPr>
                                <w:noProof/>
                              </w:rPr>
                              <w:fldChar w:fldCharType="end"/>
                            </w:r>
                            <w:r>
                              <w:t>- Chassis and Suspension alterations effect on wheel load (Longitudinal acceleration applied only)</w:t>
                            </w:r>
                            <w:bookmarkEnd w:id="29"/>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9A0366" id="Text Box 15" o:spid="_x0000_s1033" type="#_x0000_t202" style="position:absolute;margin-left:20.9pt;margin-top:268.7pt;width:409.1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" stroked="f">
                <v:textbox style="mso-fit-shape-to-text:t" inset="0,0,0,0">
                  <w:txbxContent>
                    <w:p w14:paraId="1AC77A33" w14:textId="02420B41" w:rsidR="00182009" w:rsidRPr="00CF2CD3" w:rsidRDefault="00182009" w:rsidP="00FD748D">
                      <w:pPr>
                        <w:pStyle w:val="Caption"/>
                        <w:rPr>
                          <w:noProof/>
                        </w:rPr>
                      </w:pPr>
                      <w:bookmarkStart w:id="30" w:name="_Toc36383449"/>
                      <w:r>
                        <w:t xml:space="preserve">Figure </w:t>
                      </w:r>
                      <w:r w:rsidR="00077AFC">
                        <w:fldChar w:fldCharType="begin"/>
                      </w:r>
                      <w:r w:rsidR="00077AFC">
                        <w:instrText xml:space="preserve"> SEQ Figure \* ARABIC </w:instrText>
                      </w:r>
                      <w:r w:rsidR="00077AFC">
                        <w:fldChar w:fldCharType="separate"/>
                      </w:r>
                      <w:r>
                        <w:rPr>
                          <w:noProof/>
                        </w:rPr>
                        <w:t>5</w:t>
                      </w:r>
                      <w:r w:rsidR="00077AFC">
                        <w:rPr>
                          <w:noProof/>
                        </w:rPr>
                        <w:fldChar w:fldCharType="end"/>
                      </w:r>
                      <w:r>
                        <w:t>- Chassis and Suspension alterations effect on wheel load (Longitudinal acceleration applied only)</w:t>
                      </w:r>
                      <w:bookmarkEnd w:id="30"/>
                      <w:r>
                        <w:t xml:space="preserve"> </w:t>
                      </w:r>
                    </w:p>
                  </w:txbxContent>
                </v:textbox>
                <w10:wrap type="tight"/>
              </v:shape>
            </w:pict>
          </mc:Fallback>
        </mc:AlternateContent>
      </w:r>
      <w:r>
        <w:rPr>
          <w:noProof/>
        </w:rPr>
        <w:drawing>
          <wp:anchor distT="0" distB="0" distL="114300" distR="114300" simplePos="0" relativeHeight="251678720" behindDoc="1" locked="0" layoutInCell="1" allowOverlap="1" wp14:anchorId="51627EE6" wp14:editId="4AB977C3">
            <wp:simplePos x="0" y="0"/>
            <wp:positionH relativeFrom="margin">
              <wp:align>center</wp:align>
            </wp:positionH>
            <wp:positionV relativeFrom="paragraph">
              <wp:posOffset>385238</wp:posOffset>
            </wp:positionV>
            <wp:extent cx="5195570" cy="2970530"/>
            <wp:effectExtent l="0" t="0" r="5080" b="1270"/>
            <wp:wrapTight wrapText="bothSides">
              <wp:wrapPolygon edited="0">
                <wp:start x="0" y="0"/>
                <wp:lineTo x="0" y="21471"/>
                <wp:lineTo x="21542" y="21471"/>
                <wp:lineTo x="2154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95570" cy="2970530"/>
                    </a:xfrm>
                    <a:prstGeom prst="rect">
                      <a:avLst/>
                    </a:prstGeom>
                    <a:noFill/>
                  </pic:spPr>
                </pic:pic>
              </a:graphicData>
            </a:graphic>
            <wp14:sizeRelH relativeFrom="margin">
              <wp14:pctWidth>0</wp14:pctWidth>
            </wp14:sizeRelH>
            <wp14:sizeRelV relativeFrom="margin">
              <wp14:pctHeight>0</wp14:pctHeight>
            </wp14:sizeRelV>
          </wp:anchor>
        </w:drawing>
      </w:r>
      <w:r>
        <w:t xml:space="preserve">These changes resulted in an overall increase in weight transfer as shown in figure 5 and 6. </w:t>
      </w:r>
    </w:p>
    <w:p w14:paraId="30A24CDB" w14:textId="7E63705A" w:rsidR="009D1A55" w:rsidRDefault="009D1A55">
      <w:r>
        <w:br w:type="page"/>
      </w:r>
    </w:p>
    <w:p w14:paraId="0755FEF3" w14:textId="7B063D6E" w:rsidR="00542637" w:rsidRPr="00542637" w:rsidRDefault="009D1A55" w:rsidP="00542637">
      <w:r>
        <w:rPr>
          <w:noProof/>
        </w:rPr>
        <w:lastRenderedPageBreak/>
        <mc:AlternateContent>
          <mc:Choice Requires="wps">
            <w:drawing>
              <wp:anchor distT="0" distB="0" distL="114300" distR="114300" simplePos="0" relativeHeight="251683840" behindDoc="1" locked="0" layoutInCell="1" allowOverlap="1" wp14:anchorId="7E1108E4" wp14:editId="008170A7">
                <wp:simplePos x="0" y="0"/>
                <wp:positionH relativeFrom="column">
                  <wp:posOffset>273050</wp:posOffset>
                </wp:positionH>
                <wp:positionV relativeFrom="paragraph">
                  <wp:posOffset>3149600</wp:posOffset>
                </wp:positionV>
                <wp:extent cx="5184775"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5184775" cy="635"/>
                        </a:xfrm>
                        <a:prstGeom prst="rect">
                          <a:avLst/>
                        </a:prstGeom>
                        <a:solidFill>
                          <a:prstClr val="white"/>
                        </a:solidFill>
                        <a:ln>
                          <a:noFill/>
                        </a:ln>
                      </wps:spPr>
                      <wps:txbx>
                        <w:txbxContent>
                          <w:p w14:paraId="3097B9B1" w14:textId="6F3C0A4F" w:rsidR="00182009" w:rsidRPr="00D64131" w:rsidRDefault="00182009" w:rsidP="009D1A55">
                            <w:pPr>
                              <w:pStyle w:val="Caption"/>
                              <w:rPr>
                                <w:noProof/>
                              </w:rPr>
                            </w:pPr>
                            <w:bookmarkStart w:id="31" w:name="_Toc36383450"/>
                            <w:r>
                              <w:t xml:space="preserve">Figure </w:t>
                            </w:r>
                            <w:r w:rsidR="00077AFC">
                              <w:fldChar w:fldCharType="begin"/>
                            </w:r>
                            <w:r w:rsidR="00077AFC">
                              <w:instrText xml:space="preserve"> SEQ Figure \* ARABIC </w:instrText>
                            </w:r>
                            <w:r w:rsidR="00077AFC">
                              <w:fldChar w:fldCharType="separate"/>
                            </w:r>
                            <w:r>
                              <w:rPr>
                                <w:noProof/>
                              </w:rPr>
                              <w:t>6</w:t>
                            </w:r>
                            <w:r w:rsidR="00077AFC">
                              <w:rPr>
                                <w:noProof/>
                              </w:rPr>
                              <w:fldChar w:fldCharType="end"/>
                            </w:r>
                            <w:r>
                              <w:t>- Chassis and suspension alteration effects on wheel load (Lateral acceleration applied only)</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1108E4" id="Text Box 18" o:spid="_x0000_s1034" type="#_x0000_t202" style="position:absolute;margin-left:21.5pt;margin-top:248pt;width:408.2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" stroked="f">
                <v:textbox style="mso-fit-shape-to-text:t" inset="0,0,0,0">
                  <w:txbxContent>
                    <w:p w14:paraId="3097B9B1" w14:textId="6F3C0A4F" w:rsidR="00182009" w:rsidRPr="00D64131" w:rsidRDefault="00182009" w:rsidP="009D1A55">
                      <w:pPr>
                        <w:pStyle w:val="Caption"/>
                        <w:rPr>
                          <w:noProof/>
                        </w:rPr>
                      </w:pPr>
                      <w:bookmarkStart w:id="32" w:name="_Toc36383450"/>
                      <w:r>
                        <w:t xml:space="preserve">Figure </w:t>
                      </w:r>
                      <w:r w:rsidR="00077AFC">
                        <w:fldChar w:fldCharType="begin"/>
                      </w:r>
                      <w:r w:rsidR="00077AFC">
                        <w:instrText xml:space="preserve"> SEQ Figure \* ARABIC </w:instrText>
                      </w:r>
                      <w:r w:rsidR="00077AFC">
                        <w:fldChar w:fldCharType="separate"/>
                      </w:r>
                      <w:r>
                        <w:rPr>
                          <w:noProof/>
                        </w:rPr>
                        <w:t>6</w:t>
                      </w:r>
                      <w:r w:rsidR="00077AFC">
                        <w:rPr>
                          <w:noProof/>
                        </w:rPr>
                        <w:fldChar w:fldCharType="end"/>
                      </w:r>
                      <w:r>
                        <w:t>- Chassis and suspension alteration effects on wheel load (Lateral acceleration applied only)</w:t>
                      </w:r>
                      <w:bookmarkEnd w:id="32"/>
                    </w:p>
                  </w:txbxContent>
                </v:textbox>
                <w10:wrap type="tight"/>
              </v:shape>
            </w:pict>
          </mc:Fallback>
        </mc:AlternateContent>
      </w:r>
      <w:r>
        <w:rPr>
          <w:noProof/>
        </w:rPr>
        <w:drawing>
          <wp:anchor distT="0" distB="0" distL="114300" distR="114300" simplePos="0" relativeHeight="251681792" behindDoc="1" locked="0" layoutInCell="1" allowOverlap="1" wp14:anchorId="6AA92595" wp14:editId="6AE672DC">
            <wp:simplePos x="0" y="0"/>
            <wp:positionH relativeFrom="margin">
              <wp:align>center</wp:align>
            </wp:positionH>
            <wp:positionV relativeFrom="paragraph">
              <wp:posOffset>296</wp:posOffset>
            </wp:positionV>
            <wp:extent cx="5184775" cy="3092450"/>
            <wp:effectExtent l="0" t="0" r="0" b="0"/>
            <wp:wrapTight wrapText="bothSides">
              <wp:wrapPolygon edited="0">
                <wp:start x="0" y="0"/>
                <wp:lineTo x="0" y="21423"/>
                <wp:lineTo x="21507" y="21423"/>
                <wp:lineTo x="2150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184775" cy="3092450"/>
                    </a:xfrm>
                    <a:prstGeom prst="rect">
                      <a:avLst/>
                    </a:prstGeom>
                    <a:noFill/>
                  </pic:spPr>
                </pic:pic>
              </a:graphicData>
            </a:graphic>
            <wp14:sizeRelH relativeFrom="margin">
              <wp14:pctWidth>0</wp14:pctWidth>
            </wp14:sizeRelH>
            <wp14:sizeRelV relativeFrom="margin">
              <wp14:pctHeight>0</wp14:pctHeight>
            </wp14:sizeRelV>
          </wp:anchor>
        </w:drawing>
      </w:r>
      <w:r w:rsidR="00C631F3">
        <w:t xml:space="preserve">Using figure 1 and 2 as a comparator, it’s observed that after these alterations that the wheel load is increased with these alterations. This is a result of the longitudinal and lateral weight transfer increasing. All three measurement that were altered has a direct effect on the weight transfer meaning that altering these measurements can greatly </w:t>
      </w:r>
      <w:r>
        <w:t>affect</w:t>
      </w:r>
      <w:r w:rsidR="00C631F3">
        <w:t xml:space="preserve"> vehicle handling</w:t>
      </w:r>
      <w:r>
        <w:t xml:space="preserve">. In this case, the load is transferred faster, meaning that at higher longitudinal and lateral accelerations there is a higher load being applied on the tyres resulting in higher grip levels. However, this comes at the cost of higher wear. </w:t>
      </w:r>
    </w:p>
    <w:p w14:paraId="1D693664" w14:textId="77777777" w:rsidR="00C631F3" w:rsidRDefault="00C631F3">
      <w:pPr>
        <w:rPr>
          <w:rFonts w:cstheme="minorHAnsi"/>
          <w:sz w:val="40"/>
          <w:szCs w:val="40"/>
        </w:rPr>
      </w:pPr>
      <w:r>
        <w:rPr>
          <w:rFonts w:cstheme="minorHAnsi"/>
          <w:sz w:val="40"/>
          <w:szCs w:val="40"/>
        </w:rPr>
        <w:br w:type="page"/>
      </w:r>
    </w:p>
    <w:p w14:paraId="54818985" w14:textId="1F79C437" w:rsidR="00577916" w:rsidRPr="00C631F3" w:rsidRDefault="00577916" w:rsidP="009D1A55">
      <w:pPr>
        <w:pStyle w:val="Heading1"/>
        <w:rPr>
          <w:rFonts w:asciiTheme="minorHAnsi" w:hAnsiTheme="minorHAnsi" w:cstheme="minorHAnsi"/>
          <w:color w:val="auto"/>
          <w:sz w:val="40"/>
          <w:szCs w:val="40"/>
        </w:rPr>
      </w:pPr>
      <w:bookmarkStart w:id="33" w:name="_Toc36383443"/>
      <w:r w:rsidRPr="00AF26E8">
        <w:rPr>
          <w:rFonts w:asciiTheme="minorHAnsi" w:hAnsiTheme="minorHAnsi" w:cstheme="minorHAnsi"/>
          <w:color w:val="auto"/>
          <w:sz w:val="40"/>
          <w:szCs w:val="40"/>
        </w:rPr>
        <w:lastRenderedPageBreak/>
        <w:t>Conclusion</w:t>
      </w:r>
      <w:bookmarkEnd w:id="33"/>
      <w:r w:rsidRPr="00AF26E8">
        <w:rPr>
          <w:rFonts w:asciiTheme="minorHAnsi" w:hAnsiTheme="minorHAnsi" w:cstheme="minorHAnsi"/>
          <w:color w:val="auto"/>
          <w:sz w:val="40"/>
          <w:szCs w:val="40"/>
        </w:rPr>
        <w:t xml:space="preserve"> </w:t>
      </w:r>
    </w:p>
    <w:p w14:paraId="45E4B676" w14:textId="3C158084" w:rsidR="00F260CC" w:rsidRPr="00F260CC" w:rsidRDefault="00F260CC" w:rsidP="00F260CC">
      <w:r>
        <w:t xml:space="preserve">To conclude, there are many critical factors that effect vehicle handling. Going over the results, there were some unexpected results such as how much lateral acceleration it would take for the front left wheel load to surpass the rear right. All the other results were expected. These results help show where the load is being transfer in certain situations so that adjustment can be theoretically made.  From this investigation it is shown that vehicle dynamic is finding the optimal compromise to a situation be it a road vehicle or a race vehicle.  </w:t>
      </w:r>
    </w:p>
    <w:p w14:paraId="2D96D514" w14:textId="4A44EE92" w:rsidR="00F260CC" w:rsidRDefault="00F260CC">
      <w:pPr>
        <w:rPr>
          <w:rFonts w:eastAsiaTheme="majorEastAsia" w:cstheme="minorHAnsi"/>
          <w:sz w:val="40"/>
          <w:szCs w:val="40"/>
        </w:rPr>
      </w:pPr>
      <w:r>
        <w:rPr>
          <w:rFonts w:cstheme="minorHAnsi"/>
          <w:sz w:val="40"/>
          <w:szCs w:val="40"/>
        </w:rPr>
        <w:br w:type="page"/>
      </w:r>
    </w:p>
    <w:p w14:paraId="4A58398D" w14:textId="5A4349F8" w:rsidR="00577916" w:rsidRDefault="00C46C62" w:rsidP="00AF26E8">
      <w:pPr>
        <w:pStyle w:val="Heading1"/>
        <w:rPr>
          <w:rFonts w:asciiTheme="minorHAnsi" w:hAnsiTheme="minorHAnsi" w:cstheme="minorHAnsi"/>
          <w:color w:val="auto"/>
          <w:sz w:val="40"/>
          <w:szCs w:val="40"/>
        </w:rPr>
      </w:pPr>
      <w:bookmarkStart w:id="34" w:name="_Toc36383444"/>
      <w:r>
        <w:rPr>
          <w:rFonts w:asciiTheme="minorHAnsi" w:hAnsiTheme="minorHAnsi" w:cstheme="minorHAnsi"/>
          <w:color w:val="auto"/>
          <w:sz w:val="40"/>
          <w:szCs w:val="40"/>
        </w:rPr>
        <w:lastRenderedPageBreak/>
        <w:t>References</w:t>
      </w:r>
      <w:bookmarkEnd w:id="34"/>
      <w:r>
        <w:rPr>
          <w:rFonts w:asciiTheme="minorHAnsi" w:hAnsiTheme="minorHAnsi" w:cstheme="minorHAnsi"/>
          <w:color w:val="auto"/>
          <w:sz w:val="40"/>
          <w:szCs w:val="40"/>
        </w:rPr>
        <w:t xml:space="preserve"> </w:t>
      </w:r>
    </w:p>
    <w:p w14:paraId="62798E07" w14:textId="6C4A81B3" w:rsidR="00D30491" w:rsidRDefault="00D30491" w:rsidP="00D30491"/>
    <w:p w14:paraId="7057EC7F" w14:textId="77777777" w:rsidR="00135B9C" w:rsidRDefault="00135B9C" w:rsidP="00D30491">
      <w:pPr>
        <w:rPr>
          <w:rFonts w:cstheme="minorHAnsi"/>
          <w:color w:val="000000"/>
          <w:shd w:val="clear" w:color="auto" w:fill="FFFFFF"/>
        </w:rPr>
      </w:pPr>
      <w:r w:rsidRPr="00135B9C">
        <w:rPr>
          <w:rFonts w:cstheme="minorHAnsi"/>
          <w:color w:val="000000"/>
          <w:shd w:val="clear" w:color="auto" w:fill="FFFFFF"/>
        </w:rPr>
        <w:t>Bergman, W (1973) </w:t>
      </w:r>
      <w:r w:rsidRPr="00135B9C">
        <w:rPr>
          <w:rFonts w:cstheme="minorHAnsi"/>
          <w:i/>
          <w:iCs/>
          <w:color w:val="000000"/>
          <w:shd w:val="clear" w:color="auto" w:fill="FFFFFF"/>
        </w:rPr>
        <w:t>Measurement and Subjective Evaluation of Vehicle Handling, </w:t>
      </w:r>
      <w:r w:rsidRPr="00135B9C">
        <w:rPr>
          <w:rFonts w:cstheme="minorHAnsi"/>
          <w:color w:val="000000"/>
          <w:shd w:val="clear" w:color="auto" w:fill="FFFFFF"/>
        </w:rPr>
        <w:t>Available at: </w:t>
      </w:r>
      <w:r w:rsidRPr="00135B9C">
        <w:rPr>
          <w:rFonts w:cstheme="minorHAnsi"/>
          <w:i/>
          <w:iCs/>
          <w:color w:val="000000"/>
          <w:u w:val="single"/>
          <w:shd w:val="clear" w:color="auto" w:fill="FFFFFF"/>
        </w:rPr>
        <w:t>https://saemobilus-sae-org.ezproxy.uwtsd.ac.uk/content/730492/#abstract</w:t>
      </w:r>
      <w:r w:rsidRPr="00135B9C">
        <w:rPr>
          <w:rFonts w:cstheme="minorHAnsi"/>
          <w:color w:val="000000"/>
          <w:shd w:val="clear" w:color="auto" w:fill="FFFFFF"/>
        </w:rPr>
        <w:t> (Accessed: 28th April 2020).</w:t>
      </w:r>
      <w:r w:rsidRPr="00135B9C">
        <w:rPr>
          <w:rFonts w:cstheme="minorHAnsi"/>
          <w:color w:val="000000"/>
        </w:rPr>
        <w:br/>
      </w:r>
    </w:p>
    <w:p w14:paraId="015EA418" w14:textId="6A87A1D2" w:rsidR="00D30491" w:rsidRPr="00135B9C" w:rsidRDefault="00135B9C" w:rsidP="00D30491">
      <w:pPr>
        <w:rPr>
          <w:rFonts w:cstheme="minorHAnsi"/>
        </w:rPr>
      </w:pPr>
      <w:r w:rsidRPr="00135B9C">
        <w:rPr>
          <w:rFonts w:cstheme="minorHAnsi"/>
          <w:color w:val="000000"/>
          <w:shd w:val="clear" w:color="auto" w:fill="FFFFFF"/>
        </w:rPr>
        <w:t>Floyd, R. and Law, E (1994) </w:t>
      </w:r>
      <w:r w:rsidRPr="00135B9C">
        <w:rPr>
          <w:rFonts w:cstheme="minorHAnsi"/>
          <w:i/>
          <w:iCs/>
          <w:color w:val="000000"/>
          <w:shd w:val="clear" w:color="auto" w:fill="FFFFFF"/>
        </w:rPr>
        <w:t>Simulation and Analysis of Suspension and Aerodynamic Interactions of Race Cars, </w:t>
      </w:r>
      <w:r w:rsidRPr="00135B9C">
        <w:rPr>
          <w:rFonts w:cstheme="minorHAnsi"/>
          <w:color w:val="000000"/>
          <w:shd w:val="clear" w:color="auto" w:fill="FFFFFF"/>
        </w:rPr>
        <w:t>Available at: </w:t>
      </w:r>
      <w:r w:rsidRPr="00135B9C">
        <w:rPr>
          <w:rFonts w:cstheme="minorHAnsi"/>
          <w:i/>
          <w:iCs/>
          <w:color w:val="000000"/>
          <w:u w:val="single"/>
          <w:shd w:val="clear" w:color="auto" w:fill="FFFFFF"/>
        </w:rPr>
        <w:t>https://saemobilus-sae-org.ezproxy.uwtsd.ac.uk/content/942537/#abstract</w:t>
      </w:r>
      <w:r w:rsidRPr="00135B9C">
        <w:rPr>
          <w:rFonts w:cstheme="minorHAnsi"/>
          <w:color w:val="000000"/>
          <w:shd w:val="clear" w:color="auto" w:fill="FFFFFF"/>
        </w:rPr>
        <w:t> (Accessed: 28th April 2020).</w:t>
      </w:r>
    </w:p>
    <w:p w14:paraId="2BC157C9" w14:textId="77777777" w:rsidR="00D30491" w:rsidRPr="00D30491" w:rsidRDefault="00D30491" w:rsidP="00D30491"/>
    <w:p w14:paraId="2A22AB23" w14:textId="04A85BAD" w:rsidR="00913DF4" w:rsidRPr="003516A8" w:rsidRDefault="00D30491" w:rsidP="003516A8">
      <w:r w:rsidRPr="00562022">
        <w:t xml:space="preserve">Rowley, W., </w:t>
      </w:r>
      <w:r>
        <w:t>(</w:t>
      </w:r>
      <w:r w:rsidRPr="00562022">
        <w:t>200</w:t>
      </w:r>
      <w:r>
        <w:t>3)</w:t>
      </w:r>
      <w:r w:rsidRPr="00562022">
        <w:t xml:space="preserve">. </w:t>
      </w:r>
      <w:r w:rsidRPr="00656817">
        <w:rPr>
          <w:i/>
        </w:rPr>
        <w:t>An introduction to race car engineering</w:t>
      </w:r>
      <w:r w:rsidRPr="00562022">
        <w:t xml:space="preserve"> 3rd ed., </w:t>
      </w:r>
      <w:r>
        <w:t>n.p.</w:t>
      </w:r>
      <w:r w:rsidRPr="00562022">
        <w:t>: Rowley Race Dynamics.</w:t>
      </w:r>
    </w:p>
    <w:sectPr w:rsidR="00913DF4" w:rsidRPr="003516A8" w:rsidSect="004718D5">
      <w:headerReference w:type="default" r:id="rId27"/>
      <w:headerReference w:type="first" r:id="rId28"/>
      <w:footerReference w:type="first" r:id="rId2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D5E96F" w14:textId="77777777" w:rsidR="00182009" w:rsidRDefault="00182009" w:rsidP="00817D19">
      <w:pPr>
        <w:spacing w:after="0" w:line="240" w:lineRule="auto"/>
      </w:pPr>
      <w:r>
        <w:separator/>
      </w:r>
    </w:p>
  </w:endnote>
  <w:endnote w:type="continuationSeparator" w:id="0">
    <w:p w14:paraId="1B54DEC5" w14:textId="77777777" w:rsidR="00182009" w:rsidRDefault="00182009" w:rsidP="00817D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3909293"/>
      <w:docPartObj>
        <w:docPartGallery w:val="Page Numbers (Bottom of Page)"/>
        <w:docPartUnique/>
      </w:docPartObj>
    </w:sdtPr>
    <w:sdtEndPr>
      <w:rPr>
        <w:noProof/>
      </w:rPr>
    </w:sdtEndPr>
    <w:sdtContent>
      <w:p w14:paraId="3A415622" w14:textId="3D38C605" w:rsidR="00182009" w:rsidRDefault="001820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06E437" w14:textId="77777777" w:rsidR="00182009" w:rsidRDefault="001820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0371178"/>
      <w:docPartObj>
        <w:docPartGallery w:val="Page Numbers (Bottom of Page)"/>
        <w:docPartUnique/>
      </w:docPartObj>
    </w:sdtPr>
    <w:sdtEndPr>
      <w:rPr>
        <w:noProof/>
      </w:rPr>
    </w:sdtEndPr>
    <w:sdtContent>
      <w:p w14:paraId="2A21E658" w14:textId="030FD828" w:rsidR="00182009" w:rsidRDefault="001820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0290C9" w14:textId="77777777" w:rsidR="00182009" w:rsidRDefault="00182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A3C76F" w14:textId="77777777" w:rsidR="00182009" w:rsidRDefault="00182009" w:rsidP="00817D19">
      <w:pPr>
        <w:spacing w:after="0" w:line="240" w:lineRule="auto"/>
      </w:pPr>
      <w:r>
        <w:separator/>
      </w:r>
    </w:p>
  </w:footnote>
  <w:footnote w:type="continuationSeparator" w:id="0">
    <w:p w14:paraId="67A7343B" w14:textId="77777777" w:rsidR="00182009" w:rsidRDefault="00182009" w:rsidP="00817D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740E90" w14:textId="77777777" w:rsidR="00182009" w:rsidRDefault="001820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68463" w14:textId="77777777" w:rsidR="00182009" w:rsidRDefault="001820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266A02"/>
    <w:multiLevelType w:val="hybridMultilevel"/>
    <w:tmpl w:val="2F067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2478C"/>
    <w:multiLevelType w:val="hybridMultilevel"/>
    <w:tmpl w:val="F6D0154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 w15:restartNumberingAfterBreak="0">
    <w:nsid w:val="425F6E3B"/>
    <w:multiLevelType w:val="hybridMultilevel"/>
    <w:tmpl w:val="32DEE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B7423E"/>
    <w:multiLevelType w:val="hybridMultilevel"/>
    <w:tmpl w:val="001ECFB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55A609A1"/>
    <w:multiLevelType w:val="hybridMultilevel"/>
    <w:tmpl w:val="25DA6F0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70204833"/>
    <w:multiLevelType w:val="hybridMultilevel"/>
    <w:tmpl w:val="2954D188"/>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6" w15:restartNumberingAfterBreak="0">
    <w:nsid w:val="71C13F26"/>
    <w:multiLevelType w:val="hybridMultilevel"/>
    <w:tmpl w:val="CFDCD328"/>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7" w15:restartNumberingAfterBreak="0">
    <w:nsid w:val="73CE7020"/>
    <w:multiLevelType w:val="hybridMultilevel"/>
    <w:tmpl w:val="73448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3"/>
  </w:num>
  <w:num w:numId="4">
    <w:abstractNumId w:val="1"/>
  </w:num>
  <w:num w:numId="5">
    <w:abstractNumId w:val="5"/>
  </w:num>
  <w:num w:numId="6">
    <w:abstractNumId w:val="7"/>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916"/>
    <w:rsid w:val="00026BC1"/>
    <w:rsid w:val="000407E6"/>
    <w:rsid w:val="00067EF3"/>
    <w:rsid w:val="00077AFC"/>
    <w:rsid w:val="000937BD"/>
    <w:rsid w:val="000B07CA"/>
    <w:rsid w:val="000B4806"/>
    <w:rsid w:val="000C3BB0"/>
    <w:rsid w:val="000D044F"/>
    <w:rsid w:val="000D0A07"/>
    <w:rsid w:val="000E3EAC"/>
    <w:rsid w:val="00100009"/>
    <w:rsid w:val="00125004"/>
    <w:rsid w:val="00133C53"/>
    <w:rsid w:val="00135B9C"/>
    <w:rsid w:val="00182009"/>
    <w:rsid w:val="00190AFD"/>
    <w:rsid w:val="001D25C5"/>
    <w:rsid w:val="00285618"/>
    <w:rsid w:val="002B6C57"/>
    <w:rsid w:val="002D567F"/>
    <w:rsid w:val="002F190F"/>
    <w:rsid w:val="003102E8"/>
    <w:rsid w:val="003516A8"/>
    <w:rsid w:val="00387191"/>
    <w:rsid w:val="003A2D6C"/>
    <w:rsid w:val="003A408B"/>
    <w:rsid w:val="003B34EA"/>
    <w:rsid w:val="003B7C51"/>
    <w:rsid w:val="003C0C81"/>
    <w:rsid w:val="003D77EA"/>
    <w:rsid w:val="003E22B0"/>
    <w:rsid w:val="003F74A2"/>
    <w:rsid w:val="00426E4C"/>
    <w:rsid w:val="00446146"/>
    <w:rsid w:val="004718D5"/>
    <w:rsid w:val="0047709D"/>
    <w:rsid w:val="004A6BA2"/>
    <w:rsid w:val="004B7711"/>
    <w:rsid w:val="004C36A8"/>
    <w:rsid w:val="004F002E"/>
    <w:rsid w:val="004F3812"/>
    <w:rsid w:val="005058B5"/>
    <w:rsid w:val="005267D3"/>
    <w:rsid w:val="00527861"/>
    <w:rsid w:val="00542637"/>
    <w:rsid w:val="00577916"/>
    <w:rsid w:val="00581A15"/>
    <w:rsid w:val="00582B58"/>
    <w:rsid w:val="00585A22"/>
    <w:rsid w:val="00591B62"/>
    <w:rsid w:val="005A1DD8"/>
    <w:rsid w:val="005B66F5"/>
    <w:rsid w:val="005C30C0"/>
    <w:rsid w:val="005D52D5"/>
    <w:rsid w:val="005D7795"/>
    <w:rsid w:val="005F2C85"/>
    <w:rsid w:val="006131F6"/>
    <w:rsid w:val="00630D1B"/>
    <w:rsid w:val="00635048"/>
    <w:rsid w:val="006569D9"/>
    <w:rsid w:val="00683257"/>
    <w:rsid w:val="00686DB6"/>
    <w:rsid w:val="006B437D"/>
    <w:rsid w:val="006D7417"/>
    <w:rsid w:val="0071794D"/>
    <w:rsid w:val="0072266F"/>
    <w:rsid w:val="00740352"/>
    <w:rsid w:val="007408F2"/>
    <w:rsid w:val="0076689B"/>
    <w:rsid w:val="00780C70"/>
    <w:rsid w:val="00781C8B"/>
    <w:rsid w:val="00793383"/>
    <w:rsid w:val="007A78B0"/>
    <w:rsid w:val="007F79E3"/>
    <w:rsid w:val="00817D19"/>
    <w:rsid w:val="008227FA"/>
    <w:rsid w:val="008253A9"/>
    <w:rsid w:val="00833A40"/>
    <w:rsid w:val="0083726E"/>
    <w:rsid w:val="0086350F"/>
    <w:rsid w:val="008724A0"/>
    <w:rsid w:val="00875ED4"/>
    <w:rsid w:val="008A36C9"/>
    <w:rsid w:val="008B282C"/>
    <w:rsid w:val="008D0154"/>
    <w:rsid w:val="008D5937"/>
    <w:rsid w:val="008F0985"/>
    <w:rsid w:val="00913DF4"/>
    <w:rsid w:val="00914882"/>
    <w:rsid w:val="009176A8"/>
    <w:rsid w:val="00933220"/>
    <w:rsid w:val="00936180"/>
    <w:rsid w:val="009455C3"/>
    <w:rsid w:val="00956A50"/>
    <w:rsid w:val="00990AE5"/>
    <w:rsid w:val="00994487"/>
    <w:rsid w:val="009A3417"/>
    <w:rsid w:val="009A3952"/>
    <w:rsid w:val="009D1A55"/>
    <w:rsid w:val="009E4DC3"/>
    <w:rsid w:val="009F02E0"/>
    <w:rsid w:val="009F2A7E"/>
    <w:rsid w:val="00A31439"/>
    <w:rsid w:val="00AA3AF9"/>
    <w:rsid w:val="00AA4969"/>
    <w:rsid w:val="00AB6556"/>
    <w:rsid w:val="00AF26E8"/>
    <w:rsid w:val="00B018B8"/>
    <w:rsid w:val="00B04575"/>
    <w:rsid w:val="00B1546D"/>
    <w:rsid w:val="00B762D6"/>
    <w:rsid w:val="00B773F8"/>
    <w:rsid w:val="00B86C4C"/>
    <w:rsid w:val="00B963A6"/>
    <w:rsid w:val="00BA2A27"/>
    <w:rsid w:val="00BC1199"/>
    <w:rsid w:val="00BE2EB8"/>
    <w:rsid w:val="00BE592E"/>
    <w:rsid w:val="00BF34E7"/>
    <w:rsid w:val="00C211D2"/>
    <w:rsid w:val="00C36664"/>
    <w:rsid w:val="00C46C62"/>
    <w:rsid w:val="00C547CB"/>
    <w:rsid w:val="00C55453"/>
    <w:rsid w:val="00C631F3"/>
    <w:rsid w:val="00C76E7F"/>
    <w:rsid w:val="00C77297"/>
    <w:rsid w:val="00CE2251"/>
    <w:rsid w:val="00CE27D6"/>
    <w:rsid w:val="00CE6903"/>
    <w:rsid w:val="00D161F1"/>
    <w:rsid w:val="00D178E1"/>
    <w:rsid w:val="00D30491"/>
    <w:rsid w:val="00D660F8"/>
    <w:rsid w:val="00DB04BE"/>
    <w:rsid w:val="00DB5222"/>
    <w:rsid w:val="00E25585"/>
    <w:rsid w:val="00E52803"/>
    <w:rsid w:val="00E613FA"/>
    <w:rsid w:val="00EA2823"/>
    <w:rsid w:val="00EB747B"/>
    <w:rsid w:val="00EC25ED"/>
    <w:rsid w:val="00F100EB"/>
    <w:rsid w:val="00F15C1C"/>
    <w:rsid w:val="00F260CC"/>
    <w:rsid w:val="00F40C03"/>
    <w:rsid w:val="00F51723"/>
    <w:rsid w:val="00F740ED"/>
    <w:rsid w:val="00F82E6C"/>
    <w:rsid w:val="00FB3BD8"/>
    <w:rsid w:val="00FC7705"/>
    <w:rsid w:val="00FD748D"/>
    <w:rsid w:val="00FE6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AB3DE98"/>
  <w15:chartTrackingRefBased/>
  <w15:docId w15:val="{CAD7DF79-85B2-4E10-8ADA-A88295A49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6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6C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79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7916"/>
    <w:rPr>
      <w:rFonts w:eastAsiaTheme="minorEastAsia"/>
      <w:lang w:val="en-US"/>
    </w:rPr>
  </w:style>
  <w:style w:type="character" w:customStyle="1" w:styleId="Heading1Char">
    <w:name w:val="Heading 1 Char"/>
    <w:basedOn w:val="DefaultParagraphFont"/>
    <w:link w:val="Heading1"/>
    <w:uiPriority w:val="9"/>
    <w:rsid w:val="00AF26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26E8"/>
    <w:pPr>
      <w:outlineLvl w:val="9"/>
    </w:pPr>
    <w:rPr>
      <w:lang w:val="en-US"/>
    </w:rPr>
  </w:style>
  <w:style w:type="paragraph" w:styleId="TOC1">
    <w:name w:val="toc 1"/>
    <w:basedOn w:val="Normal"/>
    <w:next w:val="Normal"/>
    <w:autoRedefine/>
    <w:uiPriority w:val="39"/>
    <w:unhideWhenUsed/>
    <w:rsid w:val="00AF26E8"/>
    <w:pPr>
      <w:spacing w:after="100"/>
    </w:pPr>
  </w:style>
  <w:style w:type="character" w:styleId="Hyperlink">
    <w:name w:val="Hyperlink"/>
    <w:basedOn w:val="DefaultParagraphFont"/>
    <w:uiPriority w:val="99"/>
    <w:unhideWhenUsed/>
    <w:rsid w:val="00AF26E8"/>
    <w:rPr>
      <w:color w:val="0563C1" w:themeColor="hyperlink"/>
      <w:u w:val="single"/>
    </w:rPr>
  </w:style>
  <w:style w:type="character" w:customStyle="1" w:styleId="Heading2Char">
    <w:name w:val="Heading 2 Char"/>
    <w:basedOn w:val="DefaultParagraphFont"/>
    <w:link w:val="Heading2"/>
    <w:uiPriority w:val="9"/>
    <w:rsid w:val="00C46C6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46C62"/>
    <w:pPr>
      <w:spacing w:after="100"/>
      <w:ind w:left="220"/>
    </w:pPr>
  </w:style>
  <w:style w:type="paragraph" w:styleId="ListParagraph">
    <w:name w:val="List Paragraph"/>
    <w:basedOn w:val="Normal"/>
    <w:uiPriority w:val="34"/>
    <w:qFormat/>
    <w:rsid w:val="003B34EA"/>
    <w:pPr>
      <w:ind w:left="720"/>
      <w:contextualSpacing/>
    </w:pPr>
  </w:style>
  <w:style w:type="paragraph" w:styleId="Header">
    <w:name w:val="header"/>
    <w:basedOn w:val="Normal"/>
    <w:link w:val="HeaderChar"/>
    <w:uiPriority w:val="99"/>
    <w:unhideWhenUsed/>
    <w:rsid w:val="00817D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D19"/>
  </w:style>
  <w:style w:type="paragraph" w:styleId="Footer">
    <w:name w:val="footer"/>
    <w:basedOn w:val="Normal"/>
    <w:link w:val="FooterChar"/>
    <w:uiPriority w:val="99"/>
    <w:unhideWhenUsed/>
    <w:rsid w:val="00817D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D19"/>
  </w:style>
  <w:style w:type="paragraph" w:styleId="Caption">
    <w:name w:val="caption"/>
    <w:basedOn w:val="Normal"/>
    <w:next w:val="Normal"/>
    <w:uiPriority w:val="35"/>
    <w:unhideWhenUsed/>
    <w:qFormat/>
    <w:rsid w:val="00AB655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1546D"/>
    <w:pPr>
      <w:spacing w:after="0"/>
    </w:pPr>
  </w:style>
  <w:style w:type="character" w:styleId="FollowedHyperlink">
    <w:name w:val="FollowedHyperlink"/>
    <w:basedOn w:val="DefaultParagraphFont"/>
    <w:uiPriority w:val="99"/>
    <w:semiHidden/>
    <w:unhideWhenUsed/>
    <w:rsid w:val="00D304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D:\University%20(UWTSD)\Year%201\Assignments\Balancing%20and%20braking%20Assignment.docx" TargetMode="External"/><Relationship Id="rId18" Type="http://schemas.openxmlformats.org/officeDocument/2006/relationships/footer" Target="footer1.xml"/><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file:///D:\University%20(UWTSD)\Year%201\Assignments\Balancing%20and%20braking%20Assignment.docx" TargetMode="External"/><Relationship Id="rId17" Type="http://schemas.openxmlformats.org/officeDocument/2006/relationships/hyperlink" Target="file:///D:\University%20(UWTSD)\Year%201\Assignments\Balancing%20and%20braking%20Assignment.docx" TargetMode="External"/><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file:///D:\University%20(UWTSD)\Year%201\Assignments\Balancing%20and%20braking%20Assignment.docx" TargetMode="External"/><Relationship Id="rId20" Type="http://schemas.openxmlformats.org/officeDocument/2006/relationships/image" Target="media/image4.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University%20(UWTSD)\Year%201\Assignments\Balancing%20and%20braking%20Assignment.docx" TargetMode="External"/><Relationship Id="rId24" Type="http://schemas.openxmlformats.org/officeDocument/2006/relationships/image" Target="media/image8.emf"/><Relationship Id="rId5" Type="http://schemas.openxmlformats.org/officeDocument/2006/relationships/webSettings" Target="webSettings.xml"/><Relationship Id="rId15" Type="http://schemas.openxmlformats.org/officeDocument/2006/relationships/hyperlink" Target="file:///D:\University%20(UWTSD)\Year%201\Assignments\Balancing%20and%20braking%20Assignment.docx" TargetMode="External"/><Relationship Id="rId23" Type="http://schemas.openxmlformats.org/officeDocument/2006/relationships/image" Target="media/image7.png"/><Relationship Id="rId28" Type="http://schemas.openxmlformats.org/officeDocument/2006/relationships/header" Target="header2.xml"/><Relationship Id="rId10" Type="http://schemas.openxmlformats.org/officeDocument/2006/relationships/image" Target="media/image2.emf"/><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D:\University%20(UWTSD)\Year%201\Assignments\Balancing%20and%20braking%20Assignment.docx" TargetMode="External"/><Relationship Id="rId22" Type="http://schemas.openxmlformats.org/officeDocument/2006/relationships/image" Target="media/image6.emf"/><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F2A0B5-0144-4794-A2B5-15EA5E550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20</Pages>
  <Words>2098</Words>
  <Characters>11965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Vehicle Balance and braking Report (m4x02198)</vt:lpstr>
    </vt:vector>
  </TitlesOfParts>
  <Company/>
  <LinksUpToDate>false</LinksUpToDate>
  <CharactersWithSpaces>14035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Vehicle Balance and braking Report (m4x02198)</dc:title>
  <dc:subject/>
  <dc:creator>Student Name: Sam Digby Student Number: 1901067</dc:creator>
  <cp:keywords/>
  <dc:description/>
  <cp:lastModifiedBy>Digby</cp:lastModifiedBy>
  <cp:revision>121</cp:revision>
  <dcterms:created xsi:type="dcterms:W3CDTF">2020-03-06T14:21:00Z</dcterms:created>
  <dcterms:modified xsi:type="dcterms:W3CDTF">2020-03-29T13:12:00Z</dcterms:modified>
</cp:coreProperties>
</file>