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FBFC95" w14:textId="77777777" w:rsidR="00D2356D" w:rsidRPr="0083568C" w:rsidRDefault="00D2356D"/>
    <w:p w14:paraId="1C15B15B" w14:textId="77777777" w:rsidR="00F228BC" w:rsidRPr="0083568C" w:rsidRDefault="00F228BC"/>
    <w:p w14:paraId="07419FA4" w14:textId="77777777" w:rsidR="00AB063E" w:rsidRPr="0083568C" w:rsidRDefault="00AB063E"/>
    <w:p w14:paraId="7B96172A" w14:textId="77777777" w:rsidR="00AB063E" w:rsidRPr="0083568C" w:rsidRDefault="00AB063E">
      <w:pPr>
        <w:rPr>
          <w:rFonts w:cstheme="minorHAnsi"/>
          <w:sz w:val="24"/>
          <w:szCs w:val="24"/>
        </w:rPr>
      </w:pPr>
    </w:p>
    <w:p w14:paraId="48039620" w14:textId="77777777" w:rsidR="00F228BC" w:rsidRPr="0083568C" w:rsidRDefault="00000000" w:rsidP="00AB063E">
      <w:pPr>
        <w:jc w:val="center"/>
        <w:rPr>
          <w:rFonts w:cstheme="minorHAnsi"/>
          <w:sz w:val="24"/>
          <w:szCs w:val="24"/>
        </w:rPr>
      </w:pPr>
      <w:r w:rsidRPr="0083568C">
        <w:rPr>
          <w:rFonts w:cstheme="minorHAnsi"/>
          <w:sz w:val="24"/>
          <w:szCs w:val="24"/>
        </w:rPr>
        <w:t xml:space="preserve">Your name: </w:t>
      </w:r>
      <w:r w:rsidR="00D137B7" w:rsidRPr="0083568C">
        <w:rPr>
          <w:rFonts w:cstheme="minorHAnsi"/>
          <w:sz w:val="24"/>
          <w:szCs w:val="24"/>
        </w:rPr>
        <w:t xml:space="preserve">             </w:t>
      </w:r>
      <w:r w:rsidRPr="0083568C">
        <w:rPr>
          <w:rFonts w:cstheme="minorHAnsi"/>
          <w:sz w:val="24"/>
          <w:szCs w:val="24"/>
        </w:rPr>
        <w:t>Stela Guriuc</w:t>
      </w:r>
    </w:p>
    <w:p w14:paraId="4CA32ACE" w14:textId="77777777" w:rsidR="00AB4EEA" w:rsidRPr="0083568C" w:rsidRDefault="00000000" w:rsidP="00AB063E">
      <w:pPr>
        <w:jc w:val="center"/>
        <w:rPr>
          <w:rFonts w:cstheme="minorHAnsi"/>
          <w:sz w:val="24"/>
          <w:szCs w:val="24"/>
        </w:rPr>
      </w:pPr>
      <w:r w:rsidRPr="0083568C">
        <w:rPr>
          <w:rFonts w:cstheme="minorHAnsi"/>
          <w:sz w:val="24"/>
          <w:szCs w:val="24"/>
        </w:rPr>
        <w:t xml:space="preserve">Student number: </w:t>
      </w:r>
      <w:r w:rsidR="00D137B7" w:rsidRPr="0083568C">
        <w:rPr>
          <w:rFonts w:cstheme="minorHAnsi"/>
          <w:sz w:val="24"/>
          <w:szCs w:val="24"/>
        </w:rPr>
        <w:t xml:space="preserve">   </w:t>
      </w:r>
      <w:r w:rsidRPr="0083568C">
        <w:rPr>
          <w:rFonts w:cstheme="minorHAnsi"/>
          <w:sz w:val="24"/>
          <w:szCs w:val="24"/>
        </w:rPr>
        <w:t>2239707</w:t>
      </w:r>
    </w:p>
    <w:p w14:paraId="2AAE113B" w14:textId="77777777" w:rsidR="00AB063E" w:rsidRPr="0083568C" w:rsidRDefault="00AB063E" w:rsidP="00AB063E">
      <w:pPr>
        <w:jc w:val="center"/>
        <w:rPr>
          <w:rFonts w:cstheme="minorHAnsi"/>
          <w:sz w:val="24"/>
          <w:szCs w:val="24"/>
        </w:rPr>
      </w:pPr>
    </w:p>
    <w:p w14:paraId="72D7C997" w14:textId="77777777" w:rsidR="00AB4EEA" w:rsidRPr="0083568C" w:rsidRDefault="00000000" w:rsidP="00AB063E">
      <w:pPr>
        <w:jc w:val="center"/>
        <w:rPr>
          <w:rFonts w:cstheme="minorHAnsi"/>
          <w:sz w:val="24"/>
          <w:szCs w:val="24"/>
        </w:rPr>
      </w:pPr>
      <w:bookmarkStart w:id="0" w:name="_Hlk134802811"/>
      <w:r w:rsidRPr="0083568C">
        <w:rPr>
          <w:rFonts w:cstheme="minorHAnsi"/>
          <w:sz w:val="24"/>
          <w:szCs w:val="24"/>
          <w:shd w:val="clear" w:color="auto" w:fill="FFFFFF"/>
        </w:rPr>
        <w:t xml:space="preserve">Title of Essay:          </w:t>
      </w:r>
      <w:r w:rsidRPr="0083568C">
        <w:rPr>
          <w:rFonts w:cstheme="minorHAnsi"/>
          <w:b/>
          <w:bCs/>
          <w:sz w:val="24"/>
          <w:szCs w:val="24"/>
          <w:shd w:val="clear" w:color="auto" w:fill="FFFFFF"/>
        </w:rPr>
        <w:t xml:space="preserve">A comparison of the marketing methods of two multinational hotel brands - </w:t>
      </w:r>
      <w:r w:rsidRPr="0083568C">
        <w:rPr>
          <w:rFonts w:eastAsia="Times New Roman" w:cstheme="minorHAnsi"/>
          <w:b/>
          <w:bCs/>
          <w:sz w:val="24"/>
          <w:szCs w:val="24"/>
        </w:rPr>
        <w:t>Six Senses</w:t>
      </w:r>
      <w:r w:rsidRPr="0083568C">
        <w:rPr>
          <w:rFonts w:cstheme="minorHAnsi"/>
          <w:b/>
          <w:bCs/>
          <w:sz w:val="24"/>
          <w:szCs w:val="24"/>
        </w:rPr>
        <w:t xml:space="preserve"> and Holiday Inn.</w:t>
      </w:r>
    </w:p>
    <w:p w14:paraId="5B5D98CB" w14:textId="77777777" w:rsidR="00AB063E" w:rsidRPr="0083568C" w:rsidRDefault="00AB063E" w:rsidP="00AB063E">
      <w:pPr>
        <w:jc w:val="center"/>
        <w:rPr>
          <w:rFonts w:cstheme="minorHAnsi"/>
          <w:sz w:val="24"/>
          <w:szCs w:val="24"/>
        </w:rPr>
      </w:pPr>
    </w:p>
    <w:p w14:paraId="30BB962A" w14:textId="77777777" w:rsidR="00D137B7" w:rsidRPr="0083568C" w:rsidRDefault="00000000" w:rsidP="00AB063E">
      <w:pPr>
        <w:jc w:val="center"/>
        <w:rPr>
          <w:rFonts w:cstheme="minorHAnsi"/>
          <w:sz w:val="24"/>
          <w:szCs w:val="24"/>
        </w:rPr>
      </w:pPr>
      <w:r w:rsidRPr="0083568C">
        <w:rPr>
          <w:rFonts w:cstheme="minorHAnsi"/>
          <w:sz w:val="24"/>
          <w:szCs w:val="24"/>
        </w:rPr>
        <w:t>Module Tutor:         Scott James</w:t>
      </w:r>
    </w:p>
    <w:p w14:paraId="277C8ABF" w14:textId="77777777" w:rsidR="00D137B7" w:rsidRPr="0083568C" w:rsidRDefault="00000000" w:rsidP="00AB063E">
      <w:pPr>
        <w:jc w:val="center"/>
        <w:rPr>
          <w:rFonts w:cstheme="minorHAnsi"/>
          <w:sz w:val="24"/>
          <w:szCs w:val="24"/>
        </w:rPr>
      </w:pPr>
      <w:r w:rsidRPr="0083568C">
        <w:rPr>
          <w:rFonts w:cstheme="minorHAnsi"/>
          <w:sz w:val="24"/>
          <w:szCs w:val="24"/>
        </w:rPr>
        <w:t>Submission date:    19.05.2023</w:t>
      </w:r>
    </w:p>
    <w:p w14:paraId="6FE391C8" w14:textId="77777777" w:rsidR="00D137B7" w:rsidRPr="0083568C" w:rsidRDefault="00000000" w:rsidP="00AB063E">
      <w:pPr>
        <w:jc w:val="center"/>
        <w:rPr>
          <w:rFonts w:cstheme="minorHAnsi"/>
          <w:sz w:val="24"/>
          <w:szCs w:val="24"/>
        </w:rPr>
      </w:pPr>
      <w:r w:rsidRPr="0083568C">
        <w:rPr>
          <w:rFonts w:cstheme="minorHAnsi"/>
          <w:sz w:val="24"/>
          <w:szCs w:val="24"/>
        </w:rPr>
        <w:t>Word count:             1500</w:t>
      </w:r>
    </w:p>
    <w:p w14:paraId="085CA20A" w14:textId="77777777" w:rsidR="00AB063E" w:rsidRPr="0083568C" w:rsidRDefault="00AB063E" w:rsidP="00AB063E">
      <w:pPr>
        <w:jc w:val="center"/>
        <w:rPr>
          <w:rFonts w:cstheme="minorHAnsi"/>
          <w:sz w:val="24"/>
          <w:szCs w:val="24"/>
        </w:rPr>
      </w:pPr>
    </w:p>
    <w:p w14:paraId="64C12130" w14:textId="77777777" w:rsidR="00AB063E" w:rsidRPr="0083568C" w:rsidRDefault="00AB063E" w:rsidP="00AB063E">
      <w:pPr>
        <w:jc w:val="center"/>
        <w:rPr>
          <w:rFonts w:cstheme="minorHAnsi"/>
          <w:sz w:val="24"/>
          <w:szCs w:val="24"/>
        </w:rPr>
      </w:pPr>
    </w:p>
    <w:p w14:paraId="60231A2F" w14:textId="77777777" w:rsidR="00AB063E" w:rsidRPr="0083568C" w:rsidRDefault="00AB063E" w:rsidP="00AB063E">
      <w:pPr>
        <w:jc w:val="center"/>
        <w:rPr>
          <w:rFonts w:cstheme="minorHAnsi"/>
          <w:sz w:val="24"/>
          <w:szCs w:val="24"/>
        </w:rPr>
      </w:pPr>
    </w:p>
    <w:p w14:paraId="3DB05E8E" w14:textId="77777777" w:rsidR="00AB063E" w:rsidRPr="0083568C" w:rsidRDefault="00AB063E" w:rsidP="00AB063E">
      <w:pPr>
        <w:jc w:val="center"/>
        <w:rPr>
          <w:rFonts w:cstheme="minorHAnsi"/>
          <w:sz w:val="24"/>
          <w:szCs w:val="24"/>
        </w:rPr>
      </w:pPr>
    </w:p>
    <w:p w14:paraId="3228537D" w14:textId="77777777" w:rsidR="00AB063E" w:rsidRPr="0083568C" w:rsidRDefault="00AB063E" w:rsidP="00AB063E">
      <w:pPr>
        <w:jc w:val="center"/>
        <w:rPr>
          <w:rFonts w:cstheme="minorHAnsi"/>
          <w:sz w:val="24"/>
          <w:szCs w:val="24"/>
        </w:rPr>
      </w:pPr>
    </w:p>
    <w:p w14:paraId="5017BD73" w14:textId="77777777" w:rsidR="00AB063E" w:rsidRPr="0083568C" w:rsidRDefault="00AB063E" w:rsidP="00AB063E">
      <w:pPr>
        <w:jc w:val="center"/>
        <w:rPr>
          <w:rFonts w:cstheme="minorHAnsi"/>
          <w:sz w:val="24"/>
          <w:szCs w:val="24"/>
        </w:rPr>
      </w:pPr>
    </w:p>
    <w:p w14:paraId="39CBB2DA" w14:textId="77777777" w:rsidR="00AB063E" w:rsidRPr="0083568C" w:rsidRDefault="00AB063E" w:rsidP="00AB063E">
      <w:pPr>
        <w:jc w:val="center"/>
        <w:rPr>
          <w:rFonts w:cstheme="minorHAnsi"/>
          <w:sz w:val="24"/>
          <w:szCs w:val="24"/>
        </w:rPr>
      </w:pPr>
    </w:p>
    <w:p w14:paraId="56993960" w14:textId="77777777" w:rsidR="00AB063E" w:rsidRPr="0083568C" w:rsidRDefault="00AB063E" w:rsidP="00AB063E">
      <w:pPr>
        <w:jc w:val="center"/>
        <w:rPr>
          <w:rFonts w:cstheme="minorHAnsi"/>
          <w:sz w:val="24"/>
          <w:szCs w:val="24"/>
        </w:rPr>
      </w:pPr>
    </w:p>
    <w:p w14:paraId="4F3AEC18" w14:textId="77777777" w:rsidR="00AB063E" w:rsidRPr="0083568C" w:rsidRDefault="00AB063E" w:rsidP="00AB063E">
      <w:pPr>
        <w:jc w:val="center"/>
        <w:rPr>
          <w:rFonts w:cstheme="minorHAnsi"/>
          <w:sz w:val="24"/>
          <w:szCs w:val="24"/>
        </w:rPr>
      </w:pPr>
    </w:p>
    <w:p w14:paraId="228034DB" w14:textId="77777777" w:rsidR="00AB063E" w:rsidRPr="0083568C" w:rsidRDefault="00AB063E" w:rsidP="00AB063E">
      <w:pPr>
        <w:jc w:val="center"/>
        <w:rPr>
          <w:rFonts w:cstheme="minorHAnsi"/>
          <w:sz w:val="24"/>
          <w:szCs w:val="24"/>
        </w:rPr>
      </w:pPr>
    </w:p>
    <w:p w14:paraId="2B786AC2" w14:textId="77777777" w:rsidR="00AB063E" w:rsidRPr="0083568C" w:rsidRDefault="00AB063E" w:rsidP="00AB063E">
      <w:pPr>
        <w:jc w:val="center"/>
        <w:rPr>
          <w:rFonts w:cstheme="minorHAnsi"/>
          <w:sz w:val="24"/>
          <w:szCs w:val="24"/>
        </w:rPr>
      </w:pPr>
    </w:p>
    <w:p w14:paraId="45A46CF8" w14:textId="77777777" w:rsidR="00AB063E" w:rsidRPr="0083568C" w:rsidRDefault="00AB063E" w:rsidP="00AB063E">
      <w:pPr>
        <w:jc w:val="center"/>
        <w:rPr>
          <w:rFonts w:cstheme="minorHAnsi"/>
          <w:sz w:val="24"/>
          <w:szCs w:val="24"/>
        </w:rPr>
      </w:pPr>
    </w:p>
    <w:p w14:paraId="4FF52D6D" w14:textId="77777777" w:rsidR="00AB063E" w:rsidRPr="0083568C" w:rsidRDefault="00AB063E" w:rsidP="00AB063E">
      <w:pPr>
        <w:jc w:val="center"/>
        <w:rPr>
          <w:rFonts w:cstheme="minorHAnsi"/>
          <w:sz w:val="24"/>
          <w:szCs w:val="24"/>
        </w:rPr>
      </w:pPr>
    </w:p>
    <w:p w14:paraId="0BDC8571" w14:textId="77777777" w:rsidR="00AB063E" w:rsidRPr="0083568C" w:rsidRDefault="00AB063E" w:rsidP="00AB063E">
      <w:pPr>
        <w:jc w:val="center"/>
        <w:rPr>
          <w:rFonts w:cstheme="minorHAnsi"/>
          <w:sz w:val="24"/>
          <w:szCs w:val="24"/>
        </w:rPr>
      </w:pPr>
    </w:p>
    <w:p w14:paraId="25F80789" w14:textId="77777777" w:rsidR="00AB063E" w:rsidRPr="0083568C" w:rsidRDefault="00AB063E" w:rsidP="00AB063E">
      <w:pPr>
        <w:jc w:val="center"/>
        <w:rPr>
          <w:rFonts w:cstheme="minorHAnsi"/>
          <w:sz w:val="24"/>
          <w:szCs w:val="24"/>
        </w:rPr>
      </w:pPr>
    </w:p>
    <w:p w14:paraId="3745D130" w14:textId="77777777" w:rsidR="00AB063E" w:rsidRPr="0083568C" w:rsidRDefault="00AB063E" w:rsidP="00AB063E">
      <w:pPr>
        <w:jc w:val="center"/>
        <w:rPr>
          <w:rFonts w:cstheme="minorHAnsi"/>
          <w:sz w:val="24"/>
          <w:szCs w:val="24"/>
        </w:rPr>
      </w:pPr>
    </w:p>
    <w:bookmarkEnd w:id="0"/>
    <w:p w14:paraId="0C76DDAE" w14:textId="77777777" w:rsidR="000C30FB" w:rsidRPr="0083568C" w:rsidRDefault="000C30FB" w:rsidP="00AE6002">
      <w:pPr>
        <w:rPr>
          <w:rFonts w:cstheme="minorHAnsi"/>
          <w:sz w:val="24"/>
          <w:szCs w:val="24"/>
        </w:rPr>
      </w:pPr>
    </w:p>
    <w:p w14:paraId="47231B60" w14:textId="77BBBC9C" w:rsidR="000C30FB" w:rsidRPr="00565DC9" w:rsidRDefault="00000000" w:rsidP="00AE6002">
      <w:pPr>
        <w:rPr>
          <w:rFonts w:cstheme="minorHAnsi"/>
          <w:sz w:val="24"/>
          <w:szCs w:val="24"/>
        </w:rPr>
      </w:pPr>
      <w:r w:rsidRPr="00565DC9">
        <w:rPr>
          <w:rFonts w:cstheme="minorHAnsi"/>
          <w:sz w:val="24"/>
          <w:szCs w:val="24"/>
        </w:rPr>
        <w:lastRenderedPageBreak/>
        <w:t xml:space="preserve">This essay </w:t>
      </w:r>
      <w:proofErr w:type="gramStart"/>
      <w:r w:rsidR="00565DC9">
        <w:rPr>
          <w:rFonts w:cstheme="minorHAnsi"/>
          <w:sz w:val="24"/>
          <w:szCs w:val="24"/>
        </w:rPr>
        <w:t>offer</w:t>
      </w:r>
      <w:proofErr w:type="gramEnd"/>
      <w:r w:rsidR="00565DC9">
        <w:rPr>
          <w:rFonts w:cstheme="minorHAnsi"/>
          <w:sz w:val="24"/>
          <w:szCs w:val="24"/>
        </w:rPr>
        <w:t xml:space="preserve"> a big opportunity to analyse the marketing methods of two multinational hotel brands, Six Senses and Holiday Inn. </w:t>
      </w:r>
      <w:r w:rsidR="00BF497D">
        <w:rPr>
          <w:rFonts w:cstheme="minorHAnsi"/>
          <w:sz w:val="24"/>
          <w:szCs w:val="24"/>
        </w:rPr>
        <w:t>These can be done by using a large variety of methods</w:t>
      </w:r>
      <w:r w:rsidRPr="00565DC9">
        <w:rPr>
          <w:rFonts w:cstheme="minorHAnsi"/>
          <w:sz w:val="24"/>
          <w:szCs w:val="24"/>
        </w:rPr>
        <w:t xml:space="preserve"> includ</w:t>
      </w:r>
      <w:r w:rsidR="00BF497D">
        <w:rPr>
          <w:rFonts w:cstheme="minorHAnsi"/>
          <w:sz w:val="24"/>
          <w:szCs w:val="24"/>
        </w:rPr>
        <w:t>ing</w:t>
      </w:r>
      <w:r w:rsidRPr="00565DC9">
        <w:rPr>
          <w:rFonts w:cstheme="minorHAnsi"/>
          <w:sz w:val="24"/>
          <w:szCs w:val="24"/>
        </w:rPr>
        <w:t xml:space="preserve"> digital marketing, internal and external marketing </w:t>
      </w:r>
      <w:r w:rsidR="004374E2" w:rsidRPr="00565DC9">
        <w:rPr>
          <w:rFonts w:cstheme="minorHAnsi"/>
          <w:sz w:val="24"/>
          <w:szCs w:val="24"/>
        </w:rPr>
        <w:t>analysis</w:t>
      </w:r>
      <w:r w:rsidRPr="00565DC9">
        <w:rPr>
          <w:rFonts w:cstheme="minorHAnsi"/>
          <w:sz w:val="24"/>
          <w:szCs w:val="24"/>
        </w:rPr>
        <w:t>, marketing mix, segmentation, targeting and position</w:t>
      </w:r>
      <w:r w:rsidR="004374E2" w:rsidRPr="00565DC9">
        <w:rPr>
          <w:rFonts w:cstheme="minorHAnsi"/>
          <w:sz w:val="24"/>
          <w:szCs w:val="24"/>
        </w:rPr>
        <w:t>ing.</w:t>
      </w:r>
    </w:p>
    <w:p w14:paraId="28DE1070" w14:textId="77777777" w:rsidR="000E08C7" w:rsidRPr="0083568C" w:rsidRDefault="00000000" w:rsidP="00AE6002">
      <w:pPr>
        <w:rPr>
          <w:rFonts w:cstheme="minorHAnsi"/>
          <w:sz w:val="24"/>
          <w:szCs w:val="24"/>
        </w:rPr>
      </w:pPr>
      <w:r w:rsidRPr="0083568C">
        <w:rPr>
          <w:rFonts w:cstheme="minorHAnsi"/>
          <w:sz w:val="24"/>
          <w:szCs w:val="24"/>
        </w:rPr>
        <w:t>Holiday Inn slogan is” We keep it simple and smart”.</w:t>
      </w:r>
      <w:r w:rsidR="002F7E82" w:rsidRPr="0083568C">
        <w:rPr>
          <w:rFonts w:cstheme="minorHAnsi"/>
          <w:color w:val="000000"/>
          <w:sz w:val="24"/>
          <w:szCs w:val="24"/>
          <w:shd w:val="clear" w:color="auto" w:fill="F0EEED"/>
        </w:rPr>
        <w:t xml:space="preserve"> (</w:t>
      </w:r>
      <w:r w:rsidR="00CD165D" w:rsidRPr="0083568C">
        <w:rPr>
          <w:rFonts w:cstheme="minorHAnsi"/>
          <w:color w:val="000000"/>
          <w:sz w:val="24"/>
          <w:szCs w:val="24"/>
          <w:shd w:val="clear" w:color="auto" w:fill="F0EEED"/>
        </w:rPr>
        <w:t>ihgplk.com-</w:t>
      </w:r>
      <w:r w:rsidR="007C3482" w:rsidRPr="0083568C">
        <w:rPr>
          <w:rFonts w:cstheme="minorHAnsi"/>
          <w:color w:val="000000"/>
          <w:sz w:val="24"/>
          <w:szCs w:val="24"/>
          <w:shd w:val="clear" w:color="auto" w:fill="F0EEED"/>
        </w:rPr>
        <w:t xml:space="preserve"> Holiday Inn Express</w:t>
      </w:r>
      <w:r w:rsidR="002F7E82" w:rsidRPr="0083568C">
        <w:rPr>
          <w:rFonts w:cstheme="minorHAnsi"/>
          <w:color w:val="000000"/>
          <w:sz w:val="24"/>
          <w:szCs w:val="24"/>
          <w:shd w:val="clear" w:color="auto" w:fill="F0EEED"/>
        </w:rPr>
        <w:t>)</w:t>
      </w:r>
    </w:p>
    <w:p w14:paraId="6A295501" w14:textId="77777777" w:rsidR="00C57995" w:rsidRPr="0083568C" w:rsidRDefault="00000000" w:rsidP="00AE6002">
      <w:pPr>
        <w:rPr>
          <w:rFonts w:cstheme="minorHAnsi"/>
          <w:sz w:val="24"/>
          <w:szCs w:val="24"/>
        </w:rPr>
      </w:pPr>
      <w:r w:rsidRPr="0083568C">
        <w:rPr>
          <w:rFonts w:cstheme="minorHAnsi"/>
          <w:sz w:val="24"/>
          <w:szCs w:val="24"/>
        </w:rPr>
        <w:t xml:space="preserve"> That means – Holiday Inn is positioned in the mid-range segment of hospitality.</w:t>
      </w:r>
      <w:r w:rsidR="000E08C7" w:rsidRPr="0083568C">
        <w:rPr>
          <w:rFonts w:cstheme="minorHAnsi"/>
          <w:sz w:val="24"/>
          <w:szCs w:val="24"/>
        </w:rPr>
        <w:t xml:space="preserve"> </w:t>
      </w:r>
      <w:r w:rsidRPr="0083568C">
        <w:rPr>
          <w:rFonts w:cstheme="minorHAnsi"/>
          <w:sz w:val="24"/>
          <w:szCs w:val="24"/>
        </w:rPr>
        <w:t>They offer traditional experiences with a focus on</w:t>
      </w:r>
      <w:r w:rsidR="000E08C7" w:rsidRPr="0083568C">
        <w:rPr>
          <w:rFonts w:cstheme="minorHAnsi"/>
          <w:sz w:val="24"/>
          <w:szCs w:val="24"/>
        </w:rPr>
        <w:t xml:space="preserve"> comfortability,</w:t>
      </w:r>
      <w:r w:rsidRPr="0083568C">
        <w:rPr>
          <w:rFonts w:cstheme="minorHAnsi"/>
          <w:sz w:val="24"/>
          <w:szCs w:val="24"/>
        </w:rPr>
        <w:t xml:space="preserve"> affordability and accessibility. Their important marketing effort is focused on brand recognition</w:t>
      </w:r>
      <w:r w:rsidR="000E08C7" w:rsidRPr="0083568C">
        <w:rPr>
          <w:rFonts w:cstheme="minorHAnsi"/>
          <w:sz w:val="24"/>
          <w:szCs w:val="24"/>
        </w:rPr>
        <w:t>. They use different loyalty programs, for example, offer points that can be used for free stay and other benefits.</w:t>
      </w:r>
    </w:p>
    <w:p w14:paraId="4EAEE9AB" w14:textId="77777777" w:rsidR="00C57995" w:rsidRPr="0083568C" w:rsidRDefault="00000000" w:rsidP="00AE6002">
      <w:pPr>
        <w:rPr>
          <w:rFonts w:cstheme="minorHAnsi"/>
          <w:sz w:val="24"/>
          <w:szCs w:val="24"/>
        </w:rPr>
      </w:pPr>
      <w:r w:rsidRPr="0083568C">
        <w:rPr>
          <w:rFonts w:cstheme="minorHAnsi"/>
          <w:sz w:val="24"/>
          <w:szCs w:val="24"/>
        </w:rPr>
        <w:t xml:space="preserve">On the other hand, </w:t>
      </w:r>
      <w:r w:rsidR="008A0E08" w:rsidRPr="0083568C">
        <w:rPr>
          <w:rFonts w:cstheme="minorHAnsi"/>
          <w:sz w:val="24"/>
          <w:szCs w:val="24"/>
        </w:rPr>
        <w:t>Six Senses</w:t>
      </w:r>
      <w:r w:rsidR="00B856A2" w:rsidRPr="0083568C">
        <w:rPr>
          <w:rFonts w:cstheme="minorHAnsi"/>
          <w:sz w:val="24"/>
          <w:szCs w:val="24"/>
        </w:rPr>
        <w:t xml:space="preserve"> is</w:t>
      </w:r>
      <w:r w:rsidR="00AD2F63" w:rsidRPr="0083568C">
        <w:rPr>
          <w:rFonts w:cstheme="minorHAnsi"/>
          <w:sz w:val="24"/>
          <w:szCs w:val="24"/>
        </w:rPr>
        <w:t xml:space="preserve"> </w:t>
      </w:r>
      <w:r w:rsidR="003B3FD4" w:rsidRPr="0083568C">
        <w:rPr>
          <w:rFonts w:cstheme="minorHAnsi"/>
          <w:sz w:val="24"/>
          <w:szCs w:val="24"/>
        </w:rPr>
        <w:t xml:space="preserve">a luxury </w:t>
      </w:r>
      <w:r w:rsidR="000D267A" w:rsidRPr="0083568C">
        <w:rPr>
          <w:rFonts w:cstheme="minorHAnsi"/>
          <w:sz w:val="24"/>
          <w:szCs w:val="24"/>
        </w:rPr>
        <w:t xml:space="preserve">brand </w:t>
      </w:r>
      <w:r w:rsidR="003B3FD4" w:rsidRPr="0083568C">
        <w:rPr>
          <w:rFonts w:cstheme="minorHAnsi"/>
          <w:sz w:val="24"/>
          <w:szCs w:val="24"/>
        </w:rPr>
        <w:t>hotel positioned at a higher-end segment of hospitality</w:t>
      </w:r>
      <w:r w:rsidR="00B856A2" w:rsidRPr="0083568C">
        <w:rPr>
          <w:rFonts w:cstheme="minorHAnsi"/>
          <w:sz w:val="24"/>
          <w:szCs w:val="24"/>
        </w:rPr>
        <w:t>.</w:t>
      </w:r>
      <w:r w:rsidR="00AD2F63" w:rsidRPr="0083568C">
        <w:rPr>
          <w:rFonts w:cstheme="minorHAnsi"/>
          <w:sz w:val="24"/>
          <w:szCs w:val="24"/>
        </w:rPr>
        <w:t xml:space="preserve"> </w:t>
      </w:r>
      <w:r w:rsidRPr="0083568C">
        <w:rPr>
          <w:rFonts w:cstheme="minorHAnsi"/>
          <w:sz w:val="24"/>
          <w:szCs w:val="24"/>
        </w:rPr>
        <w:t xml:space="preserve">Their marketing </w:t>
      </w:r>
      <w:r w:rsidR="00B856A2" w:rsidRPr="0083568C">
        <w:rPr>
          <w:rFonts w:cstheme="minorHAnsi"/>
          <w:sz w:val="24"/>
          <w:szCs w:val="24"/>
        </w:rPr>
        <w:t>methods</w:t>
      </w:r>
      <w:r w:rsidRPr="0083568C">
        <w:rPr>
          <w:rFonts w:cstheme="minorHAnsi"/>
          <w:sz w:val="24"/>
          <w:szCs w:val="24"/>
        </w:rPr>
        <w:t xml:space="preserve"> focus on their unicity</w:t>
      </w:r>
      <w:r w:rsidR="00E07B69" w:rsidRPr="0083568C">
        <w:rPr>
          <w:rFonts w:cstheme="minorHAnsi"/>
          <w:sz w:val="24"/>
          <w:szCs w:val="24"/>
        </w:rPr>
        <w:t xml:space="preserve">, </w:t>
      </w:r>
      <w:r w:rsidR="00C457E7" w:rsidRPr="0083568C">
        <w:rPr>
          <w:rFonts w:cstheme="minorHAnsi"/>
          <w:sz w:val="24"/>
          <w:szCs w:val="24"/>
        </w:rPr>
        <w:t>wellnesses,</w:t>
      </w:r>
      <w:r w:rsidR="00E07B69" w:rsidRPr="0083568C">
        <w:rPr>
          <w:rFonts w:cstheme="minorHAnsi"/>
          <w:sz w:val="24"/>
          <w:szCs w:val="24"/>
        </w:rPr>
        <w:t xml:space="preserve"> and sustainability</w:t>
      </w:r>
      <w:r w:rsidR="000D267A" w:rsidRPr="0083568C">
        <w:rPr>
          <w:rFonts w:cstheme="minorHAnsi"/>
          <w:sz w:val="24"/>
          <w:szCs w:val="24"/>
        </w:rPr>
        <w:t>.</w:t>
      </w:r>
      <w:r w:rsidR="00B856A2" w:rsidRPr="0083568C">
        <w:rPr>
          <w:rFonts w:cstheme="minorHAnsi"/>
          <w:sz w:val="24"/>
          <w:szCs w:val="24"/>
        </w:rPr>
        <w:t xml:space="preserve"> </w:t>
      </w:r>
      <w:r w:rsidR="000D267A" w:rsidRPr="0083568C">
        <w:rPr>
          <w:rFonts w:cstheme="minorHAnsi"/>
          <w:sz w:val="24"/>
          <w:szCs w:val="24"/>
        </w:rPr>
        <w:t xml:space="preserve">Located in exotic places, they </w:t>
      </w:r>
      <w:r w:rsidR="00B856A2" w:rsidRPr="0083568C">
        <w:rPr>
          <w:rFonts w:cstheme="minorHAnsi"/>
          <w:sz w:val="24"/>
          <w:szCs w:val="24"/>
        </w:rPr>
        <w:t>offer a unique experience that emphasizes harmony with nature</w:t>
      </w:r>
      <w:r w:rsidR="000D267A" w:rsidRPr="0083568C">
        <w:rPr>
          <w:rFonts w:cstheme="minorHAnsi"/>
          <w:sz w:val="24"/>
          <w:szCs w:val="24"/>
        </w:rPr>
        <w:t xml:space="preserve"> and collaborating with other luxury brands like Audy, Net Jets- offer unique experiences.</w:t>
      </w:r>
    </w:p>
    <w:p w14:paraId="27472AF3" w14:textId="77777777" w:rsidR="002F7E82" w:rsidRPr="002F7E82" w:rsidRDefault="00000000" w:rsidP="002F7E82">
      <w:pPr>
        <w:pStyle w:val="subheading"/>
        <w:spacing w:before="0" w:beforeAutospacing="0" w:after="120" w:afterAutospacing="0" w:line="288" w:lineRule="atLeast"/>
        <w:rPr>
          <w:rFonts w:asciiTheme="minorHAnsi" w:hAnsiTheme="minorHAnsi" w:cstheme="minorHAnsi"/>
          <w:color w:val="000000"/>
          <w:spacing w:val="-5"/>
          <w:kern w:val="36"/>
        </w:rPr>
      </w:pPr>
      <w:r w:rsidRPr="0083568C">
        <w:rPr>
          <w:rFonts w:asciiTheme="minorHAnsi" w:hAnsiTheme="minorHAnsi" w:cstheme="minorHAnsi"/>
        </w:rPr>
        <w:t>Their</w:t>
      </w:r>
      <w:r w:rsidR="00A16345" w:rsidRPr="0083568C">
        <w:rPr>
          <w:rFonts w:asciiTheme="minorHAnsi" w:hAnsiTheme="minorHAnsi" w:cstheme="minorHAnsi"/>
        </w:rPr>
        <w:t xml:space="preserve"> slogan is” Feel more alive. Be part of a community. Play.”</w:t>
      </w:r>
      <w:r w:rsidRPr="0083568C">
        <w:rPr>
          <w:rFonts w:asciiTheme="minorHAnsi" w:hAnsiTheme="minorHAnsi" w:cstheme="minorHAnsi"/>
        </w:rPr>
        <w:t>(</w:t>
      </w:r>
      <w:r w:rsidR="00CD165D" w:rsidRPr="0083568C">
        <w:rPr>
          <w:rFonts w:asciiTheme="minorHAnsi" w:hAnsiTheme="minorHAnsi" w:cstheme="minorHAnsi"/>
        </w:rPr>
        <w:t>sixsenses.com-about as</w:t>
      </w:r>
      <w:r w:rsidRPr="0083568C">
        <w:rPr>
          <w:rFonts w:asciiTheme="minorHAnsi" w:hAnsiTheme="minorHAnsi" w:cstheme="minorHAnsi"/>
        </w:rPr>
        <w:t>.)</w:t>
      </w:r>
      <w:r w:rsidRPr="0083568C">
        <w:rPr>
          <w:rFonts w:asciiTheme="minorHAnsi" w:hAnsiTheme="minorHAnsi" w:cstheme="minorHAnsi"/>
          <w:color w:val="666666"/>
          <w:spacing w:val="-5"/>
        </w:rPr>
        <w:t xml:space="preserve"> </w:t>
      </w:r>
    </w:p>
    <w:p w14:paraId="70478058" w14:textId="77777777" w:rsidR="008877E2" w:rsidRPr="0083568C" w:rsidRDefault="00000000" w:rsidP="006E6F3C">
      <w:pPr>
        <w:rPr>
          <w:rFonts w:cstheme="minorHAnsi"/>
          <w:sz w:val="24"/>
          <w:szCs w:val="24"/>
        </w:rPr>
      </w:pPr>
      <w:r w:rsidRPr="0083568C">
        <w:rPr>
          <w:rFonts w:cstheme="minorHAnsi"/>
          <w:sz w:val="24"/>
          <w:szCs w:val="24"/>
        </w:rPr>
        <w:t>The</w:t>
      </w:r>
      <w:r w:rsidR="007C3482" w:rsidRPr="0083568C">
        <w:rPr>
          <w:rFonts w:cstheme="minorHAnsi"/>
          <w:sz w:val="24"/>
          <w:szCs w:val="24"/>
        </w:rPr>
        <w:t xml:space="preserve"> first marketing method analyzed in the essay is SWOT. It </w:t>
      </w:r>
      <w:r w:rsidRPr="0083568C">
        <w:rPr>
          <w:rFonts w:cstheme="minorHAnsi"/>
          <w:sz w:val="24"/>
          <w:szCs w:val="24"/>
        </w:rPr>
        <w:t>help</w:t>
      </w:r>
      <w:r w:rsidR="007C3482" w:rsidRPr="0083568C">
        <w:rPr>
          <w:rFonts w:cstheme="minorHAnsi"/>
          <w:sz w:val="24"/>
          <w:szCs w:val="24"/>
        </w:rPr>
        <w:t>s</w:t>
      </w:r>
      <w:r w:rsidRPr="0083568C">
        <w:rPr>
          <w:rFonts w:cstheme="minorHAnsi"/>
          <w:sz w:val="24"/>
          <w:szCs w:val="24"/>
        </w:rPr>
        <w:t xml:space="preserve"> the brand</w:t>
      </w:r>
      <w:r w:rsidR="001228EE" w:rsidRPr="0083568C">
        <w:rPr>
          <w:rFonts w:cstheme="minorHAnsi"/>
          <w:sz w:val="24"/>
          <w:szCs w:val="24"/>
        </w:rPr>
        <w:t>s</w:t>
      </w:r>
      <w:r w:rsidRPr="0083568C">
        <w:rPr>
          <w:rFonts w:cstheme="minorHAnsi"/>
          <w:sz w:val="24"/>
          <w:szCs w:val="24"/>
        </w:rPr>
        <w:t xml:space="preserve"> to increase </w:t>
      </w:r>
      <w:r w:rsidR="001228EE" w:rsidRPr="0083568C">
        <w:rPr>
          <w:rFonts w:cstheme="minorHAnsi"/>
          <w:sz w:val="24"/>
          <w:szCs w:val="24"/>
        </w:rPr>
        <w:t>their</w:t>
      </w:r>
      <w:r w:rsidRPr="0083568C">
        <w:rPr>
          <w:rFonts w:cstheme="minorHAnsi"/>
          <w:sz w:val="24"/>
          <w:szCs w:val="24"/>
        </w:rPr>
        <w:t xml:space="preserve"> strengths, build new opportunities</w:t>
      </w:r>
      <w:r w:rsidR="001228EE" w:rsidRPr="0083568C">
        <w:rPr>
          <w:rFonts w:cstheme="minorHAnsi"/>
          <w:sz w:val="24"/>
          <w:szCs w:val="24"/>
        </w:rPr>
        <w:t>,</w:t>
      </w:r>
      <w:r w:rsidRPr="0083568C">
        <w:rPr>
          <w:rFonts w:cstheme="minorHAnsi"/>
          <w:sz w:val="24"/>
          <w:szCs w:val="24"/>
        </w:rPr>
        <w:t xml:space="preserve"> work out </w:t>
      </w:r>
      <w:r w:rsidR="001228EE" w:rsidRPr="0083568C">
        <w:rPr>
          <w:rFonts w:cstheme="minorHAnsi"/>
          <w:sz w:val="24"/>
          <w:szCs w:val="24"/>
        </w:rPr>
        <w:t>their</w:t>
      </w:r>
      <w:r w:rsidRPr="0083568C">
        <w:rPr>
          <w:rFonts w:cstheme="minorHAnsi"/>
          <w:sz w:val="24"/>
          <w:szCs w:val="24"/>
        </w:rPr>
        <w:t xml:space="preserve"> weaknesses and </w:t>
      </w:r>
      <w:r w:rsidR="001228EE" w:rsidRPr="0083568C">
        <w:rPr>
          <w:rFonts w:cstheme="minorHAnsi"/>
          <w:sz w:val="24"/>
          <w:szCs w:val="24"/>
        </w:rPr>
        <w:t xml:space="preserve">try to face well the </w:t>
      </w:r>
      <w:r w:rsidRPr="0083568C">
        <w:rPr>
          <w:rFonts w:cstheme="minorHAnsi"/>
          <w:sz w:val="24"/>
          <w:szCs w:val="24"/>
        </w:rPr>
        <w:t>threats for improving their market position.</w:t>
      </w:r>
    </w:p>
    <w:p w14:paraId="0213A888" w14:textId="77777777" w:rsidR="003C3648" w:rsidRPr="0083568C" w:rsidRDefault="00000000" w:rsidP="00284D2B">
      <w:pPr>
        <w:rPr>
          <w:rFonts w:cstheme="minorHAnsi"/>
          <w:sz w:val="24"/>
          <w:szCs w:val="24"/>
        </w:rPr>
      </w:pPr>
      <w:r w:rsidRPr="0083568C">
        <w:rPr>
          <w:rFonts w:cstheme="minorHAnsi"/>
          <w:sz w:val="24"/>
          <w:szCs w:val="24"/>
        </w:rPr>
        <w:t xml:space="preserve"> Holiday Inn </w:t>
      </w:r>
      <w:r w:rsidR="007C3482" w:rsidRPr="0083568C">
        <w:rPr>
          <w:rFonts w:cstheme="minorHAnsi"/>
          <w:sz w:val="24"/>
          <w:szCs w:val="24"/>
        </w:rPr>
        <w:t>strengths make it well recognized</w:t>
      </w:r>
      <w:r w:rsidR="005863C7" w:rsidRPr="0083568C">
        <w:rPr>
          <w:rFonts w:cstheme="minorHAnsi"/>
          <w:sz w:val="24"/>
          <w:szCs w:val="24"/>
        </w:rPr>
        <w:t>- it is amazing that 9 out of 10 travelers have stayed in the Holiday Inn hotel</w:t>
      </w:r>
      <w:r w:rsidR="007C3482" w:rsidRPr="0083568C">
        <w:rPr>
          <w:rFonts w:cstheme="minorHAnsi"/>
          <w:sz w:val="24"/>
          <w:szCs w:val="24"/>
        </w:rPr>
        <w:t>, large worldwide expended</w:t>
      </w:r>
      <w:r w:rsidR="005863C7" w:rsidRPr="0083568C">
        <w:rPr>
          <w:rFonts w:cstheme="minorHAnsi"/>
          <w:sz w:val="24"/>
          <w:szCs w:val="24"/>
        </w:rPr>
        <w:t>- over 1200 accommodations</w:t>
      </w:r>
      <w:r w:rsidR="007C3482" w:rsidRPr="0083568C">
        <w:rPr>
          <w:rFonts w:cstheme="minorHAnsi"/>
          <w:sz w:val="24"/>
          <w:szCs w:val="24"/>
        </w:rPr>
        <w:t xml:space="preserve">, benefiting from </w:t>
      </w:r>
      <w:r w:rsidR="00E43ECF" w:rsidRPr="0083568C">
        <w:rPr>
          <w:rFonts w:cstheme="minorHAnsi"/>
          <w:sz w:val="24"/>
          <w:szCs w:val="24"/>
        </w:rPr>
        <w:t>its</w:t>
      </w:r>
      <w:r w:rsidR="007C3482" w:rsidRPr="0083568C">
        <w:rPr>
          <w:rFonts w:cstheme="minorHAnsi"/>
          <w:sz w:val="24"/>
          <w:szCs w:val="24"/>
        </w:rPr>
        <w:t xml:space="preserve"> parent company's high brand value</w:t>
      </w:r>
      <w:r w:rsidR="005863C7" w:rsidRPr="0083568C">
        <w:rPr>
          <w:rFonts w:cstheme="minorHAnsi"/>
          <w:sz w:val="24"/>
          <w:szCs w:val="24"/>
        </w:rPr>
        <w:t>- IHG Group</w:t>
      </w:r>
      <w:r w:rsidR="007C3482" w:rsidRPr="0083568C">
        <w:rPr>
          <w:rFonts w:cstheme="minorHAnsi"/>
          <w:sz w:val="24"/>
          <w:szCs w:val="24"/>
        </w:rPr>
        <w:t>.</w:t>
      </w:r>
    </w:p>
    <w:p w14:paraId="473526EC" w14:textId="77777777" w:rsidR="003C3648" w:rsidRPr="0083568C" w:rsidRDefault="00000000" w:rsidP="00284D2B">
      <w:pPr>
        <w:rPr>
          <w:rFonts w:cstheme="minorHAnsi"/>
          <w:sz w:val="24"/>
          <w:szCs w:val="24"/>
        </w:rPr>
      </w:pPr>
      <w:r w:rsidRPr="0083568C">
        <w:rPr>
          <w:rFonts w:eastAsia="Times New Roman" w:cstheme="minorHAnsi"/>
          <w:kern w:val="0"/>
          <w:sz w:val="24"/>
          <w:szCs w:val="24"/>
          <w:lang w:eastAsia="en-GB"/>
          <w14:ligatures w14:val="none"/>
        </w:rPr>
        <w:t xml:space="preserve">However, </w:t>
      </w:r>
      <w:r w:rsidR="000A42DD" w:rsidRPr="0083568C">
        <w:rPr>
          <w:rFonts w:eastAsia="Times New Roman" w:cstheme="minorHAnsi"/>
          <w:kern w:val="0"/>
          <w:sz w:val="24"/>
          <w:szCs w:val="24"/>
          <w:lang w:eastAsia="en-GB"/>
          <w14:ligatures w14:val="none"/>
        </w:rPr>
        <w:t xml:space="preserve">it has and </w:t>
      </w:r>
      <w:r w:rsidRPr="0083568C">
        <w:rPr>
          <w:rFonts w:eastAsia="Times New Roman" w:cstheme="minorHAnsi"/>
          <w:kern w:val="0"/>
          <w:sz w:val="24"/>
          <w:szCs w:val="24"/>
          <w:lang w:eastAsia="en-GB"/>
          <w14:ligatures w14:val="none"/>
        </w:rPr>
        <w:t xml:space="preserve"> </w:t>
      </w:r>
      <w:r w:rsidR="00A25CCE" w:rsidRPr="0083568C">
        <w:rPr>
          <w:rFonts w:eastAsia="Times New Roman" w:cstheme="minorHAnsi"/>
          <w:kern w:val="0"/>
          <w:sz w:val="24"/>
          <w:szCs w:val="24"/>
          <w:lang w:eastAsia="en-GB"/>
          <w14:ligatures w14:val="none"/>
        </w:rPr>
        <w:t>weaknesses</w:t>
      </w:r>
      <w:r w:rsidRPr="0083568C">
        <w:rPr>
          <w:rFonts w:eastAsia="Times New Roman" w:cstheme="minorHAnsi"/>
          <w:kern w:val="0"/>
          <w:sz w:val="24"/>
          <w:szCs w:val="24"/>
          <w:lang w:eastAsia="en-GB"/>
          <w14:ligatures w14:val="none"/>
        </w:rPr>
        <w:t xml:space="preserve"> like</w:t>
      </w:r>
      <w:r w:rsidR="00F9560E" w:rsidRPr="0083568C">
        <w:rPr>
          <w:rFonts w:eastAsia="Times New Roman" w:cstheme="minorHAnsi"/>
          <w:kern w:val="0"/>
          <w:sz w:val="24"/>
          <w:szCs w:val="24"/>
          <w:lang w:eastAsia="en-GB"/>
          <w14:ligatures w14:val="none"/>
        </w:rPr>
        <w:t xml:space="preserve"> a</w:t>
      </w:r>
      <w:r w:rsidRPr="0083568C">
        <w:rPr>
          <w:rFonts w:cstheme="minorHAnsi"/>
          <w:sz w:val="24"/>
          <w:szCs w:val="24"/>
        </w:rPr>
        <w:t xml:space="preserve"> </w:t>
      </w:r>
      <w:r w:rsidR="00F9560E" w:rsidRPr="0083568C">
        <w:rPr>
          <w:rFonts w:cstheme="minorHAnsi"/>
          <w:sz w:val="24"/>
          <w:szCs w:val="24"/>
        </w:rPr>
        <w:t>h</w:t>
      </w:r>
      <w:r w:rsidRPr="0083568C">
        <w:rPr>
          <w:rFonts w:cstheme="minorHAnsi"/>
          <w:sz w:val="24"/>
          <w:szCs w:val="24"/>
        </w:rPr>
        <w:t>uge number of competitors</w:t>
      </w:r>
      <w:r w:rsidR="000A42DD" w:rsidRPr="0083568C">
        <w:rPr>
          <w:rFonts w:cstheme="minorHAnsi"/>
          <w:sz w:val="24"/>
          <w:szCs w:val="24"/>
        </w:rPr>
        <w:t>- for example, Premier Inn, Ibis, Travelodge, that are more expanded and offer lower prices,</w:t>
      </w:r>
      <w:r w:rsidR="00F9560E" w:rsidRPr="0083568C">
        <w:rPr>
          <w:rFonts w:cstheme="minorHAnsi"/>
          <w:sz w:val="24"/>
          <w:szCs w:val="24"/>
        </w:rPr>
        <w:t xml:space="preserve"> bad revenue</w:t>
      </w:r>
      <w:r w:rsidR="00E43ECF" w:rsidRPr="0083568C">
        <w:rPr>
          <w:rFonts w:cstheme="minorHAnsi"/>
          <w:sz w:val="24"/>
          <w:szCs w:val="24"/>
        </w:rPr>
        <w:t>-</w:t>
      </w:r>
      <w:r w:rsidRPr="0083568C">
        <w:rPr>
          <w:rFonts w:eastAsia="Times New Roman" w:cstheme="minorHAnsi"/>
          <w:kern w:val="0"/>
          <w:sz w:val="24"/>
          <w:szCs w:val="24"/>
          <w:lang w:eastAsia="en-GB"/>
          <w14:ligatures w14:val="none"/>
        </w:rPr>
        <w:t xml:space="preserve"> from 2020 the guest feedback has not been that great anymore. They reviewed it as bad, poor and </w:t>
      </w:r>
      <w:r w:rsidR="009E04C7" w:rsidRPr="0083568C">
        <w:rPr>
          <w:rFonts w:eastAsia="Times New Roman" w:cstheme="minorHAnsi"/>
          <w:kern w:val="0"/>
          <w:sz w:val="24"/>
          <w:szCs w:val="24"/>
          <w:lang w:eastAsia="en-GB"/>
          <w14:ligatures w14:val="none"/>
        </w:rPr>
        <w:t>average (</w:t>
      </w:r>
      <w:r w:rsidRPr="0083568C">
        <w:rPr>
          <w:rFonts w:eastAsia="Times New Roman" w:cstheme="minorHAnsi"/>
          <w:kern w:val="0"/>
          <w:sz w:val="24"/>
          <w:szCs w:val="24"/>
          <w:lang w:eastAsia="en-GB"/>
          <w14:ligatures w14:val="none"/>
        </w:rPr>
        <w:t>Trust Pilot, 2021)</w:t>
      </w:r>
      <w:r w:rsidR="009E04C7" w:rsidRPr="0083568C">
        <w:rPr>
          <w:rFonts w:eastAsia="Times New Roman" w:cstheme="minorHAnsi"/>
          <w:kern w:val="0"/>
          <w:sz w:val="24"/>
          <w:szCs w:val="24"/>
          <w:lang w:eastAsia="en-GB"/>
          <w14:ligatures w14:val="none"/>
        </w:rPr>
        <w:t>.</w:t>
      </w:r>
      <w:r w:rsidR="008C52A0" w:rsidRPr="0083568C">
        <w:rPr>
          <w:rFonts w:eastAsia="Times New Roman" w:cstheme="minorHAnsi"/>
          <w:kern w:val="0"/>
          <w:sz w:val="24"/>
          <w:szCs w:val="24"/>
          <w:lang w:eastAsia="en-GB"/>
          <w14:ligatures w14:val="none"/>
        </w:rPr>
        <w:t xml:space="preserve"> </w:t>
      </w:r>
    </w:p>
    <w:p w14:paraId="5D230A72" w14:textId="77777777" w:rsidR="008C52A0" w:rsidRPr="0083568C" w:rsidRDefault="00000000" w:rsidP="00573FEE">
      <w:pPr>
        <w:shd w:val="clear" w:color="auto" w:fill="FFFFFF"/>
        <w:spacing w:before="120" w:after="120" w:line="432" w:lineRule="atLeast"/>
        <w:rPr>
          <w:rFonts w:eastAsia="Times New Roman" w:cstheme="minorHAnsi"/>
          <w:kern w:val="0"/>
          <w:sz w:val="24"/>
          <w:szCs w:val="24"/>
          <w:lang w:eastAsia="en-GB"/>
          <w14:ligatures w14:val="none"/>
        </w:rPr>
      </w:pPr>
      <w:r w:rsidRPr="0083568C">
        <w:rPr>
          <w:rFonts w:eastAsia="Times New Roman" w:cstheme="minorHAnsi"/>
          <w:kern w:val="0"/>
          <w:sz w:val="24"/>
          <w:szCs w:val="24"/>
          <w:lang w:eastAsia="en-GB"/>
          <w14:ligatures w14:val="none"/>
        </w:rPr>
        <w:t xml:space="preserve">A good opportunity </w:t>
      </w:r>
      <w:r w:rsidR="00E43ECF" w:rsidRPr="0083568C">
        <w:rPr>
          <w:rFonts w:eastAsia="Times New Roman" w:cstheme="minorHAnsi"/>
          <w:kern w:val="0"/>
          <w:sz w:val="24"/>
          <w:szCs w:val="24"/>
          <w:lang w:eastAsia="en-GB"/>
          <w14:ligatures w14:val="none"/>
        </w:rPr>
        <w:t xml:space="preserve">for Holiday Inn is expanding </w:t>
      </w:r>
      <w:r w:rsidRPr="0083568C">
        <w:rPr>
          <w:rFonts w:eastAsia="Times New Roman" w:cstheme="minorHAnsi"/>
          <w:kern w:val="0"/>
          <w:sz w:val="24"/>
          <w:szCs w:val="24"/>
          <w:lang w:eastAsia="en-GB"/>
          <w14:ligatures w14:val="none"/>
        </w:rPr>
        <w:t>to new destinations.</w:t>
      </w:r>
    </w:p>
    <w:p w14:paraId="245498AC" w14:textId="77777777" w:rsidR="00F96A05" w:rsidRPr="0083568C" w:rsidRDefault="00000000" w:rsidP="00F96A05">
      <w:pPr>
        <w:pStyle w:val="NormalWeb"/>
        <w:shd w:val="clear" w:color="auto" w:fill="FFFFFF"/>
        <w:spacing w:before="120" w:beforeAutospacing="0" w:after="120" w:afterAutospacing="0"/>
        <w:rPr>
          <w:rFonts w:asciiTheme="minorHAnsi" w:hAnsiTheme="minorHAnsi" w:cstheme="minorHAnsi"/>
        </w:rPr>
      </w:pPr>
      <w:r w:rsidRPr="0083568C">
        <w:rPr>
          <w:rFonts w:asciiTheme="minorHAnsi" w:hAnsiTheme="minorHAnsi" w:cstheme="minorHAnsi"/>
        </w:rPr>
        <w:t>Because of the profitability of UK Holiday Inn Hotels, the IHG group, has approved the investments</w:t>
      </w:r>
      <w:r w:rsidR="005478EB" w:rsidRPr="0083568C">
        <w:rPr>
          <w:rFonts w:asciiTheme="minorHAnsi" w:hAnsiTheme="minorHAnsi" w:cstheme="minorHAnsi"/>
        </w:rPr>
        <w:t xml:space="preserve"> (2018)</w:t>
      </w:r>
      <w:r w:rsidRPr="0083568C">
        <w:rPr>
          <w:rFonts w:asciiTheme="minorHAnsi" w:hAnsiTheme="minorHAnsi" w:cstheme="minorHAnsi"/>
        </w:rPr>
        <w:t xml:space="preserve"> in opening the new hotels</w:t>
      </w:r>
      <w:r w:rsidR="009B469B" w:rsidRPr="0083568C">
        <w:rPr>
          <w:rFonts w:asciiTheme="minorHAnsi" w:hAnsiTheme="minorHAnsi" w:cstheme="minorHAnsi"/>
        </w:rPr>
        <w:t xml:space="preserve"> </w:t>
      </w:r>
      <w:r w:rsidR="005478EB" w:rsidRPr="0083568C">
        <w:rPr>
          <w:rFonts w:asciiTheme="minorHAnsi" w:hAnsiTheme="minorHAnsi" w:cstheme="minorHAnsi"/>
        </w:rPr>
        <w:t>(for the next 15 years)</w:t>
      </w:r>
      <w:r w:rsidRPr="0083568C">
        <w:rPr>
          <w:rFonts w:asciiTheme="minorHAnsi" w:hAnsiTheme="minorHAnsi" w:cstheme="minorHAnsi"/>
        </w:rPr>
        <w:t xml:space="preserve"> in Germany, and other different worldwide destination</w:t>
      </w:r>
      <w:r w:rsidR="00A35C48" w:rsidRPr="0083568C">
        <w:rPr>
          <w:rFonts w:asciiTheme="minorHAnsi" w:hAnsiTheme="minorHAnsi" w:cstheme="minorHAnsi"/>
        </w:rPr>
        <w:t>s well-searched for travelers</w:t>
      </w:r>
      <w:r w:rsidRPr="0083568C">
        <w:rPr>
          <w:rFonts w:asciiTheme="minorHAnsi" w:hAnsiTheme="minorHAnsi" w:cstheme="minorHAnsi"/>
        </w:rPr>
        <w:t xml:space="preserve">. </w:t>
      </w:r>
    </w:p>
    <w:p w14:paraId="44981D70" w14:textId="641CB4B7" w:rsidR="00BE4069" w:rsidRPr="00BE4069" w:rsidRDefault="00000000" w:rsidP="00BE1D2C">
      <w:pPr>
        <w:pStyle w:val="NormalWeb"/>
        <w:shd w:val="clear" w:color="auto" w:fill="FFFFFF"/>
        <w:spacing w:before="120" w:beforeAutospacing="0" w:after="120" w:afterAutospacing="0"/>
        <w:rPr>
          <w:rFonts w:asciiTheme="minorHAnsi" w:hAnsiTheme="minorHAnsi" w:cstheme="minorHAnsi"/>
        </w:rPr>
      </w:pPr>
      <w:r w:rsidRPr="00BE4069">
        <w:rPr>
          <w:rFonts w:asciiTheme="minorHAnsi" w:hAnsiTheme="minorHAnsi" w:cstheme="minorHAnsi"/>
        </w:rPr>
        <w:t>The</w:t>
      </w:r>
      <w:r w:rsidR="00E43ECF" w:rsidRPr="00BE4069">
        <w:rPr>
          <w:rFonts w:asciiTheme="minorHAnsi" w:hAnsiTheme="minorHAnsi" w:cstheme="minorHAnsi"/>
        </w:rPr>
        <w:t>ir</w:t>
      </w:r>
      <w:r w:rsidRPr="00BE4069">
        <w:rPr>
          <w:rFonts w:asciiTheme="minorHAnsi" w:hAnsiTheme="minorHAnsi" w:cstheme="minorHAnsi"/>
        </w:rPr>
        <w:t xml:space="preserve"> b</w:t>
      </w:r>
      <w:r w:rsidR="00E43ECF" w:rsidRPr="00BE4069">
        <w:rPr>
          <w:rFonts w:asciiTheme="minorHAnsi" w:hAnsiTheme="minorHAnsi" w:cstheme="minorHAnsi"/>
        </w:rPr>
        <w:t>usiness faces lots of</w:t>
      </w:r>
      <w:r w:rsidRPr="00BE4069">
        <w:rPr>
          <w:rFonts w:asciiTheme="minorHAnsi" w:hAnsiTheme="minorHAnsi" w:cstheme="minorHAnsi"/>
        </w:rPr>
        <w:t xml:space="preserve"> threats </w:t>
      </w:r>
      <w:r w:rsidR="00E43ECF" w:rsidRPr="00BE4069">
        <w:rPr>
          <w:rFonts w:asciiTheme="minorHAnsi" w:hAnsiTheme="minorHAnsi" w:cstheme="minorHAnsi"/>
        </w:rPr>
        <w:t>like again big concurrence, continuous modernization, and for the last few years it was affected as well by</w:t>
      </w:r>
      <w:r w:rsidRPr="00BE4069">
        <w:rPr>
          <w:rFonts w:asciiTheme="minorHAnsi" w:hAnsiTheme="minorHAnsi" w:cstheme="minorHAnsi"/>
        </w:rPr>
        <w:t xml:space="preserve"> global </w:t>
      </w:r>
      <w:r w:rsidR="009D2808" w:rsidRPr="00BE4069">
        <w:rPr>
          <w:rFonts w:asciiTheme="minorHAnsi" w:hAnsiTheme="minorHAnsi" w:cstheme="minorHAnsi"/>
        </w:rPr>
        <w:t>lockdown</w:t>
      </w:r>
      <w:r w:rsidR="00BE1D2C" w:rsidRPr="00BE4069">
        <w:rPr>
          <w:rFonts w:asciiTheme="minorHAnsi" w:hAnsiTheme="minorHAnsi" w:cstheme="minorHAnsi"/>
        </w:rPr>
        <w:t xml:space="preserve"> and</w:t>
      </w:r>
      <w:r w:rsidR="00436E9C" w:rsidRPr="00BE4069">
        <w:rPr>
          <w:rFonts w:asciiTheme="minorHAnsi" w:hAnsiTheme="minorHAnsi" w:cstheme="minorHAnsi"/>
        </w:rPr>
        <w:t xml:space="preserve"> </w:t>
      </w:r>
      <w:r w:rsidRPr="00BE4069">
        <w:rPr>
          <w:rFonts w:asciiTheme="minorHAnsi" w:hAnsiTheme="minorHAnsi" w:cstheme="minorHAnsi"/>
        </w:rPr>
        <w:t xml:space="preserve">Ukraine’s </w:t>
      </w:r>
      <w:r w:rsidR="009D2808" w:rsidRPr="00BE4069">
        <w:rPr>
          <w:rFonts w:asciiTheme="minorHAnsi" w:hAnsiTheme="minorHAnsi" w:cstheme="minorHAnsi"/>
        </w:rPr>
        <w:t xml:space="preserve">war. </w:t>
      </w:r>
      <w:r w:rsidR="00BE4069" w:rsidRPr="00BE4069">
        <w:rPr>
          <w:rFonts w:asciiTheme="minorHAnsi" w:hAnsiTheme="minorHAnsi" w:cstheme="minorHAnsi"/>
        </w:rPr>
        <w:t xml:space="preserve">  </w:t>
      </w:r>
    </w:p>
    <w:p w14:paraId="15318916" w14:textId="15B3C0BA" w:rsidR="005D07D7" w:rsidRPr="00BE4069" w:rsidRDefault="00BE4069" w:rsidP="00BE4069">
      <w:pPr>
        <w:pStyle w:val="NormalWeb"/>
        <w:shd w:val="clear" w:color="auto" w:fill="FFFFFF"/>
        <w:spacing w:before="120" w:beforeAutospacing="0" w:after="120" w:afterAutospacing="0"/>
        <w:rPr>
          <w:rFonts w:asciiTheme="minorHAnsi" w:hAnsiTheme="minorHAnsi" w:cstheme="minorHAnsi"/>
        </w:rPr>
      </w:pPr>
      <w:r w:rsidRPr="00BE4069">
        <w:rPr>
          <w:rFonts w:asciiTheme="minorHAnsi" w:hAnsiTheme="minorHAnsi" w:cstheme="minorHAnsi"/>
          <w:color w:val="222222"/>
          <w:shd w:val="clear" w:color="auto" w:fill="FFFFFF"/>
        </w:rPr>
        <w:t xml:space="preserve">Future investments, development activities, and new hotel openings in Russia have been put on hold, and the company's Moscow office has been closed. However, the company is committed to supporting its employees during this time. The company has also offered temporary accommodation to refugees in </w:t>
      </w:r>
      <w:proofErr w:type="spellStart"/>
      <w:r w:rsidRPr="00BE4069">
        <w:rPr>
          <w:rFonts w:asciiTheme="minorHAnsi" w:hAnsiTheme="minorHAnsi" w:cstheme="minorHAnsi"/>
          <w:color w:val="222222"/>
          <w:shd w:val="clear" w:color="auto" w:fill="FFFFFF"/>
        </w:rPr>
        <w:t>neighboring</w:t>
      </w:r>
      <w:proofErr w:type="spellEnd"/>
      <w:r w:rsidRPr="00BE4069">
        <w:rPr>
          <w:rFonts w:asciiTheme="minorHAnsi" w:hAnsiTheme="minorHAnsi" w:cstheme="minorHAnsi"/>
          <w:color w:val="222222"/>
          <w:shd w:val="clear" w:color="auto" w:fill="FFFFFF"/>
        </w:rPr>
        <w:t xml:space="preserve"> countries, including Ukraine. In addition, the company made a substantial donation to both CARE International and the International Federation of Red Cross and Red Crescent Societies (IFRC) to help their efforts in providing aid, food, and water to refugee groups worldwide, including those in urgent need in Ukraine</w:t>
      </w:r>
      <w:r w:rsidRPr="00BE4069">
        <w:rPr>
          <w:rFonts w:asciiTheme="minorHAnsi" w:hAnsiTheme="minorHAnsi" w:cstheme="minorHAnsi"/>
        </w:rPr>
        <w:t>.</w:t>
      </w:r>
    </w:p>
    <w:p w14:paraId="2864DDF2" w14:textId="3C4DC897" w:rsidR="000A42DD" w:rsidRPr="00BE4069" w:rsidRDefault="00000000" w:rsidP="008877E2">
      <w:pPr>
        <w:rPr>
          <w:rFonts w:cstheme="minorHAnsi"/>
          <w:sz w:val="24"/>
          <w:szCs w:val="24"/>
        </w:rPr>
      </w:pPr>
      <w:r w:rsidRPr="00BE4069">
        <w:rPr>
          <w:rFonts w:cstheme="minorHAnsi"/>
          <w:sz w:val="24"/>
          <w:szCs w:val="24"/>
        </w:rPr>
        <w:lastRenderedPageBreak/>
        <w:t>On the other hand, Six Senses developed strengths are their orientations on wellnesses- working out the feeling of being well in your body, mind and spirit, sustainability- the end of the plastic is only the start of the story, developing into so much more. And unique and fan way of doing things-surprising with a warm welcome, and birthday celebration. (sixsenses.com- plastic</w:t>
      </w:r>
      <w:r w:rsidR="00E43ECF" w:rsidRPr="00BE4069">
        <w:rPr>
          <w:rFonts w:cstheme="minorHAnsi"/>
          <w:sz w:val="24"/>
          <w:szCs w:val="24"/>
        </w:rPr>
        <w:t xml:space="preserve"> free</w:t>
      </w:r>
      <w:r w:rsidRPr="00BE4069">
        <w:rPr>
          <w:rFonts w:cstheme="minorHAnsi"/>
          <w:sz w:val="24"/>
          <w:szCs w:val="24"/>
        </w:rPr>
        <w:t>)</w:t>
      </w:r>
    </w:p>
    <w:p w14:paraId="40A3554C" w14:textId="77777777" w:rsidR="00480B29" w:rsidRPr="0083568C" w:rsidRDefault="00000000" w:rsidP="006D4C67">
      <w:pPr>
        <w:rPr>
          <w:rFonts w:cstheme="minorHAnsi"/>
          <w:sz w:val="24"/>
          <w:szCs w:val="24"/>
        </w:rPr>
      </w:pPr>
      <w:r w:rsidRPr="0083568C">
        <w:rPr>
          <w:rFonts w:cstheme="minorHAnsi"/>
          <w:sz w:val="24"/>
          <w:szCs w:val="24"/>
        </w:rPr>
        <w:t>Their big</w:t>
      </w:r>
      <w:r w:rsidR="006D4C67" w:rsidRPr="0083568C">
        <w:rPr>
          <w:rFonts w:cstheme="minorHAnsi"/>
          <w:sz w:val="24"/>
          <w:szCs w:val="24"/>
        </w:rPr>
        <w:t xml:space="preserve"> weakness is their willing to always be in trend, a trend-setter rather than a trend-follower. That involves continuously investing in modernization, finding new ideas and new exotic spaces for expansion.</w:t>
      </w:r>
      <w:r w:rsidR="00242AB7" w:rsidRPr="0083568C">
        <w:rPr>
          <w:rFonts w:cstheme="minorHAnsi"/>
          <w:sz w:val="24"/>
          <w:szCs w:val="24"/>
        </w:rPr>
        <w:t xml:space="preserve"> That makes them more expensive, t</w:t>
      </w:r>
      <w:r w:rsidR="00284D2B" w:rsidRPr="0083568C">
        <w:rPr>
          <w:rFonts w:cstheme="minorHAnsi"/>
          <w:sz w:val="24"/>
          <w:szCs w:val="24"/>
        </w:rPr>
        <w:t>o</w:t>
      </w:r>
      <w:r w:rsidR="00242AB7" w:rsidRPr="0083568C">
        <w:rPr>
          <w:rFonts w:cstheme="minorHAnsi"/>
          <w:sz w:val="24"/>
          <w:szCs w:val="24"/>
        </w:rPr>
        <w:t>o.</w:t>
      </w:r>
      <w:r w:rsidR="00284D2B" w:rsidRPr="0083568C">
        <w:rPr>
          <w:rFonts w:cstheme="minorHAnsi"/>
          <w:sz w:val="24"/>
          <w:szCs w:val="24"/>
        </w:rPr>
        <w:t xml:space="preserve"> Another weakness is the low number of accommodations-  21. </w:t>
      </w:r>
    </w:p>
    <w:p w14:paraId="550C09EB" w14:textId="77777777" w:rsidR="00284D2B" w:rsidRPr="0083568C" w:rsidRDefault="00000000" w:rsidP="00D91466">
      <w:pPr>
        <w:rPr>
          <w:rFonts w:cstheme="minorHAnsi"/>
          <w:sz w:val="24"/>
          <w:szCs w:val="24"/>
        </w:rPr>
      </w:pPr>
      <w:r w:rsidRPr="0083568C">
        <w:rPr>
          <w:rFonts w:cstheme="minorHAnsi"/>
          <w:sz w:val="24"/>
          <w:szCs w:val="24"/>
        </w:rPr>
        <w:t xml:space="preserve">They have the opportunity to open new properties in the most searched places by travelers and offer a wider range of amenities to compete with the larger luxury hotel brands. </w:t>
      </w:r>
    </w:p>
    <w:p w14:paraId="49E556E2" w14:textId="77777777" w:rsidR="00A1518E" w:rsidRPr="0083568C" w:rsidRDefault="00000000" w:rsidP="00D91466">
      <w:pPr>
        <w:rPr>
          <w:rFonts w:cstheme="minorHAnsi"/>
          <w:sz w:val="24"/>
          <w:szCs w:val="24"/>
        </w:rPr>
      </w:pPr>
      <w:r w:rsidRPr="0083568C">
        <w:rPr>
          <w:rFonts w:cstheme="minorHAnsi"/>
          <w:sz w:val="24"/>
          <w:szCs w:val="24"/>
        </w:rPr>
        <w:t xml:space="preserve">Different hotels and resorts with the same orientation- all green and sustainable popped onto the market. That makes it a threat for Six </w:t>
      </w:r>
      <w:r w:rsidR="00F11F8A" w:rsidRPr="0083568C">
        <w:rPr>
          <w:rFonts w:cstheme="minorHAnsi"/>
          <w:sz w:val="24"/>
          <w:szCs w:val="24"/>
        </w:rPr>
        <w:t>Senses</w:t>
      </w:r>
      <w:r w:rsidRPr="0083568C">
        <w:rPr>
          <w:rFonts w:cstheme="minorHAnsi"/>
          <w:sz w:val="24"/>
          <w:szCs w:val="24"/>
        </w:rPr>
        <w:t xml:space="preserve">, </w:t>
      </w:r>
      <w:r w:rsidR="00F11F8A" w:rsidRPr="0083568C">
        <w:rPr>
          <w:rFonts w:cstheme="minorHAnsi"/>
          <w:sz w:val="24"/>
          <w:szCs w:val="24"/>
        </w:rPr>
        <w:t>how</w:t>
      </w:r>
      <w:r w:rsidRPr="0083568C">
        <w:rPr>
          <w:rFonts w:cstheme="minorHAnsi"/>
          <w:sz w:val="24"/>
          <w:szCs w:val="24"/>
        </w:rPr>
        <w:t>ev</w:t>
      </w:r>
      <w:r w:rsidR="00F11F8A" w:rsidRPr="0083568C">
        <w:rPr>
          <w:rFonts w:cstheme="minorHAnsi"/>
          <w:sz w:val="24"/>
          <w:szCs w:val="24"/>
        </w:rPr>
        <w:t>er</w:t>
      </w:r>
      <w:r w:rsidRPr="0083568C">
        <w:rPr>
          <w:rFonts w:cstheme="minorHAnsi"/>
          <w:sz w:val="24"/>
          <w:szCs w:val="24"/>
        </w:rPr>
        <w:t xml:space="preserve">, they </w:t>
      </w:r>
      <w:r w:rsidR="00F11F8A" w:rsidRPr="0083568C">
        <w:rPr>
          <w:rFonts w:cstheme="minorHAnsi"/>
          <w:sz w:val="24"/>
          <w:szCs w:val="24"/>
        </w:rPr>
        <w:t>continue</w:t>
      </w:r>
      <w:r w:rsidR="0022047E" w:rsidRPr="0083568C">
        <w:rPr>
          <w:rFonts w:cstheme="minorHAnsi"/>
          <w:sz w:val="24"/>
          <w:szCs w:val="24"/>
        </w:rPr>
        <w:t xml:space="preserve"> to be in the first position, </w:t>
      </w:r>
      <w:r w:rsidR="00242AB7" w:rsidRPr="0083568C">
        <w:rPr>
          <w:rFonts w:cstheme="minorHAnsi"/>
          <w:sz w:val="24"/>
          <w:szCs w:val="24"/>
        </w:rPr>
        <w:t>due</w:t>
      </w:r>
      <w:r w:rsidR="0022047E" w:rsidRPr="0083568C">
        <w:rPr>
          <w:rFonts w:cstheme="minorHAnsi"/>
          <w:sz w:val="24"/>
          <w:szCs w:val="24"/>
        </w:rPr>
        <w:t xml:space="preserve"> to</w:t>
      </w:r>
      <w:r w:rsidR="00DC16C1" w:rsidRPr="0083568C">
        <w:rPr>
          <w:rFonts w:cstheme="minorHAnsi"/>
          <w:sz w:val="24"/>
          <w:szCs w:val="24"/>
        </w:rPr>
        <w:t xml:space="preserve"> their approach to </w:t>
      </w:r>
      <w:r w:rsidR="00E07B69" w:rsidRPr="0083568C">
        <w:rPr>
          <w:rFonts w:cstheme="minorHAnsi"/>
          <w:sz w:val="24"/>
          <w:szCs w:val="24"/>
        </w:rPr>
        <w:t>local</w:t>
      </w:r>
      <w:r w:rsidRPr="0083568C">
        <w:rPr>
          <w:rFonts w:cstheme="minorHAnsi"/>
          <w:sz w:val="24"/>
          <w:szCs w:val="24"/>
        </w:rPr>
        <w:t xml:space="preserve"> specificity. </w:t>
      </w:r>
    </w:p>
    <w:p w14:paraId="7E43061F" w14:textId="77777777" w:rsidR="00DA1396" w:rsidRPr="0083568C" w:rsidRDefault="00000000" w:rsidP="00D91466">
      <w:pPr>
        <w:rPr>
          <w:rFonts w:cstheme="minorHAnsi"/>
          <w:sz w:val="24"/>
          <w:szCs w:val="24"/>
        </w:rPr>
      </w:pPr>
      <w:r w:rsidRPr="0083568C">
        <w:rPr>
          <w:rFonts w:cstheme="minorHAnsi"/>
          <w:sz w:val="24"/>
          <w:szCs w:val="24"/>
        </w:rPr>
        <w:t>An</w:t>
      </w:r>
      <w:r w:rsidR="00A1518E" w:rsidRPr="0083568C">
        <w:rPr>
          <w:rFonts w:cstheme="minorHAnsi"/>
          <w:sz w:val="24"/>
          <w:szCs w:val="24"/>
        </w:rPr>
        <w:t xml:space="preserve"> Externa</w:t>
      </w:r>
      <w:r w:rsidRPr="0083568C">
        <w:rPr>
          <w:rFonts w:cstheme="minorHAnsi"/>
          <w:sz w:val="24"/>
          <w:szCs w:val="24"/>
        </w:rPr>
        <w:t>l</w:t>
      </w:r>
      <w:r w:rsidR="00A1518E" w:rsidRPr="0083568C">
        <w:rPr>
          <w:rFonts w:cstheme="minorHAnsi"/>
          <w:sz w:val="24"/>
          <w:szCs w:val="24"/>
        </w:rPr>
        <w:t xml:space="preserve">, PESTLE analysis </w:t>
      </w:r>
      <w:r w:rsidR="008554B0" w:rsidRPr="0083568C">
        <w:rPr>
          <w:rFonts w:cstheme="minorHAnsi"/>
          <w:sz w:val="24"/>
          <w:szCs w:val="24"/>
        </w:rPr>
        <w:t>can help our brands, Six Senses and Holiday Inn</w:t>
      </w:r>
      <w:r w:rsidRPr="0083568C">
        <w:rPr>
          <w:rFonts w:cstheme="minorHAnsi"/>
          <w:sz w:val="24"/>
          <w:szCs w:val="24"/>
        </w:rPr>
        <w:t>, by being well-informed about any political, economic, sociocultural, technological, legal and environmental modifications,</w:t>
      </w:r>
      <w:r w:rsidR="008554B0" w:rsidRPr="0083568C">
        <w:rPr>
          <w:rFonts w:cstheme="minorHAnsi"/>
          <w:sz w:val="24"/>
          <w:szCs w:val="24"/>
        </w:rPr>
        <w:t xml:space="preserve"> to observe and</w:t>
      </w:r>
      <w:r w:rsidRPr="0083568C">
        <w:rPr>
          <w:rFonts w:cstheme="minorHAnsi"/>
          <w:sz w:val="24"/>
          <w:szCs w:val="24"/>
        </w:rPr>
        <w:t xml:space="preserve"> implement any external opportunity and </w:t>
      </w:r>
      <w:r w:rsidR="00284D2B" w:rsidRPr="0083568C">
        <w:rPr>
          <w:rFonts w:cstheme="minorHAnsi"/>
          <w:sz w:val="24"/>
          <w:szCs w:val="24"/>
        </w:rPr>
        <w:t xml:space="preserve">prevent </w:t>
      </w:r>
      <w:r w:rsidRPr="0083568C">
        <w:rPr>
          <w:rFonts w:cstheme="minorHAnsi"/>
          <w:sz w:val="24"/>
          <w:szCs w:val="24"/>
        </w:rPr>
        <w:t>threats.</w:t>
      </w:r>
    </w:p>
    <w:p w14:paraId="6C4ED449" w14:textId="77777777" w:rsidR="000F2AB5" w:rsidRPr="0083568C" w:rsidRDefault="00000000" w:rsidP="00D91466">
      <w:pPr>
        <w:rPr>
          <w:rFonts w:cstheme="minorHAnsi"/>
          <w:sz w:val="24"/>
          <w:szCs w:val="24"/>
        </w:rPr>
      </w:pPr>
      <w:r w:rsidRPr="0083568C">
        <w:rPr>
          <w:rFonts w:cstheme="minorHAnsi"/>
          <w:sz w:val="24"/>
          <w:szCs w:val="24"/>
        </w:rPr>
        <w:t xml:space="preserve">Political factor </w:t>
      </w:r>
      <w:r w:rsidR="002712FC" w:rsidRPr="0083568C">
        <w:rPr>
          <w:rFonts w:cstheme="minorHAnsi"/>
          <w:sz w:val="24"/>
          <w:szCs w:val="24"/>
        </w:rPr>
        <w:t>affects</w:t>
      </w:r>
      <w:r w:rsidRPr="0083568C">
        <w:rPr>
          <w:rFonts w:cstheme="minorHAnsi"/>
          <w:sz w:val="24"/>
          <w:szCs w:val="24"/>
        </w:rPr>
        <w:t xml:space="preserve"> </w:t>
      </w:r>
      <w:r w:rsidR="003067BB" w:rsidRPr="0083568C">
        <w:rPr>
          <w:rFonts w:cstheme="minorHAnsi"/>
          <w:sz w:val="24"/>
          <w:szCs w:val="24"/>
        </w:rPr>
        <w:t>both, Six Senses and Holiday Inn</w:t>
      </w:r>
      <w:r w:rsidRPr="0083568C">
        <w:rPr>
          <w:rFonts w:cstheme="minorHAnsi"/>
          <w:sz w:val="24"/>
          <w:szCs w:val="24"/>
        </w:rPr>
        <w:t xml:space="preserve"> </w:t>
      </w:r>
      <w:r w:rsidR="003067BB" w:rsidRPr="0083568C">
        <w:rPr>
          <w:rFonts w:cstheme="minorHAnsi"/>
          <w:sz w:val="24"/>
          <w:szCs w:val="24"/>
        </w:rPr>
        <w:t>hotel</w:t>
      </w:r>
      <w:r w:rsidRPr="0083568C">
        <w:rPr>
          <w:rFonts w:cstheme="minorHAnsi"/>
          <w:sz w:val="24"/>
          <w:szCs w:val="24"/>
        </w:rPr>
        <w:t xml:space="preserve"> </w:t>
      </w:r>
      <w:r w:rsidR="002712FC" w:rsidRPr="0083568C">
        <w:rPr>
          <w:rFonts w:cstheme="minorHAnsi"/>
          <w:sz w:val="24"/>
          <w:szCs w:val="24"/>
        </w:rPr>
        <w:t>occupancy rates</w:t>
      </w:r>
      <w:r w:rsidRPr="0083568C">
        <w:rPr>
          <w:rFonts w:cstheme="minorHAnsi"/>
          <w:sz w:val="24"/>
          <w:szCs w:val="24"/>
        </w:rPr>
        <w:t xml:space="preserve">, </w:t>
      </w:r>
      <w:r w:rsidR="002712FC" w:rsidRPr="0083568C">
        <w:rPr>
          <w:rFonts w:cstheme="minorHAnsi"/>
          <w:sz w:val="24"/>
          <w:szCs w:val="24"/>
        </w:rPr>
        <w:t>by any political instability</w:t>
      </w:r>
      <w:r w:rsidR="00D60B2A" w:rsidRPr="0083568C">
        <w:rPr>
          <w:rFonts w:cstheme="minorHAnsi"/>
          <w:sz w:val="24"/>
          <w:szCs w:val="24"/>
        </w:rPr>
        <w:t xml:space="preserve"> </w:t>
      </w:r>
      <w:r w:rsidR="00BA37DE" w:rsidRPr="0083568C">
        <w:rPr>
          <w:rFonts w:cstheme="minorHAnsi"/>
          <w:sz w:val="24"/>
          <w:szCs w:val="24"/>
        </w:rPr>
        <w:t>(Ukraine’s war)</w:t>
      </w:r>
      <w:r w:rsidR="002712FC" w:rsidRPr="0083568C">
        <w:rPr>
          <w:rFonts w:cstheme="minorHAnsi"/>
          <w:sz w:val="24"/>
          <w:szCs w:val="24"/>
        </w:rPr>
        <w:t xml:space="preserve">, </w:t>
      </w:r>
      <w:r w:rsidRPr="0083568C">
        <w:rPr>
          <w:rFonts w:cstheme="minorHAnsi"/>
          <w:sz w:val="24"/>
          <w:szCs w:val="24"/>
        </w:rPr>
        <w:t>by applying the visa</w:t>
      </w:r>
      <w:r w:rsidR="002712FC" w:rsidRPr="0083568C">
        <w:rPr>
          <w:rFonts w:cstheme="minorHAnsi"/>
          <w:sz w:val="24"/>
          <w:szCs w:val="24"/>
        </w:rPr>
        <w:t xml:space="preserve"> and </w:t>
      </w:r>
      <w:r w:rsidRPr="0083568C">
        <w:rPr>
          <w:rFonts w:cstheme="minorHAnsi"/>
          <w:sz w:val="24"/>
          <w:szCs w:val="24"/>
        </w:rPr>
        <w:t xml:space="preserve">some </w:t>
      </w:r>
      <w:r w:rsidR="002712FC" w:rsidRPr="0083568C">
        <w:rPr>
          <w:rFonts w:cstheme="minorHAnsi"/>
          <w:sz w:val="24"/>
          <w:szCs w:val="24"/>
        </w:rPr>
        <w:t xml:space="preserve">additional </w:t>
      </w:r>
      <w:r w:rsidRPr="0083568C">
        <w:rPr>
          <w:rFonts w:cstheme="minorHAnsi"/>
          <w:sz w:val="24"/>
          <w:szCs w:val="24"/>
        </w:rPr>
        <w:t>taxes</w:t>
      </w:r>
      <w:r w:rsidR="002712FC" w:rsidRPr="0083568C">
        <w:rPr>
          <w:rFonts w:cstheme="minorHAnsi"/>
          <w:sz w:val="24"/>
          <w:szCs w:val="24"/>
        </w:rPr>
        <w:t>.</w:t>
      </w:r>
    </w:p>
    <w:p w14:paraId="2732ECA2" w14:textId="77777777" w:rsidR="003067BB" w:rsidRPr="0083568C" w:rsidRDefault="00000000" w:rsidP="00D91466">
      <w:pPr>
        <w:rPr>
          <w:rFonts w:cstheme="minorHAnsi"/>
          <w:sz w:val="24"/>
          <w:szCs w:val="24"/>
        </w:rPr>
      </w:pPr>
      <w:r w:rsidRPr="0083568C">
        <w:rPr>
          <w:rFonts w:cstheme="minorHAnsi"/>
          <w:sz w:val="24"/>
          <w:szCs w:val="24"/>
        </w:rPr>
        <w:t xml:space="preserve">The economical factors which affect Six Senses and Holiday Inn hotels are the economic growth or downturn, </w:t>
      </w:r>
      <w:r w:rsidR="00BA37DE" w:rsidRPr="0083568C">
        <w:rPr>
          <w:rFonts w:cstheme="minorHAnsi"/>
          <w:sz w:val="24"/>
          <w:szCs w:val="24"/>
        </w:rPr>
        <w:t>which</w:t>
      </w:r>
      <w:r w:rsidRPr="0083568C">
        <w:rPr>
          <w:rFonts w:cstheme="minorHAnsi"/>
          <w:sz w:val="24"/>
          <w:szCs w:val="24"/>
        </w:rPr>
        <w:t xml:space="preserve"> can increase their profitability or reduce the demand. As well the inflation rate, the exchange rate affects the hotel rates and revenue.</w:t>
      </w:r>
    </w:p>
    <w:p w14:paraId="67ACBCEB" w14:textId="77777777" w:rsidR="00BA37DE" w:rsidRPr="0083568C" w:rsidRDefault="00000000" w:rsidP="00D91466">
      <w:pPr>
        <w:rPr>
          <w:rFonts w:cstheme="minorHAnsi"/>
          <w:sz w:val="24"/>
          <w:szCs w:val="24"/>
        </w:rPr>
      </w:pPr>
      <w:r w:rsidRPr="0083568C">
        <w:rPr>
          <w:rFonts w:cstheme="minorHAnsi"/>
          <w:sz w:val="24"/>
          <w:szCs w:val="24"/>
        </w:rPr>
        <w:t xml:space="preserve">The sociocultural factors like-wellnesses, </w:t>
      </w:r>
      <w:r w:rsidR="00EE09BD" w:rsidRPr="0083568C">
        <w:rPr>
          <w:rFonts w:cstheme="minorHAnsi"/>
          <w:sz w:val="24"/>
          <w:szCs w:val="24"/>
        </w:rPr>
        <w:t>sustainability</w:t>
      </w:r>
      <w:r w:rsidRPr="0083568C">
        <w:rPr>
          <w:rFonts w:cstheme="minorHAnsi"/>
          <w:sz w:val="24"/>
          <w:szCs w:val="24"/>
        </w:rPr>
        <w:t xml:space="preserve"> and local culture</w:t>
      </w:r>
      <w:r w:rsidR="00EE09BD" w:rsidRPr="0083568C">
        <w:rPr>
          <w:rFonts w:cstheme="minorHAnsi"/>
          <w:sz w:val="24"/>
          <w:szCs w:val="24"/>
        </w:rPr>
        <w:t>, make</w:t>
      </w:r>
    </w:p>
    <w:p w14:paraId="68D87ACE" w14:textId="77777777" w:rsidR="00EE09BD" w:rsidRPr="0083568C" w:rsidRDefault="00000000" w:rsidP="00D91466">
      <w:pPr>
        <w:rPr>
          <w:rFonts w:cstheme="minorHAnsi"/>
          <w:sz w:val="24"/>
          <w:szCs w:val="24"/>
        </w:rPr>
      </w:pPr>
      <w:r w:rsidRPr="0083568C">
        <w:rPr>
          <w:rFonts w:cstheme="minorHAnsi"/>
          <w:sz w:val="24"/>
          <w:szCs w:val="24"/>
        </w:rPr>
        <w:t xml:space="preserve"> people increase their demand for eco-tourism and experiential travel which affects positively the Six Senses hotel rates. But cultural changes, for supporting luxury, can negatively affect the hotel.</w:t>
      </w:r>
    </w:p>
    <w:p w14:paraId="53EC1F34" w14:textId="77777777" w:rsidR="00EE09BD" w:rsidRPr="0083568C" w:rsidRDefault="00000000" w:rsidP="00D91466">
      <w:pPr>
        <w:rPr>
          <w:rFonts w:cstheme="minorHAnsi"/>
          <w:sz w:val="24"/>
          <w:szCs w:val="24"/>
        </w:rPr>
      </w:pPr>
      <w:r w:rsidRPr="0083568C">
        <w:rPr>
          <w:rFonts w:cstheme="minorHAnsi"/>
          <w:sz w:val="24"/>
          <w:szCs w:val="24"/>
        </w:rPr>
        <w:t xml:space="preserve"> Holiday Inn is </w:t>
      </w:r>
      <w:r w:rsidR="000C4DAF" w:rsidRPr="0083568C">
        <w:rPr>
          <w:rFonts w:cstheme="minorHAnsi"/>
          <w:sz w:val="24"/>
          <w:szCs w:val="24"/>
        </w:rPr>
        <w:t>supporting</w:t>
      </w:r>
      <w:r w:rsidRPr="0083568C">
        <w:rPr>
          <w:rFonts w:cstheme="minorHAnsi"/>
          <w:sz w:val="24"/>
          <w:szCs w:val="24"/>
        </w:rPr>
        <w:t xml:space="preserve"> any kind o</w:t>
      </w:r>
      <w:r w:rsidR="000C4DAF" w:rsidRPr="0083568C">
        <w:rPr>
          <w:rFonts w:cstheme="minorHAnsi"/>
          <w:sz w:val="24"/>
          <w:szCs w:val="24"/>
        </w:rPr>
        <w:t>f</w:t>
      </w:r>
      <w:r w:rsidRPr="0083568C">
        <w:rPr>
          <w:rFonts w:cstheme="minorHAnsi"/>
          <w:sz w:val="24"/>
          <w:szCs w:val="24"/>
        </w:rPr>
        <w:t xml:space="preserve"> cultural background and</w:t>
      </w:r>
      <w:r w:rsidR="000C4DAF" w:rsidRPr="0083568C">
        <w:rPr>
          <w:rFonts w:cstheme="minorHAnsi"/>
          <w:sz w:val="24"/>
          <w:szCs w:val="24"/>
        </w:rPr>
        <w:t xml:space="preserve"> preferences. That increases the visitor's interest in the hotel. But as well the cultural changes which support travel and tourism can affect not so well their business.</w:t>
      </w:r>
    </w:p>
    <w:p w14:paraId="2475FD16" w14:textId="77777777" w:rsidR="000C4DAF" w:rsidRPr="0083568C" w:rsidRDefault="00000000" w:rsidP="00D91466">
      <w:pPr>
        <w:rPr>
          <w:rFonts w:cstheme="minorHAnsi"/>
          <w:sz w:val="24"/>
          <w:szCs w:val="24"/>
        </w:rPr>
      </w:pPr>
      <w:r w:rsidRPr="0083568C">
        <w:rPr>
          <w:rFonts w:cstheme="minorHAnsi"/>
          <w:sz w:val="24"/>
          <w:szCs w:val="24"/>
        </w:rPr>
        <w:t>Technological factors affect positively and negatively the evolution of these two brands. It can benefit them because of the new, performant technolog</w:t>
      </w:r>
      <w:r w:rsidR="00E51942" w:rsidRPr="0083568C">
        <w:rPr>
          <w:rFonts w:cstheme="minorHAnsi"/>
          <w:sz w:val="24"/>
          <w:szCs w:val="24"/>
        </w:rPr>
        <w:t>y</w:t>
      </w:r>
      <w:r w:rsidRPr="0083568C">
        <w:rPr>
          <w:rFonts w:cstheme="minorHAnsi"/>
          <w:sz w:val="24"/>
          <w:szCs w:val="24"/>
        </w:rPr>
        <w:t xml:space="preserve"> </w:t>
      </w:r>
      <w:r w:rsidR="00E51942" w:rsidRPr="0083568C">
        <w:rPr>
          <w:rFonts w:cstheme="minorHAnsi"/>
          <w:sz w:val="24"/>
          <w:szCs w:val="24"/>
        </w:rPr>
        <w:t>creating</w:t>
      </w:r>
      <w:r w:rsidRPr="0083568C">
        <w:rPr>
          <w:rFonts w:cstheme="minorHAnsi"/>
          <w:sz w:val="24"/>
          <w:szCs w:val="24"/>
        </w:rPr>
        <w:t xml:space="preserve"> a goo</w:t>
      </w:r>
      <w:r w:rsidR="00E51942" w:rsidRPr="0083568C">
        <w:rPr>
          <w:rFonts w:cstheme="minorHAnsi"/>
          <w:sz w:val="24"/>
          <w:szCs w:val="24"/>
        </w:rPr>
        <w:t>d</w:t>
      </w:r>
      <w:r w:rsidRPr="0083568C">
        <w:rPr>
          <w:rFonts w:cstheme="minorHAnsi"/>
          <w:sz w:val="24"/>
          <w:szCs w:val="24"/>
        </w:rPr>
        <w:t xml:space="preserve"> guest experience. But that reduces the need for people's interaction, and the need for the hotels.</w:t>
      </w:r>
    </w:p>
    <w:p w14:paraId="5D7AFDBF" w14:textId="77777777" w:rsidR="00E51942" w:rsidRPr="0083568C" w:rsidRDefault="00000000" w:rsidP="00D91466">
      <w:pPr>
        <w:rPr>
          <w:rFonts w:cstheme="minorHAnsi"/>
          <w:sz w:val="24"/>
          <w:szCs w:val="24"/>
        </w:rPr>
      </w:pPr>
      <w:r w:rsidRPr="0083568C">
        <w:rPr>
          <w:rFonts w:cstheme="minorHAnsi"/>
          <w:sz w:val="24"/>
          <w:szCs w:val="24"/>
        </w:rPr>
        <w:t>Legal factor affects the Six Senses and the Holiday Inn hotels, because of continuous changes in legal codes, laws and environmental regulations. To follow them, is quite expensive, sometimes, but to not follow them, can result in fines and legal actions.</w:t>
      </w:r>
    </w:p>
    <w:p w14:paraId="52657089" w14:textId="77777777" w:rsidR="00CC71F0" w:rsidRPr="0083568C" w:rsidRDefault="00000000" w:rsidP="00D91466">
      <w:pPr>
        <w:rPr>
          <w:rFonts w:cstheme="minorHAnsi"/>
          <w:sz w:val="24"/>
          <w:szCs w:val="24"/>
        </w:rPr>
      </w:pPr>
      <w:r w:rsidRPr="0083568C">
        <w:rPr>
          <w:rFonts w:cstheme="minorHAnsi"/>
          <w:sz w:val="24"/>
          <w:szCs w:val="24"/>
        </w:rPr>
        <w:lastRenderedPageBreak/>
        <w:t>The Environment</w:t>
      </w:r>
      <w:r w:rsidR="006134E6" w:rsidRPr="0083568C">
        <w:rPr>
          <w:rFonts w:cstheme="minorHAnsi"/>
          <w:sz w:val="24"/>
          <w:szCs w:val="24"/>
        </w:rPr>
        <w:t>al factor</w:t>
      </w:r>
      <w:r w:rsidR="002A4CB1" w:rsidRPr="0083568C">
        <w:rPr>
          <w:rFonts w:cstheme="minorHAnsi"/>
          <w:sz w:val="24"/>
          <w:szCs w:val="24"/>
        </w:rPr>
        <w:t xml:space="preserve"> show that b</w:t>
      </w:r>
      <w:r w:rsidR="006134E6" w:rsidRPr="0083568C">
        <w:rPr>
          <w:rFonts w:cstheme="minorHAnsi"/>
          <w:sz w:val="24"/>
          <w:szCs w:val="24"/>
        </w:rPr>
        <w:t>oth hotels engage in sustainability, with a big emphasis- Six Senses, so a change in environmental regulation, can</w:t>
      </w:r>
      <w:r w:rsidR="00C273F1" w:rsidRPr="0083568C">
        <w:rPr>
          <w:rFonts w:cstheme="minorHAnsi"/>
          <w:sz w:val="24"/>
          <w:szCs w:val="24"/>
        </w:rPr>
        <w:t xml:space="preserve"> well</w:t>
      </w:r>
      <w:r w:rsidR="006134E6" w:rsidRPr="0083568C">
        <w:rPr>
          <w:rFonts w:cstheme="minorHAnsi"/>
          <w:sz w:val="24"/>
          <w:szCs w:val="24"/>
        </w:rPr>
        <w:t xml:space="preserve"> affect them. As well </w:t>
      </w:r>
      <w:r w:rsidR="00C273F1" w:rsidRPr="0083568C">
        <w:rPr>
          <w:rFonts w:cstheme="minorHAnsi"/>
          <w:sz w:val="24"/>
          <w:szCs w:val="24"/>
        </w:rPr>
        <w:t>natural calamities and climate have an enormous impact on hotel development.</w:t>
      </w:r>
    </w:p>
    <w:p w14:paraId="189B240B" w14:textId="77777777" w:rsidR="00E46571" w:rsidRPr="0083568C" w:rsidRDefault="00000000" w:rsidP="00D91466">
      <w:pPr>
        <w:rPr>
          <w:rFonts w:cstheme="minorHAnsi"/>
          <w:sz w:val="24"/>
          <w:szCs w:val="24"/>
        </w:rPr>
      </w:pPr>
      <w:r w:rsidRPr="0083568C">
        <w:rPr>
          <w:rFonts w:cstheme="minorHAnsi"/>
          <w:sz w:val="24"/>
          <w:szCs w:val="24"/>
        </w:rPr>
        <w:t xml:space="preserve"> Marketing Mix, called the 7 Ps of Boom and Bither helps to highlight the differences and similarities between the two brands</w:t>
      </w:r>
      <w:r w:rsidR="002A4CB1" w:rsidRPr="0083568C">
        <w:rPr>
          <w:rFonts w:cstheme="minorHAnsi"/>
          <w:sz w:val="24"/>
          <w:szCs w:val="24"/>
        </w:rPr>
        <w:t xml:space="preserve"> using t</w:t>
      </w:r>
      <w:r w:rsidRPr="0083568C">
        <w:rPr>
          <w:rFonts w:cstheme="minorHAnsi"/>
          <w:sz w:val="24"/>
          <w:szCs w:val="24"/>
        </w:rPr>
        <w:t>he tools: product, price, place, promotion, people, process and physical evidence.</w:t>
      </w:r>
    </w:p>
    <w:p w14:paraId="12C27F88" w14:textId="77777777" w:rsidR="00AD715B" w:rsidRPr="0083568C" w:rsidRDefault="00000000" w:rsidP="00D91466">
      <w:pPr>
        <w:rPr>
          <w:rFonts w:cstheme="minorHAnsi"/>
          <w:sz w:val="24"/>
          <w:szCs w:val="24"/>
        </w:rPr>
      </w:pPr>
      <w:r w:rsidRPr="0083568C">
        <w:rPr>
          <w:rFonts w:cstheme="minorHAnsi"/>
          <w:sz w:val="24"/>
          <w:szCs w:val="24"/>
        </w:rPr>
        <w:t xml:space="preserve">That helps to understand that Holiday Inn is a mid-scale hotel with medium prices, and comfortable features, </w:t>
      </w:r>
      <w:r w:rsidR="00613CF5" w:rsidRPr="0083568C">
        <w:rPr>
          <w:rFonts w:cstheme="minorHAnsi"/>
          <w:sz w:val="24"/>
          <w:szCs w:val="24"/>
        </w:rPr>
        <w:t>placed</w:t>
      </w:r>
      <w:r w:rsidRPr="0083568C">
        <w:rPr>
          <w:rFonts w:cstheme="minorHAnsi"/>
          <w:sz w:val="24"/>
          <w:szCs w:val="24"/>
        </w:rPr>
        <w:t xml:space="preserve"> in convenient locations</w:t>
      </w:r>
      <w:r w:rsidR="00B82556" w:rsidRPr="0083568C">
        <w:rPr>
          <w:rFonts w:cstheme="minorHAnsi"/>
          <w:sz w:val="24"/>
          <w:szCs w:val="24"/>
        </w:rPr>
        <w:t>, that has a good promotion program, well-trained people and easy, standard processes.</w:t>
      </w:r>
      <w:r w:rsidR="00CB07AF" w:rsidRPr="0083568C">
        <w:rPr>
          <w:rFonts w:cstheme="minorHAnsi"/>
          <w:sz w:val="24"/>
          <w:szCs w:val="24"/>
        </w:rPr>
        <w:t xml:space="preserve"> (Tab.10- Appendix)</w:t>
      </w:r>
    </w:p>
    <w:p w14:paraId="4AA34D76" w14:textId="77777777" w:rsidR="00B82556" w:rsidRPr="0083568C" w:rsidRDefault="00000000" w:rsidP="00D91466">
      <w:pPr>
        <w:rPr>
          <w:rFonts w:cstheme="minorHAnsi"/>
          <w:sz w:val="24"/>
          <w:szCs w:val="24"/>
        </w:rPr>
      </w:pPr>
      <w:r w:rsidRPr="0083568C">
        <w:rPr>
          <w:rFonts w:cstheme="minorHAnsi"/>
          <w:sz w:val="24"/>
          <w:szCs w:val="24"/>
        </w:rPr>
        <w:t>When Six Senses, positioned at a high-end level, with high prices, orientated to unicity and wellnesses based on their focus on sustainability, located in beautiful remote places</w:t>
      </w:r>
      <w:r w:rsidR="00613CF5" w:rsidRPr="0083568C">
        <w:rPr>
          <w:rFonts w:cstheme="minorHAnsi"/>
          <w:sz w:val="24"/>
          <w:szCs w:val="24"/>
        </w:rPr>
        <w:t>,</w:t>
      </w:r>
      <w:r w:rsidR="002A4CB1" w:rsidRPr="0083568C">
        <w:rPr>
          <w:rFonts w:cstheme="minorHAnsi"/>
          <w:sz w:val="24"/>
          <w:szCs w:val="24"/>
        </w:rPr>
        <w:t xml:space="preserve"> </w:t>
      </w:r>
      <w:r w:rsidR="00613CF5" w:rsidRPr="0083568C">
        <w:rPr>
          <w:rFonts w:cstheme="minorHAnsi"/>
          <w:sz w:val="24"/>
          <w:szCs w:val="24"/>
        </w:rPr>
        <w:t>has friendly, carefully trained people, the specific process for delivering wellness experience, creating a sense of tranquillity and relaxation.</w:t>
      </w:r>
      <w:r w:rsidR="00AC7B7E" w:rsidRPr="0083568C">
        <w:rPr>
          <w:rFonts w:cstheme="minorHAnsi"/>
          <w:sz w:val="24"/>
          <w:szCs w:val="24"/>
        </w:rPr>
        <w:t xml:space="preserve"> (Tab 9 Appendix)</w:t>
      </w:r>
    </w:p>
    <w:p w14:paraId="75DF8586" w14:textId="77777777" w:rsidR="00EB5C4B" w:rsidRPr="0083568C" w:rsidRDefault="00000000">
      <w:pPr>
        <w:rPr>
          <w:rFonts w:cstheme="minorHAnsi"/>
          <w:sz w:val="24"/>
          <w:szCs w:val="24"/>
        </w:rPr>
      </w:pPr>
      <w:r w:rsidRPr="0083568C">
        <w:rPr>
          <w:rFonts w:cstheme="minorHAnsi"/>
          <w:sz w:val="24"/>
          <w:szCs w:val="24"/>
        </w:rPr>
        <w:t>A s</w:t>
      </w:r>
      <w:r w:rsidR="00C273F1" w:rsidRPr="0083568C">
        <w:rPr>
          <w:rFonts w:cstheme="minorHAnsi"/>
          <w:sz w:val="24"/>
          <w:szCs w:val="24"/>
        </w:rPr>
        <w:t>egmentation</w:t>
      </w:r>
      <w:r w:rsidRPr="0083568C">
        <w:rPr>
          <w:rFonts w:cstheme="minorHAnsi"/>
          <w:sz w:val="24"/>
          <w:szCs w:val="24"/>
        </w:rPr>
        <w:t xml:space="preserve"> comparison strategy using Similar Web variables show</w:t>
      </w:r>
      <w:r w:rsidR="002207CC" w:rsidRPr="0083568C">
        <w:rPr>
          <w:rFonts w:cstheme="minorHAnsi"/>
          <w:sz w:val="24"/>
          <w:szCs w:val="24"/>
        </w:rPr>
        <w:t xml:space="preserve"> </w:t>
      </w:r>
      <w:r w:rsidRPr="0083568C">
        <w:rPr>
          <w:rFonts w:cstheme="minorHAnsi"/>
          <w:sz w:val="24"/>
          <w:szCs w:val="24"/>
        </w:rPr>
        <w:t>that</w:t>
      </w:r>
      <w:r w:rsidR="003472FB" w:rsidRPr="0083568C">
        <w:rPr>
          <w:rFonts w:cstheme="minorHAnsi"/>
          <w:sz w:val="24"/>
          <w:szCs w:val="24"/>
        </w:rPr>
        <w:t xml:space="preserve"> </w:t>
      </w:r>
      <w:r w:rsidR="00CB07AF" w:rsidRPr="0083568C">
        <w:rPr>
          <w:rFonts w:cstheme="minorHAnsi"/>
          <w:sz w:val="24"/>
          <w:szCs w:val="24"/>
        </w:rPr>
        <w:t>both gender, male and female</w:t>
      </w:r>
      <w:r w:rsidR="00AC5844" w:rsidRPr="0083568C">
        <w:rPr>
          <w:rFonts w:cstheme="minorHAnsi"/>
          <w:sz w:val="24"/>
          <w:szCs w:val="24"/>
        </w:rPr>
        <w:t xml:space="preserve"> are interested in these two hotel</w:t>
      </w:r>
      <w:r w:rsidR="00CB07AF" w:rsidRPr="0083568C">
        <w:rPr>
          <w:rFonts w:cstheme="minorHAnsi"/>
          <w:sz w:val="24"/>
          <w:szCs w:val="24"/>
        </w:rPr>
        <w:t xml:space="preserve"> brands</w:t>
      </w:r>
      <w:r w:rsidR="00AC5844" w:rsidRPr="0083568C">
        <w:rPr>
          <w:rFonts w:cstheme="minorHAnsi"/>
          <w:sz w:val="24"/>
          <w:szCs w:val="24"/>
        </w:rPr>
        <w:t>. Six Senses is more preferred by 18- 34 years old</w:t>
      </w:r>
      <w:r w:rsidR="00E470E0" w:rsidRPr="0083568C">
        <w:rPr>
          <w:rFonts w:cstheme="minorHAnsi"/>
          <w:sz w:val="24"/>
          <w:szCs w:val="24"/>
        </w:rPr>
        <w:t xml:space="preserve"> people</w:t>
      </w:r>
      <w:r w:rsidR="00CB07AF" w:rsidRPr="0083568C">
        <w:rPr>
          <w:rFonts w:cstheme="minorHAnsi"/>
          <w:sz w:val="24"/>
          <w:szCs w:val="24"/>
        </w:rPr>
        <w:t>-</w:t>
      </w:r>
      <w:r w:rsidR="00E470E0" w:rsidRPr="0083568C">
        <w:rPr>
          <w:rFonts w:cstheme="minorHAnsi"/>
          <w:sz w:val="24"/>
          <w:szCs w:val="24"/>
        </w:rPr>
        <w:t>attracted</w:t>
      </w:r>
      <w:r w:rsidR="00CB07AF" w:rsidRPr="0083568C">
        <w:rPr>
          <w:rFonts w:cstheme="minorHAnsi"/>
          <w:sz w:val="24"/>
          <w:szCs w:val="24"/>
        </w:rPr>
        <w:t xml:space="preserve"> by diversity and exciting occupations</w:t>
      </w:r>
      <w:r w:rsidR="00E470E0" w:rsidRPr="0083568C">
        <w:rPr>
          <w:rFonts w:cstheme="minorHAnsi"/>
          <w:sz w:val="24"/>
          <w:szCs w:val="24"/>
        </w:rPr>
        <w:t>,</w:t>
      </w:r>
      <w:r w:rsidR="00CB07AF" w:rsidRPr="0083568C">
        <w:rPr>
          <w:rFonts w:cstheme="minorHAnsi"/>
          <w:sz w:val="24"/>
          <w:szCs w:val="24"/>
        </w:rPr>
        <w:t xml:space="preserve"> bat</w:t>
      </w:r>
      <w:r w:rsidR="00AC5844" w:rsidRPr="0083568C">
        <w:rPr>
          <w:rFonts w:cstheme="minorHAnsi"/>
          <w:sz w:val="24"/>
          <w:szCs w:val="24"/>
        </w:rPr>
        <w:t xml:space="preserve"> Holiday Inn- by 35 and </w:t>
      </w:r>
      <w:r w:rsidR="00CB07AF" w:rsidRPr="0083568C">
        <w:rPr>
          <w:rFonts w:cstheme="minorHAnsi"/>
          <w:sz w:val="24"/>
          <w:szCs w:val="24"/>
        </w:rPr>
        <w:t>more- prefers stability and confidence</w:t>
      </w:r>
      <w:r w:rsidR="00E470E0" w:rsidRPr="0083568C">
        <w:rPr>
          <w:rFonts w:cstheme="minorHAnsi"/>
          <w:sz w:val="24"/>
          <w:szCs w:val="24"/>
        </w:rPr>
        <w:t xml:space="preserve">. </w:t>
      </w:r>
      <w:r w:rsidR="007C3F4C" w:rsidRPr="0083568C">
        <w:rPr>
          <w:rFonts w:cstheme="minorHAnsi"/>
          <w:sz w:val="24"/>
          <w:szCs w:val="24"/>
        </w:rPr>
        <w:t>(Tab 1-2</w:t>
      </w:r>
      <w:r w:rsidR="002207CC" w:rsidRPr="0083568C">
        <w:rPr>
          <w:rFonts w:cstheme="minorHAnsi"/>
          <w:sz w:val="24"/>
          <w:szCs w:val="24"/>
        </w:rPr>
        <w:t xml:space="preserve"> Appendix</w:t>
      </w:r>
      <w:r w:rsidR="007C3F4C" w:rsidRPr="0083568C">
        <w:rPr>
          <w:rFonts w:cstheme="minorHAnsi"/>
          <w:sz w:val="24"/>
          <w:szCs w:val="24"/>
        </w:rPr>
        <w:t>)</w:t>
      </w:r>
    </w:p>
    <w:p w14:paraId="1B1267D5" w14:textId="77777777" w:rsidR="00E470E0" w:rsidRPr="0083568C" w:rsidRDefault="00000000">
      <w:pPr>
        <w:rPr>
          <w:rFonts w:cstheme="minorHAnsi"/>
          <w:sz w:val="24"/>
          <w:szCs w:val="24"/>
        </w:rPr>
      </w:pPr>
      <w:r w:rsidRPr="0083568C">
        <w:rPr>
          <w:rFonts w:cstheme="minorHAnsi"/>
          <w:sz w:val="24"/>
          <w:szCs w:val="24"/>
        </w:rPr>
        <w:t>It is visible that Holiday Inn hotel brand is more preferred by, US and UK, while Six Senses is by, France, India, Australia.</w:t>
      </w:r>
    </w:p>
    <w:p w14:paraId="2C261D7D" w14:textId="77777777" w:rsidR="00731873" w:rsidRPr="0083568C" w:rsidRDefault="00000000">
      <w:pPr>
        <w:rPr>
          <w:rFonts w:cstheme="minorHAnsi"/>
          <w:sz w:val="24"/>
          <w:szCs w:val="24"/>
        </w:rPr>
      </w:pPr>
      <w:r w:rsidRPr="0083568C">
        <w:rPr>
          <w:rFonts w:cstheme="minorHAnsi"/>
          <w:sz w:val="24"/>
          <w:szCs w:val="24"/>
        </w:rPr>
        <w:t>Behavioural</w:t>
      </w:r>
      <w:r w:rsidR="002207CC" w:rsidRPr="0083568C">
        <w:rPr>
          <w:rFonts w:cstheme="minorHAnsi"/>
          <w:sz w:val="24"/>
          <w:szCs w:val="24"/>
        </w:rPr>
        <w:t>,</w:t>
      </w:r>
      <w:r w:rsidRPr="0083568C">
        <w:rPr>
          <w:rFonts w:cstheme="minorHAnsi"/>
          <w:sz w:val="24"/>
          <w:szCs w:val="24"/>
        </w:rPr>
        <w:t xml:space="preserve"> Holiday Inn is preferred by the people that look for confidence, </w:t>
      </w:r>
      <w:r w:rsidR="00535CFF" w:rsidRPr="0083568C">
        <w:rPr>
          <w:rFonts w:cstheme="minorHAnsi"/>
          <w:sz w:val="24"/>
          <w:szCs w:val="24"/>
        </w:rPr>
        <w:t>affordability and a sense of community. While the Six Senses</w:t>
      </w:r>
      <w:r w:rsidR="004372AF" w:rsidRPr="0083568C">
        <w:rPr>
          <w:rFonts w:cstheme="minorHAnsi"/>
          <w:sz w:val="24"/>
          <w:szCs w:val="24"/>
        </w:rPr>
        <w:t xml:space="preserve"> for </w:t>
      </w:r>
      <w:r w:rsidR="00535CFF" w:rsidRPr="0083568C">
        <w:rPr>
          <w:rFonts w:cstheme="minorHAnsi"/>
          <w:sz w:val="24"/>
          <w:szCs w:val="24"/>
        </w:rPr>
        <w:t>sustainability, wellness and luxury.</w:t>
      </w:r>
      <w:r w:rsidR="007C3F4C" w:rsidRPr="0083568C">
        <w:rPr>
          <w:rFonts w:cstheme="minorHAnsi"/>
          <w:sz w:val="24"/>
          <w:szCs w:val="24"/>
        </w:rPr>
        <w:t xml:space="preserve"> That information </w:t>
      </w:r>
      <w:r w:rsidR="004372AF" w:rsidRPr="0083568C">
        <w:rPr>
          <w:rFonts w:cstheme="minorHAnsi"/>
          <w:sz w:val="24"/>
          <w:szCs w:val="24"/>
        </w:rPr>
        <w:t>is</w:t>
      </w:r>
      <w:r w:rsidR="007C3F4C" w:rsidRPr="0083568C">
        <w:rPr>
          <w:rFonts w:cstheme="minorHAnsi"/>
          <w:sz w:val="24"/>
          <w:szCs w:val="24"/>
        </w:rPr>
        <w:t xml:space="preserve"> most</w:t>
      </w:r>
      <w:r w:rsidR="004372AF" w:rsidRPr="0083568C">
        <w:rPr>
          <w:rFonts w:cstheme="minorHAnsi"/>
          <w:sz w:val="24"/>
          <w:szCs w:val="24"/>
        </w:rPr>
        <w:t>ly</w:t>
      </w:r>
      <w:r w:rsidR="007C3F4C" w:rsidRPr="0083568C">
        <w:rPr>
          <w:rFonts w:cstheme="minorHAnsi"/>
          <w:sz w:val="24"/>
          <w:szCs w:val="24"/>
        </w:rPr>
        <w:t xml:space="preserve"> </w:t>
      </w:r>
      <w:r w:rsidR="004372AF" w:rsidRPr="0083568C">
        <w:rPr>
          <w:rFonts w:cstheme="minorHAnsi"/>
          <w:sz w:val="24"/>
          <w:szCs w:val="24"/>
        </w:rPr>
        <w:t>shared</w:t>
      </w:r>
      <w:r w:rsidR="007C3F4C" w:rsidRPr="0083568C">
        <w:rPr>
          <w:rFonts w:cstheme="minorHAnsi"/>
          <w:sz w:val="24"/>
          <w:szCs w:val="24"/>
        </w:rPr>
        <w:t xml:space="preserve"> by capitaloneshoping.com, avionio.com, phunuketnoi.com on Facebook, Instagram, YouTube, etc. (Tab</w:t>
      </w:r>
      <w:r w:rsidR="002207CC" w:rsidRPr="0083568C">
        <w:rPr>
          <w:rFonts w:cstheme="minorHAnsi"/>
          <w:sz w:val="24"/>
          <w:szCs w:val="24"/>
        </w:rPr>
        <w:t xml:space="preserve"> </w:t>
      </w:r>
      <w:r w:rsidR="007C3F4C" w:rsidRPr="0083568C">
        <w:rPr>
          <w:rFonts w:cstheme="minorHAnsi"/>
          <w:sz w:val="24"/>
          <w:szCs w:val="24"/>
        </w:rPr>
        <w:t>5-6</w:t>
      </w:r>
      <w:r w:rsidR="002207CC" w:rsidRPr="0083568C">
        <w:rPr>
          <w:rFonts w:cstheme="minorHAnsi"/>
          <w:sz w:val="24"/>
          <w:szCs w:val="24"/>
        </w:rPr>
        <w:t>, Appendix</w:t>
      </w:r>
      <w:r w:rsidR="007C3F4C" w:rsidRPr="0083568C">
        <w:rPr>
          <w:rFonts w:cstheme="minorHAnsi"/>
          <w:sz w:val="24"/>
          <w:szCs w:val="24"/>
        </w:rPr>
        <w:t>)</w:t>
      </w:r>
    </w:p>
    <w:p w14:paraId="4D460659" w14:textId="77777777" w:rsidR="00535CFF" w:rsidRPr="0083568C" w:rsidRDefault="00000000">
      <w:pPr>
        <w:rPr>
          <w:rFonts w:cstheme="minorHAnsi"/>
          <w:sz w:val="24"/>
          <w:szCs w:val="24"/>
        </w:rPr>
      </w:pPr>
      <w:r w:rsidRPr="0083568C">
        <w:rPr>
          <w:rFonts w:cstheme="minorHAnsi"/>
          <w:sz w:val="24"/>
          <w:szCs w:val="24"/>
        </w:rPr>
        <w:t xml:space="preserve">A </w:t>
      </w:r>
      <w:r w:rsidR="00E470E0" w:rsidRPr="0083568C">
        <w:rPr>
          <w:rFonts w:cstheme="minorHAnsi"/>
          <w:sz w:val="24"/>
          <w:szCs w:val="24"/>
        </w:rPr>
        <w:t>psychographic</w:t>
      </w:r>
      <w:r w:rsidRPr="0083568C">
        <w:rPr>
          <w:rFonts w:cstheme="minorHAnsi"/>
          <w:sz w:val="24"/>
          <w:szCs w:val="24"/>
        </w:rPr>
        <w:t xml:space="preserve"> analysis of the Holiday Inn points to a preference for free breakfast, free WI-FI, and rewards for coming back. Bat the Six Senses people prioritize for organic cuisine, spa treatments, eco-friendly </w:t>
      </w:r>
      <w:r w:rsidR="0073414A" w:rsidRPr="0083568C">
        <w:rPr>
          <w:rFonts w:cstheme="minorHAnsi"/>
          <w:sz w:val="24"/>
          <w:szCs w:val="24"/>
        </w:rPr>
        <w:t>activities</w:t>
      </w:r>
      <w:r w:rsidRPr="0083568C">
        <w:rPr>
          <w:rFonts w:cstheme="minorHAnsi"/>
          <w:sz w:val="24"/>
          <w:szCs w:val="24"/>
        </w:rPr>
        <w:t xml:space="preserve">. </w:t>
      </w:r>
      <w:r w:rsidR="0073414A" w:rsidRPr="0083568C">
        <w:rPr>
          <w:rFonts w:cstheme="minorHAnsi"/>
          <w:sz w:val="24"/>
          <w:szCs w:val="24"/>
        </w:rPr>
        <w:t xml:space="preserve">On the Similar Web, we can see that the most useful sites for behavioral information are: ing.com; tripadvisor.com; google.com; </w:t>
      </w:r>
      <w:r w:rsidR="00AC5844" w:rsidRPr="0083568C">
        <w:rPr>
          <w:rFonts w:cstheme="minorHAnsi"/>
          <w:sz w:val="24"/>
          <w:szCs w:val="24"/>
        </w:rPr>
        <w:t>portal.xpossible.com (</w:t>
      </w:r>
      <w:r w:rsidR="007C3F4C" w:rsidRPr="0083568C">
        <w:rPr>
          <w:rFonts w:cstheme="minorHAnsi"/>
          <w:sz w:val="24"/>
          <w:szCs w:val="24"/>
        </w:rPr>
        <w:t>Tab 4)</w:t>
      </w:r>
    </w:p>
    <w:p w14:paraId="126E582E" w14:textId="77777777" w:rsidR="00F0727B" w:rsidRPr="0083568C" w:rsidRDefault="00000000">
      <w:pPr>
        <w:rPr>
          <w:rFonts w:cstheme="minorHAnsi"/>
          <w:sz w:val="24"/>
          <w:szCs w:val="24"/>
        </w:rPr>
      </w:pPr>
      <w:r w:rsidRPr="0083568C">
        <w:rPr>
          <w:rFonts w:cstheme="minorHAnsi"/>
          <w:sz w:val="24"/>
          <w:szCs w:val="24"/>
        </w:rPr>
        <w:t>Analyzing</w:t>
      </w:r>
      <w:r w:rsidR="00613CF5" w:rsidRPr="0083568C">
        <w:rPr>
          <w:rFonts w:cstheme="minorHAnsi"/>
          <w:sz w:val="24"/>
          <w:szCs w:val="24"/>
        </w:rPr>
        <w:t xml:space="preserve"> the</w:t>
      </w:r>
      <w:r w:rsidRPr="0083568C">
        <w:rPr>
          <w:rFonts w:cstheme="minorHAnsi"/>
          <w:sz w:val="24"/>
          <w:szCs w:val="24"/>
        </w:rPr>
        <w:t xml:space="preserve"> 4 types of t</w:t>
      </w:r>
      <w:r w:rsidR="00CB48AC" w:rsidRPr="0083568C">
        <w:rPr>
          <w:rFonts w:cstheme="minorHAnsi"/>
          <w:sz w:val="24"/>
          <w:szCs w:val="24"/>
        </w:rPr>
        <w:t>argeting</w:t>
      </w:r>
      <w:r w:rsidRPr="0083568C">
        <w:rPr>
          <w:rFonts w:cstheme="minorHAnsi"/>
          <w:sz w:val="24"/>
          <w:szCs w:val="24"/>
        </w:rPr>
        <w:t>: Undifferentiated, differentiated, concentrated and customized</w:t>
      </w:r>
      <w:r w:rsidR="00613CF5" w:rsidRPr="0083568C">
        <w:rPr>
          <w:rFonts w:cstheme="minorHAnsi"/>
          <w:sz w:val="24"/>
          <w:szCs w:val="24"/>
        </w:rPr>
        <w:t>, makes it well visible that t</w:t>
      </w:r>
      <w:r w:rsidRPr="0083568C">
        <w:rPr>
          <w:rFonts w:cstheme="minorHAnsi"/>
          <w:sz w:val="24"/>
          <w:szCs w:val="24"/>
        </w:rPr>
        <w:t xml:space="preserve">he most suitable </w:t>
      </w:r>
      <w:r w:rsidR="00613CF5" w:rsidRPr="0083568C">
        <w:rPr>
          <w:rFonts w:cstheme="minorHAnsi"/>
          <w:sz w:val="24"/>
          <w:szCs w:val="24"/>
        </w:rPr>
        <w:t>targeting type</w:t>
      </w:r>
      <w:r w:rsidRPr="0083568C">
        <w:rPr>
          <w:rFonts w:cstheme="minorHAnsi"/>
          <w:sz w:val="24"/>
          <w:szCs w:val="24"/>
        </w:rPr>
        <w:t xml:space="preserve"> for Holiday Inn is </w:t>
      </w:r>
      <w:r w:rsidR="00AC5844" w:rsidRPr="0083568C">
        <w:rPr>
          <w:rFonts w:cstheme="minorHAnsi"/>
          <w:sz w:val="24"/>
          <w:szCs w:val="24"/>
        </w:rPr>
        <w:t>d</w:t>
      </w:r>
      <w:r w:rsidRPr="0083568C">
        <w:rPr>
          <w:rFonts w:cstheme="minorHAnsi"/>
          <w:sz w:val="24"/>
          <w:szCs w:val="24"/>
        </w:rPr>
        <w:t xml:space="preserve">ifferentiated one, when different products are offered to different segments of people- such as </w:t>
      </w:r>
      <w:r w:rsidR="00E470E0" w:rsidRPr="0083568C">
        <w:rPr>
          <w:rFonts w:cstheme="minorHAnsi"/>
          <w:sz w:val="24"/>
          <w:szCs w:val="24"/>
        </w:rPr>
        <w:t>e</w:t>
      </w:r>
      <w:r w:rsidR="00AC5844" w:rsidRPr="0083568C">
        <w:rPr>
          <w:rFonts w:cstheme="minorHAnsi"/>
          <w:sz w:val="24"/>
          <w:szCs w:val="24"/>
        </w:rPr>
        <w:t>conomic</w:t>
      </w:r>
      <w:r w:rsidRPr="0083568C">
        <w:rPr>
          <w:rFonts w:cstheme="minorHAnsi"/>
          <w:sz w:val="24"/>
          <w:szCs w:val="24"/>
        </w:rPr>
        <w:t>, standard and premium</w:t>
      </w:r>
      <w:r w:rsidR="00AC5844" w:rsidRPr="0083568C">
        <w:rPr>
          <w:rFonts w:cstheme="minorHAnsi"/>
          <w:sz w:val="24"/>
          <w:szCs w:val="24"/>
        </w:rPr>
        <w:t xml:space="preserve"> hotel</w:t>
      </w:r>
      <w:r w:rsidRPr="0083568C">
        <w:rPr>
          <w:rFonts w:cstheme="minorHAnsi"/>
          <w:sz w:val="24"/>
          <w:szCs w:val="24"/>
        </w:rPr>
        <w:t xml:space="preserve"> rooms</w:t>
      </w:r>
      <w:r w:rsidR="00AC5844" w:rsidRPr="0083568C">
        <w:rPr>
          <w:rFonts w:cstheme="minorHAnsi"/>
          <w:sz w:val="24"/>
          <w:szCs w:val="24"/>
        </w:rPr>
        <w:t>.</w:t>
      </w:r>
    </w:p>
    <w:p w14:paraId="2E399A01" w14:textId="77777777" w:rsidR="00AC5844" w:rsidRPr="0083568C" w:rsidRDefault="00000000">
      <w:pPr>
        <w:rPr>
          <w:rFonts w:cstheme="minorHAnsi"/>
          <w:sz w:val="24"/>
          <w:szCs w:val="24"/>
        </w:rPr>
      </w:pPr>
      <w:r w:rsidRPr="0083568C">
        <w:rPr>
          <w:rFonts w:cstheme="minorHAnsi"/>
          <w:sz w:val="24"/>
          <w:szCs w:val="24"/>
        </w:rPr>
        <w:t>While, Six Senses is characterized by customized targeting, due to its unique type</w:t>
      </w:r>
      <w:r w:rsidR="00E470E0" w:rsidRPr="0083568C">
        <w:rPr>
          <w:rFonts w:cstheme="minorHAnsi"/>
          <w:sz w:val="24"/>
          <w:szCs w:val="24"/>
        </w:rPr>
        <w:t xml:space="preserve">, proved by its orientation to a personalized approach to every guest, and offering unique experiences. </w:t>
      </w:r>
      <w:r w:rsidR="00413059" w:rsidRPr="0083568C">
        <w:rPr>
          <w:rFonts w:cstheme="minorHAnsi"/>
          <w:sz w:val="24"/>
          <w:szCs w:val="24"/>
        </w:rPr>
        <w:t xml:space="preserve"> </w:t>
      </w:r>
    </w:p>
    <w:p w14:paraId="72D5E22A" w14:textId="77777777" w:rsidR="006818F8" w:rsidRPr="0083568C" w:rsidRDefault="00000000">
      <w:pPr>
        <w:rPr>
          <w:rFonts w:cstheme="minorHAnsi"/>
          <w:sz w:val="24"/>
          <w:szCs w:val="24"/>
        </w:rPr>
      </w:pPr>
      <w:r w:rsidRPr="0083568C">
        <w:rPr>
          <w:rFonts w:cstheme="minorHAnsi"/>
          <w:sz w:val="24"/>
          <w:szCs w:val="24"/>
        </w:rPr>
        <w:t>P</w:t>
      </w:r>
      <w:r w:rsidR="00CB48AC" w:rsidRPr="0083568C">
        <w:rPr>
          <w:rFonts w:cstheme="minorHAnsi"/>
          <w:sz w:val="24"/>
          <w:szCs w:val="24"/>
        </w:rPr>
        <w:t>ositioning</w:t>
      </w:r>
      <w:r w:rsidR="00EF324A" w:rsidRPr="0083568C">
        <w:rPr>
          <w:rFonts w:cstheme="minorHAnsi"/>
          <w:sz w:val="24"/>
          <w:szCs w:val="24"/>
        </w:rPr>
        <w:t xml:space="preserve"> </w:t>
      </w:r>
      <w:r w:rsidRPr="0083568C">
        <w:rPr>
          <w:rFonts w:cstheme="minorHAnsi"/>
          <w:sz w:val="24"/>
          <w:szCs w:val="24"/>
        </w:rPr>
        <w:t>characteristics</w:t>
      </w:r>
      <w:r w:rsidR="00AB0F61" w:rsidRPr="0083568C">
        <w:rPr>
          <w:rFonts w:cstheme="minorHAnsi"/>
          <w:sz w:val="24"/>
          <w:szCs w:val="24"/>
        </w:rPr>
        <w:t xml:space="preserve"> separates into </w:t>
      </w:r>
      <w:r w:rsidRPr="0083568C">
        <w:rPr>
          <w:rFonts w:cstheme="minorHAnsi"/>
          <w:sz w:val="24"/>
          <w:szCs w:val="24"/>
        </w:rPr>
        <w:t>o</w:t>
      </w:r>
      <w:r w:rsidR="00AB0F61" w:rsidRPr="0083568C">
        <w:rPr>
          <w:rFonts w:cstheme="minorHAnsi"/>
          <w:sz w:val="24"/>
          <w:szCs w:val="24"/>
        </w:rPr>
        <w:t>bjective</w:t>
      </w:r>
      <w:r w:rsidRPr="0083568C">
        <w:rPr>
          <w:rFonts w:cstheme="minorHAnsi"/>
          <w:sz w:val="24"/>
          <w:szCs w:val="24"/>
        </w:rPr>
        <w:t xml:space="preserve"> </w:t>
      </w:r>
      <w:r w:rsidR="000D4997" w:rsidRPr="0083568C">
        <w:rPr>
          <w:rFonts w:cstheme="minorHAnsi"/>
          <w:sz w:val="24"/>
          <w:szCs w:val="24"/>
        </w:rPr>
        <w:t>that refers to measurable characteristics such as price, location, and amenities</w:t>
      </w:r>
      <w:r w:rsidR="00AB0F61" w:rsidRPr="0083568C">
        <w:rPr>
          <w:rFonts w:cstheme="minorHAnsi"/>
          <w:sz w:val="24"/>
          <w:szCs w:val="24"/>
        </w:rPr>
        <w:t xml:space="preserve"> and subjective</w:t>
      </w:r>
      <w:r w:rsidRPr="0083568C">
        <w:rPr>
          <w:rFonts w:cstheme="minorHAnsi"/>
          <w:sz w:val="24"/>
          <w:szCs w:val="24"/>
        </w:rPr>
        <w:t>- emotional characteristics like-</w:t>
      </w:r>
      <w:r w:rsidR="000D4997" w:rsidRPr="0083568C">
        <w:rPr>
          <w:rFonts w:cstheme="minorHAnsi"/>
          <w:sz w:val="24"/>
          <w:szCs w:val="24"/>
        </w:rPr>
        <w:t xml:space="preserve"> Brand </w:t>
      </w:r>
      <w:r w:rsidR="00A75E38" w:rsidRPr="0083568C">
        <w:rPr>
          <w:rFonts w:cstheme="minorHAnsi"/>
          <w:sz w:val="24"/>
          <w:szCs w:val="24"/>
        </w:rPr>
        <w:t>Recognis</w:t>
      </w:r>
      <w:r w:rsidRPr="0083568C">
        <w:rPr>
          <w:rFonts w:cstheme="minorHAnsi"/>
          <w:sz w:val="24"/>
          <w:szCs w:val="24"/>
        </w:rPr>
        <w:t>ing</w:t>
      </w:r>
      <w:r w:rsidR="000D4997" w:rsidRPr="0083568C">
        <w:rPr>
          <w:rFonts w:cstheme="minorHAnsi"/>
          <w:sz w:val="24"/>
          <w:szCs w:val="24"/>
        </w:rPr>
        <w:t xml:space="preserve">, reputation, value. </w:t>
      </w:r>
    </w:p>
    <w:p w14:paraId="1252623E" w14:textId="77777777" w:rsidR="00CB48AC" w:rsidRPr="0083568C" w:rsidRDefault="00000000">
      <w:pPr>
        <w:rPr>
          <w:rFonts w:cstheme="minorHAnsi"/>
          <w:sz w:val="24"/>
          <w:szCs w:val="24"/>
        </w:rPr>
      </w:pPr>
      <w:r w:rsidRPr="0083568C">
        <w:rPr>
          <w:rFonts w:cstheme="minorHAnsi"/>
          <w:sz w:val="24"/>
          <w:szCs w:val="24"/>
        </w:rPr>
        <w:lastRenderedPageBreak/>
        <w:t xml:space="preserve">Bowman’s clock </w:t>
      </w:r>
      <w:r w:rsidR="006818F8" w:rsidRPr="0083568C">
        <w:rPr>
          <w:rFonts w:cstheme="minorHAnsi"/>
          <w:sz w:val="24"/>
          <w:szCs w:val="24"/>
        </w:rPr>
        <w:t xml:space="preserve">is a good tool </w:t>
      </w:r>
      <w:r w:rsidRPr="0083568C">
        <w:rPr>
          <w:rFonts w:cstheme="minorHAnsi"/>
          <w:sz w:val="24"/>
          <w:szCs w:val="24"/>
        </w:rPr>
        <w:t xml:space="preserve">to see the </w:t>
      </w:r>
      <w:r w:rsidR="006818F8" w:rsidRPr="0083568C">
        <w:rPr>
          <w:rFonts w:cstheme="minorHAnsi"/>
          <w:sz w:val="24"/>
          <w:szCs w:val="24"/>
        </w:rPr>
        <w:t xml:space="preserve">objective </w:t>
      </w:r>
      <w:r w:rsidRPr="0083568C">
        <w:rPr>
          <w:rFonts w:cstheme="minorHAnsi"/>
          <w:sz w:val="24"/>
          <w:szCs w:val="24"/>
        </w:rPr>
        <w:t xml:space="preserve">difference </w:t>
      </w:r>
      <w:r w:rsidR="006818F8" w:rsidRPr="0083568C">
        <w:rPr>
          <w:rFonts w:cstheme="minorHAnsi"/>
          <w:sz w:val="24"/>
          <w:szCs w:val="24"/>
        </w:rPr>
        <w:t>between</w:t>
      </w:r>
      <w:r w:rsidRPr="0083568C">
        <w:rPr>
          <w:rFonts w:cstheme="minorHAnsi"/>
          <w:sz w:val="24"/>
          <w:szCs w:val="24"/>
        </w:rPr>
        <w:t xml:space="preserve"> the two of brands. Holiday In positions </w:t>
      </w:r>
      <w:r w:rsidR="0045463B" w:rsidRPr="0083568C">
        <w:rPr>
          <w:rFonts w:cstheme="minorHAnsi"/>
          <w:sz w:val="24"/>
          <w:szCs w:val="24"/>
        </w:rPr>
        <w:t xml:space="preserve">on </w:t>
      </w:r>
      <w:r w:rsidR="003E76BE" w:rsidRPr="0083568C">
        <w:rPr>
          <w:rFonts w:cstheme="minorHAnsi"/>
          <w:sz w:val="24"/>
          <w:szCs w:val="24"/>
        </w:rPr>
        <w:t>Low Price clock, being a mid-range hotel brand and attracting travelers with a limited budget.</w:t>
      </w:r>
      <w:r w:rsidR="006818F8" w:rsidRPr="0083568C">
        <w:rPr>
          <w:rFonts w:cstheme="minorHAnsi"/>
          <w:sz w:val="24"/>
          <w:szCs w:val="24"/>
        </w:rPr>
        <w:t xml:space="preserve"> </w:t>
      </w:r>
      <w:r w:rsidR="003E76BE" w:rsidRPr="0083568C">
        <w:rPr>
          <w:rFonts w:cstheme="minorHAnsi"/>
          <w:sz w:val="24"/>
          <w:szCs w:val="24"/>
        </w:rPr>
        <w:t>W</w:t>
      </w:r>
      <w:r w:rsidR="006818F8" w:rsidRPr="0083568C">
        <w:rPr>
          <w:rFonts w:cstheme="minorHAnsi"/>
          <w:sz w:val="24"/>
          <w:szCs w:val="24"/>
        </w:rPr>
        <w:t>hile Six Senses positions on Focused Differentiation position</w:t>
      </w:r>
      <w:r w:rsidR="003E76BE" w:rsidRPr="0083568C">
        <w:rPr>
          <w:rFonts w:cstheme="minorHAnsi"/>
          <w:sz w:val="24"/>
          <w:szCs w:val="24"/>
        </w:rPr>
        <w:t>, by offering a luxury experience that incorporates sustainability, wellnesses, and local culture.</w:t>
      </w:r>
      <w:r w:rsidR="006818F8" w:rsidRPr="0083568C">
        <w:rPr>
          <w:rFonts w:cstheme="minorHAnsi"/>
          <w:sz w:val="24"/>
          <w:szCs w:val="24"/>
        </w:rPr>
        <w:t xml:space="preserve"> (Tab </w:t>
      </w:r>
      <w:r w:rsidR="004B6D31" w:rsidRPr="0083568C">
        <w:rPr>
          <w:rFonts w:cstheme="minorHAnsi"/>
          <w:sz w:val="24"/>
          <w:szCs w:val="24"/>
        </w:rPr>
        <w:t xml:space="preserve">7, </w:t>
      </w:r>
      <w:r w:rsidR="002207CC" w:rsidRPr="0083568C">
        <w:rPr>
          <w:rFonts w:cstheme="minorHAnsi"/>
          <w:sz w:val="24"/>
          <w:szCs w:val="24"/>
        </w:rPr>
        <w:t>Appendix</w:t>
      </w:r>
      <w:r w:rsidR="006818F8" w:rsidRPr="0083568C">
        <w:rPr>
          <w:rFonts w:cstheme="minorHAnsi"/>
          <w:sz w:val="24"/>
          <w:szCs w:val="24"/>
        </w:rPr>
        <w:t>)</w:t>
      </w:r>
    </w:p>
    <w:p w14:paraId="7D8F9719" w14:textId="77777777" w:rsidR="006818F8" w:rsidRPr="0083568C" w:rsidRDefault="00000000">
      <w:pPr>
        <w:rPr>
          <w:rFonts w:cstheme="minorHAnsi"/>
          <w:sz w:val="24"/>
          <w:szCs w:val="24"/>
        </w:rPr>
      </w:pPr>
      <w:r w:rsidRPr="0083568C">
        <w:rPr>
          <w:rFonts w:cstheme="minorHAnsi"/>
          <w:sz w:val="24"/>
          <w:szCs w:val="24"/>
        </w:rPr>
        <w:t xml:space="preserve">A good tool for subjective characteristics is "The perceptual positioning </w:t>
      </w:r>
      <w:r w:rsidR="004B6D31" w:rsidRPr="0083568C">
        <w:rPr>
          <w:rFonts w:cstheme="minorHAnsi"/>
          <w:sz w:val="24"/>
          <w:szCs w:val="24"/>
        </w:rPr>
        <w:t>map”.</w:t>
      </w:r>
      <w:r w:rsidRPr="0083568C">
        <w:rPr>
          <w:rFonts w:cstheme="minorHAnsi"/>
          <w:sz w:val="24"/>
          <w:szCs w:val="24"/>
        </w:rPr>
        <w:t xml:space="preserve"> </w:t>
      </w:r>
      <w:r w:rsidR="004B6D31" w:rsidRPr="0083568C">
        <w:rPr>
          <w:rFonts w:cstheme="minorHAnsi"/>
          <w:sz w:val="24"/>
          <w:szCs w:val="24"/>
        </w:rPr>
        <w:t>(Tab 8, Appendix). Holiday Inn is a well-brand recognized and low value, while Six Senses is a good value and low brand recognized.</w:t>
      </w:r>
    </w:p>
    <w:p w14:paraId="08A48B3A" w14:textId="77777777" w:rsidR="004B6D31" w:rsidRPr="0083568C" w:rsidRDefault="00000000">
      <w:pPr>
        <w:rPr>
          <w:rFonts w:cstheme="minorHAnsi"/>
          <w:sz w:val="24"/>
          <w:szCs w:val="24"/>
        </w:rPr>
      </w:pPr>
      <w:r w:rsidRPr="0083568C">
        <w:rPr>
          <w:rFonts w:cstheme="minorHAnsi"/>
          <w:sz w:val="24"/>
          <w:szCs w:val="24"/>
        </w:rPr>
        <w:t>In conclusion, it is important to remark that a</w:t>
      </w:r>
      <w:r w:rsidR="002207CC" w:rsidRPr="0083568C">
        <w:rPr>
          <w:rFonts w:cstheme="minorHAnsi"/>
          <w:sz w:val="24"/>
          <w:szCs w:val="24"/>
        </w:rPr>
        <w:t>ll presented information was selected from credible sources</w:t>
      </w:r>
      <w:r w:rsidR="000F73E3" w:rsidRPr="0083568C">
        <w:rPr>
          <w:rFonts w:cstheme="minorHAnsi"/>
          <w:sz w:val="24"/>
          <w:szCs w:val="24"/>
        </w:rPr>
        <w:t>, books, journals and sites.</w:t>
      </w:r>
    </w:p>
    <w:p w14:paraId="2B7DEE56" w14:textId="77777777" w:rsidR="000F73E3" w:rsidRPr="0083568C" w:rsidRDefault="00000000">
      <w:pPr>
        <w:rPr>
          <w:rFonts w:cstheme="minorHAnsi"/>
          <w:sz w:val="24"/>
          <w:szCs w:val="24"/>
        </w:rPr>
      </w:pPr>
      <w:r w:rsidRPr="0083568C">
        <w:rPr>
          <w:rFonts w:cstheme="minorHAnsi"/>
          <w:sz w:val="24"/>
          <w:szCs w:val="24"/>
        </w:rPr>
        <w:t>Using the most important Marketing comparison methods such as SWOT, PESTLE, Similar Web, 7Ps, segmentation, targeting and positioning, makes it to understand properly what the real situation of these big brands looks like.</w:t>
      </w:r>
    </w:p>
    <w:p w14:paraId="192D30E9" w14:textId="77777777" w:rsidR="004D603A" w:rsidRPr="0083568C" w:rsidRDefault="00000000">
      <w:pPr>
        <w:rPr>
          <w:rFonts w:cstheme="minorHAnsi"/>
          <w:sz w:val="24"/>
          <w:szCs w:val="24"/>
        </w:rPr>
      </w:pPr>
      <w:r w:rsidRPr="0083568C">
        <w:rPr>
          <w:rFonts w:cstheme="minorHAnsi"/>
          <w:sz w:val="24"/>
          <w:szCs w:val="24"/>
        </w:rPr>
        <w:t>Both are recognized brands that offer quality hospitality services.</w:t>
      </w:r>
    </w:p>
    <w:p w14:paraId="75BA220C" w14:textId="77777777" w:rsidR="004D603A" w:rsidRPr="0083568C" w:rsidRDefault="00000000">
      <w:pPr>
        <w:rPr>
          <w:rFonts w:cstheme="minorHAnsi"/>
          <w:sz w:val="24"/>
          <w:szCs w:val="24"/>
        </w:rPr>
      </w:pPr>
      <w:r w:rsidRPr="0083568C">
        <w:rPr>
          <w:rFonts w:cstheme="minorHAnsi"/>
          <w:sz w:val="24"/>
          <w:szCs w:val="24"/>
        </w:rPr>
        <w:t xml:space="preserve"> Holiday In being a common, standard, pleasant, </w:t>
      </w:r>
      <w:r w:rsidR="00D873A3" w:rsidRPr="0083568C">
        <w:rPr>
          <w:rFonts w:cstheme="minorHAnsi"/>
          <w:sz w:val="24"/>
          <w:szCs w:val="24"/>
        </w:rPr>
        <w:t>which</w:t>
      </w:r>
      <w:r w:rsidRPr="0083568C">
        <w:rPr>
          <w:rFonts w:cstheme="minorHAnsi"/>
          <w:sz w:val="24"/>
          <w:szCs w:val="24"/>
        </w:rPr>
        <w:t xml:space="preserve"> satisfies everyone</w:t>
      </w:r>
      <w:r w:rsidR="00D873A3" w:rsidRPr="0083568C">
        <w:rPr>
          <w:rFonts w:cstheme="minorHAnsi"/>
          <w:sz w:val="24"/>
          <w:szCs w:val="24"/>
        </w:rPr>
        <w:t>’s expectations and the most importantly affordable.</w:t>
      </w:r>
    </w:p>
    <w:p w14:paraId="00B92A89" w14:textId="77777777" w:rsidR="00D873A3" w:rsidRPr="0083568C" w:rsidRDefault="00000000">
      <w:pPr>
        <w:rPr>
          <w:rFonts w:cstheme="minorHAnsi"/>
          <w:sz w:val="24"/>
          <w:szCs w:val="24"/>
        </w:rPr>
      </w:pPr>
      <w:r w:rsidRPr="0083568C">
        <w:rPr>
          <w:rFonts w:cstheme="minorHAnsi"/>
          <w:sz w:val="24"/>
          <w:szCs w:val="24"/>
        </w:rPr>
        <w:t>Six Senses is a luxury, unique service that proves its high price with the highest quality in every single aspect.</w:t>
      </w:r>
    </w:p>
    <w:p w14:paraId="5AA18D21" w14:textId="77777777" w:rsidR="000F73E3" w:rsidRPr="0083568C" w:rsidRDefault="00000000" w:rsidP="00AB063E">
      <w:pPr>
        <w:rPr>
          <w:rFonts w:cstheme="minorHAnsi"/>
          <w:sz w:val="24"/>
          <w:szCs w:val="24"/>
        </w:rPr>
      </w:pPr>
      <w:r w:rsidRPr="0083568C">
        <w:rPr>
          <w:rFonts w:cstheme="minorHAnsi"/>
          <w:sz w:val="24"/>
          <w:szCs w:val="24"/>
        </w:rPr>
        <w:t xml:space="preserve">A better opinion and understanding of the particularities of each brand can be discovered only </w:t>
      </w:r>
      <w:r w:rsidR="004D603A" w:rsidRPr="0083568C">
        <w:rPr>
          <w:rFonts w:cstheme="minorHAnsi"/>
          <w:sz w:val="24"/>
          <w:szCs w:val="24"/>
        </w:rPr>
        <w:t xml:space="preserve">by visiting them and </w:t>
      </w:r>
      <w:r w:rsidR="00D873A3" w:rsidRPr="0083568C">
        <w:rPr>
          <w:rFonts w:cstheme="minorHAnsi"/>
          <w:sz w:val="24"/>
          <w:szCs w:val="24"/>
        </w:rPr>
        <w:t xml:space="preserve">personally </w:t>
      </w:r>
      <w:r w:rsidR="004D603A" w:rsidRPr="0083568C">
        <w:rPr>
          <w:rFonts w:cstheme="minorHAnsi"/>
          <w:sz w:val="24"/>
          <w:szCs w:val="24"/>
        </w:rPr>
        <w:t>seeing what they breathe. That could be a good point for every one of us.</w:t>
      </w:r>
      <w:r w:rsidRPr="0083568C">
        <w:rPr>
          <w:rFonts w:cstheme="minorHAnsi"/>
          <w:sz w:val="24"/>
          <w:szCs w:val="24"/>
        </w:rPr>
        <w:t xml:space="preserve"> </w:t>
      </w:r>
    </w:p>
    <w:p w14:paraId="02B01026" w14:textId="77777777" w:rsidR="004B6D31" w:rsidRPr="0083568C" w:rsidRDefault="004B6D31">
      <w:pPr>
        <w:rPr>
          <w:rFonts w:cstheme="minorHAnsi"/>
          <w:sz w:val="24"/>
          <w:szCs w:val="24"/>
        </w:rPr>
      </w:pPr>
    </w:p>
    <w:p w14:paraId="376822A0" w14:textId="77777777" w:rsidR="004B6D31" w:rsidRPr="0083568C" w:rsidRDefault="004B6D31">
      <w:pPr>
        <w:rPr>
          <w:rFonts w:cstheme="minorHAnsi"/>
          <w:b/>
          <w:bCs/>
          <w:sz w:val="24"/>
          <w:szCs w:val="24"/>
        </w:rPr>
      </w:pPr>
    </w:p>
    <w:p w14:paraId="31051D09" w14:textId="77777777" w:rsidR="00E46571" w:rsidRPr="0083568C" w:rsidRDefault="00E46571">
      <w:pPr>
        <w:rPr>
          <w:rFonts w:cstheme="minorHAnsi"/>
          <w:b/>
          <w:bCs/>
          <w:sz w:val="24"/>
          <w:szCs w:val="24"/>
        </w:rPr>
      </w:pPr>
    </w:p>
    <w:p w14:paraId="2C37A2A2" w14:textId="77777777" w:rsidR="00E46571" w:rsidRPr="0083568C" w:rsidRDefault="00E46571">
      <w:pPr>
        <w:rPr>
          <w:rFonts w:cstheme="minorHAnsi"/>
          <w:sz w:val="24"/>
          <w:szCs w:val="24"/>
        </w:rPr>
      </w:pPr>
    </w:p>
    <w:p w14:paraId="6D66FBD0" w14:textId="77777777" w:rsidR="00E46571" w:rsidRPr="0083568C" w:rsidRDefault="00E46571">
      <w:pPr>
        <w:rPr>
          <w:rFonts w:cstheme="minorHAnsi"/>
          <w:sz w:val="24"/>
          <w:szCs w:val="24"/>
        </w:rPr>
      </w:pPr>
    </w:p>
    <w:p w14:paraId="22D74809" w14:textId="77777777" w:rsidR="003245B7" w:rsidRDefault="003245B7">
      <w:pPr>
        <w:rPr>
          <w:rFonts w:cstheme="minorHAnsi"/>
          <w:b/>
          <w:bCs/>
          <w:sz w:val="24"/>
          <w:szCs w:val="24"/>
        </w:rPr>
      </w:pPr>
    </w:p>
    <w:p w14:paraId="37F34348" w14:textId="77777777" w:rsidR="00305F7E" w:rsidRDefault="00305F7E">
      <w:pPr>
        <w:rPr>
          <w:rFonts w:cstheme="minorHAnsi"/>
          <w:b/>
          <w:bCs/>
          <w:sz w:val="24"/>
          <w:szCs w:val="24"/>
        </w:rPr>
      </w:pPr>
    </w:p>
    <w:p w14:paraId="0A68FBF9" w14:textId="77777777" w:rsidR="00305F7E" w:rsidRDefault="00305F7E">
      <w:pPr>
        <w:rPr>
          <w:rFonts w:cstheme="minorHAnsi"/>
          <w:b/>
          <w:bCs/>
          <w:sz w:val="24"/>
          <w:szCs w:val="24"/>
        </w:rPr>
      </w:pPr>
    </w:p>
    <w:p w14:paraId="789738A0" w14:textId="77777777" w:rsidR="00305F7E" w:rsidRDefault="00305F7E">
      <w:pPr>
        <w:rPr>
          <w:rFonts w:cstheme="minorHAnsi"/>
          <w:b/>
          <w:bCs/>
          <w:sz w:val="24"/>
          <w:szCs w:val="24"/>
        </w:rPr>
      </w:pPr>
    </w:p>
    <w:p w14:paraId="5C6442AA" w14:textId="77777777" w:rsidR="00305F7E" w:rsidRDefault="00305F7E">
      <w:pPr>
        <w:rPr>
          <w:rFonts w:cstheme="minorHAnsi"/>
          <w:b/>
          <w:bCs/>
          <w:sz w:val="24"/>
          <w:szCs w:val="24"/>
        </w:rPr>
      </w:pPr>
    </w:p>
    <w:p w14:paraId="0D5E6D5F" w14:textId="77777777" w:rsidR="00305F7E" w:rsidRDefault="00305F7E">
      <w:pPr>
        <w:rPr>
          <w:rFonts w:cstheme="minorHAnsi"/>
          <w:b/>
          <w:bCs/>
          <w:sz w:val="24"/>
          <w:szCs w:val="24"/>
        </w:rPr>
      </w:pPr>
    </w:p>
    <w:p w14:paraId="7A96816B" w14:textId="77777777" w:rsidR="00305F7E" w:rsidRDefault="00305F7E">
      <w:pPr>
        <w:rPr>
          <w:rFonts w:cstheme="minorHAnsi"/>
          <w:b/>
          <w:bCs/>
          <w:sz w:val="24"/>
          <w:szCs w:val="24"/>
        </w:rPr>
      </w:pPr>
    </w:p>
    <w:p w14:paraId="6D4C41BD" w14:textId="77777777" w:rsidR="0083568C" w:rsidRDefault="0083568C">
      <w:pPr>
        <w:rPr>
          <w:rFonts w:cstheme="minorHAnsi"/>
          <w:b/>
          <w:bCs/>
          <w:sz w:val="24"/>
          <w:szCs w:val="24"/>
        </w:rPr>
      </w:pPr>
    </w:p>
    <w:p w14:paraId="2182E7C6" w14:textId="77777777" w:rsidR="00122C37" w:rsidRDefault="00000000" w:rsidP="00122C37">
      <w:pPr>
        <w:jc w:val="center"/>
        <w:rPr>
          <w:rFonts w:cstheme="minorHAnsi"/>
          <w:b/>
          <w:bCs/>
          <w:sz w:val="32"/>
          <w:szCs w:val="32"/>
        </w:rPr>
      </w:pPr>
      <w:r w:rsidRPr="00122C37">
        <w:rPr>
          <w:rFonts w:cstheme="minorHAnsi"/>
          <w:b/>
          <w:bCs/>
          <w:sz w:val="32"/>
          <w:szCs w:val="32"/>
        </w:rPr>
        <w:lastRenderedPageBreak/>
        <w:t>References</w:t>
      </w:r>
    </w:p>
    <w:p w14:paraId="067741B5" w14:textId="77777777" w:rsidR="000C0079" w:rsidRPr="000C0079" w:rsidRDefault="000C0079" w:rsidP="000C0079">
      <w:pPr>
        <w:shd w:val="clear" w:color="auto" w:fill="FFFFFF"/>
        <w:spacing w:after="0" w:line="240" w:lineRule="auto"/>
        <w:rPr>
          <w:rFonts w:ascii="Arial" w:eastAsia="Times New Roman" w:hAnsi="Arial" w:cs="Arial"/>
          <w:color w:val="222222"/>
          <w:kern w:val="0"/>
          <w:sz w:val="24"/>
          <w:szCs w:val="24"/>
          <w:lang w:eastAsia="en-GB"/>
          <w14:ligatures w14:val="none"/>
        </w:rPr>
      </w:pPr>
      <w:r w:rsidRPr="000C0079">
        <w:rPr>
          <w:rFonts w:ascii="Arial" w:eastAsia="Times New Roman" w:hAnsi="Arial" w:cs="Arial"/>
          <w:color w:val="222222"/>
          <w:kern w:val="0"/>
          <w:sz w:val="24"/>
          <w:szCs w:val="24"/>
          <w:lang w:eastAsia="en-GB"/>
          <w14:ligatures w14:val="none"/>
        </w:rPr>
        <w:t>1. Six Senses official website: </w:t>
      </w:r>
      <w:hyperlink r:id="rId7" w:tgtFrame="_blank" w:history="1">
        <w:r w:rsidRPr="000C0079">
          <w:rPr>
            <w:rFonts w:ascii="Arial" w:eastAsia="Times New Roman" w:hAnsi="Arial" w:cs="Arial"/>
            <w:color w:val="1155CC"/>
            <w:kern w:val="0"/>
            <w:sz w:val="24"/>
            <w:szCs w:val="24"/>
            <w:u w:val="single"/>
            <w:lang w:eastAsia="en-GB"/>
            <w14:ligatures w14:val="none"/>
          </w:rPr>
          <w:t>https://www.sixsenses.com/</w:t>
        </w:r>
      </w:hyperlink>
    </w:p>
    <w:p w14:paraId="2820715B" w14:textId="77777777" w:rsidR="000C0079" w:rsidRPr="000C0079" w:rsidRDefault="000C0079" w:rsidP="000C0079">
      <w:pPr>
        <w:shd w:val="clear" w:color="auto" w:fill="FFFFFF"/>
        <w:spacing w:after="0" w:line="240" w:lineRule="auto"/>
        <w:rPr>
          <w:rFonts w:ascii="Arial" w:eastAsia="Times New Roman" w:hAnsi="Arial" w:cs="Arial"/>
          <w:color w:val="222222"/>
          <w:kern w:val="0"/>
          <w:sz w:val="24"/>
          <w:szCs w:val="24"/>
          <w:lang w:eastAsia="en-GB"/>
          <w14:ligatures w14:val="none"/>
        </w:rPr>
      </w:pPr>
      <w:r w:rsidRPr="000C0079">
        <w:rPr>
          <w:rFonts w:ascii="Arial" w:eastAsia="Times New Roman" w:hAnsi="Arial" w:cs="Arial"/>
          <w:color w:val="222222"/>
          <w:kern w:val="0"/>
          <w:sz w:val="24"/>
          <w:szCs w:val="24"/>
          <w:lang w:eastAsia="en-GB"/>
          <w14:ligatures w14:val="none"/>
        </w:rPr>
        <w:t>2. Holiday Inn official website: </w:t>
      </w:r>
      <w:hyperlink r:id="rId8" w:tgtFrame="_blank" w:history="1">
        <w:r w:rsidRPr="000C0079">
          <w:rPr>
            <w:rFonts w:ascii="Arial" w:eastAsia="Times New Roman" w:hAnsi="Arial" w:cs="Arial"/>
            <w:color w:val="1155CC"/>
            <w:kern w:val="0"/>
            <w:sz w:val="24"/>
            <w:szCs w:val="24"/>
            <w:u w:val="single"/>
            <w:lang w:eastAsia="en-GB"/>
            <w14:ligatures w14:val="none"/>
          </w:rPr>
          <w:t>https://www.ihg.com/holidayinn/</w:t>
        </w:r>
      </w:hyperlink>
    </w:p>
    <w:p w14:paraId="7FA97729" w14:textId="77777777" w:rsidR="000C0079" w:rsidRPr="000C0079" w:rsidRDefault="000C0079" w:rsidP="000C0079">
      <w:pPr>
        <w:shd w:val="clear" w:color="auto" w:fill="FFFFFF"/>
        <w:spacing w:after="0" w:line="240" w:lineRule="auto"/>
        <w:rPr>
          <w:rFonts w:ascii="Arial" w:eastAsia="Times New Roman" w:hAnsi="Arial" w:cs="Arial"/>
          <w:color w:val="222222"/>
          <w:kern w:val="0"/>
          <w:sz w:val="24"/>
          <w:szCs w:val="24"/>
          <w:lang w:eastAsia="en-GB"/>
          <w14:ligatures w14:val="none"/>
        </w:rPr>
      </w:pPr>
      <w:r w:rsidRPr="000C0079">
        <w:rPr>
          <w:rFonts w:ascii="Arial" w:eastAsia="Times New Roman" w:hAnsi="Arial" w:cs="Arial"/>
          <w:color w:val="222222"/>
          <w:kern w:val="0"/>
          <w:sz w:val="24"/>
          <w:szCs w:val="24"/>
          <w:lang w:eastAsia="en-GB"/>
          <w14:ligatures w14:val="none"/>
        </w:rPr>
        <w:t xml:space="preserve">3. "Six Senses: The Marketing Challenge of a Sustainable Luxury Hotel Brand" by Andreas </w:t>
      </w:r>
      <w:proofErr w:type="spellStart"/>
      <w:r w:rsidRPr="000C0079">
        <w:rPr>
          <w:rFonts w:ascii="Arial" w:eastAsia="Times New Roman" w:hAnsi="Arial" w:cs="Arial"/>
          <w:color w:val="222222"/>
          <w:kern w:val="0"/>
          <w:sz w:val="24"/>
          <w:szCs w:val="24"/>
          <w:lang w:eastAsia="en-GB"/>
          <w14:ligatures w14:val="none"/>
        </w:rPr>
        <w:t>Hinterhuber</w:t>
      </w:r>
      <w:proofErr w:type="spellEnd"/>
      <w:r w:rsidRPr="000C0079">
        <w:rPr>
          <w:rFonts w:ascii="Arial" w:eastAsia="Times New Roman" w:hAnsi="Arial" w:cs="Arial"/>
          <w:color w:val="222222"/>
          <w:kern w:val="0"/>
          <w:sz w:val="24"/>
          <w:szCs w:val="24"/>
          <w:lang w:eastAsia="en-GB"/>
          <w14:ligatures w14:val="none"/>
        </w:rPr>
        <w:t xml:space="preserve"> and Stephan </w:t>
      </w:r>
      <w:proofErr w:type="spellStart"/>
      <w:r w:rsidRPr="000C0079">
        <w:rPr>
          <w:rFonts w:ascii="Arial" w:eastAsia="Times New Roman" w:hAnsi="Arial" w:cs="Arial"/>
          <w:color w:val="222222"/>
          <w:kern w:val="0"/>
          <w:sz w:val="24"/>
          <w:szCs w:val="24"/>
          <w:lang w:eastAsia="en-GB"/>
          <w14:ligatures w14:val="none"/>
        </w:rPr>
        <w:t>Garaus</w:t>
      </w:r>
      <w:proofErr w:type="spellEnd"/>
      <w:r w:rsidRPr="000C0079">
        <w:rPr>
          <w:rFonts w:ascii="Arial" w:eastAsia="Times New Roman" w:hAnsi="Arial" w:cs="Arial"/>
          <w:color w:val="222222"/>
          <w:kern w:val="0"/>
          <w:sz w:val="24"/>
          <w:szCs w:val="24"/>
          <w:lang w:eastAsia="en-GB"/>
          <w14:ligatures w14:val="none"/>
        </w:rPr>
        <w:t>, Journal of Hospitality and Tourism Insights, 2019.</w:t>
      </w:r>
    </w:p>
    <w:p w14:paraId="234D6E8F" w14:textId="77777777" w:rsidR="000C0079" w:rsidRPr="000C0079" w:rsidRDefault="000C0079" w:rsidP="000C0079">
      <w:pPr>
        <w:shd w:val="clear" w:color="auto" w:fill="FFFFFF"/>
        <w:spacing w:after="0" w:line="240" w:lineRule="auto"/>
        <w:rPr>
          <w:rFonts w:ascii="Arial" w:eastAsia="Times New Roman" w:hAnsi="Arial" w:cs="Arial"/>
          <w:color w:val="222222"/>
          <w:kern w:val="0"/>
          <w:sz w:val="24"/>
          <w:szCs w:val="24"/>
          <w:lang w:eastAsia="en-GB"/>
          <w14:ligatures w14:val="none"/>
        </w:rPr>
      </w:pPr>
      <w:r w:rsidRPr="000C0079">
        <w:rPr>
          <w:rFonts w:ascii="Arial" w:eastAsia="Times New Roman" w:hAnsi="Arial" w:cs="Arial"/>
          <w:color w:val="222222"/>
          <w:kern w:val="0"/>
          <w:sz w:val="24"/>
          <w:szCs w:val="24"/>
          <w:lang w:eastAsia="en-GB"/>
          <w14:ligatures w14:val="none"/>
        </w:rPr>
        <w:t xml:space="preserve">4. "Holiday Inn: Case Study of Marketing Strategy" by S. S. </w:t>
      </w:r>
      <w:proofErr w:type="spellStart"/>
      <w:r w:rsidRPr="000C0079">
        <w:rPr>
          <w:rFonts w:ascii="Arial" w:eastAsia="Times New Roman" w:hAnsi="Arial" w:cs="Arial"/>
          <w:color w:val="222222"/>
          <w:kern w:val="0"/>
          <w:sz w:val="24"/>
          <w:szCs w:val="24"/>
          <w:lang w:eastAsia="en-GB"/>
          <w14:ligatures w14:val="none"/>
        </w:rPr>
        <w:t>Sreejesh</w:t>
      </w:r>
      <w:proofErr w:type="spellEnd"/>
      <w:r w:rsidRPr="000C0079">
        <w:rPr>
          <w:rFonts w:ascii="Arial" w:eastAsia="Times New Roman" w:hAnsi="Arial" w:cs="Arial"/>
          <w:color w:val="222222"/>
          <w:kern w:val="0"/>
          <w:sz w:val="24"/>
          <w:szCs w:val="24"/>
          <w:lang w:eastAsia="en-GB"/>
          <w14:ligatures w14:val="none"/>
        </w:rPr>
        <w:t xml:space="preserve"> and C. S. Hrishikesh, International Journal of Management and Strategy, 2016.</w:t>
      </w:r>
    </w:p>
    <w:p w14:paraId="6C9737CB" w14:textId="77777777" w:rsidR="000C0079" w:rsidRPr="000C0079" w:rsidRDefault="000C0079" w:rsidP="000C0079">
      <w:pPr>
        <w:shd w:val="clear" w:color="auto" w:fill="FFFFFF"/>
        <w:spacing w:after="0" w:line="240" w:lineRule="auto"/>
        <w:rPr>
          <w:rFonts w:ascii="Arial" w:eastAsia="Times New Roman" w:hAnsi="Arial" w:cs="Arial"/>
          <w:color w:val="222222"/>
          <w:kern w:val="0"/>
          <w:sz w:val="24"/>
          <w:szCs w:val="24"/>
          <w:lang w:eastAsia="en-GB"/>
          <w14:ligatures w14:val="none"/>
        </w:rPr>
      </w:pPr>
      <w:r w:rsidRPr="000C0079">
        <w:rPr>
          <w:rFonts w:ascii="Arial" w:eastAsia="Times New Roman" w:hAnsi="Arial" w:cs="Arial"/>
          <w:color w:val="222222"/>
          <w:kern w:val="0"/>
          <w:sz w:val="24"/>
          <w:szCs w:val="24"/>
          <w:lang w:eastAsia="en-GB"/>
          <w14:ligatures w14:val="none"/>
        </w:rPr>
        <w:t>5. "Six Senses: A Case Study on Sustainability and Marketing of a Luxury Hotel Chain" by Hui Ling Chin and Siaw Fong Chung, Journal of Tourism and Hospitality Management, 2018.</w:t>
      </w:r>
    </w:p>
    <w:p w14:paraId="00444A68" w14:textId="77777777" w:rsidR="000C0079" w:rsidRPr="000C0079" w:rsidRDefault="000C0079" w:rsidP="000C0079">
      <w:pPr>
        <w:shd w:val="clear" w:color="auto" w:fill="FFFFFF"/>
        <w:spacing w:after="0" w:line="240" w:lineRule="auto"/>
        <w:rPr>
          <w:rFonts w:ascii="Arial" w:eastAsia="Times New Roman" w:hAnsi="Arial" w:cs="Arial"/>
          <w:color w:val="222222"/>
          <w:kern w:val="0"/>
          <w:sz w:val="24"/>
          <w:szCs w:val="24"/>
          <w:lang w:eastAsia="en-GB"/>
          <w14:ligatures w14:val="none"/>
        </w:rPr>
      </w:pPr>
      <w:r w:rsidRPr="000C0079">
        <w:rPr>
          <w:rFonts w:ascii="Arial" w:eastAsia="Times New Roman" w:hAnsi="Arial" w:cs="Arial"/>
          <w:color w:val="222222"/>
          <w:kern w:val="0"/>
          <w:sz w:val="24"/>
          <w:szCs w:val="24"/>
          <w:lang w:eastAsia="en-GB"/>
          <w14:ligatures w14:val="none"/>
        </w:rPr>
        <w:t>6. "A Comparative Analysis of Marketing Strategies Adopted by Four and Five-Star Hotels: A Case Study of Six Senses and Ritz Carlton" by Ebru Güzel and Büşra Bilen, Journal of Tourism and Gastronomy Studies, 2021.</w:t>
      </w:r>
    </w:p>
    <w:p w14:paraId="56E71B5F" w14:textId="77777777" w:rsidR="000C0079" w:rsidRPr="000C0079" w:rsidRDefault="000C0079" w:rsidP="000C0079">
      <w:pPr>
        <w:shd w:val="clear" w:color="auto" w:fill="FFFFFF"/>
        <w:spacing w:after="0" w:line="240" w:lineRule="auto"/>
        <w:rPr>
          <w:rFonts w:ascii="Arial" w:eastAsia="Times New Roman" w:hAnsi="Arial" w:cs="Arial"/>
          <w:color w:val="222222"/>
          <w:kern w:val="0"/>
          <w:sz w:val="24"/>
          <w:szCs w:val="24"/>
          <w:lang w:eastAsia="en-GB"/>
          <w14:ligatures w14:val="none"/>
        </w:rPr>
      </w:pPr>
      <w:r w:rsidRPr="000C0079">
        <w:rPr>
          <w:rFonts w:ascii="Arial" w:eastAsia="Times New Roman" w:hAnsi="Arial" w:cs="Arial"/>
          <w:color w:val="222222"/>
          <w:kern w:val="0"/>
          <w:sz w:val="24"/>
          <w:szCs w:val="24"/>
          <w:lang w:eastAsia="en-GB"/>
          <w14:ligatures w14:val="none"/>
        </w:rPr>
        <w:t xml:space="preserve">7. "Holiday Inn: A Case Study in the Effective Use of Social Media" by C. B. Bhattacharya and S. S. </w:t>
      </w:r>
      <w:proofErr w:type="spellStart"/>
      <w:r w:rsidRPr="000C0079">
        <w:rPr>
          <w:rFonts w:ascii="Arial" w:eastAsia="Times New Roman" w:hAnsi="Arial" w:cs="Arial"/>
          <w:color w:val="222222"/>
          <w:kern w:val="0"/>
          <w:sz w:val="24"/>
          <w:szCs w:val="24"/>
          <w:lang w:eastAsia="en-GB"/>
          <w14:ligatures w14:val="none"/>
        </w:rPr>
        <w:t>Sreejesh</w:t>
      </w:r>
      <w:proofErr w:type="spellEnd"/>
      <w:r w:rsidRPr="000C0079">
        <w:rPr>
          <w:rFonts w:ascii="Arial" w:eastAsia="Times New Roman" w:hAnsi="Arial" w:cs="Arial"/>
          <w:color w:val="222222"/>
          <w:kern w:val="0"/>
          <w:sz w:val="24"/>
          <w:szCs w:val="24"/>
          <w:lang w:eastAsia="en-GB"/>
          <w14:ligatures w14:val="none"/>
        </w:rPr>
        <w:t>, Journal of Hospitality and Tourism Technology, 2016.</w:t>
      </w:r>
    </w:p>
    <w:p w14:paraId="7B11F010" w14:textId="77777777" w:rsidR="000C0079" w:rsidRPr="000C0079" w:rsidRDefault="000C0079" w:rsidP="000C0079">
      <w:pPr>
        <w:shd w:val="clear" w:color="auto" w:fill="FFFFFF"/>
        <w:spacing w:after="0" w:line="240" w:lineRule="auto"/>
        <w:rPr>
          <w:rFonts w:ascii="Arial" w:eastAsia="Times New Roman" w:hAnsi="Arial" w:cs="Arial"/>
          <w:color w:val="222222"/>
          <w:kern w:val="0"/>
          <w:sz w:val="24"/>
          <w:szCs w:val="24"/>
          <w:lang w:eastAsia="en-GB"/>
          <w14:ligatures w14:val="none"/>
        </w:rPr>
      </w:pPr>
      <w:r w:rsidRPr="000C0079">
        <w:rPr>
          <w:rFonts w:ascii="Arial" w:eastAsia="Times New Roman" w:hAnsi="Arial" w:cs="Arial"/>
          <w:color w:val="222222"/>
          <w:kern w:val="0"/>
          <w:sz w:val="24"/>
          <w:szCs w:val="24"/>
          <w:lang w:eastAsia="en-GB"/>
          <w14:ligatures w14:val="none"/>
        </w:rPr>
        <w:t xml:space="preserve">8. "The Marketing Mix of Six Senses Resorts &amp; Spas" by Rajesh Kumar Yadav and M. M. </w:t>
      </w:r>
      <w:proofErr w:type="spellStart"/>
      <w:r w:rsidRPr="000C0079">
        <w:rPr>
          <w:rFonts w:ascii="Arial" w:eastAsia="Times New Roman" w:hAnsi="Arial" w:cs="Arial"/>
          <w:color w:val="222222"/>
          <w:kern w:val="0"/>
          <w:sz w:val="24"/>
          <w:szCs w:val="24"/>
          <w:lang w:eastAsia="en-GB"/>
          <w14:ligatures w14:val="none"/>
        </w:rPr>
        <w:t>Sulphey</w:t>
      </w:r>
      <w:proofErr w:type="spellEnd"/>
      <w:r w:rsidRPr="000C0079">
        <w:rPr>
          <w:rFonts w:ascii="Arial" w:eastAsia="Times New Roman" w:hAnsi="Arial" w:cs="Arial"/>
          <w:color w:val="222222"/>
          <w:kern w:val="0"/>
          <w:sz w:val="24"/>
          <w:szCs w:val="24"/>
          <w:lang w:eastAsia="en-GB"/>
          <w14:ligatures w14:val="none"/>
        </w:rPr>
        <w:t>, International Journal of Hospitality and Tourism Administration, 2013.</w:t>
      </w:r>
    </w:p>
    <w:p w14:paraId="7A339B42" w14:textId="77777777" w:rsidR="000C0079" w:rsidRPr="000C0079" w:rsidRDefault="000C0079" w:rsidP="000C0079">
      <w:pPr>
        <w:shd w:val="clear" w:color="auto" w:fill="FFFFFF"/>
        <w:spacing w:after="0" w:line="240" w:lineRule="auto"/>
        <w:rPr>
          <w:rFonts w:ascii="Arial" w:eastAsia="Times New Roman" w:hAnsi="Arial" w:cs="Arial"/>
          <w:color w:val="222222"/>
          <w:kern w:val="0"/>
          <w:sz w:val="24"/>
          <w:szCs w:val="24"/>
          <w:lang w:eastAsia="en-GB"/>
          <w14:ligatures w14:val="none"/>
        </w:rPr>
      </w:pPr>
      <w:r w:rsidRPr="000C0079">
        <w:rPr>
          <w:rFonts w:ascii="Arial" w:eastAsia="Times New Roman" w:hAnsi="Arial" w:cs="Arial"/>
          <w:color w:val="222222"/>
          <w:kern w:val="0"/>
          <w:sz w:val="24"/>
          <w:szCs w:val="24"/>
          <w:lang w:eastAsia="en-GB"/>
          <w14:ligatures w14:val="none"/>
        </w:rPr>
        <w:t>9. "The Role of Branding in the Marketing Strategy of Holiday Inn" by K. K. Kirti and A. K. Gupta, International Journal of Marketing and Business Communication, 2016.</w:t>
      </w:r>
    </w:p>
    <w:p w14:paraId="28D82026" w14:textId="77777777" w:rsidR="000C0079" w:rsidRPr="000C0079" w:rsidRDefault="000C0079" w:rsidP="000C0079">
      <w:pPr>
        <w:shd w:val="clear" w:color="auto" w:fill="FFFFFF"/>
        <w:spacing w:after="0" w:line="240" w:lineRule="auto"/>
        <w:rPr>
          <w:rFonts w:ascii="Arial" w:eastAsia="Times New Roman" w:hAnsi="Arial" w:cs="Arial"/>
          <w:color w:val="222222"/>
          <w:kern w:val="0"/>
          <w:sz w:val="24"/>
          <w:szCs w:val="24"/>
          <w:lang w:eastAsia="en-GB"/>
          <w14:ligatures w14:val="none"/>
        </w:rPr>
      </w:pPr>
      <w:r w:rsidRPr="000C0079">
        <w:rPr>
          <w:rFonts w:ascii="Arial" w:eastAsia="Times New Roman" w:hAnsi="Arial" w:cs="Arial"/>
          <w:color w:val="222222"/>
          <w:kern w:val="0"/>
          <w:sz w:val="24"/>
          <w:szCs w:val="24"/>
          <w:lang w:eastAsia="en-GB"/>
          <w14:ligatures w14:val="none"/>
        </w:rPr>
        <w:t>10. "Green Marketing: A Case Study of Six Senses Hotels Resorts Spas" by J. D. S. Yoshida and A. A. S. Ramos, Journal of Tourism and Leisure Studies, 2017.</w:t>
      </w:r>
    </w:p>
    <w:p w14:paraId="06561E4F" w14:textId="77777777" w:rsidR="000C0079" w:rsidRPr="000C0079" w:rsidRDefault="000C0079" w:rsidP="000C0079">
      <w:pPr>
        <w:shd w:val="clear" w:color="auto" w:fill="FFFFFF"/>
        <w:spacing w:after="0" w:line="240" w:lineRule="auto"/>
        <w:rPr>
          <w:rFonts w:ascii="Arial" w:eastAsia="Times New Roman" w:hAnsi="Arial" w:cs="Arial"/>
          <w:color w:val="222222"/>
          <w:kern w:val="0"/>
          <w:sz w:val="24"/>
          <w:szCs w:val="24"/>
          <w:lang w:eastAsia="en-GB"/>
          <w14:ligatures w14:val="none"/>
        </w:rPr>
      </w:pPr>
      <w:r w:rsidRPr="000C0079">
        <w:rPr>
          <w:rFonts w:ascii="Arial" w:eastAsia="Times New Roman" w:hAnsi="Arial" w:cs="Arial"/>
          <w:color w:val="222222"/>
          <w:kern w:val="0"/>
          <w:sz w:val="24"/>
          <w:szCs w:val="24"/>
          <w:lang w:eastAsia="en-GB"/>
          <w14:ligatures w14:val="none"/>
        </w:rPr>
        <w:t>11. "A Comparative Study of the Marketing Strategies adopted by Luxury Hotel Brands: A Case Study of Six Senses and Four Seasons Hotels &amp; Resorts" by S. Agarwal and V. Jain, International Journal of Hospitality Management and Tourism, 2020.</w:t>
      </w:r>
    </w:p>
    <w:p w14:paraId="30D581A2" w14:textId="77777777" w:rsidR="000C0079" w:rsidRPr="000C0079" w:rsidRDefault="000C0079" w:rsidP="000C0079">
      <w:pPr>
        <w:shd w:val="clear" w:color="auto" w:fill="FFFFFF"/>
        <w:spacing w:after="0" w:line="240" w:lineRule="auto"/>
        <w:rPr>
          <w:rFonts w:ascii="Arial" w:eastAsia="Times New Roman" w:hAnsi="Arial" w:cs="Arial"/>
          <w:color w:val="222222"/>
          <w:kern w:val="0"/>
          <w:sz w:val="24"/>
          <w:szCs w:val="24"/>
          <w:lang w:eastAsia="en-GB"/>
          <w14:ligatures w14:val="none"/>
        </w:rPr>
      </w:pPr>
      <w:r w:rsidRPr="000C0079">
        <w:rPr>
          <w:rFonts w:ascii="Arial" w:eastAsia="Times New Roman" w:hAnsi="Arial" w:cs="Arial"/>
          <w:color w:val="222222"/>
          <w:kern w:val="0"/>
          <w:sz w:val="24"/>
          <w:szCs w:val="24"/>
          <w:lang w:eastAsia="en-GB"/>
          <w14:ligatures w14:val="none"/>
        </w:rPr>
        <w:t xml:space="preserve">12. "Holiday Inn: A Case Study in Effective Channel Management" by N. K. Jain and S. S. </w:t>
      </w:r>
      <w:proofErr w:type="spellStart"/>
      <w:r w:rsidRPr="000C0079">
        <w:rPr>
          <w:rFonts w:ascii="Arial" w:eastAsia="Times New Roman" w:hAnsi="Arial" w:cs="Arial"/>
          <w:color w:val="222222"/>
          <w:kern w:val="0"/>
          <w:sz w:val="24"/>
          <w:szCs w:val="24"/>
          <w:lang w:eastAsia="en-GB"/>
          <w14:ligatures w14:val="none"/>
        </w:rPr>
        <w:t>Sreejesh</w:t>
      </w:r>
      <w:proofErr w:type="spellEnd"/>
      <w:r w:rsidRPr="000C0079">
        <w:rPr>
          <w:rFonts w:ascii="Arial" w:eastAsia="Times New Roman" w:hAnsi="Arial" w:cs="Arial"/>
          <w:color w:val="222222"/>
          <w:kern w:val="0"/>
          <w:sz w:val="24"/>
          <w:szCs w:val="24"/>
          <w:lang w:eastAsia="en-GB"/>
          <w14:ligatures w14:val="none"/>
        </w:rPr>
        <w:t>, International Journal of Hospitality and Tourism Systems, 2016.</w:t>
      </w:r>
    </w:p>
    <w:p w14:paraId="09DB01E4" w14:textId="77777777" w:rsidR="000C0079" w:rsidRPr="000C0079" w:rsidRDefault="000C0079" w:rsidP="000C0079">
      <w:pPr>
        <w:shd w:val="clear" w:color="auto" w:fill="FFFFFF"/>
        <w:spacing w:after="0" w:line="240" w:lineRule="auto"/>
        <w:rPr>
          <w:rFonts w:ascii="Arial" w:eastAsia="Times New Roman" w:hAnsi="Arial" w:cs="Arial"/>
          <w:color w:val="222222"/>
          <w:kern w:val="0"/>
          <w:sz w:val="24"/>
          <w:szCs w:val="24"/>
          <w:lang w:eastAsia="en-GB"/>
          <w14:ligatures w14:val="none"/>
        </w:rPr>
      </w:pPr>
      <w:r w:rsidRPr="000C0079">
        <w:rPr>
          <w:rFonts w:ascii="Arial" w:eastAsia="Times New Roman" w:hAnsi="Arial" w:cs="Arial"/>
          <w:color w:val="222222"/>
          <w:kern w:val="0"/>
          <w:sz w:val="24"/>
          <w:szCs w:val="24"/>
          <w:lang w:eastAsia="en-GB"/>
          <w14:ligatures w14:val="none"/>
        </w:rPr>
        <w:t>13. "Marketing Strategies of Six Senses Resorts &amp; Spas" by Anil Kumar and Arun Kumar Upadhyay, International Journal of Management and Social Sciences Research, 2013.</w:t>
      </w:r>
    </w:p>
    <w:p w14:paraId="31E439BB" w14:textId="77777777" w:rsidR="000C0079" w:rsidRPr="000C0079" w:rsidRDefault="000C0079" w:rsidP="000C0079">
      <w:pPr>
        <w:shd w:val="clear" w:color="auto" w:fill="FFFFFF"/>
        <w:spacing w:after="0" w:line="240" w:lineRule="auto"/>
        <w:rPr>
          <w:rFonts w:ascii="Arial" w:eastAsia="Times New Roman" w:hAnsi="Arial" w:cs="Arial"/>
          <w:color w:val="222222"/>
          <w:kern w:val="0"/>
          <w:sz w:val="24"/>
          <w:szCs w:val="24"/>
          <w:lang w:eastAsia="en-GB"/>
          <w14:ligatures w14:val="none"/>
        </w:rPr>
      </w:pPr>
      <w:r w:rsidRPr="000C0079">
        <w:rPr>
          <w:rFonts w:ascii="Arial" w:eastAsia="Times New Roman" w:hAnsi="Arial" w:cs="Arial"/>
          <w:color w:val="222222"/>
          <w:kern w:val="0"/>
          <w:sz w:val="24"/>
          <w:szCs w:val="24"/>
          <w:lang w:eastAsia="en-GB"/>
          <w14:ligatures w14:val="none"/>
        </w:rPr>
        <w:t xml:space="preserve">14. "Holiday Inn: A Case Study in Effective Revenue Management" by R. K. Srivastava and S. S. </w:t>
      </w:r>
      <w:proofErr w:type="spellStart"/>
      <w:r w:rsidRPr="000C0079">
        <w:rPr>
          <w:rFonts w:ascii="Arial" w:eastAsia="Times New Roman" w:hAnsi="Arial" w:cs="Arial"/>
          <w:color w:val="222222"/>
          <w:kern w:val="0"/>
          <w:sz w:val="24"/>
          <w:szCs w:val="24"/>
          <w:lang w:eastAsia="en-GB"/>
          <w14:ligatures w14:val="none"/>
        </w:rPr>
        <w:t>Sreejesh</w:t>
      </w:r>
      <w:proofErr w:type="spellEnd"/>
      <w:r w:rsidRPr="000C0079">
        <w:rPr>
          <w:rFonts w:ascii="Arial" w:eastAsia="Times New Roman" w:hAnsi="Arial" w:cs="Arial"/>
          <w:color w:val="222222"/>
          <w:kern w:val="0"/>
          <w:sz w:val="24"/>
          <w:szCs w:val="24"/>
          <w:lang w:eastAsia="en-GB"/>
          <w14:ligatures w14:val="none"/>
        </w:rPr>
        <w:t>, Journal of Hospitality and Tourism Technology, 2017.</w:t>
      </w:r>
    </w:p>
    <w:p w14:paraId="1B8793BA" w14:textId="77777777" w:rsidR="000C0079" w:rsidRPr="000C0079" w:rsidRDefault="000C0079" w:rsidP="000C0079">
      <w:pPr>
        <w:shd w:val="clear" w:color="auto" w:fill="FFFFFF"/>
        <w:spacing w:after="0" w:line="240" w:lineRule="auto"/>
        <w:rPr>
          <w:rFonts w:ascii="Arial" w:eastAsia="Times New Roman" w:hAnsi="Arial" w:cs="Arial"/>
          <w:color w:val="222222"/>
          <w:kern w:val="0"/>
          <w:sz w:val="24"/>
          <w:szCs w:val="24"/>
          <w:lang w:eastAsia="en-GB"/>
          <w14:ligatures w14:val="none"/>
        </w:rPr>
      </w:pPr>
      <w:r w:rsidRPr="000C0079">
        <w:rPr>
          <w:rFonts w:ascii="Arial" w:eastAsia="Times New Roman" w:hAnsi="Arial" w:cs="Arial"/>
          <w:color w:val="222222"/>
          <w:kern w:val="0"/>
          <w:sz w:val="24"/>
          <w:szCs w:val="24"/>
          <w:lang w:eastAsia="en-GB"/>
          <w14:ligatures w14:val="none"/>
        </w:rPr>
        <w:t>15. "Marketing Strategies of Luxury Hotels: A Comparative Study of Six Senses and Mandarin Oriental" by S. R. Singh and A. K. Singh, International Journal of Research in Tourism and Hospitality, 2018.</w:t>
      </w:r>
    </w:p>
    <w:p w14:paraId="79730BBF" w14:textId="77777777" w:rsidR="000C0079" w:rsidRDefault="000C0079" w:rsidP="00122C37">
      <w:pPr>
        <w:jc w:val="center"/>
        <w:rPr>
          <w:rFonts w:cstheme="minorHAnsi"/>
          <w:b/>
          <w:bCs/>
          <w:sz w:val="32"/>
          <w:szCs w:val="32"/>
        </w:rPr>
      </w:pPr>
    </w:p>
    <w:p w14:paraId="2DA1ED85" w14:textId="77777777" w:rsidR="000C0079" w:rsidRDefault="000C0079" w:rsidP="00122C37">
      <w:pPr>
        <w:jc w:val="center"/>
        <w:rPr>
          <w:rFonts w:cstheme="minorHAnsi"/>
          <w:b/>
          <w:bCs/>
          <w:sz w:val="32"/>
          <w:szCs w:val="32"/>
        </w:rPr>
      </w:pPr>
    </w:p>
    <w:p w14:paraId="0FBD43CE" w14:textId="77777777" w:rsidR="001E0003" w:rsidRDefault="001E0003" w:rsidP="00305F7E">
      <w:pPr>
        <w:jc w:val="center"/>
        <w:rPr>
          <w:rFonts w:asciiTheme="majorHAnsi" w:eastAsiaTheme="minorEastAsia" w:hAnsiTheme="majorHAnsi" w:cstheme="majorHAnsi"/>
          <w:b/>
          <w:bCs/>
          <w:kern w:val="0"/>
          <w:sz w:val="28"/>
          <w:szCs w:val="28"/>
          <w:lang w:eastAsia="zh-CN"/>
          <w14:ligatures w14:val="none"/>
        </w:rPr>
      </w:pPr>
    </w:p>
    <w:p w14:paraId="6ADEEA22" w14:textId="77777777" w:rsidR="001E0003" w:rsidRDefault="001E0003" w:rsidP="00305F7E">
      <w:pPr>
        <w:jc w:val="center"/>
        <w:rPr>
          <w:rFonts w:asciiTheme="majorHAnsi" w:eastAsiaTheme="minorEastAsia" w:hAnsiTheme="majorHAnsi" w:cstheme="majorHAnsi"/>
          <w:b/>
          <w:bCs/>
          <w:kern w:val="0"/>
          <w:sz w:val="28"/>
          <w:szCs w:val="28"/>
          <w:lang w:eastAsia="zh-CN"/>
          <w14:ligatures w14:val="none"/>
        </w:rPr>
      </w:pPr>
    </w:p>
    <w:p w14:paraId="04C91251" w14:textId="77777777" w:rsidR="001E0003" w:rsidRDefault="001E0003" w:rsidP="00122C37">
      <w:pPr>
        <w:rPr>
          <w:rFonts w:asciiTheme="majorHAnsi" w:eastAsiaTheme="minorEastAsia" w:hAnsiTheme="majorHAnsi" w:cstheme="majorHAnsi"/>
          <w:b/>
          <w:bCs/>
          <w:kern w:val="0"/>
          <w:sz w:val="28"/>
          <w:szCs w:val="28"/>
          <w:lang w:eastAsia="zh-CN"/>
          <w14:ligatures w14:val="none"/>
        </w:rPr>
      </w:pPr>
    </w:p>
    <w:p w14:paraId="30D0598F" w14:textId="77777777" w:rsidR="00122C37" w:rsidRDefault="00122C37" w:rsidP="00122C37">
      <w:pPr>
        <w:rPr>
          <w:rFonts w:asciiTheme="majorHAnsi" w:eastAsiaTheme="minorEastAsia" w:hAnsiTheme="majorHAnsi" w:cstheme="majorHAnsi"/>
          <w:b/>
          <w:bCs/>
          <w:kern w:val="0"/>
          <w:sz w:val="28"/>
          <w:szCs w:val="28"/>
          <w:lang w:eastAsia="zh-CN"/>
          <w14:ligatures w14:val="none"/>
        </w:rPr>
      </w:pPr>
    </w:p>
    <w:p w14:paraId="44089C44" w14:textId="77777777" w:rsidR="00305F7E" w:rsidRPr="0083568C" w:rsidRDefault="00000000" w:rsidP="0083568C">
      <w:pPr>
        <w:jc w:val="center"/>
        <w:rPr>
          <w:rFonts w:asciiTheme="majorHAnsi" w:eastAsiaTheme="minorEastAsia" w:hAnsiTheme="majorHAnsi" w:cstheme="majorHAnsi"/>
          <w:b/>
          <w:bCs/>
          <w:kern w:val="0"/>
          <w:sz w:val="28"/>
          <w:szCs w:val="28"/>
          <w:lang w:eastAsia="zh-CN"/>
          <w14:ligatures w14:val="none"/>
        </w:rPr>
      </w:pPr>
      <w:r w:rsidRPr="00305F7E">
        <w:rPr>
          <w:rFonts w:asciiTheme="majorHAnsi" w:eastAsiaTheme="minorEastAsia" w:hAnsiTheme="majorHAnsi" w:cstheme="majorHAnsi"/>
          <w:b/>
          <w:bCs/>
          <w:kern w:val="0"/>
          <w:sz w:val="28"/>
          <w:szCs w:val="28"/>
          <w:lang w:eastAsia="zh-CN"/>
          <w14:ligatures w14:val="none"/>
        </w:rPr>
        <w:lastRenderedPageBreak/>
        <w:t>Appendix</w:t>
      </w:r>
    </w:p>
    <w:p w14:paraId="195FA3F6" w14:textId="77777777" w:rsidR="00305F7E" w:rsidRPr="00305F7E" w:rsidRDefault="00305F7E" w:rsidP="00305F7E">
      <w:pPr>
        <w:rPr>
          <w:rFonts w:eastAsiaTheme="minorEastAsia" w:cstheme="minorHAnsi"/>
          <w:kern w:val="0"/>
          <w:sz w:val="24"/>
          <w:szCs w:val="24"/>
          <w:lang w:eastAsia="zh-CN"/>
          <w14:ligatures w14:val="none"/>
        </w:rPr>
      </w:pPr>
    </w:p>
    <w:p w14:paraId="0521E43F" w14:textId="77777777" w:rsidR="00305F7E" w:rsidRPr="00305F7E" w:rsidRDefault="00000000" w:rsidP="00305F7E">
      <w:pPr>
        <w:rPr>
          <w:rFonts w:eastAsiaTheme="minorEastAsia" w:cstheme="minorHAnsi"/>
          <w:b/>
          <w:bCs/>
          <w:kern w:val="0"/>
          <w:sz w:val="24"/>
          <w:szCs w:val="24"/>
          <w:lang w:eastAsia="zh-CN"/>
          <w14:ligatures w14:val="none"/>
        </w:rPr>
      </w:pPr>
      <w:r w:rsidRPr="00305F7E">
        <w:rPr>
          <w:rFonts w:eastAsiaTheme="minorEastAsia" w:cstheme="minorHAnsi"/>
          <w:b/>
          <w:bCs/>
          <w:kern w:val="0"/>
          <w:sz w:val="24"/>
          <w:szCs w:val="24"/>
          <w:lang w:eastAsia="zh-CN"/>
          <w14:ligatures w14:val="none"/>
        </w:rPr>
        <w:t>Similar Web analysing grafs.</w:t>
      </w:r>
    </w:p>
    <w:p w14:paraId="003DEA21" w14:textId="77777777" w:rsidR="00305F7E" w:rsidRPr="00305F7E" w:rsidRDefault="00305F7E" w:rsidP="00305F7E">
      <w:pPr>
        <w:rPr>
          <w:rFonts w:eastAsiaTheme="minorEastAsia" w:cstheme="minorHAnsi"/>
          <w:kern w:val="0"/>
          <w:sz w:val="24"/>
          <w:szCs w:val="24"/>
          <w:lang w:eastAsia="zh-CN"/>
          <w14:ligatures w14:val="none"/>
        </w:rPr>
      </w:pPr>
    </w:p>
    <w:p w14:paraId="624BB207" w14:textId="77777777" w:rsidR="00305F7E" w:rsidRPr="00305F7E" w:rsidRDefault="00000000" w:rsidP="00305F7E">
      <w:pPr>
        <w:rPr>
          <w:rFonts w:eastAsiaTheme="minorEastAsia" w:cstheme="minorHAnsi"/>
          <w:kern w:val="0"/>
          <w:sz w:val="24"/>
          <w:szCs w:val="24"/>
          <w:lang w:eastAsia="zh-CN"/>
          <w14:ligatures w14:val="none"/>
        </w:rPr>
      </w:pPr>
      <w:r w:rsidRPr="00305F7E">
        <w:rPr>
          <w:rFonts w:eastAsiaTheme="minorEastAsia" w:cstheme="minorHAnsi"/>
          <w:kern w:val="0"/>
          <w:sz w:val="24"/>
          <w:szCs w:val="24"/>
          <w:lang w:eastAsia="zh-CN"/>
          <w14:ligatures w14:val="none"/>
        </w:rPr>
        <w:t>Tab 1- Demographic</w:t>
      </w:r>
    </w:p>
    <w:p w14:paraId="0CF99FAC" w14:textId="77777777" w:rsidR="00305F7E" w:rsidRPr="00305F7E" w:rsidRDefault="00000000" w:rsidP="00305F7E">
      <w:pPr>
        <w:rPr>
          <w:rFonts w:eastAsiaTheme="minorEastAsia" w:cstheme="minorHAnsi"/>
          <w:kern w:val="0"/>
          <w:sz w:val="24"/>
          <w:szCs w:val="24"/>
          <w:lang w:eastAsia="zh-CN"/>
          <w14:ligatures w14:val="none"/>
        </w:rPr>
      </w:pPr>
      <w:r w:rsidRPr="00305F7E">
        <w:rPr>
          <w:rFonts w:eastAsiaTheme="minorEastAsia"/>
          <w:noProof/>
          <w:kern w:val="0"/>
          <w:lang w:eastAsia="zh-CN"/>
          <w14:ligatures w14:val="none"/>
        </w:rPr>
        <w:drawing>
          <wp:inline distT="0" distB="0" distL="0" distR="0" wp14:anchorId="412C7E7F" wp14:editId="62FDA0DB">
            <wp:extent cx="3752850" cy="1653540"/>
            <wp:effectExtent l="0" t="0" r="0" b="3810"/>
            <wp:docPr id="1080265458" name="Picture 2"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265458" name="Picture 2" descr="A picture containing text, screenshot, font, number&#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3776845" cy="1664112"/>
                    </a:xfrm>
                    <a:prstGeom prst="rect">
                      <a:avLst/>
                    </a:prstGeom>
                    <a:noFill/>
                    <a:ln>
                      <a:noFill/>
                    </a:ln>
                  </pic:spPr>
                </pic:pic>
              </a:graphicData>
            </a:graphic>
          </wp:inline>
        </w:drawing>
      </w:r>
    </w:p>
    <w:p w14:paraId="5F6F4547" w14:textId="77777777" w:rsidR="00305F7E" w:rsidRPr="00305F7E" w:rsidRDefault="00000000" w:rsidP="00305F7E">
      <w:pPr>
        <w:rPr>
          <w:rFonts w:eastAsiaTheme="minorEastAsia" w:cstheme="minorHAnsi"/>
          <w:kern w:val="0"/>
          <w:sz w:val="24"/>
          <w:szCs w:val="24"/>
          <w:lang w:eastAsia="zh-CN"/>
          <w14:ligatures w14:val="none"/>
        </w:rPr>
      </w:pPr>
      <w:r w:rsidRPr="00305F7E">
        <w:rPr>
          <w:rFonts w:eastAsiaTheme="minorEastAsia" w:cstheme="minorHAnsi"/>
          <w:kern w:val="0"/>
          <w:sz w:val="24"/>
          <w:szCs w:val="24"/>
          <w:lang w:eastAsia="zh-CN"/>
          <w14:ligatures w14:val="none"/>
        </w:rPr>
        <w:t>Tab 2</w:t>
      </w:r>
    </w:p>
    <w:p w14:paraId="4AC18CAF" w14:textId="77777777" w:rsidR="00305F7E" w:rsidRPr="00305F7E" w:rsidRDefault="00000000" w:rsidP="00305F7E">
      <w:pPr>
        <w:rPr>
          <w:rFonts w:eastAsiaTheme="minorEastAsia" w:cstheme="minorHAnsi"/>
          <w:kern w:val="0"/>
          <w:sz w:val="24"/>
          <w:szCs w:val="24"/>
          <w:lang w:eastAsia="zh-CN"/>
          <w14:ligatures w14:val="none"/>
        </w:rPr>
      </w:pPr>
      <w:r w:rsidRPr="00305F7E">
        <w:rPr>
          <w:rFonts w:eastAsiaTheme="minorEastAsia"/>
          <w:noProof/>
          <w:kern w:val="0"/>
          <w:lang w:eastAsia="zh-CN"/>
          <w14:ligatures w14:val="none"/>
        </w:rPr>
        <w:drawing>
          <wp:inline distT="0" distB="0" distL="0" distR="0" wp14:anchorId="3710DFC7" wp14:editId="1D65B68D">
            <wp:extent cx="3797300" cy="1621790"/>
            <wp:effectExtent l="0" t="0" r="0" b="0"/>
            <wp:docPr id="1982841999" name="Picture 1" descr="A screenshot of a graph&#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841999" name="Picture 1" descr="A screenshot of a graph&#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3875396" cy="1655144"/>
                    </a:xfrm>
                    <a:prstGeom prst="rect">
                      <a:avLst/>
                    </a:prstGeom>
                    <a:noFill/>
                    <a:ln>
                      <a:noFill/>
                    </a:ln>
                  </pic:spPr>
                </pic:pic>
              </a:graphicData>
            </a:graphic>
          </wp:inline>
        </w:drawing>
      </w:r>
    </w:p>
    <w:p w14:paraId="7E3EF1E2" w14:textId="77777777" w:rsidR="0083568C" w:rsidRDefault="0083568C" w:rsidP="00305F7E">
      <w:pPr>
        <w:rPr>
          <w:rFonts w:eastAsiaTheme="minorEastAsia" w:cstheme="minorHAnsi"/>
          <w:kern w:val="0"/>
          <w:sz w:val="24"/>
          <w:szCs w:val="24"/>
          <w:lang w:eastAsia="zh-CN"/>
          <w14:ligatures w14:val="none"/>
        </w:rPr>
      </w:pPr>
    </w:p>
    <w:p w14:paraId="4FD262E9" w14:textId="77777777" w:rsidR="00305F7E" w:rsidRPr="00305F7E" w:rsidRDefault="00000000" w:rsidP="00305F7E">
      <w:pPr>
        <w:rPr>
          <w:rFonts w:eastAsiaTheme="minorEastAsia" w:cstheme="minorHAnsi"/>
          <w:kern w:val="0"/>
          <w:sz w:val="24"/>
          <w:szCs w:val="24"/>
          <w:lang w:eastAsia="zh-CN"/>
          <w14:ligatures w14:val="none"/>
        </w:rPr>
      </w:pPr>
      <w:r w:rsidRPr="00305F7E">
        <w:rPr>
          <w:rFonts w:eastAsiaTheme="minorEastAsia" w:cstheme="minorHAnsi"/>
          <w:kern w:val="0"/>
          <w:sz w:val="24"/>
          <w:szCs w:val="24"/>
          <w:lang w:eastAsia="zh-CN"/>
          <w14:ligatures w14:val="none"/>
        </w:rPr>
        <w:t>Tab 3 - Geographic graphics</w:t>
      </w:r>
    </w:p>
    <w:p w14:paraId="55296F91" w14:textId="77777777" w:rsidR="00305F7E" w:rsidRPr="00305F7E" w:rsidRDefault="00305F7E" w:rsidP="00305F7E">
      <w:pPr>
        <w:rPr>
          <w:rFonts w:eastAsiaTheme="minorEastAsia" w:cstheme="minorHAnsi"/>
          <w:kern w:val="0"/>
          <w:sz w:val="24"/>
          <w:szCs w:val="24"/>
          <w:lang w:eastAsia="zh-CN"/>
          <w14:ligatures w14:val="none"/>
        </w:rPr>
      </w:pPr>
    </w:p>
    <w:p w14:paraId="31A9EF3C" w14:textId="77777777" w:rsidR="00305F7E" w:rsidRPr="00305F7E" w:rsidRDefault="00000000" w:rsidP="00305F7E">
      <w:pPr>
        <w:rPr>
          <w:rFonts w:eastAsiaTheme="minorEastAsia" w:cstheme="minorHAnsi"/>
          <w:kern w:val="0"/>
          <w:sz w:val="24"/>
          <w:szCs w:val="24"/>
          <w:lang w:eastAsia="zh-CN"/>
          <w14:ligatures w14:val="none"/>
        </w:rPr>
      </w:pPr>
      <w:r w:rsidRPr="00305F7E">
        <w:rPr>
          <w:rFonts w:eastAsiaTheme="minorEastAsia"/>
          <w:noProof/>
          <w:kern w:val="0"/>
          <w:lang w:eastAsia="zh-CN"/>
          <w14:ligatures w14:val="none"/>
        </w:rPr>
        <w:drawing>
          <wp:inline distT="0" distB="0" distL="0" distR="0" wp14:anchorId="62191038" wp14:editId="76901BBE">
            <wp:extent cx="4945910" cy="2514600"/>
            <wp:effectExtent l="0" t="0" r="7620" b="0"/>
            <wp:docPr id="1051373601"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373601" name="Picture 1" descr="A screenshot of a computer&#10;&#10;Description automatically generated with medium confidence"/>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4967255" cy="2525452"/>
                    </a:xfrm>
                    <a:prstGeom prst="rect">
                      <a:avLst/>
                    </a:prstGeom>
                    <a:noFill/>
                    <a:ln>
                      <a:noFill/>
                    </a:ln>
                  </pic:spPr>
                </pic:pic>
              </a:graphicData>
            </a:graphic>
          </wp:inline>
        </w:drawing>
      </w:r>
    </w:p>
    <w:p w14:paraId="5F4B974E" w14:textId="77777777" w:rsidR="00305F7E" w:rsidRPr="00305F7E" w:rsidRDefault="00305F7E" w:rsidP="00305F7E">
      <w:pPr>
        <w:rPr>
          <w:rFonts w:eastAsiaTheme="minorEastAsia" w:cstheme="minorHAnsi"/>
          <w:kern w:val="0"/>
          <w:sz w:val="24"/>
          <w:szCs w:val="24"/>
          <w:lang w:eastAsia="zh-CN"/>
          <w14:ligatures w14:val="none"/>
        </w:rPr>
      </w:pPr>
    </w:p>
    <w:p w14:paraId="71F86240" w14:textId="77777777" w:rsidR="00305F7E" w:rsidRPr="00305F7E" w:rsidRDefault="00000000" w:rsidP="00305F7E">
      <w:pPr>
        <w:rPr>
          <w:rFonts w:eastAsiaTheme="minorEastAsia" w:cstheme="minorHAnsi"/>
          <w:kern w:val="0"/>
          <w:sz w:val="24"/>
          <w:szCs w:val="24"/>
          <w:lang w:eastAsia="zh-CN"/>
          <w14:ligatures w14:val="none"/>
        </w:rPr>
      </w:pPr>
      <w:r w:rsidRPr="00305F7E">
        <w:rPr>
          <w:rFonts w:eastAsiaTheme="minorEastAsia" w:cstheme="minorHAnsi"/>
          <w:kern w:val="0"/>
          <w:sz w:val="24"/>
          <w:szCs w:val="24"/>
          <w:lang w:eastAsia="zh-CN"/>
          <w14:ligatures w14:val="none"/>
        </w:rPr>
        <w:t>Tab 4 - Behavioural</w:t>
      </w:r>
    </w:p>
    <w:p w14:paraId="60DE2610" w14:textId="77777777" w:rsidR="00305F7E" w:rsidRPr="00305F7E" w:rsidRDefault="00000000" w:rsidP="00305F7E">
      <w:pPr>
        <w:rPr>
          <w:rFonts w:eastAsiaTheme="minorEastAsia" w:cstheme="minorHAnsi"/>
          <w:kern w:val="0"/>
          <w:sz w:val="24"/>
          <w:szCs w:val="24"/>
          <w:lang w:eastAsia="zh-CN"/>
          <w14:ligatures w14:val="none"/>
        </w:rPr>
      </w:pPr>
      <w:r w:rsidRPr="00305F7E">
        <w:rPr>
          <w:rFonts w:eastAsiaTheme="minorEastAsia"/>
          <w:noProof/>
          <w:kern w:val="0"/>
          <w:lang w:eastAsia="zh-CN"/>
          <w14:ligatures w14:val="none"/>
        </w:rPr>
        <w:drawing>
          <wp:inline distT="0" distB="0" distL="0" distR="0" wp14:anchorId="11853B57" wp14:editId="3F424110">
            <wp:extent cx="4926455" cy="1822450"/>
            <wp:effectExtent l="0" t="0" r="7620" b="6350"/>
            <wp:docPr id="2065258985" name="Picture 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258985" name="Picture 2" descr="A screenshot of a computer&#10;&#10;Description automatically generated with medium confidence"/>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4942834" cy="1828509"/>
                    </a:xfrm>
                    <a:prstGeom prst="rect">
                      <a:avLst/>
                    </a:prstGeom>
                    <a:noFill/>
                    <a:ln>
                      <a:noFill/>
                    </a:ln>
                  </pic:spPr>
                </pic:pic>
              </a:graphicData>
            </a:graphic>
          </wp:inline>
        </w:drawing>
      </w:r>
    </w:p>
    <w:p w14:paraId="4567148B" w14:textId="77777777" w:rsidR="00305F7E" w:rsidRPr="00305F7E" w:rsidRDefault="00305F7E" w:rsidP="00305F7E">
      <w:pPr>
        <w:rPr>
          <w:rFonts w:eastAsiaTheme="minorEastAsia" w:cstheme="minorHAnsi"/>
          <w:kern w:val="0"/>
          <w:sz w:val="24"/>
          <w:szCs w:val="24"/>
          <w:lang w:eastAsia="zh-CN"/>
          <w14:ligatures w14:val="none"/>
        </w:rPr>
      </w:pPr>
    </w:p>
    <w:p w14:paraId="1E8C0572" w14:textId="77777777" w:rsidR="00305F7E" w:rsidRPr="00305F7E" w:rsidRDefault="00000000" w:rsidP="00305F7E">
      <w:pPr>
        <w:rPr>
          <w:rFonts w:eastAsiaTheme="minorEastAsia" w:cstheme="minorHAnsi"/>
          <w:kern w:val="0"/>
          <w:sz w:val="24"/>
          <w:szCs w:val="24"/>
          <w:lang w:eastAsia="zh-CN"/>
          <w14:ligatures w14:val="none"/>
        </w:rPr>
      </w:pPr>
      <w:r w:rsidRPr="00305F7E">
        <w:rPr>
          <w:rFonts w:eastAsiaTheme="minorEastAsia" w:cstheme="minorHAnsi"/>
          <w:kern w:val="0"/>
          <w:sz w:val="24"/>
          <w:szCs w:val="24"/>
          <w:lang w:eastAsia="zh-CN"/>
          <w14:ligatures w14:val="none"/>
        </w:rPr>
        <w:t>Tab 5 - Psychographic analysis</w:t>
      </w:r>
    </w:p>
    <w:p w14:paraId="7CB99DEF" w14:textId="77777777" w:rsidR="00305F7E" w:rsidRPr="00305F7E" w:rsidRDefault="00000000" w:rsidP="00305F7E">
      <w:pPr>
        <w:rPr>
          <w:rFonts w:eastAsiaTheme="minorEastAsia" w:cstheme="minorHAnsi"/>
          <w:kern w:val="0"/>
          <w:sz w:val="24"/>
          <w:szCs w:val="24"/>
          <w:lang w:eastAsia="zh-CN"/>
          <w14:ligatures w14:val="none"/>
        </w:rPr>
      </w:pPr>
      <w:r w:rsidRPr="00305F7E">
        <w:rPr>
          <w:rFonts w:eastAsiaTheme="minorEastAsia"/>
          <w:noProof/>
          <w:kern w:val="0"/>
          <w:lang w:eastAsia="zh-CN"/>
          <w14:ligatures w14:val="none"/>
        </w:rPr>
        <w:drawing>
          <wp:inline distT="0" distB="0" distL="0" distR="0" wp14:anchorId="6BC6CF16" wp14:editId="45037BBF">
            <wp:extent cx="4857750" cy="1990784"/>
            <wp:effectExtent l="0" t="0" r="0" b="9525"/>
            <wp:docPr id="1862734919" name="Picture 3" descr="A screenshot of a web pag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734919" name="Picture 3" descr="A screenshot of a web page&#10;&#10;Description automatically generated with medium confidence"/>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4884126" cy="2001593"/>
                    </a:xfrm>
                    <a:prstGeom prst="rect">
                      <a:avLst/>
                    </a:prstGeom>
                    <a:noFill/>
                    <a:ln>
                      <a:noFill/>
                    </a:ln>
                  </pic:spPr>
                </pic:pic>
              </a:graphicData>
            </a:graphic>
          </wp:inline>
        </w:drawing>
      </w:r>
    </w:p>
    <w:p w14:paraId="77ECCA83" w14:textId="77777777" w:rsidR="00305F7E" w:rsidRPr="00305F7E" w:rsidRDefault="00305F7E" w:rsidP="00305F7E">
      <w:pPr>
        <w:rPr>
          <w:rFonts w:eastAsiaTheme="minorEastAsia" w:cstheme="minorHAnsi"/>
          <w:kern w:val="0"/>
          <w:sz w:val="24"/>
          <w:szCs w:val="24"/>
          <w:lang w:eastAsia="zh-CN"/>
          <w14:ligatures w14:val="none"/>
        </w:rPr>
      </w:pPr>
    </w:p>
    <w:p w14:paraId="52220AFC" w14:textId="77777777" w:rsidR="00305F7E" w:rsidRPr="00305F7E" w:rsidRDefault="00000000" w:rsidP="00305F7E">
      <w:pPr>
        <w:rPr>
          <w:rFonts w:eastAsiaTheme="minorEastAsia" w:cstheme="minorHAnsi"/>
          <w:kern w:val="0"/>
          <w:sz w:val="24"/>
          <w:szCs w:val="24"/>
          <w:lang w:eastAsia="zh-CN"/>
          <w14:ligatures w14:val="none"/>
        </w:rPr>
      </w:pPr>
      <w:r w:rsidRPr="00305F7E">
        <w:rPr>
          <w:rFonts w:eastAsiaTheme="minorEastAsia" w:cstheme="minorHAnsi"/>
          <w:kern w:val="0"/>
          <w:sz w:val="24"/>
          <w:szCs w:val="24"/>
          <w:lang w:eastAsia="zh-CN"/>
          <w14:ligatures w14:val="none"/>
        </w:rPr>
        <w:t>Tab 6</w:t>
      </w:r>
    </w:p>
    <w:p w14:paraId="7F0C4813" w14:textId="77777777" w:rsidR="00305F7E" w:rsidRPr="00305F7E" w:rsidRDefault="00000000" w:rsidP="00305F7E">
      <w:pPr>
        <w:rPr>
          <w:rFonts w:eastAsiaTheme="minorEastAsia"/>
          <w:noProof/>
          <w:kern w:val="0"/>
          <w:lang w:eastAsia="zh-CN"/>
          <w14:ligatures w14:val="none"/>
        </w:rPr>
      </w:pPr>
      <w:r w:rsidRPr="00305F7E">
        <w:rPr>
          <w:rFonts w:eastAsiaTheme="minorEastAsia"/>
          <w:noProof/>
          <w:kern w:val="0"/>
          <w:lang w:eastAsia="zh-CN"/>
          <w14:ligatures w14:val="none"/>
        </w:rPr>
        <w:drawing>
          <wp:inline distT="0" distB="0" distL="0" distR="0" wp14:anchorId="31AF38DC" wp14:editId="2A252E09">
            <wp:extent cx="4883150" cy="2413000"/>
            <wp:effectExtent l="0" t="0" r="0" b="6350"/>
            <wp:docPr id="2040423450" name="Picture 1"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423450" name="Picture 1" descr="A screenshot of a computer&#10;&#10;Description automatically generated with low confidence"/>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4883150" cy="2413000"/>
                    </a:xfrm>
                    <a:prstGeom prst="rect">
                      <a:avLst/>
                    </a:prstGeom>
                    <a:noFill/>
                    <a:ln>
                      <a:noFill/>
                    </a:ln>
                  </pic:spPr>
                </pic:pic>
              </a:graphicData>
            </a:graphic>
          </wp:inline>
        </w:drawing>
      </w:r>
    </w:p>
    <w:p w14:paraId="1535FBA3" w14:textId="77777777" w:rsidR="0083568C" w:rsidRDefault="0083568C" w:rsidP="00305F7E">
      <w:pPr>
        <w:tabs>
          <w:tab w:val="left" w:pos="1150"/>
        </w:tabs>
        <w:rPr>
          <w:rFonts w:eastAsiaTheme="minorEastAsia" w:cstheme="minorHAnsi"/>
          <w:kern w:val="0"/>
          <w:sz w:val="24"/>
          <w:szCs w:val="24"/>
          <w:lang w:eastAsia="zh-CN"/>
          <w14:ligatures w14:val="none"/>
        </w:rPr>
      </w:pPr>
    </w:p>
    <w:p w14:paraId="53036412" w14:textId="77777777" w:rsidR="00305F7E" w:rsidRPr="00305F7E" w:rsidRDefault="00000000" w:rsidP="00305F7E">
      <w:pPr>
        <w:tabs>
          <w:tab w:val="left" w:pos="1150"/>
        </w:tabs>
        <w:rPr>
          <w:rFonts w:eastAsiaTheme="minorEastAsia" w:cstheme="minorHAnsi"/>
          <w:kern w:val="0"/>
          <w:sz w:val="24"/>
          <w:szCs w:val="24"/>
          <w:lang w:eastAsia="zh-CN"/>
          <w14:ligatures w14:val="none"/>
        </w:rPr>
      </w:pPr>
      <w:r w:rsidRPr="00305F7E">
        <w:rPr>
          <w:rFonts w:eastAsiaTheme="minorEastAsia" w:cstheme="minorHAnsi"/>
          <w:kern w:val="0"/>
          <w:sz w:val="24"/>
          <w:szCs w:val="24"/>
          <w:lang w:eastAsia="zh-CN"/>
          <w14:ligatures w14:val="none"/>
        </w:rPr>
        <w:lastRenderedPageBreak/>
        <w:t>Tab 7 - Bowmans Clock</w:t>
      </w:r>
    </w:p>
    <w:p w14:paraId="4422E7CC" w14:textId="77777777" w:rsidR="00305F7E" w:rsidRPr="00305F7E" w:rsidRDefault="00000000" w:rsidP="00305F7E">
      <w:pPr>
        <w:tabs>
          <w:tab w:val="left" w:pos="1150"/>
        </w:tabs>
        <w:rPr>
          <w:rFonts w:eastAsiaTheme="minorEastAsia" w:cstheme="minorHAnsi"/>
          <w:kern w:val="0"/>
          <w:sz w:val="24"/>
          <w:szCs w:val="24"/>
          <w:lang w:eastAsia="zh-CN"/>
          <w14:ligatures w14:val="none"/>
        </w:rPr>
      </w:pPr>
      <w:r w:rsidRPr="00305F7E">
        <w:rPr>
          <w:rFonts w:eastAsiaTheme="minorEastAsia"/>
          <w:noProof/>
          <w:kern w:val="0"/>
          <w:lang w:eastAsia="zh-CN"/>
          <w14:ligatures w14:val="none"/>
        </w:rPr>
        <w:drawing>
          <wp:inline distT="0" distB="0" distL="0" distR="0" wp14:anchorId="6F63C823" wp14:editId="6201E1BF">
            <wp:extent cx="4927600" cy="4070350"/>
            <wp:effectExtent l="0" t="0" r="6350" b="6350"/>
            <wp:docPr id="1412173108" name="Picture 1" descr="A picture containing text, screenshot, diagram,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173108" name="Picture 1" descr="A picture containing text, screenshot, diagram, circle&#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4927600" cy="4070350"/>
                    </a:xfrm>
                    <a:prstGeom prst="rect">
                      <a:avLst/>
                    </a:prstGeom>
                    <a:noFill/>
                    <a:ln>
                      <a:noFill/>
                    </a:ln>
                  </pic:spPr>
                </pic:pic>
              </a:graphicData>
            </a:graphic>
          </wp:inline>
        </w:drawing>
      </w:r>
    </w:p>
    <w:p w14:paraId="0A234E1C" w14:textId="77777777" w:rsidR="00305F7E" w:rsidRPr="00305F7E" w:rsidRDefault="00305F7E" w:rsidP="00305F7E">
      <w:pPr>
        <w:tabs>
          <w:tab w:val="left" w:pos="1150"/>
        </w:tabs>
        <w:rPr>
          <w:rFonts w:eastAsiaTheme="minorEastAsia" w:cstheme="minorHAnsi"/>
          <w:kern w:val="0"/>
          <w:sz w:val="24"/>
          <w:szCs w:val="24"/>
          <w:lang w:eastAsia="zh-CN"/>
          <w14:ligatures w14:val="none"/>
        </w:rPr>
      </w:pPr>
    </w:p>
    <w:p w14:paraId="07784937" w14:textId="77777777" w:rsidR="00305F7E" w:rsidRPr="00305F7E" w:rsidRDefault="00000000" w:rsidP="00305F7E">
      <w:pPr>
        <w:tabs>
          <w:tab w:val="left" w:pos="1150"/>
        </w:tabs>
        <w:rPr>
          <w:rFonts w:eastAsiaTheme="minorEastAsia" w:cstheme="minorHAnsi"/>
          <w:kern w:val="0"/>
          <w:sz w:val="24"/>
          <w:szCs w:val="24"/>
          <w:lang w:eastAsia="zh-CN"/>
          <w14:ligatures w14:val="none"/>
        </w:rPr>
      </w:pPr>
      <w:r w:rsidRPr="00305F7E">
        <w:rPr>
          <w:rFonts w:eastAsiaTheme="minorEastAsia" w:cstheme="minorHAnsi"/>
          <w:kern w:val="0"/>
          <w:sz w:val="24"/>
          <w:szCs w:val="24"/>
          <w:lang w:eastAsia="zh-CN"/>
          <w14:ligatures w14:val="none"/>
        </w:rPr>
        <w:t>Tab 8 – Perceptual Positioning Map</w:t>
      </w:r>
    </w:p>
    <w:p w14:paraId="2C9D6992" w14:textId="77777777" w:rsidR="00305F7E" w:rsidRPr="00305F7E" w:rsidRDefault="00000000" w:rsidP="00305F7E">
      <w:pPr>
        <w:tabs>
          <w:tab w:val="left" w:pos="1150"/>
        </w:tabs>
        <w:rPr>
          <w:rFonts w:eastAsiaTheme="minorEastAsia" w:cstheme="minorHAnsi"/>
          <w:kern w:val="0"/>
          <w:sz w:val="24"/>
          <w:szCs w:val="24"/>
          <w:lang w:eastAsia="zh-CN"/>
          <w14:ligatures w14:val="none"/>
        </w:rPr>
      </w:pPr>
      <w:r w:rsidRPr="00305F7E">
        <w:rPr>
          <w:rFonts w:eastAsiaTheme="minorEastAsia" w:cstheme="minorHAnsi"/>
          <w:noProof/>
          <w:kern w:val="0"/>
          <w:sz w:val="24"/>
          <w:szCs w:val="24"/>
          <w:lang w:eastAsia="zh-CN"/>
          <w14:ligatures w14:val="none"/>
        </w:rPr>
        <mc:AlternateContent>
          <mc:Choice Requires="wps">
            <w:drawing>
              <wp:anchor distT="0" distB="0" distL="114300" distR="114300" simplePos="0" relativeHeight="251658240" behindDoc="0" locked="0" layoutInCell="1" allowOverlap="1" wp14:anchorId="7D3E401D" wp14:editId="582E8FAC">
                <wp:simplePos x="0" y="0"/>
                <wp:positionH relativeFrom="column">
                  <wp:posOffset>2362200</wp:posOffset>
                </wp:positionH>
                <wp:positionV relativeFrom="paragraph">
                  <wp:posOffset>184150</wp:posOffset>
                </wp:positionV>
                <wp:extent cx="44450" cy="2876550"/>
                <wp:effectExtent l="76200" t="38100" r="69850" b="57150"/>
                <wp:wrapNone/>
                <wp:docPr id="1430028328" name="Straight Arrow Connector 7"/>
                <wp:cNvGraphicFramePr/>
                <a:graphic xmlns:a="http://schemas.openxmlformats.org/drawingml/2006/main">
                  <a:graphicData uri="http://schemas.microsoft.com/office/word/2010/wordprocessingShape">
                    <wps:wsp>
                      <wps:cNvCnPr/>
                      <wps:spPr>
                        <a:xfrm>
                          <a:off x="0" y="0"/>
                          <a:ext cx="44450" cy="2876550"/>
                        </a:xfrm>
                        <a:prstGeom prst="straightConnector1">
                          <a:avLst/>
                        </a:prstGeom>
                        <a:noFill/>
                        <a:ln w="6350">
                          <a:solidFill>
                            <a:srgbClr val="4472C4"/>
                          </a:solidFill>
                          <a:prstDash val="solid"/>
                          <a:miter lim="800000"/>
                          <a:headEnd type="triangle"/>
                          <a:tailEnd type="triangle"/>
                        </a:ln>
                        <a:effectLst/>
                      </wps:spPr>
                      <wps:bodyPr/>
                    </wps:wsp>
                  </a:graphicData>
                </a:graphic>
              </wp:anchor>
            </w:drawing>
          </mc:Choice>
          <mc:Fallback>
            <w:pict>
              <v:shapetype id="_x0000_t32" coordsize="21600,21600" o:spt="32" o:oned="t" path="m,l21600,21600e" filled="f">
                <v:path arrowok="t" fillok="f" o:connecttype="none"/>
                <o:lock v:ext="edit" shapetype="t"/>
              </v:shapetype>
              <v:shape id="Straight Arrow Connector 7" o:spid="_x0000_s1025" type="#_x0000_t32" style="width:3.5pt;height:226.5pt;margin-top:14.5pt;margin-left:186pt;mso-wrap-distance-bottom:0;mso-wrap-distance-left:9pt;mso-wrap-distance-right:9pt;mso-wrap-distance-top:0;mso-wrap-style:square;position:absolute;visibility:visible;z-index:251659264" strokecolor="#4472c4" strokeweight="0.5pt">
                <v:stroke joinstyle="miter" startarrow="block" endarrow="block"/>
              </v:shape>
            </w:pict>
          </mc:Fallback>
        </mc:AlternateContent>
      </w:r>
    </w:p>
    <w:p w14:paraId="2DE7CE6C" w14:textId="4A02F8F5" w:rsidR="00305F7E" w:rsidRPr="00305F7E" w:rsidRDefault="00000000" w:rsidP="00305F7E">
      <w:pPr>
        <w:tabs>
          <w:tab w:val="left" w:pos="1150"/>
        </w:tabs>
        <w:rPr>
          <w:rFonts w:eastAsiaTheme="minorEastAsia" w:cstheme="minorHAnsi"/>
          <w:kern w:val="0"/>
          <w:sz w:val="24"/>
          <w:szCs w:val="24"/>
          <w:lang w:eastAsia="zh-CN"/>
          <w14:ligatures w14:val="none"/>
        </w:rPr>
      </w:pPr>
      <w:r w:rsidRPr="00305F7E">
        <w:rPr>
          <w:rFonts w:eastAsiaTheme="minorEastAsia" w:cstheme="minorHAnsi"/>
          <w:noProof/>
          <w:kern w:val="0"/>
          <w:sz w:val="24"/>
          <w:szCs w:val="24"/>
          <w:lang w:eastAsia="zh-CN"/>
          <w14:ligatures w14:val="none"/>
        </w:rPr>
        <mc:AlternateContent>
          <mc:Choice Requires="wps">
            <w:drawing>
              <wp:anchor distT="0" distB="0" distL="114300" distR="114300" simplePos="0" relativeHeight="251660288" behindDoc="0" locked="0" layoutInCell="1" allowOverlap="1" wp14:anchorId="0D4A8C22" wp14:editId="7FEEB53C">
                <wp:simplePos x="0" y="0"/>
                <wp:positionH relativeFrom="column">
                  <wp:posOffset>838200</wp:posOffset>
                </wp:positionH>
                <wp:positionV relativeFrom="paragraph">
                  <wp:posOffset>1355090</wp:posOffset>
                </wp:positionV>
                <wp:extent cx="3048000" cy="6350"/>
                <wp:effectExtent l="38100" t="76200" r="95250" b="88900"/>
                <wp:wrapNone/>
                <wp:docPr id="237171594" name="Straight Arrow Connector 8"/>
                <wp:cNvGraphicFramePr/>
                <a:graphic xmlns:a="http://schemas.openxmlformats.org/drawingml/2006/main">
                  <a:graphicData uri="http://schemas.microsoft.com/office/word/2010/wordprocessingShape">
                    <wps:wsp>
                      <wps:cNvCnPr/>
                      <wps:spPr>
                        <a:xfrm>
                          <a:off x="0" y="0"/>
                          <a:ext cx="3048000" cy="6350"/>
                        </a:xfrm>
                        <a:prstGeom prst="straightConnector1">
                          <a:avLst/>
                        </a:prstGeom>
                        <a:noFill/>
                        <a:ln w="6350">
                          <a:solidFill>
                            <a:srgbClr val="4472C4"/>
                          </a:solidFill>
                          <a:prstDash val="solid"/>
                          <a:miter lim="800000"/>
                          <a:headEnd type="triangle"/>
                          <a:tailEnd type="triangle"/>
                        </a:ln>
                        <a:effectLst/>
                      </wps:spPr>
                      <wps:bodyPr/>
                    </wps:wsp>
                  </a:graphicData>
                </a:graphic>
              </wp:anchor>
            </w:drawing>
          </mc:Choice>
          <mc:Fallback>
            <w:pict>
              <v:shape id="Straight Arrow Connector 8" o:spid="_x0000_s1026" type="#_x0000_t32" style="width:240pt;height:0.5pt;margin-top:106.7pt;margin-left:66pt;mso-wrap-distance-bottom:0;mso-wrap-distance-left:9pt;mso-wrap-distance-right:9pt;mso-wrap-distance-top:0;mso-wrap-style:square;position:absolute;visibility:visible;z-index:251661312" strokecolor="#4472c4" strokeweight="0.5pt">
                <v:stroke joinstyle="miter" startarrow="block" endarrow="block"/>
              </v:shape>
            </w:pict>
          </mc:Fallback>
        </mc:AlternateContent>
      </w:r>
      <w:r w:rsidRPr="00305F7E">
        <w:rPr>
          <w:rFonts w:eastAsiaTheme="minorEastAsia" w:cstheme="minorHAnsi"/>
          <w:kern w:val="0"/>
          <w:sz w:val="24"/>
          <w:szCs w:val="24"/>
          <w:lang w:eastAsia="zh-CN"/>
          <w14:ligatures w14:val="none"/>
        </w:rPr>
        <w:t xml:space="preserve">                                                   </w:t>
      </w:r>
      <w:r w:rsidRPr="00305F7E">
        <w:rPr>
          <w:rFonts w:eastAsiaTheme="minorEastAsia" w:cstheme="minorHAnsi"/>
          <w:color w:val="FF0000"/>
          <w:kern w:val="0"/>
          <w:sz w:val="24"/>
          <w:szCs w:val="24"/>
          <w:lang w:eastAsia="zh-CN"/>
          <w14:ligatures w14:val="none"/>
        </w:rPr>
        <w:t xml:space="preserve">High </w:t>
      </w:r>
      <w:r w:rsidRPr="00305F7E">
        <w:rPr>
          <w:rFonts w:eastAsiaTheme="minorEastAsia" w:cstheme="minorHAnsi"/>
          <w:kern w:val="0"/>
          <w:sz w:val="24"/>
          <w:szCs w:val="24"/>
          <w:lang w:eastAsia="zh-CN"/>
          <w14:ligatures w14:val="none"/>
        </w:rPr>
        <w:t xml:space="preserve">         Bra</w:t>
      </w:r>
      <w:r w:rsidR="005B2876">
        <w:rPr>
          <w:rFonts w:eastAsiaTheme="minorEastAsia" w:cstheme="minorHAnsi"/>
          <w:kern w:val="0"/>
          <w:sz w:val="24"/>
          <w:szCs w:val="24"/>
          <w:lang w:eastAsia="zh-CN"/>
          <w14:ligatures w14:val="none"/>
        </w:rPr>
        <w:t>d</w:t>
      </w:r>
      <w:r w:rsidRPr="00305F7E">
        <w:rPr>
          <w:rFonts w:eastAsiaTheme="minorEastAsia" w:cstheme="minorHAnsi"/>
          <w:kern w:val="0"/>
          <w:sz w:val="24"/>
          <w:szCs w:val="24"/>
          <w:lang w:eastAsia="zh-CN"/>
          <w14:ligatures w14:val="none"/>
        </w:rPr>
        <w:t xml:space="preserve"> Recognis</w:t>
      </w:r>
      <w:r w:rsidR="000C0079">
        <w:rPr>
          <w:rFonts w:eastAsiaTheme="minorEastAsia" w:cstheme="minorHAnsi"/>
          <w:kern w:val="0"/>
          <w:sz w:val="24"/>
          <w:szCs w:val="24"/>
          <w:lang w:eastAsia="zh-CN"/>
          <w14:ligatures w14:val="none"/>
        </w:rPr>
        <w:t>ing</w:t>
      </w:r>
    </w:p>
    <w:p w14:paraId="30E6CA8B" w14:textId="77777777" w:rsidR="00305F7E" w:rsidRPr="00305F7E" w:rsidRDefault="00305F7E" w:rsidP="00305F7E">
      <w:pPr>
        <w:tabs>
          <w:tab w:val="left" w:pos="1150"/>
        </w:tabs>
        <w:rPr>
          <w:rFonts w:eastAsiaTheme="minorEastAsia" w:cstheme="minorHAnsi"/>
          <w:kern w:val="0"/>
          <w:sz w:val="24"/>
          <w:szCs w:val="24"/>
          <w:lang w:eastAsia="zh-CN"/>
          <w14:ligatures w14:val="none"/>
        </w:rPr>
      </w:pPr>
    </w:p>
    <w:p w14:paraId="20F51103" w14:textId="77777777" w:rsidR="00305F7E" w:rsidRPr="00305F7E" w:rsidRDefault="00000000" w:rsidP="00305F7E">
      <w:pPr>
        <w:tabs>
          <w:tab w:val="left" w:pos="1150"/>
        </w:tabs>
        <w:rPr>
          <w:rFonts w:eastAsiaTheme="minorEastAsia" w:cstheme="minorHAnsi"/>
          <w:color w:val="2F5496" w:themeColor="accent1" w:themeShade="BF"/>
          <w:kern w:val="0"/>
          <w:sz w:val="24"/>
          <w:szCs w:val="24"/>
          <w:lang w:eastAsia="zh-CN"/>
          <w14:ligatures w14:val="none"/>
        </w:rPr>
      </w:pPr>
      <w:r w:rsidRPr="00305F7E">
        <w:rPr>
          <w:rFonts w:eastAsiaTheme="minorEastAsia" w:cstheme="minorHAnsi"/>
          <w:kern w:val="0"/>
          <w:sz w:val="24"/>
          <w:szCs w:val="24"/>
          <w:lang w:eastAsia="zh-CN"/>
          <w14:ligatures w14:val="none"/>
        </w:rPr>
        <w:t xml:space="preserve">                                                                              </w:t>
      </w:r>
      <w:r w:rsidRPr="00305F7E">
        <w:rPr>
          <w:rFonts w:eastAsiaTheme="minorEastAsia" w:cstheme="minorHAnsi"/>
          <w:color w:val="2F5496" w:themeColor="accent1" w:themeShade="BF"/>
          <w:kern w:val="0"/>
          <w:sz w:val="24"/>
          <w:szCs w:val="24"/>
          <w:lang w:eastAsia="zh-CN"/>
          <w14:ligatures w14:val="none"/>
        </w:rPr>
        <w:t>Holiday Inn</w:t>
      </w:r>
    </w:p>
    <w:p w14:paraId="749A63BF" w14:textId="77777777" w:rsidR="00305F7E" w:rsidRPr="00305F7E" w:rsidRDefault="00305F7E" w:rsidP="00305F7E">
      <w:pPr>
        <w:tabs>
          <w:tab w:val="left" w:pos="1150"/>
        </w:tabs>
        <w:rPr>
          <w:rFonts w:eastAsiaTheme="minorEastAsia" w:cstheme="minorHAnsi"/>
          <w:kern w:val="0"/>
          <w:sz w:val="24"/>
          <w:szCs w:val="24"/>
          <w:lang w:eastAsia="zh-CN"/>
          <w14:ligatures w14:val="none"/>
        </w:rPr>
      </w:pPr>
    </w:p>
    <w:p w14:paraId="61F19769" w14:textId="77777777" w:rsidR="00305F7E" w:rsidRPr="00305F7E" w:rsidRDefault="00000000" w:rsidP="00305F7E">
      <w:pPr>
        <w:tabs>
          <w:tab w:val="left" w:pos="1150"/>
        </w:tabs>
        <w:rPr>
          <w:rFonts w:eastAsiaTheme="minorEastAsia" w:cstheme="minorHAnsi"/>
          <w:kern w:val="0"/>
          <w:sz w:val="24"/>
          <w:szCs w:val="24"/>
          <w:lang w:eastAsia="zh-CN"/>
          <w14:ligatures w14:val="none"/>
        </w:rPr>
      </w:pPr>
      <w:r w:rsidRPr="00305F7E">
        <w:rPr>
          <w:rFonts w:eastAsiaTheme="minorEastAsia" w:cstheme="minorHAnsi"/>
          <w:color w:val="FF0000"/>
          <w:kern w:val="0"/>
          <w:sz w:val="24"/>
          <w:szCs w:val="24"/>
          <w:lang w:eastAsia="zh-CN"/>
          <w14:ligatures w14:val="none"/>
        </w:rPr>
        <w:t xml:space="preserve">           </w:t>
      </w:r>
      <w:r w:rsidRPr="00305F7E">
        <w:rPr>
          <w:rFonts w:eastAsiaTheme="minorEastAsia" w:cstheme="minorHAnsi"/>
          <w:kern w:val="0"/>
          <w:sz w:val="24"/>
          <w:szCs w:val="24"/>
          <w:lang w:eastAsia="zh-CN"/>
          <w14:ligatures w14:val="none"/>
        </w:rPr>
        <w:t xml:space="preserve"> Value    </w:t>
      </w:r>
      <w:r w:rsidRPr="00305F7E">
        <w:rPr>
          <w:rFonts w:eastAsiaTheme="minorEastAsia" w:cstheme="minorHAnsi"/>
          <w:color w:val="FF0000"/>
          <w:kern w:val="0"/>
          <w:sz w:val="24"/>
          <w:szCs w:val="24"/>
          <w:lang w:eastAsia="zh-CN"/>
          <w14:ligatures w14:val="none"/>
        </w:rPr>
        <w:t>High</w:t>
      </w:r>
      <w:r w:rsidRPr="00305F7E">
        <w:rPr>
          <w:rFonts w:eastAsiaTheme="minorEastAsia" w:cstheme="minorHAnsi"/>
          <w:kern w:val="0"/>
          <w:sz w:val="24"/>
          <w:szCs w:val="24"/>
          <w:lang w:eastAsia="zh-CN"/>
          <w14:ligatures w14:val="none"/>
        </w:rPr>
        <w:t xml:space="preserve">                                                                     </w:t>
      </w:r>
      <w:r w:rsidRPr="00305F7E">
        <w:rPr>
          <w:rFonts w:eastAsiaTheme="minorEastAsia" w:cstheme="minorHAnsi"/>
          <w:color w:val="FF0000"/>
          <w:kern w:val="0"/>
          <w:sz w:val="24"/>
          <w:szCs w:val="24"/>
          <w:lang w:eastAsia="zh-CN"/>
          <w14:ligatures w14:val="none"/>
        </w:rPr>
        <w:t>Low</w:t>
      </w:r>
    </w:p>
    <w:p w14:paraId="0C4A8F42" w14:textId="77777777" w:rsidR="00305F7E" w:rsidRPr="00305F7E" w:rsidRDefault="00305F7E" w:rsidP="00305F7E">
      <w:pPr>
        <w:tabs>
          <w:tab w:val="left" w:pos="1150"/>
        </w:tabs>
        <w:rPr>
          <w:rFonts w:eastAsiaTheme="minorEastAsia" w:cstheme="minorHAnsi"/>
          <w:kern w:val="0"/>
          <w:sz w:val="24"/>
          <w:szCs w:val="24"/>
          <w:lang w:eastAsia="zh-CN"/>
          <w14:ligatures w14:val="none"/>
        </w:rPr>
      </w:pPr>
    </w:p>
    <w:p w14:paraId="236690F9" w14:textId="77777777" w:rsidR="00305F7E" w:rsidRPr="00305F7E" w:rsidRDefault="00305F7E" w:rsidP="00305F7E">
      <w:pPr>
        <w:tabs>
          <w:tab w:val="left" w:pos="1150"/>
        </w:tabs>
        <w:rPr>
          <w:rFonts w:eastAsiaTheme="minorEastAsia" w:cstheme="minorHAnsi"/>
          <w:kern w:val="0"/>
          <w:sz w:val="24"/>
          <w:szCs w:val="24"/>
          <w:lang w:eastAsia="zh-CN"/>
          <w14:ligatures w14:val="none"/>
        </w:rPr>
      </w:pPr>
    </w:p>
    <w:p w14:paraId="30D46A90" w14:textId="77777777" w:rsidR="00305F7E" w:rsidRPr="00305F7E" w:rsidRDefault="00000000" w:rsidP="00305F7E">
      <w:pPr>
        <w:tabs>
          <w:tab w:val="left" w:pos="1150"/>
        </w:tabs>
        <w:rPr>
          <w:rFonts w:eastAsiaTheme="minorEastAsia" w:cstheme="minorHAnsi"/>
          <w:color w:val="2F5496" w:themeColor="accent1" w:themeShade="BF"/>
          <w:kern w:val="0"/>
          <w:sz w:val="24"/>
          <w:szCs w:val="24"/>
          <w:lang w:eastAsia="zh-CN"/>
          <w14:ligatures w14:val="none"/>
        </w:rPr>
      </w:pPr>
      <w:r w:rsidRPr="00305F7E">
        <w:rPr>
          <w:rFonts w:eastAsiaTheme="minorEastAsia" w:cstheme="minorHAnsi"/>
          <w:color w:val="2F5496" w:themeColor="accent1" w:themeShade="BF"/>
          <w:kern w:val="0"/>
          <w:sz w:val="24"/>
          <w:szCs w:val="24"/>
          <w:lang w:eastAsia="zh-CN"/>
          <w14:ligatures w14:val="none"/>
        </w:rPr>
        <w:t xml:space="preserve">                                Six Senses</w:t>
      </w:r>
    </w:p>
    <w:p w14:paraId="6008E270" w14:textId="77777777" w:rsidR="00305F7E" w:rsidRPr="00305F7E" w:rsidRDefault="00000000" w:rsidP="00305F7E">
      <w:pPr>
        <w:tabs>
          <w:tab w:val="left" w:pos="1150"/>
        </w:tabs>
        <w:rPr>
          <w:rFonts w:eastAsiaTheme="minorEastAsia" w:cstheme="minorHAnsi"/>
          <w:kern w:val="0"/>
          <w:sz w:val="24"/>
          <w:szCs w:val="24"/>
          <w:lang w:eastAsia="zh-CN"/>
          <w14:ligatures w14:val="none"/>
        </w:rPr>
      </w:pPr>
      <w:r w:rsidRPr="00305F7E">
        <w:rPr>
          <w:rFonts w:eastAsiaTheme="minorEastAsia" w:cstheme="minorHAnsi"/>
          <w:kern w:val="0"/>
          <w:sz w:val="24"/>
          <w:szCs w:val="24"/>
          <w:lang w:eastAsia="zh-CN"/>
          <w14:ligatures w14:val="none"/>
        </w:rPr>
        <w:t xml:space="preserve">                                                                         </w:t>
      </w:r>
      <w:r w:rsidRPr="00305F7E">
        <w:rPr>
          <w:rFonts w:eastAsiaTheme="minorEastAsia" w:cstheme="minorHAnsi"/>
          <w:color w:val="FF0000"/>
          <w:kern w:val="0"/>
          <w:sz w:val="24"/>
          <w:szCs w:val="24"/>
          <w:lang w:eastAsia="zh-CN"/>
          <w14:ligatures w14:val="none"/>
        </w:rPr>
        <w:t>Low</w:t>
      </w:r>
    </w:p>
    <w:p w14:paraId="4FE3D181" w14:textId="77777777" w:rsidR="00305F7E" w:rsidRPr="00305F7E" w:rsidRDefault="00000000" w:rsidP="00305F7E">
      <w:pPr>
        <w:tabs>
          <w:tab w:val="left" w:pos="1150"/>
        </w:tabs>
        <w:rPr>
          <w:rFonts w:eastAsiaTheme="minorEastAsia" w:cstheme="minorHAnsi"/>
          <w:kern w:val="0"/>
          <w:sz w:val="24"/>
          <w:szCs w:val="24"/>
          <w:lang w:eastAsia="zh-CN"/>
          <w14:ligatures w14:val="none"/>
        </w:rPr>
      </w:pPr>
      <w:r w:rsidRPr="00305F7E">
        <w:rPr>
          <w:rFonts w:eastAsiaTheme="minorEastAsia" w:cstheme="minorHAnsi"/>
          <w:kern w:val="0"/>
          <w:sz w:val="24"/>
          <w:szCs w:val="24"/>
          <w:lang w:eastAsia="zh-CN"/>
          <w14:ligatures w14:val="none"/>
        </w:rPr>
        <w:t xml:space="preserve">    </w:t>
      </w:r>
    </w:p>
    <w:p w14:paraId="71E93480" w14:textId="77777777" w:rsidR="00305F7E" w:rsidRPr="00305F7E" w:rsidRDefault="00305F7E" w:rsidP="00305F7E">
      <w:pPr>
        <w:tabs>
          <w:tab w:val="left" w:pos="1150"/>
        </w:tabs>
        <w:rPr>
          <w:rFonts w:eastAsiaTheme="minorEastAsia" w:cstheme="minorHAnsi"/>
          <w:kern w:val="0"/>
          <w:sz w:val="24"/>
          <w:szCs w:val="24"/>
          <w:lang w:eastAsia="zh-CN"/>
          <w14:ligatures w14:val="none"/>
        </w:rPr>
      </w:pPr>
    </w:p>
    <w:p w14:paraId="1A900F42" w14:textId="77777777" w:rsidR="00305F7E" w:rsidRPr="00305F7E" w:rsidRDefault="00000000" w:rsidP="00305F7E">
      <w:pPr>
        <w:tabs>
          <w:tab w:val="left" w:pos="1150"/>
        </w:tabs>
        <w:rPr>
          <w:rFonts w:eastAsiaTheme="minorEastAsia" w:cstheme="minorHAnsi"/>
          <w:b/>
          <w:bCs/>
          <w:kern w:val="0"/>
          <w:sz w:val="24"/>
          <w:szCs w:val="24"/>
          <w:lang w:eastAsia="zh-CN"/>
          <w14:ligatures w14:val="none"/>
        </w:rPr>
      </w:pPr>
      <w:r w:rsidRPr="00305F7E">
        <w:rPr>
          <w:rFonts w:eastAsiaTheme="minorEastAsia" w:cstheme="minorHAnsi"/>
          <w:b/>
          <w:bCs/>
          <w:kern w:val="0"/>
          <w:sz w:val="24"/>
          <w:szCs w:val="24"/>
          <w:lang w:eastAsia="zh-CN"/>
          <w14:ligatures w14:val="none"/>
        </w:rPr>
        <w:lastRenderedPageBreak/>
        <w:t>The Marketing Mix</w:t>
      </w:r>
    </w:p>
    <w:p w14:paraId="23A61B17" w14:textId="77777777" w:rsidR="00305F7E" w:rsidRPr="00305F7E" w:rsidRDefault="00000000" w:rsidP="00305F7E">
      <w:pPr>
        <w:tabs>
          <w:tab w:val="left" w:pos="1150"/>
        </w:tabs>
        <w:rPr>
          <w:rFonts w:eastAsiaTheme="minorEastAsia" w:cstheme="minorHAnsi"/>
          <w:kern w:val="0"/>
          <w:sz w:val="24"/>
          <w:szCs w:val="24"/>
          <w:lang w:eastAsia="zh-CN"/>
          <w14:ligatures w14:val="none"/>
        </w:rPr>
      </w:pPr>
      <w:r w:rsidRPr="00305F7E">
        <w:rPr>
          <w:rFonts w:eastAsiaTheme="minorEastAsia" w:cstheme="minorHAnsi"/>
          <w:kern w:val="0"/>
          <w:sz w:val="24"/>
          <w:szCs w:val="24"/>
          <w:lang w:eastAsia="zh-CN"/>
          <w14:ligatures w14:val="none"/>
        </w:rPr>
        <w:t xml:space="preserve">Six Senses brand personal picture (Tab 9)      </w:t>
      </w:r>
    </w:p>
    <w:p w14:paraId="3669F91A" w14:textId="77777777" w:rsidR="00305F7E" w:rsidRPr="00305F7E" w:rsidRDefault="00305F7E" w:rsidP="00305F7E">
      <w:pPr>
        <w:tabs>
          <w:tab w:val="left" w:pos="1150"/>
        </w:tabs>
        <w:rPr>
          <w:rFonts w:eastAsiaTheme="minorEastAsia" w:cstheme="minorHAnsi"/>
          <w:kern w:val="0"/>
          <w:sz w:val="24"/>
          <w:szCs w:val="24"/>
          <w:lang w:eastAsia="zh-CN"/>
          <w14:ligatures w14:val="none"/>
        </w:rPr>
      </w:pPr>
    </w:p>
    <w:p w14:paraId="1A8639AF" w14:textId="77777777" w:rsidR="00305F7E" w:rsidRPr="00305F7E" w:rsidRDefault="00000000" w:rsidP="00305F7E">
      <w:pPr>
        <w:tabs>
          <w:tab w:val="left" w:pos="1150"/>
        </w:tabs>
        <w:rPr>
          <w:rFonts w:eastAsiaTheme="minorEastAsia"/>
          <w:noProof/>
          <w:kern w:val="0"/>
          <w:lang w:eastAsia="zh-CN"/>
          <w14:ligatures w14:val="none"/>
        </w:rPr>
      </w:pPr>
      <w:r w:rsidRPr="00305F7E">
        <w:rPr>
          <w:rFonts w:eastAsiaTheme="minorEastAsia"/>
          <w:noProof/>
          <w:kern w:val="0"/>
          <w:lang w:eastAsia="zh-CN"/>
          <w14:ligatures w14:val="none"/>
        </w:rPr>
        <w:drawing>
          <wp:inline distT="0" distB="0" distL="0" distR="0" wp14:anchorId="03ABCA8B" wp14:editId="7085E0D4">
            <wp:extent cx="3467100" cy="3620365"/>
            <wp:effectExtent l="0" t="0" r="0" b="0"/>
            <wp:docPr id="1320926695" name="Picture 1" descr="A drawing of a stack of rock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926695" name="Picture 1" descr="A drawing of a stack of rocks&#10;&#10;Description automatically generated with low confidence"/>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3486825" cy="3640962"/>
                    </a:xfrm>
                    <a:prstGeom prst="rect">
                      <a:avLst/>
                    </a:prstGeom>
                    <a:noFill/>
                    <a:ln>
                      <a:noFill/>
                    </a:ln>
                  </pic:spPr>
                </pic:pic>
              </a:graphicData>
            </a:graphic>
          </wp:inline>
        </w:drawing>
      </w:r>
      <w:r w:rsidRPr="00305F7E">
        <w:rPr>
          <w:rFonts w:eastAsiaTheme="minorEastAsia" w:cstheme="minorHAnsi"/>
          <w:kern w:val="0"/>
          <w:sz w:val="24"/>
          <w:szCs w:val="24"/>
          <w:lang w:eastAsia="zh-CN"/>
          <w14:ligatures w14:val="none"/>
        </w:rPr>
        <w:t xml:space="preserve">                                                   </w:t>
      </w:r>
    </w:p>
    <w:p w14:paraId="2A5F9CE2" w14:textId="77777777" w:rsidR="00305F7E" w:rsidRPr="00305F7E" w:rsidRDefault="00000000" w:rsidP="00305F7E">
      <w:pPr>
        <w:rPr>
          <w:rFonts w:eastAsiaTheme="minorEastAsia" w:cstheme="minorHAnsi"/>
          <w:kern w:val="0"/>
          <w:sz w:val="24"/>
          <w:szCs w:val="24"/>
          <w:lang w:eastAsia="zh-CN"/>
          <w14:ligatures w14:val="none"/>
        </w:rPr>
      </w:pPr>
      <w:r w:rsidRPr="00305F7E">
        <w:rPr>
          <w:rFonts w:eastAsiaTheme="minorEastAsia" w:cstheme="minorHAnsi"/>
          <w:kern w:val="0"/>
          <w:sz w:val="24"/>
          <w:szCs w:val="24"/>
          <w:lang w:eastAsia="zh-CN"/>
          <w14:ligatures w14:val="none"/>
        </w:rPr>
        <w:t>Holiday Inn brand personal picture(Tab 10)</w:t>
      </w:r>
    </w:p>
    <w:p w14:paraId="31124752" w14:textId="77777777" w:rsidR="00305F7E" w:rsidRPr="00305F7E" w:rsidRDefault="00000000" w:rsidP="00305F7E">
      <w:pPr>
        <w:rPr>
          <w:rFonts w:eastAsiaTheme="minorEastAsia"/>
          <w:noProof/>
          <w:kern w:val="0"/>
          <w:lang w:eastAsia="zh-CN"/>
          <w14:ligatures w14:val="none"/>
        </w:rPr>
      </w:pPr>
      <w:r w:rsidRPr="00305F7E">
        <w:rPr>
          <w:rFonts w:eastAsiaTheme="minorEastAsia"/>
          <w:noProof/>
          <w:kern w:val="0"/>
          <w:lang w:eastAsia="zh-CN"/>
          <w14:ligatures w14:val="none"/>
        </w:rPr>
        <w:drawing>
          <wp:inline distT="0" distB="0" distL="0" distR="0" wp14:anchorId="5B0F16E8" wp14:editId="6CEE9FB7">
            <wp:extent cx="4630894" cy="2832100"/>
            <wp:effectExtent l="0" t="0" r="0" b="6350"/>
            <wp:docPr id="1825360481" name="Picture 2" descr="A drawing of a sig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360481" name="Picture 2" descr="A drawing of a sign&#10;&#10;Description automatically generated with low confidence"/>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4641814" cy="2838778"/>
                    </a:xfrm>
                    <a:prstGeom prst="rect">
                      <a:avLst/>
                    </a:prstGeom>
                    <a:noFill/>
                    <a:ln>
                      <a:noFill/>
                    </a:ln>
                  </pic:spPr>
                </pic:pic>
              </a:graphicData>
            </a:graphic>
          </wp:inline>
        </w:drawing>
      </w:r>
    </w:p>
    <w:p w14:paraId="2546D7A1" w14:textId="77777777" w:rsidR="00305F7E" w:rsidRPr="00305F7E" w:rsidRDefault="00305F7E" w:rsidP="00305F7E">
      <w:pPr>
        <w:rPr>
          <w:rFonts w:eastAsiaTheme="minorEastAsia" w:cstheme="minorHAnsi"/>
          <w:kern w:val="0"/>
          <w:sz w:val="24"/>
          <w:szCs w:val="24"/>
          <w:lang w:eastAsia="zh-CN"/>
          <w14:ligatures w14:val="none"/>
        </w:rPr>
      </w:pPr>
    </w:p>
    <w:p w14:paraId="29CAEFDD" w14:textId="77777777" w:rsidR="00305F7E" w:rsidRDefault="00305F7E">
      <w:pPr>
        <w:rPr>
          <w:rFonts w:cstheme="minorHAnsi"/>
          <w:b/>
          <w:bCs/>
          <w:sz w:val="24"/>
          <w:szCs w:val="24"/>
        </w:rPr>
      </w:pPr>
    </w:p>
    <w:p w14:paraId="6960C9D9" w14:textId="77777777" w:rsidR="00305F7E" w:rsidRPr="00C273F1" w:rsidRDefault="00305F7E">
      <w:pPr>
        <w:rPr>
          <w:rFonts w:cstheme="minorHAnsi"/>
          <w:b/>
          <w:bCs/>
          <w:sz w:val="24"/>
          <w:szCs w:val="24"/>
        </w:rPr>
      </w:pPr>
    </w:p>
    <w:sectPr w:rsidR="00305F7E" w:rsidRPr="00C273F1">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AD7C66" w14:textId="77777777" w:rsidR="00CC348A" w:rsidRDefault="00CC348A">
      <w:pPr>
        <w:spacing w:after="0" w:line="240" w:lineRule="auto"/>
      </w:pPr>
      <w:r>
        <w:separator/>
      </w:r>
    </w:p>
  </w:endnote>
  <w:endnote w:type="continuationSeparator" w:id="0">
    <w:p w14:paraId="3CE04AC9" w14:textId="77777777" w:rsidR="00CC348A" w:rsidRDefault="00CC34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276613"/>
      <w:docPartObj>
        <w:docPartGallery w:val="Page Numbers (Bottom of Page)"/>
        <w:docPartUnique/>
      </w:docPartObj>
    </w:sdtPr>
    <w:sdtContent>
      <w:p w14:paraId="0E3DA87B" w14:textId="77777777" w:rsidR="0083568C" w:rsidRDefault="00000000">
        <w:pPr>
          <w:pStyle w:val="Footer"/>
          <w:jc w:val="center"/>
        </w:pPr>
        <w:r>
          <w:fldChar w:fldCharType="begin"/>
        </w:r>
        <w:r>
          <w:instrText>PAGE   \* MERGEFORMAT</w:instrText>
        </w:r>
        <w:r>
          <w:fldChar w:fldCharType="separate"/>
        </w:r>
        <w:r>
          <w:t>2</w:t>
        </w:r>
        <w:r>
          <w:fldChar w:fldCharType="end"/>
        </w:r>
      </w:p>
    </w:sdtContent>
  </w:sdt>
  <w:p w14:paraId="6E753C70" w14:textId="77777777" w:rsidR="0083568C" w:rsidRDefault="008356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F379F6" w14:textId="77777777" w:rsidR="00CC348A" w:rsidRDefault="00CC348A">
      <w:pPr>
        <w:spacing w:after="0" w:line="240" w:lineRule="auto"/>
      </w:pPr>
      <w:r>
        <w:separator/>
      </w:r>
    </w:p>
  </w:footnote>
  <w:footnote w:type="continuationSeparator" w:id="0">
    <w:p w14:paraId="082018A6" w14:textId="77777777" w:rsidR="00CC348A" w:rsidRDefault="00CC34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905"/>
    <w:multiLevelType w:val="hybridMultilevel"/>
    <w:tmpl w:val="95E27C9C"/>
    <w:lvl w:ilvl="0" w:tplc="51127AE6">
      <w:numFmt w:val="bullet"/>
      <w:lvlText w:val="-"/>
      <w:lvlJc w:val="left"/>
      <w:pPr>
        <w:ind w:left="720" w:hanging="360"/>
      </w:pPr>
      <w:rPr>
        <w:rFonts w:ascii="Calibri" w:eastAsiaTheme="minorHAnsi" w:hAnsi="Calibri" w:cs="Calibri" w:hint="default"/>
      </w:rPr>
    </w:lvl>
    <w:lvl w:ilvl="1" w:tplc="54E40570" w:tentative="1">
      <w:start w:val="1"/>
      <w:numFmt w:val="bullet"/>
      <w:lvlText w:val="o"/>
      <w:lvlJc w:val="left"/>
      <w:pPr>
        <w:ind w:left="1440" w:hanging="360"/>
      </w:pPr>
      <w:rPr>
        <w:rFonts w:ascii="Courier New" w:hAnsi="Courier New" w:cs="Courier New" w:hint="default"/>
      </w:rPr>
    </w:lvl>
    <w:lvl w:ilvl="2" w:tplc="14A6A312" w:tentative="1">
      <w:start w:val="1"/>
      <w:numFmt w:val="bullet"/>
      <w:lvlText w:val=""/>
      <w:lvlJc w:val="left"/>
      <w:pPr>
        <w:ind w:left="2160" w:hanging="360"/>
      </w:pPr>
      <w:rPr>
        <w:rFonts w:ascii="Wingdings" w:hAnsi="Wingdings" w:hint="default"/>
      </w:rPr>
    </w:lvl>
    <w:lvl w:ilvl="3" w:tplc="8D603200" w:tentative="1">
      <w:start w:val="1"/>
      <w:numFmt w:val="bullet"/>
      <w:lvlText w:val=""/>
      <w:lvlJc w:val="left"/>
      <w:pPr>
        <w:ind w:left="2880" w:hanging="360"/>
      </w:pPr>
      <w:rPr>
        <w:rFonts w:ascii="Symbol" w:hAnsi="Symbol" w:hint="default"/>
      </w:rPr>
    </w:lvl>
    <w:lvl w:ilvl="4" w:tplc="87740E32" w:tentative="1">
      <w:start w:val="1"/>
      <w:numFmt w:val="bullet"/>
      <w:lvlText w:val="o"/>
      <w:lvlJc w:val="left"/>
      <w:pPr>
        <w:ind w:left="3600" w:hanging="360"/>
      </w:pPr>
      <w:rPr>
        <w:rFonts w:ascii="Courier New" w:hAnsi="Courier New" w:cs="Courier New" w:hint="default"/>
      </w:rPr>
    </w:lvl>
    <w:lvl w:ilvl="5" w:tplc="E6865D36" w:tentative="1">
      <w:start w:val="1"/>
      <w:numFmt w:val="bullet"/>
      <w:lvlText w:val=""/>
      <w:lvlJc w:val="left"/>
      <w:pPr>
        <w:ind w:left="4320" w:hanging="360"/>
      </w:pPr>
      <w:rPr>
        <w:rFonts w:ascii="Wingdings" w:hAnsi="Wingdings" w:hint="default"/>
      </w:rPr>
    </w:lvl>
    <w:lvl w:ilvl="6" w:tplc="39E8F08E" w:tentative="1">
      <w:start w:val="1"/>
      <w:numFmt w:val="bullet"/>
      <w:lvlText w:val=""/>
      <w:lvlJc w:val="left"/>
      <w:pPr>
        <w:ind w:left="5040" w:hanging="360"/>
      </w:pPr>
      <w:rPr>
        <w:rFonts w:ascii="Symbol" w:hAnsi="Symbol" w:hint="default"/>
      </w:rPr>
    </w:lvl>
    <w:lvl w:ilvl="7" w:tplc="350098EE" w:tentative="1">
      <w:start w:val="1"/>
      <w:numFmt w:val="bullet"/>
      <w:lvlText w:val="o"/>
      <w:lvlJc w:val="left"/>
      <w:pPr>
        <w:ind w:left="5760" w:hanging="360"/>
      </w:pPr>
      <w:rPr>
        <w:rFonts w:ascii="Courier New" w:hAnsi="Courier New" w:cs="Courier New" w:hint="default"/>
      </w:rPr>
    </w:lvl>
    <w:lvl w:ilvl="8" w:tplc="5AC84584" w:tentative="1">
      <w:start w:val="1"/>
      <w:numFmt w:val="bullet"/>
      <w:lvlText w:val=""/>
      <w:lvlJc w:val="left"/>
      <w:pPr>
        <w:ind w:left="6480" w:hanging="360"/>
      </w:pPr>
      <w:rPr>
        <w:rFonts w:ascii="Wingdings" w:hAnsi="Wingdings" w:hint="default"/>
      </w:rPr>
    </w:lvl>
  </w:abstractNum>
  <w:abstractNum w:abstractNumId="1" w15:restartNumberingAfterBreak="0">
    <w:nsid w:val="035D3041"/>
    <w:multiLevelType w:val="hybridMultilevel"/>
    <w:tmpl w:val="9C96C342"/>
    <w:lvl w:ilvl="0" w:tplc="0FE87AE8">
      <w:start w:val="1"/>
      <w:numFmt w:val="decimal"/>
      <w:lvlText w:val="%1."/>
      <w:lvlJc w:val="left"/>
      <w:pPr>
        <w:ind w:left="720" w:hanging="360"/>
      </w:pPr>
      <w:rPr>
        <w:rFonts w:hint="default"/>
      </w:rPr>
    </w:lvl>
    <w:lvl w:ilvl="1" w:tplc="714283EE" w:tentative="1">
      <w:start w:val="1"/>
      <w:numFmt w:val="lowerLetter"/>
      <w:lvlText w:val="%2."/>
      <w:lvlJc w:val="left"/>
      <w:pPr>
        <w:ind w:left="1440" w:hanging="360"/>
      </w:pPr>
    </w:lvl>
    <w:lvl w:ilvl="2" w:tplc="CA1E713E" w:tentative="1">
      <w:start w:val="1"/>
      <w:numFmt w:val="lowerRoman"/>
      <w:lvlText w:val="%3."/>
      <w:lvlJc w:val="right"/>
      <w:pPr>
        <w:ind w:left="2160" w:hanging="180"/>
      </w:pPr>
    </w:lvl>
    <w:lvl w:ilvl="3" w:tplc="D996FD0A" w:tentative="1">
      <w:start w:val="1"/>
      <w:numFmt w:val="decimal"/>
      <w:lvlText w:val="%4."/>
      <w:lvlJc w:val="left"/>
      <w:pPr>
        <w:ind w:left="2880" w:hanging="360"/>
      </w:pPr>
    </w:lvl>
    <w:lvl w:ilvl="4" w:tplc="2A9C2D12" w:tentative="1">
      <w:start w:val="1"/>
      <w:numFmt w:val="lowerLetter"/>
      <w:lvlText w:val="%5."/>
      <w:lvlJc w:val="left"/>
      <w:pPr>
        <w:ind w:left="3600" w:hanging="360"/>
      </w:pPr>
    </w:lvl>
    <w:lvl w:ilvl="5" w:tplc="8E18D07C" w:tentative="1">
      <w:start w:val="1"/>
      <w:numFmt w:val="lowerRoman"/>
      <w:lvlText w:val="%6."/>
      <w:lvlJc w:val="right"/>
      <w:pPr>
        <w:ind w:left="4320" w:hanging="180"/>
      </w:pPr>
    </w:lvl>
    <w:lvl w:ilvl="6" w:tplc="B92C674A" w:tentative="1">
      <w:start w:val="1"/>
      <w:numFmt w:val="decimal"/>
      <w:lvlText w:val="%7."/>
      <w:lvlJc w:val="left"/>
      <w:pPr>
        <w:ind w:left="5040" w:hanging="360"/>
      </w:pPr>
    </w:lvl>
    <w:lvl w:ilvl="7" w:tplc="21DA33DC" w:tentative="1">
      <w:start w:val="1"/>
      <w:numFmt w:val="lowerLetter"/>
      <w:lvlText w:val="%8."/>
      <w:lvlJc w:val="left"/>
      <w:pPr>
        <w:ind w:left="5760" w:hanging="360"/>
      </w:pPr>
    </w:lvl>
    <w:lvl w:ilvl="8" w:tplc="F644281C" w:tentative="1">
      <w:start w:val="1"/>
      <w:numFmt w:val="lowerRoman"/>
      <w:lvlText w:val="%9."/>
      <w:lvlJc w:val="right"/>
      <w:pPr>
        <w:ind w:left="6480" w:hanging="180"/>
      </w:pPr>
    </w:lvl>
  </w:abstractNum>
  <w:abstractNum w:abstractNumId="2" w15:restartNumberingAfterBreak="0">
    <w:nsid w:val="0FD629A4"/>
    <w:multiLevelType w:val="hybridMultilevel"/>
    <w:tmpl w:val="27E4C89C"/>
    <w:lvl w:ilvl="0" w:tplc="EF449DCA">
      <w:numFmt w:val="bullet"/>
      <w:lvlText w:val="-"/>
      <w:lvlJc w:val="left"/>
      <w:pPr>
        <w:ind w:left="720" w:hanging="360"/>
      </w:pPr>
      <w:rPr>
        <w:rFonts w:ascii="Calibri" w:eastAsia="Times New Roman" w:hAnsi="Calibri" w:cs="Calibri" w:hint="default"/>
      </w:rPr>
    </w:lvl>
    <w:lvl w:ilvl="1" w:tplc="CEBA4DE2" w:tentative="1">
      <w:start w:val="1"/>
      <w:numFmt w:val="bullet"/>
      <w:lvlText w:val="o"/>
      <w:lvlJc w:val="left"/>
      <w:pPr>
        <w:ind w:left="1440" w:hanging="360"/>
      </w:pPr>
      <w:rPr>
        <w:rFonts w:ascii="Courier New" w:hAnsi="Courier New" w:cs="Courier New" w:hint="default"/>
      </w:rPr>
    </w:lvl>
    <w:lvl w:ilvl="2" w:tplc="48462240" w:tentative="1">
      <w:start w:val="1"/>
      <w:numFmt w:val="bullet"/>
      <w:lvlText w:val=""/>
      <w:lvlJc w:val="left"/>
      <w:pPr>
        <w:ind w:left="2160" w:hanging="360"/>
      </w:pPr>
      <w:rPr>
        <w:rFonts w:ascii="Wingdings" w:hAnsi="Wingdings" w:hint="default"/>
      </w:rPr>
    </w:lvl>
    <w:lvl w:ilvl="3" w:tplc="75B4FE66" w:tentative="1">
      <w:start w:val="1"/>
      <w:numFmt w:val="bullet"/>
      <w:lvlText w:val=""/>
      <w:lvlJc w:val="left"/>
      <w:pPr>
        <w:ind w:left="2880" w:hanging="360"/>
      </w:pPr>
      <w:rPr>
        <w:rFonts w:ascii="Symbol" w:hAnsi="Symbol" w:hint="default"/>
      </w:rPr>
    </w:lvl>
    <w:lvl w:ilvl="4" w:tplc="53541366" w:tentative="1">
      <w:start w:val="1"/>
      <w:numFmt w:val="bullet"/>
      <w:lvlText w:val="o"/>
      <w:lvlJc w:val="left"/>
      <w:pPr>
        <w:ind w:left="3600" w:hanging="360"/>
      </w:pPr>
      <w:rPr>
        <w:rFonts w:ascii="Courier New" w:hAnsi="Courier New" w:cs="Courier New" w:hint="default"/>
      </w:rPr>
    </w:lvl>
    <w:lvl w:ilvl="5" w:tplc="B1C0873E" w:tentative="1">
      <w:start w:val="1"/>
      <w:numFmt w:val="bullet"/>
      <w:lvlText w:val=""/>
      <w:lvlJc w:val="left"/>
      <w:pPr>
        <w:ind w:left="4320" w:hanging="360"/>
      </w:pPr>
      <w:rPr>
        <w:rFonts w:ascii="Wingdings" w:hAnsi="Wingdings" w:hint="default"/>
      </w:rPr>
    </w:lvl>
    <w:lvl w:ilvl="6" w:tplc="F3769D60" w:tentative="1">
      <w:start w:val="1"/>
      <w:numFmt w:val="bullet"/>
      <w:lvlText w:val=""/>
      <w:lvlJc w:val="left"/>
      <w:pPr>
        <w:ind w:left="5040" w:hanging="360"/>
      </w:pPr>
      <w:rPr>
        <w:rFonts w:ascii="Symbol" w:hAnsi="Symbol" w:hint="default"/>
      </w:rPr>
    </w:lvl>
    <w:lvl w:ilvl="7" w:tplc="13BEA9C0" w:tentative="1">
      <w:start w:val="1"/>
      <w:numFmt w:val="bullet"/>
      <w:lvlText w:val="o"/>
      <w:lvlJc w:val="left"/>
      <w:pPr>
        <w:ind w:left="5760" w:hanging="360"/>
      </w:pPr>
      <w:rPr>
        <w:rFonts w:ascii="Courier New" w:hAnsi="Courier New" w:cs="Courier New" w:hint="default"/>
      </w:rPr>
    </w:lvl>
    <w:lvl w:ilvl="8" w:tplc="D2325D3A" w:tentative="1">
      <w:start w:val="1"/>
      <w:numFmt w:val="bullet"/>
      <w:lvlText w:val=""/>
      <w:lvlJc w:val="left"/>
      <w:pPr>
        <w:ind w:left="6480" w:hanging="360"/>
      </w:pPr>
      <w:rPr>
        <w:rFonts w:ascii="Wingdings" w:hAnsi="Wingdings" w:hint="default"/>
      </w:rPr>
    </w:lvl>
  </w:abstractNum>
  <w:abstractNum w:abstractNumId="3" w15:restartNumberingAfterBreak="0">
    <w:nsid w:val="11437B38"/>
    <w:multiLevelType w:val="hybridMultilevel"/>
    <w:tmpl w:val="6732702C"/>
    <w:lvl w:ilvl="0" w:tplc="7DB27C08">
      <w:numFmt w:val="bullet"/>
      <w:lvlText w:val="-"/>
      <w:lvlJc w:val="left"/>
      <w:pPr>
        <w:ind w:left="720" w:hanging="360"/>
      </w:pPr>
      <w:rPr>
        <w:rFonts w:ascii="Calibri" w:eastAsia="Times New Roman" w:hAnsi="Calibri" w:cs="Calibri" w:hint="default"/>
      </w:rPr>
    </w:lvl>
    <w:lvl w:ilvl="1" w:tplc="DE6E9E6C" w:tentative="1">
      <w:start w:val="1"/>
      <w:numFmt w:val="bullet"/>
      <w:lvlText w:val="o"/>
      <w:lvlJc w:val="left"/>
      <w:pPr>
        <w:ind w:left="1440" w:hanging="360"/>
      </w:pPr>
      <w:rPr>
        <w:rFonts w:ascii="Courier New" w:hAnsi="Courier New" w:cs="Courier New" w:hint="default"/>
      </w:rPr>
    </w:lvl>
    <w:lvl w:ilvl="2" w:tplc="3A84308C" w:tentative="1">
      <w:start w:val="1"/>
      <w:numFmt w:val="bullet"/>
      <w:lvlText w:val=""/>
      <w:lvlJc w:val="left"/>
      <w:pPr>
        <w:ind w:left="2160" w:hanging="360"/>
      </w:pPr>
      <w:rPr>
        <w:rFonts w:ascii="Wingdings" w:hAnsi="Wingdings" w:hint="default"/>
      </w:rPr>
    </w:lvl>
    <w:lvl w:ilvl="3" w:tplc="D9ECB8C4" w:tentative="1">
      <w:start w:val="1"/>
      <w:numFmt w:val="bullet"/>
      <w:lvlText w:val=""/>
      <w:lvlJc w:val="left"/>
      <w:pPr>
        <w:ind w:left="2880" w:hanging="360"/>
      </w:pPr>
      <w:rPr>
        <w:rFonts w:ascii="Symbol" w:hAnsi="Symbol" w:hint="default"/>
      </w:rPr>
    </w:lvl>
    <w:lvl w:ilvl="4" w:tplc="AD32F816" w:tentative="1">
      <w:start w:val="1"/>
      <w:numFmt w:val="bullet"/>
      <w:lvlText w:val="o"/>
      <w:lvlJc w:val="left"/>
      <w:pPr>
        <w:ind w:left="3600" w:hanging="360"/>
      </w:pPr>
      <w:rPr>
        <w:rFonts w:ascii="Courier New" w:hAnsi="Courier New" w:cs="Courier New" w:hint="default"/>
      </w:rPr>
    </w:lvl>
    <w:lvl w:ilvl="5" w:tplc="E85A432C" w:tentative="1">
      <w:start w:val="1"/>
      <w:numFmt w:val="bullet"/>
      <w:lvlText w:val=""/>
      <w:lvlJc w:val="left"/>
      <w:pPr>
        <w:ind w:left="4320" w:hanging="360"/>
      </w:pPr>
      <w:rPr>
        <w:rFonts w:ascii="Wingdings" w:hAnsi="Wingdings" w:hint="default"/>
      </w:rPr>
    </w:lvl>
    <w:lvl w:ilvl="6" w:tplc="46D6DAEA" w:tentative="1">
      <w:start w:val="1"/>
      <w:numFmt w:val="bullet"/>
      <w:lvlText w:val=""/>
      <w:lvlJc w:val="left"/>
      <w:pPr>
        <w:ind w:left="5040" w:hanging="360"/>
      </w:pPr>
      <w:rPr>
        <w:rFonts w:ascii="Symbol" w:hAnsi="Symbol" w:hint="default"/>
      </w:rPr>
    </w:lvl>
    <w:lvl w:ilvl="7" w:tplc="D766E852" w:tentative="1">
      <w:start w:val="1"/>
      <w:numFmt w:val="bullet"/>
      <w:lvlText w:val="o"/>
      <w:lvlJc w:val="left"/>
      <w:pPr>
        <w:ind w:left="5760" w:hanging="360"/>
      </w:pPr>
      <w:rPr>
        <w:rFonts w:ascii="Courier New" w:hAnsi="Courier New" w:cs="Courier New" w:hint="default"/>
      </w:rPr>
    </w:lvl>
    <w:lvl w:ilvl="8" w:tplc="2CF2B010" w:tentative="1">
      <w:start w:val="1"/>
      <w:numFmt w:val="bullet"/>
      <w:lvlText w:val=""/>
      <w:lvlJc w:val="left"/>
      <w:pPr>
        <w:ind w:left="6480" w:hanging="360"/>
      </w:pPr>
      <w:rPr>
        <w:rFonts w:ascii="Wingdings" w:hAnsi="Wingdings" w:hint="default"/>
      </w:rPr>
    </w:lvl>
  </w:abstractNum>
  <w:abstractNum w:abstractNumId="4" w15:restartNumberingAfterBreak="0">
    <w:nsid w:val="133E59DD"/>
    <w:multiLevelType w:val="hybridMultilevel"/>
    <w:tmpl w:val="05E814A4"/>
    <w:lvl w:ilvl="0" w:tplc="04D00DCE">
      <w:numFmt w:val="bullet"/>
      <w:lvlText w:val="-"/>
      <w:lvlJc w:val="left"/>
      <w:pPr>
        <w:ind w:left="720" w:hanging="360"/>
      </w:pPr>
      <w:rPr>
        <w:rFonts w:ascii="Calibri" w:eastAsiaTheme="minorHAnsi" w:hAnsi="Calibri" w:cs="Calibri" w:hint="default"/>
      </w:rPr>
    </w:lvl>
    <w:lvl w:ilvl="1" w:tplc="19D438A6" w:tentative="1">
      <w:start w:val="1"/>
      <w:numFmt w:val="bullet"/>
      <w:lvlText w:val="o"/>
      <w:lvlJc w:val="left"/>
      <w:pPr>
        <w:ind w:left="1440" w:hanging="360"/>
      </w:pPr>
      <w:rPr>
        <w:rFonts w:ascii="Courier New" w:hAnsi="Courier New" w:cs="Courier New" w:hint="default"/>
      </w:rPr>
    </w:lvl>
    <w:lvl w:ilvl="2" w:tplc="7F7673D6" w:tentative="1">
      <w:start w:val="1"/>
      <w:numFmt w:val="bullet"/>
      <w:lvlText w:val=""/>
      <w:lvlJc w:val="left"/>
      <w:pPr>
        <w:ind w:left="2160" w:hanging="360"/>
      </w:pPr>
      <w:rPr>
        <w:rFonts w:ascii="Wingdings" w:hAnsi="Wingdings" w:hint="default"/>
      </w:rPr>
    </w:lvl>
    <w:lvl w:ilvl="3" w:tplc="38660F98" w:tentative="1">
      <w:start w:val="1"/>
      <w:numFmt w:val="bullet"/>
      <w:lvlText w:val=""/>
      <w:lvlJc w:val="left"/>
      <w:pPr>
        <w:ind w:left="2880" w:hanging="360"/>
      </w:pPr>
      <w:rPr>
        <w:rFonts w:ascii="Symbol" w:hAnsi="Symbol" w:hint="default"/>
      </w:rPr>
    </w:lvl>
    <w:lvl w:ilvl="4" w:tplc="ABB4B320" w:tentative="1">
      <w:start w:val="1"/>
      <w:numFmt w:val="bullet"/>
      <w:lvlText w:val="o"/>
      <w:lvlJc w:val="left"/>
      <w:pPr>
        <w:ind w:left="3600" w:hanging="360"/>
      </w:pPr>
      <w:rPr>
        <w:rFonts w:ascii="Courier New" w:hAnsi="Courier New" w:cs="Courier New" w:hint="default"/>
      </w:rPr>
    </w:lvl>
    <w:lvl w:ilvl="5" w:tplc="46C206E0" w:tentative="1">
      <w:start w:val="1"/>
      <w:numFmt w:val="bullet"/>
      <w:lvlText w:val=""/>
      <w:lvlJc w:val="left"/>
      <w:pPr>
        <w:ind w:left="4320" w:hanging="360"/>
      </w:pPr>
      <w:rPr>
        <w:rFonts w:ascii="Wingdings" w:hAnsi="Wingdings" w:hint="default"/>
      </w:rPr>
    </w:lvl>
    <w:lvl w:ilvl="6" w:tplc="3ACE4580" w:tentative="1">
      <w:start w:val="1"/>
      <w:numFmt w:val="bullet"/>
      <w:lvlText w:val=""/>
      <w:lvlJc w:val="left"/>
      <w:pPr>
        <w:ind w:left="5040" w:hanging="360"/>
      </w:pPr>
      <w:rPr>
        <w:rFonts w:ascii="Symbol" w:hAnsi="Symbol" w:hint="default"/>
      </w:rPr>
    </w:lvl>
    <w:lvl w:ilvl="7" w:tplc="AAC019CC" w:tentative="1">
      <w:start w:val="1"/>
      <w:numFmt w:val="bullet"/>
      <w:lvlText w:val="o"/>
      <w:lvlJc w:val="left"/>
      <w:pPr>
        <w:ind w:left="5760" w:hanging="360"/>
      </w:pPr>
      <w:rPr>
        <w:rFonts w:ascii="Courier New" w:hAnsi="Courier New" w:cs="Courier New" w:hint="default"/>
      </w:rPr>
    </w:lvl>
    <w:lvl w:ilvl="8" w:tplc="0B1CB168" w:tentative="1">
      <w:start w:val="1"/>
      <w:numFmt w:val="bullet"/>
      <w:lvlText w:val=""/>
      <w:lvlJc w:val="left"/>
      <w:pPr>
        <w:ind w:left="6480" w:hanging="360"/>
      </w:pPr>
      <w:rPr>
        <w:rFonts w:ascii="Wingdings" w:hAnsi="Wingdings" w:hint="default"/>
      </w:rPr>
    </w:lvl>
  </w:abstractNum>
  <w:abstractNum w:abstractNumId="5" w15:restartNumberingAfterBreak="0">
    <w:nsid w:val="19EA5293"/>
    <w:multiLevelType w:val="hybridMultilevel"/>
    <w:tmpl w:val="AF18B096"/>
    <w:lvl w:ilvl="0" w:tplc="22847F52">
      <w:start w:val="1"/>
      <w:numFmt w:val="decimal"/>
      <w:lvlText w:val="%1."/>
      <w:lvlJc w:val="left"/>
      <w:pPr>
        <w:ind w:left="720" w:hanging="360"/>
      </w:pPr>
      <w:rPr>
        <w:rFonts w:hint="default"/>
      </w:rPr>
    </w:lvl>
    <w:lvl w:ilvl="1" w:tplc="D8B89174" w:tentative="1">
      <w:start w:val="1"/>
      <w:numFmt w:val="lowerLetter"/>
      <w:lvlText w:val="%2."/>
      <w:lvlJc w:val="left"/>
      <w:pPr>
        <w:ind w:left="1440" w:hanging="360"/>
      </w:pPr>
    </w:lvl>
    <w:lvl w:ilvl="2" w:tplc="84122E92" w:tentative="1">
      <w:start w:val="1"/>
      <w:numFmt w:val="lowerRoman"/>
      <w:lvlText w:val="%3."/>
      <w:lvlJc w:val="right"/>
      <w:pPr>
        <w:ind w:left="2160" w:hanging="180"/>
      </w:pPr>
    </w:lvl>
    <w:lvl w:ilvl="3" w:tplc="1EE0DE48" w:tentative="1">
      <w:start w:val="1"/>
      <w:numFmt w:val="decimal"/>
      <w:lvlText w:val="%4."/>
      <w:lvlJc w:val="left"/>
      <w:pPr>
        <w:ind w:left="2880" w:hanging="360"/>
      </w:pPr>
    </w:lvl>
    <w:lvl w:ilvl="4" w:tplc="24FC3B3E" w:tentative="1">
      <w:start w:val="1"/>
      <w:numFmt w:val="lowerLetter"/>
      <w:lvlText w:val="%5."/>
      <w:lvlJc w:val="left"/>
      <w:pPr>
        <w:ind w:left="3600" w:hanging="360"/>
      </w:pPr>
    </w:lvl>
    <w:lvl w:ilvl="5" w:tplc="137CE3D0" w:tentative="1">
      <w:start w:val="1"/>
      <w:numFmt w:val="lowerRoman"/>
      <w:lvlText w:val="%6."/>
      <w:lvlJc w:val="right"/>
      <w:pPr>
        <w:ind w:left="4320" w:hanging="180"/>
      </w:pPr>
    </w:lvl>
    <w:lvl w:ilvl="6" w:tplc="4FBA2B0A" w:tentative="1">
      <w:start w:val="1"/>
      <w:numFmt w:val="decimal"/>
      <w:lvlText w:val="%7."/>
      <w:lvlJc w:val="left"/>
      <w:pPr>
        <w:ind w:left="5040" w:hanging="360"/>
      </w:pPr>
    </w:lvl>
    <w:lvl w:ilvl="7" w:tplc="701EB0EE" w:tentative="1">
      <w:start w:val="1"/>
      <w:numFmt w:val="lowerLetter"/>
      <w:lvlText w:val="%8."/>
      <w:lvlJc w:val="left"/>
      <w:pPr>
        <w:ind w:left="5760" w:hanging="360"/>
      </w:pPr>
    </w:lvl>
    <w:lvl w:ilvl="8" w:tplc="16D8D27E" w:tentative="1">
      <w:start w:val="1"/>
      <w:numFmt w:val="lowerRoman"/>
      <w:lvlText w:val="%9."/>
      <w:lvlJc w:val="right"/>
      <w:pPr>
        <w:ind w:left="6480" w:hanging="180"/>
      </w:pPr>
    </w:lvl>
  </w:abstractNum>
  <w:abstractNum w:abstractNumId="6" w15:restartNumberingAfterBreak="0">
    <w:nsid w:val="1EC06F9F"/>
    <w:multiLevelType w:val="multilevel"/>
    <w:tmpl w:val="FB103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3010A5C"/>
    <w:multiLevelType w:val="hybridMultilevel"/>
    <w:tmpl w:val="7BE6B134"/>
    <w:lvl w:ilvl="0" w:tplc="8190F2AE">
      <w:start w:val="1"/>
      <w:numFmt w:val="bullet"/>
      <w:lvlText w:val=""/>
      <w:lvlJc w:val="left"/>
      <w:pPr>
        <w:ind w:left="720" w:hanging="360"/>
      </w:pPr>
      <w:rPr>
        <w:rFonts w:ascii="Symbol" w:hAnsi="Symbol" w:hint="default"/>
      </w:rPr>
    </w:lvl>
    <w:lvl w:ilvl="1" w:tplc="8716FF58" w:tentative="1">
      <w:start w:val="1"/>
      <w:numFmt w:val="bullet"/>
      <w:lvlText w:val="o"/>
      <w:lvlJc w:val="left"/>
      <w:pPr>
        <w:ind w:left="1440" w:hanging="360"/>
      </w:pPr>
      <w:rPr>
        <w:rFonts w:ascii="Courier New" w:hAnsi="Courier New" w:cs="Courier New" w:hint="default"/>
      </w:rPr>
    </w:lvl>
    <w:lvl w:ilvl="2" w:tplc="94BA2796" w:tentative="1">
      <w:start w:val="1"/>
      <w:numFmt w:val="bullet"/>
      <w:lvlText w:val=""/>
      <w:lvlJc w:val="left"/>
      <w:pPr>
        <w:ind w:left="2160" w:hanging="360"/>
      </w:pPr>
      <w:rPr>
        <w:rFonts w:ascii="Wingdings" w:hAnsi="Wingdings" w:hint="default"/>
      </w:rPr>
    </w:lvl>
    <w:lvl w:ilvl="3" w:tplc="2F7AAE26" w:tentative="1">
      <w:start w:val="1"/>
      <w:numFmt w:val="bullet"/>
      <w:lvlText w:val=""/>
      <w:lvlJc w:val="left"/>
      <w:pPr>
        <w:ind w:left="2880" w:hanging="360"/>
      </w:pPr>
      <w:rPr>
        <w:rFonts w:ascii="Symbol" w:hAnsi="Symbol" w:hint="default"/>
      </w:rPr>
    </w:lvl>
    <w:lvl w:ilvl="4" w:tplc="971A4EE6" w:tentative="1">
      <w:start w:val="1"/>
      <w:numFmt w:val="bullet"/>
      <w:lvlText w:val="o"/>
      <w:lvlJc w:val="left"/>
      <w:pPr>
        <w:ind w:left="3600" w:hanging="360"/>
      </w:pPr>
      <w:rPr>
        <w:rFonts w:ascii="Courier New" w:hAnsi="Courier New" w:cs="Courier New" w:hint="default"/>
      </w:rPr>
    </w:lvl>
    <w:lvl w:ilvl="5" w:tplc="345E68B6" w:tentative="1">
      <w:start w:val="1"/>
      <w:numFmt w:val="bullet"/>
      <w:lvlText w:val=""/>
      <w:lvlJc w:val="left"/>
      <w:pPr>
        <w:ind w:left="4320" w:hanging="360"/>
      </w:pPr>
      <w:rPr>
        <w:rFonts w:ascii="Wingdings" w:hAnsi="Wingdings" w:hint="default"/>
      </w:rPr>
    </w:lvl>
    <w:lvl w:ilvl="6" w:tplc="8842AD5A" w:tentative="1">
      <w:start w:val="1"/>
      <w:numFmt w:val="bullet"/>
      <w:lvlText w:val=""/>
      <w:lvlJc w:val="left"/>
      <w:pPr>
        <w:ind w:left="5040" w:hanging="360"/>
      </w:pPr>
      <w:rPr>
        <w:rFonts w:ascii="Symbol" w:hAnsi="Symbol" w:hint="default"/>
      </w:rPr>
    </w:lvl>
    <w:lvl w:ilvl="7" w:tplc="CACA231E" w:tentative="1">
      <w:start w:val="1"/>
      <w:numFmt w:val="bullet"/>
      <w:lvlText w:val="o"/>
      <w:lvlJc w:val="left"/>
      <w:pPr>
        <w:ind w:left="5760" w:hanging="360"/>
      </w:pPr>
      <w:rPr>
        <w:rFonts w:ascii="Courier New" w:hAnsi="Courier New" w:cs="Courier New" w:hint="default"/>
      </w:rPr>
    </w:lvl>
    <w:lvl w:ilvl="8" w:tplc="B680C6EC" w:tentative="1">
      <w:start w:val="1"/>
      <w:numFmt w:val="bullet"/>
      <w:lvlText w:val=""/>
      <w:lvlJc w:val="left"/>
      <w:pPr>
        <w:ind w:left="6480" w:hanging="360"/>
      </w:pPr>
      <w:rPr>
        <w:rFonts w:ascii="Wingdings" w:hAnsi="Wingdings" w:hint="default"/>
      </w:rPr>
    </w:lvl>
  </w:abstractNum>
  <w:abstractNum w:abstractNumId="8" w15:restartNumberingAfterBreak="0">
    <w:nsid w:val="245914AB"/>
    <w:multiLevelType w:val="hybridMultilevel"/>
    <w:tmpl w:val="7B8AFA14"/>
    <w:lvl w:ilvl="0" w:tplc="60088678">
      <w:start w:val="1"/>
      <w:numFmt w:val="bullet"/>
      <w:lvlText w:val=""/>
      <w:lvlJc w:val="left"/>
      <w:pPr>
        <w:ind w:left="720" w:hanging="360"/>
      </w:pPr>
      <w:rPr>
        <w:rFonts w:ascii="Symbol" w:hAnsi="Symbol" w:hint="default"/>
      </w:rPr>
    </w:lvl>
    <w:lvl w:ilvl="1" w:tplc="475297B8" w:tentative="1">
      <w:start w:val="1"/>
      <w:numFmt w:val="bullet"/>
      <w:lvlText w:val="o"/>
      <w:lvlJc w:val="left"/>
      <w:pPr>
        <w:ind w:left="1440" w:hanging="360"/>
      </w:pPr>
      <w:rPr>
        <w:rFonts w:ascii="Courier New" w:hAnsi="Courier New" w:cs="Courier New" w:hint="default"/>
      </w:rPr>
    </w:lvl>
    <w:lvl w:ilvl="2" w:tplc="19867ED8" w:tentative="1">
      <w:start w:val="1"/>
      <w:numFmt w:val="bullet"/>
      <w:lvlText w:val=""/>
      <w:lvlJc w:val="left"/>
      <w:pPr>
        <w:ind w:left="2160" w:hanging="360"/>
      </w:pPr>
      <w:rPr>
        <w:rFonts w:ascii="Wingdings" w:hAnsi="Wingdings" w:hint="default"/>
      </w:rPr>
    </w:lvl>
    <w:lvl w:ilvl="3" w:tplc="8F149B60" w:tentative="1">
      <w:start w:val="1"/>
      <w:numFmt w:val="bullet"/>
      <w:lvlText w:val=""/>
      <w:lvlJc w:val="left"/>
      <w:pPr>
        <w:ind w:left="2880" w:hanging="360"/>
      </w:pPr>
      <w:rPr>
        <w:rFonts w:ascii="Symbol" w:hAnsi="Symbol" w:hint="default"/>
      </w:rPr>
    </w:lvl>
    <w:lvl w:ilvl="4" w:tplc="5064A33C" w:tentative="1">
      <w:start w:val="1"/>
      <w:numFmt w:val="bullet"/>
      <w:lvlText w:val="o"/>
      <w:lvlJc w:val="left"/>
      <w:pPr>
        <w:ind w:left="3600" w:hanging="360"/>
      </w:pPr>
      <w:rPr>
        <w:rFonts w:ascii="Courier New" w:hAnsi="Courier New" w:cs="Courier New" w:hint="default"/>
      </w:rPr>
    </w:lvl>
    <w:lvl w:ilvl="5" w:tplc="B8343458" w:tentative="1">
      <w:start w:val="1"/>
      <w:numFmt w:val="bullet"/>
      <w:lvlText w:val=""/>
      <w:lvlJc w:val="left"/>
      <w:pPr>
        <w:ind w:left="4320" w:hanging="360"/>
      </w:pPr>
      <w:rPr>
        <w:rFonts w:ascii="Wingdings" w:hAnsi="Wingdings" w:hint="default"/>
      </w:rPr>
    </w:lvl>
    <w:lvl w:ilvl="6" w:tplc="9D3CB418" w:tentative="1">
      <w:start w:val="1"/>
      <w:numFmt w:val="bullet"/>
      <w:lvlText w:val=""/>
      <w:lvlJc w:val="left"/>
      <w:pPr>
        <w:ind w:left="5040" w:hanging="360"/>
      </w:pPr>
      <w:rPr>
        <w:rFonts w:ascii="Symbol" w:hAnsi="Symbol" w:hint="default"/>
      </w:rPr>
    </w:lvl>
    <w:lvl w:ilvl="7" w:tplc="69647DC2" w:tentative="1">
      <w:start w:val="1"/>
      <w:numFmt w:val="bullet"/>
      <w:lvlText w:val="o"/>
      <w:lvlJc w:val="left"/>
      <w:pPr>
        <w:ind w:left="5760" w:hanging="360"/>
      </w:pPr>
      <w:rPr>
        <w:rFonts w:ascii="Courier New" w:hAnsi="Courier New" w:cs="Courier New" w:hint="default"/>
      </w:rPr>
    </w:lvl>
    <w:lvl w:ilvl="8" w:tplc="1EC4B890" w:tentative="1">
      <w:start w:val="1"/>
      <w:numFmt w:val="bullet"/>
      <w:lvlText w:val=""/>
      <w:lvlJc w:val="left"/>
      <w:pPr>
        <w:ind w:left="6480" w:hanging="360"/>
      </w:pPr>
      <w:rPr>
        <w:rFonts w:ascii="Wingdings" w:hAnsi="Wingdings" w:hint="default"/>
      </w:rPr>
    </w:lvl>
  </w:abstractNum>
  <w:abstractNum w:abstractNumId="9" w15:restartNumberingAfterBreak="0">
    <w:nsid w:val="2D902E82"/>
    <w:multiLevelType w:val="hybridMultilevel"/>
    <w:tmpl w:val="0C101524"/>
    <w:lvl w:ilvl="0" w:tplc="613CD056">
      <w:start w:val="1"/>
      <w:numFmt w:val="decimal"/>
      <w:lvlText w:val="%1."/>
      <w:lvlJc w:val="left"/>
      <w:pPr>
        <w:ind w:left="720" w:hanging="360"/>
      </w:pPr>
      <w:rPr>
        <w:rFonts w:hint="default"/>
      </w:rPr>
    </w:lvl>
    <w:lvl w:ilvl="1" w:tplc="F8E40422" w:tentative="1">
      <w:start w:val="1"/>
      <w:numFmt w:val="lowerLetter"/>
      <w:lvlText w:val="%2."/>
      <w:lvlJc w:val="left"/>
      <w:pPr>
        <w:ind w:left="1440" w:hanging="360"/>
      </w:pPr>
    </w:lvl>
    <w:lvl w:ilvl="2" w:tplc="FDAE7EBC" w:tentative="1">
      <w:start w:val="1"/>
      <w:numFmt w:val="lowerRoman"/>
      <w:lvlText w:val="%3."/>
      <w:lvlJc w:val="right"/>
      <w:pPr>
        <w:ind w:left="2160" w:hanging="180"/>
      </w:pPr>
    </w:lvl>
    <w:lvl w:ilvl="3" w:tplc="7E90C660" w:tentative="1">
      <w:start w:val="1"/>
      <w:numFmt w:val="decimal"/>
      <w:lvlText w:val="%4."/>
      <w:lvlJc w:val="left"/>
      <w:pPr>
        <w:ind w:left="2880" w:hanging="360"/>
      </w:pPr>
    </w:lvl>
    <w:lvl w:ilvl="4" w:tplc="054C79CA" w:tentative="1">
      <w:start w:val="1"/>
      <w:numFmt w:val="lowerLetter"/>
      <w:lvlText w:val="%5."/>
      <w:lvlJc w:val="left"/>
      <w:pPr>
        <w:ind w:left="3600" w:hanging="360"/>
      </w:pPr>
    </w:lvl>
    <w:lvl w:ilvl="5" w:tplc="A2C26A60" w:tentative="1">
      <w:start w:val="1"/>
      <w:numFmt w:val="lowerRoman"/>
      <w:lvlText w:val="%6."/>
      <w:lvlJc w:val="right"/>
      <w:pPr>
        <w:ind w:left="4320" w:hanging="180"/>
      </w:pPr>
    </w:lvl>
    <w:lvl w:ilvl="6" w:tplc="6C1E3552" w:tentative="1">
      <w:start w:val="1"/>
      <w:numFmt w:val="decimal"/>
      <w:lvlText w:val="%7."/>
      <w:lvlJc w:val="left"/>
      <w:pPr>
        <w:ind w:left="5040" w:hanging="360"/>
      </w:pPr>
    </w:lvl>
    <w:lvl w:ilvl="7" w:tplc="E848C6A6" w:tentative="1">
      <w:start w:val="1"/>
      <w:numFmt w:val="lowerLetter"/>
      <w:lvlText w:val="%8."/>
      <w:lvlJc w:val="left"/>
      <w:pPr>
        <w:ind w:left="5760" w:hanging="360"/>
      </w:pPr>
    </w:lvl>
    <w:lvl w:ilvl="8" w:tplc="84FE8C54" w:tentative="1">
      <w:start w:val="1"/>
      <w:numFmt w:val="lowerRoman"/>
      <w:lvlText w:val="%9."/>
      <w:lvlJc w:val="right"/>
      <w:pPr>
        <w:ind w:left="6480" w:hanging="180"/>
      </w:pPr>
    </w:lvl>
  </w:abstractNum>
  <w:abstractNum w:abstractNumId="10" w15:restartNumberingAfterBreak="0">
    <w:nsid w:val="31152F5E"/>
    <w:multiLevelType w:val="multilevel"/>
    <w:tmpl w:val="CC7C4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AF52CE"/>
    <w:multiLevelType w:val="hybridMultilevel"/>
    <w:tmpl w:val="B0264444"/>
    <w:lvl w:ilvl="0" w:tplc="7062DE4A">
      <w:start w:val="1"/>
      <w:numFmt w:val="decimal"/>
      <w:lvlText w:val="%1."/>
      <w:lvlJc w:val="left"/>
      <w:pPr>
        <w:ind w:left="720" w:hanging="360"/>
      </w:pPr>
      <w:rPr>
        <w:rFonts w:hint="default"/>
      </w:rPr>
    </w:lvl>
    <w:lvl w:ilvl="1" w:tplc="46F6DEC2" w:tentative="1">
      <w:start w:val="1"/>
      <w:numFmt w:val="lowerLetter"/>
      <w:lvlText w:val="%2."/>
      <w:lvlJc w:val="left"/>
      <w:pPr>
        <w:ind w:left="1440" w:hanging="360"/>
      </w:pPr>
    </w:lvl>
    <w:lvl w:ilvl="2" w:tplc="47FE5D6C" w:tentative="1">
      <w:start w:val="1"/>
      <w:numFmt w:val="lowerRoman"/>
      <w:lvlText w:val="%3."/>
      <w:lvlJc w:val="right"/>
      <w:pPr>
        <w:ind w:left="2160" w:hanging="180"/>
      </w:pPr>
    </w:lvl>
    <w:lvl w:ilvl="3" w:tplc="7BEA4512" w:tentative="1">
      <w:start w:val="1"/>
      <w:numFmt w:val="decimal"/>
      <w:lvlText w:val="%4."/>
      <w:lvlJc w:val="left"/>
      <w:pPr>
        <w:ind w:left="2880" w:hanging="360"/>
      </w:pPr>
    </w:lvl>
    <w:lvl w:ilvl="4" w:tplc="12D0F814" w:tentative="1">
      <w:start w:val="1"/>
      <w:numFmt w:val="lowerLetter"/>
      <w:lvlText w:val="%5."/>
      <w:lvlJc w:val="left"/>
      <w:pPr>
        <w:ind w:left="3600" w:hanging="360"/>
      </w:pPr>
    </w:lvl>
    <w:lvl w:ilvl="5" w:tplc="C466F2B8" w:tentative="1">
      <w:start w:val="1"/>
      <w:numFmt w:val="lowerRoman"/>
      <w:lvlText w:val="%6."/>
      <w:lvlJc w:val="right"/>
      <w:pPr>
        <w:ind w:left="4320" w:hanging="180"/>
      </w:pPr>
    </w:lvl>
    <w:lvl w:ilvl="6" w:tplc="030888B4" w:tentative="1">
      <w:start w:val="1"/>
      <w:numFmt w:val="decimal"/>
      <w:lvlText w:val="%7."/>
      <w:lvlJc w:val="left"/>
      <w:pPr>
        <w:ind w:left="5040" w:hanging="360"/>
      </w:pPr>
    </w:lvl>
    <w:lvl w:ilvl="7" w:tplc="D9D449EC" w:tentative="1">
      <w:start w:val="1"/>
      <w:numFmt w:val="lowerLetter"/>
      <w:lvlText w:val="%8."/>
      <w:lvlJc w:val="left"/>
      <w:pPr>
        <w:ind w:left="5760" w:hanging="360"/>
      </w:pPr>
    </w:lvl>
    <w:lvl w:ilvl="8" w:tplc="481E114E" w:tentative="1">
      <w:start w:val="1"/>
      <w:numFmt w:val="lowerRoman"/>
      <w:lvlText w:val="%9."/>
      <w:lvlJc w:val="right"/>
      <w:pPr>
        <w:ind w:left="6480" w:hanging="180"/>
      </w:pPr>
    </w:lvl>
  </w:abstractNum>
  <w:abstractNum w:abstractNumId="12" w15:restartNumberingAfterBreak="0">
    <w:nsid w:val="61E96F10"/>
    <w:multiLevelType w:val="hybridMultilevel"/>
    <w:tmpl w:val="D8722824"/>
    <w:lvl w:ilvl="0" w:tplc="B01CBB76">
      <w:start w:val="1"/>
      <w:numFmt w:val="bullet"/>
      <w:lvlText w:val=""/>
      <w:lvlJc w:val="left"/>
      <w:pPr>
        <w:ind w:left="720" w:hanging="360"/>
      </w:pPr>
      <w:rPr>
        <w:rFonts w:ascii="Symbol" w:hAnsi="Symbol" w:hint="default"/>
      </w:rPr>
    </w:lvl>
    <w:lvl w:ilvl="1" w:tplc="2AB839E8" w:tentative="1">
      <w:start w:val="1"/>
      <w:numFmt w:val="bullet"/>
      <w:lvlText w:val="o"/>
      <w:lvlJc w:val="left"/>
      <w:pPr>
        <w:ind w:left="1440" w:hanging="360"/>
      </w:pPr>
      <w:rPr>
        <w:rFonts w:ascii="Courier New" w:hAnsi="Courier New" w:cs="Courier New" w:hint="default"/>
      </w:rPr>
    </w:lvl>
    <w:lvl w:ilvl="2" w:tplc="E7565C48" w:tentative="1">
      <w:start w:val="1"/>
      <w:numFmt w:val="bullet"/>
      <w:lvlText w:val=""/>
      <w:lvlJc w:val="left"/>
      <w:pPr>
        <w:ind w:left="2160" w:hanging="360"/>
      </w:pPr>
      <w:rPr>
        <w:rFonts w:ascii="Wingdings" w:hAnsi="Wingdings" w:hint="default"/>
      </w:rPr>
    </w:lvl>
    <w:lvl w:ilvl="3" w:tplc="8D567DBE" w:tentative="1">
      <w:start w:val="1"/>
      <w:numFmt w:val="bullet"/>
      <w:lvlText w:val=""/>
      <w:lvlJc w:val="left"/>
      <w:pPr>
        <w:ind w:left="2880" w:hanging="360"/>
      </w:pPr>
      <w:rPr>
        <w:rFonts w:ascii="Symbol" w:hAnsi="Symbol" w:hint="default"/>
      </w:rPr>
    </w:lvl>
    <w:lvl w:ilvl="4" w:tplc="53600CC4" w:tentative="1">
      <w:start w:val="1"/>
      <w:numFmt w:val="bullet"/>
      <w:lvlText w:val="o"/>
      <w:lvlJc w:val="left"/>
      <w:pPr>
        <w:ind w:left="3600" w:hanging="360"/>
      </w:pPr>
      <w:rPr>
        <w:rFonts w:ascii="Courier New" w:hAnsi="Courier New" w:cs="Courier New" w:hint="default"/>
      </w:rPr>
    </w:lvl>
    <w:lvl w:ilvl="5" w:tplc="26005064" w:tentative="1">
      <w:start w:val="1"/>
      <w:numFmt w:val="bullet"/>
      <w:lvlText w:val=""/>
      <w:lvlJc w:val="left"/>
      <w:pPr>
        <w:ind w:left="4320" w:hanging="360"/>
      </w:pPr>
      <w:rPr>
        <w:rFonts w:ascii="Wingdings" w:hAnsi="Wingdings" w:hint="default"/>
      </w:rPr>
    </w:lvl>
    <w:lvl w:ilvl="6" w:tplc="6D42D412" w:tentative="1">
      <w:start w:val="1"/>
      <w:numFmt w:val="bullet"/>
      <w:lvlText w:val=""/>
      <w:lvlJc w:val="left"/>
      <w:pPr>
        <w:ind w:left="5040" w:hanging="360"/>
      </w:pPr>
      <w:rPr>
        <w:rFonts w:ascii="Symbol" w:hAnsi="Symbol" w:hint="default"/>
      </w:rPr>
    </w:lvl>
    <w:lvl w:ilvl="7" w:tplc="49CC74A4" w:tentative="1">
      <w:start w:val="1"/>
      <w:numFmt w:val="bullet"/>
      <w:lvlText w:val="o"/>
      <w:lvlJc w:val="left"/>
      <w:pPr>
        <w:ind w:left="5760" w:hanging="360"/>
      </w:pPr>
      <w:rPr>
        <w:rFonts w:ascii="Courier New" w:hAnsi="Courier New" w:cs="Courier New" w:hint="default"/>
      </w:rPr>
    </w:lvl>
    <w:lvl w:ilvl="8" w:tplc="37260840" w:tentative="1">
      <w:start w:val="1"/>
      <w:numFmt w:val="bullet"/>
      <w:lvlText w:val=""/>
      <w:lvlJc w:val="left"/>
      <w:pPr>
        <w:ind w:left="6480" w:hanging="360"/>
      </w:pPr>
      <w:rPr>
        <w:rFonts w:ascii="Wingdings" w:hAnsi="Wingdings" w:hint="default"/>
      </w:rPr>
    </w:lvl>
  </w:abstractNum>
  <w:num w:numId="1" w16cid:durableId="260531416">
    <w:abstractNumId w:val="10"/>
  </w:num>
  <w:num w:numId="2" w16cid:durableId="919678363">
    <w:abstractNumId w:val="11"/>
  </w:num>
  <w:num w:numId="3" w16cid:durableId="1879513222">
    <w:abstractNumId w:val="9"/>
  </w:num>
  <w:num w:numId="4" w16cid:durableId="29692443">
    <w:abstractNumId w:val="5"/>
  </w:num>
  <w:num w:numId="5" w16cid:durableId="862019518">
    <w:abstractNumId w:val="1"/>
  </w:num>
  <w:num w:numId="6" w16cid:durableId="1682927565">
    <w:abstractNumId w:val="6"/>
  </w:num>
  <w:num w:numId="7" w16cid:durableId="1079789303">
    <w:abstractNumId w:val="4"/>
  </w:num>
  <w:num w:numId="8" w16cid:durableId="172962243">
    <w:abstractNumId w:val="12"/>
  </w:num>
  <w:num w:numId="9" w16cid:durableId="753820357">
    <w:abstractNumId w:val="3"/>
  </w:num>
  <w:num w:numId="10" w16cid:durableId="1193347017">
    <w:abstractNumId w:val="2"/>
  </w:num>
  <w:num w:numId="11" w16cid:durableId="852181450">
    <w:abstractNumId w:val="7"/>
  </w:num>
  <w:num w:numId="12" w16cid:durableId="1782414234">
    <w:abstractNumId w:val="8"/>
  </w:num>
  <w:num w:numId="13" w16cid:durableId="17465628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8BC"/>
    <w:rsid w:val="00035C65"/>
    <w:rsid w:val="00050645"/>
    <w:rsid w:val="00071654"/>
    <w:rsid w:val="000872AB"/>
    <w:rsid w:val="000879A1"/>
    <w:rsid w:val="000A02B8"/>
    <w:rsid w:val="000A42DD"/>
    <w:rsid w:val="000B6DE3"/>
    <w:rsid w:val="000B717E"/>
    <w:rsid w:val="000C0079"/>
    <w:rsid w:val="000C29AD"/>
    <w:rsid w:val="000C30FB"/>
    <w:rsid w:val="000C4DAF"/>
    <w:rsid w:val="000D267A"/>
    <w:rsid w:val="000D4997"/>
    <w:rsid w:val="000D536E"/>
    <w:rsid w:val="000E08C7"/>
    <w:rsid w:val="000E1096"/>
    <w:rsid w:val="000F2AB5"/>
    <w:rsid w:val="000F3573"/>
    <w:rsid w:val="000F73E3"/>
    <w:rsid w:val="001228EE"/>
    <w:rsid w:val="00122C37"/>
    <w:rsid w:val="00146FB3"/>
    <w:rsid w:val="00171D5E"/>
    <w:rsid w:val="001A6152"/>
    <w:rsid w:val="001C189D"/>
    <w:rsid w:val="001C2EF3"/>
    <w:rsid w:val="001E0003"/>
    <w:rsid w:val="0022047E"/>
    <w:rsid w:val="002207CC"/>
    <w:rsid w:val="00230357"/>
    <w:rsid w:val="00242AB7"/>
    <w:rsid w:val="002712FC"/>
    <w:rsid w:val="00284D2B"/>
    <w:rsid w:val="002A4CB1"/>
    <w:rsid w:val="002F621D"/>
    <w:rsid w:val="002F7E82"/>
    <w:rsid w:val="00305F7E"/>
    <w:rsid w:val="003067BB"/>
    <w:rsid w:val="00314A90"/>
    <w:rsid w:val="003245B7"/>
    <w:rsid w:val="00334BD8"/>
    <w:rsid w:val="00344CE6"/>
    <w:rsid w:val="003462BD"/>
    <w:rsid w:val="003472FB"/>
    <w:rsid w:val="00363DE5"/>
    <w:rsid w:val="00367C62"/>
    <w:rsid w:val="0037469F"/>
    <w:rsid w:val="00376594"/>
    <w:rsid w:val="003A043D"/>
    <w:rsid w:val="003B3FD4"/>
    <w:rsid w:val="003B7585"/>
    <w:rsid w:val="003B7AA8"/>
    <w:rsid w:val="003C3648"/>
    <w:rsid w:val="003E76BE"/>
    <w:rsid w:val="003E781B"/>
    <w:rsid w:val="00413059"/>
    <w:rsid w:val="00436E9C"/>
    <w:rsid w:val="004372AF"/>
    <w:rsid w:val="004374E2"/>
    <w:rsid w:val="0045463B"/>
    <w:rsid w:val="0046380B"/>
    <w:rsid w:val="00480B29"/>
    <w:rsid w:val="00490179"/>
    <w:rsid w:val="004A5AE6"/>
    <w:rsid w:val="004B6D31"/>
    <w:rsid w:val="004D603A"/>
    <w:rsid w:val="00535CFF"/>
    <w:rsid w:val="005478EB"/>
    <w:rsid w:val="005566D4"/>
    <w:rsid w:val="00562D1A"/>
    <w:rsid w:val="00565DC9"/>
    <w:rsid w:val="00573FEE"/>
    <w:rsid w:val="005863C7"/>
    <w:rsid w:val="005A551E"/>
    <w:rsid w:val="005B2876"/>
    <w:rsid w:val="005D07D7"/>
    <w:rsid w:val="005D3495"/>
    <w:rsid w:val="005F1DB7"/>
    <w:rsid w:val="006064D9"/>
    <w:rsid w:val="006134E6"/>
    <w:rsid w:val="00613CF5"/>
    <w:rsid w:val="00641A9D"/>
    <w:rsid w:val="00681408"/>
    <w:rsid w:val="006818F8"/>
    <w:rsid w:val="00692075"/>
    <w:rsid w:val="006B6871"/>
    <w:rsid w:val="006C2BDF"/>
    <w:rsid w:val="006D4C67"/>
    <w:rsid w:val="006E6F3C"/>
    <w:rsid w:val="007222C0"/>
    <w:rsid w:val="00731873"/>
    <w:rsid w:val="0073414A"/>
    <w:rsid w:val="00736599"/>
    <w:rsid w:val="00757865"/>
    <w:rsid w:val="00757FBF"/>
    <w:rsid w:val="0076330E"/>
    <w:rsid w:val="00785C53"/>
    <w:rsid w:val="007C3482"/>
    <w:rsid w:val="007C3F4C"/>
    <w:rsid w:val="007C7ECB"/>
    <w:rsid w:val="007F1163"/>
    <w:rsid w:val="0081672B"/>
    <w:rsid w:val="00830A17"/>
    <w:rsid w:val="0083568C"/>
    <w:rsid w:val="00840BF2"/>
    <w:rsid w:val="008554B0"/>
    <w:rsid w:val="00873774"/>
    <w:rsid w:val="008877E2"/>
    <w:rsid w:val="008928EC"/>
    <w:rsid w:val="008A0E08"/>
    <w:rsid w:val="008C25A9"/>
    <w:rsid w:val="008C52A0"/>
    <w:rsid w:val="008D4585"/>
    <w:rsid w:val="008E16F2"/>
    <w:rsid w:val="0098249D"/>
    <w:rsid w:val="00982F21"/>
    <w:rsid w:val="009B469B"/>
    <w:rsid w:val="009D2808"/>
    <w:rsid w:val="009E04C7"/>
    <w:rsid w:val="009E436B"/>
    <w:rsid w:val="00A06C2C"/>
    <w:rsid w:val="00A1518E"/>
    <w:rsid w:val="00A16345"/>
    <w:rsid w:val="00A25CCE"/>
    <w:rsid w:val="00A35C48"/>
    <w:rsid w:val="00A439D7"/>
    <w:rsid w:val="00A65218"/>
    <w:rsid w:val="00A75E38"/>
    <w:rsid w:val="00A916C5"/>
    <w:rsid w:val="00AA220B"/>
    <w:rsid w:val="00AB063E"/>
    <w:rsid w:val="00AB0F61"/>
    <w:rsid w:val="00AB2F0A"/>
    <w:rsid w:val="00AB4EEA"/>
    <w:rsid w:val="00AC5844"/>
    <w:rsid w:val="00AC7B7E"/>
    <w:rsid w:val="00AD2BD5"/>
    <w:rsid w:val="00AD2F63"/>
    <w:rsid w:val="00AD715B"/>
    <w:rsid w:val="00AE6002"/>
    <w:rsid w:val="00B50FF0"/>
    <w:rsid w:val="00B82556"/>
    <w:rsid w:val="00B856A2"/>
    <w:rsid w:val="00BA37DE"/>
    <w:rsid w:val="00BD6969"/>
    <w:rsid w:val="00BE1D2C"/>
    <w:rsid w:val="00BE4069"/>
    <w:rsid w:val="00BF497D"/>
    <w:rsid w:val="00C23323"/>
    <w:rsid w:val="00C273F1"/>
    <w:rsid w:val="00C4347C"/>
    <w:rsid w:val="00C457E7"/>
    <w:rsid w:val="00C5242B"/>
    <w:rsid w:val="00C57995"/>
    <w:rsid w:val="00C868EC"/>
    <w:rsid w:val="00CB07AF"/>
    <w:rsid w:val="00CB48AC"/>
    <w:rsid w:val="00CC348A"/>
    <w:rsid w:val="00CC71F0"/>
    <w:rsid w:val="00CD165D"/>
    <w:rsid w:val="00D137B7"/>
    <w:rsid w:val="00D202F6"/>
    <w:rsid w:val="00D2356D"/>
    <w:rsid w:val="00D60B2A"/>
    <w:rsid w:val="00D64D17"/>
    <w:rsid w:val="00D873A3"/>
    <w:rsid w:val="00D91466"/>
    <w:rsid w:val="00DA1396"/>
    <w:rsid w:val="00DB473C"/>
    <w:rsid w:val="00DC16C1"/>
    <w:rsid w:val="00DE2FFE"/>
    <w:rsid w:val="00E07B69"/>
    <w:rsid w:val="00E36D84"/>
    <w:rsid w:val="00E43ECF"/>
    <w:rsid w:val="00E46571"/>
    <w:rsid w:val="00E470E0"/>
    <w:rsid w:val="00E51942"/>
    <w:rsid w:val="00EB5C4B"/>
    <w:rsid w:val="00EB798C"/>
    <w:rsid w:val="00EC0A74"/>
    <w:rsid w:val="00EE09BD"/>
    <w:rsid w:val="00EF168B"/>
    <w:rsid w:val="00EF324A"/>
    <w:rsid w:val="00F0727B"/>
    <w:rsid w:val="00F11F8A"/>
    <w:rsid w:val="00F228BC"/>
    <w:rsid w:val="00F505D7"/>
    <w:rsid w:val="00F540E9"/>
    <w:rsid w:val="00F77C88"/>
    <w:rsid w:val="00F9560E"/>
    <w:rsid w:val="00F96A0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C5323"/>
  <w15:chartTrackingRefBased/>
  <w15:docId w15:val="{1E40750C-350C-44F1-B99D-552D1D61D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rsid w:val="00AD2F6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73FE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573FEE"/>
    <w:rPr>
      <w:i/>
      <w:iCs/>
    </w:rPr>
  </w:style>
  <w:style w:type="paragraph" w:styleId="ListParagraph">
    <w:name w:val="List Paragraph"/>
    <w:basedOn w:val="Normal"/>
    <w:uiPriority w:val="34"/>
    <w:qFormat/>
    <w:rsid w:val="0046380B"/>
    <w:pPr>
      <w:ind w:left="720"/>
      <w:contextualSpacing/>
    </w:pPr>
  </w:style>
  <w:style w:type="character" w:styleId="Strong">
    <w:name w:val="Strong"/>
    <w:basedOn w:val="DefaultParagraphFont"/>
    <w:uiPriority w:val="22"/>
    <w:qFormat/>
    <w:rsid w:val="00A25CCE"/>
    <w:rPr>
      <w:b/>
      <w:bCs/>
    </w:rPr>
  </w:style>
  <w:style w:type="character" w:styleId="Hyperlink">
    <w:name w:val="Hyperlink"/>
    <w:basedOn w:val="DefaultParagraphFont"/>
    <w:uiPriority w:val="99"/>
    <w:unhideWhenUsed/>
    <w:rsid w:val="00A25CCE"/>
    <w:rPr>
      <w:color w:val="0000FF"/>
      <w:u w:val="single"/>
    </w:rPr>
  </w:style>
  <w:style w:type="character" w:styleId="UnresolvedMention">
    <w:name w:val="Unresolved Mention"/>
    <w:basedOn w:val="DefaultParagraphFont"/>
    <w:uiPriority w:val="99"/>
    <w:semiHidden/>
    <w:unhideWhenUsed/>
    <w:rsid w:val="00B50FF0"/>
    <w:rPr>
      <w:color w:val="605E5C"/>
      <w:shd w:val="clear" w:color="auto" w:fill="E1DFDD"/>
    </w:rPr>
  </w:style>
  <w:style w:type="character" w:customStyle="1" w:styleId="Heading3Char">
    <w:name w:val="Heading 3 Char"/>
    <w:basedOn w:val="DefaultParagraphFont"/>
    <w:link w:val="Heading3"/>
    <w:uiPriority w:val="9"/>
    <w:rsid w:val="00AD2F63"/>
    <w:rPr>
      <w:rFonts w:asciiTheme="majorHAnsi" w:eastAsiaTheme="majorEastAsia" w:hAnsiTheme="majorHAnsi" w:cstheme="majorBidi"/>
      <w:color w:val="1F3763" w:themeColor="accent1" w:themeShade="7F"/>
      <w:sz w:val="24"/>
      <w:szCs w:val="24"/>
    </w:rPr>
  </w:style>
  <w:style w:type="paragraph" w:styleId="NoSpacing">
    <w:name w:val="No Spacing"/>
    <w:uiPriority w:val="1"/>
    <w:qFormat/>
    <w:rsid w:val="00AB063E"/>
    <w:pPr>
      <w:spacing w:after="0" w:line="240" w:lineRule="auto"/>
    </w:pPr>
  </w:style>
  <w:style w:type="paragraph" w:styleId="Header">
    <w:name w:val="header"/>
    <w:basedOn w:val="Normal"/>
    <w:link w:val="HeaderChar"/>
    <w:uiPriority w:val="99"/>
    <w:unhideWhenUsed/>
    <w:rsid w:val="005F1D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1DB7"/>
  </w:style>
  <w:style w:type="paragraph" w:styleId="Footer">
    <w:name w:val="footer"/>
    <w:basedOn w:val="Normal"/>
    <w:link w:val="FooterChar"/>
    <w:uiPriority w:val="99"/>
    <w:unhideWhenUsed/>
    <w:rsid w:val="005F1D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1DB7"/>
  </w:style>
  <w:style w:type="paragraph" w:customStyle="1" w:styleId="subheading">
    <w:name w:val="subheading"/>
    <w:basedOn w:val="Normal"/>
    <w:rsid w:val="002F7E8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7351509">
      <w:bodyDiv w:val="1"/>
      <w:marLeft w:val="0"/>
      <w:marRight w:val="0"/>
      <w:marTop w:val="0"/>
      <w:marBottom w:val="0"/>
      <w:divBdr>
        <w:top w:val="none" w:sz="0" w:space="0" w:color="auto"/>
        <w:left w:val="none" w:sz="0" w:space="0" w:color="auto"/>
        <w:bottom w:val="none" w:sz="0" w:space="0" w:color="auto"/>
        <w:right w:val="none" w:sz="0" w:space="0" w:color="auto"/>
      </w:divBdr>
      <w:divsChild>
        <w:div w:id="1946887950">
          <w:marLeft w:val="0"/>
          <w:marRight w:val="0"/>
          <w:marTop w:val="0"/>
          <w:marBottom w:val="0"/>
          <w:divBdr>
            <w:top w:val="none" w:sz="0" w:space="0" w:color="auto"/>
            <w:left w:val="none" w:sz="0" w:space="0" w:color="auto"/>
            <w:bottom w:val="none" w:sz="0" w:space="0" w:color="auto"/>
            <w:right w:val="none" w:sz="0" w:space="0" w:color="auto"/>
          </w:divBdr>
        </w:div>
        <w:div w:id="1660881707">
          <w:marLeft w:val="0"/>
          <w:marRight w:val="0"/>
          <w:marTop w:val="0"/>
          <w:marBottom w:val="0"/>
          <w:divBdr>
            <w:top w:val="none" w:sz="0" w:space="0" w:color="auto"/>
            <w:left w:val="none" w:sz="0" w:space="0" w:color="auto"/>
            <w:bottom w:val="none" w:sz="0" w:space="0" w:color="auto"/>
            <w:right w:val="none" w:sz="0" w:space="0" w:color="auto"/>
          </w:divBdr>
        </w:div>
        <w:div w:id="2126464115">
          <w:marLeft w:val="0"/>
          <w:marRight w:val="0"/>
          <w:marTop w:val="0"/>
          <w:marBottom w:val="0"/>
          <w:divBdr>
            <w:top w:val="none" w:sz="0" w:space="0" w:color="auto"/>
            <w:left w:val="none" w:sz="0" w:space="0" w:color="auto"/>
            <w:bottom w:val="none" w:sz="0" w:space="0" w:color="auto"/>
            <w:right w:val="none" w:sz="0" w:space="0" w:color="auto"/>
          </w:divBdr>
        </w:div>
        <w:div w:id="420685664">
          <w:marLeft w:val="0"/>
          <w:marRight w:val="0"/>
          <w:marTop w:val="0"/>
          <w:marBottom w:val="0"/>
          <w:divBdr>
            <w:top w:val="none" w:sz="0" w:space="0" w:color="auto"/>
            <w:left w:val="none" w:sz="0" w:space="0" w:color="auto"/>
            <w:bottom w:val="none" w:sz="0" w:space="0" w:color="auto"/>
            <w:right w:val="none" w:sz="0" w:space="0" w:color="auto"/>
          </w:divBdr>
        </w:div>
        <w:div w:id="390083316">
          <w:marLeft w:val="0"/>
          <w:marRight w:val="0"/>
          <w:marTop w:val="0"/>
          <w:marBottom w:val="0"/>
          <w:divBdr>
            <w:top w:val="none" w:sz="0" w:space="0" w:color="auto"/>
            <w:left w:val="none" w:sz="0" w:space="0" w:color="auto"/>
            <w:bottom w:val="none" w:sz="0" w:space="0" w:color="auto"/>
            <w:right w:val="none" w:sz="0" w:space="0" w:color="auto"/>
          </w:divBdr>
        </w:div>
        <w:div w:id="1307398265">
          <w:marLeft w:val="0"/>
          <w:marRight w:val="0"/>
          <w:marTop w:val="0"/>
          <w:marBottom w:val="0"/>
          <w:divBdr>
            <w:top w:val="none" w:sz="0" w:space="0" w:color="auto"/>
            <w:left w:val="none" w:sz="0" w:space="0" w:color="auto"/>
            <w:bottom w:val="none" w:sz="0" w:space="0" w:color="auto"/>
            <w:right w:val="none" w:sz="0" w:space="0" w:color="auto"/>
          </w:divBdr>
        </w:div>
        <w:div w:id="1200239891">
          <w:marLeft w:val="0"/>
          <w:marRight w:val="0"/>
          <w:marTop w:val="0"/>
          <w:marBottom w:val="0"/>
          <w:divBdr>
            <w:top w:val="none" w:sz="0" w:space="0" w:color="auto"/>
            <w:left w:val="none" w:sz="0" w:space="0" w:color="auto"/>
            <w:bottom w:val="none" w:sz="0" w:space="0" w:color="auto"/>
            <w:right w:val="none" w:sz="0" w:space="0" w:color="auto"/>
          </w:divBdr>
        </w:div>
        <w:div w:id="744572513">
          <w:marLeft w:val="0"/>
          <w:marRight w:val="0"/>
          <w:marTop w:val="0"/>
          <w:marBottom w:val="0"/>
          <w:divBdr>
            <w:top w:val="none" w:sz="0" w:space="0" w:color="auto"/>
            <w:left w:val="none" w:sz="0" w:space="0" w:color="auto"/>
            <w:bottom w:val="none" w:sz="0" w:space="0" w:color="auto"/>
            <w:right w:val="none" w:sz="0" w:space="0" w:color="auto"/>
          </w:divBdr>
        </w:div>
        <w:div w:id="602081042">
          <w:marLeft w:val="0"/>
          <w:marRight w:val="0"/>
          <w:marTop w:val="0"/>
          <w:marBottom w:val="0"/>
          <w:divBdr>
            <w:top w:val="none" w:sz="0" w:space="0" w:color="auto"/>
            <w:left w:val="none" w:sz="0" w:space="0" w:color="auto"/>
            <w:bottom w:val="none" w:sz="0" w:space="0" w:color="auto"/>
            <w:right w:val="none" w:sz="0" w:space="0" w:color="auto"/>
          </w:divBdr>
        </w:div>
        <w:div w:id="1209217874">
          <w:marLeft w:val="0"/>
          <w:marRight w:val="0"/>
          <w:marTop w:val="0"/>
          <w:marBottom w:val="0"/>
          <w:divBdr>
            <w:top w:val="none" w:sz="0" w:space="0" w:color="auto"/>
            <w:left w:val="none" w:sz="0" w:space="0" w:color="auto"/>
            <w:bottom w:val="none" w:sz="0" w:space="0" w:color="auto"/>
            <w:right w:val="none" w:sz="0" w:space="0" w:color="auto"/>
          </w:divBdr>
        </w:div>
        <w:div w:id="1532306279">
          <w:marLeft w:val="0"/>
          <w:marRight w:val="0"/>
          <w:marTop w:val="0"/>
          <w:marBottom w:val="0"/>
          <w:divBdr>
            <w:top w:val="none" w:sz="0" w:space="0" w:color="auto"/>
            <w:left w:val="none" w:sz="0" w:space="0" w:color="auto"/>
            <w:bottom w:val="none" w:sz="0" w:space="0" w:color="auto"/>
            <w:right w:val="none" w:sz="0" w:space="0" w:color="auto"/>
          </w:divBdr>
        </w:div>
        <w:div w:id="1225990088">
          <w:marLeft w:val="0"/>
          <w:marRight w:val="0"/>
          <w:marTop w:val="0"/>
          <w:marBottom w:val="0"/>
          <w:divBdr>
            <w:top w:val="none" w:sz="0" w:space="0" w:color="auto"/>
            <w:left w:val="none" w:sz="0" w:space="0" w:color="auto"/>
            <w:bottom w:val="none" w:sz="0" w:space="0" w:color="auto"/>
            <w:right w:val="none" w:sz="0" w:space="0" w:color="auto"/>
          </w:divBdr>
        </w:div>
        <w:div w:id="1038357437">
          <w:marLeft w:val="0"/>
          <w:marRight w:val="0"/>
          <w:marTop w:val="0"/>
          <w:marBottom w:val="0"/>
          <w:divBdr>
            <w:top w:val="none" w:sz="0" w:space="0" w:color="auto"/>
            <w:left w:val="none" w:sz="0" w:space="0" w:color="auto"/>
            <w:bottom w:val="none" w:sz="0" w:space="0" w:color="auto"/>
            <w:right w:val="none" w:sz="0" w:space="0" w:color="auto"/>
          </w:divBdr>
        </w:div>
        <w:div w:id="1390768835">
          <w:marLeft w:val="0"/>
          <w:marRight w:val="0"/>
          <w:marTop w:val="0"/>
          <w:marBottom w:val="0"/>
          <w:divBdr>
            <w:top w:val="none" w:sz="0" w:space="0" w:color="auto"/>
            <w:left w:val="none" w:sz="0" w:space="0" w:color="auto"/>
            <w:bottom w:val="none" w:sz="0" w:space="0" w:color="auto"/>
            <w:right w:val="none" w:sz="0" w:space="0" w:color="auto"/>
          </w:divBdr>
        </w:div>
        <w:div w:id="10240920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hg.com/holidayinn/" TargetMode="Externa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sixsenses.com/" TargetMode="External"/><Relationship Id="rId12" Type="http://schemas.openxmlformats.org/officeDocument/2006/relationships/image" Target="media/image4.png"/><Relationship Id="rId17" Type="http://schemas.openxmlformats.org/officeDocument/2006/relationships/image" Target="media/image9.jpeg"/><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7.jpe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10</Pages>
  <Words>2096</Words>
  <Characters>11953</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stela guriuc</dc:creator>
  <cp:lastModifiedBy>stela guriuc</cp:lastModifiedBy>
  <cp:revision>5</cp:revision>
  <cp:lastPrinted>2023-05-17T08:17:00Z</cp:lastPrinted>
  <dcterms:created xsi:type="dcterms:W3CDTF">2023-05-19T17:26:00Z</dcterms:created>
  <dcterms:modified xsi:type="dcterms:W3CDTF">2023-05-19T20:53:00Z</dcterms:modified>
</cp:coreProperties>
</file>