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1E66C" w14:textId="6CBF6134" w:rsidR="00DE6B70" w:rsidRDefault="00DE6B70" w:rsidP="00E369D9">
      <w:pPr>
        <w:spacing w:line="360" w:lineRule="auto"/>
        <w:jc w:val="both"/>
        <w:rPr>
          <w:b/>
          <w:sz w:val="32"/>
          <w:szCs w:val="32"/>
        </w:rPr>
      </w:pPr>
    </w:p>
    <w:p w14:paraId="34A17941" w14:textId="77777777" w:rsidR="00DE6B70" w:rsidRDefault="00DE6B70" w:rsidP="00E369D9">
      <w:pPr>
        <w:spacing w:line="360" w:lineRule="auto"/>
        <w:jc w:val="both"/>
        <w:rPr>
          <w:b/>
          <w:sz w:val="32"/>
          <w:szCs w:val="32"/>
        </w:rPr>
      </w:pPr>
    </w:p>
    <w:p w14:paraId="31B5790C" w14:textId="77777777" w:rsidR="00DE6B70" w:rsidRDefault="00DE6B70" w:rsidP="00E369D9">
      <w:pPr>
        <w:spacing w:line="360" w:lineRule="auto"/>
        <w:jc w:val="both"/>
        <w:rPr>
          <w:b/>
          <w:sz w:val="32"/>
          <w:szCs w:val="32"/>
        </w:rPr>
      </w:pPr>
    </w:p>
    <w:p w14:paraId="19F1914F" w14:textId="77777777" w:rsidR="00DE6B70" w:rsidRDefault="00DE6B70" w:rsidP="00E369D9">
      <w:pPr>
        <w:spacing w:line="360" w:lineRule="auto"/>
        <w:jc w:val="both"/>
        <w:rPr>
          <w:b/>
          <w:sz w:val="32"/>
          <w:szCs w:val="32"/>
        </w:rPr>
      </w:pPr>
    </w:p>
    <w:p w14:paraId="63605645" w14:textId="77777777" w:rsidR="00DE6B70" w:rsidRDefault="00DE6B70" w:rsidP="00E369D9">
      <w:pPr>
        <w:spacing w:line="360" w:lineRule="auto"/>
        <w:jc w:val="both"/>
        <w:rPr>
          <w:b/>
          <w:sz w:val="32"/>
          <w:szCs w:val="32"/>
        </w:rPr>
      </w:pPr>
    </w:p>
    <w:p w14:paraId="01DA755A" w14:textId="77777777" w:rsidR="00DE6B70" w:rsidRDefault="00DE6B70" w:rsidP="00E369D9">
      <w:pPr>
        <w:spacing w:line="360" w:lineRule="auto"/>
        <w:jc w:val="both"/>
        <w:rPr>
          <w:b/>
          <w:sz w:val="32"/>
          <w:szCs w:val="32"/>
        </w:rPr>
      </w:pPr>
    </w:p>
    <w:p w14:paraId="34D4C0D5" w14:textId="77777777" w:rsidR="00DE6B70" w:rsidRDefault="00DE6B70" w:rsidP="00E369D9">
      <w:pPr>
        <w:spacing w:line="360" w:lineRule="auto"/>
        <w:jc w:val="both"/>
        <w:rPr>
          <w:b/>
          <w:sz w:val="32"/>
          <w:szCs w:val="32"/>
        </w:rPr>
      </w:pPr>
    </w:p>
    <w:p w14:paraId="60F67BA1" w14:textId="77777777" w:rsidR="00DE6B70" w:rsidRDefault="00DE6B70" w:rsidP="00E369D9">
      <w:pPr>
        <w:spacing w:line="360" w:lineRule="auto"/>
        <w:jc w:val="both"/>
        <w:rPr>
          <w:b/>
          <w:sz w:val="32"/>
          <w:szCs w:val="32"/>
        </w:rPr>
      </w:pPr>
    </w:p>
    <w:p w14:paraId="6AF1AE92" w14:textId="77777777" w:rsidR="00DE6B70" w:rsidRDefault="00E369D9" w:rsidP="00390ED0">
      <w:pPr>
        <w:spacing w:line="360" w:lineRule="auto"/>
        <w:jc w:val="center"/>
        <w:rPr>
          <w:b/>
          <w:sz w:val="32"/>
          <w:szCs w:val="32"/>
        </w:rPr>
      </w:pPr>
      <w:r>
        <w:rPr>
          <w:b/>
          <w:sz w:val="32"/>
          <w:szCs w:val="32"/>
        </w:rPr>
        <w:t>ACADEMIC AND EMPLOYABILITY SKILLS</w:t>
      </w:r>
      <w:r w:rsidR="003754C9">
        <w:br w:type="page"/>
      </w:r>
    </w:p>
    <w:p w14:paraId="54C30422" w14:textId="77777777" w:rsidR="00DE6B70" w:rsidRDefault="003754C9" w:rsidP="00F80035">
      <w:pPr>
        <w:spacing w:line="360" w:lineRule="auto"/>
        <w:jc w:val="center"/>
        <w:rPr>
          <w:b/>
        </w:rPr>
      </w:pPr>
      <w:r>
        <w:rPr>
          <w:b/>
        </w:rPr>
        <w:lastRenderedPageBreak/>
        <w:t>Executive Summary</w:t>
      </w:r>
    </w:p>
    <w:p w14:paraId="5882782C" w14:textId="77777777" w:rsidR="00E369D9" w:rsidRDefault="003754C9" w:rsidP="00E369D9">
      <w:pPr>
        <w:spacing w:line="360" w:lineRule="auto"/>
        <w:jc w:val="both"/>
      </w:pPr>
      <w:r>
        <w:t>Learning from experience helps an individual to resolve the issues related to his or her work. The best model for describing the experience of an individual is Gibbs reflective cycle where the individual can learn from the experience. This model also helps the indi</w:t>
      </w:r>
      <w:bookmarkStart w:id="0" w:name="_GoBack"/>
      <w:bookmarkEnd w:id="0"/>
      <w:r>
        <w:t>vidual to recognize positive and negative aspects or outcomes of the experience faced by him. In regards, this stud</w:t>
      </w:r>
      <w:r w:rsidR="001B6B4E">
        <w:t>y is focused</w:t>
      </w:r>
      <w:r>
        <w:t xml:space="preserve"> on</w:t>
      </w:r>
      <w:r w:rsidR="001B6B4E">
        <w:t xml:space="preserve"> the learning experience,</w:t>
      </w:r>
      <w:r>
        <w:t xml:space="preserve"> where I was taught several discussion topics like time management, academic writing, CV writing and</w:t>
      </w:r>
      <w:r w:rsidR="001B6B4E">
        <w:t xml:space="preserve"> others. The experience </w:t>
      </w:r>
      <w:r>
        <w:t xml:space="preserve">was quite good as these topics helped me to clarify certain doubts as well as broaden my professional scope. The learning of these topics also helped me to expand my capabilities such that I did not face any issues while conducting any of the professional business projects. </w:t>
      </w:r>
    </w:p>
    <w:p w14:paraId="20491870" w14:textId="77777777" w:rsidR="00E369D9" w:rsidRDefault="00E369D9" w:rsidP="00E369D9">
      <w:pPr>
        <w:pStyle w:val="Heading1"/>
        <w:spacing w:line="360" w:lineRule="auto"/>
        <w:jc w:val="both"/>
      </w:pPr>
      <w:r>
        <w:br w:type="page"/>
      </w:r>
      <w:bookmarkStart w:id="1" w:name="_1axmohtbtbie" w:colFirst="0" w:colLast="0"/>
      <w:bookmarkStart w:id="2" w:name="_Toc68782306"/>
      <w:bookmarkEnd w:id="1"/>
    </w:p>
    <w:sdt>
      <w:sdtPr>
        <w:rPr>
          <w:rFonts w:ascii="Arial" w:eastAsia="Arial" w:hAnsi="Arial" w:cs="Arial"/>
          <w:color w:val="auto"/>
          <w:sz w:val="22"/>
          <w:szCs w:val="22"/>
          <w:lang w:val="en-IN"/>
        </w:rPr>
        <w:id w:val="-1942208594"/>
        <w:docPartObj>
          <w:docPartGallery w:val="Table of Contents"/>
          <w:docPartUnique/>
        </w:docPartObj>
      </w:sdtPr>
      <w:sdtEndPr>
        <w:rPr>
          <w:b/>
          <w:bCs/>
          <w:noProof/>
        </w:rPr>
      </w:sdtEndPr>
      <w:sdtContent>
        <w:p w14:paraId="2F3B3C1B" w14:textId="77777777" w:rsidR="00E369D9" w:rsidRPr="00E369D9" w:rsidRDefault="00E369D9" w:rsidP="00390ED0">
          <w:pPr>
            <w:pStyle w:val="TOCHeading"/>
            <w:spacing w:line="360" w:lineRule="auto"/>
            <w:jc w:val="center"/>
            <w:rPr>
              <w:rFonts w:ascii="Arial" w:hAnsi="Arial" w:cs="Arial"/>
              <w:b/>
              <w:color w:val="000000" w:themeColor="text1"/>
            </w:rPr>
          </w:pPr>
          <w:r w:rsidRPr="00E369D9">
            <w:rPr>
              <w:rFonts w:ascii="Arial" w:hAnsi="Arial" w:cs="Arial"/>
              <w:b/>
              <w:color w:val="000000" w:themeColor="text1"/>
            </w:rPr>
            <w:t>Table of Contents</w:t>
          </w:r>
        </w:p>
        <w:p w14:paraId="0E7DB339" w14:textId="77777777" w:rsidR="00E369D9" w:rsidRPr="001B6B4E" w:rsidRDefault="00E369D9" w:rsidP="00E369D9">
          <w:pPr>
            <w:pStyle w:val="TOC1"/>
            <w:tabs>
              <w:tab w:val="right" w:leader="dot" w:pos="9019"/>
            </w:tabs>
            <w:spacing w:line="360" w:lineRule="auto"/>
            <w:jc w:val="both"/>
            <w:rPr>
              <w:rFonts w:asciiTheme="minorHAnsi" w:eastAsiaTheme="minorEastAsia" w:hAnsiTheme="minorHAnsi" w:cstheme="minorBidi"/>
              <w:noProof/>
              <w:lang w:eastAsia="en-IN"/>
            </w:rPr>
          </w:pPr>
          <w:r w:rsidRPr="001B6B4E">
            <w:fldChar w:fldCharType="begin"/>
          </w:r>
          <w:r w:rsidRPr="001B6B4E">
            <w:instrText xml:space="preserve"> TOC \o "1-3" \h \z \u </w:instrText>
          </w:r>
          <w:r w:rsidRPr="001B6B4E">
            <w:fldChar w:fldCharType="separate"/>
          </w:r>
          <w:hyperlink w:anchor="_Toc68782370" w:history="1">
            <w:r w:rsidRPr="001B6B4E">
              <w:rPr>
                <w:rStyle w:val="Hyperlink"/>
                <w:noProof/>
              </w:rPr>
              <w:t>Introduction</w:t>
            </w:r>
            <w:r w:rsidRPr="001B6B4E">
              <w:rPr>
                <w:noProof/>
                <w:webHidden/>
              </w:rPr>
              <w:tab/>
            </w:r>
            <w:r w:rsidRPr="001B6B4E">
              <w:rPr>
                <w:noProof/>
                <w:webHidden/>
              </w:rPr>
              <w:fldChar w:fldCharType="begin"/>
            </w:r>
            <w:r w:rsidRPr="001B6B4E">
              <w:rPr>
                <w:noProof/>
                <w:webHidden/>
              </w:rPr>
              <w:instrText xml:space="preserve"> PAGEREF _Toc68782370 \h </w:instrText>
            </w:r>
            <w:r w:rsidRPr="001B6B4E">
              <w:rPr>
                <w:noProof/>
                <w:webHidden/>
              </w:rPr>
            </w:r>
            <w:r w:rsidRPr="001B6B4E">
              <w:rPr>
                <w:noProof/>
                <w:webHidden/>
              </w:rPr>
              <w:fldChar w:fldCharType="separate"/>
            </w:r>
            <w:r w:rsidRPr="001B6B4E">
              <w:rPr>
                <w:noProof/>
                <w:webHidden/>
              </w:rPr>
              <w:t>2</w:t>
            </w:r>
            <w:r w:rsidRPr="001B6B4E">
              <w:rPr>
                <w:noProof/>
                <w:webHidden/>
              </w:rPr>
              <w:fldChar w:fldCharType="end"/>
            </w:r>
          </w:hyperlink>
        </w:p>
        <w:p w14:paraId="07515C44" w14:textId="77777777" w:rsidR="00E369D9" w:rsidRPr="001B6B4E" w:rsidRDefault="00A970D3" w:rsidP="00E369D9">
          <w:pPr>
            <w:pStyle w:val="TOC1"/>
            <w:tabs>
              <w:tab w:val="right" w:leader="dot" w:pos="9019"/>
            </w:tabs>
            <w:spacing w:line="360" w:lineRule="auto"/>
            <w:jc w:val="both"/>
            <w:rPr>
              <w:rFonts w:asciiTheme="minorHAnsi" w:eastAsiaTheme="minorEastAsia" w:hAnsiTheme="minorHAnsi" w:cstheme="minorBidi"/>
              <w:noProof/>
              <w:lang w:eastAsia="en-IN"/>
            </w:rPr>
          </w:pPr>
          <w:hyperlink w:anchor="_Toc68782371" w:history="1">
            <w:r w:rsidR="00E369D9" w:rsidRPr="001B6B4E">
              <w:rPr>
                <w:rStyle w:val="Hyperlink"/>
                <w:noProof/>
              </w:rPr>
              <w:t>Discussion</w:t>
            </w:r>
            <w:r w:rsidR="00E369D9" w:rsidRPr="001B6B4E">
              <w:rPr>
                <w:noProof/>
                <w:webHidden/>
              </w:rPr>
              <w:tab/>
            </w:r>
            <w:r w:rsidR="00E369D9" w:rsidRPr="001B6B4E">
              <w:rPr>
                <w:noProof/>
                <w:webHidden/>
              </w:rPr>
              <w:fldChar w:fldCharType="begin"/>
            </w:r>
            <w:r w:rsidR="00E369D9" w:rsidRPr="001B6B4E">
              <w:rPr>
                <w:noProof/>
                <w:webHidden/>
              </w:rPr>
              <w:instrText xml:space="preserve"> PAGEREF _Toc68782371 \h </w:instrText>
            </w:r>
            <w:r w:rsidR="00E369D9" w:rsidRPr="001B6B4E">
              <w:rPr>
                <w:noProof/>
                <w:webHidden/>
              </w:rPr>
            </w:r>
            <w:r w:rsidR="00E369D9" w:rsidRPr="001B6B4E">
              <w:rPr>
                <w:noProof/>
                <w:webHidden/>
              </w:rPr>
              <w:fldChar w:fldCharType="separate"/>
            </w:r>
            <w:r w:rsidR="00E369D9" w:rsidRPr="001B6B4E">
              <w:rPr>
                <w:noProof/>
                <w:webHidden/>
              </w:rPr>
              <w:t>3</w:t>
            </w:r>
            <w:r w:rsidR="00E369D9" w:rsidRPr="001B6B4E">
              <w:rPr>
                <w:noProof/>
                <w:webHidden/>
              </w:rPr>
              <w:fldChar w:fldCharType="end"/>
            </w:r>
          </w:hyperlink>
        </w:p>
        <w:p w14:paraId="574D45EA" w14:textId="77777777" w:rsidR="00E369D9" w:rsidRPr="001B6B4E" w:rsidRDefault="00A970D3" w:rsidP="00E369D9">
          <w:pPr>
            <w:pStyle w:val="TOC2"/>
            <w:tabs>
              <w:tab w:val="right" w:leader="dot" w:pos="9019"/>
            </w:tabs>
            <w:spacing w:line="360" w:lineRule="auto"/>
            <w:jc w:val="both"/>
            <w:rPr>
              <w:rFonts w:asciiTheme="minorHAnsi" w:eastAsiaTheme="minorEastAsia" w:hAnsiTheme="minorHAnsi" w:cstheme="minorBidi"/>
              <w:noProof/>
              <w:lang w:eastAsia="en-IN"/>
            </w:rPr>
          </w:pPr>
          <w:hyperlink w:anchor="_Toc68782372" w:history="1">
            <w:r w:rsidR="00E369D9" w:rsidRPr="001B6B4E">
              <w:rPr>
                <w:rStyle w:val="Hyperlink"/>
                <w:noProof/>
              </w:rPr>
              <w:t>Gibbs Reflective Cycle</w:t>
            </w:r>
            <w:r w:rsidR="00E369D9" w:rsidRPr="001B6B4E">
              <w:rPr>
                <w:noProof/>
                <w:webHidden/>
              </w:rPr>
              <w:tab/>
            </w:r>
            <w:r w:rsidR="00E369D9" w:rsidRPr="001B6B4E">
              <w:rPr>
                <w:noProof/>
                <w:webHidden/>
              </w:rPr>
              <w:fldChar w:fldCharType="begin"/>
            </w:r>
            <w:r w:rsidR="00E369D9" w:rsidRPr="001B6B4E">
              <w:rPr>
                <w:noProof/>
                <w:webHidden/>
              </w:rPr>
              <w:instrText xml:space="preserve"> PAGEREF _Toc68782372 \h </w:instrText>
            </w:r>
            <w:r w:rsidR="00E369D9" w:rsidRPr="001B6B4E">
              <w:rPr>
                <w:noProof/>
                <w:webHidden/>
              </w:rPr>
            </w:r>
            <w:r w:rsidR="00E369D9" w:rsidRPr="001B6B4E">
              <w:rPr>
                <w:noProof/>
                <w:webHidden/>
              </w:rPr>
              <w:fldChar w:fldCharType="separate"/>
            </w:r>
            <w:r w:rsidR="00E369D9" w:rsidRPr="001B6B4E">
              <w:rPr>
                <w:noProof/>
                <w:webHidden/>
              </w:rPr>
              <w:t>3</w:t>
            </w:r>
            <w:r w:rsidR="00E369D9" w:rsidRPr="001B6B4E">
              <w:rPr>
                <w:noProof/>
                <w:webHidden/>
              </w:rPr>
              <w:fldChar w:fldCharType="end"/>
            </w:r>
          </w:hyperlink>
        </w:p>
        <w:p w14:paraId="4A7FF81A" w14:textId="77777777" w:rsidR="00E369D9" w:rsidRPr="001B6B4E" w:rsidRDefault="00A970D3" w:rsidP="00E369D9">
          <w:pPr>
            <w:pStyle w:val="TOC2"/>
            <w:tabs>
              <w:tab w:val="right" w:leader="dot" w:pos="9019"/>
            </w:tabs>
            <w:spacing w:line="360" w:lineRule="auto"/>
            <w:jc w:val="both"/>
            <w:rPr>
              <w:rFonts w:asciiTheme="minorHAnsi" w:eastAsiaTheme="minorEastAsia" w:hAnsiTheme="minorHAnsi" w:cstheme="minorBidi"/>
              <w:noProof/>
              <w:lang w:eastAsia="en-IN"/>
            </w:rPr>
          </w:pPr>
          <w:hyperlink w:anchor="_Toc68782373" w:history="1">
            <w:r w:rsidR="00E369D9" w:rsidRPr="001B6B4E">
              <w:rPr>
                <w:rStyle w:val="Hyperlink"/>
                <w:noProof/>
              </w:rPr>
              <w:t>Reflection of the experience of time management</w:t>
            </w:r>
            <w:r w:rsidR="00E369D9" w:rsidRPr="001B6B4E">
              <w:rPr>
                <w:noProof/>
                <w:webHidden/>
              </w:rPr>
              <w:tab/>
            </w:r>
            <w:r w:rsidR="00E369D9" w:rsidRPr="001B6B4E">
              <w:rPr>
                <w:noProof/>
                <w:webHidden/>
              </w:rPr>
              <w:fldChar w:fldCharType="begin"/>
            </w:r>
            <w:r w:rsidR="00E369D9" w:rsidRPr="001B6B4E">
              <w:rPr>
                <w:noProof/>
                <w:webHidden/>
              </w:rPr>
              <w:instrText xml:space="preserve"> PAGEREF _Toc68782373 \h </w:instrText>
            </w:r>
            <w:r w:rsidR="00E369D9" w:rsidRPr="001B6B4E">
              <w:rPr>
                <w:noProof/>
                <w:webHidden/>
              </w:rPr>
            </w:r>
            <w:r w:rsidR="00E369D9" w:rsidRPr="001B6B4E">
              <w:rPr>
                <w:noProof/>
                <w:webHidden/>
              </w:rPr>
              <w:fldChar w:fldCharType="separate"/>
            </w:r>
            <w:r w:rsidR="00E369D9" w:rsidRPr="001B6B4E">
              <w:rPr>
                <w:noProof/>
                <w:webHidden/>
              </w:rPr>
              <w:t>3</w:t>
            </w:r>
            <w:r w:rsidR="00E369D9" w:rsidRPr="001B6B4E">
              <w:rPr>
                <w:noProof/>
                <w:webHidden/>
              </w:rPr>
              <w:fldChar w:fldCharType="end"/>
            </w:r>
          </w:hyperlink>
        </w:p>
        <w:p w14:paraId="2A5DCBF9" w14:textId="77777777" w:rsidR="00E369D9" w:rsidRPr="001B6B4E" w:rsidRDefault="00A970D3" w:rsidP="00E369D9">
          <w:pPr>
            <w:pStyle w:val="TOC2"/>
            <w:tabs>
              <w:tab w:val="right" w:leader="dot" w:pos="9019"/>
            </w:tabs>
            <w:spacing w:line="360" w:lineRule="auto"/>
            <w:jc w:val="both"/>
            <w:rPr>
              <w:rFonts w:asciiTheme="minorHAnsi" w:eastAsiaTheme="minorEastAsia" w:hAnsiTheme="minorHAnsi" w:cstheme="minorBidi"/>
              <w:noProof/>
              <w:lang w:eastAsia="en-IN"/>
            </w:rPr>
          </w:pPr>
          <w:hyperlink w:anchor="_Toc68782374" w:history="1">
            <w:r w:rsidR="00E369D9" w:rsidRPr="001B6B4E">
              <w:rPr>
                <w:rStyle w:val="Hyperlink"/>
                <w:noProof/>
              </w:rPr>
              <w:t>Reflection of the experience of academic writing</w:t>
            </w:r>
            <w:r w:rsidR="00E369D9" w:rsidRPr="001B6B4E">
              <w:rPr>
                <w:noProof/>
                <w:webHidden/>
              </w:rPr>
              <w:tab/>
            </w:r>
            <w:r w:rsidR="00E369D9" w:rsidRPr="001B6B4E">
              <w:rPr>
                <w:noProof/>
                <w:webHidden/>
              </w:rPr>
              <w:fldChar w:fldCharType="begin"/>
            </w:r>
            <w:r w:rsidR="00E369D9" w:rsidRPr="001B6B4E">
              <w:rPr>
                <w:noProof/>
                <w:webHidden/>
              </w:rPr>
              <w:instrText xml:space="preserve"> PAGEREF _Toc68782374 \h </w:instrText>
            </w:r>
            <w:r w:rsidR="00E369D9" w:rsidRPr="001B6B4E">
              <w:rPr>
                <w:noProof/>
                <w:webHidden/>
              </w:rPr>
            </w:r>
            <w:r w:rsidR="00E369D9" w:rsidRPr="001B6B4E">
              <w:rPr>
                <w:noProof/>
                <w:webHidden/>
              </w:rPr>
              <w:fldChar w:fldCharType="separate"/>
            </w:r>
            <w:r w:rsidR="00E369D9" w:rsidRPr="001B6B4E">
              <w:rPr>
                <w:noProof/>
                <w:webHidden/>
              </w:rPr>
              <w:t>5</w:t>
            </w:r>
            <w:r w:rsidR="00E369D9" w:rsidRPr="001B6B4E">
              <w:rPr>
                <w:noProof/>
                <w:webHidden/>
              </w:rPr>
              <w:fldChar w:fldCharType="end"/>
            </w:r>
          </w:hyperlink>
        </w:p>
        <w:p w14:paraId="6B66D0B8" w14:textId="77777777" w:rsidR="00E369D9" w:rsidRPr="001B6B4E" w:rsidRDefault="00A970D3" w:rsidP="00E369D9">
          <w:pPr>
            <w:pStyle w:val="TOC2"/>
            <w:tabs>
              <w:tab w:val="right" w:leader="dot" w:pos="9019"/>
            </w:tabs>
            <w:spacing w:line="360" w:lineRule="auto"/>
            <w:jc w:val="both"/>
            <w:rPr>
              <w:rFonts w:asciiTheme="minorHAnsi" w:eastAsiaTheme="minorEastAsia" w:hAnsiTheme="minorHAnsi" w:cstheme="minorBidi"/>
              <w:noProof/>
              <w:lang w:eastAsia="en-IN"/>
            </w:rPr>
          </w:pPr>
          <w:hyperlink w:anchor="_Toc68782375" w:history="1">
            <w:r w:rsidR="00E369D9" w:rsidRPr="001B6B4E">
              <w:rPr>
                <w:rStyle w:val="Hyperlink"/>
                <w:noProof/>
              </w:rPr>
              <w:t>Reflection on the experience of online learning method</w:t>
            </w:r>
            <w:r w:rsidR="00E369D9" w:rsidRPr="001B6B4E">
              <w:rPr>
                <w:noProof/>
                <w:webHidden/>
              </w:rPr>
              <w:tab/>
            </w:r>
            <w:r w:rsidR="00E369D9" w:rsidRPr="001B6B4E">
              <w:rPr>
                <w:noProof/>
                <w:webHidden/>
              </w:rPr>
              <w:fldChar w:fldCharType="begin"/>
            </w:r>
            <w:r w:rsidR="00E369D9" w:rsidRPr="001B6B4E">
              <w:rPr>
                <w:noProof/>
                <w:webHidden/>
              </w:rPr>
              <w:instrText xml:space="preserve"> PAGEREF _Toc68782375 \h </w:instrText>
            </w:r>
            <w:r w:rsidR="00E369D9" w:rsidRPr="001B6B4E">
              <w:rPr>
                <w:noProof/>
                <w:webHidden/>
              </w:rPr>
            </w:r>
            <w:r w:rsidR="00E369D9" w:rsidRPr="001B6B4E">
              <w:rPr>
                <w:noProof/>
                <w:webHidden/>
              </w:rPr>
              <w:fldChar w:fldCharType="separate"/>
            </w:r>
            <w:r w:rsidR="00E369D9" w:rsidRPr="001B6B4E">
              <w:rPr>
                <w:noProof/>
                <w:webHidden/>
              </w:rPr>
              <w:t>6</w:t>
            </w:r>
            <w:r w:rsidR="00E369D9" w:rsidRPr="001B6B4E">
              <w:rPr>
                <w:noProof/>
                <w:webHidden/>
              </w:rPr>
              <w:fldChar w:fldCharType="end"/>
            </w:r>
          </w:hyperlink>
        </w:p>
        <w:p w14:paraId="626204B3" w14:textId="77777777" w:rsidR="00E369D9" w:rsidRPr="001B6B4E" w:rsidRDefault="00A970D3" w:rsidP="00E369D9">
          <w:pPr>
            <w:pStyle w:val="TOC1"/>
            <w:tabs>
              <w:tab w:val="right" w:leader="dot" w:pos="9019"/>
            </w:tabs>
            <w:spacing w:line="360" w:lineRule="auto"/>
            <w:jc w:val="both"/>
            <w:rPr>
              <w:rFonts w:asciiTheme="minorHAnsi" w:eastAsiaTheme="minorEastAsia" w:hAnsiTheme="minorHAnsi" w:cstheme="minorBidi"/>
              <w:noProof/>
              <w:lang w:eastAsia="en-IN"/>
            </w:rPr>
          </w:pPr>
          <w:hyperlink w:anchor="_Toc68782376" w:history="1">
            <w:r w:rsidR="00E369D9" w:rsidRPr="001B6B4E">
              <w:rPr>
                <w:rStyle w:val="Hyperlink"/>
                <w:noProof/>
              </w:rPr>
              <w:t>Conclusion</w:t>
            </w:r>
            <w:r w:rsidR="00E369D9" w:rsidRPr="001B6B4E">
              <w:rPr>
                <w:noProof/>
                <w:webHidden/>
              </w:rPr>
              <w:tab/>
            </w:r>
            <w:r w:rsidR="00E369D9" w:rsidRPr="001B6B4E">
              <w:rPr>
                <w:noProof/>
                <w:webHidden/>
              </w:rPr>
              <w:fldChar w:fldCharType="begin"/>
            </w:r>
            <w:r w:rsidR="00E369D9" w:rsidRPr="001B6B4E">
              <w:rPr>
                <w:noProof/>
                <w:webHidden/>
              </w:rPr>
              <w:instrText xml:space="preserve"> PAGEREF _Toc68782376 \h </w:instrText>
            </w:r>
            <w:r w:rsidR="00E369D9" w:rsidRPr="001B6B4E">
              <w:rPr>
                <w:noProof/>
                <w:webHidden/>
              </w:rPr>
            </w:r>
            <w:r w:rsidR="00E369D9" w:rsidRPr="001B6B4E">
              <w:rPr>
                <w:noProof/>
                <w:webHidden/>
              </w:rPr>
              <w:fldChar w:fldCharType="separate"/>
            </w:r>
            <w:r w:rsidR="00E369D9" w:rsidRPr="001B6B4E">
              <w:rPr>
                <w:noProof/>
                <w:webHidden/>
              </w:rPr>
              <w:t>8</w:t>
            </w:r>
            <w:r w:rsidR="00E369D9" w:rsidRPr="001B6B4E">
              <w:rPr>
                <w:noProof/>
                <w:webHidden/>
              </w:rPr>
              <w:fldChar w:fldCharType="end"/>
            </w:r>
          </w:hyperlink>
        </w:p>
        <w:p w14:paraId="655B298E" w14:textId="77777777" w:rsidR="00E369D9" w:rsidRDefault="00E369D9" w:rsidP="00E369D9">
          <w:pPr>
            <w:spacing w:line="360" w:lineRule="auto"/>
            <w:jc w:val="both"/>
          </w:pPr>
          <w:r w:rsidRPr="001B6B4E">
            <w:rPr>
              <w:bCs/>
              <w:noProof/>
            </w:rPr>
            <w:fldChar w:fldCharType="end"/>
          </w:r>
        </w:p>
      </w:sdtContent>
    </w:sdt>
    <w:p w14:paraId="75562751" w14:textId="77777777" w:rsidR="00E369D9" w:rsidRDefault="00E369D9" w:rsidP="00E369D9">
      <w:pPr>
        <w:spacing w:line="360" w:lineRule="auto"/>
        <w:jc w:val="both"/>
      </w:pPr>
    </w:p>
    <w:p w14:paraId="052F3C80" w14:textId="77777777" w:rsidR="00E369D9" w:rsidRDefault="00E369D9" w:rsidP="00E369D9">
      <w:pPr>
        <w:spacing w:line="360" w:lineRule="auto"/>
        <w:jc w:val="both"/>
        <w:rPr>
          <w:b/>
          <w:sz w:val="24"/>
          <w:szCs w:val="24"/>
        </w:rPr>
      </w:pPr>
      <w:bookmarkStart w:id="3" w:name="_Toc68782370"/>
      <w:r>
        <w:rPr>
          <w:b/>
          <w:sz w:val="24"/>
          <w:szCs w:val="24"/>
        </w:rPr>
        <w:br w:type="page"/>
      </w:r>
    </w:p>
    <w:p w14:paraId="0030A789" w14:textId="77777777" w:rsidR="00DE6B70" w:rsidRPr="00E369D9" w:rsidRDefault="003754C9" w:rsidP="00E369D9">
      <w:pPr>
        <w:pStyle w:val="Heading1"/>
        <w:spacing w:line="360" w:lineRule="auto"/>
        <w:jc w:val="both"/>
        <w:rPr>
          <w:b/>
          <w:sz w:val="24"/>
          <w:szCs w:val="24"/>
        </w:rPr>
      </w:pPr>
      <w:r w:rsidRPr="00E369D9">
        <w:rPr>
          <w:b/>
          <w:sz w:val="24"/>
          <w:szCs w:val="24"/>
        </w:rPr>
        <w:lastRenderedPageBreak/>
        <w:t>Introduction</w:t>
      </w:r>
      <w:bookmarkEnd w:id="2"/>
      <w:bookmarkEnd w:id="3"/>
      <w:r w:rsidRPr="00E369D9">
        <w:rPr>
          <w:b/>
          <w:sz w:val="24"/>
          <w:szCs w:val="24"/>
        </w:rPr>
        <w:t xml:space="preserve"> </w:t>
      </w:r>
    </w:p>
    <w:p w14:paraId="6597EC9D" w14:textId="77777777" w:rsidR="00DE6B70" w:rsidRDefault="003754C9" w:rsidP="00E369D9">
      <w:pPr>
        <w:spacing w:line="360" w:lineRule="auto"/>
        <w:jc w:val="both"/>
      </w:pPr>
      <w:r>
        <w:t xml:space="preserve">Work experience helps an individual for developing his or her skills. The experience allows an individual to resolve the issues faced by him in his respective project. In regards, I had a great experience while learning through online platforms and hence this report delivered the key experiences faced by me while I was conducting my course work. However, the course work helped me to develop my skills which allow me to broaden my career opportunities. Some of the discussed topics in the coursework which helped to develop my skills are mentioned below which </w:t>
      </w:r>
      <w:r w:rsidR="00E369D9">
        <w:t>time management, academic writing and online learning method are</w:t>
      </w:r>
      <w:r>
        <w:t xml:space="preserve">. The reflection is provided using the Gibbs reflective model which helped me to showcase my experience efficiently as this model elevated my experience by examining my experience as well as helped me examine my experience by showcasing both positive and negative experience of mine during the coursework. </w:t>
      </w:r>
      <w:r>
        <w:br w:type="page"/>
      </w:r>
    </w:p>
    <w:p w14:paraId="105D2592" w14:textId="77777777" w:rsidR="00DE6B70" w:rsidRDefault="003754C9" w:rsidP="00E369D9">
      <w:pPr>
        <w:pStyle w:val="Heading1"/>
        <w:spacing w:line="360" w:lineRule="auto"/>
        <w:jc w:val="both"/>
        <w:rPr>
          <w:b/>
          <w:sz w:val="24"/>
          <w:szCs w:val="24"/>
        </w:rPr>
      </w:pPr>
      <w:bookmarkStart w:id="4" w:name="_q9r42qxtmnye" w:colFirst="0" w:colLast="0"/>
      <w:bookmarkStart w:id="5" w:name="_Toc68782307"/>
      <w:bookmarkStart w:id="6" w:name="_Toc68782371"/>
      <w:bookmarkEnd w:id="4"/>
      <w:r>
        <w:rPr>
          <w:b/>
          <w:sz w:val="24"/>
          <w:szCs w:val="24"/>
        </w:rPr>
        <w:lastRenderedPageBreak/>
        <w:t>Discussion</w:t>
      </w:r>
      <w:bookmarkEnd w:id="5"/>
      <w:bookmarkEnd w:id="6"/>
      <w:r>
        <w:rPr>
          <w:b/>
          <w:sz w:val="24"/>
          <w:szCs w:val="24"/>
        </w:rPr>
        <w:t xml:space="preserve"> </w:t>
      </w:r>
    </w:p>
    <w:p w14:paraId="60770E6E" w14:textId="77777777" w:rsidR="00DE6B70" w:rsidRDefault="003754C9" w:rsidP="00E369D9">
      <w:pPr>
        <w:pStyle w:val="Heading2"/>
        <w:spacing w:line="360" w:lineRule="auto"/>
        <w:jc w:val="both"/>
        <w:rPr>
          <w:b/>
          <w:sz w:val="24"/>
          <w:szCs w:val="24"/>
        </w:rPr>
      </w:pPr>
      <w:bookmarkStart w:id="7" w:name="_fi9aa836171v" w:colFirst="0" w:colLast="0"/>
      <w:bookmarkStart w:id="8" w:name="_Toc68782308"/>
      <w:bookmarkStart w:id="9" w:name="_Toc68782372"/>
      <w:bookmarkEnd w:id="7"/>
      <w:r>
        <w:rPr>
          <w:b/>
          <w:sz w:val="24"/>
          <w:szCs w:val="24"/>
        </w:rPr>
        <w:t>Gibbs Reflective Cycle</w:t>
      </w:r>
      <w:bookmarkEnd w:id="8"/>
      <w:bookmarkEnd w:id="9"/>
    </w:p>
    <w:p w14:paraId="52717B3C" w14:textId="77777777" w:rsidR="00DE6B70" w:rsidRDefault="003754C9" w:rsidP="00E369D9">
      <w:pPr>
        <w:spacing w:line="360" w:lineRule="auto"/>
        <w:jc w:val="both"/>
      </w:pPr>
      <w:r>
        <w:t>This reflective model was developed in 1988 by Graham Gibbs for giving a framework to learning from the individual's experience (</w:t>
      </w:r>
      <w:r w:rsidR="00E369D9">
        <w:t>E-portfolio,</w:t>
      </w:r>
      <w:r w:rsidR="00E369D9" w:rsidRPr="001A0F43">
        <w:t xml:space="preserve"> 2019</w:t>
      </w:r>
      <w:r>
        <w:t>). This mode forces on examining the experiences of an individual such that he can learn from the experience regarding the aspect which went good as well as bad during any stage of his life</w:t>
      </w:r>
      <w:r w:rsidR="00E369D9">
        <w:t xml:space="preserve"> (</w:t>
      </w:r>
      <w:r w:rsidR="00E369D9" w:rsidRPr="001A0F43">
        <w:t>Dressler</w:t>
      </w:r>
      <w:r w:rsidR="00E369D9">
        <w:t xml:space="preserve"> </w:t>
      </w:r>
      <w:r w:rsidR="00E369D9">
        <w:rPr>
          <w:i/>
        </w:rPr>
        <w:t xml:space="preserve">et al. </w:t>
      </w:r>
      <w:r w:rsidR="00E369D9">
        <w:t>2018)</w:t>
      </w:r>
      <w:r>
        <w:t>. The cycle comprised of six stages which are shown in the below figure:</w:t>
      </w:r>
    </w:p>
    <w:p w14:paraId="66918E80" w14:textId="77777777" w:rsidR="00DE6B70" w:rsidRDefault="003754C9" w:rsidP="00E369D9">
      <w:pPr>
        <w:spacing w:line="360" w:lineRule="auto"/>
        <w:jc w:val="center"/>
      </w:pPr>
      <w:r>
        <w:rPr>
          <w:noProof/>
          <w:lang w:eastAsia="en-IN"/>
        </w:rPr>
        <w:drawing>
          <wp:inline distT="114300" distB="114300" distL="114300" distR="114300" wp14:anchorId="5D794FD5" wp14:editId="11F89824">
            <wp:extent cx="3524250" cy="3505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524250" cy="3505200"/>
                    </a:xfrm>
                    <a:prstGeom prst="rect">
                      <a:avLst/>
                    </a:prstGeom>
                  </pic:spPr>
                </pic:pic>
              </a:graphicData>
            </a:graphic>
          </wp:inline>
        </w:drawing>
      </w:r>
    </w:p>
    <w:p w14:paraId="7914BF4E" w14:textId="77777777" w:rsidR="00DE6B70" w:rsidRDefault="003754C9" w:rsidP="00E369D9">
      <w:pPr>
        <w:spacing w:line="360" w:lineRule="auto"/>
        <w:jc w:val="center"/>
        <w:rPr>
          <w:b/>
        </w:rPr>
      </w:pPr>
      <w:r>
        <w:rPr>
          <w:b/>
        </w:rPr>
        <w:t>Figure 1: Gibbs Reflective Cycle</w:t>
      </w:r>
    </w:p>
    <w:p w14:paraId="2BFC0860" w14:textId="77777777" w:rsidR="00DE6B70" w:rsidRDefault="003754C9" w:rsidP="00E369D9">
      <w:pPr>
        <w:spacing w:line="360" w:lineRule="auto"/>
        <w:jc w:val="center"/>
      </w:pPr>
      <w:r>
        <w:t>(Source:</w:t>
      </w:r>
      <w:r w:rsidR="00E369D9">
        <w:t xml:space="preserve"> </w:t>
      </w:r>
      <w:r w:rsidR="00E369D9" w:rsidRPr="001A0F43">
        <w:t>Markkanen</w:t>
      </w:r>
      <w:r w:rsidR="00E369D9">
        <w:t xml:space="preserve"> </w:t>
      </w:r>
      <w:r w:rsidR="00E369D9">
        <w:rPr>
          <w:i/>
        </w:rPr>
        <w:t xml:space="preserve">et al. </w:t>
      </w:r>
      <w:r w:rsidR="00E369D9">
        <w:t>2020</w:t>
      </w:r>
      <w:r>
        <w:t>)</w:t>
      </w:r>
    </w:p>
    <w:p w14:paraId="7EDA1A38" w14:textId="77777777" w:rsidR="00DE6B70" w:rsidRDefault="003754C9" w:rsidP="00E369D9">
      <w:pPr>
        <w:pStyle w:val="Heading2"/>
        <w:spacing w:line="360" w:lineRule="auto"/>
        <w:jc w:val="both"/>
        <w:rPr>
          <w:b/>
          <w:sz w:val="22"/>
          <w:szCs w:val="22"/>
        </w:rPr>
      </w:pPr>
      <w:bookmarkStart w:id="10" w:name="_pu9qrtlci273" w:colFirst="0" w:colLast="0"/>
      <w:bookmarkStart w:id="11" w:name="_Toc68782309"/>
      <w:bookmarkStart w:id="12" w:name="_Toc68782373"/>
      <w:bookmarkEnd w:id="10"/>
      <w:r>
        <w:rPr>
          <w:b/>
          <w:sz w:val="22"/>
          <w:szCs w:val="22"/>
        </w:rPr>
        <w:t>Reflection of the experience of time management</w:t>
      </w:r>
      <w:bookmarkEnd w:id="11"/>
      <w:bookmarkEnd w:id="12"/>
      <w:r>
        <w:rPr>
          <w:b/>
          <w:sz w:val="22"/>
          <w:szCs w:val="22"/>
        </w:rPr>
        <w:t xml:space="preserve"> </w:t>
      </w:r>
    </w:p>
    <w:p w14:paraId="102CE443" w14:textId="77777777" w:rsidR="00DE6B70" w:rsidRDefault="003754C9" w:rsidP="00E369D9">
      <w:pPr>
        <w:spacing w:line="360" w:lineRule="auto"/>
        <w:jc w:val="both"/>
        <w:rPr>
          <w:b/>
        </w:rPr>
      </w:pPr>
      <w:r>
        <w:rPr>
          <w:b/>
        </w:rPr>
        <w:t>Description</w:t>
      </w:r>
    </w:p>
    <w:p w14:paraId="253D9304" w14:textId="77777777" w:rsidR="00DE6B70" w:rsidRDefault="003754C9" w:rsidP="00E369D9">
      <w:pPr>
        <w:spacing w:line="360" w:lineRule="auto"/>
        <w:jc w:val="both"/>
      </w:pPr>
      <w:r>
        <w:t>The coursework covered time management topics which elaborated the significance of time management in a business</w:t>
      </w:r>
      <w:r w:rsidR="00E369D9">
        <w:t xml:space="preserve"> (</w:t>
      </w:r>
      <w:r w:rsidR="00E369D9">
        <w:rPr>
          <w:color w:val="222222"/>
          <w:shd w:val="clear" w:color="auto" w:fill="FFFFFF"/>
        </w:rPr>
        <w:t>Oh and Cho,</w:t>
      </w:r>
      <w:r w:rsidR="00E369D9" w:rsidRPr="001A0F43">
        <w:rPr>
          <w:color w:val="222222"/>
          <w:shd w:val="clear" w:color="auto" w:fill="FFFFFF"/>
        </w:rPr>
        <w:t xml:space="preserve"> 2018</w:t>
      </w:r>
      <w:r w:rsidR="00E369D9">
        <w:t>)</w:t>
      </w:r>
      <w:r>
        <w:t xml:space="preserve">. This module delivered the knowledge regarding the key significance of time management in a business. The lecturers covered the topic which helped me and other students to analyse the key importance of time management for the businesses to provide services and products to the customers at adequate delivery time. I found that time management in a business helps the organization to enhance the customer satisfaction factor and also this helps the organization to enrich its reputation in the </w:t>
      </w:r>
      <w:r>
        <w:lastRenderedPageBreak/>
        <w:t>marketplace (</w:t>
      </w:r>
      <w:r w:rsidR="00E369D9" w:rsidRPr="001A0F43">
        <w:t xml:space="preserve">Aeon and </w:t>
      </w:r>
      <w:proofErr w:type="spellStart"/>
      <w:r w:rsidR="00E369D9">
        <w:t>Aguinis</w:t>
      </w:r>
      <w:proofErr w:type="spellEnd"/>
      <w:r w:rsidR="00E369D9">
        <w:t>,</w:t>
      </w:r>
      <w:r w:rsidR="00E369D9" w:rsidRPr="001A0F43">
        <w:t xml:space="preserve"> 2017</w:t>
      </w:r>
      <w:r>
        <w:t xml:space="preserve">). I was there for completing the coursework related to the skills required for the workplace. </w:t>
      </w:r>
    </w:p>
    <w:p w14:paraId="463DCE87" w14:textId="77777777" w:rsidR="00DE6B70" w:rsidRDefault="003754C9" w:rsidP="00E369D9">
      <w:pPr>
        <w:spacing w:line="360" w:lineRule="auto"/>
        <w:jc w:val="both"/>
        <w:rPr>
          <w:b/>
        </w:rPr>
      </w:pPr>
      <w:r>
        <w:rPr>
          <w:b/>
        </w:rPr>
        <w:t>Feelings</w:t>
      </w:r>
    </w:p>
    <w:p w14:paraId="4C28F539" w14:textId="77777777" w:rsidR="00DE6B70" w:rsidRDefault="003754C9" w:rsidP="00E369D9">
      <w:pPr>
        <w:spacing w:line="360" w:lineRule="auto"/>
        <w:jc w:val="both"/>
      </w:pPr>
      <w:r>
        <w:t>I was initially excited with my coursework where I desired that the knowledge of the coursework coil help me to elevate my skills. When I completed the coursework I realised that time management in business plays a significant role that assists the business in enhancing its reputation by delivering the products at adequate delivery time</w:t>
      </w:r>
      <w:r w:rsidR="00E369D9">
        <w:t xml:space="preserve"> (</w:t>
      </w:r>
      <w:proofErr w:type="spellStart"/>
      <w:r w:rsidR="00E369D9">
        <w:t>Ghoumrassi</w:t>
      </w:r>
      <w:proofErr w:type="spellEnd"/>
      <w:r w:rsidR="00E369D9">
        <w:t xml:space="preserve"> and </w:t>
      </w:r>
      <w:proofErr w:type="spellStart"/>
      <w:r w:rsidR="00E369D9">
        <w:t>Țigu</w:t>
      </w:r>
      <w:proofErr w:type="spellEnd"/>
      <w:r w:rsidR="00E369D9">
        <w:t>,</w:t>
      </w:r>
      <w:r w:rsidR="00E369D9" w:rsidRPr="001A0F43">
        <w:t xml:space="preserve"> 2017</w:t>
      </w:r>
      <w:r w:rsidR="00E369D9">
        <w:t>)</w:t>
      </w:r>
      <w:r>
        <w:t xml:space="preserve">. Looking back, I realized that the situation helped me to manage my work and projects timely. Thus, the topic of time management helped to complete my project on time. </w:t>
      </w:r>
    </w:p>
    <w:p w14:paraId="5A545FED" w14:textId="77777777" w:rsidR="00DE6B70" w:rsidRDefault="003754C9" w:rsidP="00E369D9">
      <w:pPr>
        <w:spacing w:line="360" w:lineRule="auto"/>
        <w:jc w:val="both"/>
        <w:rPr>
          <w:b/>
        </w:rPr>
      </w:pPr>
      <w:r>
        <w:rPr>
          <w:b/>
        </w:rPr>
        <w:t>Evaluation</w:t>
      </w:r>
    </w:p>
    <w:p w14:paraId="71F0E73A" w14:textId="77777777" w:rsidR="00DE6B70" w:rsidRDefault="003754C9" w:rsidP="00E369D9">
      <w:pPr>
        <w:spacing w:line="360" w:lineRule="auto"/>
        <w:jc w:val="both"/>
        <w:rPr>
          <w:b/>
        </w:rPr>
      </w:pPr>
      <w:r>
        <w:t xml:space="preserve">The things that went well in this learning were my experience where the lecturers provided insight into the topic with examples. This helped me to clarify all my queries regarding the subject matter of time management. Prior to the situation, I realized that time management is a nominal practice which is used by the businesses to handle their operation. However, while analysing the subject matter some of the efficient lecturers left the coursework in between. The variation in the teaching pattern aroused in between the coursework which disallowed the students to learn the subject matter in a linear method. </w:t>
      </w:r>
    </w:p>
    <w:p w14:paraId="41E39DFF" w14:textId="77777777" w:rsidR="00DE6B70" w:rsidRDefault="003754C9" w:rsidP="00E369D9">
      <w:pPr>
        <w:spacing w:line="360" w:lineRule="auto"/>
        <w:jc w:val="both"/>
        <w:rPr>
          <w:b/>
        </w:rPr>
      </w:pPr>
      <w:r>
        <w:rPr>
          <w:b/>
        </w:rPr>
        <w:t xml:space="preserve">Analysis </w:t>
      </w:r>
    </w:p>
    <w:p w14:paraId="54311847" w14:textId="77777777" w:rsidR="00DE6B70" w:rsidRDefault="00E369D9" w:rsidP="00E369D9">
      <w:pPr>
        <w:spacing w:line="360" w:lineRule="auto"/>
        <w:jc w:val="both"/>
      </w:pPr>
      <w:r>
        <w:t xml:space="preserve">As per </w:t>
      </w:r>
      <w:proofErr w:type="spellStart"/>
      <w:r w:rsidRPr="001A0F43">
        <w:t>Bostan</w:t>
      </w:r>
      <w:proofErr w:type="spellEnd"/>
      <w:r>
        <w:t xml:space="preserve"> </w:t>
      </w:r>
      <w:r>
        <w:rPr>
          <w:i/>
        </w:rPr>
        <w:t xml:space="preserve">et al. </w:t>
      </w:r>
      <w:r>
        <w:t>(2020</w:t>
      </w:r>
      <w:r w:rsidR="003754C9">
        <w:t xml:space="preserve">), the pandemic of </w:t>
      </w:r>
      <w:proofErr w:type="spellStart"/>
      <w:r w:rsidR="003754C9">
        <w:t>Covid</w:t>
      </w:r>
      <w:proofErr w:type="spellEnd"/>
      <w:r w:rsidR="003754C9">
        <w:t xml:space="preserve"> 19 highly threatened the society people which might have disallowed the lecturers to resume their coursework and might for this reason the previous lecturer had left the coursework in between. However, the course work was completed efficiently by providing immense information regarding the subject topic. The lecturer provided real-time examples during the coursework where the lecturer provided examples of organizations like Amazon, Google and others which focus on time management effectively such that they can provide the services and products to the customer in adequate delivery time. The existing pieces of literature also helped to evolve the subject matter of the coursework. </w:t>
      </w:r>
    </w:p>
    <w:p w14:paraId="7A7D310F" w14:textId="77777777" w:rsidR="00DE6B70" w:rsidRDefault="003754C9" w:rsidP="00E369D9">
      <w:pPr>
        <w:spacing w:line="360" w:lineRule="auto"/>
        <w:jc w:val="both"/>
        <w:rPr>
          <w:b/>
        </w:rPr>
      </w:pPr>
      <w:r>
        <w:rPr>
          <w:b/>
        </w:rPr>
        <w:t>Conclusion</w:t>
      </w:r>
    </w:p>
    <w:p w14:paraId="2FD0016A" w14:textId="77777777" w:rsidR="00DE6B70" w:rsidRDefault="003754C9" w:rsidP="00E369D9">
      <w:pPr>
        <w:spacing w:line="360" w:lineRule="auto"/>
        <w:jc w:val="both"/>
      </w:pPr>
      <w:r>
        <w:t xml:space="preserve">Therefore, from the coursework, I learnt the effectiveness of time management on business performance. This topic helped to elevate my time managing skills. The time management skills can positively impact my professional career as these skills can help me to deliver my work in time to business management. The practical use of various time management tools like </w:t>
      </w:r>
      <w:proofErr w:type="spellStart"/>
      <w:r>
        <w:t>Scoro</w:t>
      </w:r>
      <w:proofErr w:type="spellEnd"/>
      <w:r>
        <w:t xml:space="preserve"> and others should be shown by the lecturer which could help us to analyse the working principle of such time management tools (</w:t>
      </w:r>
      <w:proofErr w:type="spellStart"/>
      <w:r w:rsidR="00E369D9" w:rsidRPr="001A0F43">
        <w:t>Zablah</w:t>
      </w:r>
      <w:proofErr w:type="spellEnd"/>
      <w:r w:rsidR="00E369D9">
        <w:t xml:space="preserve"> </w:t>
      </w:r>
      <w:r w:rsidR="00E369D9">
        <w:rPr>
          <w:i/>
        </w:rPr>
        <w:t xml:space="preserve">et al. </w:t>
      </w:r>
      <w:r w:rsidR="00E369D9">
        <w:t>2016</w:t>
      </w:r>
      <w:r>
        <w:t>). Therefore, the coursework was highly effective for my personal development. This can help me to apply such time management skills in the professional career which may help me to complete my job in a provided time frame.</w:t>
      </w:r>
    </w:p>
    <w:p w14:paraId="59D307D0" w14:textId="77777777" w:rsidR="00DE6B70" w:rsidRDefault="003754C9" w:rsidP="00E369D9">
      <w:pPr>
        <w:spacing w:line="360" w:lineRule="auto"/>
        <w:jc w:val="both"/>
        <w:rPr>
          <w:b/>
        </w:rPr>
      </w:pPr>
      <w:r>
        <w:rPr>
          <w:b/>
        </w:rPr>
        <w:lastRenderedPageBreak/>
        <w:t>Action Plan</w:t>
      </w:r>
    </w:p>
    <w:p w14:paraId="0FDF9B45" w14:textId="77777777" w:rsidR="00DE6B70" w:rsidRDefault="003754C9" w:rsidP="00E369D9">
      <w:pPr>
        <w:spacing w:line="360" w:lineRule="auto"/>
        <w:jc w:val="both"/>
      </w:pPr>
      <w:r>
        <w:t>If I am provided with the same opportunity, then I would like to use the practical tools used for time management in businesses. This can help me to elaborate my knowledge regarding time management skills. Furthermore, in my next opportunity, I will seek to apply such tools for elevating my experience. Lastly, I would seek to operate in teamwork as this can help me to enhance my communication and leadership skills too.</w:t>
      </w:r>
    </w:p>
    <w:p w14:paraId="10545E57" w14:textId="77777777" w:rsidR="00DE6B70" w:rsidRDefault="003754C9" w:rsidP="00E369D9">
      <w:pPr>
        <w:pStyle w:val="Heading2"/>
        <w:spacing w:line="360" w:lineRule="auto"/>
        <w:jc w:val="both"/>
        <w:rPr>
          <w:b/>
          <w:sz w:val="22"/>
          <w:szCs w:val="22"/>
        </w:rPr>
      </w:pPr>
      <w:bookmarkStart w:id="13" w:name="_xek0vn9znhff" w:colFirst="0" w:colLast="0"/>
      <w:bookmarkStart w:id="14" w:name="_Toc68782310"/>
      <w:bookmarkStart w:id="15" w:name="_Toc68782374"/>
      <w:bookmarkEnd w:id="13"/>
      <w:r>
        <w:rPr>
          <w:b/>
          <w:sz w:val="22"/>
          <w:szCs w:val="22"/>
        </w:rPr>
        <w:t>Reflection of the experience of academic writing</w:t>
      </w:r>
      <w:bookmarkEnd w:id="14"/>
      <w:bookmarkEnd w:id="15"/>
      <w:r>
        <w:rPr>
          <w:b/>
          <w:sz w:val="22"/>
          <w:szCs w:val="22"/>
        </w:rPr>
        <w:t xml:space="preserve"> </w:t>
      </w:r>
    </w:p>
    <w:p w14:paraId="0FB3F2E5" w14:textId="77777777" w:rsidR="00DE6B70" w:rsidRDefault="003754C9" w:rsidP="00E369D9">
      <w:pPr>
        <w:spacing w:line="360" w:lineRule="auto"/>
        <w:jc w:val="both"/>
        <w:rPr>
          <w:b/>
        </w:rPr>
      </w:pPr>
      <w:r>
        <w:rPr>
          <w:b/>
        </w:rPr>
        <w:t>Description</w:t>
      </w:r>
    </w:p>
    <w:p w14:paraId="0579F304" w14:textId="77777777" w:rsidR="00DE6B70" w:rsidRDefault="003754C9" w:rsidP="00E369D9">
      <w:pPr>
        <w:spacing w:line="360" w:lineRule="auto"/>
        <w:jc w:val="both"/>
      </w:pPr>
      <w:r>
        <w:t xml:space="preserve">In my module, several groups of students were made by the lecturers to provide a thesis paper regarding the effectiveness of time management in business. Thus, a group of 5 students were prepared. According to </w:t>
      </w:r>
      <w:r w:rsidR="00E369D9" w:rsidRPr="001A0F43">
        <w:t>Driskell</w:t>
      </w:r>
      <w:r w:rsidR="00E369D9">
        <w:t xml:space="preserve"> </w:t>
      </w:r>
      <w:r w:rsidR="00E369D9">
        <w:rPr>
          <w:i/>
        </w:rPr>
        <w:t xml:space="preserve">et al. </w:t>
      </w:r>
      <w:r w:rsidR="00E369D9">
        <w:t>(2018</w:t>
      </w:r>
      <w:r>
        <w:t xml:space="preserve">), teamwork plays a significant role in a group assignment. In regards, the thesis paper was instructed to us to prepare and complete in 3 weeks. My team prepared the structure of the thesis and based on the structure the responsibilities of the team members are allocated. The responsibilities were given as per the expertise of the team members. I was instructed to write the data analysis part of the thesis. </w:t>
      </w:r>
    </w:p>
    <w:p w14:paraId="326CA04B" w14:textId="77777777" w:rsidR="00DE6B70" w:rsidRDefault="003754C9" w:rsidP="00E369D9">
      <w:pPr>
        <w:spacing w:line="360" w:lineRule="auto"/>
        <w:jc w:val="both"/>
        <w:rPr>
          <w:b/>
        </w:rPr>
      </w:pPr>
      <w:r>
        <w:rPr>
          <w:b/>
        </w:rPr>
        <w:t>Feelings</w:t>
      </w:r>
    </w:p>
    <w:p w14:paraId="0C4E2DCC" w14:textId="77777777" w:rsidR="00DE6B70" w:rsidRDefault="003754C9" w:rsidP="00E369D9">
      <w:pPr>
        <w:spacing w:line="360" w:lineRule="auto"/>
        <w:jc w:val="both"/>
      </w:pPr>
      <w:r>
        <w:t>The thesis was involved with primary quantitative data collection by a survey process which was handled by one of the members of our group. I was excited before the situation because I was eager to analyse the accumulated data and attain particular research findings for completing our research thesis. However, I analysed the data using the sciatica approach where I found that time management in business plays a significant role in enhancing its performance as well as its reputation</w:t>
      </w:r>
      <w:r w:rsidR="00C672E7">
        <w:t xml:space="preserve"> (</w:t>
      </w:r>
      <w:r w:rsidR="00C672E7" w:rsidRPr="001A0F43">
        <w:t>Salas</w:t>
      </w:r>
      <w:r w:rsidR="00C672E7">
        <w:t xml:space="preserve"> </w:t>
      </w:r>
      <w:r w:rsidR="00C672E7">
        <w:rPr>
          <w:i/>
        </w:rPr>
        <w:t xml:space="preserve">et al. </w:t>
      </w:r>
      <w:r w:rsidR="00C672E7">
        <w:t>2018)</w:t>
      </w:r>
      <w:r>
        <w:t>. Looking back to my experience, I feel innovative as the academic writing of our thesis paper allowed me to expand my explorative characteristics through research work.</w:t>
      </w:r>
    </w:p>
    <w:p w14:paraId="2E3FA8B4" w14:textId="77777777" w:rsidR="00DE6B70" w:rsidRDefault="003754C9" w:rsidP="00E369D9">
      <w:pPr>
        <w:spacing w:line="360" w:lineRule="auto"/>
        <w:jc w:val="both"/>
        <w:rPr>
          <w:b/>
        </w:rPr>
      </w:pPr>
      <w:r>
        <w:rPr>
          <w:b/>
        </w:rPr>
        <w:t>Evaluation</w:t>
      </w:r>
    </w:p>
    <w:p w14:paraId="5B37C0B4" w14:textId="77777777" w:rsidR="00DE6B70" w:rsidRDefault="003754C9" w:rsidP="00E369D9">
      <w:pPr>
        <w:spacing w:line="360" w:lineRule="auto"/>
        <w:jc w:val="both"/>
      </w:pPr>
      <w:r>
        <w:t xml:space="preserve">I discovered significant research findings which helped me to showcase the effectiveness of time management in businesses. Therefore, the analysis part which was assigned to me was completed by me. However, I gathered some biased information which disallowed me to analyse the research data adequately. The bias information in academic writing can disallow the researchers from accomplishing the research objectives. This helped me to provide focus on my research findings and also allowed me to complete my responsibility in time. </w:t>
      </w:r>
    </w:p>
    <w:p w14:paraId="04E8A5E4" w14:textId="77777777" w:rsidR="00DE6B70" w:rsidRDefault="003754C9" w:rsidP="00E369D9">
      <w:pPr>
        <w:spacing w:line="360" w:lineRule="auto"/>
        <w:jc w:val="both"/>
        <w:rPr>
          <w:b/>
        </w:rPr>
      </w:pPr>
      <w:r>
        <w:rPr>
          <w:b/>
        </w:rPr>
        <w:t xml:space="preserve">Analysis </w:t>
      </w:r>
    </w:p>
    <w:p w14:paraId="6C30CFE7" w14:textId="77777777" w:rsidR="00DE6B70" w:rsidRDefault="003754C9" w:rsidP="00E369D9">
      <w:pPr>
        <w:spacing w:line="360" w:lineRule="auto"/>
        <w:jc w:val="both"/>
      </w:pPr>
      <w:r>
        <w:t xml:space="preserve">The data analysis part went well because of the immense contribution and effort provided by one of my team members who potentially gathered the data by a survey method and also the statistical approach helped me to gather adequate research findings. </w:t>
      </w:r>
    </w:p>
    <w:p w14:paraId="27A4B3FA" w14:textId="77777777" w:rsidR="00DE6B70" w:rsidRDefault="003754C9" w:rsidP="00E369D9">
      <w:pPr>
        <w:spacing w:line="360" w:lineRule="auto"/>
        <w:jc w:val="both"/>
        <w:rPr>
          <w:b/>
        </w:rPr>
      </w:pPr>
      <w:r>
        <w:rPr>
          <w:b/>
        </w:rPr>
        <w:lastRenderedPageBreak/>
        <w:t>Conclusion</w:t>
      </w:r>
    </w:p>
    <w:p w14:paraId="74993663" w14:textId="77777777" w:rsidR="00DE6B70" w:rsidRDefault="003754C9" w:rsidP="00E369D9">
      <w:pPr>
        <w:spacing w:line="360" w:lineRule="auto"/>
        <w:jc w:val="both"/>
      </w:pPr>
      <w:r>
        <w:t xml:space="preserve">Therefore, the topic of academic writing taught me the method of writing academic research papers and also I learnt the methods of completing the tasks as </w:t>
      </w:r>
      <w:r w:rsidR="00C672E7">
        <w:t>a team</w:t>
      </w:r>
      <w:r>
        <w:t>. The teamwork helped out tea to write the thesis paper. I learnt that communication skill is a primary requirement while operating in teamwork. Lastly, the use of SPSS could be helpful for me to analyse the data in a more detailed manner</w:t>
      </w:r>
      <w:r w:rsidR="00C672E7">
        <w:t xml:space="preserve"> (</w:t>
      </w:r>
      <w:proofErr w:type="spellStart"/>
      <w:r w:rsidR="00C672E7">
        <w:t>Pallant</w:t>
      </w:r>
      <w:proofErr w:type="spellEnd"/>
      <w:r w:rsidR="00C672E7">
        <w:t>,</w:t>
      </w:r>
      <w:r w:rsidR="00C672E7" w:rsidRPr="001A0F43">
        <w:t xml:space="preserve"> 2020</w:t>
      </w:r>
      <w:r w:rsidR="00C672E7">
        <w:t>)</w:t>
      </w:r>
      <w:r>
        <w:t xml:space="preserve">. </w:t>
      </w:r>
    </w:p>
    <w:p w14:paraId="34C8797D" w14:textId="77777777" w:rsidR="00DE6B70" w:rsidRDefault="003754C9" w:rsidP="00E369D9">
      <w:pPr>
        <w:spacing w:line="360" w:lineRule="auto"/>
        <w:jc w:val="both"/>
        <w:rPr>
          <w:b/>
        </w:rPr>
      </w:pPr>
      <w:r>
        <w:rPr>
          <w:b/>
        </w:rPr>
        <w:t>Action Plan</w:t>
      </w:r>
    </w:p>
    <w:p w14:paraId="09E97E44" w14:textId="77777777" w:rsidR="00DE6B70" w:rsidRDefault="003754C9" w:rsidP="00E369D9">
      <w:pPr>
        <w:spacing w:line="360" w:lineRule="auto"/>
        <w:jc w:val="both"/>
      </w:pPr>
      <w:r>
        <w:t>If I am provided with the same opportunity in future then I will prefer to use SPSS to gain insight into the research topic. Moreover, Belbin's team roles model will be used in my future projects for allocating the roles of the team mem</w:t>
      </w:r>
      <w:r w:rsidR="00C672E7">
        <w:t xml:space="preserve">bers. As per the study done by </w:t>
      </w:r>
      <w:r w:rsidR="00C672E7" w:rsidRPr="001A0F43">
        <w:t>Gutiérrez</w:t>
      </w:r>
      <w:r w:rsidR="00C672E7">
        <w:t xml:space="preserve"> </w:t>
      </w:r>
      <w:r w:rsidR="00C672E7">
        <w:rPr>
          <w:i/>
        </w:rPr>
        <w:t xml:space="preserve">et al. </w:t>
      </w:r>
      <w:r w:rsidR="00C672E7">
        <w:t>(2019</w:t>
      </w:r>
      <w:r>
        <w:t xml:space="preserve">), Belbin's team roles help to analyse individual strengths and weaknesses. In regards, this model in my future projects can help me to allocate the tasks as per the strengths and weaknesses of the team members. </w:t>
      </w:r>
    </w:p>
    <w:p w14:paraId="5D9D9F9D" w14:textId="77777777" w:rsidR="00DE6B70" w:rsidRDefault="003754C9" w:rsidP="00E369D9">
      <w:pPr>
        <w:pStyle w:val="Heading2"/>
        <w:spacing w:line="360" w:lineRule="auto"/>
        <w:jc w:val="both"/>
        <w:rPr>
          <w:b/>
          <w:sz w:val="22"/>
          <w:szCs w:val="22"/>
        </w:rPr>
      </w:pPr>
      <w:bookmarkStart w:id="16" w:name="_nigasxxwc34d" w:colFirst="0" w:colLast="0"/>
      <w:bookmarkStart w:id="17" w:name="_Toc68782311"/>
      <w:bookmarkStart w:id="18" w:name="_Toc68782375"/>
      <w:bookmarkEnd w:id="16"/>
      <w:r>
        <w:rPr>
          <w:b/>
          <w:sz w:val="22"/>
          <w:szCs w:val="22"/>
        </w:rPr>
        <w:t>Reflection on the experience of online learning method</w:t>
      </w:r>
      <w:bookmarkEnd w:id="17"/>
      <w:bookmarkEnd w:id="18"/>
      <w:r>
        <w:rPr>
          <w:b/>
          <w:sz w:val="22"/>
          <w:szCs w:val="22"/>
        </w:rPr>
        <w:t xml:space="preserve"> </w:t>
      </w:r>
    </w:p>
    <w:p w14:paraId="03012A9F" w14:textId="77777777" w:rsidR="00DE6B70" w:rsidRDefault="003754C9" w:rsidP="00E369D9">
      <w:pPr>
        <w:spacing w:line="360" w:lineRule="auto"/>
        <w:jc w:val="both"/>
        <w:rPr>
          <w:b/>
        </w:rPr>
      </w:pPr>
      <w:r>
        <w:rPr>
          <w:b/>
        </w:rPr>
        <w:t>Description</w:t>
      </w:r>
    </w:p>
    <w:p w14:paraId="5ECCCE68" w14:textId="77777777" w:rsidR="00DE6B70" w:rsidRDefault="003754C9" w:rsidP="00E369D9">
      <w:pPr>
        <w:spacing w:line="360" w:lineRule="auto"/>
        <w:jc w:val="both"/>
      </w:pPr>
      <w:r>
        <w:t>The module was conducted through an online platform namely, Zoom. The experience mine while learning through such online tool</w:t>
      </w:r>
      <w:r w:rsidR="00C672E7">
        <w:t>s was quite good. According to Dhawan</w:t>
      </w:r>
      <w:r w:rsidR="00C672E7" w:rsidRPr="001A0F43">
        <w:t xml:space="preserve"> </w:t>
      </w:r>
      <w:r w:rsidR="00C672E7">
        <w:t>(</w:t>
      </w:r>
      <w:r w:rsidR="00C672E7" w:rsidRPr="001A0F43">
        <w:t>2020</w:t>
      </w:r>
      <w:r>
        <w:t xml:space="preserve">), online learning methods fosters flexibility for the learners. In regards, this helped me to organize and learn the module with high flexibility. In this method, I log in to the portal of my university from where I accessed all the learning modules provided by my lecturers. </w:t>
      </w:r>
    </w:p>
    <w:p w14:paraId="721751E8" w14:textId="77777777" w:rsidR="00DE6B70" w:rsidRDefault="003754C9" w:rsidP="00E369D9">
      <w:pPr>
        <w:spacing w:line="360" w:lineRule="auto"/>
        <w:jc w:val="both"/>
        <w:rPr>
          <w:b/>
        </w:rPr>
      </w:pPr>
      <w:r>
        <w:rPr>
          <w:b/>
        </w:rPr>
        <w:t>Feelings</w:t>
      </w:r>
    </w:p>
    <w:p w14:paraId="03AE383B" w14:textId="77777777" w:rsidR="00DE6B70" w:rsidRDefault="003754C9" w:rsidP="00E369D9">
      <w:pPr>
        <w:spacing w:line="360" w:lineRule="auto"/>
        <w:jc w:val="both"/>
      </w:pPr>
      <w:r>
        <w:t xml:space="preserve">The pandemic of </w:t>
      </w:r>
      <w:proofErr w:type="spellStart"/>
      <w:r>
        <w:t>Covid</w:t>
      </w:r>
      <w:proofErr w:type="spellEnd"/>
      <w:r>
        <w:t xml:space="preserve"> 19 resulted in the shutdown of universities which evolved the emergence of online earning methods. Therefore, initially, I was excited as I can continue with my course work through these online tools. My experience during the learning method was not good as I faced severe technical and network issues. The online learning method requires highly efficient network coverage for enabling the earners to access and attain knowledge regarding the modules (</w:t>
      </w:r>
      <w:r w:rsidR="00C672E7" w:rsidRPr="001A0F43">
        <w:t>Hodges</w:t>
      </w:r>
      <w:r w:rsidR="00C672E7">
        <w:t xml:space="preserve"> </w:t>
      </w:r>
      <w:r w:rsidR="00C672E7">
        <w:rPr>
          <w:i/>
        </w:rPr>
        <w:t xml:space="preserve">et al. </w:t>
      </w:r>
      <w:r w:rsidR="00C672E7">
        <w:t>2020</w:t>
      </w:r>
      <w:r>
        <w:t>). I faced huge network issues which sometimes disrupted the learning method, as well as some of the classes, were stopped or suspended due to the network issue.</w:t>
      </w:r>
    </w:p>
    <w:p w14:paraId="4DAFE827" w14:textId="77777777" w:rsidR="00DE6B70" w:rsidRDefault="003754C9" w:rsidP="00E369D9">
      <w:pPr>
        <w:spacing w:line="360" w:lineRule="auto"/>
        <w:jc w:val="both"/>
        <w:rPr>
          <w:b/>
        </w:rPr>
      </w:pPr>
      <w:r>
        <w:rPr>
          <w:b/>
        </w:rPr>
        <w:t>Evaluation</w:t>
      </w:r>
    </w:p>
    <w:p w14:paraId="706A0D43" w14:textId="77777777" w:rsidR="00DE6B70" w:rsidRDefault="003754C9" w:rsidP="00E369D9">
      <w:pPr>
        <w:spacing w:line="360" w:lineRule="auto"/>
        <w:jc w:val="both"/>
      </w:pPr>
      <w:r>
        <w:t xml:space="preserve">The flexibility of learning through these online tools was good for me as I can manage both my personal and academic work simultaneously. Moreover, the online learning method also helped me to gauge my academic performance. This helped me to explore and expand my learning methods in the online tools. However, the network issue sometimes disrupted the learning method which was quite frustrating for me. I felt highly embarrassed by the weak </w:t>
      </w:r>
      <w:r>
        <w:lastRenderedPageBreak/>
        <w:t>network. I and other students who were involved in the module participated effectively to gain knowledge regarding the discussed topics like time management, academic writing and others.</w:t>
      </w:r>
    </w:p>
    <w:p w14:paraId="2F8BAF2A" w14:textId="77777777" w:rsidR="00DE6B70" w:rsidRDefault="003754C9" w:rsidP="00E369D9">
      <w:pPr>
        <w:spacing w:line="360" w:lineRule="auto"/>
        <w:jc w:val="both"/>
        <w:rPr>
          <w:b/>
        </w:rPr>
      </w:pPr>
      <w:r>
        <w:rPr>
          <w:b/>
        </w:rPr>
        <w:t xml:space="preserve">Analysis </w:t>
      </w:r>
    </w:p>
    <w:p w14:paraId="1CCBA06C" w14:textId="77777777" w:rsidR="00DE6B70" w:rsidRDefault="003754C9" w:rsidP="00E369D9">
      <w:pPr>
        <w:spacing w:line="360" w:lineRule="auto"/>
        <w:jc w:val="both"/>
      </w:pPr>
      <w:r>
        <w:t>The method online went well because of its high flexibility and also the students included immense effort and focus on the topics for demonstrating the key areas of the subject matter. However, the network issue was there in the situation due to the poor network coverage and presence of multiple users at a time. Therefore, my experience in learning through the online tools was not good because due to poor network coverage I was not able to access the modules every time</w:t>
      </w:r>
      <w:r w:rsidR="00C672E7">
        <w:t xml:space="preserve"> (</w:t>
      </w:r>
      <w:proofErr w:type="spellStart"/>
      <w:r w:rsidR="00C672E7" w:rsidRPr="001A0F43">
        <w:t>O’Doherty</w:t>
      </w:r>
      <w:proofErr w:type="spellEnd"/>
      <w:r w:rsidR="00C672E7">
        <w:t xml:space="preserve"> </w:t>
      </w:r>
      <w:r w:rsidR="00C672E7">
        <w:rPr>
          <w:i/>
        </w:rPr>
        <w:t xml:space="preserve">et al. </w:t>
      </w:r>
      <w:r w:rsidR="00C672E7">
        <w:t>2018)</w:t>
      </w:r>
      <w:r>
        <w:t>. Moreover, I provided the exams and tests with huge network complexities.</w:t>
      </w:r>
    </w:p>
    <w:p w14:paraId="4AD6119F" w14:textId="77777777" w:rsidR="00DE6B70" w:rsidRDefault="003754C9" w:rsidP="00E369D9">
      <w:pPr>
        <w:spacing w:line="360" w:lineRule="auto"/>
        <w:jc w:val="both"/>
        <w:rPr>
          <w:b/>
        </w:rPr>
      </w:pPr>
      <w:r>
        <w:rPr>
          <w:b/>
        </w:rPr>
        <w:t>Conclusion</w:t>
      </w:r>
    </w:p>
    <w:p w14:paraId="116ED80E" w14:textId="77777777" w:rsidR="00DE6B70" w:rsidRDefault="003754C9" w:rsidP="00E369D9">
      <w:pPr>
        <w:spacing w:line="360" w:lineRule="auto"/>
        <w:jc w:val="both"/>
      </w:pPr>
      <w:r>
        <w:t xml:space="preserve">Therefore, from the online earning method, I explored the flexibility of the online tools as well as I learnt to access several software and applications which provided additional knowledge in my career. The experience of learning through several applications has broadened my career opportunities as in my future career I will not face any sort of application issue. Moreover, the capability of debugging such issues is quite enhanced due to this learning method. However, I must be aware of the network coverage for the next time. An efficient network coverage could help me to explore additional information in the module. </w:t>
      </w:r>
    </w:p>
    <w:p w14:paraId="64635C03" w14:textId="77777777" w:rsidR="00DE6B70" w:rsidRDefault="003754C9" w:rsidP="00E369D9">
      <w:pPr>
        <w:spacing w:line="360" w:lineRule="auto"/>
        <w:jc w:val="both"/>
        <w:rPr>
          <w:b/>
        </w:rPr>
      </w:pPr>
      <w:r>
        <w:rPr>
          <w:b/>
        </w:rPr>
        <w:t>Action Plan</w:t>
      </w:r>
    </w:p>
    <w:p w14:paraId="52CDD181" w14:textId="77777777" w:rsidR="00DE6B70" w:rsidRDefault="003754C9" w:rsidP="00E369D9">
      <w:pPr>
        <w:spacing w:line="360" w:lineRule="auto"/>
        <w:jc w:val="both"/>
      </w:pPr>
      <w:r>
        <w:t>If I acquired the same opportunity in the future I will be using a highly efficient network administrator for ensuring seamless learning. This can help me to complete the module without any sort of interruptions or other network issues. Therefore, I must identify the best network provider of my locality so that in the next instance I can analyse the module in a detailed manner. However, I felt that queries in the online method are less prioritized by the teachers and hence, I will be using feasible communication tools for clarifying my doubts quickly in future like Gmail and others.</w:t>
      </w:r>
      <w:r>
        <w:br w:type="page"/>
      </w:r>
    </w:p>
    <w:p w14:paraId="3CEB29B7" w14:textId="77777777" w:rsidR="00DE6B70" w:rsidRDefault="003754C9" w:rsidP="00E369D9">
      <w:pPr>
        <w:pStyle w:val="Heading1"/>
        <w:spacing w:line="360" w:lineRule="auto"/>
        <w:jc w:val="both"/>
        <w:rPr>
          <w:b/>
          <w:sz w:val="24"/>
          <w:szCs w:val="24"/>
        </w:rPr>
      </w:pPr>
      <w:bookmarkStart w:id="19" w:name="_x31vku9o9i0t" w:colFirst="0" w:colLast="0"/>
      <w:bookmarkStart w:id="20" w:name="_Toc68782312"/>
      <w:bookmarkStart w:id="21" w:name="_Toc68782376"/>
      <w:bookmarkEnd w:id="19"/>
      <w:r>
        <w:rPr>
          <w:b/>
          <w:sz w:val="24"/>
          <w:szCs w:val="24"/>
        </w:rPr>
        <w:lastRenderedPageBreak/>
        <w:t>Conclusion</w:t>
      </w:r>
      <w:bookmarkEnd w:id="20"/>
      <w:bookmarkEnd w:id="21"/>
      <w:r>
        <w:rPr>
          <w:b/>
          <w:sz w:val="24"/>
          <w:szCs w:val="24"/>
        </w:rPr>
        <w:t xml:space="preserve"> </w:t>
      </w:r>
    </w:p>
    <w:p w14:paraId="24AC21E1" w14:textId="77777777" w:rsidR="00E369D9" w:rsidRDefault="003754C9" w:rsidP="00E369D9">
      <w:pPr>
        <w:spacing w:line="360" w:lineRule="auto"/>
        <w:jc w:val="both"/>
      </w:pPr>
      <w:r>
        <w:t>Therefore, from the above discussion, it is clear that I had a great experience while conducting the module. The topics that were discussed during the module were well forecasted and taught by the lecturers. The experience and the knowledge gathered by me during this module are helpful for my future career as these experiences can help me to expand my skills as well as can help in my workplace. The subject matters of the module mainly focused on enriching the skills of the students such that we can have a stable professional career and therefore it has been identified that the time management, academic writing and online learning experience helped me to broaden my career scope.</w:t>
      </w:r>
    </w:p>
    <w:p w14:paraId="7A9C8AC1" w14:textId="77777777" w:rsidR="00E369D9" w:rsidRDefault="00E369D9">
      <w:r>
        <w:br w:type="page"/>
      </w:r>
    </w:p>
    <w:p w14:paraId="6283FC08" w14:textId="77777777" w:rsidR="00DE6B70" w:rsidRDefault="00E369D9" w:rsidP="00E369D9">
      <w:pPr>
        <w:pStyle w:val="Heading1"/>
        <w:rPr>
          <w:b/>
          <w:color w:val="000000" w:themeColor="text1"/>
          <w:sz w:val="24"/>
          <w:szCs w:val="24"/>
        </w:rPr>
      </w:pPr>
      <w:r w:rsidRPr="00E369D9">
        <w:rPr>
          <w:b/>
          <w:color w:val="000000" w:themeColor="text1"/>
          <w:sz w:val="24"/>
          <w:szCs w:val="24"/>
        </w:rPr>
        <w:lastRenderedPageBreak/>
        <w:t>References</w:t>
      </w:r>
    </w:p>
    <w:p w14:paraId="7C68AABA" w14:textId="77777777" w:rsidR="00C672E7" w:rsidRPr="001A0F43" w:rsidRDefault="00C672E7" w:rsidP="00F80035">
      <w:pPr>
        <w:spacing w:line="360" w:lineRule="auto"/>
        <w:jc w:val="both"/>
      </w:pPr>
      <w:r w:rsidRPr="001A0F43">
        <w:t xml:space="preserve">Aeon, B. and </w:t>
      </w:r>
      <w:proofErr w:type="spellStart"/>
      <w:r w:rsidRPr="001A0F43">
        <w:t>Aguinis</w:t>
      </w:r>
      <w:proofErr w:type="spellEnd"/>
      <w:r w:rsidRPr="001A0F43">
        <w:t>, H., 2017. It’s about time: New perspectives and insights on time management. </w:t>
      </w:r>
      <w:r w:rsidRPr="00F80035">
        <w:rPr>
          <w:i/>
          <w:iCs/>
        </w:rPr>
        <w:t>Academy of management perspectives</w:t>
      </w:r>
      <w:r w:rsidRPr="001A0F43">
        <w:t>, </w:t>
      </w:r>
      <w:r w:rsidRPr="00F80035">
        <w:rPr>
          <w:i/>
          <w:iCs/>
        </w:rPr>
        <w:t>31</w:t>
      </w:r>
      <w:r w:rsidRPr="001A0F43">
        <w:t>(4), pp.309-330.</w:t>
      </w:r>
    </w:p>
    <w:p w14:paraId="566A8A05" w14:textId="77777777" w:rsidR="00C672E7" w:rsidRPr="001A0F43" w:rsidRDefault="00C672E7" w:rsidP="00F80035">
      <w:pPr>
        <w:spacing w:line="360" w:lineRule="auto"/>
        <w:jc w:val="both"/>
      </w:pPr>
      <w:proofErr w:type="spellStart"/>
      <w:r w:rsidRPr="001A0F43">
        <w:t>Bostan</w:t>
      </w:r>
      <w:proofErr w:type="spellEnd"/>
      <w:r w:rsidRPr="001A0F43">
        <w:t xml:space="preserve">, S., </w:t>
      </w:r>
      <w:proofErr w:type="spellStart"/>
      <w:r w:rsidRPr="001A0F43">
        <w:t>Erdem</w:t>
      </w:r>
      <w:proofErr w:type="spellEnd"/>
      <w:r w:rsidRPr="001A0F43">
        <w:t xml:space="preserve">, R., </w:t>
      </w:r>
      <w:proofErr w:type="spellStart"/>
      <w:r w:rsidRPr="001A0F43">
        <w:t>Öztürk</w:t>
      </w:r>
      <w:proofErr w:type="spellEnd"/>
      <w:r w:rsidRPr="001A0F43">
        <w:t xml:space="preserve">, Y.E., </w:t>
      </w:r>
      <w:proofErr w:type="spellStart"/>
      <w:r w:rsidRPr="001A0F43">
        <w:t>Kılıç</w:t>
      </w:r>
      <w:proofErr w:type="spellEnd"/>
      <w:r w:rsidRPr="001A0F43">
        <w:t xml:space="preserve">, T. and </w:t>
      </w:r>
      <w:proofErr w:type="spellStart"/>
      <w:r w:rsidRPr="001A0F43">
        <w:t>Yılmaz</w:t>
      </w:r>
      <w:proofErr w:type="spellEnd"/>
      <w:r w:rsidRPr="001A0F43">
        <w:t>, A., 2020. The Effect of COVID-19 Pandemic on the Turkish Society. </w:t>
      </w:r>
      <w:r w:rsidRPr="00F80035">
        <w:rPr>
          <w:i/>
          <w:iCs/>
        </w:rPr>
        <w:t>Electronic Journal of General Medicine</w:t>
      </w:r>
      <w:r w:rsidRPr="001A0F43">
        <w:t>, </w:t>
      </w:r>
      <w:r w:rsidRPr="00F80035">
        <w:rPr>
          <w:i/>
          <w:iCs/>
        </w:rPr>
        <w:t>17</w:t>
      </w:r>
      <w:r w:rsidRPr="001A0F43">
        <w:t>(6).</w:t>
      </w:r>
    </w:p>
    <w:p w14:paraId="503DC3BF" w14:textId="77777777" w:rsidR="00C672E7" w:rsidRPr="001A0F43" w:rsidRDefault="00C672E7" w:rsidP="00F80035">
      <w:pPr>
        <w:spacing w:line="360" w:lineRule="auto"/>
        <w:jc w:val="both"/>
      </w:pPr>
      <w:r w:rsidRPr="001A0F43">
        <w:t>Dhawan, S., 2020. Online learning: A panacea in the time of COVID-19 crisis. </w:t>
      </w:r>
      <w:r w:rsidRPr="00F80035">
        <w:rPr>
          <w:i/>
          <w:iCs/>
        </w:rPr>
        <w:t>Journal of Educational Technology Systems</w:t>
      </w:r>
      <w:r w:rsidRPr="001A0F43">
        <w:t>, </w:t>
      </w:r>
      <w:r w:rsidRPr="00F80035">
        <w:rPr>
          <w:i/>
          <w:iCs/>
        </w:rPr>
        <w:t>49</w:t>
      </w:r>
      <w:r w:rsidRPr="001A0F43">
        <w:t>(1), pp.5-22.</w:t>
      </w:r>
    </w:p>
    <w:p w14:paraId="6C8B5FBC" w14:textId="77777777" w:rsidR="00C672E7" w:rsidRPr="001A0F43" w:rsidRDefault="00C672E7" w:rsidP="00F80035">
      <w:pPr>
        <w:spacing w:line="360" w:lineRule="auto"/>
        <w:jc w:val="both"/>
      </w:pPr>
      <w:r w:rsidRPr="001A0F43">
        <w:t xml:space="preserve">Dressler, R., Becker, S., </w:t>
      </w:r>
      <w:proofErr w:type="spellStart"/>
      <w:r w:rsidRPr="001A0F43">
        <w:t>Kawalilak</w:t>
      </w:r>
      <w:proofErr w:type="spellEnd"/>
      <w:r w:rsidRPr="001A0F43">
        <w:t>, C. and Arthur, N., 2018. The cross-cultural reflective model for post-sojourn debriefing. </w:t>
      </w:r>
      <w:r w:rsidRPr="00F80035">
        <w:rPr>
          <w:i/>
          <w:iCs/>
        </w:rPr>
        <w:t>Reflective Practice</w:t>
      </w:r>
      <w:r w:rsidRPr="001A0F43">
        <w:t>, </w:t>
      </w:r>
      <w:r w:rsidRPr="00F80035">
        <w:rPr>
          <w:i/>
          <w:iCs/>
        </w:rPr>
        <w:t>19</w:t>
      </w:r>
      <w:r w:rsidRPr="001A0F43">
        <w:t>(4), pp.490-504.</w:t>
      </w:r>
    </w:p>
    <w:p w14:paraId="39E497F9" w14:textId="77777777" w:rsidR="00C672E7" w:rsidRPr="001A0F43" w:rsidRDefault="00C672E7" w:rsidP="00F80035">
      <w:pPr>
        <w:spacing w:line="360" w:lineRule="auto"/>
        <w:jc w:val="both"/>
      </w:pPr>
      <w:r w:rsidRPr="001A0F43">
        <w:t>Driskell, J.E., Salas, E. and Driskell, T., 2018. Foundations of teamwork and collaboration. </w:t>
      </w:r>
      <w:r w:rsidRPr="00F80035">
        <w:rPr>
          <w:i/>
          <w:iCs/>
        </w:rPr>
        <w:t>American Psychologist</w:t>
      </w:r>
      <w:r w:rsidRPr="001A0F43">
        <w:t>, </w:t>
      </w:r>
      <w:r w:rsidRPr="00F80035">
        <w:rPr>
          <w:i/>
          <w:iCs/>
        </w:rPr>
        <w:t>73</w:t>
      </w:r>
      <w:r w:rsidRPr="001A0F43">
        <w:t>(4), p.334.</w:t>
      </w:r>
    </w:p>
    <w:p w14:paraId="11A6FBDC" w14:textId="77777777" w:rsidR="00C672E7" w:rsidRPr="001A0F43" w:rsidRDefault="00C672E7" w:rsidP="00F80035">
      <w:pPr>
        <w:spacing w:line="360" w:lineRule="auto"/>
        <w:jc w:val="both"/>
      </w:pPr>
      <w:r w:rsidRPr="001A0F43">
        <w:t xml:space="preserve">E-portfolio, A.K.S., 2019. How does the Gibbs Reflective model integrate with Evidence based practice in veterinary </w:t>
      </w:r>
      <w:proofErr w:type="gramStart"/>
      <w:r w:rsidRPr="001A0F43">
        <w:t>medicine?.</w:t>
      </w:r>
      <w:proofErr w:type="gramEnd"/>
    </w:p>
    <w:p w14:paraId="4E18D693" w14:textId="77777777" w:rsidR="00C672E7" w:rsidRPr="001A0F43" w:rsidRDefault="00C672E7" w:rsidP="00F80035">
      <w:pPr>
        <w:spacing w:line="360" w:lineRule="auto"/>
        <w:jc w:val="both"/>
      </w:pPr>
      <w:proofErr w:type="spellStart"/>
      <w:r w:rsidRPr="001A0F43">
        <w:t>Ghoumrassi</w:t>
      </w:r>
      <w:proofErr w:type="spellEnd"/>
      <w:r w:rsidRPr="001A0F43">
        <w:t xml:space="preserve">, A. and </w:t>
      </w:r>
      <w:proofErr w:type="spellStart"/>
      <w:r w:rsidRPr="001A0F43">
        <w:t>Țigu</w:t>
      </w:r>
      <w:proofErr w:type="spellEnd"/>
      <w:r w:rsidRPr="001A0F43">
        <w:t>, G., 2017, July. The impact of the logistics management in customer satisfaction. In </w:t>
      </w:r>
      <w:r w:rsidRPr="00F80035">
        <w:rPr>
          <w:i/>
          <w:iCs/>
        </w:rPr>
        <w:t>Proceedings of the International Conference on Business Excellence</w:t>
      </w:r>
      <w:r w:rsidRPr="001A0F43">
        <w:t xml:space="preserve"> (Vol. 11, No. 1, pp. 292-301). </w:t>
      </w:r>
      <w:proofErr w:type="spellStart"/>
      <w:r w:rsidRPr="001A0F43">
        <w:t>Sciendo</w:t>
      </w:r>
      <w:proofErr w:type="spellEnd"/>
      <w:r w:rsidRPr="001A0F43">
        <w:t>.</w:t>
      </w:r>
    </w:p>
    <w:p w14:paraId="29ECB353" w14:textId="77777777" w:rsidR="00C672E7" w:rsidRPr="001A0F43" w:rsidRDefault="00C672E7" w:rsidP="00F80035">
      <w:pPr>
        <w:spacing w:line="360" w:lineRule="auto"/>
        <w:jc w:val="both"/>
      </w:pPr>
      <w:r w:rsidRPr="001A0F43">
        <w:t xml:space="preserve">Gutiérrez, L., Flores, V., Keith, B. and </w:t>
      </w:r>
      <w:proofErr w:type="spellStart"/>
      <w:r w:rsidRPr="001A0F43">
        <w:t>Quelopana</w:t>
      </w:r>
      <w:proofErr w:type="spellEnd"/>
      <w:r w:rsidRPr="001A0F43">
        <w:t>, A., 2019. Using the Belbin method and models for predicting the academic performance of engineering students. </w:t>
      </w:r>
      <w:r w:rsidRPr="00F80035">
        <w:rPr>
          <w:i/>
          <w:iCs/>
        </w:rPr>
        <w:t>Computer Applications in Engineering Education</w:t>
      </w:r>
      <w:r w:rsidRPr="001A0F43">
        <w:t>, </w:t>
      </w:r>
      <w:r w:rsidRPr="00F80035">
        <w:rPr>
          <w:i/>
          <w:iCs/>
        </w:rPr>
        <w:t>27</w:t>
      </w:r>
      <w:r w:rsidRPr="001A0F43">
        <w:t>(2), pp.500-509.</w:t>
      </w:r>
    </w:p>
    <w:p w14:paraId="78A83C88" w14:textId="77777777" w:rsidR="00C672E7" w:rsidRPr="001A0F43" w:rsidRDefault="00C672E7" w:rsidP="00F80035">
      <w:pPr>
        <w:spacing w:line="360" w:lineRule="auto"/>
        <w:jc w:val="both"/>
      </w:pPr>
      <w:r w:rsidRPr="001A0F43">
        <w:t xml:space="preserve">Hodges, C., Moore, S., </w:t>
      </w:r>
      <w:proofErr w:type="spellStart"/>
      <w:r w:rsidRPr="001A0F43">
        <w:t>Lockee</w:t>
      </w:r>
      <w:proofErr w:type="spellEnd"/>
      <w:r w:rsidRPr="001A0F43">
        <w:t>, B., Trust, T. and Bond, A., 2020. The difference between emergency remote teaching and online learning. </w:t>
      </w:r>
      <w:r w:rsidRPr="00F80035">
        <w:rPr>
          <w:i/>
          <w:iCs/>
        </w:rPr>
        <w:t>Educause review</w:t>
      </w:r>
      <w:r w:rsidRPr="001A0F43">
        <w:t>, </w:t>
      </w:r>
      <w:r w:rsidRPr="00F80035">
        <w:rPr>
          <w:i/>
          <w:iCs/>
        </w:rPr>
        <w:t>27</w:t>
      </w:r>
      <w:r w:rsidRPr="001A0F43">
        <w:t>, pp.1-12.</w:t>
      </w:r>
    </w:p>
    <w:p w14:paraId="69273540" w14:textId="77777777" w:rsidR="00C672E7" w:rsidRPr="001A0F43" w:rsidRDefault="00C672E7" w:rsidP="00F80035">
      <w:pPr>
        <w:spacing w:line="360" w:lineRule="auto"/>
        <w:jc w:val="both"/>
      </w:pPr>
      <w:r w:rsidRPr="001A0F43">
        <w:t xml:space="preserve">Markkanen, P., </w:t>
      </w:r>
      <w:proofErr w:type="spellStart"/>
      <w:r w:rsidRPr="001A0F43">
        <w:t>Välimäki</w:t>
      </w:r>
      <w:proofErr w:type="spellEnd"/>
      <w:r w:rsidRPr="001A0F43">
        <w:t xml:space="preserve">, M., </w:t>
      </w:r>
      <w:proofErr w:type="spellStart"/>
      <w:r w:rsidRPr="001A0F43">
        <w:t>Anttila</w:t>
      </w:r>
      <w:proofErr w:type="spellEnd"/>
      <w:r w:rsidRPr="001A0F43">
        <w:t xml:space="preserve">, M. and </w:t>
      </w:r>
      <w:proofErr w:type="spellStart"/>
      <w:r w:rsidRPr="001A0F43">
        <w:t>Kuuskorpi</w:t>
      </w:r>
      <w:proofErr w:type="spellEnd"/>
      <w:r w:rsidRPr="001A0F43">
        <w:t>, M., 2020. A reflective cycle: Understanding challenging situations in a school setting. </w:t>
      </w:r>
      <w:r w:rsidRPr="00F80035">
        <w:rPr>
          <w:i/>
          <w:iCs/>
        </w:rPr>
        <w:t>Educational Research</w:t>
      </w:r>
      <w:r w:rsidRPr="001A0F43">
        <w:t>, </w:t>
      </w:r>
      <w:r w:rsidRPr="00F80035">
        <w:rPr>
          <w:i/>
          <w:iCs/>
        </w:rPr>
        <w:t>62</w:t>
      </w:r>
      <w:r w:rsidRPr="001A0F43">
        <w:t>(1), pp.46-62.</w:t>
      </w:r>
    </w:p>
    <w:p w14:paraId="2032BE3B" w14:textId="77777777" w:rsidR="00C672E7" w:rsidRPr="001A0F43" w:rsidRDefault="00C672E7" w:rsidP="00F80035">
      <w:pPr>
        <w:spacing w:line="360" w:lineRule="auto"/>
        <w:jc w:val="both"/>
      </w:pPr>
      <w:proofErr w:type="spellStart"/>
      <w:r w:rsidRPr="001A0F43">
        <w:t>O’Doherty</w:t>
      </w:r>
      <w:proofErr w:type="spellEnd"/>
      <w:r w:rsidRPr="001A0F43">
        <w:t xml:space="preserve">, D., </w:t>
      </w:r>
      <w:proofErr w:type="spellStart"/>
      <w:r w:rsidRPr="001A0F43">
        <w:t>Dromey</w:t>
      </w:r>
      <w:proofErr w:type="spellEnd"/>
      <w:r w:rsidRPr="001A0F43">
        <w:t>, M., Lougheed, J., Hannigan, A., Last, J. and McGrath, D., 2018. Barriers and solutions to online learning in medical education–an integrative review. </w:t>
      </w:r>
      <w:r w:rsidRPr="00F80035">
        <w:rPr>
          <w:i/>
          <w:iCs/>
        </w:rPr>
        <w:t>BMC medical education</w:t>
      </w:r>
      <w:r w:rsidRPr="001A0F43">
        <w:t>, </w:t>
      </w:r>
      <w:r w:rsidRPr="00F80035">
        <w:rPr>
          <w:i/>
          <w:iCs/>
        </w:rPr>
        <w:t>18</w:t>
      </w:r>
      <w:r w:rsidRPr="001A0F43">
        <w:t>(1), pp.1-11.</w:t>
      </w:r>
    </w:p>
    <w:p w14:paraId="55B89913" w14:textId="77777777" w:rsidR="00C672E7" w:rsidRPr="00F80035" w:rsidRDefault="00C672E7" w:rsidP="00F80035">
      <w:pPr>
        <w:spacing w:line="360" w:lineRule="auto"/>
        <w:jc w:val="both"/>
        <w:rPr>
          <w:color w:val="222222"/>
          <w:shd w:val="clear" w:color="auto" w:fill="FFFFFF"/>
        </w:rPr>
      </w:pPr>
      <w:r w:rsidRPr="00F80035">
        <w:rPr>
          <w:color w:val="222222"/>
          <w:shd w:val="clear" w:color="auto" w:fill="FFFFFF"/>
        </w:rPr>
        <w:t>Oh, J.E. and Cho, M.S., 2018. Study on the Effect of a Waiting Time Management and Menu Quality for Customer Satisfaction and Re-visit Intentions in Korean Buffet Restaurants. </w:t>
      </w:r>
      <w:r w:rsidRPr="00F80035">
        <w:rPr>
          <w:i/>
          <w:iCs/>
          <w:color w:val="222222"/>
          <w:shd w:val="clear" w:color="auto" w:fill="FFFFFF"/>
        </w:rPr>
        <w:t>Journal of the Korean Society of Food Culture</w:t>
      </w:r>
      <w:r w:rsidRPr="00F80035">
        <w:rPr>
          <w:color w:val="222222"/>
          <w:shd w:val="clear" w:color="auto" w:fill="FFFFFF"/>
        </w:rPr>
        <w:t>, </w:t>
      </w:r>
      <w:r w:rsidRPr="00F80035">
        <w:rPr>
          <w:i/>
          <w:iCs/>
          <w:color w:val="222222"/>
          <w:shd w:val="clear" w:color="auto" w:fill="FFFFFF"/>
        </w:rPr>
        <w:t>33</w:t>
      </w:r>
      <w:r w:rsidRPr="00F80035">
        <w:rPr>
          <w:color w:val="222222"/>
          <w:shd w:val="clear" w:color="auto" w:fill="FFFFFF"/>
        </w:rPr>
        <w:t>(3), pp.250-260.</w:t>
      </w:r>
    </w:p>
    <w:p w14:paraId="25D55E39" w14:textId="77777777" w:rsidR="00C672E7" w:rsidRPr="001A0F43" w:rsidRDefault="00C672E7" w:rsidP="00F80035">
      <w:pPr>
        <w:spacing w:line="360" w:lineRule="auto"/>
        <w:jc w:val="both"/>
      </w:pPr>
      <w:proofErr w:type="spellStart"/>
      <w:r w:rsidRPr="001A0F43">
        <w:t>Pallant</w:t>
      </w:r>
      <w:proofErr w:type="spellEnd"/>
      <w:r w:rsidRPr="001A0F43">
        <w:t>, J., 2020. </w:t>
      </w:r>
      <w:r w:rsidRPr="00F80035">
        <w:rPr>
          <w:i/>
          <w:iCs/>
        </w:rPr>
        <w:t>SPSS survival manual: A step by step guide to data analysis using IBM SPSS</w:t>
      </w:r>
      <w:r w:rsidRPr="001A0F43">
        <w:t>. Routledge.</w:t>
      </w:r>
    </w:p>
    <w:p w14:paraId="058C6EE7" w14:textId="77777777" w:rsidR="00C672E7" w:rsidRPr="001A0F43" w:rsidRDefault="00C672E7" w:rsidP="00F80035">
      <w:pPr>
        <w:spacing w:line="360" w:lineRule="auto"/>
        <w:jc w:val="both"/>
      </w:pPr>
      <w:r w:rsidRPr="001A0F43">
        <w:t>Salas, E., Reyes, D.L. and McDaniel, S.H., 2018. The science of teamwork: Progress, reflections, and the road ahead. </w:t>
      </w:r>
      <w:r w:rsidRPr="00F80035">
        <w:rPr>
          <w:i/>
          <w:iCs/>
        </w:rPr>
        <w:t>American Psychologist</w:t>
      </w:r>
      <w:r w:rsidRPr="001A0F43">
        <w:t>, </w:t>
      </w:r>
      <w:r w:rsidRPr="00F80035">
        <w:rPr>
          <w:i/>
          <w:iCs/>
        </w:rPr>
        <w:t>73</w:t>
      </w:r>
      <w:r w:rsidRPr="001A0F43">
        <w:t>(4), p.593.</w:t>
      </w:r>
    </w:p>
    <w:p w14:paraId="77873E40" w14:textId="77777777" w:rsidR="00C672E7" w:rsidRPr="001A0F43" w:rsidRDefault="00C672E7" w:rsidP="00F80035">
      <w:pPr>
        <w:spacing w:line="360" w:lineRule="auto"/>
        <w:jc w:val="both"/>
      </w:pPr>
      <w:proofErr w:type="spellStart"/>
      <w:r w:rsidRPr="001A0F43">
        <w:lastRenderedPageBreak/>
        <w:t>Zablah</w:t>
      </w:r>
      <w:proofErr w:type="spellEnd"/>
      <w:r w:rsidRPr="001A0F43">
        <w:t xml:space="preserve">, A.R., Carlson, B.D., Donavan, D.T., </w:t>
      </w:r>
      <w:proofErr w:type="spellStart"/>
      <w:r w:rsidRPr="001A0F43">
        <w:t>Maxham</w:t>
      </w:r>
      <w:proofErr w:type="spellEnd"/>
      <w:r w:rsidRPr="001A0F43">
        <w:t xml:space="preserve"> III, J.G. and Brown, T.J., 2016. A cross-lagged test of the association between customer satisfaction and employee job satisfaction in a relational context. </w:t>
      </w:r>
      <w:r w:rsidRPr="00F80035">
        <w:rPr>
          <w:i/>
          <w:iCs/>
        </w:rPr>
        <w:t>Journal of Applied Psychology</w:t>
      </w:r>
      <w:r w:rsidRPr="001A0F43">
        <w:t>, </w:t>
      </w:r>
      <w:r w:rsidRPr="00F80035">
        <w:rPr>
          <w:i/>
          <w:iCs/>
        </w:rPr>
        <w:t>101</w:t>
      </w:r>
      <w:r w:rsidRPr="001A0F43">
        <w:t>(5), p.743.</w:t>
      </w:r>
    </w:p>
    <w:p w14:paraId="1A6C0F25" w14:textId="77777777" w:rsidR="00C672E7" w:rsidRPr="00C672E7" w:rsidRDefault="00C672E7" w:rsidP="00C672E7"/>
    <w:p w14:paraId="3E8DB584" w14:textId="77777777" w:rsidR="00E369D9" w:rsidRPr="00E369D9" w:rsidRDefault="00E369D9" w:rsidP="00E369D9"/>
    <w:sectPr w:rsidR="00E369D9" w:rsidRPr="00E369D9" w:rsidSect="00E369D9">
      <w:headerReference w:type="default" r:id="rId9"/>
      <w:footerReference w:type="default" r:id="rId10"/>
      <w:pgSz w:w="11909" w:h="16834"/>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8CC7B" w14:textId="77777777" w:rsidR="00A970D3" w:rsidRDefault="00A970D3" w:rsidP="00E369D9">
      <w:pPr>
        <w:spacing w:line="240" w:lineRule="auto"/>
      </w:pPr>
      <w:r>
        <w:separator/>
      </w:r>
    </w:p>
  </w:endnote>
  <w:endnote w:type="continuationSeparator" w:id="0">
    <w:p w14:paraId="2F2A2199" w14:textId="77777777" w:rsidR="00A970D3" w:rsidRDefault="00A970D3" w:rsidP="00E36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7106029"/>
      <w:docPartObj>
        <w:docPartGallery w:val="Page Numbers (Bottom of Page)"/>
        <w:docPartUnique/>
      </w:docPartObj>
    </w:sdtPr>
    <w:sdtEndPr/>
    <w:sdtContent>
      <w:sdt>
        <w:sdtPr>
          <w:id w:val="-1769616900"/>
          <w:docPartObj>
            <w:docPartGallery w:val="Page Numbers (Top of Page)"/>
            <w:docPartUnique/>
          </w:docPartObj>
        </w:sdtPr>
        <w:sdtEndPr/>
        <w:sdtContent>
          <w:p w14:paraId="4C58A050" w14:textId="77777777" w:rsidR="00E369D9" w:rsidRDefault="00E369D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92756">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92756">
              <w:rPr>
                <w:b/>
                <w:bCs/>
                <w:noProof/>
              </w:rPr>
              <w:t>12</w:t>
            </w:r>
            <w:r>
              <w:rPr>
                <w:b/>
                <w:bCs/>
                <w:sz w:val="24"/>
                <w:szCs w:val="24"/>
              </w:rPr>
              <w:fldChar w:fldCharType="end"/>
            </w:r>
          </w:p>
        </w:sdtContent>
      </w:sdt>
    </w:sdtContent>
  </w:sdt>
  <w:p w14:paraId="7F0B0B47" w14:textId="77777777" w:rsidR="00E369D9" w:rsidRDefault="00E36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E4940" w14:textId="77777777" w:rsidR="00A970D3" w:rsidRDefault="00A970D3" w:rsidP="00E369D9">
      <w:pPr>
        <w:spacing w:line="240" w:lineRule="auto"/>
      </w:pPr>
      <w:r>
        <w:separator/>
      </w:r>
    </w:p>
  </w:footnote>
  <w:footnote w:type="continuationSeparator" w:id="0">
    <w:p w14:paraId="568C989A" w14:textId="77777777" w:rsidR="00A970D3" w:rsidRDefault="00A970D3" w:rsidP="00E36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1D6B0" w14:textId="644931D0" w:rsidR="00E369D9" w:rsidRPr="00B936C7" w:rsidRDefault="00E369D9" w:rsidP="00B936C7">
    <w:pPr>
      <w:pStyle w:val="Header"/>
      <w:jc w:val="right"/>
      <w:rPr>
        <w:bCs/>
        <w:sz w:val="24"/>
        <w:szCs w:val="24"/>
      </w:rPr>
    </w:pPr>
    <w:r>
      <w:rPr>
        <w:b/>
      </w:rPr>
      <w:tab/>
    </w:r>
    <w:r>
      <w:rPr>
        <w:b/>
      </w:rPr>
      <w:tab/>
    </w:r>
    <w:r w:rsidR="00B936C7" w:rsidRPr="00B936C7">
      <w:rPr>
        <w:bCs/>
        <w:sz w:val="24"/>
        <w:szCs w:val="24"/>
      </w:rPr>
      <w:t>ACADEMIC AND EMPLOYABILITY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6619E1"/>
    <w:multiLevelType w:val="hybridMultilevel"/>
    <w:tmpl w:val="E67E06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2NTI2MDYztTA0tTBR0lEKTi0uzszPAykwrAUALC7s/CwAAAA="/>
  </w:docVars>
  <w:rsids>
    <w:rsidRoot w:val="00DE6B70"/>
    <w:rsid w:val="00192756"/>
    <w:rsid w:val="001B6B4E"/>
    <w:rsid w:val="003754C9"/>
    <w:rsid w:val="00390ED0"/>
    <w:rsid w:val="00A970D3"/>
    <w:rsid w:val="00B04186"/>
    <w:rsid w:val="00B936C7"/>
    <w:rsid w:val="00C672E7"/>
    <w:rsid w:val="00DE6B70"/>
    <w:rsid w:val="00E369D9"/>
    <w:rsid w:val="00EA7DBF"/>
    <w:rsid w:val="00F800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07A70"/>
  <w15:docId w15:val="{6BFEB85F-028C-4507-A3A7-3E2CC0A9C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369D9"/>
    <w:pPr>
      <w:tabs>
        <w:tab w:val="center" w:pos="4513"/>
        <w:tab w:val="right" w:pos="9026"/>
      </w:tabs>
      <w:spacing w:line="240" w:lineRule="auto"/>
    </w:pPr>
  </w:style>
  <w:style w:type="character" w:customStyle="1" w:styleId="HeaderChar">
    <w:name w:val="Header Char"/>
    <w:basedOn w:val="DefaultParagraphFont"/>
    <w:link w:val="Header"/>
    <w:uiPriority w:val="99"/>
    <w:rsid w:val="00E369D9"/>
  </w:style>
  <w:style w:type="paragraph" w:styleId="Footer">
    <w:name w:val="footer"/>
    <w:basedOn w:val="Normal"/>
    <w:link w:val="FooterChar"/>
    <w:uiPriority w:val="99"/>
    <w:unhideWhenUsed/>
    <w:rsid w:val="00E369D9"/>
    <w:pPr>
      <w:tabs>
        <w:tab w:val="center" w:pos="4513"/>
        <w:tab w:val="right" w:pos="9026"/>
      </w:tabs>
      <w:spacing w:line="240" w:lineRule="auto"/>
    </w:pPr>
  </w:style>
  <w:style w:type="character" w:customStyle="1" w:styleId="FooterChar">
    <w:name w:val="Footer Char"/>
    <w:basedOn w:val="DefaultParagraphFont"/>
    <w:link w:val="Footer"/>
    <w:uiPriority w:val="99"/>
    <w:rsid w:val="00E369D9"/>
  </w:style>
  <w:style w:type="paragraph" w:styleId="TOCHeading">
    <w:name w:val="TOC Heading"/>
    <w:basedOn w:val="Heading1"/>
    <w:next w:val="Normal"/>
    <w:uiPriority w:val="39"/>
    <w:unhideWhenUsed/>
    <w:qFormat/>
    <w:rsid w:val="00E369D9"/>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E369D9"/>
    <w:pPr>
      <w:spacing w:after="100"/>
    </w:pPr>
  </w:style>
  <w:style w:type="paragraph" w:styleId="TOC2">
    <w:name w:val="toc 2"/>
    <w:basedOn w:val="Normal"/>
    <w:next w:val="Normal"/>
    <w:autoRedefine/>
    <w:uiPriority w:val="39"/>
    <w:unhideWhenUsed/>
    <w:rsid w:val="00E369D9"/>
    <w:pPr>
      <w:spacing w:after="100"/>
      <w:ind w:left="220"/>
    </w:pPr>
  </w:style>
  <w:style w:type="character" w:styleId="Hyperlink">
    <w:name w:val="Hyperlink"/>
    <w:basedOn w:val="DefaultParagraphFont"/>
    <w:uiPriority w:val="99"/>
    <w:unhideWhenUsed/>
    <w:rsid w:val="00E369D9"/>
    <w:rPr>
      <w:color w:val="0000FF" w:themeColor="hyperlink"/>
      <w:u w:val="single"/>
    </w:rPr>
  </w:style>
  <w:style w:type="paragraph" w:styleId="ListParagraph">
    <w:name w:val="List Paragraph"/>
    <w:basedOn w:val="Normal"/>
    <w:uiPriority w:val="34"/>
    <w:qFormat/>
    <w:rsid w:val="00F800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7C131-1EA1-4250-AAFA-A521B6B72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2556</Words>
  <Characters>14571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shikha shaw</cp:lastModifiedBy>
  <cp:revision>6</cp:revision>
  <dcterms:created xsi:type="dcterms:W3CDTF">2021-04-08T08:20:00Z</dcterms:created>
  <dcterms:modified xsi:type="dcterms:W3CDTF">2021-04-08T12:54:00Z</dcterms:modified>
</cp:coreProperties>
</file>