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both"/>
        <w:rPr>
          <w:sz w:val="40"/>
          <w:szCs w:val="40"/>
        </w:rPr>
      </w:pPr>
      <w:bookmarkStart w:colFirst="0" w:colLast="0" w:name="_oalwiv9b0rv3" w:id="0"/>
      <w:bookmarkEnd w:id="0"/>
      <w:r w:rsidDel="00000000" w:rsidR="00000000" w:rsidRPr="00000000">
        <w:rPr>
          <w:sz w:val="40"/>
          <w:szCs w:val="40"/>
          <w:rtl w:val="0"/>
        </w:rPr>
        <w:t xml:space="preserve">The Red Book and The River of Blood</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pStyle w:val="Subtitle"/>
        <w:jc w:val="both"/>
        <w:rPr/>
      </w:pPr>
      <w:bookmarkStart w:colFirst="0" w:colLast="0" w:name="_ewhp9pc4af4" w:id="1"/>
      <w:bookmarkEnd w:id="1"/>
      <w:r w:rsidDel="00000000" w:rsidR="00000000" w:rsidRPr="00000000">
        <w:rPr>
          <w:rtl w:val="0"/>
        </w:rPr>
        <w:t xml:space="preserve">“The past is never dead. It's not even past”</w:t>
      </w:r>
    </w:p>
    <w:p w:rsidR="00000000" w:rsidDel="00000000" w:rsidP="00000000" w:rsidRDefault="00000000" w:rsidRPr="00000000" w14:paraId="00000004">
      <w:pPr>
        <w:jc w:val="both"/>
        <w:rPr>
          <w:sz w:val="26"/>
          <w:szCs w:val="26"/>
        </w:rPr>
      </w:pPr>
      <w:r w:rsidDel="00000000" w:rsidR="00000000" w:rsidRPr="00000000">
        <w:rPr>
          <w:sz w:val="26"/>
          <w:szCs w:val="26"/>
          <w:rtl w:val="0"/>
        </w:rPr>
        <w:t xml:space="preserve">This is a quote from Willian Faulkner’s novel  Requiem for a nun. This quote I believe is saying that the past is never truly forgotten and that it will always continue to shape us, the current events around us and its testament to the impact of history on our lives. I believe this quote not only perfectly summarizes the main antagonistic force present in the 1980 film The Shining but can also be used to describe Carl Jung's ideas about the collective unconscious mind. Also, I believe that The Shining's main theme is rooted in Jung's ideas</w:t>
      </w:r>
    </w:p>
    <w:p w:rsidR="00000000" w:rsidDel="00000000" w:rsidP="00000000" w:rsidRDefault="00000000" w:rsidRPr="00000000" w14:paraId="00000005">
      <w:pPr>
        <w:jc w:val="both"/>
        <w:rPr>
          <w:sz w:val="26"/>
          <w:szCs w:val="26"/>
        </w:rPr>
      </w:pPr>
      <w:r w:rsidDel="00000000" w:rsidR="00000000" w:rsidRPr="00000000">
        <w:rPr>
          <w:rtl w:val="0"/>
        </w:rPr>
      </w:r>
    </w:p>
    <w:p w:rsidR="00000000" w:rsidDel="00000000" w:rsidP="00000000" w:rsidRDefault="00000000" w:rsidRPr="00000000" w14:paraId="00000006">
      <w:pPr>
        <w:pStyle w:val="Subtitle"/>
        <w:jc w:val="both"/>
        <w:rPr/>
      </w:pPr>
      <w:bookmarkStart w:colFirst="0" w:colLast="0" w:name="_knq0npj1es1x" w:id="2"/>
      <w:bookmarkEnd w:id="2"/>
      <w:r w:rsidDel="00000000" w:rsidR="00000000" w:rsidRPr="00000000">
        <w:rPr>
          <w:rtl w:val="0"/>
        </w:rPr>
        <w:t xml:space="preserve">What is the Overlook Hotel? </w:t>
      </w:r>
    </w:p>
    <w:p w:rsidR="00000000" w:rsidDel="00000000" w:rsidP="00000000" w:rsidRDefault="00000000" w:rsidRPr="00000000" w14:paraId="00000007">
      <w:pPr>
        <w:jc w:val="both"/>
        <w:rPr>
          <w:sz w:val="26"/>
          <w:szCs w:val="26"/>
        </w:rPr>
      </w:pPr>
      <w:r w:rsidDel="00000000" w:rsidR="00000000" w:rsidRPr="00000000">
        <w:rPr>
          <w:sz w:val="26"/>
          <w:szCs w:val="26"/>
          <w:rtl w:val="0"/>
        </w:rPr>
        <w:t xml:space="preserve">The Overlook Hotel is where the film takes place. While it may just appear to be a hotel at first it becomes apparent throughout the film that something supernatural seems to be going on with the hotel. Early on in the film we learn from the hotel's current manager Stuart Ullman that the hotel has a history of violence and tragedy, the two most noteworthy things being the previous caretaker Charles Grady killed his two daughters and wife, the other tragedy of note being that the hotel was built on top of a native american burial ground one hundred years ago, native americans also began raiding the building site but were killed of in the attempt.</w:t>
      </w:r>
    </w:p>
    <w:p w:rsidR="00000000" w:rsidDel="00000000" w:rsidP="00000000" w:rsidRDefault="00000000" w:rsidRPr="00000000" w14:paraId="00000008">
      <w:pPr>
        <w:jc w:val="both"/>
        <w:rPr>
          <w:sz w:val="26"/>
          <w:szCs w:val="26"/>
        </w:rPr>
      </w:pPr>
      <w:r w:rsidDel="00000000" w:rsidR="00000000" w:rsidRPr="00000000">
        <w:rPr>
          <w:rtl w:val="0"/>
        </w:rPr>
      </w:r>
    </w:p>
    <w:p w:rsidR="00000000" w:rsidDel="00000000" w:rsidP="00000000" w:rsidRDefault="00000000" w:rsidRPr="00000000" w14:paraId="00000009">
      <w:pPr>
        <w:jc w:val="both"/>
        <w:rPr>
          <w:sz w:val="26"/>
          <w:szCs w:val="26"/>
        </w:rPr>
      </w:pPr>
      <w:r w:rsidDel="00000000" w:rsidR="00000000" w:rsidRPr="00000000">
        <w:rPr>
          <w:sz w:val="26"/>
          <w:szCs w:val="26"/>
          <w:rtl w:val="0"/>
        </w:rPr>
        <w:t xml:space="preserve">Throughout the film, we also see other strange things going on with the hotel such as its interior architectural design which has a lot of bizarre design choices that really do not make any logical sense. The strangest example of these design choices is the window in Stuart Ullman’s office. When we first follow Jack into Ullman's office we can see that there is a hallway behind the office meaning that the office should not be able to have a window that is connected to the outside. The strangest thing that happens at the hotel however is the appearance of what appear to be ghosts or visions that are haunting and tormenting the Torrance family.</w:t>
      </w:r>
    </w:p>
    <w:p w:rsidR="00000000" w:rsidDel="00000000" w:rsidP="00000000" w:rsidRDefault="00000000" w:rsidRPr="00000000" w14:paraId="0000000A">
      <w:pPr>
        <w:jc w:val="both"/>
        <w:rPr>
          <w:sz w:val="26"/>
          <w:szCs w:val="26"/>
        </w:rPr>
      </w:pPr>
      <w:r w:rsidDel="00000000" w:rsidR="00000000" w:rsidRPr="00000000">
        <w:rPr>
          <w:rtl w:val="0"/>
        </w:rPr>
      </w:r>
    </w:p>
    <w:p w:rsidR="00000000" w:rsidDel="00000000" w:rsidP="00000000" w:rsidRDefault="00000000" w:rsidRPr="00000000" w14:paraId="0000000B">
      <w:pPr>
        <w:jc w:val="both"/>
        <w:rPr>
          <w:sz w:val="26"/>
          <w:szCs w:val="26"/>
        </w:rPr>
      </w:pPr>
      <w:r w:rsidDel="00000000" w:rsidR="00000000" w:rsidRPr="00000000">
        <w:rPr>
          <w:sz w:val="26"/>
          <w:szCs w:val="26"/>
          <w:rtl w:val="0"/>
        </w:rPr>
        <w:t xml:space="preserve">All of this paints a picture that the hotel is as much a character as any other played by an actor in the movie, the hotel itself is a sort of antagonist as we see it constantly try to push Jack to carry out its evil will and kill his family adding to the list of tragic and evil events that have happened at the hotel.</w:t>
      </w:r>
    </w:p>
    <w:p w:rsidR="00000000" w:rsidDel="00000000" w:rsidP="00000000" w:rsidRDefault="00000000" w:rsidRPr="00000000" w14:paraId="0000000C">
      <w:pPr>
        <w:jc w:val="both"/>
        <w:rPr>
          <w:sz w:val="26"/>
          <w:szCs w:val="26"/>
        </w:rPr>
      </w:pPr>
      <w:r w:rsidDel="00000000" w:rsidR="00000000" w:rsidRPr="00000000">
        <w:rPr>
          <w:rtl w:val="0"/>
        </w:rPr>
      </w:r>
    </w:p>
    <w:p w:rsidR="00000000" w:rsidDel="00000000" w:rsidP="00000000" w:rsidRDefault="00000000" w:rsidRPr="00000000" w14:paraId="0000000D">
      <w:pPr>
        <w:jc w:val="both"/>
        <w:rPr>
          <w:sz w:val="26"/>
          <w:szCs w:val="26"/>
        </w:rPr>
      </w:pPr>
      <w:r w:rsidDel="00000000" w:rsidR="00000000" w:rsidRPr="00000000">
        <w:rPr>
          <w:rtl w:val="0"/>
        </w:rPr>
      </w:r>
    </w:p>
    <w:p w:rsidR="00000000" w:rsidDel="00000000" w:rsidP="00000000" w:rsidRDefault="00000000" w:rsidRPr="00000000" w14:paraId="0000000E">
      <w:pPr>
        <w:pStyle w:val="Subtitle"/>
        <w:jc w:val="both"/>
        <w:rPr/>
      </w:pPr>
      <w:bookmarkStart w:colFirst="0" w:colLast="0" w:name="_1uj4j0l4guag" w:id="3"/>
      <w:bookmarkEnd w:id="3"/>
      <w:r w:rsidDel="00000000" w:rsidR="00000000" w:rsidRPr="00000000">
        <w:rPr>
          <w:rtl w:val="0"/>
        </w:rPr>
        <w:t xml:space="preserve">What is the collective unconscious mind and how does it connect to the shining?</w:t>
      </w:r>
    </w:p>
    <w:p w:rsidR="00000000" w:rsidDel="00000000" w:rsidP="00000000" w:rsidRDefault="00000000" w:rsidRPr="00000000" w14:paraId="0000000F">
      <w:pPr>
        <w:jc w:val="both"/>
        <w:rPr>
          <w:sz w:val="26"/>
          <w:szCs w:val="26"/>
        </w:rPr>
      </w:pPr>
      <w:r w:rsidDel="00000000" w:rsidR="00000000" w:rsidRPr="00000000">
        <w:rPr>
          <w:sz w:val="26"/>
          <w:szCs w:val="26"/>
          <w:rtl w:val="0"/>
        </w:rPr>
        <w:t xml:space="preserve">“The Collective unconscious contains the whole spiritual heritage of mankind’s evolution born anew in the brain structure of every individual” </w:t>
      </w:r>
    </w:p>
    <w:p w:rsidR="00000000" w:rsidDel="00000000" w:rsidP="00000000" w:rsidRDefault="00000000" w:rsidRPr="00000000" w14:paraId="00000010">
      <w:pPr>
        <w:jc w:val="both"/>
        <w:rPr>
          <w:sz w:val="26"/>
          <w:szCs w:val="26"/>
        </w:rPr>
      </w:pPr>
      <w:r w:rsidDel="00000000" w:rsidR="00000000" w:rsidRPr="00000000">
        <w:rPr>
          <w:rtl w:val="0"/>
        </w:rPr>
      </w:r>
    </w:p>
    <w:p w:rsidR="00000000" w:rsidDel="00000000" w:rsidP="00000000" w:rsidRDefault="00000000" w:rsidRPr="00000000" w14:paraId="00000011">
      <w:pPr>
        <w:jc w:val="both"/>
        <w:rPr>
          <w:sz w:val="26"/>
          <w:szCs w:val="26"/>
        </w:rPr>
      </w:pPr>
      <w:r w:rsidDel="00000000" w:rsidR="00000000" w:rsidRPr="00000000">
        <w:rPr>
          <w:sz w:val="26"/>
          <w:szCs w:val="26"/>
          <w:rtl w:val="0"/>
        </w:rPr>
        <w:t xml:space="preserve">Carl Jung believed that the collective unconscious is comprised of a collection of knowledge and imagery that all people contain in their minds due to the past experiences of our ancestors, Carl Jung also believed that the collective unconscious is responsible for the deep unconscious and instinctual behavior exhibited by people such as sexuality, aggression, self-preservation and fear.</w:t>
      </w:r>
    </w:p>
    <w:p w:rsidR="00000000" w:rsidDel="00000000" w:rsidP="00000000" w:rsidRDefault="00000000" w:rsidRPr="00000000" w14:paraId="00000012">
      <w:pPr>
        <w:jc w:val="both"/>
        <w:rPr>
          <w:sz w:val="26"/>
          <w:szCs w:val="26"/>
        </w:rPr>
      </w:pPr>
      <w:r w:rsidDel="00000000" w:rsidR="00000000" w:rsidRPr="00000000">
        <w:rPr>
          <w:rtl w:val="0"/>
        </w:rPr>
      </w:r>
    </w:p>
    <w:p w:rsidR="00000000" w:rsidDel="00000000" w:rsidP="00000000" w:rsidRDefault="00000000" w:rsidRPr="00000000" w14:paraId="00000013">
      <w:pPr>
        <w:jc w:val="both"/>
        <w:rPr>
          <w:sz w:val="26"/>
          <w:szCs w:val="26"/>
        </w:rPr>
      </w:pPr>
      <w:r w:rsidDel="00000000" w:rsidR="00000000" w:rsidRPr="00000000">
        <w:rPr>
          <w:sz w:val="26"/>
          <w:szCs w:val="26"/>
          <w:rtl w:val="0"/>
        </w:rPr>
        <w:t xml:space="preserve">I believe that the collective unconscious can explain one of if not the main theme behind the film but it can also explain the mystery behind the Overlook Hotel and why these violent and evil events keep happening at it. I also believe that Stanley Kubrick went out of his way to include references to Carl Jung in The Shining such as the red book we see in Ullman’s office (the red book being a piece of all about the unconscious mind), also we see a painting just outside his office called The Great Earth Mother (the great mother being one of the archetypal figures that appear in the collective unconscious).</w:t>
      </w:r>
    </w:p>
    <w:p w:rsidR="00000000" w:rsidDel="00000000" w:rsidP="00000000" w:rsidRDefault="00000000" w:rsidRPr="00000000" w14:paraId="00000014">
      <w:pPr>
        <w:jc w:val="both"/>
        <w:rPr>
          <w:sz w:val="26"/>
          <w:szCs w:val="26"/>
        </w:rPr>
      </w:pPr>
      <w:r w:rsidDel="00000000" w:rsidR="00000000" w:rsidRPr="00000000">
        <w:rPr>
          <w:rtl w:val="0"/>
        </w:rPr>
      </w:r>
    </w:p>
    <w:p w:rsidR="00000000" w:rsidDel="00000000" w:rsidP="00000000" w:rsidRDefault="00000000" w:rsidRPr="00000000" w14:paraId="00000015">
      <w:pPr>
        <w:jc w:val="both"/>
        <w:rPr>
          <w:sz w:val="26"/>
          <w:szCs w:val="26"/>
        </w:rPr>
      </w:pPr>
      <w:r w:rsidDel="00000000" w:rsidR="00000000" w:rsidRPr="00000000">
        <w:rPr>
          <w:sz w:val="26"/>
          <w:szCs w:val="26"/>
          <w:rtl w:val="0"/>
        </w:rPr>
        <w:t xml:space="preserve">Carl Jung believed the collective unconsciousness purpose is to be what holds on to the key parts of the human experience that we can draw on in our lives, particularly in times of crisis. Jung also theorized that there is a way for our conscious mind to overlap with the unconscious, Jung called this the hypnogogic state, a state in which the person is between being awake and being asleep, it is believed by many people who have studied Carl Jung and people who got to read the Red Book before it was published that Carl Jung was trying to enter a hypnogogic state and he recorded what he saw in this state in the Red Book.</w:t>
      </w:r>
    </w:p>
    <w:p w:rsidR="00000000" w:rsidDel="00000000" w:rsidP="00000000" w:rsidRDefault="00000000" w:rsidRPr="00000000" w14:paraId="00000016">
      <w:pPr>
        <w:jc w:val="both"/>
        <w:rPr>
          <w:sz w:val="26"/>
          <w:szCs w:val="26"/>
        </w:rPr>
      </w:pPr>
      <w:r w:rsidDel="00000000" w:rsidR="00000000" w:rsidRPr="00000000">
        <w:rPr>
          <w:rtl w:val="0"/>
        </w:rPr>
      </w:r>
    </w:p>
    <w:p w:rsidR="00000000" w:rsidDel="00000000" w:rsidP="00000000" w:rsidRDefault="00000000" w:rsidRPr="00000000" w14:paraId="00000017">
      <w:pPr>
        <w:jc w:val="both"/>
        <w:rPr>
          <w:sz w:val="26"/>
          <w:szCs w:val="26"/>
        </w:rPr>
      </w:pPr>
      <w:r w:rsidDel="00000000" w:rsidR="00000000" w:rsidRPr="00000000">
        <w:rPr>
          <w:sz w:val="26"/>
          <w:szCs w:val="26"/>
          <w:rtl w:val="0"/>
        </w:rPr>
        <w:t xml:space="preserve">I believe that what the filmmakers are trying to convey in The Shining is that the Torrance family represents the conscious state of the human mind, the horrible events that happened and the hotel represents the worst aspects of the collective unconsciousness and the Overlook Hotel is a sort of incarnation of the hypnogogic overlap state. Much like how the Red Book showed us what Carl Jung saw in the hypnogogic state, the Overlook Hotel appears to be forcing the Torrance family to confront the collective unconscious in order to manipulate them. With Jack, the hotel is attempting to play with his violent and vindictive personality, it prays on his hatred for his family and his shortcomings as a writer, Jack is already a horrible man and what I believe is happening to him is while at the hotel he is in a sort of hypnogogic environment that not only shows him the evil of what other men who have been in his position have done at the hotel (such as Delbert Grady killing his daughters) but the hotel is also forcing him to confront his dark unconscious thoughts. The hotel manipulation is most evident during the scene where Jack speaks with what appears to be Delbert Grady. Grady is convincing Jack that he has a duty as the hotel caretaker to “correct” his wife and son's behavior, he tells him that he has always been the caretaker. With this manipulation at work, Jack now believes he has a good enough excuse to carry out his sick thoughts.</w:t>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sz w:val="26"/>
          <w:szCs w:val="26"/>
        </w:rPr>
      </w:pPr>
      <w:r w:rsidDel="00000000" w:rsidR="00000000" w:rsidRPr="00000000">
        <w:rPr>
          <w:sz w:val="26"/>
          <w:szCs w:val="26"/>
          <w:rtl w:val="0"/>
        </w:rPr>
        <w:t xml:space="preserve">One of Grady’s quotes from this scene I believe is emblematic of the idea of past events that lurk in the unconscious influencing the conscious mind of the present is when he tells Jack, “You're the caretaker, you've always been the caretaker”. This quote from Grady is left very ambiguous as to its meaning up until the very end of the film where we see a black and white photograph of Jack with the hotel guests at a party which appears to be during the early nineteen hundreds, this appears to be a bizarre and ambiguous end to the film but Stanley Kubrick himself has said that the ending suggests that Jack was a reincarnation of a former hotel employee. So if Jack is a reincarnation what exactly is the film trying to say with this? What I interpret is that the film is saying that this cycle of never-ending violence is allowed to carry on because none of the violence is ever truly lost to time so long as it exists within our collective unconscious. This is backed up by what we see happen to Jack throughout the film, such as when he goes to get a drink from the previous bartender of the hotel and during the ball dance scene where he meets Delbert Grady, these past people and events are within the unconscious mind of the hotel and through the hotels hypnogogic powers these events and people can influence Jack and bring out his own dark unconscious thoughts and corrupt him into doing the hotels biding. The hotel is using its past to influence the present.</w:t>
      </w:r>
    </w:p>
    <w:p w:rsidR="00000000" w:rsidDel="00000000" w:rsidP="00000000" w:rsidRDefault="00000000" w:rsidRPr="00000000" w14:paraId="0000001A">
      <w:pPr>
        <w:jc w:val="both"/>
        <w:rPr>
          <w:sz w:val="26"/>
          <w:szCs w:val="26"/>
        </w:rPr>
      </w:pPr>
      <w:r w:rsidDel="00000000" w:rsidR="00000000" w:rsidRPr="00000000">
        <w:rPr>
          <w:rtl w:val="0"/>
        </w:rPr>
      </w:r>
    </w:p>
    <w:p w:rsidR="00000000" w:rsidDel="00000000" w:rsidP="00000000" w:rsidRDefault="00000000" w:rsidRPr="00000000" w14:paraId="0000001B">
      <w:pPr>
        <w:pStyle w:val="Subtitle"/>
        <w:jc w:val="both"/>
        <w:rPr/>
      </w:pPr>
      <w:bookmarkStart w:colFirst="0" w:colLast="0" w:name="_ag9uzxowrdsm" w:id="4"/>
      <w:bookmarkEnd w:id="4"/>
      <w:r w:rsidDel="00000000" w:rsidR="00000000" w:rsidRPr="00000000">
        <w:rPr>
          <w:rtl w:val="0"/>
        </w:rPr>
        <w:t xml:space="preserve">Conclusion </w:t>
      </w:r>
    </w:p>
    <w:p w:rsidR="00000000" w:rsidDel="00000000" w:rsidP="00000000" w:rsidRDefault="00000000" w:rsidRPr="00000000" w14:paraId="0000001C">
      <w:pPr>
        <w:jc w:val="both"/>
        <w:rPr>
          <w:sz w:val="26"/>
          <w:szCs w:val="26"/>
        </w:rPr>
      </w:pPr>
      <w:r w:rsidDel="00000000" w:rsidR="00000000" w:rsidRPr="00000000">
        <w:rPr>
          <w:sz w:val="26"/>
          <w:szCs w:val="26"/>
          <w:rtl w:val="0"/>
        </w:rPr>
        <w:t xml:space="preserve">This is how I believe William Faukner's quote is so relevant to The Shining as throughout the movie we see the past of the hotel be interwoven with what is currently happening in the hotel, and the film also presents the idea that the past actions are never really gone from our memory due to Jung’s theories about the collective unconscious, and through the hotel we can see how these shared past memories can affect us in the present.</w:t>
      </w:r>
    </w:p>
    <w:p w:rsidR="00000000" w:rsidDel="00000000" w:rsidP="00000000" w:rsidRDefault="00000000" w:rsidRPr="00000000" w14:paraId="0000001D">
      <w:pPr>
        <w:jc w:val="both"/>
        <w:rPr>
          <w:sz w:val="26"/>
          <w:szCs w:val="26"/>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pStyle w:val="Title"/>
        <w:jc w:val="both"/>
        <w:rPr>
          <w:sz w:val="40"/>
          <w:szCs w:val="40"/>
        </w:rPr>
      </w:pPr>
      <w:bookmarkStart w:colFirst="0" w:colLast="0" w:name="_u9xl94bo9lqz" w:id="5"/>
      <w:bookmarkEnd w:id="5"/>
      <w:r w:rsidDel="00000000" w:rsidR="00000000" w:rsidRPr="00000000">
        <w:rPr>
          <w:sz w:val="40"/>
          <w:szCs w:val="40"/>
          <w:rtl w:val="0"/>
        </w:rPr>
        <w:t xml:space="preserve">Test scene</w:t>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sz w:val="26"/>
          <w:szCs w:val="26"/>
        </w:rPr>
      </w:pPr>
      <w:r w:rsidDel="00000000" w:rsidR="00000000" w:rsidRPr="00000000">
        <w:rPr>
          <w:sz w:val="26"/>
          <w:szCs w:val="26"/>
          <w:rtl w:val="0"/>
        </w:rPr>
        <w:t xml:space="preserve">This test scene I have written is a demonstration of how I can implement philosophical themes and ideas into my work </w:t>
      </w:r>
    </w:p>
    <w:p w:rsidR="00000000" w:rsidDel="00000000" w:rsidP="00000000" w:rsidRDefault="00000000" w:rsidRPr="00000000" w14:paraId="00000024">
      <w:pPr>
        <w:jc w:val="both"/>
        <w:rPr>
          <w:sz w:val="26"/>
          <w:szCs w:val="26"/>
        </w:rPr>
      </w:pPr>
      <w:r w:rsidDel="00000000" w:rsidR="00000000" w:rsidRPr="00000000">
        <w:rPr>
          <w:rtl w:val="0"/>
        </w:rPr>
      </w:r>
    </w:p>
    <w:p w:rsidR="00000000" w:rsidDel="00000000" w:rsidP="00000000" w:rsidRDefault="00000000" w:rsidRPr="00000000" w14:paraId="00000025">
      <w:pPr>
        <w:jc w:val="both"/>
        <w:rPr>
          <w:sz w:val="26"/>
          <w:szCs w:val="26"/>
        </w:rPr>
      </w:pP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pStyle w:val="Subtitle"/>
        <w:jc w:val="both"/>
        <w:rPr/>
      </w:pPr>
      <w:bookmarkStart w:colFirst="0" w:colLast="0" w:name="_f05n5ycvhz0c" w:id="6"/>
      <w:bookmarkEnd w:id="6"/>
      <w:r w:rsidDel="00000000" w:rsidR="00000000" w:rsidRPr="00000000">
        <w:rPr>
          <w:rtl w:val="0"/>
        </w:rPr>
        <w:t xml:space="preserve">The ship of Theseus </w:t>
      </w:r>
    </w:p>
    <w:p w:rsidR="00000000" w:rsidDel="00000000" w:rsidP="00000000" w:rsidRDefault="00000000" w:rsidRPr="00000000" w14:paraId="00000028">
      <w:pPr>
        <w:jc w:val="both"/>
        <w:rPr>
          <w:sz w:val="26"/>
          <w:szCs w:val="26"/>
        </w:rPr>
      </w:pPr>
      <w:r w:rsidDel="00000000" w:rsidR="00000000" w:rsidRPr="00000000">
        <w:rPr>
          <w:sz w:val="26"/>
          <w:szCs w:val="26"/>
          <w:rtl w:val="0"/>
        </w:rPr>
        <w:t xml:space="preserve">The Ship of Theseus paradox is a thought experiment that Plutarch, an ancient Greek philosopher in the Life of Theseus, first mentioned. The proposed question was if a ship that has had most or all of its parts replaced is fundamentally the same or if it becomes a different ship entirely. People over time have interpreted this thought experiment to be a metaphor for identity. An example of the Theseus paradox applied to a person's identity would be if a forty-year-old man is the same person that he was twenty years ago due to how much people change and grow over time </w:t>
      </w:r>
    </w:p>
    <w:p w:rsidR="00000000" w:rsidDel="00000000" w:rsidP="00000000" w:rsidRDefault="00000000" w:rsidRPr="00000000" w14:paraId="00000029">
      <w:pPr>
        <w:jc w:val="both"/>
        <w:rPr/>
      </w:pPr>
      <w:r w:rsidDel="00000000" w:rsidR="00000000" w:rsidRPr="00000000">
        <w:rPr>
          <w:rtl w:val="0"/>
        </w:rPr>
      </w:r>
    </w:p>
    <w:p w:rsidR="00000000" w:rsidDel="00000000" w:rsidP="00000000" w:rsidRDefault="00000000" w:rsidRPr="00000000" w14:paraId="0000002A">
      <w:pPr>
        <w:pStyle w:val="Subtitle"/>
        <w:jc w:val="both"/>
        <w:rPr/>
      </w:pPr>
      <w:bookmarkStart w:colFirst="0" w:colLast="0" w:name="_2nhh27m6d6o5" w:id="7"/>
      <w:bookmarkEnd w:id="7"/>
      <w:r w:rsidDel="00000000" w:rsidR="00000000" w:rsidRPr="00000000">
        <w:rPr>
          <w:rtl w:val="0"/>
        </w:rPr>
        <w:t xml:space="preserve">The concept for my film that my test scene would be in </w:t>
      </w:r>
    </w:p>
    <w:p w:rsidR="00000000" w:rsidDel="00000000" w:rsidP="00000000" w:rsidRDefault="00000000" w:rsidRPr="00000000" w14:paraId="0000002B">
      <w:pPr>
        <w:jc w:val="both"/>
        <w:rPr>
          <w:sz w:val="26"/>
          <w:szCs w:val="26"/>
        </w:rPr>
      </w:pPr>
      <w:r w:rsidDel="00000000" w:rsidR="00000000" w:rsidRPr="00000000">
        <w:rPr>
          <w:sz w:val="26"/>
          <w:szCs w:val="26"/>
          <w:rtl w:val="0"/>
        </w:rPr>
        <w:t xml:space="preserve">The film is set in war-torn  Mombasa, Kenya a CIA agent named Miles Estrada is sent into the city to find and kill a warlord named The Hyeana within the city who is using a stolen cloning device that was built by the CIA to clone himself an entire army based of off him, but the clones are not perfect copies. Most of them are just mindless drones that follow orders, they don’t even have the same face as the Hyeana, but there are some that act as captains who have retained some of the personality traits of The Hyeana and also his face. The scene that I have written is an interaction between Miles and one of the clone captains. After a firefight with the captain and his firing squad Miles approaches the injured captain to interrogate information out of him, after he takes the captain's helmet off he is shocked to see that the captain has the same face as him.</w:t>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r>
    </w:p>
    <w:p w:rsidR="00000000" w:rsidDel="00000000" w:rsidP="00000000" w:rsidRDefault="00000000" w:rsidRPr="00000000" w14:paraId="0000002E">
      <w:pPr>
        <w:jc w:val="both"/>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pStyle w:val="Subtitle"/>
        <w:jc w:val="both"/>
        <w:rPr/>
      </w:pPr>
      <w:bookmarkStart w:colFirst="0" w:colLast="0" w:name="_fr075pgb1nfw" w:id="8"/>
      <w:bookmarkEnd w:id="8"/>
      <w:r w:rsidDel="00000000" w:rsidR="00000000" w:rsidRPr="00000000">
        <w:rPr>
          <w:rtl w:val="0"/>
        </w:rPr>
        <w:t xml:space="preserve">The Test Scene </w:t>
      </w:r>
    </w:p>
    <w:p w:rsidR="00000000" w:rsidDel="00000000" w:rsidP="00000000" w:rsidRDefault="00000000" w:rsidRPr="00000000" w14:paraId="00000032">
      <w:pPr>
        <w:jc w:val="both"/>
        <w:rPr>
          <w:sz w:val="26"/>
          <w:szCs w:val="26"/>
        </w:rPr>
      </w:pPr>
      <w:r w:rsidDel="00000000" w:rsidR="00000000" w:rsidRPr="00000000">
        <w:rPr>
          <w:sz w:val="26"/>
          <w:szCs w:val="26"/>
          <w:rtl w:val="0"/>
        </w:rPr>
        <w:t xml:space="preserve">Miles: What are you(he says nervously)</w:t>
      </w:r>
    </w:p>
    <w:p w:rsidR="00000000" w:rsidDel="00000000" w:rsidP="00000000" w:rsidRDefault="00000000" w:rsidRPr="00000000" w14:paraId="00000033">
      <w:pPr>
        <w:jc w:val="both"/>
        <w:rPr>
          <w:sz w:val="26"/>
          <w:szCs w:val="26"/>
        </w:rPr>
      </w:pPr>
      <w:r w:rsidDel="00000000" w:rsidR="00000000" w:rsidRPr="00000000">
        <w:rPr>
          <w:rtl w:val="0"/>
        </w:rPr>
      </w:r>
    </w:p>
    <w:p w:rsidR="00000000" w:rsidDel="00000000" w:rsidP="00000000" w:rsidRDefault="00000000" w:rsidRPr="00000000" w14:paraId="00000034">
      <w:pPr>
        <w:jc w:val="both"/>
        <w:rPr>
          <w:sz w:val="26"/>
          <w:szCs w:val="26"/>
        </w:rPr>
      </w:pPr>
      <w:r w:rsidDel="00000000" w:rsidR="00000000" w:rsidRPr="00000000">
        <w:rPr>
          <w:sz w:val="26"/>
          <w:szCs w:val="26"/>
          <w:rtl w:val="0"/>
        </w:rPr>
        <w:t xml:space="preserve">Clone Captain: It appears you are me(he says sternly)</w:t>
      </w:r>
    </w:p>
    <w:p w:rsidR="00000000" w:rsidDel="00000000" w:rsidP="00000000" w:rsidRDefault="00000000" w:rsidRPr="00000000" w14:paraId="00000035">
      <w:pPr>
        <w:jc w:val="both"/>
        <w:rPr>
          <w:sz w:val="26"/>
          <w:szCs w:val="26"/>
        </w:rPr>
      </w:pPr>
      <w:r w:rsidDel="00000000" w:rsidR="00000000" w:rsidRPr="00000000">
        <w:rPr>
          <w:rtl w:val="0"/>
        </w:rPr>
      </w:r>
    </w:p>
    <w:p w:rsidR="00000000" w:rsidDel="00000000" w:rsidP="00000000" w:rsidRDefault="00000000" w:rsidRPr="00000000" w14:paraId="00000036">
      <w:pPr>
        <w:jc w:val="both"/>
        <w:rPr>
          <w:sz w:val="26"/>
          <w:szCs w:val="26"/>
        </w:rPr>
      </w:pPr>
      <w:r w:rsidDel="00000000" w:rsidR="00000000" w:rsidRPr="00000000">
        <w:rPr>
          <w:sz w:val="26"/>
          <w:szCs w:val="26"/>
          <w:rtl w:val="0"/>
        </w:rPr>
        <w:t xml:space="preserve">Miles: What did you just say? (he says with a concerned look on his face)</w:t>
      </w:r>
    </w:p>
    <w:p w:rsidR="00000000" w:rsidDel="00000000" w:rsidP="00000000" w:rsidRDefault="00000000" w:rsidRPr="00000000" w14:paraId="00000037">
      <w:pPr>
        <w:jc w:val="both"/>
        <w:rPr>
          <w:sz w:val="26"/>
          <w:szCs w:val="26"/>
        </w:rPr>
      </w:pPr>
      <w:r w:rsidDel="00000000" w:rsidR="00000000" w:rsidRPr="00000000">
        <w:rPr>
          <w:rtl w:val="0"/>
        </w:rPr>
      </w:r>
    </w:p>
    <w:p w:rsidR="00000000" w:rsidDel="00000000" w:rsidP="00000000" w:rsidRDefault="00000000" w:rsidRPr="00000000" w14:paraId="00000038">
      <w:pPr>
        <w:jc w:val="both"/>
        <w:rPr>
          <w:sz w:val="26"/>
          <w:szCs w:val="26"/>
        </w:rPr>
      </w:pPr>
      <w:r w:rsidDel="00000000" w:rsidR="00000000" w:rsidRPr="00000000">
        <w:rPr>
          <w:sz w:val="26"/>
          <w:szCs w:val="26"/>
          <w:rtl w:val="0"/>
        </w:rPr>
        <w:t xml:space="preserve">Clone Captain: It appears(he says as he gets up off the floor) the Hyeana was right, you do look like one of us.</w:t>
      </w:r>
    </w:p>
    <w:p w:rsidR="00000000" w:rsidDel="00000000" w:rsidP="00000000" w:rsidRDefault="00000000" w:rsidRPr="00000000" w14:paraId="00000039">
      <w:pPr>
        <w:jc w:val="both"/>
        <w:rPr>
          <w:sz w:val="26"/>
          <w:szCs w:val="26"/>
        </w:rPr>
      </w:pPr>
      <w:r w:rsidDel="00000000" w:rsidR="00000000" w:rsidRPr="00000000">
        <w:rPr>
          <w:rtl w:val="0"/>
        </w:rPr>
      </w:r>
    </w:p>
    <w:p w:rsidR="00000000" w:rsidDel="00000000" w:rsidP="00000000" w:rsidRDefault="00000000" w:rsidRPr="00000000" w14:paraId="0000003A">
      <w:pPr>
        <w:jc w:val="both"/>
        <w:rPr>
          <w:sz w:val="26"/>
          <w:szCs w:val="26"/>
        </w:rPr>
      </w:pPr>
      <w:r w:rsidDel="00000000" w:rsidR="00000000" w:rsidRPr="00000000">
        <w:rPr>
          <w:sz w:val="26"/>
          <w:szCs w:val="26"/>
          <w:rtl w:val="0"/>
        </w:rPr>
        <w:t xml:space="preserve">Miles: What do you mean one of you( he says aggressively I am Miles Estrada, now I do not know how the Hyeana managed to clone me but I want to know where he is </w:t>
      </w:r>
    </w:p>
    <w:p w:rsidR="00000000" w:rsidDel="00000000" w:rsidP="00000000" w:rsidRDefault="00000000" w:rsidRPr="00000000" w14:paraId="0000003B">
      <w:pPr>
        <w:jc w:val="both"/>
        <w:rPr>
          <w:sz w:val="26"/>
          <w:szCs w:val="26"/>
        </w:rPr>
      </w:pPr>
      <w:r w:rsidDel="00000000" w:rsidR="00000000" w:rsidRPr="00000000">
        <w:rPr>
          <w:rtl w:val="0"/>
        </w:rPr>
      </w:r>
    </w:p>
    <w:p w:rsidR="00000000" w:rsidDel="00000000" w:rsidP="00000000" w:rsidRDefault="00000000" w:rsidRPr="00000000" w14:paraId="0000003C">
      <w:pPr>
        <w:jc w:val="both"/>
        <w:rPr>
          <w:sz w:val="26"/>
          <w:szCs w:val="26"/>
        </w:rPr>
      </w:pPr>
      <w:r w:rsidDel="00000000" w:rsidR="00000000" w:rsidRPr="00000000">
        <w:rPr>
          <w:sz w:val="26"/>
          <w:szCs w:val="26"/>
          <w:rtl w:val="0"/>
        </w:rPr>
        <w:t xml:space="preserve">Clone Captain: (he smirks) You say that with such confidence, you say that as if yourself was not staring back at you</w:t>
      </w:r>
    </w:p>
    <w:p w:rsidR="00000000" w:rsidDel="00000000" w:rsidP="00000000" w:rsidRDefault="00000000" w:rsidRPr="00000000" w14:paraId="0000003D">
      <w:pPr>
        <w:jc w:val="both"/>
        <w:rPr>
          <w:sz w:val="26"/>
          <w:szCs w:val="26"/>
        </w:rPr>
      </w:pPr>
      <w:r w:rsidDel="00000000" w:rsidR="00000000" w:rsidRPr="00000000">
        <w:rPr>
          <w:rtl w:val="0"/>
        </w:rPr>
      </w:r>
    </w:p>
    <w:p w:rsidR="00000000" w:rsidDel="00000000" w:rsidP="00000000" w:rsidRDefault="00000000" w:rsidRPr="00000000" w14:paraId="0000003E">
      <w:pPr>
        <w:jc w:val="both"/>
        <w:rPr>
          <w:sz w:val="26"/>
          <w:szCs w:val="26"/>
        </w:rPr>
      </w:pPr>
      <w:r w:rsidDel="00000000" w:rsidR="00000000" w:rsidRPr="00000000">
        <w:rPr>
          <w:sz w:val="26"/>
          <w:szCs w:val="26"/>
          <w:rtl w:val="0"/>
        </w:rPr>
        <w:t xml:space="preserve">Miles: That’s because it’s the truth</w:t>
      </w:r>
    </w:p>
    <w:p w:rsidR="00000000" w:rsidDel="00000000" w:rsidP="00000000" w:rsidRDefault="00000000" w:rsidRPr="00000000" w14:paraId="0000003F">
      <w:pPr>
        <w:jc w:val="both"/>
        <w:rPr>
          <w:sz w:val="26"/>
          <w:szCs w:val="26"/>
        </w:rPr>
      </w:pPr>
      <w:r w:rsidDel="00000000" w:rsidR="00000000" w:rsidRPr="00000000">
        <w:rPr>
          <w:rtl w:val="0"/>
        </w:rPr>
      </w:r>
    </w:p>
    <w:p w:rsidR="00000000" w:rsidDel="00000000" w:rsidP="00000000" w:rsidRDefault="00000000" w:rsidRPr="00000000" w14:paraId="00000040">
      <w:pPr>
        <w:jc w:val="both"/>
        <w:rPr>
          <w:sz w:val="26"/>
          <w:szCs w:val="26"/>
        </w:rPr>
      </w:pPr>
      <w:r w:rsidDel="00000000" w:rsidR="00000000" w:rsidRPr="00000000">
        <w:rPr>
          <w:sz w:val="26"/>
          <w:szCs w:val="26"/>
          <w:rtl w:val="0"/>
        </w:rPr>
        <w:t xml:space="preserve">Clone Captain: And how do you know it’s the truth exactly </w:t>
      </w:r>
    </w:p>
    <w:p w:rsidR="00000000" w:rsidDel="00000000" w:rsidP="00000000" w:rsidRDefault="00000000" w:rsidRPr="00000000" w14:paraId="00000041">
      <w:pPr>
        <w:jc w:val="both"/>
        <w:rPr>
          <w:sz w:val="26"/>
          <w:szCs w:val="26"/>
        </w:rPr>
      </w:pPr>
      <w:r w:rsidDel="00000000" w:rsidR="00000000" w:rsidRPr="00000000">
        <w:rPr>
          <w:rtl w:val="0"/>
        </w:rPr>
      </w:r>
    </w:p>
    <w:p w:rsidR="00000000" w:rsidDel="00000000" w:rsidP="00000000" w:rsidRDefault="00000000" w:rsidRPr="00000000" w14:paraId="00000042">
      <w:pPr>
        <w:jc w:val="both"/>
        <w:rPr>
          <w:sz w:val="26"/>
          <w:szCs w:val="26"/>
        </w:rPr>
      </w:pPr>
      <w:r w:rsidDel="00000000" w:rsidR="00000000" w:rsidRPr="00000000">
        <w:rPr>
          <w:sz w:val="26"/>
          <w:szCs w:val="26"/>
          <w:rtl w:val="0"/>
        </w:rPr>
        <w:t xml:space="preserve">Miles: (he looks puzzled by what the captain means)</w:t>
      </w:r>
    </w:p>
    <w:p w:rsidR="00000000" w:rsidDel="00000000" w:rsidP="00000000" w:rsidRDefault="00000000" w:rsidRPr="00000000" w14:paraId="00000043">
      <w:pPr>
        <w:jc w:val="both"/>
        <w:rPr>
          <w:sz w:val="26"/>
          <w:szCs w:val="26"/>
        </w:rPr>
      </w:pPr>
      <w:r w:rsidDel="00000000" w:rsidR="00000000" w:rsidRPr="00000000">
        <w:rPr>
          <w:rtl w:val="0"/>
        </w:rPr>
      </w:r>
    </w:p>
    <w:p w:rsidR="00000000" w:rsidDel="00000000" w:rsidP="00000000" w:rsidRDefault="00000000" w:rsidRPr="00000000" w14:paraId="00000044">
      <w:pPr>
        <w:jc w:val="both"/>
        <w:rPr>
          <w:sz w:val="26"/>
          <w:szCs w:val="26"/>
        </w:rPr>
      </w:pPr>
      <w:r w:rsidDel="00000000" w:rsidR="00000000" w:rsidRPr="00000000">
        <w:rPr>
          <w:sz w:val="26"/>
          <w:szCs w:val="26"/>
          <w:rtl w:val="0"/>
        </w:rPr>
        <w:t xml:space="preserve">Clone Captain: Tell me what would you say makes you Miles, and what makes me the clone?</w:t>
      </w:r>
    </w:p>
    <w:p w:rsidR="00000000" w:rsidDel="00000000" w:rsidP="00000000" w:rsidRDefault="00000000" w:rsidRPr="00000000" w14:paraId="00000045">
      <w:pPr>
        <w:jc w:val="both"/>
        <w:rPr>
          <w:sz w:val="26"/>
          <w:szCs w:val="26"/>
        </w:rPr>
      </w:pPr>
      <w:r w:rsidDel="00000000" w:rsidR="00000000" w:rsidRPr="00000000">
        <w:rPr>
          <w:rtl w:val="0"/>
        </w:rPr>
      </w:r>
    </w:p>
    <w:p w:rsidR="00000000" w:rsidDel="00000000" w:rsidP="00000000" w:rsidRDefault="00000000" w:rsidRPr="00000000" w14:paraId="00000046">
      <w:pPr>
        <w:jc w:val="both"/>
        <w:rPr>
          <w:sz w:val="26"/>
          <w:szCs w:val="26"/>
        </w:rPr>
      </w:pPr>
      <w:r w:rsidDel="00000000" w:rsidR="00000000" w:rsidRPr="00000000">
        <w:rPr>
          <w:sz w:val="26"/>
          <w:szCs w:val="26"/>
          <w:rtl w:val="0"/>
        </w:rPr>
        <w:t xml:space="preserve">Miles(he does not answer the question)</w:t>
      </w:r>
    </w:p>
    <w:p w:rsidR="00000000" w:rsidDel="00000000" w:rsidP="00000000" w:rsidRDefault="00000000" w:rsidRPr="00000000" w14:paraId="00000047">
      <w:pPr>
        <w:jc w:val="both"/>
        <w:rPr>
          <w:sz w:val="26"/>
          <w:szCs w:val="26"/>
        </w:rPr>
      </w:pPr>
      <w:r w:rsidDel="00000000" w:rsidR="00000000" w:rsidRPr="00000000">
        <w:rPr>
          <w:rtl w:val="0"/>
        </w:rPr>
      </w:r>
    </w:p>
    <w:p w:rsidR="00000000" w:rsidDel="00000000" w:rsidP="00000000" w:rsidRDefault="00000000" w:rsidRPr="00000000" w14:paraId="00000048">
      <w:pPr>
        <w:jc w:val="both"/>
        <w:rPr>
          <w:sz w:val="26"/>
          <w:szCs w:val="26"/>
        </w:rPr>
      </w:pPr>
      <w:r w:rsidDel="00000000" w:rsidR="00000000" w:rsidRPr="00000000">
        <w:rPr>
          <w:sz w:val="26"/>
          <w:szCs w:val="26"/>
          <w:rtl w:val="0"/>
        </w:rPr>
        <w:t xml:space="preserve">Clone Captain: Would you say that memories are what makes us who we are</w:t>
      </w:r>
    </w:p>
    <w:p w:rsidR="00000000" w:rsidDel="00000000" w:rsidP="00000000" w:rsidRDefault="00000000" w:rsidRPr="00000000" w14:paraId="00000049">
      <w:pPr>
        <w:jc w:val="both"/>
        <w:rPr>
          <w:sz w:val="26"/>
          <w:szCs w:val="26"/>
        </w:rPr>
      </w:pPr>
      <w:r w:rsidDel="00000000" w:rsidR="00000000" w:rsidRPr="00000000">
        <w:rPr>
          <w:rtl w:val="0"/>
        </w:rPr>
      </w:r>
    </w:p>
    <w:p w:rsidR="00000000" w:rsidDel="00000000" w:rsidP="00000000" w:rsidRDefault="00000000" w:rsidRPr="00000000" w14:paraId="0000004A">
      <w:pPr>
        <w:jc w:val="both"/>
        <w:rPr>
          <w:sz w:val="26"/>
          <w:szCs w:val="26"/>
        </w:rPr>
      </w:pPr>
      <w:r w:rsidDel="00000000" w:rsidR="00000000" w:rsidRPr="00000000">
        <w:rPr>
          <w:sz w:val="26"/>
          <w:szCs w:val="26"/>
          <w:rtl w:val="0"/>
        </w:rPr>
        <w:t xml:space="preserve">Miles: Yes. I suppose so</w:t>
      </w:r>
    </w:p>
    <w:p w:rsidR="00000000" w:rsidDel="00000000" w:rsidP="00000000" w:rsidRDefault="00000000" w:rsidRPr="00000000" w14:paraId="0000004B">
      <w:pPr>
        <w:jc w:val="both"/>
        <w:rPr>
          <w:sz w:val="26"/>
          <w:szCs w:val="26"/>
        </w:rPr>
      </w:pPr>
      <w:r w:rsidDel="00000000" w:rsidR="00000000" w:rsidRPr="00000000">
        <w:rPr>
          <w:rtl w:val="0"/>
        </w:rPr>
      </w:r>
    </w:p>
    <w:p w:rsidR="00000000" w:rsidDel="00000000" w:rsidP="00000000" w:rsidRDefault="00000000" w:rsidRPr="00000000" w14:paraId="0000004C">
      <w:pPr>
        <w:jc w:val="both"/>
        <w:rPr>
          <w:sz w:val="26"/>
          <w:szCs w:val="26"/>
        </w:rPr>
      </w:pPr>
      <w:r w:rsidDel="00000000" w:rsidR="00000000" w:rsidRPr="00000000">
        <w:rPr>
          <w:sz w:val="26"/>
          <w:szCs w:val="26"/>
          <w:rtl w:val="0"/>
        </w:rPr>
        <w:t xml:space="preserve">Clone Captain (he smirks) but what if those memories are not yours </w:t>
      </w:r>
    </w:p>
    <w:p w:rsidR="00000000" w:rsidDel="00000000" w:rsidP="00000000" w:rsidRDefault="00000000" w:rsidRPr="00000000" w14:paraId="0000004D">
      <w:pPr>
        <w:jc w:val="both"/>
        <w:rPr>
          <w:sz w:val="26"/>
          <w:szCs w:val="26"/>
        </w:rPr>
      </w:pPr>
      <w:r w:rsidDel="00000000" w:rsidR="00000000" w:rsidRPr="00000000">
        <w:rPr>
          <w:rtl w:val="0"/>
        </w:rPr>
      </w:r>
    </w:p>
    <w:p w:rsidR="00000000" w:rsidDel="00000000" w:rsidP="00000000" w:rsidRDefault="00000000" w:rsidRPr="00000000" w14:paraId="0000004E">
      <w:pPr>
        <w:jc w:val="both"/>
        <w:rPr>
          <w:sz w:val="26"/>
          <w:szCs w:val="26"/>
        </w:rPr>
      </w:pPr>
      <w:r w:rsidDel="00000000" w:rsidR="00000000" w:rsidRPr="00000000">
        <w:rPr>
          <w:sz w:val="26"/>
          <w:szCs w:val="26"/>
          <w:rtl w:val="0"/>
        </w:rPr>
        <w:t xml:space="preserve">Miles: What are you getting at </w:t>
      </w:r>
    </w:p>
    <w:p w:rsidR="00000000" w:rsidDel="00000000" w:rsidP="00000000" w:rsidRDefault="00000000" w:rsidRPr="00000000" w14:paraId="0000004F">
      <w:pPr>
        <w:jc w:val="both"/>
        <w:rPr>
          <w:sz w:val="26"/>
          <w:szCs w:val="26"/>
        </w:rPr>
      </w:pPr>
      <w:r w:rsidDel="00000000" w:rsidR="00000000" w:rsidRPr="00000000">
        <w:rPr>
          <w:rtl w:val="0"/>
        </w:rPr>
      </w:r>
    </w:p>
    <w:p w:rsidR="00000000" w:rsidDel="00000000" w:rsidP="00000000" w:rsidRDefault="00000000" w:rsidRPr="00000000" w14:paraId="00000050">
      <w:pPr>
        <w:jc w:val="both"/>
        <w:rPr>
          <w:sz w:val="26"/>
          <w:szCs w:val="26"/>
        </w:rPr>
      </w:pPr>
      <w:r w:rsidDel="00000000" w:rsidR="00000000" w:rsidRPr="00000000">
        <w:rPr>
          <w:sz w:val="26"/>
          <w:szCs w:val="26"/>
          <w:rtl w:val="0"/>
        </w:rPr>
        <w:t xml:space="preserve">Clone Captain: Do you experience frequent blackouts, Miles?</w:t>
      </w:r>
    </w:p>
    <w:p w:rsidR="00000000" w:rsidDel="00000000" w:rsidP="00000000" w:rsidRDefault="00000000" w:rsidRPr="00000000" w14:paraId="00000051">
      <w:pPr>
        <w:jc w:val="both"/>
        <w:rPr>
          <w:sz w:val="26"/>
          <w:szCs w:val="26"/>
        </w:rPr>
      </w:pPr>
      <w:r w:rsidDel="00000000" w:rsidR="00000000" w:rsidRPr="00000000">
        <w:rPr>
          <w:rtl w:val="0"/>
        </w:rPr>
      </w:r>
    </w:p>
    <w:p w:rsidR="00000000" w:rsidDel="00000000" w:rsidP="00000000" w:rsidRDefault="00000000" w:rsidRPr="00000000" w14:paraId="00000052">
      <w:pPr>
        <w:jc w:val="both"/>
        <w:rPr>
          <w:sz w:val="26"/>
          <w:szCs w:val="26"/>
        </w:rPr>
      </w:pPr>
      <w:r w:rsidDel="00000000" w:rsidR="00000000" w:rsidRPr="00000000">
        <w:rPr>
          <w:sz w:val="26"/>
          <w:szCs w:val="26"/>
          <w:rtl w:val="0"/>
        </w:rPr>
        <w:t xml:space="preserve">Miles: (he still looks puzzled by the captain’s questioning)</w:t>
      </w:r>
    </w:p>
    <w:p w:rsidR="00000000" w:rsidDel="00000000" w:rsidP="00000000" w:rsidRDefault="00000000" w:rsidRPr="00000000" w14:paraId="00000053">
      <w:pPr>
        <w:jc w:val="both"/>
        <w:rPr>
          <w:sz w:val="26"/>
          <w:szCs w:val="26"/>
        </w:rPr>
      </w:pPr>
      <w:r w:rsidDel="00000000" w:rsidR="00000000" w:rsidRPr="00000000">
        <w:rPr>
          <w:rtl w:val="0"/>
        </w:rPr>
      </w:r>
    </w:p>
    <w:p w:rsidR="00000000" w:rsidDel="00000000" w:rsidP="00000000" w:rsidRDefault="00000000" w:rsidRPr="00000000" w14:paraId="00000054">
      <w:pPr>
        <w:jc w:val="both"/>
        <w:rPr>
          <w:sz w:val="26"/>
          <w:szCs w:val="26"/>
        </w:rPr>
      </w:pPr>
      <w:r w:rsidDel="00000000" w:rsidR="00000000" w:rsidRPr="00000000">
        <w:rPr>
          <w:sz w:val="26"/>
          <w:szCs w:val="26"/>
          <w:rtl w:val="0"/>
        </w:rPr>
        <w:t xml:space="preserve">Clone Captain: do you see things that you don’t recognize, but somehow they feel familiar </w:t>
      </w:r>
    </w:p>
    <w:p w:rsidR="00000000" w:rsidDel="00000000" w:rsidP="00000000" w:rsidRDefault="00000000" w:rsidRPr="00000000" w14:paraId="00000055">
      <w:pPr>
        <w:jc w:val="both"/>
        <w:rPr>
          <w:sz w:val="26"/>
          <w:szCs w:val="26"/>
        </w:rPr>
      </w:pPr>
      <w:r w:rsidDel="00000000" w:rsidR="00000000" w:rsidRPr="00000000">
        <w:rPr>
          <w:rtl w:val="0"/>
        </w:rPr>
      </w:r>
    </w:p>
    <w:p w:rsidR="00000000" w:rsidDel="00000000" w:rsidP="00000000" w:rsidRDefault="00000000" w:rsidRPr="00000000" w14:paraId="00000056">
      <w:pPr>
        <w:jc w:val="both"/>
        <w:rPr>
          <w:sz w:val="26"/>
          <w:szCs w:val="26"/>
        </w:rPr>
      </w:pPr>
      <w:r w:rsidDel="00000000" w:rsidR="00000000" w:rsidRPr="00000000">
        <w:rPr>
          <w:sz w:val="26"/>
          <w:szCs w:val="26"/>
          <w:rtl w:val="0"/>
        </w:rPr>
        <w:t xml:space="preserve">Clone Captain: perhaps what you see, are forgotten memories</w:t>
      </w:r>
    </w:p>
    <w:p w:rsidR="00000000" w:rsidDel="00000000" w:rsidP="00000000" w:rsidRDefault="00000000" w:rsidRPr="00000000" w14:paraId="00000057">
      <w:pPr>
        <w:jc w:val="both"/>
        <w:rPr>
          <w:sz w:val="26"/>
          <w:szCs w:val="26"/>
        </w:rPr>
      </w:pPr>
      <w:r w:rsidDel="00000000" w:rsidR="00000000" w:rsidRPr="00000000">
        <w:rPr>
          <w:sz w:val="26"/>
          <w:szCs w:val="26"/>
          <w:rtl w:val="0"/>
        </w:rPr>
        <w:t xml:space="preserve">Miles(he looks confused and worried)</w:t>
      </w:r>
    </w:p>
    <w:p w:rsidR="00000000" w:rsidDel="00000000" w:rsidP="00000000" w:rsidRDefault="00000000" w:rsidRPr="00000000" w14:paraId="00000058">
      <w:pPr>
        <w:jc w:val="both"/>
        <w:rPr>
          <w:sz w:val="26"/>
          <w:szCs w:val="26"/>
        </w:rPr>
      </w:pPr>
      <w:r w:rsidDel="00000000" w:rsidR="00000000" w:rsidRPr="00000000">
        <w:rPr>
          <w:rtl w:val="0"/>
        </w:rPr>
      </w:r>
    </w:p>
    <w:p w:rsidR="00000000" w:rsidDel="00000000" w:rsidP="00000000" w:rsidRDefault="00000000" w:rsidRPr="00000000" w14:paraId="00000059">
      <w:pPr>
        <w:jc w:val="both"/>
        <w:rPr>
          <w:sz w:val="26"/>
          <w:szCs w:val="26"/>
        </w:rPr>
      </w:pPr>
      <w:r w:rsidDel="00000000" w:rsidR="00000000" w:rsidRPr="00000000">
        <w:rPr>
          <w:sz w:val="26"/>
          <w:szCs w:val="26"/>
          <w:rtl w:val="0"/>
        </w:rPr>
        <w:t xml:space="preserve">Clone Captain: do your current memories feel real Miles, or do they feel artificial </w:t>
      </w:r>
    </w:p>
    <w:p w:rsidR="00000000" w:rsidDel="00000000" w:rsidP="00000000" w:rsidRDefault="00000000" w:rsidRPr="00000000" w14:paraId="0000005A">
      <w:pPr>
        <w:jc w:val="both"/>
        <w:rPr>
          <w:sz w:val="26"/>
          <w:szCs w:val="26"/>
        </w:rPr>
      </w:pPr>
      <w:r w:rsidDel="00000000" w:rsidR="00000000" w:rsidRPr="00000000">
        <w:rPr>
          <w:rtl w:val="0"/>
        </w:rPr>
      </w:r>
    </w:p>
    <w:p w:rsidR="00000000" w:rsidDel="00000000" w:rsidP="00000000" w:rsidRDefault="00000000" w:rsidRPr="00000000" w14:paraId="0000005B">
      <w:pPr>
        <w:jc w:val="both"/>
        <w:rPr>
          <w:sz w:val="26"/>
          <w:szCs w:val="26"/>
        </w:rPr>
      </w:pPr>
      <w:r w:rsidDel="00000000" w:rsidR="00000000" w:rsidRPr="00000000">
        <w:rPr>
          <w:sz w:val="26"/>
          <w:szCs w:val="26"/>
          <w:rtl w:val="0"/>
        </w:rPr>
        <w:t xml:space="preserve">Miles (he looks confused and angry)</w:t>
      </w:r>
    </w:p>
    <w:p w:rsidR="00000000" w:rsidDel="00000000" w:rsidP="00000000" w:rsidRDefault="00000000" w:rsidRPr="00000000" w14:paraId="0000005C">
      <w:pPr>
        <w:jc w:val="both"/>
        <w:rPr>
          <w:sz w:val="26"/>
          <w:szCs w:val="26"/>
        </w:rPr>
      </w:pPr>
      <w:r w:rsidDel="00000000" w:rsidR="00000000" w:rsidRPr="00000000">
        <w:rPr>
          <w:rtl w:val="0"/>
        </w:rPr>
      </w:r>
    </w:p>
    <w:p w:rsidR="00000000" w:rsidDel="00000000" w:rsidP="00000000" w:rsidRDefault="00000000" w:rsidRPr="00000000" w14:paraId="0000005D">
      <w:pPr>
        <w:jc w:val="both"/>
        <w:rPr>
          <w:sz w:val="26"/>
          <w:szCs w:val="26"/>
        </w:rPr>
      </w:pPr>
      <w:r w:rsidDel="00000000" w:rsidR="00000000" w:rsidRPr="00000000">
        <w:rPr>
          <w:sz w:val="26"/>
          <w:szCs w:val="26"/>
          <w:rtl w:val="0"/>
        </w:rPr>
        <w:t xml:space="preserve">Clone Captain: I can see it in your eyes you have no emotional investment in your life outside the agency, taking orders, going on missions like this one that's all that makes sense to you isn't it </w:t>
      </w:r>
    </w:p>
    <w:p w:rsidR="00000000" w:rsidDel="00000000" w:rsidP="00000000" w:rsidRDefault="00000000" w:rsidRPr="00000000" w14:paraId="0000005E">
      <w:pPr>
        <w:jc w:val="both"/>
        <w:rPr>
          <w:sz w:val="26"/>
          <w:szCs w:val="26"/>
        </w:rPr>
      </w:pPr>
      <w:r w:rsidDel="00000000" w:rsidR="00000000" w:rsidRPr="00000000">
        <w:rPr>
          <w:rtl w:val="0"/>
        </w:rPr>
      </w:r>
    </w:p>
    <w:p w:rsidR="00000000" w:rsidDel="00000000" w:rsidP="00000000" w:rsidRDefault="00000000" w:rsidRPr="00000000" w14:paraId="0000005F">
      <w:pPr>
        <w:jc w:val="both"/>
        <w:rPr>
          <w:sz w:val="26"/>
          <w:szCs w:val="26"/>
        </w:rPr>
      </w:pPr>
      <w:r w:rsidDel="00000000" w:rsidR="00000000" w:rsidRPr="00000000">
        <w:rPr>
          <w:sz w:val="26"/>
          <w:szCs w:val="26"/>
          <w:rtl w:val="0"/>
        </w:rPr>
        <w:t xml:space="preserve">Miles (he starts to look worried)</w:t>
      </w:r>
    </w:p>
    <w:p w:rsidR="00000000" w:rsidDel="00000000" w:rsidP="00000000" w:rsidRDefault="00000000" w:rsidRPr="00000000" w14:paraId="00000060">
      <w:pPr>
        <w:jc w:val="both"/>
        <w:rPr>
          <w:sz w:val="26"/>
          <w:szCs w:val="26"/>
        </w:rPr>
      </w:pPr>
      <w:r w:rsidDel="00000000" w:rsidR="00000000" w:rsidRPr="00000000">
        <w:rPr>
          <w:rtl w:val="0"/>
        </w:rPr>
      </w:r>
    </w:p>
    <w:p w:rsidR="00000000" w:rsidDel="00000000" w:rsidP="00000000" w:rsidRDefault="00000000" w:rsidRPr="00000000" w14:paraId="00000061">
      <w:pPr>
        <w:jc w:val="both"/>
        <w:rPr>
          <w:sz w:val="26"/>
          <w:szCs w:val="26"/>
        </w:rPr>
      </w:pPr>
      <w:r w:rsidDel="00000000" w:rsidR="00000000" w:rsidRPr="00000000">
        <w:rPr>
          <w:sz w:val="26"/>
          <w:szCs w:val="26"/>
          <w:rtl w:val="0"/>
        </w:rPr>
        <w:t xml:space="preserve">Clone Captain: and that's just how the agency wants you, and funny enough it's how the Hyeana wanted me. A premade killer with a factory reset.</w:t>
      </w:r>
    </w:p>
    <w:p w:rsidR="00000000" w:rsidDel="00000000" w:rsidP="00000000" w:rsidRDefault="00000000" w:rsidRPr="00000000" w14:paraId="00000062">
      <w:pPr>
        <w:jc w:val="both"/>
        <w:rPr>
          <w:sz w:val="26"/>
          <w:szCs w:val="26"/>
        </w:rPr>
      </w:pPr>
      <w:r w:rsidDel="00000000" w:rsidR="00000000" w:rsidRPr="00000000">
        <w:rPr>
          <w:rtl w:val="0"/>
        </w:rPr>
      </w:r>
    </w:p>
    <w:p w:rsidR="00000000" w:rsidDel="00000000" w:rsidP="00000000" w:rsidRDefault="00000000" w:rsidRPr="00000000" w14:paraId="00000063">
      <w:pPr>
        <w:jc w:val="both"/>
        <w:rPr>
          <w:sz w:val="26"/>
          <w:szCs w:val="26"/>
        </w:rPr>
      </w:pPr>
      <w:r w:rsidDel="00000000" w:rsidR="00000000" w:rsidRPr="00000000">
        <w:rPr>
          <w:sz w:val="26"/>
          <w:szCs w:val="26"/>
          <w:rtl w:val="0"/>
        </w:rPr>
        <w:t xml:space="preserve">Clone Captain: So, I'll ask again how do you know you're not a clo-</w:t>
      </w:r>
    </w:p>
    <w:p w:rsidR="00000000" w:rsidDel="00000000" w:rsidP="00000000" w:rsidRDefault="00000000" w:rsidRPr="00000000" w14:paraId="00000064">
      <w:pPr>
        <w:jc w:val="both"/>
        <w:rPr>
          <w:sz w:val="26"/>
          <w:szCs w:val="26"/>
        </w:rPr>
      </w:pPr>
      <w:r w:rsidDel="00000000" w:rsidR="00000000" w:rsidRPr="00000000">
        <w:rPr>
          <w:rtl w:val="0"/>
        </w:rPr>
      </w:r>
    </w:p>
    <w:p w:rsidR="00000000" w:rsidDel="00000000" w:rsidP="00000000" w:rsidRDefault="00000000" w:rsidRPr="00000000" w14:paraId="00000065">
      <w:pPr>
        <w:jc w:val="both"/>
        <w:rPr>
          <w:sz w:val="26"/>
          <w:szCs w:val="26"/>
        </w:rPr>
      </w:pPr>
      <w:r w:rsidDel="00000000" w:rsidR="00000000" w:rsidRPr="00000000">
        <w:rPr>
          <w:sz w:val="26"/>
          <w:szCs w:val="26"/>
          <w:rtl w:val="0"/>
        </w:rPr>
        <w:t xml:space="preserve">Miles: (he shoots the captain before he can finish)</w:t>
      </w:r>
    </w:p>
    <w:p w:rsidR="00000000" w:rsidDel="00000000" w:rsidP="00000000" w:rsidRDefault="00000000" w:rsidRPr="00000000" w14:paraId="00000066">
      <w:pPr>
        <w:jc w:val="both"/>
        <w:rPr>
          <w:sz w:val="26"/>
          <w:szCs w:val="26"/>
        </w:rPr>
      </w:pPr>
      <w:r w:rsidDel="00000000" w:rsidR="00000000" w:rsidRPr="00000000">
        <w:rPr>
          <w:rtl w:val="0"/>
        </w:rPr>
      </w:r>
    </w:p>
    <w:p w:rsidR="00000000" w:rsidDel="00000000" w:rsidP="00000000" w:rsidRDefault="00000000" w:rsidRPr="00000000" w14:paraId="00000067">
      <w:pPr>
        <w:jc w:val="both"/>
        <w:rPr>
          <w:sz w:val="26"/>
          <w:szCs w:val="26"/>
        </w:rPr>
      </w:pPr>
      <w:r w:rsidDel="00000000" w:rsidR="00000000" w:rsidRPr="00000000">
        <w:rPr>
          <w:sz w:val="26"/>
          <w:szCs w:val="26"/>
          <w:rtl w:val="0"/>
        </w:rPr>
        <w:t xml:space="preserve">Miles: could this son of a bitch be right, has the agency been doing something to me, changing me?, deciding how they want me, deciding who I am. I don't know, but I know the Hyeana does (he says in his head)</w:t>
      </w:r>
    </w:p>
    <w:p w:rsidR="00000000" w:rsidDel="00000000" w:rsidP="00000000" w:rsidRDefault="00000000" w:rsidRPr="00000000" w14:paraId="00000068">
      <w:pPr>
        <w:jc w:val="both"/>
        <w:rPr>
          <w:sz w:val="26"/>
          <w:szCs w:val="26"/>
        </w:rPr>
      </w:pPr>
      <w:r w:rsidDel="00000000" w:rsidR="00000000" w:rsidRPr="00000000">
        <w:rPr>
          <w:rtl w:val="0"/>
        </w:rPr>
      </w:r>
    </w:p>
    <w:p w:rsidR="00000000" w:rsidDel="00000000" w:rsidP="00000000" w:rsidRDefault="00000000" w:rsidRPr="00000000" w14:paraId="00000069">
      <w:pPr>
        <w:jc w:val="both"/>
        <w:rPr/>
      </w:pPr>
      <w:r w:rsidDel="00000000" w:rsidR="00000000" w:rsidRPr="00000000">
        <w:rPr>
          <w:rtl w:val="0"/>
        </w:rPr>
      </w:r>
    </w:p>
    <w:p w:rsidR="00000000" w:rsidDel="00000000" w:rsidP="00000000" w:rsidRDefault="00000000" w:rsidRPr="00000000" w14:paraId="0000006A">
      <w:pPr>
        <w:pStyle w:val="Subtitle"/>
        <w:jc w:val="both"/>
        <w:rPr/>
      </w:pPr>
      <w:bookmarkStart w:colFirst="0" w:colLast="0" w:name="_ogwdpoa76oy6" w:id="9"/>
      <w:bookmarkEnd w:id="9"/>
      <w:r w:rsidDel="00000000" w:rsidR="00000000" w:rsidRPr="00000000">
        <w:rPr>
          <w:rtl w:val="0"/>
        </w:rPr>
        <w:t xml:space="preserve">How is the Theseus Paradox integrated into this scene? </w:t>
      </w:r>
    </w:p>
    <w:p w:rsidR="00000000" w:rsidDel="00000000" w:rsidP="00000000" w:rsidRDefault="00000000" w:rsidRPr="00000000" w14:paraId="0000006B">
      <w:pPr>
        <w:jc w:val="both"/>
        <w:rPr/>
      </w:pPr>
      <w:r w:rsidDel="00000000" w:rsidR="00000000" w:rsidRPr="00000000">
        <w:rPr>
          <w:rtl w:val="0"/>
        </w:rPr>
      </w:r>
    </w:p>
    <w:p w:rsidR="00000000" w:rsidDel="00000000" w:rsidP="00000000" w:rsidRDefault="00000000" w:rsidRPr="00000000" w14:paraId="0000006C">
      <w:pPr>
        <w:jc w:val="both"/>
        <w:rPr>
          <w:sz w:val="26"/>
          <w:szCs w:val="26"/>
        </w:rPr>
      </w:pPr>
      <w:r w:rsidDel="00000000" w:rsidR="00000000" w:rsidRPr="00000000">
        <w:rPr>
          <w:sz w:val="26"/>
          <w:szCs w:val="26"/>
          <w:rtl w:val="0"/>
        </w:rPr>
        <w:t xml:space="preserve">The identity aspect of the Theseus paradox in this scene is represented by the two characters and their similarities. Miles outside of the CIA lives a mundane life having no real connection to it, this is due to the CIA resetting his memories and then giving him new ones as part of an experiment. Memories are a large part of what makes us who we are, so when we lose them we lose part of ourselves. This is why the clone captain questions how Miles isn't the clone because, in the Captain's mind, they are identical in every way because they were made the way they are by their masters. The Captain was made by the Hyeana in a machine, every memory that makes the captain who he is was designed for him in the machine, he sees the current Miles the same way he sees himself, they are both built on top of older versions of Miles, they are both “clones” in a sense. This is how the Theseus paradox applies to Miles, he is very much like the ship having the essential parts about himself (that being his older memories) be replaced with new memories. This is the identity crisis Miles faces whether or not he has a true identity or if he is just like the Clone Captain, just a newer and more artificial version of someone else, someone else whom he seemingly knows nothing about.</w:t>
      </w:r>
    </w:p>
    <w:p w:rsidR="00000000" w:rsidDel="00000000" w:rsidP="00000000" w:rsidRDefault="00000000" w:rsidRPr="00000000" w14:paraId="0000006D">
      <w:pPr>
        <w:jc w:val="both"/>
        <w:rPr>
          <w:sz w:val="26"/>
          <w:szCs w:val="26"/>
        </w:rPr>
      </w:pPr>
      <w:r w:rsidDel="00000000" w:rsidR="00000000" w:rsidRPr="00000000">
        <w:rPr>
          <w:rtl w:val="0"/>
        </w:rPr>
      </w:r>
    </w:p>
    <w:p w:rsidR="00000000" w:rsidDel="00000000" w:rsidP="00000000" w:rsidRDefault="00000000" w:rsidRPr="00000000" w14:paraId="0000006E">
      <w:pPr>
        <w:jc w:val="both"/>
        <w:rPr/>
      </w:pPr>
      <w:r w:rsidDel="00000000" w:rsidR="00000000" w:rsidRPr="00000000">
        <w:rPr>
          <w:rtl w:val="0"/>
        </w:rPr>
      </w:r>
    </w:p>
    <w:p w:rsidR="00000000" w:rsidDel="00000000" w:rsidP="00000000" w:rsidRDefault="00000000" w:rsidRPr="00000000" w14:paraId="0000006F">
      <w:pPr>
        <w:jc w:val="both"/>
        <w:rPr/>
      </w:pPr>
      <w:r w:rsidDel="00000000" w:rsidR="00000000" w:rsidRPr="00000000">
        <w:rPr>
          <w:rtl w:val="0"/>
        </w:rPr>
      </w:r>
    </w:p>
    <w:p w:rsidR="00000000" w:rsidDel="00000000" w:rsidP="00000000" w:rsidRDefault="00000000" w:rsidRPr="00000000" w14:paraId="00000070">
      <w:pPr>
        <w:pStyle w:val="Title"/>
        <w:jc w:val="both"/>
        <w:rPr/>
      </w:pPr>
      <w:bookmarkStart w:colFirst="0" w:colLast="0" w:name="_ge98epm6sptr" w:id="10"/>
      <w:bookmarkEnd w:id="10"/>
      <w:r w:rsidDel="00000000" w:rsidR="00000000" w:rsidRPr="00000000">
        <w:rPr>
          <w:sz w:val="40"/>
          <w:szCs w:val="40"/>
          <w:rtl w:val="0"/>
        </w:rPr>
        <w:t xml:space="preserve">The Power of Philosophical concepts in filmmaking</w:t>
      </w:r>
      <w:r w:rsidDel="00000000" w:rsidR="00000000" w:rsidRPr="00000000">
        <w:rPr>
          <w:rtl w:val="0"/>
        </w:rPr>
        <w:t xml:space="preserve"> </w:t>
      </w:r>
    </w:p>
    <w:p w:rsidR="00000000" w:rsidDel="00000000" w:rsidP="00000000" w:rsidRDefault="00000000" w:rsidRPr="00000000" w14:paraId="00000071">
      <w:pPr>
        <w:jc w:val="both"/>
        <w:rPr/>
      </w:pPr>
      <w:r w:rsidDel="00000000" w:rsidR="00000000" w:rsidRPr="00000000">
        <w:rPr>
          <w:rtl w:val="0"/>
        </w:rPr>
      </w:r>
    </w:p>
    <w:p w:rsidR="00000000" w:rsidDel="00000000" w:rsidP="00000000" w:rsidRDefault="00000000" w:rsidRPr="00000000" w14:paraId="00000072">
      <w:pPr>
        <w:jc w:val="both"/>
        <w:rPr>
          <w:sz w:val="26"/>
          <w:szCs w:val="26"/>
        </w:rPr>
      </w:pPr>
      <w:r w:rsidDel="00000000" w:rsidR="00000000" w:rsidRPr="00000000">
        <w:rPr>
          <w:rtl w:val="0"/>
        </w:rPr>
        <w:t xml:space="preserve">“</w:t>
      </w:r>
      <w:r w:rsidDel="00000000" w:rsidR="00000000" w:rsidRPr="00000000">
        <w:rPr>
          <w:sz w:val="26"/>
          <w:szCs w:val="26"/>
          <w:rtl w:val="0"/>
        </w:rPr>
        <w:t xml:space="preserve">Whereof one cannot speak, thereof one must be silent.”</w:t>
      </w:r>
    </w:p>
    <w:p w:rsidR="00000000" w:rsidDel="00000000" w:rsidP="00000000" w:rsidRDefault="00000000" w:rsidRPr="00000000" w14:paraId="00000073">
      <w:pPr>
        <w:jc w:val="both"/>
        <w:rPr>
          <w:sz w:val="26"/>
          <w:szCs w:val="26"/>
        </w:rPr>
      </w:pPr>
      <w:r w:rsidDel="00000000" w:rsidR="00000000" w:rsidRPr="00000000">
        <w:rPr>
          <w:rtl w:val="0"/>
        </w:rPr>
      </w:r>
    </w:p>
    <w:p w:rsidR="00000000" w:rsidDel="00000000" w:rsidP="00000000" w:rsidRDefault="00000000" w:rsidRPr="00000000" w14:paraId="00000074">
      <w:pPr>
        <w:jc w:val="both"/>
        <w:rPr>
          <w:sz w:val="26"/>
          <w:szCs w:val="26"/>
        </w:rPr>
      </w:pPr>
      <w:r w:rsidDel="00000000" w:rsidR="00000000" w:rsidRPr="00000000">
        <w:rPr>
          <w:sz w:val="26"/>
          <w:szCs w:val="26"/>
          <w:rtl w:val="0"/>
        </w:rPr>
        <w:t xml:space="preserve">This is a quote from the Austrian philosopher Ludwig Wittgenstein’s book titled Tractatus Logico-Philosophicus. The book was about Wittgenstein’s view on language, its limitations and how we as humans can express it.</w:t>
      </w:r>
    </w:p>
    <w:p w:rsidR="00000000" w:rsidDel="00000000" w:rsidP="00000000" w:rsidRDefault="00000000" w:rsidRPr="00000000" w14:paraId="00000075">
      <w:pPr>
        <w:jc w:val="both"/>
        <w:rPr>
          <w:sz w:val="26"/>
          <w:szCs w:val="26"/>
        </w:rPr>
      </w:pPr>
      <w:r w:rsidDel="00000000" w:rsidR="00000000" w:rsidRPr="00000000">
        <w:rPr>
          <w:rtl w:val="0"/>
        </w:rPr>
      </w:r>
    </w:p>
    <w:p w:rsidR="00000000" w:rsidDel="00000000" w:rsidP="00000000" w:rsidRDefault="00000000" w:rsidRPr="00000000" w14:paraId="00000076">
      <w:pPr>
        <w:jc w:val="both"/>
        <w:rPr>
          <w:sz w:val="26"/>
          <w:szCs w:val="26"/>
        </w:rPr>
      </w:pPr>
      <w:r w:rsidDel="00000000" w:rsidR="00000000" w:rsidRPr="00000000">
        <w:rPr>
          <w:sz w:val="26"/>
          <w:szCs w:val="26"/>
          <w:rtl w:val="0"/>
        </w:rPr>
        <w:t xml:space="preserve">Many people have interpreted this quote in different ways, what I interpret this quote to mean is if a person can not articulate what they are saying in a thoughtful and meaningful way they should not speak at all in case what they say could be interpreted wrong or maybe in even in a harmful way.</w:t>
      </w:r>
    </w:p>
    <w:p w:rsidR="00000000" w:rsidDel="00000000" w:rsidP="00000000" w:rsidRDefault="00000000" w:rsidRPr="00000000" w14:paraId="00000077">
      <w:pPr>
        <w:jc w:val="both"/>
        <w:rPr>
          <w:sz w:val="26"/>
          <w:szCs w:val="26"/>
        </w:rPr>
      </w:pPr>
      <w:r w:rsidDel="00000000" w:rsidR="00000000" w:rsidRPr="00000000">
        <w:rPr>
          <w:rtl w:val="0"/>
        </w:rPr>
      </w:r>
    </w:p>
    <w:p w:rsidR="00000000" w:rsidDel="00000000" w:rsidP="00000000" w:rsidRDefault="00000000" w:rsidRPr="00000000" w14:paraId="00000078">
      <w:pPr>
        <w:pStyle w:val="Subtitle"/>
        <w:jc w:val="both"/>
        <w:rPr/>
      </w:pPr>
      <w:bookmarkStart w:colFirst="0" w:colLast="0" w:name="_ft6yf5agn6oy" w:id="11"/>
      <w:bookmarkEnd w:id="11"/>
      <w:r w:rsidDel="00000000" w:rsidR="00000000" w:rsidRPr="00000000">
        <w:rPr>
          <w:rtl w:val="0"/>
        </w:rPr>
        <w:t xml:space="preserve">How philosophy can be integrated into film </w:t>
      </w:r>
    </w:p>
    <w:p w:rsidR="00000000" w:rsidDel="00000000" w:rsidP="00000000" w:rsidRDefault="00000000" w:rsidRPr="00000000" w14:paraId="00000079">
      <w:pPr>
        <w:jc w:val="both"/>
        <w:rPr>
          <w:sz w:val="26"/>
          <w:szCs w:val="26"/>
        </w:rPr>
      </w:pPr>
      <w:r w:rsidDel="00000000" w:rsidR="00000000" w:rsidRPr="00000000">
        <w:rPr>
          <w:sz w:val="26"/>
          <w:szCs w:val="26"/>
          <w:rtl w:val="0"/>
        </w:rPr>
        <w:t xml:space="preserve">Ideas like the ones about language that Wittgenstein had and my and other people's interpretations of his quote can be integrated into film in a multitude of different ways. For example one of my career aspirations is to be a writer so I could integrate these ideas into a story by making the main conflict of the story have the philosophical underpinnings of Wittgenstein’s ideas or perhaps have one character represent Wittgenstein's ideas while another character could represent the philosophical opposite. Ideas like these are important to filmmaking not only can they enrich the story making it more interesting and challenging the viewer to engage with the thematic underpinnings, but they can also teach people important ideas about the world or about themselves. I am also someone who prefers large ideas such as philosophy to be conveyed subtly in my writing, this way it is a more rewarding viewing experience because people will have to engage with the subtext and possibly draw their own conclusions. </w:t>
      </w:r>
    </w:p>
    <w:p w:rsidR="00000000" w:rsidDel="00000000" w:rsidP="00000000" w:rsidRDefault="00000000" w:rsidRPr="00000000" w14:paraId="0000007A">
      <w:pPr>
        <w:jc w:val="both"/>
        <w:rPr>
          <w:sz w:val="26"/>
          <w:szCs w:val="26"/>
        </w:rPr>
      </w:pPr>
      <w:r w:rsidDel="00000000" w:rsidR="00000000" w:rsidRPr="00000000">
        <w:rPr>
          <w:rtl w:val="0"/>
        </w:rPr>
      </w:r>
    </w:p>
    <w:p w:rsidR="00000000" w:rsidDel="00000000" w:rsidP="00000000" w:rsidRDefault="00000000" w:rsidRPr="00000000" w14:paraId="0000007B">
      <w:pPr>
        <w:jc w:val="both"/>
        <w:rPr>
          <w:sz w:val="26"/>
          <w:szCs w:val="26"/>
        </w:rPr>
      </w:pPr>
      <w:r w:rsidDel="00000000" w:rsidR="00000000" w:rsidRPr="00000000">
        <w:rPr>
          <w:sz w:val="26"/>
          <w:szCs w:val="26"/>
          <w:rtl w:val="0"/>
        </w:rPr>
        <w:t xml:space="preserve">In further response to Wittgenstein's quote, films also can carry a lot of influence and can contribute to the discussion about the ideas it is about, for example, if a film has political undertones( for example All the King's Men and Three Days of the Condor) it could influence the way people think about the current political landscape of today, so this means that films just like people should also be careful in how any message is conveyed through it.</w:t>
      </w:r>
    </w:p>
    <w:p w:rsidR="00000000" w:rsidDel="00000000" w:rsidP="00000000" w:rsidRDefault="00000000" w:rsidRPr="00000000" w14:paraId="0000007C">
      <w:pPr>
        <w:rPr>
          <w:sz w:val="26"/>
          <w:szCs w:val="26"/>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sz w:val="26"/>
          <w:szCs w:val="26"/>
        </w:rPr>
      </w:pPr>
      <w:r w:rsidDel="00000000" w:rsidR="00000000" w:rsidRPr="00000000">
        <w:rPr>
          <w:sz w:val="26"/>
          <w:szCs w:val="26"/>
          <w:rtl w:val="0"/>
        </w:rPr>
        <w:t xml:space="preserve">Bibliography</w:t>
      </w:r>
    </w:p>
    <w:p w:rsidR="00000000" w:rsidDel="00000000" w:rsidP="00000000" w:rsidRDefault="00000000" w:rsidRPr="00000000" w14:paraId="0000008A">
      <w:pPr>
        <w:rPr>
          <w:sz w:val="26"/>
          <w:szCs w:val="26"/>
        </w:rPr>
      </w:pPr>
      <w:r w:rsidDel="00000000" w:rsidR="00000000" w:rsidRPr="00000000">
        <w:rPr>
          <w:rtl w:val="0"/>
        </w:rPr>
      </w:r>
    </w:p>
    <w:p w:rsidR="00000000" w:rsidDel="00000000" w:rsidP="00000000" w:rsidRDefault="00000000" w:rsidRPr="00000000" w14:paraId="0000008B">
      <w:pPr>
        <w:spacing w:after="240" w:before="240" w:lineRule="auto"/>
        <w:ind w:left="0" w:firstLine="0"/>
        <w:rPr>
          <w:sz w:val="26"/>
          <w:szCs w:val="26"/>
        </w:rPr>
      </w:pPr>
      <w:r w:rsidDel="00000000" w:rsidR="00000000" w:rsidRPr="00000000">
        <w:rPr>
          <w:sz w:val="26"/>
          <w:szCs w:val="26"/>
          <w:rtl w:val="0"/>
        </w:rPr>
        <w:t xml:space="preserve">Faulkner, W. (1951) in </w:t>
      </w:r>
      <w:r w:rsidDel="00000000" w:rsidR="00000000" w:rsidRPr="00000000">
        <w:rPr>
          <w:i w:val="1"/>
          <w:sz w:val="26"/>
          <w:szCs w:val="26"/>
          <w:rtl w:val="0"/>
        </w:rPr>
        <w:t xml:space="preserve">Requim for a nun</w:t>
      </w:r>
      <w:r w:rsidDel="00000000" w:rsidR="00000000" w:rsidRPr="00000000">
        <w:rPr>
          <w:sz w:val="26"/>
          <w:szCs w:val="26"/>
          <w:rtl w:val="0"/>
        </w:rPr>
        <w:t xml:space="preserve">. 1st edn. Random House. </w:t>
      </w:r>
    </w:p>
    <w:p w:rsidR="00000000" w:rsidDel="00000000" w:rsidP="00000000" w:rsidRDefault="00000000" w:rsidRPr="00000000" w14:paraId="0000008C">
      <w:pPr>
        <w:rPr>
          <w:sz w:val="26"/>
          <w:szCs w:val="26"/>
        </w:rPr>
      </w:pPr>
      <w:r w:rsidDel="00000000" w:rsidR="00000000" w:rsidRPr="00000000">
        <w:rPr>
          <w:rtl w:val="0"/>
        </w:rPr>
      </w:r>
    </w:p>
    <w:p w:rsidR="00000000" w:rsidDel="00000000" w:rsidP="00000000" w:rsidRDefault="00000000" w:rsidRPr="00000000" w14:paraId="0000008D">
      <w:pPr>
        <w:rPr>
          <w:sz w:val="26"/>
          <w:szCs w:val="26"/>
        </w:rPr>
      </w:pPr>
      <w:r w:rsidDel="00000000" w:rsidR="00000000" w:rsidRPr="00000000">
        <w:rPr>
          <w:rtl w:val="0"/>
        </w:rPr>
      </w:r>
    </w:p>
    <w:p w:rsidR="00000000" w:rsidDel="00000000" w:rsidP="00000000" w:rsidRDefault="00000000" w:rsidRPr="00000000" w14:paraId="0000008E">
      <w:pPr>
        <w:rPr>
          <w:sz w:val="26"/>
          <w:szCs w:val="26"/>
        </w:rPr>
      </w:pPr>
      <w:r w:rsidDel="00000000" w:rsidR="00000000" w:rsidRPr="00000000">
        <w:rPr>
          <w:sz w:val="26"/>
          <w:szCs w:val="26"/>
          <w:rtl w:val="0"/>
        </w:rPr>
        <w:t xml:space="preserve"> Ager, R. (2014) </w:t>
      </w:r>
      <w:r w:rsidDel="00000000" w:rsidR="00000000" w:rsidRPr="00000000">
        <w:rPr>
          <w:i w:val="1"/>
          <w:sz w:val="26"/>
          <w:szCs w:val="26"/>
          <w:rtl w:val="0"/>
        </w:rPr>
        <w:t xml:space="preserve">Maze’s,Mirrors, Deception and denial</w:t>
      </w:r>
      <w:r w:rsidDel="00000000" w:rsidR="00000000" w:rsidRPr="00000000">
        <w:rPr>
          <w:sz w:val="26"/>
          <w:szCs w:val="26"/>
          <w:rtl w:val="0"/>
        </w:rPr>
        <w:t xml:space="preserve">, </w:t>
      </w:r>
      <w:r w:rsidDel="00000000" w:rsidR="00000000" w:rsidRPr="00000000">
        <w:rPr>
          <w:i w:val="1"/>
          <w:sz w:val="26"/>
          <w:szCs w:val="26"/>
          <w:rtl w:val="0"/>
        </w:rPr>
        <w:t xml:space="preserve">The shining (1979) analysis by Rob Ager</w:t>
      </w:r>
      <w:r w:rsidDel="00000000" w:rsidR="00000000" w:rsidRPr="00000000">
        <w:rPr>
          <w:sz w:val="26"/>
          <w:szCs w:val="26"/>
          <w:rtl w:val="0"/>
        </w:rPr>
        <w:t xml:space="preserve">. Available at: https://www.collativelearning.com/the%20shining%20-%20chap%2012.html#:~:text=The%20murders%20at%20the%20Overlook,twin%20concept%20in%20The%20Shining. (Accessed: 06 February 2024). </w:t>
      </w:r>
    </w:p>
    <w:p w:rsidR="00000000" w:rsidDel="00000000" w:rsidP="00000000" w:rsidRDefault="00000000" w:rsidRPr="00000000" w14:paraId="0000008F">
      <w:pPr>
        <w:rPr>
          <w:sz w:val="26"/>
          <w:szCs w:val="26"/>
        </w:rPr>
      </w:pPr>
      <w:r w:rsidDel="00000000" w:rsidR="00000000" w:rsidRPr="00000000">
        <w:rPr>
          <w:rtl w:val="0"/>
        </w:rPr>
      </w:r>
    </w:p>
    <w:p w:rsidR="00000000" w:rsidDel="00000000" w:rsidP="00000000" w:rsidRDefault="00000000" w:rsidRPr="00000000" w14:paraId="00000090">
      <w:pPr>
        <w:spacing w:after="240" w:before="240" w:lineRule="auto"/>
        <w:ind w:left="0" w:firstLine="0"/>
        <w:rPr>
          <w:sz w:val="26"/>
          <w:szCs w:val="26"/>
        </w:rPr>
      </w:pPr>
      <w:r w:rsidDel="00000000" w:rsidR="00000000" w:rsidRPr="00000000">
        <w:rPr>
          <w:sz w:val="26"/>
          <w:szCs w:val="26"/>
          <w:rtl w:val="0"/>
        </w:rPr>
        <w:t xml:space="preserve">Fritscher, L. (2023) </w:t>
      </w:r>
      <w:r w:rsidDel="00000000" w:rsidR="00000000" w:rsidRPr="00000000">
        <w:rPr>
          <w:i w:val="1"/>
          <w:sz w:val="26"/>
          <w:szCs w:val="26"/>
          <w:rtl w:val="0"/>
        </w:rPr>
        <w:t xml:space="preserve">How Carl Jung’s collective unconscious is tied to dreams, beliefs, and phobias</w:t>
      </w:r>
      <w:r w:rsidDel="00000000" w:rsidR="00000000" w:rsidRPr="00000000">
        <w:rPr>
          <w:sz w:val="26"/>
          <w:szCs w:val="26"/>
          <w:rtl w:val="0"/>
        </w:rPr>
        <w:t xml:space="preserve">, </w:t>
      </w:r>
      <w:r w:rsidDel="00000000" w:rsidR="00000000" w:rsidRPr="00000000">
        <w:rPr>
          <w:i w:val="1"/>
          <w:sz w:val="26"/>
          <w:szCs w:val="26"/>
          <w:rtl w:val="0"/>
        </w:rPr>
        <w:t xml:space="preserve">Verywell Mind</w:t>
      </w:r>
      <w:r w:rsidDel="00000000" w:rsidR="00000000" w:rsidRPr="00000000">
        <w:rPr>
          <w:sz w:val="26"/>
          <w:szCs w:val="26"/>
          <w:rtl w:val="0"/>
        </w:rPr>
        <w:t xml:space="preserve">. Available at: https://www.verywellmind.com/what-is-the-collective-unconscious-2671571 (Accessed: 16 February 2024). </w:t>
      </w:r>
    </w:p>
    <w:p w:rsidR="00000000" w:rsidDel="00000000" w:rsidP="00000000" w:rsidRDefault="00000000" w:rsidRPr="00000000" w14:paraId="00000091">
      <w:pPr>
        <w:rPr>
          <w:sz w:val="26"/>
          <w:szCs w:val="26"/>
        </w:rPr>
      </w:pPr>
      <w:r w:rsidDel="00000000" w:rsidR="00000000" w:rsidRPr="00000000">
        <w:rPr>
          <w:rtl w:val="0"/>
        </w:rPr>
      </w:r>
    </w:p>
    <w:p w:rsidR="00000000" w:rsidDel="00000000" w:rsidP="00000000" w:rsidRDefault="00000000" w:rsidRPr="00000000" w14:paraId="00000092">
      <w:pPr>
        <w:spacing w:after="240" w:before="240" w:lineRule="auto"/>
        <w:ind w:left="0" w:firstLine="0"/>
        <w:rPr>
          <w:sz w:val="26"/>
          <w:szCs w:val="26"/>
        </w:rPr>
      </w:pPr>
      <w:r w:rsidDel="00000000" w:rsidR="00000000" w:rsidRPr="00000000">
        <w:rPr>
          <w:sz w:val="26"/>
          <w:szCs w:val="26"/>
          <w:rtl w:val="0"/>
        </w:rPr>
        <w:t xml:space="preserve">Sus, V. (2023) </w:t>
      </w:r>
      <w:r w:rsidDel="00000000" w:rsidR="00000000" w:rsidRPr="00000000">
        <w:rPr>
          <w:i w:val="1"/>
          <w:sz w:val="26"/>
          <w:szCs w:val="26"/>
          <w:rtl w:val="0"/>
        </w:rPr>
        <w:t xml:space="preserve">Jung’s most controversial idea: What is the collective unconscious?</w:t>
      </w:r>
      <w:r w:rsidDel="00000000" w:rsidR="00000000" w:rsidRPr="00000000">
        <w:rPr>
          <w:sz w:val="26"/>
          <w:szCs w:val="26"/>
          <w:rtl w:val="0"/>
        </w:rPr>
        <w:t xml:space="preserve">, </w:t>
      </w:r>
      <w:r w:rsidDel="00000000" w:rsidR="00000000" w:rsidRPr="00000000">
        <w:rPr>
          <w:i w:val="1"/>
          <w:sz w:val="26"/>
          <w:szCs w:val="26"/>
          <w:rtl w:val="0"/>
        </w:rPr>
        <w:t xml:space="preserve">TheCollector</w:t>
      </w:r>
      <w:r w:rsidDel="00000000" w:rsidR="00000000" w:rsidRPr="00000000">
        <w:rPr>
          <w:sz w:val="26"/>
          <w:szCs w:val="26"/>
          <w:rtl w:val="0"/>
        </w:rPr>
        <w:t xml:space="preserve">. Available at: https://www.thecollector.com/carl-jung-controversial-idea-what-is-collective-unconscious/ (Accessed: 12 February 2024). </w:t>
      </w:r>
    </w:p>
    <w:p w:rsidR="00000000" w:rsidDel="00000000" w:rsidP="00000000" w:rsidRDefault="00000000" w:rsidRPr="00000000" w14:paraId="00000093">
      <w:pPr>
        <w:rPr>
          <w:sz w:val="26"/>
          <w:szCs w:val="26"/>
        </w:rPr>
      </w:pPr>
      <w:r w:rsidDel="00000000" w:rsidR="00000000" w:rsidRPr="00000000">
        <w:rPr>
          <w:rtl w:val="0"/>
        </w:rPr>
      </w:r>
    </w:p>
    <w:p w:rsidR="00000000" w:rsidDel="00000000" w:rsidP="00000000" w:rsidRDefault="00000000" w:rsidRPr="00000000" w14:paraId="00000094">
      <w:pPr>
        <w:spacing w:after="240" w:before="240" w:lineRule="auto"/>
        <w:ind w:left="0" w:firstLine="0"/>
        <w:rPr>
          <w:sz w:val="26"/>
          <w:szCs w:val="26"/>
        </w:rPr>
      </w:pPr>
      <w:r w:rsidDel="00000000" w:rsidR="00000000" w:rsidRPr="00000000">
        <w:rPr>
          <w:sz w:val="26"/>
          <w:szCs w:val="26"/>
          <w:rtl w:val="0"/>
        </w:rPr>
        <w:t xml:space="preserve">Derin, J. (2019) </w:t>
      </w:r>
      <w:r w:rsidDel="00000000" w:rsidR="00000000" w:rsidRPr="00000000">
        <w:rPr>
          <w:i w:val="1"/>
          <w:sz w:val="26"/>
          <w:szCs w:val="26"/>
          <w:rtl w:val="0"/>
        </w:rPr>
        <w:t xml:space="preserve">The shining: The hellish world of the tyrannical patriarch</w:t>
      </w:r>
      <w:r w:rsidDel="00000000" w:rsidR="00000000" w:rsidRPr="00000000">
        <w:rPr>
          <w:sz w:val="26"/>
          <w:szCs w:val="26"/>
          <w:rtl w:val="0"/>
        </w:rPr>
        <w:t xml:space="preserve">, </w:t>
      </w:r>
      <w:r w:rsidDel="00000000" w:rsidR="00000000" w:rsidRPr="00000000">
        <w:rPr>
          <w:i w:val="1"/>
          <w:sz w:val="26"/>
          <w:szCs w:val="26"/>
          <w:rtl w:val="0"/>
        </w:rPr>
        <w:t xml:space="preserve">Medium</w:t>
      </w:r>
      <w:r w:rsidDel="00000000" w:rsidR="00000000" w:rsidRPr="00000000">
        <w:rPr>
          <w:sz w:val="26"/>
          <w:szCs w:val="26"/>
          <w:rtl w:val="0"/>
        </w:rPr>
        <w:t xml:space="preserve">. Available at: https://medium.com/@jacobderin/the-shining-the-hellish-world-of-the-tyrannical-patriarch-c42c7de752d0 (Accessed: 22 February 2024). </w:t>
      </w:r>
    </w:p>
    <w:p w:rsidR="00000000" w:rsidDel="00000000" w:rsidP="00000000" w:rsidRDefault="00000000" w:rsidRPr="00000000" w14:paraId="00000095">
      <w:pPr>
        <w:rPr>
          <w:sz w:val="26"/>
          <w:szCs w:val="26"/>
        </w:rPr>
      </w:pPr>
      <w:r w:rsidDel="00000000" w:rsidR="00000000" w:rsidRPr="00000000">
        <w:rPr>
          <w:rtl w:val="0"/>
        </w:rPr>
      </w:r>
    </w:p>
    <w:p w:rsidR="00000000" w:rsidDel="00000000" w:rsidP="00000000" w:rsidRDefault="00000000" w:rsidRPr="00000000" w14:paraId="00000096">
      <w:pPr>
        <w:spacing w:after="240" w:before="240" w:lineRule="auto"/>
        <w:ind w:left="0" w:firstLine="0"/>
        <w:rPr>
          <w:sz w:val="26"/>
          <w:szCs w:val="26"/>
        </w:rPr>
      </w:pPr>
      <w:r w:rsidDel="00000000" w:rsidR="00000000" w:rsidRPr="00000000">
        <w:rPr>
          <w:sz w:val="26"/>
          <w:szCs w:val="26"/>
          <w:rtl w:val="0"/>
        </w:rPr>
        <w:t xml:space="preserve">Neumann, E. (1955) </w:t>
      </w:r>
      <w:r w:rsidDel="00000000" w:rsidR="00000000" w:rsidRPr="00000000">
        <w:rPr>
          <w:i w:val="1"/>
          <w:sz w:val="26"/>
          <w:szCs w:val="26"/>
          <w:rtl w:val="0"/>
        </w:rPr>
        <w:t xml:space="preserve">The great mother</w:t>
      </w:r>
      <w:r w:rsidDel="00000000" w:rsidR="00000000" w:rsidRPr="00000000">
        <w:rPr>
          <w:sz w:val="26"/>
          <w:szCs w:val="26"/>
          <w:rtl w:val="0"/>
        </w:rPr>
        <w:t xml:space="preserve">. New York: Pantheon Books. </w:t>
      </w:r>
    </w:p>
    <w:p w:rsidR="00000000" w:rsidDel="00000000" w:rsidP="00000000" w:rsidRDefault="00000000" w:rsidRPr="00000000" w14:paraId="00000097">
      <w:pPr>
        <w:spacing w:after="240" w:before="240" w:lineRule="auto"/>
        <w:ind w:left="0" w:firstLine="0"/>
        <w:rPr>
          <w:sz w:val="26"/>
          <w:szCs w:val="26"/>
        </w:rPr>
      </w:pPr>
      <w:r w:rsidDel="00000000" w:rsidR="00000000" w:rsidRPr="00000000">
        <w:rPr>
          <w:rtl w:val="0"/>
        </w:rPr>
      </w:r>
    </w:p>
    <w:p w:rsidR="00000000" w:rsidDel="00000000" w:rsidP="00000000" w:rsidRDefault="00000000" w:rsidRPr="00000000" w14:paraId="00000098">
      <w:pPr>
        <w:spacing w:after="240" w:before="240" w:lineRule="auto"/>
        <w:ind w:left="0" w:firstLine="0"/>
        <w:rPr>
          <w:sz w:val="26"/>
          <w:szCs w:val="26"/>
        </w:rPr>
      </w:pPr>
      <w:r w:rsidDel="00000000" w:rsidR="00000000" w:rsidRPr="00000000">
        <w:rPr>
          <w:sz w:val="26"/>
          <w:szCs w:val="26"/>
          <w:rtl w:val="0"/>
        </w:rPr>
        <w:t xml:space="preserve">Jung, C.G. and C., H.R.F. (2023) </w:t>
      </w:r>
      <w:r w:rsidDel="00000000" w:rsidR="00000000" w:rsidRPr="00000000">
        <w:rPr>
          <w:i w:val="1"/>
          <w:sz w:val="26"/>
          <w:szCs w:val="26"/>
          <w:rtl w:val="0"/>
        </w:rPr>
        <w:t xml:space="preserve">The archetypes and the collective unconscious</w:t>
      </w:r>
      <w:r w:rsidDel="00000000" w:rsidR="00000000" w:rsidRPr="00000000">
        <w:rPr>
          <w:sz w:val="26"/>
          <w:szCs w:val="26"/>
          <w:rtl w:val="0"/>
        </w:rPr>
        <w:t xml:space="preserve">. London: Routledge. </w:t>
      </w:r>
    </w:p>
    <w:p w:rsidR="00000000" w:rsidDel="00000000" w:rsidP="00000000" w:rsidRDefault="00000000" w:rsidRPr="00000000" w14:paraId="00000099">
      <w:pPr>
        <w:spacing w:after="240" w:before="240" w:lineRule="auto"/>
        <w:ind w:left="0" w:firstLine="0"/>
        <w:rPr>
          <w:sz w:val="26"/>
          <w:szCs w:val="26"/>
        </w:rPr>
      </w:pPr>
      <w:r w:rsidDel="00000000" w:rsidR="00000000" w:rsidRPr="00000000">
        <w:rPr>
          <w:rtl w:val="0"/>
        </w:rPr>
      </w:r>
    </w:p>
    <w:p w:rsidR="00000000" w:rsidDel="00000000" w:rsidP="00000000" w:rsidRDefault="00000000" w:rsidRPr="00000000" w14:paraId="0000009A">
      <w:pPr>
        <w:spacing w:after="240" w:before="240" w:lineRule="auto"/>
        <w:ind w:left="0" w:firstLine="0"/>
        <w:rPr>
          <w:sz w:val="26"/>
          <w:szCs w:val="26"/>
        </w:rPr>
      </w:pPr>
      <w:r w:rsidDel="00000000" w:rsidR="00000000" w:rsidRPr="00000000">
        <w:rPr>
          <w:sz w:val="26"/>
          <w:szCs w:val="26"/>
          <w:rtl w:val="0"/>
        </w:rPr>
        <w:t xml:space="preserve">Mavromatis, A. (2010) </w:t>
      </w:r>
      <w:r w:rsidDel="00000000" w:rsidR="00000000" w:rsidRPr="00000000">
        <w:rPr>
          <w:i w:val="1"/>
          <w:sz w:val="26"/>
          <w:szCs w:val="26"/>
          <w:rtl w:val="0"/>
        </w:rPr>
        <w:t xml:space="preserve">Hypnagogia the unique state of consciousness between wakefulness and sleep</w:t>
      </w:r>
      <w:r w:rsidDel="00000000" w:rsidR="00000000" w:rsidRPr="00000000">
        <w:rPr>
          <w:sz w:val="26"/>
          <w:szCs w:val="26"/>
          <w:rtl w:val="0"/>
        </w:rPr>
        <w:t xml:space="preserve">. London: Thyrsos Press. </w:t>
      </w:r>
    </w:p>
    <w:p w:rsidR="00000000" w:rsidDel="00000000" w:rsidP="00000000" w:rsidRDefault="00000000" w:rsidRPr="00000000" w14:paraId="0000009B">
      <w:pPr>
        <w:rPr>
          <w:sz w:val="26"/>
          <w:szCs w:val="26"/>
        </w:rPr>
      </w:pPr>
      <w:r w:rsidDel="00000000" w:rsidR="00000000" w:rsidRPr="00000000">
        <w:rPr>
          <w:rtl w:val="0"/>
        </w:rPr>
      </w:r>
    </w:p>
    <w:p w:rsidR="00000000" w:rsidDel="00000000" w:rsidP="00000000" w:rsidRDefault="00000000" w:rsidRPr="00000000" w14:paraId="0000009C">
      <w:pPr>
        <w:rPr>
          <w:sz w:val="26"/>
          <w:szCs w:val="26"/>
        </w:rPr>
      </w:pPr>
      <w:r w:rsidDel="00000000" w:rsidR="00000000" w:rsidRPr="00000000">
        <w:rPr>
          <w:rtl w:val="0"/>
        </w:rPr>
      </w:r>
    </w:p>
    <w:p w:rsidR="00000000" w:rsidDel="00000000" w:rsidP="00000000" w:rsidRDefault="00000000" w:rsidRPr="00000000" w14:paraId="0000009D">
      <w:pPr>
        <w:spacing w:after="240" w:before="240" w:lineRule="auto"/>
        <w:ind w:left="0" w:firstLine="0"/>
        <w:rPr>
          <w:sz w:val="26"/>
          <w:szCs w:val="26"/>
        </w:rPr>
      </w:pPr>
      <w:r w:rsidDel="00000000" w:rsidR="00000000" w:rsidRPr="00000000">
        <w:rPr>
          <w:sz w:val="26"/>
          <w:szCs w:val="26"/>
          <w:rtl w:val="0"/>
        </w:rPr>
        <w:t xml:space="preserve">Yetman, D. (2020) </w:t>
      </w:r>
      <w:r w:rsidDel="00000000" w:rsidR="00000000" w:rsidRPr="00000000">
        <w:rPr>
          <w:i w:val="1"/>
          <w:sz w:val="26"/>
          <w:szCs w:val="26"/>
          <w:rtl w:val="0"/>
        </w:rPr>
        <w:t xml:space="preserve">Hypnagogia: How the state between wakefulness and sleep works</w:t>
      </w:r>
      <w:r w:rsidDel="00000000" w:rsidR="00000000" w:rsidRPr="00000000">
        <w:rPr>
          <w:sz w:val="26"/>
          <w:szCs w:val="26"/>
          <w:rtl w:val="0"/>
        </w:rPr>
        <w:t xml:space="preserve">, </w:t>
      </w:r>
      <w:r w:rsidDel="00000000" w:rsidR="00000000" w:rsidRPr="00000000">
        <w:rPr>
          <w:i w:val="1"/>
          <w:sz w:val="26"/>
          <w:szCs w:val="26"/>
          <w:rtl w:val="0"/>
        </w:rPr>
        <w:t xml:space="preserve">Healthline</w:t>
      </w:r>
      <w:r w:rsidDel="00000000" w:rsidR="00000000" w:rsidRPr="00000000">
        <w:rPr>
          <w:sz w:val="26"/>
          <w:szCs w:val="26"/>
          <w:rtl w:val="0"/>
        </w:rPr>
        <w:t xml:space="preserve">. Available at: https://www.healthline.com/health/hypnagogia (Accessed: 15 February 2024). </w:t>
      </w:r>
    </w:p>
    <w:p w:rsidR="00000000" w:rsidDel="00000000" w:rsidP="00000000" w:rsidRDefault="00000000" w:rsidRPr="00000000" w14:paraId="0000009E">
      <w:pPr>
        <w:rPr>
          <w:sz w:val="26"/>
          <w:szCs w:val="26"/>
        </w:rPr>
      </w:pPr>
      <w:r w:rsidDel="00000000" w:rsidR="00000000" w:rsidRPr="00000000">
        <w:rPr>
          <w:rtl w:val="0"/>
        </w:rPr>
      </w:r>
    </w:p>
    <w:p w:rsidR="00000000" w:rsidDel="00000000" w:rsidP="00000000" w:rsidRDefault="00000000" w:rsidRPr="00000000" w14:paraId="0000009F">
      <w:pPr>
        <w:rPr>
          <w:sz w:val="26"/>
          <w:szCs w:val="26"/>
        </w:rPr>
      </w:pPr>
      <w:r w:rsidDel="00000000" w:rsidR="00000000" w:rsidRPr="00000000">
        <w:rPr>
          <w:rtl w:val="0"/>
        </w:rPr>
      </w:r>
    </w:p>
    <w:p w:rsidR="00000000" w:rsidDel="00000000" w:rsidP="00000000" w:rsidRDefault="00000000" w:rsidRPr="00000000" w14:paraId="000000A0">
      <w:pPr>
        <w:spacing w:after="240" w:before="240" w:lineRule="auto"/>
        <w:ind w:left="0" w:firstLine="0"/>
        <w:rPr>
          <w:sz w:val="26"/>
          <w:szCs w:val="26"/>
        </w:rPr>
      </w:pPr>
      <w:r w:rsidDel="00000000" w:rsidR="00000000" w:rsidRPr="00000000">
        <w:rPr>
          <w:sz w:val="26"/>
          <w:szCs w:val="26"/>
          <w:rtl w:val="0"/>
        </w:rPr>
        <w:t xml:space="preserve">Jung, C. and Shamdasani, S. (2012) </w:t>
      </w:r>
      <w:r w:rsidDel="00000000" w:rsidR="00000000" w:rsidRPr="00000000">
        <w:rPr>
          <w:i w:val="1"/>
          <w:sz w:val="26"/>
          <w:szCs w:val="26"/>
          <w:rtl w:val="0"/>
        </w:rPr>
        <w:t xml:space="preserve">The Red Book = Liber Novus</w:t>
      </w:r>
      <w:r w:rsidDel="00000000" w:rsidR="00000000" w:rsidRPr="00000000">
        <w:rPr>
          <w:sz w:val="26"/>
          <w:szCs w:val="26"/>
          <w:rtl w:val="0"/>
        </w:rPr>
        <w:t xml:space="preserve">. New York, New York: W.W. Norton. </w:t>
      </w:r>
    </w:p>
    <w:p w:rsidR="00000000" w:rsidDel="00000000" w:rsidP="00000000" w:rsidRDefault="00000000" w:rsidRPr="00000000" w14:paraId="000000A1">
      <w:pPr>
        <w:rPr>
          <w:sz w:val="26"/>
          <w:szCs w:val="26"/>
        </w:rPr>
      </w:pPr>
      <w:r w:rsidDel="00000000" w:rsidR="00000000" w:rsidRPr="00000000">
        <w:rPr>
          <w:rtl w:val="0"/>
        </w:rPr>
      </w:r>
    </w:p>
    <w:p w:rsidR="00000000" w:rsidDel="00000000" w:rsidP="00000000" w:rsidRDefault="00000000" w:rsidRPr="00000000" w14:paraId="000000A2">
      <w:pPr>
        <w:spacing w:after="240" w:before="240" w:lineRule="auto"/>
        <w:ind w:left="0" w:firstLine="0"/>
        <w:rPr>
          <w:sz w:val="26"/>
          <w:szCs w:val="26"/>
        </w:rPr>
      </w:pPr>
      <w:r w:rsidDel="00000000" w:rsidR="00000000" w:rsidRPr="00000000">
        <w:rPr>
          <w:sz w:val="26"/>
          <w:szCs w:val="26"/>
          <w:rtl w:val="0"/>
        </w:rPr>
        <w:t xml:space="preserve">Michel, K. (2009) </w:t>
      </w:r>
      <w:r w:rsidDel="00000000" w:rsidR="00000000" w:rsidRPr="00000000">
        <w:rPr>
          <w:i w:val="1"/>
          <w:sz w:val="26"/>
          <w:szCs w:val="26"/>
          <w:rtl w:val="0"/>
        </w:rPr>
        <w:t xml:space="preserve">‘The Red Book’: A window into Jung’s dreams</w:t>
      </w:r>
      <w:r w:rsidDel="00000000" w:rsidR="00000000" w:rsidRPr="00000000">
        <w:rPr>
          <w:sz w:val="26"/>
          <w:szCs w:val="26"/>
          <w:rtl w:val="0"/>
        </w:rPr>
        <w:t xml:space="preserve">, </w:t>
      </w:r>
      <w:r w:rsidDel="00000000" w:rsidR="00000000" w:rsidRPr="00000000">
        <w:rPr>
          <w:i w:val="1"/>
          <w:sz w:val="26"/>
          <w:szCs w:val="26"/>
          <w:rtl w:val="0"/>
        </w:rPr>
        <w:t xml:space="preserve">NPR</w:t>
      </w:r>
      <w:r w:rsidDel="00000000" w:rsidR="00000000" w:rsidRPr="00000000">
        <w:rPr>
          <w:sz w:val="26"/>
          <w:szCs w:val="26"/>
          <w:rtl w:val="0"/>
        </w:rPr>
        <w:t xml:space="preserve">. Available at: https://www.npr.org/2009/11/11/120129676/the-red-book-a-window-into-jungs-dreams (Accessed: 25 February 2024). </w:t>
      </w:r>
    </w:p>
    <w:p w:rsidR="00000000" w:rsidDel="00000000" w:rsidP="00000000" w:rsidRDefault="00000000" w:rsidRPr="00000000" w14:paraId="000000A3">
      <w:pPr>
        <w:spacing w:after="240" w:before="240" w:lineRule="auto"/>
        <w:ind w:left="0" w:firstLine="0"/>
        <w:rPr>
          <w:sz w:val="26"/>
          <w:szCs w:val="26"/>
        </w:rPr>
      </w:pPr>
      <w:r w:rsidDel="00000000" w:rsidR="00000000" w:rsidRPr="00000000">
        <w:rPr>
          <w:sz w:val="26"/>
          <w:szCs w:val="26"/>
          <w:rtl w:val="0"/>
        </w:rPr>
        <w:t xml:space="preserve">Image Circulation (ed.) (2018) </w:t>
      </w:r>
      <w:r w:rsidDel="00000000" w:rsidR="00000000" w:rsidRPr="00000000">
        <w:rPr>
          <w:rFonts w:ascii="Arial Unicode MS" w:cs="Arial Unicode MS" w:eastAsia="Arial Unicode MS" w:hAnsi="Arial Unicode MS"/>
          <w:i w:val="1"/>
          <w:sz w:val="26"/>
          <w:szCs w:val="26"/>
          <w:rtl w:val="0"/>
        </w:rPr>
        <w:t xml:space="preserve">The shining - unseen interviews with Stanley Kubrick &amp; Vivian Kubrick, 1980 (Jun’ichi Yaoi / 矢追 純一)</w:t>
      </w:r>
      <w:r w:rsidDel="00000000" w:rsidR="00000000" w:rsidRPr="00000000">
        <w:rPr>
          <w:sz w:val="26"/>
          <w:szCs w:val="26"/>
          <w:rtl w:val="0"/>
        </w:rPr>
        <w:t xml:space="preserve">, </w:t>
      </w:r>
      <w:r w:rsidDel="00000000" w:rsidR="00000000" w:rsidRPr="00000000">
        <w:rPr>
          <w:i w:val="1"/>
          <w:sz w:val="26"/>
          <w:szCs w:val="26"/>
          <w:rtl w:val="0"/>
        </w:rPr>
        <w:t xml:space="preserve">YouTube</w:t>
      </w:r>
      <w:r w:rsidDel="00000000" w:rsidR="00000000" w:rsidRPr="00000000">
        <w:rPr>
          <w:sz w:val="26"/>
          <w:szCs w:val="26"/>
          <w:rtl w:val="0"/>
        </w:rPr>
        <w:t xml:space="preserve">. Available at: https://www.youtube.com/watch?v=fVlXbS0SNqk (Accessed: 25 February 2024). </w:t>
      </w:r>
    </w:p>
    <w:p w:rsidR="00000000" w:rsidDel="00000000" w:rsidP="00000000" w:rsidRDefault="00000000" w:rsidRPr="00000000" w14:paraId="000000A4">
      <w:pPr>
        <w:rPr>
          <w:sz w:val="26"/>
          <w:szCs w:val="26"/>
        </w:rPr>
      </w:pPr>
      <w:r w:rsidDel="00000000" w:rsidR="00000000" w:rsidRPr="00000000">
        <w:rPr>
          <w:rtl w:val="0"/>
        </w:rPr>
      </w:r>
    </w:p>
    <w:p w:rsidR="00000000" w:rsidDel="00000000" w:rsidP="00000000" w:rsidRDefault="00000000" w:rsidRPr="00000000" w14:paraId="000000A5">
      <w:pPr>
        <w:spacing w:after="240" w:before="240" w:lineRule="auto"/>
        <w:ind w:left="0" w:firstLine="0"/>
        <w:rPr>
          <w:sz w:val="26"/>
          <w:szCs w:val="26"/>
        </w:rPr>
      </w:pPr>
      <w:r w:rsidDel="00000000" w:rsidR="00000000" w:rsidRPr="00000000">
        <w:rPr>
          <w:sz w:val="26"/>
          <w:szCs w:val="26"/>
          <w:rtl w:val="0"/>
        </w:rPr>
        <w:t xml:space="preserve">Levin, N. (2022) </w:t>
      </w:r>
      <w:r w:rsidDel="00000000" w:rsidR="00000000" w:rsidRPr="00000000">
        <w:rPr>
          <w:i w:val="1"/>
          <w:sz w:val="26"/>
          <w:szCs w:val="26"/>
          <w:rtl w:val="0"/>
        </w:rPr>
        <w:t xml:space="preserve">Ship of theseus</w:t>
      </w:r>
      <w:r w:rsidDel="00000000" w:rsidR="00000000" w:rsidRPr="00000000">
        <w:rPr>
          <w:sz w:val="26"/>
          <w:szCs w:val="26"/>
          <w:rtl w:val="0"/>
        </w:rPr>
        <w:t xml:space="preserve">, </w:t>
      </w:r>
      <w:r w:rsidDel="00000000" w:rsidR="00000000" w:rsidRPr="00000000">
        <w:rPr>
          <w:i w:val="1"/>
          <w:sz w:val="26"/>
          <w:szCs w:val="26"/>
          <w:rtl w:val="0"/>
        </w:rPr>
        <w:t xml:space="preserve">Philosophical Thought</w:t>
      </w:r>
      <w:r w:rsidDel="00000000" w:rsidR="00000000" w:rsidRPr="00000000">
        <w:rPr>
          <w:sz w:val="26"/>
          <w:szCs w:val="26"/>
          <w:rtl w:val="0"/>
        </w:rPr>
        <w:t xml:space="preserve">. Available at: https://open.library.okstate.edu/introphilosophy/chapter/ship-of-theseus/ (Accessed: 29 February 2024). </w:t>
      </w:r>
    </w:p>
    <w:p w:rsidR="00000000" w:rsidDel="00000000" w:rsidP="00000000" w:rsidRDefault="00000000" w:rsidRPr="00000000" w14:paraId="000000A6">
      <w:pPr>
        <w:spacing w:after="240" w:before="240" w:lineRule="auto"/>
        <w:ind w:left="0" w:firstLine="0"/>
        <w:rPr>
          <w:sz w:val="26"/>
          <w:szCs w:val="26"/>
        </w:rPr>
      </w:pPr>
      <w:r w:rsidDel="00000000" w:rsidR="00000000" w:rsidRPr="00000000">
        <w:rPr>
          <w:rtl w:val="0"/>
        </w:rPr>
      </w:r>
    </w:p>
    <w:p w:rsidR="00000000" w:rsidDel="00000000" w:rsidP="00000000" w:rsidRDefault="00000000" w:rsidRPr="00000000" w14:paraId="000000A7">
      <w:pPr>
        <w:spacing w:after="240" w:before="240" w:lineRule="auto"/>
        <w:ind w:left="0" w:firstLine="0"/>
        <w:rPr>
          <w:sz w:val="26"/>
          <w:szCs w:val="26"/>
        </w:rPr>
      </w:pPr>
      <w:r w:rsidDel="00000000" w:rsidR="00000000" w:rsidRPr="00000000">
        <w:rPr>
          <w:sz w:val="26"/>
          <w:szCs w:val="26"/>
          <w:rtl w:val="0"/>
        </w:rPr>
        <w:t xml:space="preserve">Williams, B. (2023) </w:t>
      </w:r>
      <w:r w:rsidDel="00000000" w:rsidR="00000000" w:rsidRPr="00000000">
        <w:rPr>
          <w:i w:val="1"/>
          <w:sz w:val="26"/>
          <w:szCs w:val="26"/>
          <w:rtl w:val="0"/>
        </w:rPr>
        <w:t xml:space="preserve">The ship of theseus thought experiment</w:t>
      </w:r>
      <w:r w:rsidDel="00000000" w:rsidR="00000000" w:rsidRPr="00000000">
        <w:rPr>
          <w:sz w:val="26"/>
          <w:szCs w:val="26"/>
          <w:rtl w:val="0"/>
        </w:rPr>
        <w:t xml:space="preserve">, </w:t>
      </w:r>
      <w:r w:rsidDel="00000000" w:rsidR="00000000" w:rsidRPr="00000000">
        <w:rPr>
          <w:i w:val="1"/>
          <w:sz w:val="26"/>
          <w:szCs w:val="26"/>
          <w:rtl w:val="0"/>
        </w:rPr>
        <w:t xml:space="preserve">The Ship of Theseus Thought Experiment</w:t>
      </w:r>
      <w:r w:rsidDel="00000000" w:rsidR="00000000" w:rsidRPr="00000000">
        <w:rPr>
          <w:sz w:val="26"/>
          <w:szCs w:val="26"/>
          <w:rtl w:val="0"/>
        </w:rPr>
        <w:t xml:space="preserve">. Available at: https://www.thecollector.com/the-ship-of-theseus/ (Accessed: 29 February 2024). </w:t>
      </w:r>
    </w:p>
    <w:p w:rsidR="00000000" w:rsidDel="00000000" w:rsidP="00000000" w:rsidRDefault="00000000" w:rsidRPr="00000000" w14:paraId="000000A8">
      <w:pPr>
        <w:spacing w:after="240" w:before="240" w:lineRule="auto"/>
        <w:ind w:left="0" w:firstLine="0"/>
        <w:rPr>
          <w:sz w:val="26"/>
          <w:szCs w:val="26"/>
        </w:rPr>
      </w:pPr>
      <w:r w:rsidDel="00000000" w:rsidR="00000000" w:rsidRPr="00000000">
        <w:rPr>
          <w:rtl w:val="0"/>
        </w:rPr>
      </w:r>
    </w:p>
    <w:p w:rsidR="00000000" w:rsidDel="00000000" w:rsidP="00000000" w:rsidRDefault="00000000" w:rsidRPr="00000000" w14:paraId="000000A9">
      <w:pPr>
        <w:rPr>
          <w:sz w:val="26"/>
          <w:szCs w:val="26"/>
        </w:rPr>
      </w:pPr>
      <w:r w:rsidDel="00000000" w:rsidR="00000000" w:rsidRPr="00000000">
        <w:rPr>
          <w:sz w:val="26"/>
          <w:szCs w:val="26"/>
          <w:rtl w:val="0"/>
        </w:rPr>
        <w:t xml:space="preserve">Nordmann, A. (2005) </w:t>
      </w:r>
      <w:r w:rsidDel="00000000" w:rsidR="00000000" w:rsidRPr="00000000">
        <w:rPr>
          <w:i w:val="1"/>
          <w:sz w:val="26"/>
          <w:szCs w:val="26"/>
          <w:rtl w:val="0"/>
        </w:rPr>
        <w:t xml:space="preserve">Wittgenstein’s tractatus: An introduction</w:t>
      </w:r>
      <w:r w:rsidDel="00000000" w:rsidR="00000000" w:rsidRPr="00000000">
        <w:rPr>
          <w:sz w:val="26"/>
          <w:szCs w:val="26"/>
          <w:rtl w:val="0"/>
        </w:rPr>
        <w:t xml:space="preserve">. Cambridge: Cambridge University Press.</w:t>
      </w:r>
    </w:p>
    <w:p w:rsidR="00000000" w:rsidDel="00000000" w:rsidP="00000000" w:rsidRDefault="00000000" w:rsidRPr="00000000" w14:paraId="000000AA">
      <w:pPr>
        <w:rPr>
          <w:sz w:val="26"/>
          <w:szCs w:val="26"/>
        </w:rPr>
      </w:pPr>
      <w:r w:rsidDel="00000000" w:rsidR="00000000" w:rsidRPr="00000000">
        <w:rPr>
          <w:sz w:val="26"/>
          <w:szCs w:val="26"/>
          <w:rtl w:val="0"/>
        </w:rPr>
        <w:t xml:space="preserve">in-text citation: (Nordmann, 2005, p154)</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