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38F868" w14:textId="12CFB875" w:rsidR="002E2C26" w:rsidRPr="004028D2" w:rsidRDefault="002E2C26" w:rsidP="007F6B47">
      <w:pPr>
        <w:spacing w:line="360" w:lineRule="auto"/>
        <w:rPr>
          <w:rFonts w:ascii="Arial" w:hAnsi="Arial" w:cs="Arial"/>
          <w:b/>
          <w:bCs/>
          <w:u w:val="single"/>
        </w:rPr>
      </w:pPr>
      <w:r w:rsidRPr="004028D2">
        <w:rPr>
          <w:rFonts w:ascii="Arial" w:hAnsi="Arial" w:cs="Arial"/>
          <w:b/>
          <w:bCs/>
          <w:u w:val="single"/>
        </w:rPr>
        <w:t xml:space="preserve">Element 5 – Research Project </w:t>
      </w:r>
    </w:p>
    <w:p w14:paraId="3995B775" w14:textId="77777777" w:rsidR="006B74DA" w:rsidRPr="004028D2" w:rsidRDefault="006B74DA" w:rsidP="007F6B47">
      <w:pPr>
        <w:spacing w:line="360" w:lineRule="auto"/>
        <w:jc w:val="center"/>
        <w:rPr>
          <w:rStyle w:val="Strong"/>
          <w:rFonts w:ascii="Arial" w:hAnsi="Arial" w:cs="Arial"/>
          <w:u w:val="single"/>
        </w:rPr>
      </w:pPr>
    </w:p>
    <w:p w14:paraId="260EAF5C" w14:textId="41D5C767" w:rsidR="00350232" w:rsidRPr="004028D2" w:rsidRDefault="00350232" w:rsidP="007F6B47">
      <w:pPr>
        <w:spacing w:line="360" w:lineRule="auto"/>
        <w:jc w:val="center"/>
        <w:rPr>
          <w:rFonts w:ascii="Arial" w:hAnsi="Arial" w:cs="Arial"/>
          <w:u w:val="single"/>
        </w:rPr>
      </w:pPr>
      <w:r w:rsidRPr="004028D2">
        <w:rPr>
          <w:rStyle w:val="Strong"/>
          <w:rFonts w:ascii="Arial" w:hAnsi="Arial" w:cs="Arial"/>
          <w:u w:val="single"/>
        </w:rPr>
        <w:t xml:space="preserve">Evaluating </w:t>
      </w:r>
      <w:r w:rsidR="00BA78B3" w:rsidRPr="004028D2">
        <w:rPr>
          <w:rStyle w:val="Strong"/>
          <w:rFonts w:ascii="Arial" w:hAnsi="Arial" w:cs="Arial"/>
          <w:u w:val="single"/>
        </w:rPr>
        <w:t>w</w:t>
      </w:r>
      <w:r w:rsidR="002B49F1" w:rsidRPr="004028D2">
        <w:rPr>
          <w:rStyle w:val="Strong"/>
          <w:rFonts w:ascii="Arial" w:hAnsi="Arial" w:cs="Arial"/>
          <w:u w:val="single"/>
        </w:rPr>
        <w:t>hether there is a</w:t>
      </w:r>
      <w:r w:rsidRPr="004028D2">
        <w:rPr>
          <w:rStyle w:val="Strong"/>
          <w:rFonts w:ascii="Arial" w:hAnsi="Arial" w:cs="Arial"/>
          <w:u w:val="single"/>
        </w:rPr>
        <w:t xml:space="preserve"> </w:t>
      </w:r>
      <w:r w:rsidR="002B49F1" w:rsidRPr="004028D2">
        <w:rPr>
          <w:rStyle w:val="Strong"/>
          <w:rFonts w:ascii="Arial" w:hAnsi="Arial" w:cs="Arial"/>
          <w:u w:val="single"/>
        </w:rPr>
        <w:t>r</w:t>
      </w:r>
      <w:r w:rsidRPr="004028D2">
        <w:rPr>
          <w:rStyle w:val="Strong"/>
          <w:rFonts w:ascii="Arial" w:hAnsi="Arial" w:cs="Arial"/>
          <w:u w:val="single"/>
        </w:rPr>
        <w:t xml:space="preserve">ole </w:t>
      </w:r>
      <w:r w:rsidR="002B49F1" w:rsidRPr="004028D2">
        <w:rPr>
          <w:rStyle w:val="Strong"/>
          <w:rFonts w:ascii="Arial" w:hAnsi="Arial" w:cs="Arial"/>
          <w:u w:val="single"/>
        </w:rPr>
        <w:t xml:space="preserve">for the use of </w:t>
      </w:r>
      <w:r w:rsidR="004028D2">
        <w:rPr>
          <w:rStyle w:val="Strong"/>
          <w:rFonts w:ascii="Arial" w:hAnsi="Arial" w:cs="Arial"/>
          <w:u w:val="single"/>
        </w:rPr>
        <w:t>HYDRA</w:t>
      </w:r>
      <w:r w:rsidRPr="004028D2">
        <w:rPr>
          <w:rStyle w:val="Strong"/>
          <w:rFonts w:ascii="Arial" w:hAnsi="Arial" w:cs="Arial"/>
          <w:u w:val="single"/>
        </w:rPr>
        <w:t xml:space="preserve"> Simulation Suites in</w:t>
      </w:r>
      <w:r w:rsidR="00BC4C17" w:rsidRPr="004028D2">
        <w:rPr>
          <w:rStyle w:val="Strong"/>
          <w:rFonts w:ascii="Arial" w:hAnsi="Arial" w:cs="Arial"/>
          <w:u w:val="single"/>
        </w:rPr>
        <w:t xml:space="preserve"> relation to</w:t>
      </w:r>
      <w:r w:rsidRPr="004028D2">
        <w:rPr>
          <w:rStyle w:val="Strong"/>
          <w:rFonts w:ascii="Arial" w:hAnsi="Arial" w:cs="Arial"/>
          <w:u w:val="single"/>
        </w:rPr>
        <w:t xml:space="preserve"> Enhancing Learner Immersion, Decision</w:t>
      </w:r>
      <w:r w:rsidRPr="004028D2">
        <w:rPr>
          <w:rStyle w:val="Strong"/>
          <w:rFonts w:ascii="Arial" w:hAnsi="Arial" w:cs="Arial"/>
          <w:u w:val="single"/>
        </w:rPr>
        <w:noBreakHyphen/>
        <w:t>Making, and Knowledge Transfer within Pedagogical Contexts</w:t>
      </w:r>
      <w:r w:rsidR="00BA78B3" w:rsidRPr="004028D2">
        <w:rPr>
          <w:rStyle w:val="Strong"/>
          <w:rFonts w:ascii="Arial" w:hAnsi="Arial" w:cs="Arial"/>
          <w:u w:val="single"/>
        </w:rPr>
        <w:t xml:space="preserve"> and the Police Promotion Process.</w:t>
      </w:r>
    </w:p>
    <w:p w14:paraId="28ECE562" w14:textId="77777777" w:rsidR="000B109E" w:rsidRPr="004028D2" w:rsidRDefault="000B109E" w:rsidP="007F6B47">
      <w:pPr>
        <w:pStyle w:val="NoSpacing"/>
        <w:spacing w:line="360" w:lineRule="auto"/>
        <w:rPr>
          <w:rFonts w:ascii="Arial" w:hAnsi="Arial" w:cs="Arial"/>
          <w:b/>
          <w:bCs/>
          <w:u w:val="single"/>
        </w:rPr>
      </w:pPr>
    </w:p>
    <w:p w14:paraId="5EA8FC46" w14:textId="3F2A2887" w:rsidR="00651860" w:rsidRPr="004028D2" w:rsidRDefault="00651860" w:rsidP="007F6B47">
      <w:pPr>
        <w:pStyle w:val="NoSpacing"/>
        <w:spacing w:line="360" w:lineRule="auto"/>
        <w:rPr>
          <w:rFonts w:ascii="Arial" w:hAnsi="Arial" w:cs="Arial"/>
          <w:b/>
          <w:bCs/>
          <w:u w:val="single"/>
        </w:rPr>
      </w:pPr>
      <w:r w:rsidRPr="004028D2">
        <w:rPr>
          <w:rFonts w:ascii="Arial" w:hAnsi="Arial" w:cs="Arial"/>
          <w:b/>
          <w:bCs/>
          <w:u w:val="single"/>
        </w:rPr>
        <w:t>Introduction</w:t>
      </w:r>
    </w:p>
    <w:p w14:paraId="3CBB2A57" w14:textId="77777777" w:rsidR="00E01FB2" w:rsidRPr="004028D2" w:rsidRDefault="00E01FB2" w:rsidP="007F6B47">
      <w:pPr>
        <w:pStyle w:val="NoSpacing"/>
        <w:spacing w:line="360" w:lineRule="auto"/>
        <w:ind w:left="720"/>
        <w:rPr>
          <w:rFonts w:ascii="Arial" w:hAnsi="Arial" w:cs="Arial"/>
        </w:rPr>
      </w:pPr>
    </w:p>
    <w:p w14:paraId="6114C66D" w14:textId="272240B1" w:rsidR="00551A0B" w:rsidRPr="004028D2" w:rsidRDefault="00B55C1E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T</w:t>
      </w:r>
      <w:r w:rsidR="00043730" w:rsidRPr="004028D2">
        <w:rPr>
          <w:rFonts w:ascii="Arial" w:hAnsi="Arial" w:cs="Arial"/>
        </w:rPr>
        <w:t xml:space="preserve">o ensure </w:t>
      </w:r>
      <w:r w:rsidR="009870F6" w:rsidRPr="004028D2">
        <w:rPr>
          <w:rFonts w:ascii="Arial" w:hAnsi="Arial" w:cs="Arial"/>
        </w:rPr>
        <w:t>i</w:t>
      </w:r>
      <w:r w:rsidR="00A12BB7" w:rsidRPr="004028D2">
        <w:rPr>
          <w:rFonts w:ascii="Arial" w:hAnsi="Arial" w:cs="Arial"/>
        </w:rPr>
        <w:t>nnovation in teaching practice</w:t>
      </w:r>
      <w:r w:rsidR="00043730" w:rsidRPr="004028D2">
        <w:rPr>
          <w:rFonts w:ascii="Arial" w:hAnsi="Arial" w:cs="Arial"/>
        </w:rPr>
        <w:t>s, we mus</w:t>
      </w:r>
      <w:r w:rsidR="00CE5320" w:rsidRPr="004028D2">
        <w:rPr>
          <w:rFonts w:ascii="Arial" w:hAnsi="Arial" w:cs="Arial"/>
        </w:rPr>
        <w:t xml:space="preserve">t </w:t>
      </w:r>
      <w:r w:rsidR="00A12BB7" w:rsidRPr="004028D2">
        <w:rPr>
          <w:rFonts w:ascii="Arial" w:hAnsi="Arial" w:cs="Arial"/>
        </w:rPr>
        <w:t>purposefu</w:t>
      </w:r>
      <w:r w:rsidR="00CE5320" w:rsidRPr="004028D2">
        <w:rPr>
          <w:rFonts w:ascii="Arial" w:hAnsi="Arial" w:cs="Arial"/>
        </w:rPr>
        <w:t>l</w:t>
      </w:r>
      <w:r w:rsidR="00A12BB7" w:rsidRPr="004028D2">
        <w:rPr>
          <w:rFonts w:ascii="Arial" w:hAnsi="Arial" w:cs="Arial"/>
        </w:rPr>
        <w:t>l</w:t>
      </w:r>
      <w:r w:rsidR="00CE5320" w:rsidRPr="004028D2">
        <w:rPr>
          <w:rFonts w:ascii="Arial" w:hAnsi="Arial" w:cs="Arial"/>
        </w:rPr>
        <w:t xml:space="preserve">y </w:t>
      </w:r>
      <w:r w:rsidR="00A12BB7" w:rsidRPr="004028D2">
        <w:rPr>
          <w:rFonts w:ascii="Arial" w:hAnsi="Arial" w:cs="Arial"/>
        </w:rPr>
        <w:t>design</w:t>
      </w:r>
      <w:r w:rsidR="009870F6" w:rsidRPr="004028D2">
        <w:rPr>
          <w:rFonts w:ascii="Arial" w:hAnsi="Arial" w:cs="Arial"/>
        </w:rPr>
        <w:t xml:space="preserve"> an immersive learning</w:t>
      </w:r>
      <w:r w:rsidR="00A324F4" w:rsidRPr="004028D2">
        <w:rPr>
          <w:rFonts w:ascii="Arial" w:hAnsi="Arial" w:cs="Arial"/>
        </w:rPr>
        <w:t xml:space="preserve"> environment </w:t>
      </w:r>
      <w:r w:rsidR="00EE134D" w:rsidRPr="004028D2">
        <w:rPr>
          <w:rFonts w:ascii="Arial" w:hAnsi="Arial" w:cs="Arial"/>
        </w:rPr>
        <w:t>with</w:t>
      </w:r>
      <w:r w:rsidR="00A324F4" w:rsidRPr="004028D2">
        <w:rPr>
          <w:rFonts w:ascii="Arial" w:hAnsi="Arial" w:cs="Arial"/>
        </w:rPr>
        <w:t xml:space="preserve"> accurate</w:t>
      </w:r>
      <w:r w:rsidR="00A12BB7" w:rsidRPr="004028D2">
        <w:rPr>
          <w:rFonts w:ascii="Arial" w:hAnsi="Arial" w:cs="Arial"/>
        </w:rPr>
        <w:t xml:space="preserve"> learning experiences</w:t>
      </w:r>
      <w:r w:rsidR="00197702" w:rsidRPr="004028D2">
        <w:rPr>
          <w:rFonts w:ascii="Arial" w:hAnsi="Arial" w:cs="Arial"/>
        </w:rPr>
        <w:t>,</w:t>
      </w:r>
      <w:r w:rsidR="00A324F4" w:rsidRPr="004028D2">
        <w:rPr>
          <w:rFonts w:ascii="Arial" w:hAnsi="Arial" w:cs="Arial"/>
        </w:rPr>
        <w:t xml:space="preserve"> so that </w:t>
      </w:r>
      <w:r w:rsidR="005F44ED" w:rsidRPr="004028D2">
        <w:rPr>
          <w:rFonts w:ascii="Arial" w:hAnsi="Arial" w:cs="Arial"/>
        </w:rPr>
        <w:t>the setting</w:t>
      </w:r>
      <w:r w:rsidR="00971CFF" w:rsidRPr="004028D2">
        <w:rPr>
          <w:rFonts w:ascii="Arial" w:hAnsi="Arial" w:cs="Arial"/>
        </w:rPr>
        <w:t>s</w:t>
      </w:r>
      <w:r w:rsidR="005F44ED" w:rsidRPr="004028D2">
        <w:rPr>
          <w:rFonts w:ascii="Arial" w:hAnsi="Arial" w:cs="Arial"/>
        </w:rPr>
        <w:t xml:space="preserve"> </w:t>
      </w:r>
      <w:r w:rsidR="00971CFF" w:rsidRPr="004028D2">
        <w:rPr>
          <w:rFonts w:ascii="Arial" w:hAnsi="Arial" w:cs="Arial"/>
        </w:rPr>
        <w:t>are</w:t>
      </w:r>
      <w:r w:rsidR="005F44ED" w:rsidRPr="004028D2">
        <w:rPr>
          <w:rFonts w:ascii="Arial" w:hAnsi="Arial" w:cs="Arial"/>
        </w:rPr>
        <w:t xml:space="preserve"> as </w:t>
      </w:r>
      <w:r w:rsidR="00971CFF" w:rsidRPr="004028D2">
        <w:rPr>
          <w:rFonts w:ascii="Arial" w:hAnsi="Arial" w:cs="Arial"/>
        </w:rPr>
        <w:t>realistic</w:t>
      </w:r>
      <w:r w:rsidR="005F44ED" w:rsidRPr="004028D2">
        <w:rPr>
          <w:rFonts w:ascii="Arial" w:hAnsi="Arial" w:cs="Arial"/>
        </w:rPr>
        <w:t xml:space="preserve"> as possible. </w:t>
      </w:r>
      <w:r w:rsidR="00BA78B3" w:rsidRPr="004028D2">
        <w:rPr>
          <w:rFonts w:ascii="Arial" w:hAnsi="Arial" w:cs="Arial"/>
        </w:rPr>
        <w:t>Increased authenticity</w:t>
      </w:r>
      <w:r w:rsidR="00A12BB7" w:rsidRPr="004028D2">
        <w:rPr>
          <w:rFonts w:ascii="Arial" w:hAnsi="Arial" w:cs="Arial"/>
        </w:rPr>
        <w:t xml:space="preserve"> </w:t>
      </w:r>
      <w:r w:rsidR="002757E8" w:rsidRPr="004028D2">
        <w:rPr>
          <w:rFonts w:ascii="Arial" w:hAnsi="Arial" w:cs="Arial"/>
        </w:rPr>
        <w:t>i</w:t>
      </w:r>
      <w:r w:rsidR="005F44ED" w:rsidRPr="004028D2">
        <w:rPr>
          <w:rFonts w:ascii="Arial" w:hAnsi="Arial" w:cs="Arial"/>
        </w:rPr>
        <w:t>ncrease</w:t>
      </w:r>
      <w:r w:rsidR="002757E8" w:rsidRPr="004028D2">
        <w:rPr>
          <w:rFonts w:ascii="Arial" w:hAnsi="Arial" w:cs="Arial"/>
        </w:rPr>
        <w:t>s</w:t>
      </w:r>
      <w:r w:rsidR="005F44ED" w:rsidRPr="004028D2">
        <w:rPr>
          <w:rFonts w:ascii="Arial" w:hAnsi="Arial" w:cs="Arial"/>
        </w:rPr>
        <w:t xml:space="preserve"> the</w:t>
      </w:r>
      <w:r w:rsidR="00A12BB7" w:rsidRPr="004028D2">
        <w:rPr>
          <w:rFonts w:ascii="Arial" w:hAnsi="Arial" w:cs="Arial"/>
        </w:rPr>
        <w:t xml:space="preserve"> </w:t>
      </w:r>
      <w:r w:rsidR="00C4735B" w:rsidRPr="004028D2">
        <w:rPr>
          <w:rFonts w:ascii="Arial" w:hAnsi="Arial" w:cs="Arial"/>
        </w:rPr>
        <w:t>probability</w:t>
      </w:r>
      <w:r w:rsidR="00A12BB7" w:rsidRPr="004028D2">
        <w:rPr>
          <w:rFonts w:ascii="Arial" w:hAnsi="Arial" w:cs="Arial"/>
        </w:rPr>
        <w:t xml:space="preserve"> of</w:t>
      </w:r>
      <w:r w:rsidR="005F44ED" w:rsidRPr="004028D2">
        <w:rPr>
          <w:rFonts w:ascii="Arial" w:hAnsi="Arial" w:cs="Arial"/>
        </w:rPr>
        <w:t xml:space="preserve"> learner</w:t>
      </w:r>
      <w:r w:rsidR="00C4735B" w:rsidRPr="004028D2">
        <w:rPr>
          <w:rFonts w:ascii="Arial" w:hAnsi="Arial" w:cs="Arial"/>
        </w:rPr>
        <w:t>’</w:t>
      </w:r>
      <w:r w:rsidR="005F44ED" w:rsidRPr="004028D2">
        <w:rPr>
          <w:rFonts w:ascii="Arial" w:hAnsi="Arial" w:cs="Arial"/>
        </w:rPr>
        <w:t>s being able to</w:t>
      </w:r>
      <w:r w:rsidR="00A12BB7" w:rsidRPr="004028D2">
        <w:rPr>
          <w:rFonts w:ascii="Arial" w:hAnsi="Arial" w:cs="Arial"/>
        </w:rPr>
        <w:t xml:space="preserve"> transfer </w:t>
      </w:r>
      <w:r w:rsidR="005F44ED" w:rsidRPr="004028D2">
        <w:rPr>
          <w:rFonts w:ascii="Arial" w:hAnsi="Arial" w:cs="Arial"/>
        </w:rPr>
        <w:t xml:space="preserve">learnt knowledge </w:t>
      </w:r>
      <w:r w:rsidR="00A12BB7" w:rsidRPr="004028D2">
        <w:rPr>
          <w:rFonts w:ascii="Arial" w:hAnsi="Arial" w:cs="Arial"/>
        </w:rPr>
        <w:t xml:space="preserve">to </w:t>
      </w:r>
      <w:r w:rsidR="005F44ED" w:rsidRPr="004028D2">
        <w:rPr>
          <w:rFonts w:ascii="Arial" w:hAnsi="Arial" w:cs="Arial"/>
        </w:rPr>
        <w:t xml:space="preserve">practical </w:t>
      </w:r>
      <w:r w:rsidR="000E2013" w:rsidRPr="004028D2">
        <w:rPr>
          <w:rFonts w:ascii="Arial" w:hAnsi="Arial" w:cs="Arial"/>
        </w:rPr>
        <w:t>“</w:t>
      </w:r>
      <w:r w:rsidR="00A12BB7" w:rsidRPr="004028D2">
        <w:rPr>
          <w:rFonts w:ascii="Arial" w:hAnsi="Arial" w:cs="Arial"/>
        </w:rPr>
        <w:t>real</w:t>
      </w:r>
      <w:r w:rsidR="00A12BB7" w:rsidRPr="004028D2">
        <w:rPr>
          <w:rFonts w:ascii="Arial" w:hAnsi="Arial" w:cs="Arial"/>
        </w:rPr>
        <w:noBreakHyphen/>
        <w:t>world</w:t>
      </w:r>
      <w:r w:rsidR="000E2013" w:rsidRPr="004028D2">
        <w:rPr>
          <w:rFonts w:ascii="Arial" w:hAnsi="Arial" w:cs="Arial"/>
        </w:rPr>
        <w:t>”</w:t>
      </w:r>
      <w:r w:rsidR="00A12BB7" w:rsidRPr="004028D2">
        <w:rPr>
          <w:rFonts w:ascii="Arial" w:hAnsi="Arial" w:cs="Arial"/>
        </w:rPr>
        <w:t xml:space="preserve"> performance (Kolb, 1984).</w:t>
      </w:r>
      <w:r w:rsidR="00AD0C7A" w:rsidRPr="004028D2">
        <w:rPr>
          <w:rFonts w:ascii="Arial" w:hAnsi="Arial" w:cs="Arial"/>
        </w:rPr>
        <w:t xml:space="preserve"> </w:t>
      </w:r>
      <w:r w:rsidR="0087240F" w:rsidRPr="004028D2">
        <w:rPr>
          <w:rFonts w:ascii="Arial" w:hAnsi="Arial" w:cs="Arial"/>
        </w:rPr>
        <w:t xml:space="preserve">This </w:t>
      </w:r>
      <w:r w:rsidR="00C91190" w:rsidRPr="004028D2">
        <w:rPr>
          <w:rFonts w:ascii="Arial" w:hAnsi="Arial" w:cs="Arial"/>
        </w:rPr>
        <w:t xml:space="preserve">research project will focus on the use of </w:t>
      </w:r>
      <w:r w:rsidR="004028D2">
        <w:rPr>
          <w:rFonts w:ascii="Arial" w:hAnsi="Arial" w:cs="Arial"/>
        </w:rPr>
        <w:t>HYDRA</w:t>
      </w:r>
      <w:r w:rsidR="00C91190" w:rsidRPr="004028D2">
        <w:rPr>
          <w:rFonts w:ascii="Arial" w:hAnsi="Arial" w:cs="Arial"/>
        </w:rPr>
        <w:t xml:space="preserve"> Simulation Suites.</w:t>
      </w:r>
      <w:r w:rsidR="00610971" w:rsidRPr="004028D2">
        <w:rPr>
          <w:rFonts w:ascii="Arial" w:hAnsi="Arial" w:cs="Arial"/>
        </w:rPr>
        <w:t xml:space="preserve"> </w:t>
      </w:r>
    </w:p>
    <w:p w14:paraId="6AEF067B" w14:textId="4284B302" w:rsidR="0092063B" w:rsidRPr="004028D2" w:rsidRDefault="004028D2" w:rsidP="007F6B47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</w:rPr>
        <w:t>HYDRA</w:t>
      </w:r>
      <w:r w:rsidR="0087240F" w:rsidRPr="004028D2">
        <w:rPr>
          <w:rFonts w:ascii="Arial" w:hAnsi="Arial" w:cs="Arial"/>
        </w:rPr>
        <w:t xml:space="preserve"> is a </w:t>
      </w:r>
      <w:r w:rsidR="00C91190" w:rsidRPr="004028D2">
        <w:rPr>
          <w:rFonts w:ascii="Arial" w:hAnsi="Arial" w:cs="Arial"/>
        </w:rPr>
        <w:t>reputable,</w:t>
      </w:r>
      <w:r w:rsidR="0087240F" w:rsidRPr="004028D2">
        <w:rPr>
          <w:rFonts w:ascii="Arial" w:hAnsi="Arial" w:cs="Arial"/>
        </w:rPr>
        <w:t xml:space="preserve"> </w:t>
      </w:r>
      <w:r w:rsidR="00DB1EEA" w:rsidRPr="004028D2">
        <w:rPr>
          <w:rFonts w:ascii="Arial" w:hAnsi="Arial" w:cs="Arial"/>
        </w:rPr>
        <w:t>immersive,</w:t>
      </w:r>
      <w:r w:rsidR="00C91190" w:rsidRPr="004028D2">
        <w:rPr>
          <w:rFonts w:ascii="Arial" w:hAnsi="Arial" w:cs="Arial"/>
        </w:rPr>
        <w:t xml:space="preserve"> and</w:t>
      </w:r>
      <w:r w:rsidR="0087240F" w:rsidRPr="004028D2">
        <w:rPr>
          <w:rFonts w:ascii="Arial" w:hAnsi="Arial" w:cs="Arial"/>
        </w:rPr>
        <w:t xml:space="preserve"> crisis</w:t>
      </w:r>
      <w:r w:rsidR="0087240F" w:rsidRPr="004028D2">
        <w:rPr>
          <w:rFonts w:ascii="Arial" w:hAnsi="Arial" w:cs="Arial"/>
        </w:rPr>
        <w:noBreakHyphen/>
        <w:t>simulation platform</w:t>
      </w:r>
      <w:r w:rsidR="00C91190" w:rsidRPr="004028D2">
        <w:rPr>
          <w:rFonts w:ascii="Arial" w:hAnsi="Arial" w:cs="Arial"/>
        </w:rPr>
        <w:t>. It is</w:t>
      </w:r>
      <w:r w:rsidR="0087240F" w:rsidRPr="004028D2">
        <w:rPr>
          <w:rFonts w:ascii="Arial" w:hAnsi="Arial" w:cs="Arial"/>
        </w:rPr>
        <w:t xml:space="preserve"> used across</w:t>
      </w:r>
      <w:r w:rsidR="00C91190" w:rsidRPr="004028D2">
        <w:rPr>
          <w:rFonts w:ascii="Arial" w:hAnsi="Arial" w:cs="Arial"/>
        </w:rPr>
        <w:t xml:space="preserve"> multi-agencies such as</w:t>
      </w:r>
      <w:r w:rsidR="004B0CF3" w:rsidRPr="004028D2">
        <w:rPr>
          <w:rFonts w:ascii="Arial" w:hAnsi="Arial" w:cs="Arial"/>
        </w:rPr>
        <w:t>:</w:t>
      </w:r>
      <w:r w:rsidR="0087240F" w:rsidRPr="004028D2">
        <w:rPr>
          <w:rFonts w:ascii="Arial" w:hAnsi="Arial" w:cs="Arial"/>
        </w:rPr>
        <w:t xml:space="preserve"> </w:t>
      </w:r>
      <w:r w:rsidR="00AF3143" w:rsidRPr="004028D2">
        <w:rPr>
          <w:rFonts w:ascii="Arial" w:hAnsi="Arial" w:cs="Arial"/>
        </w:rPr>
        <w:t>P</w:t>
      </w:r>
      <w:r w:rsidR="0087240F" w:rsidRPr="004028D2">
        <w:rPr>
          <w:rFonts w:ascii="Arial" w:hAnsi="Arial" w:cs="Arial"/>
        </w:rPr>
        <w:t xml:space="preserve">olicing, </w:t>
      </w:r>
      <w:r w:rsidR="00AF3143" w:rsidRPr="004028D2">
        <w:rPr>
          <w:rFonts w:ascii="Arial" w:hAnsi="Arial" w:cs="Arial"/>
        </w:rPr>
        <w:t>N</w:t>
      </w:r>
      <w:r w:rsidR="00C91190" w:rsidRPr="004028D2">
        <w:rPr>
          <w:rFonts w:ascii="Arial" w:hAnsi="Arial" w:cs="Arial"/>
        </w:rPr>
        <w:t xml:space="preserve">ursing, </w:t>
      </w:r>
      <w:r w:rsidR="00AF3143" w:rsidRPr="004028D2">
        <w:rPr>
          <w:rFonts w:ascii="Arial" w:hAnsi="Arial" w:cs="Arial"/>
        </w:rPr>
        <w:t>E</w:t>
      </w:r>
      <w:r w:rsidR="0087240F" w:rsidRPr="004028D2">
        <w:rPr>
          <w:rFonts w:ascii="Arial" w:hAnsi="Arial" w:cs="Arial"/>
        </w:rPr>
        <w:t xml:space="preserve">mergency services and </w:t>
      </w:r>
      <w:r w:rsidR="00AF3143" w:rsidRPr="004028D2">
        <w:rPr>
          <w:rFonts w:ascii="Arial" w:hAnsi="Arial" w:cs="Arial"/>
        </w:rPr>
        <w:t>H</w:t>
      </w:r>
      <w:r w:rsidR="0087240F" w:rsidRPr="004028D2">
        <w:rPr>
          <w:rFonts w:ascii="Arial" w:hAnsi="Arial" w:cs="Arial"/>
        </w:rPr>
        <w:t xml:space="preserve">igher </w:t>
      </w:r>
      <w:r w:rsidR="00AF3143" w:rsidRPr="004028D2">
        <w:rPr>
          <w:rFonts w:ascii="Arial" w:hAnsi="Arial" w:cs="Arial"/>
        </w:rPr>
        <w:t>E</w:t>
      </w:r>
      <w:r w:rsidR="0087240F" w:rsidRPr="004028D2">
        <w:rPr>
          <w:rFonts w:ascii="Arial" w:hAnsi="Arial" w:cs="Arial"/>
        </w:rPr>
        <w:t>ducation</w:t>
      </w:r>
      <w:r w:rsidR="00C91190" w:rsidRPr="004028D2">
        <w:rPr>
          <w:rFonts w:ascii="Arial" w:hAnsi="Arial" w:cs="Arial"/>
        </w:rPr>
        <w:t xml:space="preserve"> settings.</w:t>
      </w:r>
      <w:r w:rsidR="00E667BD" w:rsidRPr="004028D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HYDRA</w:t>
      </w:r>
      <w:r w:rsidR="0087240F" w:rsidRPr="004028D2">
        <w:rPr>
          <w:rFonts w:ascii="Arial" w:hAnsi="Arial" w:cs="Arial"/>
        </w:rPr>
        <w:t xml:space="preserve"> combines</w:t>
      </w:r>
      <w:r w:rsidR="00C91190" w:rsidRPr="004028D2">
        <w:rPr>
          <w:rFonts w:ascii="Arial" w:hAnsi="Arial" w:cs="Arial"/>
        </w:rPr>
        <w:t xml:space="preserve"> the use of</w:t>
      </w:r>
      <w:r w:rsidR="0087240F" w:rsidRPr="004028D2">
        <w:rPr>
          <w:rFonts w:ascii="Arial" w:hAnsi="Arial" w:cs="Arial"/>
        </w:rPr>
        <w:t xml:space="preserve"> live </w:t>
      </w:r>
      <w:r w:rsidR="00DF1215" w:rsidRPr="004028D2">
        <w:rPr>
          <w:rFonts w:ascii="Arial" w:hAnsi="Arial" w:cs="Arial"/>
        </w:rPr>
        <w:t>multi-</w:t>
      </w:r>
      <w:r w:rsidR="0087240F" w:rsidRPr="004028D2">
        <w:rPr>
          <w:rFonts w:ascii="Arial" w:hAnsi="Arial" w:cs="Arial"/>
        </w:rPr>
        <w:t>media</w:t>
      </w:r>
      <w:r w:rsidR="00DF1215" w:rsidRPr="004028D2">
        <w:rPr>
          <w:rFonts w:ascii="Arial" w:hAnsi="Arial" w:cs="Arial"/>
        </w:rPr>
        <w:t xml:space="preserve"> platforms</w:t>
      </w:r>
      <w:r w:rsidR="0087240F" w:rsidRPr="004028D2">
        <w:rPr>
          <w:rFonts w:ascii="Arial" w:hAnsi="Arial" w:cs="Arial"/>
        </w:rPr>
        <w:t>, role</w:t>
      </w:r>
      <w:r w:rsidR="0087240F" w:rsidRPr="004028D2">
        <w:rPr>
          <w:rFonts w:ascii="Arial" w:hAnsi="Arial" w:cs="Arial"/>
        </w:rPr>
        <w:noBreakHyphen/>
        <w:t>players</w:t>
      </w:r>
      <w:r w:rsidR="004F451B" w:rsidRPr="004028D2">
        <w:rPr>
          <w:rFonts w:ascii="Arial" w:hAnsi="Arial" w:cs="Arial"/>
        </w:rPr>
        <w:t xml:space="preserve">’ </w:t>
      </w:r>
      <w:r w:rsidR="0025353F" w:rsidRPr="004028D2">
        <w:rPr>
          <w:rFonts w:ascii="Arial" w:hAnsi="Arial" w:cs="Arial"/>
        </w:rPr>
        <w:t>an</w:t>
      </w:r>
      <w:r w:rsidR="0087240F" w:rsidRPr="004028D2">
        <w:rPr>
          <w:rFonts w:ascii="Arial" w:hAnsi="Arial" w:cs="Arial"/>
        </w:rPr>
        <w:t xml:space="preserve">d scripted </w:t>
      </w:r>
      <w:r w:rsidR="00DF1215" w:rsidRPr="004028D2">
        <w:rPr>
          <w:rFonts w:ascii="Arial" w:hAnsi="Arial" w:cs="Arial"/>
        </w:rPr>
        <w:t>paper-feeds to</w:t>
      </w:r>
      <w:r w:rsidR="0087240F" w:rsidRPr="004028D2">
        <w:rPr>
          <w:rFonts w:ascii="Arial" w:hAnsi="Arial" w:cs="Arial"/>
        </w:rPr>
        <w:t xml:space="preserve"> create </w:t>
      </w:r>
      <w:r w:rsidR="00DF1215" w:rsidRPr="004028D2">
        <w:rPr>
          <w:rFonts w:ascii="Arial" w:hAnsi="Arial" w:cs="Arial"/>
        </w:rPr>
        <w:t>true</w:t>
      </w:r>
      <w:r w:rsidR="00A408C7" w:rsidRPr="004028D2">
        <w:rPr>
          <w:rFonts w:ascii="Arial" w:hAnsi="Arial" w:cs="Arial"/>
        </w:rPr>
        <w:t>-to-</w:t>
      </w:r>
      <w:r w:rsidR="00DF1215" w:rsidRPr="004028D2">
        <w:rPr>
          <w:rFonts w:ascii="Arial" w:hAnsi="Arial" w:cs="Arial"/>
        </w:rPr>
        <w:t>life, problem</w:t>
      </w:r>
      <w:r w:rsidR="0087240F" w:rsidRPr="004028D2">
        <w:rPr>
          <w:rFonts w:ascii="Arial" w:hAnsi="Arial" w:cs="Arial"/>
        </w:rPr>
        <w:noBreakHyphen/>
        <w:t xml:space="preserve">based learning. </w:t>
      </w:r>
      <w:r w:rsidR="00A12BB7" w:rsidRPr="004028D2">
        <w:rPr>
          <w:rFonts w:ascii="Arial" w:hAnsi="Arial" w:cs="Arial"/>
        </w:rPr>
        <w:t>In p</w:t>
      </w:r>
      <w:r w:rsidR="00E02072" w:rsidRPr="004028D2">
        <w:rPr>
          <w:rFonts w:ascii="Arial" w:hAnsi="Arial" w:cs="Arial"/>
        </w:rPr>
        <w:t>olicing studies</w:t>
      </w:r>
      <w:r w:rsidR="00A12BB7" w:rsidRPr="004028D2">
        <w:rPr>
          <w:rFonts w:ascii="Arial" w:hAnsi="Arial" w:cs="Arial"/>
        </w:rPr>
        <w:t xml:space="preserve">, simulation technologies are a </w:t>
      </w:r>
      <w:r w:rsidR="00E02072" w:rsidRPr="004028D2">
        <w:rPr>
          <w:rFonts w:ascii="Arial" w:hAnsi="Arial" w:cs="Arial"/>
        </w:rPr>
        <w:t>leading</w:t>
      </w:r>
      <w:r w:rsidR="00A12BB7" w:rsidRPr="004028D2">
        <w:rPr>
          <w:rFonts w:ascii="Arial" w:hAnsi="Arial" w:cs="Arial"/>
        </w:rPr>
        <w:t xml:space="preserve"> form of innovation because they </w:t>
      </w:r>
      <w:r w:rsidR="00E02072" w:rsidRPr="004028D2">
        <w:rPr>
          <w:rFonts w:ascii="Arial" w:hAnsi="Arial" w:cs="Arial"/>
        </w:rPr>
        <w:t xml:space="preserve">allow for </w:t>
      </w:r>
      <w:r w:rsidR="005C22E6" w:rsidRPr="004028D2">
        <w:rPr>
          <w:rFonts w:ascii="Arial" w:hAnsi="Arial" w:cs="Arial"/>
        </w:rPr>
        <w:t>realistic and</w:t>
      </w:r>
      <w:r w:rsidR="00BA338A" w:rsidRPr="004028D2">
        <w:rPr>
          <w:rFonts w:ascii="Arial" w:hAnsi="Arial" w:cs="Arial"/>
        </w:rPr>
        <w:t xml:space="preserve"> </w:t>
      </w:r>
      <w:r w:rsidR="005C22E6" w:rsidRPr="004028D2">
        <w:rPr>
          <w:rFonts w:ascii="Arial" w:hAnsi="Arial" w:cs="Arial"/>
        </w:rPr>
        <w:t>observed</w:t>
      </w:r>
      <w:r w:rsidR="00A12BB7" w:rsidRPr="004028D2">
        <w:rPr>
          <w:rFonts w:ascii="Arial" w:hAnsi="Arial" w:cs="Arial"/>
        </w:rPr>
        <w:t xml:space="preserve"> rehearsal of complex, high</w:t>
      </w:r>
      <w:r w:rsidR="00A12BB7" w:rsidRPr="004028D2">
        <w:rPr>
          <w:rFonts w:ascii="Arial" w:hAnsi="Arial" w:cs="Arial"/>
        </w:rPr>
        <w:noBreakHyphen/>
      </w:r>
      <w:r w:rsidR="005C22E6" w:rsidRPr="004028D2">
        <w:rPr>
          <w:rFonts w:ascii="Arial" w:hAnsi="Arial" w:cs="Arial"/>
        </w:rPr>
        <w:t>risk</w:t>
      </w:r>
      <w:r w:rsidR="00A12BB7" w:rsidRPr="004028D2">
        <w:rPr>
          <w:rFonts w:ascii="Arial" w:hAnsi="Arial" w:cs="Arial"/>
        </w:rPr>
        <w:t xml:space="preserve"> tasks within a safe</w:t>
      </w:r>
      <w:r w:rsidR="005C22E6" w:rsidRPr="004028D2">
        <w:rPr>
          <w:rFonts w:ascii="Arial" w:hAnsi="Arial" w:cs="Arial"/>
        </w:rPr>
        <w:t xml:space="preserve"> and controlled</w:t>
      </w:r>
      <w:r w:rsidR="00A12BB7" w:rsidRPr="004028D2">
        <w:rPr>
          <w:rFonts w:ascii="Arial" w:hAnsi="Arial" w:cs="Arial"/>
        </w:rPr>
        <w:t xml:space="preserve"> environment (Gaba, 2004).</w:t>
      </w:r>
      <w:r w:rsidR="000F19C4" w:rsidRPr="004028D2">
        <w:rPr>
          <w:rFonts w:ascii="Arial" w:hAnsi="Arial" w:cs="Arial"/>
        </w:rPr>
        <w:t xml:space="preserve"> </w:t>
      </w:r>
      <w:r w:rsidR="00A12BB7" w:rsidRPr="004028D2">
        <w:rPr>
          <w:rFonts w:ascii="Arial" w:hAnsi="Arial" w:cs="Arial"/>
        </w:rPr>
        <w:t xml:space="preserve">This </w:t>
      </w:r>
      <w:r w:rsidR="008244C7" w:rsidRPr="004028D2">
        <w:rPr>
          <w:rFonts w:ascii="Arial" w:hAnsi="Arial" w:cs="Arial"/>
        </w:rPr>
        <w:t xml:space="preserve">research project will </w:t>
      </w:r>
      <w:r w:rsidR="00CD330B" w:rsidRPr="004028D2">
        <w:rPr>
          <w:rFonts w:ascii="Arial" w:hAnsi="Arial" w:cs="Arial"/>
        </w:rPr>
        <w:t>focus on</w:t>
      </w:r>
      <w:r w:rsidR="00A12BB7" w:rsidRPr="004028D2">
        <w:rPr>
          <w:rFonts w:ascii="Arial" w:hAnsi="Arial" w:cs="Arial"/>
        </w:rPr>
        <w:t xml:space="preserve"> </w:t>
      </w:r>
      <w:r w:rsidR="008244C7" w:rsidRPr="004028D2">
        <w:rPr>
          <w:rFonts w:ascii="Arial" w:hAnsi="Arial" w:cs="Arial"/>
        </w:rPr>
        <w:t>“</w:t>
      </w:r>
      <w:r w:rsidR="00BA78B3" w:rsidRPr="004028D2">
        <w:rPr>
          <w:rStyle w:val="Strong"/>
          <w:rFonts w:ascii="Arial" w:hAnsi="Arial" w:cs="Arial"/>
          <w:b w:val="0"/>
          <w:bCs w:val="0"/>
        </w:rPr>
        <w:t xml:space="preserve">Evaluating whether there is a role for the use of </w:t>
      </w:r>
      <w:r>
        <w:rPr>
          <w:rStyle w:val="Strong"/>
          <w:rFonts w:ascii="Arial" w:hAnsi="Arial" w:cs="Arial"/>
          <w:b w:val="0"/>
          <w:bCs w:val="0"/>
        </w:rPr>
        <w:t>HYDRA</w:t>
      </w:r>
      <w:r w:rsidR="00BA78B3" w:rsidRPr="004028D2">
        <w:rPr>
          <w:rStyle w:val="Strong"/>
          <w:rFonts w:ascii="Arial" w:hAnsi="Arial" w:cs="Arial"/>
          <w:b w:val="0"/>
          <w:bCs w:val="0"/>
        </w:rPr>
        <w:t xml:space="preserve"> Simulation Suites in relation to </w:t>
      </w:r>
      <w:r w:rsidR="00DF5E0C" w:rsidRPr="004028D2">
        <w:rPr>
          <w:rStyle w:val="Strong"/>
          <w:rFonts w:ascii="Arial" w:hAnsi="Arial" w:cs="Arial"/>
          <w:b w:val="0"/>
          <w:bCs w:val="0"/>
        </w:rPr>
        <w:t>“</w:t>
      </w:r>
      <w:r w:rsidR="00BA78B3" w:rsidRPr="004028D2">
        <w:rPr>
          <w:rStyle w:val="Strong"/>
          <w:rFonts w:ascii="Arial" w:hAnsi="Arial" w:cs="Arial"/>
          <w:b w:val="0"/>
          <w:bCs w:val="0"/>
        </w:rPr>
        <w:t>Enhancing Learner Immersion, Decision</w:t>
      </w:r>
      <w:r w:rsidR="00BA78B3" w:rsidRPr="004028D2">
        <w:rPr>
          <w:rStyle w:val="Strong"/>
          <w:rFonts w:ascii="Arial" w:hAnsi="Arial" w:cs="Arial"/>
          <w:b w:val="0"/>
          <w:bCs w:val="0"/>
        </w:rPr>
        <w:noBreakHyphen/>
        <w:t xml:space="preserve">Making, and Knowledge Transfer within Pedagogical Contexts and the Police Promotion </w:t>
      </w:r>
      <w:proofErr w:type="gramStart"/>
      <w:r w:rsidR="00BA78B3" w:rsidRPr="004028D2">
        <w:rPr>
          <w:rStyle w:val="Strong"/>
          <w:rFonts w:ascii="Arial" w:hAnsi="Arial" w:cs="Arial"/>
          <w:b w:val="0"/>
          <w:bCs w:val="0"/>
        </w:rPr>
        <w:t>Process</w:t>
      </w:r>
      <w:r w:rsidR="00DF5E0C" w:rsidRPr="004028D2">
        <w:rPr>
          <w:rStyle w:val="Strong"/>
          <w:rFonts w:ascii="Arial" w:hAnsi="Arial" w:cs="Arial"/>
          <w:b w:val="0"/>
          <w:bCs w:val="0"/>
        </w:rPr>
        <w:t>”</w:t>
      </w:r>
      <w:proofErr w:type="gramEnd"/>
    </w:p>
    <w:p w14:paraId="5511D71E" w14:textId="242C6B19" w:rsidR="00D6446C" w:rsidRPr="004028D2" w:rsidRDefault="00A12BB7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Th</w:t>
      </w:r>
      <w:r w:rsidR="007363EF" w:rsidRPr="004028D2">
        <w:rPr>
          <w:rFonts w:ascii="Arial" w:hAnsi="Arial" w:cs="Arial"/>
        </w:rPr>
        <w:t>is</w:t>
      </w:r>
      <w:r w:rsidRPr="004028D2">
        <w:rPr>
          <w:rFonts w:ascii="Arial" w:hAnsi="Arial" w:cs="Arial"/>
        </w:rPr>
        <w:t xml:space="preserve"> </w:t>
      </w:r>
      <w:r w:rsidR="003721D0" w:rsidRPr="004028D2">
        <w:rPr>
          <w:rFonts w:ascii="Arial" w:hAnsi="Arial" w:cs="Arial"/>
        </w:rPr>
        <w:t>research</w:t>
      </w:r>
      <w:r w:rsidRPr="004028D2">
        <w:rPr>
          <w:rFonts w:ascii="Arial" w:hAnsi="Arial" w:cs="Arial"/>
        </w:rPr>
        <w:t xml:space="preserve"> is </w:t>
      </w:r>
      <w:r w:rsidR="004B11BA" w:rsidRPr="004028D2">
        <w:rPr>
          <w:rFonts w:ascii="Arial" w:hAnsi="Arial" w:cs="Arial"/>
        </w:rPr>
        <w:t>especially</w:t>
      </w:r>
      <w:r w:rsidRPr="004028D2">
        <w:rPr>
          <w:rFonts w:ascii="Arial" w:hAnsi="Arial" w:cs="Arial"/>
        </w:rPr>
        <w:t xml:space="preserve"> relevant to </w:t>
      </w:r>
      <w:r w:rsidR="004B11BA" w:rsidRPr="004028D2">
        <w:rPr>
          <w:rFonts w:ascii="Arial" w:hAnsi="Arial" w:cs="Arial"/>
        </w:rPr>
        <w:t>P</w:t>
      </w:r>
      <w:r w:rsidRPr="004028D2">
        <w:rPr>
          <w:rFonts w:ascii="Arial" w:hAnsi="Arial" w:cs="Arial"/>
        </w:rPr>
        <w:t xml:space="preserve">olicing in </w:t>
      </w:r>
      <w:r w:rsidR="007363EF" w:rsidRPr="004028D2">
        <w:rPr>
          <w:rFonts w:ascii="Arial" w:hAnsi="Arial" w:cs="Arial"/>
        </w:rPr>
        <w:t>2026,</w:t>
      </w:r>
      <w:r w:rsidRPr="004028D2">
        <w:rPr>
          <w:rFonts w:ascii="Arial" w:hAnsi="Arial" w:cs="Arial"/>
        </w:rPr>
        <w:t xml:space="preserve"> </w:t>
      </w:r>
      <w:r w:rsidR="007363EF" w:rsidRPr="004028D2">
        <w:rPr>
          <w:rFonts w:ascii="Arial" w:hAnsi="Arial" w:cs="Arial"/>
        </w:rPr>
        <w:t>due to</w:t>
      </w:r>
      <w:r w:rsidR="00CE65E4" w:rsidRPr="004028D2">
        <w:rPr>
          <w:rFonts w:ascii="Arial" w:hAnsi="Arial" w:cs="Arial"/>
        </w:rPr>
        <w:t xml:space="preserve"> the</w:t>
      </w:r>
      <w:r w:rsidRPr="004028D2">
        <w:rPr>
          <w:rFonts w:ascii="Arial" w:hAnsi="Arial" w:cs="Arial"/>
        </w:rPr>
        <w:t xml:space="preserve"> increasingly complex</w:t>
      </w:r>
      <w:r w:rsidR="00CE65E4" w:rsidRPr="004028D2">
        <w:rPr>
          <w:rFonts w:ascii="Arial" w:hAnsi="Arial" w:cs="Arial"/>
        </w:rPr>
        <w:t xml:space="preserve"> </w:t>
      </w:r>
      <w:r w:rsidR="00A63D9B" w:rsidRPr="004028D2">
        <w:rPr>
          <w:rFonts w:ascii="Arial" w:hAnsi="Arial" w:cs="Arial"/>
        </w:rPr>
        <w:t xml:space="preserve">incidents forces are facing. Within </w:t>
      </w:r>
      <w:proofErr w:type="spellStart"/>
      <w:r w:rsidR="00A63D9B" w:rsidRPr="004028D2">
        <w:rPr>
          <w:rFonts w:ascii="Arial" w:hAnsi="Arial" w:cs="Arial"/>
        </w:rPr>
        <w:t>Heddlu</w:t>
      </w:r>
      <w:proofErr w:type="spellEnd"/>
      <w:r w:rsidR="00A63D9B" w:rsidRPr="004028D2">
        <w:rPr>
          <w:rFonts w:ascii="Arial" w:hAnsi="Arial" w:cs="Arial"/>
        </w:rPr>
        <w:t xml:space="preserve"> Gwent Police, there is a</w:t>
      </w:r>
      <w:r w:rsidR="00590FD5" w:rsidRPr="004028D2">
        <w:rPr>
          <w:rFonts w:ascii="Arial" w:hAnsi="Arial" w:cs="Arial"/>
        </w:rPr>
        <w:t>n</w:t>
      </w:r>
      <w:r w:rsidRPr="004028D2">
        <w:rPr>
          <w:rFonts w:ascii="Arial" w:hAnsi="Arial" w:cs="Arial"/>
        </w:rPr>
        <w:t xml:space="preserve"> emphasis on </w:t>
      </w:r>
      <w:r w:rsidR="00590FD5" w:rsidRPr="004028D2">
        <w:rPr>
          <w:rFonts w:ascii="Arial" w:hAnsi="Arial" w:cs="Arial"/>
        </w:rPr>
        <w:t xml:space="preserve">rolling out </w:t>
      </w:r>
      <w:r w:rsidRPr="004028D2">
        <w:rPr>
          <w:rFonts w:ascii="Arial" w:hAnsi="Arial" w:cs="Arial"/>
        </w:rPr>
        <w:t>competency</w:t>
      </w:r>
      <w:r w:rsidRPr="004028D2">
        <w:rPr>
          <w:rFonts w:ascii="Arial" w:hAnsi="Arial" w:cs="Arial"/>
        </w:rPr>
        <w:noBreakHyphen/>
        <w:t>focused training</w:t>
      </w:r>
      <w:r w:rsidR="00E5213B" w:rsidRPr="004028D2">
        <w:rPr>
          <w:rFonts w:ascii="Arial" w:hAnsi="Arial" w:cs="Arial"/>
        </w:rPr>
        <w:t>. I</w:t>
      </w:r>
      <w:r w:rsidRPr="004028D2">
        <w:rPr>
          <w:rFonts w:ascii="Arial" w:hAnsi="Arial" w:cs="Arial"/>
        </w:rPr>
        <w:t>mmersive simulation</w:t>
      </w:r>
      <w:r w:rsidR="00387B29" w:rsidRPr="004028D2">
        <w:rPr>
          <w:rFonts w:ascii="Arial" w:hAnsi="Arial" w:cs="Arial"/>
        </w:rPr>
        <w:t xml:space="preserve"> training</w:t>
      </w:r>
      <w:r w:rsidR="00FA4440" w:rsidRPr="004028D2">
        <w:rPr>
          <w:rFonts w:ascii="Arial" w:hAnsi="Arial" w:cs="Arial"/>
        </w:rPr>
        <w:t xml:space="preserve">, </w:t>
      </w:r>
      <w:r w:rsidR="00387B29" w:rsidRPr="004028D2">
        <w:rPr>
          <w:rFonts w:ascii="Arial" w:hAnsi="Arial" w:cs="Arial"/>
        </w:rPr>
        <w:t xml:space="preserve">such as </w:t>
      </w:r>
      <w:r w:rsidR="004028D2">
        <w:rPr>
          <w:rFonts w:ascii="Arial" w:hAnsi="Arial" w:cs="Arial"/>
        </w:rPr>
        <w:t>HYDRA</w:t>
      </w:r>
      <w:r w:rsidR="00FA4440" w:rsidRPr="004028D2">
        <w:rPr>
          <w:rFonts w:ascii="Arial" w:hAnsi="Arial" w:cs="Arial"/>
        </w:rPr>
        <w:t xml:space="preserve">, </w:t>
      </w:r>
      <w:r w:rsidRPr="004028D2">
        <w:rPr>
          <w:rFonts w:ascii="Arial" w:hAnsi="Arial" w:cs="Arial"/>
        </w:rPr>
        <w:t xml:space="preserve">offers a </w:t>
      </w:r>
      <w:r w:rsidR="00387B29" w:rsidRPr="004028D2">
        <w:rPr>
          <w:rFonts w:ascii="Arial" w:hAnsi="Arial" w:cs="Arial"/>
        </w:rPr>
        <w:t xml:space="preserve">platform for </w:t>
      </w:r>
      <w:r w:rsidR="00E83DAD" w:rsidRPr="004028D2">
        <w:rPr>
          <w:rFonts w:ascii="Arial" w:hAnsi="Arial" w:cs="Arial"/>
        </w:rPr>
        <w:t>officers</w:t>
      </w:r>
      <w:r w:rsidRPr="004028D2">
        <w:rPr>
          <w:rFonts w:ascii="Arial" w:hAnsi="Arial" w:cs="Arial"/>
        </w:rPr>
        <w:t xml:space="preserve"> to </w:t>
      </w:r>
      <w:r w:rsidR="00E83DAD" w:rsidRPr="004028D2">
        <w:rPr>
          <w:rFonts w:ascii="Arial" w:hAnsi="Arial" w:cs="Arial"/>
        </w:rPr>
        <w:t>practice</w:t>
      </w:r>
      <w:r w:rsidRPr="004028D2">
        <w:rPr>
          <w:rFonts w:ascii="Arial" w:hAnsi="Arial" w:cs="Arial"/>
        </w:rPr>
        <w:t xml:space="preserve"> decision</w:t>
      </w:r>
      <w:r w:rsidRPr="004028D2">
        <w:rPr>
          <w:rFonts w:ascii="Arial" w:hAnsi="Arial" w:cs="Arial"/>
        </w:rPr>
        <w:noBreakHyphen/>
        <w:t>making</w:t>
      </w:r>
      <w:r w:rsidR="008206BF" w:rsidRPr="004028D2">
        <w:rPr>
          <w:rFonts w:ascii="Arial" w:hAnsi="Arial" w:cs="Arial"/>
        </w:rPr>
        <w:t xml:space="preserve"> and </w:t>
      </w:r>
      <w:r w:rsidR="002103EB" w:rsidRPr="004028D2">
        <w:rPr>
          <w:rFonts w:ascii="Arial" w:hAnsi="Arial" w:cs="Arial"/>
        </w:rPr>
        <w:t>multi</w:t>
      </w:r>
      <w:r w:rsidRPr="004028D2">
        <w:rPr>
          <w:rFonts w:ascii="Arial" w:hAnsi="Arial" w:cs="Arial"/>
        </w:rPr>
        <w:noBreakHyphen/>
        <w:t>agency coordination under realistic pressure</w:t>
      </w:r>
      <w:r w:rsidR="002103EB" w:rsidRPr="004028D2">
        <w:rPr>
          <w:rFonts w:ascii="Arial" w:hAnsi="Arial" w:cs="Arial"/>
        </w:rPr>
        <w:t>s faced by front-li</w:t>
      </w:r>
      <w:r w:rsidR="00C679D8" w:rsidRPr="004028D2">
        <w:rPr>
          <w:rFonts w:ascii="Arial" w:hAnsi="Arial" w:cs="Arial"/>
        </w:rPr>
        <w:t>ne officers</w:t>
      </w:r>
      <w:r w:rsidR="00BA338A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(</w:t>
      </w:r>
      <w:proofErr w:type="spellStart"/>
      <w:r w:rsidRPr="004028D2">
        <w:rPr>
          <w:rFonts w:ascii="Arial" w:hAnsi="Arial" w:cs="Arial"/>
        </w:rPr>
        <w:t>Bailenson</w:t>
      </w:r>
      <w:proofErr w:type="spellEnd"/>
      <w:r w:rsidRPr="004028D2">
        <w:rPr>
          <w:rFonts w:ascii="Arial" w:hAnsi="Arial" w:cs="Arial"/>
        </w:rPr>
        <w:t xml:space="preserve">, 2018; Lave &amp; Wenger, 1991). </w:t>
      </w:r>
    </w:p>
    <w:p w14:paraId="2B01AA15" w14:textId="68F4E076" w:rsidR="00A12BB7" w:rsidRPr="004028D2" w:rsidRDefault="00A12BB7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This paper</w:t>
      </w:r>
      <w:r w:rsidR="00D6446C" w:rsidRPr="004028D2">
        <w:rPr>
          <w:rFonts w:ascii="Arial" w:hAnsi="Arial" w:cs="Arial"/>
        </w:rPr>
        <w:t xml:space="preserve"> discusses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and the </w:t>
      </w:r>
      <w:r w:rsidR="00D6446C" w:rsidRPr="004028D2">
        <w:rPr>
          <w:rFonts w:ascii="Arial" w:hAnsi="Arial" w:cs="Arial"/>
        </w:rPr>
        <w:t xml:space="preserve">current </w:t>
      </w:r>
      <w:r w:rsidRPr="004028D2">
        <w:rPr>
          <w:rFonts w:ascii="Arial" w:hAnsi="Arial" w:cs="Arial"/>
        </w:rPr>
        <w:t>literature</w:t>
      </w:r>
      <w:r w:rsidR="00D6446C" w:rsidRPr="004028D2">
        <w:rPr>
          <w:rFonts w:ascii="Arial" w:hAnsi="Arial" w:cs="Arial"/>
        </w:rPr>
        <w:t xml:space="preserve"> </w:t>
      </w:r>
      <w:r w:rsidR="00EE643E" w:rsidRPr="004028D2">
        <w:rPr>
          <w:rFonts w:ascii="Arial" w:hAnsi="Arial" w:cs="Arial"/>
        </w:rPr>
        <w:t xml:space="preserve">available. The </w:t>
      </w:r>
      <w:r w:rsidRPr="004028D2">
        <w:rPr>
          <w:rFonts w:ascii="Arial" w:hAnsi="Arial" w:cs="Arial"/>
        </w:rPr>
        <w:t>pedagogical affordances</w:t>
      </w:r>
      <w:r w:rsidR="00A17812" w:rsidRPr="004028D2">
        <w:rPr>
          <w:rFonts w:ascii="Arial" w:hAnsi="Arial" w:cs="Arial"/>
        </w:rPr>
        <w:t xml:space="preserve"> a</w:t>
      </w:r>
      <w:r w:rsidR="00F705EC" w:rsidRPr="004028D2">
        <w:rPr>
          <w:rFonts w:ascii="Arial" w:hAnsi="Arial" w:cs="Arial"/>
        </w:rPr>
        <w:t>nd</w:t>
      </w:r>
      <w:r w:rsidR="00A17812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practical constraints</w:t>
      </w:r>
      <w:r w:rsidR="00A17812" w:rsidRPr="004028D2">
        <w:rPr>
          <w:rFonts w:ascii="Arial" w:hAnsi="Arial" w:cs="Arial"/>
        </w:rPr>
        <w:t xml:space="preserve"> are examined. </w:t>
      </w:r>
    </w:p>
    <w:p w14:paraId="6F3C3863" w14:textId="77777777" w:rsidR="00651860" w:rsidRPr="004028D2" w:rsidRDefault="00651860" w:rsidP="007F6B47">
      <w:pPr>
        <w:pStyle w:val="NoSpacing"/>
        <w:spacing w:line="360" w:lineRule="auto"/>
        <w:ind w:left="720"/>
        <w:rPr>
          <w:rFonts w:ascii="Arial" w:hAnsi="Arial" w:cs="Arial"/>
        </w:rPr>
      </w:pPr>
    </w:p>
    <w:p w14:paraId="744C2FE3" w14:textId="64A4DF5A" w:rsidR="00651860" w:rsidRPr="004028D2" w:rsidRDefault="00651860" w:rsidP="007F6B47">
      <w:pPr>
        <w:pStyle w:val="NoSpacing"/>
        <w:spacing w:line="360" w:lineRule="auto"/>
        <w:rPr>
          <w:rFonts w:ascii="Arial" w:hAnsi="Arial" w:cs="Arial"/>
          <w:b/>
          <w:bCs/>
          <w:u w:val="single"/>
          <w:lang w:eastAsia="en-GB"/>
        </w:rPr>
      </w:pPr>
      <w:r w:rsidRPr="004028D2">
        <w:rPr>
          <w:rFonts w:ascii="Arial" w:hAnsi="Arial" w:cs="Arial"/>
          <w:b/>
          <w:bCs/>
          <w:u w:val="single"/>
          <w:lang w:eastAsia="en-GB"/>
        </w:rPr>
        <w:t>Literature Review: Innovation in Teaching Practice</w:t>
      </w:r>
    </w:p>
    <w:p w14:paraId="443EF4DE" w14:textId="77777777" w:rsidR="004736F5" w:rsidRPr="004028D2" w:rsidRDefault="004736F5" w:rsidP="007F6B47">
      <w:pPr>
        <w:pStyle w:val="NoSpacing"/>
        <w:spacing w:line="360" w:lineRule="auto"/>
        <w:rPr>
          <w:rFonts w:ascii="Arial" w:hAnsi="Arial" w:cs="Arial"/>
        </w:rPr>
      </w:pPr>
    </w:p>
    <w:p w14:paraId="77E40D84" w14:textId="3C24F45B" w:rsidR="00D0019B" w:rsidRPr="004028D2" w:rsidRDefault="004736F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lastRenderedPageBreak/>
        <w:t>Innovation in education and training is defined as</w:t>
      </w:r>
      <w:r w:rsidR="008767C3" w:rsidRPr="004028D2">
        <w:rPr>
          <w:rFonts w:ascii="Arial" w:hAnsi="Arial" w:cs="Arial"/>
        </w:rPr>
        <w:t>:</w:t>
      </w:r>
      <w:r w:rsidRPr="004028D2">
        <w:rPr>
          <w:rFonts w:ascii="Arial" w:hAnsi="Arial" w:cs="Arial"/>
        </w:rPr>
        <w:t xml:space="preserve"> </w:t>
      </w:r>
      <w:r w:rsidR="004849DC" w:rsidRPr="004028D2">
        <w:rPr>
          <w:rFonts w:ascii="Arial" w:hAnsi="Arial" w:cs="Arial"/>
        </w:rPr>
        <w:t>“</w:t>
      </w:r>
      <w:r w:rsidRPr="004028D2">
        <w:rPr>
          <w:rFonts w:ascii="Arial" w:hAnsi="Arial" w:cs="Arial"/>
        </w:rPr>
        <w:t>the</w:t>
      </w:r>
      <w:r w:rsidR="0020722B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purposeful </w:t>
      </w:r>
      <w:r w:rsidR="004849DC" w:rsidRPr="004028D2">
        <w:rPr>
          <w:rFonts w:ascii="Arial" w:hAnsi="Arial" w:cs="Arial"/>
        </w:rPr>
        <w:t xml:space="preserve">use of </w:t>
      </w:r>
      <w:r w:rsidRPr="004028D2">
        <w:rPr>
          <w:rFonts w:ascii="Arial" w:hAnsi="Arial" w:cs="Arial"/>
        </w:rPr>
        <w:t xml:space="preserve">new methods </w:t>
      </w:r>
      <w:r w:rsidR="00926324" w:rsidRPr="004028D2">
        <w:rPr>
          <w:rFonts w:ascii="Arial" w:hAnsi="Arial" w:cs="Arial"/>
        </w:rPr>
        <w:t>and</w:t>
      </w:r>
      <w:r w:rsidR="008767C3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technologies</w:t>
      </w:r>
      <w:r w:rsidR="00302C6E" w:rsidRPr="004028D2">
        <w:rPr>
          <w:rFonts w:ascii="Arial" w:hAnsi="Arial" w:cs="Arial"/>
        </w:rPr>
        <w:t xml:space="preserve"> </w:t>
      </w:r>
      <w:r w:rsidR="00926324" w:rsidRPr="004028D2">
        <w:rPr>
          <w:rFonts w:ascii="Arial" w:hAnsi="Arial" w:cs="Arial"/>
        </w:rPr>
        <w:t>to</w:t>
      </w:r>
      <w:r w:rsidRPr="004028D2">
        <w:rPr>
          <w:rFonts w:ascii="Arial" w:hAnsi="Arial" w:cs="Arial"/>
        </w:rPr>
        <w:t xml:space="preserve"> enhance learning outcomes</w:t>
      </w:r>
      <w:r w:rsidR="00302C6E" w:rsidRPr="004028D2">
        <w:rPr>
          <w:rFonts w:ascii="Arial" w:hAnsi="Arial" w:cs="Arial"/>
        </w:rPr>
        <w:t>,</w:t>
      </w:r>
      <w:r w:rsidRPr="004028D2">
        <w:rPr>
          <w:rFonts w:ascii="Arial" w:hAnsi="Arial" w:cs="Arial"/>
        </w:rPr>
        <w:t xml:space="preserve"> </w:t>
      </w:r>
      <w:r w:rsidR="00D0019B" w:rsidRPr="004028D2">
        <w:rPr>
          <w:rFonts w:ascii="Arial" w:hAnsi="Arial" w:cs="Arial"/>
        </w:rPr>
        <w:t xml:space="preserve">by increasing </w:t>
      </w:r>
      <w:r w:rsidRPr="004028D2">
        <w:rPr>
          <w:rFonts w:ascii="Arial" w:hAnsi="Arial" w:cs="Arial"/>
        </w:rPr>
        <w:t xml:space="preserve">learner engagement (Fullan, 2007). </w:t>
      </w:r>
    </w:p>
    <w:p w14:paraId="28FFDA19" w14:textId="5431FE74" w:rsidR="004736F5" w:rsidRPr="004028D2" w:rsidRDefault="004736F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Within </w:t>
      </w:r>
      <w:r w:rsidR="00A36F27" w:rsidRPr="004028D2">
        <w:rPr>
          <w:rFonts w:ascii="Arial" w:hAnsi="Arial" w:cs="Arial"/>
        </w:rPr>
        <w:t>the</w:t>
      </w:r>
      <w:r w:rsidR="00D0019B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professional context</w:t>
      </w:r>
      <w:r w:rsidR="00D0019B" w:rsidRPr="004028D2">
        <w:rPr>
          <w:rFonts w:ascii="Arial" w:hAnsi="Arial" w:cs="Arial"/>
        </w:rPr>
        <w:t xml:space="preserve"> of</w:t>
      </w:r>
      <w:r w:rsidRPr="004028D2">
        <w:rPr>
          <w:rFonts w:ascii="Arial" w:hAnsi="Arial" w:cs="Arial"/>
        </w:rPr>
        <w:t xml:space="preserve"> </w:t>
      </w:r>
      <w:r w:rsidR="00D0019B" w:rsidRPr="004028D2">
        <w:rPr>
          <w:rFonts w:ascii="Arial" w:hAnsi="Arial" w:cs="Arial"/>
        </w:rPr>
        <w:t>P</w:t>
      </w:r>
      <w:r w:rsidRPr="004028D2">
        <w:rPr>
          <w:rFonts w:ascii="Arial" w:hAnsi="Arial" w:cs="Arial"/>
        </w:rPr>
        <w:t>olicing</w:t>
      </w:r>
      <w:r w:rsidR="00D0019B" w:rsidRPr="004028D2">
        <w:rPr>
          <w:rFonts w:ascii="Arial" w:hAnsi="Arial" w:cs="Arial"/>
        </w:rPr>
        <w:t>,</w:t>
      </w:r>
      <w:r w:rsidRPr="004028D2">
        <w:rPr>
          <w:rFonts w:ascii="Arial" w:hAnsi="Arial" w:cs="Arial"/>
        </w:rPr>
        <w:t xml:space="preserve"> innovation is </w:t>
      </w:r>
      <w:r w:rsidR="0033250E" w:rsidRPr="004028D2">
        <w:rPr>
          <w:rFonts w:ascii="Arial" w:hAnsi="Arial" w:cs="Arial"/>
        </w:rPr>
        <w:t xml:space="preserve">not a </w:t>
      </w:r>
      <w:r w:rsidRPr="004028D2">
        <w:rPr>
          <w:rFonts w:ascii="Arial" w:hAnsi="Arial" w:cs="Arial"/>
        </w:rPr>
        <w:t>nove</w:t>
      </w:r>
      <w:r w:rsidR="0033250E" w:rsidRPr="004028D2">
        <w:rPr>
          <w:rFonts w:ascii="Arial" w:hAnsi="Arial" w:cs="Arial"/>
        </w:rPr>
        <w:t>l ide</w:t>
      </w:r>
      <w:r w:rsidR="00146A3C" w:rsidRPr="004028D2">
        <w:rPr>
          <w:rFonts w:ascii="Arial" w:hAnsi="Arial" w:cs="Arial"/>
        </w:rPr>
        <w:t>a. It is</w:t>
      </w:r>
      <w:r w:rsidR="00C67F02" w:rsidRPr="004028D2">
        <w:rPr>
          <w:rFonts w:ascii="Arial" w:hAnsi="Arial" w:cs="Arial"/>
        </w:rPr>
        <w:t xml:space="preserve"> becoming used more consistently across </w:t>
      </w:r>
      <w:proofErr w:type="gramStart"/>
      <w:r w:rsidR="00EB4F7C" w:rsidRPr="004028D2">
        <w:rPr>
          <w:rFonts w:ascii="Arial" w:hAnsi="Arial" w:cs="Arial"/>
        </w:rPr>
        <w:t>forces</w:t>
      </w:r>
      <w:r w:rsidR="00DD1BB9" w:rsidRPr="004028D2">
        <w:rPr>
          <w:rFonts w:ascii="Arial" w:hAnsi="Arial" w:cs="Arial"/>
        </w:rPr>
        <w:t>’</w:t>
      </w:r>
      <w:proofErr w:type="gramEnd"/>
      <w:r w:rsidR="00C67F02" w:rsidRPr="004028D2">
        <w:rPr>
          <w:rFonts w:ascii="Arial" w:hAnsi="Arial" w:cs="Arial"/>
        </w:rPr>
        <w:t xml:space="preserve"> to</w:t>
      </w:r>
      <w:r w:rsidR="00146A3C" w:rsidRPr="004028D2">
        <w:rPr>
          <w:rFonts w:ascii="Arial" w:hAnsi="Arial" w:cs="Arial"/>
        </w:rPr>
        <w:t xml:space="preserve"> </w:t>
      </w:r>
      <w:r w:rsidR="00EB4F7C" w:rsidRPr="004028D2">
        <w:rPr>
          <w:rFonts w:ascii="Arial" w:hAnsi="Arial" w:cs="Arial"/>
        </w:rPr>
        <w:t>improve the</w:t>
      </w:r>
      <w:r w:rsidR="00C67F02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decision</w:t>
      </w:r>
      <w:r w:rsidRPr="004028D2">
        <w:rPr>
          <w:rFonts w:ascii="Arial" w:hAnsi="Arial" w:cs="Arial"/>
        </w:rPr>
        <w:noBreakHyphen/>
        <w:t>making</w:t>
      </w:r>
      <w:r w:rsidR="00C67F02" w:rsidRPr="004028D2">
        <w:rPr>
          <w:rFonts w:ascii="Arial" w:hAnsi="Arial" w:cs="Arial"/>
        </w:rPr>
        <w:t xml:space="preserve"> </w:t>
      </w:r>
      <w:r w:rsidR="00EB4F7C" w:rsidRPr="004028D2">
        <w:rPr>
          <w:rFonts w:ascii="Arial" w:hAnsi="Arial" w:cs="Arial"/>
        </w:rPr>
        <w:t xml:space="preserve">capabilities </w:t>
      </w:r>
      <w:r w:rsidR="00C67F02" w:rsidRPr="004028D2">
        <w:rPr>
          <w:rFonts w:ascii="Arial" w:hAnsi="Arial" w:cs="Arial"/>
        </w:rPr>
        <w:t>of officers</w:t>
      </w:r>
      <w:r w:rsidRPr="004028D2">
        <w:rPr>
          <w:rFonts w:ascii="Arial" w:hAnsi="Arial" w:cs="Arial"/>
        </w:rPr>
        <w:t xml:space="preserve">, and </w:t>
      </w:r>
      <w:r w:rsidR="00C67F02" w:rsidRPr="004028D2">
        <w:rPr>
          <w:rFonts w:ascii="Arial" w:hAnsi="Arial" w:cs="Arial"/>
        </w:rPr>
        <w:t>to</w:t>
      </w:r>
      <w:r w:rsidRPr="004028D2">
        <w:rPr>
          <w:rFonts w:ascii="Arial" w:hAnsi="Arial" w:cs="Arial"/>
        </w:rPr>
        <w:t xml:space="preserve"> trans</w:t>
      </w:r>
      <w:r w:rsidR="00885D1F" w:rsidRPr="004028D2">
        <w:rPr>
          <w:rFonts w:ascii="Arial" w:hAnsi="Arial" w:cs="Arial"/>
        </w:rPr>
        <w:t>form theory and k</w:t>
      </w:r>
      <w:r w:rsidR="008C5B62" w:rsidRPr="004028D2">
        <w:rPr>
          <w:rFonts w:ascii="Arial" w:hAnsi="Arial" w:cs="Arial"/>
        </w:rPr>
        <w:t xml:space="preserve">nowledge </w:t>
      </w:r>
      <w:r w:rsidR="00885D1F" w:rsidRPr="004028D2">
        <w:rPr>
          <w:rFonts w:ascii="Arial" w:hAnsi="Arial" w:cs="Arial"/>
        </w:rPr>
        <w:t>in</w:t>
      </w:r>
      <w:r w:rsidRPr="004028D2">
        <w:rPr>
          <w:rFonts w:ascii="Arial" w:hAnsi="Arial" w:cs="Arial"/>
        </w:rPr>
        <w:t xml:space="preserve">to </w:t>
      </w:r>
      <w:r w:rsidR="00885D1F" w:rsidRPr="004028D2">
        <w:rPr>
          <w:rFonts w:ascii="Arial" w:hAnsi="Arial" w:cs="Arial"/>
        </w:rPr>
        <w:t xml:space="preserve">robust </w:t>
      </w:r>
      <w:r w:rsidR="00DB1EEA" w:rsidRPr="004028D2">
        <w:rPr>
          <w:rFonts w:ascii="Arial" w:hAnsi="Arial" w:cs="Arial"/>
        </w:rPr>
        <w:t>front-line</w:t>
      </w:r>
      <w:r w:rsidR="008C5B62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practice</w:t>
      </w:r>
      <w:r w:rsidR="008C5B62" w:rsidRPr="004028D2">
        <w:rPr>
          <w:rFonts w:ascii="Arial" w:hAnsi="Arial" w:cs="Arial"/>
        </w:rPr>
        <w:t>s</w:t>
      </w:r>
      <w:r w:rsidRPr="004028D2">
        <w:rPr>
          <w:rFonts w:ascii="Arial" w:hAnsi="Arial" w:cs="Arial"/>
        </w:rPr>
        <w:t xml:space="preserve"> (Ellis, </w:t>
      </w:r>
      <w:proofErr w:type="spellStart"/>
      <w:r w:rsidRPr="004028D2">
        <w:rPr>
          <w:rFonts w:ascii="Arial" w:hAnsi="Arial" w:cs="Arial"/>
        </w:rPr>
        <w:t>Souto</w:t>
      </w:r>
      <w:proofErr w:type="spellEnd"/>
      <w:r w:rsidRPr="004028D2">
        <w:rPr>
          <w:rFonts w:ascii="Arial" w:hAnsi="Arial" w:cs="Arial"/>
        </w:rPr>
        <w:noBreakHyphen/>
        <w:t>Manning &amp; Turvey, 2019). Simulation</w:t>
      </w:r>
      <w:r w:rsidR="00CE2E0F" w:rsidRPr="004028D2">
        <w:rPr>
          <w:rFonts w:ascii="Arial" w:hAnsi="Arial" w:cs="Arial"/>
        </w:rPr>
        <w:t xml:space="preserve"> based</w:t>
      </w:r>
      <w:r w:rsidRPr="004028D2">
        <w:rPr>
          <w:rFonts w:ascii="Arial" w:hAnsi="Arial" w:cs="Arial"/>
        </w:rPr>
        <w:t xml:space="preserve"> technologies</w:t>
      </w:r>
      <w:r w:rsidR="008C5B62" w:rsidRPr="004028D2">
        <w:rPr>
          <w:rFonts w:ascii="Arial" w:hAnsi="Arial" w:cs="Arial"/>
        </w:rPr>
        <w:t xml:space="preserve"> such as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, have </w:t>
      </w:r>
      <w:r w:rsidR="008C5B62" w:rsidRPr="004028D2">
        <w:rPr>
          <w:rFonts w:ascii="Arial" w:hAnsi="Arial" w:cs="Arial"/>
        </w:rPr>
        <w:t>become a</w:t>
      </w:r>
      <w:r w:rsidRPr="004028D2">
        <w:rPr>
          <w:rFonts w:ascii="Arial" w:hAnsi="Arial" w:cs="Arial"/>
        </w:rPr>
        <w:t xml:space="preserve"> key </w:t>
      </w:r>
      <w:r w:rsidR="008C5B62" w:rsidRPr="004028D2">
        <w:rPr>
          <w:rFonts w:ascii="Arial" w:hAnsi="Arial" w:cs="Arial"/>
        </w:rPr>
        <w:t>tool</w:t>
      </w:r>
      <w:r w:rsidRPr="004028D2">
        <w:rPr>
          <w:rFonts w:ascii="Arial" w:hAnsi="Arial" w:cs="Arial"/>
        </w:rPr>
        <w:t xml:space="preserve"> for innovation</w:t>
      </w:r>
      <w:r w:rsidR="00764ACE" w:rsidRPr="004028D2">
        <w:rPr>
          <w:rFonts w:ascii="Arial" w:hAnsi="Arial" w:cs="Arial"/>
        </w:rPr>
        <w:t xml:space="preserve"> within specialist areas in force.</w:t>
      </w:r>
    </w:p>
    <w:p w14:paraId="31E73A07" w14:textId="76EEB22A" w:rsidR="007E1E85" w:rsidRPr="004028D2" w:rsidRDefault="004736F5" w:rsidP="007F6B47">
      <w:pPr>
        <w:spacing w:line="360" w:lineRule="auto"/>
        <w:rPr>
          <w:rFonts w:ascii="Arial" w:hAnsi="Arial" w:cs="Arial"/>
          <w:b/>
          <w:bCs/>
          <w:u w:val="single"/>
        </w:rPr>
      </w:pPr>
      <w:r w:rsidRPr="004028D2">
        <w:rPr>
          <w:rFonts w:ascii="Arial" w:hAnsi="Arial" w:cs="Arial"/>
        </w:rPr>
        <w:t xml:space="preserve">Immersive learning </w:t>
      </w:r>
      <w:r w:rsidR="00AC4FBE" w:rsidRPr="004028D2">
        <w:rPr>
          <w:rFonts w:ascii="Arial" w:hAnsi="Arial" w:cs="Arial"/>
        </w:rPr>
        <w:t xml:space="preserve">is a term that </w:t>
      </w:r>
      <w:r w:rsidRPr="004028D2">
        <w:rPr>
          <w:rFonts w:ascii="Arial" w:hAnsi="Arial" w:cs="Arial"/>
        </w:rPr>
        <w:t>refers to</w:t>
      </w:r>
      <w:r w:rsidR="00AC4FBE" w:rsidRPr="004028D2">
        <w:rPr>
          <w:rFonts w:ascii="Arial" w:hAnsi="Arial" w:cs="Arial"/>
        </w:rPr>
        <w:t xml:space="preserve"> design of an</w:t>
      </w:r>
      <w:r w:rsidRPr="004028D2">
        <w:rPr>
          <w:rFonts w:ascii="Arial" w:hAnsi="Arial" w:cs="Arial"/>
        </w:rPr>
        <w:t xml:space="preserve"> environment</w:t>
      </w:r>
      <w:r w:rsidR="00AC4FBE" w:rsidRPr="004028D2">
        <w:rPr>
          <w:rFonts w:ascii="Arial" w:hAnsi="Arial" w:cs="Arial"/>
        </w:rPr>
        <w:t>,</w:t>
      </w:r>
      <w:r w:rsidRPr="004028D2">
        <w:rPr>
          <w:rFonts w:ascii="Arial" w:hAnsi="Arial" w:cs="Arial"/>
        </w:rPr>
        <w:t xml:space="preserve"> that </w:t>
      </w:r>
      <w:r w:rsidR="00AC4FBE" w:rsidRPr="004028D2">
        <w:rPr>
          <w:rFonts w:ascii="Arial" w:hAnsi="Arial" w:cs="Arial"/>
        </w:rPr>
        <w:t xml:space="preserve">purposely </w:t>
      </w:r>
      <w:r w:rsidRPr="004028D2">
        <w:rPr>
          <w:rFonts w:ascii="Arial" w:hAnsi="Arial" w:cs="Arial"/>
        </w:rPr>
        <w:t>create</w:t>
      </w:r>
      <w:r w:rsidR="00AC4FBE" w:rsidRPr="004028D2">
        <w:rPr>
          <w:rFonts w:ascii="Arial" w:hAnsi="Arial" w:cs="Arial"/>
        </w:rPr>
        <w:t>s</w:t>
      </w:r>
      <w:r w:rsidRPr="004028D2">
        <w:rPr>
          <w:rFonts w:ascii="Arial" w:hAnsi="Arial" w:cs="Arial"/>
        </w:rPr>
        <w:t xml:space="preserve"> a sense of realism, and emotional engagement for learners (Witmer &amp; Singer, 1998). </w:t>
      </w:r>
      <w:proofErr w:type="spellStart"/>
      <w:r w:rsidRPr="004028D2">
        <w:rPr>
          <w:rFonts w:ascii="Arial" w:hAnsi="Arial" w:cs="Arial"/>
        </w:rPr>
        <w:t>Bailenson</w:t>
      </w:r>
      <w:proofErr w:type="spellEnd"/>
      <w:r w:rsidRPr="004028D2">
        <w:rPr>
          <w:rFonts w:ascii="Arial" w:hAnsi="Arial" w:cs="Arial"/>
        </w:rPr>
        <w:t xml:space="preserve"> (2018) </w:t>
      </w:r>
      <w:r w:rsidR="00556560" w:rsidRPr="004028D2">
        <w:rPr>
          <w:rFonts w:ascii="Arial" w:hAnsi="Arial" w:cs="Arial"/>
        </w:rPr>
        <w:t>states</w:t>
      </w:r>
      <w:r w:rsidRPr="004028D2">
        <w:rPr>
          <w:rFonts w:ascii="Arial" w:hAnsi="Arial" w:cs="Arial"/>
        </w:rPr>
        <w:t xml:space="preserve"> that immersi</w:t>
      </w:r>
      <w:r w:rsidR="0062494F" w:rsidRPr="004028D2">
        <w:rPr>
          <w:rFonts w:ascii="Arial" w:hAnsi="Arial" w:cs="Arial"/>
        </w:rPr>
        <w:t>ve learning</w:t>
      </w:r>
      <w:r w:rsidRPr="004028D2">
        <w:rPr>
          <w:rFonts w:ascii="Arial" w:hAnsi="Arial" w:cs="Arial"/>
        </w:rPr>
        <w:t xml:space="preserve"> </w:t>
      </w:r>
      <w:r w:rsidR="0062494F" w:rsidRPr="004028D2">
        <w:rPr>
          <w:rFonts w:ascii="Arial" w:hAnsi="Arial" w:cs="Arial"/>
        </w:rPr>
        <w:t>improves</w:t>
      </w:r>
      <w:r w:rsidRPr="004028D2">
        <w:rPr>
          <w:rFonts w:ascii="Arial" w:hAnsi="Arial" w:cs="Arial"/>
        </w:rPr>
        <w:t xml:space="preserve"> cognitive </w:t>
      </w:r>
      <w:r w:rsidR="007E1E85" w:rsidRPr="004028D2">
        <w:rPr>
          <w:rFonts w:ascii="Arial" w:hAnsi="Arial" w:cs="Arial"/>
        </w:rPr>
        <w:t xml:space="preserve">recall </w:t>
      </w:r>
      <w:r w:rsidRPr="004028D2">
        <w:rPr>
          <w:rFonts w:ascii="Arial" w:hAnsi="Arial" w:cs="Arial"/>
        </w:rPr>
        <w:t>and</w:t>
      </w:r>
      <w:r w:rsidR="007E1E85" w:rsidRPr="004028D2">
        <w:rPr>
          <w:rFonts w:ascii="Arial" w:hAnsi="Arial" w:cs="Arial"/>
        </w:rPr>
        <w:t xml:space="preserve"> the</w:t>
      </w:r>
      <w:r w:rsidRPr="004028D2">
        <w:rPr>
          <w:rFonts w:ascii="Arial" w:hAnsi="Arial" w:cs="Arial"/>
        </w:rPr>
        <w:t xml:space="preserve"> </w:t>
      </w:r>
      <w:r w:rsidR="0062494F" w:rsidRPr="004028D2">
        <w:rPr>
          <w:rFonts w:ascii="Arial" w:hAnsi="Arial" w:cs="Arial"/>
        </w:rPr>
        <w:t>emotional</w:t>
      </w:r>
      <w:r w:rsidRPr="004028D2">
        <w:rPr>
          <w:rFonts w:ascii="Arial" w:hAnsi="Arial" w:cs="Arial"/>
        </w:rPr>
        <w:t xml:space="preserve"> investment</w:t>
      </w:r>
      <w:r w:rsidR="007E1E85" w:rsidRPr="004028D2">
        <w:rPr>
          <w:rFonts w:ascii="Arial" w:hAnsi="Arial" w:cs="Arial"/>
        </w:rPr>
        <w:t xml:space="preserve"> of the learners</w:t>
      </w:r>
      <w:r w:rsidRPr="004028D2">
        <w:rPr>
          <w:rFonts w:ascii="Arial" w:hAnsi="Arial" w:cs="Arial"/>
        </w:rPr>
        <w:t>,</w:t>
      </w:r>
      <w:r w:rsidR="007E1E85" w:rsidRPr="004028D2">
        <w:rPr>
          <w:rFonts w:ascii="Arial" w:hAnsi="Arial" w:cs="Arial"/>
        </w:rPr>
        <w:t xml:space="preserve"> </w:t>
      </w:r>
      <w:r w:rsidR="004F7CCB" w:rsidRPr="004028D2">
        <w:rPr>
          <w:rFonts w:ascii="Arial" w:hAnsi="Arial" w:cs="Arial"/>
        </w:rPr>
        <w:t>in turn</w:t>
      </w:r>
      <w:r w:rsidRPr="004028D2">
        <w:rPr>
          <w:rFonts w:ascii="Arial" w:hAnsi="Arial" w:cs="Arial"/>
        </w:rPr>
        <w:t xml:space="preserve"> </w:t>
      </w:r>
      <w:r w:rsidR="002055A7" w:rsidRPr="004028D2">
        <w:rPr>
          <w:rFonts w:ascii="Arial" w:hAnsi="Arial" w:cs="Arial"/>
        </w:rPr>
        <w:t>leading</w:t>
      </w:r>
      <w:r w:rsidRPr="004028D2">
        <w:rPr>
          <w:rFonts w:ascii="Arial" w:hAnsi="Arial" w:cs="Arial"/>
        </w:rPr>
        <w:t xml:space="preserve"> to </w:t>
      </w:r>
      <w:r w:rsidR="00343F39" w:rsidRPr="004028D2">
        <w:rPr>
          <w:rFonts w:ascii="Arial" w:hAnsi="Arial" w:cs="Arial"/>
        </w:rPr>
        <w:t>increased</w:t>
      </w:r>
      <w:r w:rsidRPr="004028D2">
        <w:rPr>
          <w:rFonts w:ascii="Arial" w:hAnsi="Arial" w:cs="Arial"/>
        </w:rPr>
        <w:t xml:space="preserve"> learning. </w:t>
      </w:r>
    </w:p>
    <w:p w14:paraId="39499792" w14:textId="499C61A7" w:rsidR="004736F5" w:rsidRPr="004028D2" w:rsidRDefault="004736F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In policing, immersive approaches allow </w:t>
      </w:r>
      <w:r w:rsidR="00191634" w:rsidRPr="004028D2">
        <w:rPr>
          <w:rFonts w:ascii="Arial" w:hAnsi="Arial" w:cs="Arial"/>
        </w:rPr>
        <w:t>officers</w:t>
      </w:r>
      <w:r w:rsidRPr="004028D2">
        <w:rPr>
          <w:rFonts w:ascii="Arial" w:hAnsi="Arial" w:cs="Arial"/>
        </w:rPr>
        <w:t xml:space="preserve"> to experience the pressures of </w:t>
      </w:r>
      <w:r w:rsidR="00191634" w:rsidRPr="004028D2">
        <w:rPr>
          <w:rFonts w:ascii="Arial" w:hAnsi="Arial" w:cs="Arial"/>
        </w:rPr>
        <w:t xml:space="preserve">managing </w:t>
      </w:r>
      <w:r w:rsidRPr="004028D2">
        <w:rPr>
          <w:rFonts w:ascii="Arial" w:hAnsi="Arial" w:cs="Arial"/>
        </w:rPr>
        <w:t xml:space="preserve">critical incidents </w:t>
      </w:r>
      <w:r w:rsidR="005F40FD" w:rsidRPr="004028D2">
        <w:rPr>
          <w:rFonts w:ascii="Arial" w:hAnsi="Arial" w:cs="Arial"/>
        </w:rPr>
        <w:t xml:space="preserve">and </w:t>
      </w:r>
      <w:r w:rsidR="004F7CCB" w:rsidRPr="004028D2">
        <w:rPr>
          <w:rFonts w:ascii="Arial" w:hAnsi="Arial" w:cs="Arial"/>
        </w:rPr>
        <w:t>high-risk</w:t>
      </w:r>
      <w:r w:rsidR="005F40FD" w:rsidRPr="004028D2">
        <w:rPr>
          <w:rFonts w:ascii="Arial" w:hAnsi="Arial" w:cs="Arial"/>
        </w:rPr>
        <w:t xml:space="preserve"> investigations, </w:t>
      </w:r>
      <w:r w:rsidR="00DC33A0" w:rsidRPr="004028D2">
        <w:rPr>
          <w:rFonts w:ascii="Arial" w:hAnsi="Arial" w:cs="Arial"/>
        </w:rPr>
        <w:t>without real</w:t>
      </w:r>
      <w:r w:rsidRPr="004028D2">
        <w:rPr>
          <w:rFonts w:ascii="Arial" w:hAnsi="Arial" w:cs="Arial"/>
        </w:rPr>
        <w:noBreakHyphen/>
        <w:t>world consequences</w:t>
      </w:r>
      <w:r w:rsidR="005F40FD" w:rsidRPr="004028D2">
        <w:rPr>
          <w:rFonts w:ascii="Arial" w:hAnsi="Arial" w:cs="Arial"/>
        </w:rPr>
        <w:t xml:space="preserve">. Therefore, </w:t>
      </w:r>
      <w:r w:rsidR="00F0134D" w:rsidRPr="004028D2">
        <w:rPr>
          <w:rFonts w:ascii="Arial" w:hAnsi="Arial" w:cs="Arial"/>
        </w:rPr>
        <w:t>allowing</w:t>
      </w:r>
      <w:r w:rsidR="005F40FD" w:rsidRPr="004028D2">
        <w:rPr>
          <w:rFonts w:ascii="Arial" w:hAnsi="Arial" w:cs="Arial"/>
        </w:rPr>
        <w:t xml:space="preserve"> officers to </w:t>
      </w:r>
      <w:r w:rsidR="00F0134D" w:rsidRPr="004028D2">
        <w:rPr>
          <w:rFonts w:ascii="Arial" w:hAnsi="Arial" w:cs="Arial"/>
        </w:rPr>
        <w:t>build</w:t>
      </w:r>
      <w:r w:rsidRPr="004028D2">
        <w:rPr>
          <w:rFonts w:ascii="Arial" w:hAnsi="Arial" w:cs="Arial"/>
        </w:rPr>
        <w:t xml:space="preserve"> resilience and</w:t>
      </w:r>
      <w:r w:rsidR="00F0134D" w:rsidRPr="004028D2">
        <w:rPr>
          <w:rFonts w:ascii="Arial" w:hAnsi="Arial" w:cs="Arial"/>
        </w:rPr>
        <w:t xml:space="preserve"> deeply</w:t>
      </w:r>
      <w:r w:rsidRPr="004028D2">
        <w:rPr>
          <w:rFonts w:ascii="Arial" w:hAnsi="Arial" w:cs="Arial"/>
        </w:rPr>
        <w:t xml:space="preserve"> reflect</w:t>
      </w:r>
      <w:r w:rsidR="00F0134D" w:rsidRPr="004028D2">
        <w:rPr>
          <w:rFonts w:ascii="Arial" w:hAnsi="Arial" w:cs="Arial"/>
        </w:rPr>
        <w:t xml:space="preserve"> on their </w:t>
      </w:r>
      <w:r w:rsidR="00DC33A0" w:rsidRPr="004028D2">
        <w:rPr>
          <w:rFonts w:ascii="Arial" w:hAnsi="Arial" w:cs="Arial"/>
        </w:rPr>
        <w:t>practices</w:t>
      </w:r>
      <w:r w:rsidR="00F0134D" w:rsidRPr="004028D2">
        <w:rPr>
          <w:rFonts w:ascii="Arial" w:hAnsi="Arial" w:cs="Arial"/>
        </w:rPr>
        <w:t xml:space="preserve"> in protected environments</w:t>
      </w:r>
      <w:r w:rsidR="003E3175" w:rsidRPr="004028D2">
        <w:rPr>
          <w:rFonts w:ascii="Arial" w:hAnsi="Arial" w:cs="Arial"/>
        </w:rPr>
        <w:t>.</w:t>
      </w:r>
    </w:p>
    <w:p w14:paraId="51CDA25B" w14:textId="2A947F03" w:rsidR="00660238" w:rsidRPr="004028D2" w:rsidRDefault="004736F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Simulation</w:t>
      </w:r>
      <w:r w:rsidRPr="004028D2">
        <w:rPr>
          <w:rFonts w:ascii="Arial" w:hAnsi="Arial" w:cs="Arial"/>
        </w:rPr>
        <w:noBreakHyphen/>
      </w:r>
      <w:r w:rsidR="002D1C9D" w:rsidRPr="004028D2">
        <w:rPr>
          <w:rFonts w:ascii="Arial" w:hAnsi="Arial" w:cs="Arial"/>
        </w:rPr>
        <w:t>B</w:t>
      </w:r>
      <w:r w:rsidRPr="004028D2">
        <w:rPr>
          <w:rFonts w:ascii="Arial" w:hAnsi="Arial" w:cs="Arial"/>
        </w:rPr>
        <w:t xml:space="preserve">ased </w:t>
      </w:r>
      <w:r w:rsidR="002D1C9D" w:rsidRPr="004028D2">
        <w:rPr>
          <w:rFonts w:ascii="Arial" w:hAnsi="Arial" w:cs="Arial"/>
        </w:rPr>
        <w:t>L</w:t>
      </w:r>
      <w:r w:rsidRPr="004028D2">
        <w:rPr>
          <w:rFonts w:ascii="Arial" w:hAnsi="Arial" w:cs="Arial"/>
        </w:rPr>
        <w:t>earning</w:t>
      </w:r>
      <w:r w:rsidR="00F5768C" w:rsidRPr="004028D2">
        <w:rPr>
          <w:rFonts w:ascii="Arial" w:hAnsi="Arial" w:cs="Arial"/>
        </w:rPr>
        <w:t xml:space="preserve"> (SBL)</w:t>
      </w:r>
      <w:r w:rsidR="00E50242" w:rsidRPr="004028D2">
        <w:rPr>
          <w:rFonts w:ascii="Arial" w:hAnsi="Arial" w:cs="Arial"/>
        </w:rPr>
        <w:t xml:space="preserve"> further</w:t>
      </w:r>
      <w:r w:rsidRPr="004028D2">
        <w:rPr>
          <w:rFonts w:ascii="Arial" w:hAnsi="Arial" w:cs="Arial"/>
        </w:rPr>
        <w:t xml:space="preserve"> builds </w:t>
      </w:r>
      <w:r w:rsidR="00E50242" w:rsidRPr="004028D2">
        <w:rPr>
          <w:rFonts w:ascii="Arial" w:hAnsi="Arial" w:cs="Arial"/>
        </w:rPr>
        <w:t>on the foundation of</w:t>
      </w:r>
      <w:r w:rsidRPr="004028D2">
        <w:rPr>
          <w:rFonts w:ascii="Arial" w:hAnsi="Arial" w:cs="Arial"/>
        </w:rPr>
        <w:t xml:space="preserve"> immersi</w:t>
      </w:r>
      <w:r w:rsidR="00E50242" w:rsidRPr="004028D2">
        <w:rPr>
          <w:rFonts w:ascii="Arial" w:hAnsi="Arial" w:cs="Arial"/>
        </w:rPr>
        <w:t>ve learning. It achieves this by</w:t>
      </w:r>
      <w:r w:rsidRPr="004028D2">
        <w:rPr>
          <w:rFonts w:ascii="Arial" w:hAnsi="Arial" w:cs="Arial"/>
        </w:rPr>
        <w:t xml:space="preserve"> providing structured</w:t>
      </w:r>
      <w:r w:rsidR="00926B1D" w:rsidRPr="004028D2">
        <w:rPr>
          <w:rFonts w:ascii="Arial" w:hAnsi="Arial" w:cs="Arial"/>
        </w:rPr>
        <w:t xml:space="preserve"> and</w:t>
      </w:r>
      <w:r w:rsidRPr="004028D2">
        <w:rPr>
          <w:rFonts w:ascii="Arial" w:hAnsi="Arial" w:cs="Arial"/>
        </w:rPr>
        <w:t xml:space="preserve"> </w:t>
      </w:r>
      <w:r w:rsidR="00BE26D1" w:rsidRPr="004028D2">
        <w:rPr>
          <w:rFonts w:ascii="Arial" w:hAnsi="Arial" w:cs="Arial"/>
        </w:rPr>
        <w:t>scenario-based</w:t>
      </w:r>
      <w:r w:rsidRPr="004028D2">
        <w:rPr>
          <w:rFonts w:ascii="Arial" w:hAnsi="Arial" w:cs="Arial"/>
        </w:rPr>
        <w:t xml:space="preserve"> experiences where learners</w:t>
      </w:r>
      <w:r w:rsidR="00926B1D" w:rsidRPr="004028D2">
        <w:rPr>
          <w:rFonts w:ascii="Arial" w:hAnsi="Arial" w:cs="Arial"/>
        </w:rPr>
        <w:t xml:space="preserve"> </w:t>
      </w:r>
      <w:r w:rsidR="00F5768C" w:rsidRPr="004028D2">
        <w:rPr>
          <w:rFonts w:ascii="Arial" w:hAnsi="Arial" w:cs="Arial"/>
        </w:rPr>
        <w:t>can</w:t>
      </w:r>
      <w:r w:rsidRPr="004028D2">
        <w:rPr>
          <w:rFonts w:ascii="Arial" w:hAnsi="Arial" w:cs="Arial"/>
        </w:rPr>
        <w:t xml:space="preserve"> </w:t>
      </w:r>
      <w:r w:rsidR="00EF5995" w:rsidRPr="004028D2">
        <w:rPr>
          <w:rFonts w:ascii="Arial" w:hAnsi="Arial" w:cs="Arial"/>
        </w:rPr>
        <w:t>practice</w:t>
      </w:r>
      <w:r w:rsidRPr="004028D2">
        <w:rPr>
          <w:rFonts w:ascii="Arial" w:hAnsi="Arial" w:cs="Arial"/>
        </w:rPr>
        <w:t xml:space="preserve"> decision</w:t>
      </w:r>
      <w:r w:rsidRPr="004028D2">
        <w:rPr>
          <w:rFonts w:ascii="Arial" w:hAnsi="Arial" w:cs="Arial"/>
        </w:rPr>
        <w:noBreakHyphen/>
        <w:t xml:space="preserve">making </w:t>
      </w:r>
      <w:r w:rsidR="00EF5995" w:rsidRPr="004028D2">
        <w:rPr>
          <w:rFonts w:ascii="Arial" w:hAnsi="Arial" w:cs="Arial"/>
        </w:rPr>
        <w:t xml:space="preserve">skills </w:t>
      </w:r>
      <w:r w:rsidRPr="004028D2">
        <w:rPr>
          <w:rFonts w:ascii="Arial" w:hAnsi="Arial" w:cs="Arial"/>
        </w:rPr>
        <w:t xml:space="preserve">and communication </w:t>
      </w:r>
      <w:r w:rsidR="00EF5995" w:rsidRPr="004028D2">
        <w:rPr>
          <w:rFonts w:ascii="Arial" w:hAnsi="Arial" w:cs="Arial"/>
        </w:rPr>
        <w:t xml:space="preserve">skills </w:t>
      </w:r>
      <w:r w:rsidRPr="004028D2">
        <w:rPr>
          <w:rFonts w:ascii="Arial" w:hAnsi="Arial" w:cs="Arial"/>
        </w:rPr>
        <w:t xml:space="preserve">(Gaba, 2004). </w:t>
      </w:r>
    </w:p>
    <w:p w14:paraId="574886D1" w14:textId="4BD67006" w:rsidR="004736F5" w:rsidRPr="004028D2" w:rsidRDefault="004736F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Research </w:t>
      </w:r>
      <w:r w:rsidR="00EF5995" w:rsidRPr="004028D2">
        <w:rPr>
          <w:rFonts w:ascii="Arial" w:hAnsi="Arial" w:cs="Arial"/>
        </w:rPr>
        <w:t xml:space="preserve">suggest that </w:t>
      </w:r>
      <w:r w:rsidR="0064397E" w:rsidRPr="004028D2">
        <w:rPr>
          <w:rFonts w:ascii="Arial" w:hAnsi="Arial" w:cs="Arial"/>
        </w:rPr>
        <w:t>using SBL with</w:t>
      </w:r>
      <w:r w:rsidRPr="004028D2">
        <w:rPr>
          <w:rFonts w:ascii="Arial" w:hAnsi="Arial" w:cs="Arial"/>
        </w:rPr>
        <w:t xml:space="preserve"> emergency services </w:t>
      </w:r>
      <w:r w:rsidR="0064397E" w:rsidRPr="004028D2">
        <w:rPr>
          <w:rFonts w:ascii="Arial" w:hAnsi="Arial" w:cs="Arial"/>
        </w:rPr>
        <w:t>fosters</w:t>
      </w:r>
      <w:r w:rsidRPr="004028D2">
        <w:rPr>
          <w:rFonts w:ascii="Arial" w:hAnsi="Arial" w:cs="Arial"/>
        </w:rPr>
        <w:t xml:space="preserve"> confidence, situational awareness,</w:t>
      </w:r>
      <w:r w:rsidR="00104EAF" w:rsidRPr="004028D2">
        <w:rPr>
          <w:rFonts w:ascii="Arial" w:hAnsi="Arial" w:cs="Arial"/>
        </w:rPr>
        <w:t xml:space="preserve"> thorough risk-</w:t>
      </w:r>
      <w:r w:rsidR="00DB1EEA" w:rsidRPr="004028D2">
        <w:rPr>
          <w:rFonts w:ascii="Arial" w:hAnsi="Arial" w:cs="Arial"/>
        </w:rPr>
        <w:t>management,</w:t>
      </w:r>
      <w:r w:rsidRPr="004028D2">
        <w:rPr>
          <w:rFonts w:ascii="Arial" w:hAnsi="Arial" w:cs="Arial"/>
        </w:rPr>
        <w:t xml:space="preserve"> and teamwork</w:t>
      </w:r>
      <w:r w:rsidR="00EC5988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(Cook et a, 2011). </w:t>
      </w:r>
      <w:r w:rsidR="00104EAF" w:rsidRPr="004028D2">
        <w:rPr>
          <w:rFonts w:ascii="Arial" w:hAnsi="Arial" w:cs="Arial"/>
        </w:rPr>
        <w:t xml:space="preserve">Policing based SBL </w:t>
      </w:r>
      <w:r w:rsidR="008C2752" w:rsidRPr="004028D2">
        <w:rPr>
          <w:rFonts w:ascii="Arial" w:hAnsi="Arial" w:cs="Arial"/>
        </w:rPr>
        <w:t>births</w:t>
      </w:r>
      <w:r w:rsidRPr="004028D2">
        <w:rPr>
          <w:rFonts w:ascii="Arial" w:hAnsi="Arial" w:cs="Arial"/>
        </w:rPr>
        <w:t xml:space="preserve"> opportunities to replicate complex,</w:t>
      </w:r>
      <w:r w:rsidR="00530EF1" w:rsidRPr="004028D2">
        <w:rPr>
          <w:rFonts w:ascii="Arial" w:hAnsi="Arial" w:cs="Arial"/>
        </w:rPr>
        <w:t xml:space="preserve"> high risk,</w:t>
      </w:r>
      <w:r w:rsidRPr="004028D2">
        <w:rPr>
          <w:rFonts w:ascii="Arial" w:hAnsi="Arial" w:cs="Arial"/>
        </w:rPr>
        <w:t xml:space="preserve"> multi</w:t>
      </w:r>
      <w:r w:rsidRPr="004028D2">
        <w:rPr>
          <w:rFonts w:ascii="Arial" w:hAnsi="Arial" w:cs="Arial"/>
        </w:rPr>
        <w:noBreakHyphen/>
      </w:r>
      <w:r w:rsidR="00530EF1" w:rsidRPr="004028D2">
        <w:rPr>
          <w:rFonts w:ascii="Arial" w:hAnsi="Arial" w:cs="Arial"/>
        </w:rPr>
        <w:t>offence</w:t>
      </w:r>
      <w:r w:rsidRPr="004028D2">
        <w:rPr>
          <w:rFonts w:ascii="Arial" w:hAnsi="Arial" w:cs="Arial"/>
        </w:rPr>
        <w:t xml:space="preserve"> incidents and evaluate </w:t>
      </w:r>
      <w:r w:rsidR="00530EF1" w:rsidRPr="004028D2">
        <w:rPr>
          <w:rFonts w:ascii="Arial" w:hAnsi="Arial" w:cs="Arial"/>
        </w:rPr>
        <w:t xml:space="preserve">the </w:t>
      </w:r>
      <w:r w:rsidRPr="004028D2">
        <w:rPr>
          <w:rFonts w:ascii="Arial" w:hAnsi="Arial" w:cs="Arial"/>
        </w:rPr>
        <w:t>responses</w:t>
      </w:r>
      <w:r w:rsidR="00AE27EA" w:rsidRPr="004028D2">
        <w:rPr>
          <w:rFonts w:ascii="Arial" w:hAnsi="Arial" w:cs="Arial"/>
        </w:rPr>
        <w:t xml:space="preserve">, </w:t>
      </w:r>
      <w:r w:rsidR="00DB1EEA" w:rsidRPr="004028D2">
        <w:rPr>
          <w:rFonts w:ascii="Arial" w:hAnsi="Arial" w:cs="Arial"/>
        </w:rPr>
        <w:t>rationales,</w:t>
      </w:r>
      <w:r w:rsidR="00530EF1" w:rsidRPr="004028D2">
        <w:rPr>
          <w:rFonts w:ascii="Arial" w:hAnsi="Arial" w:cs="Arial"/>
        </w:rPr>
        <w:t xml:space="preserve"> and decision</w:t>
      </w:r>
      <w:r w:rsidRPr="004028D2">
        <w:rPr>
          <w:rFonts w:ascii="Arial" w:hAnsi="Arial" w:cs="Arial"/>
        </w:rPr>
        <w:t xml:space="preserve"> </w:t>
      </w:r>
      <w:r w:rsidR="00E4083B" w:rsidRPr="004028D2">
        <w:rPr>
          <w:rFonts w:ascii="Arial" w:hAnsi="Arial" w:cs="Arial"/>
        </w:rPr>
        <w:t xml:space="preserve">of officers, </w:t>
      </w:r>
      <w:r w:rsidRPr="004028D2">
        <w:rPr>
          <w:rFonts w:ascii="Arial" w:hAnsi="Arial" w:cs="Arial"/>
        </w:rPr>
        <w:t xml:space="preserve">in </w:t>
      </w:r>
      <w:r w:rsidR="00E4083B" w:rsidRPr="004028D2">
        <w:rPr>
          <w:rFonts w:ascii="Arial" w:hAnsi="Arial" w:cs="Arial"/>
        </w:rPr>
        <w:t xml:space="preserve">intentionally </w:t>
      </w:r>
      <w:r w:rsidR="00530EF1" w:rsidRPr="004028D2">
        <w:rPr>
          <w:rFonts w:ascii="Arial" w:hAnsi="Arial" w:cs="Arial"/>
        </w:rPr>
        <w:t xml:space="preserve">chosen </w:t>
      </w:r>
      <w:r w:rsidR="00E4083B" w:rsidRPr="004028D2">
        <w:rPr>
          <w:rFonts w:ascii="Arial" w:hAnsi="Arial" w:cs="Arial"/>
        </w:rPr>
        <w:t xml:space="preserve">and </w:t>
      </w:r>
      <w:r w:rsidRPr="004028D2">
        <w:rPr>
          <w:rFonts w:ascii="Arial" w:hAnsi="Arial" w:cs="Arial"/>
        </w:rPr>
        <w:t>controlled environment</w:t>
      </w:r>
      <w:r w:rsidR="00530EF1" w:rsidRPr="004028D2">
        <w:rPr>
          <w:rFonts w:ascii="Arial" w:hAnsi="Arial" w:cs="Arial"/>
        </w:rPr>
        <w:t>s</w:t>
      </w:r>
      <w:r w:rsidRPr="004028D2">
        <w:rPr>
          <w:rFonts w:ascii="Arial" w:hAnsi="Arial" w:cs="Arial"/>
        </w:rPr>
        <w:t xml:space="preserve"> (Cushion, 2022).</w:t>
      </w:r>
    </w:p>
    <w:p w14:paraId="6F1D09C3" w14:textId="77777777" w:rsidR="000B384C" w:rsidRPr="004028D2" w:rsidRDefault="00730803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Kolb’s (1984) ‘Experiential Learning Cycle’</w:t>
      </w:r>
      <w:r w:rsidR="004736F5" w:rsidRPr="004028D2">
        <w:rPr>
          <w:rFonts w:ascii="Arial" w:hAnsi="Arial" w:cs="Arial"/>
        </w:rPr>
        <w:t xml:space="preserve"> </w:t>
      </w:r>
      <w:r w:rsidR="00967D38" w:rsidRPr="004028D2">
        <w:rPr>
          <w:rFonts w:ascii="Arial" w:hAnsi="Arial" w:cs="Arial"/>
        </w:rPr>
        <w:t>emphasizes that</w:t>
      </w:r>
      <w:r w:rsidR="004736F5" w:rsidRPr="004028D2">
        <w:rPr>
          <w:rFonts w:ascii="Arial" w:hAnsi="Arial" w:cs="Arial"/>
        </w:rPr>
        <w:t xml:space="preserve"> learning </w:t>
      </w:r>
      <w:r w:rsidR="00FD5C6A" w:rsidRPr="004028D2">
        <w:rPr>
          <w:rFonts w:ascii="Arial" w:hAnsi="Arial" w:cs="Arial"/>
        </w:rPr>
        <w:t xml:space="preserve">takes place </w:t>
      </w:r>
      <w:r w:rsidR="004736F5" w:rsidRPr="004028D2">
        <w:rPr>
          <w:rFonts w:ascii="Arial" w:hAnsi="Arial" w:cs="Arial"/>
        </w:rPr>
        <w:t xml:space="preserve">through </w:t>
      </w:r>
      <w:r w:rsidR="001C1EA4" w:rsidRPr="004028D2">
        <w:rPr>
          <w:rFonts w:ascii="Arial" w:hAnsi="Arial" w:cs="Arial"/>
        </w:rPr>
        <w:t xml:space="preserve">four </w:t>
      </w:r>
      <w:r w:rsidRPr="004028D2">
        <w:rPr>
          <w:rFonts w:ascii="Arial" w:hAnsi="Arial" w:cs="Arial"/>
        </w:rPr>
        <w:t xml:space="preserve">given </w:t>
      </w:r>
      <w:r w:rsidR="001C1EA4" w:rsidRPr="004028D2">
        <w:rPr>
          <w:rFonts w:ascii="Arial" w:hAnsi="Arial" w:cs="Arial"/>
        </w:rPr>
        <w:t xml:space="preserve">stages. These </w:t>
      </w:r>
      <w:r w:rsidRPr="004028D2">
        <w:rPr>
          <w:rFonts w:ascii="Arial" w:hAnsi="Arial" w:cs="Arial"/>
        </w:rPr>
        <w:t>include</w:t>
      </w:r>
      <w:r w:rsidR="001C1EA4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‘C</w:t>
      </w:r>
      <w:r w:rsidR="004736F5" w:rsidRPr="004028D2">
        <w:rPr>
          <w:rFonts w:ascii="Arial" w:hAnsi="Arial" w:cs="Arial"/>
        </w:rPr>
        <w:t xml:space="preserve">oncrete </w:t>
      </w:r>
      <w:r w:rsidRPr="004028D2">
        <w:rPr>
          <w:rFonts w:ascii="Arial" w:hAnsi="Arial" w:cs="Arial"/>
        </w:rPr>
        <w:t>E</w:t>
      </w:r>
      <w:r w:rsidR="004736F5" w:rsidRPr="004028D2">
        <w:rPr>
          <w:rFonts w:ascii="Arial" w:hAnsi="Arial" w:cs="Arial"/>
        </w:rPr>
        <w:t>xperience</w:t>
      </w:r>
      <w:r w:rsidRPr="004028D2">
        <w:rPr>
          <w:rFonts w:ascii="Arial" w:hAnsi="Arial" w:cs="Arial"/>
        </w:rPr>
        <w:t>’</w:t>
      </w:r>
      <w:r w:rsidR="004736F5" w:rsidRPr="004028D2">
        <w:rPr>
          <w:rFonts w:ascii="Arial" w:hAnsi="Arial" w:cs="Arial"/>
        </w:rPr>
        <w:t xml:space="preserve">, </w:t>
      </w:r>
      <w:r w:rsidRPr="004028D2">
        <w:rPr>
          <w:rFonts w:ascii="Arial" w:hAnsi="Arial" w:cs="Arial"/>
        </w:rPr>
        <w:t>‘R</w:t>
      </w:r>
      <w:r w:rsidR="004736F5" w:rsidRPr="004028D2">
        <w:rPr>
          <w:rFonts w:ascii="Arial" w:hAnsi="Arial" w:cs="Arial"/>
        </w:rPr>
        <w:t xml:space="preserve">eflective </w:t>
      </w:r>
      <w:r w:rsidRPr="004028D2">
        <w:rPr>
          <w:rFonts w:ascii="Arial" w:hAnsi="Arial" w:cs="Arial"/>
        </w:rPr>
        <w:t>O</w:t>
      </w:r>
      <w:r w:rsidR="004736F5" w:rsidRPr="004028D2">
        <w:rPr>
          <w:rFonts w:ascii="Arial" w:hAnsi="Arial" w:cs="Arial"/>
        </w:rPr>
        <w:t>bservation</w:t>
      </w:r>
      <w:r w:rsidRPr="004028D2">
        <w:rPr>
          <w:rFonts w:ascii="Arial" w:hAnsi="Arial" w:cs="Arial"/>
        </w:rPr>
        <w:t>’</w:t>
      </w:r>
      <w:r w:rsidR="004736F5" w:rsidRPr="004028D2">
        <w:rPr>
          <w:rFonts w:ascii="Arial" w:hAnsi="Arial" w:cs="Arial"/>
        </w:rPr>
        <w:t xml:space="preserve">, </w:t>
      </w:r>
      <w:r w:rsidRPr="004028D2">
        <w:rPr>
          <w:rFonts w:ascii="Arial" w:hAnsi="Arial" w:cs="Arial"/>
        </w:rPr>
        <w:t>‘A</w:t>
      </w:r>
      <w:r w:rsidR="004736F5" w:rsidRPr="004028D2">
        <w:rPr>
          <w:rFonts w:ascii="Arial" w:hAnsi="Arial" w:cs="Arial"/>
        </w:rPr>
        <w:t xml:space="preserve">bstract </w:t>
      </w:r>
      <w:r w:rsidRPr="004028D2">
        <w:rPr>
          <w:rFonts w:ascii="Arial" w:hAnsi="Arial" w:cs="Arial"/>
        </w:rPr>
        <w:t>C</w:t>
      </w:r>
      <w:r w:rsidR="004736F5" w:rsidRPr="004028D2">
        <w:rPr>
          <w:rFonts w:ascii="Arial" w:hAnsi="Arial" w:cs="Arial"/>
        </w:rPr>
        <w:t>onceptualisation</w:t>
      </w:r>
      <w:r w:rsidRPr="004028D2">
        <w:rPr>
          <w:rFonts w:ascii="Arial" w:hAnsi="Arial" w:cs="Arial"/>
        </w:rPr>
        <w:t>’</w:t>
      </w:r>
      <w:r w:rsidR="004736F5" w:rsidRPr="004028D2">
        <w:rPr>
          <w:rFonts w:ascii="Arial" w:hAnsi="Arial" w:cs="Arial"/>
        </w:rPr>
        <w:t xml:space="preserve">, and </w:t>
      </w:r>
      <w:r w:rsidRPr="004028D2">
        <w:rPr>
          <w:rFonts w:ascii="Arial" w:hAnsi="Arial" w:cs="Arial"/>
        </w:rPr>
        <w:t>finally ‘A</w:t>
      </w:r>
      <w:r w:rsidR="004736F5" w:rsidRPr="004028D2">
        <w:rPr>
          <w:rFonts w:ascii="Arial" w:hAnsi="Arial" w:cs="Arial"/>
        </w:rPr>
        <w:t xml:space="preserve">ctive </w:t>
      </w:r>
      <w:r w:rsidRPr="004028D2">
        <w:rPr>
          <w:rFonts w:ascii="Arial" w:hAnsi="Arial" w:cs="Arial"/>
        </w:rPr>
        <w:t>E</w:t>
      </w:r>
      <w:r w:rsidR="004736F5" w:rsidRPr="004028D2">
        <w:rPr>
          <w:rFonts w:ascii="Arial" w:hAnsi="Arial" w:cs="Arial"/>
        </w:rPr>
        <w:t>xperimentation</w:t>
      </w:r>
      <w:r w:rsidRPr="004028D2">
        <w:rPr>
          <w:rFonts w:ascii="Arial" w:hAnsi="Arial" w:cs="Arial"/>
        </w:rPr>
        <w:t>’</w:t>
      </w:r>
      <w:r w:rsidR="004736F5" w:rsidRPr="004028D2">
        <w:rPr>
          <w:rFonts w:ascii="Arial" w:hAnsi="Arial" w:cs="Arial"/>
        </w:rPr>
        <w:t>. S</w:t>
      </w:r>
      <w:r w:rsidR="001C1EA4" w:rsidRPr="004028D2">
        <w:rPr>
          <w:rFonts w:ascii="Arial" w:hAnsi="Arial" w:cs="Arial"/>
        </w:rPr>
        <w:t>BL</w:t>
      </w:r>
      <w:r w:rsidR="004736F5" w:rsidRPr="004028D2">
        <w:rPr>
          <w:rFonts w:ascii="Arial" w:hAnsi="Arial" w:cs="Arial"/>
        </w:rPr>
        <w:t xml:space="preserve"> aligns</w:t>
      </w:r>
      <w:r w:rsidR="001C1EA4" w:rsidRPr="004028D2">
        <w:rPr>
          <w:rFonts w:ascii="Arial" w:hAnsi="Arial" w:cs="Arial"/>
        </w:rPr>
        <w:t xml:space="preserve"> itself</w:t>
      </w:r>
      <w:r w:rsidR="004736F5" w:rsidRPr="004028D2">
        <w:rPr>
          <w:rFonts w:ascii="Arial" w:hAnsi="Arial" w:cs="Arial"/>
        </w:rPr>
        <w:t xml:space="preserve"> with </w:t>
      </w:r>
      <w:r w:rsidR="001C1EA4" w:rsidRPr="004028D2">
        <w:rPr>
          <w:rFonts w:ascii="Arial" w:hAnsi="Arial" w:cs="Arial"/>
        </w:rPr>
        <w:t xml:space="preserve">Kolb’s </w:t>
      </w:r>
      <w:r w:rsidR="004736F5" w:rsidRPr="004028D2">
        <w:rPr>
          <w:rFonts w:ascii="Arial" w:hAnsi="Arial" w:cs="Arial"/>
        </w:rPr>
        <w:t>model</w:t>
      </w:r>
      <w:r w:rsidR="001C1EA4" w:rsidRPr="004028D2">
        <w:rPr>
          <w:rFonts w:ascii="Arial" w:hAnsi="Arial" w:cs="Arial"/>
        </w:rPr>
        <w:t xml:space="preserve"> </w:t>
      </w:r>
      <w:r w:rsidR="004736F5" w:rsidRPr="004028D2">
        <w:rPr>
          <w:rFonts w:ascii="Arial" w:hAnsi="Arial" w:cs="Arial"/>
        </w:rPr>
        <w:t xml:space="preserve">as </w:t>
      </w:r>
      <w:r w:rsidR="001C1EA4" w:rsidRPr="004028D2">
        <w:rPr>
          <w:rFonts w:ascii="Arial" w:hAnsi="Arial" w:cs="Arial"/>
        </w:rPr>
        <w:t xml:space="preserve">it offers </w:t>
      </w:r>
      <w:r w:rsidR="004736F5" w:rsidRPr="004028D2">
        <w:rPr>
          <w:rFonts w:ascii="Arial" w:hAnsi="Arial" w:cs="Arial"/>
        </w:rPr>
        <w:t xml:space="preserve">learners </w:t>
      </w:r>
      <w:r w:rsidR="001C1EA4" w:rsidRPr="004028D2">
        <w:rPr>
          <w:rFonts w:ascii="Arial" w:hAnsi="Arial" w:cs="Arial"/>
        </w:rPr>
        <w:t xml:space="preserve">the opportunity </w:t>
      </w:r>
      <w:r w:rsidR="00636EB4" w:rsidRPr="004028D2">
        <w:rPr>
          <w:rFonts w:ascii="Arial" w:hAnsi="Arial" w:cs="Arial"/>
        </w:rPr>
        <w:t xml:space="preserve">to </w:t>
      </w:r>
      <w:r w:rsidR="001C1EA4" w:rsidRPr="004028D2">
        <w:rPr>
          <w:rFonts w:ascii="Arial" w:hAnsi="Arial" w:cs="Arial"/>
        </w:rPr>
        <w:t>participate</w:t>
      </w:r>
      <w:r w:rsidR="004736F5" w:rsidRPr="004028D2">
        <w:rPr>
          <w:rFonts w:ascii="Arial" w:hAnsi="Arial" w:cs="Arial"/>
        </w:rPr>
        <w:t xml:space="preserve"> in realistic scenarios, reflect during </w:t>
      </w:r>
      <w:r w:rsidR="00FB71D7" w:rsidRPr="004028D2">
        <w:rPr>
          <w:rFonts w:ascii="Arial" w:hAnsi="Arial" w:cs="Arial"/>
        </w:rPr>
        <w:t xml:space="preserve">the </w:t>
      </w:r>
      <w:r w:rsidR="004736F5" w:rsidRPr="004028D2">
        <w:rPr>
          <w:rFonts w:ascii="Arial" w:hAnsi="Arial" w:cs="Arial"/>
        </w:rPr>
        <w:t>debrie</w:t>
      </w:r>
      <w:r w:rsidR="00FB71D7" w:rsidRPr="004028D2">
        <w:rPr>
          <w:rFonts w:ascii="Arial" w:hAnsi="Arial" w:cs="Arial"/>
        </w:rPr>
        <w:t>f or reflective stage</w:t>
      </w:r>
      <w:r w:rsidR="004736F5" w:rsidRPr="004028D2">
        <w:rPr>
          <w:rFonts w:ascii="Arial" w:hAnsi="Arial" w:cs="Arial"/>
        </w:rPr>
        <w:t>, conceptualise lessons</w:t>
      </w:r>
      <w:r w:rsidR="00FB71D7" w:rsidRPr="004028D2">
        <w:rPr>
          <w:rFonts w:ascii="Arial" w:hAnsi="Arial" w:cs="Arial"/>
        </w:rPr>
        <w:t xml:space="preserve"> learnt</w:t>
      </w:r>
      <w:r w:rsidR="004736F5" w:rsidRPr="004028D2">
        <w:rPr>
          <w:rFonts w:ascii="Arial" w:hAnsi="Arial" w:cs="Arial"/>
        </w:rPr>
        <w:t>, and</w:t>
      </w:r>
      <w:r w:rsidR="00FB71D7" w:rsidRPr="004028D2">
        <w:rPr>
          <w:rFonts w:ascii="Arial" w:hAnsi="Arial" w:cs="Arial"/>
        </w:rPr>
        <w:t xml:space="preserve"> then</w:t>
      </w:r>
      <w:r w:rsidR="004736F5" w:rsidRPr="004028D2">
        <w:rPr>
          <w:rFonts w:ascii="Arial" w:hAnsi="Arial" w:cs="Arial"/>
        </w:rPr>
        <w:t xml:space="preserve"> apply them in future practice</w:t>
      </w:r>
      <w:r w:rsidR="00FB71D7" w:rsidRPr="004028D2">
        <w:rPr>
          <w:rFonts w:ascii="Arial" w:hAnsi="Arial" w:cs="Arial"/>
        </w:rPr>
        <w:t xml:space="preserve"> through active experimentation</w:t>
      </w:r>
      <w:r w:rsidR="004736F5" w:rsidRPr="004028D2">
        <w:rPr>
          <w:rFonts w:ascii="Arial" w:hAnsi="Arial" w:cs="Arial"/>
        </w:rPr>
        <w:t xml:space="preserve">. </w:t>
      </w:r>
    </w:p>
    <w:p w14:paraId="1B9227A1" w14:textId="511C7DFB" w:rsidR="00FE01C7" w:rsidRPr="004028D2" w:rsidRDefault="004736F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Lave and Wenger’s (1991) </w:t>
      </w:r>
      <w:r w:rsidR="00475767" w:rsidRPr="004028D2">
        <w:rPr>
          <w:rFonts w:ascii="Arial" w:hAnsi="Arial" w:cs="Arial"/>
        </w:rPr>
        <w:t>also</w:t>
      </w:r>
      <w:r w:rsidR="00FB71D7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theor</w:t>
      </w:r>
      <w:r w:rsidR="00FB71D7" w:rsidRPr="004028D2">
        <w:rPr>
          <w:rFonts w:ascii="Arial" w:hAnsi="Arial" w:cs="Arial"/>
        </w:rPr>
        <w:t>ise</w:t>
      </w:r>
      <w:r w:rsidRPr="004028D2">
        <w:rPr>
          <w:rFonts w:ascii="Arial" w:hAnsi="Arial" w:cs="Arial"/>
        </w:rPr>
        <w:t xml:space="preserve"> </w:t>
      </w:r>
      <w:r w:rsidR="00FB71D7" w:rsidRPr="004028D2">
        <w:rPr>
          <w:rFonts w:ascii="Arial" w:hAnsi="Arial" w:cs="Arial"/>
        </w:rPr>
        <w:t xml:space="preserve">that </w:t>
      </w:r>
      <w:r w:rsidR="006B76DE" w:rsidRPr="004028D2">
        <w:rPr>
          <w:rFonts w:ascii="Arial" w:hAnsi="Arial" w:cs="Arial"/>
        </w:rPr>
        <w:t xml:space="preserve">realistic </w:t>
      </w:r>
      <w:r w:rsidR="000B384C" w:rsidRPr="004028D2">
        <w:rPr>
          <w:rFonts w:ascii="Arial" w:hAnsi="Arial" w:cs="Arial"/>
        </w:rPr>
        <w:t>SBL</w:t>
      </w:r>
      <w:r w:rsidRPr="004028D2">
        <w:rPr>
          <w:rFonts w:ascii="Arial" w:hAnsi="Arial" w:cs="Arial"/>
        </w:rPr>
        <w:t xml:space="preserve"> </w:t>
      </w:r>
      <w:r w:rsidR="006B76DE" w:rsidRPr="004028D2">
        <w:rPr>
          <w:rFonts w:ascii="Arial" w:hAnsi="Arial" w:cs="Arial"/>
        </w:rPr>
        <w:t xml:space="preserve">is a </w:t>
      </w:r>
      <w:r w:rsidR="008F464E" w:rsidRPr="004028D2">
        <w:rPr>
          <w:rFonts w:ascii="Arial" w:hAnsi="Arial" w:cs="Arial"/>
        </w:rPr>
        <w:t xml:space="preserve">strong mode </w:t>
      </w:r>
      <w:r w:rsidRPr="004028D2">
        <w:rPr>
          <w:rFonts w:ascii="Arial" w:hAnsi="Arial" w:cs="Arial"/>
        </w:rPr>
        <w:t xml:space="preserve">of embedding </w:t>
      </w:r>
      <w:r w:rsidR="008F464E" w:rsidRPr="004028D2">
        <w:rPr>
          <w:rFonts w:ascii="Arial" w:hAnsi="Arial" w:cs="Arial"/>
        </w:rPr>
        <w:t xml:space="preserve">pedagogical </w:t>
      </w:r>
      <w:r w:rsidRPr="004028D2">
        <w:rPr>
          <w:rFonts w:ascii="Arial" w:hAnsi="Arial" w:cs="Arial"/>
        </w:rPr>
        <w:t>knowledge</w:t>
      </w:r>
      <w:r w:rsidR="00460F58" w:rsidRPr="004028D2">
        <w:rPr>
          <w:rFonts w:ascii="Arial" w:hAnsi="Arial" w:cs="Arial"/>
        </w:rPr>
        <w:t xml:space="preserve"> and </w:t>
      </w:r>
      <w:r w:rsidRPr="004028D2">
        <w:rPr>
          <w:rFonts w:ascii="Arial" w:hAnsi="Arial" w:cs="Arial"/>
        </w:rPr>
        <w:t xml:space="preserve">enhance </w:t>
      </w:r>
      <w:r w:rsidR="00E85D9E" w:rsidRPr="004028D2">
        <w:rPr>
          <w:rFonts w:ascii="Arial" w:hAnsi="Arial" w:cs="Arial"/>
        </w:rPr>
        <w:t>pedagogical</w:t>
      </w:r>
      <w:r w:rsidR="00536067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engagement, critical thinking, and skill </w:t>
      </w:r>
      <w:r w:rsidRPr="004028D2">
        <w:rPr>
          <w:rFonts w:ascii="Arial" w:hAnsi="Arial" w:cs="Arial"/>
        </w:rPr>
        <w:lastRenderedPageBreak/>
        <w:t>transfer (Cook et al., 2011).</w:t>
      </w:r>
      <w:r w:rsidR="00D76F70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In policing,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Simulation Suites </w:t>
      </w:r>
      <w:r w:rsidR="00E85D9E" w:rsidRPr="004028D2">
        <w:rPr>
          <w:rFonts w:ascii="Arial" w:hAnsi="Arial" w:cs="Arial"/>
        </w:rPr>
        <w:t>are becoming</w:t>
      </w:r>
      <w:r w:rsidRPr="004028D2">
        <w:rPr>
          <w:rFonts w:ascii="Arial" w:hAnsi="Arial" w:cs="Arial"/>
        </w:rPr>
        <w:t xml:space="preserve"> widely </w:t>
      </w:r>
      <w:r w:rsidR="00C20285" w:rsidRPr="004028D2">
        <w:rPr>
          <w:rFonts w:ascii="Arial" w:hAnsi="Arial" w:cs="Arial"/>
        </w:rPr>
        <w:t>utilised</w:t>
      </w:r>
      <w:r w:rsidR="00E85D9E" w:rsidRPr="004028D2">
        <w:rPr>
          <w:rFonts w:ascii="Arial" w:hAnsi="Arial" w:cs="Arial"/>
        </w:rPr>
        <w:t xml:space="preserve"> </w:t>
      </w:r>
      <w:r w:rsidR="00BC1DC6" w:rsidRPr="004028D2">
        <w:rPr>
          <w:rFonts w:ascii="Arial" w:hAnsi="Arial" w:cs="Arial"/>
        </w:rPr>
        <w:t>to</w:t>
      </w:r>
      <w:r w:rsidRPr="004028D2">
        <w:rPr>
          <w:rFonts w:ascii="Arial" w:hAnsi="Arial" w:cs="Arial"/>
        </w:rPr>
        <w:t xml:space="preserve"> deliver immersive crisis scenarios</w:t>
      </w:r>
      <w:r w:rsidR="00B115F6" w:rsidRPr="004028D2">
        <w:rPr>
          <w:rFonts w:ascii="Arial" w:hAnsi="Arial" w:cs="Arial"/>
        </w:rPr>
        <w:t xml:space="preserve"> </w:t>
      </w:r>
      <w:r w:rsidR="00C20285" w:rsidRPr="004028D2">
        <w:rPr>
          <w:rFonts w:ascii="Arial" w:hAnsi="Arial" w:cs="Arial"/>
        </w:rPr>
        <w:t xml:space="preserve">for the reason above </w:t>
      </w:r>
      <w:r w:rsidRPr="004028D2">
        <w:rPr>
          <w:rFonts w:ascii="Arial" w:hAnsi="Arial" w:cs="Arial"/>
        </w:rPr>
        <w:t>(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Foundation, 2020). </w:t>
      </w:r>
    </w:p>
    <w:p w14:paraId="273B1939" w14:textId="24EE7D36" w:rsidR="004736F5" w:rsidRPr="004028D2" w:rsidRDefault="004736F5" w:rsidP="007F6B47">
      <w:pPr>
        <w:spacing w:line="360" w:lineRule="auto"/>
        <w:rPr>
          <w:rFonts w:ascii="Arial" w:hAnsi="Arial" w:cs="Arial"/>
          <w:b/>
          <w:bCs/>
          <w:u w:val="single"/>
        </w:rPr>
      </w:pPr>
      <w:r w:rsidRPr="004028D2">
        <w:rPr>
          <w:rFonts w:ascii="Arial" w:hAnsi="Arial" w:cs="Arial"/>
        </w:rPr>
        <w:t xml:space="preserve">The College of Policing (2022) reports that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has enabled scalable delivery of immersive training across </w:t>
      </w:r>
      <w:r w:rsidR="00FE01C7" w:rsidRPr="004028D2">
        <w:rPr>
          <w:rFonts w:ascii="Arial" w:hAnsi="Arial" w:cs="Arial"/>
        </w:rPr>
        <w:t xml:space="preserve">most </w:t>
      </w:r>
      <w:r w:rsidRPr="004028D2">
        <w:rPr>
          <w:rFonts w:ascii="Arial" w:hAnsi="Arial" w:cs="Arial"/>
        </w:rPr>
        <w:t>forces</w:t>
      </w:r>
      <w:r w:rsidR="00FE01C7" w:rsidRPr="004028D2">
        <w:rPr>
          <w:rFonts w:ascii="Arial" w:hAnsi="Arial" w:cs="Arial"/>
        </w:rPr>
        <w:t xml:space="preserve"> in the United </w:t>
      </w:r>
      <w:r w:rsidR="001659CB" w:rsidRPr="004028D2">
        <w:rPr>
          <w:rFonts w:ascii="Arial" w:hAnsi="Arial" w:cs="Arial"/>
        </w:rPr>
        <w:t>Kingdom</w:t>
      </w:r>
      <w:r w:rsidR="00A50936" w:rsidRPr="004028D2">
        <w:rPr>
          <w:rFonts w:ascii="Arial" w:hAnsi="Arial" w:cs="Arial"/>
        </w:rPr>
        <w:t>. C</w:t>
      </w:r>
      <w:r w:rsidR="0057071E" w:rsidRPr="004028D2">
        <w:rPr>
          <w:rFonts w:ascii="Arial" w:hAnsi="Arial" w:cs="Arial"/>
        </w:rPr>
        <w:t>onsequently</w:t>
      </w:r>
      <w:r w:rsidR="003D3CF8" w:rsidRPr="004028D2">
        <w:rPr>
          <w:rFonts w:ascii="Arial" w:hAnsi="Arial" w:cs="Arial"/>
        </w:rPr>
        <w:t>,</w:t>
      </w:r>
      <w:r w:rsidR="001659CB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supporting </w:t>
      </w:r>
      <w:r w:rsidR="003D3CF8" w:rsidRPr="004028D2">
        <w:rPr>
          <w:rFonts w:ascii="Arial" w:hAnsi="Arial" w:cs="Arial"/>
        </w:rPr>
        <w:t>L</w:t>
      </w:r>
      <w:r w:rsidRPr="004028D2">
        <w:rPr>
          <w:rFonts w:ascii="Arial" w:hAnsi="Arial" w:cs="Arial"/>
        </w:rPr>
        <w:t xml:space="preserve">eadership </w:t>
      </w:r>
      <w:r w:rsidR="003D3CF8" w:rsidRPr="004028D2">
        <w:rPr>
          <w:rFonts w:ascii="Arial" w:hAnsi="Arial" w:cs="Arial"/>
        </w:rPr>
        <w:t>D</w:t>
      </w:r>
      <w:r w:rsidRPr="004028D2">
        <w:rPr>
          <w:rFonts w:ascii="Arial" w:hAnsi="Arial" w:cs="Arial"/>
        </w:rPr>
        <w:t>evelopment</w:t>
      </w:r>
      <w:r w:rsidR="00A5291F" w:rsidRPr="004028D2">
        <w:rPr>
          <w:rFonts w:ascii="Arial" w:hAnsi="Arial" w:cs="Arial"/>
        </w:rPr>
        <w:t xml:space="preserve">, </w:t>
      </w:r>
      <w:r w:rsidR="003D3CF8" w:rsidRPr="004028D2">
        <w:rPr>
          <w:rFonts w:ascii="Arial" w:hAnsi="Arial" w:cs="Arial"/>
        </w:rPr>
        <w:t>C</w:t>
      </w:r>
      <w:r w:rsidRPr="004028D2">
        <w:rPr>
          <w:rFonts w:ascii="Arial" w:hAnsi="Arial" w:cs="Arial"/>
        </w:rPr>
        <w:t xml:space="preserve">ritical </w:t>
      </w:r>
      <w:r w:rsidR="003D3CF8" w:rsidRPr="004028D2">
        <w:rPr>
          <w:rFonts w:ascii="Arial" w:hAnsi="Arial" w:cs="Arial"/>
        </w:rPr>
        <w:t>I</w:t>
      </w:r>
      <w:r w:rsidRPr="004028D2">
        <w:rPr>
          <w:rFonts w:ascii="Arial" w:hAnsi="Arial" w:cs="Arial"/>
        </w:rPr>
        <w:t xml:space="preserve">ncident </w:t>
      </w:r>
      <w:proofErr w:type="gramStart"/>
      <w:r w:rsidR="003D3CF8" w:rsidRPr="004028D2">
        <w:rPr>
          <w:rFonts w:ascii="Arial" w:hAnsi="Arial" w:cs="Arial"/>
        </w:rPr>
        <w:t>M</w:t>
      </w:r>
      <w:r w:rsidRPr="004028D2">
        <w:rPr>
          <w:rFonts w:ascii="Arial" w:hAnsi="Arial" w:cs="Arial"/>
        </w:rPr>
        <w:t>anagement</w:t>
      </w:r>
      <w:proofErr w:type="gramEnd"/>
      <w:r w:rsidR="00A5291F" w:rsidRPr="004028D2">
        <w:rPr>
          <w:rFonts w:ascii="Arial" w:hAnsi="Arial" w:cs="Arial"/>
        </w:rPr>
        <w:t xml:space="preserve"> and skill consolidation</w:t>
      </w:r>
      <w:r w:rsidRPr="004028D2">
        <w:rPr>
          <w:rFonts w:ascii="Arial" w:hAnsi="Arial" w:cs="Arial"/>
        </w:rPr>
        <w:t xml:space="preserve">. </w:t>
      </w:r>
      <w:r w:rsidR="00A73A81" w:rsidRPr="004028D2">
        <w:rPr>
          <w:rFonts w:ascii="Arial" w:hAnsi="Arial" w:cs="Arial"/>
        </w:rPr>
        <w:t>S</w:t>
      </w:r>
      <w:r w:rsidRPr="004028D2">
        <w:rPr>
          <w:rFonts w:ascii="Arial" w:hAnsi="Arial" w:cs="Arial"/>
        </w:rPr>
        <w:t>tudies</w:t>
      </w:r>
      <w:r w:rsidR="00A73A81" w:rsidRPr="004028D2">
        <w:rPr>
          <w:rFonts w:ascii="Arial" w:hAnsi="Arial" w:cs="Arial"/>
        </w:rPr>
        <w:t xml:space="preserve"> undertaken</w:t>
      </w:r>
      <w:r w:rsidRPr="004028D2">
        <w:rPr>
          <w:rFonts w:ascii="Arial" w:hAnsi="Arial" w:cs="Arial"/>
        </w:rPr>
        <w:t xml:space="preserve"> </w:t>
      </w:r>
      <w:r w:rsidR="00A73A81" w:rsidRPr="004028D2">
        <w:rPr>
          <w:rFonts w:ascii="Arial" w:hAnsi="Arial" w:cs="Arial"/>
        </w:rPr>
        <w:t>indicate</w:t>
      </w:r>
      <w:r w:rsidRPr="004028D2">
        <w:rPr>
          <w:rFonts w:ascii="Arial" w:hAnsi="Arial" w:cs="Arial"/>
        </w:rPr>
        <w:t xml:space="preserve">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fosters</w:t>
      </w:r>
      <w:r w:rsidR="00B85502" w:rsidRPr="004028D2">
        <w:rPr>
          <w:rFonts w:ascii="Arial" w:hAnsi="Arial" w:cs="Arial"/>
        </w:rPr>
        <w:t>’</w:t>
      </w:r>
      <w:r w:rsidRPr="004028D2">
        <w:rPr>
          <w:rFonts w:ascii="Arial" w:hAnsi="Arial" w:cs="Arial"/>
        </w:rPr>
        <w:t xml:space="preserve"> reflective practice and collaborative problem</w:t>
      </w:r>
      <w:r w:rsidRPr="004028D2">
        <w:rPr>
          <w:rFonts w:ascii="Arial" w:hAnsi="Arial" w:cs="Arial"/>
        </w:rPr>
        <w:noBreakHyphen/>
        <w:t>solving</w:t>
      </w:r>
      <w:r w:rsidR="00F625E7" w:rsidRPr="004028D2">
        <w:rPr>
          <w:rFonts w:ascii="Arial" w:hAnsi="Arial" w:cs="Arial"/>
        </w:rPr>
        <w:t xml:space="preserve"> skills</w:t>
      </w:r>
      <w:r w:rsidRPr="004028D2">
        <w:rPr>
          <w:rFonts w:ascii="Arial" w:hAnsi="Arial" w:cs="Arial"/>
        </w:rPr>
        <w:t>,</w:t>
      </w:r>
      <w:r w:rsidR="00F625E7" w:rsidRPr="004028D2">
        <w:rPr>
          <w:rFonts w:ascii="Arial" w:hAnsi="Arial" w:cs="Arial"/>
        </w:rPr>
        <w:t xml:space="preserve"> however, it must be noted that</w:t>
      </w:r>
      <w:r w:rsidRPr="004028D2">
        <w:rPr>
          <w:rFonts w:ascii="Arial" w:hAnsi="Arial" w:cs="Arial"/>
        </w:rPr>
        <w:t xml:space="preserve"> systematic evaluations</w:t>
      </w:r>
      <w:r w:rsidR="00F625E7" w:rsidRPr="004028D2">
        <w:rPr>
          <w:rFonts w:ascii="Arial" w:hAnsi="Arial" w:cs="Arial"/>
        </w:rPr>
        <w:t xml:space="preserve">, at this time, </w:t>
      </w:r>
      <w:r w:rsidRPr="004028D2">
        <w:rPr>
          <w:rFonts w:ascii="Arial" w:hAnsi="Arial" w:cs="Arial"/>
        </w:rPr>
        <w:t>remain limite</w:t>
      </w:r>
      <w:r w:rsidR="00B85502" w:rsidRPr="004028D2">
        <w:rPr>
          <w:rFonts w:ascii="Arial" w:hAnsi="Arial" w:cs="Arial"/>
        </w:rPr>
        <w:t>d</w:t>
      </w:r>
      <w:r w:rsidR="00A376A5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(Burnes, Davies &amp; </w:t>
      </w:r>
      <w:proofErr w:type="spellStart"/>
      <w:r w:rsidRPr="004028D2">
        <w:rPr>
          <w:rFonts w:ascii="Arial" w:hAnsi="Arial" w:cs="Arial"/>
        </w:rPr>
        <w:t>Aslett</w:t>
      </w:r>
      <w:proofErr w:type="spellEnd"/>
      <w:r w:rsidRPr="004028D2">
        <w:rPr>
          <w:rFonts w:ascii="Arial" w:hAnsi="Arial" w:cs="Arial"/>
        </w:rPr>
        <w:t>, 2024).</w:t>
      </w:r>
    </w:p>
    <w:p w14:paraId="7BD2B15F" w14:textId="61EF2D57" w:rsidR="00381637" w:rsidRPr="004028D2" w:rsidRDefault="004736F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Despite evidence of </w:t>
      </w:r>
      <w:r w:rsidR="00276591" w:rsidRPr="004028D2">
        <w:rPr>
          <w:rFonts w:ascii="Arial" w:hAnsi="Arial" w:cs="Arial"/>
        </w:rPr>
        <w:t>its benefits</w:t>
      </w:r>
      <w:r w:rsidR="004602D8" w:rsidRPr="004028D2">
        <w:rPr>
          <w:rFonts w:ascii="Arial" w:hAnsi="Arial" w:cs="Arial"/>
        </w:rPr>
        <w:t xml:space="preserve"> with front-line officers</w:t>
      </w:r>
      <w:r w:rsidRPr="004028D2">
        <w:rPr>
          <w:rFonts w:ascii="Arial" w:hAnsi="Arial" w:cs="Arial"/>
        </w:rPr>
        <w:t>, gaps remain</w:t>
      </w:r>
      <w:r w:rsidR="00BE7FE1" w:rsidRPr="004028D2">
        <w:rPr>
          <w:rFonts w:ascii="Arial" w:hAnsi="Arial" w:cs="Arial"/>
        </w:rPr>
        <w:t xml:space="preserve"> in literature </w:t>
      </w:r>
      <w:r w:rsidR="00FA59B5" w:rsidRPr="004028D2">
        <w:rPr>
          <w:rFonts w:ascii="Arial" w:hAnsi="Arial" w:cs="Arial"/>
        </w:rPr>
        <w:t>to support this</w:t>
      </w:r>
      <w:r w:rsidRPr="004028D2">
        <w:rPr>
          <w:rFonts w:ascii="Arial" w:hAnsi="Arial" w:cs="Arial"/>
        </w:rPr>
        <w:t>.</w:t>
      </w:r>
      <w:r w:rsidR="00A376A5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First</w:t>
      </w:r>
      <w:r w:rsidR="00FA59B5" w:rsidRPr="004028D2">
        <w:rPr>
          <w:rFonts w:ascii="Arial" w:hAnsi="Arial" w:cs="Arial"/>
        </w:rPr>
        <w:t>ly</w:t>
      </w:r>
      <w:r w:rsidRPr="004028D2">
        <w:rPr>
          <w:rFonts w:ascii="Arial" w:hAnsi="Arial" w:cs="Arial"/>
        </w:rPr>
        <w:t xml:space="preserve">, there is limited research on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>’s specific pedagogical impact compared to other simulation platforms</w:t>
      </w:r>
      <w:r w:rsidR="00FA59B5" w:rsidRPr="004028D2">
        <w:rPr>
          <w:rFonts w:ascii="Arial" w:hAnsi="Arial" w:cs="Arial"/>
        </w:rPr>
        <w:t xml:space="preserve">, of which there are little other options </w:t>
      </w:r>
      <w:r w:rsidR="000A1703" w:rsidRPr="004028D2">
        <w:rPr>
          <w:rFonts w:ascii="Arial" w:hAnsi="Arial" w:cs="Arial"/>
        </w:rPr>
        <w:t>available</w:t>
      </w:r>
      <w:r w:rsidR="00381637" w:rsidRPr="004028D2">
        <w:rPr>
          <w:rFonts w:ascii="Arial" w:hAnsi="Arial" w:cs="Arial"/>
        </w:rPr>
        <w:t xml:space="preserve"> to </w:t>
      </w:r>
      <w:r w:rsidR="00310071" w:rsidRPr="004028D2">
        <w:rPr>
          <w:rFonts w:ascii="Arial" w:hAnsi="Arial" w:cs="Arial"/>
        </w:rPr>
        <w:t>compare</w:t>
      </w:r>
      <w:r w:rsidR="00381637" w:rsidRPr="004028D2">
        <w:rPr>
          <w:rFonts w:ascii="Arial" w:hAnsi="Arial" w:cs="Arial"/>
        </w:rPr>
        <w:t xml:space="preserve"> against.</w:t>
      </w:r>
    </w:p>
    <w:p w14:paraId="13875405" w14:textId="7941B51C" w:rsidR="006451CC" w:rsidRPr="004028D2" w:rsidRDefault="004736F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Second</w:t>
      </w:r>
      <w:r w:rsidR="00FA59B5" w:rsidRPr="004028D2">
        <w:rPr>
          <w:rFonts w:ascii="Arial" w:hAnsi="Arial" w:cs="Arial"/>
        </w:rPr>
        <w:t>ly</w:t>
      </w:r>
      <w:r w:rsidRPr="004028D2">
        <w:rPr>
          <w:rFonts w:ascii="Arial" w:hAnsi="Arial" w:cs="Arial"/>
        </w:rPr>
        <w:t>, while immersive learning theory emphasises engagement</w:t>
      </w:r>
      <w:r w:rsidR="000D5D29" w:rsidRPr="004028D2">
        <w:rPr>
          <w:rFonts w:ascii="Arial" w:hAnsi="Arial" w:cs="Arial"/>
        </w:rPr>
        <w:t xml:space="preserve"> and application</w:t>
      </w:r>
      <w:r w:rsidRPr="004028D2">
        <w:rPr>
          <w:rFonts w:ascii="Arial" w:hAnsi="Arial" w:cs="Arial"/>
        </w:rPr>
        <w:t>,</w:t>
      </w:r>
      <w:r w:rsidR="000D5D29" w:rsidRPr="004028D2">
        <w:rPr>
          <w:rFonts w:ascii="Arial" w:hAnsi="Arial" w:cs="Arial"/>
        </w:rPr>
        <w:t xml:space="preserve"> there are</w:t>
      </w:r>
      <w:r w:rsidRPr="004028D2">
        <w:rPr>
          <w:rFonts w:ascii="Arial" w:hAnsi="Arial" w:cs="Arial"/>
        </w:rPr>
        <w:t xml:space="preserve"> few</w:t>
      </w:r>
      <w:r w:rsidR="000D5D29" w:rsidRPr="004028D2">
        <w:rPr>
          <w:rFonts w:ascii="Arial" w:hAnsi="Arial" w:cs="Arial"/>
        </w:rPr>
        <w:t xml:space="preserve"> academic</w:t>
      </w:r>
      <w:r w:rsidRPr="004028D2">
        <w:rPr>
          <w:rFonts w:ascii="Arial" w:hAnsi="Arial" w:cs="Arial"/>
        </w:rPr>
        <w:t xml:space="preserve"> studies </w:t>
      </w:r>
      <w:r w:rsidR="000D5D29" w:rsidRPr="004028D2">
        <w:rPr>
          <w:rFonts w:ascii="Arial" w:hAnsi="Arial" w:cs="Arial"/>
        </w:rPr>
        <w:t xml:space="preserve">available </w:t>
      </w:r>
      <w:r w:rsidR="001D100B" w:rsidRPr="004028D2">
        <w:rPr>
          <w:rFonts w:ascii="Arial" w:hAnsi="Arial" w:cs="Arial"/>
        </w:rPr>
        <w:t xml:space="preserve">to </w:t>
      </w:r>
      <w:r w:rsidR="009B76F9" w:rsidRPr="004028D2">
        <w:rPr>
          <w:rFonts w:ascii="Arial" w:hAnsi="Arial" w:cs="Arial"/>
        </w:rPr>
        <w:t>measure</w:t>
      </w:r>
      <w:r w:rsidRPr="004028D2">
        <w:rPr>
          <w:rFonts w:ascii="Arial" w:hAnsi="Arial" w:cs="Arial"/>
        </w:rPr>
        <w:t xml:space="preserve"> </w:t>
      </w:r>
      <w:r w:rsidR="001D100B" w:rsidRPr="004028D2">
        <w:rPr>
          <w:rFonts w:ascii="Arial" w:hAnsi="Arial" w:cs="Arial"/>
        </w:rPr>
        <w:t xml:space="preserve">the engagement and application </w:t>
      </w:r>
      <w:r w:rsidRPr="004028D2">
        <w:rPr>
          <w:rFonts w:ascii="Arial" w:hAnsi="Arial" w:cs="Arial"/>
        </w:rPr>
        <w:t>within policing simulations</w:t>
      </w:r>
      <w:r w:rsidR="00956840" w:rsidRPr="004028D2">
        <w:rPr>
          <w:rFonts w:ascii="Arial" w:hAnsi="Arial" w:cs="Arial"/>
        </w:rPr>
        <w:t>.</w:t>
      </w:r>
      <w:r w:rsidR="001D100B" w:rsidRPr="004028D2">
        <w:rPr>
          <w:rFonts w:ascii="Arial" w:hAnsi="Arial" w:cs="Arial"/>
        </w:rPr>
        <w:t xml:space="preserve"> </w:t>
      </w:r>
      <w:r w:rsidR="00956840" w:rsidRPr="004028D2">
        <w:rPr>
          <w:rFonts w:ascii="Arial" w:hAnsi="Arial" w:cs="Arial"/>
        </w:rPr>
        <w:t xml:space="preserve">Current </w:t>
      </w:r>
      <w:r w:rsidR="0078727D" w:rsidRPr="004028D2">
        <w:rPr>
          <w:rFonts w:ascii="Arial" w:hAnsi="Arial" w:cs="Arial"/>
        </w:rPr>
        <w:t>conclusions in this area are</w:t>
      </w:r>
      <w:r w:rsidR="001D100B" w:rsidRPr="004028D2">
        <w:rPr>
          <w:rFonts w:ascii="Arial" w:hAnsi="Arial" w:cs="Arial"/>
        </w:rPr>
        <w:t xml:space="preserve"> </w:t>
      </w:r>
      <w:r w:rsidR="0078727D" w:rsidRPr="004028D2">
        <w:rPr>
          <w:rFonts w:ascii="Arial" w:hAnsi="Arial" w:cs="Arial"/>
        </w:rPr>
        <w:t>mostly drawn from</w:t>
      </w:r>
      <w:r w:rsidR="006451CC" w:rsidRPr="004028D2">
        <w:rPr>
          <w:rFonts w:ascii="Arial" w:hAnsi="Arial" w:cs="Arial"/>
        </w:rPr>
        <w:t xml:space="preserve"> qualitive </w:t>
      </w:r>
      <w:r w:rsidR="00472108" w:rsidRPr="004028D2">
        <w:rPr>
          <w:rFonts w:ascii="Arial" w:hAnsi="Arial" w:cs="Arial"/>
        </w:rPr>
        <w:t>feedback</w:t>
      </w:r>
      <w:r w:rsidR="006451CC" w:rsidRPr="004028D2">
        <w:rPr>
          <w:rFonts w:ascii="Arial" w:hAnsi="Arial" w:cs="Arial"/>
        </w:rPr>
        <w:t xml:space="preserve"> </w:t>
      </w:r>
      <w:r w:rsidR="00472108" w:rsidRPr="004028D2">
        <w:rPr>
          <w:rFonts w:ascii="Arial" w:hAnsi="Arial" w:cs="Arial"/>
        </w:rPr>
        <w:t>of</w:t>
      </w:r>
      <w:r w:rsidR="006451CC" w:rsidRPr="004028D2">
        <w:rPr>
          <w:rFonts w:ascii="Arial" w:hAnsi="Arial" w:cs="Arial"/>
        </w:rPr>
        <w:t xml:space="preserve"> attendees</w:t>
      </w:r>
      <w:r w:rsidR="00472108" w:rsidRPr="004028D2">
        <w:rPr>
          <w:rFonts w:ascii="Arial" w:hAnsi="Arial" w:cs="Arial"/>
        </w:rPr>
        <w:t xml:space="preserve"> and </w:t>
      </w:r>
      <w:r w:rsidR="006451CC" w:rsidRPr="004028D2">
        <w:rPr>
          <w:rFonts w:ascii="Arial" w:hAnsi="Arial" w:cs="Arial"/>
        </w:rPr>
        <w:t>review</w:t>
      </w:r>
      <w:r w:rsidR="00472108" w:rsidRPr="004028D2">
        <w:rPr>
          <w:rFonts w:ascii="Arial" w:hAnsi="Arial" w:cs="Arial"/>
        </w:rPr>
        <w:t>s</w:t>
      </w:r>
      <w:r w:rsidR="006451CC" w:rsidRPr="004028D2">
        <w:rPr>
          <w:rFonts w:ascii="Arial" w:hAnsi="Arial" w:cs="Arial"/>
        </w:rPr>
        <w:t xml:space="preserve"> </w:t>
      </w:r>
      <w:r w:rsidR="00472108" w:rsidRPr="004028D2">
        <w:rPr>
          <w:rFonts w:ascii="Arial" w:hAnsi="Arial" w:cs="Arial"/>
        </w:rPr>
        <w:t>of</w:t>
      </w:r>
      <w:r w:rsidR="006451CC" w:rsidRPr="004028D2">
        <w:rPr>
          <w:rFonts w:ascii="Arial" w:hAnsi="Arial" w:cs="Arial"/>
        </w:rPr>
        <w:t xml:space="preserve"> investigations within force</w:t>
      </w:r>
      <w:r w:rsidR="00464F74" w:rsidRPr="004028D2">
        <w:rPr>
          <w:rFonts w:ascii="Arial" w:hAnsi="Arial" w:cs="Arial"/>
        </w:rPr>
        <w:t>s</w:t>
      </w:r>
      <w:r w:rsidRPr="004028D2">
        <w:rPr>
          <w:rFonts w:ascii="Arial" w:hAnsi="Arial" w:cs="Arial"/>
        </w:rPr>
        <w:t xml:space="preserve">. </w:t>
      </w:r>
    </w:p>
    <w:p w14:paraId="59A4D7AC" w14:textId="6D25955D" w:rsidR="00505D3B" w:rsidRPr="004028D2" w:rsidRDefault="004736F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Th</w:t>
      </w:r>
      <w:r w:rsidR="00283BDC" w:rsidRPr="004028D2">
        <w:rPr>
          <w:rFonts w:ascii="Arial" w:hAnsi="Arial" w:cs="Arial"/>
        </w:rPr>
        <w:t>ird</w:t>
      </w:r>
      <w:r w:rsidRPr="004028D2">
        <w:rPr>
          <w:rFonts w:ascii="Arial" w:hAnsi="Arial" w:cs="Arial"/>
        </w:rPr>
        <w:t xml:space="preserve">, </w:t>
      </w:r>
      <w:r w:rsidR="005A042B" w:rsidRPr="004028D2">
        <w:rPr>
          <w:rFonts w:ascii="Arial" w:hAnsi="Arial" w:cs="Arial"/>
        </w:rPr>
        <w:t xml:space="preserve">is </w:t>
      </w:r>
      <w:r w:rsidR="00464F74" w:rsidRPr="004028D2">
        <w:rPr>
          <w:rFonts w:ascii="Arial" w:hAnsi="Arial" w:cs="Arial"/>
        </w:rPr>
        <w:t xml:space="preserve">the </w:t>
      </w:r>
      <w:r w:rsidR="005A042B" w:rsidRPr="004028D2">
        <w:rPr>
          <w:rFonts w:ascii="Arial" w:hAnsi="Arial" w:cs="Arial"/>
        </w:rPr>
        <w:t xml:space="preserve">inconsistency in the cost of using </w:t>
      </w:r>
      <w:r w:rsidR="004028D2">
        <w:rPr>
          <w:rFonts w:ascii="Arial" w:hAnsi="Arial" w:cs="Arial"/>
        </w:rPr>
        <w:t>HYDRA</w:t>
      </w:r>
      <w:r w:rsidR="00F32F5B" w:rsidRPr="004028D2">
        <w:rPr>
          <w:rFonts w:ascii="Arial" w:hAnsi="Arial" w:cs="Arial"/>
        </w:rPr>
        <w:t>, w</w:t>
      </w:r>
      <w:r w:rsidR="00537A78" w:rsidRPr="004028D2">
        <w:rPr>
          <w:rFonts w:ascii="Arial" w:hAnsi="Arial" w:cs="Arial"/>
        </w:rPr>
        <w:t>hich varies greatly between departments and forces</w:t>
      </w:r>
      <w:r w:rsidR="005A042B" w:rsidRPr="004028D2">
        <w:rPr>
          <w:rFonts w:ascii="Arial" w:hAnsi="Arial" w:cs="Arial"/>
        </w:rPr>
        <w:t xml:space="preserve">. It is hoped this will be addressed in Gwent, when plans for </w:t>
      </w:r>
      <w:r w:rsidR="00ED381A" w:rsidRPr="004028D2">
        <w:rPr>
          <w:rFonts w:ascii="Arial" w:hAnsi="Arial" w:cs="Arial"/>
        </w:rPr>
        <w:t xml:space="preserve">a new “Super Training Centre” are finalised. There are plans for a </w:t>
      </w:r>
      <w:r w:rsidR="004028D2">
        <w:rPr>
          <w:rFonts w:ascii="Arial" w:hAnsi="Arial" w:cs="Arial"/>
        </w:rPr>
        <w:t>HYDRA</w:t>
      </w:r>
      <w:r w:rsidR="00ED381A" w:rsidRPr="004028D2">
        <w:rPr>
          <w:rFonts w:ascii="Arial" w:hAnsi="Arial" w:cs="Arial"/>
        </w:rPr>
        <w:t xml:space="preserve"> suit</w:t>
      </w:r>
      <w:r w:rsidR="00F32F5B" w:rsidRPr="004028D2">
        <w:rPr>
          <w:rFonts w:ascii="Arial" w:hAnsi="Arial" w:cs="Arial"/>
        </w:rPr>
        <w:t>e</w:t>
      </w:r>
      <w:r w:rsidR="00ED381A" w:rsidRPr="004028D2">
        <w:rPr>
          <w:rFonts w:ascii="Arial" w:hAnsi="Arial" w:cs="Arial"/>
        </w:rPr>
        <w:t xml:space="preserve"> to be built just for Gwent Police use. Currently, Gwent Police must rent a suite</w:t>
      </w:r>
      <w:r w:rsidR="00434ECF" w:rsidRPr="004028D2">
        <w:rPr>
          <w:rFonts w:ascii="Arial" w:hAnsi="Arial" w:cs="Arial"/>
        </w:rPr>
        <w:t>, on a day-rate,</w:t>
      </w:r>
      <w:r w:rsidR="00ED381A" w:rsidRPr="004028D2">
        <w:rPr>
          <w:rFonts w:ascii="Arial" w:hAnsi="Arial" w:cs="Arial"/>
        </w:rPr>
        <w:t xml:space="preserve"> at the University of South Wales.</w:t>
      </w:r>
    </w:p>
    <w:p w14:paraId="3DCF5E15" w14:textId="0DF8E2AE" w:rsidR="003A26EF" w:rsidRPr="004028D2" w:rsidRDefault="00505D3B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Finally,</w:t>
      </w:r>
      <w:r w:rsidR="004736F5" w:rsidRPr="004028D2">
        <w:rPr>
          <w:rFonts w:ascii="Arial" w:hAnsi="Arial" w:cs="Arial"/>
        </w:rPr>
        <w:t xml:space="preserve"> facilitator expertise</w:t>
      </w:r>
      <w:r w:rsidRPr="004028D2">
        <w:rPr>
          <w:rFonts w:ascii="Arial" w:hAnsi="Arial" w:cs="Arial"/>
        </w:rPr>
        <w:t xml:space="preserve"> </w:t>
      </w:r>
      <w:r w:rsidR="004422E1" w:rsidRPr="004028D2">
        <w:rPr>
          <w:rFonts w:ascii="Arial" w:hAnsi="Arial" w:cs="Arial"/>
        </w:rPr>
        <w:t xml:space="preserve">is still </w:t>
      </w:r>
      <w:r w:rsidR="004736F5" w:rsidRPr="004028D2">
        <w:rPr>
          <w:rFonts w:ascii="Arial" w:hAnsi="Arial" w:cs="Arial"/>
        </w:rPr>
        <w:t>under</w:t>
      </w:r>
      <w:r w:rsidR="004736F5" w:rsidRPr="004028D2">
        <w:rPr>
          <w:rFonts w:ascii="Arial" w:hAnsi="Arial" w:cs="Arial"/>
        </w:rPr>
        <w:noBreakHyphen/>
        <w:t>researched</w:t>
      </w:r>
      <w:r w:rsidR="004422E1" w:rsidRPr="004028D2">
        <w:rPr>
          <w:rFonts w:ascii="Arial" w:hAnsi="Arial" w:cs="Arial"/>
        </w:rPr>
        <w:t>. Therefore</w:t>
      </w:r>
      <w:r w:rsidR="003A26EF" w:rsidRPr="004028D2">
        <w:rPr>
          <w:rFonts w:ascii="Arial" w:hAnsi="Arial" w:cs="Arial"/>
        </w:rPr>
        <w:t>,</w:t>
      </w:r>
      <w:r w:rsidR="004422E1" w:rsidRPr="004028D2">
        <w:rPr>
          <w:rFonts w:ascii="Arial" w:hAnsi="Arial" w:cs="Arial"/>
        </w:rPr>
        <w:t xml:space="preserve"> </w:t>
      </w:r>
      <w:r w:rsidR="004736F5" w:rsidRPr="004028D2">
        <w:rPr>
          <w:rFonts w:ascii="Arial" w:hAnsi="Arial" w:cs="Arial"/>
        </w:rPr>
        <w:t xml:space="preserve">leaving </w:t>
      </w:r>
      <w:r w:rsidR="004422E1" w:rsidRPr="004028D2">
        <w:rPr>
          <w:rFonts w:ascii="Arial" w:hAnsi="Arial" w:cs="Arial"/>
        </w:rPr>
        <w:t xml:space="preserve">remaining </w:t>
      </w:r>
      <w:r w:rsidR="004736F5" w:rsidRPr="004028D2">
        <w:rPr>
          <w:rFonts w:ascii="Arial" w:hAnsi="Arial" w:cs="Arial"/>
        </w:rPr>
        <w:t>questions about sustainability and accessibility</w:t>
      </w:r>
      <w:r w:rsidR="003A26EF" w:rsidRPr="004028D2">
        <w:rPr>
          <w:rFonts w:ascii="Arial" w:hAnsi="Arial" w:cs="Arial"/>
        </w:rPr>
        <w:t xml:space="preserve">, when being </w:t>
      </w:r>
      <w:r w:rsidR="00043198" w:rsidRPr="004028D2">
        <w:rPr>
          <w:rFonts w:ascii="Arial" w:hAnsi="Arial" w:cs="Arial"/>
        </w:rPr>
        <w:t>utilised</w:t>
      </w:r>
      <w:r w:rsidR="003A26EF" w:rsidRPr="004028D2">
        <w:rPr>
          <w:rFonts w:ascii="Arial" w:hAnsi="Arial" w:cs="Arial"/>
        </w:rPr>
        <w:t xml:space="preserve"> at a third-party location</w:t>
      </w:r>
      <w:r w:rsidR="002737F8" w:rsidRPr="004028D2">
        <w:rPr>
          <w:rFonts w:ascii="Arial" w:hAnsi="Arial" w:cs="Arial"/>
        </w:rPr>
        <w:t xml:space="preserve"> and paying for </w:t>
      </w:r>
      <w:r w:rsidR="004028D2">
        <w:rPr>
          <w:rFonts w:ascii="Arial" w:hAnsi="Arial" w:cs="Arial"/>
        </w:rPr>
        <w:t>HYDRA</w:t>
      </w:r>
      <w:r w:rsidR="002737F8" w:rsidRPr="004028D2">
        <w:rPr>
          <w:rFonts w:ascii="Arial" w:hAnsi="Arial" w:cs="Arial"/>
        </w:rPr>
        <w:t xml:space="preserve"> </w:t>
      </w:r>
      <w:r w:rsidR="00043198" w:rsidRPr="004028D2">
        <w:rPr>
          <w:rFonts w:ascii="Arial" w:hAnsi="Arial" w:cs="Arial"/>
        </w:rPr>
        <w:t>facilitator</w:t>
      </w:r>
      <w:r w:rsidR="002737F8" w:rsidRPr="004028D2">
        <w:rPr>
          <w:rFonts w:ascii="Arial" w:hAnsi="Arial" w:cs="Arial"/>
        </w:rPr>
        <w:t xml:space="preserve"> who </w:t>
      </w:r>
      <w:r w:rsidR="00043198" w:rsidRPr="004028D2">
        <w:rPr>
          <w:rFonts w:ascii="Arial" w:hAnsi="Arial" w:cs="Arial"/>
        </w:rPr>
        <w:t>does not have a policing background.</w:t>
      </w:r>
    </w:p>
    <w:p w14:paraId="6C25C6C4" w14:textId="1090DE58" w:rsidR="004736F5" w:rsidRPr="004028D2" w:rsidRDefault="004736F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This </w:t>
      </w:r>
      <w:r w:rsidR="00971630" w:rsidRPr="004028D2">
        <w:rPr>
          <w:rFonts w:ascii="Arial" w:hAnsi="Arial" w:cs="Arial"/>
        </w:rPr>
        <w:t xml:space="preserve">research </w:t>
      </w:r>
      <w:r w:rsidRPr="004028D2">
        <w:rPr>
          <w:rFonts w:ascii="Arial" w:hAnsi="Arial" w:cs="Arial"/>
        </w:rPr>
        <w:t>project addresses the</w:t>
      </w:r>
      <w:r w:rsidR="000A5AF7" w:rsidRPr="004028D2">
        <w:rPr>
          <w:rFonts w:ascii="Arial" w:hAnsi="Arial" w:cs="Arial"/>
        </w:rPr>
        <w:t xml:space="preserve"> above-named</w:t>
      </w:r>
      <w:r w:rsidRPr="004028D2">
        <w:rPr>
          <w:rFonts w:ascii="Arial" w:hAnsi="Arial" w:cs="Arial"/>
        </w:rPr>
        <w:t xml:space="preserve"> gaps by critically analysing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>’s benefits and limitations</w:t>
      </w:r>
      <w:r w:rsidR="00F400C2" w:rsidRPr="004028D2">
        <w:rPr>
          <w:rFonts w:ascii="Arial" w:hAnsi="Arial" w:cs="Arial"/>
        </w:rPr>
        <w:t>. Finalising with the</w:t>
      </w:r>
      <w:r w:rsidRPr="004028D2">
        <w:rPr>
          <w:rFonts w:ascii="Arial" w:hAnsi="Arial" w:cs="Arial"/>
        </w:rPr>
        <w:t xml:space="preserve"> findings within innovation </w:t>
      </w:r>
      <w:r w:rsidR="002A78AD" w:rsidRPr="004028D2">
        <w:rPr>
          <w:rFonts w:ascii="Arial" w:hAnsi="Arial" w:cs="Arial"/>
        </w:rPr>
        <w:t>theory and</w:t>
      </w:r>
      <w:r w:rsidRPr="004028D2">
        <w:rPr>
          <w:rFonts w:ascii="Arial" w:hAnsi="Arial" w:cs="Arial"/>
        </w:rPr>
        <w:t xml:space="preserve"> proposing practical recommendations for policing education in 2026.</w:t>
      </w:r>
    </w:p>
    <w:p w14:paraId="5C67D4D1" w14:textId="77777777" w:rsidR="00651860" w:rsidRPr="004028D2" w:rsidRDefault="00651860" w:rsidP="007F6B47">
      <w:pPr>
        <w:pStyle w:val="NoSpacing"/>
        <w:spacing w:line="360" w:lineRule="auto"/>
        <w:rPr>
          <w:rFonts w:ascii="Arial" w:hAnsi="Arial" w:cs="Arial"/>
        </w:rPr>
      </w:pPr>
    </w:p>
    <w:p w14:paraId="26CA072F" w14:textId="62C1CD3F" w:rsidR="007F6B47" w:rsidRPr="004028D2" w:rsidRDefault="00651860" w:rsidP="007F6B47">
      <w:pPr>
        <w:pStyle w:val="NoSpacing"/>
        <w:spacing w:line="360" w:lineRule="auto"/>
        <w:rPr>
          <w:rFonts w:ascii="Arial" w:hAnsi="Arial" w:cs="Arial"/>
          <w:b/>
          <w:bCs/>
          <w:u w:val="single"/>
          <w:lang w:eastAsia="en-GB"/>
        </w:rPr>
      </w:pPr>
      <w:r w:rsidRPr="004028D2">
        <w:rPr>
          <w:rFonts w:ascii="Arial" w:hAnsi="Arial" w:cs="Arial"/>
          <w:b/>
          <w:bCs/>
          <w:u w:val="single"/>
          <w:lang w:eastAsia="en-GB"/>
        </w:rPr>
        <w:t xml:space="preserve">Contextual Background: </w:t>
      </w:r>
      <w:r w:rsidR="004028D2">
        <w:rPr>
          <w:rFonts w:ascii="Arial" w:hAnsi="Arial" w:cs="Arial"/>
          <w:b/>
          <w:bCs/>
          <w:u w:val="single"/>
          <w:lang w:eastAsia="en-GB"/>
        </w:rPr>
        <w:t>HYDRA</w:t>
      </w:r>
      <w:r w:rsidRPr="004028D2">
        <w:rPr>
          <w:rFonts w:ascii="Arial" w:hAnsi="Arial" w:cs="Arial"/>
          <w:b/>
          <w:bCs/>
          <w:u w:val="single"/>
          <w:lang w:eastAsia="en-GB"/>
        </w:rPr>
        <w:t xml:space="preserve"> Simulation Suites</w:t>
      </w:r>
    </w:p>
    <w:p w14:paraId="06EBB1EA" w14:textId="3C1E8D73" w:rsidR="00D964B6" w:rsidRPr="004028D2" w:rsidRDefault="004028D2" w:rsidP="007F6B47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HYDRA</w:t>
      </w:r>
      <w:r w:rsidR="00040CF4" w:rsidRPr="004028D2">
        <w:rPr>
          <w:rFonts w:ascii="Arial" w:hAnsi="Arial" w:cs="Arial"/>
          <w:sz w:val="22"/>
          <w:szCs w:val="22"/>
        </w:rPr>
        <w:t xml:space="preserve"> combines the use of live multi-media platforms, role</w:t>
      </w:r>
      <w:r w:rsidR="00040CF4" w:rsidRPr="004028D2">
        <w:rPr>
          <w:rFonts w:ascii="Arial" w:hAnsi="Arial" w:cs="Arial"/>
          <w:sz w:val="22"/>
          <w:szCs w:val="22"/>
        </w:rPr>
        <w:noBreakHyphen/>
        <w:t xml:space="preserve">players’ and scripted paper-feeds </w:t>
      </w:r>
      <w:r w:rsidR="002A78AD" w:rsidRPr="004028D2">
        <w:rPr>
          <w:rFonts w:ascii="Arial" w:hAnsi="Arial" w:cs="Arial"/>
          <w:sz w:val="22"/>
          <w:szCs w:val="22"/>
        </w:rPr>
        <w:t>to</w:t>
      </w:r>
      <w:r w:rsidR="00040CF4" w:rsidRPr="004028D2">
        <w:rPr>
          <w:rFonts w:ascii="Arial" w:hAnsi="Arial" w:cs="Arial"/>
          <w:sz w:val="22"/>
          <w:szCs w:val="22"/>
        </w:rPr>
        <w:t xml:space="preserve"> create </w:t>
      </w:r>
      <w:r w:rsidR="00F6740B" w:rsidRPr="004028D2">
        <w:rPr>
          <w:rFonts w:ascii="Arial" w:hAnsi="Arial" w:cs="Arial"/>
          <w:sz w:val="22"/>
          <w:szCs w:val="22"/>
        </w:rPr>
        <w:t>realistic</w:t>
      </w:r>
      <w:r w:rsidR="00040CF4" w:rsidRPr="004028D2">
        <w:rPr>
          <w:rFonts w:ascii="Arial" w:hAnsi="Arial" w:cs="Arial"/>
          <w:sz w:val="22"/>
          <w:szCs w:val="22"/>
        </w:rPr>
        <w:t>, problem</w:t>
      </w:r>
      <w:r w:rsidR="00040CF4" w:rsidRPr="004028D2">
        <w:rPr>
          <w:rFonts w:ascii="Arial" w:hAnsi="Arial" w:cs="Arial"/>
          <w:sz w:val="22"/>
          <w:szCs w:val="22"/>
        </w:rPr>
        <w:noBreakHyphen/>
        <w:t>based learning</w:t>
      </w:r>
      <w:r w:rsidR="00F6740B" w:rsidRPr="004028D2">
        <w:rPr>
          <w:rFonts w:ascii="Arial" w:hAnsi="Arial" w:cs="Arial"/>
          <w:sz w:val="22"/>
          <w:szCs w:val="22"/>
        </w:rPr>
        <w:t xml:space="preserve"> scenarios</w:t>
      </w:r>
      <w:r w:rsidR="00040CF4" w:rsidRPr="004028D2">
        <w:rPr>
          <w:rFonts w:ascii="Arial" w:hAnsi="Arial" w:cs="Arial"/>
          <w:sz w:val="22"/>
          <w:szCs w:val="22"/>
        </w:rPr>
        <w:t xml:space="preserve">. </w:t>
      </w:r>
      <w:r w:rsidR="00713B28" w:rsidRPr="004028D2">
        <w:rPr>
          <w:rFonts w:ascii="Arial" w:hAnsi="Arial" w:cs="Arial"/>
          <w:sz w:val="22"/>
          <w:szCs w:val="22"/>
        </w:rPr>
        <w:t xml:space="preserve"> </w:t>
      </w:r>
      <w:r w:rsidR="00213B80" w:rsidRPr="004028D2">
        <w:rPr>
          <w:rFonts w:ascii="Arial" w:hAnsi="Arial" w:cs="Arial"/>
          <w:sz w:val="22"/>
          <w:szCs w:val="22"/>
        </w:rPr>
        <w:t xml:space="preserve">Developed in the late 1990s by the </w:t>
      </w:r>
      <w:r>
        <w:rPr>
          <w:rFonts w:ascii="Arial" w:hAnsi="Arial" w:cs="Arial"/>
          <w:sz w:val="22"/>
          <w:szCs w:val="22"/>
        </w:rPr>
        <w:t>HYDRA</w:t>
      </w:r>
      <w:r w:rsidR="00213B80" w:rsidRPr="004028D2">
        <w:rPr>
          <w:rFonts w:ascii="Arial" w:hAnsi="Arial" w:cs="Arial"/>
          <w:sz w:val="22"/>
          <w:szCs w:val="22"/>
        </w:rPr>
        <w:t xml:space="preserve"> Foundation, the system was initially created to support police training in critical incident management (</w:t>
      </w:r>
      <w:r>
        <w:rPr>
          <w:rFonts w:ascii="Arial" w:hAnsi="Arial" w:cs="Arial"/>
          <w:sz w:val="22"/>
          <w:szCs w:val="22"/>
        </w:rPr>
        <w:t>HYDRA</w:t>
      </w:r>
      <w:r w:rsidR="00213B80" w:rsidRPr="004028D2">
        <w:rPr>
          <w:rFonts w:ascii="Arial" w:hAnsi="Arial" w:cs="Arial"/>
          <w:sz w:val="22"/>
          <w:szCs w:val="22"/>
        </w:rPr>
        <w:t xml:space="preserve"> Foundation, 2020). </w:t>
      </w:r>
    </w:p>
    <w:p w14:paraId="240ACD73" w14:textId="619EF10F" w:rsidR="00213B80" w:rsidRPr="004028D2" w:rsidRDefault="004028D2" w:rsidP="007F6B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HYDRA</w:t>
      </w:r>
      <w:r w:rsidR="00213B80" w:rsidRPr="004028D2">
        <w:rPr>
          <w:rFonts w:ascii="Arial" w:hAnsi="Arial" w:cs="Arial"/>
        </w:rPr>
        <w:t xml:space="preserve"> functions by </w:t>
      </w:r>
      <w:r w:rsidR="00D964B6" w:rsidRPr="004028D2">
        <w:rPr>
          <w:rFonts w:ascii="Arial" w:hAnsi="Arial" w:cs="Arial"/>
        </w:rPr>
        <w:t xml:space="preserve">firstly </w:t>
      </w:r>
      <w:r w:rsidR="00213B80" w:rsidRPr="004028D2">
        <w:rPr>
          <w:rFonts w:ascii="Arial" w:hAnsi="Arial" w:cs="Arial"/>
        </w:rPr>
        <w:t xml:space="preserve">placing </w:t>
      </w:r>
      <w:r w:rsidR="00D964B6" w:rsidRPr="004028D2">
        <w:rPr>
          <w:rFonts w:ascii="Arial" w:hAnsi="Arial" w:cs="Arial"/>
        </w:rPr>
        <w:t xml:space="preserve">learners into a </w:t>
      </w:r>
      <w:r w:rsidR="00213B80" w:rsidRPr="004028D2">
        <w:rPr>
          <w:rFonts w:ascii="Arial" w:hAnsi="Arial" w:cs="Arial"/>
        </w:rPr>
        <w:t>simulated command environment</w:t>
      </w:r>
      <w:r w:rsidR="00960062" w:rsidRPr="004028D2">
        <w:rPr>
          <w:rFonts w:ascii="Arial" w:hAnsi="Arial" w:cs="Arial"/>
        </w:rPr>
        <w:t xml:space="preserve">. A </w:t>
      </w:r>
      <w:r w:rsidR="002A78AD" w:rsidRPr="004028D2">
        <w:rPr>
          <w:rFonts w:ascii="Arial" w:hAnsi="Arial" w:cs="Arial"/>
        </w:rPr>
        <w:t>facilitator will</w:t>
      </w:r>
      <w:r w:rsidR="00A85329" w:rsidRPr="004028D2">
        <w:rPr>
          <w:rFonts w:ascii="Arial" w:hAnsi="Arial" w:cs="Arial"/>
        </w:rPr>
        <w:t xml:space="preserve"> then</w:t>
      </w:r>
      <w:r w:rsidR="00940062" w:rsidRPr="004028D2">
        <w:rPr>
          <w:rFonts w:ascii="Arial" w:hAnsi="Arial" w:cs="Arial"/>
        </w:rPr>
        <w:t xml:space="preserve"> </w:t>
      </w:r>
      <w:r w:rsidR="00213B80" w:rsidRPr="004028D2">
        <w:rPr>
          <w:rFonts w:ascii="Arial" w:hAnsi="Arial" w:cs="Arial"/>
        </w:rPr>
        <w:t>“inject”—</w:t>
      </w:r>
      <w:r w:rsidR="00940062" w:rsidRPr="004028D2">
        <w:rPr>
          <w:rFonts w:ascii="Arial" w:hAnsi="Arial" w:cs="Arial"/>
        </w:rPr>
        <w:t xml:space="preserve">media </w:t>
      </w:r>
      <w:r w:rsidR="00213B80" w:rsidRPr="004028D2">
        <w:rPr>
          <w:rFonts w:ascii="Arial" w:hAnsi="Arial" w:cs="Arial"/>
        </w:rPr>
        <w:t xml:space="preserve">stimuli such as live news reports, witness statements, </w:t>
      </w:r>
      <w:r w:rsidR="00930D20" w:rsidRPr="004028D2">
        <w:rPr>
          <w:rFonts w:ascii="Arial" w:hAnsi="Arial" w:cs="Arial"/>
        </w:rPr>
        <w:t xml:space="preserve">999 </w:t>
      </w:r>
      <w:r w:rsidR="00213B80" w:rsidRPr="004028D2">
        <w:rPr>
          <w:rFonts w:ascii="Arial" w:hAnsi="Arial" w:cs="Arial"/>
        </w:rPr>
        <w:t>phone calls,</w:t>
      </w:r>
      <w:r w:rsidR="00930D20" w:rsidRPr="004028D2">
        <w:rPr>
          <w:rFonts w:ascii="Arial" w:hAnsi="Arial" w:cs="Arial"/>
        </w:rPr>
        <w:t xml:space="preserve"> forensic </w:t>
      </w:r>
      <w:r w:rsidR="00BC1DC6" w:rsidRPr="004028D2">
        <w:rPr>
          <w:rFonts w:ascii="Arial" w:hAnsi="Arial" w:cs="Arial"/>
        </w:rPr>
        <w:t>evidence,</w:t>
      </w:r>
      <w:r w:rsidR="00213B80" w:rsidRPr="004028D2">
        <w:rPr>
          <w:rFonts w:ascii="Arial" w:hAnsi="Arial" w:cs="Arial"/>
        </w:rPr>
        <w:t xml:space="preserve"> or social media feeds</w:t>
      </w:r>
      <w:r w:rsidR="00940062" w:rsidRPr="004028D2">
        <w:rPr>
          <w:rFonts w:ascii="Arial" w:hAnsi="Arial" w:cs="Arial"/>
        </w:rPr>
        <w:t xml:space="preserve"> into the participants command environment. The media stimuli</w:t>
      </w:r>
      <w:r w:rsidR="00213B80" w:rsidRPr="004028D2">
        <w:rPr>
          <w:rFonts w:ascii="Arial" w:hAnsi="Arial" w:cs="Arial"/>
        </w:rPr>
        <w:t xml:space="preserve"> require immediate decision</w:t>
      </w:r>
      <w:r w:rsidR="00213B80" w:rsidRPr="004028D2">
        <w:rPr>
          <w:rFonts w:ascii="Arial" w:hAnsi="Arial" w:cs="Arial"/>
        </w:rPr>
        <w:noBreakHyphen/>
        <w:t>making</w:t>
      </w:r>
      <w:r w:rsidR="00940062" w:rsidRPr="004028D2">
        <w:rPr>
          <w:rFonts w:ascii="Arial" w:hAnsi="Arial" w:cs="Arial"/>
        </w:rPr>
        <w:t xml:space="preserve"> from the </w:t>
      </w:r>
      <w:r w:rsidR="003E3175" w:rsidRPr="004028D2">
        <w:rPr>
          <w:rFonts w:ascii="Arial" w:hAnsi="Arial" w:cs="Arial"/>
        </w:rPr>
        <w:t>participants</w:t>
      </w:r>
      <w:r w:rsidR="00940062" w:rsidRPr="004028D2">
        <w:rPr>
          <w:rFonts w:ascii="Arial" w:hAnsi="Arial" w:cs="Arial"/>
        </w:rPr>
        <w:t xml:space="preserve"> and full rationales must be produced to </w:t>
      </w:r>
      <w:r w:rsidR="005962CA" w:rsidRPr="004028D2">
        <w:rPr>
          <w:rFonts w:ascii="Arial" w:hAnsi="Arial" w:cs="Arial"/>
        </w:rPr>
        <w:t>justify their decision making</w:t>
      </w:r>
      <w:r w:rsidR="00213B80" w:rsidRPr="004028D2">
        <w:rPr>
          <w:rFonts w:ascii="Arial" w:hAnsi="Arial" w:cs="Arial"/>
        </w:rPr>
        <w:t xml:space="preserve">. These </w:t>
      </w:r>
      <w:r w:rsidR="005962CA" w:rsidRPr="004028D2">
        <w:rPr>
          <w:rFonts w:ascii="Arial" w:hAnsi="Arial" w:cs="Arial"/>
        </w:rPr>
        <w:t>“</w:t>
      </w:r>
      <w:r w:rsidR="00213B80" w:rsidRPr="004028D2">
        <w:rPr>
          <w:rFonts w:ascii="Arial" w:hAnsi="Arial" w:cs="Arial"/>
        </w:rPr>
        <w:t>injects</w:t>
      </w:r>
      <w:r w:rsidR="005962CA" w:rsidRPr="004028D2">
        <w:rPr>
          <w:rFonts w:ascii="Arial" w:hAnsi="Arial" w:cs="Arial"/>
        </w:rPr>
        <w:t xml:space="preserve">” </w:t>
      </w:r>
      <w:r w:rsidR="00213B80" w:rsidRPr="004028D2">
        <w:rPr>
          <w:rFonts w:ascii="Arial" w:hAnsi="Arial" w:cs="Arial"/>
        </w:rPr>
        <w:t xml:space="preserve">are delivered in real time, forcing </w:t>
      </w:r>
      <w:r w:rsidR="00ED62B4" w:rsidRPr="004028D2">
        <w:rPr>
          <w:rFonts w:ascii="Arial" w:hAnsi="Arial" w:cs="Arial"/>
        </w:rPr>
        <w:t xml:space="preserve">participants </w:t>
      </w:r>
      <w:r w:rsidR="00213B80" w:rsidRPr="004028D2">
        <w:rPr>
          <w:rFonts w:ascii="Arial" w:hAnsi="Arial" w:cs="Arial"/>
        </w:rPr>
        <w:t>to prioritise</w:t>
      </w:r>
      <w:r w:rsidR="00ED62B4" w:rsidRPr="004028D2">
        <w:rPr>
          <w:rFonts w:ascii="Arial" w:hAnsi="Arial" w:cs="Arial"/>
        </w:rPr>
        <w:t xml:space="preserve"> tasks</w:t>
      </w:r>
      <w:r w:rsidR="00213B80" w:rsidRPr="004028D2">
        <w:rPr>
          <w:rFonts w:ascii="Arial" w:hAnsi="Arial" w:cs="Arial"/>
        </w:rPr>
        <w:t>, communicate</w:t>
      </w:r>
      <w:r w:rsidR="00ED62B4" w:rsidRPr="004028D2">
        <w:rPr>
          <w:rFonts w:ascii="Arial" w:hAnsi="Arial" w:cs="Arial"/>
        </w:rPr>
        <w:t xml:space="preserve"> with one another</w:t>
      </w:r>
      <w:r w:rsidR="00213B80" w:rsidRPr="004028D2">
        <w:rPr>
          <w:rFonts w:ascii="Arial" w:hAnsi="Arial" w:cs="Arial"/>
        </w:rPr>
        <w:t>, and act under pressure</w:t>
      </w:r>
      <w:r w:rsidR="00ED62B4" w:rsidRPr="004028D2">
        <w:rPr>
          <w:rFonts w:ascii="Arial" w:hAnsi="Arial" w:cs="Arial"/>
        </w:rPr>
        <w:t xml:space="preserve"> </w:t>
      </w:r>
      <w:r w:rsidR="00F65426" w:rsidRPr="004028D2">
        <w:rPr>
          <w:rFonts w:ascii="Arial" w:hAnsi="Arial" w:cs="Arial"/>
        </w:rPr>
        <w:t>and time constraints</w:t>
      </w:r>
      <w:r w:rsidR="00213B80" w:rsidRPr="004028D2">
        <w:rPr>
          <w:rFonts w:ascii="Arial" w:hAnsi="Arial" w:cs="Arial"/>
        </w:rPr>
        <w:t>. Facilitators monitor responses</w:t>
      </w:r>
      <w:r w:rsidR="00F65426" w:rsidRPr="004028D2">
        <w:rPr>
          <w:rFonts w:ascii="Arial" w:hAnsi="Arial" w:cs="Arial"/>
        </w:rPr>
        <w:t xml:space="preserve"> from participating groups,</w:t>
      </w:r>
      <w:r w:rsidR="00213B80" w:rsidRPr="004028D2">
        <w:rPr>
          <w:rFonts w:ascii="Arial" w:hAnsi="Arial" w:cs="Arial"/>
        </w:rPr>
        <w:t xml:space="preserve"> and guide structured debriefs, ensuring that participants reflect on their decisions and explore alternative strategies </w:t>
      </w:r>
      <w:r w:rsidR="00F65426" w:rsidRPr="004028D2">
        <w:rPr>
          <w:rFonts w:ascii="Arial" w:hAnsi="Arial" w:cs="Arial"/>
        </w:rPr>
        <w:t xml:space="preserve">if required. </w:t>
      </w:r>
      <w:r w:rsidR="00213B80" w:rsidRPr="004028D2">
        <w:rPr>
          <w:rFonts w:ascii="Arial" w:hAnsi="Arial" w:cs="Arial"/>
        </w:rPr>
        <w:t>(College of Policing, 2022).</w:t>
      </w:r>
    </w:p>
    <w:p w14:paraId="3581F62D" w14:textId="19B42FA8" w:rsidR="002B3705" w:rsidRPr="004028D2" w:rsidRDefault="00213B80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Immersive simulations </w:t>
      </w:r>
      <w:r w:rsidR="00C12B2C" w:rsidRPr="004028D2">
        <w:rPr>
          <w:rFonts w:ascii="Arial" w:hAnsi="Arial" w:cs="Arial"/>
        </w:rPr>
        <w:t xml:space="preserve">such as </w:t>
      </w:r>
      <w:r w:rsidR="004028D2">
        <w:rPr>
          <w:rFonts w:ascii="Arial" w:hAnsi="Arial" w:cs="Arial"/>
        </w:rPr>
        <w:t>HYDRA</w:t>
      </w:r>
      <w:r w:rsidR="00C12B2C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are increasingly recognised as powerful pedagogical tools because they </w:t>
      </w:r>
      <w:r w:rsidR="004E684C" w:rsidRPr="004028D2">
        <w:rPr>
          <w:rFonts w:ascii="Arial" w:hAnsi="Arial" w:cs="Arial"/>
        </w:rPr>
        <w:t>can</w:t>
      </w:r>
      <w:r w:rsidR="00C12B2C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create a sense of presence and authenticity that traditional classroom methods cannot replicate (</w:t>
      </w:r>
      <w:proofErr w:type="spellStart"/>
      <w:r w:rsidRPr="004028D2">
        <w:rPr>
          <w:rFonts w:ascii="Arial" w:hAnsi="Arial" w:cs="Arial"/>
        </w:rPr>
        <w:t>Bailenson</w:t>
      </w:r>
      <w:proofErr w:type="spellEnd"/>
      <w:r w:rsidRPr="004028D2">
        <w:rPr>
          <w:rFonts w:ascii="Arial" w:hAnsi="Arial" w:cs="Arial"/>
        </w:rPr>
        <w:t xml:space="preserve">, 2018). By engaging learners emotionally and cognitively,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enables them to experience the </w:t>
      </w:r>
      <w:r w:rsidR="00C12B2C" w:rsidRPr="004028D2">
        <w:rPr>
          <w:rFonts w:ascii="Arial" w:hAnsi="Arial" w:cs="Arial"/>
        </w:rPr>
        <w:t xml:space="preserve">risks, </w:t>
      </w:r>
      <w:r w:rsidR="00BC1DC6" w:rsidRPr="004028D2">
        <w:rPr>
          <w:rFonts w:ascii="Arial" w:hAnsi="Arial" w:cs="Arial"/>
        </w:rPr>
        <w:t>problems,</w:t>
      </w:r>
      <w:r w:rsidRPr="004028D2">
        <w:rPr>
          <w:rFonts w:ascii="Arial" w:hAnsi="Arial" w:cs="Arial"/>
        </w:rPr>
        <w:t xml:space="preserve"> and uncertainties </w:t>
      </w:r>
      <w:r w:rsidR="00C12B2C" w:rsidRPr="004028D2">
        <w:rPr>
          <w:rFonts w:ascii="Arial" w:hAnsi="Arial" w:cs="Arial"/>
        </w:rPr>
        <w:t>intrinsic</w:t>
      </w:r>
      <w:r w:rsidRPr="004028D2">
        <w:rPr>
          <w:rFonts w:ascii="Arial" w:hAnsi="Arial" w:cs="Arial"/>
        </w:rPr>
        <w:t xml:space="preserve"> </w:t>
      </w:r>
      <w:r w:rsidR="00C12B2C" w:rsidRPr="004028D2">
        <w:rPr>
          <w:rFonts w:ascii="Arial" w:hAnsi="Arial" w:cs="Arial"/>
        </w:rPr>
        <w:t>with</w:t>
      </w:r>
      <w:r w:rsidRPr="004028D2">
        <w:rPr>
          <w:rFonts w:ascii="Arial" w:hAnsi="Arial" w:cs="Arial"/>
        </w:rPr>
        <w:t xml:space="preserve"> </w:t>
      </w:r>
      <w:r w:rsidR="00C12B2C" w:rsidRPr="004028D2">
        <w:rPr>
          <w:rFonts w:ascii="Arial" w:hAnsi="Arial" w:cs="Arial"/>
        </w:rPr>
        <w:t xml:space="preserve">real-life </w:t>
      </w:r>
      <w:r w:rsidRPr="004028D2">
        <w:rPr>
          <w:rFonts w:ascii="Arial" w:hAnsi="Arial" w:cs="Arial"/>
        </w:rPr>
        <w:t>crisis situations.</w:t>
      </w:r>
      <w:r w:rsidR="003E3175" w:rsidRPr="004028D2">
        <w:rPr>
          <w:rFonts w:ascii="Arial" w:hAnsi="Arial" w:cs="Arial"/>
        </w:rPr>
        <w:t xml:space="preserve"> </w:t>
      </w:r>
    </w:p>
    <w:p w14:paraId="207229B5" w14:textId="09FA7D16" w:rsidR="00213B80" w:rsidRPr="004028D2" w:rsidRDefault="004028D2" w:rsidP="007F6B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HYDRA</w:t>
      </w:r>
      <w:r w:rsidR="00213B80" w:rsidRPr="004028D2">
        <w:rPr>
          <w:rFonts w:ascii="Arial" w:hAnsi="Arial" w:cs="Arial"/>
        </w:rPr>
        <w:t xml:space="preserve"> has </w:t>
      </w:r>
      <w:r w:rsidR="00AA72FE" w:rsidRPr="004028D2">
        <w:rPr>
          <w:rFonts w:ascii="Arial" w:hAnsi="Arial" w:cs="Arial"/>
        </w:rPr>
        <w:t xml:space="preserve">been utilised by Police Forces </w:t>
      </w:r>
      <w:r w:rsidR="00213B80" w:rsidRPr="004028D2">
        <w:rPr>
          <w:rFonts w:ascii="Arial" w:hAnsi="Arial" w:cs="Arial"/>
        </w:rPr>
        <w:t>to train police commanders in managing public disorder, firearms incidents, and multi</w:t>
      </w:r>
      <w:r w:rsidR="00213B80" w:rsidRPr="004028D2">
        <w:rPr>
          <w:rFonts w:ascii="Arial" w:hAnsi="Arial" w:cs="Arial"/>
        </w:rPr>
        <w:noBreakHyphen/>
        <w:t xml:space="preserve">agency responses to terrorism (Burnes, Davies &amp; </w:t>
      </w:r>
      <w:proofErr w:type="spellStart"/>
      <w:r w:rsidR="00213B80" w:rsidRPr="004028D2">
        <w:rPr>
          <w:rFonts w:ascii="Arial" w:hAnsi="Arial" w:cs="Arial"/>
        </w:rPr>
        <w:t>Aslett</w:t>
      </w:r>
      <w:proofErr w:type="spellEnd"/>
      <w:r w:rsidR="00213B80" w:rsidRPr="004028D2">
        <w:rPr>
          <w:rFonts w:ascii="Arial" w:hAnsi="Arial" w:cs="Arial"/>
        </w:rPr>
        <w:t xml:space="preserve">, 2024). Fire and rescue services have </w:t>
      </w:r>
      <w:r w:rsidR="00F27906" w:rsidRPr="004028D2">
        <w:rPr>
          <w:rFonts w:ascii="Arial" w:hAnsi="Arial" w:cs="Arial"/>
        </w:rPr>
        <w:t xml:space="preserve">utilised </w:t>
      </w:r>
      <w:r>
        <w:rPr>
          <w:rFonts w:ascii="Arial" w:hAnsi="Arial" w:cs="Arial"/>
        </w:rPr>
        <w:t>HYDRA</w:t>
      </w:r>
      <w:r w:rsidR="00F27906" w:rsidRPr="004028D2">
        <w:rPr>
          <w:rFonts w:ascii="Arial" w:hAnsi="Arial" w:cs="Arial"/>
        </w:rPr>
        <w:t xml:space="preserve"> to</w:t>
      </w:r>
      <w:r w:rsidR="00213B80" w:rsidRPr="004028D2">
        <w:rPr>
          <w:rFonts w:ascii="Arial" w:hAnsi="Arial" w:cs="Arial"/>
        </w:rPr>
        <w:t xml:space="preserve"> rehearse </w:t>
      </w:r>
      <w:r w:rsidR="00F27906" w:rsidRPr="004028D2">
        <w:rPr>
          <w:rFonts w:ascii="Arial" w:hAnsi="Arial" w:cs="Arial"/>
        </w:rPr>
        <w:t xml:space="preserve">their </w:t>
      </w:r>
      <w:r w:rsidR="00213B80" w:rsidRPr="004028D2">
        <w:rPr>
          <w:rFonts w:ascii="Arial" w:hAnsi="Arial" w:cs="Arial"/>
        </w:rPr>
        <w:t>responses to large</w:t>
      </w:r>
      <w:r w:rsidR="00213B80" w:rsidRPr="004028D2">
        <w:rPr>
          <w:rFonts w:ascii="Arial" w:hAnsi="Arial" w:cs="Arial"/>
        </w:rPr>
        <w:noBreakHyphen/>
        <w:t>scale fires and hazardous material incidents</w:t>
      </w:r>
      <w:r w:rsidR="00F27906" w:rsidRPr="004028D2">
        <w:rPr>
          <w:rFonts w:ascii="Arial" w:hAnsi="Arial" w:cs="Arial"/>
        </w:rPr>
        <w:t>. The National H</w:t>
      </w:r>
      <w:r w:rsidR="00213B80" w:rsidRPr="004028D2">
        <w:rPr>
          <w:rFonts w:ascii="Arial" w:hAnsi="Arial" w:cs="Arial"/>
        </w:rPr>
        <w:t xml:space="preserve">ealth </w:t>
      </w:r>
      <w:r w:rsidR="00F27906" w:rsidRPr="004028D2">
        <w:rPr>
          <w:rFonts w:ascii="Arial" w:hAnsi="Arial" w:cs="Arial"/>
        </w:rPr>
        <w:t>S</w:t>
      </w:r>
      <w:r w:rsidR="00213B80" w:rsidRPr="004028D2">
        <w:rPr>
          <w:rFonts w:ascii="Arial" w:hAnsi="Arial" w:cs="Arial"/>
        </w:rPr>
        <w:t xml:space="preserve">ervices have </w:t>
      </w:r>
      <w:r w:rsidR="00C631E9" w:rsidRPr="004028D2">
        <w:rPr>
          <w:rFonts w:ascii="Arial" w:hAnsi="Arial" w:cs="Arial"/>
        </w:rPr>
        <w:t>utilised</w:t>
      </w:r>
      <w:r w:rsidR="00213B80" w:rsidRPr="004028D2">
        <w:rPr>
          <w:rFonts w:ascii="Arial" w:hAnsi="Arial" w:cs="Arial"/>
        </w:rPr>
        <w:t xml:space="preserve"> it to simulate pandemic responses and hospital surge capacity planning (Cook et al., 2011). </w:t>
      </w:r>
      <w:r w:rsidR="0032442F" w:rsidRPr="004028D2">
        <w:rPr>
          <w:rFonts w:ascii="Arial" w:hAnsi="Arial" w:cs="Arial"/>
        </w:rPr>
        <w:t xml:space="preserve">More broadly, </w:t>
      </w:r>
      <w:r>
        <w:rPr>
          <w:rFonts w:ascii="Arial" w:hAnsi="Arial" w:cs="Arial"/>
        </w:rPr>
        <w:t>HYDRA</w:t>
      </w:r>
      <w:r w:rsidR="00213B80" w:rsidRPr="004028D2">
        <w:rPr>
          <w:rFonts w:ascii="Arial" w:hAnsi="Arial" w:cs="Arial"/>
        </w:rPr>
        <w:t xml:space="preserve"> has supported local authorities and government agencies in preparing for natural disasters, cyber</w:t>
      </w:r>
      <w:r w:rsidR="00213B80" w:rsidRPr="004028D2">
        <w:rPr>
          <w:rFonts w:ascii="Arial" w:hAnsi="Arial" w:cs="Arial"/>
        </w:rPr>
        <w:noBreakHyphen/>
        <w:t xml:space="preserve">attacks, and civil emergencies (College of Policing, 2022). These </w:t>
      </w:r>
      <w:r w:rsidR="005567BA" w:rsidRPr="004028D2">
        <w:rPr>
          <w:rFonts w:ascii="Arial" w:hAnsi="Arial" w:cs="Arial"/>
        </w:rPr>
        <w:t>wide-reaching</w:t>
      </w:r>
      <w:r w:rsidR="00052861" w:rsidRPr="004028D2">
        <w:rPr>
          <w:rFonts w:ascii="Arial" w:hAnsi="Arial" w:cs="Arial"/>
        </w:rPr>
        <w:t xml:space="preserve"> </w:t>
      </w:r>
      <w:r w:rsidR="00BC1DC6" w:rsidRPr="004028D2">
        <w:rPr>
          <w:rFonts w:ascii="Arial" w:hAnsi="Arial" w:cs="Arial"/>
        </w:rPr>
        <w:t>uses</w:t>
      </w:r>
      <w:r w:rsidR="00052861" w:rsidRPr="004028D2">
        <w:rPr>
          <w:rFonts w:ascii="Arial" w:hAnsi="Arial" w:cs="Arial"/>
        </w:rPr>
        <w:t xml:space="preserve"> </w:t>
      </w:r>
      <w:r w:rsidR="00213B80" w:rsidRPr="004028D2">
        <w:rPr>
          <w:rFonts w:ascii="Arial" w:hAnsi="Arial" w:cs="Arial"/>
        </w:rPr>
        <w:t xml:space="preserve">demonstrate </w:t>
      </w:r>
      <w:r>
        <w:rPr>
          <w:rFonts w:ascii="Arial" w:hAnsi="Arial" w:cs="Arial"/>
        </w:rPr>
        <w:t>HYDRA</w:t>
      </w:r>
      <w:r w:rsidR="00213B80" w:rsidRPr="004028D2">
        <w:rPr>
          <w:rFonts w:ascii="Arial" w:hAnsi="Arial" w:cs="Arial"/>
        </w:rPr>
        <w:t>’s versatility in replicating diverse high</w:t>
      </w:r>
      <w:r w:rsidR="00213B80" w:rsidRPr="004028D2">
        <w:rPr>
          <w:rFonts w:ascii="Arial" w:hAnsi="Arial" w:cs="Arial"/>
        </w:rPr>
        <w:noBreakHyphen/>
      </w:r>
      <w:r w:rsidR="00052861" w:rsidRPr="004028D2">
        <w:rPr>
          <w:rFonts w:ascii="Arial" w:hAnsi="Arial" w:cs="Arial"/>
        </w:rPr>
        <w:t>risk</w:t>
      </w:r>
      <w:r w:rsidR="00213B80" w:rsidRPr="004028D2">
        <w:rPr>
          <w:rFonts w:ascii="Arial" w:hAnsi="Arial" w:cs="Arial"/>
        </w:rPr>
        <w:t xml:space="preserve"> scenarios where decision</w:t>
      </w:r>
      <w:r w:rsidR="00213B80" w:rsidRPr="004028D2">
        <w:rPr>
          <w:rFonts w:ascii="Arial" w:hAnsi="Arial" w:cs="Arial"/>
        </w:rPr>
        <w:noBreakHyphen/>
        <w:t>making, communication, and leadership are critical.</w:t>
      </w:r>
    </w:p>
    <w:p w14:paraId="5AF48790" w14:textId="110C4E01" w:rsidR="006807D6" w:rsidRPr="004028D2" w:rsidRDefault="004028D2" w:rsidP="007F6B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HYDRA</w:t>
      </w:r>
      <w:r w:rsidR="00213B80" w:rsidRPr="004028D2">
        <w:rPr>
          <w:rFonts w:ascii="Arial" w:hAnsi="Arial" w:cs="Arial"/>
        </w:rPr>
        <w:t xml:space="preserve"> is </w:t>
      </w:r>
      <w:r w:rsidR="004E684C" w:rsidRPr="004028D2">
        <w:rPr>
          <w:rFonts w:ascii="Arial" w:hAnsi="Arial" w:cs="Arial"/>
        </w:rPr>
        <w:t>groundbreaking</w:t>
      </w:r>
      <w:r w:rsidR="00D431D8" w:rsidRPr="004028D2">
        <w:rPr>
          <w:rFonts w:ascii="Arial" w:hAnsi="Arial" w:cs="Arial"/>
        </w:rPr>
        <w:t xml:space="preserve"> when</w:t>
      </w:r>
      <w:r w:rsidR="00213B80" w:rsidRPr="004028D2">
        <w:rPr>
          <w:rFonts w:ascii="Arial" w:hAnsi="Arial" w:cs="Arial"/>
        </w:rPr>
        <w:t xml:space="preserve"> compared to traditional teaching methods</w:t>
      </w:r>
      <w:r w:rsidR="00C060A3" w:rsidRPr="004028D2">
        <w:rPr>
          <w:rFonts w:ascii="Arial" w:hAnsi="Arial" w:cs="Arial"/>
        </w:rPr>
        <w:t xml:space="preserve"> </w:t>
      </w:r>
      <w:r w:rsidR="00213B80" w:rsidRPr="004028D2">
        <w:rPr>
          <w:rFonts w:ascii="Arial" w:hAnsi="Arial" w:cs="Arial"/>
        </w:rPr>
        <w:t xml:space="preserve">because it </w:t>
      </w:r>
      <w:r w:rsidR="00C060A3" w:rsidRPr="004028D2">
        <w:rPr>
          <w:rFonts w:ascii="Arial" w:hAnsi="Arial" w:cs="Arial"/>
        </w:rPr>
        <w:t xml:space="preserve">can </w:t>
      </w:r>
      <w:r w:rsidR="00213B80" w:rsidRPr="004028D2">
        <w:rPr>
          <w:rFonts w:ascii="Arial" w:hAnsi="Arial" w:cs="Arial"/>
        </w:rPr>
        <w:t xml:space="preserve">transform </w:t>
      </w:r>
      <w:r w:rsidR="00C060A3" w:rsidRPr="004028D2">
        <w:rPr>
          <w:rFonts w:ascii="Arial" w:hAnsi="Arial" w:cs="Arial"/>
        </w:rPr>
        <w:t>theoretical</w:t>
      </w:r>
      <w:r w:rsidR="00213B80" w:rsidRPr="004028D2">
        <w:rPr>
          <w:rFonts w:ascii="Arial" w:hAnsi="Arial" w:cs="Arial"/>
        </w:rPr>
        <w:t xml:space="preserve"> knowledge into </w:t>
      </w:r>
      <w:r w:rsidR="00C060A3" w:rsidRPr="004028D2">
        <w:rPr>
          <w:rFonts w:ascii="Arial" w:hAnsi="Arial" w:cs="Arial"/>
        </w:rPr>
        <w:t xml:space="preserve">a memorable </w:t>
      </w:r>
      <w:r w:rsidR="00213B80" w:rsidRPr="004028D2">
        <w:rPr>
          <w:rFonts w:ascii="Arial" w:hAnsi="Arial" w:cs="Arial"/>
        </w:rPr>
        <w:t xml:space="preserve">lived experience. </w:t>
      </w:r>
      <w:r w:rsidR="00E36C68" w:rsidRPr="004028D2">
        <w:rPr>
          <w:rFonts w:ascii="Arial" w:hAnsi="Arial" w:cs="Arial"/>
        </w:rPr>
        <w:t>If</w:t>
      </w:r>
      <w:r w:rsidR="006C301A" w:rsidRPr="004028D2">
        <w:rPr>
          <w:rFonts w:ascii="Arial" w:hAnsi="Arial" w:cs="Arial"/>
        </w:rPr>
        <w:t xml:space="preserve"> choosing</w:t>
      </w:r>
      <w:r w:rsidR="006250E8" w:rsidRPr="004028D2">
        <w:rPr>
          <w:rFonts w:ascii="Arial" w:hAnsi="Arial" w:cs="Arial"/>
        </w:rPr>
        <w:t xml:space="preserve"> just </w:t>
      </w:r>
      <w:r w:rsidR="00213B80" w:rsidRPr="004028D2">
        <w:rPr>
          <w:rFonts w:ascii="Arial" w:hAnsi="Arial" w:cs="Arial"/>
        </w:rPr>
        <w:t xml:space="preserve">case studies </w:t>
      </w:r>
      <w:r w:rsidR="007F0B3B" w:rsidRPr="004028D2">
        <w:rPr>
          <w:rFonts w:ascii="Arial" w:hAnsi="Arial" w:cs="Arial"/>
        </w:rPr>
        <w:t xml:space="preserve">or </w:t>
      </w:r>
      <w:r w:rsidR="004E684C" w:rsidRPr="004028D2">
        <w:rPr>
          <w:rFonts w:ascii="Arial" w:hAnsi="Arial" w:cs="Arial"/>
        </w:rPr>
        <w:t>classroom-based</w:t>
      </w:r>
      <w:r w:rsidR="007F0B3B" w:rsidRPr="004028D2">
        <w:rPr>
          <w:rFonts w:ascii="Arial" w:hAnsi="Arial" w:cs="Arial"/>
        </w:rPr>
        <w:t xml:space="preserve"> presentation</w:t>
      </w:r>
      <w:r w:rsidR="006C23C4" w:rsidRPr="004028D2">
        <w:rPr>
          <w:rFonts w:ascii="Arial" w:hAnsi="Arial" w:cs="Arial"/>
        </w:rPr>
        <w:t>s</w:t>
      </w:r>
      <w:r w:rsidR="007F0B3B" w:rsidRPr="004028D2">
        <w:rPr>
          <w:rFonts w:ascii="Arial" w:hAnsi="Arial" w:cs="Arial"/>
        </w:rPr>
        <w:t xml:space="preserve">, it </w:t>
      </w:r>
      <w:r w:rsidR="006C301A" w:rsidRPr="004028D2">
        <w:rPr>
          <w:rFonts w:ascii="Arial" w:hAnsi="Arial" w:cs="Arial"/>
        </w:rPr>
        <w:t>becomes</w:t>
      </w:r>
      <w:r w:rsidR="007F0B3B" w:rsidRPr="004028D2">
        <w:rPr>
          <w:rFonts w:ascii="Arial" w:hAnsi="Arial" w:cs="Arial"/>
        </w:rPr>
        <w:t xml:space="preserve"> easy to</w:t>
      </w:r>
      <w:r w:rsidR="00213B80" w:rsidRPr="004028D2">
        <w:rPr>
          <w:rFonts w:ascii="Arial" w:hAnsi="Arial" w:cs="Arial"/>
        </w:rPr>
        <w:t xml:space="preserve"> fail </w:t>
      </w:r>
      <w:r w:rsidR="007F0B3B" w:rsidRPr="004028D2">
        <w:rPr>
          <w:rFonts w:ascii="Arial" w:hAnsi="Arial" w:cs="Arial"/>
        </w:rPr>
        <w:t>in</w:t>
      </w:r>
      <w:r w:rsidR="00213B80" w:rsidRPr="004028D2">
        <w:rPr>
          <w:rFonts w:ascii="Arial" w:hAnsi="Arial" w:cs="Arial"/>
        </w:rPr>
        <w:t xml:space="preserve"> captur</w:t>
      </w:r>
      <w:r w:rsidR="007F0B3B" w:rsidRPr="004028D2">
        <w:rPr>
          <w:rFonts w:ascii="Arial" w:hAnsi="Arial" w:cs="Arial"/>
        </w:rPr>
        <w:t>ing</w:t>
      </w:r>
      <w:r w:rsidR="00213B80" w:rsidRPr="004028D2">
        <w:rPr>
          <w:rFonts w:ascii="Arial" w:hAnsi="Arial" w:cs="Arial"/>
        </w:rPr>
        <w:t xml:space="preserve"> the immediacy and emotional intensity of crisis situations.</w:t>
      </w:r>
      <w:r w:rsidR="00E559A4" w:rsidRPr="004028D2">
        <w:rPr>
          <w:rFonts w:ascii="Arial" w:hAnsi="Arial" w:cs="Arial"/>
        </w:rPr>
        <w:t xml:space="preserve"> </w:t>
      </w:r>
      <w:r w:rsidR="00922D1E" w:rsidRPr="004028D2">
        <w:rPr>
          <w:rFonts w:ascii="Arial" w:hAnsi="Arial" w:cs="Arial"/>
        </w:rPr>
        <w:t>In</w:t>
      </w:r>
      <w:r w:rsidR="00213B80" w:rsidRPr="004028D2">
        <w:rPr>
          <w:rFonts w:ascii="Arial" w:hAnsi="Arial" w:cs="Arial"/>
        </w:rPr>
        <w:t xml:space="preserve"> contrast, </w:t>
      </w:r>
      <w:r>
        <w:rPr>
          <w:rFonts w:ascii="Arial" w:hAnsi="Arial" w:cs="Arial"/>
        </w:rPr>
        <w:t>HYDRA</w:t>
      </w:r>
      <w:r w:rsidR="00BD17CA" w:rsidRPr="004028D2">
        <w:rPr>
          <w:rFonts w:ascii="Arial" w:hAnsi="Arial" w:cs="Arial"/>
        </w:rPr>
        <w:t xml:space="preserve"> </w:t>
      </w:r>
      <w:r w:rsidR="00213B80" w:rsidRPr="004028D2">
        <w:rPr>
          <w:rFonts w:ascii="Arial" w:hAnsi="Arial" w:cs="Arial"/>
        </w:rPr>
        <w:t>requir</w:t>
      </w:r>
      <w:r w:rsidR="00BD17CA" w:rsidRPr="004028D2">
        <w:rPr>
          <w:rFonts w:ascii="Arial" w:hAnsi="Arial" w:cs="Arial"/>
        </w:rPr>
        <w:t xml:space="preserve">es participants </w:t>
      </w:r>
      <w:r w:rsidR="00213B80" w:rsidRPr="004028D2">
        <w:rPr>
          <w:rFonts w:ascii="Arial" w:hAnsi="Arial" w:cs="Arial"/>
        </w:rPr>
        <w:t>to act</w:t>
      </w:r>
      <w:r w:rsidR="00BD17CA" w:rsidRPr="004028D2">
        <w:rPr>
          <w:rFonts w:ascii="Arial" w:hAnsi="Arial" w:cs="Arial"/>
        </w:rPr>
        <w:t>, to react, to imagine,</w:t>
      </w:r>
      <w:r w:rsidR="00213B80" w:rsidRPr="004028D2">
        <w:rPr>
          <w:rFonts w:ascii="Arial" w:hAnsi="Arial" w:cs="Arial"/>
        </w:rPr>
        <w:t xml:space="preserve"> rather than simply discuss. </w:t>
      </w:r>
      <w:r w:rsidR="00B55F59" w:rsidRPr="004028D2">
        <w:rPr>
          <w:rFonts w:ascii="Arial" w:hAnsi="Arial" w:cs="Arial"/>
        </w:rPr>
        <w:t>P</w:t>
      </w:r>
      <w:r w:rsidR="00213B80" w:rsidRPr="004028D2">
        <w:rPr>
          <w:rFonts w:ascii="Arial" w:hAnsi="Arial" w:cs="Arial"/>
        </w:rPr>
        <w:t>edagog</w:t>
      </w:r>
      <w:r w:rsidR="003048CE" w:rsidRPr="004028D2">
        <w:rPr>
          <w:rFonts w:ascii="Arial" w:hAnsi="Arial" w:cs="Arial"/>
        </w:rPr>
        <w:t>ical</w:t>
      </w:r>
      <w:r w:rsidR="00B55F59" w:rsidRPr="004028D2">
        <w:rPr>
          <w:rFonts w:ascii="Arial" w:hAnsi="Arial" w:cs="Arial"/>
        </w:rPr>
        <w:t xml:space="preserve"> innovation</w:t>
      </w:r>
      <w:r w:rsidR="003048CE" w:rsidRPr="004028D2">
        <w:rPr>
          <w:rFonts w:ascii="Arial" w:hAnsi="Arial" w:cs="Arial"/>
        </w:rPr>
        <w:t xml:space="preserve"> in </w:t>
      </w:r>
      <w:r w:rsidR="003048CE" w:rsidRPr="004028D2">
        <w:rPr>
          <w:rFonts w:ascii="Arial" w:hAnsi="Arial" w:cs="Arial"/>
        </w:rPr>
        <w:lastRenderedPageBreak/>
        <w:t>this manner combines</w:t>
      </w:r>
      <w:r w:rsidR="00213B80" w:rsidRPr="004028D2">
        <w:rPr>
          <w:rFonts w:ascii="Arial" w:hAnsi="Arial" w:cs="Arial"/>
        </w:rPr>
        <w:t xml:space="preserve"> </w:t>
      </w:r>
      <w:r w:rsidR="00922D1E" w:rsidRPr="004028D2">
        <w:rPr>
          <w:rFonts w:ascii="Arial" w:hAnsi="Arial" w:cs="Arial"/>
        </w:rPr>
        <w:t>E</w:t>
      </w:r>
      <w:r w:rsidR="00213B80" w:rsidRPr="004028D2">
        <w:rPr>
          <w:rFonts w:ascii="Arial" w:hAnsi="Arial" w:cs="Arial"/>
        </w:rPr>
        <w:t xml:space="preserve">xperiential </w:t>
      </w:r>
      <w:r w:rsidR="00922D1E" w:rsidRPr="004028D2">
        <w:rPr>
          <w:rFonts w:ascii="Arial" w:hAnsi="Arial" w:cs="Arial"/>
        </w:rPr>
        <w:t>L</w:t>
      </w:r>
      <w:r w:rsidR="00213B80" w:rsidRPr="004028D2">
        <w:rPr>
          <w:rFonts w:ascii="Arial" w:hAnsi="Arial" w:cs="Arial"/>
        </w:rPr>
        <w:t xml:space="preserve">earning </w:t>
      </w:r>
      <w:r w:rsidR="00922D1E" w:rsidRPr="004028D2">
        <w:rPr>
          <w:rFonts w:ascii="Arial" w:hAnsi="Arial" w:cs="Arial"/>
        </w:rPr>
        <w:t>C</w:t>
      </w:r>
      <w:r w:rsidR="00213B80" w:rsidRPr="004028D2">
        <w:rPr>
          <w:rFonts w:ascii="Arial" w:hAnsi="Arial" w:cs="Arial"/>
        </w:rPr>
        <w:t xml:space="preserve">ycles, </w:t>
      </w:r>
      <w:r w:rsidR="00BC1DC6" w:rsidRPr="004028D2">
        <w:rPr>
          <w:rFonts w:ascii="Arial" w:hAnsi="Arial" w:cs="Arial"/>
        </w:rPr>
        <w:t>immersion,</w:t>
      </w:r>
      <w:r w:rsidR="00A91E1A" w:rsidRPr="004028D2">
        <w:rPr>
          <w:rFonts w:ascii="Arial" w:hAnsi="Arial" w:cs="Arial"/>
        </w:rPr>
        <w:t xml:space="preserve"> </w:t>
      </w:r>
      <w:r w:rsidR="00213B80" w:rsidRPr="004028D2">
        <w:rPr>
          <w:rFonts w:ascii="Arial" w:hAnsi="Arial" w:cs="Arial"/>
        </w:rPr>
        <w:t xml:space="preserve">and structured reflection into a </w:t>
      </w:r>
      <w:r w:rsidR="006807D6" w:rsidRPr="004028D2">
        <w:rPr>
          <w:rFonts w:ascii="Arial" w:hAnsi="Arial" w:cs="Arial"/>
        </w:rPr>
        <w:t>single</w:t>
      </w:r>
      <w:r w:rsidR="00213B80" w:rsidRPr="004028D2">
        <w:rPr>
          <w:rFonts w:ascii="Arial" w:hAnsi="Arial" w:cs="Arial"/>
        </w:rPr>
        <w:t xml:space="preserve"> training method (Kolb, 1984; Lave &amp; Wenger, 1991). </w:t>
      </w:r>
    </w:p>
    <w:p w14:paraId="56B6D36D" w14:textId="18638132" w:rsidR="00213B80" w:rsidRPr="004028D2" w:rsidRDefault="00213B80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Furthermore,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’s </w:t>
      </w:r>
      <w:r w:rsidR="000A0021" w:rsidRPr="004028D2">
        <w:rPr>
          <w:rFonts w:ascii="Arial" w:hAnsi="Arial" w:cs="Arial"/>
        </w:rPr>
        <w:t xml:space="preserve">technological advances have now allowed </w:t>
      </w:r>
      <w:r w:rsidR="004028D2">
        <w:rPr>
          <w:rFonts w:ascii="Arial" w:hAnsi="Arial" w:cs="Arial"/>
        </w:rPr>
        <w:t>HYDRA</w:t>
      </w:r>
      <w:r w:rsidR="000A0021" w:rsidRPr="004028D2">
        <w:rPr>
          <w:rFonts w:ascii="Arial" w:hAnsi="Arial" w:cs="Arial"/>
        </w:rPr>
        <w:t xml:space="preserve"> to </w:t>
      </w:r>
      <w:r w:rsidRPr="004028D2">
        <w:rPr>
          <w:rFonts w:ascii="Arial" w:hAnsi="Arial" w:cs="Arial"/>
        </w:rPr>
        <w:t xml:space="preserve">scale through </w:t>
      </w:r>
      <w:r w:rsidR="00A91E1A" w:rsidRPr="004028D2">
        <w:rPr>
          <w:rFonts w:ascii="Arial" w:hAnsi="Arial" w:cs="Arial"/>
        </w:rPr>
        <w:t>‘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in the Cloud</w:t>
      </w:r>
      <w:r w:rsidR="00A91E1A" w:rsidRPr="004028D2">
        <w:rPr>
          <w:rFonts w:ascii="Arial" w:hAnsi="Arial" w:cs="Arial"/>
        </w:rPr>
        <w:t>’</w:t>
      </w:r>
      <w:r w:rsidR="000A0021" w:rsidRPr="004028D2">
        <w:rPr>
          <w:rFonts w:ascii="Arial" w:hAnsi="Arial" w:cs="Arial"/>
        </w:rPr>
        <w:t xml:space="preserve">. </w:t>
      </w:r>
      <w:r w:rsidR="00A91E1A" w:rsidRPr="004028D2">
        <w:rPr>
          <w:rFonts w:ascii="Arial" w:hAnsi="Arial" w:cs="Arial"/>
        </w:rPr>
        <w:t>‘</w:t>
      </w:r>
      <w:r w:rsidR="004028D2">
        <w:rPr>
          <w:rFonts w:ascii="Arial" w:hAnsi="Arial" w:cs="Arial"/>
        </w:rPr>
        <w:t>HYDRA</w:t>
      </w:r>
      <w:r w:rsidR="000A0021" w:rsidRPr="004028D2">
        <w:rPr>
          <w:rFonts w:ascii="Arial" w:hAnsi="Arial" w:cs="Arial"/>
        </w:rPr>
        <w:t xml:space="preserve"> in the Cloud</w:t>
      </w:r>
      <w:r w:rsidR="00A91E1A" w:rsidRPr="004028D2">
        <w:rPr>
          <w:rFonts w:ascii="Arial" w:hAnsi="Arial" w:cs="Arial"/>
        </w:rPr>
        <w:t>’</w:t>
      </w:r>
      <w:r w:rsidR="000A0021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has expanded access</w:t>
      </w:r>
      <w:r w:rsidR="00A710D3" w:rsidRPr="004028D2">
        <w:rPr>
          <w:rFonts w:ascii="Arial" w:hAnsi="Arial" w:cs="Arial"/>
        </w:rPr>
        <w:t xml:space="preserve"> to more locations, by</w:t>
      </w:r>
      <w:r w:rsidRPr="004028D2">
        <w:rPr>
          <w:rFonts w:ascii="Arial" w:hAnsi="Arial" w:cs="Arial"/>
        </w:rPr>
        <w:t xml:space="preserve"> enabling multiple sites</w:t>
      </w:r>
      <w:r w:rsidR="00A710D3" w:rsidRPr="004028D2">
        <w:rPr>
          <w:rFonts w:ascii="Arial" w:hAnsi="Arial" w:cs="Arial"/>
        </w:rPr>
        <w:t>, multiple locations, and a range of multi-agencies</w:t>
      </w:r>
      <w:r w:rsidRPr="004028D2">
        <w:rPr>
          <w:rFonts w:ascii="Arial" w:hAnsi="Arial" w:cs="Arial"/>
        </w:rPr>
        <w:t xml:space="preserve"> to participate simultaneously in shared scenarios (College of Policing, 2022)</w:t>
      </w:r>
      <w:r w:rsidR="00BF7900" w:rsidRPr="004028D2">
        <w:rPr>
          <w:rFonts w:ascii="Arial" w:hAnsi="Arial" w:cs="Arial"/>
        </w:rPr>
        <w:t>, which is a</w:t>
      </w:r>
      <w:r w:rsidR="004D6D7D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significant </w:t>
      </w:r>
      <w:r w:rsidR="002A78AD" w:rsidRPr="004028D2">
        <w:rPr>
          <w:rFonts w:ascii="Arial" w:hAnsi="Arial" w:cs="Arial"/>
        </w:rPr>
        <w:t>advancement.</w:t>
      </w:r>
    </w:p>
    <w:p w14:paraId="379DDCE8" w14:textId="4DD087B9" w:rsidR="00B55FE7" w:rsidRPr="004028D2" w:rsidRDefault="00213B80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In summary,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Simulation Suites provide an immersive, multi</w:t>
      </w:r>
      <w:r w:rsidRPr="004028D2">
        <w:rPr>
          <w:rFonts w:ascii="Arial" w:hAnsi="Arial" w:cs="Arial"/>
        </w:rPr>
        <w:noBreakHyphen/>
        <w:t xml:space="preserve">modal environment that </w:t>
      </w:r>
      <w:r w:rsidR="00AF7B45" w:rsidRPr="004028D2">
        <w:rPr>
          <w:rFonts w:ascii="Arial" w:hAnsi="Arial" w:cs="Arial"/>
        </w:rPr>
        <w:t xml:space="preserve">comes as close as possible to </w:t>
      </w:r>
      <w:r w:rsidRPr="004028D2">
        <w:rPr>
          <w:rFonts w:ascii="Arial" w:hAnsi="Arial" w:cs="Arial"/>
        </w:rPr>
        <w:t>replicat</w:t>
      </w:r>
      <w:r w:rsidR="00AF7B45" w:rsidRPr="004028D2">
        <w:rPr>
          <w:rFonts w:ascii="Arial" w:hAnsi="Arial" w:cs="Arial"/>
        </w:rPr>
        <w:t>ing</w:t>
      </w:r>
      <w:r w:rsidRPr="004028D2">
        <w:rPr>
          <w:rFonts w:ascii="Arial" w:hAnsi="Arial" w:cs="Arial"/>
        </w:rPr>
        <w:t xml:space="preserve"> the complexity of real</w:t>
      </w:r>
      <w:r w:rsidRPr="004028D2">
        <w:rPr>
          <w:rFonts w:ascii="Arial" w:hAnsi="Arial" w:cs="Arial"/>
        </w:rPr>
        <w:noBreakHyphen/>
        <w:t xml:space="preserve">world </w:t>
      </w:r>
      <w:proofErr w:type="gramStart"/>
      <w:r w:rsidRPr="004028D2">
        <w:rPr>
          <w:rFonts w:ascii="Arial" w:hAnsi="Arial" w:cs="Arial"/>
        </w:rPr>
        <w:t>crises</w:t>
      </w:r>
      <w:r w:rsidR="00934747" w:rsidRPr="004028D2">
        <w:rPr>
          <w:rFonts w:ascii="Arial" w:hAnsi="Arial" w:cs="Arial"/>
        </w:rPr>
        <w:t>’</w:t>
      </w:r>
      <w:proofErr w:type="gramEnd"/>
      <w:r w:rsidRPr="004028D2">
        <w:rPr>
          <w:rFonts w:ascii="Arial" w:hAnsi="Arial" w:cs="Arial"/>
        </w:rPr>
        <w:t xml:space="preserve">. </w:t>
      </w:r>
      <w:r w:rsidR="00AA6D29" w:rsidRPr="004028D2">
        <w:rPr>
          <w:rFonts w:ascii="Arial" w:hAnsi="Arial" w:cs="Arial"/>
        </w:rPr>
        <w:t>I</w:t>
      </w:r>
      <w:r w:rsidRPr="004028D2">
        <w:rPr>
          <w:rFonts w:ascii="Arial" w:hAnsi="Arial" w:cs="Arial"/>
        </w:rPr>
        <w:t>nnovative</w:t>
      </w:r>
      <w:r w:rsidR="00AA6D29" w:rsidRPr="004028D2">
        <w:rPr>
          <w:rFonts w:ascii="Arial" w:hAnsi="Arial" w:cs="Arial"/>
        </w:rPr>
        <w:t xml:space="preserve">, </w:t>
      </w:r>
      <w:r w:rsidR="002A78AD" w:rsidRPr="004028D2">
        <w:rPr>
          <w:rFonts w:ascii="Arial" w:hAnsi="Arial" w:cs="Arial"/>
        </w:rPr>
        <w:t>realistic</w:t>
      </w:r>
      <w:r w:rsidRPr="004028D2">
        <w:rPr>
          <w:rFonts w:ascii="Arial" w:hAnsi="Arial" w:cs="Arial"/>
        </w:rPr>
        <w:t xml:space="preserve"> design, emotional engagement, and structured reflection, </w:t>
      </w:r>
      <w:r w:rsidR="00336EC1" w:rsidRPr="004028D2">
        <w:rPr>
          <w:rFonts w:ascii="Arial" w:hAnsi="Arial" w:cs="Arial"/>
        </w:rPr>
        <w:t>far outweigh</w:t>
      </w:r>
      <w:r w:rsidRPr="004028D2">
        <w:rPr>
          <w:rFonts w:ascii="Arial" w:hAnsi="Arial" w:cs="Arial"/>
        </w:rPr>
        <w:t xml:space="preserve"> traditional teaching methods</w:t>
      </w:r>
      <w:r w:rsidR="00B306A3" w:rsidRPr="004028D2">
        <w:rPr>
          <w:rFonts w:ascii="Arial" w:hAnsi="Arial" w:cs="Arial"/>
        </w:rPr>
        <w:t xml:space="preserve"> abilities to </w:t>
      </w:r>
      <w:r w:rsidRPr="004028D2">
        <w:rPr>
          <w:rFonts w:ascii="Arial" w:hAnsi="Arial" w:cs="Arial"/>
        </w:rPr>
        <w:t xml:space="preserve">develop resilient, reflective practitioners </w:t>
      </w:r>
      <w:r w:rsidR="00B306A3" w:rsidRPr="004028D2">
        <w:rPr>
          <w:rFonts w:ascii="Arial" w:hAnsi="Arial" w:cs="Arial"/>
        </w:rPr>
        <w:t xml:space="preserve">within </w:t>
      </w:r>
      <w:r w:rsidR="002A78AD" w:rsidRPr="004028D2">
        <w:rPr>
          <w:rFonts w:ascii="Arial" w:hAnsi="Arial" w:cs="Arial"/>
        </w:rPr>
        <w:t>Policing.</w:t>
      </w:r>
    </w:p>
    <w:p w14:paraId="3FE3D721" w14:textId="77777777" w:rsidR="00710AB6" w:rsidRPr="004028D2" w:rsidRDefault="00710AB6" w:rsidP="007F6B4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721BBE2" w14:textId="42ACF36C" w:rsidR="00CD4E5A" w:rsidRPr="004028D2" w:rsidRDefault="00651860" w:rsidP="007F6B47">
      <w:pPr>
        <w:spacing w:line="360" w:lineRule="auto"/>
        <w:rPr>
          <w:rFonts w:ascii="Arial" w:hAnsi="Arial" w:cs="Arial"/>
          <w:b/>
          <w:bCs/>
          <w:u w:val="single"/>
          <w:lang w:eastAsia="en-GB"/>
        </w:rPr>
      </w:pPr>
      <w:r w:rsidRPr="004028D2">
        <w:rPr>
          <w:rFonts w:ascii="Arial" w:hAnsi="Arial" w:cs="Arial"/>
          <w:b/>
          <w:bCs/>
          <w:u w:val="single"/>
        </w:rPr>
        <w:t xml:space="preserve">Analysis: Benefits of </w:t>
      </w:r>
      <w:r w:rsidR="004028D2">
        <w:rPr>
          <w:rFonts w:ascii="Arial" w:hAnsi="Arial" w:cs="Arial"/>
          <w:b/>
          <w:bCs/>
          <w:u w:val="single"/>
        </w:rPr>
        <w:t>HYDRA</w:t>
      </w:r>
      <w:r w:rsidRPr="004028D2">
        <w:rPr>
          <w:rFonts w:ascii="Arial" w:hAnsi="Arial" w:cs="Arial"/>
          <w:b/>
          <w:bCs/>
          <w:u w:val="single"/>
        </w:rPr>
        <w:t xml:space="preserve"> Simulation Suites </w:t>
      </w:r>
    </w:p>
    <w:p w14:paraId="1BEDF870" w14:textId="77777777" w:rsidR="00377748" w:rsidRPr="004028D2" w:rsidRDefault="00377748" w:rsidP="007F6B47">
      <w:pPr>
        <w:spacing w:line="360" w:lineRule="auto"/>
        <w:rPr>
          <w:rFonts w:ascii="Arial" w:hAnsi="Arial" w:cs="Arial"/>
        </w:rPr>
      </w:pPr>
    </w:p>
    <w:p w14:paraId="62ED80D5" w14:textId="4E950A12" w:rsidR="00DF7B42" w:rsidRPr="004028D2" w:rsidRDefault="00DF7B42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One of the principal strengths of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Simulation Suites l</w:t>
      </w:r>
      <w:r w:rsidR="003A3A5D" w:rsidRPr="004028D2">
        <w:rPr>
          <w:rFonts w:ascii="Arial" w:hAnsi="Arial" w:cs="Arial"/>
        </w:rPr>
        <w:t>ays</w:t>
      </w:r>
      <w:r w:rsidRPr="004028D2">
        <w:rPr>
          <w:rFonts w:ascii="Arial" w:hAnsi="Arial" w:cs="Arial"/>
        </w:rPr>
        <w:t xml:space="preserve"> i</w:t>
      </w:r>
      <w:r w:rsidR="00D92437" w:rsidRPr="004028D2">
        <w:rPr>
          <w:rFonts w:ascii="Arial" w:hAnsi="Arial" w:cs="Arial"/>
        </w:rPr>
        <w:t xml:space="preserve">s their ability </w:t>
      </w:r>
      <w:r w:rsidRPr="004028D2">
        <w:rPr>
          <w:rFonts w:ascii="Arial" w:hAnsi="Arial" w:cs="Arial"/>
        </w:rPr>
        <w:t>to generate realism</w:t>
      </w:r>
      <w:r w:rsidR="00D92437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through multi</w:t>
      </w:r>
      <w:r w:rsidRPr="004028D2">
        <w:rPr>
          <w:rFonts w:ascii="Arial" w:hAnsi="Arial" w:cs="Arial"/>
        </w:rPr>
        <w:noBreakHyphen/>
        <w:t xml:space="preserve">modal stimuli such as live news broadcasts, witness statements, </w:t>
      </w:r>
      <w:r w:rsidR="004B1D53" w:rsidRPr="004028D2">
        <w:rPr>
          <w:rFonts w:ascii="Arial" w:hAnsi="Arial" w:cs="Arial"/>
        </w:rPr>
        <w:t xml:space="preserve">Body-Worn Video, CCTV, maps, </w:t>
      </w:r>
      <w:r w:rsidRPr="004028D2">
        <w:rPr>
          <w:rFonts w:ascii="Arial" w:hAnsi="Arial" w:cs="Arial"/>
        </w:rPr>
        <w:t>and role</w:t>
      </w:r>
      <w:r w:rsidRPr="004028D2">
        <w:rPr>
          <w:rFonts w:ascii="Arial" w:hAnsi="Arial" w:cs="Arial"/>
        </w:rPr>
        <w:noBreakHyphen/>
        <w:t xml:space="preserve">played </w:t>
      </w:r>
      <w:r w:rsidR="004B1D53" w:rsidRPr="004028D2">
        <w:rPr>
          <w:rFonts w:ascii="Arial" w:hAnsi="Arial" w:cs="Arial"/>
        </w:rPr>
        <w:t xml:space="preserve">999 </w:t>
      </w:r>
      <w:r w:rsidRPr="004028D2">
        <w:rPr>
          <w:rFonts w:ascii="Arial" w:hAnsi="Arial" w:cs="Arial"/>
        </w:rPr>
        <w:t>telephone calls, which replicate the complexity of real incidents (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Foundation, 2020). This realism </w:t>
      </w:r>
      <w:r w:rsidR="00A87A70" w:rsidRPr="004028D2">
        <w:rPr>
          <w:rFonts w:ascii="Arial" w:hAnsi="Arial" w:cs="Arial"/>
        </w:rPr>
        <w:t xml:space="preserve">allows for “buy-in” of </w:t>
      </w:r>
      <w:r w:rsidR="00023D39" w:rsidRPr="004028D2">
        <w:rPr>
          <w:rFonts w:ascii="Arial" w:hAnsi="Arial" w:cs="Arial"/>
        </w:rPr>
        <w:t>participants</w:t>
      </w:r>
      <w:r w:rsidR="00A87A70" w:rsidRPr="004028D2">
        <w:rPr>
          <w:rFonts w:ascii="Arial" w:hAnsi="Arial" w:cs="Arial"/>
        </w:rPr>
        <w:t xml:space="preserve"> and grounds them in the activity</w:t>
      </w:r>
      <w:r w:rsidRPr="004028D2">
        <w:rPr>
          <w:rFonts w:ascii="Arial" w:hAnsi="Arial" w:cs="Arial"/>
        </w:rPr>
        <w:t xml:space="preserve">, encouraging </w:t>
      </w:r>
      <w:r w:rsidR="00023D39" w:rsidRPr="004028D2">
        <w:rPr>
          <w:rFonts w:ascii="Arial" w:hAnsi="Arial" w:cs="Arial"/>
        </w:rPr>
        <w:t>participants</w:t>
      </w:r>
      <w:r w:rsidRPr="004028D2">
        <w:rPr>
          <w:rFonts w:ascii="Arial" w:hAnsi="Arial" w:cs="Arial"/>
        </w:rPr>
        <w:t xml:space="preserve"> to suspend disbelief and engage with scenarios as if they were </w:t>
      </w:r>
      <w:r w:rsidR="00810001" w:rsidRPr="004028D2">
        <w:rPr>
          <w:rFonts w:ascii="Arial" w:hAnsi="Arial" w:cs="Arial"/>
        </w:rPr>
        <w:t xml:space="preserve">real </w:t>
      </w:r>
      <w:r w:rsidRPr="004028D2">
        <w:rPr>
          <w:rFonts w:ascii="Arial" w:hAnsi="Arial" w:cs="Arial"/>
        </w:rPr>
        <w:t>(Witmer &amp; Singer, 1998). In policing, where decision</w:t>
      </w:r>
      <w:r w:rsidRPr="004028D2">
        <w:rPr>
          <w:rFonts w:ascii="Arial" w:hAnsi="Arial" w:cs="Arial"/>
        </w:rPr>
        <w:noBreakHyphen/>
        <w:t>making under pressure is</w:t>
      </w:r>
      <w:r w:rsidR="00DE7D3C" w:rsidRPr="004028D2">
        <w:rPr>
          <w:rFonts w:ascii="Arial" w:hAnsi="Arial" w:cs="Arial"/>
        </w:rPr>
        <w:t xml:space="preserve"> a</w:t>
      </w:r>
      <w:r w:rsidRPr="004028D2">
        <w:rPr>
          <w:rFonts w:ascii="Arial" w:hAnsi="Arial" w:cs="Arial"/>
        </w:rPr>
        <w:t xml:space="preserve"> critical</w:t>
      </w:r>
      <w:r w:rsidR="00DE7D3C" w:rsidRPr="004028D2">
        <w:rPr>
          <w:rFonts w:ascii="Arial" w:hAnsi="Arial" w:cs="Arial"/>
        </w:rPr>
        <w:t xml:space="preserve"> skill</w:t>
      </w:r>
      <w:r w:rsidRPr="004028D2">
        <w:rPr>
          <w:rFonts w:ascii="Arial" w:hAnsi="Arial" w:cs="Arial"/>
        </w:rPr>
        <w:t>,</w:t>
      </w:r>
      <w:r w:rsidR="00DE7D3C" w:rsidRPr="004028D2">
        <w:rPr>
          <w:rFonts w:ascii="Arial" w:hAnsi="Arial" w:cs="Arial"/>
        </w:rPr>
        <w:t xml:space="preserve"> often leading to </w:t>
      </w:r>
      <w:r w:rsidR="002A78AD" w:rsidRPr="004028D2">
        <w:rPr>
          <w:rFonts w:ascii="Arial" w:hAnsi="Arial" w:cs="Arial"/>
        </w:rPr>
        <w:t>life-or-death</w:t>
      </w:r>
      <w:r w:rsidR="00DE7D3C" w:rsidRPr="004028D2">
        <w:rPr>
          <w:rFonts w:ascii="Arial" w:hAnsi="Arial" w:cs="Arial"/>
        </w:rPr>
        <w:t xml:space="preserve"> situations, the ability to </w:t>
      </w:r>
      <w:r w:rsidR="008400B3" w:rsidRPr="004028D2">
        <w:rPr>
          <w:rFonts w:ascii="Arial" w:hAnsi="Arial" w:cs="Arial"/>
        </w:rPr>
        <w:t>practice t</w:t>
      </w:r>
      <w:r w:rsidR="00023D39" w:rsidRPr="004028D2">
        <w:rPr>
          <w:rFonts w:ascii="Arial" w:hAnsi="Arial" w:cs="Arial"/>
        </w:rPr>
        <w:t xml:space="preserve">his skill </w:t>
      </w:r>
      <w:r w:rsidR="008400B3" w:rsidRPr="004028D2">
        <w:rPr>
          <w:rFonts w:ascii="Arial" w:hAnsi="Arial" w:cs="Arial"/>
        </w:rPr>
        <w:t xml:space="preserve">without </w:t>
      </w:r>
      <w:r w:rsidRPr="004028D2">
        <w:rPr>
          <w:rFonts w:ascii="Arial" w:hAnsi="Arial" w:cs="Arial"/>
        </w:rPr>
        <w:t xml:space="preserve">the emotional and cognitive demands of operational deployment </w:t>
      </w:r>
      <w:r w:rsidR="00023D39" w:rsidRPr="004028D2">
        <w:rPr>
          <w:rFonts w:ascii="Arial" w:hAnsi="Arial" w:cs="Arial"/>
        </w:rPr>
        <w:t xml:space="preserve">is </w:t>
      </w:r>
      <w:r w:rsidR="0012517F" w:rsidRPr="004028D2">
        <w:rPr>
          <w:rFonts w:ascii="Arial" w:hAnsi="Arial" w:cs="Arial"/>
        </w:rPr>
        <w:t xml:space="preserve">key </w:t>
      </w:r>
      <w:r w:rsidRPr="004028D2">
        <w:rPr>
          <w:rFonts w:ascii="Arial" w:hAnsi="Arial" w:cs="Arial"/>
        </w:rPr>
        <w:t>(College of Policing, 2022).</w:t>
      </w:r>
    </w:p>
    <w:p w14:paraId="4C7460A4" w14:textId="085995A0" w:rsidR="00DF7B42" w:rsidRPr="004028D2" w:rsidRDefault="00DF7B42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Engagement and motivation are </w:t>
      </w:r>
      <w:r w:rsidR="004E2DFC" w:rsidRPr="004028D2">
        <w:rPr>
          <w:rFonts w:ascii="Arial" w:hAnsi="Arial" w:cs="Arial"/>
        </w:rPr>
        <w:t>also</w:t>
      </w:r>
      <w:r w:rsidRPr="004028D2">
        <w:rPr>
          <w:rFonts w:ascii="Arial" w:hAnsi="Arial" w:cs="Arial"/>
        </w:rPr>
        <w:t xml:space="preserve"> enhanced by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>’s interactive design. Unlike traditional</w:t>
      </w:r>
      <w:r w:rsidR="004E2DFC" w:rsidRPr="004028D2">
        <w:rPr>
          <w:rFonts w:ascii="Arial" w:hAnsi="Arial" w:cs="Arial"/>
        </w:rPr>
        <w:t xml:space="preserve"> teaching methods such</w:t>
      </w:r>
      <w:r w:rsidRPr="004028D2">
        <w:rPr>
          <w:rFonts w:ascii="Arial" w:hAnsi="Arial" w:cs="Arial"/>
        </w:rPr>
        <w:t xml:space="preserve"> lectures</w:t>
      </w:r>
      <w:r w:rsidR="004E2DFC" w:rsidRPr="004028D2">
        <w:rPr>
          <w:rFonts w:ascii="Arial" w:hAnsi="Arial" w:cs="Arial"/>
        </w:rPr>
        <w:t xml:space="preserve"> or </w:t>
      </w:r>
      <w:r w:rsidR="002A78AD" w:rsidRPr="004028D2">
        <w:rPr>
          <w:rFonts w:ascii="Arial" w:hAnsi="Arial" w:cs="Arial"/>
        </w:rPr>
        <w:t>front-loaded</w:t>
      </w:r>
      <w:r w:rsidR="004E2DFC" w:rsidRPr="004028D2">
        <w:rPr>
          <w:rFonts w:ascii="Arial" w:hAnsi="Arial" w:cs="Arial"/>
        </w:rPr>
        <w:t xml:space="preserve"> teaching</w:t>
      </w:r>
      <w:r w:rsidRPr="004028D2">
        <w:rPr>
          <w:rFonts w:ascii="Arial" w:hAnsi="Arial" w:cs="Arial"/>
        </w:rPr>
        <w:t xml:space="preserve">,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requires active participation</w:t>
      </w:r>
      <w:r w:rsidR="00525641" w:rsidRPr="004028D2">
        <w:rPr>
          <w:rFonts w:ascii="Arial" w:hAnsi="Arial" w:cs="Arial"/>
        </w:rPr>
        <w:t xml:space="preserve"> and</w:t>
      </w:r>
      <w:r w:rsidRPr="004028D2">
        <w:rPr>
          <w:rFonts w:ascii="Arial" w:hAnsi="Arial" w:cs="Arial"/>
        </w:rPr>
        <w:t xml:space="preserve"> </w:t>
      </w:r>
      <w:r w:rsidR="00525641" w:rsidRPr="004028D2">
        <w:rPr>
          <w:rFonts w:ascii="Arial" w:hAnsi="Arial" w:cs="Arial"/>
        </w:rPr>
        <w:t>responses</w:t>
      </w:r>
      <w:r w:rsidR="00633CF7" w:rsidRPr="004028D2">
        <w:rPr>
          <w:rFonts w:ascii="Arial" w:hAnsi="Arial" w:cs="Arial"/>
        </w:rPr>
        <w:t>’</w:t>
      </w:r>
      <w:r w:rsidR="00525641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to evolving scenarios in real time. </w:t>
      </w:r>
      <w:proofErr w:type="spellStart"/>
      <w:r w:rsidRPr="004028D2">
        <w:rPr>
          <w:rFonts w:ascii="Arial" w:hAnsi="Arial" w:cs="Arial"/>
        </w:rPr>
        <w:t>Bailenson</w:t>
      </w:r>
      <w:proofErr w:type="spellEnd"/>
      <w:r w:rsidRPr="004028D2">
        <w:rPr>
          <w:rFonts w:ascii="Arial" w:hAnsi="Arial" w:cs="Arial"/>
        </w:rPr>
        <w:t xml:space="preserve"> (2018) </w:t>
      </w:r>
      <w:r w:rsidR="00525641" w:rsidRPr="004028D2">
        <w:rPr>
          <w:rFonts w:ascii="Arial" w:hAnsi="Arial" w:cs="Arial"/>
        </w:rPr>
        <w:t>notes that a</w:t>
      </w:r>
      <w:r w:rsidR="00FE7138" w:rsidRPr="004028D2">
        <w:rPr>
          <w:rFonts w:ascii="Arial" w:hAnsi="Arial" w:cs="Arial"/>
        </w:rPr>
        <w:t>n</w:t>
      </w:r>
      <w:r w:rsidRPr="004028D2">
        <w:rPr>
          <w:rFonts w:ascii="Arial" w:hAnsi="Arial" w:cs="Arial"/>
        </w:rPr>
        <w:t xml:space="preserve"> immersive environment </w:t>
      </w:r>
      <w:r w:rsidR="00633CF7" w:rsidRPr="004028D2">
        <w:rPr>
          <w:rFonts w:ascii="Arial" w:hAnsi="Arial" w:cs="Arial"/>
        </w:rPr>
        <w:t>increases</w:t>
      </w:r>
      <w:r w:rsidRPr="004028D2">
        <w:rPr>
          <w:rFonts w:ascii="Arial" w:hAnsi="Arial" w:cs="Arial"/>
        </w:rPr>
        <w:t xml:space="preserve"> learner motivation by stimulating</w:t>
      </w:r>
      <w:r w:rsidR="002731A9" w:rsidRPr="004028D2">
        <w:rPr>
          <w:rFonts w:ascii="Arial" w:hAnsi="Arial" w:cs="Arial"/>
        </w:rPr>
        <w:t xml:space="preserve"> their</w:t>
      </w:r>
      <w:r w:rsidRPr="004028D2">
        <w:rPr>
          <w:rFonts w:ascii="Arial" w:hAnsi="Arial" w:cs="Arial"/>
        </w:rPr>
        <w:t xml:space="preserve"> curiosity and </w:t>
      </w:r>
      <w:r w:rsidR="002731A9" w:rsidRPr="004028D2">
        <w:rPr>
          <w:rFonts w:ascii="Arial" w:hAnsi="Arial" w:cs="Arial"/>
        </w:rPr>
        <w:t xml:space="preserve">in turn leading to increased </w:t>
      </w:r>
      <w:r w:rsidRPr="004028D2">
        <w:rPr>
          <w:rFonts w:ascii="Arial" w:hAnsi="Arial" w:cs="Arial"/>
        </w:rPr>
        <w:t xml:space="preserve">emotional investment. This </w:t>
      </w:r>
      <w:r w:rsidR="002731A9" w:rsidRPr="004028D2">
        <w:rPr>
          <w:rFonts w:ascii="Arial" w:hAnsi="Arial" w:cs="Arial"/>
        </w:rPr>
        <w:t xml:space="preserve">is </w:t>
      </w:r>
      <w:r w:rsidR="00FB57E8" w:rsidRPr="004028D2">
        <w:rPr>
          <w:rFonts w:ascii="Arial" w:hAnsi="Arial" w:cs="Arial"/>
        </w:rPr>
        <w:t>reinforced</w:t>
      </w:r>
      <w:r w:rsidR="005A769F" w:rsidRPr="004028D2">
        <w:rPr>
          <w:rFonts w:ascii="Arial" w:hAnsi="Arial" w:cs="Arial"/>
        </w:rPr>
        <w:t xml:space="preserve"> by its </w:t>
      </w:r>
      <w:r w:rsidRPr="004028D2">
        <w:rPr>
          <w:rFonts w:ascii="Arial" w:hAnsi="Arial" w:cs="Arial"/>
        </w:rPr>
        <w:t>align</w:t>
      </w:r>
      <w:r w:rsidR="005A769F" w:rsidRPr="004028D2">
        <w:rPr>
          <w:rFonts w:ascii="Arial" w:hAnsi="Arial" w:cs="Arial"/>
        </w:rPr>
        <w:t xml:space="preserve">ment </w:t>
      </w:r>
      <w:r w:rsidRPr="004028D2">
        <w:rPr>
          <w:rFonts w:ascii="Arial" w:hAnsi="Arial" w:cs="Arial"/>
        </w:rPr>
        <w:t xml:space="preserve">with experiential pedagogy, which emphasises active involvement as a </w:t>
      </w:r>
      <w:r w:rsidR="00FB57E8" w:rsidRPr="004028D2">
        <w:rPr>
          <w:rFonts w:ascii="Arial" w:hAnsi="Arial" w:cs="Arial"/>
        </w:rPr>
        <w:t xml:space="preserve">key </w:t>
      </w:r>
      <w:r w:rsidRPr="004028D2">
        <w:rPr>
          <w:rFonts w:ascii="Arial" w:hAnsi="Arial" w:cs="Arial"/>
        </w:rPr>
        <w:t xml:space="preserve">driver of deeper learning </w:t>
      </w:r>
      <w:r w:rsidR="00FB57E8" w:rsidRPr="004028D2">
        <w:rPr>
          <w:rFonts w:ascii="Arial" w:hAnsi="Arial" w:cs="Arial"/>
        </w:rPr>
        <w:t xml:space="preserve">and retainment of </w:t>
      </w:r>
      <w:r w:rsidR="002A78AD" w:rsidRPr="004028D2">
        <w:rPr>
          <w:rFonts w:ascii="Arial" w:hAnsi="Arial" w:cs="Arial"/>
        </w:rPr>
        <w:t>knowledge</w:t>
      </w:r>
      <w:r w:rsidR="00FB57E8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(Kolb, 1984). </w:t>
      </w:r>
      <w:r w:rsidR="00814AF6" w:rsidRPr="004028D2">
        <w:rPr>
          <w:rFonts w:ascii="Arial" w:hAnsi="Arial" w:cs="Arial"/>
        </w:rPr>
        <w:t>There is no option to be a passive participant</w:t>
      </w:r>
      <w:r w:rsidRPr="004028D2">
        <w:rPr>
          <w:rFonts w:ascii="Arial" w:hAnsi="Arial" w:cs="Arial"/>
        </w:rPr>
        <w:t xml:space="preserve"> in</w:t>
      </w:r>
      <w:r w:rsidR="00814AF6" w:rsidRPr="004028D2">
        <w:rPr>
          <w:rFonts w:ascii="Arial" w:hAnsi="Arial" w:cs="Arial"/>
        </w:rPr>
        <w:t xml:space="preserve"> a</w:t>
      </w:r>
      <w:r w:rsidRPr="004028D2">
        <w:rPr>
          <w:rFonts w:ascii="Arial" w:hAnsi="Arial" w:cs="Arial"/>
        </w:rPr>
        <w:t xml:space="preserve">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simulation</w:t>
      </w:r>
      <w:r w:rsidR="00936931" w:rsidRPr="004028D2">
        <w:rPr>
          <w:rFonts w:ascii="Arial" w:hAnsi="Arial" w:cs="Arial"/>
        </w:rPr>
        <w:t xml:space="preserve">, as they themselves </w:t>
      </w:r>
      <w:r w:rsidRPr="004028D2">
        <w:rPr>
          <w:rFonts w:ascii="Arial" w:hAnsi="Arial" w:cs="Arial"/>
        </w:rPr>
        <w:t>shap</w:t>
      </w:r>
      <w:r w:rsidR="00936931" w:rsidRPr="004028D2">
        <w:rPr>
          <w:rFonts w:ascii="Arial" w:hAnsi="Arial" w:cs="Arial"/>
        </w:rPr>
        <w:t xml:space="preserve">e </w:t>
      </w:r>
      <w:r w:rsidRPr="004028D2">
        <w:rPr>
          <w:rFonts w:ascii="Arial" w:hAnsi="Arial" w:cs="Arial"/>
        </w:rPr>
        <w:t>outcomes</w:t>
      </w:r>
      <w:r w:rsidR="00936931" w:rsidRPr="004028D2">
        <w:rPr>
          <w:rFonts w:ascii="Arial" w:hAnsi="Arial" w:cs="Arial"/>
        </w:rPr>
        <w:t xml:space="preserve"> and information received. Thus,</w:t>
      </w:r>
      <w:r w:rsidRPr="004028D2">
        <w:rPr>
          <w:rFonts w:ascii="Arial" w:hAnsi="Arial" w:cs="Arial"/>
        </w:rPr>
        <w:t xml:space="preserve"> increas</w:t>
      </w:r>
      <w:r w:rsidR="00936931" w:rsidRPr="004028D2">
        <w:rPr>
          <w:rFonts w:ascii="Arial" w:hAnsi="Arial" w:cs="Arial"/>
        </w:rPr>
        <w:t>ing</w:t>
      </w:r>
      <w:r w:rsidRPr="004028D2">
        <w:rPr>
          <w:rFonts w:ascii="Arial" w:hAnsi="Arial" w:cs="Arial"/>
        </w:rPr>
        <w:t xml:space="preserve"> motivation and ownership of learning.</w:t>
      </w:r>
    </w:p>
    <w:p w14:paraId="0A073EC3" w14:textId="444B0953" w:rsidR="00A22CDE" w:rsidRPr="004028D2" w:rsidRDefault="00DF7B42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lastRenderedPageBreak/>
        <w:t xml:space="preserve">Another benefit </w:t>
      </w:r>
      <w:r w:rsidR="008A7A4C" w:rsidRPr="004028D2">
        <w:rPr>
          <w:rFonts w:ascii="Arial" w:hAnsi="Arial" w:cs="Arial"/>
        </w:rPr>
        <w:t xml:space="preserve">of </w:t>
      </w:r>
      <w:r w:rsidR="004028D2">
        <w:rPr>
          <w:rFonts w:ascii="Arial" w:hAnsi="Arial" w:cs="Arial"/>
        </w:rPr>
        <w:t>HYDRA</w:t>
      </w:r>
      <w:r w:rsidR="008A7A4C" w:rsidRPr="004028D2">
        <w:rPr>
          <w:rFonts w:ascii="Arial" w:hAnsi="Arial" w:cs="Arial"/>
        </w:rPr>
        <w:t xml:space="preserve"> is its ability to </w:t>
      </w:r>
      <w:r w:rsidRPr="004028D2">
        <w:rPr>
          <w:rFonts w:ascii="Arial" w:hAnsi="Arial" w:cs="Arial"/>
        </w:rPr>
        <w:t>develop</w:t>
      </w:r>
      <w:r w:rsidR="008A7A4C" w:rsidRPr="004028D2">
        <w:rPr>
          <w:rFonts w:ascii="Arial" w:hAnsi="Arial" w:cs="Arial"/>
        </w:rPr>
        <w:t xml:space="preserve"> </w:t>
      </w:r>
      <w:r w:rsidR="00A22CDE" w:rsidRPr="004028D2">
        <w:rPr>
          <w:rFonts w:ascii="Arial" w:hAnsi="Arial" w:cs="Arial"/>
        </w:rPr>
        <w:t>participants</w:t>
      </w:r>
      <w:r w:rsidRPr="004028D2">
        <w:rPr>
          <w:rFonts w:ascii="Arial" w:hAnsi="Arial" w:cs="Arial"/>
        </w:rPr>
        <w:t xml:space="preserve"> critical</w:t>
      </w:r>
      <w:r w:rsidR="006C2B30" w:rsidRPr="004028D2">
        <w:rPr>
          <w:rFonts w:ascii="Arial" w:hAnsi="Arial" w:cs="Arial"/>
        </w:rPr>
        <w:t>-</w:t>
      </w:r>
      <w:r w:rsidRPr="004028D2">
        <w:rPr>
          <w:rFonts w:ascii="Arial" w:hAnsi="Arial" w:cs="Arial"/>
        </w:rPr>
        <w:t>thinking and decision</w:t>
      </w:r>
      <w:r w:rsidRPr="004028D2">
        <w:rPr>
          <w:rFonts w:ascii="Arial" w:hAnsi="Arial" w:cs="Arial"/>
        </w:rPr>
        <w:noBreakHyphen/>
        <w:t xml:space="preserve">making skills. </w:t>
      </w:r>
      <w:r w:rsidR="006D3A01" w:rsidRPr="004028D2">
        <w:rPr>
          <w:rFonts w:ascii="Arial" w:hAnsi="Arial" w:cs="Arial"/>
        </w:rPr>
        <w:t xml:space="preserve">On joining the force, every officer is taught to use </w:t>
      </w:r>
      <w:r w:rsidR="00A22CDE" w:rsidRPr="004028D2">
        <w:rPr>
          <w:rFonts w:ascii="Arial" w:hAnsi="Arial" w:cs="Arial"/>
        </w:rPr>
        <w:t xml:space="preserve">The National Decision Model (NDM) </w:t>
      </w:r>
      <w:r w:rsidR="001C259F" w:rsidRPr="004028D2">
        <w:rPr>
          <w:rFonts w:ascii="Arial" w:hAnsi="Arial" w:cs="Arial"/>
        </w:rPr>
        <w:t xml:space="preserve">as </w:t>
      </w:r>
      <w:r w:rsidR="00A22CDE" w:rsidRPr="004028D2">
        <w:rPr>
          <w:rFonts w:ascii="Arial" w:hAnsi="Arial" w:cs="Arial"/>
        </w:rPr>
        <w:t>a framework for risk assessment and decision-making. It was developed by the Association of Chief Police Officers (ACPO) to guide officers in making informed decisions across various situations, whether spontaneous or planned</w:t>
      </w:r>
      <w:r w:rsidR="0067688D" w:rsidRPr="004028D2">
        <w:rPr>
          <w:rFonts w:ascii="Arial" w:hAnsi="Arial" w:cs="Arial"/>
        </w:rPr>
        <w:t xml:space="preserve"> and to justify every decision they make with </w:t>
      </w:r>
      <w:r w:rsidR="00775F20" w:rsidRPr="004028D2">
        <w:rPr>
          <w:rFonts w:ascii="Arial" w:hAnsi="Arial" w:cs="Arial"/>
        </w:rPr>
        <w:t xml:space="preserve">underpinning </w:t>
      </w:r>
      <w:r w:rsidR="0067688D" w:rsidRPr="004028D2">
        <w:rPr>
          <w:rFonts w:ascii="Arial" w:hAnsi="Arial" w:cs="Arial"/>
        </w:rPr>
        <w:t xml:space="preserve">policies, </w:t>
      </w:r>
      <w:r w:rsidR="00377748" w:rsidRPr="004028D2">
        <w:rPr>
          <w:rFonts w:ascii="Arial" w:hAnsi="Arial" w:cs="Arial"/>
        </w:rPr>
        <w:t>procedures,</w:t>
      </w:r>
      <w:r w:rsidR="00775F20" w:rsidRPr="004028D2">
        <w:rPr>
          <w:rFonts w:ascii="Arial" w:hAnsi="Arial" w:cs="Arial"/>
        </w:rPr>
        <w:t xml:space="preserve"> and rationales.</w:t>
      </w:r>
      <w:r w:rsidR="00A22CDE" w:rsidRPr="004028D2">
        <w:rPr>
          <w:rFonts w:ascii="Arial" w:hAnsi="Arial" w:cs="Arial"/>
        </w:rPr>
        <w:t xml:space="preserve"> The NDM consists of six key elements: </w:t>
      </w:r>
    </w:p>
    <w:p w14:paraId="75341A4C" w14:textId="77777777" w:rsidR="00A22CDE" w:rsidRPr="004028D2" w:rsidRDefault="00A22CDE" w:rsidP="007F6B47">
      <w:pPr>
        <w:pStyle w:val="ListParagraph"/>
        <w:numPr>
          <w:ilvl w:val="0"/>
          <w:numId w:val="31"/>
        </w:num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Code of Ethics - Ethical policing principles.</w:t>
      </w:r>
    </w:p>
    <w:p w14:paraId="6AE1D50F" w14:textId="77777777" w:rsidR="00A22CDE" w:rsidRPr="004028D2" w:rsidRDefault="00A22CDE" w:rsidP="007F6B47">
      <w:pPr>
        <w:pStyle w:val="ListParagraph"/>
        <w:numPr>
          <w:ilvl w:val="0"/>
          <w:numId w:val="31"/>
        </w:num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Gather Information and Intelligence - Collecting relevant data.</w:t>
      </w:r>
    </w:p>
    <w:p w14:paraId="74B79F9A" w14:textId="77777777" w:rsidR="00A22CDE" w:rsidRPr="004028D2" w:rsidRDefault="00A22CDE" w:rsidP="007F6B47">
      <w:pPr>
        <w:pStyle w:val="ListParagraph"/>
        <w:numPr>
          <w:ilvl w:val="0"/>
          <w:numId w:val="31"/>
        </w:num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Assess Threat and Risk - Evaluating potential risks.</w:t>
      </w:r>
    </w:p>
    <w:p w14:paraId="4372BA3A" w14:textId="77777777" w:rsidR="00A22CDE" w:rsidRPr="004028D2" w:rsidRDefault="00A22CDE" w:rsidP="007F6B47">
      <w:pPr>
        <w:pStyle w:val="ListParagraph"/>
        <w:numPr>
          <w:ilvl w:val="0"/>
          <w:numId w:val="31"/>
        </w:num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Consider Powers and Policy - Understanding legal frameworks.</w:t>
      </w:r>
    </w:p>
    <w:p w14:paraId="235F1079" w14:textId="77777777" w:rsidR="00A22CDE" w:rsidRPr="004028D2" w:rsidRDefault="00A22CDE" w:rsidP="007F6B47">
      <w:pPr>
        <w:pStyle w:val="ListParagraph"/>
        <w:numPr>
          <w:ilvl w:val="0"/>
          <w:numId w:val="31"/>
        </w:num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Identify Options and Contingencies - Exploring possible actions.</w:t>
      </w:r>
    </w:p>
    <w:p w14:paraId="0D7E781E" w14:textId="5DF28BF4" w:rsidR="008A7A4C" w:rsidRPr="004028D2" w:rsidRDefault="00377748" w:rsidP="007F6B47">
      <w:pPr>
        <w:pStyle w:val="ListParagraph"/>
        <w:numPr>
          <w:ilvl w:val="0"/>
          <w:numId w:val="31"/>
        </w:num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Act</w:t>
      </w:r>
      <w:r w:rsidR="00A22CDE" w:rsidRPr="004028D2">
        <w:rPr>
          <w:rFonts w:ascii="Arial" w:hAnsi="Arial" w:cs="Arial"/>
        </w:rPr>
        <w:t xml:space="preserve"> and Review - Implementing decisions and assessing outcomes.</w:t>
      </w:r>
    </w:p>
    <w:p w14:paraId="27AC57AF" w14:textId="71EF5F1D" w:rsidR="00DF7B42" w:rsidRPr="004028D2" w:rsidRDefault="004028D2" w:rsidP="007F6B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HYDRA</w:t>
      </w:r>
      <w:r w:rsidR="00DF7B42" w:rsidRPr="004028D2">
        <w:rPr>
          <w:rFonts w:ascii="Arial" w:hAnsi="Arial" w:cs="Arial"/>
        </w:rPr>
        <w:t xml:space="preserve"> scenarios</w:t>
      </w:r>
      <w:r w:rsidR="00775F20" w:rsidRPr="004028D2">
        <w:rPr>
          <w:rFonts w:ascii="Arial" w:hAnsi="Arial" w:cs="Arial"/>
        </w:rPr>
        <w:t xml:space="preserve"> </w:t>
      </w:r>
      <w:r w:rsidR="00D26917" w:rsidRPr="004028D2">
        <w:rPr>
          <w:rFonts w:ascii="Arial" w:hAnsi="Arial" w:cs="Arial"/>
        </w:rPr>
        <w:t>incorporate these key elements</w:t>
      </w:r>
      <w:r w:rsidR="00DF7B42" w:rsidRPr="004028D2">
        <w:rPr>
          <w:rFonts w:ascii="Arial" w:hAnsi="Arial" w:cs="Arial"/>
        </w:rPr>
        <w:t xml:space="preserve"> </w:t>
      </w:r>
      <w:r w:rsidR="00D26917" w:rsidRPr="004028D2">
        <w:rPr>
          <w:rFonts w:ascii="Arial" w:hAnsi="Arial" w:cs="Arial"/>
        </w:rPr>
        <w:t>and use</w:t>
      </w:r>
      <w:r w:rsidR="00DF7B42" w:rsidRPr="004028D2">
        <w:rPr>
          <w:rFonts w:ascii="Arial" w:hAnsi="Arial" w:cs="Arial"/>
        </w:rPr>
        <w:t xml:space="preserve"> deliberately ambiguous</w:t>
      </w:r>
      <w:r w:rsidR="00D26917" w:rsidRPr="004028D2">
        <w:rPr>
          <w:rFonts w:ascii="Arial" w:hAnsi="Arial" w:cs="Arial"/>
        </w:rPr>
        <w:t xml:space="preserve"> </w:t>
      </w:r>
      <w:r w:rsidR="004F43B2" w:rsidRPr="004028D2">
        <w:rPr>
          <w:rFonts w:ascii="Arial" w:hAnsi="Arial" w:cs="Arial"/>
        </w:rPr>
        <w:t>scenarios</w:t>
      </w:r>
      <w:r w:rsidR="00DF7B42" w:rsidRPr="004028D2">
        <w:rPr>
          <w:rFonts w:ascii="Arial" w:hAnsi="Arial" w:cs="Arial"/>
        </w:rPr>
        <w:t>, presenting dilemmas with no single correct answer</w:t>
      </w:r>
      <w:r w:rsidR="00D26917" w:rsidRPr="004028D2">
        <w:rPr>
          <w:rFonts w:ascii="Arial" w:hAnsi="Arial" w:cs="Arial"/>
        </w:rPr>
        <w:t xml:space="preserve"> or way of addressing the </w:t>
      </w:r>
      <w:r w:rsidR="005633AC" w:rsidRPr="004028D2">
        <w:rPr>
          <w:rFonts w:ascii="Arial" w:hAnsi="Arial" w:cs="Arial"/>
        </w:rPr>
        <w:t>scenario.</w:t>
      </w:r>
      <w:r w:rsidR="00DF7B42" w:rsidRPr="004028D2">
        <w:rPr>
          <w:rFonts w:ascii="Arial" w:hAnsi="Arial" w:cs="Arial"/>
        </w:rPr>
        <w:t xml:space="preserve"> This forces </w:t>
      </w:r>
      <w:r w:rsidR="005633AC" w:rsidRPr="004028D2">
        <w:rPr>
          <w:rFonts w:ascii="Arial" w:hAnsi="Arial" w:cs="Arial"/>
        </w:rPr>
        <w:t>participants</w:t>
      </w:r>
      <w:r w:rsidR="00DF7B42" w:rsidRPr="004028D2">
        <w:rPr>
          <w:rFonts w:ascii="Arial" w:hAnsi="Arial" w:cs="Arial"/>
        </w:rPr>
        <w:t xml:space="preserve"> to weigh</w:t>
      </w:r>
      <w:r w:rsidR="005633AC" w:rsidRPr="004028D2">
        <w:rPr>
          <w:rFonts w:ascii="Arial" w:hAnsi="Arial" w:cs="Arial"/>
        </w:rPr>
        <w:t xml:space="preserve"> ethical policing principles, </w:t>
      </w:r>
      <w:r w:rsidR="00DF7B42" w:rsidRPr="004028D2">
        <w:rPr>
          <w:rFonts w:ascii="Arial" w:hAnsi="Arial" w:cs="Arial"/>
        </w:rPr>
        <w:t xml:space="preserve">evidence, prioritise competing demands, </w:t>
      </w:r>
      <w:r w:rsidR="002F1D18" w:rsidRPr="004028D2">
        <w:rPr>
          <w:rFonts w:ascii="Arial" w:hAnsi="Arial" w:cs="Arial"/>
        </w:rPr>
        <w:t xml:space="preserve">evaluate risk </w:t>
      </w:r>
      <w:r w:rsidR="00DF7B42" w:rsidRPr="004028D2">
        <w:rPr>
          <w:rFonts w:ascii="Arial" w:hAnsi="Arial" w:cs="Arial"/>
        </w:rPr>
        <w:t xml:space="preserve">and justify their decisions (Burnes, Davies &amp; </w:t>
      </w:r>
      <w:proofErr w:type="spellStart"/>
      <w:r w:rsidR="00DF7B42" w:rsidRPr="004028D2">
        <w:rPr>
          <w:rFonts w:ascii="Arial" w:hAnsi="Arial" w:cs="Arial"/>
        </w:rPr>
        <w:t>Aslett</w:t>
      </w:r>
      <w:proofErr w:type="spellEnd"/>
      <w:r w:rsidR="00DF7B42" w:rsidRPr="004028D2">
        <w:rPr>
          <w:rFonts w:ascii="Arial" w:hAnsi="Arial" w:cs="Arial"/>
        </w:rPr>
        <w:t xml:space="preserve">, 2024). </w:t>
      </w:r>
      <w:r w:rsidR="003C5290" w:rsidRPr="004028D2">
        <w:rPr>
          <w:rFonts w:ascii="Arial" w:hAnsi="Arial" w:cs="Arial"/>
        </w:rPr>
        <w:t>P</w:t>
      </w:r>
      <w:r w:rsidR="00DF7B42" w:rsidRPr="004028D2">
        <w:rPr>
          <w:rFonts w:ascii="Arial" w:hAnsi="Arial" w:cs="Arial"/>
        </w:rPr>
        <w:t>ractice</w:t>
      </w:r>
      <w:r w:rsidR="002F1D18" w:rsidRPr="004028D2">
        <w:rPr>
          <w:rFonts w:ascii="Arial" w:hAnsi="Arial" w:cs="Arial"/>
        </w:rPr>
        <w:t xml:space="preserve">s </w:t>
      </w:r>
      <w:r w:rsidR="003C5290" w:rsidRPr="004028D2">
        <w:rPr>
          <w:rFonts w:ascii="Arial" w:hAnsi="Arial" w:cs="Arial"/>
        </w:rPr>
        <w:t xml:space="preserve">such </w:t>
      </w:r>
      <w:r w:rsidR="002F1D18" w:rsidRPr="004028D2">
        <w:rPr>
          <w:rFonts w:ascii="Arial" w:hAnsi="Arial" w:cs="Arial"/>
        </w:rPr>
        <w:t>as these,</w:t>
      </w:r>
      <w:r w:rsidR="00DF7B42" w:rsidRPr="004028D2">
        <w:rPr>
          <w:rFonts w:ascii="Arial" w:hAnsi="Arial" w:cs="Arial"/>
        </w:rPr>
        <w:t xml:space="preserve"> enhance analytical skills and </w:t>
      </w:r>
      <w:proofErr w:type="gramStart"/>
      <w:r w:rsidR="00DF7B42" w:rsidRPr="004028D2">
        <w:rPr>
          <w:rFonts w:ascii="Arial" w:hAnsi="Arial" w:cs="Arial"/>
        </w:rPr>
        <w:t>reflective</w:t>
      </w:r>
      <w:r w:rsidR="00476BD1" w:rsidRPr="004028D2">
        <w:rPr>
          <w:rFonts w:ascii="Arial" w:hAnsi="Arial" w:cs="Arial"/>
        </w:rPr>
        <w:t>-</w:t>
      </w:r>
      <w:r w:rsidR="00DF7B42" w:rsidRPr="004028D2">
        <w:rPr>
          <w:rFonts w:ascii="Arial" w:hAnsi="Arial" w:cs="Arial"/>
        </w:rPr>
        <w:t>capacity</w:t>
      </w:r>
      <w:proofErr w:type="gramEnd"/>
      <w:r w:rsidR="00DF7B42" w:rsidRPr="004028D2">
        <w:rPr>
          <w:rFonts w:ascii="Arial" w:hAnsi="Arial" w:cs="Arial"/>
        </w:rPr>
        <w:t>, both of which are essential for policing in complex</w:t>
      </w:r>
      <w:r w:rsidR="008A0C56" w:rsidRPr="004028D2">
        <w:rPr>
          <w:rFonts w:ascii="Arial" w:hAnsi="Arial" w:cs="Arial"/>
        </w:rPr>
        <w:t xml:space="preserve"> </w:t>
      </w:r>
      <w:r w:rsidR="004F43B2" w:rsidRPr="004028D2">
        <w:rPr>
          <w:rFonts w:ascii="Arial" w:hAnsi="Arial" w:cs="Arial"/>
        </w:rPr>
        <w:t>investigations</w:t>
      </w:r>
      <w:r w:rsidR="008A0C56" w:rsidRPr="004028D2">
        <w:rPr>
          <w:rFonts w:ascii="Arial" w:hAnsi="Arial" w:cs="Arial"/>
        </w:rPr>
        <w:t xml:space="preserve"> as well as justifiable decision mak</w:t>
      </w:r>
      <w:r w:rsidR="00476BD1" w:rsidRPr="004028D2">
        <w:rPr>
          <w:rFonts w:ascii="Arial" w:hAnsi="Arial" w:cs="Arial"/>
        </w:rPr>
        <w:t>ing process</w:t>
      </w:r>
      <w:r w:rsidR="008A0C56" w:rsidRPr="004028D2">
        <w:rPr>
          <w:rFonts w:ascii="Arial" w:hAnsi="Arial" w:cs="Arial"/>
        </w:rPr>
        <w:t>.</w:t>
      </w:r>
      <w:r w:rsidR="00DF7B42" w:rsidRPr="004028D2">
        <w:rPr>
          <w:rFonts w:ascii="Arial" w:hAnsi="Arial" w:cs="Arial"/>
        </w:rPr>
        <w:t xml:space="preserve"> The structured debrief </w:t>
      </w:r>
      <w:r w:rsidR="00377748" w:rsidRPr="004028D2">
        <w:rPr>
          <w:rFonts w:ascii="Arial" w:hAnsi="Arial" w:cs="Arial"/>
        </w:rPr>
        <w:t>process goes</w:t>
      </w:r>
      <w:r w:rsidR="008A0C56" w:rsidRPr="004028D2">
        <w:rPr>
          <w:rFonts w:ascii="Arial" w:hAnsi="Arial" w:cs="Arial"/>
        </w:rPr>
        <w:t xml:space="preserve"> </w:t>
      </w:r>
      <w:r w:rsidR="00DF7B42" w:rsidRPr="004028D2">
        <w:rPr>
          <w:rFonts w:ascii="Arial" w:hAnsi="Arial" w:cs="Arial"/>
        </w:rPr>
        <w:t xml:space="preserve">further </w:t>
      </w:r>
      <w:r w:rsidR="008A0C56" w:rsidRPr="004028D2">
        <w:rPr>
          <w:rFonts w:ascii="Arial" w:hAnsi="Arial" w:cs="Arial"/>
        </w:rPr>
        <w:t xml:space="preserve">to </w:t>
      </w:r>
      <w:r w:rsidR="00DF7B42" w:rsidRPr="004028D2">
        <w:rPr>
          <w:rFonts w:ascii="Arial" w:hAnsi="Arial" w:cs="Arial"/>
        </w:rPr>
        <w:t>consolidate</w:t>
      </w:r>
      <w:r w:rsidR="008A0C56" w:rsidRPr="004028D2">
        <w:rPr>
          <w:rFonts w:ascii="Arial" w:hAnsi="Arial" w:cs="Arial"/>
        </w:rPr>
        <w:t xml:space="preserve"> </w:t>
      </w:r>
      <w:r w:rsidR="00DF7B42" w:rsidRPr="004028D2">
        <w:rPr>
          <w:rFonts w:ascii="Arial" w:hAnsi="Arial" w:cs="Arial"/>
        </w:rPr>
        <w:t>critical thinking by encouraging learners to reflect on their reasoning, consider alternative strategies, and learn from mistakes (Rudolph et al., 2006).</w:t>
      </w:r>
    </w:p>
    <w:p w14:paraId="19ACA1D4" w14:textId="595C7614" w:rsidR="00DF7B42" w:rsidRPr="004028D2" w:rsidRDefault="000A1F7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As mentioned prior, </w:t>
      </w:r>
      <w:r w:rsidR="004028D2">
        <w:rPr>
          <w:rFonts w:ascii="Arial" w:hAnsi="Arial" w:cs="Arial"/>
        </w:rPr>
        <w:t>HYDRA</w:t>
      </w:r>
      <w:r w:rsidR="00DF7B42" w:rsidRPr="004028D2">
        <w:rPr>
          <w:rFonts w:ascii="Arial" w:hAnsi="Arial" w:cs="Arial"/>
        </w:rPr>
        <w:t xml:space="preserve"> provides a safe environment for practising high</w:t>
      </w:r>
      <w:r w:rsidR="00DF7B42" w:rsidRPr="004028D2">
        <w:rPr>
          <w:rFonts w:ascii="Arial" w:hAnsi="Arial" w:cs="Arial"/>
        </w:rPr>
        <w:noBreakHyphen/>
        <w:t>stake</w:t>
      </w:r>
      <w:r w:rsidRPr="004028D2">
        <w:rPr>
          <w:rFonts w:ascii="Arial" w:hAnsi="Arial" w:cs="Arial"/>
        </w:rPr>
        <w:t>, high risk</w:t>
      </w:r>
      <w:r w:rsidR="00DF7B42" w:rsidRPr="004028D2">
        <w:rPr>
          <w:rFonts w:ascii="Arial" w:hAnsi="Arial" w:cs="Arial"/>
        </w:rPr>
        <w:t xml:space="preserve"> scenarios such as terrorism, </w:t>
      </w:r>
      <w:r w:rsidR="007F1994" w:rsidRPr="004028D2">
        <w:rPr>
          <w:rFonts w:ascii="Arial" w:hAnsi="Arial" w:cs="Arial"/>
        </w:rPr>
        <w:t>mass casualty incidents</w:t>
      </w:r>
      <w:r w:rsidR="008C3ECE" w:rsidRPr="004028D2">
        <w:rPr>
          <w:rFonts w:ascii="Arial" w:hAnsi="Arial" w:cs="Arial"/>
        </w:rPr>
        <w:t xml:space="preserve"> and </w:t>
      </w:r>
      <w:r w:rsidR="00DF7B42" w:rsidRPr="004028D2">
        <w:rPr>
          <w:rFonts w:ascii="Arial" w:hAnsi="Arial" w:cs="Arial"/>
        </w:rPr>
        <w:t>public disorder</w:t>
      </w:r>
      <w:r w:rsidR="008C3ECE" w:rsidRPr="004028D2">
        <w:rPr>
          <w:rFonts w:ascii="Arial" w:hAnsi="Arial" w:cs="Arial"/>
        </w:rPr>
        <w:t>. These types</w:t>
      </w:r>
      <w:r w:rsidR="000538D3" w:rsidRPr="004028D2">
        <w:rPr>
          <w:rFonts w:ascii="Arial" w:hAnsi="Arial" w:cs="Arial"/>
        </w:rPr>
        <w:t xml:space="preserve"> of incidents cannot really </w:t>
      </w:r>
      <w:r w:rsidR="00DF7B42" w:rsidRPr="004028D2">
        <w:rPr>
          <w:rFonts w:ascii="Arial" w:hAnsi="Arial" w:cs="Arial"/>
        </w:rPr>
        <w:t>be rehearsed without risk</w:t>
      </w:r>
      <w:r w:rsidR="000538D3" w:rsidRPr="004028D2">
        <w:rPr>
          <w:rFonts w:ascii="Arial" w:hAnsi="Arial" w:cs="Arial"/>
        </w:rPr>
        <w:t xml:space="preserve"> to the wider community</w:t>
      </w:r>
      <w:r w:rsidR="004C2D97" w:rsidRPr="004028D2">
        <w:rPr>
          <w:rFonts w:ascii="Arial" w:hAnsi="Arial" w:cs="Arial"/>
        </w:rPr>
        <w:t xml:space="preserve">. However, </w:t>
      </w:r>
      <w:r w:rsidR="000538D3" w:rsidRPr="004028D2">
        <w:rPr>
          <w:rFonts w:ascii="Arial" w:hAnsi="Arial" w:cs="Arial"/>
        </w:rPr>
        <w:t>HYRDA</w:t>
      </w:r>
      <w:r w:rsidR="00DF7B42" w:rsidRPr="004028D2">
        <w:rPr>
          <w:rFonts w:ascii="Arial" w:hAnsi="Arial" w:cs="Arial"/>
        </w:rPr>
        <w:t xml:space="preserve"> offers a controlled environment where mistakes can be made without consequence, </w:t>
      </w:r>
      <w:r w:rsidR="002804E2" w:rsidRPr="004028D2">
        <w:rPr>
          <w:rFonts w:ascii="Arial" w:hAnsi="Arial" w:cs="Arial"/>
        </w:rPr>
        <w:t xml:space="preserve">the public remain safe, no mass hysteria is caused and </w:t>
      </w:r>
      <w:r w:rsidR="00DF7B42" w:rsidRPr="004028D2">
        <w:rPr>
          <w:rFonts w:ascii="Arial" w:hAnsi="Arial" w:cs="Arial"/>
        </w:rPr>
        <w:t xml:space="preserve">yet still provide valuable learning (Gaba, 2004). </w:t>
      </w:r>
      <w:r w:rsidR="00441845" w:rsidRPr="004028D2">
        <w:rPr>
          <w:rFonts w:ascii="Arial" w:hAnsi="Arial" w:cs="Arial"/>
        </w:rPr>
        <w:t>By r</w:t>
      </w:r>
      <w:r w:rsidR="00DF7B42" w:rsidRPr="004028D2">
        <w:rPr>
          <w:rFonts w:ascii="Arial" w:hAnsi="Arial" w:cs="Arial"/>
        </w:rPr>
        <w:t xml:space="preserve">ehearsing in </w:t>
      </w:r>
      <w:r w:rsidR="004028D2">
        <w:rPr>
          <w:rFonts w:ascii="Arial" w:hAnsi="Arial" w:cs="Arial"/>
        </w:rPr>
        <w:t>HYDRA</w:t>
      </w:r>
      <w:r w:rsidR="00DF7B42" w:rsidRPr="004028D2">
        <w:rPr>
          <w:rFonts w:ascii="Arial" w:hAnsi="Arial" w:cs="Arial"/>
        </w:rPr>
        <w:t>, learners build confidence and resilience that can later be transferred to operational practice.</w:t>
      </w:r>
    </w:p>
    <w:p w14:paraId="0B30A876" w14:textId="1C101223" w:rsidR="00DF7B42" w:rsidRPr="004028D2" w:rsidRDefault="00DF7B42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The </w:t>
      </w:r>
      <w:r w:rsidR="00C7221C" w:rsidRPr="004028D2">
        <w:rPr>
          <w:rFonts w:ascii="Arial" w:hAnsi="Arial" w:cs="Arial"/>
        </w:rPr>
        <w:t xml:space="preserve">collective </w:t>
      </w:r>
      <w:r w:rsidRPr="004028D2">
        <w:rPr>
          <w:rFonts w:ascii="Arial" w:hAnsi="Arial" w:cs="Arial"/>
        </w:rPr>
        <w:t xml:space="preserve">benefits </w:t>
      </w:r>
      <w:r w:rsidR="00C7221C" w:rsidRPr="004028D2">
        <w:rPr>
          <w:rFonts w:ascii="Arial" w:hAnsi="Arial" w:cs="Arial"/>
        </w:rPr>
        <w:t>explored above</w:t>
      </w:r>
      <w:r w:rsidR="001373B7" w:rsidRPr="004028D2">
        <w:rPr>
          <w:rFonts w:ascii="Arial" w:hAnsi="Arial" w:cs="Arial"/>
        </w:rPr>
        <w:t xml:space="preserve"> evidence </w:t>
      </w:r>
      <w:r w:rsidR="004028D2">
        <w:rPr>
          <w:rFonts w:ascii="Arial" w:hAnsi="Arial" w:cs="Arial"/>
        </w:rPr>
        <w:t>HYDRA</w:t>
      </w:r>
      <w:r w:rsidR="001373B7" w:rsidRPr="004028D2">
        <w:rPr>
          <w:rFonts w:ascii="Arial" w:hAnsi="Arial" w:cs="Arial"/>
        </w:rPr>
        <w:t>S’ close link with</w:t>
      </w:r>
      <w:r w:rsidRPr="004028D2">
        <w:rPr>
          <w:rFonts w:ascii="Arial" w:hAnsi="Arial" w:cs="Arial"/>
        </w:rPr>
        <w:t xml:space="preserve"> innovation in teaching practice</w:t>
      </w:r>
      <w:r w:rsidR="007502D3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(Fullan, 2007). Its immersive, interactive</w:t>
      </w:r>
      <w:r w:rsidR="002161B8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and design represents a significant </w:t>
      </w:r>
      <w:r w:rsidR="00441845" w:rsidRPr="004028D2">
        <w:rPr>
          <w:rFonts w:ascii="Arial" w:hAnsi="Arial" w:cs="Arial"/>
        </w:rPr>
        <w:t>move</w:t>
      </w:r>
      <w:r w:rsidRPr="004028D2">
        <w:rPr>
          <w:rFonts w:ascii="Arial" w:hAnsi="Arial" w:cs="Arial"/>
        </w:rPr>
        <w:t xml:space="preserve"> from traditional </w:t>
      </w:r>
      <w:r w:rsidR="002161B8" w:rsidRPr="004028D2">
        <w:rPr>
          <w:rFonts w:ascii="Arial" w:hAnsi="Arial" w:cs="Arial"/>
        </w:rPr>
        <w:t>teaching</w:t>
      </w:r>
      <w:r w:rsidRPr="004028D2">
        <w:rPr>
          <w:rFonts w:ascii="Arial" w:hAnsi="Arial" w:cs="Arial"/>
        </w:rPr>
        <w:t xml:space="preserve"> methods, positioning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as a pedagogical </w:t>
      </w:r>
      <w:r w:rsidRPr="004028D2">
        <w:rPr>
          <w:rFonts w:ascii="Arial" w:hAnsi="Arial" w:cs="Arial"/>
        </w:rPr>
        <w:lastRenderedPageBreak/>
        <w:t>innovation that enhances learner engagement, skill development, and professional</w:t>
      </w:r>
      <w:r w:rsidR="00E477D7" w:rsidRPr="004028D2">
        <w:rPr>
          <w:rFonts w:ascii="Arial" w:hAnsi="Arial" w:cs="Arial"/>
        </w:rPr>
        <w:t xml:space="preserve"> front-line</w:t>
      </w:r>
      <w:r w:rsidRPr="004028D2">
        <w:rPr>
          <w:rFonts w:ascii="Arial" w:hAnsi="Arial" w:cs="Arial"/>
        </w:rPr>
        <w:t xml:space="preserve"> readiness.</w:t>
      </w:r>
    </w:p>
    <w:p w14:paraId="30A4944D" w14:textId="77777777" w:rsidR="00CD4E5A" w:rsidRPr="004028D2" w:rsidRDefault="00CD4E5A" w:rsidP="007F6B47">
      <w:pPr>
        <w:pStyle w:val="NoSpacing"/>
        <w:spacing w:line="360" w:lineRule="auto"/>
        <w:rPr>
          <w:rFonts w:ascii="Arial" w:hAnsi="Arial" w:cs="Arial"/>
          <w:b/>
          <w:bCs/>
          <w:u w:val="single"/>
        </w:rPr>
      </w:pPr>
    </w:p>
    <w:p w14:paraId="48C33B5E" w14:textId="6DF75AC6" w:rsidR="00651860" w:rsidRPr="004028D2" w:rsidRDefault="00651860" w:rsidP="007F6B47">
      <w:pPr>
        <w:pStyle w:val="NoSpacing"/>
        <w:spacing w:line="360" w:lineRule="auto"/>
        <w:rPr>
          <w:rFonts w:ascii="Arial" w:hAnsi="Arial" w:cs="Arial"/>
          <w:b/>
          <w:bCs/>
          <w:u w:val="single"/>
        </w:rPr>
      </w:pPr>
      <w:bookmarkStart w:id="0" w:name="_Hlk222744193"/>
      <w:r w:rsidRPr="004028D2">
        <w:rPr>
          <w:rFonts w:ascii="Arial" w:hAnsi="Arial" w:cs="Arial"/>
          <w:b/>
          <w:bCs/>
          <w:u w:val="single"/>
        </w:rPr>
        <w:t xml:space="preserve">Analysis: Limitations of </w:t>
      </w:r>
      <w:r w:rsidR="004028D2">
        <w:rPr>
          <w:rFonts w:ascii="Arial" w:hAnsi="Arial" w:cs="Arial"/>
          <w:b/>
          <w:bCs/>
          <w:u w:val="single"/>
        </w:rPr>
        <w:t>HYDRA</w:t>
      </w:r>
      <w:r w:rsidRPr="004028D2">
        <w:rPr>
          <w:rFonts w:ascii="Arial" w:hAnsi="Arial" w:cs="Arial"/>
          <w:b/>
          <w:bCs/>
          <w:u w:val="single"/>
        </w:rPr>
        <w:t xml:space="preserve"> Simulation Suites </w:t>
      </w:r>
    </w:p>
    <w:bookmarkEnd w:id="0"/>
    <w:p w14:paraId="3AEB932D" w14:textId="77777777" w:rsidR="004F43B2" w:rsidRPr="004028D2" w:rsidRDefault="004F43B2" w:rsidP="007F6B47">
      <w:pPr>
        <w:pStyle w:val="NoSpacing"/>
        <w:spacing w:line="360" w:lineRule="auto"/>
        <w:rPr>
          <w:rFonts w:ascii="Arial" w:hAnsi="Arial" w:cs="Arial"/>
          <w:b/>
          <w:bCs/>
          <w:u w:val="single"/>
        </w:rPr>
      </w:pPr>
    </w:p>
    <w:p w14:paraId="26EB9127" w14:textId="7A87E734" w:rsidR="00203F07" w:rsidRPr="004028D2" w:rsidRDefault="001C4D38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Despite its strengths,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face</w:t>
      </w:r>
      <w:r w:rsidR="00DC4306" w:rsidRPr="004028D2">
        <w:rPr>
          <w:rFonts w:ascii="Arial" w:hAnsi="Arial" w:cs="Arial"/>
        </w:rPr>
        <w:t>s</w:t>
      </w:r>
      <w:r w:rsidRPr="004028D2">
        <w:rPr>
          <w:rFonts w:ascii="Arial" w:hAnsi="Arial" w:cs="Arial"/>
        </w:rPr>
        <w:t xml:space="preserve"> several limitations that must be critically evaluated. Cost and accessibility are significant challenges.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requires specialised facilities, multi</w:t>
      </w:r>
      <w:r w:rsidR="00D22877" w:rsidRPr="004028D2">
        <w:rPr>
          <w:rFonts w:ascii="Arial" w:hAnsi="Arial" w:cs="Arial"/>
        </w:rPr>
        <w:t>-</w:t>
      </w:r>
      <w:r w:rsidRPr="004028D2">
        <w:rPr>
          <w:rFonts w:ascii="Arial" w:hAnsi="Arial" w:cs="Arial"/>
        </w:rPr>
        <w:t>media equipment, and trained facilitators</w:t>
      </w:r>
      <w:r w:rsidR="009B2F01" w:rsidRPr="004028D2">
        <w:rPr>
          <w:rFonts w:ascii="Arial" w:hAnsi="Arial" w:cs="Arial"/>
        </w:rPr>
        <w:t xml:space="preserve">. These </w:t>
      </w:r>
      <w:r w:rsidR="00291546" w:rsidRPr="004028D2">
        <w:rPr>
          <w:rFonts w:ascii="Arial" w:hAnsi="Arial" w:cs="Arial"/>
        </w:rPr>
        <w:t>factors</w:t>
      </w:r>
      <w:r w:rsidRPr="004028D2">
        <w:rPr>
          <w:rFonts w:ascii="Arial" w:hAnsi="Arial" w:cs="Arial"/>
        </w:rPr>
        <w:t xml:space="preserve"> mak</w:t>
      </w:r>
      <w:r w:rsidR="00291546" w:rsidRPr="004028D2">
        <w:rPr>
          <w:rFonts w:ascii="Arial" w:hAnsi="Arial" w:cs="Arial"/>
        </w:rPr>
        <w:t>e</w:t>
      </w:r>
      <w:r w:rsidRPr="004028D2">
        <w:rPr>
          <w:rFonts w:ascii="Arial" w:hAnsi="Arial" w:cs="Arial"/>
        </w:rPr>
        <w:t xml:space="preserve"> </w:t>
      </w:r>
      <w:r w:rsidR="004028D2">
        <w:rPr>
          <w:rFonts w:ascii="Arial" w:hAnsi="Arial" w:cs="Arial"/>
        </w:rPr>
        <w:t>HYDRA</w:t>
      </w:r>
      <w:r w:rsidR="00291546" w:rsidRPr="004028D2">
        <w:rPr>
          <w:rFonts w:ascii="Arial" w:hAnsi="Arial" w:cs="Arial"/>
        </w:rPr>
        <w:t xml:space="preserve"> far more </w:t>
      </w:r>
      <w:r w:rsidRPr="004028D2">
        <w:rPr>
          <w:rFonts w:ascii="Arial" w:hAnsi="Arial" w:cs="Arial"/>
        </w:rPr>
        <w:t>resource</w:t>
      </w:r>
      <w:r w:rsidRPr="004028D2">
        <w:rPr>
          <w:rFonts w:ascii="Arial" w:hAnsi="Arial" w:cs="Arial"/>
        </w:rPr>
        <w:noBreakHyphen/>
        <w:t>intensive compared to traditional teaching methods (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Foundation, 2020). </w:t>
      </w:r>
    </w:p>
    <w:p w14:paraId="15BB8C58" w14:textId="07DF7F83" w:rsidR="001C4D38" w:rsidRPr="004028D2" w:rsidRDefault="001C4D38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Smaller </w:t>
      </w:r>
      <w:r w:rsidR="00203F07" w:rsidRPr="004028D2">
        <w:rPr>
          <w:rFonts w:ascii="Arial" w:hAnsi="Arial" w:cs="Arial"/>
        </w:rPr>
        <w:t xml:space="preserve">forces </w:t>
      </w:r>
      <w:r w:rsidRPr="004028D2">
        <w:rPr>
          <w:rFonts w:ascii="Arial" w:hAnsi="Arial" w:cs="Arial"/>
        </w:rPr>
        <w:t xml:space="preserve">or those with limited budgets may struggle to access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>, raising questions about equity and scalability. While “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in the Cloud” has improved accessibility, infrastructure and licensing costs</w:t>
      </w:r>
      <w:r w:rsidR="007714F4" w:rsidRPr="004028D2">
        <w:rPr>
          <w:rFonts w:ascii="Arial" w:hAnsi="Arial" w:cs="Arial"/>
        </w:rPr>
        <w:t xml:space="preserve"> </w:t>
      </w:r>
      <w:proofErr w:type="gramStart"/>
      <w:r w:rsidR="007714F4" w:rsidRPr="004028D2">
        <w:rPr>
          <w:rFonts w:ascii="Arial" w:hAnsi="Arial" w:cs="Arial"/>
        </w:rPr>
        <w:t xml:space="preserve">still </w:t>
      </w:r>
      <w:r w:rsidRPr="004028D2">
        <w:rPr>
          <w:rFonts w:ascii="Arial" w:hAnsi="Arial" w:cs="Arial"/>
        </w:rPr>
        <w:t>remain</w:t>
      </w:r>
      <w:proofErr w:type="gramEnd"/>
      <w:r w:rsidRPr="004028D2">
        <w:rPr>
          <w:rFonts w:ascii="Arial" w:hAnsi="Arial" w:cs="Arial"/>
        </w:rPr>
        <w:t xml:space="preserve"> barriers (College of Policing, 2022).</w:t>
      </w:r>
      <w:r w:rsidR="0000708B" w:rsidRPr="004028D2">
        <w:rPr>
          <w:rFonts w:ascii="Arial" w:hAnsi="Arial" w:cs="Arial"/>
        </w:rPr>
        <w:t xml:space="preserve"> </w:t>
      </w:r>
      <w:r w:rsidR="00D55EF0" w:rsidRPr="004028D2">
        <w:rPr>
          <w:rFonts w:ascii="Arial" w:hAnsi="Arial" w:cs="Arial"/>
        </w:rPr>
        <w:t>Moreover</w:t>
      </w:r>
      <w:r w:rsidR="0000708B" w:rsidRPr="004028D2">
        <w:rPr>
          <w:rFonts w:ascii="Arial" w:hAnsi="Arial" w:cs="Arial"/>
        </w:rPr>
        <w:t>, some police forces are based in remote locations</w:t>
      </w:r>
      <w:r w:rsidR="00D55EF0" w:rsidRPr="004028D2">
        <w:rPr>
          <w:rFonts w:ascii="Arial" w:hAnsi="Arial" w:cs="Arial"/>
        </w:rPr>
        <w:t xml:space="preserve">. Therefore, </w:t>
      </w:r>
      <w:r w:rsidR="0000708B" w:rsidRPr="004028D2">
        <w:rPr>
          <w:rFonts w:ascii="Arial" w:hAnsi="Arial" w:cs="Arial"/>
        </w:rPr>
        <w:t xml:space="preserve">in addition to the cost of </w:t>
      </w:r>
      <w:r w:rsidR="00AC4AA8" w:rsidRPr="004028D2">
        <w:rPr>
          <w:rFonts w:ascii="Arial" w:hAnsi="Arial" w:cs="Arial"/>
        </w:rPr>
        <w:t>paying for use of a HYRA suite, other costs would be incurred</w:t>
      </w:r>
      <w:r w:rsidR="00D22877" w:rsidRPr="004028D2">
        <w:rPr>
          <w:rFonts w:ascii="Arial" w:hAnsi="Arial" w:cs="Arial"/>
        </w:rPr>
        <w:t>. For example, f</w:t>
      </w:r>
      <w:r w:rsidR="007D0A8E" w:rsidRPr="004028D2">
        <w:rPr>
          <w:rFonts w:ascii="Arial" w:hAnsi="Arial" w:cs="Arial"/>
        </w:rPr>
        <w:t>uel costs</w:t>
      </w:r>
      <w:r w:rsidR="00AF0976" w:rsidRPr="004028D2">
        <w:rPr>
          <w:rFonts w:ascii="Arial" w:hAnsi="Arial" w:cs="Arial"/>
        </w:rPr>
        <w:t xml:space="preserve"> and</w:t>
      </w:r>
      <w:r w:rsidR="007D0A8E" w:rsidRPr="004028D2">
        <w:rPr>
          <w:rFonts w:ascii="Arial" w:hAnsi="Arial" w:cs="Arial"/>
        </w:rPr>
        <w:t xml:space="preserve"> fleet booking of cars</w:t>
      </w:r>
      <w:r w:rsidR="00AF0976" w:rsidRPr="004028D2">
        <w:rPr>
          <w:rFonts w:ascii="Arial" w:hAnsi="Arial" w:cs="Arial"/>
        </w:rPr>
        <w:t>.</w:t>
      </w:r>
      <w:r w:rsidR="007D0A8E" w:rsidRPr="004028D2">
        <w:rPr>
          <w:rFonts w:ascii="Arial" w:hAnsi="Arial" w:cs="Arial"/>
        </w:rPr>
        <w:t xml:space="preserve"> Other federation surcharges for officers traveling outside of their force area </w:t>
      </w:r>
      <w:r w:rsidR="00A16B7C" w:rsidRPr="004028D2">
        <w:rPr>
          <w:rFonts w:ascii="Arial" w:hAnsi="Arial" w:cs="Arial"/>
        </w:rPr>
        <w:t xml:space="preserve">for the day </w:t>
      </w:r>
      <w:proofErr w:type="gramStart"/>
      <w:r w:rsidR="00A16B7C" w:rsidRPr="004028D2">
        <w:rPr>
          <w:rFonts w:ascii="Arial" w:hAnsi="Arial" w:cs="Arial"/>
        </w:rPr>
        <w:t>include</w:t>
      </w:r>
      <w:r w:rsidR="00C6055B" w:rsidRPr="004028D2">
        <w:rPr>
          <w:rFonts w:ascii="Arial" w:hAnsi="Arial" w:cs="Arial"/>
        </w:rPr>
        <w:t>:</w:t>
      </w:r>
      <w:proofErr w:type="gramEnd"/>
      <w:r w:rsidR="00A16B7C" w:rsidRPr="004028D2">
        <w:rPr>
          <w:rFonts w:ascii="Arial" w:hAnsi="Arial" w:cs="Arial"/>
        </w:rPr>
        <w:t xml:space="preserve"> officers</w:t>
      </w:r>
      <w:r w:rsidR="00AF0976" w:rsidRPr="004028D2">
        <w:rPr>
          <w:rFonts w:ascii="Arial" w:hAnsi="Arial" w:cs="Arial"/>
        </w:rPr>
        <w:t>’ ability</w:t>
      </w:r>
      <w:r w:rsidR="00A16B7C" w:rsidRPr="004028D2">
        <w:rPr>
          <w:rFonts w:ascii="Arial" w:hAnsi="Arial" w:cs="Arial"/>
        </w:rPr>
        <w:t xml:space="preserve"> to claim for breakfast allowance, dinner allowance and </w:t>
      </w:r>
      <w:r w:rsidR="006F4E76" w:rsidRPr="004028D2">
        <w:rPr>
          <w:rFonts w:ascii="Arial" w:hAnsi="Arial" w:cs="Arial"/>
        </w:rPr>
        <w:t>evening</w:t>
      </w:r>
      <w:r w:rsidR="00A16B7C" w:rsidRPr="004028D2">
        <w:rPr>
          <w:rFonts w:ascii="Arial" w:hAnsi="Arial" w:cs="Arial"/>
        </w:rPr>
        <w:t xml:space="preserve"> meal allowance. </w:t>
      </w:r>
      <w:r w:rsidR="008C7B54" w:rsidRPr="004028D2">
        <w:rPr>
          <w:rFonts w:ascii="Arial" w:hAnsi="Arial" w:cs="Arial"/>
        </w:rPr>
        <w:t>Furthermore</w:t>
      </w:r>
      <w:r w:rsidR="00A16B7C" w:rsidRPr="004028D2">
        <w:rPr>
          <w:rFonts w:ascii="Arial" w:hAnsi="Arial" w:cs="Arial"/>
        </w:rPr>
        <w:t xml:space="preserve">, </w:t>
      </w:r>
      <w:r w:rsidR="00DA33DF" w:rsidRPr="004028D2">
        <w:rPr>
          <w:rFonts w:ascii="Arial" w:hAnsi="Arial" w:cs="Arial"/>
        </w:rPr>
        <w:t xml:space="preserve">payment for overnight stays would incur huge </w:t>
      </w:r>
      <w:r w:rsidR="006F4E76" w:rsidRPr="004028D2">
        <w:rPr>
          <w:rFonts w:ascii="Arial" w:hAnsi="Arial" w:cs="Arial"/>
        </w:rPr>
        <w:t>additional</w:t>
      </w:r>
      <w:r w:rsidR="00DA33DF" w:rsidRPr="004028D2">
        <w:rPr>
          <w:rFonts w:ascii="Arial" w:hAnsi="Arial" w:cs="Arial"/>
        </w:rPr>
        <w:t xml:space="preserve"> cost </w:t>
      </w:r>
      <w:r w:rsidR="006F4E76" w:rsidRPr="004028D2">
        <w:rPr>
          <w:rFonts w:ascii="Arial" w:hAnsi="Arial" w:cs="Arial"/>
        </w:rPr>
        <w:t>implications.</w:t>
      </w:r>
    </w:p>
    <w:p w14:paraId="27DC98E8" w14:textId="7866BD41" w:rsidR="00A44026" w:rsidRPr="004028D2" w:rsidRDefault="00693AF9" w:rsidP="007F6B47">
      <w:pPr>
        <w:pStyle w:val="NoSpacing"/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The </w:t>
      </w:r>
      <w:r w:rsidR="001C4D38" w:rsidRPr="004028D2">
        <w:rPr>
          <w:rFonts w:ascii="Arial" w:hAnsi="Arial" w:cs="Arial"/>
        </w:rPr>
        <w:t>training requirements</w:t>
      </w:r>
      <w:r w:rsidRPr="004028D2">
        <w:rPr>
          <w:rFonts w:ascii="Arial" w:hAnsi="Arial" w:cs="Arial"/>
        </w:rPr>
        <w:t xml:space="preserve"> of a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facilitator, and the technical complexity of the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software </w:t>
      </w:r>
      <w:r w:rsidR="001C4D38" w:rsidRPr="004028D2">
        <w:rPr>
          <w:rFonts w:ascii="Arial" w:hAnsi="Arial" w:cs="Arial"/>
        </w:rPr>
        <w:t>pose challenges</w:t>
      </w:r>
      <w:r w:rsidR="008C7B54" w:rsidRPr="004028D2">
        <w:rPr>
          <w:rFonts w:ascii="Arial" w:hAnsi="Arial" w:cs="Arial"/>
        </w:rPr>
        <w:t>’</w:t>
      </w:r>
      <w:r w:rsidR="001C4D38" w:rsidRPr="004028D2">
        <w:rPr>
          <w:rFonts w:ascii="Arial" w:hAnsi="Arial" w:cs="Arial"/>
        </w:rPr>
        <w:t xml:space="preserve">. Facilitators must be skilled in scenario </w:t>
      </w:r>
      <w:r w:rsidR="00043785" w:rsidRPr="004028D2">
        <w:rPr>
          <w:rFonts w:ascii="Arial" w:hAnsi="Arial" w:cs="Arial"/>
        </w:rPr>
        <w:t>roll out</w:t>
      </w:r>
      <w:r w:rsidR="001C4D38" w:rsidRPr="004028D2">
        <w:rPr>
          <w:rFonts w:ascii="Arial" w:hAnsi="Arial" w:cs="Arial"/>
        </w:rPr>
        <w:t>, role</w:t>
      </w:r>
      <w:r w:rsidR="001C4D38" w:rsidRPr="004028D2">
        <w:rPr>
          <w:rFonts w:ascii="Arial" w:hAnsi="Arial" w:cs="Arial"/>
        </w:rPr>
        <w:noBreakHyphen/>
        <w:t xml:space="preserve">play management, </w:t>
      </w:r>
      <w:r w:rsidR="00043785" w:rsidRPr="004028D2">
        <w:rPr>
          <w:rFonts w:ascii="Arial" w:hAnsi="Arial" w:cs="Arial"/>
        </w:rPr>
        <w:t xml:space="preserve">systems </w:t>
      </w:r>
      <w:r w:rsidR="00E5382F" w:rsidRPr="004028D2">
        <w:rPr>
          <w:rFonts w:ascii="Arial" w:hAnsi="Arial" w:cs="Arial"/>
        </w:rPr>
        <w:t>management,</w:t>
      </w:r>
      <w:r w:rsidR="00043785" w:rsidRPr="004028D2">
        <w:rPr>
          <w:rFonts w:ascii="Arial" w:hAnsi="Arial" w:cs="Arial"/>
        </w:rPr>
        <w:t xml:space="preserve"> </w:t>
      </w:r>
      <w:r w:rsidR="001C4D38" w:rsidRPr="004028D2">
        <w:rPr>
          <w:rFonts w:ascii="Arial" w:hAnsi="Arial" w:cs="Arial"/>
        </w:rPr>
        <w:t>and debriefing techniques. Without adequate</w:t>
      </w:r>
      <w:r w:rsidR="004E7868" w:rsidRPr="004028D2">
        <w:rPr>
          <w:rFonts w:ascii="Arial" w:hAnsi="Arial" w:cs="Arial"/>
        </w:rPr>
        <w:t>ly</w:t>
      </w:r>
      <w:r w:rsidR="001C4D38" w:rsidRPr="004028D2">
        <w:rPr>
          <w:rFonts w:ascii="Arial" w:hAnsi="Arial" w:cs="Arial"/>
        </w:rPr>
        <w:t xml:space="preserve"> train</w:t>
      </w:r>
      <w:r w:rsidR="004E7868" w:rsidRPr="004028D2">
        <w:rPr>
          <w:rFonts w:ascii="Arial" w:hAnsi="Arial" w:cs="Arial"/>
        </w:rPr>
        <w:t>ed facilitators</w:t>
      </w:r>
      <w:r w:rsidR="001C4D38" w:rsidRPr="004028D2">
        <w:rPr>
          <w:rFonts w:ascii="Arial" w:hAnsi="Arial" w:cs="Arial"/>
        </w:rPr>
        <w:t xml:space="preserve">, the quality of </w:t>
      </w:r>
      <w:r w:rsidR="004028D2">
        <w:rPr>
          <w:rFonts w:ascii="Arial" w:hAnsi="Arial" w:cs="Arial"/>
        </w:rPr>
        <w:t>HYDRA</w:t>
      </w:r>
      <w:r w:rsidR="0046661A" w:rsidRPr="004028D2">
        <w:rPr>
          <w:rFonts w:ascii="Arial" w:hAnsi="Arial" w:cs="Arial"/>
        </w:rPr>
        <w:t xml:space="preserve"> </w:t>
      </w:r>
      <w:r w:rsidR="001C4D38" w:rsidRPr="004028D2">
        <w:rPr>
          <w:rFonts w:ascii="Arial" w:hAnsi="Arial" w:cs="Arial"/>
        </w:rPr>
        <w:t>simulations can vary</w:t>
      </w:r>
      <w:r w:rsidR="0046661A" w:rsidRPr="004028D2">
        <w:rPr>
          <w:rFonts w:ascii="Arial" w:hAnsi="Arial" w:cs="Arial"/>
        </w:rPr>
        <w:t xml:space="preserve"> and </w:t>
      </w:r>
      <w:r w:rsidR="001C4D38" w:rsidRPr="004028D2">
        <w:rPr>
          <w:rFonts w:ascii="Arial" w:hAnsi="Arial" w:cs="Arial"/>
        </w:rPr>
        <w:t>reduc</w:t>
      </w:r>
      <w:r w:rsidR="0046661A" w:rsidRPr="004028D2">
        <w:rPr>
          <w:rFonts w:ascii="Arial" w:hAnsi="Arial" w:cs="Arial"/>
        </w:rPr>
        <w:t xml:space="preserve">e the </w:t>
      </w:r>
      <w:r w:rsidR="001C4D38" w:rsidRPr="004028D2">
        <w:rPr>
          <w:rFonts w:ascii="Arial" w:hAnsi="Arial" w:cs="Arial"/>
        </w:rPr>
        <w:t xml:space="preserve">effectiveness </w:t>
      </w:r>
      <w:r w:rsidR="0046661A" w:rsidRPr="004028D2">
        <w:rPr>
          <w:rFonts w:ascii="Arial" w:hAnsi="Arial" w:cs="Arial"/>
        </w:rPr>
        <w:t>of the training</w:t>
      </w:r>
      <w:r w:rsidR="00A44026" w:rsidRPr="004028D2">
        <w:rPr>
          <w:rFonts w:ascii="Arial" w:hAnsi="Arial" w:cs="Arial"/>
        </w:rPr>
        <w:t xml:space="preserve"> </w:t>
      </w:r>
      <w:r w:rsidR="001C4D38" w:rsidRPr="004028D2">
        <w:rPr>
          <w:rFonts w:ascii="Arial" w:hAnsi="Arial" w:cs="Arial"/>
        </w:rPr>
        <w:t xml:space="preserve">(Rudolph et al., 2006). </w:t>
      </w:r>
      <w:r w:rsidR="00A23729" w:rsidRPr="004028D2">
        <w:rPr>
          <w:rFonts w:ascii="Arial" w:hAnsi="Arial" w:cs="Arial"/>
        </w:rPr>
        <w:t>If police forces are to adopt “</w:t>
      </w:r>
      <w:r w:rsidR="004028D2">
        <w:rPr>
          <w:rFonts w:ascii="Arial" w:hAnsi="Arial" w:cs="Arial"/>
        </w:rPr>
        <w:t>HYDRA</w:t>
      </w:r>
      <w:r w:rsidR="00A23729" w:rsidRPr="004028D2">
        <w:rPr>
          <w:rFonts w:ascii="Arial" w:hAnsi="Arial" w:cs="Arial"/>
        </w:rPr>
        <w:t xml:space="preserve"> in the cloud” and bring all services in house,</w:t>
      </w:r>
      <w:r w:rsidR="00E5382F" w:rsidRPr="004028D2">
        <w:rPr>
          <w:rFonts w:ascii="Arial" w:hAnsi="Arial" w:cs="Arial"/>
        </w:rPr>
        <w:t xml:space="preserve"> they must</w:t>
      </w:r>
      <w:r w:rsidR="00A23729" w:rsidRPr="004028D2">
        <w:rPr>
          <w:rFonts w:ascii="Arial" w:hAnsi="Arial" w:cs="Arial"/>
        </w:rPr>
        <w:t xml:space="preserve"> pay a licence fee</w:t>
      </w:r>
      <w:r w:rsidR="00B5120A" w:rsidRPr="004028D2">
        <w:rPr>
          <w:rFonts w:ascii="Arial" w:hAnsi="Arial" w:cs="Arial"/>
        </w:rPr>
        <w:t xml:space="preserve"> and costs to train officers to become Facilitators.</w:t>
      </w:r>
      <w:r w:rsidR="00A23729" w:rsidRPr="004028D2">
        <w:rPr>
          <w:rFonts w:ascii="Arial" w:hAnsi="Arial" w:cs="Arial"/>
        </w:rPr>
        <w:t xml:space="preserve"> </w:t>
      </w:r>
      <w:r w:rsidR="004A7BBF" w:rsidRPr="004028D2">
        <w:rPr>
          <w:rFonts w:ascii="Arial" w:hAnsi="Arial" w:cs="Arial"/>
        </w:rPr>
        <w:t>O</w:t>
      </w:r>
      <w:r w:rsidR="00A72C94" w:rsidRPr="004028D2">
        <w:rPr>
          <w:rFonts w:ascii="Arial" w:hAnsi="Arial" w:cs="Arial"/>
        </w:rPr>
        <w:t>fficers frequently move job roles, or take annual leave, sick leave etc.</w:t>
      </w:r>
      <w:r w:rsidR="00AA1806" w:rsidRPr="004028D2">
        <w:rPr>
          <w:rFonts w:ascii="Arial" w:hAnsi="Arial" w:cs="Arial"/>
        </w:rPr>
        <w:t xml:space="preserve"> Th</w:t>
      </w:r>
      <w:r w:rsidR="004A7BBF" w:rsidRPr="004028D2">
        <w:rPr>
          <w:rFonts w:ascii="Arial" w:hAnsi="Arial" w:cs="Arial"/>
        </w:rPr>
        <w:t>erefore</w:t>
      </w:r>
      <w:r w:rsidR="004976BC" w:rsidRPr="004028D2">
        <w:rPr>
          <w:rFonts w:ascii="Arial" w:hAnsi="Arial" w:cs="Arial"/>
        </w:rPr>
        <w:t>,</w:t>
      </w:r>
      <w:r w:rsidR="00AA1806" w:rsidRPr="004028D2">
        <w:rPr>
          <w:rFonts w:ascii="Arial" w:hAnsi="Arial" w:cs="Arial"/>
        </w:rPr>
        <w:t xml:space="preserve"> reliance on facilitator expertise highlights the need for ongoing continuous professional development</w:t>
      </w:r>
      <w:r w:rsidR="004976BC" w:rsidRPr="004028D2">
        <w:rPr>
          <w:rFonts w:ascii="Arial" w:hAnsi="Arial" w:cs="Arial"/>
        </w:rPr>
        <w:t>, numerous trained officers</w:t>
      </w:r>
      <w:r w:rsidR="00AA1806" w:rsidRPr="004028D2">
        <w:rPr>
          <w:rFonts w:ascii="Arial" w:hAnsi="Arial" w:cs="Arial"/>
        </w:rPr>
        <w:t xml:space="preserve"> and the standardisation of practice and licence holding.</w:t>
      </w:r>
    </w:p>
    <w:p w14:paraId="716F4910" w14:textId="77777777" w:rsidR="000D0261" w:rsidRPr="004028D2" w:rsidRDefault="000D0261" w:rsidP="007F6B47">
      <w:pPr>
        <w:pStyle w:val="NoSpacing"/>
        <w:spacing w:line="360" w:lineRule="auto"/>
        <w:rPr>
          <w:rFonts w:ascii="Arial" w:hAnsi="Arial" w:cs="Arial"/>
        </w:rPr>
      </w:pPr>
    </w:p>
    <w:p w14:paraId="40B0BA82" w14:textId="33FE7C4C" w:rsidR="00FE5D64" w:rsidRPr="004028D2" w:rsidRDefault="001C4D38" w:rsidP="007F6B47">
      <w:pPr>
        <w:pStyle w:val="NoSpacing"/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Technical issues such as equipment failure can </w:t>
      </w:r>
      <w:r w:rsidR="00734C88" w:rsidRPr="004028D2">
        <w:rPr>
          <w:rFonts w:ascii="Arial" w:hAnsi="Arial" w:cs="Arial"/>
        </w:rPr>
        <w:t>disturb the</w:t>
      </w:r>
      <w:r w:rsidRPr="004028D2">
        <w:rPr>
          <w:rFonts w:ascii="Arial" w:hAnsi="Arial" w:cs="Arial"/>
        </w:rPr>
        <w:t xml:space="preserve"> immersion</w:t>
      </w:r>
      <w:r w:rsidR="00743BF8" w:rsidRPr="004028D2">
        <w:rPr>
          <w:rFonts w:ascii="Arial" w:hAnsi="Arial" w:cs="Arial"/>
        </w:rPr>
        <w:t xml:space="preserve"> experience</w:t>
      </w:r>
      <w:r w:rsidR="00734C88" w:rsidRPr="004028D2">
        <w:rPr>
          <w:rFonts w:ascii="Arial" w:hAnsi="Arial" w:cs="Arial"/>
        </w:rPr>
        <w:t xml:space="preserve"> and weaken</w:t>
      </w:r>
      <w:r w:rsidRPr="004028D2">
        <w:rPr>
          <w:rFonts w:ascii="Arial" w:hAnsi="Arial" w:cs="Arial"/>
        </w:rPr>
        <w:t xml:space="preserve"> learning outcomes. </w:t>
      </w:r>
      <w:r w:rsidR="00743BF8" w:rsidRPr="004028D2">
        <w:rPr>
          <w:rFonts w:ascii="Arial" w:hAnsi="Arial" w:cs="Arial"/>
        </w:rPr>
        <w:t xml:space="preserve">There are numerous technical issues that can </w:t>
      </w:r>
      <w:r w:rsidR="00FE5D64" w:rsidRPr="004028D2">
        <w:rPr>
          <w:rFonts w:ascii="Arial" w:hAnsi="Arial" w:cs="Arial"/>
        </w:rPr>
        <w:t xml:space="preserve">affect </w:t>
      </w:r>
      <w:r w:rsidR="004028D2">
        <w:rPr>
          <w:rFonts w:ascii="Arial" w:hAnsi="Arial" w:cs="Arial"/>
        </w:rPr>
        <w:t>HYDRA</w:t>
      </w:r>
      <w:r w:rsidR="00FE5D64" w:rsidRPr="004028D2">
        <w:rPr>
          <w:rFonts w:ascii="Arial" w:hAnsi="Arial" w:cs="Arial"/>
        </w:rPr>
        <w:t xml:space="preserve"> </w:t>
      </w:r>
      <w:r w:rsidR="00B23E05" w:rsidRPr="004028D2">
        <w:rPr>
          <w:rFonts w:ascii="Arial" w:hAnsi="Arial" w:cs="Arial"/>
        </w:rPr>
        <w:t xml:space="preserve">scenarios above and beyond the capabilities of the </w:t>
      </w:r>
      <w:r w:rsidR="00F868E0" w:rsidRPr="004028D2">
        <w:rPr>
          <w:rFonts w:ascii="Arial" w:hAnsi="Arial" w:cs="Arial"/>
        </w:rPr>
        <w:t>facilitator</w:t>
      </w:r>
      <w:r w:rsidR="00B23E05" w:rsidRPr="004028D2">
        <w:rPr>
          <w:rFonts w:ascii="Arial" w:hAnsi="Arial" w:cs="Arial"/>
        </w:rPr>
        <w:t>. These include potential c</w:t>
      </w:r>
      <w:r w:rsidR="00FE5D64" w:rsidRPr="004028D2">
        <w:rPr>
          <w:rFonts w:ascii="Arial" w:hAnsi="Arial" w:cs="Arial"/>
        </w:rPr>
        <w:t xml:space="preserve">onnectivity </w:t>
      </w:r>
      <w:r w:rsidR="00B23E05" w:rsidRPr="004028D2">
        <w:rPr>
          <w:rFonts w:ascii="Arial" w:hAnsi="Arial" w:cs="Arial"/>
        </w:rPr>
        <w:t>i</w:t>
      </w:r>
      <w:r w:rsidR="00FE5D64" w:rsidRPr="004028D2">
        <w:rPr>
          <w:rFonts w:ascii="Arial" w:hAnsi="Arial" w:cs="Arial"/>
        </w:rPr>
        <w:t>ssues</w:t>
      </w:r>
      <w:r w:rsidR="00B23E05" w:rsidRPr="004028D2">
        <w:rPr>
          <w:rFonts w:ascii="Arial" w:hAnsi="Arial" w:cs="Arial"/>
        </w:rPr>
        <w:t xml:space="preserve">, </w:t>
      </w:r>
      <w:r w:rsidR="00FE5D64" w:rsidRPr="004028D2">
        <w:rPr>
          <w:rFonts w:ascii="Arial" w:hAnsi="Arial" w:cs="Arial"/>
        </w:rPr>
        <w:t>unstable internet connections</w:t>
      </w:r>
      <w:r w:rsidR="00F868E0" w:rsidRPr="004028D2">
        <w:rPr>
          <w:rFonts w:ascii="Arial" w:hAnsi="Arial" w:cs="Arial"/>
        </w:rPr>
        <w:t>, p</w:t>
      </w:r>
      <w:r w:rsidR="00FE5D64" w:rsidRPr="004028D2">
        <w:rPr>
          <w:rFonts w:ascii="Arial" w:hAnsi="Arial" w:cs="Arial"/>
        </w:rPr>
        <w:t xml:space="preserve">latform </w:t>
      </w:r>
      <w:r w:rsidR="00F868E0" w:rsidRPr="004028D2">
        <w:rPr>
          <w:rFonts w:ascii="Arial" w:hAnsi="Arial" w:cs="Arial"/>
        </w:rPr>
        <w:t>c</w:t>
      </w:r>
      <w:r w:rsidR="00FE5D64" w:rsidRPr="004028D2">
        <w:rPr>
          <w:rFonts w:ascii="Arial" w:hAnsi="Arial" w:cs="Arial"/>
        </w:rPr>
        <w:t>ompatibility</w:t>
      </w:r>
      <w:r w:rsidR="00F868E0" w:rsidRPr="004028D2">
        <w:rPr>
          <w:rFonts w:ascii="Arial" w:hAnsi="Arial" w:cs="Arial"/>
        </w:rPr>
        <w:t xml:space="preserve"> and integration challenges</w:t>
      </w:r>
      <w:r w:rsidR="004C3CC0" w:rsidRPr="004028D2">
        <w:rPr>
          <w:rFonts w:ascii="Arial" w:hAnsi="Arial" w:cs="Arial"/>
        </w:rPr>
        <w:t>.</w:t>
      </w:r>
    </w:p>
    <w:p w14:paraId="4A30237D" w14:textId="77777777" w:rsidR="00FE5D64" w:rsidRPr="004028D2" w:rsidRDefault="00FE5D64" w:rsidP="007F6B47">
      <w:pPr>
        <w:pStyle w:val="NoSpacing"/>
        <w:spacing w:line="360" w:lineRule="auto"/>
        <w:rPr>
          <w:rFonts w:ascii="Arial" w:hAnsi="Arial" w:cs="Arial"/>
        </w:rPr>
      </w:pPr>
    </w:p>
    <w:p w14:paraId="491BA453" w14:textId="50AF71EF" w:rsidR="001C4D38" w:rsidRPr="004028D2" w:rsidRDefault="001C4D38" w:rsidP="007F6B47">
      <w:pPr>
        <w:pStyle w:val="NoSpacing"/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A further limitation is the potential</w:t>
      </w:r>
      <w:r w:rsidR="004C3CC0" w:rsidRPr="004028D2">
        <w:rPr>
          <w:rFonts w:ascii="Arial" w:hAnsi="Arial" w:cs="Arial"/>
        </w:rPr>
        <w:t xml:space="preserve"> for</w:t>
      </w:r>
      <w:r w:rsidRPr="004028D2">
        <w:rPr>
          <w:rFonts w:ascii="Arial" w:hAnsi="Arial" w:cs="Arial"/>
        </w:rPr>
        <w:t xml:space="preserve"> over</w:t>
      </w:r>
      <w:r w:rsidRPr="004028D2">
        <w:rPr>
          <w:rFonts w:ascii="Arial" w:hAnsi="Arial" w:cs="Arial"/>
        </w:rPr>
        <w:noBreakHyphen/>
        <w:t xml:space="preserve">reliance on </w:t>
      </w:r>
      <w:r w:rsidR="004028D2">
        <w:rPr>
          <w:rFonts w:ascii="Arial" w:hAnsi="Arial" w:cs="Arial"/>
        </w:rPr>
        <w:t>HYDRA</w:t>
      </w:r>
      <w:r w:rsidR="004C3CC0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versus real</w:t>
      </w:r>
      <w:r w:rsidRPr="004028D2">
        <w:rPr>
          <w:rFonts w:ascii="Arial" w:hAnsi="Arial" w:cs="Arial"/>
        </w:rPr>
        <w:noBreakHyphen/>
        <w:t>world practice. Whil</w:t>
      </w:r>
      <w:r w:rsidR="0000343A" w:rsidRPr="004028D2">
        <w:rPr>
          <w:rFonts w:ascii="Arial" w:hAnsi="Arial" w:cs="Arial"/>
        </w:rPr>
        <w:t xml:space="preserve">e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provides </w:t>
      </w:r>
      <w:r w:rsidR="0000343A" w:rsidRPr="004028D2">
        <w:rPr>
          <w:rFonts w:ascii="Arial" w:hAnsi="Arial" w:cs="Arial"/>
        </w:rPr>
        <w:t xml:space="preserve">an environment for </w:t>
      </w:r>
      <w:r w:rsidRPr="004028D2">
        <w:rPr>
          <w:rFonts w:ascii="Arial" w:hAnsi="Arial" w:cs="Arial"/>
        </w:rPr>
        <w:t>rehearsal</w:t>
      </w:r>
      <w:r w:rsidR="0042672B" w:rsidRPr="004028D2">
        <w:rPr>
          <w:rFonts w:ascii="Arial" w:hAnsi="Arial" w:cs="Arial"/>
        </w:rPr>
        <w:t xml:space="preserve"> without risk</w:t>
      </w:r>
      <w:r w:rsidRPr="004028D2">
        <w:rPr>
          <w:rFonts w:ascii="Arial" w:hAnsi="Arial" w:cs="Arial"/>
        </w:rPr>
        <w:t xml:space="preserve">, it cannot </w:t>
      </w:r>
      <w:r w:rsidR="006E26FB" w:rsidRPr="004028D2">
        <w:rPr>
          <w:rFonts w:ascii="Arial" w:hAnsi="Arial" w:cs="Arial"/>
        </w:rPr>
        <w:t>entirely</w:t>
      </w:r>
      <w:r w:rsidRPr="004028D2">
        <w:rPr>
          <w:rFonts w:ascii="Arial" w:hAnsi="Arial" w:cs="Arial"/>
        </w:rPr>
        <w:t xml:space="preserve"> replicate the unpredictab</w:t>
      </w:r>
      <w:r w:rsidR="00346829" w:rsidRPr="004028D2">
        <w:rPr>
          <w:rFonts w:ascii="Arial" w:hAnsi="Arial" w:cs="Arial"/>
        </w:rPr>
        <w:t>le nature</w:t>
      </w:r>
      <w:r w:rsidR="008D2120" w:rsidRPr="004028D2">
        <w:rPr>
          <w:rFonts w:ascii="Arial" w:hAnsi="Arial" w:cs="Arial"/>
        </w:rPr>
        <w:t xml:space="preserve"> of live incidents. </w:t>
      </w:r>
      <w:r w:rsidR="00D84DA2" w:rsidRPr="004028D2">
        <w:rPr>
          <w:rFonts w:ascii="Arial" w:hAnsi="Arial" w:cs="Arial"/>
        </w:rPr>
        <w:t>Neither</w:t>
      </w:r>
      <w:r w:rsidR="008D2120" w:rsidRPr="004028D2">
        <w:rPr>
          <w:rFonts w:ascii="Arial" w:hAnsi="Arial" w:cs="Arial"/>
        </w:rPr>
        <w:t xml:space="preserve"> can it</w:t>
      </w:r>
      <w:r w:rsidRPr="004028D2">
        <w:rPr>
          <w:rFonts w:ascii="Arial" w:hAnsi="Arial" w:cs="Arial"/>
        </w:rPr>
        <w:t xml:space="preserve"> </w:t>
      </w:r>
      <w:r w:rsidR="00C01F02" w:rsidRPr="004028D2">
        <w:rPr>
          <w:rFonts w:ascii="Arial" w:hAnsi="Arial" w:cs="Arial"/>
        </w:rPr>
        <w:t>identically reproduce</w:t>
      </w:r>
      <w:r w:rsidR="0020103A" w:rsidRPr="004028D2">
        <w:rPr>
          <w:rFonts w:ascii="Arial" w:hAnsi="Arial" w:cs="Arial"/>
        </w:rPr>
        <w:t xml:space="preserve"> </w:t>
      </w:r>
      <w:r w:rsidR="00C01F02" w:rsidRPr="004028D2">
        <w:rPr>
          <w:rFonts w:ascii="Arial" w:hAnsi="Arial" w:cs="Arial"/>
        </w:rPr>
        <w:t>t</w:t>
      </w:r>
      <w:r w:rsidR="0020103A" w:rsidRPr="004028D2">
        <w:rPr>
          <w:rFonts w:ascii="Arial" w:hAnsi="Arial" w:cs="Arial"/>
        </w:rPr>
        <w:t>he</w:t>
      </w:r>
      <w:r w:rsidRPr="004028D2">
        <w:rPr>
          <w:rFonts w:ascii="Arial" w:hAnsi="Arial" w:cs="Arial"/>
        </w:rPr>
        <w:t xml:space="preserve"> intens</w:t>
      </w:r>
      <w:r w:rsidR="00581853" w:rsidRPr="004028D2">
        <w:rPr>
          <w:rFonts w:ascii="Arial" w:hAnsi="Arial" w:cs="Arial"/>
        </w:rPr>
        <w:t>e emotions</w:t>
      </w:r>
      <w:r w:rsidRPr="004028D2">
        <w:rPr>
          <w:rFonts w:ascii="Arial" w:hAnsi="Arial" w:cs="Arial"/>
        </w:rPr>
        <w:t xml:space="preserve"> </w:t>
      </w:r>
      <w:r w:rsidR="00581853" w:rsidRPr="004028D2">
        <w:rPr>
          <w:rFonts w:ascii="Arial" w:hAnsi="Arial" w:cs="Arial"/>
        </w:rPr>
        <w:t>that erupt at live</w:t>
      </w:r>
      <w:r w:rsidRPr="004028D2">
        <w:rPr>
          <w:rFonts w:ascii="Arial" w:hAnsi="Arial" w:cs="Arial"/>
        </w:rPr>
        <w:t xml:space="preserve"> incidents (Gaba, 2004).</w:t>
      </w:r>
      <w:r w:rsidR="009F29FF" w:rsidRPr="004028D2">
        <w:rPr>
          <w:rFonts w:ascii="Arial" w:hAnsi="Arial" w:cs="Arial"/>
        </w:rPr>
        <w:t xml:space="preserve"> </w:t>
      </w:r>
      <w:r w:rsidR="00E71D64" w:rsidRPr="004028D2">
        <w:rPr>
          <w:rFonts w:ascii="Arial" w:hAnsi="Arial" w:cs="Arial"/>
        </w:rPr>
        <w:t>It is possible for l</w:t>
      </w:r>
      <w:r w:rsidRPr="004028D2">
        <w:rPr>
          <w:rFonts w:ascii="Arial" w:hAnsi="Arial" w:cs="Arial"/>
        </w:rPr>
        <w:t xml:space="preserve">earners </w:t>
      </w:r>
      <w:r w:rsidR="00E71D64" w:rsidRPr="004028D2">
        <w:rPr>
          <w:rFonts w:ascii="Arial" w:hAnsi="Arial" w:cs="Arial"/>
        </w:rPr>
        <w:t xml:space="preserve">to </w:t>
      </w:r>
      <w:r w:rsidR="001F0756" w:rsidRPr="004028D2">
        <w:rPr>
          <w:rFonts w:ascii="Arial" w:hAnsi="Arial" w:cs="Arial"/>
        </w:rPr>
        <w:t>hold a false sense of sec</w:t>
      </w:r>
      <w:r w:rsidR="00CE2A82" w:rsidRPr="004028D2">
        <w:rPr>
          <w:rFonts w:ascii="Arial" w:hAnsi="Arial" w:cs="Arial"/>
        </w:rPr>
        <w:t xml:space="preserve">urity and </w:t>
      </w:r>
      <w:r w:rsidRPr="004028D2">
        <w:rPr>
          <w:rFonts w:ascii="Arial" w:hAnsi="Arial" w:cs="Arial"/>
        </w:rPr>
        <w:t xml:space="preserve">become overly </w:t>
      </w:r>
      <w:r w:rsidR="00CE2A82" w:rsidRPr="004028D2">
        <w:rPr>
          <w:rFonts w:ascii="Arial" w:hAnsi="Arial" w:cs="Arial"/>
        </w:rPr>
        <w:t>self-</w:t>
      </w:r>
      <w:r w:rsidRPr="004028D2">
        <w:rPr>
          <w:rFonts w:ascii="Arial" w:hAnsi="Arial" w:cs="Arial"/>
        </w:rPr>
        <w:t>confident in simulated environments, which</w:t>
      </w:r>
      <w:r w:rsidR="00CE2A82" w:rsidRPr="004028D2">
        <w:rPr>
          <w:rFonts w:ascii="Arial" w:hAnsi="Arial" w:cs="Arial"/>
        </w:rPr>
        <w:t xml:space="preserve"> as we know,</w:t>
      </w:r>
      <w:r w:rsidRPr="004028D2">
        <w:rPr>
          <w:rFonts w:ascii="Arial" w:hAnsi="Arial" w:cs="Arial"/>
        </w:rPr>
        <w:t xml:space="preserve"> differ</w:t>
      </w:r>
      <w:r w:rsidR="008C0416" w:rsidRPr="004028D2">
        <w:rPr>
          <w:rFonts w:ascii="Arial" w:hAnsi="Arial" w:cs="Arial"/>
        </w:rPr>
        <w:t xml:space="preserve"> </w:t>
      </w:r>
      <w:r w:rsidR="008D5F4E" w:rsidRPr="004028D2">
        <w:rPr>
          <w:rFonts w:ascii="Arial" w:hAnsi="Arial" w:cs="Arial"/>
        </w:rPr>
        <w:t>vastly</w:t>
      </w:r>
      <w:r w:rsidR="000D33B5" w:rsidRPr="004028D2">
        <w:rPr>
          <w:rFonts w:ascii="Arial" w:hAnsi="Arial" w:cs="Arial"/>
        </w:rPr>
        <w:t>,</w:t>
      </w:r>
      <w:r w:rsidRPr="004028D2">
        <w:rPr>
          <w:rFonts w:ascii="Arial" w:hAnsi="Arial" w:cs="Arial"/>
        </w:rPr>
        <w:t xml:space="preserve"> from</w:t>
      </w:r>
      <w:r w:rsidR="00CE2A82" w:rsidRPr="004028D2">
        <w:rPr>
          <w:rFonts w:ascii="Arial" w:hAnsi="Arial" w:cs="Arial"/>
        </w:rPr>
        <w:t xml:space="preserve"> the</w:t>
      </w:r>
      <w:r w:rsidRPr="004028D2">
        <w:rPr>
          <w:rFonts w:ascii="Arial" w:hAnsi="Arial" w:cs="Arial"/>
        </w:rPr>
        <w:t xml:space="preserve"> operational realities</w:t>
      </w:r>
      <w:r w:rsidR="00A60E77" w:rsidRPr="004028D2">
        <w:rPr>
          <w:rFonts w:ascii="Arial" w:hAnsi="Arial" w:cs="Arial"/>
        </w:rPr>
        <w:t xml:space="preserve"> they will face</w:t>
      </w:r>
      <w:r w:rsidRPr="004028D2">
        <w:rPr>
          <w:rFonts w:ascii="Arial" w:hAnsi="Arial" w:cs="Arial"/>
        </w:rPr>
        <w:t>. To mitigate this</w:t>
      </w:r>
      <w:r w:rsidR="008C0416" w:rsidRPr="004028D2">
        <w:rPr>
          <w:rFonts w:ascii="Arial" w:hAnsi="Arial" w:cs="Arial"/>
        </w:rPr>
        <w:t xml:space="preserve"> </w:t>
      </w:r>
      <w:r w:rsidR="008A2813" w:rsidRPr="004028D2">
        <w:rPr>
          <w:rFonts w:ascii="Arial" w:hAnsi="Arial" w:cs="Arial"/>
        </w:rPr>
        <w:t>prospective constraint,</w:t>
      </w:r>
      <w:r w:rsidRPr="004028D2">
        <w:rPr>
          <w:rFonts w:ascii="Arial" w:hAnsi="Arial" w:cs="Arial"/>
        </w:rPr>
        <w:t xml:space="preserve">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should be integrated with</w:t>
      </w:r>
      <w:r w:rsidR="008A2813" w:rsidRPr="004028D2">
        <w:rPr>
          <w:rFonts w:ascii="Arial" w:hAnsi="Arial" w:cs="Arial"/>
        </w:rPr>
        <w:t xml:space="preserve"> front</w:t>
      </w:r>
      <w:r w:rsidR="00F53AAA" w:rsidRPr="004028D2">
        <w:rPr>
          <w:rFonts w:ascii="Arial" w:hAnsi="Arial" w:cs="Arial"/>
        </w:rPr>
        <w:t xml:space="preserve">-line practical </w:t>
      </w:r>
      <w:r w:rsidRPr="004028D2">
        <w:rPr>
          <w:rFonts w:ascii="Arial" w:hAnsi="Arial" w:cs="Arial"/>
        </w:rPr>
        <w:t xml:space="preserve">training </w:t>
      </w:r>
      <w:r w:rsidR="00F53AAA" w:rsidRPr="004028D2">
        <w:rPr>
          <w:rFonts w:ascii="Arial" w:hAnsi="Arial" w:cs="Arial"/>
        </w:rPr>
        <w:t xml:space="preserve">to </w:t>
      </w:r>
      <w:r w:rsidRPr="004028D2">
        <w:rPr>
          <w:rFonts w:ascii="Arial" w:hAnsi="Arial" w:cs="Arial"/>
        </w:rPr>
        <w:t>ensur</w:t>
      </w:r>
      <w:r w:rsidR="00F53AAA" w:rsidRPr="004028D2">
        <w:rPr>
          <w:rFonts w:ascii="Arial" w:hAnsi="Arial" w:cs="Arial"/>
        </w:rPr>
        <w:t>e</w:t>
      </w:r>
      <w:r w:rsidRPr="004028D2">
        <w:rPr>
          <w:rFonts w:ascii="Arial" w:hAnsi="Arial" w:cs="Arial"/>
        </w:rPr>
        <w:t xml:space="preserve"> that </w:t>
      </w:r>
      <w:r w:rsidR="004028D2">
        <w:rPr>
          <w:rFonts w:ascii="Arial" w:hAnsi="Arial" w:cs="Arial"/>
        </w:rPr>
        <w:t>HYDRA</w:t>
      </w:r>
      <w:r w:rsidR="00F53AAA" w:rsidRPr="004028D2">
        <w:rPr>
          <w:rFonts w:ascii="Arial" w:hAnsi="Arial" w:cs="Arial"/>
        </w:rPr>
        <w:t xml:space="preserve"> </w:t>
      </w:r>
      <w:r w:rsidR="009F29FF" w:rsidRPr="004028D2">
        <w:rPr>
          <w:rFonts w:ascii="Arial" w:hAnsi="Arial" w:cs="Arial"/>
        </w:rPr>
        <w:t>SBL</w:t>
      </w:r>
      <w:r w:rsidRPr="004028D2">
        <w:rPr>
          <w:rFonts w:ascii="Arial" w:hAnsi="Arial" w:cs="Arial"/>
        </w:rPr>
        <w:t xml:space="preserve"> complements</w:t>
      </w:r>
      <w:r w:rsidR="00F53AAA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>real</w:t>
      </w:r>
      <w:r w:rsidRPr="004028D2">
        <w:rPr>
          <w:rFonts w:ascii="Arial" w:hAnsi="Arial" w:cs="Arial"/>
        </w:rPr>
        <w:noBreakHyphen/>
        <w:t>world practice</w:t>
      </w:r>
      <w:r w:rsidR="0097067D" w:rsidRPr="004028D2">
        <w:rPr>
          <w:rFonts w:ascii="Arial" w:hAnsi="Arial" w:cs="Arial"/>
        </w:rPr>
        <w:t>,</w:t>
      </w:r>
      <w:r w:rsidR="00F53AAA" w:rsidRPr="004028D2">
        <w:rPr>
          <w:rFonts w:ascii="Arial" w:hAnsi="Arial" w:cs="Arial"/>
        </w:rPr>
        <w:t xml:space="preserve"> as opposed to replacing it</w:t>
      </w:r>
      <w:r w:rsidRPr="004028D2">
        <w:rPr>
          <w:rFonts w:ascii="Arial" w:hAnsi="Arial" w:cs="Arial"/>
        </w:rPr>
        <w:t xml:space="preserve"> (Burnes, Davies &amp; </w:t>
      </w:r>
      <w:proofErr w:type="spellStart"/>
      <w:r w:rsidRPr="004028D2">
        <w:rPr>
          <w:rFonts w:ascii="Arial" w:hAnsi="Arial" w:cs="Arial"/>
        </w:rPr>
        <w:t>Aslett</w:t>
      </w:r>
      <w:proofErr w:type="spellEnd"/>
      <w:r w:rsidRPr="004028D2">
        <w:rPr>
          <w:rFonts w:ascii="Arial" w:hAnsi="Arial" w:cs="Arial"/>
        </w:rPr>
        <w:t>, 2024).</w:t>
      </w:r>
    </w:p>
    <w:p w14:paraId="3D7F77E8" w14:textId="77777777" w:rsidR="009F6CD6" w:rsidRPr="004028D2" w:rsidRDefault="009F6CD6" w:rsidP="007F6B47">
      <w:pPr>
        <w:pStyle w:val="NoSpacing"/>
        <w:spacing w:line="360" w:lineRule="auto"/>
        <w:rPr>
          <w:rFonts w:ascii="Arial" w:hAnsi="Arial" w:cs="Arial"/>
        </w:rPr>
      </w:pPr>
    </w:p>
    <w:p w14:paraId="447BCF75" w14:textId="7A2506F8" w:rsidR="001C4D38" w:rsidRPr="004028D2" w:rsidRDefault="0097067D" w:rsidP="007F6B47">
      <w:pPr>
        <w:pStyle w:val="NoSpacing"/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L</w:t>
      </w:r>
      <w:r w:rsidR="001C4D38" w:rsidRPr="004028D2">
        <w:rPr>
          <w:rFonts w:ascii="Arial" w:hAnsi="Arial" w:cs="Arial"/>
        </w:rPr>
        <w:t xml:space="preserve">imited </w:t>
      </w:r>
      <w:r w:rsidRPr="004028D2">
        <w:rPr>
          <w:rFonts w:ascii="Arial" w:hAnsi="Arial" w:cs="Arial"/>
        </w:rPr>
        <w:t>numbers</w:t>
      </w:r>
      <w:r w:rsidR="000B5BED" w:rsidRPr="004028D2">
        <w:rPr>
          <w:rFonts w:ascii="Arial" w:hAnsi="Arial" w:cs="Arial"/>
        </w:rPr>
        <w:t xml:space="preserve"> of </w:t>
      </w:r>
      <w:r w:rsidR="001C4D38" w:rsidRPr="004028D2">
        <w:rPr>
          <w:rFonts w:ascii="Arial" w:hAnsi="Arial" w:cs="Arial"/>
        </w:rPr>
        <w:t xml:space="preserve">scenarios </w:t>
      </w:r>
      <w:r w:rsidRPr="004028D2">
        <w:rPr>
          <w:rFonts w:ascii="Arial" w:hAnsi="Arial" w:cs="Arial"/>
        </w:rPr>
        <w:t xml:space="preserve">are </w:t>
      </w:r>
      <w:r w:rsidR="001C4D38" w:rsidRPr="004028D2">
        <w:rPr>
          <w:rFonts w:ascii="Arial" w:hAnsi="Arial" w:cs="Arial"/>
        </w:rPr>
        <w:t xml:space="preserve">another </w:t>
      </w:r>
      <w:r w:rsidR="000B5BED" w:rsidRPr="004028D2">
        <w:rPr>
          <w:rFonts w:ascii="Arial" w:hAnsi="Arial" w:cs="Arial"/>
        </w:rPr>
        <w:t xml:space="preserve">potential </w:t>
      </w:r>
      <w:r w:rsidR="001C4D38" w:rsidRPr="004028D2">
        <w:rPr>
          <w:rFonts w:ascii="Arial" w:hAnsi="Arial" w:cs="Arial"/>
        </w:rPr>
        <w:t>challenge</w:t>
      </w:r>
      <w:r w:rsidR="000B5BED" w:rsidRPr="004028D2">
        <w:rPr>
          <w:rFonts w:ascii="Arial" w:hAnsi="Arial" w:cs="Arial"/>
        </w:rPr>
        <w:t xml:space="preserve"> that must be </w:t>
      </w:r>
      <w:r w:rsidR="00872E89" w:rsidRPr="004028D2">
        <w:rPr>
          <w:rFonts w:ascii="Arial" w:hAnsi="Arial" w:cs="Arial"/>
        </w:rPr>
        <w:t>considered</w:t>
      </w:r>
      <w:r w:rsidR="001C4D38" w:rsidRPr="004028D2">
        <w:rPr>
          <w:rFonts w:ascii="Arial" w:hAnsi="Arial" w:cs="Arial"/>
        </w:rPr>
        <w:t xml:space="preserve">. </w:t>
      </w:r>
      <w:r w:rsidR="004028D2">
        <w:rPr>
          <w:rFonts w:ascii="Arial" w:hAnsi="Arial" w:cs="Arial"/>
        </w:rPr>
        <w:t>HYDRA</w:t>
      </w:r>
      <w:r w:rsidR="001C4D38" w:rsidRPr="004028D2">
        <w:rPr>
          <w:rFonts w:ascii="Arial" w:hAnsi="Arial" w:cs="Arial"/>
        </w:rPr>
        <w:t xml:space="preserve"> can replicate many </w:t>
      </w:r>
      <w:r w:rsidR="00872E89" w:rsidRPr="004028D2">
        <w:rPr>
          <w:rFonts w:ascii="Arial" w:hAnsi="Arial" w:cs="Arial"/>
        </w:rPr>
        <w:t>crises</w:t>
      </w:r>
      <w:r w:rsidR="008B3773" w:rsidRPr="004028D2">
        <w:rPr>
          <w:rFonts w:ascii="Arial" w:hAnsi="Arial" w:cs="Arial"/>
        </w:rPr>
        <w:t xml:space="preserve"> scenarios</w:t>
      </w:r>
      <w:r w:rsidR="00872E89" w:rsidRPr="004028D2">
        <w:rPr>
          <w:rFonts w:ascii="Arial" w:hAnsi="Arial" w:cs="Arial"/>
        </w:rPr>
        <w:t>;</w:t>
      </w:r>
      <w:r w:rsidR="008B3773" w:rsidRPr="004028D2">
        <w:rPr>
          <w:rFonts w:ascii="Arial" w:hAnsi="Arial" w:cs="Arial"/>
        </w:rPr>
        <w:t xml:space="preserve"> </w:t>
      </w:r>
      <w:r w:rsidR="009D460C" w:rsidRPr="004028D2">
        <w:rPr>
          <w:rFonts w:ascii="Arial" w:hAnsi="Arial" w:cs="Arial"/>
        </w:rPr>
        <w:t xml:space="preserve">and there are currently 1800 </w:t>
      </w:r>
      <w:r w:rsidR="00D00A89" w:rsidRPr="004028D2">
        <w:rPr>
          <w:rFonts w:ascii="Arial" w:hAnsi="Arial" w:cs="Arial"/>
        </w:rPr>
        <w:t>scenarios</w:t>
      </w:r>
      <w:r w:rsidR="009D460C" w:rsidRPr="004028D2">
        <w:rPr>
          <w:rFonts w:ascii="Arial" w:hAnsi="Arial" w:cs="Arial"/>
        </w:rPr>
        <w:t xml:space="preserve"> on offer. </w:t>
      </w:r>
      <w:r w:rsidR="00D47E7C" w:rsidRPr="004028D2">
        <w:rPr>
          <w:rFonts w:ascii="Arial" w:hAnsi="Arial" w:cs="Arial"/>
        </w:rPr>
        <w:t>These range from Firearms Command, Public Order Command and Hostage Negotiations (</w:t>
      </w:r>
      <w:r w:rsidR="004028D2">
        <w:rPr>
          <w:rFonts w:ascii="Arial" w:hAnsi="Arial" w:cs="Arial"/>
        </w:rPr>
        <w:t>HYDRA</w:t>
      </w:r>
      <w:r w:rsidR="00D47E7C" w:rsidRPr="004028D2">
        <w:rPr>
          <w:rFonts w:ascii="Arial" w:hAnsi="Arial" w:cs="Arial"/>
        </w:rPr>
        <w:t xml:space="preserve"> Foundation, 2020).</w:t>
      </w:r>
      <w:r w:rsidR="00D00A89" w:rsidRPr="004028D2">
        <w:rPr>
          <w:rFonts w:ascii="Arial" w:hAnsi="Arial" w:cs="Arial"/>
        </w:rPr>
        <w:t xml:space="preserve"> </w:t>
      </w:r>
      <w:r w:rsidR="00047793" w:rsidRPr="004028D2">
        <w:rPr>
          <w:rFonts w:ascii="Arial" w:hAnsi="Arial" w:cs="Arial"/>
        </w:rPr>
        <w:t>However, p</w:t>
      </w:r>
      <w:r w:rsidR="008B3773" w:rsidRPr="004028D2">
        <w:rPr>
          <w:rFonts w:ascii="Arial" w:hAnsi="Arial" w:cs="Arial"/>
        </w:rPr>
        <w:t>olice forces are facing new and e</w:t>
      </w:r>
      <w:r w:rsidR="001C4D38" w:rsidRPr="004028D2">
        <w:rPr>
          <w:rFonts w:ascii="Arial" w:hAnsi="Arial" w:cs="Arial"/>
        </w:rPr>
        <w:t xml:space="preserve">merging threats </w:t>
      </w:r>
      <w:r w:rsidR="008B3773" w:rsidRPr="004028D2">
        <w:rPr>
          <w:rFonts w:ascii="Arial" w:hAnsi="Arial" w:cs="Arial"/>
        </w:rPr>
        <w:t xml:space="preserve">daily. </w:t>
      </w:r>
      <w:r w:rsidR="00016824" w:rsidRPr="004028D2">
        <w:rPr>
          <w:rFonts w:ascii="Arial" w:hAnsi="Arial" w:cs="Arial"/>
        </w:rPr>
        <w:t xml:space="preserve">Crimes such as </w:t>
      </w:r>
      <w:r w:rsidR="001C4D38" w:rsidRPr="004028D2">
        <w:rPr>
          <w:rFonts w:ascii="Arial" w:hAnsi="Arial" w:cs="Arial"/>
        </w:rPr>
        <w:t xml:space="preserve">cybercrime </w:t>
      </w:r>
      <w:r w:rsidR="00D156D2" w:rsidRPr="004028D2">
        <w:rPr>
          <w:rFonts w:ascii="Arial" w:hAnsi="Arial" w:cs="Arial"/>
        </w:rPr>
        <w:t>and</w:t>
      </w:r>
      <w:r w:rsidR="001C4D38" w:rsidRPr="004028D2">
        <w:rPr>
          <w:rFonts w:ascii="Arial" w:hAnsi="Arial" w:cs="Arial"/>
        </w:rPr>
        <w:t xml:space="preserve"> complex financial fraud</w:t>
      </w:r>
      <w:r w:rsidR="00D156D2" w:rsidRPr="004028D2">
        <w:rPr>
          <w:rFonts w:ascii="Arial" w:hAnsi="Arial" w:cs="Arial"/>
        </w:rPr>
        <w:t xml:space="preserve"> offences</w:t>
      </w:r>
      <w:r w:rsidR="001C4D38" w:rsidRPr="004028D2">
        <w:rPr>
          <w:rFonts w:ascii="Arial" w:hAnsi="Arial" w:cs="Arial"/>
        </w:rPr>
        <w:t xml:space="preserve"> </w:t>
      </w:r>
      <w:r w:rsidR="00D156D2" w:rsidRPr="004028D2">
        <w:rPr>
          <w:rFonts w:ascii="Arial" w:hAnsi="Arial" w:cs="Arial"/>
        </w:rPr>
        <w:t>can</w:t>
      </w:r>
      <w:r w:rsidR="001C4D38" w:rsidRPr="004028D2">
        <w:rPr>
          <w:rFonts w:ascii="Arial" w:hAnsi="Arial" w:cs="Arial"/>
        </w:rPr>
        <w:t xml:space="preserve"> be difficult to simulate </w:t>
      </w:r>
      <w:r w:rsidR="00D156D2" w:rsidRPr="004028D2">
        <w:rPr>
          <w:rFonts w:ascii="Arial" w:hAnsi="Arial" w:cs="Arial"/>
        </w:rPr>
        <w:t xml:space="preserve">realistically in this </w:t>
      </w:r>
      <w:r w:rsidR="00D00A89" w:rsidRPr="004028D2">
        <w:rPr>
          <w:rFonts w:ascii="Arial" w:hAnsi="Arial" w:cs="Arial"/>
        </w:rPr>
        <w:t>environment</w:t>
      </w:r>
      <w:r w:rsidR="001C4D38" w:rsidRPr="004028D2">
        <w:rPr>
          <w:rFonts w:ascii="Arial" w:hAnsi="Arial" w:cs="Arial"/>
        </w:rPr>
        <w:t xml:space="preserve">. This limitation </w:t>
      </w:r>
      <w:r w:rsidR="00C1495F" w:rsidRPr="004028D2">
        <w:rPr>
          <w:rFonts w:ascii="Arial" w:hAnsi="Arial" w:cs="Arial"/>
        </w:rPr>
        <w:t>stresses</w:t>
      </w:r>
      <w:r w:rsidR="001C4D38" w:rsidRPr="004028D2">
        <w:rPr>
          <w:rFonts w:ascii="Arial" w:hAnsi="Arial" w:cs="Arial"/>
        </w:rPr>
        <w:t xml:space="preserve"> the need for continuous scenario development and </w:t>
      </w:r>
      <w:r w:rsidR="00D00A89" w:rsidRPr="004028D2">
        <w:rPr>
          <w:rFonts w:ascii="Arial" w:hAnsi="Arial" w:cs="Arial"/>
        </w:rPr>
        <w:t>adaptation of</w:t>
      </w:r>
      <w:r w:rsidR="00C1495F" w:rsidRPr="004028D2">
        <w:rPr>
          <w:rFonts w:ascii="Arial" w:hAnsi="Arial" w:cs="Arial"/>
        </w:rPr>
        <w:t xml:space="preserve"> current </w:t>
      </w:r>
      <w:r w:rsidR="00024205" w:rsidRPr="004028D2">
        <w:rPr>
          <w:rFonts w:ascii="Arial" w:hAnsi="Arial" w:cs="Arial"/>
        </w:rPr>
        <w:t xml:space="preserve">scenarios </w:t>
      </w:r>
      <w:r w:rsidR="00551A0B" w:rsidRPr="004028D2">
        <w:rPr>
          <w:rFonts w:ascii="Arial" w:hAnsi="Arial" w:cs="Arial"/>
        </w:rPr>
        <w:t>to</w:t>
      </w:r>
      <w:r w:rsidR="00024205" w:rsidRPr="004028D2">
        <w:rPr>
          <w:rFonts w:ascii="Arial" w:hAnsi="Arial" w:cs="Arial"/>
        </w:rPr>
        <w:t xml:space="preserve"> meet the </w:t>
      </w:r>
      <w:r w:rsidR="002A2CB3" w:rsidRPr="004028D2">
        <w:rPr>
          <w:rFonts w:ascii="Arial" w:hAnsi="Arial" w:cs="Arial"/>
        </w:rPr>
        <w:t>ever-evolving</w:t>
      </w:r>
      <w:r w:rsidR="001C4D38" w:rsidRPr="004028D2">
        <w:rPr>
          <w:rFonts w:ascii="Arial" w:hAnsi="Arial" w:cs="Arial"/>
        </w:rPr>
        <w:t xml:space="preserve"> policing challenges </w:t>
      </w:r>
      <w:r w:rsidR="00024205" w:rsidRPr="004028D2">
        <w:rPr>
          <w:rFonts w:ascii="Arial" w:hAnsi="Arial" w:cs="Arial"/>
        </w:rPr>
        <w:t xml:space="preserve">officers face </w:t>
      </w:r>
      <w:r w:rsidR="001C4D38" w:rsidRPr="004028D2">
        <w:rPr>
          <w:rFonts w:ascii="Arial" w:hAnsi="Arial" w:cs="Arial"/>
        </w:rPr>
        <w:t>(College of Policing, 2022).</w:t>
      </w:r>
    </w:p>
    <w:p w14:paraId="626DFF2D" w14:textId="77777777" w:rsidR="00F207D1" w:rsidRPr="004028D2" w:rsidRDefault="00F207D1" w:rsidP="007F6B47">
      <w:pPr>
        <w:pStyle w:val="NoSpacing"/>
        <w:spacing w:line="360" w:lineRule="auto"/>
        <w:rPr>
          <w:rFonts w:ascii="Arial" w:hAnsi="Arial" w:cs="Arial"/>
        </w:rPr>
      </w:pPr>
    </w:p>
    <w:p w14:paraId="4CCAE08B" w14:textId="5F59C144" w:rsidR="00D00A89" w:rsidRPr="004028D2" w:rsidRDefault="003465FD" w:rsidP="007F6B47">
      <w:pPr>
        <w:pStyle w:val="NoSpacing"/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Finally, </w:t>
      </w:r>
      <w:r w:rsidR="00551A0B" w:rsidRPr="004028D2">
        <w:rPr>
          <w:rFonts w:ascii="Arial" w:hAnsi="Arial" w:cs="Arial"/>
        </w:rPr>
        <w:t>another</w:t>
      </w:r>
      <w:r w:rsidRPr="004028D2">
        <w:rPr>
          <w:rFonts w:ascii="Arial" w:hAnsi="Arial" w:cs="Arial"/>
        </w:rPr>
        <w:t xml:space="preserve"> </w:t>
      </w:r>
      <w:r w:rsidR="00F207D1" w:rsidRPr="004028D2">
        <w:rPr>
          <w:rFonts w:ascii="Arial" w:hAnsi="Arial" w:cs="Arial"/>
        </w:rPr>
        <w:t xml:space="preserve">identified </w:t>
      </w:r>
      <w:r w:rsidRPr="004028D2">
        <w:rPr>
          <w:rFonts w:ascii="Arial" w:hAnsi="Arial" w:cs="Arial"/>
        </w:rPr>
        <w:t xml:space="preserve">risk </w:t>
      </w:r>
      <w:r w:rsidR="00F207D1" w:rsidRPr="004028D2">
        <w:rPr>
          <w:rFonts w:ascii="Arial" w:hAnsi="Arial" w:cs="Arial"/>
        </w:rPr>
        <w:t>is the possibility of p</w:t>
      </w:r>
      <w:r w:rsidR="00F207D1" w:rsidRPr="004028D2">
        <w:rPr>
          <w:rStyle w:val="Strong"/>
          <w:rFonts w:ascii="Arial" w:hAnsi="Arial" w:cs="Arial"/>
          <w:b w:val="0"/>
          <w:bCs w:val="0"/>
        </w:rPr>
        <w:t xml:space="preserve">sychological harm to learners due to the ultra-realistic scenarios. Mitigation for this could include a </w:t>
      </w:r>
      <w:r w:rsidR="00F207D1" w:rsidRPr="004028D2">
        <w:rPr>
          <w:rFonts w:ascii="Arial" w:hAnsi="Arial" w:cs="Arial"/>
        </w:rPr>
        <w:t>pre</w:t>
      </w:r>
      <w:r w:rsidR="00F207D1" w:rsidRPr="004028D2">
        <w:rPr>
          <w:rFonts w:ascii="Arial" w:hAnsi="Arial" w:cs="Arial"/>
        </w:rPr>
        <w:noBreakHyphen/>
        <w:t>brief, a de-brief, opt</w:t>
      </w:r>
      <w:r w:rsidR="00F207D1" w:rsidRPr="004028D2">
        <w:rPr>
          <w:rFonts w:ascii="Arial" w:hAnsi="Arial" w:cs="Arial"/>
        </w:rPr>
        <w:noBreakHyphen/>
        <w:t>out options, and post</w:t>
      </w:r>
      <w:r w:rsidR="00F207D1" w:rsidRPr="004028D2">
        <w:rPr>
          <w:rFonts w:ascii="Arial" w:hAnsi="Arial" w:cs="Arial"/>
        </w:rPr>
        <w:noBreakHyphen/>
        <w:t xml:space="preserve">simulation wellbeing </w:t>
      </w:r>
      <w:r w:rsidRPr="004028D2">
        <w:rPr>
          <w:rFonts w:ascii="Arial" w:hAnsi="Arial" w:cs="Arial"/>
        </w:rPr>
        <w:t>support.</w:t>
      </w:r>
    </w:p>
    <w:p w14:paraId="192381DC" w14:textId="77777777" w:rsidR="00BD3409" w:rsidRPr="004028D2" w:rsidRDefault="00BD3409" w:rsidP="007F6B47">
      <w:pPr>
        <w:pStyle w:val="NoSpacing"/>
        <w:spacing w:line="360" w:lineRule="auto"/>
        <w:rPr>
          <w:rFonts w:ascii="Arial" w:hAnsi="Arial" w:cs="Arial"/>
        </w:rPr>
      </w:pPr>
    </w:p>
    <w:p w14:paraId="44C21A79" w14:textId="29A0CDC7" w:rsidR="00651860" w:rsidRPr="004028D2" w:rsidRDefault="005D7805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Logically</w:t>
      </w:r>
      <w:r w:rsidR="001C4D38" w:rsidRPr="004028D2">
        <w:rPr>
          <w:rFonts w:ascii="Arial" w:hAnsi="Arial" w:cs="Arial"/>
        </w:rPr>
        <w:t xml:space="preserve">, these limitations do not necessarily hinder </w:t>
      </w:r>
      <w:r w:rsidR="004028D2">
        <w:rPr>
          <w:rFonts w:ascii="Arial" w:hAnsi="Arial" w:cs="Arial"/>
        </w:rPr>
        <w:t>HYDRA</w:t>
      </w:r>
      <w:r w:rsidR="00CE2AEB" w:rsidRPr="004028D2">
        <w:rPr>
          <w:rFonts w:ascii="Arial" w:hAnsi="Arial" w:cs="Arial"/>
        </w:rPr>
        <w:t xml:space="preserve">S’ use, </w:t>
      </w:r>
      <w:r w:rsidR="001C4D38" w:rsidRPr="004028D2">
        <w:rPr>
          <w:rFonts w:ascii="Arial" w:hAnsi="Arial" w:cs="Arial"/>
        </w:rPr>
        <w:t xml:space="preserve">but </w:t>
      </w:r>
      <w:r w:rsidR="00CE2AEB" w:rsidRPr="004028D2">
        <w:rPr>
          <w:rFonts w:ascii="Arial" w:hAnsi="Arial" w:cs="Arial"/>
        </w:rPr>
        <w:t xml:space="preserve">they do </w:t>
      </w:r>
      <w:r w:rsidR="001C4D38" w:rsidRPr="004028D2">
        <w:rPr>
          <w:rFonts w:ascii="Arial" w:hAnsi="Arial" w:cs="Arial"/>
        </w:rPr>
        <w:t xml:space="preserve">highlight areas requiring careful </w:t>
      </w:r>
      <w:r w:rsidR="00BC099A" w:rsidRPr="004028D2">
        <w:rPr>
          <w:rFonts w:ascii="Arial" w:hAnsi="Arial" w:cs="Arial"/>
        </w:rPr>
        <w:t>consideration</w:t>
      </w:r>
      <w:r w:rsidR="001C4D38" w:rsidRPr="004028D2">
        <w:rPr>
          <w:rFonts w:ascii="Arial" w:hAnsi="Arial" w:cs="Arial"/>
        </w:rPr>
        <w:t xml:space="preserve">. Cost and accessibility can be mitigated </w:t>
      </w:r>
      <w:r w:rsidR="00E85C35" w:rsidRPr="004028D2">
        <w:rPr>
          <w:rFonts w:ascii="Arial" w:hAnsi="Arial" w:cs="Arial"/>
        </w:rPr>
        <w:t>through use</w:t>
      </w:r>
      <w:r w:rsidR="00BC099A" w:rsidRPr="004028D2">
        <w:rPr>
          <w:rFonts w:ascii="Arial" w:hAnsi="Arial" w:cs="Arial"/>
        </w:rPr>
        <w:t xml:space="preserve"> of </w:t>
      </w:r>
      <w:r w:rsidR="001C4D38" w:rsidRPr="004028D2">
        <w:rPr>
          <w:rFonts w:ascii="Arial" w:hAnsi="Arial" w:cs="Arial"/>
        </w:rPr>
        <w:t>shared facilities</w:t>
      </w:r>
      <w:r w:rsidR="00BC099A" w:rsidRPr="004028D2">
        <w:rPr>
          <w:rFonts w:ascii="Arial" w:hAnsi="Arial" w:cs="Arial"/>
        </w:rPr>
        <w:t xml:space="preserve"> and</w:t>
      </w:r>
      <w:r w:rsidR="001C4D38" w:rsidRPr="004028D2">
        <w:rPr>
          <w:rFonts w:ascii="Arial" w:hAnsi="Arial" w:cs="Arial"/>
        </w:rPr>
        <w:t xml:space="preserve"> cloud</w:t>
      </w:r>
      <w:r w:rsidR="001C4D38" w:rsidRPr="004028D2">
        <w:rPr>
          <w:rFonts w:ascii="Arial" w:hAnsi="Arial" w:cs="Arial"/>
        </w:rPr>
        <w:noBreakHyphen/>
        <w:t xml:space="preserve">based delivery. Technical complexity can be </w:t>
      </w:r>
      <w:r w:rsidR="00E85C35" w:rsidRPr="004028D2">
        <w:rPr>
          <w:rFonts w:ascii="Arial" w:hAnsi="Arial" w:cs="Arial"/>
        </w:rPr>
        <w:t>tackled</w:t>
      </w:r>
      <w:r w:rsidR="001C4D38" w:rsidRPr="004028D2">
        <w:rPr>
          <w:rFonts w:ascii="Arial" w:hAnsi="Arial" w:cs="Arial"/>
        </w:rPr>
        <w:t xml:space="preserve"> through facilitator training and quality assurance frameworks. Over</w:t>
      </w:r>
      <w:r w:rsidR="001C4D38" w:rsidRPr="004028D2">
        <w:rPr>
          <w:rFonts w:ascii="Arial" w:hAnsi="Arial" w:cs="Arial"/>
        </w:rPr>
        <w:noBreakHyphen/>
        <w:t xml:space="preserve">reliance on simulation can be avoided by embedding </w:t>
      </w:r>
      <w:r w:rsidR="004028D2">
        <w:rPr>
          <w:rFonts w:ascii="Arial" w:hAnsi="Arial" w:cs="Arial"/>
        </w:rPr>
        <w:t>HYDRA</w:t>
      </w:r>
      <w:r w:rsidR="001C4D38" w:rsidRPr="004028D2">
        <w:rPr>
          <w:rFonts w:ascii="Arial" w:hAnsi="Arial" w:cs="Arial"/>
        </w:rPr>
        <w:t xml:space="preserve"> within a broader curriculum that includes</w:t>
      </w:r>
      <w:r w:rsidR="00E85C35" w:rsidRPr="004028D2">
        <w:rPr>
          <w:rFonts w:ascii="Arial" w:hAnsi="Arial" w:cs="Arial"/>
        </w:rPr>
        <w:t xml:space="preserve"> front-line</w:t>
      </w:r>
      <w:r w:rsidR="001C4D38" w:rsidRPr="004028D2">
        <w:rPr>
          <w:rFonts w:ascii="Arial" w:hAnsi="Arial" w:cs="Arial"/>
        </w:rPr>
        <w:t xml:space="preserve"> operational practice. Scenario limitations can be </w:t>
      </w:r>
      <w:r w:rsidR="00E85C35" w:rsidRPr="004028D2">
        <w:rPr>
          <w:rFonts w:ascii="Arial" w:hAnsi="Arial" w:cs="Arial"/>
        </w:rPr>
        <w:t>eased</w:t>
      </w:r>
      <w:r w:rsidR="001C4D38" w:rsidRPr="004028D2">
        <w:rPr>
          <w:rFonts w:ascii="Arial" w:hAnsi="Arial" w:cs="Arial"/>
        </w:rPr>
        <w:t xml:space="preserve"> </w:t>
      </w:r>
      <w:r w:rsidR="00E85C35" w:rsidRPr="004028D2">
        <w:rPr>
          <w:rFonts w:ascii="Arial" w:hAnsi="Arial" w:cs="Arial"/>
        </w:rPr>
        <w:t xml:space="preserve">via </w:t>
      </w:r>
      <w:r w:rsidR="001C4D38" w:rsidRPr="004028D2">
        <w:rPr>
          <w:rFonts w:ascii="Arial" w:hAnsi="Arial" w:cs="Arial"/>
        </w:rPr>
        <w:t xml:space="preserve">collaboration </w:t>
      </w:r>
      <w:r w:rsidR="00E85C35" w:rsidRPr="004028D2">
        <w:rPr>
          <w:rFonts w:ascii="Arial" w:hAnsi="Arial" w:cs="Arial"/>
        </w:rPr>
        <w:t>in</w:t>
      </w:r>
      <w:r w:rsidR="001C4D38" w:rsidRPr="004028D2">
        <w:rPr>
          <w:rFonts w:ascii="Arial" w:hAnsi="Arial" w:cs="Arial"/>
        </w:rPr>
        <w:t xml:space="preserve"> design</w:t>
      </w:r>
      <w:r w:rsidR="00E85C35" w:rsidRPr="004028D2">
        <w:rPr>
          <w:rFonts w:ascii="Arial" w:hAnsi="Arial" w:cs="Arial"/>
        </w:rPr>
        <w:t>ing</w:t>
      </w:r>
      <w:r w:rsidR="001C4D38" w:rsidRPr="004028D2">
        <w:rPr>
          <w:rFonts w:ascii="Arial" w:hAnsi="Arial" w:cs="Arial"/>
        </w:rPr>
        <w:t xml:space="preserve"> new</w:t>
      </w:r>
      <w:r w:rsidR="003D2C1E" w:rsidRPr="004028D2">
        <w:rPr>
          <w:rFonts w:ascii="Arial" w:hAnsi="Arial" w:cs="Arial"/>
        </w:rPr>
        <w:t>, fit-for-purpose</w:t>
      </w:r>
      <w:r w:rsidR="001C4D38" w:rsidRPr="004028D2">
        <w:rPr>
          <w:rFonts w:ascii="Arial" w:hAnsi="Arial" w:cs="Arial"/>
        </w:rPr>
        <w:t xml:space="preserve"> simulations. </w:t>
      </w:r>
      <w:r w:rsidR="005B3883" w:rsidRPr="004028D2">
        <w:rPr>
          <w:rFonts w:ascii="Arial" w:hAnsi="Arial" w:cs="Arial"/>
        </w:rPr>
        <w:t>Psychological harm can be managed by pre-screening and th</w:t>
      </w:r>
      <w:r w:rsidR="006E0554" w:rsidRPr="004028D2">
        <w:rPr>
          <w:rFonts w:ascii="Arial" w:hAnsi="Arial" w:cs="Arial"/>
        </w:rPr>
        <w:t>orough</w:t>
      </w:r>
      <w:r w:rsidR="005B3883" w:rsidRPr="004028D2">
        <w:rPr>
          <w:rFonts w:ascii="Arial" w:hAnsi="Arial" w:cs="Arial"/>
        </w:rPr>
        <w:t xml:space="preserve"> wellbeing checks</w:t>
      </w:r>
      <w:r w:rsidR="00DF1368" w:rsidRPr="004028D2">
        <w:rPr>
          <w:rFonts w:ascii="Arial" w:hAnsi="Arial" w:cs="Arial"/>
        </w:rPr>
        <w:t xml:space="preserve"> and support service</w:t>
      </w:r>
      <w:r w:rsidR="006E0554" w:rsidRPr="004028D2">
        <w:rPr>
          <w:rFonts w:ascii="Arial" w:hAnsi="Arial" w:cs="Arial"/>
        </w:rPr>
        <w:t>s.</w:t>
      </w:r>
    </w:p>
    <w:p w14:paraId="752DB88A" w14:textId="77777777" w:rsidR="00305BAF" w:rsidRPr="004028D2" w:rsidRDefault="00305BAF" w:rsidP="007F6B47">
      <w:pPr>
        <w:spacing w:line="360" w:lineRule="auto"/>
        <w:rPr>
          <w:rFonts w:ascii="Arial" w:hAnsi="Arial" w:cs="Arial"/>
        </w:rPr>
      </w:pPr>
    </w:p>
    <w:p w14:paraId="17741C28" w14:textId="086AB893" w:rsidR="00ED1846" w:rsidRPr="004028D2" w:rsidRDefault="00651860" w:rsidP="007F6B47">
      <w:pPr>
        <w:pStyle w:val="NoSpacing"/>
        <w:spacing w:line="360" w:lineRule="auto"/>
        <w:rPr>
          <w:rFonts w:ascii="Arial" w:hAnsi="Arial" w:cs="Arial"/>
          <w:b/>
          <w:bCs/>
          <w:u w:val="single"/>
        </w:rPr>
      </w:pPr>
      <w:r w:rsidRPr="004028D2">
        <w:rPr>
          <w:rFonts w:ascii="Arial" w:hAnsi="Arial" w:cs="Arial"/>
          <w:b/>
          <w:bCs/>
          <w:u w:val="single"/>
        </w:rPr>
        <w:t>Application of Innovation in Policing</w:t>
      </w:r>
      <w:r w:rsidR="006963B1" w:rsidRPr="004028D2">
        <w:rPr>
          <w:rFonts w:ascii="Arial" w:hAnsi="Arial" w:cs="Arial"/>
          <w:b/>
          <w:bCs/>
          <w:u w:val="single"/>
        </w:rPr>
        <w:t xml:space="preserve"> Promotion Processes’</w:t>
      </w:r>
    </w:p>
    <w:p w14:paraId="1C15C424" w14:textId="77777777" w:rsidR="00F4198A" w:rsidRPr="004028D2" w:rsidRDefault="00F4198A" w:rsidP="007F6B47">
      <w:pPr>
        <w:pStyle w:val="NoSpacing"/>
        <w:spacing w:line="360" w:lineRule="auto"/>
        <w:rPr>
          <w:rFonts w:ascii="Arial" w:hAnsi="Arial" w:cs="Arial"/>
          <w:b/>
          <w:bCs/>
          <w:u w:val="single"/>
        </w:rPr>
      </w:pPr>
    </w:p>
    <w:p w14:paraId="1172438A" w14:textId="0084D976" w:rsidR="00832B50" w:rsidRPr="004028D2" w:rsidRDefault="00F7394C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W</w:t>
      </w:r>
      <w:r w:rsidR="007038A8" w:rsidRPr="004028D2">
        <w:rPr>
          <w:rFonts w:ascii="Arial" w:hAnsi="Arial" w:cs="Arial"/>
        </w:rPr>
        <w:t>ithin my</w:t>
      </w:r>
      <w:r w:rsidR="00C52E7E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current </w:t>
      </w:r>
      <w:r w:rsidR="00C52E7E" w:rsidRPr="004028D2">
        <w:rPr>
          <w:rFonts w:ascii="Arial" w:hAnsi="Arial" w:cs="Arial"/>
        </w:rPr>
        <w:t xml:space="preserve">role, </w:t>
      </w:r>
      <w:r w:rsidR="007038A8" w:rsidRPr="004028D2">
        <w:rPr>
          <w:rFonts w:ascii="Arial" w:hAnsi="Arial" w:cs="Arial"/>
        </w:rPr>
        <w:t xml:space="preserve">I have </w:t>
      </w:r>
      <w:r w:rsidR="00697B43" w:rsidRPr="004028D2">
        <w:rPr>
          <w:rFonts w:ascii="Arial" w:hAnsi="Arial" w:cs="Arial"/>
        </w:rPr>
        <w:t>utilised</w:t>
      </w:r>
      <w:r w:rsidR="007038A8" w:rsidRPr="004028D2">
        <w:rPr>
          <w:rFonts w:ascii="Arial" w:hAnsi="Arial" w:cs="Arial"/>
        </w:rPr>
        <w:t xml:space="preserve"> </w:t>
      </w:r>
      <w:r w:rsidR="004028D2">
        <w:rPr>
          <w:rFonts w:ascii="Arial" w:hAnsi="Arial" w:cs="Arial"/>
        </w:rPr>
        <w:t>HYDRA</w:t>
      </w:r>
      <w:r w:rsidR="00C52E7E" w:rsidRPr="004028D2">
        <w:rPr>
          <w:rFonts w:ascii="Arial" w:hAnsi="Arial" w:cs="Arial"/>
        </w:rPr>
        <w:t xml:space="preserve"> </w:t>
      </w:r>
      <w:r w:rsidR="00515020" w:rsidRPr="004028D2">
        <w:rPr>
          <w:rFonts w:ascii="Arial" w:hAnsi="Arial" w:cs="Arial"/>
        </w:rPr>
        <w:t>b</w:t>
      </w:r>
      <w:r w:rsidR="00C52E7E" w:rsidRPr="004028D2">
        <w:rPr>
          <w:rFonts w:ascii="Arial" w:hAnsi="Arial" w:cs="Arial"/>
        </w:rPr>
        <w:t xml:space="preserve">y integrating </w:t>
      </w:r>
      <w:r w:rsidR="00911F8F" w:rsidRPr="004028D2">
        <w:rPr>
          <w:rFonts w:ascii="Arial" w:hAnsi="Arial" w:cs="Arial"/>
        </w:rPr>
        <w:t xml:space="preserve">a </w:t>
      </w:r>
      <w:r w:rsidR="003E4F00" w:rsidRPr="004028D2">
        <w:rPr>
          <w:rFonts w:ascii="Arial" w:hAnsi="Arial" w:cs="Arial"/>
        </w:rPr>
        <w:t>four</w:t>
      </w:r>
      <w:r w:rsidR="00911F8F" w:rsidRPr="004028D2">
        <w:rPr>
          <w:rFonts w:ascii="Arial" w:hAnsi="Arial" w:cs="Arial"/>
        </w:rPr>
        <w:t xml:space="preserve">-day </w:t>
      </w:r>
      <w:r w:rsidR="004028D2">
        <w:rPr>
          <w:rFonts w:ascii="Arial" w:hAnsi="Arial" w:cs="Arial"/>
        </w:rPr>
        <w:t>HYDRA</w:t>
      </w:r>
      <w:r w:rsidR="00C52E7E" w:rsidRPr="004028D2">
        <w:rPr>
          <w:rFonts w:ascii="Arial" w:hAnsi="Arial" w:cs="Arial"/>
        </w:rPr>
        <w:t xml:space="preserve"> </w:t>
      </w:r>
      <w:r w:rsidR="00EA338B" w:rsidRPr="004028D2">
        <w:rPr>
          <w:rFonts w:ascii="Arial" w:hAnsi="Arial" w:cs="Arial"/>
        </w:rPr>
        <w:t>scenario into a CID course</w:t>
      </w:r>
      <w:r w:rsidR="002455EC" w:rsidRPr="004028D2">
        <w:rPr>
          <w:rFonts w:ascii="Arial" w:hAnsi="Arial" w:cs="Arial"/>
        </w:rPr>
        <w:t xml:space="preserve"> </w:t>
      </w:r>
      <w:r w:rsidR="00192AFB" w:rsidRPr="004028D2">
        <w:rPr>
          <w:rFonts w:ascii="Arial" w:hAnsi="Arial" w:cs="Arial"/>
        </w:rPr>
        <w:t xml:space="preserve">for a cohort of </w:t>
      </w:r>
      <w:r w:rsidR="002455EC" w:rsidRPr="004028D2">
        <w:rPr>
          <w:rFonts w:ascii="Arial" w:hAnsi="Arial" w:cs="Arial"/>
        </w:rPr>
        <w:t>new detectives.</w:t>
      </w:r>
      <w:r w:rsidR="003E4F00" w:rsidRPr="004028D2">
        <w:rPr>
          <w:rFonts w:ascii="Arial" w:hAnsi="Arial" w:cs="Arial"/>
        </w:rPr>
        <w:t xml:space="preserve"> Through its use, I</w:t>
      </w:r>
      <w:r w:rsidR="00EA338B" w:rsidRPr="004028D2">
        <w:rPr>
          <w:rFonts w:ascii="Arial" w:hAnsi="Arial" w:cs="Arial"/>
        </w:rPr>
        <w:t xml:space="preserve"> was able to </w:t>
      </w:r>
      <w:r w:rsidR="00A320EF" w:rsidRPr="004028D2">
        <w:rPr>
          <w:rFonts w:ascii="Arial" w:hAnsi="Arial" w:cs="Arial"/>
        </w:rPr>
        <w:t>integrate</w:t>
      </w:r>
      <w:r w:rsidR="00EA338B" w:rsidRPr="004028D2">
        <w:rPr>
          <w:rFonts w:ascii="Arial" w:hAnsi="Arial" w:cs="Arial"/>
        </w:rPr>
        <w:t xml:space="preserve"> </w:t>
      </w:r>
      <w:r w:rsidR="00C52E7E" w:rsidRPr="004028D2">
        <w:rPr>
          <w:rFonts w:ascii="Arial" w:hAnsi="Arial" w:cs="Arial"/>
        </w:rPr>
        <w:t>operational decision</w:t>
      </w:r>
      <w:r w:rsidR="00C52E7E" w:rsidRPr="004028D2">
        <w:rPr>
          <w:rFonts w:ascii="Arial" w:hAnsi="Arial" w:cs="Arial"/>
        </w:rPr>
        <w:noBreakHyphen/>
        <w:t>making</w:t>
      </w:r>
      <w:r w:rsidR="00A320EF" w:rsidRPr="004028D2">
        <w:rPr>
          <w:rFonts w:ascii="Arial" w:hAnsi="Arial" w:cs="Arial"/>
        </w:rPr>
        <w:t xml:space="preserve"> and risk management of a </w:t>
      </w:r>
      <w:r w:rsidR="004028D2">
        <w:rPr>
          <w:rFonts w:ascii="Arial" w:hAnsi="Arial" w:cs="Arial"/>
        </w:rPr>
        <w:t>HYDRA</w:t>
      </w:r>
      <w:r w:rsidR="00A320EF" w:rsidRPr="004028D2">
        <w:rPr>
          <w:rFonts w:ascii="Arial" w:hAnsi="Arial" w:cs="Arial"/>
        </w:rPr>
        <w:t xml:space="preserve"> </w:t>
      </w:r>
      <w:r w:rsidR="00A7168F" w:rsidRPr="004028D2">
        <w:rPr>
          <w:rFonts w:ascii="Arial" w:hAnsi="Arial" w:cs="Arial"/>
        </w:rPr>
        <w:t>‘</w:t>
      </w:r>
      <w:r w:rsidR="00A320EF" w:rsidRPr="004028D2">
        <w:rPr>
          <w:rFonts w:ascii="Arial" w:hAnsi="Arial" w:cs="Arial"/>
        </w:rPr>
        <w:t xml:space="preserve">Murder </w:t>
      </w:r>
      <w:r w:rsidR="00F4198A" w:rsidRPr="004028D2">
        <w:rPr>
          <w:rFonts w:ascii="Arial" w:hAnsi="Arial" w:cs="Arial"/>
        </w:rPr>
        <w:t>Investigation</w:t>
      </w:r>
      <w:r w:rsidR="00A7168F" w:rsidRPr="004028D2">
        <w:rPr>
          <w:rFonts w:ascii="Arial" w:hAnsi="Arial" w:cs="Arial"/>
        </w:rPr>
        <w:t>’ and</w:t>
      </w:r>
      <w:r w:rsidR="00A320EF" w:rsidRPr="004028D2">
        <w:rPr>
          <w:rFonts w:ascii="Arial" w:hAnsi="Arial" w:cs="Arial"/>
        </w:rPr>
        <w:t xml:space="preserve"> </w:t>
      </w:r>
      <w:r w:rsidR="00C52E7E" w:rsidRPr="004028D2">
        <w:rPr>
          <w:rFonts w:ascii="Arial" w:hAnsi="Arial" w:cs="Arial"/>
        </w:rPr>
        <w:t xml:space="preserve">provide learners with opportunities to rehearse </w:t>
      </w:r>
      <w:r w:rsidR="007333A9" w:rsidRPr="004028D2">
        <w:rPr>
          <w:rFonts w:ascii="Arial" w:hAnsi="Arial" w:cs="Arial"/>
        </w:rPr>
        <w:t xml:space="preserve">the </w:t>
      </w:r>
      <w:r w:rsidR="00C52E7E" w:rsidRPr="004028D2">
        <w:rPr>
          <w:rFonts w:ascii="Arial" w:hAnsi="Arial" w:cs="Arial"/>
        </w:rPr>
        <w:t>critical skills</w:t>
      </w:r>
      <w:r w:rsidR="007333A9" w:rsidRPr="004028D2">
        <w:rPr>
          <w:rFonts w:ascii="Arial" w:hAnsi="Arial" w:cs="Arial"/>
        </w:rPr>
        <w:t xml:space="preserve"> they need</w:t>
      </w:r>
      <w:r w:rsidR="00D7217E" w:rsidRPr="004028D2">
        <w:rPr>
          <w:rFonts w:ascii="Arial" w:hAnsi="Arial" w:cs="Arial"/>
        </w:rPr>
        <w:t xml:space="preserve"> </w:t>
      </w:r>
      <w:r w:rsidR="00C52E7E" w:rsidRPr="004028D2">
        <w:rPr>
          <w:rFonts w:ascii="Arial" w:hAnsi="Arial" w:cs="Arial"/>
        </w:rPr>
        <w:t>in a safe</w:t>
      </w:r>
      <w:r w:rsidR="004E1F55" w:rsidRPr="004028D2">
        <w:rPr>
          <w:rFonts w:ascii="Arial" w:hAnsi="Arial" w:cs="Arial"/>
        </w:rPr>
        <w:t xml:space="preserve"> </w:t>
      </w:r>
      <w:r w:rsidR="00C52E7E" w:rsidRPr="004028D2">
        <w:rPr>
          <w:rFonts w:ascii="Arial" w:hAnsi="Arial" w:cs="Arial"/>
        </w:rPr>
        <w:t>environment.</w:t>
      </w:r>
      <w:r w:rsidR="00832B50" w:rsidRPr="004028D2">
        <w:rPr>
          <w:rFonts w:ascii="Arial" w:hAnsi="Arial" w:cs="Arial"/>
        </w:rPr>
        <w:t xml:space="preserve"> </w:t>
      </w:r>
      <w:r w:rsidR="004E1F55" w:rsidRPr="004028D2">
        <w:rPr>
          <w:rFonts w:ascii="Arial" w:hAnsi="Arial" w:cs="Arial"/>
        </w:rPr>
        <w:t>I have run this with three separate cohorts and t</w:t>
      </w:r>
      <w:r w:rsidR="00832B50" w:rsidRPr="004028D2">
        <w:rPr>
          <w:rFonts w:ascii="Arial" w:hAnsi="Arial" w:cs="Arial"/>
        </w:rPr>
        <w:t xml:space="preserve">he feedback from </w:t>
      </w:r>
      <w:r w:rsidR="00F4198A" w:rsidRPr="004028D2">
        <w:rPr>
          <w:rFonts w:ascii="Arial" w:hAnsi="Arial" w:cs="Arial"/>
        </w:rPr>
        <w:t>participants</w:t>
      </w:r>
      <w:r w:rsidR="00832B50" w:rsidRPr="004028D2">
        <w:rPr>
          <w:rFonts w:ascii="Arial" w:hAnsi="Arial" w:cs="Arial"/>
        </w:rPr>
        <w:t xml:space="preserve"> </w:t>
      </w:r>
      <w:r w:rsidR="004E1F55" w:rsidRPr="004028D2">
        <w:rPr>
          <w:rFonts w:ascii="Arial" w:hAnsi="Arial" w:cs="Arial"/>
        </w:rPr>
        <w:t>h</w:t>
      </w:r>
      <w:r w:rsidR="00832B50" w:rsidRPr="004028D2">
        <w:rPr>
          <w:rFonts w:ascii="Arial" w:hAnsi="Arial" w:cs="Arial"/>
        </w:rPr>
        <w:t xml:space="preserve">as </w:t>
      </w:r>
      <w:r w:rsidR="004E1F55" w:rsidRPr="004028D2">
        <w:rPr>
          <w:rFonts w:ascii="Arial" w:hAnsi="Arial" w:cs="Arial"/>
        </w:rPr>
        <w:t xml:space="preserve">been </w:t>
      </w:r>
      <w:r w:rsidR="00832B50" w:rsidRPr="004028D2">
        <w:rPr>
          <w:rFonts w:ascii="Arial" w:hAnsi="Arial" w:cs="Arial"/>
        </w:rPr>
        <w:t xml:space="preserve">overwhelmingly </w:t>
      </w:r>
      <w:r w:rsidR="00F4198A" w:rsidRPr="004028D2">
        <w:rPr>
          <w:rFonts w:ascii="Arial" w:hAnsi="Arial" w:cs="Arial"/>
        </w:rPr>
        <w:t>positive.</w:t>
      </w:r>
      <w:r w:rsidR="00832B50" w:rsidRPr="004028D2">
        <w:rPr>
          <w:rFonts w:ascii="Arial" w:hAnsi="Arial" w:cs="Arial"/>
        </w:rPr>
        <w:t xml:space="preserve"> </w:t>
      </w:r>
    </w:p>
    <w:p w14:paraId="1DE610EC" w14:textId="5AD1410A" w:rsidR="00C52E7E" w:rsidRPr="004028D2" w:rsidRDefault="00832B50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However, I propose a</w:t>
      </w:r>
      <w:r w:rsidR="00C52E7E" w:rsidRPr="004028D2">
        <w:rPr>
          <w:rFonts w:ascii="Arial" w:hAnsi="Arial" w:cs="Arial"/>
        </w:rPr>
        <w:t xml:space="preserve"> pilot</w:t>
      </w:r>
      <w:r w:rsidRPr="004028D2">
        <w:rPr>
          <w:rFonts w:ascii="Arial" w:hAnsi="Arial" w:cs="Arial"/>
        </w:rPr>
        <w:t xml:space="preserve"> scheme</w:t>
      </w:r>
      <w:r w:rsidR="005A5C27" w:rsidRPr="004028D2">
        <w:rPr>
          <w:rFonts w:ascii="Arial" w:hAnsi="Arial" w:cs="Arial"/>
        </w:rPr>
        <w:t>. I</w:t>
      </w:r>
      <w:r w:rsidR="00D7217E" w:rsidRPr="004028D2">
        <w:rPr>
          <w:rFonts w:ascii="Arial" w:hAnsi="Arial" w:cs="Arial"/>
        </w:rPr>
        <w:t>n which</w:t>
      </w:r>
      <w:r w:rsidR="005A5C27" w:rsidRPr="004028D2">
        <w:rPr>
          <w:rFonts w:ascii="Arial" w:hAnsi="Arial" w:cs="Arial"/>
        </w:rPr>
        <w:t>,</w:t>
      </w:r>
      <w:r w:rsidR="00D7217E" w:rsidRPr="004028D2">
        <w:rPr>
          <w:rFonts w:ascii="Arial" w:hAnsi="Arial" w:cs="Arial"/>
        </w:rPr>
        <w:t xml:space="preserve">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is used</w:t>
      </w:r>
      <w:r w:rsidR="00E84F49" w:rsidRPr="004028D2">
        <w:rPr>
          <w:rFonts w:ascii="Arial" w:hAnsi="Arial" w:cs="Arial"/>
        </w:rPr>
        <w:t xml:space="preserve"> within the</w:t>
      </w:r>
      <w:r w:rsidR="00EF5FDD" w:rsidRPr="004028D2">
        <w:rPr>
          <w:rFonts w:ascii="Arial" w:hAnsi="Arial" w:cs="Arial"/>
        </w:rPr>
        <w:t xml:space="preserve"> force</w:t>
      </w:r>
      <w:r w:rsidR="00C52E7E" w:rsidRPr="004028D2">
        <w:rPr>
          <w:rFonts w:ascii="Arial" w:hAnsi="Arial" w:cs="Arial"/>
        </w:rPr>
        <w:t xml:space="preserve"> to assess constables’ suitability for promotion. The</w:t>
      </w:r>
      <w:r w:rsidR="00EF5FDD" w:rsidRPr="004028D2">
        <w:rPr>
          <w:rFonts w:ascii="Arial" w:hAnsi="Arial" w:cs="Arial"/>
        </w:rPr>
        <w:t xml:space="preserve"> proposed</w:t>
      </w:r>
      <w:r w:rsidR="00C52E7E" w:rsidRPr="004028D2">
        <w:rPr>
          <w:rFonts w:ascii="Arial" w:hAnsi="Arial" w:cs="Arial"/>
        </w:rPr>
        <w:t xml:space="preserve"> scenario </w:t>
      </w:r>
      <w:r w:rsidR="00954B2F" w:rsidRPr="004028D2">
        <w:rPr>
          <w:rFonts w:ascii="Arial" w:hAnsi="Arial" w:cs="Arial"/>
        </w:rPr>
        <w:t>w</w:t>
      </w:r>
      <w:r w:rsidR="00C52E7E" w:rsidRPr="004028D2">
        <w:rPr>
          <w:rFonts w:ascii="Arial" w:hAnsi="Arial" w:cs="Arial"/>
        </w:rPr>
        <w:t>ould replicate a dynamic</w:t>
      </w:r>
      <w:r w:rsidR="00EF5FDD" w:rsidRPr="004028D2">
        <w:rPr>
          <w:rFonts w:ascii="Arial" w:hAnsi="Arial" w:cs="Arial"/>
        </w:rPr>
        <w:t xml:space="preserve">, high-risk </w:t>
      </w:r>
      <w:r w:rsidR="00C52E7E" w:rsidRPr="004028D2">
        <w:rPr>
          <w:rFonts w:ascii="Arial" w:hAnsi="Arial" w:cs="Arial"/>
        </w:rPr>
        <w:t xml:space="preserve">incident </w:t>
      </w:r>
      <w:r w:rsidR="00121C6E" w:rsidRPr="004028D2">
        <w:rPr>
          <w:rFonts w:ascii="Arial" w:hAnsi="Arial" w:cs="Arial"/>
        </w:rPr>
        <w:t xml:space="preserve">with </w:t>
      </w:r>
      <w:r w:rsidR="002F2666" w:rsidRPr="004028D2">
        <w:rPr>
          <w:rFonts w:ascii="Arial" w:hAnsi="Arial" w:cs="Arial"/>
        </w:rPr>
        <w:t>ramifications</w:t>
      </w:r>
      <w:r w:rsidR="00121C6E" w:rsidRPr="004028D2">
        <w:rPr>
          <w:rFonts w:ascii="Arial" w:hAnsi="Arial" w:cs="Arial"/>
        </w:rPr>
        <w:t xml:space="preserve"> for community safety and reputable risk to the force. </w:t>
      </w:r>
      <w:r w:rsidR="002F3210" w:rsidRPr="004028D2">
        <w:rPr>
          <w:rFonts w:ascii="Arial" w:hAnsi="Arial" w:cs="Arial"/>
        </w:rPr>
        <w:t xml:space="preserve">Constables’ attending would be </w:t>
      </w:r>
      <w:r w:rsidR="00C52E7E" w:rsidRPr="004028D2">
        <w:rPr>
          <w:rFonts w:ascii="Arial" w:hAnsi="Arial" w:cs="Arial"/>
        </w:rPr>
        <w:t>requir</w:t>
      </w:r>
      <w:r w:rsidR="002F3210" w:rsidRPr="004028D2">
        <w:rPr>
          <w:rFonts w:ascii="Arial" w:hAnsi="Arial" w:cs="Arial"/>
        </w:rPr>
        <w:t xml:space="preserve">ed to complete </w:t>
      </w:r>
      <w:r w:rsidR="00F4198A" w:rsidRPr="004028D2">
        <w:rPr>
          <w:rFonts w:ascii="Arial" w:hAnsi="Arial" w:cs="Arial"/>
        </w:rPr>
        <w:t>vigorous risk</w:t>
      </w:r>
      <w:r w:rsidR="00C52E7E" w:rsidRPr="004028D2">
        <w:rPr>
          <w:rFonts w:ascii="Arial" w:hAnsi="Arial" w:cs="Arial"/>
        </w:rPr>
        <w:t xml:space="preserve"> assessment</w:t>
      </w:r>
      <w:r w:rsidR="002F3210" w:rsidRPr="004028D2">
        <w:rPr>
          <w:rFonts w:ascii="Arial" w:hAnsi="Arial" w:cs="Arial"/>
        </w:rPr>
        <w:t>, undertake</w:t>
      </w:r>
      <w:r w:rsidR="00C52E7E" w:rsidRPr="004028D2">
        <w:rPr>
          <w:rFonts w:ascii="Arial" w:hAnsi="Arial" w:cs="Arial"/>
        </w:rPr>
        <w:t xml:space="preserve"> multiple lines of enquiry</w:t>
      </w:r>
      <w:r w:rsidR="002F3210" w:rsidRPr="004028D2">
        <w:rPr>
          <w:rFonts w:ascii="Arial" w:hAnsi="Arial" w:cs="Arial"/>
        </w:rPr>
        <w:t xml:space="preserve">, develop </w:t>
      </w:r>
      <w:r w:rsidR="00C52E7E" w:rsidRPr="004028D2">
        <w:rPr>
          <w:rFonts w:ascii="Arial" w:hAnsi="Arial" w:cs="Arial"/>
        </w:rPr>
        <w:t>intelligence</w:t>
      </w:r>
      <w:r w:rsidR="00CD1802" w:rsidRPr="004028D2">
        <w:rPr>
          <w:rFonts w:ascii="Arial" w:hAnsi="Arial" w:cs="Arial"/>
        </w:rPr>
        <w:t xml:space="preserve"> and resource staffing</w:t>
      </w:r>
      <w:r w:rsidR="00C52E7E" w:rsidRPr="004028D2">
        <w:rPr>
          <w:rFonts w:ascii="Arial" w:hAnsi="Arial" w:cs="Arial"/>
        </w:rPr>
        <w:t xml:space="preserve">. </w:t>
      </w:r>
      <w:r w:rsidR="00CD1802" w:rsidRPr="004028D2">
        <w:rPr>
          <w:rFonts w:ascii="Arial" w:hAnsi="Arial" w:cs="Arial"/>
        </w:rPr>
        <w:t xml:space="preserve">These </w:t>
      </w:r>
      <w:r w:rsidR="00FF1CC5" w:rsidRPr="004028D2">
        <w:rPr>
          <w:rFonts w:ascii="Arial" w:hAnsi="Arial" w:cs="Arial"/>
        </w:rPr>
        <w:t>c</w:t>
      </w:r>
      <w:r w:rsidR="00F4198A" w:rsidRPr="004028D2">
        <w:rPr>
          <w:rFonts w:ascii="Arial" w:hAnsi="Arial" w:cs="Arial"/>
        </w:rPr>
        <w:t>onstables</w:t>
      </w:r>
      <w:r w:rsidR="00CD1802" w:rsidRPr="004028D2">
        <w:rPr>
          <w:rFonts w:ascii="Arial" w:hAnsi="Arial" w:cs="Arial"/>
        </w:rPr>
        <w:t xml:space="preserve"> </w:t>
      </w:r>
      <w:r w:rsidR="00C52E7E" w:rsidRPr="004028D2">
        <w:rPr>
          <w:rFonts w:ascii="Arial" w:hAnsi="Arial" w:cs="Arial"/>
        </w:rPr>
        <w:t xml:space="preserve">would be assessed on their ability to prioritise tasks, manage resources, and communicate effectively under pressure. This approach would </w:t>
      </w:r>
      <w:r w:rsidR="00921173" w:rsidRPr="004028D2">
        <w:rPr>
          <w:rFonts w:ascii="Arial" w:hAnsi="Arial" w:cs="Arial"/>
        </w:rPr>
        <w:t xml:space="preserve">not be able to </w:t>
      </w:r>
      <w:r w:rsidR="00277BA5" w:rsidRPr="004028D2">
        <w:rPr>
          <w:rFonts w:ascii="Arial" w:hAnsi="Arial" w:cs="Arial"/>
        </w:rPr>
        <w:t xml:space="preserve">replace the </w:t>
      </w:r>
      <w:r w:rsidR="00C52E7E" w:rsidRPr="004028D2">
        <w:rPr>
          <w:rFonts w:ascii="Arial" w:hAnsi="Arial" w:cs="Arial"/>
        </w:rPr>
        <w:t xml:space="preserve">traditional </w:t>
      </w:r>
      <w:r w:rsidR="00921173" w:rsidRPr="004028D2">
        <w:rPr>
          <w:rFonts w:ascii="Arial" w:hAnsi="Arial" w:cs="Arial"/>
        </w:rPr>
        <w:t xml:space="preserve">national </w:t>
      </w:r>
      <w:r w:rsidR="00277BA5" w:rsidRPr="004028D2">
        <w:rPr>
          <w:rFonts w:ascii="Arial" w:hAnsi="Arial" w:cs="Arial"/>
        </w:rPr>
        <w:t>exams</w:t>
      </w:r>
      <w:r w:rsidR="002F2666" w:rsidRPr="004028D2">
        <w:rPr>
          <w:rFonts w:ascii="Arial" w:hAnsi="Arial" w:cs="Arial"/>
        </w:rPr>
        <w:t xml:space="preserve"> </w:t>
      </w:r>
      <w:r w:rsidR="00921173" w:rsidRPr="004028D2">
        <w:rPr>
          <w:rFonts w:ascii="Arial" w:hAnsi="Arial" w:cs="Arial"/>
        </w:rPr>
        <w:t xml:space="preserve">but would </w:t>
      </w:r>
      <w:r w:rsidR="00C52E7E" w:rsidRPr="004028D2">
        <w:rPr>
          <w:rFonts w:ascii="Arial" w:hAnsi="Arial" w:cs="Arial"/>
        </w:rPr>
        <w:t xml:space="preserve">offer a more authentic measure of </w:t>
      </w:r>
      <w:r w:rsidR="002F2666" w:rsidRPr="004028D2">
        <w:rPr>
          <w:rFonts w:ascii="Arial" w:hAnsi="Arial" w:cs="Arial"/>
        </w:rPr>
        <w:t>promotion</w:t>
      </w:r>
      <w:r w:rsidR="00C52E7E" w:rsidRPr="004028D2">
        <w:rPr>
          <w:rFonts w:ascii="Arial" w:hAnsi="Arial" w:cs="Arial"/>
        </w:rPr>
        <w:t xml:space="preserve"> potential (Burnes, Davies &amp; </w:t>
      </w:r>
      <w:proofErr w:type="spellStart"/>
      <w:r w:rsidR="00C52E7E" w:rsidRPr="004028D2">
        <w:rPr>
          <w:rFonts w:ascii="Arial" w:hAnsi="Arial" w:cs="Arial"/>
        </w:rPr>
        <w:t>Aslett</w:t>
      </w:r>
      <w:proofErr w:type="spellEnd"/>
      <w:r w:rsidR="00C52E7E" w:rsidRPr="004028D2">
        <w:rPr>
          <w:rFonts w:ascii="Arial" w:hAnsi="Arial" w:cs="Arial"/>
        </w:rPr>
        <w:t>, 2024).</w:t>
      </w:r>
      <w:r w:rsidR="002F2666" w:rsidRPr="004028D2">
        <w:rPr>
          <w:rFonts w:ascii="Arial" w:hAnsi="Arial" w:cs="Arial"/>
        </w:rPr>
        <w:t xml:space="preserve"> </w:t>
      </w:r>
    </w:p>
    <w:p w14:paraId="1E23E509" w14:textId="58317EB1" w:rsidR="00C52E7E" w:rsidRPr="004028D2" w:rsidRDefault="00C52E7E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Potential outcomes</w:t>
      </w:r>
      <w:r w:rsidR="002F2666" w:rsidRPr="004028D2">
        <w:rPr>
          <w:rFonts w:ascii="Arial" w:hAnsi="Arial" w:cs="Arial"/>
        </w:rPr>
        <w:t xml:space="preserve"> the pilot would measure would</w:t>
      </w:r>
      <w:r w:rsidRPr="004028D2">
        <w:rPr>
          <w:rFonts w:ascii="Arial" w:hAnsi="Arial" w:cs="Arial"/>
        </w:rPr>
        <w:t xml:space="preserve"> </w:t>
      </w:r>
      <w:r w:rsidR="00264B7B" w:rsidRPr="004028D2">
        <w:rPr>
          <w:rFonts w:ascii="Arial" w:hAnsi="Arial" w:cs="Arial"/>
        </w:rPr>
        <w:t>include</w:t>
      </w:r>
      <w:r w:rsidRPr="004028D2">
        <w:rPr>
          <w:rFonts w:ascii="Arial" w:hAnsi="Arial" w:cs="Arial"/>
        </w:rPr>
        <w:t xml:space="preserve"> improved validity of promotion assessments, </w:t>
      </w:r>
      <w:r w:rsidR="002F2666" w:rsidRPr="004028D2">
        <w:rPr>
          <w:rFonts w:ascii="Arial" w:hAnsi="Arial" w:cs="Arial"/>
        </w:rPr>
        <w:t>avoidance of nepotism</w:t>
      </w:r>
      <w:r w:rsidR="00727FF6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and </w:t>
      </w:r>
      <w:r w:rsidR="00727FF6" w:rsidRPr="004028D2">
        <w:rPr>
          <w:rFonts w:ascii="Arial" w:hAnsi="Arial" w:cs="Arial"/>
        </w:rPr>
        <w:t>valuable</w:t>
      </w:r>
      <w:r w:rsidRPr="004028D2">
        <w:rPr>
          <w:rFonts w:ascii="Arial" w:hAnsi="Arial" w:cs="Arial"/>
        </w:rPr>
        <w:t xml:space="preserve"> data on decision</w:t>
      </w:r>
      <w:r w:rsidRPr="004028D2">
        <w:rPr>
          <w:rFonts w:ascii="Arial" w:hAnsi="Arial" w:cs="Arial"/>
        </w:rPr>
        <w:noBreakHyphen/>
        <w:t xml:space="preserve">making processes. Success could be measured through </w:t>
      </w:r>
      <w:r w:rsidR="00322A04" w:rsidRPr="004028D2">
        <w:rPr>
          <w:rFonts w:ascii="Arial" w:hAnsi="Arial" w:cs="Arial"/>
        </w:rPr>
        <w:t xml:space="preserve">means such as </w:t>
      </w:r>
      <w:r w:rsidRPr="004028D2">
        <w:rPr>
          <w:rFonts w:ascii="Arial" w:hAnsi="Arial" w:cs="Arial"/>
        </w:rPr>
        <w:t xml:space="preserve">facilitator scoring </w:t>
      </w:r>
      <w:r w:rsidR="002B356E" w:rsidRPr="004028D2">
        <w:rPr>
          <w:rFonts w:ascii="Arial" w:hAnsi="Arial" w:cs="Arial"/>
        </w:rPr>
        <w:t>matrix’s</w:t>
      </w:r>
      <w:r w:rsidRPr="004028D2">
        <w:rPr>
          <w:rFonts w:ascii="Arial" w:hAnsi="Arial" w:cs="Arial"/>
        </w:rPr>
        <w:t>,</w:t>
      </w:r>
      <w:r w:rsidR="002B356E" w:rsidRPr="004028D2">
        <w:rPr>
          <w:rFonts w:ascii="Arial" w:hAnsi="Arial" w:cs="Arial"/>
        </w:rPr>
        <w:t xml:space="preserve"> facilitator observation of </w:t>
      </w:r>
      <w:r w:rsidR="00264B7B" w:rsidRPr="004028D2">
        <w:rPr>
          <w:rFonts w:ascii="Arial" w:hAnsi="Arial" w:cs="Arial"/>
        </w:rPr>
        <w:t>engagement,</w:t>
      </w:r>
      <w:r w:rsidRPr="004028D2">
        <w:rPr>
          <w:rFonts w:ascii="Arial" w:hAnsi="Arial" w:cs="Arial"/>
        </w:rPr>
        <w:t xml:space="preserve"> participant reflections</w:t>
      </w:r>
      <w:r w:rsidR="00264B7B" w:rsidRPr="004028D2">
        <w:rPr>
          <w:rFonts w:ascii="Arial" w:hAnsi="Arial" w:cs="Arial"/>
        </w:rPr>
        <w:t xml:space="preserve"> and submission of the participants rationales and justifications of judgements made.</w:t>
      </w:r>
    </w:p>
    <w:p w14:paraId="62163FB1" w14:textId="09BD41DC" w:rsidR="00C52E7E" w:rsidRPr="004028D2" w:rsidRDefault="00170EF4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The f</w:t>
      </w:r>
      <w:r w:rsidR="00C52E7E" w:rsidRPr="004028D2">
        <w:rPr>
          <w:rFonts w:ascii="Arial" w:hAnsi="Arial" w:cs="Arial"/>
        </w:rPr>
        <w:t xml:space="preserve">easibility </w:t>
      </w:r>
      <w:r w:rsidRPr="004028D2">
        <w:rPr>
          <w:rFonts w:ascii="Arial" w:hAnsi="Arial" w:cs="Arial"/>
        </w:rPr>
        <w:t xml:space="preserve">of this approach </w:t>
      </w:r>
      <w:r w:rsidR="00986AD2" w:rsidRPr="004028D2">
        <w:rPr>
          <w:rFonts w:ascii="Arial" w:hAnsi="Arial" w:cs="Arial"/>
        </w:rPr>
        <w:t xml:space="preserve">in </w:t>
      </w:r>
      <w:r w:rsidR="000B6A15" w:rsidRPr="004028D2">
        <w:rPr>
          <w:rFonts w:ascii="Arial" w:hAnsi="Arial" w:cs="Arial"/>
        </w:rPr>
        <w:t>assessing promotion readiness does depend</w:t>
      </w:r>
      <w:r w:rsidR="00C52E7E" w:rsidRPr="004028D2">
        <w:rPr>
          <w:rFonts w:ascii="Arial" w:hAnsi="Arial" w:cs="Arial"/>
        </w:rPr>
        <w:t xml:space="preserve"> on </w:t>
      </w:r>
      <w:r w:rsidR="000B6A15" w:rsidRPr="004028D2">
        <w:rPr>
          <w:rFonts w:ascii="Arial" w:hAnsi="Arial" w:cs="Arial"/>
        </w:rPr>
        <w:t xml:space="preserve">factors such as </w:t>
      </w:r>
      <w:r w:rsidR="00C52E7E" w:rsidRPr="004028D2">
        <w:rPr>
          <w:rFonts w:ascii="Arial" w:hAnsi="Arial" w:cs="Arial"/>
        </w:rPr>
        <w:t xml:space="preserve">access to </w:t>
      </w:r>
      <w:r w:rsidR="004028D2">
        <w:rPr>
          <w:rFonts w:ascii="Arial" w:hAnsi="Arial" w:cs="Arial"/>
        </w:rPr>
        <w:t>HYDRA</w:t>
      </w:r>
      <w:r w:rsidR="00C52E7E" w:rsidRPr="004028D2">
        <w:rPr>
          <w:rFonts w:ascii="Arial" w:hAnsi="Arial" w:cs="Arial"/>
        </w:rPr>
        <w:t xml:space="preserve"> facilities and trained facilitators</w:t>
      </w:r>
      <w:r w:rsidR="003D470C" w:rsidRPr="004028D2">
        <w:rPr>
          <w:rFonts w:ascii="Arial" w:hAnsi="Arial" w:cs="Arial"/>
        </w:rPr>
        <w:t>. B</w:t>
      </w:r>
      <w:r w:rsidR="00C52E7E" w:rsidRPr="004028D2">
        <w:rPr>
          <w:rFonts w:ascii="Arial" w:hAnsi="Arial" w:cs="Arial"/>
        </w:rPr>
        <w:t>ut</w:t>
      </w:r>
      <w:r w:rsidR="003D470C" w:rsidRPr="004028D2">
        <w:rPr>
          <w:rFonts w:ascii="Arial" w:hAnsi="Arial" w:cs="Arial"/>
        </w:rPr>
        <w:t>,</w:t>
      </w:r>
      <w:r w:rsidR="00C52E7E" w:rsidRPr="004028D2">
        <w:rPr>
          <w:rFonts w:ascii="Arial" w:hAnsi="Arial" w:cs="Arial"/>
        </w:rPr>
        <w:t xml:space="preserve"> </w:t>
      </w:r>
      <w:r w:rsidR="003D470C" w:rsidRPr="004028D2">
        <w:rPr>
          <w:rFonts w:ascii="Arial" w:hAnsi="Arial" w:cs="Arial"/>
        </w:rPr>
        <w:t xml:space="preserve">by adopting the </w:t>
      </w:r>
      <w:r w:rsidR="00C52E7E" w:rsidRPr="004028D2">
        <w:rPr>
          <w:rFonts w:ascii="Arial" w:hAnsi="Arial" w:cs="Arial"/>
        </w:rPr>
        <w:t>cloud</w:t>
      </w:r>
      <w:r w:rsidR="00C52E7E" w:rsidRPr="004028D2">
        <w:rPr>
          <w:rFonts w:ascii="Arial" w:hAnsi="Arial" w:cs="Arial"/>
        </w:rPr>
        <w:noBreakHyphen/>
        <w:t>based deliver</w:t>
      </w:r>
      <w:r w:rsidR="003D470C" w:rsidRPr="004028D2">
        <w:rPr>
          <w:rFonts w:ascii="Arial" w:hAnsi="Arial" w:cs="Arial"/>
        </w:rPr>
        <w:t>y</w:t>
      </w:r>
      <w:r w:rsidR="00D9332E" w:rsidRPr="004028D2">
        <w:rPr>
          <w:rFonts w:ascii="Arial" w:hAnsi="Arial" w:cs="Arial"/>
        </w:rPr>
        <w:t xml:space="preserve">, </w:t>
      </w:r>
      <w:r w:rsidR="006B52D0" w:rsidRPr="004028D2">
        <w:rPr>
          <w:rFonts w:ascii="Arial" w:hAnsi="Arial" w:cs="Arial"/>
        </w:rPr>
        <w:t>scalability</w:t>
      </w:r>
      <w:r w:rsidR="00D9332E" w:rsidRPr="004028D2">
        <w:rPr>
          <w:rFonts w:ascii="Arial" w:hAnsi="Arial" w:cs="Arial"/>
        </w:rPr>
        <w:t xml:space="preserve"> and s</w:t>
      </w:r>
      <w:r w:rsidR="00C52E7E" w:rsidRPr="004028D2">
        <w:rPr>
          <w:rFonts w:ascii="Arial" w:hAnsi="Arial" w:cs="Arial"/>
        </w:rPr>
        <w:t xml:space="preserve">ustainability </w:t>
      </w:r>
      <w:r w:rsidR="00D9332E" w:rsidRPr="004028D2">
        <w:rPr>
          <w:rFonts w:ascii="Arial" w:hAnsi="Arial" w:cs="Arial"/>
        </w:rPr>
        <w:t>could be managed</w:t>
      </w:r>
      <w:r w:rsidR="00C52E7E" w:rsidRPr="004028D2">
        <w:rPr>
          <w:rFonts w:ascii="Arial" w:hAnsi="Arial" w:cs="Arial"/>
        </w:rPr>
        <w:t xml:space="preserve"> </w:t>
      </w:r>
      <w:r w:rsidR="00D9332E" w:rsidRPr="004028D2">
        <w:rPr>
          <w:rFonts w:ascii="Arial" w:hAnsi="Arial" w:cs="Arial"/>
        </w:rPr>
        <w:t>through</w:t>
      </w:r>
      <w:r w:rsidR="00C52E7E" w:rsidRPr="004028D2">
        <w:rPr>
          <w:rFonts w:ascii="Arial" w:hAnsi="Arial" w:cs="Arial"/>
        </w:rPr>
        <w:t xml:space="preserve"> shared resources across forces</w:t>
      </w:r>
      <w:r w:rsidR="00D9332E" w:rsidRPr="004028D2">
        <w:rPr>
          <w:rFonts w:ascii="Arial" w:hAnsi="Arial" w:cs="Arial"/>
        </w:rPr>
        <w:t>, in turn</w:t>
      </w:r>
      <w:r w:rsidR="00C52E7E" w:rsidRPr="004028D2">
        <w:rPr>
          <w:rFonts w:ascii="Arial" w:hAnsi="Arial" w:cs="Arial"/>
        </w:rPr>
        <w:t xml:space="preserve"> </w:t>
      </w:r>
      <w:r w:rsidR="00D9332E" w:rsidRPr="004028D2">
        <w:rPr>
          <w:rFonts w:ascii="Arial" w:hAnsi="Arial" w:cs="Arial"/>
        </w:rPr>
        <w:t>reducing</w:t>
      </w:r>
      <w:r w:rsidR="00C52E7E" w:rsidRPr="004028D2">
        <w:rPr>
          <w:rFonts w:ascii="Arial" w:hAnsi="Arial" w:cs="Arial"/>
        </w:rPr>
        <w:t xml:space="preserve"> costs</w:t>
      </w:r>
      <w:r w:rsidR="001D3C89" w:rsidRPr="004028D2">
        <w:rPr>
          <w:rFonts w:ascii="Arial" w:hAnsi="Arial" w:cs="Arial"/>
        </w:rPr>
        <w:t>, if the pilot was successful</w:t>
      </w:r>
      <w:r w:rsidR="00C52E7E" w:rsidRPr="004028D2">
        <w:rPr>
          <w:rFonts w:ascii="Arial" w:hAnsi="Arial" w:cs="Arial"/>
        </w:rPr>
        <w:t xml:space="preserve">. Practically, </w:t>
      </w:r>
      <w:r w:rsidR="004028D2">
        <w:rPr>
          <w:rFonts w:ascii="Arial" w:hAnsi="Arial" w:cs="Arial"/>
        </w:rPr>
        <w:t>HYDRA</w:t>
      </w:r>
      <w:r w:rsidR="00C52E7E" w:rsidRPr="004028D2">
        <w:rPr>
          <w:rFonts w:ascii="Arial" w:hAnsi="Arial" w:cs="Arial"/>
        </w:rPr>
        <w:t xml:space="preserve">’s design and debrief </w:t>
      </w:r>
      <w:r w:rsidR="0001685A" w:rsidRPr="004028D2">
        <w:rPr>
          <w:rFonts w:ascii="Arial" w:hAnsi="Arial" w:cs="Arial"/>
        </w:rPr>
        <w:t>system</w:t>
      </w:r>
      <w:r w:rsidR="00C05394" w:rsidRPr="004028D2">
        <w:rPr>
          <w:rFonts w:ascii="Arial" w:hAnsi="Arial" w:cs="Arial"/>
        </w:rPr>
        <w:t>s</w:t>
      </w:r>
      <w:r w:rsidR="00C52E7E" w:rsidRPr="004028D2">
        <w:rPr>
          <w:rFonts w:ascii="Arial" w:hAnsi="Arial" w:cs="Arial"/>
        </w:rPr>
        <w:t xml:space="preserve"> </w:t>
      </w:r>
      <w:r w:rsidR="00C05394" w:rsidRPr="004028D2">
        <w:rPr>
          <w:rFonts w:ascii="Arial" w:hAnsi="Arial" w:cs="Arial"/>
        </w:rPr>
        <w:t xml:space="preserve">could </w:t>
      </w:r>
      <w:r w:rsidR="00C52E7E" w:rsidRPr="004028D2">
        <w:rPr>
          <w:rFonts w:ascii="Arial" w:hAnsi="Arial" w:cs="Arial"/>
        </w:rPr>
        <w:t>present a practical</w:t>
      </w:r>
      <w:r w:rsidR="0026732F" w:rsidRPr="004028D2">
        <w:rPr>
          <w:rFonts w:ascii="Arial" w:hAnsi="Arial" w:cs="Arial"/>
        </w:rPr>
        <w:t xml:space="preserve"> and</w:t>
      </w:r>
      <w:r w:rsidR="00C52E7E" w:rsidRPr="004028D2">
        <w:rPr>
          <w:rFonts w:ascii="Arial" w:hAnsi="Arial" w:cs="Arial"/>
        </w:rPr>
        <w:t xml:space="preserve"> sustainable innovation that can strengthen both teaching practice and promotion processes in policing.</w:t>
      </w:r>
    </w:p>
    <w:p w14:paraId="10949474" w14:textId="77777777" w:rsidR="00651860" w:rsidRPr="004028D2" w:rsidRDefault="00651860" w:rsidP="007F6B47">
      <w:pPr>
        <w:pStyle w:val="NoSpacing"/>
        <w:spacing w:line="360" w:lineRule="auto"/>
        <w:rPr>
          <w:rFonts w:ascii="Arial" w:hAnsi="Arial" w:cs="Arial"/>
          <w:lang w:eastAsia="en-GB"/>
        </w:rPr>
      </w:pPr>
    </w:p>
    <w:p w14:paraId="2F0FCFCD" w14:textId="423517D6" w:rsidR="00651860" w:rsidRPr="004028D2" w:rsidRDefault="00651860" w:rsidP="007F6B47">
      <w:pPr>
        <w:pStyle w:val="NoSpacing"/>
        <w:spacing w:line="360" w:lineRule="auto"/>
        <w:rPr>
          <w:rFonts w:ascii="Arial" w:hAnsi="Arial" w:cs="Arial"/>
          <w:b/>
          <w:bCs/>
          <w:u w:val="single"/>
          <w:lang w:eastAsia="en-GB"/>
        </w:rPr>
      </w:pPr>
      <w:r w:rsidRPr="004028D2">
        <w:rPr>
          <w:rFonts w:ascii="Arial" w:hAnsi="Arial" w:cs="Arial"/>
          <w:b/>
          <w:bCs/>
          <w:u w:val="single"/>
          <w:lang w:eastAsia="en-GB"/>
        </w:rPr>
        <w:t>Conclusion</w:t>
      </w:r>
    </w:p>
    <w:p w14:paraId="635C726D" w14:textId="77777777" w:rsidR="00A8586C" w:rsidRPr="004028D2" w:rsidRDefault="00A8586C" w:rsidP="007F6B47">
      <w:pPr>
        <w:spacing w:line="360" w:lineRule="auto"/>
        <w:rPr>
          <w:rFonts w:ascii="Arial" w:hAnsi="Arial" w:cs="Arial"/>
        </w:rPr>
      </w:pPr>
    </w:p>
    <w:p w14:paraId="716B205B" w14:textId="2239A53E" w:rsidR="003C236E" w:rsidRPr="004028D2" w:rsidRDefault="008E618B" w:rsidP="007F6B47">
      <w:pPr>
        <w:spacing w:line="360" w:lineRule="auto"/>
        <w:rPr>
          <w:rFonts w:ascii="Arial" w:hAnsi="Arial" w:cs="Arial"/>
          <w:u w:val="single"/>
        </w:rPr>
      </w:pPr>
      <w:r w:rsidRPr="004028D2">
        <w:rPr>
          <w:rFonts w:ascii="Arial" w:hAnsi="Arial" w:cs="Arial"/>
        </w:rPr>
        <w:t>Revisiting the research question</w:t>
      </w:r>
      <w:r w:rsidR="00FB7106" w:rsidRPr="004028D2">
        <w:rPr>
          <w:rFonts w:ascii="Arial" w:hAnsi="Arial" w:cs="Arial"/>
        </w:rPr>
        <w:t xml:space="preserve"> </w:t>
      </w:r>
      <w:r w:rsidR="003C236E" w:rsidRPr="004028D2">
        <w:rPr>
          <w:rFonts w:ascii="Arial" w:hAnsi="Arial" w:cs="Arial"/>
        </w:rPr>
        <w:t>“</w:t>
      </w:r>
      <w:r w:rsidR="003C236E" w:rsidRPr="004028D2">
        <w:rPr>
          <w:rStyle w:val="Strong"/>
          <w:rFonts w:ascii="Arial" w:hAnsi="Arial" w:cs="Arial"/>
          <w:b w:val="0"/>
          <w:bCs w:val="0"/>
        </w:rPr>
        <w:t xml:space="preserve">Evaluating whether there is a role for the use of </w:t>
      </w:r>
      <w:r w:rsidR="004028D2">
        <w:rPr>
          <w:rStyle w:val="Strong"/>
          <w:rFonts w:ascii="Arial" w:hAnsi="Arial" w:cs="Arial"/>
          <w:b w:val="0"/>
          <w:bCs w:val="0"/>
        </w:rPr>
        <w:t>HYDRA</w:t>
      </w:r>
      <w:r w:rsidR="003C236E" w:rsidRPr="004028D2">
        <w:rPr>
          <w:rStyle w:val="Strong"/>
          <w:rFonts w:ascii="Arial" w:hAnsi="Arial" w:cs="Arial"/>
          <w:b w:val="0"/>
          <w:bCs w:val="0"/>
        </w:rPr>
        <w:t xml:space="preserve"> Simulation Suites in relation to Enhancing Learner Immersion, Decision</w:t>
      </w:r>
      <w:r w:rsidR="003C236E" w:rsidRPr="004028D2">
        <w:rPr>
          <w:rStyle w:val="Strong"/>
          <w:rFonts w:ascii="Arial" w:hAnsi="Arial" w:cs="Arial"/>
          <w:b w:val="0"/>
          <w:bCs w:val="0"/>
        </w:rPr>
        <w:noBreakHyphen/>
        <w:t>Making, and Knowledge Transfer within Pedagogical Contexts and the Police Promotion Process.</w:t>
      </w:r>
      <w:r w:rsidR="003C236E" w:rsidRPr="004028D2">
        <w:rPr>
          <w:rStyle w:val="Strong"/>
          <w:rFonts w:ascii="Arial" w:hAnsi="Arial" w:cs="Arial"/>
          <w:b w:val="0"/>
          <w:bCs w:val="0"/>
        </w:rPr>
        <w:t>”</w:t>
      </w:r>
    </w:p>
    <w:p w14:paraId="730F4EF0" w14:textId="41ABC3D3" w:rsidR="006D35F5" w:rsidRPr="004028D2" w:rsidRDefault="00F70C18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lastRenderedPageBreak/>
        <w:t xml:space="preserve">My </w:t>
      </w:r>
      <w:r w:rsidR="007611EE" w:rsidRPr="004028D2">
        <w:rPr>
          <w:rFonts w:ascii="Arial" w:hAnsi="Arial" w:cs="Arial"/>
        </w:rPr>
        <w:t xml:space="preserve">research </w:t>
      </w:r>
      <w:r w:rsidR="008E618B" w:rsidRPr="004028D2">
        <w:rPr>
          <w:rFonts w:ascii="Arial" w:hAnsi="Arial" w:cs="Arial"/>
        </w:rPr>
        <w:t xml:space="preserve">suggests that </w:t>
      </w:r>
      <w:r w:rsidR="00895922" w:rsidRPr="004028D2">
        <w:rPr>
          <w:rFonts w:ascii="Arial" w:hAnsi="Arial" w:cs="Arial"/>
        </w:rPr>
        <w:t>there is the potential to</w:t>
      </w:r>
      <w:r w:rsidR="00E04204" w:rsidRPr="004028D2">
        <w:rPr>
          <w:rFonts w:ascii="Arial" w:hAnsi="Arial" w:cs="Arial"/>
        </w:rPr>
        <w:t xml:space="preserve"> adopt</w:t>
      </w:r>
      <w:r w:rsidR="00513F8E" w:rsidRPr="004028D2">
        <w:rPr>
          <w:rFonts w:ascii="Arial" w:hAnsi="Arial" w:cs="Arial"/>
        </w:rPr>
        <w:t xml:space="preserve"> the </w:t>
      </w:r>
      <w:r w:rsidR="003E752D" w:rsidRPr="004028D2">
        <w:rPr>
          <w:rFonts w:ascii="Arial" w:hAnsi="Arial" w:cs="Arial"/>
        </w:rPr>
        <w:t>traditional</w:t>
      </w:r>
      <w:r w:rsidR="00513F8E" w:rsidRPr="004028D2">
        <w:rPr>
          <w:rFonts w:ascii="Arial" w:hAnsi="Arial" w:cs="Arial"/>
        </w:rPr>
        <w:t xml:space="preserve"> use of</w:t>
      </w:r>
      <w:r w:rsidR="00A8586C" w:rsidRPr="004028D2">
        <w:rPr>
          <w:rFonts w:ascii="Arial" w:hAnsi="Arial" w:cs="Arial"/>
        </w:rPr>
        <w:t xml:space="preserve"> </w:t>
      </w:r>
      <w:r w:rsidR="004028D2">
        <w:rPr>
          <w:rFonts w:ascii="Arial" w:hAnsi="Arial" w:cs="Arial"/>
        </w:rPr>
        <w:t>HYDRA</w:t>
      </w:r>
      <w:r w:rsidR="008E618B" w:rsidRPr="004028D2">
        <w:rPr>
          <w:rFonts w:ascii="Arial" w:hAnsi="Arial" w:cs="Arial"/>
        </w:rPr>
        <w:t xml:space="preserve"> </w:t>
      </w:r>
      <w:r w:rsidR="00681903" w:rsidRPr="004028D2">
        <w:rPr>
          <w:rFonts w:ascii="Arial" w:hAnsi="Arial" w:cs="Arial"/>
        </w:rPr>
        <w:t>simulation suites</w:t>
      </w:r>
      <w:r w:rsidR="00E04204" w:rsidRPr="004028D2">
        <w:rPr>
          <w:rFonts w:ascii="Arial" w:hAnsi="Arial" w:cs="Arial"/>
        </w:rPr>
        <w:t xml:space="preserve"> to assist in </w:t>
      </w:r>
      <w:r w:rsidR="00681903" w:rsidRPr="004028D2">
        <w:rPr>
          <w:rFonts w:ascii="Arial" w:hAnsi="Arial" w:cs="Arial"/>
        </w:rPr>
        <w:t>promotion processes by providing a fair</w:t>
      </w:r>
      <w:r w:rsidR="00E04204" w:rsidRPr="004028D2">
        <w:rPr>
          <w:rFonts w:ascii="Arial" w:hAnsi="Arial" w:cs="Arial"/>
        </w:rPr>
        <w:t xml:space="preserve"> </w:t>
      </w:r>
      <w:r w:rsidR="00681903" w:rsidRPr="004028D2">
        <w:rPr>
          <w:rFonts w:ascii="Arial" w:hAnsi="Arial" w:cs="Arial"/>
        </w:rPr>
        <w:t>and evidence</w:t>
      </w:r>
      <w:r w:rsidR="00681903" w:rsidRPr="004028D2">
        <w:rPr>
          <w:rFonts w:ascii="Cambria Math" w:hAnsi="Cambria Math" w:cs="Cambria Math"/>
        </w:rPr>
        <w:t>‑</w:t>
      </w:r>
      <w:r w:rsidR="00681903" w:rsidRPr="004028D2">
        <w:rPr>
          <w:rFonts w:ascii="Arial" w:hAnsi="Arial" w:cs="Arial"/>
        </w:rPr>
        <w:t xml:space="preserve">based way to assess </w:t>
      </w:r>
      <w:r w:rsidR="00E04204" w:rsidRPr="004028D2">
        <w:rPr>
          <w:rFonts w:ascii="Arial" w:hAnsi="Arial" w:cs="Arial"/>
        </w:rPr>
        <w:t>officers</w:t>
      </w:r>
      <w:r w:rsidR="00681903" w:rsidRPr="004028D2">
        <w:rPr>
          <w:rFonts w:ascii="Arial" w:hAnsi="Arial" w:cs="Arial"/>
        </w:rPr>
        <w:t>’ readiness for more senior responsibilities</w:t>
      </w:r>
      <w:r w:rsidR="00E04204" w:rsidRPr="004028D2">
        <w:rPr>
          <w:rFonts w:ascii="Arial" w:hAnsi="Arial" w:cs="Arial"/>
        </w:rPr>
        <w:t>, at all ranks.</w:t>
      </w:r>
    </w:p>
    <w:p w14:paraId="0B311B98" w14:textId="77777777" w:rsidR="006225A4" w:rsidRPr="004028D2" w:rsidRDefault="00E04204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Due to the</w:t>
      </w:r>
      <w:r w:rsidR="00681903" w:rsidRPr="004028D2">
        <w:rPr>
          <w:rFonts w:ascii="Arial" w:hAnsi="Arial" w:cs="Arial"/>
        </w:rPr>
        <w:t xml:space="preserve"> realistic, job</w:t>
      </w:r>
      <w:r w:rsidR="00681903" w:rsidRPr="004028D2">
        <w:rPr>
          <w:rFonts w:ascii="Cambria Math" w:hAnsi="Cambria Math" w:cs="Cambria Math"/>
        </w:rPr>
        <w:t>‑</w:t>
      </w:r>
      <w:r w:rsidR="00681903" w:rsidRPr="004028D2">
        <w:rPr>
          <w:rFonts w:ascii="Arial" w:hAnsi="Arial" w:cs="Arial"/>
        </w:rPr>
        <w:t xml:space="preserve">specific scenarios, </w:t>
      </w:r>
      <w:proofErr w:type="gramStart"/>
      <w:r w:rsidR="00014498" w:rsidRPr="004028D2">
        <w:rPr>
          <w:rFonts w:ascii="Arial" w:hAnsi="Arial" w:cs="Arial"/>
        </w:rPr>
        <w:t>officers’</w:t>
      </w:r>
      <w:proofErr w:type="gramEnd"/>
      <w:r w:rsidR="00014498" w:rsidRPr="004028D2">
        <w:rPr>
          <w:rFonts w:ascii="Arial" w:hAnsi="Arial" w:cs="Arial"/>
        </w:rPr>
        <w:t xml:space="preserve"> could</w:t>
      </w:r>
      <w:r w:rsidR="00681903" w:rsidRPr="004028D2">
        <w:rPr>
          <w:rFonts w:ascii="Arial" w:hAnsi="Arial" w:cs="Arial"/>
        </w:rPr>
        <w:t xml:space="preserve"> demonstrate their capability in</w:t>
      </w:r>
      <w:r w:rsidR="00014498" w:rsidRPr="004028D2">
        <w:rPr>
          <w:rFonts w:ascii="Arial" w:hAnsi="Arial" w:cs="Arial"/>
        </w:rPr>
        <w:t>-</w:t>
      </w:r>
      <w:r w:rsidR="00681903" w:rsidRPr="004028D2">
        <w:rPr>
          <w:rFonts w:ascii="Arial" w:hAnsi="Arial" w:cs="Arial"/>
        </w:rPr>
        <w:t>action</w:t>
      </w:r>
      <w:r w:rsidR="00014498" w:rsidRPr="004028D2">
        <w:rPr>
          <w:rFonts w:ascii="Arial" w:hAnsi="Arial" w:cs="Arial"/>
        </w:rPr>
        <w:t>, as opposed to</w:t>
      </w:r>
      <w:r w:rsidR="00681903" w:rsidRPr="004028D2">
        <w:rPr>
          <w:rFonts w:ascii="Arial" w:hAnsi="Arial" w:cs="Arial"/>
        </w:rPr>
        <w:t xml:space="preserve"> relying </w:t>
      </w:r>
      <w:r w:rsidR="00014498" w:rsidRPr="004028D2">
        <w:rPr>
          <w:rFonts w:ascii="Arial" w:hAnsi="Arial" w:cs="Arial"/>
        </w:rPr>
        <w:t>on the</w:t>
      </w:r>
      <w:r w:rsidR="00681903" w:rsidRPr="004028D2">
        <w:rPr>
          <w:rFonts w:ascii="Arial" w:hAnsi="Arial" w:cs="Arial"/>
        </w:rPr>
        <w:t xml:space="preserve"> interview</w:t>
      </w:r>
      <w:r w:rsidR="00014498" w:rsidRPr="004028D2">
        <w:rPr>
          <w:rFonts w:ascii="Arial" w:hAnsi="Arial" w:cs="Arial"/>
        </w:rPr>
        <w:t xml:space="preserve"> process</w:t>
      </w:r>
      <w:r w:rsidR="00681903" w:rsidRPr="004028D2">
        <w:rPr>
          <w:rFonts w:ascii="Arial" w:hAnsi="Arial" w:cs="Arial"/>
        </w:rPr>
        <w:t xml:space="preserve">. The </w:t>
      </w:r>
      <w:r w:rsidR="00F67735" w:rsidRPr="004028D2">
        <w:rPr>
          <w:rFonts w:ascii="Arial" w:hAnsi="Arial" w:cs="Arial"/>
        </w:rPr>
        <w:t xml:space="preserve">proposed </w:t>
      </w:r>
      <w:r w:rsidR="00681903" w:rsidRPr="004028D2">
        <w:rPr>
          <w:rFonts w:ascii="Arial" w:hAnsi="Arial" w:cs="Arial"/>
        </w:rPr>
        <w:t xml:space="preserve">simulations </w:t>
      </w:r>
      <w:r w:rsidR="00F67735" w:rsidRPr="004028D2">
        <w:rPr>
          <w:rFonts w:ascii="Arial" w:hAnsi="Arial" w:cs="Arial"/>
        </w:rPr>
        <w:t>would allow promot</w:t>
      </w:r>
      <w:r w:rsidR="0078075D" w:rsidRPr="004028D2">
        <w:rPr>
          <w:rFonts w:ascii="Arial" w:hAnsi="Arial" w:cs="Arial"/>
        </w:rPr>
        <w:t xml:space="preserve">ion board to </w:t>
      </w:r>
      <w:r w:rsidR="00681903" w:rsidRPr="004028D2">
        <w:rPr>
          <w:rFonts w:ascii="Arial" w:hAnsi="Arial" w:cs="Arial"/>
        </w:rPr>
        <w:t xml:space="preserve">evaluate </w:t>
      </w:r>
      <w:proofErr w:type="gramStart"/>
      <w:r w:rsidR="0078075D" w:rsidRPr="004028D2">
        <w:rPr>
          <w:rFonts w:ascii="Arial" w:hAnsi="Arial" w:cs="Arial"/>
        </w:rPr>
        <w:t>officers’</w:t>
      </w:r>
      <w:proofErr w:type="gramEnd"/>
      <w:r w:rsidR="0078075D" w:rsidRPr="004028D2">
        <w:rPr>
          <w:rFonts w:ascii="Arial" w:hAnsi="Arial" w:cs="Arial"/>
        </w:rPr>
        <w:t xml:space="preserve"> against crucial</w:t>
      </w:r>
      <w:r w:rsidR="00681903" w:rsidRPr="004028D2">
        <w:rPr>
          <w:rFonts w:ascii="Arial" w:hAnsi="Arial" w:cs="Arial"/>
        </w:rPr>
        <w:t xml:space="preserve"> competencies such as leadership, decision</w:t>
      </w:r>
      <w:r w:rsidR="00681903" w:rsidRPr="004028D2">
        <w:rPr>
          <w:rFonts w:ascii="Cambria Math" w:hAnsi="Cambria Math" w:cs="Cambria Math"/>
        </w:rPr>
        <w:t>‑</w:t>
      </w:r>
      <w:r w:rsidR="00681903" w:rsidRPr="004028D2">
        <w:rPr>
          <w:rFonts w:ascii="Arial" w:hAnsi="Arial" w:cs="Arial"/>
        </w:rPr>
        <w:t>making under pressure, communicatio</w:t>
      </w:r>
      <w:r w:rsidR="00C142B1" w:rsidRPr="004028D2">
        <w:rPr>
          <w:rFonts w:ascii="Arial" w:hAnsi="Arial" w:cs="Arial"/>
        </w:rPr>
        <w:t>n</w:t>
      </w:r>
      <w:r w:rsidR="00681903" w:rsidRPr="004028D2">
        <w:rPr>
          <w:rFonts w:ascii="Arial" w:hAnsi="Arial" w:cs="Arial"/>
        </w:rPr>
        <w:t xml:space="preserve">, </w:t>
      </w:r>
      <w:r w:rsidR="00C142B1" w:rsidRPr="004028D2">
        <w:rPr>
          <w:rFonts w:ascii="Arial" w:hAnsi="Arial" w:cs="Arial"/>
        </w:rPr>
        <w:t xml:space="preserve">direction and </w:t>
      </w:r>
      <w:r w:rsidR="00681903" w:rsidRPr="004028D2">
        <w:rPr>
          <w:rFonts w:ascii="Arial" w:hAnsi="Arial" w:cs="Arial"/>
        </w:rPr>
        <w:t>prioritisation, and operational judgement</w:t>
      </w:r>
    </w:p>
    <w:p w14:paraId="35380C23" w14:textId="77777777" w:rsidR="001742FC" w:rsidRPr="004028D2" w:rsidRDefault="006225A4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>Furthermore,</w:t>
      </w:r>
      <w:r w:rsidR="00681903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by adopting the approach, </w:t>
      </w:r>
      <w:r w:rsidR="00681903" w:rsidRPr="004028D2">
        <w:rPr>
          <w:rFonts w:ascii="Arial" w:hAnsi="Arial" w:cs="Arial"/>
        </w:rPr>
        <w:t>developmental insights</w:t>
      </w:r>
      <w:r w:rsidR="00DD3765" w:rsidRPr="004028D2">
        <w:rPr>
          <w:rFonts w:ascii="Arial" w:hAnsi="Arial" w:cs="Arial"/>
        </w:rPr>
        <w:t xml:space="preserve"> become more evident. Allowing the promotion board to</w:t>
      </w:r>
      <w:r w:rsidR="00681903" w:rsidRPr="004028D2">
        <w:rPr>
          <w:rFonts w:ascii="Arial" w:hAnsi="Arial" w:cs="Arial"/>
        </w:rPr>
        <w:t xml:space="preserve"> highligh</w:t>
      </w:r>
      <w:r w:rsidR="00DD3765" w:rsidRPr="004028D2">
        <w:rPr>
          <w:rFonts w:ascii="Arial" w:hAnsi="Arial" w:cs="Arial"/>
        </w:rPr>
        <w:t>t</w:t>
      </w:r>
      <w:r w:rsidR="00681903" w:rsidRPr="004028D2">
        <w:rPr>
          <w:rFonts w:ascii="Arial" w:hAnsi="Arial" w:cs="Arial"/>
        </w:rPr>
        <w:t xml:space="preserve"> strengths and areas for improvement</w:t>
      </w:r>
      <w:r w:rsidR="002A185E" w:rsidRPr="004028D2">
        <w:rPr>
          <w:rFonts w:ascii="Arial" w:hAnsi="Arial" w:cs="Arial"/>
        </w:rPr>
        <w:t xml:space="preserve">. </w:t>
      </w:r>
      <w:r w:rsidR="00DD3765" w:rsidRPr="004028D2">
        <w:rPr>
          <w:rFonts w:ascii="Arial" w:hAnsi="Arial" w:cs="Arial"/>
        </w:rPr>
        <w:t xml:space="preserve">In turn, </w:t>
      </w:r>
      <w:r w:rsidR="002A185E" w:rsidRPr="004028D2">
        <w:rPr>
          <w:rFonts w:ascii="Arial" w:hAnsi="Arial" w:cs="Arial"/>
        </w:rPr>
        <w:t>advising</w:t>
      </w:r>
      <w:r w:rsidR="00681903" w:rsidRPr="004028D2">
        <w:rPr>
          <w:rFonts w:ascii="Arial" w:hAnsi="Arial" w:cs="Arial"/>
        </w:rPr>
        <w:t xml:space="preserve"> personalised development plans for</w:t>
      </w:r>
      <w:r w:rsidR="002A185E" w:rsidRPr="004028D2">
        <w:rPr>
          <w:rFonts w:ascii="Arial" w:hAnsi="Arial" w:cs="Arial"/>
        </w:rPr>
        <w:t xml:space="preserve"> both</w:t>
      </w:r>
      <w:r w:rsidR="00681903" w:rsidRPr="004028D2">
        <w:rPr>
          <w:rFonts w:ascii="Arial" w:hAnsi="Arial" w:cs="Arial"/>
        </w:rPr>
        <w:t xml:space="preserve"> </w:t>
      </w:r>
      <w:r w:rsidR="002A185E" w:rsidRPr="004028D2">
        <w:rPr>
          <w:rFonts w:ascii="Arial" w:hAnsi="Arial" w:cs="Arial"/>
        </w:rPr>
        <w:t>un</w:t>
      </w:r>
      <w:r w:rsidR="00681903" w:rsidRPr="004028D2">
        <w:rPr>
          <w:rFonts w:ascii="Arial" w:hAnsi="Arial" w:cs="Arial"/>
        </w:rPr>
        <w:t>successful and</w:t>
      </w:r>
      <w:r w:rsidR="002A185E" w:rsidRPr="004028D2">
        <w:rPr>
          <w:rFonts w:ascii="Arial" w:hAnsi="Arial" w:cs="Arial"/>
        </w:rPr>
        <w:t xml:space="preserve"> </w:t>
      </w:r>
      <w:r w:rsidR="00681903" w:rsidRPr="004028D2">
        <w:rPr>
          <w:rFonts w:ascii="Arial" w:hAnsi="Arial" w:cs="Arial"/>
        </w:rPr>
        <w:t xml:space="preserve">successful </w:t>
      </w:r>
      <w:r w:rsidR="002A185E" w:rsidRPr="004028D2">
        <w:rPr>
          <w:rFonts w:ascii="Arial" w:hAnsi="Arial" w:cs="Arial"/>
        </w:rPr>
        <w:t>officers</w:t>
      </w:r>
      <w:r w:rsidR="00681903" w:rsidRPr="004028D2">
        <w:rPr>
          <w:rFonts w:ascii="Arial" w:hAnsi="Arial" w:cs="Arial"/>
        </w:rPr>
        <w:t xml:space="preserve">. This </w:t>
      </w:r>
      <w:r w:rsidR="002A185E" w:rsidRPr="004028D2">
        <w:rPr>
          <w:rFonts w:ascii="Arial" w:hAnsi="Arial" w:cs="Arial"/>
        </w:rPr>
        <w:t>would allow the</w:t>
      </w:r>
      <w:r w:rsidR="00681903" w:rsidRPr="004028D2">
        <w:rPr>
          <w:rFonts w:ascii="Arial" w:hAnsi="Arial" w:cs="Arial"/>
        </w:rPr>
        <w:t xml:space="preserve"> promotion process </w:t>
      </w:r>
      <w:r w:rsidR="002A185E" w:rsidRPr="004028D2">
        <w:rPr>
          <w:rFonts w:ascii="Arial" w:hAnsi="Arial" w:cs="Arial"/>
        </w:rPr>
        <w:t>to act as an access</w:t>
      </w:r>
      <w:r w:rsidR="00681903" w:rsidRPr="004028D2">
        <w:rPr>
          <w:rFonts w:ascii="Arial" w:hAnsi="Arial" w:cs="Arial"/>
        </w:rPr>
        <w:t xml:space="preserve"> to advancement </w:t>
      </w:r>
      <w:r w:rsidR="001A3946" w:rsidRPr="004028D2">
        <w:rPr>
          <w:rFonts w:ascii="Arial" w:hAnsi="Arial" w:cs="Arial"/>
        </w:rPr>
        <w:t xml:space="preserve">tool as well as a </w:t>
      </w:r>
      <w:r w:rsidR="00681903" w:rsidRPr="004028D2">
        <w:rPr>
          <w:rFonts w:ascii="Arial" w:hAnsi="Arial" w:cs="Arial"/>
        </w:rPr>
        <w:t xml:space="preserve">but a </w:t>
      </w:r>
      <w:r w:rsidR="001A3946" w:rsidRPr="004028D2">
        <w:rPr>
          <w:rFonts w:ascii="Arial" w:hAnsi="Arial" w:cs="Arial"/>
        </w:rPr>
        <w:t>significant</w:t>
      </w:r>
      <w:r w:rsidR="00681903" w:rsidRPr="004028D2">
        <w:rPr>
          <w:rFonts w:ascii="Arial" w:hAnsi="Arial" w:cs="Arial"/>
        </w:rPr>
        <w:t xml:space="preserve"> learning experience</w:t>
      </w:r>
      <w:r w:rsidR="001742FC" w:rsidRPr="004028D2">
        <w:rPr>
          <w:rFonts w:ascii="Arial" w:hAnsi="Arial" w:cs="Arial"/>
        </w:rPr>
        <w:t xml:space="preserve"> by </w:t>
      </w:r>
      <w:r w:rsidR="00681903" w:rsidRPr="004028D2">
        <w:rPr>
          <w:rFonts w:ascii="Arial" w:hAnsi="Arial" w:cs="Arial"/>
        </w:rPr>
        <w:t>identify</w:t>
      </w:r>
      <w:r w:rsidR="001742FC" w:rsidRPr="004028D2">
        <w:rPr>
          <w:rFonts w:ascii="Arial" w:hAnsi="Arial" w:cs="Arial"/>
        </w:rPr>
        <w:t>ing</w:t>
      </w:r>
      <w:r w:rsidR="00681903" w:rsidRPr="004028D2">
        <w:rPr>
          <w:rFonts w:ascii="Arial" w:hAnsi="Arial" w:cs="Arial"/>
        </w:rPr>
        <w:t xml:space="preserve"> potential</w:t>
      </w:r>
      <w:r w:rsidR="001742FC" w:rsidRPr="004028D2">
        <w:rPr>
          <w:rFonts w:ascii="Arial" w:hAnsi="Arial" w:cs="Arial"/>
        </w:rPr>
        <w:t>.</w:t>
      </w:r>
    </w:p>
    <w:p w14:paraId="5C658EEA" w14:textId="6E357A1A" w:rsidR="00297B8B" w:rsidRPr="004028D2" w:rsidRDefault="00681903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From </w:t>
      </w:r>
      <w:r w:rsidR="0020187F" w:rsidRPr="004028D2">
        <w:rPr>
          <w:rFonts w:ascii="Arial" w:hAnsi="Arial" w:cs="Arial"/>
        </w:rPr>
        <w:t xml:space="preserve">my own </w:t>
      </w:r>
      <w:r w:rsidRPr="004028D2">
        <w:rPr>
          <w:rFonts w:ascii="Arial" w:hAnsi="Arial" w:cs="Arial"/>
        </w:rPr>
        <w:t xml:space="preserve">perspective, </w:t>
      </w:r>
      <w:r w:rsidR="0020187F" w:rsidRPr="004028D2">
        <w:rPr>
          <w:rFonts w:ascii="Arial" w:hAnsi="Arial" w:cs="Arial"/>
        </w:rPr>
        <w:t xml:space="preserve">as an officer who completed </w:t>
      </w:r>
      <w:r w:rsidR="004028D2">
        <w:rPr>
          <w:rFonts w:ascii="Arial" w:hAnsi="Arial" w:cs="Arial"/>
        </w:rPr>
        <w:t>HYDRA</w:t>
      </w:r>
      <w:r w:rsidR="0020187F" w:rsidRPr="004028D2">
        <w:rPr>
          <w:rFonts w:ascii="Arial" w:hAnsi="Arial" w:cs="Arial"/>
        </w:rPr>
        <w:t xml:space="preserve"> </w:t>
      </w:r>
      <w:r w:rsidR="003E0ED6" w:rsidRPr="004028D2">
        <w:rPr>
          <w:rFonts w:ascii="Arial" w:hAnsi="Arial" w:cs="Arial"/>
        </w:rPr>
        <w:t xml:space="preserve">as a detective, I found the process to be </w:t>
      </w:r>
      <w:r w:rsidRPr="004028D2">
        <w:rPr>
          <w:rFonts w:ascii="Arial" w:hAnsi="Arial" w:cs="Arial"/>
        </w:rPr>
        <w:t>relevant</w:t>
      </w:r>
      <w:r w:rsidR="003E0ED6" w:rsidRPr="004028D2">
        <w:rPr>
          <w:rFonts w:ascii="Arial" w:hAnsi="Arial" w:cs="Arial"/>
        </w:rPr>
        <w:t xml:space="preserve"> </w:t>
      </w:r>
      <w:r w:rsidRPr="004028D2">
        <w:rPr>
          <w:rFonts w:ascii="Arial" w:hAnsi="Arial" w:cs="Arial"/>
        </w:rPr>
        <w:t xml:space="preserve">and reflective of </w:t>
      </w:r>
      <w:r w:rsidR="003E0ED6" w:rsidRPr="004028D2">
        <w:rPr>
          <w:rFonts w:ascii="Arial" w:hAnsi="Arial" w:cs="Arial"/>
        </w:rPr>
        <w:t xml:space="preserve">front-line </w:t>
      </w:r>
      <w:r w:rsidRPr="004028D2">
        <w:rPr>
          <w:rFonts w:ascii="Arial" w:hAnsi="Arial" w:cs="Arial"/>
        </w:rPr>
        <w:t>work</w:t>
      </w:r>
      <w:r w:rsidR="003E0ED6" w:rsidRPr="004028D2">
        <w:rPr>
          <w:rFonts w:ascii="Arial" w:hAnsi="Arial" w:cs="Arial"/>
        </w:rPr>
        <w:t xml:space="preserve">. I can </w:t>
      </w:r>
      <w:r w:rsidR="00297B8B" w:rsidRPr="004028D2">
        <w:rPr>
          <w:rFonts w:ascii="Arial" w:hAnsi="Arial" w:cs="Arial"/>
        </w:rPr>
        <w:t>envision</w:t>
      </w:r>
      <w:r w:rsidR="003E0ED6" w:rsidRPr="004028D2">
        <w:rPr>
          <w:rFonts w:ascii="Arial" w:hAnsi="Arial" w:cs="Arial"/>
        </w:rPr>
        <w:t xml:space="preserve"> how </w:t>
      </w:r>
      <w:r w:rsidR="00297B8B" w:rsidRPr="004028D2">
        <w:rPr>
          <w:rFonts w:ascii="Arial" w:hAnsi="Arial" w:cs="Arial"/>
        </w:rPr>
        <w:t xml:space="preserve">the proposed adoption of this in promotion would give a </w:t>
      </w:r>
      <w:r w:rsidRPr="004028D2">
        <w:rPr>
          <w:rFonts w:ascii="Arial" w:hAnsi="Arial" w:cs="Arial"/>
        </w:rPr>
        <w:t>clearer understanding of what the promoted</w:t>
      </w:r>
      <w:r w:rsidR="00297B8B" w:rsidRPr="004028D2">
        <w:rPr>
          <w:rFonts w:ascii="Arial" w:hAnsi="Arial" w:cs="Arial"/>
        </w:rPr>
        <w:t>- rank</w:t>
      </w:r>
      <w:r w:rsidRPr="004028D2">
        <w:rPr>
          <w:rFonts w:ascii="Arial" w:hAnsi="Arial" w:cs="Arial"/>
        </w:rPr>
        <w:t xml:space="preserve"> role entails. </w:t>
      </w:r>
    </w:p>
    <w:p w14:paraId="656E5ECE" w14:textId="77777777" w:rsidR="0034611B" w:rsidRPr="004028D2" w:rsidRDefault="00681903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At an organisational level, </w:t>
      </w:r>
      <w:r w:rsidR="00297B8B" w:rsidRPr="004028D2">
        <w:rPr>
          <w:rFonts w:ascii="Arial" w:hAnsi="Arial" w:cs="Arial"/>
        </w:rPr>
        <w:t>I believe the</w:t>
      </w:r>
      <w:r w:rsidRPr="004028D2">
        <w:rPr>
          <w:rFonts w:ascii="Arial" w:hAnsi="Arial" w:cs="Arial"/>
        </w:rPr>
        <w:t xml:space="preserve"> data </w:t>
      </w:r>
      <w:r w:rsidR="00297B8B" w:rsidRPr="004028D2">
        <w:rPr>
          <w:rFonts w:ascii="Arial" w:hAnsi="Arial" w:cs="Arial"/>
        </w:rPr>
        <w:t xml:space="preserve">that could be captured </w:t>
      </w:r>
      <w:r w:rsidR="008612DF" w:rsidRPr="004028D2">
        <w:rPr>
          <w:rFonts w:ascii="Arial" w:hAnsi="Arial" w:cs="Arial"/>
        </w:rPr>
        <w:t xml:space="preserve">via this means, </w:t>
      </w:r>
      <w:r w:rsidRPr="004028D2">
        <w:rPr>
          <w:rFonts w:ascii="Arial" w:hAnsi="Arial" w:cs="Arial"/>
        </w:rPr>
        <w:t>c</w:t>
      </w:r>
      <w:r w:rsidR="008612DF" w:rsidRPr="004028D2">
        <w:rPr>
          <w:rFonts w:ascii="Arial" w:hAnsi="Arial" w:cs="Arial"/>
        </w:rPr>
        <w:t>ould</w:t>
      </w:r>
      <w:r w:rsidRPr="004028D2">
        <w:rPr>
          <w:rFonts w:ascii="Arial" w:hAnsi="Arial" w:cs="Arial"/>
        </w:rPr>
        <w:t xml:space="preserve"> reveal skill gaps, leadership strength</w:t>
      </w:r>
      <w:r w:rsidR="008612DF" w:rsidRPr="004028D2">
        <w:rPr>
          <w:rFonts w:ascii="Arial" w:hAnsi="Arial" w:cs="Arial"/>
        </w:rPr>
        <w:t>s</w:t>
      </w:r>
      <w:r w:rsidRPr="004028D2">
        <w:rPr>
          <w:rFonts w:ascii="Arial" w:hAnsi="Arial" w:cs="Arial"/>
        </w:rPr>
        <w:t>, development</w:t>
      </w:r>
      <w:r w:rsidR="008612DF" w:rsidRPr="004028D2">
        <w:rPr>
          <w:rFonts w:ascii="Arial" w:hAnsi="Arial" w:cs="Arial"/>
        </w:rPr>
        <w:t>al</w:t>
      </w:r>
      <w:r w:rsidRPr="004028D2">
        <w:rPr>
          <w:rFonts w:ascii="Arial" w:hAnsi="Arial" w:cs="Arial"/>
        </w:rPr>
        <w:t xml:space="preserve"> </w:t>
      </w:r>
      <w:r w:rsidR="008612DF" w:rsidRPr="004028D2">
        <w:rPr>
          <w:rFonts w:ascii="Arial" w:hAnsi="Arial" w:cs="Arial"/>
        </w:rPr>
        <w:t>needs, and in turn redirect</w:t>
      </w:r>
      <w:r w:rsidRPr="004028D2">
        <w:rPr>
          <w:rFonts w:ascii="Arial" w:hAnsi="Arial" w:cs="Arial"/>
        </w:rPr>
        <w:t xml:space="preserve"> promotion assessments into a strategic </w:t>
      </w:r>
      <w:r w:rsidR="0034611B" w:rsidRPr="004028D2">
        <w:rPr>
          <w:rFonts w:ascii="Arial" w:hAnsi="Arial" w:cs="Arial"/>
        </w:rPr>
        <w:t>instrument</w:t>
      </w:r>
      <w:r w:rsidRPr="004028D2">
        <w:rPr>
          <w:rFonts w:ascii="Arial" w:hAnsi="Arial" w:cs="Arial"/>
        </w:rPr>
        <w:t xml:space="preserve"> for long</w:t>
      </w:r>
      <w:r w:rsidRPr="004028D2">
        <w:rPr>
          <w:rFonts w:ascii="Cambria Math" w:hAnsi="Cambria Math" w:cs="Cambria Math"/>
        </w:rPr>
        <w:t>‑</w:t>
      </w:r>
      <w:r w:rsidRPr="004028D2">
        <w:rPr>
          <w:rFonts w:ascii="Arial" w:hAnsi="Arial" w:cs="Arial"/>
        </w:rPr>
        <w:t>term planning</w:t>
      </w:r>
      <w:r w:rsidR="008612DF" w:rsidRPr="004028D2">
        <w:rPr>
          <w:rFonts w:ascii="Arial" w:hAnsi="Arial" w:cs="Arial"/>
        </w:rPr>
        <w:t xml:space="preserve"> and continuous professional development</w:t>
      </w:r>
      <w:r w:rsidRPr="004028D2">
        <w:rPr>
          <w:rFonts w:ascii="Arial" w:hAnsi="Arial" w:cs="Arial"/>
        </w:rPr>
        <w:t xml:space="preserve">. </w:t>
      </w:r>
    </w:p>
    <w:p w14:paraId="2297A318" w14:textId="776D5A0E" w:rsidR="00681903" w:rsidRPr="004028D2" w:rsidRDefault="00681903" w:rsidP="007F6B47">
      <w:pPr>
        <w:spacing w:line="360" w:lineRule="auto"/>
        <w:rPr>
          <w:rFonts w:ascii="Arial" w:hAnsi="Arial" w:cs="Arial"/>
        </w:rPr>
      </w:pPr>
      <w:r w:rsidRPr="004028D2">
        <w:rPr>
          <w:rFonts w:ascii="Arial" w:hAnsi="Arial" w:cs="Arial"/>
        </w:rPr>
        <w:t xml:space="preserve">Overall, </w:t>
      </w:r>
      <w:r w:rsidR="004028D2">
        <w:rPr>
          <w:rFonts w:ascii="Arial" w:hAnsi="Arial" w:cs="Arial"/>
        </w:rPr>
        <w:t>HYDRA</w:t>
      </w:r>
      <w:r w:rsidRPr="004028D2">
        <w:rPr>
          <w:rFonts w:ascii="Arial" w:hAnsi="Arial" w:cs="Arial"/>
        </w:rPr>
        <w:t xml:space="preserve"> strengthen </w:t>
      </w:r>
      <w:r w:rsidR="0034611B" w:rsidRPr="004028D2">
        <w:rPr>
          <w:rFonts w:ascii="Arial" w:hAnsi="Arial" w:cs="Arial"/>
        </w:rPr>
        <w:t>objectivity</w:t>
      </w:r>
      <w:r w:rsidRPr="004028D2">
        <w:rPr>
          <w:rFonts w:ascii="Arial" w:hAnsi="Arial" w:cs="Arial"/>
        </w:rPr>
        <w:t xml:space="preserve">, accuracy, and confidence in promotion decisions </w:t>
      </w:r>
      <w:r w:rsidR="0034611B" w:rsidRPr="004028D2">
        <w:rPr>
          <w:rFonts w:ascii="Arial" w:hAnsi="Arial" w:cs="Arial"/>
        </w:rPr>
        <w:t xml:space="preserve">made, </w:t>
      </w:r>
      <w:r w:rsidRPr="004028D2">
        <w:rPr>
          <w:rFonts w:ascii="Arial" w:hAnsi="Arial" w:cs="Arial"/>
        </w:rPr>
        <w:t>whil</w:t>
      </w:r>
      <w:r w:rsidR="0034611B" w:rsidRPr="004028D2">
        <w:rPr>
          <w:rFonts w:ascii="Arial" w:hAnsi="Arial" w:cs="Arial"/>
        </w:rPr>
        <w:t>st</w:t>
      </w:r>
      <w:r w:rsidRPr="004028D2">
        <w:rPr>
          <w:rFonts w:ascii="Arial" w:hAnsi="Arial" w:cs="Arial"/>
        </w:rPr>
        <w:t xml:space="preserve"> supporting individual </w:t>
      </w:r>
      <w:r w:rsidR="004028D2" w:rsidRPr="004028D2">
        <w:rPr>
          <w:rFonts w:ascii="Arial" w:hAnsi="Arial" w:cs="Arial"/>
        </w:rPr>
        <w:t xml:space="preserve">officer </w:t>
      </w:r>
      <w:r w:rsidRPr="004028D2">
        <w:rPr>
          <w:rFonts w:ascii="Arial" w:hAnsi="Arial" w:cs="Arial"/>
        </w:rPr>
        <w:t xml:space="preserve">growth and organisational </w:t>
      </w:r>
      <w:r w:rsidR="004028D2" w:rsidRPr="004028D2">
        <w:rPr>
          <w:rFonts w:ascii="Arial" w:hAnsi="Arial" w:cs="Arial"/>
        </w:rPr>
        <w:t>resources</w:t>
      </w:r>
      <w:r w:rsidRPr="004028D2">
        <w:rPr>
          <w:rFonts w:ascii="Arial" w:hAnsi="Arial" w:cs="Arial"/>
        </w:rPr>
        <w:t>.</w:t>
      </w:r>
    </w:p>
    <w:p w14:paraId="16E14D7E" w14:textId="77777777" w:rsidR="00681903" w:rsidRDefault="00681903" w:rsidP="007F6B47">
      <w:pPr>
        <w:spacing w:line="360" w:lineRule="auto"/>
        <w:rPr>
          <w:rFonts w:ascii="Arial" w:hAnsi="Arial" w:cs="Arial"/>
        </w:rPr>
      </w:pPr>
    </w:p>
    <w:p w14:paraId="405EF8F9" w14:textId="77777777" w:rsidR="00A938E7" w:rsidRPr="00BD3409" w:rsidRDefault="00A938E7" w:rsidP="007F6B47">
      <w:pPr>
        <w:spacing w:line="360" w:lineRule="auto"/>
        <w:rPr>
          <w:rFonts w:ascii="Arial" w:hAnsi="Arial" w:cs="Arial"/>
          <w:b/>
          <w:bCs/>
          <w:u w:val="single"/>
        </w:rPr>
      </w:pPr>
      <w:bookmarkStart w:id="1" w:name="_MailEndCompose"/>
      <w:bookmarkEnd w:id="1"/>
    </w:p>
    <w:p w14:paraId="0CC59912" w14:textId="1B30F620" w:rsidR="00375F23" w:rsidRPr="00BD3409" w:rsidRDefault="00375F23" w:rsidP="007F6B47">
      <w:pPr>
        <w:spacing w:line="360" w:lineRule="auto"/>
        <w:rPr>
          <w:rFonts w:ascii="Arial" w:hAnsi="Arial" w:cs="Arial"/>
          <w:b/>
          <w:bCs/>
          <w:u w:val="single"/>
        </w:rPr>
      </w:pPr>
      <w:r w:rsidRPr="00BD3409">
        <w:rPr>
          <w:rFonts w:ascii="Arial" w:hAnsi="Arial" w:cs="Arial"/>
          <w:b/>
          <w:bCs/>
          <w:u w:val="single"/>
        </w:rPr>
        <w:t>Harvard Reference List</w:t>
      </w:r>
    </w:p>
    <w:p w14:paraId="138E0655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proofErr w:type="spellStart"/>
      <w:r w:rsidRPr="00BD3409">
        <w:rPr>
          <w:rFonts w:ascii="Arial" w:hAnsi="Arial" w:cs="Arial"/>
        </w:rPr>
        <w:t>Bailenson</w:t>
      </w:r>
      <w:proofErr w:type="spellEnd"/>
      <w:r w:rsidRPr="00BD3409">
        <w:rPr>
          <w:rFonts w:ascii="Arial" w:hAnsi="Arial" w:cs="Arial"/>
        </w:rPr>
        <w:t xml:space="preserve">, J.N., 2018. </w:t>
      </w:r>
      <w:r w:rsidRPr="00BD3409">
        <w:rPr>
          <w:rStyle w:val="Emphasis"/>
          <w:rFonts w:ascii="Arial" w:hAnsi="Arial" w:cs="Arial"/>
        </w:rPr>
        <w:t>Experience on Demand: What Virtual Reality Is, How It Works, and What It Can Do</w:t>
      </w:r>
      <w:r w:rsidRPr="00BD3409">
        <w:rPr>
          <w:rFonts w:ascii="Arial" w:hAnsi="Arial" w:cs="Arial"/>
        </w:rPr>
        <w:t>. New York: W.W. Norton &amp; Company.</w:t>
      </w:r>
    </w:p>
    <w:p w14:paraId="4A95A699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Burnes, L., Davies, A. &amp; </w:t>
      </w:r>
      <w:proofErr w:type="spellStart"/>
      <w:r w:rsidRPr="00BD3409">
        <w:rPr>
          <w:rFonts w:ascii="Arial" w:hAnsi="Arial" w:cs="Arial"/>
        </w:rPr>
        <w:t>Aslett</w:t>
      </w:r>
      <w:proofErr w:type="spellEnd"/>
      <w:r w:rsidRPr="00BD3409">
        <w:rPr>
          <w:rFonts w:ascii="Arial" w:hAnsi="Arial" w:cs="Arial"/>
        </w:rPr>
        <w:t>, D., 2024. Designing</w:t>
      </w:r>
      <w:r w:rsidRPr="00BD3409">
        <w:rPr>
          <w:rFonts w:ascii="Arial" w:hAnsi="Arial" w:cs="Arial"/>
        </w:rPr>
        <w:noBreakHyphen/>
        <w:t>in simulation</w:t>
      </w:r>
      <w:r w:rsidRPr="00BD3409">
        <w:rPr>
          <w:rFonts w:ascii="Arial" w:hAnsi="Arial" w:cs="Arial"/>
        </w:rPr>
        <w:noBreakHyphen/>
        <w:t xml:space="preserve">based learning for the police recruit. </w:t>
      </w:r>
      <w:r w:rsidRPr="00BD3409">
        <w:rPr>
          <w:rStyle w:val="Emphasis"/>
          <w:rFonts w:ascii="Arial" w:hAnsi="Arial" w:cs="Arial"/>
        </w:rPr>
        <w:t>Policing: A Journal of Policy and Practice</w:t>
      </w:r>
      <w:r w:rsidRPr="00BD3409">
        <w:rPr>
          <w:rFonts w:ascii="Arial" w:hAnsi="Arial" w:cs="Arial"/>
        </w:rPr>
        <w:t>, 18(2), pp.145–162.</w:t>
      </w:r>
    </w:p>
    <w:p w14:paraId="6A250C81" w14:textId="51056552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lastRenderedPageBreak/>
        <w:t xml:space="preserve">College of Policing, 2022. </w:t>
      </w:r>
      <w:r w:rsidRPr="00BD3409">
        <w:rPr>
          <w:rStyle w:val="Emphasis"/>
          <w:rFonts w:ascii="Arial" w:hAnsi="Arial" w:cs="Arial"/>
        </w:rPr>
        <w:t xml:space="preserve">Immersive learning: Recreating the reality of critical incident management using </w:t>
      </w:r>
      <w:r w:rsidR="004028D2">
        <w:rPr>
          <w:rStyle w:val="Emphasis"/>
          <w:rFonts w:ascii="Arial" w:hAnsi="Arial" w:cs="Arial"/>
        </w:rPr>
        <w:t>HYDRA</w:t>
      </w:r>
      <w:r w:rsidRPr="00BD3409">
        <w:rPr>
          <w:rStyle w:val="Emphasis"/>
          <w:rFonts w:ascii="Arial" w:hAnsi="Arial" w:cs="Arial"/>
        </w:rPr>
        <w:t xml:space="preserve"> in the Cloud</w:t>
      </w:r>
      <w:r w:rsidRPr="00BD3409">
        <w:rPr>
          <w:rFonts w:ascii="Arial" w:hAnsi="Arial" w:cs="Arial"/>
        </w:rPr>
        <w:t>. College of Policing. Available at: &lt;https://www.college.police.uk&gt; [Accessed 15 December 2025].</w:t>
      </w:r>
    </w:p>
    <w:p w14:paraId="2A5D914C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Cook, D.A., </w:t>
      </w:r>
      <w:proofErr w:type="spellStart"/>
      <w:r w:rsidRPr="00BD3409">
        <w:rPr>
          <w:rFonts w:ascii="Arial" w:hAnsi="Arial" w:cs="Arial"/>
        </w:rPr>
        <w:t>Hatala</w:t>
      </w:r>
      <w:proofErr w:type="spellEnd"/>
      <w:r w:rsidRPr="00BD3409">
        <w:rPr>
          <w:rFonts w:ascii="Arial" w:hAnsi="Arial" w:cs="Arial"/>
        </w:rPr>
        <w:t xml:space="preserve">, R., </w:t>
      </w:r>
      <w:proofErr w:type="spellStart"/>
      <w:r w:rsidRPr="00BD3409">
        <w:rPr>
          <w:rFonts w:ascii="Arial" w:hAnsi="Arial" w:cs="Arial"/>
        </w:rPr>
        <w:t>Brydges</w:t>
      </w:r>
      <w:proofErr w:type="spellEnd"/>
      <w:r w:rsidRPr="00BD3409">
        <w:rPr>
          <w:rFonts w:ascii="Arial" w:hAnsi="Arial" w:cs="Arial"/>
        </w:rPr>
        <w:t xml:space="preserve">, R., </w:t>
      </w:r>
      <w:proofErr w:type="spellStart"/>
      <w:r w:rsidRPr="00BD3409">
        <w:rPr>
          <w:rFonts w:ascii="Arial" w:hAnsi="Arial" w:cs="Arial"/>
        </w:rPr>
        <w:t>Zendejas</w:t>
      </w:r>
      <w:proofErr w:type="spellEnd"/>
      <w:r w:rsidRPr="00BD3409">
        <w:rPr>
          <w:rFonts w:ascii="Arial" w:hAnsi="Arial" w:cs="Arial"/>
        </w:rPr>
        <w:t xml:space="preserve">, B., </w:t>
      </w:r>
      <w:proofErr w:type="spellStart"/>
      <w:r w:rsidRPr="00BD3409">
        <w:rPr>
          <w:rFonts w:ascii="Arial" w:hAnsi="Arial" w:cs="Arial"/>
        </w:rPr>
        <w:t>Szostek</w:t>
      </w:r>
      <w:proofErr w:type="spellEnd"/>
      <w:r w:rsidRPr="00BD3409">
        <w:rPr>
          <w:rFonts w:ascii="Arial" w:hAnsi="Arial" w:cs="Arial"/>
        </w:rPr>
        <w:t xml:space="preserve">, J.H., Wang, A.T., Erwin, P.J. &amp; </w:t>
      </w:r>
      <w:proofErr w:type="spellStart"/>
      <w:r w:rsidRPr="00BD3409">
        <w:rPr>
          <w:rFonts w:ascii="Arial" w:hAnsi="Arial" w:cs="Arial"/>
        </w:rPr>
        <w:t>Hamstra</w:t>
      </w:r>
      <w:proofErr w:type="spellEnd"/>
      <w:r w:rsidRPr="00BD3409">
        <w:rPr>
          <w:rFonts w:ascii="Arial" w:hAnsi="Arial" w:cs="Arial"/>
        </w:rPr>
        <w:t>, S.J., 2011. Technology</w:t>
      </w:r>
      <w:r w:rsidRPr="00BD3409">
        <w:rPr>
          <w:rFonts w:ascii="Arial" w:hAnsi="Arial" w:cs="Arial"/>
        </w:rPr>
        <w:noBreakHyphen/>
        <w:t>enhanced simulation for health professions education: a systematic review and meta</w:t>
      </w:r>
      <w:r w:rsidRPr="00BD3409">
        <w:rPr>
          <w:rFonts w:ascii="Arial" w:hAnsi="Arial" w:cs="Arial"/>
        </w:rPr>
        <w:noBreakHyphen/>
        <w:t xml:space="preserve">analysis. </w:t>
      </w:r>
      <w:r w:rsidRPr="00BD3409">
        <w:rPr>
          <w:rStyle w:val="Emphasis"/>
          <w:rFonts w:ascii="Arial" w:hAnsi="Arial" w:cs="Arial"/>
        </w:rPr>
        <w:t>JAMA</w:t>
      </w:r>
      <w:r w:rsidRPr="00BD3409">
        <w:rPr>
          <w:rFonts w:ascii="Arial" w:hAnsi="Arial" w:cs="Arial"/>
        </w:rPr>
        <w:t>, 306(9), pp.978–988.</w:t>
      </w:r>
    </w:p>
    <w:p w14:paraId="629BE1AE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>Cushion, C., 2022. Changing police personal safety training using scenario</w:t>
      </w:r>
      <w:r w:rsidRPr="00BD3409">
        <w:rPr>
          <w:rFonts w:ascii="Arial" w:hAnsi="Arial" w:cs="Arial"/>
        </w:rPr>
        <w:noBreakHyphen/>
        <w:t xml:space="preserve">based training. </w:t>
      </w:r>
      <w:r w:rsidRPr="00BD3409">
        <w:rPr>
          <w:rStyle w:val="Emphasis"/>
          <w:rFonts w:ascii="Arial" w:hAnsi="Arial" w:cs="Arial"/>
        </w:rPr>
        <w:t>Frontiers in Education</w:t>
      </w:r>
      <w:r w:rsidRPr="00BD3409">
        <w:rPr>
          <w:rFonts w:ascii="Arial" w:hAnsi="Arial" w:cs="Arial"/>
        </w:rPr>
        <w:t>, 7, pp.1–12.</w:t>
      </w:r>
    </w:p>
    <w:p w14:paraId="112DBE95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Ellis, V., </w:t>
      </w:r>
      <w:proofErr w:type="spellStart"/>
      <w:r w:rsidRPr="00BD3409">
        <w:rPr>
          <w:rFonts w:ascii="Arial" w:hAnsi="Arial" w:cs="Arial"/>
        </w:rPr>
        <w:t>Souto</w:t>
      </w:r>
      <w:proofErr w:type="spellEnd"/>
      <w:r w:rsidRPr="00BD3409">
        <w:rPr>
          <w:rFonts w:ascii="Arial" w:hAnsi="Arial" w:cs="Arial"/>
        </w:rPr>
        <w:noBreakHyphen/>
        <w:t>Manning, M. &amp; Turvey, K., 2019. Innovation in teacher education: towards a critical re</w:t>
      </w:r>
      <w:r w:rsidRPr="00BD3409">
        <w:rPr>
          <w:rFonts w:ascii="Arial" w:hAnsi="Arial" w:cs="Arial"/>
        </w:rPr>
        <w:noBreakHyphen/>
        <w:t xml:space="preserve">examination. </w:t>
      </w:r>
      <w:r w:rsidRPr="00BD3409">
        <w:rPr>
          <w:rStyle w:val="Emphasis"/>
          <w:rFonts w:ascii="Arial" w:hAnsi="Arial" w:cs="Arial"/>
        </w:rPr>
        <w:t>Journal of Education for Teaching</w:t>
      </w:r>
      <w:r w:rsidRPr="00BD3409">
        <w:rPr>
          <w:rFonts w:ascii="Arial" w:hAnsi="Arial" w:cs="Arial"/>
        </w:rPr>
        <w:t>, 45(1), pp.4–17.</w:t>
      </w:r>
    </w:p>
    <w:p w14:paraId="4E529F4C" w14:textId="525F9DF3" w:rsidR="00BD11DF" w:rsidRPr="00BD3409" w:rsidRDefault="00BD11DF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Ellis, V, </w:t>
      </w:r>
      <w:proofErr w:type="spellStart"/>
      <w:r w:rsidRPr="00BD3409">
        <w:rPr>
          <w:rFonts w:ascii="Arial" w:hAnsi="Arial" w:cs="Arial"/>
        </w:rPr>
        <w:t>Souto</w:t>
      </w:r>
      <w:proofErr w:type="spellEnd"/>
      <w:r w:rsidRPr="00BD3409">
        <w:rPr>
          <w:rFonts w:ascii="Arial" w:hAnsi="Arial" w:cs="Arial"/>
        </w:rPr>
        <w:t>-Manning, M &amp; Turvey, K 2019, 'Innovation in teacher education: towards a critical re-examination', Journal of Education for Teaching, vol. 45, no. 1, pp. 2-14. https://doi.org/10.1080/02607476.2019.1550602</w:t>
      </w:r>
    </w:p>
    <w:p w14:paraId="22F522F6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Fullan, M., 2007. </w:t>
      </w:r>
      <w:r w:rsidRPr="00BD3409">
        <w:rPr>
          <w:rStyle w:val="Emphasis"/>
          <w:rFonts w:ascii="Arial" w:hAnsi="Arial" w:cs="Arial"/>
        </w:rPr>
        <w:t>The New Meaning of Educational Change</w:t>
      </w:r>
      <w:r w:rsidRPr="00BD3409">
        <w:rPr>
          <w:rFonts w:ascii="Arial" w:hAnsi="Arial" w:cs="Arial"/>
        </w:rPr>
        <w:t>. 4th ed. New York: Teachers College Press.</w:t>
      </w:r>
    </w:p>
    <w:p w14:paraId="314B0020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Gaba, D.M., 2004. The future vision of simulation in health care. </w:t>
      </w:r>
      <w:r w:rsidRPr="00BD3409">
        <w:rPr>
          <w:rStyle w:val="Emphasis"/>
          <w:rFonts w:ascii="Arial" w:hAnsi="Arial" w:cs="Arial"/>
        </w:rPr>
        <w:t>Quality and Safety in Health Care</w:t>
      </w:r>
      <w:r w:rsidRPr="00BD3409">
        <w:rPr>
          <w:rFonts w:ascii="Arial" w:hAnsi="Arial" w:cs="Arial"/>
        </w:rPr>
        <w:t>, 13(</w:t>
      </w:r>
      <w:proofErr w:type="spellStart"/>
      <w:r w:rsidRPr="00BD3409">
        <w:rPr>
          <w:rFonts w:ascii="Arial" w:hAnsi="Arial" w:cs="Arial"/>
        </w:rPr>
        <w:t>Suppl</w:t>
      </w:r>
      <w:proofErr w:type="spellEnd"/>
      <w:r w:rsidRPr="00BD3409">
        <w:rPr>
          <w:rFonts w:ascii="Arial" w:hAnsi="Arial" w:cs="Arial"/>
        </w:rPr>
        <w:t xml:space="preserve"> 1), </w:t>
      </w:r>
      <w:proofErr w:type="gramStart"/>
      <w:r w:rsidRPr="00BD3409">
        <w:rPr>
          <w:rFonts w:ascii="Arial" w:hAnsi="Arial" w:cs="Arial"/>
        </w:rPr>
        <w:t>pp.i</w:t>
      </w:r>
      <w:proofErr w:type="gramEnd"/>
      <w:r w:rsidRPr="00BD3409">
        <w:rPr>
          <w:rFonts w:ascii="Arial" w:hAnsi="Arial" w:cs="Arial"/>
        </w:rPr>
        <w:t>2–i10.</w:t>
      </w:r>
    </w:p>
    <w:p w14:paraId="25508D6A" w14:textId="38936A89" w:rsidR="00375F23" w:rsidRPr="00BD3409" w:rsidRDefault="004028D2" w:rsidP="007F6B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HYDRA</w:t>
      </w:r>
      <w:r w:rsidR="00375F23" w:rsidRPr="00BD3409">
        <w:rPr>
          <w:rFonts w:ascii="Arial" w:hAnsi="Arial" w:cs="Arial"/>
        </w:rPr>
        <w:t xml:space="preserve"> Foundation, 2020. </w:t>
      </w:r>
      <w:r>
        <w:rPr>
          <w:rStyle w:val="Emphasis"/>
          <w:rFonts w:ascii="Arial" w:hAnsi="Arial" w:cs="Arial"/>
        </w:rPr>
        <w:t>HYDRA</w:t>
      </w:r>
      <w:r w:rsidR="00375F23" w:rsidRPr="00BD3409">
        <w:rPr>
          <w:rStyle w:val="Emphasis"/>
          <w:rFonts w:ascii="Arial" w:hAnsi="Arial" w:cs="Arial"/>
        </w:rPr>
        <w:t>: Immersive crisis simulation platform</w:t>
      </w:r>
      <w:r w:rsidR="00375F23" w:rsidRPr="00BD3409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HYDRA</w:t>
      </w:r>
      <w:r w:rsidR="00375F23" w:rsidRPr="00BD3409">
        <w:rPr>
          <w:rFonts w:ascii="Arial" w:hAnsi="Arial" w:cs="Arial"/>
        </w:rPr>
        <w:t xml:space="preserve"> Foundation. Available at: &lt;https://www.</w:t>
      </w:r>
      <w:r>
        <w:rPr>
          <w:rFonts w:ascii="Arial" w:hAnsi="Arial" w:cs="Arial"/>
        </w:rPr>
        <w:t>HYDRA</w:t>
      </w:r>
      <w:r w:rsidR="00375F23" w:rsidRPr="00BD3409">
        <w:rPr>
          <w:rFonts w:ascii="Arial" w:hAnsi="Arial" w:cs="Arial"/>
        </w:rPr>
        <w:t>foundation.org&gt; [Accessed 15 December 2025].</w:t>
      </w:r>
    </w:p>
    <w:p w14:paraId="1E4DE16B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Kolb, D.A., 1984. </w:t>
      </w:r>
      <w:r w:rsidRPr="00BD3409">
        <w:rPr>
          <w:rStyle w:val="Emphasis"/>
          <w:rFonts w:ascii="Arial" w:hAnsi="Arial" w:cs="Arial"/>
        </w:rPr>
        <w:t>Experiential Learning: Experience as the Source of Learning and Development</w:t>
      </w:r>
      <w:r w:rsidRPr="00BD3409">
        <w:rPr>
          <w:rFonts w:ascii="Arial" w:hAnsi="Arial" w:cs="Arial"/>
        </w:rPr>
        <w:t>. Englewood Cliffs, NJ: Prentice</w:t>
      </w:r>
      <w:r w:rsidRPr="00BD3409">
        <w:rPr>
          <w:rFonts w:ascii="Arial" w:hAnsi="Arial" w:cs="Arial"/>
        </w:rPr>
        <w:noBreakHyphen/>
        <w:t>Hall.</w:t>
      </w:r>
    </w:p>
    <w:p w14:paraId="2CCD8B68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Lave, J. &amp; Wenger, E., 1991. </w:t>
      </w:r>
      <w:r w:rsidRPr="00BD3409">
        <w:rPr>
          <w:rStyle w:val="Emphasis"/>
          <w:rFonts w:ascii="Arial" w:hAnsi="Arial" w:cs="Arial"/>
        </w:rPr>
        <w:t>Situated Learning: Legitimate Peripheral Participation</w:t>
      </w:r>
      <w:r w:rsidRPr="00BD3409">
        <w:rPr>
          <w:rFonts w:ascii="Arial" w:hAnsi="Arial" w:cs="Arial"/>
        </w:rPr>
        <w:t>. Cambridge: Cambridge University Press.</w:t>
      </w:r>
    </w:p>
    <w:p w14:paraId="6469DDD6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Rudolph, J.W., Simon, R., Dufresne, R.L. &amp; </w:t>
      </w:r>
      <w:proofErr w:type="spellStart"/>
      <w:r w:rsidRPr="00BD3409">
        <w:rPr>
          <w:rFonts w:ascii="Arial" w:hAnsi="Arial" w:cs="Arial"/>
        </w:rPr>
        <w:t>Raemer</w:t>
      </w:r>
      <w:proofErr w:type="spellEnd"/>
      <w:r w:rsidRPr="00BD3409">
        <w:rPr>
          <w:rFonts w:ascii="Arial" w:hAnsi="Arial" w:cs="Arial"/>
        </w:rPr>
        <w:t xml:space="preserve">, D.B., 2006. There’s no such thing as “nonjudgmental” debriefing: a theory and method for debriefing with good judgment. </w:t>
      </w:r>
      <w:r w:rsidRPr="00BD3409">
        <w:rPr>
          <w:rStyle w:val="Emphasis"/>
          <w:rFonts w:ascii="Arial" w:hAnsi="Arial" w:cs="Arial"/>
        </w:rPr>
        <w:t>Simulation in Healthcare</w:t>
      </w:r>
      <w:r w:rsidRPr="00BD3409">
        <w:rPr>
          <w:rFonts w:ascii="Arial" w:hAnsi="Arial" w:cs="Arial"/>
        </w:rPr>
        <w:t>, 1(1), pp.49–55.</w:t>
      </w:r>
    </w:p>
    <w:p w14:paraId="3D46D378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Witmer, B.G. &amp; Singer, M.J., 1998. Measuring presence in virtual environments: a presence questionnaire. </w:t>
      </w:r>
      <w:r w:rsidRPr="00BD3409">
        <w:rPr>
          <w:rStyle w:val="Emphasis"/>
          <w:rFonts w:ascii="Arial" w:hAnsi="Arial" w:cs="Arial"/>
        </w:rPr>
        <w:t>Presence: Teleoperators and Virtual Environments</w:t>
      </w:r>
      <w:r w:rsidRPr="00BD3409">
        <w:rPr>
          <w:rFonts w:ascii="Arial" w:hAnsi="Arial" w:cs="Arial"/>
        </w:rPr>
        <w:t>, 7(3), pp.225–240.</w:t>
      </w:r>
    </w:p>
    <w:p w14:paraId="5A6BB5DA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</w:p>
    <w:p w14:paraId="0830A335" w14:textId="4B596F80" w:rsidR="00375F23" w:rsidRPr="00BD3409" w:rsidRDefault="00375F23" w:rsidP="007F6B47">
      <w:pPr>
        <w:spacing w:line="360" w:lineRule="auto"/>
        <w:rPr>
          <w:rFonts w:ascii="Arial" w:hAnsi="Arial" w:cs="Arial"/>
          <w:b/>
          <w:bCs/>
          <w:u w:val="single"/>
        </w:rPr>
      </w:pPr>
      <w:r w:rsidRPr="00BD3409">
        <w:rPr>
          <w:rFonts w:ascii="Arial" w:hAnsi="Arial" w:cs="Arial"/>
          <w:b/>
          <w:bCs/>
          <w:u w:val="single"/>
        </w:rPr>
        <w:lastRenderedPageBreak/>
        <w:t xml:space="preserve">Harvard Bibliography </w:t>
      </w:r>
    </w:p>
    <w:p w14:paraId="4CF1EF49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Cook, D.A., </w:t>
      </w:r>
      <w:proofErr w:type="spellStart"/>
      <w:r w:rsidRPr="00BD3409">
        <w:rPr>
          <w:rFonts w:ascii="Arial" w:hAnsi="Arial" w:cs="Arial"/>
        </w:rPr>
        <w:t>Hatala</w:t>
      </w:r>
      <w:proofErr w:type="spellEnd"/>
      <w:r w:rsidRPr="00BD3409">
        <w:rPr>
          <w:rFonts w:ascii="Arial" w:hAnsi="Arial" w:cs="Arial"/>
        </w:rPr>
        <w:t xml:space="preserve">, R., </w:t>
      </w:r>
      <w:proofErr w:type="spellStart"/>
      <w:r w:rsidRPr="00BD3409">
        <w:rPr>
          <w:rFonts w:ascii="Arial" w:hAnsi="Arial" w:cs="Arial"/>
        </w:rPr>
        <w:t>Brydges</w:t>
      </w:r>
      <w:proofErr w:type="spellEnd"/>
      <w:r w:rsidRPr="00BD3409">
        <w:rPr>
          <w:rFonts w:ascii="Arial" w:hAnsi="Arial" w:cs="Arial"/>
        </w:rPr>
        <w:t xml:space="preserve">, R., </w:t>
      </w:r>
      <w:proofErr w:type="spellStart"/>
      <w:r w:rsidRPr="00BD3409">
        <w:rPr>
          <w:rFonts w:ascii="Arial" w:hAnsi="Arial" w:cs="Arial"/>
        </w:rPr>
        <w:t>Zendejas</w:t>
      </w:r>
      <w:proofErr w:type="spellEnd"/>
      <w:r w:rsidRPr="00BD3409">
        <w:rPr>
          <w:rFonts w:ascii="Arial" w:hAnsi="Arial" w:cs="Arial"/>
        </w:rPr>
        <w:t xml:space="preserve">, B., </w:t>
      </w:r>
      <w:proofErr w:type="spellStart"/>
      <w:r w:rsidRPr="00BD3409">
        <w:rPr>
          <w:rFonts w:ascii="Arial" w:hAnsi="Arial" w:cs="Arial"/>
        </w:rPr>
        <w:t>Szostek</w:t>
      </w:r>
      <w:proofErr w:type="spellEnd"/>
      <w:r w:rsidRPr="00BD3409">
        <w:rPr>
          <w:rFonts w:ascii="Arial" w:hAnsi="Arial" w:cs="Arial"/>
        </w:rPr>
        <w:t xml:space="preserve">, J.H., Wang, A.T., Erwin, P.J. &amp; </w:t>
      </w:r>
      <w:proofErr w:type="spellStart"/>
      <w:r w:rsidRPr="00BD3409">
        <w:rPr>
          <w:rFonts w:ascii="Arial" w:hAnsi="Arial" w:cs="Arial"/>
        </w:rPr>
        <w:t>Hamstra</w:t>
      </w:r>
      <w:proofErr w:type="spellEnd"/>
      <w:r w:rsidRPr="00BD3409">
        <w:rPr>
          <w:rFonts w:ascii="Arial" w:hAnsi="Arial" w:cs="Arial"/>
        </w:rPr>
        <w:t>, S.J., 2011. Technology</w:t>
      </w:r>
      <w:r w:rsidRPr="00BD3409">
        <w:rPr>
          <w:rFonts w:ascii="Arial" w:hAnsi="Arial" w:cs="Arial"/>
        </w:rPr>
        <w:noBreakHyphen/>
        <w:t>enhanced simulation for health professions education: a systematic review and meta</w:t>
      </w:r>
      <w:r w:rsidRPr="00BD3409">
        <w:rPr>
          <w:rFonts w:ascii="Arial" w:hAnsi="Arial" w:cs="Arial"/>
        </w:rPr>
        <w:noBreakHyphen/>
        <w:t xml:space="preserve">analysis. </w:t>
      </w:r>
      <w:r w:rsidRPr="00BD3409">
        <w:rPr>
          <w:rStyle w:val="Emphasis"/>
          <w:rFonts w:ascii="Arial" w:hAnsi="Arial" w:cs="Arial"/>
        </w:rPr>
        <w:t>JAMA</w:t>
      </w:r>
      <w:r w:rsidRPr="00BD3409">
        <w:rPr>
          <w:rFonts w:ascii="Arial" w:hAnsi="Arial" w:cs="Arial"/>
        </w:rPr>
        <w:t>, 306(9), pp.978–988.</w:t>
      </w:r>
    </w:p>
    <w:p w14:paraId="7875A4D9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>Cushion, C., 2022. Changing police personal safety training using scenario</w:t>
      </w:r>
      <w:r w:rsidRPr="00BD3409">
        <w:rPr>
          <w:rFonts w:ascii="Arial" w:hAnsi="Arial" w:cs="Arial"/>
        </w:rPr>
        <w:noBreakHyphen/>
        <w:t xml:space="preserve">based training. </w:t>
      </w:r>
      <w:r w:rsidRPr="00BD3409">
        <w:rPr>
          <w:rStyle w:val="Emphasis"/>
          <w:rFonts w:ascii="Arial" w:hAnsi="Arial" w:cs="Arial"/>
        </w:rPr>
        <w:t>Frontiers in Education</w:t>
      </w:r>
      <w:r w:rsidRPr="00BD3409">
        <w:rPr>
          <w:rFonts w:ascii="Arial" w:hAnsi="Arial" w:cs="Arial"/>
        </w:rPr>
        <w:t>, 7, pp.1–12.</w:t>
      </w:r>
    </w:p>
    <w:p w14:paraId="54421729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Fullan, M., 2007. </w:t>
      </w:r>
      <w:r w:rsidRPr="00BD3409">
        <w:rPr>
          <w:rStyle w:val="Emphasis"/>
          <w:rFonts w:ascii="Arial" w:hAnsi="Arial" w:cs="Arial"/>
        </w:rPr>
        <w:t>The New Meaning of Educational Change</w:t>
      </w:r>
      <w:r w:rsidRPr="00BD3409">
        <w:rPr>
          <w:rFonts w:ascii="Arial" w:hAnsi="Arial" w:cs="Arial"/>
        </w:rPr>
        <w:t>. 4th ed. New York: Teachers College Press.</w:t>
      </w:r>
    </w:p>
    <w:p w14:paraId="067F6354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Rudolph, J.W., Simon, R., Dufresne, R.L. &amp; </w:t>
      </w:r>
      <w:proofErr w:type="spellStart"/>
      <w:r w:rsidRPr="00BD3409">
        <w:rPr>
          <w:rFonts w:ascii="Arial" w:hAnsi="Arial" w:cs="Arial"/>
        </w:rPr>
        <w:t>Raemer</w:t>
      </w:r>
      <w:proofErr w:type="spellEnd"/>
      <w:r w:rsidRPr="00BD3409">
        <w:rPr>
          <w:rFonts w:ascii="Arial" w:hAnsi="Arial" w:cs="Arial"/>
        </w:rPr>
        <w:t xml:space="preserve">, D.B., 2006. There’s no such thing as “nonjudgmental” debriefing: a theory and method for debriefing with good judgment. </w:t>
      </w:r>
      <w:r w:rsidRPr="00BD3409">
        <w:rPr>
          <w:rStyle w:val="Emphasis"/>
          <w:rFonts w:ascii="Arial" w:hAnsi="Arial" w:cs="Arial"/>
        </w:rPr>
        <w:t>Simulation in Healthcare</w:t>
      </w:r>
      <w:r w:rsidRPr="00BD3409">
        <w:rPr>
          <w:rFonts w:ascii="Arial" w:hAnsi="Arial" w:cs="Arial"/>
        </w:rPr>
        <w:t>, 1(1), pp.49–55.</w:t>
      </w:r>
    </w:p>
    <w:p w14:paraId="6012426A" w14:textId="77777777" w:rsidR="00375F23" w:rsidRPr="00BD3409" w:rsidRDefault="00375F23" w:rsidP="007F6B47">
      <w:pPr>
        <w:spacing w:line="360" w:lineRule="auto"/>
        <w:rPr>
          <w:rFonts w:ascii="Arial" w:hAnsi="Arial" w:cs="Arial"/>
        </w:rPr>
      </w:pPr>
      <w:r w:rsidRPr="00BD3409">
        <w:rPr>
          <w:rFonts w:ascii="Arial" w:hAnsi="Arial" w:cs="Arial"/>
        </w:rPr>
        <w:t xml:space="preserve">Witmer, B.G. &amp; Singer, M.J., 1998. Measuring presence in virtual environments: a presence questionnaire. </w:t>
      </w:r>
      <w:r w:rsidRPr="00BD3409">
        <w:rPr>
          <w:rStyle w:val="Emphasis"/>
          <w:rFonts w:ascii="Arial" w:hAnsi="Arial" w:cs="Arial"/>
        </w:rPr>
        <w:t>Presence: Teleoperators and Virtual Environments</w:t>
      </w:r>
      <w:r w:rsidRPr="00BD3409">
        <w:rPr>
          <w:rFonts w:ascii="Arial" w:hAnsi="Arial" w:cs="Arial"/>
        </w:rPr>
        <w:t>, 7(3), pp.225–240.</w:t>
      </w:r>
    </w:p>
    <w:p w14:paraId="14F45DC8" w14:textId="77777777" w:rsidR="00B176FD" w:rsidRPr="00BD3409" w:rsidRDefault="00B176FD" w:rsidP="007F6B47">
      <w:pPr>
        <w:spacing w:line="360" w:lineRule="auto"/>
        <w:rPr>
          <w:rFonts w:ascii="Arial" w:hAnsi="Arial" w:cs="Arial"/>
        </w:rPr>
      </w:pPr>
    </w:p>
    <w:sectPr w:rsidR="00B176FD" w:rsidRPr="00BD340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7E4464" w14:textId="77777777" w:rsidR="00014774" w:rsidRDefault="00014774" w:rsidP="00A31409">
      <w:pPr>
        <w:spacing w:after="0" w:line="240" w:lineRule="auto"/>
      </w:pPr>
      <w:r>
        <w:separator/>
      </w:r>
    </w:p>
  </w:endnote>
  <w:endnote w:type="continuationSeparator" w:id="0">
    <w:p w14:paraId="3F286451" w14:textId="77777777" w:rsidR="00014774" w:rsidRDefault="00014774" w:rsidP="00A314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4BDC75" w14:textId="77777777" w:rsidR="00A31409" w:rsidRDefault="00A3140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6D7690" w14:textId="77777777" w:rsidR="00A31409" w:rsidRDefault="00A3140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C0B10A" w14:textId="77777777" w:rsidR="00A31409" w:rsidRDefault="00A314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B6E1A6" w14:textId="77777777" w:rsidR="00014774" w:rsidRDefault="00014774" w:rsidP="00A31409">
      <w:pPr>
        <w:spacing w:after="0" w:line="240" w:lineRule="auto"/>
      </w:pPr>
      <w:r>
        <w:separator/>
      </w:r>
    </w:p>
  </w:footnote>
  <w:footnote w:type="continuationSeparator" w:id="0">
    <w:p w14:paraId="0D3DFCC2" w14:textId="77777777" w:rsidR="00014774" w:rsidRDefault="00014774" w:rsidP="00A3140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EC7593" w14:textId="77777777" w:rsidR="00A31409" w:rsidRDefault="00A3140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B516F5" w14:textId="77777777" w:rsidR="00A31409" w:rsidRPr="006547E2" w:rsidRDefault="00A31409" w:rsidP="00A31409">
    <w:pPr>
      <w:spacing w:line="360" w:lineRule="auto"/>
      <w:rPr>
        <w:rFonts w:ascii="Arial" w:hAnsi="Arial" w:cs="Arial"/>
      </w:rPr>
    </w:pPr>
    <w:r w:rsidRPr="006547E2">
      <w:rPr>
        <w:rFonts w:ascii="Arial" w:hAnsi="Arial" w:cs="Arial"/>
      </w:rPr>
      <w:t>Sophie Keogh</w:t>
    </w:r>
  </w:p>
  <w:p w14:paraId="1D3EA10E" w14:textId="77777777" w:rsidR="00A31409" w:rsidRPr="006547E2" w:rsidRDefault="00A31409" w:rsidP="00A31409">
    <w:pPr>
      <w:pBdr>
        <w:bottom w:val="single" w:sz="12" w:space="1" w:color="auto"/>
      </w:pBdr>
      <w:spacing w:line="360" w:lineRule="auto"/>
      <w:rPr>
        <w:rFonts w:ascii="Arial" w:hAnsi="Arial" w:cs="Arial"/>
      </w:rPr>
    </w:pPr>
    <w:r w:rsidRPr="006547E2">
      <w:rPr>
        <w:rFonts w:ascii="Arial" w:hAnsi="Arial" w:cs="Arial"/>
      </w:rPr>
      <w:t>Student no. 2407171</w:t>
    </w:r>
  </w:p>
  <w:p w14:paraId="32BB0702" w14:textId="77777777" w:rsidR="00A31409" w:rsidRDefault="00A3140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C68E90" w14:textId="77777777" w:rsidR="00A31409" w:rsidRDefault="00A3140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84527"/>
    <w:multiLevelType w:val="multilevel"/>
    <w:tmpl w:val="394A3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9609DB"/>
    <w:multiLevelType w:val="hybridMultilevel"/>
    <w:tmpl w:val="9912F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3B43A6"/>
    <w:multiLevelType w:val="multilevel"/>
    <w:tmpl w:val="D6B69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745187"/>
    <w:multiLevelType w:val="hybridMultilevel"/>
    <w:tmpl w:val="E96ECA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EA7AA9"/>
    <w:multiLevelType w:val="multilevel"/>
    <w:tmpl w:val="0D68BD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BE11112"/>
    <w:multiLevelType w:val="multilevel"/>
    <w:tmpl w:val="1F4887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E26204C"/>
    <w:multiLevelType w:val="multilevel"/>
    <w:tmpl w:val="5C5E02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FC85955"/>
    <w:multiLevelType w:val="hybridMultilevel"/>
    <w:tmpl w:val="A87AD8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08A630E"/>
    <w:multiLevelType w:val="hybridMultilevel"/>
    <w:tmpl w:val="936E5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3E5031"/>
    <w:multiLevelType w:val="multilevel"/>
    <w:tmpl w:val="49943C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328450D"/>
    <w:multiLevelType w:val="multilevel"/>
    <w:tmpl w:val="B1300A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B93435A"/>
    <w:multiLevelType w:val="hybridMultilevel"/>
    <w:tmpl w:val="25EE81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2AB5897"/>
    <w:multiLevelType w:val="multilevel"/>
    <w:tmpl w:val="A810E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664754E"/>
    <w:multiLevelType w:val="hybridMultilevel"/>
    <w:tmpl w:val="07DE13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3FE4E94"/>
    <w:multiLevelType w:val="hybridMultilevel"/>
    <w:tmpl w:val="CFA0BC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51A5739"/>
    <w:multiLevelType w:val="multilevel"/>
    <w:tmpl w:val="D714B2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85676A1"/>
    <w:multiLevelType w:val="hybridMultilevel"/>
    <w:tmpl w:val="88A21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9260141"/>
    <w:multiLevelType w:val="multilevel"/>
    <w:tmpl w:val="B2F6F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9D23398"/>
    <w:multiLevelType w:val="hybridMultilevel"/>
    <w:tmpl w:val="29A02E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AED382D"/>
    <w:multiLevelType w:val="hybridMultilevel"/>
    <w:tmpl w:val="8870C62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C896A65"/>
    <w:multiLevelType w:val="multilevel"/>
    <w:tmpl w:val="01D6E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EDE4FC2"/>
    <w:multiLevelType w:val="hybridMultilevel"/>
    <w:tmpl w:val="2B6C3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F07A2D"/>
    <w:multiLevelType w:val="multilevel"/>
    <w:tmpl w:val="D3C60A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57776864">
    <w:abstractNumId w:val="10"/>
  </w:num>
  <w:num w:numId="2" w16cid:durableId="732390090">
    <w:abstractNumId w:val="22"/>
  </w:num>
  <w:num w:numId="3" w16cid:durableId="1376931522">
    <w:abstractNumId w:val="4"/>
  </w:num>
  <w:num w:numId="4" w16cid:durableId="667902661">
    <w:abstractNumId w:val="5"/>
  </w:num>
  <w:num w:numId="5" w16cid:durableId="1554199462">
    <w:abstractNumId w:val="15"/>
  </w:num>
  <w:num w:numId="6" w16cid:durableId="188378964">
    <w:abstractNumId w:val="6"/>
  </w:num>
  <w:num w:numId="7" w16cid:durableId="461384209">
    <w:abstractNumId w:val="9"/>
  </w:num>
  <w:num w:numId="8" w16cid:durableId="1618832723">
    <w:abstractNumId w:val="2"/>
  </w:num>
  <w:num w:numId="9" w16cid:durableId="1392575352">
    <w:abstractNumId w:val="0"/>
  </w:num>
  <w:num w:numId="10" w16cid:durableId="2009094165">
    <w:abstractNumId w:val="12"/>
  </w:num>
  <w:num w:numId="11" w16cid:durableId="1893275320">
    <w:abstractNumId w:val="17"/>
  </w:num>
  <w:num w:numId="12" w16cid:durableId="739868485">
    <w:abstractNumId w:val="11"/>
  </w:num>
  <w:num w:numId="13" w16cid:durableId="450904905">
    <w:abstractNumId w:val="1"/>
  </w:num>
  <w:num w:numId="14" w16cid:durableId="1266183238">
    <w:abstractNumId w:val="3"/>
  </w:num>
  <w:num w:numId="15" w16cid:durableId="1009721325">
    <w:abstractNumId w:val="18"/>
  </w:num>
  <w:num w:numId="16" w16cid:durableId="1939211329">
    <w:abstractNumId w:val="13"/>
  </w:num>
  <w:num w:numId="17" w16cid:durableId="561644143">
    <w:abstractNumId w:val="21"/>
  </w:num>
  <w:num w:numId="18" w16cid:durableId="239213617">
    <w:abstractNumId w:val="8"/>
  </w:num>
  <w:num w:numId="19" w16cid:durableId="1545436781">
    <w:abstractNumId w:val="14"/>
  </w:num>
  <w:num w:numId="20" w16cid:durableId="1665815479">
    <w:abstractNumId w:val="11"/>
  </w:num>
  <w:num w:numId="21" w16cid:durableId="642858312">
    <w:abstractNumId w:val="1"/>
  </w:num>
  <w:num w:numId="22" w16cid:durableId="416633663">
    <w:abstractNumId w:val="14"/>
  </w:num>
  <w:num w:numId="23" w16cid:durableId="1396006402">
    <w:abstractNumId w:val="3"/>
  </w:num>
  <w:num w:numId="24" w16cid:durableId="1690525371">
    <w:abstractNumId w:val="18"/>
  </w:num>
  <w:num w:numId="25" w16cid:durableId="1903558825">
    <w:abstractNumId w:val="13"/>
  </w:num>
  <w:num w:numId="26" w16cid:durableId="2097632406">
    <w:abstractNumId w:val="21"/>
  </w:num>
  <w:num w:numId="27" w16cid:durableId="1295482118">
    <w:abstractNumId w:val="8"/>
  </w:num>
  <w:num w:numId="28" w16cid:durableId="1938441729">
    <w:abstractNumId w:val="16"/>
  </w:num>
  <w:num w:numId="29" w16cid:durableId="1737625789">
    <w:abstractNumId w:val="20"/>
  </w:num>
  <w:num w:numId="30" w16cid:durableId="1469279539">
    <w:abstractNumId w:val="19"/>
  </w:num>
  <w:num w:numId="31" w16cid:durableId="194892233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F1D"/>
    <w:rsid w:val="0000343A"/>
    <w:rsid w:val="0000708B"/>
    <w:rsid w:val="000121D0"/>
    <w:rsid w:val="00012EB8"/>
    <w:rsid w:val="00014498"/>
    <w:rsid w:val="00014774"/>
    <w:rsid w:val="00016824"/>
    <w:rsid w:val="0001685A"/>
    <w:rsid w:val="00021241"/>
    <w:rsid w:val="00023D39"/>
    <w:rsid w:val="00024205"/>
    <w:rsid w:val="00027FEA"/>
    <w:rsid w:val="00031511"/>
    <w:rsid w:val="000343AC"/>
    <w:rsid w:val="00040CF4"/>
    <w:rsid w:val="00043198"/>
    <w:rsid w:val="00043730"/>
    <w:rsid w:val="00043785"/>
    <w:rsid w:val="00047793"/>
    <w:rsid w:val="00052861"/>
    <w:rsid w:val="000538D3"/>
    <w:rsid w:val="000576AD"/>
    <w:rsid w:val="000636DF"/>
    <w:rsid w:val="00071939"/>
    <w:rsid w:val="0008271A"/>
    <w:rsid w:val="000833A3"/>
    <w:rsid w:val="000839ED"/>
    <w:rsid w:val="00084429"/>
    <w:rsid w:val="00095D38"/>
    <w:rsid w:val="000A0021"/>
    <w:rsid w:val="000A1703"/>
    <w:rsid w:val="000A1F75"/>
    <w:rsid w:val="000A3DC9"/>
    <w:rsid w:val="000A418E"/>
    <w:rsid w:val="000A5AF7"/>
    <w:rsid w:val="000B109E"/>
    <w:rsid w:val="000B16CE"/>
    <w:rsid w:val="000B2341"/>
    <w:rsid w:val="000B384C"/>
    <w:rsid w:val="000B5BED"/>
    <w:rsid w:val="000B5C9D"/>
    <w:rsid w:val="000B6A15"/>
    <w:rsid w:val="000B6D85"/>
    <w:rsid w:val="000C49F1"/>
    <w:rsid w:val="000D0261"/>
    <w:rsid w:val="000D33B5"/>
    <w:rsid w:val="000D5D29"/>
    <w:rsid w:val="000E2013"/>
    <w:rsid w:val="000E4568"/>
    <w:rsid w:val="000F19C4"/>
    <w:rsid w:val="001044B2"/>
    <w:rsid w:val="00104EAF"/>
    <w:rsid w:val="00121C6E"/>
    <w:rsid w:val="0012517F"/>
    <w:rsid w:val="00125EBC"/>
    <w:rsid w:val="001373B7"/>
    <w:rsid w:val="00146A3C"/>
    <w:rsid w:val="00155B46"/>
    <w:rsid w:val="001659CB"/>
    <w:rsid w:val="00170EF4"/>
    <w:rsid w:val="0017332D"/>
    <w:rsid w:val="001742FC"/>
    <w:rsid w:val="00186912"/>
    <w:rsid w:val="00191634"/>
    <w:rsid w:val="00192AFB"/>
    <w:rsid w:val="00197702"/>
    <w:rsid w:val="001A3946"/>
    <w:rsid w:val="001B0154"/>
    <w:rsid w:val="001B4DDA"/>
    <w:rsid w:val="001B5869"/>
    <w:rsid w:val="001C1EA4"/>
    <w:rsid w:val="001C22D6"/>
    <w:rsid w:val="001C259F"/>
    <w:rsid w:val="001C25CC"/>
    <w:rsid w:val="001C2DBB"/>
    <w:rsid w:val="001C4D38"/>
    <w:rsid w:val="001C7728"/>
    <w:rsid w:val="001D100B"/>
    <w:rsid w:val="001D3C89"/>
    <w:rsid w:val="001F01B4"/>
    <w:rsid w:val="001F0756"/>
    <w:rsid w:val="001F1193"/>
    <w:rsid w:val="0020103A"/>
    <w:rsid w:val="0020187F"/>
    <w:rsid w:val="00203F07"/>
    <w:rsid w:val="002055A7"/>
    <w:rsid w:val="0020722B"/>
    <w:rsid w:val="002103EB"/>
    <w:rsid w:val="00213B80"/>
    <w:rsid w:val="002161B8"/>
    <w:rsid w:val="00225667"/>
    <w:rsid w:val="002455EC"/>
    <w:rsid w:val="0025353F"/>
    <w:rsid w:val="00260C36"/>
    <w:rsid w:val="00264B7B"/>
    <w:rsid w:val="0026732F"/>
    <w:rsid w:val="002731A9"/>
    <w:rsid w:val="002737F8"/>
    <w:rsid w:val="002757E8"/>
    <w:rsid w:val="00276591"/>
    <w:rsid w:val="00277BA5"/>
    <w:rsid w:val="002804E2"/>
    <w:rsid w:val="00283BDC"/>
    <w:rsid w:val="00291546"/>
    <w:rsid w:val="00297B8B"/>
    <w:rsid w:val="002A185E"/>
    <w:rsid w:val="002A2CB3"/>
    <w:rsid w:val="002A78AD"/>
    <w:rsid w:val="002B356E"/>
    <w:rsid w:val="002B3705"/>
    <w:rsid w:val="002B49F1"/>
    <w:rsid w:val="002C5117"/>
    <w:rsid w:val="002D1C9D"/>
    <w:rsid w:val="002D71C9"/>
    <w:rsid w:val="002E2C26"/>
    <w:rsid w:val="002E7CDB"/>
    <w:rsid w:val="002F1D18"/>
    <w:rsid w:val="002F2666"/>
    <w:rsid w:val="002F3210"/>
    <w:rsid w:val="002F5250"/>
    <w:rsid w:val="00302C6E"/>
    <w:rsid w:val="003048CE"/>
    <w:rsid w:val="00305BAF"/>
    <w:rsid w:val="00310071"/>
    <w:rsid w:val="00322A04"/>
    <w:rsid w:val="0032442F"/>
    <w:rsid w:val="00324DC5"/>
    <w:rsid w:val="0033250E"/>
    <w:rsid w:val="00336EC1"/>
    <w:rsid w:val="00337F83"/>
    <w:rsid w:val="00343F39"/>
    <w:rsid w:val="0034611B"/>
    <w:rsid w:val="003465FD"/>
    <w:rsid w:val="00346829"/>
    <w:rsid w:val="00350232"/>
    <w:rsid w:val="003721D0"/>
    <w:rsid w:val="00375F23"/>
    <w:rsid w:val="00376007"/>
    <w:rsid w:val="00377748"/>
    <w:rsid w:val="00380F24"/>
    <w:rsid w:val="00381637"/>
    <w:rsid w:val="00387B29"/>
    <w:rsid w:val="00395650"/>
    <w:rsid w:val="003A26EF"/>
    <w:rsid w:val="003A3A5D"/>
    <w:rsid w:val="003A510B"/>
    <w:rsid w:val="003B7451"/>
    <w:rsid w:val="003C236E"/>
    <w:rsid w:val="003C5290"/>
    <w:rsid w:val="003D2C1E"/>
    <w:rsid w:val="003D3438"/>
    <w:rsid w:val="003D3CF8"/>
    <w:rsid w:val="003D470C"/>
    <w:rsid w:val="003E0ED6"/>
    <w:rsid w:val="003E3175"/>
    <w:rsid w:val="003E4F00"/>
    <w:rsid w:val="003E752D"/>
    <w:rsid w:val="004028D2"/>
    <w:rsid w:val="004229CF"/>
    <w:rsid w:val="0042672B"/>
    <w:rsid w:val="00433782"/>
    <w:rsid w:val="0043471A"/>
    <w:rsid w:val="00434ECF"/>
    <w:rsid w:val="00441845"/>
    <w:rsid w:val="004422E1"/>
    <w:rsid w:val="004433A2"/>
    <w:rsid w:val="00443C91"/>
    <w:rsid w:val="004602D8"/>
    <w:rsid w:val="00460F58"/>
    <w:rsid w:val="00464F74"/>
    <w:rsid w:val="0046661A"/>
    <w:rsid w:val="00472108"/>
    <w:rsid w:val="004736F5"/>
    <w:rsid w:val="00475767"/>
    <w:rsid w:val="00476BD1"/>
    <w:rsid w:val="00482C20"/>
    <w:rsid w:val="004849DC"/>
    <w:rsid w:val="004976BC"/>
    <w:rsid w:val="004A003A"/>
    <w:rsid w:val="004A6405"/>
    <w:rsid w:val="004A7BBF"/>
    <w:rsid w:val="004B0CF3"/>
    <w:rsid w:val="004B11BA"/>
    <w:rsid w:val="004B1D53"/>
    <w:rsid w:val="004C2A7B"/>
    <w:rsid w:val="004C2D97"/>
    <w:rsid w:val="004C3CC0"/>
    <w:rsid w:val="004D3382"/>
    <w:rsid w:val="004D4C02"/>
    <w:rsid w:val="004D6D7D"/>
    <w:rsid w:val="004E1F55"/>
    <w:rsid w:val="004E2DFC"/>
    <w:rsid w:val="004E684C"/>
    <w:rsid w:val="004E7868"/>
    <w:rsid w:val="004F43B2"/>
    <w:rsid w:val="004F451B"/>
    <w:rsid w:val="004F7CCB"/>
    <w:rsid w:val="00504E6A"/>
    <w:rsid w:val="00505D3B"/>
    <w:rsid w:val="00513F8E"/>
    <w:rsid w:val="00515020"/>
    <w:rsid w:val="00517E61"/>
    <w:rsid w:val="00525641"/>
    <w:rsid w:val="00530EF1"/>
    <w:rsid w:val="00536067"/>
    <w:rsid w:val="00537A78"/>
    <w:rsid w:val="00551A0B"/>
    <w:rsid w:val="00556560"/>
    <w:rsid w:val="005567BA"/>
    <w:rsid w:val="005633AC"/>
    <w:rsid w:val="0057071E"/>
    <w:rsid w:val="00576779"/>
    <w:rsid w:val="00581853"/>
    <w:rsid w:val="00590FD5"/>
    <w:rsid w:val="005962CA"/>
    <w:rsid w:val="005A042B"/>
    <w:rsid w:val="005A2B29"/>
    <w:rsid w:val="005A5C27"/>
    <w:rsid w:val="005A769F"/>
    <w:rsid w:val="005B11C0"/>
    <w:rsid w:val="005B3883"/>
    <w:rsid w:val="005C22E6"/>
    <w:rsid w:val="005C639A"/>
    <w:rsid w:val="005D7805"/>
    <w:rsid w:val="005F40FD"/>
    <w:rsid w:val="005F44ED"/>
    <w:rsid w:val="00607C91"/>
    <w:rsid w:val="00610971"/>
    <w:rsid w:val="0061204A"/>
    <w:rsid w:val="006166CB"/>
    <w:rsid w:val="00620B53"/>
    <w:rsid w:val="006225A4"/>
    <w:rsid w:val="0062494F"/>
    <w:rsid w:val="006250E8"/>
    <w:rsid w:val="00631EEF"/>
    <w:rsid w:val="00633CF7"/>
    <w:rsid w:val="00636EB4"/>
    <w:rsid w:val="00641087"/>
    <w:rsid w:val="0064397E"/>
    <w:rsid w:val="006451CC"/>
    <w:rsid w:val="00651860"/>
    <w:rsid w:val="00660238"/>
    <w:rsid w:val="00663AF8"/>
    <w:rsid w:val="0067688D"/>
    <w:rsid w:val="006807D6"/>
    <w:rsid w:val="00681903"/>
    <w:rsid w:val="006876FF"/>
    <w:rsid w:val="00693AF9"/>
    <w:rsid w:val="006963B1"/>
    <w:rsid w:val="00697B43"/>
    <w:rsid w:val="006A1493"/>
    <w:rsid w:val="006B52D0"/>
    <w:rsid w:val="006B74DA"/>
    <w:rsid w:val="006B76DE"/>
    <w:rsid w:val="006C23C4"/>
    <w:rsid w:val="006C2B30"/>
    <w:rsid w:val="006C301A"/>
    <w:rsid w:val="006C7302"/>
    <w:rsid w:val="006D35F5"/>
    <w:rsid w:val="006D3A01"/>
    <w:rsid w:val="006E0554"/>
    <w:rsid w:val="006E26FB"/>
    <w:rsid w:val="006F4E76"/>
    <w:rsid w:val="007038A8"/>
    <w:rsid w:val="00710AB6"/>
    <w:rsid w:val="00713B28"/>
    <w:rsid w:val="00727FF6"/>
    <w:rsid w:val="00730803"/>
    <w:rsid w:val="0073205E"/>
    <w:rsid w:val="007333A9"/>
    <w:rsid w:val="00734C88"/>
    <w:rsid w:val="007363EF"/>
    <w:rsid w:val="00743BF8"/>
    <w:rsid w:val="00747D7C"/>
    <w:rsid w:val="007502D3"/>
    <w:rsid w:val="00756595"/>
    <w:rsid w:val="00757736"/>
    <w:rsid w:val="007611EE"/>
    <w:rsid w:val="00764ACE"/>
    <w:rsid w:val="007700B5"/>
    <w:rsid w:val="007714F4"/>
    <w:rsid w:val="00775F20"/>
    <w:rsid w:val="00776B78"/>
    <w:rsid w:val="0078075D"/>
    <w:rsid w:val="0078727D"/>
    <w:rsid w:val="0079022F"/>
    <w:rsid w:val="007D0A8E"/>
    <w:rsid w:val="007E1E85"/>
    <w:rsid w:val="007F0B3B"/>
    <w:rsid w:val="007F1994"/>
    <w:rsid w:val="007F6B47"/>
    <w:rsid w:val="00803DC0"/>
    <w:rsid w:val="00810001"/>
    <w:rsid w:val="00814AF6"/>
    <w:rsid w:val="008151D7"/>
    <w:rsid w:val="008206BF"/>
    <w:rsid w:val="008244C7"/>
    <w:rsid w:val="00832B50"/>
    <w:rsid w:val="00836EBC"/>
    <w:rsid w:val="008400B3"/>
    <w:rsid w:val="008612DF"/>
    <w:rsid w:val="008615E9"/>
    <w:rsid w:val="008666C4"/>
    <w:rsid w:val="008677B6"/>
    <w:rsid w:val="0087240F"/>
    <w:rsid w:val="00872E89"/>
    <w:rsid w:val="00873D49"/>
    <w:rsid w:val="008767C3"/>
    <w:rsid w:val="008809EE"/>
    <w:rsid w:val="00885D1F"/>
    <w:rsid w:val="008941C8"/>
    <w:rsid w:val="00895922"/>
    <w:rsid w:val="008972DB"/>
    <w:rsid w:val="008A0C56"/>
    <w:rsid w:val="008A2813"/>
    <w:rsid w:val="008A7A4C"/>
    <w:rsid w:val="008B3773"/>
    <w:rsid w:val="008C0416"/>
    <w:rsid w:val="008C1C10"/>
    <w:rsid w:val="008C2752"/>
    <w:rsid w:val="008C3ECE"/>
    <w:rsid w:val="008C5B62"/>
    <w:rsid w:val="008C6849"/>
    <w:rsid w:val="008C7B54"/>
    <w:rsid w:val="008D002E"/>
    <w:rsid w:val="008D2120"/>
    <w:rsid w:val="008D5F4E"/>
    <w:rsid w:val="008E53A9"/>
    <w:rsid w:val="008E618B"/>
    <w:rsid w:val="008F464E"/>
    <w:rsid w:val="00911F8F"/>
    <w:rsid w:val="00917122"/>
    <w:rsid w:val="0092063B"/>
    <w:rsid w:val="00921173"/>
    <w:rsid w:val="00922D1E"/>
    <w:rsid w:val="00926324"/>
    <w:rsid w:val="00926B1D"/>
    <w:rsid w:val="00930D20"/>
    <w:rsid w:val="00934747"/>
    <w:rsid w:val="00936931"/>
    <w:rsid w:val="00940062"/>
    <w:rsid w:val="009429F9"/>
    <w:rsid w:val="00943790"/>
    <w:rsid w:val="00954B2F"/>
    <w:rsid w:val="00956840"/>
    <w:rsid w:val="00960062"/>
    <w:rsid w:val="0096065C"/>
    <w:rsid w:val="00967D38"/>
    <w:rsid w:val="0097067D"/>
    <w:rsid w:val="00971630"/>
    <w:rsid w:val="00971CFF"/>
    <w:rsid w:val="009722EB"/>
    <w:rsid w:val="009868FE"/>
    <w:rsid w:val="00986AD2"/>
    <w:rsid w:val="00986BCD"/>
    <w:rsid w:val="009870F6"/>
    <w:rsid w:val="00992BF9"/>
    <w:rsid w:val="009B2F01"/>
    <w:rsid w:val="009B76F9"/>
    <w:rsid w:val="009C6E3B"/>
    <w:rsid w:val="009D460C"/>
    <w:rsid w:val="009E1DD8"/>
    <w:rsid w:val="009F29FF"/>
    <w:rsid w:val="009F6CD6"/>
    <w:rsid w:val="00A0424B"/>
    <w:rsid w:val="00A1079D"/>
    <w:rsid w:val="00A12BB7"/>
    <w:rsid w:val="00A16B7C"/>
    <w:rsid w:val="00A17812"/>
    <w:rsid w:val="00A22CDE"/>
    <w:rsid w:val="00A23729"/>
    <w:rsid w:val="00A25E21"/>
    <w:rsid w:val="00A30369"/>
    <w:rsid w:val="00A31409"/>
    <w:rsid w:val="00A320EF"/>
    <w:rsid w:val="00A324F4"/>
    <w:rsid w:val="00A36F27"/>
    <w:rsid w:val="00A376A5"/>
    <w:rsid w:val="00A408C7"/>
    <w:rsid w:val="00A44026"/>
    <w:rsid w:val="00A50936"/>
    <w:rsid w:val="00A5291F"/>
    <w:rsid w:val="00A53DBF"/>
    <w:rsid w:val="00A60E77"/>
    <w:rsid w:val="00A63D9B"/>
    <w:rsid w:val="00A710D3"/>
    <w:rsid w:val="00A7168F"/>
    <w:rsid w:val="00A72C94"/>
    <w:rsid w:val="00A73A81"/>
    <w:rsid w:val="00A85329"/>
    <w:rsid w:val="00A8586C"/>
    <w:rsid w:val="00A87A70"/>
    <w:rsid w:val="00A91E1A"/>
    <w:rsid w:val="00A938E7"/>
    <w:rsid w:val="00AA1806"/>
    <w:rsid w:val="00AA552E"/>
    <w:rsid w:val="00AA6D29"/>
    <w:rsid w:val="00AA72FE"/>
    <w:rsid w:val="00AC3356"/>
    <w:rsid w:val="00AC4AA8"/>
    <w:rsid w:val="00AC4FBE"/>
    <w:rsid w:val="00AD0C7A"/>
    <w:rsid w:val="00AE27EA"/>
    <w:rsid w:val="00AF0976"/>
    <w:rsid w:val="00AF3143"/>
    <w:rsid w:val="00AF6948"/>
    <w:rsid w:val="00AF7B45"/>
    <w:rsid w:val="00B05621"/>
    <w:rsid w:val="00B115F6"/>
    <w:rsid w:val="00B13CE5"/>
    <w:rsid w:val="00B176FD"/>
    <w:rsid w:val="00B23E05"/>
    <w:rsid w:val="00B306A3"/>
    <w:rsid w:val="00B30A91"/>
    <w:rsid w:val="00B44EA5"/>
    <w:rsid w:val="00B511D0"/>
    <w:rsid w:val="00B5120A"/>
    <w:rsid w:val="00B51517"/>
    <w:rsid w:val="00B54746"/>
    <w:rsid w:val="00B55C1E"/>
    <w:rsid w:val="00B55F59"/>
    <w:rsid w:val="00B55FE7"/>
    <w:rsid w:val="00B607A9"/>
    <w:rsid w:val="00B6593A"/>
    <w:rsid w:val="00B672A4"/>
    <w:rsid w:val="00B67AC0"/>
    <w:rsid w:val="00B80C5B"/>
    <w:rsid w:val="00B85502"/>
    <w:rsid w:val="00B867AD"/>
    <w:rsid w:val="00BA338A"/>
    <w:rsid w:val="00BA38E6"/>
    <w:rsid w:val="00BA5F1D"/>
    <w:rsid w:val="00BA78B3"/>
    <w:rsid w:val="00BC099A"/>
    <w:rsid w:val="00BC1DC6"/>
    <w:rsid w:val="00BC4C17"/>
    <w:rsid w:val="00BD11DF"/>
    <w:rsid w:val="00BD17CA"/>
    <w:rsid w:val="00BD1EFA"/>
    <w:rsid w:val="00BD3409"/>
    <w:rsid w:val="00BE26D1"/>
    <w:rsid w:val="00BE5238"/>
    <w:rsid w:val="00BE724B"/>
    <w:rsid w:val="00BE7FE1"/>
    <w:rsid w:val="00BF5D63"/>
    <w:rsid w:val="00BF7900"/>
    <w:rsid w:val="00C01F02"/>
    <w:rsid w:val="00C04B48"/>
    <w:rsid w:val="00C05394"/>
    <w:rsid w:val="00C060A3"/>
    <w:rsid w:val="00C12B2C"/>
    <w:rsid w:val="00C142B1"/>
    <w:rsid w:val="00C1495F"/>
    <w:rsid w:val="00C1721A"/>
    <w:rsid w:val="00C20285"/>
    <w:rsid w:val="00C20656"/>
    <w:rsid w:val="00C31EAC"/>
    <w:rsid w:val="00C3560D"/>
    <w:rsid w:val="00C4735B"/>
    <w:rsid w:val="00C52E7E"/>
    <w:rsid w:val="00C6055B"/>
    <w:rsid w:val="00C6296F"/>
    <w:rsid w:val="00C631E9"/>
    <w:rsid w:val="00C679D8"/>
    <w:rsid w:val="00C67F02"/>
    <w:rsid w:val="00C71EDB"/>
    <w:rsid w:val="00C7221C"/>
    <w:rsid w:val="00C83E8C"/>
    <w:rsid w:val="00C91190"/>
    <w:rsid w:val="00CD1802"/>
    <w:rsid w:val="00CD330B"/>
    <w:rsid w:val="00CD4E5A"/>
    <w:rsid w:val="00CE2A82"/>
    <w:rsid w:val="00CE2AEB"/>
    <w:rsid w:val="00CE2E0F"/>
    <w:rsid w:val="00CE310D"/>
    <w:rsid w:val="00CE5320"/>
    <w:rsid w:val="00CE65E4"/>
    <w:rsid w:val="00D0019B"/>
    <w:rsid w:val="00D00A89"/>
    <w:rsid w:val="00D04719"/>
    <w:rsid w:val="00D07C4B"/>
    <w:rsid w:val="00D1260B"/>
    <w:rsid w:val="00D156D2"/>
    <w:rsid w:val="00D22877"/>
    <w:rsid w:val="00D26917"/>
    <w:rsid w:val="00D431D8"/>
    <w:rsid w:val="00D47E7C"/>
    <w:rsid w:val="00D55EF0"/>
    <w:rsid w:val="00D577A2"/>
    <w:rsid w:val="00D6446C"/>
    <w:rsid w:val="00D6542E"/>
    <w:rsid w:val="00D66B3E"/>
    <w:rsid w:val="00D7217E"/>
    <w:rsid w:val="00D76F70"/>
    <w:rsid w:val="00D828EC"/>
    <w:rsid w:val="00D84DA2"/>
    <w:rsid w:val="00D857C9"/>
    <w:rsid w:val="00D92437"/>
    <w:rsid w:val="00D9332E"/>
    <w:rsid w:val="00D964B6"/>
    <w:rsid w:val="00D97606"/>
    <w:rsid w:val="00DA07D8"/>
    <w:rsid w:val="00DA33DF"/>
    <w:rsid w:val="00DA4E5B"/>
    <w:rsid w:val="00DA5F6F"/>
    <w:rsid w:val="00DB1EEA"/>
    <w:rsid w:val="00DB7679"/>
    <w:rsid w:val="00DC33A0"/>
    <w:rsid w:val="00DC4306"/>
    <w:rsid w:val="00DC55AB"/>
    <w:rsid w:val="00DD1BB9"/>
    <w:rsid w:val="00DD3765"/>
    <w:rsid w:val="00DE7D3C"/>
    <w:rsid w:val="00DF1215"/>
    <w:rsid w:val="00DF1368"/>
    <w:rsid w:val="00DF137C"/>
    <w:rsid w:val="00DF162B"/>
    <w:rsid w:val="00DF5E0C"/>
    <w:rsid w:val="00DF7B42"/>
    <w:rsid w:val="00E01FB2"/>
    <w:rsid w:val="00E02072"/>
    <w:rsid w:val="00E04204"/>
    <w:rsid w:val="00E13F05"/>
    <w:rsid w:val="00E27747"/>
    <w:rsid w:val="00E36C68"/>
    <w:rsid w:val="00E4083B"/>
    <w:rsid w:val="00E477D7"/>
    <w:rsid w:val="00E50072"/>
    <w:rsid w:val="00E50242"/>
    <w:rsid w:val="00E504F3"/>
    <w:rsid w:val="00E5213B"/>
    <w:rsid w:val="00E5382F"/>
    <w:rsid w:val="00E559A4"/>
    <w:rsid w:val="00E5606B"/>
    <w:rsid w:val="00E667BD"/>
    <w:rsid w:val="00E71D64"/>
    <w:rsid w:val="00E83CFC"/>
    <w:rsid w:val="00E83DAD"/>
    <w:rsid w:val="00E83ED0"/>
    <w:rsid w:val="00E84F49"/>
    <w:rsid w:val="00E85C35"/>
    <w:rsid w:val="00E85D9E"/>
    <w:rsid w:val="00EA338B"/>
    <w:rsid w:val="00EB4F7C"/>
    <w:rsid w:val="00EB5FF4"/>
    <w:rsid w:val="00EC2D50"/>
    <w:rsid w:val="00EC3B95"/>
    <w:rsid w:val="00EC5988"/>
    <w:rsid w:val="00ED1846"/>
    <w:rsid w:val="00ED381A"/>
    <w:rsid w:val="00ED5EEE"/>
    <w:rsid w:val="00ED62B4"/>
    <w:rsid w:val="00ED768F"/>
    <w:rsid w:val="00EE134D"/>
    <w:rsid w:val="00EE1F00"/>
    <w:rsid w:val="00EE2B88"/>
    <w:rsid w:val="00EE643E"/>
    <w:rsid w:val="00EF32E0"/>
    <w:rsid w:val="00EF3C41"/>
    <w:rsid w:val="00EF5995"/>
    <w:rsid w:val="00EF5FDD"/>
    <w:rsid w:val="00F0134D"/>
    <w:rsid w:val="00F065E8"/>
    <w:rsid w:val="00F207D1"/>
    <w:rsid w:val="00F24C1B"/>
    <w:rsid w:val="00F25544"/>
    <w:rsid w:val="00F27906"/>
    <w:rsid w:val="00F32F5B"/>
    <w:rsid w:val="00F400C2"/>
    <w:rsid w:val="00F4198A"/>
    <w:rsid w:val="00F44571"/>
    <w:rsid w:val="00F45CB6"/>
    <w:rsid w:val="00F53AAA"/>
    <w:rsid w:val="00F5768C"/>
    <w:rsid w:val="00F625E7"/>
    <w:rsid w:val="00F65426"/>
    <w:rsid w:val="00F660C5"/>
    <w:rsid w:val="00F6740B"/>
    <w:rsid w:val="00F67735"/>
    <w:rsid w:val="00F705EC"/>
    <w:rsid w:val="00F70C18"/>
    <w:rsid w:val="00F7394C"/>
    <w:rsid w:val="00F84637"/>
    <w:rsid w:val="00F868E0"/>
    <w:rsid w:val="00F95CC5"/>
    <w:rsid w:val="00FA4440"/>
    <w:rsid w:val="00FA5551"/>
    <w:rsid w:val="00FA59B5"/>
    <w:rsid w:val="00FB57E8"/>
    <w:rsid w:val="00FB61B2"/>
    <w:rsid w:val="00FB7106"/>
    <w:rsid w:val="00FB71D7"/>
    <w:rsid w:val="00FC2192"/>
    <w:rsid w:val="00FC23C6"/>
    <w:rsid w:val="00FC2B73"/>
    <w:rsid w:val="00FC769B"/>
    <w:rsid w:val="00FD5C6A"/>
    <w:rsid w:val="00FE01C7"/>
    <w:rsid w:val="00FE209C"/>
    <w:rsid w:val="00FE5D64"/>
    <w:rsid w:val="00FE7138"/>
    <w:rsid w:val="00FF1C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30E69"/>
  <w15:chartTrackingRefBased/>
  <w15:docId w15:val="{5E872C62-985E-40AF-B2DC-4D7B9BF800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B176F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paragraph" w:styleId="Heading3">
    <w:name w:val="heading 3"/>
    <w:basedOn w:val="Normal"/>
    <w:link w:val="Heading3Char"/>
    <w:uiPriority w:val="9"/>
    <w:qFormat/>
    <w:rsid w:val="00B176F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E7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B176FD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B176FD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B176FD"/>
    <w:rPr>
      <w:b/>
      <w:bCs/>
    </w:rPr>
  </w:style>
  <w:style w:type="paragraph" w:styleId="NormalWeb">
    <w:name w:val="Normal (Web)"/>
    <w:basedOn w:val="Normal"/>
    <w:uiPriority w:val="99"/>
    <w:unhideWhenUsed/>
    <w:rsid w:val="00B176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B176FD"/>
    <w:rPr>
      <w:i/>
      <w:iCs/>
    </w:rPr>
  </w:style>
  <w:style w:type="character" w:customStyle="1" w:styleId="group">
    <w:name w:val="group"/>
    <w:basedOn w:val="DefaultParagraphFont"/>
    <w:rsid w:val="00B176FD"/>
  </w:style>
  <w:style w:type="paragraph" w:styleId="NoSpacing">
    <w:name w:val="No Spacing"/>
    <w:uiPriority w:val="1"/>
    <w:qFormat/>
    <w:rsid w:val="00EC3B95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D828EC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D47E7C"/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A314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1409"/>
  </w:style>
  <w:style w:type="paragraph" w:styleId="Footer">
    <w:name w:val="footer"/>
    <w:basedOn w:val="Normal"/>
    <w:link w:val="FooterChar"/>
    <w:uiPriority w:val="99"/>
    <w:unhideWhenUsed/>
    <w:rsid w:val="00A314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14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89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79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77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0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13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8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252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549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824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557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33163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219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752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84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218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004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888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8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8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7941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341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5611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6552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75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432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650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874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94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558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1571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41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931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002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489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2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330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1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685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261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045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0063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34299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2196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94645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93097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635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4921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011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84550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21342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07614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800535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8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94204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5148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83156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3550323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5412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72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8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5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4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6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754</TotalTime>
  <Pages>12</Pages>
  <Words>4000</Words>
  <Characters>22805</Characters>
  <Application>Microsoft Office Word</Application>
  <DocSecurity>0</DocSecurity>
  <Lines>190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Keogh, Sophie</dc:creator>
  <cp:keywords/>
  <dc:description/>
  <cp:lastModifiedBy>Keogh, Sophie</cp:lastModifiedBy>
  <cp:revision>585</cp:revision>
  <dcterms:created xsi:type="dcterms:W3CDTF">2025-12-09T14:28:00Z</dcterms:created>
  <dcterms:modified xsi:type="dcterms:W3CDTF">2026-03-25T12:09:00Z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2025-12-09T14:29:22Z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4d3ae5bd-d04a-41bb-89a3-c68a84f8df5c</vt:lpwstr>
  </property>
  <property fmtid="{D5CDD505-2E9C-101B-9397-08002B2CF9AE}" pid="8" name="MSIP_Label_f2acd28b-79a3-4a0f-b0ff-4b75658b1549_ContentBits">
    <vt:lpwstr>0</vt:lpwstr>
  </property>
</Properties>
</file>