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DA56A7" w14:textId="77777777" w:rsidR="00F153C8" w:rsidRDefault="004957D8">
      <w:pPr>
        <w:spacing w:after="297" w:line="259" w:lineRule="auto"/>
        <w:ind w:left="10" w:right="1637"/>
        <w:jc w:val="right"/>
      </w:pPr>
      <w:r>
        <w:rPr>
          <w:b/>
          <w:sz w:val="28"/>
        </w:rPr>
        <w:t xml:space="preserve">Course: BSc (Hons) Health and Social Care </w:t>
      </w:r>
    </w:p>
    <w:p w14:paraId="353B28EC" w14:textId="77777777" w:rsidR="00F153C8" w:rsidRDefault="004957D8">
      <w:pPr>
        <w:spacing w:after="297" w:line="259" w:lineRule="auto"/>
        <w:ind w:left="10" w:right="1350"/>
        <w:jc w:val="right"/>
      </w:pPr>
      <w:r>
        <w:rPr>
          <w:b/>
          <w:sz w:val="28"/>
        </w:rPr>
        <w:t xml:space="preserve">Module: Independent Project (BMHP6020_LON) </w:t>
      </w:r>
    </w:p>
    <w:p w14:paraId="399DC0EC" w14:textId="77777777" w:rsidR="00F153C8" w:rsidRDefault="004957D8">
      <w:pPr>
        <w:spacing w:after="297" w:line="259" w:lineRule="auto"/>
        <w:ind w:left="76" w:right="0" w:firstLine="0"/>
        <w:jc w:val="center"/>
      </w:pPr>
      <w:r>
        <w:rPr>
          <w:sz w:val="28"/>
        </w:rPr>
        <w:t xml:space="preserve"> </w:t>
      </w:r>
    </w:p>
    <w:p w14:paraId="73FEF9BE" w14:textId="77777777" w:rsidR="00F153C8" w:rsidRDefault="004957D8">
      <w:pPr>
        <w:spacing w:after="297" w:line="259" w:lineRule="auto"/>
        <w:ind w:left="0" w:right="1753" w:firstLine="0"/>
        <w:jc w:val="right"/>
      </w:pPr>
      <w:r>
        <w:rPr>
          <w:b/>
          <w:sz w:val="28"/>
        </w:rPr>
        <w:t xml:space="preserve">Component 1: </w:t>
      </w:r>
      <w:r>
        <w:rPr>
          <w:sz w:val="28"/>
        </w:rPr>
        <w:t xml:space="preserve">Element 1 - Project Proposal </w:t>
      </w:r>
      <w:r>
        <w:rPr>
          <w:b/>
          <w:sz w:val="28"/>
        </w:rPr>
        <w:t xml:space="preserve"> </w:t>
      </w:r>
    </w:p>
    <w:p w14:paraId="17BFF054" w14:textId="77777777" w:rsidR="00F153C8" w:rsidRDefault="004957D8">
      <w:pPr>
        <w:spacing w:after="297" w:line="259" w:lineRule="auto"/>
        <w:ind w:left="0" w:right="0" w:firstLine="0"/>
        <w:jc w:val="left"/>
      </w:pPr>
      <w:r>
        <w:rPr>
          <w:sz w:val="28"/>
        </w:rPr>
        <w:t xml:space="preserve"> </w:t>
      </w:r>
    </w:p>
    <w:p w14:paraId="39737532" w14:textId="77777777" w:rsidR="00F153C8" w:rsidRDefault="004957D8">
      <w:pPr>
        <w:spacing w:after="297" w:line="259" w:lineRule="auto"/>
        <w:ind w:left="0" w:right="0" w:firstLine="0"/>
        <w:jc w:val="left"/>
      </w:pPr>
      <w:r>
        <w:rPr>
          <w:sz w:val="28"/>
        </w:rPr>
        <w:t xml:space="preserve"> </w:t>
      </w:r>
    </w:p>
    <w:p w14:paraId="1D63DF39" w14:textId="77777777" w:rsidR="00F153C8" w:rsidRDefault="004957D8">
      <w:pPr>
        <w:spacing w:after="297" w:line="259" w:lineRule="auto"/>
        <w:ind w:left="-5" w:right="0"/>
        <w:jc w:val="left"/>
      </w:pPr>
      <w:r>
        <w:rPr>
          <w:b/>
          <w:sz w:val="28"/>
        </w:rPr>
        <w:t>Student ID</w:t>
      </w:r>
      <w:r>
        <w:rPr>
          <w:sz w:val="28"/>
        </w:rPr>
        <w:t xml:space="preserve">: 2313066 </w:t>
      </w:r>
    </w:p>
    <w:p w14:paraId="1B77624E" w14:textId="77777777" w:rsidR="00F153C8" w:rsidRDefault="004957D8">
      <w:pPr>
        <w:spacing w:after="297" w:line="259" w:lineRule="auto"/>
        <w:ind w:left="0" w:right="0" w:firstLine="0"/>
        <w:jc w:val="left"/>
      </w:pPr>
      <w:r>
        <w:rPr>
          <w:sz w:val="28"/>
        </w:rPr>
        <w:t xml:space="preserve"> </w:t>
      </w:r>
    </w:p>
    <w:p w14:paraId="4E030095" w14:textId="77777777" w:rsidR="00F153C8" w:rsidRDefault="004957D8">
      <w:pPr>
        <w:spacing w:after="297" w:line="259" w:lineRule="auto"/>
        <w:ind w:left="0" w:right="0" w:firstLine="0"/>
        <w:jc w:val="left"/>
      </w:pPr>
      <w:r>
        <w:rPr>
          <w:b/>
          <w:sz w:val="28"/>
        </w:rPr>
        <w:t>Student Name</w:t>
      </w:r>
      <w:r>
        <w:rPr>
          <w:sz w:val="28"/>
        </w:rPr>
        <w:t xml:space="preserve">: BELINDA MATEMBE </w:t>
      </w:r>
    </w:p>
    <w:p w14:paraId="643A4173" w14:textId="77777777" w:rsidR="00F153C8" w:rsidRDefault="004957D8">
      <w:pPr>
        <w:spacing w:after="293" w:line="259" w:lineRule="auto"/>
        <w:ind w:left="0" w:right="0" w:firstLine="0"/>
        <w:jc w:val="left"/>
      </w:pPr>
      <w:r>
        <w:rPr>
          <w:sz w:val="28"/>
        </w:rPr>
        <w:t xml:space="preserve"> </w:t>
      </w:r>
    </w:p>
    <w:p w14:paraId="29EDB324" w14:textId="77777777" w:rsidR="00F153C8" w:rsidRDefault="004957D8">
      <w:pPr>
        <w:spacing w:after="297" w:line="259" w:lineRule="auto"/>
        <w:ind w:left="-5" w:right="0"/>
        <w:jc w:val="left"/>
      </w:pPr>
      <w:r>
        <w:rPr>
          <w:b/>
          <w:sz w:val="28"/>
        </w:rPr>
        <w:t>Date of submission</w:t>
      </w:r>
      <w:r>
        <w:rPr>
          <w:sz w:val="28"/>
        </w:rPr>
        <w:t xml:space="preserve">: 8/06/2026 </w:t>
      </w:r>
    </w:p>
    <w:p w14:paraId="1EFE482B" w14:textId="77777777" w:rsidR="00F153C8" w:rsidRDefault="004957D8">
      <w:pPr>
        <w:spacing w:after="297" w:line="259" w:lineRule="auto"/>
        <w:ind w:left="0" w:right="0" w:firstLine="0"/>
        <w:jc w:val="left"/>
      </w:pPr>
      <w:r>
        <w:rPr>
          <w:sz w:val="28"/>
        </w:rPr>
        <w:t xml:space="preserve"> </w:t>
      </w:r>
    </w:p>
    <w:p w14:paraId="1C23562A" w14:textId="77777777" w:rsidR="00F153C8" w:rsidRDefault="004957D8">
      <w:pPr>
        <w:spacing w:after="259" w:line="259" w:lineRule="auto"/>
        <w:ind w:left="-5" w:right="0"/>
        <w:jc w:val="left"/>
      </w:pPr>
      <w:r>
        <w:rPr>
          <w:b/>
          <w:sz w:val="28"/>
        </w:rPr>
        <w:t>Word count</w:t>
      </w:r>
      <w:r>
        <w:rPr>
          <w:sz w:val="28"/>
        </w:rPr>
        <w:t xml:space="preserve">: 500 word </w:t>
      </w:r>
      <w:r>
        <w:rPr>
          <w:b/>
          <w:sz w:val="28"/>
        </w:rPr>
        <w:t xml:space="preserve"> </w:t>
      </w:r>
    </w:p>
    <w:p w14:paraId="12AD5A1C" w14:textId="77777777" w:rsidR="00F153C8" w:rsidRDefault="004957D8">
      <w:pPr>
        <w:spacing w:after="278" w:line="259" w:lineRule="auto"/>
        <w:ind w:left="0" w:right="0" w:firstLine="0"/>
        <w:jc w:val="left"/>
      </w:pPr>
      <w:r>
        <w:t xml:space="preserve"> </w:t>
      </w:r>
    </w:p>
    <w:p w14:paraId="1F669746" w14:textId="77777777" w:rsidR="00F153C8" w:rsidRDefault="004957D8">
      <w:pPr>
        <w:spacing w:after="0" w:line="259" w:lineRule="auto"/>
        <w:ind w:left="0" w:right="0" w:firstLine="0"/>
        <w:jc w:val="left"/>
      </w:pPr>
      <w:r>
        <w:t xml:space="preserve"> </w:t>
      </w:r>
    </w:p>
    <w:p w14:paraId="3DC62DA0" w14:textId="77777777" w:rsidR="00F153C8" w:rsidRDefault="004957D8">
      <w:pPr>
        <w:pStyle w:val="Heading1"/>
        <w:ind w:right="1"/>
      </w:pPr>
      <w:r>
        <w:t xml:space="preserve">Element 1 - Project Proposal </w:t>
      </w:r>
    </w:p>
    <w:p w14:paraId="76D11AC1" w14:textId="77777777" w:rsidR="00F153C8" w:rsidRDefault="004957D8">
      <w:pPr>
        <w:spacing w:after="151" w:line="259" w:lineRule="auto"/>
        <w:ind w:left="0" w:right="0" w:firstLine="0"/>
        <w:jc w:val="left"/>
      </w:pPr>
      <w:r>
        <w:rPr>
          <w:rFonts w:ascii="Times New Roman" w:eastAsia="Times New Roman" w:hAnsi="Times New Roman" w:cs="Times New Roman"/>
        </w:rPr>
        <w:t xml:space="preserve"> </w:t>
      </w:r>
    </w:p>
    <w:p w14:paraId="4EFC50D4" w14:textId="77777777" w:rsidR="00F153C8" w:rsidRDefault="004957D8">
      <w:pPr>
        <w:spacing w:after="139" w:line="259" w:lineRule="auto"/>
        <w:ind w:left="-5" w:right="0"/>
        <w:jc w:val="left"/>
      </w:pPr>
      <w:r>
        <w:rPr>
          <w:b/>
          <w:i/>
          <w:sz w:val="28"/>
        </w:rPr>
        <w:t xml:space="preserve">My project title: Accelerating digital Transformation in Health and </w:t>
      </w:r>
    </w:p>
    <w:p w14:paraId="40B5B274" w14:textId="77777777" w:rsidR="00F153C8" w:rsidRDefault="004957D8">
      <w:pPr>
        <w:spacing w:after="98" w:line="259" w:lineRule="auto"/>
        <w:ind w:left="-5" w:right="0"/>
        <w:jc w:val="left"/>
      </w:pPr>
      <w:r>
        <w:rPr>
          <w:b/>
          <w:i/>
          <w:sz w:val="28"/>
        </w:rPr>
        <w:t xml:space="preserve">Social Care in UK </w:t>
      </w:r>
    </w:p>
    <w:p w14:paraId="158BD307" w14:textId="77777777" w:rsidR="00F153C8" w:rsidRDefault="004957D8">
      <w:pPr>
        <w:spacing w:after="158" w:line="259" w:lineRule="auto"/>
        <w:ind w:left="0" w:right="0" w:firstLine="0"/>
        <w:jc w:val="left"/>
      </w:pPr>
      <w:r>
        <w:t xml:space="preserve"> </w:t>
      </w:r>
    </w:p>
    <w:p w14:paraId="302B6093" w14:textId="77777777" w:rsidR="00F153C8" w:rsidRDefault="004957D8">
      <w:pPr>
        <w:numPr>
          <w:ilvl w:val="0"/>
          <w:numId w:val="1"/>
        </w:numPr>
        <w:spacing w:after="134" w:line="259" w:lineRule="auto"/>
        <w:ind w:right="0" w:hanging="327"/>
        <w:jc w:val="left"/>
      </w:pPr>
      <w:r>
        <w:rPr>
          <w:b/>
          <w:i/>
          <w:sz w:val="28"/>
        </w:rPr>
        <w:t xml:space="preserve">Aim: </w:t>
      </w:r>
    </w:p>
    <w:p w14:paraId="0B24C79D" w14:textId="77777777" w:rsidR="00F153C8" w:rsidRDefault="004957D8">
      <w:pPr>
        <w:numPr>
          <w:ilvl w:val="1"/>
          <w:numId w:val="1"/>
        </w:numPr>
        <w:ind w:right="0" w:hanging="360"/>
      </w:pPr>
      <w:r>
        <w:t xml:space="preserve">The aim of this project is to explore how digital transformation can improve health and social care services in the UK. It will map the key enablers, inhibitors and levers for achieving a successful digital transformation. </w:t>
      </w:r>
    </w:p>
    <w:p w14:paraId="1D0A8E34" w14:textId="77777777" w:rsidR="00F153C8" w:rsidRDefault="004957D8">
      <w:pPr>
        <w:spacing w:after="158" w:line="259" w:lineRule="auto"/>
        <w:ind w:left="0" w:right="0" w:firstLine="0"/>
        <w:jc w:val="left"/>
      </w:pPr>
      <w:r>
        <w:t xml:space="preserve"> </w:t>
      </w:r>
    </w:p>
    <w:p w14:paraId="38FE3543" w14:textId="77777777" w:rsidR="00F153C8" w:rsidRDefault="004957D8">
      <w:pPr>
        <w:numPr>
          <w:ilvl w:val="0"/>
          <w:numId w:val="1"/>
        </w:numPr>
        <w:spacing w:after="134" w:line="259" w:lineRule="auto"/>
        <w:ind w:right="0" w:hanging="327"/>
        <w:jc w:val="left"/>
      </w:pPr>
      <w:r>
        <w:rPr>
          <w:b/>
          <w:i/>
          <w:sz w:val="28"/>
        </w:rPr>
        <w:t xml:space="preserve">Objectives: </w:t>
      </w:r>
    </w:p>
    <w:p w14:paraId="0B4E130D" w14:textId="77777777" w:rsidR="00F153C8" w:rsidRDefault="004957D8">
      <w:pPr>
        <w:numPr>
          <w:ilvl w:val="1"/>
          <w:numId w:val="1"/>
        </w:numPr>
        <w:spacing w:after="113" w:line="259" w:lineRule="auto"/>
        <w:ind w:right="0" w:hanging="360"/>
      </w:pPr>
      <w:r>
        <w:t xml:space="preserve">To evaluate the level of digital transformation in UK health and social care. </w:t>
      </w:r>
    </w:p>
    <w:p w14:paraId="4D3D86AE" w14:textId="77777777" w:rsidR="00F153C8" w:rsidRDefault="004957D8">
      <w:pPr>
        <w:numPr>
          <w:ilvl w:val="1"/>
          <w:numId w:val="1"/>
        </w:numPr>
        <w:spacing w:after="113" w:line="259" w:lineRule="auto"/>
        <w:ind w:right="0" w:hanging="360"/>
      </w:pPr>
      <w:r>
        <w:t xml:space="preserve">To understand the key obstacles and challenges for digital transformation. </w:t>
      </w:r>
    </w:p>
    <w:p w14:paraId="4C649A73" w14:textId="77777777" w:rsidR="00F153C8" w:rsidRDefault="004957D8">
      <w:pPr>
        <w:numPr>
          <w:ilvl w:val="1"/>
          <w:numId w:val="1"/>
        </w:numPr>
        <w:spacing w:after="108" w:line="259" w:lineRule="auto"/>
        <w:ind w:right="0" w:hanging="360"/>
      </w:pPr>
      <w:r>
        <w:t xml:space="preserve">To learn about strategies that can help digital transformation to speed up. </w:t>
      </w:r>
    </w:p>
    <w:p w14:paraId="4A86146E" w14:textId="77777777" w:rsidR="00F153C8" w:rsidRDefault="004957D8">
      <w:pPr>
        <w:numPr>
          <w:ilvl w:val="1"/>
          <w:numId w:val="1"/>
        </w:numPr>
        <w:spacing w:after="75" w:line="259" w:lineRule="auto"/>
        <w:ind w:right="0" w:hanging="360"/>
      </w:pPr>
      <w:r>
        <w:t xml:space="preserve">To offer suggestions on how digital health services can be enhanced in the UK  </w:t>
      </w:r>
    </w:p>
    <w:p w14:paraId="14CA93F5" w14:textId="77777777" w:rsidR="00F153C8" w:rsidRDefault="004957D8">
      <w:pPr>
        <w:spacing w:after="153" w:line="259" w:lineRule="auto"/>
        <w:ind w:left="0" w:right="0" w:firstLine="0"/>
        <w:jc w:val="left"/>
      </w:pPr>
      <w:r>
        <w:t xml:space="preserve"> </w:t>
      </w:r>
    </w:p>
    <w:p w14:paraId="3A9AE93C" w14:textId="77777777" w:rsidR="00F153C8" w:rsidRDefault="004957D8">
      <w:pPr>
        <w:numPr>
          <w:ilvl w:val="0"/>
          <w:numId w:val="1"/>
        </w:numPr>
        <w:spacing w:after="98" w:line="259" w:lineRule="auto"/>
        <w:ind w:right="0" w:hanging="327"/>
        <w:jc w:val="left"/>
      </w:pPr>
      <w:r>
        <w:rPr>
          <w:b/>
          <w:i/>
          <w:sz w:val="28"/>
        </w:rPr>
        <w:t xml:space="preserve">Background/Rationale: </w:t>
      </w:r>
    </w:p>
    <w:p w14:paraId="63F2645B" w14:textId="77777777" w:rsidR="00F153C8" w:rsidRDefault="004957D8">
      <w:pPr>
        <w:ind w:left="0" w:right="0" w:firstLine="720"/>
      </w:pPr>
      <w:r>
        <w:t>Digital transformation is changing the delivery of health and social care. Adopting digital tools such as EHRs, telehealth, and digital monitoring can improve patient care and service efficiency. It is however a time when there are problems in many organisations. This can include lack of digital skills or access to technology, budget constraints or adoption issues (Asthana and Prime, 2023). Digital inequalities may also affect the access that persons with disabilities and those living in disadvantaged areas</w:t>
      </w:r>
      <w:r>
        <w:t xml:space="preserve"> have to health services (van Kessel et al., 2022). Understanding these factors is key to the future development of digital and improving the quality of healthcare. This project is relevant as digital transformation is a priority for the health and social care sector in the UK (de Pablos and Zhang, 2023). </w:t>
      </w:r>
    </w:p>
    <w:p w14:paraId="6500F4C9" w14:textId="77777777" w:rsidR="00F153C8" w:rsidRDefault="004957D8">
      <w:pPr>
        <w:spacing w:after="153" w:line="259" w:lineRule="auto"/>
        <w:ind w:left="0" w:right="0" w:firstLine="0"/>
        <w:jc w:val="left"/>
      </w:pPr>
      <w:r>
        <w:t xml:space="preserve"> </w:t>
      </w:r>
    </w:p>
    <w:p w14:paraId="70BBBB47" w14:textId="77777777" w:rsidR="00F153C8" w:rsidRDefault="004957D8">
      <w:pPr>
        <w:numPr>
          <w:ilvl w:val="0"/>
          <w:numId w:val="1"/>
        </w:numPr>
        <w:spacing w:after="98" w:line="259" w:lineRule="auto"/>
        <w:ind w:right="0" w:hanging="327"/>
        <w:jc w:val="left"/>
      </w:pPr>
      <w:r>
        <w:rPr>
          <w:b/>
          <w:i/>
          <w:sz w:val="28"/>
        </w:rPr>
        <w:t xml:space="preserve">Methods: </w:t>
      </w:r>
    </w:p>
    <w:p w14:paraId="6D0C8116" w14:textId="77777777" w:rsidR="00F153C8" w:rsidRDefault="004957D8">
      <w:pPr>
        <w:ind w:left="0" w:right="0" w:firstLine="720"/>
      </w:pPr>
      <w:r>
        <w:t xml:space="preserve">Secondary research method will be used in this project. Peer reviewed journal articles, books and government reports from recent years will be used as sources for data. The insights collected will be analysed and key findings will be extracted and compared to identify similar opportunities, challenges and best practices in the context of digital transformation. Data will be analysed and presented thematically. This approach will work as it gives good evidence without having to undertake primary </w:t>
      </w:r>
      <w:r>
        <w:t xml:space="preserve">data collection (Cresswell et al., 2024; Njoku et al., 2023). </w:t>
      </w:r>
    </w:p>
    <w:p w14:paraId="13C11138" w14:textId="77777777" w:rsidR="00F153C8" w:rsidRDefault="004957D8">
      <w:pPr>
        <w:spacing w:after="153" w:line="259" w:lineRule="auto"/>
        <w:ind w:left="0" w:right="0" w:firstLine="0"/>
        <w:jc w:val="left"/>
      </w:pPr>
      <w:r>
        <w:t xml:space="preserve"> </w:t>
      </w:r>
    </w:p>
    <w:p w14:paraId="70BE5E4B" w14:textId="77777777" w:rsidR="00F153C8" w:rsidRDefault="004957D8">
      <w:pPr>
        <w:numPr>
          <w:ilvl w:val="0"/>
          <w:numId w:val="1"/>
        </w:numPr>
        <w:spacing w:after="98" w:line="259" w:lineRule="auto"/>
        <w:ind w:right="0" w:hanging="327"/>
        <w:jc w:val="left"/>
      </w:pPr>
      <w:r>
        <w:rPr>
          <w:b/>
          <w:i/>
          <w:sz w:val="28"/>
        </w:rPr>
        <w:t xml:space="preserve">Resources:  </w:t>
      </w:r>
    </w:p>
    <w:p w14:paraId="523451FD" w14:textId="77777777" w:rsidR="00F153C8" w:rsidRDefault="004957D8">
      <w:pPr>
        <w:ind w:left="0" w:right="0" w:firstLine="720"/>
      </w:pPr>
      <w:r>
        <w:t xml:space="preserve">The project will use online academic databases such as Google Scholar, University databases etc., books and journals. Other tools to be used include computer, internet connection, Microsoft word and reference management software. These resources will be used to gather, arrange and communicate credible information. </w:t>
      </w:r>
    </w:p>
    <w:p w14:paraId="3C3A4295" w14:textId="77777777" w:rsidR="00F153C8" w:rsidRDefault="004957D8">
      <w:pPr>
        <w:spacing w:after="153" w:line="259" w:lineRule="auto"/>
        <w:ind w:left="0" w:right="0" w:firstLine="0"/>
        <w:jc w:val="left"/>
      </w:pPr>
      <w:r>
        <w:t xml:space="preserve"> </w:t>
      </w:r>
    </w:p>
    <w:p w14:paraId="221928A5" w14:textId="77777777" w:rsidR="00F153C8" w:rsidRDefault="004957D8">
      <w:pPr>
        <w:numPr>
          <w:ilvl w:val="0"/>
          <w:numId w:val="1"/>
        </w:numPr>
        <w:spacing w:after="0" w:line="259" w:lineRule="auto"/>
        <w:ind w:right="0" w:hanging="327"/>
        <w:jc w:val="left"/>
      </w:pPr>
      <w:r>
        <w:rPr>
          <w:b/>
          <w:i/>
          <w:sz w:val="28"/>
        </w:rPr>
        <w:t xml:space="preserve">Timescale: </w:t>
      </w:r>
    </w:p>
    <w:tbl>
      <w:tblPr>
        <w:tblStyle w:val="TableGrid"/>
        <w:tblW w:w="9781" w:type="dxa"/>
        <w:tblInd w:w="-283" w:type="dxa"/>
        <w:tblCellMar>
          <w:top w:w="12" w:type="dxa"/>
          <w:left w:w="104" w:type="dxa"/>
          <w:bottom w:w="0" w:type="dxa"/>
          <w:right w:w="45" w:type="dxa"/>
        </w:tblCellMar>
        <w:tblLook w:val="04A0" w:firstRow="1" w:lastRow="0" w:firstColumn="1" w:lastColumn="0" w:noHBand="0" w:noVBand="1"/>
      </w:tblPr>
      <w:tblGrid>
        <w:gridCol w:w="2218"/>
        <w:gridCol w:w="1468"/>
        <w:gridCol w:w="1474"/>
        <w:gridCol w:w="1502"/>
        <w:gridCol w:w="1579"/>
        <w:gridCol w:w="1540"/>
      </w:tblGrid>
      <w:tr w:rsidR="00F153C8" w14:paraId="40E3110F" w14:textId="77777777">
        <w:trPr>
          <w:trHeight w:val="328"/>
        </w:trPr>
        <w:tc>
          <w:tcPr>
            <w:tcW w:w="2219" w:type="dxa"/>
            <w:tcBorders>
              <w:top w:val="single" w:sz="4" w:space="0" w:color="000000"/>
              <w:left w:val="single" w:sz="4" w:space="0" w:color="000000"/>
              <w:bottom w:val="single" w:sz="4" w:space="0" w:color="000000"/>
              <w:right w:val="single" w:sz="4" w:space="0" w:color="000000"/>
            </w:tcBorders>
          </w:tcPr>
          <w:p w14:paraId="3A39059A" w14:textId="77777777" w:rsidR="00F153C8" w:rsidRDefault="004957D8">
            <w:pPr>
              <w:spacing w:after="0" w:line="259" w:lineRule="auto"/>
              <w:ind w:left="1" w:right="0" w:firstLine="0"/>
              <w:jc w:val="left"/>
            </w:pPr>
            <w:r>
              <w:rPr>
                <w:b/>
              </w:rPr>
              <w:t xml:space="preserve">Chapter  </w:t>
            </w:r>
          </w:p>
        </w:tc>
        <w:tc>
          <w:tcPr>
            <w:tcW w:w="1468" w:type="dxa"/>
            <w:tcBorders>
              <w:top w:val="single" w:sz="4" w:space="0" w:color="000000"/>
              <w:left w:val="single" w:sz="4" w:space="0" w:color="000000"/>
              <w:bottom w:val="single" w:sz="4" w:space="0" w:color="000000"/>
              <w:right w:val="single" w:sz="4" w:space="0" w:color="000000"/>
            </w:tcBorders>
          </w:tcPr>
          <w:p w14:paraId="3898BF9C" w14:textId="77777777" w:rsidR="00F153C8" w:rsidRDefault="004957D8">
            <w:pPr>
              <w:spacing w:after="0" w:line="259" w:lineRule="auto"/>
              <w:ind w:left="0" w:right="0" w:firstLine="0"/>
              <w:jc w:val="left"/>
            </w:pPr>
            <w:r>
              <w:rPr>
                <w:b/>
              </w:rPr>
              <w:t xml:space="preserve">Date  </w:t>
            </w:r>
          </w:p>
        </w:tc>
        <w:tc>
          <w:tcPr>
            <w:tcW w:w="1474" w:type="dxa"/>
            <w:tcBorders>
              <w:top w:val="single" w:sz="4" w:space="0" w:color="000000"/>
              <w:left w:val="single" w:sz="4" w:space="0" w:color="000000"/>
              <w:bottom w:val="single" w:sz="4" w:space="0" w:color="000000"/>
              <w:right w:val="single" w:sz="4" w:space="0" w:color="000000"/>
            </w:tcBorders>
          </w:tcPr>
          <w:p w14:paraId="56FB9545" w14:textId="77777777" w:rsidR="00F153C8" w:rsidRDefault="004957D8">
            <w:pPr>
              <w:spacing w:after="0" w:line="259" w:lineRule="auto"/>
              <w:ind w:left="1" w:right="0" w:firstLine="0"/>
              <w:jc w:val="left"/>
            </w:pPr>
            <w:r>
              <w:t xml:space="preserve">15 July </w:t>
            </w:r>
          </w:p>
        </w:tc>
        <w:tc>
          <w:tcPr>
            <w:tcW w:w="1502" w:type="dxa"/>
            <w:tcBorders>
              <w:top w:val="single" w:sz="4" w:space="0" w:color="000000"/>
              <w:left w:val="single" w:sz="4" w:space="0" w:color="000000"/>
              <w:bottom w:val="single" w:sz="4" w:space="0" w:color="000000"/>
              <w:right w:val="single" w:sz="4" w:space="0" w:color="000000"/>
            </w:tcBorders>
          </w:tcPr>
          <w:p w14:paraId="0C9A4A7E" w14:textId="77777777" w:rsidR="00F153C8" w:rsidRDefault="004957D8">
            <w:pPr>
              <w:spacing w:after="0" w:line="259" w:lineRule="auto"/>
              <w:ind w:left="1" w:right="0" w:firstLine="0"/>
              <w:jc w:val="left"/>
            </w:pPr>
            <w:r>
              <w:t xml:space="preserve">19 July </w:t>
            </w:r>
          </w:p>
        </w:tc>
        <w:tc>
          <w:tcPr>
            <w:tcW w:w="1579" w:type="dxa"/>
            <w:tcBorders>
              <w:top w:val="single" w:sz="4" w:space="0" w:color="000000"/>
              <w:left w:val="single" w:sz="4" w:space="0" w:color="000000"/>
              <w:bottom w:val="single" w:sz="4" w:space="0" w:color="000000"/>
              <w:right w:val="single" w:sz="4" w:space="0" w:color="000000"/>
            </w:tcBorders>
          </w:tcPr>
          <w:p w14:paraId="16286FC2" w14:textId="77777777" w:rsidR="00F153C8" w:rsidRDefault="004957D8">
            <w:pPr>
              <w:spacing w:after="0" w:line="259" w:lineRule="auto"/>
              <w:ind w:left="1" w:right="0" w:firstLine="0"/>
              <w:jc w:val="left"/>
            </w:pPr>
            <w:r>
              <w:t xml:space="preserve">23 July </w:t>
            </w:r>
          </w:p>
        </w:tc>
        <w:tc>
          <w:tcPr>
            <w:tcW w:w="1540" w:type="dxa"/>
            <w:tcBorders>
              <w:top w:val="single" w:sz="4" w:space="0" w:color="000000"/>
              <w:left w:val="single" w:sz="4" w:space="0" w:color="000000"/>
              <w:bottom w:val="single" w:sz="4" w:space="0" w:color="000000"/>
              <w:right w:val="single" w:sz="4" w:space="0" w:color="000000"/>
            </w:tcBorders>
          </w:tcPr>
          <w:p w14:paraId="285430DB" w14:textId="77777777" w:rsidR="00F153C8" w:rsidRDefault="004957D8">
            <w:pPr>
              <w:spacing w:after="0" w:line="259" w:lineRule="auto"/>
              <w:ind w:left="1" w:right="0" w:firstLine="0"/>
              <w:jc w:val="left"/>
            </w:pPr>
            <w:r>
              <w:t xml:space="preserve">27 July </w:t>
            </w:r>
          </w:p>
        </w:tc>
      </w:tr>
      <w:tr w:rsidR="00F153C8" w14:paraId="5EA1ADAD" w14:textId="77777777">
        <w:trPr>
          <w:trHeight w:val="1280"/>
        </w:trPr>
        <w:tc>
          <w:tcPr>
            <w:tcW w:w="2219" w:type="dxa"/>
            <w:tcBorders>
              <w:top w:val="single" w:sz="4" w:space="0" w:color="000000"/>
              <w:left w:val="single" w:sz="4" w:space="0" w:color="000000"/>
              <w:bottom w:val="single" w:sz="4" w:space="0" w:color="000000"/>
              <w:right w:val="single" w:sz="4" w:space="0" w:color="000000"/>
            </w:tcBorders>
          </w:tcPr>
          <w:p w14:paraId="62123B92" w14:textId="77777777" w:rsidR="00F153C8" w:rsidRDefault="004957D8">
            <w:pPr>
              <w:spacing w:after="19" w:line="259" w:lineRule="auto"/>
              <w:ind w:left="1" w:right="0" w:firstLine="0"/>
              <w:jc w:val="left"/>
            </w:pPr>
            <w:r>
              <w:t xml:space="preserve">Chapter:1 </w:t>
            </w:r>
          </w:p>
          <w:p w14:paraId="7084490C" w14:textId="77777777" w:rsidR="00F153C8" w:rsidRDefault="004957D8">
            <w:pPr>
              <w:spacing w:after="19" w:line="259" w:lineRule="auto"/>
              <w:ind w:left="1" w:right="0" w:firstLine="0"/>
              <w:jc w:val="left"/>
            </w:pPr>
            <w:r>
              <w:t xml:space="preserve">Introduction </w:t>
            </w:r>
          </w:p>
          <w:p w14:paraId="1DF3389D" w14:textId="77777777" w:rsidR="00F153C8" w:rsidRDefault="004957D8">
            <w:pPr>
              <w:spacing w:after="0" w:line="259" w:lineRule="auto"/>
              <w:ind w:left="1" w:right="0" w:firstLine="0"/>
              <w:jc w:val="left"/>
            </w:pPr>
            <w:r>
              <w:t xml:space="preserve"> </w:t>
            </w:r>
          </w:p>
        </w:tc>
        <w:tc>
          <w:tcPr>
            <w:tcW w:w="1468" w:type="dxa"/>
            <w:tcBorders>
              <w:top w:val="single" w:sz="4" w:space="0" w:color="000000"/>
              <w:left w:val="single" w:sz="4" w:space="0" w:color="000000"/>
              <w:bottom w:val="single" w:sz="4" w:space="0" w:color="000000"/>
              <w:right w:val="single" w:sz="4" w:space="0" w:color="000000"/>
            </w:tcBorders>
            <w:shd w:val="clear" w:color="auto" w:fill="4471C4"/>
          </w:tcPr>
          <w:p w14:paraId="16CF9E0D" w14:textId="77777777" w:rsidR="00F153C8" w:rsidRDefault="004957D8">
            <w:pPr>
              <w:spacing w:after="19" w:line="259" w:lineRule="auto"/>
              <w:ind w:left="0" w:right="0" w:firstLine="0"/>
              <w:jc w:val="left"/>
            </w:pPr>
            <w:r>
              <w:rPr>
                <w:b/>
              </w:rPr>
              <w:t xml:space="preserve"> </w:t>
            </w:r>
          </w:p>
          <w:p w14:paraId="35EF2959" w14:textId="77777777" w:rsidR="00F153C8" w:rsidRDefault="004957D8">
            <w:pPr>
              <w:spacing w:after="19" w:line="259" w:lineRule="auto"/>
              <w:ind w:left="0" w:right="0" w:firstLine="0"/>
              <w:jc w:val="left"/>
            </w:pPr>
            <w:r>
              <w:rPr>
                <w:b/>
              </w:rPr>
              <w:t xml:space="preserve"> </w:t>
            </w:r>
          </w:p>
          <w:p w14:paraId="3311FFE4" w14:textId="77777777" w:rsidR="00F153C8" w:rsidRDefault="004957D8">
            <w:pPr>
              <w:spacing w:after="24" w:line="259" w:lineRule="auto"/>
              <w:ind w:left="0" w:right="0" w:firstLine="0"/>
              <w:jc w:val="left"/>
            </w:pPr>
            <w:r>
              <w:rPr>
                <w:b/>
              </w:rPr>
              <w:t xml:space="preserve"> </w:t>
            </w:r>
          </w:p>
          <w:p w14:paraId="5492AF62" w14:textId="77777777" w:rsidR="00F153C8" w:rsidRDefault="004957D8">
            <w:pPr>
              <w:spacing w:after="0" w:line="259" w:lineRule="auto"/>
              <w:ind w:left="0" w:right="0" w:firstLine="0"/>
              <w:jc w:val="left"/>
            </w:pPr>
            <w:r>
              <w:rPr>
                <w:b/>
              </w:rPr>
              <w:t xml:space="preserve"> </w:t>
            </w:r>
          </w:p>
        </w:tc>
        <w:tc>
          <w:tcPr>
            <w:tcW w:w="1474" w:type="dxa"/>
            <w:tcBorders>
              <w:top w:val="single" w:sz="4" w:space="0" w:color="000000"/>
              <w:left w:val="single" w:sz="4" w:space="0" w:color="000000"/>
              <w:bottom w:val="single" w:sz="4" w:space="0" w:color="000000"/>
              <w:right w:val="single" w:sz="4" w:space="0" w:color="000000"/>
            </w:tcBorders>
          </w:tcPr>
          <w:p w14:paraId="1A5F2F7A" w14:textId="77777777" w:rsidR="00F153C8" w:rsidRDefault="004957D8">
            <w:pPr>
              <w:spacing w:after="0" w:line="259" w:lineRule="auto"/>
              <w:ind w:left="1" w:right="0" w:firstLine="0"/>
              <w:jc w:val="left"/>
            </w:pPr>
            <w:r>
              <w:rPr>
                <w:b/>
              </w:rPr>
              <w:t xml:space="preserve"> </w:t>
            </w:r>
          </w:p>
        </w:tc>
        <w:tc>
          <w:tcPr>
            <w:tcW w:w="1502" w:type="dxa"/>
            <w:tcBorders>
              <w:top w:val="single" w:sz="4" w:space="0" w:color="000000"/>
              <w:left w:val="single" w:sz="4" w:space="0" w:color="000000"/>
              <w:bottom w:val="single" w:sz="4" w:space="0" w:color="000000"/>
              <w:right w:val="single" w:sz="4" w:space="0" w:color="000000"/>
            </w:tcBorders>
          </w:tcPr>
          <w:p w14:paraId="50AD0BE0" w14:textId="77777777" w:rsidR="00F153C8" w:rsidRDefault="004957D8">
            <w:pPr>
              <w:spacing w:after="0" w:line="259" w:lineRule="auto"/>
              <w:ind w:left="1" w:right="0" w:firstLine="0"/>
              <w:jc w:val="left"/>
            </w:pPr>
            <w:r>
              <w:rPr>
                <w:b/>
              </w:rPr>
              <w:t xml:space="preserve"> </w:t>
            </w:r>
          </w:p>
        </w:tc>
        <w:tc>
          <w:tcPr>
            <w:tcW w:w="1579" w:type="dxa"/>
            <w:tcBorders>
              <w:top w:val="single" w:sz="4" w:space="0" w:color="000000"/>
              <w:left w:val="single" w:sz="4" w:space="0" w:color="000000"/>
              <w:bottom w:val="single" w:sz="4" w:space="0" w:color="000000"/>
              <w:right w:val="single" w:sz="4" w:space="0" w:color="000000"/>
            </w:tcBorders>
          </w:tcPr>
          <w:p w14:paraId="19AD5ED4" w14:textId="77777777" w:rsidR="00F153C8" w:rsidRDefault="004957D8">
            <w:pPr>
              <w:spacing w:after="0" w:line="259" w:lineRule="auto"/>
              <w:ind w:left="1" w:right="0" w:firstLine="0"/>
              <w:jc w:val="left"/>
            </w:pPr>
            <w:r>
              <w:rPr>
                <w:b/>
              </w:rPr>
              <w:t xml:space="preserve"> </w:t>
            </w:r>
          </w:p>
        </w:tc>
        <w:tc>
          <w:tcPr>
            <w:tcW w:w="1540" w:type="dxa"/>
            <w:tcBorders>
              <w:top w:val="single" w:sz="4" w:space="0" w:color="000000"/>
              <w:left w:val="single" w:sz="4" w:space="0" w:color="000000"/>
              <w:bottom w:val="single" w:sz="4" w:space="0" w:color="000000"/>
              <w:right w:val="single" w:sz="4" w:space="0" w:color="000000"/>
            </w:tcBorders>
          </w:tcPr>
          <w:p w14:paraId="2B1BA550" w14:textId="77777777" w:rsidR="00F153C8" w:rsidRDefault="004957D8">
            <w:pPr>
              <w:spacing w:after="0" w:line="259" w:lineRule="auto"/>
              <w:ind w:left="1" w:right="0" w:firstLine="0"/>
              <w:jc w:val="left"/>
            </w:pPr>
            <w:r>
              <w:rPr>
                <w:b/>
              </w:rPr>
              <w:t xml:space="preserve"> </w:t>
            </w:r>
          </w:p>
        </w:tc>
      </w:tr>
      <w:tr w:rsidR="00F153C8" w14:paraId="55739D4A" w14:textId="77777777">
        <w:trPr>
          <w:trHeight w:val="1277"/>
        </w:trPr>
        <w:tc>
          <w:tcPr>
            <w:tcW w:w="2219" w:type="dxa"/>
            <w:tcBorders>
              <w:top w:val="single" w:sz="4" w:space="0" w:color="000000"/>
              <w:left w:val="single" w:sz="4" w:space="0" w:color="000000"/>
              <w:bottom w:val="single" w:sz="4" w:space="0" w:color="000000"/>
              <w:right w:val="single" w:sz="4" w:space="0" w:color="000000"/>
            </w:tcBorders>
          </w:tcPr>
          <w:p w14:paraId="7B90A7DA" w14:textId="77777777" w:rsidR="00F153C8" w:rsidRDefault="004957D8">
            <w:pPr>
              <w:spacing w:after="19" w:line="259" w:lineRule="auto"/>
              <w:ind w:left="1" w:right="0" w:firstLine="0"/>
              <w:jc w:val="left"/>
            </w:pPr>
            <w:r>
              <w:t xml:space="preserve">Chapter 2: </w:t>
            </w:r>
          </w:p>
          <w:p w14:paraId="77844682" w14:textId="77777777" w:rsidR="00F153C8" w:rsidRDefault="004957D8">
            <w:pPr>
              <w:spacing w:after="19" w:line="259" w:lineRule="auto"/>
              <w:ind w:left="1" w:right="0" w:firstLine="0"/>
              <w:jc w:val="left"/>
            </w:pPr>
            <w:r>
              <w:t xml:space="preserve">Background </w:t>
            </w:r>
          </w:p>
          <w:p w14:paraId="2891F438" w14:textId="77777777" w:rsidR="00F153C8" w:rsidRDefault="004957D8">
            <w:pPr>
              <w:spacing w:after="0" w:line="259" w:lineRule="auto"/>
              <w:ind w:left="1" w:right="0" w:firstLine="0"/>
              <w:jc w:val="left"/>
            </w:pPr>
            <w:r>
              <w:t xml:space="preserve"> </w:t>
            </w:r>
          </w:p>
        </w:tc>
        <w:tc>
          <w:tcPr>
            <w:tcW w:w="1468" w:type="dxa"/>
            <w:tcBorders>
              <w:top w:val="single" w:sz="4" w:space="0" w:color="000000"/>
              <w:left w:val="single" w:sz="4" w:space="0" w:color="000000"/>
              <w:bottom w:val="single" w:sz="4" w:space="0" w:color="000000"/>
              <w:right w:val="single" w:sz="4" w:space="0" w:color="000000"/>
            </w:tcBorders>
          </w:tcPr>
          <w:p w14:paraId="0252E017" w14:textId="77777777" w:rsidR="00F153C8" w:rsidRDefault="004957D8">
            <w:pPr>
              <w:spacing w:after="19" w:line="259" w:lineRule="auto"/>
              <w:ind w:left="0" w:right="0" w:firstLine="0"/>
              <w:jc w:val="left"/>
            </w:pPr>
            <w:r>
              <w:rPr>
                <w:b/>
              </w:rPr>
              <w:t xml:space="preserve"> </w:t>
            </w:r>
          </w:p>
          <w:p w14:paraId="406B7A5E" w14:textId="77777777" w:rsidR="00F153C8" w:rsidRDefault="004957D8">
            <w:pPr>
              <w:spacing w:after="19" w:line="259" w:lineRule="auto"/>
              <w:ind w:left="0" w:right="0" w:firstLine="0"/>
              <w:jc w:val="left"/>
            </w:pPr>
            <w:r>
              <w:rPr>
                <w:b/>
              </w:rPr>
              <w:t xml:space="preserve"> </w:t>
            </w:r>
          </w:p>
          <w:p w14:paraId="764241D6" w14:textId="77777777" w:rsidR="00F153C8" w:rsidRDefault="004957D8">
            <w:pPr>
              <w:spacing w:after="19" w:line="259" w:lineRule="auto"/>
              <w:ind w:left="0" w:right="0" w:firstLine="0"/>
              <w:jc w:val="left"/>
            </w:pPr>
            <w:r>
              <w:rPr>
                <w:b/>
              </w:rPr>
              <w:t xml:space="preserve"> </w:t>
            </w:r>
          </w:p>
          <w:p w14:paraId="66E4AFD7" w14:textId="77777777" w:rsidR="00F153C8" w:rsidRDefault="004957D8">
            <w:pPr>
              <w:spacing w:after="0" w:line="259" w:lineRule="auto"/>
              <w:ind w:left="0" w:right="0" w:firstLine="0"/>
              <w:jc w:val="left"/>
            </w:pPr>
            <w:r>
              <w:rPr>
                <w:b/>
              </w:rPr>
              <w:t xml:space="preserve"> </w:t>
            </w:r>
          </w:p>
        </w:tc>
        <w:tc>
          <w:tcPr>
            <w:tcW w:w="1474" w:type="dxa"/>
            <w:tcBorders>
              <w:top w:val="single" w:sz="4" w:space="0" w:color="000000"/>
              <w:left w:val="single" w:sz="4" w:space="0" w:color="000000"/>
              <w:bottom w:val="single" w:sz="4" w:space="0" w:color="000000"/>
              <w:right w:val="single" w:sz="4" w:space="0" w:color="000000"/>
            </w:tcBorders>
            <w:shd w:val="clear" w:color="auto" w:fill="4471C4"/>
          </w:tcPr>
          <w:p w14:paraId="6E3ACA1B" w14:textId="77777777" w:rsidR="00F153C8" w:rsidRDefault="004957D8">
            <w:pPr>
              <w:spacing w:after="0" w:line="259" w:lineRule="auto"/>
              <w:ind w:left="1" w:right="0" w:firstLine="0"/>
              <w:jc w:val="left"/>
            </w:pPr>
            <w:r>
              <w:rPr>
                <w:b/>
              </w:rPr>
              <w:t xml:space="preserve"> </w:t>
            </w:r>
          </w:p>
        </w:tc>
        <w:tc>
          <w:tcPr>
            <w:tcW w:w="1502" w:type="dxa"/>
            <w:tcBorders>
              <w:top w:val="single" w:sz="4" w:space="0" w:color="000000"/>
              <w:left w:val="single" w:sz="4" w:space="0" w:color="000000"/>
              <w:bottom w:val="single" w:sz="4" w:space="0" w:color="000000"/>
              <w:right w:val="single" w:sz="4" w:space="0" w:color="000000"/>
            </w:tcBorders>
          </w:tcPr>
          <w:p w14:paraId="60686970" w14:textId="77777777" w:rsidR="00F153C8" w:rsidRDefault="004957D8">
            <w:pPr>
              <w:spacing w:after="0" w:line="259" w:lineRule="auto"/>
              <w:ind w:left="1" w:right="0" w:firstLine="0"/>
              <w:jc w:val="left"/>
            </w:pPr>
            <w:r>
              <w:rPr>
                <w:b/>
              </w:rPr>
              <w:t xml:space="preserve"> </w:t>
            </w:r>
          </w:p>
        </w:tc>
        <w:tc>
          <w:tcPr>
            <w:tcW w:w="1579" w:type="dxa"/>
            <w:tcBorders>
              <w:top w:val="single" w:sz="4" w:space="0" w:color="000000"/>
              <w:left w:val="single" w:sz="4" w:space="0" w:color="000000"/>
              <w:bottom w:val="single" w:sz="4" w:space="0" w:color="000000"/>
              <w:right w:val="single" w:sz="4" w:space="0" w:color="000000"/>
            </w:tcBorders>
          </w:tcPr>
          <w:p w14:paraId="20A1E2A7" w14:textId="77777777" w:rsidR="00F153C8" w:rsidRDefault="004957D8">
            <w:pPr>
              <w:spacing w:after="0" w:line="259" w:lineRule="auto"/>
              <w:ind w:left="1" w:right="0" w:firstLine="0"/>
              <w:jc w:val="left"/>
            </w:pPr>
            <w:r>
              <w:rPr>
                <w:b/>
              </w:rPr>
              <w:t xml:space="preserve"> </w:t>
            </w:r>
          </w:p>
        </w:tc>
        <w:tc>
          <w:tcPr>
            <w:tcW w:w="1540" w:type="dxa"/>
            <w:tcBorders>
              <w:top w:val="single" w:sz="4" w:space="0" w:color="000000"/>
              <w:left w:val="single" w:sz="4" w:space="0" w:color="000000"/>
              <w:bottom w:val="single" w:sz="4" w:space="0" w:color="000000"/>
              <w:right w:val="single" w:sz="4" w:space="0" w:color="000000"/>
            </w:tcBorders>
          </w:tcPr>
          <w:p w14:paraId="7D80E8E5" w14:textId="77777777" w:rsidR="00F153C8" w:rsidRDefault="004957D8">
            <w:pPr>
              <w:spacing w:after="0" w:line="259" w:lineRule="auto"/>
              <w:ind w:left="1" w:right="0" w:firstLine="0"/>
              <w:jc w:val="left"/>
            </w:pPr>
            <w:r>
              <w:rPr>
                <w:b/>
              </w:rPr>
              <w:t xml:space="preserve"> </w:t>
            </w:r>
          </w:p>
        </w:tc>
      </w:tr>
      <w:tr w:rsidR="00F153C8" w14:paraId="22F7F6AC" w14:textId="77777777">
        <w:trPr>
          <w:trHeight w:val="1282"/>
        </w:trPr>
        <w:tc>
          <w:tcPr>
            <w:tcW w:w="2219" w:type="dxa"/>
            <w:tcBorders>
              <w:top w:val="single" w:sz="4" w:space="0" w:color="000000"/>
              <w:left w:val="single" w:sz="4" w:space="0" w:color="000000"/>
              <w:bottom w:val="single" w:sz="4" w:space="0" w:color="000000"/>
              <w:right w:val="single" w:sz="4" w:space="0" w:color="000000"/>
            </w:tcBorders>
          </w:tcPr>
          <w:p w14:paraId="4F6602B6" w14:textId="77777777" w:rsidR="00F153C8" w:rsidRDefault="004957D8">
            <w:pPr>
              <w:spacing w:after="19" w:line="259" w:lineRule="auto"/>
              <w:ind w:left="1" w:right="0" w:firstLine="0"/>
              <w:jc w:val="left"/>
            </w:pPr>
            <w:r>
              <w:t xml:space="preserve">Chapter 3: </w:t>
            </w:r>
          </w:p>
          <w:p w14:paraId="1782F05D" w14:textId="77777777" w:rsidR="00F153C8" w:rsidRDefault="004957D8">
            <w:pPr>
              <w:spacing w:after="24" w:line="259" w:lineRule="auto"/>
              <w:ind w:left="1" w:right="0" w:firstLine="0"/>
              <w:jc w:val="left"/>
            </w:pPr>
            <w:r>
              <w:t xml:space="preserve">Methods </w:t>
            </w:r>
          </w:p>
          <w:p w14:paraId="154BD703" w14:textId="77777777" w:rsidR="00F153C8" w:rsidRDefault="004957D8">
            <w:pPr>
              <w:spacing w:after="0" w:line="259" w:lineRule="auto"/>
              <w:ind w:left="1" w:right="0" w:firstLine="0"/>
              <w:jc w:val="left"/>
            </w:pPr>
            <w:r>
              <w:t xml:space="preserve"> </w:t>
            </w:r>
          </w:p>
        </w:tc>
        <w:tc>
          <w:tcPr>
            <w:tcW w:w="1468" w:type="dxa"/>
            <w:tcBorders>
              <w:top w:val="single" w:sz="4" w:space="0" w:color="000000"/>
              <w:left w:val="single" w:sz="4" w:space="0" w:color="000000"/>
              <w:bottom w:val="single" w:sz="4" w:space="0" w:color="000000"/>
              <w:right w:val="single" w:sz="4" w:space="0" w:color="000000"/>
            </w:tcBorders>
          </w:tcPr>
          <w:p w14:paraId="19843C8C" w14:textId="77777777" w:rsidR="00F153C8" w:rsidRDefault="004957D8">
            <w:pPr>
              <w:spacing w:after="19" w:line="259" w:lineRule="auto"/>
              <w:ind w:left="0" w:right="0" w:firstLine="0"/>
              <w:jc w:val="left"/>
            </w:pPr>
            <w:r>
              <w:t xml:space="preserve"> </w:t>
            </w:r>
          </w:p>
          <w:p w14:paraId="01139204" w14:textId="77777777" w:rsidR="00F153C8" w:rsidRDefault="004957D8">
            <w:pPr>
              <w:spacing w:after="24" w:line="259" w:lineRule="auto"/>
              <w:ind w:left="0" w:right="0" w:firstLine="0"/>
              <w:jc w:val="left"/>
            </w:pPr>
            <w:r>
              <w:t xml:space="preserve"> </w:t>
            </w:r>
          </w:p>
          <w:p w14:paraId="66D55E0C" w14:textId="77777777" w:rsidR="00F153C8" w:rsidRDefault="004957D8">
            <w:pPr>
              <w:spacing w:after="19" w:line="259" w:lineRule="auto"/>
              <w:ind w:left="0" w:right="0" w:firstLine="0"/>
              <w:jc w:val="left"/>
            </w:pPr>
            <w:r>
              <w:t xml:space="preserve"> </w:t>
            </w:r>
          </w:p>
          <w:p w14:paraId="2285CDDA" w14:textId="77777777" w:rsidR="00F153C8" w:rsidRDefault="004957D8">
            <w:pPr>
              <w:spacing w:after="0" w:line="259" w:lineRule="auto"/>
              <w:ind w:left="0" w:right="0" w:firstLine="0"/>
              <w:jc w:val="left"/>
            </w:pPr>
            <w:r>
              <w:t xml:space="preserve"> </w:t>
            </w:r>
          </w:p>
        </w:tc>
        <w:tc>
          <w:tcPr>
            <w:tcW w:w="1474" w:type="dxa"/>
            <w:tcBorders>
              <w:top w:val="single" w:sz="4" w:space="0" w:color="000000"/>
              <w:left w:val="single" w:sz="4" w:space="0" w:color="000000"/>
              <w:bottom w:val="single" w:sz="4" w:space="0" w:color="000000"/>
              <w:right w:val="single" w:sz="4" w:space="0" w:color="000000"/>
            </w:tcBorders>
          </w:tcPr>
          <w:p w14:paraId="0236DAD2" w14:textId="77777777" w:rsidR="00F153C8" w:rsidRDefault="004957D8">
            <w:pPr>
              <w:spacing w:after="0" w:line="259" w:lineRule="auto"/>
              <w:ind w:left="1" w:right="0" w:firstLine="0"/>
              <w:jc w:val="left"/>
            </w:pPr>
            <w:r>
              <w:t xml:space="preserve"> </w:t>
            </w:r>
          </w:p>
        </w:tc>
        <w:tc>
          <w:tcPr>
            <w:tcW w:w="1502" w:type="dxa"/>
            <w:tcBorders>
              <w:top w:val="single" w:sz="4" w:space="0" w:color="000000"/>
              <w:left w:val="single" w:sz="4" w:space="0" w:color="000000"/>
              <w:bottom w:val="single" w:sz="4" w:space="0" w:color="000000"/>
              <w:right w:val="single" w:sz="4" w:space="0" w:color="000000"/>
            </w:tcBorders>
            <w:shd w:val="clear" w:color="auto" w:fill="4471C4"/>
          </w:tcPr>
          <w:p w14:paraId="0D756DBA" w14:textId="77777777" w:rsidR="00F153C8" w:rsidRDefault="004957D8">
            <w:pPr>
              <w:spacing w:after="0" w:line="259" w:lineRule="auto"/>
              <w:ind w:left="1" w:right="0" w:firstLine="0"/>
              <w:jc w:val="left"/>
            </w:pPr>
            <w:r>
              <w:t xml:space="preserve"> </w:t>
            </w:r>
          </w:p>
        </w:tc>
        <w:tc>
          <w:tcPr>
            <w:tcW w:w="1579" w:type="dxa"/>
            <w:tcBorders>
              <w:top w:val="single" w:sz="4" w:space="0" w:color="000000"/>
              <w:left w:val="single" w:sz="4" w:space="0" w:color="000000"/>
              <w:bottom w:val="single" w:sz="4" w:space="0" w:color="000000"/>
              <w:right w:val="single" w:sz="4" w:space="0" w:color="000000"/>
            </w:tcBorders>
          </w:tcPr>
          <w:p w14:paraId="6CFF3E54" w14:textId="77777777" w:rsidR="00F153C8" w:rsidRDefault="004957D8">
            <w:pPr>
              <w:spacing w:after="19" w:line="259" w:lineRule="auto"/>
              <w:ind w:left="1" w:right="0" w:firstLine="0"/>
              <w:jc w:val="left"/>
            </w:pPr>
            <w:r>
              <w:t xml:space="preserve"> </w:t>
            </w:r>
          </w:p>
          <w:p w14:paraId="1707117B" w14:textId="77777777" w:rsidR="00F153C8" w:rsidRDefault="004957D8">
            <w:pPr>
              <w:spacing w:after="24" w:line="259" w:lineRule="auto"/>
              <w:ind w:left="1" w:right="0" w:firstLine="0"/>
              <w:jc w:val="left"/>
            </w:pPr>
            <w:r>
              <w:t xml:space="preserve"> </w:t>
            </w:r>
          </w:p>
          <w:p w14:paraId="053663FE" w14:textId="77777777" w:rsidR="00F153C8" w:rsidRDefault="004957D8">
            <w:pPr>
              <w:spacing w:after="0" w:line="259" w:lineRule="auto"/>
              <w:ind w:left="1" w:right="0" w:firstLine="0"/>
              <w:jc w:val="left"/>
            </w:pPr>
            <w:r>
              <w:t xml:space="preserve"> </w:t>
            </w:r>
          </w:p>
        </w:tc>
        <w:tc>
          <w:tcPr>
            <w:tcW w:w="1540" w:type="dxa"/>
            <w:tcBorders>
              <w:top w:val="single" w:sz="4" w:space="0" w:color="000000"/>
              <w:left w:val="single" w:sz="4" w:space="0" w:color="000000"/>
              <w:bottom w:val="single" w:sz="4" w:space="0" w:color="000000"/>
              <w:right w:val="single" w:sz="4" w:space="0" w:color="000000"/>
            </w:tcBorders>
          </w:tcPr>
          <w:p w14:paraId="12A6C59E" w14:textId="77777777" w:rsidR="00F153C8" w:rsidRDefault="004957D8">
            <w:pPr>
              <w:spacing w:after="0" w:line="259" w:lineRule="auto"/>
              <w:ind w:left="1" w:right="0" w:firstLine="0"/>
              <w:jc w:val="left"/>
            </w:pPr>
            <w:r>
              <w:t xml:space="preserve"> </w:t>
            </w:r>
          </w:p>
        </w:tc>
      </w:tr>
      <w:tr w:rsidR="00F153C8" w14:paraId="4042B1D9" w14:textId="77777777">
        <w:trPr>
          <w:trHeight w:val="1277"/>
        </w:trPr>
        <w:tc>
          <w:tcPr>
            <w:tcW w:w="2219" w:type="dxa"/>
            <w:tcBorders>
              <w:top w:val="single" w:sz="4" w:space="0" w:color="000000"/>
              <w:left w:val="single" w:sz="4" w:space="0" w:color="000000"/>
              <w:bottom w:val="single" w:sz="4" w:space="0" w:color="000000"/>
              <w:right w:val="single" w:sz="4" w:space="0" w:color="000000"/>
            </w:tcBorders>
          </w:tcPr>
          <w:p w14:paraId="1DBEE7C6" w14:textId="77777777" w:rsidR="00F153C8" w:rsidRDefault="004957D8">
            <w:pPr>
              <w:spacing w:after="19" w:line="259" w:lineRule="auto"/>
              <w:ind w:left="1" w:right="0" w:firstLine="0"/>
            </w:pPr>
            <w:r>
              <w:t xml:space="preserve">Chapter 4: Results </w:t>
            </w:r>
          </w:p>
          <w:p w14:paraId="3FCE4EC0" w14:textId="77777777" w:rsidR="00F153C8" w:rsidRDefault="004957D8">
            <w:pPr>
              <w:spacing w:after="19" w:line="259" w:lineRule="auto"/>
              <w:ind w:left="1" w:right="0" w:firstLine="0"/>
              <w:jc w:val="left"/>
            </w:pPr>
            <w:r>
              <w:t xml:space="preserve">and Discussion </w:t>
            </w:r>
          </w:p>
          <w:p w14:paraId="68B001F3" w14:textId="77777777" w:rsidR="00F153C8" w:rsidRDefault="004957D8">
            <w:pPr>
              <w:spacing w:after="0" w:line="259" w:lineRule="auto"/>
              <w:ind w:left="1" w:right="0" w:firstLine="0"/>
              <w:jc w:val="left"/>
            </w:pPr>
            <w:r>
              <w:t xml:space="preserve"> </w:t>
            </w:r>
          </w:p>
        </w:tc>
        <w:tc>
          <w:tcPr>
            <w:tcW w:w="1468" w:type="dxa"/>
            <w:tcBorders>
              <w:top w:val="single" w:sz="4" w:space="0" w:color="000000"/>
              <w:left w:val="single" w:sz="4" w:space="0" w:color="000000"/>
              <w:bottom w:val="single" w:sz="4" w:space="0" w:color="000000"/>
              <w:right w:val="single" w:sz="4" w:space="0" w:color="000000"/>
            </w:tcBorders>
          </w:tcPr>
          <w:p w14:paraId="4347BE30" w14:textId="77777777" w:rsidR="00F153C8" w:rsidRDefault="004957D8">
            <w:pPr>
              <w:spacing w:after="0" w:line="259" w:lineRule="auto"/>
              <w:ind w:left="0" w:right="0" w:firstLine="0"/>
              <w:jc w:val="left"/>
            </w:pPr>
            <w:r>
              <w:t xml:space="preserve"> </w:t>
            </w:r>
          </w:p>
        </w:tc>
        <w:tc>
          <w:tcPr>
            <w:tcW w:w="1474" w:type="dxa"/>
            <w:tcBorders>
              <w:top w:val="single" w:sz="4" w:space="0" w:color="000000"/>
              <w:left w:val="single" w:sz="4" w:space="0" w:color="000000"/>
              <w:bottom w:val="single" w:sz="4" w:space="0" w:color="000000"/>
              <w:right w:val="single" w:sz="4" w:space="0" w:color="000000"/>
            </w:tcBorders>
          </w:tcPr>
          <w:p w14:paraId="32581B65" w14:textId="77777777" w:rsidR="00F153C8" w:rsidRDefault="004957D8">
            <w:pPr>
              <w:spacing w:after="0" w:line="259" w:lineRule="auto"/>
              <w:ind w:left="1" w:right="0" w:firstLine="0"/>
              <w:jc w:val="left"/>
            </w:pPr>
            <w:r>
              <w:t xml:space="preserve"> </w:t>
            </w:r>
          </w:p>
        </w:tc>
        <w:tc>
          <w:tcPr>
            <w:tcW w:w="1502" w:type="dxa"/>
            <w:tcBorders>
              <w:top w:val="single" w:sz="4" w:space="0" w:color="000000"/>
              <w:left w:val="single" w:sz="4" w:space="0" w:color="000000"/>
              <w:bottom w:val="single" w:sz="4" w:space="0" w:color="000000"/>
              <w:right w:val="single" w:sz="4" w:space="0" w:color="000000"/>
            </w:tcBorders>
          </w:tcPr>
          <w:p w14:paraId="791FB101" w14:textId="77777777" w:rsidR="00F153C8" w:rsidRDefault="004957D8">
            <w:pPr>
              <w:spacing w:after="0" w:line="259" w:lineRule="auto"/>
              <w:ind w:left="1" w:right="0" w:firstLine="0"/>
              <w:jc w:val="left"/>
            </w:pPr>
            <w:r>
              <w:t xml:space="preserve"> </w:t>
            </w:r>
          </w:p>
        </w:tc>
        <w:tc>
          <w:tcPr>
            <w:tcW w:w="1579" w:type="dxa"/>
            <w:tcBorders>
              <w:top w:val="single" w:sz="4" w:space="0" w:color="000000"/>
              <w:left w:val="single" w:sz="4" w:space="0" w:color="000000"/>
              <w:bottom w:val="single" w:sz="4" w:space="0" w:color="000000"/>
              <w:right w:val="single" w:sz="4" w:space="0" w:color="000000"/>
            </w:tcBorders>
            <w:shd w:val="clear" w:color="auto" w:fill="4471C4"/>
          </w:tcPr>
          <w:p w14:paraId="4FD65FDC" w14:textId="77777777" w:rsidR="00F153C8" w:rsidRDefault="004957D8">
            <w:pPr>
              <w:spacing w:after="19" w:line="259" w:lineRule="auto"/>
              <w:ind w:left="1" w:right="0" w:firstLine="0"/>
              <w:jc w:val="left"/>
            </w:pPr>
            <w:r>
              <w:t xml:space="preserve"> </w:t>
            </w:r>
          </w:p>
          <w:p w14:paraId="6E28555C" w14:textId="77777777" w:rsidR="00F153C8" w:rsidRDefault="004957D8">
            <w:pPr>
              <w:spacing w:after="19" w:line="259" w:lineRule="auto"/>
              <w:ind w:left="1" w:right="0" w:firstLine="0"/>
              <w:jc w:val="left"/>
            </w:pPr>
            <w:r>
              <w:t xml:space="preserve"> </w:t>
            </w:r>
          </w:p>
          <w:p w14:paraId="1C5F8D7B" w14:textId="77777777" w:rsidR="00F153C8" w:rsidRDefault="004957D8">
            <w:pPr>
              <w:spacing w:after="19" w:line="259" w:lineRule="auto"/>
              <w:ind w:left="1" w:right="0" w:firstLine="0"/>
              <w:jc w:val="left"/>
            </w:pPr>
            <w:r>
              <w:t xml:space="preserve"> </w:t>
            </w:r>
          </w:p>
          <w:p w14:paraId="18C3601B" w14:textId="77777777" w:rsidR="00F153C8" w:rsidRDefault="004957D8">
            <w:pPr>
              <w:spacing w:after="0" w:line="259" w:lineRule="auto"/>
              <w:ind w:left="1" w:right="0" w:firstLine="0"/>
              <w:jc w:val="left"/>
            </w:pPr>
            <w:r>
              <w:t xml:space="preserve"> </w:t>
            </w:r>
          </w:p>
        </w:tc>
        <w:tc>
          <w:tcPr>
            <w:tcW w:w="1540" w:type="dxa"/>
            <w:tcBorders>
              <w:top w:val="single" w:sz="4" w:space="0" w:color="000000"/>
              <w:left w:val="single" w:sz="4" w:space="0" w:color="000000"/>
              <w:bottom w:val="single" w:sz="4" w:space="0" w:color="000000"/>
              <w:right w:val="single" w:sz="4" w:space="0" w:color="000000"/>
            </w:tcBorders>
          </w:tcPr>
          <w:p w14:paraId="1A4ABD09" w14:textId="77777777" w:rsidR="00F153C8" w:rsidRDefault="004957D8">
            <w:pPr>
              <w:spacing w:after="0" w:line="259" w:lineRule="auto"/>
              <w:ind w:left="1" w:right="0" w:firstLine="0"/>
              <w:jc w:val="left"/>
            </w:pPr>
            <w:r>
              <w:t xml:space="preserve"> </w:t>
            </w:r>
          </w:p>
        </w:tc>
      </w:tr>
      <w:tr w:rsidR="00F153C8" w14:paraId="1B561A39" w14:textId="77777777">
        <w:trPr>
          <w:trHeight w:val="1280"/>
        </w:trPr>
        <w:tc>
          <w:tcPr>
            <w:tcW w:w="2219" w:type="dxa"/>
            <w:tcBorders>
              <w:top w:val="single" w:sz="4" w:space="0" w:color="000000"/>
              <w:left w:val="single" w:sz="4" w:space="0" w:color="000000"/>
              <w:bottom w:val="single" w:sz="4" w:space="0" w:color="000000"/>
              <w:right w:val="single" w:sz="4" w:space="0" w:color="000000"/>
            </w:tcBorders>
          </w:tcPr>
          <w:p w14:paraId="59ADB8C8" w14:textId="77777777" w:rsidR="00F153C8" w:rsidRDefault="004957D8">
            <w:pPr>
              <w:spacing w:after="24" w:line="259" w:lineRule="auto"/>
              <w:ind w:left="1" w:right="0" w:firstLine="0"/>
              <w:jc w:val="left"/>
            </w:pPr>
            <w:r>
              <w:t xml:space="preserve">Chapter: 5 </w:t>
            </w:r>
          </w:p>
          <w:p w14:paraId="7896C085" w14:textId="77777777" w:rsidR="00F153C8" w:rsidRDefault="004957D8">
            <w:pPr>
              <w:spacing w:after="0" w:line="259" w:lineRule="auto"/>
              <w:ind w:left="1" w:right="0" w:firstLine="0"/>
              <w:jc w:val="left"/>
            </w:pPr>
            <w:r>
              <w:t xml:space="preserve">Recommendations and Conclusions  </w:t>
            </w:r>
          </w:p>
        </w:tc>
        <w:tc>
          <w:tcPr>
            <w:tcW w:w="1468" w:type="dxa"/>
            <w:tcBorders>
              <w:top w:val="single" w:sz="4" w:space="0" w:color="000000"/>
              <w:left w:val="single" w:sz="4" w:space="0" w:color="000000"/>
              <w:bottom w:val="single" w:sz="4" w:space="0" w:color="000000"/>
              <w:right w:val="single" w:sz="4" w:space="0" w:color="000000"/>
            </w:tcBorders>
          </w:tcPr>
          <w:p w14:paraId="4A64B5C9" w14:textId="77777777" w:rsidR="00F153C8" w:rsidRDefault="004957D8">
            <w:pPr>
              <w:spacing w:after="24" w:line="259" w:lineRule="auto"/>
              <w:ind w:left="0" w:right="0" w:firstLine="0"/>
              <w:jc w:val="left"/>
            </w:pPr>
            <w:r>
              <w:t xml:space="preserve"> </w:t>
            </w:r>
          </w:p>
          <w:p w14:paraId="149EC972" w14:textId="77777777" w:rsidR="00F153C8" w:rsidRDefault="004957D8">
            <w:pPr>
              <w:spacing w:after="19" w:line="259" w:lineRule="auto"/>
              <w:ind w:left="0" w:right="0" w:firstLine="0"/>
              <w:jc w:val="left"/>
            </w:pPr>
            <w:r>
              <w:t xml:space="preserve"> </w:t>
            </w:r>
          </w:p>
          <w:p w14:paraId="2AA2E3B2" w14:textId="77777777" w:rsidR="00F153C8" w:rsidRDefault="004957D8">
            <w:pPr>
              <w:spacing w:after="19" w:line="259" w:lineRule="auto"/>
              <w:ind w:left="0" w:right="0" w:firstLine="0"/>
              <w:jc w:val="left"/>
            </w:pPr>
            <w:r>
              <w:t xml:space="preserve"> </w:t>
            </w:r>
          </w:p>
          <w:p w14:paraId="4605EFDE" w14:textId="77777777" w:rsidR="00F153C8" w:rsidRDefault="004957D8">
            <w:pPr>
              <w:spacing w:after="0" w:line="259" w:lineRule="auto"/>
              <w:ind w:left="0" w:right="0" w:firstLine="0"/>
              <w:jc w:val="left"/>
            </w:pPr>
            <w:r>
              <w:t xml:space="preserve"> </w:t>
            </w:r>
          </w:p>
        </w:tc>
        <w:tc>
          <w:tcPr>
            <w:tcW w:w="1474" w:type="dxa"/>
            <w:tcBorders>
              <w:top w:val="single" w:sz="4" w:space="0" w:color="000000"/>
              <w:left w:val="single" w:sz="4" w:space="0" w:color="000000"/>
              <w:bottom w:val="single" w:sz="4" w:space="0" w:color="000000"/>
              <w:right w:val="single" w:sz="4" w:space="0" w:color="000000"/>
            </w:tcBorders>
          </w:tcPr>
          <w:p w14:paraId="6CCFE712" w14:textId="77777777" w:rsidR="00F153C8" w:rsidRDefault="004957D8">
            <w:pPr>
              <w:spacing w:after="0" w:line="259" w:lineRule="auto"/>
              <w:ind w:left="1" w:right="0" w:firstLine="0"/>
              <w:jc w:val="left"/>
            </w:pPr>
            <w:r>
              <w:t xml:space="preserve"> </w:t>
            </w:r>
          </w:p>
        </w:tc>
        <w:tc>
          <w:tcPr>
            <w:tcW w:w="1502" w:type="dxa"/>
            <w:tcBorders>
              <w:top w:val="single" w:sz="4" w:space="0" w:color="000000"/>
              <w:left w:val="single" w:sz="4" w:space="0" w:color="000000"/>
              <w:bottom w:val="single" w:sz="4" w:space="0" w:color="000000"/>
              <w:right w:val="single" w:sz="4" w:space="0" w:color="000000"/>
            </w:tcBorders>
          </w:tcPr>
          <w:p w14:paraId="7EE08C0E" w14:textId="77777777" w:rsidR="00F153C8" w:rsidRDefault="004957D8">
            <w:pPr>
              <w:spacing w:after="0" w:line="259" w:lineRule="auto"/>
              <w:ind w:left="1" w:right="0" w:firstLine="0"/>
              <w:jc w:val="left"/>
            </w:pPr>
            <w:r>
              <w:t xml:space="preserve"> </w:t>
            </w:r>
          </w:p>
        </w:tc>
        <w:tc>
          <w:tcPr>
            <w:tcW w:w="1579" w:type="dxa"/>
            <w:tcBorders>
              <w:top w:val="single" w:sz="4" w:space="0" w:color="000000"/>
              <w:left w:val="single" w:sz="4" w:space="0" w:color="000000"/>
              <w:bottom w:val="single" w:sz="4" w:space="0" w:color="000000"/>
              <w:right w:val="single" w:sz="4" w:space="0" w:color="000000"/>
            </w:tcBorders>
          </w:tcPr>
          <w:p w14:paraId="0769F24B" w14:textId="77777777" w:rsidR="00F153C8" w:rsidRDefault="004957D8">
            <w:pPr>
              <w:spacing w:after="0" w:line="259" w:lineRule="auto"/>
              <w:ind w:left="1" w:right="0" w:firstLine="0"/>
              <w:jc w:val="left"/>
            </w:pPr>
            <w:r>
              <w:t xml:space="preserve"> </w:t>
            </w:r>
          </w:p>
        </w:tc>
        <w:tc>
          <w:tcPr>
            <w:tcW w:w="1540" w:type="dxa"/>
            <w:tcBorders>
              <w:top w:val="single" w:sz="4" w:space="0" w:color="000000"/>
              <w:left w:val="single" w:sz="4" w:space="0" w:color="000000"/>
              <w:bottom w:val="single" w:sz="4" w:space="0" w:color="000000"/>
              <w:right w:val="single" w:sz="4" w:space="0" w:color="000000"/>
            </w:tcBorders>
            <w:shd w:val="clear" w:color="auto" w:fill="4471C4"/>
          </w:tcPr>
          <w:p w14:paraId="0680EECE" w14:textId="77777777" w:rsidR="00F153C8" w:rsidRDefault="004957D8">
            <w:pPr>
              <w:spacing w:after="0" w:line="259" w:lineRule="auto"/>
              <w:ind w:left="1" w:right="0" w:firstLine="0"/>
              <w:jc w:val="left"/>
            </w:pPr>
            <w:r>
              <w:t xml:space="preserve"> </w:t>
            </w:r>
          </w:p>
        </w:tc>
      </w:tr>
    </w:tbl>
    <w:p w14:paraId="5138B7D3" w14:textId="77777777" w:rsidR="00F153C8" w:rsidRDefault="004957D8">
      <w:pPr>
        <w:spacing w:after="153" w:line="259" w:lineRule="auto"/>
        <w:ind w:left="0" w:right="0" w:firstLine="0"/>
        <w:jc w:val="left"/>
      </w:pPr>
      <w:r>
        <w:t xml:space="preserve"> </w:t>
      </w:r>
    </w:p>
    <w:p w14:paraId="07F0FF8F" w14:textId="77777777" w:rsidR="00F153C8" w:rsidRDefault="004957D8">
      <w:pPr>
        <w:numPr>
          <w:ilvl w:val="0"/>
          <w:numId w:val="1"/>
        </w:numPr>
        <w:spacing w:after="98" w:line="259" w:lineRule="auto"/>
        <w:ind w:right="0" w:hanging="327"/>
        <w:jc w:val="left"/>
      </w:pPr>
      <w:r>
        <w:rPr>
          <w:b/>
          <w:i/>
          <w:sz w:val="28"/>
        </w:rPr>
        <w:t xml:space="preserve">Self-reflection as researcher (any strengths or challenges): </w:t>
      </w:r>
    </w:p>
    <w:p w14:paraId="4388C5A0" w14:textId="77777777" w:rsidR="00F153C8" w:rsidRDefault="004957D8">
      <w:pPr>
        <w:ind w:left="0" w:right="0" w:firstLine="720"/>
      </w:pPr>
      <w:r>
        <w:t xml:space="preserve">My strength is that I have the ability to be organized and have a good time management. Also, I'm ready to acquire new research skills and compare different </w:t>
      </w:r>
      <w:r>
        <w:t>sources. This will help to develop independent learning and critical thinking. One challenge may be the lack of current and quality research that is specifically UK focused. A second difficulty is in setting in contrast divergent opinions drawn from the literature. By employing credible academic literature, careful planning, and critical examination of evidence (de Pablos and Zhang, 2023; Cresswell et al., 2024) I will tackle the difficulties. This project will enhance my ability to research, communicate an</w:t>
      </w:r>
      <w:r>
        <w:t>d analytically in order to fulfil the project learning outcomes planning the research, developing knowledge, working independently and clearly presenting information.</w:t>
      </w:r>
      <w:r>
        <w:t xml:space="preserve"> </w:t>
      </w:r>
    </w:p>
    <w:p w14:paraId="71125933" w14:textId="77777777" w:rsidR="00F153C8" w:rsidRDefault="004957D8">
      <w:pPr>
        <w:spacing w:after="0" w:line="259" w:lineRule="auto"/>
        <w:ind w:left="0" w:right="0" w:firstLine="0"/>
        <w:jc w:val="left"/>
      </w:pPr>
      <w:r>
        <w:t xml:space="preserve"> </w:t>
      </w:r>
      <w:r>
        <w:br w:type="page"/>
      </w:r>
    </w:p>
    <w:p w14:paraId="67F4DDB4" w14:textId="77777777" w:rsidR="00F153C8" w:rsidRDefault="004957D8">
      <w:pPr>
        <w:pStyle w:val="Heading1"/>
      </w:pPr>
      <w:r>
        <w:t xml:space="preserve">References </w:t>
      </w:r>
    </w:p>
    <w:p w14:paraId="37EA3D0D" w14:textId="77777777" w:rsidR="00F153C8" w:rsidRDefault="004957D8">
      <w:pPr>
        <w:spacing w:after="240" w:line="259" w:lineRule="auto"/>
        <w:ind w:left="0" w:right="0" w:firstLine="0"/>
        <w:jc w:val="left"/>
      </w:pPr>
      <w:r>
        <w:t xml:space="preserve"> </w:t>
      </w:r>
    </w:p>
    <w:p w14:paraId="3034DC76" w14:textId="77777777" w:rsidR="00F153C8" w:rsidRDefault="004957D8">
      <w:pPr>
        <w:spacing w:after="168" w:line="353" w:lineRule="auto"/>
        <w:ind w:left="0" w:right="0" w:firstLine="0"/>
        <w:jc w:val="center"/>
      </w:pPr>
      <w:r>
        <w:rPr>
          <w:color w:val="212121"/>
          <w:sz w:val="20"/>
        </w:rPr>
        <w:t xml:space="preserve">Asthana, S. and Prime, S., 2023. The role of digital transformation in addressing health inequalities in coastal communities: barriers and enablers. </w:t>
      </w:r>
      <w:r>
        <w:rPr>
          <w:i/>
          <w:color w:val="212121"/>
          <w:sz w:val="20"/>
        </w:rPr>
        <w:t>Frontiers in health services</w:t>
      </w:r>
      <w:r>
        <w:rPr>
          <w:color w:val="212121"/>
          <w:sz w:val="20"/>
        </w:rPr>
        <w:t xml:space="preserve">, </w:t>
      </w:r>
      <w:r>
        <w:rPr>
          <w:i/>
          <w:color w:val="212121"/>
          <w:sz w:val="20"/>
        </w:rPr>
        <w:t>3</w:t>
      </w:r>
      <w:r>
        <w:rPr>
          <w:color w:val="212121"/>
          <w:sz w:val="20"/>
        </w:rPr>
        <w:t xml:space="preserve">, p.1225757. </w:t>
      </w:r>
    </w:p>
    <w:p w14:paraId="76FA724E" w14:textId="77777777" w:rsidR="00F153C8" w:rsidRDefault="004957D8">
      <w:pPr>
        <w:spacing w:after="166" w:line="355" w:lineRule="auto"/>
        <w:ind w:left="715" w:right="-14" w:hanging="730"/>
      </w:pPr>
      <w:r>
        <w:rPr>
          <w:color w:val="212121"/>
          <w:sz w:val="20"/>
        </w:rPr>
        <w:t xml:space="preserve">Cresswell, K., Sullivan, C., Theal, J., Mozaffar, H. and Williams, R., 2024. Concerted adoption as an emerging strategy for digital transformation of healthcare—lessons from Australia, Canada, and England. </w:t>
      </w:r>
      <w:r>
        <w:rPr>
          <w:i/>
          <w:color w:val="212121"/>
          <w:sz w:val="20"/>
        </w:rPr>
        <w:t>Journal of the American Medical Informatics Association</w:t>
      </w:r>
      <w:r>
        <w:rPr>
          <w:color w:val="212121"/>
          <w:sz w:val="20"/>
        </w:rPr>
        <w:t xml:space="preserve">, </w:t>
      </w:r>
      <w:r>
        <w:rPr>
          <w:i/>
          <w:color w:val="212121"/>
          <w:sz w:val="20"/>
        </w:rPr>
        <w:t>31</w:t>
      </w:r>
      <w:r>
        <w:rPr>
          <w:color w:val="212121"/>
          <w:sz w:val="20"/>
        </w:rPr>
        <w:t xml:space="preserve">(5), pp.1211-1215. </w:t>
      </w:r>
    </w:p>
    <w:p w14:paraId="01001991" w14:textId="77777777" w:rsidR="00F153C8" w:rsidRDefault="004957D8">
      <w:pPr>
        <w:spacing w:after="168" w:line="353" w:lineRule="auto"/>
        <w:ind w:left="720" w:right="0" w:hanging="720"/>
        <w:jc w:val="left"/>
      </w:pPr>
      <w:r>
        <w:rPr>
          <w:color w:val="212121"/>
          <w:sz w:val="20"/>
        </w:rPr>
        <w:t xml:space="preserve">de Pablos, P.O. and Zhang, X. eds., 2023. </w:t>
      </w:r>
      <w:r>
        <w:rPr>
          <w:i/>
          <w:color w:val="212121"/>
          <w:sz w:val="20"/>
        </w:rPr>
        <w:t>Accelerating Strategic Changes for Digital Transformation in the Healthcare Industry</w:t>
      </w:r>
      <w:r>
        <w:rPr>
          <w:color w:val="212121"/>
          <w:sz w:val="20"/>
        </w:rPr>
        <w:t xml:space="preserve">. Elsevier. </w:t>
      </w:r>
    </w:p>
    <w:p w14:paraId="7BE1937C" w14:textId="77777777" w:rsidR="00F153C8" w:rsidRDefault="004957D8">
      <w:pPr>
        <w:spacing w:after="166" w:line="355" w:lineRule="auto"/>
        <w:ind w:left="-15" w:right="-14" w:firstLine="0"/>
      </w:pPr>
      <w:r>
        <w:rPr>
          <w:color w:val="212121"/>
          <w:sz w:val="20"/>
        </w:rPr>
        <w:t xml:space="preserve">Njoku, C., Green Hofer, S., Sathyamoorthy, G., Patel, N. and Potts, H.W., 2023. The role of accelerator programmes in supporting the adoption of digital health technologies: A qualitative study of the perspectives of small-and medium-sized enterprises. </w:t>
      </w:r>
      <w:r>
        <w:rPr>
          <w:i/>
          <w:color w:val="212121"/>
          <w:sz w:val="20"/>
        </w:rPr>
        <w:t>Digital Health</w:t>
      </w:r>
      <w:r>
        <w:rPr>
          <w:color w:val="212121"/>
          <w:sz w:val="20"/>
        </w:rPr>
        <w:t xml:space="preserve">, </w:t>
      </w:r>
      <w:r>
        <w:rPr>
          <w:i/>
          <w:color w:val="212121"/>
          <w:sz w:val="20"/>
        </w:rPr>
        <w:t>9</w:t>
      </w:r>
      <w:r>
        <w:rPr>
          <w:color w:val="212121"/>
          <w:sz w:val="20"/>
        </w:rPr>
        <w:t xml:space="preserve">, p.20552076231173303. </w:t>
      </w:r>
      <w:r>
        <w:rPr>
          <w:color w:val="212121"/>
          <w:sz w:val="20"/>
        </w:rPr>
        <w:t xml:space="preserve">van Kessel, R., Hrzic, R., O'Nuallain, E., Weir, E., Wong, B.L.H., Anderson, M., Baron-Cohen, S. and Mossialos, E., 2022. Digital health paradox: international policy perspectives to address increased health inequalities for people living with disabilities. </w:t>
      </w:r>
      <w:r>
        <w:rPr>
          <w:i/>
          <w:color w:val="212121"/>
          <w:sz w:val="20"/>
        </w:rPr>
        <w:t>Journal of medical Internet research</w:t>
      </w:r>
      <w:r>
        <w:rPr>
          <w:color w:val="212121"/>
          <w:sz w:val="20"/>
        </w:rPr>
        <w:t xml:space="preserve">, </w:t>
      </w:r>
      <w:r>
        <w:rPr>
          <w:i/>
          <w:color w:val="212121"/>
          <w:sz w:val="20"/>
        </w:rPr>
        <w:t>24</w:t>
      </w:r>
      <w:r>
        <w:rPr>
          <w:color w:val="212121"/>
          <w:sz w:val="20"/>
        </w:rPr>
        <w:t>(2), p.e33819.</w:t>
      </w:r>
      <w:r>
        <w:t xml:space="preserve"> </w:t>
      </w:r>
    </w:p>
    <w:sectPr w:rsidR="00F153C8">
      <w:footerReference w:type="even" r:id="rId7"/>
      <w:footerReference w:type="default" r:id="rId8"/>
      <w:footerReference w:type="first" r:id="rId9"/>
      <w:pgSz w:w="11904" w:h="16838"/>
      <w:pgMar w:top="1448" w:right="1437" w:bottom="1557"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6796E" w14:textId="77777777" w:rsidR="004957D8" w:rsidRDefault="004957D8">
      <w:pPr>
        <w:spacing w:after="0" w:line="240" w:lineRule="auto"/>
      </w:pPr>
      <w:r>
        <w:separator/>
      </w:r>
    </w:p>
  </w:endnote>
  <w:endnote w:type="continuationSeparator" w:id="0">
    <w:p w14:paraId="70A1C384" w14:textId="77777777" w:rsidR="004957D8" w:rsidRDefault="00495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roman"/>
    <w:pitch w:val="default"/>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11F9CD" w14:textId="77777777" w:rsidR="00F153C8" w:rsidRDefault="004957D8">
    <w:pPr>
      <w:spacing w:after="0" w:line="259" w:lineRule="auto"/>
      <w:ind w:left="0" w:firstLine="0"/>
      <w:jc w:val="center"/>
    </w:pPr>
    <w:r>
      <w:fldChar w:fldCharType="begin"/>
    </w:r>
    <w:r>
      <w:instrText xml:space="preserve"> PAGE   \* MERGEFORMAT </w:instrText>
    </w:r>
    <w:r>
      <w:fldChar w:fldCharType="separate"/>
    </w:r>
    <w:r>
      <w:rPr>
        <w:rFonts w:ascii="Times New Roman" w:eastAsia="Times New Roman" w:hAnsi="Times New Roman" w:cs="Times New Roman"/>
      </w:rPr>
      <w:t>2</w:t>
    </w:r>
    <w:r>
      <w:rPr>
        <w:rFonts w:ascii="Times New Roman" w:eastAsia="Times New Roman" w:hAnsi="Times New Roman" w:cs="Times New Roman"/>
      </w:rPr>
      <w:fldChar w:fldCharType="end"/>
    </w:r>
    <w:r>
      <w:rPr>
        <w:rFonts w:ascii="Times New Roman" w:eastAsia="Times New Roman" w:hAnsi="Times New Roman" w:cs="Times New Roman"/>
      </w:rPr>
      <w:t xml:space="preserve"> </w:t>
    </w:r>
  </w:p>
  <w:p w14:paraId="48A8F2DB" w14:textId="77777777" w:rsidR="00F153C8" w:rsidRDefault="004957D8">
    <w:pPr>
      <w:spacing w:after="0" w:line="259" w:lineRule="auto"/>
      <w:ind w:left="0" w:right="0" w:firstLine="0"/>
      <w:jc w:val="left"/>
    </w:pPr>
    <w:r>
      <w:rPr>
        <w:rFonts w:ascii="Times New Roman" w:eastAsia="Times New Roman" w:hAnsi="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8A6E8A" w14:textId="77777777" w:rsidR="00F153C8" w:rsidRDefault="004957D8">
    <w:pPr>
      <w:spacing w:after="0" w:line="259" w:lineRule="auto"/>
      <w:ind w:left="0" w:firstLine="0"/>
      <w:jc w:val="center"/>
    </w:pPr>
    <w:r>
      <w:fldChar w:fldCharType="begin"/>
    </w:r>
    <w:r>
      <w:instrText xml:space="preserve"> PAGE   \* MERGEFORMAT </w:instrText>
    </w:r>
    <w:r>
      <w:fldChar w:fldCharType="separate"/>
    </w:r>
    <w:r>
      <w:rPr>
        <w:rFonts w:ascii="Times New Roman" w:eastAsia="Times New Roman" w:hAnsi="Times New Roman" w:cs="Times New Roman"/>
      </w:rPr>
      <w:t>2</w:t>
    </w:r>
    <w:r>
      <w:rPr>
        <w:rFonts w:ascii="Times New Roman" w:eastAsia="Times New Roman" w:hAnsi="Times New Roman" w:cs="Times New Roman"/>
      </w:rPr>
      <w:fldChar w:fldCharType="end"/>
    </w:r>
    <w:r>
      <w:rPr>
        <w:rFonts w:ascii="Times New Roman" w:eastAsia="Times New Roman" w:hAnsi="Times New Roman" w:cs="Times New Roman"/>
      </w:rPr>
      <w:t xml:space="preserve"> </w:t>
    </w:r>
  </w:p>
  <w:p w14:paraId="11BF58D0" w14:textId="77777777" w:rsidR="00F153C8" w:rsidRDefault="004957D8">
    <w:pPr>
      <w:spacing w:after="0" w:line="259" w:lineRule="auto"/>
      <w:ind w:left="0" w:right="0" w:firstLine="0"/>
      <w:jc w:val="left"/>
    </w:pPr>
    <w:r>
      <w:rPr>
        <w:rFonts w:ascii="Times New Roman" w:eastAsia="Times New Roman" w:hAnsi="Times New Roman" w:cs="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89209C" w14:textId="77777777" w:rsidR="00F153C8" w:rsidRDefault="00F153C8">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E73BA6" w14:textId="77777777" w:rsidR="004957D8" w:rsidRDefault="004957D8">
      <w:pPr>
        <w:spacing w:after="0" w:line="240" w:lineRule="auto"/>
      </w:pPr>
      <w:r>
        <w:separator/>
      </w:r>
    </w:p>
  </w:footnote>
  <w:footnote w:type="continuationSeparator" w:id="0">
    <w:p w14:paraId="57F23CF0" w14:textId="77777777" w:rsidR="004957D8" w:rsidRDefault="004957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0530DB"/>
    <w:multiLevelType w:val="hybridMultilevel"/>
    <w:tmpl w:val="FFFFFFFF"/>
    <w:lvl w:ilvl="0" w:tplc="1A82752A">
      <w:start w:val="1"/>
      <w:numFmt w:val="decimal"/>
      <w:lvlText w:val="%1)"/>
      <w:lvlJc w:val="left"/>
      <w:pPr>
        <w:ind w:left="327"/>
      </w:pPr>
      <w:rPr>
        <w:rFonts w:ascii="Arial" w:eastAsia="Arial" w:hAnsi="Arial" w:cs="Arial"/>
        <w:b/>
        <w:bCs/>
        <w:i/>
        <w:iCs/>
        <w:strike w:val="0"/>
        <w:dstrike w:val="0"/>
        <w:color w:val="000000"/>
        <w:sz w:val="28"/>
        <w:szCs w:val="28"/>
        <w:u w:val="none" w:color="000000"/>
        <w:bdr w:val="none" w:sz="0" w:space="0" w:color="auto"/>
        <w:shd w:val="clear" w:color="auto" w:fill="auto"/>
        <w:vertAlign w:val="baseline"/>
      </w:rPr>
    </w:lvl>
    <w:lvl w:ilvl="1" w:tplc="5E96059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956DD86">
      <w:start w:val="1"/>
      <w:numFmt w:val="bullet"/>
      <w:lvlText w:val="▪"/>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6B4928A">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6B852E0">
      <w:start w:val="1"/>
      <w:numFmt w:val="bullet"/>
      <w:lvlText w:val="o"/>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056998E">
      <w:start w:val="1"/>
      <w:numFmt w:val="bullet"/>
      <w:lvlText w:val="▪"/>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DF48870">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FCE2440">
      <w:start w:val="1"/>
      <w:numFmt w:val="bullet"/>
      <w:lvlText w:val="o"/>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44C2E98">
      <w:start w:val="1"/>
      <w:numFmt w:val="bullet"/>
      <w:lvlText w:val="▪"/>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764495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53C8"/>
    <w:rsid w:val="002E32FD"/>
    <w:rsid w:val="004957D8"/>
    <w:rsid w:val="00F15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BD1D35"/>
  <w15:docId w15:val="{C1C11E58-51D9-3549-8604-850C0CABC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360" w:lineRule="auto"/>
      <w:ind w:left="370" w:right="1"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76" w:line="259" w:lineRule="auto"/>
      <w:ind w:left="10" w:hanging="10"/>
      <w:jc w:val="center"/>
      <w:outlineLvl w:val="0"/>
    </w:pPr>
    <w:rPr>
      <w:rFonts w:ascii="Arial" w:eastAsia="Arial" w:hAnsi="Arial" w:cs="Arial"/>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3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767</Words>
  <Characters>4377</Characters>
  <Application>Microsoft Office Word</Application>
  <DocSecurity>0</DocSecurity>
  <Lines>36</Lines>
  <Paragraphs>10</Paragraphs>
  <ScaleCrop>false</ScaleCrop>
  <Company/>
  <LinksUpToDate>false</LinksUpToDate>
  <CharactersWithSpaces>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belinda matembe</cp:lastModifiedBy>
  <cp:revision>2</cp:revision>
  <dcterms:created xsi:type="dcterms:W3CDTF">2026-07-11T12:34:00Z</dcterms:created>
  <dcterms:modified xsi:type="dcterms:W3CDTF">2026-07-11T12:34:00Z</dcterms:modified>
</cp:coreProperties>
</file>