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05DACD91"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r w:rsidR="00180EE3">
              <w:rPr>
                <w:rFonts w:ascii="Arial" w:hAnsi="Arial" w:cs="Arial"/>
                <w:sz w:val="22"/>
                <w:szCs w:val="22"/>
              </w:rPr>
              <w:t>s of Researchers in team (Highlight in bold the student who will act as Principal Researcher)</w:t>
            </w:r>
            <w:r w:rsidR="00CE6A00" w:rsidRPr="004C3A0B">
              <w:rPr>
                <w:rFonts w:ascii="Arial" w:hAnsi="Arial" w:cs="Arial"/>
                <w:sz w:val="22"/>
                <w:szCs w:val="22"/>
              </w:rPr>
              <w:t>:</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72DB2241" w:rsidR="00B2018A" w:rsidRPr="004C3A0B" w:rsidRDefault="00180EE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A266348" w:rsidR="00A51109" w:rsidRPr="004C3A0B" w:rsidRDefault="00B9458C" w:rsidP="008C4441">
            <w:pPr>
              <w:rPr>
                <w:rFonts w:ascii="Arial" w:hAnsi="Arial" w:cs="Arial"/>
                <w:sz w:val="22"/>
                <w:szCs w:val="22"/>
              </w:rPr>
            </w:pPr>
            <w:r>
              <w:rPr>
                <w:rFonts w:ascii="Arial" w:hAnsi="Arial" w:cs="Arial"/>
                <w:sz w:val="22"/>
                <w:szCs w:val="22"/>
              </w:rPr>
              <w:t xml:space="preserve">Psychology,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6788AD14" w:rsidR="00494691" w:rsidRPr="004C3A0B" w:rsidRDefault="00750A83" w:rsidP="008C4441">
            <w:pPr>
              <w:rPr>
                <w:rFonts w:ascii="Arial" w:hAnsi="Arial" w:cs="Arial"/>
                <w:sz w:val="22"/>
                <w:szCs w:val="22"/>
              </w:rPr>
            </w:pPr>
            <w:r>
              <w:rPr>
                <w:rFonts w:ascii="Arial" w:hAnsi="Arial" w:cs="Arial"/>
                <w:sz w:val="22"/>
                <w:szCs w:val="22"/>
              </w:rPr>
              <w:t>SA1 Waterfront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5AA5525" w:rsidR="00494691" w:rsidRPr="004C3A0B" w:rsidRDefault="00FD436F" w:rsidP="00180EE3">
            <w:pPr>
              <w:rPr>
                <w:rFonts w:ascii="Arial" w:hAnsi="Arial" w:cs="Arial"/>
                <w:sz w:val="22"/>
                <w:szCs w:val="22"/>
              </w:rPr>
            </w:pPr>
            <w:r w:rsidRPr="004C3A0B">
              <w:rPr>
                <w:rFonts w:ascii="Arial" w:hAnsi="Arial" w:cs="Arial"/>
                <w:sz w:val="22"/>
                <w:szCs w:val="22"/>
              </w:rPr>
              <w:t>E-mail address</w:t>
            </w:r>
            <w:r w:rsidR="00180EE3">
              <w:rPr>
                <w:rFonts w:ascii="Arial" w:hAnsi="Arial" w:cs="Arial"/>
                <w:sz w:val="22"/>
                <w:szCs w:val="22"/>
              </w:rPr>
              <w:t xml:space="preserve"> of all Researchers (Highlight in bold email address of Principal Researcher)</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144F23C" w:rsidR="00494691" w:rsidRPr="004C3A0B" w:rsidRDefault="00180EE3" w:rsidP="008C4441">
            <w:pPr>
              <w:rPr>
                <w:rFonts w:ascii="Arial" w:hAnsi="Arial" w:cs="Arial"/>
                <w:sz w:val="22"/>
                <w:szCs w:val="22"/>
              </w:rPr>
            </w:pPr>
            <w:r>
              <w:rPr>
                <w:rFonts w:ascii="Arial" w:hAnsi="Arial" w:cs="Arial"/>
                <w:sz w:val="22"/>
                <w:szCs w:val="22"/>
              </w:rPr>
              <w:t>n/a</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22916394" w:rsidR="00CA7241" w:rsidRPr="004C3A0B" w:rsidRDefault="00CA7241" w:rsidP="0082781D">
            <w:pPr>
              <w:rPr>
                <w:rFonts w:ascii="Arial" w:hAnsi="Arial" w:cs="Arial"/>
                <w:sz w:val="22"/>
                <w:szCs w:val="22"/>
              </w:rPr>
            </w:pPr>
            <w:r w:rsidRPr="004C3A0B">
              <w:rPr>
                <w:rFonts w:ascii="Arial" w:hAnsi="Arial" w:cs="Arial"/>
                <w:sz w:val="22"/>
                <w:szCs w:val="22"/>
              </w:rPr>
              <w:t>Student Number</w:t>
            </w:r>
            <w:r w:rsidR="00180EE3">
              <w:rPr>
                <w:rFonts w:ascii="Arial" w:hAnsi="Arial" w:cs="Arial"/>
                <w:sz w:val="22"/>
                <w:szCs w:val="22"/>
              </w:rPr>
              <w:t>s of Researchers</w:t>
            </w:r>
            <w:r w:rsidRPr="004C3A0B">
              <w:rPr>
                <w:rFonts w:ascii="Arial" w:hAnsi="Arial" w:cs="Arial"/>
                <w:sz w:val="22"/>
                <w:szCs w:val="22"/>
              </w:rPr>
              <w:t>:</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5BE9222" w:rsidR="00CA7241" w:rsidRPr="004C3A0B" w:rsidRDefault="00180EE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9938004" w:rsidR="00CA7241" w:rsidRPr="00180EE3" w:rsidRDefault="00C0691D" w:rsidP="0082781D">
            <w:pPr>
              <w:rPr>
                <w:rFonts w:ascii="Arial" w:hAnsi="Arial" w:cs="Arial"/>
                <w:i/>
                <w:sz w:val="22"/>
                <w:szCs w:val="22"/>
              </w:rPr>
            </w:pPr>
            <w:r>
              <w:rPr>
                <w:rFonts w:ascii="Arial" w:hAnsi="Arial" w:cs="Arial"/>
                <w:i/>
                <w:sz w:val="22"/>
                <w:szCs w:val="22"/>
              </w:rPr>
              <w:t>BSc 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A67286D" w:rsidR="00CA7241" w:rsidRPr="004C3A0B" w:rsidRDefault="00B9458C" w:rsidP="0082781D">
            <w:pPr>
              <w:rPr>
                <w:rFonts w:ascii="Arial" w:hAnsi="Arial" w:cs="Arial"/>
                <w:sz w:val="22"/>
                <w:szCs w:val="22"/>
              </w:rPr>
            </w:pPr>
            <w:r>
              <w:rPr>
                <w:rFonts w:ascii="Arial" w:hAnsi="Arial" w:cs="Arial"/>
                <w:sz w:val="22"/>
                <w:szCs w:val="22"/>
              </w:rPr>
              <w:t>Stacey Coleman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3EA5F769" w14:textId="77777777" w:rsidR="00180EE3" w:rsidRDefault="00180EE3" w:rsidP="00A51109">
      <w:pPr>
        <w:autoSpaceDE w:val="0"/>
        <w:autoSpaceDN w:val="0"/>
        <w:adjustRightInd w:val="0"/>
        <w:jc w:val="both"/>
        <w:rPr>
          <w:rFonts w:ascii="Arial" w:hAnsi="Arial" w:cs="Arial"/>
          <w:b/>
          <w:sz w:val="22"/>
          <w:szCs w:val="22"/>
        </w:rPr>
      </w:pPr>
    </w:p>
    <w:p w14:paraId="00115E66" w14:textId="77777777" w:rsidR="00180EE3" w:rsidRDefault="00180EE3" w:rsidP="00A51109">
      <w:pPr>
        <w:autoSpaceDE w:val="0"/>
        <w:autoSpaceDN w:val="0"/>
        <w:adjustRightInd w:val="0"/>
        <w:jc w:val="both"/>
        <w:rPr>
          <w:rFonts w:ascii="Arial" w:hAnsi="Arial" w:cs="Arial"/>
          <w:b/>
          <w:sz w:val="22"/>
          <w:szCs w:val="22"/>
        </w:rPr>
      </w:pPr>
    </w:p>
    <w:p w14:paraId="355F2E12" w14:textId="77777777" w:rsidR="00180EE3" w:rsidRDefault="00180EE3" w:rsidP="00A51109">
      <w:pPr>
        <w:autoSpaceDE w:val="0"/>
        <w:autoSpaceDN w:val="0"/>
        <w:adjustRightInd w:val="0"/>
        <w:jc w:val="both"/>
        <w:rPr>
          <w:rFonts w:ascii="Arial" w:hAnsi="Arial" w:cs="Arial"/>
          <w:b/>
          <w:sz w:val="22"/>
          <w:szCs w:val="22"/>
        </w:rPr>
      </w:pPr>
    </w:p>
    <w:p w14:paraId="1F77392A" w14:textId="77777777" w:rsidR="00180EE3" w:rsidRDefault="00180EE3" w:rsidP="00A51109">
      <w:pPr>
        <w:autoSpaceDE w:val="0"/>
        <w:autoSpaceDN w:val="0"/>
        <w:adjustRightInd w:val="0"/>
        <w:jc w:val="both"/>
        <w:rPr>
          <w:rFonts w:ascii="Arial" w:hAnsi="Arial" w:cs="Arial"/>
          <w:b/>
          <w:sz w:val="22"/>
          <w:szCs w:val="22"/>
        </w:rPr>
      </w:pPr>
    </w:p>
    <w:p w14:paraId="3BD8D274" w14:textId="77777777" w:rsidR="00180EE3" w:rsidRDefault="00180EE3" w:rsidP="00A51109">
      <w:pPr>
        <w:autoSpaceDE w:val="0"/>
        <w:autoSpaceDN w:val="0"/>
        <w:adjustRightInd w:val="0"/>
        <w:jc w:val="both"/>
        <w:rPr>
          <w:rFonts w:ascii="Arial" w:hAnsi="Arial" w:cs="Arial"/>
          <w:b/>
          <w:sz w:val="22"/>
          <w:szCs w:val="22"/>
        </w:rPr>
      </w:pPr>
    </w:p>
    <w:p w14:paraId="080E8FF3" w14:textId="77777777" w:rsidR="00180EE3" w:rsidRDefault="00180EE3" w:rsidP="00A51109">
      <w:pPr>
        <w:autoSpaceDE w:val="0"/>
        <w:autoSpaceDN w:val="0"/>
        <w:adjustRightInd w:val="0"/>
        <w:jc w:val="both"/>
        <w:rPr>
          <w:rFonts w:ascii="Arial" w:hAnsi="Arial" w:cs="Arial"/>
          <w:b/>
          <w:sz w:val="22"/>
          <w:szCs w:val="22"/>
        </w:rPr>
      </w:pPr>
    </w:p>
    <w:p w14:paraId="31B50EA8" w14:textId="77777777" w:rsidR="00180EE3" w:rsidRDefault="00180EE3" w:rsidP="00A51109">
      <w:pPr>
        <w:autoSpaceDE w:val="0"/>
        <w:autoSpaceDN w:val="0"/>
        <w:adjustRightInd w:val="0"/>
        <w:jc w:val="both"/>
        <w:rPr>
          <w:rFonts w:ascii="Arial" w:hAnsi="Arial" w:cs="Arial"/>
          <w:b/>
          <w:sz w:val="22"/>
          <w:szCs w:val="22"/>
        </w:rPr>
      </w:pPr>
    </w:p>
    <w:p w14:paraId="0A001169" w14:textId="77777777" w:rsidR="00180EE3" w:rsidRDefault="00180EE3" w:rsidP="00A51109">
      <w:pPr>
        <w:autoSpaceDE w:val="0"/>
        <w:autoSpaceDN w:val="0"/>
        <w:adjustRightInd w:val="0"/>
        <w:jc w:val="both"/>
        <w:rPr>
          <w:rFonts w:ascii="Arial" w:hAnsi="Arial" w:cs="Arial"/>
          <w:b/>
          <w:sz w:val="22"/>
          <w:szCs w:val="22"/>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E14EF7F" w:rsidR="00A51109" w:rsidRPr="004C3A0B" w:rsidRDefault="00180EE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1F3FD669"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180EE3">
              <w:rPr>
                <w:rFonts w:ascii="Arial" w:hAnsi="Arial" w:cs="Arial"/>
                <w:sz w:val="22"/>
                <w:szCs w:val="22"/>
              </w:rPr>
              <w:t xml:space="preserve"> </w:t>
            </w:r>
            <w:r w:rsidR="00B9458C">
              <w:rPr>
                <w:rFonts w:ascii="Arial" w:hAnsi="Arial" w:cs="Arial"/>
                <w:sz w:val="22"/>
                <w:szCs w:val="22"/>
              </w:rPr>
              <w:t>Stacey Coleman</w:t>
            </w:r>
            <w:r w:rsidR="00180EE3">
              <w:rPr>
                <w:rFonts w:ascii="Arial" w:hAnsi="Arial" w:cs="Arial"/>
                <w:sz w:val="22"/>
                <w:szCs w:val="22"/>
              </w:rPr>
              <w:t xml:space="preserve"> (Module Lead)</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21B71309" w:rsidR="00B2018A" w:rsidRPr="004C3A0B" w:rsidRDefault="00180EE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49A1BCFB" w:rsidR="00B2018A" w:rsidRPr="004C3A0B" w:rsidRDefault="00180EE3" w:rsidP="00B9458C">
            <w:pPr>
              <w:autoSpaceDE w:val="0"/>
              <w:autoSpaceDN w:val="0"/>
              <w:adjustRightInd w:val="0"/>
              <w:jc w:val="center"/>
              <w:rPr>
                <w:rFonts w:ascii="Arial" w:hAnsi="Arial" w:cs="Arial"/>
                <w:b/>
                <w:bCs/>
                <w:sz w:val="22"/>
                <w:szCs w:val="22"/>
              </w:rPr>
            </w:pPr>
            <w:r>
              <w:rPr>
                <w:rFonts w:ascii="Arial" w:hAnsi="Arial" w:cs="Arial"/>
                <w:b/>
                <w:bCs/>
                <w:sz w:val="22"/>
                <w:szCs w:val="22"/>
              </w:rPr>
              <w:t>01/</w:t>
            </w:r>
            <w:r w:rsidR="00B9458C">
              <w:rPr>
                <w:rFonts w:ascii="Arial" w:hAnsi="Arial" w:cs="Arial"/>
                <w:b/>
                <w:bCs/>
                <w:sz w:val="22"/>
                <w:szCs w:val="22"/>
              </w:rPr>
              <w:t>02</w:t>
            </w:r>
            <w:r>
              <w:rPr>
                <w:rFonts w:ascii="Arial" w:hAnsi="Arial" w:cs="Arial"/>
                <w:b/>
                <w:bCs/>
                <w:sz w:val="22"/>
                <w:szCs w:val="22"/>
              </w:rPr>
              <w:t>/201</w:t>
            </w:r>
            <w:r w:rsidR="00750A83">
              <w:rPr>
                <w:rFonts w:ascii="Arial" w:hAnsi="Arial" w:cs="Arial"/>
                <w:b/>
                <w:bCs/>
                <w:sz w:val="22"/>
                <w:szCs w:val="22"/>
              </w:rPr>
              <w:t>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80EE3" w:rsidRPr="004C3A0B" w14:paraId="5BC3C3E6" w14:textId="77777777" w:rsidTr="006B1685">
        <w:trPr>
          <w:trHeight w:val="144"/>
        </w:trPr>
        <w:tc>
          <w:tcPr>
            <w:tcW w:w="8784" w:type="dxa"/>
          </w:tcPr>
          <w:p w14:paraId="0590498E" w14:textId="5CC0706F" w:rsidR="00180EE3" w:rsidRPr="004C3A0B" w:rsidRDefault="00180EE3" w:rsidP="00180EE3">
            <w:pPr>
              <w:autoSpaceDE w:val="0"/>
              <w:autoSpaceDN w:val="0"/>
              <w:adjustRightInd w:val="0"/>
              <w:rPr>
                <w:rFonts w:ascii="Arial" w:hAnsi="Arial" w:cs="Arial"/>
                <w:b/>
                <w:bCs/>
                <w:i/>
                <w:sz w:val="22"/>
                <w:szCs w:val="22"/>
              </w:rPr>
            </w:pPr>
            <w:r>
              <w:rPr>
                <w:rFonts w:ascii="Arial" w:hAnsi="Arial" w:cs="Arial"/>
                <w:bCs/>
                <w:sz w:val="22"/>
                <w:szCs w:val="22"/>
              </w:rPr>
              <w:t>BPS Code of Human Research Ethics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68C2786C" w:rsidR="00180EE3" w:rsidRPr="00DD0929" w:rsidRDefault="00AC6739" w:rsidP="00180E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80EE3" w:rsidRPr="004C3A0B" w14:paraId="1AF48857" w14:textId="77777777" w:rsidTr="006B1685">
        <w:trPr>
          <w:trHeight w:val="144"/>
        </w:trPr>
        <w:tc>
          <w:tcPr>
            <w:tcW w:w="8784" w:type="dxa"/>
          </w:tcPr>
          <w:p w14:paraId="003F33F0" w14:textId="0DED55ED" w:rsidR="00180EE3" w:rsidRPr="004C3A0B" w:rsidRDefault="00180EE3" w:rsidP="00180EE3">
            <w:pPr>
              <w:autoSpaceDE w:val="0"/>
              <w:autoSpaceDN w:val="0"/>
              <w:adjustRightInd w:val="0"/>
              <w:rPr>
                <w:rFonts w:ascii="Arial" w:hAnsi="Arial" w:cs="Arial"/>
                <w:b/>
                <w:bCs/>
                <w:i/>
                <w:sz w:val="22"/>
                <w:szCs w:val="22"/>
              </w:rPr>
            </w:pPr>
            <w:r>
              <w:rPr>
                <w:rFonts w:ascii="Arial" w:hAnsi="Arial" w:cs="Arial"/>
                <w:bCs/>
                <w:sz w:val="22"/>
                <w:szCs w:val="22"/>
              </w:rPr>
              <w:t>UWTSD Research Data Management Policy</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23123CAF" w:rsidR="00180EE3" w:rsidRPr="004C3A0B" w:rsidRDefault="00180EE3" w:rsidP="00180EE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80EE3" w:rsidRPr="004C3A0B" w14:paraId="39E74E9A" w14:textId="77777777" w:rsidTr="006B1685">
        <w:trPr>
          <w:trHeight w:val="144"/>
        </w:trPr>
        <w:tc>
          <w:tcPr>
            <w:tcW w:w="8784" w:type="dxa"/>
          </w:tcPr>
          <w:p w14:paraId="321F3B2B" w14:textId="4EBEED7A" w:rsidR="00180EE3" w:rsidRPr="004C3A0B" w:rsidRDefault="00180EE3" w:rsidP="00180EE3">
            <w:pPr>
              <w:autoSpaceDE w:val="0"/>
              <w:autoSpaceDN w:val="0"/>
              <w:adjustRightInd w:val="0"/>
              <w:rPr>
                <w:rFonts w:ascii="Arial" w:hAnsi="Arial" w:cs="Arial"/>
                <w:b/>
                <w:bCs/>
                <w:i/>
                <w:sz w:val="22"/>
                <w:szCs w:val="22"/>
              </w:rPr>
            </w:pPr>
            <w:r>
              <w:rPr>
                <w:rFonts w:ascii="Arial" w:hAnsi="Arial" w:cs="Arial"/>
                <w:bCs/>
                <w:sz w:val="22"/>
                <w:szCs w:val="22"/>
              </w:rPr>
              <w:t>UWTSD Data Protection and Storage Protocol</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6E3FB739" w:rsidR="00180EE3" w:rsidRPr="004C3A0B" w:rsidRDefault="00AC6739" w:rsidP="00180EE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C6739" w:rsidRPr="004C3A0B" w14:paraId="0FBACE1B" w14:textId="77777777" w:rsidTr="006B1685">
        <w:trPr>
          <w:trHeight w:val="144"/>
        </w:trPr>
        <w:tc>
          <w:tcPr>
            <w:tcW w:w="8784" w:type="dxa"/>
          </w:tcPr>
          <w:p w14:paraId="78A08C5A" w14:textId="0C819F67" w:rsidR="00AC6739" w:rsidRDefault="00AC6739" w:rsidP="00180EE3">
            <w:pPr>
              <w:autoSpaceDE w:val="0"/>
              <w:autoSpaceDN w:val="0"/>
              <w:adjustRightInd w:val="0"/>
              <w:rPr>
                <w:rFonts w:ascii="Arial" w:hAnsi="Arial" w:cs="Arial"/>
                <w:bCs/>
                <w:sz w:val="22"/>
                <w:szCs w:val="22"/>
              </w:rPr>
            </w:pPr>
            <w:r>
              <w:rPr>
                <w:rFonts w:ascii="Arial" w:hAnsi="Arial" w:cs="Arial"/>
                <w:bCs/>
                <w:sz w:val="22"/>
                <w:szCs w:val="22"/>
              </w:rPr>
              <w:t>UWTSD Student Code of Conduct</w:t>
            </w:r>
          </w:p>
        </w:tc>
        <w:sdt>
          <w:sdtPr>
            <w:rPr>
              <w:rFonts w:ascii="Arial" w:hAnsi="Arial" w:cs="Arial"/>
              <w:b/>
              <w:bCs/>
              <w:sz w:val="22"/>
              <w:szCs w:val="22"/>
            </w:rPr>
            <w:id w:val="1165362496"/>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42353EE6" w14:textId="08B5D925" w:rsidR="00AC6739" w:rsidRDefault="00AC6739" w:rsidP="00180E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D4CA8" w:rsidRPr="004C3A0B" w14:paraId="090B0EAF" w14:textId="77777777" w:rsidTr="006B1685">
        <w:trPr>
          <w:trHeight w:val="144"/>
        </w:trPr>
        <w:tc>
          <w:tcPr>
            <w:tcW w:w="8784" w:type="dxa"/>
          </w:tcPr>
          <w:p w14:paraId="4BE74F27" w14:textId="0084C9B6" w:rsidR="008D4CA8" w:rsidRDefault="008D4CA8" w:rsidP="00180EE3">
            <w:pPr>
              <w:autoSpaceDE w:val="0"/>
              <w:autoSpaceDN w:val="0"/>
              <w:adjustRightInd w:val="0"/>
              <w:rPr>
                <w:rFonts w:ascii="Arial" w:hAnsi="Arial" w:cs="Arial"/>
                <w:bCs/>
                <w:sz w:val="22"/>
                <w:szCs w:val="22"/>
              </w:rPr>
            </w:pPr>
            <w:r>
              <w:rPr>
                <w:rFonts w:ascii="Arial" w:hAnsi="Arial" w:cs="Arial"/>
                <w:bCs/>
                <w:sz w:val="22"/>
                <w:szCs w:val="22"/>
              </w:rPr>
              <w:t xml:space="preserve">BPS Ethics Guidelines for Internet Mediated Research </w:t>
            </w:r>
          </w:p>
        </w:tc>
        <w:sdt>
          <w:sdtPr>
            <w:rPr>
              <w:rFonts w:ascii="Arial" w:hAnsi="Arial" w:cs="Arial"/>
              <w:b/>
              <w:bCs/>
              <w:sz w:val="22"/>
              <w:szCs w:val="22"/>
            </w:rPr>
            <w:id w:val="-1802292510"/>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3D477F8" w14:textId="2697BF5B" w:rsidR="008D4CA8" w:rsidRDefault="008D4CA8" w:rsidP="00180E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372E9F4A" w:rsidR="00494691" w:rsidRPr="004C3A0B" w:rsidRDefault="00180EE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60D1ADDE" w:rsidR="00CA7241" w:rsidRPr="004C3A0B" w:rsidRDefault="00180EE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FDDD68" w:rsidR="003C07E3" w:rsidRPr="004C3A0B" w:rsidRDefault="008D4CA8" w:rsidP="003C07E3">
            <w:pPr>
              <w:rPr>
                <w:rFonts w:ascii="Arial" w:hAnsi="Arial" w:cs="Arial"/>
                <w:sz w:val="22"/>
                <w:szCs w:val="22"/>
              </w:rPr>
            </w:pPr>
            <w:r>
              <w:rPr>
                <w:rFonts w:ascii="Arial" w:hAnsi="Arial" w:cs="Arial"/>
                <w:sz w:val="22"/>
                <w:szCs w:val="22"/>
              </w:rPr>
              <w:t>Exploring predictors of work motivation</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3036C0BE" w:rsidR="003C07E3" w:rsidRPr="004C3A0B" w:rsidRDefault="00B9458C" w:rsidP="00B9458C">
            <w:pPr>
              <w:rPr>
                <w:rFonts w:ascii="Arial" w:hAnsi="Arial" w:cs="Arial"/>
                <w:sz w:val="22"/>
                <w:szCs w:val="22"/>
              </w:rPr>
            </w:pPr>
            <w:r>
              <w:rPr>
                <w:rFonts w:ascii="Arial" w:hAnsi="Arial" w:cs="Arial"/>
                <w:sz w:val="22"/>
                <w:szCs w:val="22"/>
              </w:rPr>
              <w:t>19</w:t>
            </w:r>
            <w:r w:rsidR="00180EE3">
              <w:rPr>
                <w:rFonts w:ascii="Arial" w:hAnsi="Arial" w:cs="Arial"/>
                <w:sz w:val="22"/>
                <w:szCs w:val="22"/>
              </w:rPr>
              <w:t>/2/1</w:t>
            </w:r>
            <w:r>
              <w:rPr>
                <w:rFonts w:ascii="Arial" w:hAnsi="Arial" w:cs="Arial"/>
                <w:sz w:val="22"/>
                <w:szCs w:val="22"/>
              </w:rPr>
              <w:t>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ED6FD4C" w:rsidR="003C07E3" w:rsidRPr="004C3A0B" w:rsidRDefault="00750A83" w:rsidP="003C07E3">
            <w:pPr>
              <w:rPr>
                <w:rFonts w:ascii="Arial" w:hAnsi="Arial" w:cs="Arial"/>
                <w:sz w:val="22"/>
                <w:szCs w:val="22"/>
              </w:rPr>
            </w:pPr>
            <w:r>
              <w:rPr>
                <w:rFonts w:ascii="Arial" w:hAnsi="Arial" w:cs="Arial"/>
                <w:sz w:val="22"/>
                <w:szCs w:val="22"/>
              </w:rPr>
              <w:t>30/05</w:t>
            </w:r>
            <w:r w:rsidR="00B9458C">
              <w:rPr>
                <w:rFonts w:ascii="Arial" w:hAnsi="Arial" w:cs="Arial"/>
                <w:sz w:val="22"/>
                <w:szCs w:val="22"/>
              </w:rPr>
              <w:t>/18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5E963E3" w:rsidR="003C07E3" w:rsidRDefault="003C07E3"/>
    <w:p w14:paraId="15AA03C3" w14:textId="77777777" w:rsidR="00750A83" w:rsidRPr="004C3A0B" w:rsidRDefault="00750A83"/>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08B6FBEB" w:rsidR="003C07E3" w:rsidRPr="004C3A0B" w:rsidRDefault="00750A83" w:rsidP="003C07E3">
            <w:pPr>
              <w:rPr>
                <w:rFonts w:ascii="Arial" w:hAnsi="Arial" w:cs="Arial"/>
                <w:sz w:val="22"/>
                <w:szCs w:val="22"/>
              </w:rPr>
            </w:pPr>
            <w:r w:rsidRPr="00750A83">
              <w:rPr>
                <w:rFonts w:ascii="Arial" w:hAnsi="Arial" w:cs="Arial"/>
                <w:sz w:val="22"/>
                <w:szCs w:val="22"/>
                <w:highlight w:val="yellow"/>
              </w:rPr>
              <w:t>Psychology Laboratory</w:t>
            </w:r>
            <w:r w:rsidR="00180EE3">
              <w:rPr>
                <w:rFonts w:ascii="Arial" w:hAnsi="Arial" w:cs="Arial"/>
                <w:sz w:val="22"/>
                <w:szCs w:val="22"/>
              </w:rPr>
              <w:t xml:space="preserve">, </w:t>
            </w:r>
            <w:r>
              <w:rPr>
                <w:rFonts w:ascii="Arial" w:hAnsi="Arial" w:cs="Arial"/>
                <w:sz w:val="22"/>
                <w:szCs w:val="22"/>
              </w:rPr>
              <w:t>SA1 Waterfront</w:t>
            </w:r>
            <w:r w:rsidR="00180EE3">
              <w:rPr>
                <w:rFonts w:ascii="Arial" w:hAnsi="Arial" w:cs="Arial"/>
                <w:sz w:val="22"/>
                <w:szCs w:val="22"/>
              </w:rPr>
              <w:t xml:space="preserve"> Campus, University of Wales </w:t>
            </w:r>
            <w:r w:rsidR="00B9458C">
              <w:rPr>
                <w:rFonts w:ascii="Arial" w:hAnsi="Arial" w:cs="Arial"/>
                <w:sz w:val="22"/>
                <w:szCs w:val="22"/>
              </w:rPr>
              <w:t>T</w:t>
            </w:r>
            <w:r w:rsidR="00180EE3">
              <w:rPr>
                <w:rFonts w:ascii="Arial" w:hAnsi="Arial" w:cs="Arial"/>
                <w:sz w:val="22"/>
                <w:szCs w:val="22"/>
              </w:rPr>
              <w:t>rinity Saint David</w:t>
            </w:r>
            <w:r>
              <w:rPr>
                <w:rFonts w:ascii="Arial" w:hAnsi="Arial" w:cs="Arial"/>
                <w:sz w:val="22"/>
                <w:szCs w:val="22"/>
              </w:rPr>
              <w:t>.</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14933BF2" w:rsidR="003C07E3" w:rsidRPr="004C3A0B" w:rsidRDefault="00180EE3"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lastRenderedPageBreak/>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54B7DB5D" w:rsidR="003C07E3" w:rsidRDefault="003C07E3">
      <w:pPr>
        <w:rPr>
          <w:rFonts w:ascii="Arial" w:hAnsi="Arial" w:cs="Arial"/>
          <w:b/>
          <w:bCs/>
          <w:sz w:val="22"/>
          <w:szCs w:val="22"/>
        </w:rPr>
      </w:pPr>
    </w:p>
    <w:p w14:paraId="2C675D92" w14:textId="1B9BCD44" w:rsidR="00750A83" w:rsidRDefault="00750A83">
      <w:pPr>
        <w:rPr>
          <w:rFonts w:ascii="Arial" w:hAnsi="Arial" w:cs="Arial"/>
          <w:b/>
          <w:bCs/>
          <w:sz w:val="22"/>
          <w:szCs w:val="22"/>
        </w:rPr>
      </w:pPr>
    </w:p>
    <w:p w14:paraId="431E638C" w14:textId="77777777" w:rsidR="00750A83" w:rsidRPr="004C3A0B" w:rsidRDefault="00750A83">
      <w:pPr>
        <w:rPr>
          <w:rFonts w:ascii="Arial" w:hAnsi="Arial" w:cs="Arial"/>
          <w:b/>
          <w:bCs/>
          <w:sz w:val="22"/>
          <w:szCs w:val="22"/>
        </w:rPr>
      </w:pP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4BED8E83" w:rsidR="00720BA7" w:rsidRDefault="00720BA7" w:rsidP="00720BA7">
            <w:pPr>
              <w:rPr>
                <w:rFonts w:ascii="Arial" w:hAnsi="Arial" w:cs="Arial"/>
                <w:sz w:val="22"/>
                <w:szCs w:val="22"/>
              </w:rPr>
            </w:pPr>
          </w:p>
          <w:p w14:paraId="73811519" w14:textId="431560A5" w:rsidR="00750A83" w:rsidRDefault="00750A83" w:rsidP="00720BA7">
            <w:pPr>
              <w:rPr>
                <w:rFonts w:ascii="Arial" w:hAnsi="Arial" w:cs="Arial"/>
                <w:sz w:val="22"/>
                <w:szCs w:val="22"/>
              </w:rPr>
            </w:pPr>
          </w:p>
          <w:p w14:paraId="2629615A" w14:textId="77777777" w:rsidR="00750A83" w:rsidRPr="004C3A0B" w:rsidRDefault="00750A83"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0F2D68B0" w:rsidR="003C07E3" w:rsidRDefault="003C07E3"/>
    <w:p w14:paraId="5C15E42E" w14:textId="77777777" w:rsidR="00750A83" w:rsidRPr="004C3A0B" w:rsidRDefault="00750A83"/>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E11F52A" w14:textId="3B65A126" w:rsidR="00750A83" w:rsidRPr="009A001A" w:rsidRDefault="00750A83" w:rsidP="00C86572">
            <w:pPr>
              <w:autoSpaceDE w:val="0"/>
              <w:autoSpaceDN w:val="0"/>
              <w:adjustRightInd w:val="0"/>
              <w:rPr>
                <w:rFonts w:ascii="Arial" w:hAnsi="Arial" w:cs="Arial"/>
                <w:sz w:val="22"/>
                <w:szCs w:val="22"/>
                <w:highlight w:val="yellow"/>
              </w:rPr>
            </w:pPr>
            <w:r w:rsidRPr="009A001A">
              <w:rPr>
                <w:rFonts w:ascii="Arial" w:hAnsi="Arial" w:cs="Arial"/>
                <w:sz w:val="22"/>
                <w:szCs w:val="22"/>
                <w:highlight w:val="yellow"/>
              </w:rPr>
              <w:t>Participants will be required to complete [A MEASURE OF WORK MOTIVATION</w:t>
            </w:r>
            <w:r w:rsidR="008D4CA8" w:rsidRPr="009A001A">
              <w:rPr>
                <w:rFonts w:ascii="Arial" w:hAnsi="Arial" w:cs="Arial"/>
                <w:sz w:val="22"/>
                <w:szCs w:val="22"/>
                <w:highlight w:val="yellow"/>
              </w:rPr>
              <w:t xml:space="preserve">] via [DATA COLLECTION METHOD] (see points 1 and 2 in the adverse risks section below). There is the potential that [INSERT IDENTIFIED RISKS] </w:t>
            </w:r>
          </w:p>
          <w:p w14:paraId="61D0AB1F" w14:textId="77777777" w:rsidR="008D4CA8" w:rsidRPr="009A001A" w:rsidRDefault="008D4CA8" w:rsidP="00C86572">
            <w:pPr>
              <w:autoSpaceDE w:val="0"/>
              <w:autoSpaceDN w:val="0"/>
              <w:adjustRightInd w:val="0"/>
              <w:rPr>
                <w:rFonts w:ascii="Arial" w:hAnsi="Arial" w:cs="Arial"/>
                <w:sz w:val="22"/>
                <w:szCs w:val="22"/>
                <w:highlight w:val="yellow"/>
              </w:rPr>
            </w:pPr>
          </w:p>
          <w:p w14:paraId="03D00C44" w14:textId="71411238" w:rsidR="00A367B9" w:rsidRDefault="00A367B9" w:rsidP="00C86572">
            <w:pPr>
              <w:autoSpaceDE w:val="0"/>
              <w:autoSpaceDN w:val="0"/>
              <w:adjustRightInd w:val="0"/>
              <w:rPr>
                <w:rFonts w:ascii="Arial" w:hAnsi="Arial" w:cs="Arial"/>
                <w:sz w:val="22"/>
                <w:szCs w:val="22"/>
              </w:rPr>
            </w:pPr>
            <w:r w:rsidRPr="009A001A">
              <w:rPr>
                <w:rFonts w:ascii="Arial" w:hAnsi="Arial" w:cs="Arial"/>
                <w:sz w:val="22"/>
                <w:szCs w:val="22"/>
                <w:highlight w:val="yellow"/>
              </w:rPr>
              <w:t xml:space="preserve">In addition, collection of data regarding </w:t>
            </w:r>
            <w:r w:rsidR="008D4CA8" w:rsidRPr="009A001A">
              <w:rPr>
                <w:rFonts w:ascii="Arial" w:hAnsi="Arial" w:cs="Arial"/>
                <w:sz w:val="22"/>
                <w:szCs w:val="22"/>
                <w:highlight w:val="yellow"/>
              </w:rPr>
              <w:t>[SPECIFIC PREDICTORS TO BE DISCUSSED].</w:t>
            </w:r>
            <w:r w:rsidRPr="009A001A">
              <w:rPr>
                <w:rFonts w:ascii="Arial" w:hAnsi="Arial" w:cs="Arial"/>
                <w:sz w:val="22"/>
                <w:szCs w:val="22"/>
                <w:highlight w:val="yellow"/>
              </w:rPr>
              <w:t xml:space="preserve"> The overall risk in terms of collection of explicitly sensitive data is low, however due to the collection of </w:t>
            </w:r>
            <w:r w:rsidR="008D4CA8" w:rsidRPr="009A001A">
              <w:rPr>
                <w:rFonts w:ascii="Arial" w:hAnsi="Arial" w:cs="Arial"/>
                <w:sz w:val="22"/>
                <w:szCs w:val="22"/>
                <w:highlight w:val="yellow"/>
              </w:rPr>
              <w:t xml:space="preserve">[ INSERT HERE ] </w:t>
            </w:r>
          </w:p>
          <w:p w14:paraId="61051251" w14:textId="77777777" w:rsidR="00A367B9" w:rsidRDefault="00A367B9" w:rsidP="00C86572">
            <w:pPr>
              <w:autoSpaceDE w:val="0"/>
              <w:autoSpaceDN w:val="0"/>
              <w:adjustRightInd w:val="0"/>
              <w:rPr>
                <w:rFonts w:ascii="Arial" w:hAnsi="Arial" w:cs="Arial"/>
                <w:sz w:val="22"/>
                <w:szCs w:val="22"/>
              </w:rPr>
            </w:pPr>
          </w:p>
          <w:p w14:paraId="4F9D0146" w14:textId="7A2AEC61"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6F991C21" w:rsidR="006F307C" w:rsidRPr="004C3A0B" w:rsidRDefault="000D7536" w:rsidP="00694EA8">
            <w:pPr>
              <w:autoSpaceDE w:val="0"/>
              <w:autoSpaceDN w:val="0"/>
              <w:adjustRightInd w:val="0"/>
              <w:rPr>
                <w:rFonts w:ascii="Arial" w:hAnsi="Arial" w:cs="Arial"/>
                <w:sz w:val="22"/>
                <w:szCs w:val="22"/>
              </w:rPr>
            </w:pPr>
            <w:r>
              <w:rPr>
                <w:rFonts w:ascii="Arial" w:hAnsi="Arial" w:cs="Arial"/>
                <w:sz w:val="22"/>
                <w:szCs w:val="22"/>
              </w:rPr>
              <w:t>n/a for this study</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19F6D69F" w:rsidR="00C86572" w:rsidRPr="004C3A0B" w:rsidRDefault="003D72B6" w:rsidP="006F307C">
            <w:pPr>
              <w:autoSpaceDE w:val="0"/>
              <w:autoSpaceDN w:val="0"/>
              <w:adjustRightInd w:val="0"/>
              <w:rPr>
                <w:rFonts w:ascii="Arial" w:hAnsi="Arial" w:cs="Arial"/>
                <w:sz w:val="22"/>
                <w:szCs w:val="22"/>
              </w:rPr>
            </w:pPr>
            <w:r w:rsidRPr="00582022">
              <w:rPr>
                <w:rFonts w:ascii="Arial" w:hAnsi="Arial" w:cs="Arial"/>
                <w:sz w:val="22"/>
                <w:szCs w:val="22"/>
                <w:highlight w:val="yellow"/>
              </w:rPr>
              <w:t xml:space="preserve">Due to the research taking place </w:t>
            </w:r>
            <w:r w:rsidR="008D4CA8" w:rsidRPr="00582022">
              <w:rPr>
                <w:rFonts w:ascii="Arial" w:hAnsi="Arial" w:cs="Arial"/>
                <w:sz w:val="22"/>
                <w:szCs w:val="22"/>
                <w:highlight w:val="yellow"/>
              </w:rPr>
              <w:t>[ONLINE]</w:t>
            </w:r>
            <w:r w:rsidRPr="00582022">
              <w:rPr>
                <w:rFonts w:ascii="Arial" w:hAnsi="Arial" w:cs="Arial"/>
                <w:sz w:val="22"/>
                <w:szCs w:val="22"/>
                <w:highlight w:val="yellow"/>
              </w:rPr>
              <w:t xml:space="preserve"> there is the potential for</w:t>
            </w:r>
            <w:r>
              <w:rPr>
                <w:rFonts w:ascii="Arial" w:hAnsi="Arial" w:cs="Arial"/>
                <w:sz w:val="22"/>
                <w:szCs w:val="22"/>
              </w:rPr>
              <w:t xml:space="preserve">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7C9ECD9" w14:textId="2BD1ED51" w:rsidR="00C86572" w:rsidRPr="004C3A0B" w:rsidRDefault="003D72B6" w:rsidP="006F307C">
            <w:pPr>
              <w:autoSpaceDE w:val="0"/>
              <w:autoSpaceDN w:val="0"/>
              <w:adjustRightInd w:val="0"/>
              <w:rPr>
                <w:rFonts w:ascii="Arial" w:hAnsi="Arial" w:cs="Arial"/>
                <w:sz w:val="22"/>
                <w:szCs w:val="22"/>
              </w:rPr>
            </w:pPr>
            <w:r>
              <w:rPr>
                <w:rFonts w:ascii="Arial" w:hAnsi="Arial" w:cs="Arial"/>
                <w:sz w:val="22"/>
                <w:szCs w:val="22"/>
              </w:rPr>
              <w:t xml:space="preserve">Whilst this is an undergraduate module research project and so contains no plans for wider dissemination beyond the university, should this be considered it will be through the supervisor (module lead) who is conversant in university regulations regarding dissemination and media </w:t>
            </w:r>
            <w:proofErr w:type="gramStart"/>
            <w:r>
              <w:rPr>
                <w:rFonts w:ascii="Arial" w:hAnsi="Arial" w:cs="Arial"/>
                <w:sz w:val="22"/>
                <w:szCs w:val="22"/>
              </w:rPr>
              <w:t>engagement.</w:t>
            </w:r>
            <w:proofErr w:type="gramEnd"/>
            <w:r>
              <w:rPr>
                <w:rFonts w:ascii="Arial" w:hAnsi="Arial" w:cs="Arial"/>
                <w:sz w:val="22"/>
                <w:szCs w:val="22"/>
              </w:rPr>
              <w:t xml:space="preserve"> However, there is the potential for researcher or partic</w:t>
            </w:r>
            <w:r w:rsidR="00AC6739">
              <w:rPr>
                <w:rFonts w:ascii="Arial" w:hAnsi="Arial" w:cs="Arial"/>
                <w:sz w:val="22"/>
                <w:szCs w:val="22"/>
              </w:rPr>
              <w:t xml:space="preserve">ipant conduct, should it be of a nature unbecoming of the UWTSD Student Code of Conduct, to behave in a way that may be a risk to the university please see point </w:t>
            </w:r>
            <w:r w:rsidR="00E7325F">
              <w:rPr>
                <w:rFonts w:ascii="Arial" w:hAnsi="Arial" w:cs="Arial"/>
                <w:sz w:val="22"/>
                <w:szCs w:val="22"/>
              </w:rPr>
              <w:t>6</w:t>
            </w:r>
            <w:r w:rsidR="00AC6739">
              <w:rPr>
                <w:rFonts w:ascii="Arial" w:hAnsi="Arial" w:cs="Arial"/>
                <w:sz w:val="22"/>
                <w:szCs w:val="22"/>
              </w:rPr>
              <w:t xml:space="preserve"> in the ‘Adverse outcomes’ box below).</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6EE5C661" w14:textId="77777777" w:rsidR="006F307C" w:rsidRDefault="008D4CA8" w:rsidP="006F307C">
            <w:pPr>
              <w:autoSpaceDE w:val="0"/>
              <w:autoSpaceDN w:val="0"/>
              <w:adjustRightInd w:val="0"/>
              <w:rPr>
                <w:rFonts w:ascii="Arial" w:hAnsi="Arial" w:cs="Arial"/>
                <w:color w:val="808080"/>
                <w:sz w:val="18"/>
                <w:szCs w:val="18"/>
              </w:rPr>
            </w:pPr>
            <w:r w:rsidRPr="004C3A0B">
              <w:rPr>
                <w:rFonts w:ascii="Arial" w:hAnsi="Arial" w:cs="Arial"/>
                <w:color w:val="808080"/>
                <w:sz w:val="18"/>
                <w:szCs w:val="18"/>
              </w:rPr>
              <w:t xml:space="preserve"> </w:t>
            </w:r>
            <w:r w:rsidR="006F307C" w:rsidRPr="004C3A0B">
              <w:rPr>
                <w:rFonts w:ascii="Arial" w:hAnsi="Arial" w:cs="Arial"/>
                <w:color w:val="808080"/>
                <w:sz w:val="18"/>
                <w:szCs w:val="18"/>
              </w:rPr>
              <w:t>(this box should expand as you type)</w:t>
            </w:r>
          </w:p>
          <w:p w14:paraId="289F132F" w14:textId="77777777" w:rsidR="008D4CA8" w:rsidRDefault="008D4CA8" w:rsidP="006F307C">
            <w:pPr>
              <w:autoSpaceDE w:val="0"/>
              <w:autoSpaceDN w:val="0"/>
              <w:adjustRightInd w:val="0"/>
              <w:rPr>
                <w:rFonts w:ascii="Arial" w:hAnsi="Arial" w:cs="Arial"/>
                <w:color w:val="808080"/>
                <w:sz w:val="18"/>
                <w:szCs w:val="18"/>
              </w:rPr>
            </w:pPr>
          </w:p>
          <w:p w14:paraId="0BF26156" w14:textId="77777777" w:rsidR="008D4CA8" w:rsidRDefault="008D4CA8" w:rsidP="006F307C">
            <w:pPr>
              <w:autoSpaceDE w:val="0"/>
              <w:autoSpaceDN w:val="0"/>
              <w:adjustRightInd w:val="0"/>
              <w:rPr>
                <w:rFonts w:ascii="Arial" w:hAnsi="Arial" w:cs="Arial"/>
                <w:color w:val="808080"/>
                <w:sz w:val="18"/>
                <w:szCs w:val="18"/>
              </w:rPr>
            </w:pPr>
          </w:p>
          <w:p w14:paraId="73000A34" w14:textId="77777777" w:rsidR="008D4CA8" w:rsidRDefault="008D4CA8" w:rsidP="006F307C">
            <w:pPr>
              <w:autoSpaceDE w:val="0"/>
              <w:autoSpaceDN w:val="0"/>
              <w:adjustRightInd w:val="0"/>
              <w:rPr>
                <w:rFonts w:ascii="Arial" w:hAnsi="Arial" w:cs="Arial"/>
                <w:color w:val="808080"/>
                <w:sz w:val="18"/>
                <w:szCs w:val="18"/>
              </w:rPr>
            </w:pPr>
          </w:p>
          <w:p w14:paraId="0A110456" w14:textId="77777777" w:rsidR="008D4CA8" w:rsidRDefault="008D4CA8" w:rsidP="006F307C">
            <w:pPr>
              <w:autoSpaceDE w:val="0"/>
              <w:autoSpaceDN w:val="0"/>
              <w:adjustRightInd w:val="0"/>
              <w:rPr>
                <w:rFonts w:ascii="Arial" w:hAnsi="Arial" w:cs="Arial"/>
                <w:color w:val="808080"/>
                <w:sz w:val="18"/>
                <w:szCs w:val="18"/>
              </w:rPr>
            </w:pPr>
          </w:p>
          <w:p w14:paraId="37554707" w14:textId="77777777" w:rsidR="008D4CA8" w:rsidRDefault="008D4CA8" w:rsidP="006F307C">
            <w:pPr>
              <w:autoSpaceDE w:val="0"/>
              <w:autoSpaceDN w:val="0"/>
              <w:adjustRightInd w:val="0"/>
              <w:rPr>
                <w:rFonts w:ascii="Arial" w:hAnsi="Arial" w:cs="Arial"/>
                <w:color w:val="808080"/>
                <w:sz w:val="18"/>
                <w:szCs w:val="18"/>
              </w:rPr>
            </w:pPr>
          </w:p>
          <w:p w14:paraId="2183A72A" w14:textId="513347C6" w:rsidR="008D4CA8" w:rsidRPr="004C3A0B" w:rsidRDefault="008D4CA8" w:rsidP="006F307C">
            <w:pPr>
              <w:autoSpaceDE w:val="0"/>
              <w:autoSpaceDN w:val="0"/>
              <w:adjustRightInd w:val="0"/>
              <w:rPr>
                <w:rFonts w:cs="Arial"/>
              </w:rPr>
            </w:pP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142F9578" w:rsidR="00E17AFC" w:rsidRDefault="00E17AFC">
      <w:pPr>
        <w:rPr>
          <w:rFonts w:ascii="Arial" w:hAnsi="Arial" w:cs="Arial"/>
          <w:bCs/>
          <w:sz w:val="22"/>
          <w:szCs w:val="22"/>
        </w:rPr>
      </w:pPr>
    </w:p>
    <w:p w14:paraId="0085CEE0" w14:textId="76D1AB16" w:rsidR="00C117F5" w:rsidRDefault="00C117F5">
      <w:pPr>
        <w:rPr>
          <w:rFonts w:ascii="Arial" w:hAnsi="Arial" w:cs="Arial"/>
          <w:bCs/>
          <w:sz w:val="22"/>
          <w:szCs w:val="22"/>
        </w:rPr>
      </w:pPr>
    </w:p>
    <w:p w14:paraId="649D5BD5" w14:textId="77777777" w:rsidR="00C117F5" w:rsidRPr="004C3A0B" w:rsidRDefault="00C117F5">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0A27EE4F" w:rsidR="00E45AB0" w:rsidRPr="004C3A0B" w:rsidRDefault="00C117F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D188919" w14:textId="77777777" w:rsidR="00A367B9" w:rsidRDefault="00A367B9">
      <w:pPr>
        <w:rPr>
          <w:rFonts w:ascii="Arial" w:hAnsi="Arial" w:cs="Arial"/>
          <w:b/>
          <w:bCs/>
          <w:sz w:val="22"/>
          <w:szCs w:val="22"/>
        </w:rPr>
      </w:pPr>
    </w:p>
    <w:p w14:paraId="21505F59" w14:textId="77777777" w:rsidR="00A367B9" w:rsidRDefault="00A367B9">
      <w:pPr>
        <w:rPr>
          <w:rFonts w:ascii="Arial" w:hAnsi="Arial" w:cs="Arial"/>
          <w:b/>
          <w:bCs/>
          <w:sz w:val="22"/>
          <w:szCs w:val="22"/>
        </w:rPr>
      </w:pPr>
    </w:p>
    <w:p w14:paraId="25EA03AD" w14:textId="24C1945E"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EndPr/>
            <w:sdtContent>
              <w:p w14:paraId="495AF5C2" w14:textId="5F5446FC" w:rsidR="008102B5" w:rsidRPr="004C3A0B" w:rsidRDefault="00AC673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4D597CCA" w:rsidR="007F23AA" w:rsidRPr="004C3A0B" w:rsidRDefault="00EE066C" w:rsidP="00694EA8">
            <w:pPr>
              <w:autoSpaceDE w:val="0"/>
              <w:autoSpaceDN w:val="0"/>
              <w:adjustRightInd w:val="0"/>
              <w:rPr>
                <w:rFonts w:ascii="Arial" w:hAnsi="Arial" w:cs="Arial"/>
                <w:sz w:val="22"/>
                <w:szCs w:val="22"/>
              </w:rPr>
            </w:pPr>
            <w:r>
              <w:rPr>
                <w:rFonts w:ascii="Arial" w:hAnsi="Arial" w:cs="Arial"/>
                <w:sz w:val="22"/>
                <w:szCs w:val="22"/>
              </w:rPr>
              <w:t xml:space="preserve">Data on participant age and gender will be collected as this forms a standard reporting measure in psychology laboratory reports </w:t>
            </w:r>
            <w:r w:rsidR="008D4CA8">
              <w:rPr>
                <w:rFonts w:ascii="Arial" w:hAnsi="Arial" w:cs="Arial"/>
                <w:sz w:val="22"/>
                <w:szCs w:val="22"/>
              </w:rPr>
              <w:t xml:space="preserve">in the </w:t>
            </w:r>
            <w:r>
              <w:rPr>
                <w:rFonts w:ascii="Arial" w:hAnsi="Arial" w:cs="Arial"/>
                <w:sz w:val="22"/>
                <w:szCs w:val="22"/>
              </w:rPr>
              <w:t>participant subsection</w:t>
            </w:r>
            <w:r w:rsidR="008D4CA8">
              <w:rPr>
                <w:rFonts w:ascii="Arial" w:hAnsi="Arial" w:cs="Arial"/>
                <w:sz w:val="22"/>
                <w:szCs w:val="22"/>
              </w:rPr>
              <w:t>, specifically</w:t>
            </w:r>
            <w:r>
              <w:rPr>
                <w:rFonts w:ascii="Arial" w:hAnsi="Arial" w:cs="Arial"/>
                <w:sz w:val="22"/>
                <w:szCs w:val="22"/>
              </w:rPr>
              <w:t>. According to the UWTSD Research Data Management Policy (2016) Table 1 this constitutes personal data; however, these data will be not be attached to any further identifying data about the participant. In addition, these data are collected only for the purpose of providing descriptive data and upon completion of data collection a mean age score will be calculated and the individual data will be stored as an encrypted file by the supervisor (module lead) on a secure</w:t>
            </w:r>
            <w:r w:rsidR="008D4CA8">
              <w:rPr>
                <w:rFonts w:ascii="Arial" w:hAnsi="Arial" w:cs="Arial"/>
                <w:sz w:val="22"/>
                <w:szCs w:val="22"/>
              </w:rPr>
              <w:t xml:space="preserve"> laboratory computer.</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44287901"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5FB6E205" w:rsidR="00C61A6D" w:rsidRPr="004C3A0B" w:rsidRDefault="00EE066C" w:rsidP="00694EA8">
            <w:pPr>
              <w:autoSpaceDE w:val="0"/>
              <w:autoSpaceDN w:val="0"/>
              <w:adjustRightInd w:val="0"/>
              <w:rPr>
                <w:rFonts w:ascii="Arial" w:hAnsi="Arial" w:cs="Arial"/>
                <w:sz w:val="22"/>
                <w:szCs w:val="22"/>
              </w:rPr>
            </w:pPr>
            <w:r>
              <w:rPr>
                <w:rFonts w:ascii="Arial" w:hAnsi="Arial" w:cs="Arial"/>
                <w:sz w:val="22"/>
                <w:szCs w:val="22"/>
              </w:rPr>
              <w:t>n/a</w:t>
            </w: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08E024F1" w:rsidR="00331A88" w:rsidRPr="004C3A0B" w:rsidRDefault="00EE06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16FDC5D4"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01ECEA12"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37F73101"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58A07D23"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74C0FF91"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059B24DA"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0568C619"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329ED4F6" w:rsidR="00331A88" w:rsidRPr="004C3A0B" w:rsidRDefault="00EE06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63DD1456" w14:textId="3859DEA9" w:rsidR="00331A88" w:rsidRPr="005E4B7A" w:rsidRDefault="00EE066C" w:rsidP="00694EA8">
            <w:pPr>
              <w:autoSpaceDE w:val="0"/>
              <w:autoSpaceDN w:val="0"/>
              <w:adjustRightInd w:val="0"/>
              <w:rPr>
                <w:rFonts w:ascii="Arial" w:hAnsi="Arial" w:cs="Arial"/>
                <w:sz w:val="22"/>
                <w:szCs w:val="22"/>
                <w:highlight w:val="yellow"/>
              </w:rPr>
            </w:pPr>
            <w:r w:rsidRPr="005E4B7A">
              <w:rPr>
                <w:rFonts w:ascii="Arial" w:hAnsi="Arial" w:cs="Arial"/>
                <w:sz w:val="22"/>
                <w:szCs w:val="22"/>
                <w:highlight w:val="yellow"/>
              </w:rPr>
              <w:t>Data may be transferred from the laboratory computers to other computers within the university (psychology laboratory computers)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33620594" w14:textId="77777777" w:rsidR="00331A88" w:rsidRPr="005E4B7A" w:rsidRDefault="00331A88" w:rsidP="00694EA8">
            <w:pPr>
              <w:autoSpaceDE w:val="0"/>
              <w:autoSpaceDN w:val="0"/>
              <w:adjustRightInd w:val="0"/>
              <w:rPr>
                <w:rFonts w:cs="Arial"/>
                <w:highlight w:val="yellow"/>
              </w:rPr>
            </w:pPr>
            <w:r w:rsidRPr="005E4B7A">
              <w:rPr>
                <w:rFonts w:ascii="Arial" w:hAnsi="Arial" w:cs="Arial"/>
                <w:color w:val="808080"/>
                <w:sz w:val="18"/>
                <w:szCs w:val="18"/>
                <w:highlight w:val="yellow"/>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1ED6DB9F" w:rsidR="00331A88" w:rsidRPr="004C3A0B" w:rsidRDefault="008D4CA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EndPr/>
            <w:sdtContent>
              <w:p w14:paraId="3FF041E9" w14:textId="44F7009D" w:rsidR="00331A88" w:rsidRPr="004C3A0B" w:rsidRDefault="008D4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1"/>
                <w14:checkedState w14:val="2612" w14:font="MS Gothic"/>
                <w14:uncheckedState w14:val="2610" w14:font="MS Gothic"/>
              </w14:checkbox>
            </w:sdtPr>
            <w:sdtEndPr/>
            <w:sdtContent>
              <w:p w14:paraId="275242AD" w14:textId="2F8E29CC" w:rsidR="00331A88" w:rsidRPr="004C3A0B" w:rsidRDefault="00EE06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19D4BCDE" w14:textId="11A97EC9"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EndPr/>
            <w:sdtContent>
              <w:p w14:paraId="6C8186A4" w14:textId="4A7D9153"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1"/>
                <w14:checkedState w14:val="2612" w14:font="MS Gothic"/>
                <w14:uncheckedState w14:val="2610" w14:font="MS Gothic"/>
              </w14:checkbox>
            </w:sdtPr>
            <w:sdtEndPr/>
            <w:sdtContent>
              <w:p w14:paraId="255072BB" w14:textId="2132657B" w:rsidR="00331A88" w:rsidRPr="004C3A0B" w:rsidRDefault="008D4CA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A4E3CE3" w14:textId="659A4085" w:rsidR="00331A88" w:rsidRPr="004C3A0B" w:rsidRDefault="008D4CA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EndPr/>
            <w:sdtContent>
              <w:p w14:paraId="62437997" w14:textId="350C2236" w:rsidR="00331A88" w:rsidRPr="004C3A0B" w:rsidRDefault="00EE06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EndPr/>
            <w:sdtContent>
              <w:p w14:paraId="48F4B497" w14:textId="0703DA79"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EndPr/>
            <w:sdtContent>
              <w:p w14:paraId="37118916" w14:textId="0942FADC"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4C3A0B">
              <w:rPr>
                <w:rFonts w:ascii="Arial" w:hAnsi="Arial" w:cs="Arial"/>
                <w:bCs/>
                <w:sz w:val="22"/>
                <w:szCs w:val="22"/>
              </w:rPr>
              <w:t>anonymisation</w:t>
            </w:r>
            <w:proofErr w:type="spellEnd"/>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03681F43" w:rsidR="00694EA8" w:rsidRPr="009A001A" w:rsidRDefault="00EE066C" w:rsidP="007C1FEA">
            <w:pPr>
              <w:pStyle w:val="ListParagraph"/>
              <w:numPr>
                <w:ilvl w:val="0"/>
                <w:numId w:val="25"/>
              </w:numPr>
              <w:autoSpaceDE w:val="0"/>
              <w:autoSpaceDN w:val="0"/>
              <w:adjustRightInd w:val="0"/>
              <w:rPr>
                <w:rFonts w:ascii="Arial" w:hAnsi="Arial" w:cs="Arial"/>
                <w:highlight w:val="yellow"/>
              </w:rPr>
            </w:pPr>
            <w:r w:rsidRPr="009A001A">
              <w:rPr>
                <w:rFonts w:ascii="Arial" w:hAnsi="Arial" w:cs="Arial"/>
                <w:highlight w:val="yellow"/>
              </w:rPr>
              <w:t xml:space="preserve">In the case of consent forms containing participant names, these will be stored in the laboratory for the duration of the data collection and handed in to the supervisor (module lead) upon completion of data collection </w:t>
            </w:r>
            <w:r w:rsidR="007C1FEA" w:rsidRPr="009A001A">
              <w:rPr>
                <w:rFonts w:ascii="Arial" w:hAnsi="Arial" w:cs="Arial"/>
                <w:highlight w:val="yellow"/>
              </w:rPr>
              <w:t>for storage in a secure filing cabinet until the module has been reviewed by the external examiner, at which point they will be sent to confidential waste. Whilst it is not expected that any other form of manual file will be produced from this research, if it is then the protocol will be the same as for the consent forms.</w:t>
            </w:r>
          </w:p>
          <w:p w14:paraId="7651BE26" w14:textId="7525AE43" w:rsidR="007C1FEA" w:rsidRPr="009A001A" w:rsidRDefault="007C1FEA" w:rsidP="007C1FEA">
            <w:pPr>
              <w:pStyle w:val="ListParagraph"/>
              <w:numPr>
                <w:ilvl w:val="0"/>
                <w:numId w:val="25"/>
              </w:numPr>
              <w:autoSpaceDE w:val="0"/>
              <w:autoSpaceDN w:val="0"/>
              <w:adjustRightInd w:val="0"/>
              <w:rPr>
                <w:rFonts w:ascii="Arial" w:hAnsi="Arial" w:cs="Arial"/>
                <w:highlight w:val="yellow"/>
              </w:rPr>
            </w:pPr>
            <w:r w:rsidRPr="009A001A">
              <w:rPr>
                <w:rFonts w:ascii="Arial" w:hAnsi="Arial" w:cs="Arial"/>
                <w:highlight w:val="yellow"/>
              </w:rPr>
              <w:t xml:space="preserve">Storage of participant data </w:t>
            </w:r>
            <w:r w:rsidR="00EC1B1E" w:rsidRPr="009A001A">
              <w:rPr>
                <w:rFonts w:ascii="Arial" w:hAnsi="Arial" w:cs="Arial"/>
                <w:highlight w:val="yellow"/>
              </w:rPr>
              <w:t>will</w:t>
            </w:r>
            <w:r w:rsidRPr="009A001A">
              <w:rPr>
                <w:rFonts w:ascii="Arial" w:hAnsi="Arial" w:cs="Arial"/>
                <w:highlight w:val="yellow"/>
              </w:rPr>
              <w:t xml:space="preserve"> only be achieved on university computers (in the laboratory and in TK222) </w:t>
            </w:r>
            <w:r w:rsidR="00EC1B1E" w:rsidRPr="009A001A">
              <w:rPr>
                <w:rFonts w:ascii="Arial" w:hAnsi="Arial" w:cs="Arial"/>
                <w:highlight w:val="yellow"/>
              </w:rPr>
              <w:t xml:space="preserve">and </w:t>
            </w:r>
            <w:r w:rsidRPr="009A001A">
              <w:rPr>
                <w:rFonts w:ascii="Arial" w:hAnsi="Arial" w:cs="Arial"/>
                <w:highlight w:val="yellow"/>
              </w:rPr>
              <w:t>personal data will not be stored in any form outside of these computers. Once data has been transferred to SPSS it is in a format that no longer contains personal data and so this is acceptable for use outside of these computers.</w:t>
            </w:r>
          </w:p>
          <w:p w14:paraId="2276F3E5" w14:textId="4CB0C51E" w:rsidR="00694EA8" w:rsidRPr="009A001A" w:rsidRDefault="007C1FEA" w:rsidP="00B9458C">
            <w:pPr>
              <w:pStyle w:val="ListParagraph"/>
              <w:numPr>
                <w:ilvl w:val="0"/>
                <w:numId w:val="25"/>
              </w:numPr>
              <w:autoSpaceDE w:val="0"/>
              <w:autoSpaceDN w:val="0"/>
              <w:adjustRightInd w:val="0"/>
              <w:rPr>
                <w:rFonts w:ascii="Arial" w:hAnsi="Arial" w:cs="Arial"/>
                <w:highlight w:val="yellow"/>
              </w:rPr>
            </w:pPr>
            <w:r w:rsidRPr="009A001A">
              <w:rPr>
                <w:rFonts w:ascii="Arial" w:hAnsi="Arial" w:cs="Arial"/>
                <w:highlight w:val="yellow"/>
              </w:rPr>
              <w:t xml:space="preserve">Memory sticks (USBs) will be used to transfer data between the </w:t>
            </w:r>
            <w:r w:rsidR="009A001A" w:rsidRPr="009A001A">
              <w:rPr>
                <w:rFonts w:ascii="Arial" w:hAnsi="Arial" w:cs="Arial"/>
                <w:highlight w:val="yellow"/>
              </w:rPr>
              <w:t>labs</w:t>
            </w:r>
            <w:r w:rsidRPr="009A001A">
              <w:rPr>
                <w:rFonts w:ascii="Arial" w:hAnsi="Arial" w:cs="Arial"/>
                <w:highlight w:val="yellow"/>
              </w:rPr>
              <w:t xml:space="preserve"> (please see Section J above).</w:t>
            </w: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6C6976EB" w:rsidR="00694EA8" w:rsidRPr="007C1FEA" w:rsidRDefault="007C1FEA" w:rsidP="00694EA8">
            <w:pPr>
              <w:autoSpaceDE w:val="0"/>
              <w:autoSpaceDN w:val="0"/>
              <w:adjustRightInd w:val="0"/>
              <w:rPr>
                <w:rFonts w:ascii="Arial" w:hAnsi="Arial" w:cs="Arial"/>
                <w:i/>
                <w:sz w:val="22"/>
                <w:szCs w:val="22"/>
              </w:rPr>
            </w:pPr>
            <w:r>
              <w:rPr>
                <w:rFonts w:ascii="Arial" w:hAnsi="Arial" w:cs="Arial"/>
                <w:i/>
                <w:sz w:val="22"/>
                <w:szCs w:val="22"/>
              </w:rPr>
              <w:t xml:space="preserve">Include module lead </w:t>
            </w:r>
            <w:r w:rsidR="007366E6">
              <w:rPr>
                <w:rFonts w:ascii="Arial" w:hAnsi="Arial" w:cs="Arial"/>
                <w:i/>
                <w:sz w:val="22"/>
                <w:szCs w:val="22"/>
              </w:rPr>
              <w:t>here</w:t>
            </w: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51090C9F" w:rsidR="00694EA8" w:rsidRPr="004C3A0B" w:rsidRDefault="007C1FEA" w:rsidP="00694EA8">
            <w:pPr>
              <w:autoSpaceDE w:val="0"/>
              <w:autoSpaceDN w:val="0"/>
              <w:adjustRightInd w:val="0"/>
              <w:rPr>
                <w:rFonts w:ascii="Arial" w:hAnsi="Arial" w:cs="Arial"/>
                <w:sz w:val="22"/>
                <w:szCs w:val="22"/>
              </w:rPr>
            </w:pPr>
            <w:r>
              <w:rPr>
                <w:rFonts w:ascii="Arial" w:hAnsi="Arial" w:cs="Arial"/>
                <w:sz w:val="22"/>
                <w:szCs w:val="22"/>
              </w:rPr>
              <w:t>Module lead</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31315B77" w14:textId="0C57D73B" w:rsidR="008D4CA8" w:rsidRDefault="008D4CA8" w:rsidP="00694EA8">
            <w:pPr>
              <w:autoSpaceDE w:val="0"/>
              <w:autoSpaceDN w:val="0"/>
              <w:adjustRightInd w:val="0"/>
              <w:rPr>
                <w:rFonts w:ascii="Arial" w:hAnsi="Arial" w:cs="Arial"/>
                <w:sz w:val="22"/>
              </w:rPr>
            </w:pPr>
            <w:r>
              <w:rPr>
                <w:rFonts w:ascii="Arial" w:hAnsi="Arial" w:cs="Arial"/>
                <w:sz w:val="22"/>
              </w:rPr>
              <w:t xml:space="preserve">Data will be collected via </w:t>
            </w:r>
            <w:proofErr w:type="spellStart"/>
            <w:r>
              <w:rPr>
                <w:rFonts w:ascii="Arial" w:hAnsi="Arial" w:cs="Arial"/>
                <w:sz w:val="22"/>
              </w:rPr>
              <w:t>Qualtrics</w:t>
            </w:r>
            <w:proofErr w:type="spellEnd"/>
            <w:r>
              <w:rPr>
                <w:rFonts w:ascii="Arial" w:hAnsi="Arial" w:cs="Arial"/>
                <w:sz w:val="22"/>
              </w:rPr>
              <w:t xml:space="preserve"> and will be stored online until the end of the data col</w:t>
            </w:r>
            <w:r w:rsidR="009A001A">
              <w:rPr>
                <w:rFonts w:ascii="Arial" w:hAnsi="Arial" w:cs="Arial"/>
                <w:sz w:val="22"/>
              </w:rPr>
              <w:t xml:space="preserve">lection period. At this point, all anonymised data will be downloaded by the group leader and saved to a dedicated password-protected folder for dissemination to other group members. </w:t>
            </w:r>
          </w:p>
          <w:p w14:paraId="20E8B952" w14:textId="77777777" w:rsidR="009A001A" w:rsidRDefault="009A001A" w:rsidP="00694EA8">
            <w:pPr>
              <w:autoSpaceDE w:val="0"/>
              <w:autoSpaceDN w:val="0"/>
              <w:adjustRightInd w:val="0"/>
              <w:rPr>
                <w:rFonts w:ascii="Arial" w:hAnsi="Arial" w:cs="Arial"/>
                <w:sz w:val="22"/>
              </w:rPr>
            </w:pPr>
          </w:p>
          <w:p w14:paraId="3E1E3AC4" w14:textId="26C5A713" w:rsidR="00694EA8" w:rsidRPr="004C3A0B" w:rsidRDefault="007C1FEA" w:rsidP="00694EA8">
            <w:pPr>
              <w:autoSpaceDE w:val="0"/>
              <w:autoSpaceDN w:val="0"/>
              <w:adjustRightInd w:val="0"/>
              <w:rPr>
                <w:rFonts w:cs="Arial"/>
              </w:rPr>
            </w:pPr>
            <w:r w:rsidRPr="003F3C4B">
              <w:rPr>
                <w:rFonts w:ascii="Arial" w:hAnsi="Arial" w:cs="Arial"/>
                <w:sz w:val="22"/>
              </w:rPr>
              <w:t xml:space="preserve">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w:t>
            </w:r>
            <w:r w:rsidR="009A001A">
              <w:rPr>
                <w:rFonts w:ascii="Arial" w:hAnsi="Arial" w:cs="Arial"/>
                <w:sz w:val="22"/>
              </w:rPr>
              <w:t>deleted</w:t>
            </w:r>
            <w:r w:rsidRPr="003F3C4B">
              <w:rPr>
                <w:rFonts w:ascii="Arial" w:hAnsi="Arial" w:cs="Arial"/>
                <w:sz w:val="22"/>
              </w:rPr>
              <w:t xml:space="preserve"> (in all but exceptional circumstances this will then mean within 10 months of data collection).</w:t>
            </w: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4B8B7E0E" w14:textId="0D1CAB1D" w:rsidR="00694EA8" w:rsidRPr="004C3A0B" w:rsidRDefault="000C5E77" w:rsidP="00694EA8">
      <w:pPr>
        <w:rPr>
          <w:rFonts w:ascii="Arial" w:hAnsi="Arial" w:cs="Arial"/>
          <w:b/>
          <w:bCs/>
          <w:sz w:val="22"/>
          <w:szCs w:val="22"/>
        </w:rPr>
      </w:pPr>
      <w:r w:rsidRPr="004C3A0B">
        <w:rPr>
          <w:rFonts w:ascii="Arial" w:hAnsi="Arial" w:cs="Arial"/>
          <w:b/>
          <w:bCs/>
          <w:sz w:val="22"/>
          <w:szCs w:val="22"/>
        </w:rPr>
        <w:br w:type="page"/>
      </w:r>
      <w:r w:rsidR="00694EA8"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00694EA8"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bookmarkStart w:id="0" w:name="_GoBack"/>
            <w:bookmarkEnd w:id="0"/>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22C008D4"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w:t>
            </w:r>
            <w:proofErr w:type="spellStart"/>
            <w:r w:rsidR="001D1817" w:rsidRPr="004C3A0B">
              <w:rPr>
                <w:rFonts w:ascii="Arial" w:hAnsi="Arial" w:cs="Arial"/>
                <w:sz w:val="22"/>
                <w:szCs w:val="22"/>
              </w:rPr>
              <w:t>DoS</w:t>
            </w:r>
            <w:proofErr w:type="spellEnd"/>
            <w:r w:rsidR="001D1817"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F63E97" w14:textId="77777777" w:rsidR="008D4CA8" w:rsidRDefault="008D4CA8" w:rsidP="00390251">
      <w:r>
        <w:separator/>
      </w:r>
    </w:p>
    <w:p w14:paraId="60CC112D" w14:textId="77777777" w:rsidR="008D4CA8" w:rsidRDefault="008D4CA8"/>
  </w:endnote>
  <w:endnote w:type="continuationSeparator" w:id="0">
    <w:p w14:paraId="35D86273" w14:textId="77777777" w:rsidR="008D4CA8" w:rsidRDefault="008D4CA8" w:rsidP="00390251">
      <w:r>
        <w:continuationSeparator/>
      </w:r>
    </w:p>
    <w:p w14:paraId="4945A593" w14:textId="77777777" w:rsidR="008D4CA8" w:rsidRDefault="008D4C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3D7A7A54" w:rsidR="008D4CA8" w:rsidRDefault="008D4CA8"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E4B7A">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3379C1" w14:textId="77777777" w:rsidR="008D4CA8" w:rsidRDefault="008D4CA8" w:rsidP="00390251">
      <w:r>
        <w:separator/>
      </w:r>
    </w:p>
    <w:p w14:paraId="4AD2BE66" w14:textId="77777777" w:rsidR="008D4CA8" w:rsidRDefault="008D4CA8"/>
  </w:footnote>
  <w:footnote w:type="continuationSeparator" w:id="0">
    <w:p w14:paraId="3A02816C" w14:textId="77777777" w:rsidR="008D4CA8" w:rsidRDefault="008D4CA8" w:rsidP="00390251">
      <w:r>
        <w:continuationSeparator/>
      </w:r>
    </w:p>
    <w:p w14:paraId="0D2BEBB2" w14:textId="77777777" w:rsidR="008D4CA8" w:rsidRDefault="008D4CA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8D4CA8" w:rsidRPr="00965F27" w:rsidRDefault="008D4CA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936DE3"/>
    <w:multiLevelType w:val="hybridMultilevel"/>
    <w:tmpl w:val="ED8A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2"/>
  </w:num>
  <w:num w:numId="20">
    <w:abstractNumId w:val="4"/>
  </w:num>
  <w:num w:numId="21">
    <w:abstractNumId w:val="12"/>
  </w:num>
  <w:num w:numId="22">
    <w:abstractNumId w:val="16"/>
  </w:num>
  <w:num w:numId="23">
    <w:abstractNumId w:val="1"/>
  </w:num>
  <w:num w:numId="24">
    <w:abstractNumId w:val="2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128"/>
    <w:rsid w:val="0008799F"/>
    <w:rsid w:val="00095059"/>
    <w:rsid w:val="00096209"/>
    <w:rsid w:val="000B5723"/>
    <w:rsid w:val="000C3A29"/>
    <w:rsid w:val="000C5E77"/>
    <w:rsid w:val="000C7409"/>
    <w:rsid w:val="000D067B"/>
    <w:rsid w:val="000D23C8"/>
    <w:rsid w:val="000D7536"/>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0EE3"/>
    <w:rsid w:val="001817E2"/>
    <w:rsid w:val="0019200D"/>
    <w:rsid w:val="00192176"/>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2B6"/>
    <w:rsid w:val="003F088B"/>
    <w:rsid w:val="003F3C4B"/>
    <w:rsid w:val="00410C12"/>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32EF"/>
    <w:rsid w:val="00526C56"/>
    <w:rsid w:val="00531C04"/>
    <w:rsid w:val="0053302B"/>
    <w:rsid w:val="00546F01"/>
    <w:rsid w:val="00563B3D"/>
    <w:rsid w:val="00571817"/>
    <w:rsid w:val="00574528"/>
    <w:rsid w:val="005756CA"/>
    <w:rsid w:val="00582022"/>
    <w:rsid w:val="00584B8F"/>
    <w:rsid w:val="005934C5"/>
    <w:rsid w:val="005960A0"/>
    <w:rsid w:val="00596BFA"/>
    <w:rsid w:val="005A76DA"/>
    <w:rsid w:val="005B52AE"/>
    <w:rsid w:val="005D6613"/>
    <w:rsid w:val="005E44E9"/>
    <w:rsid w:val="005E4987"/>
    <w:rsid w:val="005E4B7A"/>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366E6"/>
    <w:rsid w:val="0074063A"/>
    <w:rsid w:val="00750A83"/>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1FEA"/>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D4CA8"/>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001A"/>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7B9"/>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6739"/>
    <w:rsid w:val="00AD7CF7"/>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9458C"/>
    <w:rsid w:val="00BA346E"/>
    <w:rsid w:val="00BB1B85"/>
    <w:rsid w:val="00BB26B7"/>
    <w:rsid w:val="00BB3142"/>
    <w:rsid w:val="00BD4150"/>
    <w:rsid w:val="00BE08D7"/>
    <w:rsid w:val="00BE117A"/>
    <w:rsid w:val="00BF0733"/>
    <w:rsid w:val="00BF3F4A"/>
    <w:rsid w:val="00C0691D"/>
    <w:rsid w:val="00C07D34"/>
    <w:rsid w:val="00C117F5"/>
    <w:rsid w:val="00C20294"/>
    <w:rsid w:val="00C21DCF"/>
    <w:rsid w:val="00C34A87"/>
    <w:rsid w:val="00C40DAE"/>
    <w:rsid w:val="00C45C06"/>
    <w:rsid w:val="00C46A16"/>
    <w:rsid w:val="00C474BF"/>
    <w:rsid w:val="00C56235"/>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70E"/>
    <w:rsid w:val="00E57EF4"/>
    <w:rsid w:val="00E6714D"/>
    <w:rsid w:val="00E7325F"/>
    <w:rsid w:val="00E73456"/>
    <w:rsid w:val="00E84BC8"/>
    <w:rsid w:val="00E914D8"/>
    <w:rsid w:val="00E93E44"/>
    <w:rsid w:val="00E95A30"/>
    <w:rsid w:val="00EA26D8"/>
    <w:rsid w:val="00EA5DE3"/>
    <w:rsid w:val="00EB6877"/>
    <w:rsid w:val="00EB722E"/>
    <w:rsid w:val="00EC11CA"/>
    <w:rsid w:val="00EC1B1E"/>
    <w:rsid w:val="00ED4E18"/>
    <w:rsid w:val="00ED7B18"/>
    <w:rsid w:val="00EE066C"/>
    <w:rsid w:val="00EE2953"/>
    <w:rsid w:val="00EE29BA"/>
    <w:rsid w:val="00EE44C0"/>
    <w:rsid w:val="00EF6306"/>
    <w:rsid w:val="00F039C7"/>
    <w:rsid w:val="00F230F0"/>
    <w:rsid w:val="00F478CB"/>
    <w:rsid w:val="00F51C1D"/>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sharepoint/v3"/>
    <ds:schemaRef ds:uri="303dbf9b-b85b-46a0-94f1-894078c07ecd"/>
    <ds:schemaRef ds:uri="http://purl.org/dc/term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FDA8D4B-FD3C-43FD-BA43-44B47BB27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4708</Words>
  <Characters>26539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31185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Stacey Coleman</cp:lastModifiedBy>
  <cp:revision>7</cp:revision>
  <cp:lastPrinted>2016-10-24T12:21:00Z</cp:lastPrinted>
  <dcterms:created xsi:type="dcterms:W3CDTF">2019-02-04T15:54:00Z</dcterms:created>
  <dcterms:modified xsi:type="dcterms:W3CDTF">2019-02-12T13:46:00Z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