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0DD2F" w14:textId="77777777" w:rsidR="000B1C05" w:rsidRPr="006C1E83" w:rsidRDefault="000B1C05" w:rsidP="006C1E83">
      <w:pPr>
        <w:pStyle w:val="Title"/>
        <w:spacing w:line="480" w:lineRule="auto"/>
        <w:rPr>
          <w:rFonts w:ascii="Times New Roman" w:hAnsi="Times New Roman" w:cs="Times New Roman"/>
          <w:b/>
          <w:sz w:val="24"/>
          <w:szCs w:val="24"/>
        </w:rPr>
      </w:pPr>
    </w:p>
    <w:p w14:paraId="19A21EA1" w14:textId="77777777" w:rsidR="000B1C05" w:rsidRPr="006C1E83" w:rsidRDefault="000B1C05" w:rsidP="006C1E83">
      <w:pPr>
        <w:pStyle w:val="Title"/>
        <w:spacing w:line="480" w:lineRule="auto"/>
        <w:jc w:val="center"/>
        <w:rPr>
          <w:rFonts w:ascii="Times New Roman" w:hAnsi="Times New Roman" w:cs="Times New Roman"/>
          <w:b/>
          <w:sz w:val="24"/>
          <w:szCs w:val="24"/>
        </w:rPr>
      </w:pPr>
    </w:p>
    <w:p w14:paraId="7B7DD60F" w14:textId="7F9D7A8B" w:rsidR="000B1C05" w:rsidRPr="006C1E83" w:rsidRDefault="000B1C05" w:rsidP="006C1E83">
      <w:pPr>
        <w:pStyle w:val="Title"/>
        <w:spacing w:line="480" w:lineRule="auto"/>
        <w:jc w:val="center"/>
        <w:rPr>
          <w:rFonts w:ascii="Times New Roman" w:hAnsi="Times New Roman" w:cs="Times New Roman"/>
          <w:b/>
          <w:sz w:val="24"/>
          <w:szCs w:val="24"/>
        </w:rPr>
      </w:pPr>
    </w:p>
    <w:p w14:paraId="43B31CAC" w14:textId="77777777" w:rsidR="00B911C0" w:rsidRPr="006C1E83" w:rsidRDefault="00B911C0" w:rsidP="006C1E83">
      <w:pPr>
        <w:spacing w:line="480" w:lineRule="auto"/>
        <w:rPr>
          <w:rFonts w:ascii="Times New Roman" w:hAnsi="Times New Roman" w:cs="Times New Roman"/>
          <w:sz w:val="24"/>
          <w:szCs w:val="24"/>
        </w:rPr>
      </w:pPr>
    </w:p>
    <w:p w14:paraId="016CCAFB" w14:textId="77777777" w:rsidR="00191900" w:rsidRPr="006C1E83" w:rsidRDefault="00191900" w:rsidP="006C1E83">
      <w:pPr>
        <w:spacing w:line="480" w:lineRule="auto"/>
        <w:rPr>
          <w:rFonts w:ascii="Times New Roman" w:hAnsi="Times New Roman" w:cs="Times New Roman"/>
          <w:sz w:val="24"/>
          <w:szCs w:val="24"/>
        </w:rPr>
      </w:pPr>
    </w:p>
    <w:p w14:paraId="3100ED58" w14:textId="35AD968F" w:rsidR="00132B45" w:rsidRDefault="00360C91" w:rsidP="009963E3">
      <w:pPr>
        <w:pStyle w:val="Title"/>
        <w:jc w:val="center"/>
      </w:pPr>
      <w:r w:rsidRPr="006C1E83">
        <w:t>EVALUATION AND ANALYSIS OF OPEN SOURCES IDS</w:t>
      </w:r>
    </w:p>
    <w:p w14:paraId="76FA8A2C" w14:textId="3BAD6A18" w:rsidR="009963E3" w:rsidRPr="009963E3" w:rsidRDefault="009963E3" w:rsidP="009963E3">
      <w:pPr>
        <w:pStyle w:val="Title"/>
        <w:jc w:val="center"/>
      </w:pPr>
      <w:r>
        <w:t>IDS TAXONOMY</w:t>
      </w:r>
    </w:p>
    <w:p w14:paraId="188C5E12" w14:textId="495FD7DD" w:rsidR="00191900" w:rsidRPr="006C1E83" w:rsidRDefault="00191900" w:rsidP="006C1E83">
      <w:pPr>
        <w:spacing w:line="480" w:lineRule="auto"/>
        <w:rPr>
          <w:rFonts w:ascii="Times New Roman" w:hAnsi="Times New Roman" w:cs="Times New Roman"/>
          <w:sz w:val="24"/>
          <w:szCs w:val="24"/>
        </w:rPr>
      </w:pPr>
    </w:p>
    <w:p w14:paraId="7CE909E8" w14:textId="77777777" w:rsidR="00B911C0" w:rsidRPr="006C1E83" w:rsidRDefault="00B911C0" w:rsidP="006C1E83">
      <w:pPr>
        <w:spacing w:line="480" w:lineRule="auto"/>
        <w:rPr>
          <w:rFonts w:ascii="Times New Roman" w:hAnsi="Times New Roman" w:cs="Times New Roman"/>
          <w:sz w:val="24"/>
          <w:szCs w:val="24"/>
        </w:rPr>
      </w:pPr>
    </w:p>
    <w:p w14:paraId="552E9F71" w14:textId="77777777" w:rsidR="00360C91" w:rsidRPr="006C1E83" w:rsidRDefault="00360C91" w:rsidP="006C1E83">
      <w:pPr>
        <w:spacing w:line="480" w:lineRule="auto"/>
        <w:rPr>
          <w:rFonts w:ascii="Times New Roman" w:hAnsi="Times New Roman" w:cs="Times New Roman"/>
          <w:sz w:val="24"/>
          <w:szCs w:val="24"/>
        </w:rPr>
      </w:pPr>
    </w:p>
    <w:p w14:paraId="750B96FD" w14:textId="381A3B3C" w:rsidR="00191900" w:rsidRPr="006C1E83" w:rsidRDefault="00360C91" w:rsidP="006C1E83">
      <w:pPr>
        <w:spacing w:line="480" w:lineRule="auto"/>
        <w:jc w:val="center"/>
        <w:rPr>
          <w:rFonts w:ascii="Times New Roman" w:hAnsi="Times New Roman" w:cs="Times New Roman"/>
          <w:i/>
          <w:color w:val="000000"/>
          <w:sz w:val="24"/>
          <w:szCs w:val="24"/>
        </w:rPr>
      </w:pPr>
      <w:r w:rsidRPr="006C1E83">
        <w:rPr>
          <w:rFonts w:ascii="Times New Roman" w:hAnsi="Times New Roman" w:cs="Times New Roman"/>
          <w:i/>
          <w:sz w:val="24"/>
          <w:szCs w:val="24"/>
        </w:rPr>
        <w:t xml:space="preserve">    </w:t>
      </w:r>
      <w:r w:rsidR="00191900" w:rsidRPr="006C1E83">
        <w:rPr>
          <w:rFonts w:ascii="Times New Roman" w:hAnsi="Times New Roman" w:cs="Times New Roman"/>
          <w:i/>
          <w:color w:val="000000"/>
          <w:sz w:val="24"/>
          <w:szCs w:val="24"/>
        </w:rPr>
        <w:t xml:space="preserve">Project submitted as part of the requirements for the award of MSc Computer Networks &amp; Cybersecurity </w:t>
      </w:r>
    </w:p>
    <w:p w14:paraId="4D6ABB03" w14:textId="2D4863B8" w:rsidR="00191900" w:rsidRPr="006C1E83" w:rsidRDefault="00191900" w:rsidP="006C1E83">
      <w:pPr>
        <w:pStyle w:val="Authors"/>
        <w:framePr w:w="0" w:hSpace="0" w:vSpace="0" w:wrap="auto" w:vAnchor="margin" w:hAnchor="text" w:xAlign="left" w:yAlign="inline"/>
        <w:spacing w:after="0" w:line="480" w:lineRule="auto"/>
        <w:rPr>
          <w:rFonts w:eastAsiaTheme="majorEastAsia"/>
          <w:b/>
          <w:spacing w:val="-10"/>
          <w:kern w:val="28"/>
          <w:sz w:val="24"/>
          <w:szCs w:val="24"/>
        </w:rPr>
      </w:pPr>
    </w:p>
    <w:p w14:paraId="060EE77B" w14:textId="04D2FDCE" w:rsidR="00191900" w:rsidRPr="006C1E83" w:rsidRDefault="00191900" w:rsidP="006C1E83">
      <w:pPr>
        <w:spacing w:line="480" w:lineRule="auto"/>
        <w:contextualSpacing/>
        <w:jc w:val="center"/>
        <w:rPr>
          <w:rFonts w:ascii="Times New Roman" w:hAnsi="Times New Roman" w:cs="Times New Roman"/>
          <w:sz w:val="24"/>
          <w:szCs w:val="24"/>
        </w:rPr>
      </w:pPr>
    </w:p>
    <w:p w14:paraId="2D5F6A14" w14:textId="5D92ADE1" w:rsidR="00191900" w:rsidRPr="006C1E83" w:rsidRDefault="0027253A" w:rsidP="006C1E83">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August</w:t>
      </w:r>
      <w:r w:rsidR="00191900" w:rsidRPr="006C1E83">
        <w:rPr>
          <w:rFonts w:ascii="Times New Roman" w:hAnsi="Times New Roman" w:cs="Times New Roman"/>
          <w:sz w:val="24"/>
          <w:szCs w:val="24"/>
        </w:rPr>
        <w:t xml:space="preserve"> 202</w:t>
      </w:r>
      <w:r w:rsidR="00552BF9" w:rsidRPr="006C1E83">
        <w:rPr>
          <w:rFonts w:ascii="Times New Roman" w:hAnsi="Times New Roman" w:cs="Times New Roman"/>
          <w:sz w:val="24"/>
          <w:szCs w:val="24"/>
        </w:rPr>
        <w:t>1</w:t>
      </w:r>
    </w:p>
    <w:p w14:paraId="680D7F1A" w14:textId="5BFD6646" w:rsidR="00FC2610" w:rsidRDefault="00F91B9E" w:rsidP="006C1E83">
      <w:pPr>
        <w:tabs>
          <w:tab w:val="left" w:pos="3750"/>
          <w:tab w:val="center" w:pos="4513"/>
        </w:tabs>
        <w:spacing w:line="480" w:lineRule="auto"/>
        <w:rPr>
          <w:rFonts w:ascii="Times New Roman" w:hAnsi="Times New Roman" w:cs="Times New Roman"/>
          <w:sz w:val="24"/>
          <w:szCs w:val="24"/>
        </w:rPr>
      </w:pPr>
      <w:r w:rsidRPr="006C1E83">
        <w:rPr>
          <w:rFonts w:ascii="Times New Roman" w:hAnsi="Times New Roman" w:cs="Times New Roman"/>
          <w:sz w:val="24"/>
          <w:szCs w:val="24"/>
        </w:rPr>
        <w:tab/>
      </w:r>
    </w:p>
    <w:p w14:paraId="234968B8" w14:textId="524313CA" w:rsidR="002E0D37" w:rsidRDefault="002E0D37" w:rsidP="006C1E83">
      <w:pPr>
        <w:tabs>
          <w:tab w:val="left" w:pos="3750"/>
          <w:tab w:val="center" w:pos="4513"/>
        </w:tabs>
        <w:spacing w:line="480" w:lineRule="auto"/>
        <w:rPr>
          <w:rFonts w:ascii="Times New Roman" w:hAnsi="Times New Roman" w:cs="Times New Roman"/>
          <w:sz w:val="24"/>
          <w:szCs w:val="24"/>
        </w:rPr>
      </w:pPr>
    </w:p>
    <w:p w14:paraId="725B0804" w14:textId="294F8747" w:rsidR="002E0D37" w:rsidRDefault="002E0D37" w:rsidP="006C1E83">
      <w:pPr>
        <w:tabs>
          <w:tab w:val="left" w:pos="3750"/>
          <w:tab w:val="center" w:pos="4513"/>
        </w:tabs>
        <w:spacing w:line="480" w:lineRule="auto"/>
        <w:rPr>
          <w:rFonts w:ascii="Times New Roman" w:hAnsi="Times New Roman" w:cs="Times New Roman"/>
          <w:sz w:val="24"/>
          <w:szCs w:val="24"/>
        </w:rPr>
      </w:pPr>
    </w:p>
    <w:p w14:paraId="6B057227" w14:textId="4AF92752" w:rsidR="002E0D37" w:rsidRDefault="002E0D37" w:rsidP="006C1E83">
      <w:pPr>
        <w:tabs>
          <w:tab w:val="left" w:pos="3750"/>
          <w:tab w:val="center" w:pos="4513"/>
        </w:tabs>
        <w:spacing w:line="480" w:lineRule="auto"/>
        <w:rPr>
          <w:rFonts w:ascii="Times New Roman" w:hAnsi="Times New Roman" w:cs="Times New Roman"/>
          <w:sz w:val="24"/>
          <w:szCs w:val="24"/>
        </w:rPr>
      </w:pPr>
    </w:p>
    <w:p w14:paraId="53665705" w14:textId="182539AE" w:rsidR="002E0D37" w:rsidRDefault="002E0D37" w:rsidP="006C1E83">
      <w:pPr>
        <w:tabs>
          <w:tab w:val="left" w:pos="3750"/>
          <w:tab w:val="center" w:pos="4513"/>
        </w:tabs>
        <w:spacing w:line="480" w:lineRule="auto"/>
        <w:rPr>
          <w:rFonts w:ascii="Times New Roman" w:hAnsi="Times New Roman" w:cs="Times New Roman"/>
          <w:sz w:val="24"/>
          <w:szCs w:val="24"/>
        </w:rPr>
      </w:pPr>
    </w:p>
    <w:p w14:paraId="67227A09" w14:textId="77777777" w:rsidR="002E0D37" w:rsidRPr="006C1E83" w:rsidRDefault="002E0D37" w:rsidP="006C1E83">
      <w:pPr>
        <w:tabs>
          <w:tab w:val="left" w:pos="3750"/>
          <w:tab w:val="center" w:pos="4513"/>
        </w:tabs>
        <w:spacing w:line="480" w:lineRule="auto"/>
        <w:rPr>
          <w:rFonts w:ascii="Times New Roman" w:hAnsi="Times New Roman" w:cs="Times New Roman"/>
          <w:sz w:val="24"/>
          <w:szCs w:val="24"/>
        </w:rPr>
      </w:pPr>
    </w:p>
    <w:p w14:paraId="68D1FD7B" w14:textId="77777777" w:rsidR="00FC2610" w:rsidRPr="006C1E83" w:rsidRDefault="00FC2610" w:rsidP="006C1E83">
      <w:pPr>
        <w:spacing w:line="480" w:lineRule="auto"/>
        <w:rPr>
          <w:rFonts w:ascii="Times New Roman" w:hAnsi="Times New Roman" w:cs="Times New Roman"/>
          <w:sz w:val="24"/>
          <w:szCs w:val="24"/>
        </w:rPr>
      </w:pPr>
    </w:p>
    <w:p w14:paraId="57695B75" w14:textId="77777777" w:rsidR="00191900" w:rsidRPr="006C1E83" w:rsidRDefault="00191900" w:rsidP="006C1E83">
      <w:pPr>
        <w:spacing w:line="480" w:lineRule="auto"/>
        <w:rPr>
          <w:rFonts w:ascii="Times New Roman" w:hAnsi="Times New Roman" w:cs="Times New Roman"/>
          <w:b/>
          <w:bCs/>
          <w:color w:val="000000"/>
          <w:sz w:val="24"/>
          <w:szCs w:val="24"/>
        </w:rPr>
      </w:pPr>
      <w:r w:rsidRPr="006C1E83">
        <w:rPr>
          <w:rFonts w:ascii="Times New Roman" w:hAnsi="Times New Roman" w:cs="Times New Roman"/>
          <w:b/>
          <w:bCs/>
          <w:color w:val="000000"/>
          <w:sz w:val="24"/>
          <w:szCs w:val="24"/>
        </w:rPr>
        <w:t>Declaration of Originality</w:t>
      </w:r>
    </w:p>
    <w:p w14:paraId="7FE688DE" w14:textId="77777777" w:rsidR="00191900" w:rsidRPr="006C1E83" w:rsidRDefault="00191900" w:rsidP="006C1E83">
      <w:pPr>
        <w:spacing w:line="480" w:lineRule="auto"/>
        <w:rPr>
          <w:rFonts w:ascii="Times New Roman" w:hAnsi="Times New Roman" w:cs="Times New Roman"/>
          <w:color w:val="000000"/>
          <w:sz w:val="24"/>
          <w:szCs w:val="24"/>
        </w:rPr>
      </w:pPr>
      <w:r w:rsidRPr="006C1E83">
        <w:rPr>
          <w:rFonts w:ascii="Times New Roman" w:hAnsi="Times New Roman" w:cs="Times New Roman"/>
          <w:b/>
          <w:bCs/>
          <w:color w:val="000000"/>
          <w:sz w:val="24"/>
          <w:szCs w:val="24"/>
        </w:rPr>
        <w:t xml:space="preserve"> </w:t>
      </w:r>
    </w:p>
    <w:p w14:paraId="6E7764A2" w14:textId="31579909" w:rsidR="00191900" w:rsidRPr="006C1E83" w:rsidRDefault="00191900" w:rsidP="006C1E83">
      <w:pPr>
        <w:spacing w:line="480" w:lineRule="auto"/>
        <w:rPr>
          <w:rFonts w:ascii="Times New Roman" w:hAnsi="Times New Roman" w:cs="Times New Roman"/>
          <w:color w:val="000000"/>
          <w:sz w:val="24"/>
          <w:szCs w:val="24"/>
        </w:rPr>
      </w:pPr>
      <w:r w:rsidRPr="006C1E83">
        <w:rPr>
          <w:rFonts w:ascii="Times New Roman" w:hAnsi="Times New Roman" w:cs="Times New Roman"/>
          <w:color w:val="000000"/>
          <w:sz w:val="24"/>
          <w:szCs w:val="24"/>
        </w:rPr>
        <w:t xml:space="preserve">I, NABIL OUZAHRA declare that I am the sole author of this Project; that all references cited have been consulted; that I have conducted all work of which this is a record, and that the finished work lies within the prescribed word limits. </w:t>
      </w:r>
    </w:p>
    <w:p w14:paraId="7B59698E" w14:textId="14E5F4C5" w:rsidR="00191900" w:rsidRPr="006C1E83" w:rsidRDefault="00191900" w:rsidP="006C1E83">
      <w:pPr>
        <w:spacing w:line="480" w:lineRule="auto"/>
        <w:rPr>
          <w:rFonts w:ascii="Times New Roman" w:hAnsi="Times New Roman" w:cs="Times New Roman"/>
          <w:color w:val="000000"/>
          <w:sz w:val="24"/>
          <w:szCs w:val="24"/>
        </w:rPr>
      </w:pPr>
      <w:r w:rsidRPr="006C1E83">
        <w:rPr>
          <w:rFonts w:ascii="Times New Roman" w:hAnsi="Times New Roman" w:cs="Times New Roman"/>
          <w:color w:val="000000"/>
          <w:sz w:val="24"/>
          <w:szCs w:val="24"/>
        </w:rPr>
        <w:t xml:space="preserve">This work has not previously been accepted as part of any other degree submission. </w:t>
      </w:r>
    </w:p>
    <w:p w14:paraId="3C26FE11" w14:textId="02FF3D79" w:rsidR="00191900" w:rsidRPr="006C1E83" w:rsidRDefault="00191900" w:rsidP="00170F24">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 xml:space="preserve">Signed:  Nabil Ouzahra </w:t>
      </w:r>
    </w:p>
    <w:p w14:paraId="3EEDA5A5" w14:textId="78006CB4"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 xml:space="preserve">Date: </w:t>
      </w:r>
      <w:r w:rsidR="0027253A">
        <w:rPr>
          <w:rFonts w:ascii="Times New Roman" w:hAnsi="Times New Roman" w:cs="Times New Roman"/>
          <w:b/>
          <w:bCs/>
          <w:i/>
          <w:iCs/>
          <w:color w:val="000000"/>
          <w:sz w:val="24"/>
          <w:szCs w:val="24"/>
        </w:rPr>
        <w:t>0</w:t>
      </w:r>
      <w:r w:rsidR="00170F24">
        <w:rPr>
          <w:rFonts w:ascii="Times New Roman" w:hAnsi="Times New Roman" w:cs="Times New Roman"/>
          <w:b/>
          <w:bCs/>
          <w:i/>
          <w:iCs/>
          <w:color w:val="000000"/>
          <w:sz w:val="24"/>
          <w:szCs w:val="24"/>
        </w:rPr>
        <w:t>6</w:t>
      </w:r>
      <w:r w:rsidR="00552BF9" w:rsidRPr="006C1E83">
        <w:rPr>
          <w:rFonts w:ascii="Times New Roman" w:hAnsi="Times New Roman" w:cs="Times New Roman"/>
          <w:b/>
          <w:bCs/>
          <w:i/>
          <w:iCs/>
          <w:color w:val="000000"/>
          <w:sz w:val="24"/>
          <w:szCs w:val="24"/>
        </w:rPr>
        <w:t>/</w:t>
      </w:r>
      <w:r w:rsidR="0027253A">
        <w:rPr>
          <w:rFonts w:ascii="Times New Roman" w:hAnsi="Times New Roman" w:cs="Times New Roman"/>
          <w:b/>
          <w:bCs/>
          <w:i/>
          <w:iCs/>
          <w:color w:val="000000"/>
          <w:sz w:val="24"/>
          <w:szCs w:val="24"/>
        </w:rPr>
        <w:t>08</w:t>
      </w:r>
      <w:r w:rsidR="00552BF9" w:rsidRPr="006C1E83">
        <w:rPr>
          <w:rFonts w:ascii="Times New Roman" w:hAnsi="Times New Roman" w:cs="Times New Roman"/>
          <w:b/>
          <w:bCs/>
          <w:i/>
          <w:iCs/>
          <w:color w:val="000000"/>
          <w:sz w:val="24"/>
          <w:szCs w:val="24"/>
        </w:rPr>
        <w:t>/2021</w:t>
      </w:r>
      <w:r w:rsidRPr="006C1E83">
        <w:rPr>
          <w:rFonts w:ascii="Times New Roman" w:hAnsi="Times New Roman" w:cs="Times New Roman"/>
          <w:b/>
          <w:bCs/>
          <w:i/>
          <w:iCs/>
          <w:color w:val="000000"/>
          <w:sz w:val="24"/>
          <w:szCs w:val="24"/>
        </w:rPr>
        <w:t xml:space="preserve"> </w:t>
      </w:r>
    </w:p>
    <w:p w14:paraId="040A6750" w14:textId="77777777" w:rsidR="00191900" w:rsidRPr="006C1E83" w:rsidRDefault="00191900" w:rsidP="006C1E83">
      <w:pPr>
        <w:spacing w:line="480" w:lineRule="auto"/>
        <w:rPr>
          <w:rFonts w:ascii="Times New Roman" w:hAnsi="Times New Roman" w:cs="Times New Roman"/>
          <w:b/>
          <w:color w:val="000000"/>
          <w:sz w:val="24"/>
          <w:szCs w:val="24"/>
        </w:rPr>
      </w:pPr>
    </w:p>
    <w:p w14:paraId="1E2A1672" w14:textId="77777777" w:rsidR="00191900" w:rsidRPr="006C1E83" w:rsidRDefault="00191900" w:rsidP="006C1E83">
      <w:pPr>
        <w:spacing w:line="480" w:lineRule="auto"/>
        <w:rPr>
          <w:rFonts w:ascii="Times New Roman" w:hAnsi="Times New Roman" w:cs="Times New Roman"/>
          <w:color w:val="000000"/>
          <w:sz w:val="24"/>
          <w:szCs w:val="24"/>
        </w:rPr>
      </w:pPr>
      <w:r w:rsidRPr="006C1E83">
        <w:rPr>
          <w:rFonts w:ascii="Times New Roman" w:hAnsi="Times New Roman" w:cs="Times New Roman"/>
          <w:b/>
          <w:bCs/>
          <w:color w:val="000000"/>
          <w:sz w:val="24"/>
          <w:szCs w:val="24"/>
        </w:rPr>
        <w:t>FORM OF CONSENT</w:t>
      </w:r>
      <w:r w:rsidRPr="006C1E83">
        <w:rPr>
          <w:rFonts w:ascii="Times New Roman" w:hAnsi="Times New Roman" w:cs="Times New Roman"/>
          <w:b/>
          <w:bCs/>
          <w:i/>
          <w:iCs/>
          <w:color w:val="000000"/>
          <w:sz w:val="24"/>
          <w:szCs w:val="24"/>
        </w:rPr>
        <w:t xml:space="preserve"> </w:t>
      </w:r>
    </w:p>
    <w:p w14:paraId="4FABD799" w14:textId="77777777" w:rsidR="00191900" w:rsidRPr="006C1E83" w:rsidRDefault="00191900" w:rsidP="006C1E83">
      <w:pPr>
        <w:spacing w:after="40" w:line="480" w:lineRule="auto"/>
        <w:rPr>
          <w:rFonts w:ascii="Times New Roman" w:hAnsi="Times New Roman" w:cs="Times New Roman"/>
          <w:b/>
          <w:bCs/>
          <w:color w:val="000000"/>
          <w:sz w:val="24"/>
          <w:szCs w:val="24"/>
        </w:rPr>
      </w:pPr>
    </w:p>
    <w:p w14:paraId="1CFC4783" w14:textId="0896C68A" w:rsidR="00191900" w:rsidRPr="002E0D37" w:rsidRDefault="00191900" w:rsidP="002E0D37">
      <w:pPr>
        <w:spacing w:after="40" w:line="480" w:lineRule="auto"/>
        <w:rPr>
          <w:rFonts w:ascii="Times New Roman" w:hAnsi="Times New Roman" w:cs="Times New Roman"/>
          <w:color w:val="000000"/>
          <w:sz w:val="24"/>
          <w:szCs w:val="24"/>
        </w:rPr>
      </w:pPr>
      <w:r w:rsidRPr="006C1E83">
        <w:rPr>
          <w:rFonts w:ascii="Times New Roman" w:hAnsi="Times New Roman" w:cs="Times New Roman"/>
          <w:b/>
          <w:bCs/>
          <w:color w:val="000000"/>
          <w:sz w:val="24"/>
          <w:szCs w:val="24"/>
        </w:rPr>
        <w:t xml:space="preserve">I </w:t>
      </w:r>
      <w:r w:rsidRPr="006C1E83">
        <w:rPr>
          <w:rFonts w:ascii="Times New Roman" w:hAnsi="Times New Roman" w:cs="Times New Roman"/>
          <w:color w:val="000000"/>
          <w:sz w:val="24"/>
          <w:szCs w:val="24"/>
        </w:rPr>
        <w:t xml:space="preserve">NABIL OUZAHRA hereby consent that my Project, submitted in candidature for the </w:t>
      </w:r>
      <w:r w:rsidRPr="006C1E83">
        <w:rPr>
          <w:rFonts w:ascii="Times New Roman" w:hAnsi="Times New Roman" w:cs="Times New Roman"/>
          <w:i/>
          <w:color w:val="000000"/>
          <w:sz w:val="24"/>
          <w:szCs w:val="24"/>
          <w:u w:val="single"/>
        </w:rPr>
        <w:t>MSc Computer Networks</w:t>
      </w:r>
      <w:r w:rsidR="00552BF9" w:rsidRPr="006C1E83">
        <w:rPr>
          <w:rFonts w:ascii="Times New Roman" w:hAnsi="Times New Roman" w:cs="Times New Roman"/>
          <w:i/>
          <w:color w:val="000000"/>
          <w:sz w:val="24"/>
          <w:szCs w:val="24"/>
          <w:u w:val="single"/>
        </w:rPr>
        <w:t xml:space="preserve"> &amp; Cybersecurity</w:t>
      </w:r>
      <w:r w:rsidRPr="006C1E83">
        <w:rPr>
          <w:rFonts w:ascii="Times New Roman" w:hAnsi="Times New Roman" w:cs="Times New Roman"/>
          <w:color w:val="000000"/>
          <w:sz w:val="24"/>
          <w:szCs w:val="24"/>
        </w:rPr>
        <w:t xml:space="preserve">, if successful, may be made available for inter-library loan or photocopying (subject to the law of copyright), and that the title and abstract may be made available to outside organisations. </w:t>
      </w:r>
    </w:p>
    <w:p w14:paraId="15501B46" w14:textId="77777777"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Signed: Nabil Ouzahra</w:t>
      </w:r>
    </w:p>
    <w:p w14:paraId="3D330620" w14:textId="77777777"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 xml:space="preserve">   </w:t>
      </w:r>
    </w:p>
    <w:p w14:paraId="697ECE38" w14:textId="3F35836A"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 xml:space="preserve">Date: </w:t>
      </w:r>
      <w:r w:rsidR="0027253A">
        <w:rPr>
          <w:rFonts w:ascii="Times New Roman" w:hAnsi="Times New Roman" w:cs="Times New Roman"/>
          <w:b/>
          <w:bCs/>
          <w:i/>
          <w:iCs/>
          <w:color w:val="000000"/>
          <w:sz w:val="24"/>
          <w:szCs w:val="24"/>
        </w:rPr>
        <w:t>0</w:t>
      </w:r>
      <w:r w:rsidR="00170F24">
        <w:rPr>
          <w:rFonts w:ascii="Times New Roman" w:hAnsi="Times New Roman" w:cs="Times New Roman"/>
          <w:b/>
          <w:bCs/>
          <w:i/>
          <w:iCs/>
          <w:color w:val="000000"/>
          <w:sz w:val="24"/>
          <w:szCs w:val="24"/>
        </w:rPr>
        <w:t>6</w:t>
      </w:r>
      <w:r w:rsidR="00552BF9" w:rsidRPr="006C1E83">
        <w:rPr>
          <w:rFonts w:ascii="Times New Roman" w:hAnsi="Times New Roman" w:cs="Times New Roman"/>
          <w:b/>
          <w:bCs/>
          <w:i/>
          <w:iCs/>
          <w:color w:val="000000"/>
          <w:sz w:val="24"/>
          <w:szCs w:val="24"/>
        </w:rPr>
        <w:t>/</w:t>
      </w:r>
      <w:r w:rsidR="0027253A">
        <w:rPr>
          <w:rFonts w:ascii="Times New Roman" w:hAnsi="Times New Roman" w:cs="Times New Roman"/>
          <w:b/>
          <w:bCs/>
          <w:i/>
          <w:iCs/>
          <w:color w:val="000000"/>
          <w:sz w:val="24"/>
          <w:szCs w:val="24"/>
        </w:rPr>
        <w:t>08</w:t>
      </w:r>
      <w:r w:rsidR="00552BF9" w:rsidRPr="006C1E83">
        <w:rPr>
          <w:rFonts w:ascii="Times New Roman" w:hAnsi="Times New Roman" w:cs="Times New Roman"/>
          <w:b/>
          <w:bCs/>
          <w:i/>
          <w:iCs/>
          <w:color w:val="000000"/>
          <w:sz w:val="24"/>
          <w:szCs w:val="24"/>
        </w:rPr>
        <w:t>/2021</w:t>
      </w:r>
    </w:p>
    <w:p w14:paraId="40BA16F5" w14:textId="77777777" w:rsidR="00191900" w:rsidRPr="006C1E83" w:rsidRDefault="00191900" w:rsidP="006C1E83">
      <w:pPr>
        <w:pStyle w:val="BodyText3"/>
        <w:spacing w:line="480" w:lineRule="auto"/>
        <w:rPr>
          <w:rFonts w:ascii="Times New Roman" w:hAnsi="Times New Roman" w:cs="Times New Roman"/>
          <w:b/>
          <w:bCs/>
          <w:color w:val="000000"/>
          <w:sz w:val="24"/>
          <w:szCs w:val="24"/>
        </w:rPr>
      </w:pPr>
    </w:p>
    <w:p w14:paraId="3E0F7BF6" w14:textId="39813B3D" w:rsidR="00191900" w:rsidRDefault="00191900" w:rsidP="006C1E83">
      <w:pPr>
        <w:pStyle w:val="BodyText3"/>
        <w:spacing w:line="480" w:lineRule="auto"/>
        <w:rPr>
          <w:rFonts w:ascii="Times New Roman" w:hAnsi="Times New Roman" w:cs="Times New Roman"/>
          <w:b/>
          <w:bCs/>
          <w:color w:val="000000"/>
          <w:sz w:val="24"/>
          <w:szCs w:val="24"/>
        </w:rPr>
      </w:pPr>
    </w:p>
    <w:p w14:paraId="2DCA5C24" w14:textId="77777777" w:rsidR="00132B45" w:rsidRPr="006C1E83" w:rsidRDefault="00132B45" w:rsidP="006C1E83">
      <w:pPr>
        <w:pStyle w:val="BodyText3"/>
        <w:spacing w:line="480" w:lineRule="auto"/>
        <w:rPr>
          <w:rFonts w:ascii="Times New Roman" w:hAnsi="Times New Roman" w:cs="Times New Roman"/>
          <w:b/>
          <w:bCs/>
          <w:color w:val="000000"/>
          <w:sz w:val="24"/>
          <w:szCs w:val="24"/>
        </w:rPr>
      </w:pPr>
    </w:p>
    <w:p w14:paraId="731366BA" w14:textId="77777777" w:rsidR="00191900" w:rsidRPr="006C1E83" w:rsidRDefault="00191900" w:rsidP="006C1E83">
      <w:pPr>
        <w:spacing w:line="480" w:lineRule="auto"/>
        <w:rPr>
          <w:rFonts w:ascii="Times New Roman" w:hAnsi="Times New Roman" w:cs="Times New Roman"/>
          <w:b/>
          <w:sz w:val="24"/>
          <w:szCs w:val="24"/>
        </w:rPr>
      </w:pPr>
      <w:bookmarkStart w:id="0" w:name="_Toc529107591"/>
      <w:r w:rsidRPr="006C1E83">
        <w:rPr>
          <w:rFonts w:ascii="Times New Roman" w:hAnsi="Times New Roman" w:cs="Times New Roman"/>
          <w:b/>
          <w:sz w:val="24"/>
          <w:szCs w:val="24"/>
        </w:rPr>
        <w:t>Copyright Acknowledgement</w:t>
      </w:r>
      <w:bookmarkEnd w:id="0"/>
    </w:p>
    <w:p w14:paraId="4A58F005" w14:textId="77777777" w:rsidR="00191900" w:rsidRPr="006C1E83" w:rsidRDefault="00191900" w:rsidP="006C1E83">
      <w:pPr>
        <w:spacing w:line="480" w:lineRule="auto"/>
        <w:rPr>
          <w:rFonts w:ascii="Times New Roman" w:hAnsi="Times New Roman" w:cs="Times New Roman"/>
          <w:bCs/>
          <w:color w:val="000000"/>
          <w:sz w:val="24"/>
          <w:szCs w:val="24"/>
        </w:rPr>
      </w:pPr>
    </w:p>
    <w:p w14:paraId="50FCD2CC" w14:textId="19AD90CF" w:rsidR="00191900" w:rsidRPr="006C1E83" w:rsidRDefault="00191900" w:rsidP="006C1E83">
      <w:pPr>
        <w:spacing w:line="480" w:lineRule="auto"/>
        <w:rPr>
          <w:rFonts w:ascii="Times New Roman" w:hAnsi="Times New Roman" w:cs="Times New Roman"/>
          <w:bCs/>
          <w:color w:val="000000"/>
          <w:sz w:val="24"/>
          <w:szCs w:val="24"/>
        </w:rPr>
      </w:pPr>
      <w:r w:rsidRPr="006C1E83">
        <w:rPr>
          <w:rFonts w:ascii="Times New Roman" w:hAnsi="Times New Roman" w:cs="Times New Roman"/>
          <w:bCs/>
          <w:color w:val="000000"/>
          <w:sz w:val="24"/>
          <w:szCs w:val="24"/>
        </w:rPr>
        <w:t>I acknowledge that the copyright of this project report, and any product developed as part of the project, belong to University of Wales Trinity Saint David, Swansea.</w:t>
      </w:r>
    </w:p>
    <w:p w14:paraId="1E52830F" w14:textId="77777777" w:rsidR="00B911C0" w:rsidRPr="006C1E83" w:rsidRDefault="00B911C0" w:rsidP="006C1E83">
      <w:pPr>
        <w:spacing w:line="480" w:lineRule="auto"/>
        <w:rPr>
          <w:rFonts w:ascii="Times New Roman" w:hAnsi="Times New Roman" w:cs="Times New Roman"/>
          <w:bCs/>
          <w:color w:val="000000"/>
          <w:sz w:val="24"/>
          <w:szCs w:val="24"/>
        </w:rPr>
      </w:pPr>
    </w:p>
    <w:p w14:paraId="5AF64D3F" w14:textId="77777777" w:rsidR="002C2C4D" w:rsidRPr="006C1E83" w:rsidRDefault="000B1C05" w:rsidP="006C1E83">
      <w:pPr>
        <w:tabs>
          <w:tab w:val="left" w:pos="1200"/>
          <w:tab w:val="left" w:pos="1680"/>
        </w:tabs>
        <w:spacing w:line="480" w:lineRule="auto"/>
        <w:rPr>
          <w:rFonts w:ascii="Times New Roman" w:hAnsi="Times New Roman" w:cs="Times New Roman"/>
          <w:sz w:val="24"/>
          <w:szCs w:val="24"/>
        </w:rPr>
      </w:pPr>
      <w:r w:rsidRPr="006C1E83">
        <w:rPr>
          <w:rFonts w:ascii="Times New Roman" w:hAnsi="Times New Roman" w:cs="Times New Roman"/>
          <w:sz w:val="24"/>
          <w:szCs w:val="24"/>
        </w:rPr>
        <w:tab/>
      </w:r>
    </w:p>
    <w:p w14:paraId="2C8FF161" w14:textId="3CB43281" w:rsidR="00865B47" w:rsidRPr="006C1E83" w:rsidRDefault="00865B47" w:rsidP="006C1E83">
      <w:pPr>
        <w:tabs>
          <w:tab w:val="left" w:pos="3816"/>
        </w:tabs>
        <w:spacing w:line="480" w:lineRule="auto"/>
        <w:rPr>
          <w:rFonts w:ascii="Times New Roman" w:hAnsi="Times New Roman" w:cs="Times New Roman"/>
          <w:sz w:val="24"/>
          <w:szCs w:val="24"/>
        </w:rPr>
      </w:pPr>
    </w:p>
    <w:p w14:paraId="292BEEF5" w14:textId="473DA7C5" w:rsidR="00B67F10" w:rsidRDefault="00B67F10" w:rsidP="006C1E83">
      <w:pPr>
        <w:tabs>
          <w:tab w:val="left" w:pos="1680"/>
        </w:tabs>
        <w:spacing w:line="480" w:lineRule="auto"/>
        <w:rPr>
          <w:rFonts w:ascii="Times New Roman" w:hAnsi="Times New Roman" w:cs="Times New Roman"/>
          <w:sz w:val="24"/>
          <w:szCs w:val="24"/>
        </w:rPr>
      </w:pPr>
    </w:p>
    <w:p w14:paraId="235A107A" w14:textId="5136DEFA" w:rsidR="00132B45" w:rsidRDefault="00132B45" w:rsidP="006C1E83">
      <w:pPr>
        <w:tabs>
          <w:tab w:val="left" w:pos="1680"/>
        </w:tabs>
        <w:spacing w:line="480" w:lineRule="auto"/>
        <w:rPr>
          <w:rFonts w:ascii="Times New Roman" w:hAnsi="Times New Roman" w:cs="Times New Roman"/>
          <w:sz w:val="24"/>
          <w:szCs w:val="24"/>
        </w:rPr>
      </w:pPr>
    </w:p>
    <w:p w14:paraId="411501AD" w14:textId="49AF141B" w:rsidR="00132B45" w:rsidRDefault="00132B45" w:rsidP="006C1E83">
      <w:pPr>
        <w:tabs>
          <w:tab w:val="left" w:pos="1680"/>
        </w:tabs>
        <w:spacing w:line="480" w:lineRule="auto"/>
        <w:rPr>
          <w:rFonts w:ascii="Times New Roman" w:hAnsi="Times New Roman" w:cs="Times New Roman"/>
          <w:sz w:val="24"/>
          <w:szCs w:val="24"/>
        </w:rPr>
      </w:pPr>
    </w:p>
    <w:p w14:paraId="5CA333E9" w14:textId="031A0DCD" w:rsidR="00132B45" w:rsidRDefault="00132B45" w:rsidP="006C1E83">
      <w:pPr>
        <w:tabs>
          <w:tab w:val="left" w:pos="1680"/>
        </w:tabs>
        <w:spacing w:line="480" w:lineRule="auto"/>
        <w:rPr>
          <w:rFonts w:ascii="Times New Roman" w:hAnsi="Times New Roman" w:cs="Times New Roman"/>
          <w:sz w:val="24"/>
          <w:szCs w:val="24"/>
        </w:rPr>
      </w:pPr>
    </w:p>
    <w:p w14:paraId="19902EC4" w14:textId="54EBEAAE" w:rsidR="00132B45" w:rsidRDefault="00132B45" w:rsidP="006C1E83">
      <w:pPr>
        <w:tabs>
          <w:tab w:val="left" w:pos="1680"/>
        </w:tabs>
        <w:spacing w:line="480" w:lineRule="auto"/>
        <w:rPr>
          <w:rFonts w:ascii="Times New Roman" w:hAnsi="Times New Roman" w:cs="Times New Roman"/>
          <w:sz w:val="24"/>
          <w:szCs w:val="24"/>
        </w:rPr>
      </w:pPr>
    </w:p>
    <w:p w14:paraId="79970021" w14:textId="30ECF9E9" w:rsidR="00170F24" w:rsidRDefault="00170F24" w:rsidP="006C1E83">
      <w:pPr>
        <w:tabs>
          <w:tab w:val="left" w:pos="1680"/>
        </w:tabs>
        <w:spacing w:line="480" w:lineRule="auto"/>
        <w:rPr>
          <w:rFonts w:ascii="Times New Roman" w:hAnsi="Times New Roman" w:cs="Times New Roman"/>
          <w:sz w:val="24"/>
          <w:szCs w:val="24"/>
        </w:rPr>
      </w:pPr>
    </w:p>
    <w:p w14:paraId="0E3C264E" w14:textId="34963CD4" w:rsidR="00170F24" w:rsidRDefault="00170F24" w:rsidP="006C1E83">
      <w:pPr>
        <w:tabs>
          <w:tab w:val="left" w:pos="1680"/>
        </w:tabs>
        <w:spacing w:line="480" w:lineRule="auto"/>
        <w:rPr>
          <w:rFonts w:ascii="Times New Roman" w:hAnsi="Times New Roman" w:cs="Times New Roman"/>
          <w:sz w:val="24"/>
          <w:szCs w:val="24"/>
        </w:rPr>
      </w:pPr>
    </w:p>
    <w:p w14:paraId="02A8573A" w14:textId="77777777" w:rsidR="00170F24" w:rsidRDefault="00170F24" w:rsidP="006C1E83">
      <w:pPr>
        <w:tabs>
          <w:tab w:val="left" w:pos="1680"/>
        </w:tabs>
        <w:spacing w:line="480" w:lineRule="auto"/>
        <w:rPr>
          <w:rFonts w:ascii="Times New Roman" w:hAnsi="Times New Roman" w:cs="Times New Roman"/>
          <w:sz w:val="24"/>
          <w:szCs w:val="24"/>
        </w:rPr>
      </w:pPr>
    </w:p>
    <w:p w14:paraId="0DAE8E5E" w14:textId="16588E19" w:rsidR="00132B45" w:rsidRDefault="00132B45" w:rsidP="006C1E83">
      <w:pPr>
        <w:tabs>
          <w:tab w:val="left" w:pos="1680"/>
        </w:tabs>
        <w:spacing w:line="480" w:lineRule="auto"/>
        <w:rPr>
          <w:rFonts w:ascii="Times New Roman" w:hAnsi="Times New Roman" w:cs="Times New Roman"/>
          <w:sz w:val="24"/>
          <w:szCs w:val="24"/>
        </w:rPr>
      </w:pPr>
    </w:p>
    <w:p w14:paraId="5E5020FC" w14:textId="462818E4" w:rsidR="00132B45" w:rsidRDefault="00132B45" w:rsidP="006C1E83">
      <w:pPr>
        <w:tabs>
          <w:tab w:val="left" w:pos="1680"/>
        </w:tabs>
        <w:spacing w:line="480" w:lineRule="auto"/>
        <w:rPr>
          <w:rFonts w:ascii="Times New Roman" w:hAnsi="Times New Roman" w:cs="Times New Roman"/>
          <w:sz w:val="24"/>
          <w:szCs w:val="24"/>
        </w:rPr>
      </w:pPr>
    </w:p>
    <w:p w14:paraId="1F93C423" w14:textId="77777777" w:rsidR="00132B45" w:rsidRPr="006C1E83" w:rsidRDefault="00132B45" w:rsidP="006C1E83">
      <w:pPr>
        <w:tabs>
          <w:tab w:val="left" w:pos="1680"/>
        </w:tabs>
        <w:spacing w:line="480" w:lineRule="auto"/>
        <w:rPr>
          <w:rFonts w:ascii="Times New Roman" w:hAnsi="Times New Roman" w:cs="Times New Roman"/>
          <w:sz w:val="24"/>
          <w:szCs w:val="24"/>
        </w:rPr>
      </w:pPr>
    </w:p>
    <w:bookmarkStart w:id="1" w:name="_Toc513153708" w:displacedByCustomXml="next"/>
    <w:sdt>
      <w:sdtPr>
        <w:rPr>
          <w:rFonts w:asciiTheme="minorHAnsi" w:eastAsiaTheme="minorHAnsi" w:hAnsiTheme="minorHAnsi" w:cstheme="minorBidi"/>
          <w:sz w:val="24"/>
          <w:szCs w:val="24"/>
          <w:lang w:val="en-GB"/>
        </w:rPr>
        <w:id w:val="-744408179"/>
        <w:docPartObj>
          <w:docPartGallery w:val="Table of Contents"/>
          <w:docPartUnique/>
        </w:docPartObj>
      </w:sdtPr>
      <w:sdtEndPr>
        <w:rPr>
          <w:b/>
          <w:bCs/>
          <w:noProof/>
        </w:rPr>
      </w:sdtEndPr>
      <w:sdtContent>
        <w:p w14:paraId="60BD00A1" w14:textId="10C17C7C" w:rsidR="006C7618" w:rsidRPr="006C1E83" w:rsidRDefault="006C7618" w:rsidP="00B57B09">
          <w:pPr>
            <w:pStyle w:val="Authors"/>
            <w:framePr w:h="361" w:hRule="exact" w:wrap="notBeside"/>
            <w:spacing w:line="480" w:lineRule="auto"/>
            <w:rPr>
              <w:sz w:val="24"/>
              <w:szCs w:val="24"/>
            </w:rPr>
          </w:pPr>
          <w:r w:rsidRPr="006C1E83">
            <w:rPr>
              <w:sz w:val="24"/>
              <w:szCs w:val="24"/>
            </w:rPr>
            <w:t>Table of Contents</w:t>
          </w:r>
        </w:p>
        <w:p w14:paraId="444630CA" w14:textId="008219E1" w:rsidR="00070B1A" w:rsidRDefault="006C7618">
          <w:pPr>
            <w:pStyle w:val="TOC1"/>
            <w:tabs>
              <w:tab w:val="right" w:leader="dot" w:pos="9736"/>
            </w:tabs>
            <w:rPr>
              <w:rFonts w:eastAsiaTheme="minorEastAsia"/>
              <w:noProof/>
              <w:lang w:eastAsia="en-GB"/>
            </w:rPr>
          </w:pPr>
          <w:r w:rsidRPr="006C1E83">
            <w:rPr>
              <w:rFonts w:ascii="Times New Roman" w:hAnsi="Times New Roman" w:cs="Times New Roman"/>
              <w:sz w:val="24"/>
              <w:szCs w:val="24"/>
            </w:rPr>
            <w:fldChar w:fldCharType="begin"/>
          </w:r>
          <w:r w:rsidRPr="006C1E83">
            <w:rPr>
              <w:rFonts w:ascii="Times New Roman" w:hAnsi="Times New Roman" w:cs="Times New Roman"/>
              <w:sz w:val="24"/>
              <w:szCs w:val="24"/>
            </w:rPr>
            <w:instrText xml:space="preserve"> TOC \o "1-3" \h \z \u </w:instrText>
          </w:r>
          <w:r w:rsidRPr="006C1E83">
            <w:rPr>
              <w:rFonts w:ascii="Times New Roman" w:hAnsi="Times New Roman" w:cs="Times New Roman"/>
              <w:sz w:val="24"/>
              <w:szCs w:val="24"/>
            </w:rPr>
            <w:fldChar w:fldCharType="separate"/>
          </w:r>
          <w:hyperlink w:anchor="_Toc79114511" w:history="1">
            <w:r w:rsidR="00070B1A" w:rsidRPr="00514AE5">
              <w:rPr>
                <w:rStyle w:val="Hyperlink"/>
                <w:rFonts w:ascii="Times New Roman" w:hAnsi="Times New Roman" w:cs="Times New Roman"/>
                <w:b/>
                <w:bCs/>
                <w:i/>
                <w:iCs/>
                <w:noProof/>
              </w:rPr>
              <w:t>ABSTRACT</w:t>
            </w:r>
            <w:r w:rsidR="00070B1A">
              <w:rPr>
                <w:noProof/>
                <w:webHidden/>
              </w:rPr>
              <w:tab/>
            </w:r>
            <w:r w:rsidR="00070B1A">
              <w:rPr>
                <w:noProof/>
                <w:webHidden/>
              </w:rPr>
              <w:fldChar w:fldCharType="begin"/>
            </w:r>
            <w:r w:rsidR="00070B1A">
              <w:rPr>
                <w:noProof/>
                <w:webHidden/>
              </w:rPr>
              <w:instrText xml:space="preserve"> PAGEREF _Toc79114511 \h </w:instrText>
            </w:r>
            <w:r w:rsidR="00070B1A">
              <w:rPr>
                <w:noProof/>
                <w:webHidden/>
              </w:rPr>
            </w:r>
            <w:r w:rsidR="00070B1A">
              <w:rPr>
                <w:noProof/>
                <w:webHidden/>
              </w:rPr>
              <w:fldChar w:fldCharType="separate"/>
            </w:r>
            <w:r w:rsidR="00070B1A">
              <w:rPr>
                <w:noProof/>
                <w:webHidden/>
              </w:rPr>
              <w:t>6</w:t>
            </w:r>
            <w:r w:rsidR="00070B1A">
              <w:rPr>
                <w:noProof/>
                <w:webHidden/>
              </w:rPr>
              <w:fldChar w:fldCharType="end"/>
            </w:r>
          </w:hyperlink>
        </w:p>
        <w:p w14:paraId="53CA918B" w14:textId="31A31379" w:rsidR="00070B1A" w:rsidRDefault="00896D12">
          <w:pPr>
            <w:pStyle w:val="TOC1"/>
            <w:tabs>
              <w:tab w:val="right" w:leader="dot" w:pos="9736"/>
            </w:tabs>
            <w:rPr>
              <w:rFonts w:eastAsiaTheme="minorEastAsia"/>
              <w:noProof/>
              <w:lang w:eastAsia="en-GB"/>
            </w:rPr>
          </w:pPr>
          <w:hyperlink w:anchor="_Toc79114512" w:history="1">
            <w:r w:rsidR="00070B1A" w:rsidRPr="00514AE5">
              <w:rPr>
                <w:rStyle w:val="Hyperlink"/>
                <w:rFonts w:ascii="Times New Roman" w:hAnsi="Times New Roman" w:cs="Times New Roman"/>
                <w:noProof/>
              </w:rPr>
              <w:t>CHAPTER 1 - INTRODUCTION</w:t>
            </w:r>
            <w:r w:rsidR="00070B1A">
              <w:rPr>
                <w:noProof/>
                <w:webHidden/>
              </w:rPr>
              <w:tab/>
            </w:r>
            <w:r w:rsidR="00070B1A">
              <w:rPr>
                <w:noProof/>
                <w:webHidden/>
              </w:rPr>
              <w:fldChar w:fldCharType="begin"/>
            </w:r>
            <w:r w:rsidR="00070B1A">
              <w:rPr>
                <w:noProof/>
                <w:webHidden/>
              </w:rPr>
              <w:instrText xml:space="preserve"> PAGEREF _Toc79114512 \h </w:instrText>
            </w:r>
            <w:r w:rsidR="00070B1A">
              <w:rPr>
                <w:noProof/>
                <w:webHidden/>
              </w:rPr>
            </w:r>
            <w:r w:rsidR="00070B1A">
              <w:rPr>
                <w:noProof/>
                <w:webHidden/>
              </w:rPr>
              <w:fldChar w:fldCharType="separate"/>
            </w:r>
            <w:r w:rsidR="00070B1A">
              <w:rPr>
                <w:noProof/>
                <w:webHidden/>
              </w:rPr>
              <w:t>7</w:t>
            </w:r>
            <w:r w:rsidR="00070B1A">
              <w:rPr>
                <w:noProof/>
                <w:webHidden/>
              </w:rPr>
              <w:fldChar w:fldCharType="end"/>
            </w:r>
          </w:hyperlink>
        </w:p>
        <w:p w14:paraId="1D3E6B5F" w14:textId="783BC317" w:rsidR="00070B1A" w:rsidRDefault="00896D12">
          <w:pPr>
            <w:pStyle w:val="TOC2"/>
            <w:tabs>
              <w:tab w:val="left" w:pos="880"/>
              <w:tab w:val="right" w:leader="dot" w:pos="9736"/>
            </w:tabs>
            <w:rPr>
              <w:rFonts w:eastAsiaTheme="minorEastAsia"/>
              <w:noProof/>
              <w:lang w:eastAsia="en-GB"/>
            </w:rPr>
          </w:pPr>
          <w:hyperlink w:anchor="_Toc79114513" w:history="1">
            <w:r w:rsidR="00070B1A" w:rsidRPr="00514AE5">
              <w:rPr>
                <w:rStyle w:val="Hyperlink"/>
                <w:rFonts w:ascii="Times New Roman" w:hAnsi="Times New Roman" w:cs="Times New Roman"/>
                <w:noProof/>
              </w:rPr>
              <w:t>1.1</w:t>
            </w:r>
            <w:r w:rsidR="00070B1A">
              <w:rPr>
                <w:rFonts w:eastAsiaTheme="minorEastAsia"/>
                <w:noProof/>
                <w:lang w:eastAsia="en-GB"/>
              </w:rPr>
              <w:tab/>
            </w:r>
            <w:r w:rsidR="00070B1A" w:rsidRPr="00514AE5">
              <w:rPr>
                <w:rStyle w:val="Hyperlink"/>
                <w:rFonts w:ascii="Times New Roman" w:hAnsi="Times New Roman" w:cs="Times New Roman"/>
                <w:noProof/>
              </w:rPr>
              <w:t>Introduction</w:t>
            </w:r>
            <w:r w:rsidR="00070B1A">
              <w:rPr>
                <w:noProof/>
                <w:webHidden/>
              </w:rPr>
              <w:tab/>
            </w:r>
            <w:r w:rsidR="00070B1A">
              <w:rPr>
                <w:noProof/>
                <w:webHidden/>
              </w:rPr>
              <w:fldChar w:fldCharType="begin"/>
            </w:r>
            <w:r w:rsidR="00070B1A">
              <w:rPr>
                <w:noProof/>
                <w:webHidden/>
              </w:rPr>
              <w:instrText xml:space="preserve"> PAGEREF _Toc79114513 \h </w:instrText>
            </w:r>
            <w:r w:rsidR="00070B1A">
              <w:rPr>
                <w:noProof/>
                <w:webHidden/>
              </w:rPr>
            </w:r>
            <w:r w:rsidR="00070B1A">
              <w:rPr>
                <w:noProof/>
                <w:webHidden/>
              </w:rPr>
              <w:fldChar w:fldCharType="separate"/>
            </w:r>
            <w:r w:rsidR="00070B1A">
              <w:rPr>
                <w:noProof/>
                <w:webHidden/>
              </w:rPr>
              <w:t>7</w:t>
            </w:r>
            <w:r w:rsidR="00070B1A">
              <w:rPr>
                <w:noProof/>
                <w:webHidden/>
              </w:rPr>
              <w:fldChar w:fldCharType="end"/>
            </w:r>
          </w:hyperlink>
        </w:p>
        <w:p w14:paraId="7EA9E83C" w14:textId="150DBBD4" w:rsidR="00070B1A" w:rsidRDefault="00896D12">
          <w:pPr>
            <w:pStyle w:val="TOC2"/>
            <w:tabs>
              <w:tab w:val="left" w:pos="880"/>
              <w:tab w:val="right" w:leader="dot" w:pos="9736"/>
            </w:tabs>
            <w:rPr>
              <w:rFonts w:eastAsiaTheme="minorEastAsia"/>
              <w:noProof/>
              <w:lang w:eastAsia="en-GB"/>
            </w:rPr>
          </w:pPr>
          <w:hyperlink w:anchor="_Toc79114514" w:history="1">
            <w:r w:rsidR="00070B1A" w:rsidRPr="00514AE5">
              <w:rPr>
                <w:rStyle w:val="Hyperlink"/>
                <w:rFonts w:ascii="Times New Roman" w:hAnsi="Times New Roman" w:cs="Times New Roman"/>
                <w:noProof/>
              </w:rPr>
              <w:t>1.2</w:t>
            </w:r>
            <w:r w:rsidR="00070B1A">
              <w:rPr>
                <w:rFonts w:eastAsiaTheme="minorEastAsia"/>
                <w:noProof/>
                <w:lang w:eastAsia="en-GB"/>
              </w:rPr>
              <w:tab/>
            </w:r>
            <w:r w:rsidR="00070B1A" w:rsidRPr="00514AE5">
              <w:rPr>
                <w:rStyle w:val="Hyperlink"/>
                <w:rFonts w:ascii="Times New Roman" w:hAnsi="Times New Roman" w:cs="Times New Roman"/>
                <w:noProof/>
              </w:rPr>
              <w:t>Motivation</w:t>
            </w:r>
            <w:r w:rsidR="00070B1A">
              <w:rPr>
                <w:noProof/>
                <w:webHidden/>
              </w:rPr>
              <w:tab/>
            </w:r>
            <w:r w:rsidR="00070B1A">
              <w:rPr>
                <w:noProof/>
                <w:webHidden/>
              </w:rPr>
              <w:fldChar w:fldCharType="begin"/>
            </w:r>
            <w:r w:rsidR="00070B1A">
              <w:rPr>
                <w:noProof/>
                <w:webHidden/>
              </w:rPr>
              <w:instrText xml:space="preserve"> PAGEREF _Toc79114514 \h </w:instrText>
            </w:r>
            <w:r w:rsidR="00070B1A">
              <w:rPr>
                <w:noProof/>
                <w:webHidden/>
              </w:rPr>
            </w:r>
            <w:r w:rsidR="00070B1A">
              <w:rPr>
                <w:noProof/>
                <w:webHidden/>
              </w:rPr>
              <w:fldChar w:fldCharType="separate"/>
            </w:r>
            <w:r w:rsidR="00070B1A">
              <w:rPr>
                <w:noProof/>
                <w:webHidden/>
              </w:rPr>
              <w:t>9</w:t>
            </w:r>
            <w:r w:rsidR="00070B1A">
              <w:rPr>
                <w:noProof/>
                <w:webHidden/>
              </w:rPr>
              <w:fldChar w:fldCharType="end"/>
            </w:r>
          </w:hyperlink>
        </w:p>
        <w:p w14:paraId="573F4600" w14:textId="01AAAC2D" w:rsidR="00070B1A" w:rsidRDefault="00896D12">
          <w:pPr>
            <w:pStyle w:val="TOC2"/>
            <w:tabs>
              <w:tab w:val="left" w:pos="880"/>
              <w:tab w:val="right" w:leader="dot" w:pos="9736"/>
            </w:tabs>
            <w:rPr>
              <w:rFonts w:eastAsiaTheme="minorEastAsia"/>
              <w:noProof/>
              <w:lang w:eastAsia="en-GB"/>
            </w:rPr>
          </w:pPr>
          <w:hyperlink w:anchor="_Toc79114515" w:history="1">
            <w:r w:rsidR="00070B1A" w:rsidRPr="00514AE5">
              <w:rPr>
                <w:rStyle w:val="Hyperlink"/>
                <w:rFonts w:ascii="Times New Roman" w:hAnsi="Times New Roman" w:cs="Times New Roman"/>
                <w:noProof/>
              </w:rPr>
              <w:t>1.3</w:t>
            </w:r>
            <w:r w:rsidR="00070B1A">
              <w:rPr>
                <w:rFonts w:eastAsiaTheme="minorEastAsia"/>
                <w:noProof/>
                <w:lang w:eastAsia="en-GB"/>
              </w:rPr>
              <w:tab/>
            </w:r>
            <w:r w:rsidR="00070B1A" w:rsidRPr="00514AE5">
              <w:rPr>
                <w:rStyle w:val="Hyperlink"/>
                <w:rFonts w:ascii="Times New Roman" w:hAnsi="Times New Roman" w:cs="Times New Roman"/>
                <w:noProof/>
              </w:rPr>
              <w:t>Aim</w:t>
            </w:r>
            <w:r w:rsidR="00070B1A">
              <w:rPr>
                <w:noProof/>
                <w:webHidden/>
              </w:rPr>
              <w:tab/>
            </w:r>
            <w:r w:rsidR="00070B1A">
              <w:rPr>
                <w:noProof/>
                <w:webHidden/>
              </w:rPr>
              <w:fldChar w:fldCharType="begin"/>
            </w:r>
            <w:r w:rsidR="00070B1A">
              <w:rPr>
                <w:noProof/>
                <w:webHidden/>
              </w:rPr>
              <w:instrText xml:space="preserve"> PAGEREF _Toc79114515 \h </w:instrText>
            </w:r>
            <w:r w:rsidR="00070B1A">
              <w:rPr>
                <w:noProof/>
                <w:webHidden/>
              </w:rPr>
            </w:r>
            <w:r w:rsidR="00070B1A">
              <w:rPr>
                <w:noProof/>
                <w:webHidden/>
              </w:rPr>
              <w:fldChar w:fldCharType="separate"/>
            </w:r>
            <w:r w:rsidR="00070B1A">
              <w:rPr>
                <w:noProof/>
                <w:webHidden/>
              </w:rPr>
              <w:t>9</w:t>
            </w:r>
            <w:r w:rsidR="00070B1A">
              <w:rPr>
                <w:noProof/>
                <w:webHidden/>
              </w:rPr>
              <w:fldChar w:fldCharType="end"/>
            </w:r>
          </w:hyperlink>
        </w:p>
        <w:p w14:paraId="316D3FBF" w14:textId="5747F69C" w:rsidR="00070B1A" w:rsidRDefault="00896D12">
          <w:pPr>
            <w:pStyle w:val="TOC2"/>
            <w:tabs>
              <w:tab w:val="left" w:pos="880"/>
              <w:tab w:val="right" w:leader="dot" w:pos="9736"/>
            </w:tabs>
            <w:rPr>
              <w:rFonts w:eastAsiaTheme="minorEastAsia"/>
              <w:noProof/>
              <w:lang w:eastAsia="en-GB"/>
            </w:rPr>
          </w:pPr>
          <w:hyperlink w:anchor="_Toc79114516" w:history="1">
            <w:r w:rsidR="00070B1A" w:rsidRPr="00514AE5">
              <w:rPr>
                <w:rStyle w:val="Hyperlink"/>
                <w:rFonts w:ascii="Times New Roman" w:hAnsi="Times New Roman" w:cs="Times New Roman"/>
                <w:noProof/>
              </w:rPr>
              <w:t>1.4</w:t>
            </w:r>
            <w:r w:rsidR="00070B1A">
              <w:rPr>
                <w:rFonts w:eastAsiaTheme="minorEastAsia"/>
                <w:noProof/>
                <w:lang w:eastAsia="en-GB"/>
              </w:rPr>
              <w:tab/>
            </w:r>
            <w:r w:rsidR="00070B1A" w:rsidRPr="00514AE5">
              <w:rPr>
                <w:rStyle w:val="Hyperlink"/>
                <w:rFonts w:ascii="Times New Roman" w:hAnsi="Times New Roman" w:cs="Times New Roman"/>
                <w:noProof/>
              </w:rPr>
              <w:t>Objectives</w:t>
            </w:r>
            <w:r w:rsidR="00070B1A">
              <w:rPr>
                <w:noProof/>
                <w:webHidden/>
              </w:rPr>
              <w:tab/>
            </w:r>
            <w:r w:rsidR="00070B1A">
              <w:rPr>
                <w:noProof/>
                <w:webHidden/>
              </w:rPr>
              <w:fldChar w:fldCharType="begin"/>
            </w:r>
            <w:r w:rsidR="00070B1A">
              <w:rPr>
                <w:noProof/>
                <w:webHidden/>
              </w:rPr>
              <w:instrText xml:space="preserve"> PAGEREF _Toc79114516 \h </w:instrText>
            </w:r>
            <w:r w:rsidR="00070B1A">
              <w:rPr>
                <w:noProof/>
                <w:webHidden/>
              </w:rPr>
            </w:r>
            <w:r w:rsidR="00070B1A">
              <w:rPr>
                <w:noProof/>
                <w:webHidden/>
              </w:rPr>
              <w:fldChar w:fldCharType="separate"/>
            </w:r>
            <w:r w:rsidR="00070B1A">
              <w:rPr>
                <w:noProof/>
                <w:webHidden/>
              </w:rPr>
              <w:t>9</w:t>
            </w:r>
            <w:r w:rsidR="00070B1A">
              <w:rPr>
                <w:noProof/>
                <w:webHidden/>
              </w:rPr>
              <w:fldChar w:fldCharType="end"/>
            </w:r>
          </w:hyperlink>
        </w:p>
        <w:p w14:paraId="473362BF" w14:textId="1ACE9C61" w:rsidR="00070B1A" w:rsidRDefault="00896D12">
          <w:pPr>
            <w:pStyle w:val="TOC2"/>
            <w:tabs>
              <w:tab w:val="left" w:pos="880"/>
              <w:tab w:val="right" w:leader="dot" w:pos="9736"/>
            </w:tabs>
            <w:rPr>
              <w:rFonts w:eastAsiaTheme="minorEastAsia"/>
              <w:noProof/>
              <w:lang w:eastAsia="en-GB"/>
            </w:rPr>
          </w:pPr>
          <w:hyperlink w:anchor="_Toc79114517" w:history="1">
            <w:r w:rsidR="00070B1A" w:rsidRPr="00514AE5">
              <w:rPr>
                <w:rStyle w:val="Hyperlink"/>
                <w:rFonts w:ascii="Times New Roman" w:hAnsi="Times New Roman" w:cs="Times New Roman"/>
                <w:noProof/>
              </w:rPr>
              <w:t>1.5</w:t>
            </w:r>
            <w:r w:rsidR="00070B1A">
              <w:rPr>
                <w:rFonts w:eastAsiaTheme="minorEastAsia"/>
                <w:noProof/>
                <w:lang w:eastAsia="en-GB"/>
              </w:rPr>
              <w:tab/>
            </w:r>
            <w:r w:rsidR="00070B1A" w:rsidRPr="00514AE5">
              <w:rPr>
                <w:rStyle w:val="Hyperlink"/>
                <w:rFonts w:ascii="Times New Roman" w:hAnsi="Times New Roman" w:cs="Times New Roman"/>
                <w:noProof/>
              </w:rPr>
              <w:t>Structure of the Project</w:t>
            </w:r>
            <w:r w:rsidR="00070B1A">
              <w:rPr>
                <w:noProof/>
                <w:webHidden/>
              </w:rPr>
              <w:tab/>
            </w:r>
            <w:r w:rsidR="00070B1A">
              <w:rPr>
                <w:noProof/>
                <w:webHidden/>
              </w:rPr>
              <w:fldChar w:fldCharType="begin"/>
            </w:r>
            <w:r w:rsidR="00070B1A">
              <w:rPr>
                <w:noProof/>
                <w:webHidden/>
              </w:rPr>
              <w:instrText xml:space="preserve"> PAGEREF _Toc79114517 \h </w:instrText>
            </w:r>
            <w:r w:rsidR="00070B1A">
              <w:rPr>
                <w:noProof/>
                <w:webHidden/>
              </w:rPr>
            </w:r>
            <w:r w:rsidR="00070B1A">
              <w:rPr>
                <w:noProof/>
                <w:webHidden/>
              </w:rPr>
              <w:fldChar w:fldCharType="separate"/>
            </w:r>
            <w:r w:rsidR="00070B1A">
              <w:rPr>
                <w:noProof/>
                <w:webHidden/>
              </w:rPr>
              <w:t>10</w:t>
            </w:r>
            <w:r w:rsidR="00070B1A">
              <w:rPr>
                <w:noProof/>
                <w:webHidden/>
              </w:rPr>
              <w:fldChar w:fldCharType="end"/>
            </w:r>
          </w:hyperlink>
        </w:p>
        <w:p w14:paraId="1960037E" w14:textId="5B8C8B8C" w:rsidR="00070B1A" w:rsidRDefault="00896D12">
          <w:pPr>
            <w:pStyle w:val="TOC1"/>
            <w:tabs>
              <w:tab w:val="right" w:leader="dot" w:pos="9736"/>
            </w:tabs>
            <w:rPr>
              <w:rFonts w:eastAsiaTheme="minorEastAsia"/>
              <w:noProof/>
              <w:lang w:eastAsia="en-GB"/>
            </w:rPr>
          </w:pPr>
          <w:hyperlink w:anchor="_Toc79114518" w:history="1">
            <w:r w:rsidR="00070B1A" w:rsidRPr="00514AE5">
              <w:rPr>
                <w:rStyle w:val="Hyperlink"/>
                <w:rFonts w:ascii="Times New Roman" w:hAnsi="Times New Roman" w:cs="Times New Roman"/>
                <w:noProof/>
              </w:rPr>
              <w:t>CHAPTER 2 - BACKGROUND RESEARCH</w:t>
            </w:r>
            <w:r w:rsidR="00070B1A">
              <w:rPr>
                <w:noProof/>
                <w:webHidden/>
              </w:rPr>
              <w:tab/>
            </w:r>
            <w:r w:rsidR="00070B1A">
              <w:rPr>
                <w:noProof/>
                <w:webHidden/>
              </w:rPr>
              <w:fldChar w:fldCharType="begin"/>
            </w:r>
            <w:r w:rsidR="00070B1A">
              <w:rPr>
                <w:noProof/>
                <w:webHidden/>
              </w:rPr>
              <w:instrText xml:space="preserve"> PAGEREF _Toc79114518 \h </w:instrText>
            </w:r>
            <w:r w:rsidR="00070B1A">
              <w:rPr>
                <w:noProof/>
                <w:webHidden/>
              </w:rPr>
            </w:r>
            <w:r w:rsidR="00070B1A">
              <w:rPr>
                <w:noProof/>
                <w:webHidden/>
              </w:rPr>
              <w:fldChar w:fldCharType="separate"/>
            </w:r>
            <w:r w:rsidR="00070B1A">
              <w:rPr>
                <w:noProof/>
                <w:webHidden/>
              </w:rPr>
              <w:t>10</w:t>
            </w:r>
            <w:r w:rsidR="00070B1A">
              <w:rPr>
                <w:noProof/>
                <w:webHidden/>
              </w:rPr>
              <w:fldChar w:fldCharType="end"/>
            </w:r>
          </w:hyperlink>
        </w:p>
        <w:p w14:paraId="1372C4E7" w14:textId="4CF4038E" w:rsidR="00070B1A" w:rsidRDefault="00896D12">
          <w:pPr>
            <w:pStyle w:val="TOC2"/>
            <w:tabs>
              <w:tab w:val="left" w:pos="880"/>
              <w:tab w:val="right" w:leader="dot" w:pos="9736"/>
            </w:tabs>
            <w:rPr>
              <w:rFonts w:eastAsiaTheme="minorEastAsia"/>
              <w:noProof/>
              <w:lang w:eastAsia="en-GB"/>
            </w:rPr>
          </w:pPr>
          <w:hyperlink w:anchor="_Toc79114519" w:history="1">
            <w:r w:rsidR="00070B1A" w:rsidRPr="00514AE5">
              <w:rPr>
                <w:rStyle w:val="Hyperlink"/>
                <w:rFonts w:ascii="Times New Roman" w:hAnsi="Times New Roman" w:cs="Times New Roman"/>
                <w:noProof/>
              </w:rPr>
              <w:t>2.1</w:t>
            </w:r>
            <w:r w:rsidR="00070B1A">
              <w:rPr>
                <w:rFonts w:eastAsiaTheme="minorEastAsia"/>
                <w:noProof/>
                <w:lang w:eastAsia="en-GB"/>
              </w:rPr>
              <w:tab/>
            </w:r>
            <w:r w:rsidR="00070B1A" w:rsidRPr="00514AE5">
              <w:rPr>
                <w:rStyle w:val="Hyperlink"/>
                <w:rFonts w:ascii="Times New Roman" w:hAnsi="Times New Roman" w:cs="Times New Roman"/>
                <w:noProof/>
              </w:rPr>
              <w:t>Overview</w:t>
            </w:r>
            <w:r w:rsidR="00070B1A">
              <w:rPr>
                <w:noProof/>
                <w:webHidden/>
              </w:rPr>
              <w:tab/>
            </w:r>
            <w:r w:rsidR="00070B1A">
              <w:rPr>
                <w:noProof/>
                <w:webHidden/>
              </w:rPr>
              <w:fldChar w:fldCharType="begin"/>
            </w:r>
            <w:r w:rsidR="00070B1A">
              <w:rPr>
                <w:noProof/>
                <w:webHidden/>
              </w:rPr>
              <w:instrText xml:space="preserve"> PAGEREF _Toc79114519 \h </w:instrText>
            </w:r>
            <w:r w:rsidR="00070B1A">
              <w:rPr>
                <w:noProof/>
                <w:webHidden/>
              </w:rPr>
            </w:r>
            <w:r w:rsidR="00070B1A">
              <w:rPr>
                <w:noProof/>
                <w:webHidden/>
              </w:rPr>
              <w:fldChar w:fldCharType="separate"/>
            </w:r>
            <w:r w:rsidR="00070B1A">
              <w:rPr>
                <w:noProof/>
                <w:webHidden/>
              </w:rPr>
              <w:t>10</w:t>
            </w:r>
            <w:r w:rsidR="00070B1A">
              <w:rPr>
                <w:noProof/>
                <w:webHidden/>
              </w:rPr>
              <w:fldChar w:fldCharType="end"/>
            </w:r>
          </w:hyperlink>
        </w:p>
        <w:p w14:paraId="34F89A60" w14:textId="5DA873C4" w:rsidR="00070B1A" w:rsidRDefault="00896D12">
          <w:pPr>
            <w:pStyle w:val="TOC2"/>
            <w:tabs>
              <w:tab w:val="left" w:pos="880"/>
              <w:tab w:val="right" w:leader="dot" w:pos="9736"/>
            </w:tabs>
            <w:rPr>
              <w:rFonts w:eastAsiaTheme="minorEastAsia"/>
              <w:noProof/>
              <w:lang w:eastAsia="en-GB"/>
            </w:rPr>
          </w:pPr>
          <w:hyperlink w:anchor="_Toc79114520" w:history="1">
            <w:r w:rsidR="00070B1A" w:rsidRPr="00514AE5">
              <w:rPr>
                <w:rStyle w:val="Hyperlink"/>
                <w:rFonts w:ascii="Times New Roman" w:hAnsi="Times New Roman" w:cs="Times New Roman"/>
                <w:noProof/>
              </w:rPr>
              <w:t>2.2</w:t>
            </w:r>
            <w:r w:rsidR="00070B1A">
              <w:rPr>
                <w:rFonts w:eastAsiaTheme="minorEastAsia"/>
                <w:noProof/>
                <w:lang w:eastAsia="en-GB"/>
              </w:rPr>
              <w:tab/>
            </w:r>
            <w:r w:rsidR="00070B1A" w:rsidRPr="00514AE5">
              <w:rPr>
                <w:rStyle w:val="Hyperlink"/>
                <w:rFonts w:ascii="Times New Roman" w:hAnsi="Times New Roman" w:cs="Times New Roman"/>
                <w:noProof/>
              </w:rPr>
              <w:t>VMware technology overview</w:t>
            </w:r>
            <w:r w:rsidR="00070B1A">
              <w:rPr>
                <w:noProof/>
                <w:webHidden/>
              </w:rPr>
              <w:tab/>
            </w:r>
            <w:r w:rsidR="00070B1A">
              <w:rPr>
                <w:noProof/>
                <w:webHidden/>
              </w:rPr>
              <w:fldChar w:fldCharType="begin"/>
            </w:r>
            <w:r w:rsidR="00070B1A">
              <w:rPr>
                <w:noProof/>
                <w:webHidden/>
              </w:rPr>
              <w:instrText xml:space="preserve"> PAGEREF _Toc79114520 \h </w:instrText>
            </w:r>
            <w:r w:rsidR="00070B1A">
              <w:rPr>
                <w:noProof/>
                <w:webHidden/>
              </w:rPr>
            </w:r>
            <w:r w:rsidR="00070B1A">
              <w:rPr>
                <w:noProof/>
                <w:webHidden/>
              </w:rPr>
              <w:fldChar w:fldCharType="separate"/>
            </w:r>
            <w:r w:rsidR="00070B1A">
              <w:rPr>
                <w:noProof/>
                <w:webHidden/>
              </w:rPr>
              <w:t>11</w:t>
            </w:r>
            <w:r w:rsidR="00070B1A">
              <w:rPr>
                <w:noProof/>
                <w:webHidden/>
              </w:rPr>
              <w:fldChar w:fldCharType="end"/>
            </w:r>
          </w:hyperlink>
        </w:p>
        <w:p w14:paraId="40472127" w14:textId="4C139D24" w:rsidR="00070B1A" w:rsidRDefault="00896D12">
          <w:pPr>
            <w:pStyle w:val="TOC2"/>
            <w:tabs>
              <w:tab w:val="left" w:pos="880"/>
              <w:tab w:val="right" w:leader="dot" w:pos="9736"/>
            </w:tabs>
            <w:rPr>
              <w:rFonts w:eastAsiaTheme="minorEastAsia"/>
              <w:noProof/>
              <w:lang w:eastAsia="en-GB"/>
            </w:rPr>
          </w:pPr>
          <w:hyperlink w:anchor="_Toc79114521" w:history="1">
            <w:r w:rsidR="00070B1A" w:rsidRPr="00514AE5">
              <w:rPr>
                <w:rStyle w:val="Hyperlink"/>
                <w:rFonts w:ascii="Times New Roman" w:hAnsi="Times New Roman" w:cs="Times New Roman"/>
                <w:noProof/>
              </w:rPr>
              <w:t>2.3</w:t>
            </w:r>
            <w:r w:rsidR="00070B1A">
              <w:rPr>
                <w:rFonts w:eastAsiaTheme="minorEastAsia"/>
                <w:noProof/>
                <w:lang w:eastAsia="en-GB"/>
              </w:rPr>
              <w:tab/>
            </w:r>
            <w:r w:rsidR="00070B1A" w:rsidRPr="00514AE5">
              <w:rPr>
                <w:rStyle w:val="Hyperlink"/>
                <w:rFonts w:ascii="Times New Roman" w:hAnsi="Times New Roman" w:cs="Times New Roman"/>
                <w:noProof/>
              </w:rPr>
              <w:t>Docker technology overview</w:t>
            </w:r>
            <w:r w:rsidR="00070B1A">
              <w:rPr>
                <w:noProof/>
                <w:webHidden/>
              </w:rPr>
              <w:tab/>
            </w:r>
            <w:r w:rsidR="00070B1A">
              <w:rPr>
                <w:noProof/>
                <w:webHidden/>
              </w:rPr>
              <w:fldChar w:fldCharType="begin"/>
            </w:r>
            <w:r w:rsidR="00070B1A">
              <w:rPr>
                <w:noProof/>
                <w:webHidden/>
              </w:rPr>
              <w:instrText xml:space="preserve"> PAGEREF _Toc79114521 \h </w:instrText>
            </w:r>
            <w:r w:rsidR="00070B1A">
              <w:rPr>
                <w:noProof/>
                <w:webHidden/>
              </w:rPr>
            </w:r>
            <w:r w:rsidR="00070B1A">
              <w:rPr>
                <w:noProof/>
                <w:webHidden/>
              </w:rPr>
              <w:fldChar w:fldCharType="separate"/>
            </w:r>
            <w:r w:rsidR="00070B1A">
              <w:rPr>
                <w:noProof/>
                <w:webHidden/>
              </w:rPr>
              <w:t>11</w:t>
            </w:r>
            <w:r w:rsidR="00070B1A">
              <w:rPr>
                <w:noProof/>
                <w:webHidden/>
              </w:rPr>
              <w:fldChar w:fldCharType="end"/>
            </w:r>
          </w:hyperlink>
        </w:p>
        <w:p w14:paraId="03CFAB90" w14:textId="05E3A2D2" w:rsidR="00070B1A" w:rsidRDefault="00896D12">
          <w:pPr>
            <w:pStyle w:val="TOC1"/>
            <w:tabs>
              <w:tab w:val="right" w:leader="dot" w:pos="9736"/>
            </w:tabs>
            <w:rPr>
              <w:rFonts w:eastAsiaTheme="minorEastAsia"/>
              <w:noProof/>
              <w:lang w:eastAsia="en-GB"/>
            </w:rPr>
          </w:pPr>
          <w:hyperlink w:anchor="_Toc79114522" w:history="1">
            <w:r w:rsidR="00070B1A" w:rsidRPr="00514AE5">
              <w:rPr>
                <w:rStyle w:val="Hyperlink"/>
                <w:rFonts w:ascii="Times New Roman" w:hAnsi="Times New Roman" w:cs="Times New Roman"/>
                <w:noProof/>
              </w:rPr>
              <w:t>CHAPTER 3 - LITERATURE REVIEW</w:t>
            </w:r>
            <w:r w:rsidR="00070B1A">
              <w:rPr>
                <w:noProof/>
                <w:webHidden/>
              </w:rPr>
              <w:tab/>
            </w:r>
            <w:r w:rsidR="00070B1A">
              <w:rPr>
                <w:noProof/>
                <w:webHidden/>
              </w:rPr>
              <w:fldChar w:fldCharType="begin"/>
            </w:r>
            <w:r w:rsidR="00070B1A">
              <w:rPr>
                <w:noProof/>
                <w:webHidden/>
              </w:rPr>
              <w:instrText xml:space="preserve"> PAGEREF _Toc79114522 \h </w:instrText>
            </w:r>
            <w:r w:rsidR="00070B1A">
              <w:rPr>
                <w:noProof/>
                <w:webHidden/>
              </w:rPr>
            </w:r>
            <w:r w:rsidR="00070B1A">
              <w:rPr>
                <w:noProof/>
                <w:webHidden/>
              </w:rPr>
              <w:fldChar w:fldCharType="separate"/>
            </w:r>
            <w:r w:rsidR="00070B1A">
              <w:rPr>
                <w:noProof/>
                <w:webHidden/>
              </w:rPr>
              <w:t>12</w:t>
            </w:r>
            <w:r w:rsidR="00070B1A">
              <w:rPr>
                <w:noProof/>
                <w:webHidden/>
              </w:rPr>
              <w:fldChar w:fldCharType="end"/>
            </w:r>
          </w:hyperlink>
        </w:p>
        <w:p w14:paraId="50F57759" w14:textId="31F9EBEE" w:rsidR="00070B1A" w:rsidRDefault="00896D12">
          <w:pPr>
            <w:pStyle w:val="TOC2"/>
            <w:tabs>
              <w:tab w:val="left" w:pos="880"/>
              <w:tab w:val="right" w:leader="dot" w:pos="9736"/>
            </w:tabs>
            <w:rPr>
              <w:rFonts w:eastAsiaTheme="minorEastAsia"/>
              <w:noProof/>
              <w:lang w:eastAsia="en-GB"/>
            </w:rPr>
          </w:pPr>
          <w:hyperlink w:anchor="_Toc79114523" w:history="1">
            <w:r w:rsidR="00070B1A" w:rsidRPr="00514AE5">
              <w:rPr>
                <w:rStyle w:val="Hyperlink"/>
                <w:rFonts w:ascii="Times New Roman" w:hAnsi="Times New Roman" w:cs="Times New Roman"/>
                <w:noProof/>
              </w:rPr>
              <w:t>3.1</w:t>
            </w:r>
            <w:r w:rsidR="00070B1A">
              <w:rPr>
                <w:rFonts w:eastAsiaTheme="minorEastAsia"/>
                <w:noProof/>
                <w:lang w:eastAsia="en-GB"/>
              </w:rPr>
              <w:tab/>
            </w:r>
            <w:r w:rsidR="00070B1A" w:rsidRPr="00514AE5">
              <w:rPr>
                <w:rStyle w:val="Hyperlink"/>
                <w:rFonts w:ascii="Times New Roman" w:hAnsi="Times New Roman" w:cs="Times New Roman"/>
                <w:noProof/>
              </w:rPr>
              <w:t>Overview</w:t>
            </w:r>
            <w:r w:rsidR="00070B1A">
              <w:rPr>
                <w:noProof/>
                <w:webHidden/>
              </w:rPr>
              <w:tab/>
            </w:r>
            <w:r w:rsidR="00070B1A">
              <w:rPr>
                <w:noProof/>
                <w:webHidden/>
              </w:rPr>
              <w:fldChar w:fldCharType="begin"/>
            </w:r>
            <w:r w:rsidR="00070B1A">
              <w:rPr>
                <w:noProof/>
                <w:webHidden/>
              </w:rPr>
              <w:instrText xml:space="preserve"> PAGEREF _Toc79114523 \h </w:instrText>
            </w:r>
            <w:r w:rsidR="00070B1A">
              <w:rPr>
                <w:noProof/>
                <w:webHidden/>
              </w:rPr>
            </w:r>
            <w:r w:rsidR="00070B1A">
              <w:rPr>
                <w:noProof/>
                <w:webHidden/>
              </w:rPr>
              <w:fldChar w:fldCharType="separate"/>
            </w:r>
            <w:r w:rsidR="00070B1A">
              <w:rPr>
                <w:noProof/>
                <w:webHidden/>
              </w:rPr>
              <w:t>12</w:t>
            </w:r>
            <w:r w:rsidR="00070B1A">
              <w:rPr>
                <w:noProof/>
                <w:webHidden/>
              </w:rPr>
              <w:fldChar w:fldCharType="end"/>
            </w:r>
          </w:hyperlink>
        </w:p>
        <w:p w14:paraId="73F06879" w14:textId="0962503C" w:rsidR="00070B1A" w:rsidRDefault="00896D12">
          <w:pPr>
            <w:pStyle w:val="TOC2"/>
            <w:tabs>
              <w:tab w:val="right" w:leader="dot" w:pos="9736"/>
            </w:tabs>
            <w:rPr>
              <w:rFonts w:eastAsiaTheme="minorEastAsia"/>
              <w:noProof/>
              <w:lang w:eastAsia="en-GB"/>
            </w:rPr>
          </w:pPr>
          <w:hyperlink w:anchor="_Toc79114524" w:history="1">
            <w:r w:rsidR="00070B1A" w:rsidRPr="00514AE5">
              <w:rPr>
                <w:rStyle w:val="Hyperlink"/>
                <w:noProof/>
              </w:rPr>
              <w:t>1st Paper: A Dynamic Scalable Parallel Network-based Intrusion Detection System using Intelligent Rule Ordering</w:t>
            </w:r>
            <w:r w:rsidR="00070B1A">
              <w:rPr>
                <w:noProof/>
                <w:webHidden/>
              </w:rPr>
              <w:tab/>
            </w:r>
            <w:r w:rsidR="00070B1A">
              <w:rPr>
                <w:noProof/>
                <w:webHidden/>
              </w:rPr>
              <w:fldChar w:fldCharType="begin"/>
            </w:r>
            <w:r w:rsidR="00070B1A">
              <w:rPr>
                <w:noProof/>
                <w:webHidden/>
              </w:rPr>
              <w:instrText xml:space="preserve"> PAGEREF _Toc79114524 \h </w:instrText>
            </w:r>
            <w:r w:rsidR="00070B1A">
              <w:rPr>
                <w:noProof/>
                <w:webHidden/>
              </w:rPr>
            </w:r>
            <w:r w:rsidR="00070B1A">
              <w:rPr>
                <w:noProof/>
                <w:webHidden/>
              </w:rPr>
              <w:fldChar w:fldCharType="separate"/>
            </w:r>
            <w:r w:rsidR="00070B1A">
              <w:rPr>
                <w:noProof/>
                <w:webHidden/>
              </w:rPr>
              <w:t>13</w:t>
            </w:r>
            <w:r w:rsidR="00070B1A">
              <w:rPr>
                <w:noProof/>
                <w:webHidden/>
              </w:rPr>
              <w:fldChar w:fldCharType="end"/>
            </w:r>
          </w:hyperlink>
        </w:p>
        <w:p w14:paraId="68E4CD4F" w14:textId="31463721" w:rsidR="00070B1A" w:rsidRDefault="00896D12">
          <w:pPr>
            <w:pStyle w:val="TOC2"/>
            <w:tabs>
              <w:tab w:val="right" w:leader="dot" w:pos="9736"/>
            </w:tabs>
            <w:rPr>
              <w:rFonts w:eastAsiaTheme="minorEastAsia"/>
              <w:noProof/>
              <w:lang w:eastAsia="en-GB"/>
            </w:rPr>
          </w:pPr>
          <w:hyperlink w:anchor="_Toc79114525" w:history="1">
            <w:r w:rsidR="00070B1A" w:rsidRPr="00514AE5">
              <w:rPr>
                <w:rStyle w:val="Hyperlink"/>
                <w:noProof/>
              </w:rPr>
              <w:t>2nd Paper: Open-source intrusion detection systems evaluation for small and medium-sized enterprise environments</w:t>
            </w:r>
            <w:r w:rsidR="00070B1A">
              <w:rPr>
                <w:noProof/>
                <w:webHidden/>
              </w:rPr>
              <w:tab/>
            </w:r>
            <w:r w:rsidR="00070B1A">
              <w:rPr>
                <w:noProof/>
                <w:webHidden/>
              </w:rPr>
              <w:fldChar w:fldCharType="begin"/>
            </w:r>
            <w:r w:rsidR="00070B1A">
              <w:rPr>
                <w:noProof/>
                <w:webHidden/>
              </w:rPr>
              <w:instrText xml:space="preserve"> PAGEREF _Toc79114525 \h </w:instrText>
            </w:r>
            <w:r w:rsidR="00070B1A">
              <w:rPr>
                <w:noProof/>
                <w:webHidden/>
              </w:rPr>
            </w:r>
            <w:r w:rsidR="00070B1A">
              <w:rPr>
                <w:noProof/>
                <w:webHidden/>
              </w:rPr>
              <w:fldChar w:fldCharType="separate"/>
            </w:r>
            <w:r w:rsidR="00070B1A">
              <w:rPr>
                <w:noProof/>
                <w:webHidden/>
              </w:rPr>
              <w:t>14</w:t>
            </w:r>
            <w:r w:rsidR="00070B1A">
              <w:rPr>
                <w:noProof/>
                <w:webHidden/>
              </w:rPr>
              <w:fldChar w:fldCharType="end"/>
            </w:r>
          </w:hyperlink>
        </w:p>
        <w:p w14:paraId="2CA54A82" w14:textId="4EF1C80E" w:rsidR="00070B1A" w:rsidRDefault="00896D12">
          <w:pPr>
            <w:pStyle w:val="TOC2"/>
            <w:tabs>
              <w:tab w:val="right" w:leader="dot" w:pos="9736"/>
            </w:tabs>
            <w:rPr>
              <w:rFonts w:eastAsiaTheme="minorEastAsia"/>
              <w:noProof/>
              <w:lang w:eastAsia="en-GB"/>
            </w:rPr>
          </w:pPr>
          <w:hyperlink w:anchor="_Toc79114526" w:history="1">
            <w:r w:rsidR="00070B1A" w:rsidRPr="00514AE5">
              <w:rPr>
                <w:rStyle w:val="Hyperlink"/>
                <w:noProof/>
              </w:rPr>
              <w:t>3rd Paper: Evaluation of Intrusion Detection Systems under Denial-of-Service Attack in virtual Environment</w:t>
            </w:r>
            <w:r w:rsidR="00070B1A">
              <w:rPr>
                <w:noProof/>
                <w:webHidden/>
              </w:rPr>
              <w:tab/>
            </w:r>
            <w:r w:rsidR="00070B1A">
              <w:rPr>
                <w:noProof/>
                <w:webHidden/>
              </w:rPr>
              <w:fldChar w:fldCharType="begin"/>
            </w:r>
            <w:r w:rsidR="00070B1A">
              <w:rPr>
                <w:noProof/>
                <w:webHidden/>
              </w:rPr>
              <w:instrText xml:space="preserve"> PAGEREF _Toc79114526 \h </w:instrText>
            </w:r>
            <w:r w:rsidR="00070B1A">
              <w:rPr>
                <w:noProof/>
                <w:webHidden/>
              </w:rPr>
            </w:r>
            <w:r w:rsidR="00070B1A">
              <w:rPr>
                <w:noProof/>
                <w:webHidden/>
              </w:rPr>
              <w:fldChar w:fldCharType="separate"/>
            </w:r>
            <w:r w:rsidR="00070B1A">
              <w:rPr>
                <w:noProof/>
                <w:webHidden/>
              </w:rPr>
              <w:t>15</w:t>
            </w:r>
            <w:r w:rsidR="00070B1A">
              <w:rPr>
                <w:noProof/>
                <w:webHidden/>
              </w:rPr>
              <w:fldChar w:fldCharType="end"/>
            </w:r>
          </w:hyperlink>
        </w:p>
        <w:p w14:paraId="5C282BE6" w14:textId="20E55E45" w:rsidR="00070B1A" w:rsidRDefault="00896D12">
          <w:pPr>
            <w:pStyle w:val="TOC1"/>
            <w:tabs>
              <w:tab w:val="right" w:leader="dot" w:pos="9736"/>
            </w:tabs>
            <w:rPr>
              <w:rFonts w:eastAsiaTheme="minorEastAsia"/>
              <w:noProof/>
              <w:lang w:eastAsia="en-GB"/>
            </w:rPr>
          </w:pPr>
          <w:hyperlink w:anchor="_Toc79114527" w:history="1">
            <w:r w:rsidR="00070B1A" w:rsidRPr="00514AE5">
              <w:rPr>
                <w:rStyle w:val="Hyperlink"/>
                <w:rFonts w:ascii="Times New Roman" w:hAnsi="Times New Roman" w:cs="Times New Roman"/>
                <w:noProof/>
              </w:rPr>
              <w:t>CHAPTER 4 - RESEARCH METHODS</w:t>
            </w:r>
            <w:r w:rsidR="00070B1A">
              <w:rPr>
                <w:noProof/>
                <w:webHidden/>
              </w:rPr>
              <w:tab/>
            </w:r>
            <w:r w:rsidR="00070B1A">
              <w:rPr>
                <w:noProof/>
                <w:webHidden/>
              </w:rPr>
              <w:fldChar w:fldCharType="begin"/>
            </w:r>
            <w:r w:rsidR="00070B1A">
              <w:rPr>
                <w:noProof/>
                <w:webHidden/>
              </w:rPr>
              <w:instrText xml:space="preserve"> PAGEREF _Toc79114527 \h </w:instrText>
            </w:r>
            <w:r w:rsidR="00070B1A">
              <w:rPr>
                <w:noProof/>
                <w:webHidden/>
              </w:rPr>
            </w:r>
            <w:r w:rsidR="00070B1A">
              <w:rPr>
                <w:noProof/>
                <w:webHidden/>
              </w:rPr>
              <w:fldChar w:fldCharType="separate"/>
            </w:r>
            <w:r w:rsidR="00070B1A">
              <w:rPr>
                <w:noProof/>
                <w:webHidden/>
              </w:rPr>
              <w:t>17</w:t>
            </w:r>
            <w:r w:rsidR="00070B1A">
              <w:rPr>
                <w:noProof/>
                <w:webHidden/>
              </w:rPr>
              <w:fldChar w:fldCharType="end"/>
            </w:r>
          </w:hyperlink>
        </w:p>
        <w:p w14:paraId="0C290C1F" w14:textId="2AABD5B2" w:rsidR="00070B1A" w:rsidRDefault="00896D12">
          <w:pPr>
            <w:pStyle w:val="TOC2"/>
            <w:tabs>
              <w:tab w:val="left" w:pos="880"/>
              <w:tab w:val="right" w:leader="dot" w:pos="9736"/>
            </w:tabs>
            <w:rPr>
              <w:rFonts w:eastAsiaTheme="minorEastAsia"/>
              <w:noProof/>
              <w:lang w:eastAsia="en-GB"/>
            </w:rPr>
          </w:pPr>
          <w:hyperlink w:anchor="_Toc79114528" w:history="1">
            <w:r w:rsidR="00070B1A" w:rsidRPr="00514AE5">
              <w:rPr>
                <w:rStyle w:val="Hyperlink"/>
                <w:rFonts w:ascii="Times New Roman" w:hAnsi="Times New Roman" w:cs="Times New Roman"/>
                <w:bCs/>
                <w:noProof/>
              </w:rPr>
              <w:t>4.1</w:t>
            </w:r>
            <w:r w:rsidR="00070B1A">
              <w:rPr>
                <w:rFonts w:eastAsiaTheme="minorEastAsia"/>
                <w:noProof/>
                <w:lang w:eastAsia="en-GB"/>
              </w:rPr>
              <w:tab/>
            </w:r>
            <w:r w:rsidR="00070B1A" w:rsidRPr="00514AE5">
              <w:rPr>
                <w:rStyle w:val="Hyperlink"/>
                <w:rFonts w:ascii="Times New Roman" w:hAnsi="Times New Roman" w:cs="Times New Roman"/>
                <w:noProof/>
              </w:rPr>
              <w:t>Overview</w:t>
            </w:r>
            <w:r w:rsidR="00070B1A">
              <w:rPr>
                <w:noProof/>
                <w:webHidden/>
              </w:rPr>
              <w:tab/>
            </w:r>
            <w:r w:rsidR="00070B1A">
              <w:rPr>
                <w:noProof/>
                <w:webHidden/>
              </w:rPr>
              <w:fldChar w:fldCharType="begin"/>
            </w:r>
            <w:r w:rsidR="00070B1A">
              <w:rPr>
                <w:noProof/>
                <w:webHidden/>
              </w:rPr>
              <w:instrText xml:space="preserve"> PAGEREF _Toc79114528 \h </w:instrText>
            </w:r>
            <w:r w:rsidR="00070B1A">
              <w:rPr>
                <w:noProof/>
                <w:webHidden/>
              </w:rPr>
            </w:r>
            <w:r w:rsidR="00070B1A">
              <w:rPr>
                <w:noProof/>
                <w:webHidden/>
              </w:rPr>
              <w:fldChar w:fldCharType="separate"/>
            </w:r>
            <w:r w:rsidR="00070B1A">
              <w:rPr>
                <w:noProof/>
                <w:webHidden/>
              </w:rPr>
              <w:t>17</w:t>
            </w:r>
            <w:r w:rsidR="00070B1A">
              <w:rPr>
                <w:noProof/>
                <w:webHidden/>
              </w:rPr>
              <w:fldChar w:fldCharType="end"/>
            </w:r>
          </w:hyperlink>
        </w:p>
        <w:p w14:paraId="1DC2B484" w14:textId="64F68E83" w:rsidR="00070B1A" w:rsidRDefault="00896D12">
          <w:pPr>
            <w:pStyle w:val="TOC2"/>
            <w:tabs>
              <w:tab w:val="left" w:pos="880"/>
              <w:tab w:val="right" w:leader="dot" w:pos="9736"/>
            </w:tabs>
            <w:rPr>
              <w:rFonts w:eastAsiaTheme="minorEastAsia"/>
              <w:noProof/>
              <w:lang w:eastAsia="en-GB"/>
            </w:rPr>
          </w:pPr>
          <w:hyperlink w:anchor="_Toc79114529" w:history="1">
            <w:r w:rsidR="00070B1A" w:rsidRPr="00514AE5">
              <w:rPr>
                <w:rStyle w:val="Hyperlink"/>
                <w:rFonts w:ascii="Times New Roman" w:hAnsi="Times New Roman" w:cs="Times New Roman"/>
                <w:bCs/>
                <w:noProof/>
              </w:rPr>
              <w:t>4.2</w:t>
            </w:r>
            <w:r w:rsidR="00070B1A">
              <w:rPr>
                <w:rFonts w:eastAsiaTheme="minorEastAsia"/>
                <w:noProof/>
                <w:lang w:eastAsia="en-GB"/>
              </w:rPr>
              <w:tab/>
            </w:r>
            <w:r w:rsidR="00070B1A" w:rsidRPr="00514AE5">
              <w:rPr>
                <w:rStyle w:val="Hyperlink"/>
                <w:rFonts w:ascii="Times New Roman" w:hAnsi="Times New Roman" w:cs="Times New Roman"/>
                <w:noProof/>
              </w:rPr>
              <w:t>Research process</w:t>
            </w:r>
            <w:r w:rsidR="00070B1A">
              <w:rPr>
                <w:noProof/>
                <w:webHidden/>
              </w:rPr>
              <w:tab/>
            </w:r>
            <w:r w:rsidR="00070B1A">
              <w:rPr>
                <w:noProof/>
                <w:webHidden/>
              </w:rPr>
              <w:fldChar w:fldCharType="begin"/>
            </w:r>
            <w:r w:rsidR="00070B1A">
              <w:rPr>
                <w:noProof/>
                <w:webHidden/>
              </w:rPr>
              <w:instrText xml:space="preserve"> PAGEREF _Toc79114529 \h </w:instrText>
            </w:r>
            <w:r w:rsidR="00070B1A">
              <w:rPr>
                <w:noProof/>
                <w:webHidden/>
              </w:rPr>
            </w:r>
            <w:r w:rsidR="00070B1A">
              <w:rPr>
                <w:noProof/>
                <w:webHidden/>
              </w:rPr>
              <w:fldChar w:fldCharType="separate"/>
            </w:r>
            <w:r w:rsidR="00070B1A">
              <w:rPr>
                <w:noProof/>
                <w:webHidden/>
              </w:rPr>
              <w:t>17</w:t>
            </w:r>
            <w:r w:rsidR="00070B1A">
              <w:rPr>
                <w:noProof/>
                <w:webHidden/>
              </w:rPr>
              <w:fldChar w:fldCharType="end"/>
            </w:r>
          </w:hyperlink>
        </w:p>
        <w:p w14:paraId="5193E8B8" w14:textId="499E0DCB" w:rsidR="00070B1A" w:rsidRDefault="00896D12">
          <w:pPr>
            <w:pStyle w:val="TOC2"/>
            <w:tabs>
              <w:tab w:val="left" w:pos="880"/>
              <w:tab w:val="right" w:leader="dot" w:pos="9736"/>
            </w:tabs>
            <w:rPr>
              <w:rFonts w:eastAsiaTheme="minorEastAsia"/>
              <w:noProof/>
              <w:lang w:eastAsia="en-GB"/>
            </w:rPr>
          </w:pPr>
          <w:hyperlink w:anchor="_Toc79114530" w:history="1">
            <w:r w:rsidR="00070B1A" w:rsidRPr="00514AE5">
              <w:rPr>
                <w:rStyle w:val="Hyperlink"/>
                <w:rFonts w:ascii="Times New Roman" w:hAnsi="Times New Roman" w:cs="Times New Roman"/>
                <w:bCs/>
                <w:noProof/>
              </w:rPr>
              <w:t>4.3</w:t>
            </w:r>
            <w:r w:rsidR="00070B1A">
              <w:rPr>
                <w:rFonts w:eastAsiaTheme="minorEastAsia"/>
                <w:noProof/>
                <w:lang w:eastAsia="en-GB"/>
              </w:rPr>
              <w:tab/>
            </w:r>
            <w:r w:rsidR="00070B1A" w:rsidRPr="00514AE5">
              <w:rPr>
                <w:rStyle w:val="Hyperlink"/>
                <w:rFonts w:ascii="Times New Roman" w:hAnsi="Times New Roman" w:cs="Times New Roman"/>
                <w:noProof/>
              </w:rPr>
              <w:t>Research Philosophy</w:t>
            </w:r>
            <w:r w:rsidR="00070B1A">
              <w:rPr>
                <w:noProof/>
                <w:webHidden/>
              </w:rPr>
              <w:tab/>
            </w:r>
            <w:r w:rsidR="00070B1A">
              <w:rPr>
                <w:noProof/>
                <w:webHidden/>
              </w:rPr>
              <w:fldChar w:fldCharType="begin"/>
            </w:r>
            <w:r w:rsidR="00070B1A">
              <w:rPr>
                <w:noProof/>
                <w:webHidden/>
              </w:rPr>
              <w:instrText xml:space="preserve"> PAGEREF _Toc79114530 \h </w:instrText>
            </w:r>
            <w:r w:rsidR="00070B1A">
              <w:rPr>
                <w:noProof/>
                <w:webHidden/>
              </w:rPr>
            </w:r>
            <w:r w:rsidR="00070B1A">
              <w:rPr>
                <w:noProof/>
                <w:webHidden/>
              </w:rPr>
              <w:fldChar w:fldCharType="separate"/>
            </w:r>
            <w:r w:rsidR="00070B1A">
              <w:rPr>
                <w:noProof/>
                <w:webHidden/>
              </w:rPr>
              <w:t>18</w:t>
            </w:r>
            <w:r w:rsidR="00070B1A">
              <w:rPr>
                <w:noProof/>
                <w:webHidden/>
              </w:rPr>
              <w:fldChar w:fldCharType="end"/>
            </w:r>
          </w:hyperlink>
        </w:p>
        <w:p w14:paraId="3253C099" w14:textId="004E8A60" w:rsidR="00070B1A" w:rsidRDefault="00896D12">
          <w:pPr>
            <w:pStyle w:val="TOC2"/>
            <w:tabs>
              <w:tab w:val="left" w:pos="880"/>
              <w:tab w:val="right" w:leader="dot" w:pos="9736"/>
            </w:tabs>
            <w:rPr>
              <w:rFonts w:eastAsiaTheme="minorEastAsia"/>
              <w:noProof/>
              <w:lang w:eastAsia="en-GB"/>
            </w:rPr>
          </w:pPr>
          <w:hyperlink w:anchor="_Toc79114531" w:history="1">
            <w:r w:rsidR="00070B1A" w:rsidRPr="00514AE5">
              <w:rPr>
                <w:rStyle w:val="Hyperlink"/>
                <w:rFonts w:ascii="Times New Roman" w:hAnsi="Times New Roman" w:cs="Times New Roman"/>
                <w:bCs/>
                <w:noProof/>
              </w:rPr>
              <w:t>4.4</w:t>
            </w:r>
            <w:r w:rsidR="00070B1A">
              <w:rPr>
                <w:rFonts w:eastAsiaTheme="minorEastAsia"/>
                <w:noProof/>
                <w:lang w:eastAsia="en-GB"/>
              </w:rPr>
              <w:tab/>
            </w:r>
            <w:r w:rsidR="00070B1A" w:rsidRPr="00514AE5">
              <w:rPr>
                <w:rStyle w:val="Hyperlink"/>
                <w:rFonts w:ascii="Times New Roman" w:hAnsi="Times New Roman" w:cs="Times New Roman"/>
                <w:noProof/>
              </w:rPr>
              <w:t>Research Approaches</w:t>
            </w:r>
            <w:r w:rsidR="00070B1A">
              <w:rPr>
                <w:noProof/>
                <w:webHidden/>
              </w:rPr>
              <w:tab/>
            </w:r>
            <w:r w:rsidR="00070B1A">
              <w:rPr>
                <w:noProof/>
                <w:webHidden/>
              </w:rPr>
              <w:fldChar w:fldCharType="begin"/>
            </w:r>
            <w:r w:rsidR="00070B1A">
              <w:rPr>
                <w:noProof/>
                <w:webHidden/>
              </w:rPr>
              <w:instrText xml:space="preserve"> PAGEREF _Toc79114531 \h </w:instrText>
            </w:r>
            <w:r w:rsidR="00070B1A">
              <w:rPr>
                <w:noProof/>
                <w:webHidden/>
              </w:rPr>
            </w:r>
            <w:r w:rsidR="00070B1A">
              <w:rPr>
                <w:noProof/>
                <w:webHidden/>
              </w:rPr>
              <w:fldChar w:fldCharType="separate"/>
            </w:r>
            <w:r w:rsidR="00070B1A">
              <w:rPr>
                <w:noProof/>
                <w:webHidden/>
              </w:rPr>
              <w:t>19</w:t>
            </w:r>
            <w:r w:rsidR="00070B1A">
              <w:rPr>
                <w:noProof/>
                <w:webHidden/>
              </w:rPr>
              <w:fldChar w:fldCharType="end"/>
            </w:r>
          </w:hyperlink>
        </w:p>
        <w:p w14:paraId="52107AAF" w14:textId="29505E9E" w:rsidR="00070B1A" w:rsidRDefault="00896D12">
          <w:pPr>
            <w:pStyle w:val="TOC2"/>
            <w:tabs>
              <w:tab w:val="left" w:pos="880"/>
              <w:tab w:val="right" w:leader="dot" w:pos="9736"/>
            </w:tabs>
            <w:rPr>
              <w:rFonts w:eastAsiaTheme="minorEastAsia"/>
              <w:noProof/>
              <w:lang w:eastAsia="en-GB"/>
            </w:rPr>
          </w:pPr>
          <w:hyperlink w:anchor="_Toc79114532" w:history="1">
            <w:r w:rsidR="00070B1A" w:rsidRPr="00514AE5">
              <w:rPr>
                <w:rStyle w:val="Hyperlink"/>
                <w:rFonts w:ascii="Times New Roman" w:hAnsi="Times New Roman" w:cs="Times New Roman"/>
                <w:bCs/>
                <w:noProof/>
              </w:rPr>
              <w:t>4.5</w:t>
            </w:r>
            <w:r w:rsidR="00070B1A">
              <w:rPr>
                <w:rFonts w:eastAsiaTheme="minorEastAsia"/>
                <w:noProof/>
                <w:lang w:eastAsia="en-GB"/>
              </w:rPr>
              <w:tab/>
            </w:r>
            <w:r w:rsidR="00070B1A" w:rsidRPr="00514AE5">
              <w:rPr>
                <w:rStyle w:val="Hyperlink"/>
                <w:rFonts w:ascii="Times New Roman" w:hAnsi="Times New Roman" w:cs="Times New Roman"/>
                <w:noProof/>
              </w:rPr>
              <w:t>Research Strategy</w:t>
            </w:r>
            <w:r w:rsidR="00070B1A">
              <w:rPr>
                <w:noProof/>
                <w:webHidden/>
              </w:rPr>
              <w:tab/>
            </w:r>
            <w:r w:rsidR="00070B1A">
              <w:rPr>
                <w:noProof/>
                <w:webHidden/>
              </w:rPr>
              <w:fldChar w:fldCharType="begin"/>
            </w:r>
            <w:r w:rsidR="00070B1A">
              <w:rPr>
                <w:noProof/>
                <w:webHidden/>
              </w:rPr>
              <w:instrText xml:space="preserve"> PAGEREF _Toc79114532 \h </w:instrText>
            </w:r>
            <w:r w:rsidR="00070B1A">
              <w:rPr>
                <w:noProof/>
                <w:webHidden/>
              </w:rPr>
            </w:r>
            <w:r w:rsidR="00070B1A">
              <w:rPr>
                <w:noProof/>
                <w:webHidden/>
              </w:rPr>
              <w:fldChar w:fldCharType="separate"/>
            </w:r>
            <w:r w:rsidR="00070B1A">
              <w:rPr>
                <w:noProof/>
                <w:webHidden/>
              </w:rPr>
              <w:t>19</w:t>
            </w:r>
            <w:r w:rsidR="00070B1A">
              <w:rPr>
                <w:noProof/>
                <w:webHidden/>
              </w:rPr>
              <w:fldChar w:fldCharType="end"/>
            </w:r>
          </w:hyperlink>
        </w:p>
        <w:p w14:paraId="5D3F61E4" w14:textId="162077A1" w:rsidR="00070B1A" w:rsidRDefault="00896D12">
          <w:pPr>
            <w:pStyle w:val="TOC2"/>
            <w:tabs>
              <w:tab w:val="left" w:pos="880"/>
              <w:tab w:val="right" w:leader="dot" w:pos="9736"/>
            </w:tabs>
            <w:rPr>
              <w:rFonts w:eastAsiaTheme="minorEastAsia"/>
              <w:noProof/>
              <w:lang w:eastAsia="en-GB"/>
            </w:rPr>
          </w:pPr>
          <w:hyperlink w:anchor="_Toc79114533" w:history="1">
            <w:r w:rsidR="00070B1A" w:rsidRPr="00514AE5">
              <w:rPr>
                <w:rStyle w:val="Hyperlink"/>
                <w:rFonts w:ascii="Times New Roman" w:hAnsi="Times New Roman" w:cs="Times New Roman"/>
                <w:bCs/>
                <w:noProof/>
              </w:rPr>
              <w:t>4.6</w:t>
            </w:r>
            <w:r w:rsidR="00070B1A">
              <w:rPr>
                <w:rFonts w:eastAsiaTheme="minorEastAsia"/>
                <w:noProof/>
                <w:lang w:eastAsia="en-GB"/>
              </w:rPr>
              <w:tab/>
            </w:r>
            <w:r w:rsidR="00070B1A" w:rsidRPr="00514AE5">
              <w:rPr>
                <w:rStyle w:val="Hyperlink"/>
                <w:rFonts w:ascii="Times New Roman" w:hAnsi="Times New Roman" w:cs="Times New Roman"/>
                <w:noProof/>
              </w:rPr>
              <w:t>Choices</w:t>
            </w:r>
            <w:r w:rsidR="00070B1A">
              <w:rPr>
                <w:noProof/>
                <w:webHidden/>
              </w:rPr>
              <w:tab/>
            </w:r>
            <w:r w:rsidR="00070B1A">
              <w:rPr>
                <w:noProof/>
                <w:webHidden/>
              </w:rPr>
              <w:fldChar w:fldCharType="begin"/>
            </w:r>
            <w:r w:rsidR="00070B1A">
              <w:rPr>
                <w:noProof/>
                <w:webHidden/>
              </w:rPr>
              <w:instrText xml:space="preserve"> PAGEREF _Toc79114533 \h </w:instrText>
            </w:r>
            <w:r w:rsidR="00070B1A">
              <w:rPr>
                <w:noProof/>
                <w:webHidden/>
              </w:rPr>
            </w:r>
            <w:r w:rsidR="00070B1A">
              <w:rPr>
                <w:noProof/>
                <w:webHidden/>
              </w:rPr>
              <w:fldChar w:fldCharType="separate"/>
            </w:r>
            <w:r w:rsidR="00070B1A">
              <w:rPr>
                <w:noProof/>
                <w:webHidden/>
              </w:rPr>
              <w:t>20</w:t>
            </w:r>
            <w:r w:rsidR="00070B1A">
              <w:rPr>
                <w:noProof/>
                <w:webHidden/>
              </w:rPr>
              <w:fldChar w:fldCharType="end"/>
            </w:r>
          </w:hyperlink>
        </w:p>
        <w:p w14:paraId="639B4B42" w14:textId="13C8115E" w:rsidR="00070B1A" w:rsidRDefault="00896D12">
          <w:pPr>
            <w:pStyle w:val="TOC2"/>
            <w:tabs>
              <w:tab w:val="left" w:pos="880"/>
              <w:tab w:val="right" w:leader="dot" w:pos="9736"/>
            </w:tabs>
            <w:rPr>
              <w:rFonts w:eastAsiaTheme="minorEastAsia"/>
              <w:noProof/>
              <w:lang w:eastAsia="en-GB"/>
            </w:rPr>
          </w:pPr>
          <w:hyperlink w:anchor="_Toc79114534" w:history="1">
            <w:r w:rsidR="00070B1A" w:rsidRPr="00514AE5">
              <w:rPr>
                <w:rStyle w:val="Hyperlink"/>
                <w:rFonts w:ascii="Times New Roman" w:hAnsi="Times New Roman" w:cs="Times New Roman"/>
                <w:bCs/>
                <w:noProof/>
              </w:rPr>
              <w:t>4.7</w:t>
            </w:r>
            <w:r w:rsidR="00070B1A">
              <w:rPr>
                <w:rFonts w:eastAsiaTheme="minorEastAsia"/>
                <w:noProof/>
                <w:lang w:eastAsia="en-GB"/>
              </w:rPr>
              <w:tab/>
            </w:r>
            <w:r w:rsidR="00070B1A" w:rsidRPr="00514AE5">
              <w:rPr>
                <w:rStyle w:val="Hyperlink"/>
                <w:rFonts w:ascii="Times New Roman" w:hAnsi="Times New Roman" w:cs="Times New Roman"/>
                <w:noProof/>
              </w:rPr>
              <w:t>Time Horizon</w:t>
            </w:r>
            <w:r w:rsidR="00070B1A">
              <w:rPr>
                <w:noProof/>
                <w:webHidden/>
              </w:rPr>
              <w:tab/>
            </w:r>
            <w:r w:rsidR="00070B1A">
              <w:rPr>
                <w:noProof/>
                <w:webHidden/>
              </w:rPr>
              <w:fldChar w:fldCharType="begin"/>
            </w:r>
            <w:r w:rsidR="00070B1A">
              <w:rPr>
                <w:noProof/>
                <w:webHidden/>
              </w:rPr>
              <w:instrText xml:space="preserve"> PAGEREF _Toc79114534 \h </w:instrText>
            </w:r>
            <w:r w:rsidR="00070B1A">
              <w:rPr>
                <w:noProof/>
                <w:webHidden/>
              </w:rPr>
            </w:r>
            <w:r w:rsidR="00070B1A">
              <w:rPr>
                <w:noProof/>
                <w:webHidden/>
              </w:rPr>
              <w:fldChar w:fldCharType="separate"/>
            </w:r>
            <w:r w:rsidR="00070B1A">
              <w:rPr>
                <w:noProof/>
                <w:webHidden/>
              </w:rPr>
              <w:t>20</w:t>
            </w:r>
            <w:r w:rsidR="00070B1A">
              <w:rPr>
                <w:noProof/>
                <w:webHidden/>
              </w:rPr>
              <w:fldChar w:fldCharType="end"/>
            </w:r>
          </w:hyperlink>
        </w:p>
        <w:p w14:paraId="57A2FE3D" w14:textId="5CAA4986" w:rsidR="00070B1A" w:rsidRDefault="00896D12">
          <w:pPr>
            <w:pStyle w:val="TOC2"/>
            <w:tabs>
              <w:tab w:val="left" w:pos="880"/>
              <w:tab w:val="right" w:leader="dot" w:pos="9736"/>
            </w:tabs>
            <w:rPr>
              <w:rFonts w:eastAsiaTheme="minorEastAsia"/>
              <w:noProof/>
              <w:lang w:eastAsia="en-GB"/>
            </w:rPr>
          </w:pPr>
          <w:hyperlink w:anchor="_Toc79114535" w:history="1">
            <w:r w:rsidR="00070B1A" w:rsidRPr="00514AE5">
              <w:rPr>
                <w:rStyle w:val="Hyperlink"/>
                <w:rFonts w:ascii="Times New Roman" w:hAnsi="Times New Roman" w:cs="Times New Roman"/>
                <w:bCs/>
                <w:noProof/>
              </w:rPr>
              <w:t>4.8</w:t>
            </w:r>
            <w:r w:rsidR="00070B1A">
              <w:rPr>
                <w:rFonts w:eastAsiaTheme="minorEastAsia"/>
                <w:noProof/>
                <w:lang w:eastAsia="en-GB"/>
              </w:rPr>
              <w:tab/>
            </w:r>
            <w:r w:rsidR="00070B1A" w:rsidRPr="00514AE5">
              <w:rPr>
                <w:rStyle w:val="Hyperlink"/>
                <w:rFonts w:ascii="Times New Roman" w:hAnsi="Times New Roman" w:cs="Times New Roman"/>
                <w:noProof/>
              </w:rPr>
              <w:t>Data Collection and Analysis Techniques/Procedures</w:t>
            </w:r>
            <w:r w:rsidR="00070B1A">
              <w:rPr>
                <w:noProof/>
                <w:webHidden/>
              </w:rPr>
              <w:tab/>
            </w:r>
            <w:r w:rsidR="00070B1A">
              <w:rPr>
                <w:noProof/>
                <w:webHidden/>
              </w:rPr>
              <w:fldChar w:fldCharType="begin"/>
            </w:r>
            <w:r w:rsidR="00070B1A">
              <w:rPr>
                <w:noProof/>
                <w:webHidden/>
              </w:rPr>
              <w:instrText xml:space="preserve"> PAGEREF _Toc79114535 \h </w:instrText>
            </w:r>
            <w:r w:rsidR="00070B1A">
              <w:rPr>
                <w:noProof/>
                <w:webHidden/>
              </w:rPr>
            </w:r>
            <w:r w:rsidR="00070B1A">
              <w:rPr>
                <w:noProof/>
                <w:webHidden/>
              </w:rPr>
              <w:fldChar w:fldCharType="separate"/>
            </w:r>
            <w:r w:rsidR="00070B1A">
              <w:rPr>
                <w:noProof/>
                <w:webHidden/>
              </w:rPr>
              <w:t>20</w:t>
            </w:r>
            <w:r w:rsidR="00070B1A">
              <w:rPr>
                <w:noProof/>
                <w:webHidden/>
              </w:rPr>
              <w:fldChar w:fldCharType="end"/>
            </w:r>
          </w:hyperlink>
        </w:p>
        <w:p w14:paraId="23004D24" w14:textId="3DA6E039" w:rsidR="00070B1A" w:rsidRDefault="00896D12">
          <w:pPr>
            <w:pStyle w:val="TOC2"/>
            <w:tabs>
              <w:tab w:val="left" w:pos="880"/>
              <w:tab w:val="right" w:leader="dot" w:pos="9736"/>
            </w:tabs>
            <w:rPr>
              <w:rFonts w:eastAsiaTheme="minorEastAsia"/>
              <w:noProof/>
              <w:lang w:eastAsia="en-GB"/>
            </w:rPr>
          </w:pPr>
          <w:hyperlink w:anchor="_Toc79114536" w:history="1">
            <w:r w:rsidR="00070B1A" w:rsidRPr="00514AE5">
              <w:rPr>
                <w:rStyle w:val="Hyperlink"/>
                <w:rFonts w:ascii="Times New Roman" w:hAnsi="Times New Roman" w:cs="Times New Roman"/>
                <w:bCs/>
                <w:noProof/>
              </w:rPr>
              <w:t>4.9</w:t>
            </w:r>
            <w:r w:rsidR="00070B1A">
              <w:rPr>
                <w:rFonts w:eastAsiaTheme="minorEastAsia"/>
                <w:noProof/>
                <w:lang w:eastAsia="en-GB"/>
              </w:rPr>
              <w:tab/>
            </w:r>
            <w:r w:rsidR="00070B1A" w:rsidRPr="00514AE5">
              <w:rPr>
                <w:rStyle w:val="Hyperlink"/>
                <w:rFonts w:ascii="Times New Roman" w:hAnsi="Times New Roman" w:cs="Times New Roman"/>
                <w:noProof/>
              </w:rPr>
              <w:t>Research deliverables</w:t>
            </w:r>
            <w:r w:rsidR="00070B1A">
              <w:rPr>
                <w:noProof/>
                <w:webHidden/>
              </w:rPr>
              <w:tab/>
            </w:r>
            <w:r w:rsidR="00070B1A">
              <w:rPr>
                <w:noProof/>
                <w:webHidden/>
              </w:rPr>
              <w:fldChar w:fldCharType="begin"/>
            </w:r>
            <w:r w:rsidR="00070B1A">
              <w:rPr>
                <w:noProof/>
                <w:webHidden/>
              </w:rPr>
              <w:instrText xml:space="preserve"> PAGEREF _Toc79114536 \h </w:instrText>
            </w:r>
            <w:r w:rsidR="00070B1A">
              <w:rPr>
                <w:noProof/>
                <w:webHidden/>
              </w:rPr>
            </w:r>
            <w:r w:rsidR="00070B1A">
              <w:rPr>
                <w:noProof/>
                <w:webHidden/>
              </w:rPr>
              <w:fldChar w:fldCharType="separate"/>
            </w:r>
            <w:r w:rsidR="00070B1A">
              <w:rPr>
                <w:noProof/>
                <w:webHidden/>
              </w:rPr>
              <w:t>21</w:t>
            </w:r>
            <w:r w:rsidR="00070B1A">
              <w:rPr>
                <w:noProof/>
                <w:webHidden/>
              </w:rPr>
              <w:fldChar w:fldCharType="end"/>
            </w:r>
          </w:hyperlink>
        </w:p>
        <w:p w14:paraId="5D9C35E5" w14:textId="2DF9EB64" w:rsidR="00070B1A" w:rsidRDefault="00896D12">
          <w:pPr>
            <w:pStyle w:val="TOC2"/>
            <w:tabs>
              <w:tab w:val="left" w:pos="880"/>
              <w:tab w:val="right" w:leader="dot" w:pos="9736"/>
            </w:tabs>
            <w:rPr>
              <w:rFonts w:eastAsiaTheme="minorEastAsia"/>
              <w:noProof/>
              <w:lang w:eastAsia="en-GB"/>
            </w:rPr>
          </w:pPr>
          <w:hyperlink w:anchor="_Toc79114537" w:history="1">
            <w:r w:rsidR="00070B1A" w:rsidRPr="00514AE5">
              <w:rPr>
                <w:rStyle w:val="Hyperlink"/>
                <w:rFonts w:ascii="Times New Roman" w:hAnsi="Times New Roman" w:cs="Times New Roman"/>
                <w:bCs/>
                <w:noProof/>
              </w:rPr>
              <w:t>4.10</w:t>
            </w:r>
            <w:r w:rsidR="00070B1A">
              <w:rPr>
                <w:rFonts w:eastAsiaTheme="minorEastAsia"/>
                <w:noProof/>
                <w:lang w:eastAsia="en-GB"/>
              </w:rPr>
              <w:tab/>
            </w:r>
            <w:r w:rsidR="00070B1A" w:rsidRPr="00514AE5">
              <w:rPr>
                <w:rStyle w:val="Hyperlink"/>
                <w:rFonts w:ascii="Times New Roman" w:hAnsi="Times New Roman" w:cs="Times New Roman"/>
                <w:noProof/>
              </w:rPr>
              <w:t>Resources and planning</w:t>
            </w:r>
            <w:r w:rsidR="00070B1A">
              <w:rPr>
                <w:noProof/>
                <w:webHidden/>
              </w:rPr>
              <w:tab/>
            </w:r>
            <w:r w:rsidR="00070B1A">
              <w:rPr>
                <w:noProof/>
                <w:webHidden/>
              </w:rPr>
              <w:fldChar w:fldCharType="begin"/>
            </w:r>
            <w:r w:rsidR="00070B1A">
              <w:rPr>
                <w:noProof/>
                <w:webHidden/>
              </w:rPr>
              <w:instrText xml:space="preserve"> PAGEREF _Toc79114537 \h </w:instrText>
            </w:r>
            <w:r w:rsidR="00070B1A">
              <w:rPr>
                <w:noProof/>
                <w:webHidden/>
              </w:rPr>
            </w:r>
            <w:r w:rsidR="00070B1A">
              <w:rPr>
                <w:noProof/>
                <w:webHidden/>
              </w:rPr>
              <w:fldChar w:fldCharType="separate"/>
            </w:r>
            <w:r w:rsidR="00070B1A">
              <w:rPr>
                <w:noProof/>
                <w:webHidden/>
              </w:rPr>
              <w:t>21</w:t>
            </w:r>
            <w:r w:rsidR="00070B1A">
              <w:rPr>
                <w:noProof/>
                <w:webHidden/>
              </w:rPr>
              <w:fldChar w:fldCharType="end"/>
            </w:r>
          </w:hyperlink>
        </w:p>
        <w:p w14:paraId="4CCC6789" w14:textId="39C90D1D" w:rsidR="00070B1A" w:rsidRDefault="00896D12">
          <w:pPr>
            <w:pStyle w:val="TOC2"/>
            <w:tabs>
              <w:tab w:val="left" w:pos="880"/>
              <w:tab w:val="right" w:leader="dot" w:pos="9736"/>
            </w:tabs>
            <w:rPr>
              <w:rFonts w:eastAsiaTheme="minorEastAsia"/>
              <w:noProof/>
              <w:lang w:eastAsia="en-GB"/>
            </w:rPr>
          </w:pPr>
          <w:hyperlink w:anchor="_Toc79114538" w:history="1">
            <w:r w:rsidR="00070B1A" w:rsidRPr="00514AE5">
              <w:rPr>
                <w:rStyle w:val="Hyperlink"/>
                <w:rFonts w:ascii="Times New Roman" w:hAnsi="Times New Roman" w:cs="Times New Roman"/>
                <w:bCs/>
                <w:noProof/>
              </w:rPr>
              <w:t>4.11</w:t>
            </w:r>
            <w:r w:rsidR="00070B1A">
              <w:rPr>
                <w:rFonts w:eastAsiaTheme="minorEastAsia"/>
                <w:noProof/>
                <w:lang w:eastAsia="en-GB"/>
              </w:rPr>
              <w:tab/>
            </w:r>
            <w:r w:rsidR="00070B1A" w:rsidRPr="00514AE5">
              <w:rPr>
                <w:rStyle w:val="Hyperlink"/>
                <w:rFonts w:ascii="Times New Roman" w:hAnsi="Times New Roman" w:cs="Times New Roman"/>
                <w:noProof/>
              </w:rPr>
              <w:t>Resources Required</w:t>
            </w:r>
            <w:r w:rsidR="00070B1A">
              <w:rPr>
                <w:noProof/>
                <w:webHidden/>
              </w:rPr>
              <w:tab/>
            </w:r>
            <w:r w:rsidR="00070B1A">
              <w:rPr>
                <w:noProof/>
                <w:webHidden/>
              </w:rPr>
              <w:fldChar w:fldCharType="begin"/>
            </w:r>
            <w:r w:rsidR="00070B1A">
              <w:rPr>
                <w:noProof/>
                <w:webHidden/>
              </w:rPr>
              <w:instrText xml:space="preserve"> PAGEREF _Toc79114538 \h </w:instrText>
            </w:r>
            <w:r w:rsidR="00070B1A">
              <w:rPr>
                <w:noProof/>
                <w:webHidden/>
              </w:rPr>
            </w:r>
            <w:r w:rsidR="00070B1A">
              <w:rPr>
                <w:noProof/>
                <w:webHidden/>
              </w:rPr>
              <w:fldChar w:fldCharType="separate"/>
            </w:r>
            <w:r w:rsidR="00070B1A">
              <w:rPr>
                <w:noProof/>
                <w:webHidden/>
              </w:rPr>
              <w:t>22</w:t>
            </w:r>
            <w:r w:rsidR="00070B1A">
              <w:rPr>
                <w:noProof/>
                <w:webHidden/>
              </w:rPr>
              <w:fldChar w:fldCharType="end"/>
            </w:r>
          </w:hyperlink>
        </w:p>
        <w:p w14:paraId="58ACC856" w14:textId="7F7D3855" w:rsidR="00070B1A" w:rsidRDefault="00896D12">
          <w:pPr>
            <w:pStyle w:val="TOC2"/>
            <w:tabs>
              <w:tab w:val="left" w:pos="880"/>
              <w:tab w:val="right" w:leader="dot" w:pos="9736"/>
            </w:tabs>
            <w:rPr>
              <w:rFonts w:eastAsiaTheme="minorEastAsia"/>
              <w:noProof/>
              <w:lang w:eastAsia="en-GB"/>
            </w:rPr>
          </w:pPr>
          <w:hyperlink w:anchor="_Toc79114539" w:history="1">
            <w:r w:rsidR="00070B1A" w:rsidRPr="00514AE5">
              <w:rPr>
                <w:rStyle w:val="Hyperlink"/>
                <w:rFonts w:ascii="Times New Roman" w:hAnsi="Times New Roman" w:cs="Times New Roman"/>
                <w:bCs/>
                <w:noProof/>
              </w:rPr>
              <w:t>4.12</w:t>
            </w:r>
            <w:r w:rsidR="00070B1A">
              <w:rPr>
                <w:rFonts w:eastAsiaTheme="minorEastAsia"/>
                <w:noProof/>
                <w:lang w:eastAsia="en-GB"/>
              </w:rPr>
              <w:tab/>
            </w:r>
            <w:r w:rsidR="00070B1A" w:rsidRPr="00514AE5">
              <w:rPr>
                <w:rStyle w:val="Hyperlink"/>
                <w:rFonts w:ascii="Times New Roman" w:hAnsi="Times New Roman" w:cs="Times New Roman"/>
                <w:noProof/>
              </w:rPr>
              <w:t>Gantt Chart</w:t>
            </w:r>
            <w:r w:rsidR="00070B1A">
              <w:rPr>
                <w:noProof/>
                <w:webHidden/>
              </w:rPr>
              <w:tab/>
            </w:r>
            <w:r w:rsidR="00070B1A">
              <w:rPr>
                <w:noProof/>
                <w:webHidden/>
              </w:rPr>
              <w:fldChar w:fldCharType="begin"/>
            </w:r>
            <w:r w:rsidR="00070B1A">
              <w:rPr>
                <w:noProof/>
                <w:webHidden/>
              </w:rPr>
              <w:instrText xml:space="preserve"> PAGEREF _Toc79114539 \h </w:instrText>
            </w:r>
            <w:r w:rsidR="00070B1A">
              <w:rPr>
                <w:noProof/>
                <w:webHidden/>
              </w:rPr>
            </w:r>
            <w:r w:rsidR="00070B1A">
              <w:rPr>
                <w:noProof/>
                <w:webHidden/>
              </w:rPr>
              <w:fldChar w:fldCharType="separate"/>
            </w:r>
            <w:r w:rsidR="00070B1A">
              <w:rPr>
                <w:noProof/>
                <w:webHidden/>
              </w:rPr>
              <w:t>23</w:t>
            </w:r>
            <w:r w:rsidR="00070B1A">
              <w:rPr>
                <w:noProof/>
                <w:webHidden/>
              </w:rPr>
              <w:fldChar w:fldCharType="end"/>
            </w:r>
          </w:hyperlink>
        </w:p>
        <w:p w14:paraId="778E75B6" w14:textId="0F0C31B2" w:rsidR="00070B1A" w:rsidRDefault="00896D12">
          <w:pPr>
            <w:pStyle w:val="TOC1"/>
            <w:tabs>
              <w:tab w:val="right" w:leader="dot" w:pos="9736"/>
            </w:tabs>
            <w:rPr>
              <w:rFonts w:eastAsiaTheme="minorEastAsia"/>
              <w:noProof/>
              <w:lang w:eastAsia="en-GB"/>
            </w:rPr>
          </w:pPr>
          <w:hyperlink w:anchor="_Toc79114540" w:history="1">
            <w:r w:rsidR="00070B1A" w:rsidRPr="00514AE5">
              <w:rPr>
                <w:rStyle w:val="Hyperlink"/>
                <w:rFonts w:ascii="Times New Roman" w:hAnsi="Times New Roman" w:cs="Times New Roman"/>
                <w:noProof/>
              </w:rPr>
              <w:t>CHAPTER 5 - DESIGN AND IMPLEMENTAION</w:t>
            </w:r>
            <w:r w:rsidR="00070B1A">
              <w:rPr>
                <w:noProof/>
                <w:webHidden/>
              </w:rPr>
              <w:tab/>
            </w:r>
            <w:r w:rsidR="00070B1A">
              <w:rPr>
                <w:noProof/>
                <w:webHidden/>
              </w:rPr>
              <w:fldChar w:fldCharType="begin"/>
            </w:r>
            <w:r w:rsidR="00070B1A">
              <w:rPr>
                <w:noProof/>
                <w:webHidden/>
              </w:rPr>
              <w:instrText xml:space="preserve"> PAGEREF _Toc79114540 \h </w:instrText>
            </w:r>
            <w:r w:rsidR="00070B1A">
              <w:rPr>
                <w:noProof/>
                <w:webHidden/>
              </w:rPr>
            </w:r>
            <w:r w:rsidR="00070B1A">
              <w:rPr>
                <w:noProof/>
                <w:webHidden/>
              </w:rPr>
              <w:fldChar w:fldCharType="separate"/>
            </w:r>
            <w:r w:rsidR="00070B1A">
              <w:rPr>
                <w:noProof/>
                <w:webHidden/>
              </w:rPr>
              <w:t>24</w:t>
            </w:r>
            <w:r w:rsidR="00070B1A">
              <w:rPr>
                <w:noProof/>
                <w:webHidden/>
              </w:rPr>
              <w:fldChar w:fldCharType="end"/>
            </w:r>
          </w:hyperlink>
        </w:p>
        <w:p w14:paraId="2F46CB97" w14:textId="54AE8482" w:rsidR="00070B1A" w:rsidRDefault="00896D12">
          <w:pPr>
            <w:pStyle w:val="TOC2"/>
            <w:tabs>
              <w:tab w:val="left" w:pos="880"/>
              <w:tab w:val="right" w:leader="dot" w:pos="9736"/>
            </w:tabs>
            <w:rPr>
              <w:rFonts w:eastAsiaTheme="minorEastAsia"/>
              <w:noProof/>
              <w:lang w:eastAsia="en-GB"/>
            </w:rPr>
          </w:pPr>
          <w:hyperlink w:anchor="_Toc79114541" w:history="1">
            <w:r w:rsidR="00070B1A" w:rsidRPr="00514AE5">
              <w:rPr>
                <w:rStyle w:val="Hyperlink"/>
                <w:rFonts w:ascii="Times New Roman" w:hAnsi="Times New Roman" w:cs="Times New Roman"/>
                <w:noProof/>
              </w:rPr>
              <w:t>5.1</w:t>
            </w:r>
            <w:r w:rsidR="00070B1A">
              <w:rPr>
                <w:rFonts w:eastAsiaTheme="minorEastAsia"/>
                <w:noProof/>
                <w:lang w:eastAsia="en-GB"/>
              </w:rPr>
              <w:tab/>
            </w:r>
            <w:r w:rsidR="00070B1A" w:rsidRPr="00514AE5">
              <w:rPr>
                <w:rStyle w:val="Hyperlink"/>
                <w:rFonts w:ascii="Times New Roman" w:hAnsi="Times New Roman" w:cs="Times New Roman"/>
                <w:noProof/>
              </w:rPr>
              <w:t>Overview</w:t>
            </w:r>
            <w:r w:rsidR="00070B1A">
              <w:rPr>
                <w:noProof/>
                <w:webHidden/>
              </w:rPr>
              <w:tab/>
            </w:r>
            <w:r w:rsidR="00070B1A">
              <w:rPr>
                <w:noProof/>
                <w:webHidden/>
              </w:rPr>
              <w:fldChar w:fldCharType="begin"/>
            </w:r>
            <w:r w:rsidR="00070B1A">
              <w:rPr>
                <w:noProof/>
                <w:webHidden/>
              </w:rPr>
              <w:instrText xml:space="preserve"> PAGEREF _Toc79114541 \h </w:instrText>
            </w:r>
            <w:r w:rsidR="00070B1A">
              <w:rPr>
                <w:noProof/>
                <w:webHidden/>
              </w:rPr>
            </w:r>
            <w:r w:rsidR="00070B1A">
              <w:rPr>
                <w:noProof/>
                <w:webHidden/>
              </w:rPr>
              <w:fldChar w:fldCharType="separate"/>
            </w:r>
            <w:r w:rsidR="00070B1A">
              <w:rPr>
                <w:noProof/>
                <w:webHidden/>
              </w:rPr>
              <w:t>24</w:t>
            </w:r>
            <w:r w:rsidR="00070B1A">
              <w:rPr>
                <w:noProof/>
                <w:webHidden/>
              </w:rPr>
              <w:fldChar w:fldCharType="end"/>
            </w:r>
          </w:hyperlink>
        </w:p>
        <w:p w14:paraId="49FD3F17" w14:textId="021E7493" w:rsidR="00070B1A" w:rsidRDefault="00896D12">
          <w:pPr>
            <w:pStyle w:val="TOC2"/>
            <w:tabs>
              <w:tab w:val="left" w:pos="880"/>
              <w:tab w:val="right" w:leader="dot" w:pos="9736"/>
            </w:tabs>
            <w:rPr>
              <w:rFonts w:eastAsiaTheme="minorEastAsia"/>
              <w:noProof/>
              <w:lang w:eastAsia="en-GB"/>
            </w:rPr>
          </w:pPr>
          <w:hyperlink w:anchor="_Toc79114542" w:history="1">
            <w:r w:rsidR="00070B1A" w:rsidRPr="00514AE5">
              <w:rPr>
                <w:rStyle w:val="Hyperlink"/>
                <w:rFonts w:ascii="Times New Roman" w:hAnsi="Times New Roman" w:cs="Times New Roman"/>
                <w:noProof/>
              </w:rPr>
              <w:t>5.2</w:t>
            </w:r>
            <w:r w:rsidR="00070B1A">
              <w:rPr>
                <w:rFonts w:eastAsiaTheme="minorEastAsia"/>
                <w:noProof/>
                <w:lang w:eastAsia="en-GB"/>
              </w:rPr>
              <w:tab/>
            </w:r>
            <w:r w:rsidR="00070B1A" w:rsidRPr="00514AE5">
              <w:rPr>
                <w:rStyle w:val="Hyperlink"/>
                <w:rFonts w:ascii="Times New Roman" w:hAnsi="Times New Roman" w:cs="Times New Roman"/>
                <w:noProof/>
              </w:rPr>
              <w:t>Ethical considerations</w:t>
            </w:r>
            <w:r w:rsidR="00070B1A">
              <w:rPr>
                <w:noProof/>
                <w:webHidden/>
              </w:rPr>
              <w:tab/>
            </w:r>
            <w:r w:rsidR="00070B1A">
              <w:rPr>
                <w:noProof/>
                <w:webHidden/>
              </w:rPr>
              <w:fldChar w:fldCharType="begin"/>
            </w:r>
            <w:r w:rsidR="00070B1A">
              <w:rPr>
                <w:noProof/>
                <w:webHidden/>
              </w:rPr>
              <w:instrText xml:space="preserve"> PAGEREF _Toc79114542 \h </w:instrText>
            </w:r>
            <w:r w:rsidR="00070B1A">
              <w:rPr>
                <w:noProof/>
                <w:webHidden/>
              </w:rPr>
            </w:r>
            <w:r w:rsidR="00070B1A">
              <w:rPr>
                <w:noProof/>
                <w:webHidden/>
              </w:rPr>
              <w:fldChar w:fldCharType="separate"/>
            </w:r>
            <w:r w:rsidR="00070B1A">
              <w:rPr>
                <w:noProof/>
                <w:webHidden/>
              </w:rPr>
              <w:t>25</w:t>
            </w:r>
            <w:r w:rsidR="00070B1A">
              <w:rPr>
                <w:noProof/>
                <w:webHidden/>
              </w:rPr>
              <w:fldChar w:fldCharType="end"/>
            </w:r>
          </w:hyperlink>
        </w:p>
        <w:p w14:paraId="136A2A07" w14:textId="254451EC" w:rsidR="00070B1A" w:rsidRDefault="00896D12">
          <w:pPr>
            <w:pStyle w:val="TOC2"/>
            <w:tabs>
              <w:tab w:val="left" w:pos="880"/>
              <w:tab w:val="right" w:leader="dot" w:pos="9736"/>
            </w:tabs>
            <w:rPr>
              <w:rFonts w:eastAsiaTheme="minorEastAsia"/>
              <w:noProof/>
              <w:lang w:eastAsia="en-GB"/>
            </w:rPr>
          </w:pPr>
          <w:hyperlink w:anchor="_Toc79114543" w:history="1">
            <w:r w:rsidR="00070B1A" w:rsidRPr="00514AE5">
              <w:rPr>
                <w:rStyle w:val="Hyperlink"/>
                <w:rFonts w:ascii="Times New Roman" w:hAnsi="Times New Roman" w:cs="Times New Roman"/>
                <w:noProof/>
              </w:rPr>
              <w:t>5.3</w:t>
            </w:r>
            <w:r w:rsidR="00070B1A">
              <w:rPr>
                <w:rFonts w:eastAsiaTheme="minorEastAsia"/>
                <w:noProof/>
                <w:lang w:eastAsia="en-GB"/>
              </w:rPr>
              <w:tab/>
            </w:r>
            <w:r w:rsidR="00070B1A" w:rsidRPr="00514AE5">
              <w:rPr>
                <w:rStyle w:val="Hyperlink"/>
                <w:rFonts w:ascii="Times New Roman" w:hAnsi="Times New Roman" w:cs="Times New Roman"/>
                <w:noProof/>
              </w:rPr>
              <w:t>CONTINGENCY PLAN (Due to COVID-19 Pandemic)</w:t>
            </w:r>
            <w:r w:rsidR="00070B1A">
              <w:rPr>
                <w:noProof/>
                <w:webHidden/>
              </w:rPr>
              <w:tab/>
            </w:r>
            <w:r w:rsidR="00070B1A">
              <w:rPr>
                <w:noProof/>
                <w:webHidden/>
              </w:rPr>
              <w:fldChar w:fldCharType="begin"/>
            </w:r>
            <w:r w:rsidR="00070B1A">
              <w:rPr>
                <w:noProof/>
                <w:webHidden/>
              </w:rPr>
              <w:instrText xml:space="preserve"> PAGEREF _Toc79114543 \h </w:instrText>
            </w:r>
            <w:r w:rsidR="00070B1A">
              <w:rPr>
                <w:noProof/>
                <w:webHidden/>
              </w:rPr>
            </w:r>
            <w:r w:rsidR="00070B1A">
              <w:rPr>
                <w:noProof/>
                <w:webHidden/>
              </w:rPr>
              <w:fldChar w:fldCharType="separate"/>
            </w:r>
            <w:r w:rsidR="00070B1A">
              <w:rPr>
                <w:noProof/>
                <w:webHidden/>
              </w:rPr>
              <w:t>26</w:t>
            </w:r>
            <w:r w:rsidR="00070B1A">
              <w:rPr>
                <w:noProof/>
                <w:webHidden/>
              </w:rPr>
              <w:fldChar w:fldCharType="end"/>
            </w:r>
          </w:hyperlink>
        </w:p>
        <w:p w14:paraId="6ADB0BC2" w14:textId="431D5853" w:rsidR="00070B1A" w:rsidRDefault="00896D12">
          <w:pPr>
            <w:pStyle w:val="TOC1"/>
            <w:tabs>
              <w:tab w:val="right" w:leader="dot" w:pos="9736"/>
            </w:tabs>
            <w:rPr>
              <w:rFonts w:eastAsiaTheme="minorEastAsia"/>
              <w:noProof/>
              <w:lang w:eastAsia="en-GB"/>
            </w:rPr>
          </w:pPr>
          <w:hyperlink w:anchor="_Toc79114544" w:history="1">
            <w:r w:rsidR="00070B1A" w:rsidRPr="00514AE5">
              <w:rPr>
                <w:rStyle w:val="Hyperlink"/>
                <w:rFonts w:ascii="Times New Roman" w:hAnsi="Times New Roman" w:cs="Times New Roman"/>
                <w:noProof/>
              </w:rPr>
              <w:t>CHAPTER  6– IDS TAXONOMY</w:t>
            </w:r>
            <w:r w:rsidR="00070B1A">
              <w:rPr>
                <w:noProof/>
                <w:webHidden/>
              </w:rPr>
              <w:tab/>
            </w:r>
            <w:r w:rsidR="00070B1A">
              <w:rPr>
                <w:noProof/>
                <w:webHidden/>
              </w:rPr>
              <w:fldChar w:fldCharType="begin"/>
            </w:r>
            <w:r w:rsidR="00070B1A">
              <w:rPr>
                <w:noProof/>
                <w:webHidden/>
              </w:rPr>
              <w:instrText xml:space="preserve"> PAGEREF _Toc79114544 \h </w:instrText>
            </w:r>
            <w:r w:rsidR="00070B1A">
              <w:rPr>
                <w:noProof/>
                <w:webHidden/>
              </w:rPr>
            </w:r>
            <w:r w:rsidR="00070B1A">
              <w:rPr>
                <w:noProof/>
                <w:webHidden/>
              </w:rPr>
              <w:fldChar w:fldCharType="separate"/>
            </w:r>
            <w:r w:rsidR="00070B1A">
              <w:rPr>
                <w:noProof/>
                <w:webHidden/>
              </w:rPr>
              <w:t>27</w:t>
            </w:r>
            <w:r w:rsidR="00070B1A">
              <w:rPr>
                <w:noProof/>
                <w:webHidden/>
              </w:rPr>
              <w:fldChar w:fldCharType="end"/>
            </w:r>
          </w:hyperlink>
        </w:p>
        <w:p w14:paraId="705EFAAC" w14:textId="6BD94524" w:rsidR="00070B1A" w:rsidRDefault="00896D12">
          <w:pPr>
            <w:pStyle w:val="TOC2"/>
            <w:tabs>
              <w:tab w:val="left" w:pos="880"/>
              <w:tab w:val="right" w:leader="dot" w:pos="9736"/>
            </w:tabs>
            <w:rPr>
              <w:rFonts w:eastAsiaTheme="minorEastAsia"/>
              <w:noProof/>
              <w:lang w:eastAsia="en-GB"/>
            </w:rPr>
          </w:pPr>
          <w:hyperlink w:anchor="_Toc79114545" w:history="1">
            <w:r w:rsidR="00070B1A" w:rsidRPr="00514AE5">
              <w:rPr>
                <w:rStyle w:val="Hyperlink"/>
                <w:noProof/>
              </w:rPr>
              <w:t>6.1</w:t>
            </w:r>
            <w:r w:rsidR="00070B1A">
              <w:rPr>
                <w:rFonts w:eastAsiaTheme="minorEastAsia"/>
                <w:noProof/>
                <w:lang w:eastAsia="en-GB"/>
              </w:rPr>
              <w:tab/>
            </w:r>
            <w:r w:rsidR="00070B1A" w:rsidRPr="00514AE5">
              <w:rPr>
                <w:rStyle w:val="Hyperlink"/>
                <w:noProof/>
              </w:rPr>
              <w:t>Introduction to Intrusion Detection System (IDS)</w:t>
            </w:r>
            <w:r w:rsidR="00070B1A">
              <w:rPr>
                <w:noProof/>
                <w:webHidden/>
              </w:rPr>
              <w:tab/>
            </w:r>
            <w:r w:rsidR="00070B1A">
              <w:rPr>
                <w:noProof/>
                <w:webHidden/>
              </w:rPr>
              <w:fldChar w:fldCharType="begin"/>
            </w:r>
            <w:r w:rsidR="00070B1A">
              <w:rPr>
                <w:noProof/>
                <w:webHidden/>
              </w:rPr>
              <w:instrText xml:space="preserve"> PAGEREF _Toc79114545 \h </w:instrText>
            </w:r>
            <w:r w:rsidR="00070B1A">
              <w:rPr>
                <w:noProof/>
                <w:webHidden/>
              </w:rPr>
            </w:r>
            <w:r w:rsidR="00070B1A">
              <w:rPr>
                <w:noProof/>
                <w:webHidden/>
              </w:rPr>
              <w:fldChar w:fldCharType="separate"/>
            </w:r>
            <w:r w:rsidR="00070B1A">
              <w:rPr>
                <w:noProof/>
                <w:webHidden/>
              </w:rPr>
              <w:t>27</w:t>
            </w:r>
            <w:r w:rsidR="00070B1A">
              <w:rPr>
                <w:noProof/>
                <w:webHidden/>
              </w:rPr>
              <w:fldChar w:fldCharType="end"/>
            </w:r>
          </w:hyperlink>
        </w:p>
        <w:p w14:paraId="06C39997" w14:textId="640D7F9D" w:rsidR="00070B1A" w:rsidRDefault="00896D12">
          <w:pPr>
            <w:pStyle w:val="TOC2"/>
            <w:tabs>
              <w:tab w:val="left" w:pos="880"/>
              <w:tab w:val="right" w:leader="dot" w:pos="9736"/>
            </w:tabs>
            <w:rPr>
              <w:rFonts w:eastAsiaTheme="minorEastAsia"/>
              <w:noProof/>
              <w:lang w:eastAsia="en-GB"/>
            </w:rPr>
          </w:pPr>
          <w:hyperlink w:anchor="_Toc79114546" w:history="1">
            <w:r w:rsidR="00070B1A" w:rsidRPr="00514AE5">
              <w:rPr>
                <w:rStyle w:val="Hyperlink"/>
                <w:rFonts w:eastAsia="Times New Roman"/>
                <w:noProof/>
              </w:rPr>
              <w:t>6.2</w:t>
            </w:r>
            <w:r w:rsidR="00070B1A">
              <w:rPr>
                <w:rFonts w:eastAsiaTheme="minorEastAsia"/>
                <w:noProof/>
                <w:lang w:eastAsia="en-GB"/>
              </w:rPr>
              <w:tab/>
            </w:r>
            <w:r w:rsidR="00070B1A" w:rsidRPr="00514AE5">
              <w:rPr>
                <w:rStyle w:val="Hyperlink"/>
                <w:rFonts w:eastAsia="Times New Roman"/>
                <w:noProof/>
              </w:rPr>
              <w:t>Types of IDS</w:t>
            </w:r>
            <w:r w:rsidR="00070B1A">
              <w:rPr>
                <w:noProof/>
                <w:webHidden/>
              </w:rPr>
              <w:tab/>
            </w:r>
            <w:r w:rsidR="00070B1A">
              <w:rPr>
                <w:noProof/>
                <w:webHidden/>
              </w:rPr>
              <w:fldChar w:fldCharType="begin"/>
            </w:r>
            <w:r w:rsidR="00070B1A">
              <w:rPr>
                <w:noProof/>
                <w:webHidden/>
              </w:rPr>
              <w:instrText xml:space="preserve"> PAGEREF _Toc79114546 \h </w:instrText>
            </w:r>
            <w:r w:rsidR="00070B1A">
              <w:rPr>
                <w:noProof/>
                <w:webHidden/>
              </w:rPr>
            </w:r>
            <w:r w:rsidR="00070B1A">
              <w:rPr>
                <w:noProof/>
                <w:webHidden/>
              </w:rPr>
              <w:fldChar w:fldCharType="separate"/>
            </w:r>
            <w:r w:rsidR="00070B1A">
              <w:rPr>
                <w:noProof/>
                <w:webHidden/>
              </w:rPr>
              <w:t>28</w:t>
            </w:r>
            <w:r w:rsidR="00070B1A">
              <w:rPr>
                <w:noProof/>
                <w:webHidden/>
              </w:rPr>
              <w:fldChar w:fldCharType="end"/>
            </w:r>
          </w:hyperlink>
        </w:p>
        <w:p w14:paraId="18E7E823" w14:textId="027FC932" w:rsidR="00070B1A" w:rsidRDefault="00896D12">
          <w:pPr>
            <w:pStyle w:val="TOC3"/>
            <w:tabs>
              <w:tab w:val="right" w:leader="dot" w:pos="9736"/>
            </w:tabs>
            <w:rPr>
              <w:rFonts w:eastAsiaTheme="minorEastAsia"/>
              <w:noProof/>
              <w:lang w:eastAsia="en-GB"/>
            </w:rPr>
          </w:pPr>
          <w:hyperlink w:anchor="_Toc79114547" w:history="1">
            <w:r w:rsidR="00070B1A" w:rsidRPr="00514AE5">
              <w:rPr>
                <w:rStyle w:val="Hyperlink"/>
                <w:noProof/>
              </w:rPr>
              <w:t>6.2.1 Host directed IDS</w:t>
            </w:r>
            <w:r w:rsidR="00070B1A">
              <w:rPr>
                <w:noProof/>
                <w:webHidden/>
              </w:rPr>
              <w:tab/>
            </w:r>
            <w:r w:rsidR="00070B1A">
              <w:rPr>
                <w:noProof/>
                <w:webHidden/>
              </w:rPr>
              <w:fldChar w:fldCharType="begin"/>
            </w:r>
            <w:r w:rsidR="00070B1A">
              <w:rPr>
                <w:noProof/>
                <w:webHidden/>
              </w:rPr>
              <w:instrText xml:space="preserve"> PAGEREF _Toc79114547 \h </w:instrText>
            </w:r>
            <w:r w:rsidR="00070B1A">
              <w:rPr>
                <w:noProof/>
                <w:webHidden/>
              </w:rPr>
            </w:r>
            <w:r w:rsidR="00070B1A">
              <w:rPr>
                <w:noProof/>
                <w:webHidden/>
              </w:rPr>
              <w:fldChar w:fldCharType="separate"/>
            </w:r>
            <w:r w:rsidR="00070B1A">
              <w:rPr>
                <w:noProof/>
                <w:webHidden/>
              </w:rPr>
              <w:t>28</w:t>
            </w:r>
            <w:r w:rsidR="00070B1A">
              <w:rPr>
                <w:noProof/>
                <w:webHidden/>
              </w:rPr>
              <w:fldChar w:fldCharType="end"/>
            </w:r>
          </w:hyperlink>
        </w:p>
        <w:p w14:paraId="13C1359F" w14:textId="3CC49A7B" w:rsidR="00070B1A" w:rsidRDefault="00896D12">
          <w:pPr>
            <w:pStyle w:val="TOC3"/>
            <w:tabs>
              <w:tab w:val="right" w:leader="dot" w:pos="9736"/>
            </w:tabs>
            <w:rPr>
              <w:rFonts w:eastAsiaTheme="minorEastAsia"/>
              <w:noProof/>
              <w:lang w:eastAsia="en-GB"/>
            </w:rPr>
          </w:pPr>
          <w:hyperlink w:anchor="_Toc79114548" w:history="1">
            <w:r w:rsidR="00070B1A" w:rsidRPr="00514AE5">
              <w:rPr>
                <w:rStyle w:val="Hyperlink"/>
                <w:rFonts w:eastAsia="Times New Roman"/>
                <w:noProof/>
              </w:rPr>
              <w:t>6.2.2 Network directed IDS</w:t>
            </w:r>
            <w:r w:rsidR="00070B1A">
              <w:rPr>
                <w:noProof/>
                <w:webHidden/>
              </w:rPr>
              <w:tab/>
            </w:r>
            <w:r w:rsidR="00070B1A">
              <w:rPr>
                <w:noProof/>
                <w:webHidden/>
              </w:rPr>
              <w:fldChar w:fldCharType="begin"/>
            </w:r>
            <w:r w:rsidR="00070B1A">
              <w:rPr>
                <w:noProof/>
                <w:webHidden/>
              </w:rPr>
              <w:instrText xml:space="preserve"> PAGEREF _Toc79114548 \h </w:instrText>
            </w:r>
            <w:r w:rsidR="00070B1A">
              <w:rPr>
                <w:noProof/>
                <w:webHidden/>
              </w:rPr>
            </w:r>
            <w:r w:rsidR="00070B1A">
              <w:rPr>
                <w:noProof/>
                <w:webHidden/>
              </w:rPr>
              <w:fldChar w:fldCharType="separate"/>
            </w:r>
            <w:r w:rsidR="00070B1A">
              <w:rPr>
                <w:noProof/>
                <w:webHidden/>
              </w:rPr>
              <w:t>29</w:t>
            </w:r>
            <w:r w:rsidR="00070B1A">
              <w:rPr>
                <w:noProof/>
                <w:webHidden/>
              </w:rPr>
              <w:fldChar w:fldCharType="end"/>
            </w:r>
          </w:hyperlink>
        </w:p>
        <w:p w14:paraId="7632E35C" w14:textId="61DDF6E2" w:rsidR="00070B1A" w:rsidRDefault="00896D12">
          <w:pPr>
            <w:pStyle w:val="TOC3"/>
            <w:tabs>
              <w:tab w:val="right" w:leader="dot" w:pos="9736"/>
            </w:tabs>
            <w:rPr>
              <w:rFonts w:eastAsiaTheme="minorEastAsia"/>
              <w:noProof/>
              <w:lang w:eastAsia="en-GB"/>
            </w:rPr>
          </w:pPr>
          <w:hyperlink w:anchor="_Toc79114549" w:history="1">
            <w:r w:rsidR="00070B1A" w:rsidRPr="00514AE5">
              <w:rPr>
                <w:rStyle w:val="Hyperlink"/>
                <w:rFonts w:eastAsia="Times New Roman"/>
                <w:noProof/>
              </w:rPr>
              <w:t>6.2.3 Collaborative IDS</w:t>
            </w:r>
            <w:r w:rsidR="00070B1A">
              <w:rPr>
                <w:noProof/>
                <w:webHidden/>
              </w:rPr>
              <w:tab/>
            </w:r>
            <w:r w:rsidR="00070B1A">
              <w:rPr>
                <w:noProof/>
                <w:webHidden/>
              </w:rPr>
              <w:fldChar w:fldCharType="begin"/>
            </w:r>
            <w:r w:rsidR="00070B1A">
              <w:rPr>
                <w:noProof/>
                <w:webHidden/>
              </w:rPr>
              <w:instrText xml:space="preserve"> PAGEREF _Toc79114549 \h </w:instrText>
            </w:r>
            <w:r w:rsidR="00070B1A">
              <w:rPr>
                <w:noProof/>
                <w:webHidden/>
              </w:rPr>
            </w:r>
            <w:r w:rsidR="00070B1A">
              <w:rPr>
                <w:noProof/>
                <w:webHidden/>
              </w:rPr>
              <w:fldChar w:fldCharType="separate"/>
            </w:r>
            <w:r w:rsidR="00070B1A">
              <w:rPr>
                <w:noProof/>
                <w:webHidden/>
              </w:rPr>
              <w:t>30</w:t>
            </w:r>
            <w:r w:rsidR="00070B1A">
              <w:rPr>
                <w:noProof/>
                <w:webHidden/>
              </w:rPr>
              <w:fldChar w:fldCharType="end"/>
            </w:r>
          </w:hyperlink>
        </w:p>
        <w:p w14:paraId="19492F05" w14:textId="05B3386C" w:rsidR="00070B1A" w:rsidRDefault="00896D12">
          <w:pPr>
            <w:pStyle w:val="TOC2"/>
            <w:tabs>
              <w:tab w:val="right" w:leader="dot" w:pos="9736"/>
            </w:tabs>
            <w:rPr>
              <w:rFonts w:eastAsiaTheme="minorEastAsia"/>
              <w:noProof/>
              <w:lang w:eastAsia="en-GB"/>
            </w:rPr>
          </w:pPr>
          <w:hyperlink w:anchor="_Toc79114550" w:history="1">
            <w:r w:rsidR="00070B1A" w:rsidRPr="00514AE5">
              <w:rPr>
                <w:rStyle w:val="Hyperlink"/>
                <w:rFonts w:eastAsia="Times New Roman"/>
                <w:noProof/>
              </w:rPr>
              <w:t>6.3 Detection techniques</w:t>
            </w:r>
            <w:r w:rsidR="00070B1A">
              <w:rPr>
                <w:noProof/>
                <w:webHidden/>
              </w:rPr>
              <w:tab/>
            </w:r>
            <w:r w:rsidR="00070B1A">
              <w:rPr>
                <w:noProof/>
                <w:webHidden/>
              </w:rPr>
              <w:fldChar w:fldCharType="begin"/>
            </w:r>
            <w:r w:rsidR="00070B1A">
              <w:rPr>
                <w:noProof/>
                <w:webHidden/>
              </w:rPr>
              <w:instrText xml:space="preserve"> PAGEREF _Toc79114550 \h </w:instrText>
            </w:r>
            <w:r w:rsidR="00070B1A">
              <w:rPr>
                <w:noProof/>
                <w:webHidden/>
              </w:rPr>
            </w:r>
            <w:r w:rsidR="00070B1A">
              <w:rPr>
                <w:noProof/>
                <w:webHidden/>
              </w:rPr>
              <w:fldChar w:fldCharType="separate"/>
            </w:r>
            <w:r w:rsidR="00070B1A">
              <w:rPr>
                <w:noProof/>
                <w:webHidden/>
              </w:rPr>
              <w:t>31</w:t>
            </w:r>
            <w:r w:rsidR="00070B1A">
              <w:rPr>
                <w:noProof/>
                <w:webHidden/>
              </w:rPr>
              <w:fldChar w:fldCharType="end"/>
            </w:r>
          </w:hyperlink>
        </w:p>
        <w:p w14:paraId="279D8A31" w14:textId="1B29E876" w:rsidR="00070B1A" w:rsidRDefault="00896D12">
          <w:pPr>
            <w:pStyle w:val="TOC3"/>
            <w:tabs>
              <w:tab w:val="right" w:leader="dot" w:pos="9736"/>
            </w:tabs>
            <w:rPr>
              <w:rFonts w:eastAsiaTheme="minorEastAsia"/>
              <w:noProof/>
              <w:lang w:eastAsia="en-GB"/>
            </w:rPr>
          </w:pPr>
          <w:hyperlink w:anchor="_Toc79114551" w:history="1">
            <w:r w:rsidR="00070B1A" w:rsidRPr="00514AE5">
              <w:rPr>
                <w:rStyle w:val="Hyperlink"/>
                <w:rFonts w:eastAsia="Times New Roman"/>
                <w:noProof/>
              </w:rPr>
              <w:t>6.3.1 Anomaly-based techniques</w:t>
            </w:r>
            <w:r w:rsidR="00070B1A">
              <w:rPr>
                <w:noProof/>
                <w:webHidden/>
              </w:rPr>
              <w:tab/>
            </w:r>
            <w:r w:rsidR="00070B1A">
              <w:rPr>
                <w:noProof/>
                <w:webHidden/>
              </w:rPr>
              <w:fldChar w:fldCharType="begin"/>
            </w:r>
            <w:r w:rsidR="00070B1A">
              <w:rPr>
                <w:noProof/>
                <w:webHidden/>
              </w:rPr>
              <w:instrText xml:space="preserve"> PAGEREF _Toc79114551 \h </w:instrText>
            </w:r>
            <w:r w:rsidR="00070B1A">
              <w:rPr>
                <w:noProof/>
                <w:webHidden/>
              </w:rPr>
            </w:r>
            <w:r w:rsidR="00070B1A">
              <w:rPr>
                <w:noProof/>
                <w:webHidden/>
              </w:rPr>
              <w:fldChar w:fldCharType="separate"/>
            </w:r>
            <w:r w:rsidR="00070B1A">
              <w:rPr>
                <w:noProof/>
                <w:webHidden/>
              </w:rPr>
              <w:t>32</w:t>
            </w:r>
            <w:r w:rsidR="00070B1A">
              <w:rPr>
                <w:noProof/>
                <w:webHidden/>
              </w:rPr>
              <w:fldChar w:fldCharType="end"/>
            </w:r>
          </w:hyperlink>
        </w:p>
        <w:p w14:paraId="61CB3631" w14:textId="00980E55" w:rsidR="00070B1A" w:rsidRDefault="00896D12">
          <w:pPr>
            <w:pStyle w:val="TOC3"/>
            <w:tabs>
              <w:tab w:val="right" w:leader="dot" w:pos="9736"/>
            </w:tabs>
            <w:rPr>
              <w:rFonts w:eastAsiaTheme="minorEastAsia"/>
              <w:noProof/>
              <w:lang w:eastAsia="en-GB"/>
            </w:rPr>
          </w:pPr>
          <w:hyperlink w:anchor="_Toc79114552" w:history="1">
            <w:r w:rsidR="00070B1A" w:rsidRPr="00514AE5">
              <w:rPr>
                <w:rStyle w:val="Hyperlink"/>
                <w:rFonts w:eastAsia="Times New Roman"/>
                <w:noProof/>
              </w:rPr>
              <w:t>6.3.2 Signature directed techniques</w:t>
            </w:r>
            <w:r w:rsidR="00070B1A">
              <w:rPr>
                <w:noProof/>
                <w:webHidden/>
              </w:rPr>
              <w:tab/>
            </w:r>
            <w:r w:rsidR="00070B1A">
              <w:rPr>
                <w:noProof/>
                <w:webHidden/>
              </w:rPr>
              <w:fldChar w:fldCharType="begin"/>
            </w:r>
            <w:r w:rsidR="00070B1A">
              <w:rPr>
                <w:noProof/>
                <w:webHidden/>
              </w:rPr>
              <w:instrText xml:space="preserve"> PAGEREF _Toc79114552 \h </w:instrText>
            </w:r>
            <w:r w:rsidR="00070B1A">
              <w:rPr>
                <w:noProof/>
                <w:webHidden/>
              </w:rPr>
            </w:r>
            <w:r w:rsidR="00070B1A">
              <w:rPr>
                <w:noProof/>
                <w:webHidden/>
              </w:rPr>
              <w:fldChar w:fldCharType="separate"/>
            </w:r>
            <w:r w:rsidR="00070B1A">
              <w:rPr>
                <w:noProof/>
                <w:webHidden/>
              </w:rPr>
              <w:t>33</w:t>
            </w:r>
            <w:r w:rsidR="00070B1A">
              <w:rPr>
                <w:noProof/>
                <w:webHidden/>
              </w:rPr>
              <w:fldChar w:fldCharType="end"/>
            </w:r>
          </w:hyperlink>
        </w:p>
        <w:p w14:paraId="4BEADF13" w14:textId="78059CF6" w:rsidR="00070B1A" w:rsidRDefault="00896D12">
          <w:pPr>
            <w:pStyle w:val="TOC3"/>
            <w:tabs>
              <w:tab w:val="right" w:leader="dot" w:pos="9736"/>
            </w:tabs>
            <w:rPr>
              <w:rFonts w:eastAsiaTheme="minorEastAsia"/>
              <w:noProof/>
              <w:lang w:eastAsia="en-GB"/>
            </w:rPr>
          </w:pPr>
          <w:hyperlink w:anchor="_Toc79114553" w:history="1">
            <w:r w:rsidR="00070B1A" w:rsidRPr="00514AE5">
              <w:rPr>
                <w:rStyle w:val="Hyperlink"/>
                <w:rFonts w:eastAsia="Times New Roman"/>
                <w:noProof/>
              </w:rPr>
              <w:t>6.3.3 Specification-based techniques</w:t>
            </w:r>
            <w:r w:rsidR="00070B1A">
              <w:rPr>
                <w:noProof/>
                <w:webHidden/>
              </w:rPr>
              <w:tab/>
            </w:r>
            <w:r w:rsidR="00070B1A">
              <w:rPr>
                <w:noProof/>
                <w:webHidden/>
              </w:rPr>
              <w:fldChar w:fldCharType="begin"/>
            </w:r>
            <w:r w:rsidR="00070B1A">
              <w:rPr>
                <w:noProof/>
                <w:webHidden/>
              </w:rPr>
              <w:instrText xml:space="preserve"> PAGEREF _Toc79114553 \h </w:instrText>
            </w:r>
            <w:r w:rsidR="00070B1A">
              <w:rPr>
                <w:noProof/>
                <w:webHidden/>
              </w:rPr>
            </w:r>
            <w:r w:rsidR="00070B1A">
              <w:rPr>
                <w:noProof/>
                <w:webHidden/>
              </w:rPr>
              <w:fldChar w:fldCharType="separate"/>
            </w:r>
            <w:r w:rsidR="00070B1A">
              <w:rPr>
                <w:noProof/>
                <w:webHidden/>
              </w:rPr>
              <w:t>34</w:t>
            </w:r>
            <w:r w:rsidR="00070B1A">
              <w:rPr>
                <w:noProof/>
                <w:webHidden/>
              </w:rPr>
              <w:fldChar w:fldCharType="end"/>
            </w:r>
          </w:hyperlink>
        </w:p>
        <w:p w14:paraId="0C7CBD9D" w14:textId="6430273C" w:rsidR="00070B1A" w:rsidRDefault="00896D12">
          <w:pPr>
            <w:pStyle w:val="TOC3"/>
            <w:tabs>
              <w:tab w:val="right" w:leader="dot" w:pos="9736"/>
            </w:tabs>
            <w:rPr>
              <w:rFonts w:eastAsiaTheme="minorEastAsia"/>
              <w:noProof/>
              <w:lang w:eastAsia="en-GB"/>
            </w:rPr>
          </w:pPr>
          <w:hyperlink w:anchor="_Toc79114554" w:history="1">
            <w:r w:rsidR="00070B1A" w:rsidRPr="00514AE5">
              <w:rPr>
                <w:rStyle w:val="Hyperlink"/>
                <w:rFonts w:eastAsia="Times New Roman"/>
                <w:noProof/>
              </w:rPr>
              <w:t>6.3.4 Fuzzy logic directed techniques</w:t>
            </w:r>
            <w:r w:rsidR="00070B1A">
              <w:rPr>
                <w:noProof/>
                <w:webHidden/>
              </w:rPr>
              <w:tab/>
            </w:r>
            <w:r w:rsidR="00070B1A">
              <w:rPr>
                <w:noProof/>
                <w:webHidden/>
              </w:rPr>
              <w:fldChar w:fldCharType="begin"/>
            </w:r>
            <w:r w:rsidR="00070B1A">
              <w:rPr>
                <w:noProof/>
                <w:webHidden/>
              </w:rPr>
              <w:instrText xml:space="preserve"> PAGEREF _Toc79114554 \h </w:instrText>
            </w:r>
            <w:r w:rsidR="00070B1A">
              <w:rPr>
                <w:noProof/>
                <w:webHidden/>
              </w:rPr>
            </w:r>
            <w:r w:rsidR="00070B1A">
              <w:rPr>
                <w:noProof/>
                <w:webHidden/>
              </w:rPr>
              <w:fldChar w:fldCharType="separate"/>
            </w:r>
            <w:r w:rsidR="00070B1A">
              <w:rPr>
                <w:noProof/>
                <w:webHidden/>
              </w:rPr>
              <w:t>34</w:t>
            </w:r>
            <w:r w:rsidR="00070B1A">
              <w:rPr>
                <w:noProof/>
                <w:webHidden/>
              </w:rPr>
              <w:fldChar w:fldCharType="end"/>
            </w:r>
          </w:hyperlink>
        </w:p>
        <w:p w14:paraId="2882DE1E" w14:textId="730E0EC9" w:rsidR="00070B1A" w:rsidRDefault="00896D12">
          <w:pPr>
            <w:pStyle w:val="TOC3"/>
            <w:tabs>
              <w:tab w:val="right" w:leader="dot" w:pos="9736"/>
            </w:tabs>
            <w:rPr>
              <w:rFonts w:eastAsiaTheme="minorEastAsia"/>
              <w:noProof/>
              <w:lang w:eastAsia="en-GB"/>
            </w:rPr>
          </w:pPr>
          <w:hyperlink w:anchor="_Toc79114555" w:history="1">
            <w:r w:rsidR="00070B1A" w:rsidRPr="00514AE5">
              <w:rPr>
                <w:rStyle w:val="Hyperlink"/>
                <w:rFonts w:eastAsia="Times New Roman"/>
                <w:noProof/>
              </w:rPr>
              <w:t>6.3.5 Evolutionary model-dependent techniques</w:t>
            </w:r>
            <w:r w:rsidR="00070B1A">
              <w:rPr>
                <w:noProof/>
                <w:webHidden/>
              </w:rPr>
              <w:tab/>
            </w:r>
            <w:r w:rsidR="00070B1A">
              <w:rPr>
                <w:noProof/>
                <w:webHidden/>
              </w:rPr>
              <w:fldChar w:fldCharType="begin"/>
            </w:r>
            <w:r w:rsidR="00070B1A">
              <w:rPr>
                <w:noProof/>
                <w:webHidden/>
              </w:rPr>
              <w:instrText xml:space="preserve"> PAGEREF _Toc79114555 \h </w:instrText>
            </w:r>
            <w:r w:rsidR="00070B1A">
              <w:rPr>
                <w:noProof/>
                <w:webHidden/>
              </w:rPr>
            </w:r>
            <w:r w:rsidR="00070B1A">
              <w:rPr>
                <w:noProof/>
                <w:webHidden/>
              </w:rPr>
              <w:fldChar w:fldCharType="separate"/>
            </w:r>
            <w:r w:rsidR="00070B1A">
              <w:rPr>
                <w:noProof/>
                <w:webHidden/>
              </w:rPr>
              <w:t>35</w:t>
            </w:r>
            <w:r w:rsidR="00070B1A">
              <w:rPr>
                <w:noProof/>
                <w:webHidden/>
              </w:rPr>
              <w:fldChar w:fldCharType="end"/>
            </w:r>
          </w:hyperlink>
        </w:p>
        <w:p w14:paraId="3F8FF393" w14:textId="7B7B7F84" w:rsidR="00070B1A" w:rsidRDefault="00896D12">
          <w:pPr>
            <w:pStyle w:val="TOC3"/>
            <w:tabs>
              <w:tab w:val="right" w:leader="dot" w:pos="9736"/>
            </w:tabs>
            <w:rPr>
              <w:rFonts w:eastAsiaTheme="minorEastAsia"/>
              <w:noProof/>
              <w:lang w:eastAsia="en-GB"/>
            </w:rPr>
          </w:pPr>
          <w:hyperlink w:anchor="_Toc79114556" w:history="1">
            <w:r w:rsidR="00070B1A" w:rsidRPr="00514AE5">
              <w:rPr>
                <w:rStyle w:val="Hyperlink"/>
                <w:rFonts w:eastAsia="Times New Roman"/>
                <w:noProof/>
              </w:rPr>
              <w:t>6.3.6 Hybrid techniques</w:t>
            </w:r>
            <w:r w:rsidR="00070B1A">
              <w:rPr>
                <w:noProof/>
                <w:webHidden/>
              </w:rPr>
              <w:tab/>
            </w:r>
            <w:r w:rsidR="00070B1A">
              <w:rPr>
                <w:noProof/>
                <w:webHidden/>
              </w:rPr>
              <w:fldChar w:fldCharType="begin"/>
            </w:r>
            <w:r w:rsidR="00070B1A">
              <w:rPr>
                <w:noProof/>
                <w:webHidden/>
              </w:rPr>
              <w:instrText xml:space="preserve"> PAGEREF _Toc79114556 \h </w:instrText>
            </w:r>
            <w:r w:rsidR="00070B1A">
              <w:rPr>
                <w:noProof/>
                <w:webHidden/>
              </w:rPr>
            </w:r>
            <w:r w:rsidR="00070B1A">
              <w:rPr>
                <w:noProof/>
                <w:webHidden/>
              </w:rPr>
              <w:fldChar w:fldCharType="separate"/>
            </w:r>
            <w:r w:rsidR="00070B1A">
              <w:rPr>
                <w:noProof/>
                <w:webHidden/>
              </w:rPr>
              <w:t>36</w:t>
            </w:r>
            <w:r w:rsidR="00070B1A">
              <w:rPr>
                <w:noProof/>
                <w:webHidden/>
              </w:rPr>
              <w:fldChar w:fldCharType="end"/>
            </w:r>
          </w:hyperlink>
        </w:p>
        <w:p w14:paraId="10801D9B" w14:textId="3FEA2D04" w:rsidR="00070B1A" w:rsidRDefault="00896D12">
          <w:pPr>
            <w:pStyle w:val="TOC2"/>
            <w:tabs>
              <w:tab w:val="right" w:leader="dot" w:pos="9736"/>
            </w:tabs>
            <w:rPr>
              <w:rFonts w:eastAsiaTheme="minorEastAsia"/>
              <w:noProof/>
              <w:lang w:eastAsia="en-GB"/>
            </w:rPr>
          </w:pPr>
          <w:hyperlink w:anchor="_Toc79114557" w:history="1">
            <w:r w:rsidR="00070B1A" w:rsidRPr="00514AE5">
              <w:rPr>
                <w:rStyle w:val="Hyperlink"/>
                <w:noProof/>
              </w:rPr>
              <w:t>6.4 VMware Technology</w:t>
            </w:r>
            <w:r w:rsidR="00070B1A">
              <w:rPr>
                <w:noProof/>
                <w:webHidden/>
              </w:rPr>
              <w:tab/>
            </w:r>
            <w:r w:rsidR="00070B1A">
              <w:rPr>
                <w:noProof/>
                <w:webHidden/>
              </w:rPr>
              <w:fldChar w:fldCharType="begin"/>
            </w:r>
            <w:r w:rsidR="00070B1A">
              <w:rPr>
                <w:noProof/>
                <w:webHidden/>
              </w:rPr>
              <w:instrText xml:space="preserve"> PAGEREF _Toc79114557 \h </w:instrText>
            </w:r>
            <w:r w:rsidR="00070B1A">
              <w:rPr>
                <w:noProof/>
                <w:webHidden/>
              </w:rPr>
            </w:r>
            <w:r w:rsidR="00070B1A">
              <w:rPr>
                <w:noProof/>
                <w:webHidden/>
              </w:rPr>
              <w:fldChar w:fldCharType="separate"/>
            </w:r>
            <w:r w:rsidR="00070B1A">
              <w:rPr>
                <w:noProof/>
                <w:webHidden/>
              </w:rPr>
              <w:t>37</w:t>
            </w:r>
            <w:r w:rsidR="00070B1A">
              <w:rPr>
                <w:noProof/>
                <w:webHidden/>
              </w:rPr>
              <w:fldChar w:fldCharType="end"/>
            </w:r>
          </w:hyperlink>
        </w:p>
        <w:p w14:paraId="1DFC7690" w14:textId="65EE732D" w:rsidR="00070B1A" w:rsidRDefault="00896D12">
          <w:pPr>
            <w:pStyle w:val="TOC2"/>
            <w:tabs>
              <w:tab w:val="right" w:leader="dot" w:pos="9736"/>
            </w:tabs>
            <w:rPr>
              <w:rFonts w:eastAsiaTheme="minorEastAsia"/>
              <w:noProof/>
              <w:lang w:eastAsia="en-GB"/>
            </w:rPr>
          </w:pPr>
          <w:hyperlink w:anchor="_Toc79114558" w:history="1">
            <w:r w:rsidR="00070B1A" w:rsidRPr="00514AE5">
              <w:rPr>
                <w:rStyle w:val="Hyperlink"/>
                <w:noProof/>
              </w:rPr>
              <w:t>6.5 Docker Technology</w:t>
            </w:r>
            <w:r w:rsidR="00070B1A">
              <w:rPr>
                <w:noProof/>
                <w:webHidden/>
              </w:rPr>
              <w:tab/>
            </w:r>
            <w:r w:rsidR="00070B1A">
              <w:rPr>
                <w:noProof/>
                <w:webHidden/>
              </w:rPr>
              <w:fldChar w:fldCharType="begin"/>
            </w:r>
            <w:r w:rsidR="00070B1A">
              <w:rPr>
                <w:noProof/>
                <w:webHidden/>
              </w:rPr>
              <w:instrText xml:space="preserve"> PAGEREF _Toc79114558 \h </w:instrText>
            </w:r>
            <w:r w:rsidR="00070B1A">
              <w:rPr>
                <w:noProof/>
                <w:webHidden/>
              </w:rPr>
            </w:r>
            <w:r w:rsidR="00070B1A">
              <w:rPr>
                <w:noProof/>
                <w:webHidden/>
              </w:rPr>
              <w:fldChar w:fldCharType="separate"/>
            </w:r>
            <w:r w:rsidR="00070B1A">
              <w:rPr>
                <w:noProof/>
                <w:webHidden/>
              </w:rPr>
              <w:t>38</w:t>
            </w:r>
            <w:r w:rsidR="00070B1A">
              <w:rPr>
                <w:noProof/>
                <w:webHidden/>
              </w:rPr>
              <w:fldChar w:fldCharType="end"/>
            </w:r>
          </w:hyperlink>
        </w:p>
        <w:p w14:paraId="795D2F14" w14:textId="6EC8313A" w:rsidR="00070B1A" w:rsidRDefault="00896D12">
          <w:pPr>
            <w:pStyle w:val="TOC2"/>
            <w:tabs>
              <w:tab w:val="left" w:pos="880"/>
              <w:tab w:val="right" w:leader="dot" w:pos="9736"/>
            </w:tabs>
            <w:rPr>
              <w:rFonts w:eastAsiaTheme="minorEastAsia"/>
              <w:noProof/>
              <w:lang w:eastAsia="en-GB"/>
            </w:rPr>
          </w:pPr>
          <w:hyperlink w:anchor="_Toc79114559" w:history="1">
            <w:r w:rsidR="00070B1A" w:rsidRPr="00514AE5">
              <w:rPr>
                <w:rStyle w:val="Hyperlink"/>
                <w:rFonts w:ascii="Times New Roman" w:hAnsi="Times New Roman" w:cs="Times New Roman"/>
                <w:noProof/>
              </w:rPr>
              <w:t>6.5</w:t>
            </w:r>
            <w:r w:rsidR="00070B1A">
              <w:rPr>
                <w:rFonts w:eastAsiaTheme="minorEastAsia"/>
                <w:noProof/>
                <w:lang w:eastAsia="en-GB"/>
              </w:rPr>
              <w:tab/>
            </w:r>
            <w:r w:rsidR="00070B1A" w:rsidRPr="00514AE5">
              <w:rPr>
                <w:rStyle w:val="Hyperlink"/>
                <w:rFonts w:ascii="Times New Roman" w:hAnsi="Times New Roman" w:cs="Times New Roman"/>
                <w:noProof/>
              </w:rPr>
              <w:t>IDS as VMware or Docker</w:t>
            </w:r>
            <w:r w:rsidR="00070B1A">
              <w:rPr>
                <w:noProof/>
                <w:webHidden/>
              </w:rPr>
              <w:tab/>
            </w:r>
            <w:r w:rsidR="00070B1A">
              <w:rPr>
                <w:noProof/>
                <w:webHidden/>
              </w:rPr>
              <w:fldChar w:fldCharType="begin"/>
            </w:r>
            <w:r w:rsidR="00070B1A">
              <w:rPr>
                <w:noProof/>
                <w:webHidden/>
              </w:rPr>
              <w:instrText xml:space="preserve"> PAGEREF _Toc79114559 \h </w:instrText>
            </w:r>
            <w:r w:rsidR="00070B1A">
              <w:rPr>
                <w:noProof/>
                <w:webHidden/>
              </w:rPr>
            </w:r>
            <w:r w:rsidR="00070B1A">
              <w:rPr>
                <w:noProof/>
                <w:webHidden/>
              </w:rPr>
              <w:fldChar w:fldCharType="separate"/>
            </w:r>
            <w:r w:rsidR="00070B1A">
              <w:rPr>
                <w:noProof/>
                <w:webHidden/>
              </w:rPr>
              <w:t>39</w:t>
            </w:r>
            <w:r w:rsidR="00070B1A">
              <w:rPr>
                <w:noProof/>
                <w:webHidden/>
              </w:rPr>
              <w:fldChar w:fldCharType="end"/>
            </w:r>
          </w:hyperlink>
        </w:p>
        <w:p w14:paraId="06E3F806" w14:textId="1BFB44C0" w:rsidR="00070B1A" w:rsidRDefault="00896D12">
          <w:pPr>
            <w:pStyle w:val="TOC2"/>
            <w:tabs>
              <w:tab w:val="left" w:pos="880"/>
              <w:tab w:val="right" w:leader="dot" w:pos="9736"/>
            </w:tabs>
            <w:rPr>
              <w:rFonts w:eastAsiaTheme="minorEastAsia"/>
              <w:noProof/>
              <w:lang w:eastAsia="en-GB"/>
            </w:rPr>
          </w:pPr>
          <w:hyperlink w:anchor="_Toc79114560" w:history="1">
            <w:r w:rsidR="00070B1A" w:rsidRPr="00514AE5">
              <w:rPr>
                <w:rStyle w:val="Hyperlink"/>
                <w:rFonts w:ascii="Times New Roman" w:hAnsi="Times New Roman" w:cs="Times New Roman"/>
                <w:noProof/>
              </w:rPr>
              <w:t>6.6</w:t>
            </w:r>
            <w:r w:rsidR="00070B1A">
              <w:rPr>
                <w:rFonts w:eastAsiaTheme="minorEastAsia"/>
                <w:noProof/>
                <w:lang w:eastAsia="en-GB"/>
              </w:rPr>
              <w:tab/>
            </w:r>
            <w:r w:rsidR="00070B1A" w:rsidRPr="00514AE5">
              <w:rPr>
                <w:rStyle w:val="Hyperlink"/>
                <w:rFonts w:ascii="Times New Roman" w:hAnsi="Times New Roman" w:cs="Times New Roman"/>
                <w:noProof/>
              </w:rPr>
              <w:t>Taxonomy on the use of IDS as VMware or Docker</w:t>
            </w:r>
            <w:r w:rsidR="00070B1A">
              <w:rPr>
                <w:noProof/>
                <w:webHidden/>
              </w:rPr>
              <w:tab/>
            </w:r>
            <w:r w:rsidR="00070B1A">
              <w:rPr>
                <w:noProof/>
                <w:webHidden/>
              </w:rPr>
              <w:fldChar w:fldCharType="begin"/>
            </w:r>
            <w:r w:rsidR="00070B1A">
              <w:rPr>
                <w:noProof/>
                <w:webHidden/>
              </w:rPr>
              <w:instrText xml:space="preserve"> PAGEREF _Toc79114560 \h </w:instrText>
            </w:r>
            <w:r w:rsidR="00070B1A">
              <w:rPr>
                <w:noProof/>
                <w:webHidden/>
              </w:rPr>
            </w:r>
            <w:r w:rsidR="00070B1A">
              <w:rPr>
                <w:noProof/>
                <w:webHidden/>
              </w:rPr>
              <w:fldChar w:fldCharType="separate"/>
            </w:r>
            <w:r w:rsidR="00070B1A">
              <w:rPr>
                <w:noProof/>
                <w:webHidden/>
              </w:rPr>
              <w:t>41</w:t>
            </w:r>
            <w:r w:rsidR="00070B1A">
              <w:rPr>
                <w:noProof/>
                <w:webHidden/>
              </w:rPr>
              <w:fldChar w:fldCharType="end"/>
            </w:r>
          </w:hyperlink>
        </w:p>
        <w:p w14:paraId="72AEA511" w14:textId="140B5BF6" w:rsidR="00070B1A" w:rsidRDefault="00896D12">
          <w:pPr>
            <w:pStyle w:val="TOC2"/>
            <w:tabs>
              <w:tab w:val="left" w:pos="880"/>
              <w:tab w:val="right" w:leader="dot" w:pos="9736"/>
            </w:tabs>
            <w:rPr>
              <w:rFonts w:eastAsiaTheme="minorEastAsia"/>
              <w:noProof/>
              <w:lang w:eastAsia="en-GB"/>
            </w:rPr>
          </w:pPr>
          <w:hyperlink w:anchor="_Toc79114561" w:history="1">
            <w:r w:rsidR="00070B1A" w:rsidRPr="00514AE5">
              <w:rPr>
                <w:rStyle w:val="Hyperlink"/>
                <w:rFonts w:ascii="Times New Roman" w:hAnsi="Times New Roman" w:cs="Times New Roman"/>
                <w:noProof/>
              </w:rPr>
              <w:t>6.7</w:t>
            </w:r>
            <w:r w:rsidR="00070B1A">
              <w:rPr>
                <w:rFonts w:eastAsiaTheme="minorEastAsia"/>
                <w:noProof/>
                <w:lang w:eastAsia="en-GB"/>
              </w:rPr>
              <w:tab/>
            </w:r>
            <w:r w:rsidR="00070B1A" w:rsidRPr="00514AE5">
              <w:rPr>
                <w:rStyle w:val="Hyperlink"/>
                <w:rFonts w:ascii="Times New Roman" w:hAnsi="Times New Roman" w:cs="Times New Roman"/>
                <w:noProof/>
              </w:rPr>
              <w:t>Comparison and Analysis of Previous Studies</w:t>
            </w:r>
            <w:r w:rsidR="00070B1A">
              <w:rPr>
                <w:noProof/>
                <w:webHidden/>
              </w:rPr>
              <w:tab/>
            </w:r>
            <w:r w:rsidR="00070B1A">
              <w:rPr>
                <w:noProof/>
                <w:webHidden/>
              </w:rPr>
              <w:fldChar w:fldCharType="begin"/>
            </w:r>
            <w:r w:rsidR="00070B1A">
              <w:rPr>
                <w:noProof/>
                <w:webHidden/>
              </w:rPr>
              <w:instrText xml:space="preserve"> PAGEREF _Toc79114561 \h </w:instrText>
            </w:r>
            <w:r w:rsidR="00070B1A">
              <w:rPr>
                <w:noProof/>
                <w:webHidden/>
              </w:rPr>
            </w:r>
            <w:r w:rsidR="00070B1A">
              <w:rPr>
                <w:noProof/>
                <w:webHidden/>
              </w:rPr>
              <w:fldChar w:fldCharType="separate"/>
            </w:r>
            <w:r w:rsidR="00070B1A">
              <w:rPr>
                <w:noProof/>
                <w:webHidden/>
              </w:rPr>
              <w:t>43</w:t>
            </w:r>
            <w:r w:rsidR="00070B1A">
              <w:rPr>
                <w:noProof/>
                <w:webHidden/>
              </w:rPr>
              <w:fldChar w:fldCharType="end"/>
            </w:r>
          </w:hyperlink>
        </w:p>
        <w:p w14:paraId="30FF616E" w14:textId="78306109" w:rsidR="00070B1A" w:rsidRDefault="00896D12">
          <w:pPr>
            <w:pStyle w:val="TOC2"/>
            <w:tabs>
              <w:tab w:val="left" w:pos="880"/>
              <w:tab w:val="right" w:leader="dot" w:pos="9736"/>
            </w:tabs>
            <w:rPr>
              <w:rFonts w:eastAsiaTheme="minorEastAsia"/>
              <w:noProof/>
              <w:lang w:eastAsia="en-GB"/>
            </w:rPr>
          </w:pPr>
          <w:hyperlink w:anchor="_Toc79114562" w:history="1">
            <w:r w:rsidR="00070B1A" w:rsidRPr="00514AE5">
              <w:rPr>
                <w:rStyle w:val="Hyperlink"/>
                <w:rFonts w:ascii="Times New Roman" w:hAnsi="Times New Roman" w:cs="Times New Roman"/>
                <w:noProof/>
              </w:rPr>
              <w:t>6.8</w:t>
            </w:r>
            <w:r w:rsidR="00070B1A">
              <w:rPr>
                <w:rFonts w:eastAsiaTheme="minorEastAsia"/>
                <w:noProof/>
                <w:lang w:eastAsia="en-GB"/>
              </w:rPr>
              <w:tab/>
            </w:r>
            <w:r w:rsidR="00070B1A" w:rsidRPr="00514AE5">
              <w:rPr>
                <w:rStyle w:val="Hyperlink"/>
                <w:rFonts w:ascii="Times New Roman" w:hAnsi="Times New Roman" w:cs="Times New Roman"/>
                <w:noProof/>
              </w:rPr>
              <w:t>Using Open-Source IDS as VMware or Docker</w:t>
            </w:r>
            <w:r w:rsidR="00070B1A">
              <w:rPr>
                <w:noProof/>
                <w:webHidden/>
              </w:rPr>
              <w:tab/>
            </w:r>
            <w:r w:rsidR="00070B1A">
              <w:rPr>
                <w:noProof/>
                <w:webHidden/>
              </w:rPr>
              <w:fldChar w:fldCharType="begin"/>
            </w:r>
            <w:r w:rsidR="00070B1A">
              <w:rPr>
                <w:noProof/>
                <w:webHidden/>
              </w:rPr>
              <w:instrText xml:space="preserve"> PAGEREF _Toc79114562 \h </w:instrText>
            </w:r>
            <w:r w:rsidR="00070B1A">
              <w:rPr>
                <w:noProof/>
                <w:webHidden/>
              </w:rPr>
            </w:r>
            <w:r w:rsidR="00070B1A">
              <w:rPr>
                <w:noProof/>
                <w:webHidden/>
              </w:rPr>
              <w:fldChar w:fldCharType="separate"/>
            </w:r>
            <w:r w:rsidR="00070B1A">
              <w:rPr>
                <w:noProof/>
                <w:webHidden/>
              </w:rPr>
              <w:t>45</w:t>
            </w:r>
            <w:r w:rsidR="00070B1A">
              <w:rPr>
                <w:noProof/>
                <w:webHidden/>
              </w:rPr>
              <w:fldChar w:fldCharType="end"/>
            </w:r>
          </w:hyperlink>
        </w:p>
        <w:p w14:paraId="5049944C" w14:textId="1AF6618C" w:rsidR="00070B1A" w:rsidRDefault="00896D12">
          <w:pPr>
            <w:pStyle w:val="TOC1"/>
            <w:tabs>
              <w:tab w:val="right" w:leader="dot" w:pos="9736"/>
            </w:tabs>
            <w:rPr>
              <w:rFonts w:eastAsiaTheme="minorEastAsia"/>
              <w:noProof/>
              <w:lang w:eastAsia="en-GB"/>
            </w:rPr>
          </w:pPr>
          <w:hyperlink w:anchor="_Toc79114563" w:history="1">
            <w:r w:rsidR="00070B1A" w:rsidRPr="00514AE5">
              <w:rPr>
                <w:rStyle w:val="Hyperlink"/>
                <w:rFonts w:ascii="Times New Roman" w:hAnsi="Times New Roman" w:cs="Times New Roman"/>
                <w:noProof/>
              </w:rPr>
              <w:t>CHAPTER 7 – FURTHER ANALYSIS ON IDS DEPLOYMENTS IN IOT, LAN AND SDN CLOUD ENVIRONMENT.</w:t>
            </w:r>
            <w:r w:rsidR="00070B1A">
              <w:rPr>
                <w:noProof/>
                <w:webHidden/>
              </w:rPr>
              <w:tab/>
            </w:r>
            <w:r w:rsidR="00070B1A">
              <w:rPr>
                <w:noProof/>
                <w:webHidden/>
              </w:rPr>
              <w:fldChar w:fldCharType="begin"/>
            </w:r>
            <w:r w:rsidR="00070B1A">
              <w:rPr>
                <w:noProof/>
                <w:webHidden/>
              </w:rPr>
              <w:instrText xml:space="preserve"> PAGEREF _Toc79114563 \h </w:instrText>
            </w:r>
            <w:r w:rsidR="00070B1A">
              <w:rPr>
                <w:noProof/>
                <w:webHidden/>
              </w:rPr>
            </w:r>
            <w:r w:rsidR="00070B1A">
              <w:rPr>
                <w:noProof/>
                <w:webHidden/>
              </w:rPr>
              <w:fldChar w:fldCharType="separate"/>
            </w:r>
            <w:r w:rsidR="00070B1A">
              <w:rPr>
                <w:noProof/>
                <w:webHidden/>
              </w:rPr>
              <w:t>46</w:t>
            </w:r>
            <w:r w:rsidR="00070B1A">
              <w:rPr>
                <w:noProof/>
                <w:webHidden/>
              </w:rPr>
              <w:fldChar w:fldCharType="end"/>
            </w:r>
          </w:hyperlink>
        </w:p>
        <w:p w14:paraId="31CB118F" w14:textId="023A64B1" w:rsidR="00070B1A" w:rsidRDefault="00896D12">
          <w:pPr>
            <w:pStyle w:val="TOC2"/>
            <w:tabs>
              <w:tab w:val="right" w:leader="dot" w:pos="9736"/>
            </w:tabs>
            <w:rPr>
              <w:rFonts w:eastAsiaTheme="minorEastAsia"/>
              <w:noProof/>
              <w:lang w:eastAsia="en-GB"/>
            </w:rPr>
          </w:pPr>
          <w:hyperlink w:anchor="_Toc79114564" w:history="1">
            <w:r w:rsidR="00070B1A" w:rsidRPr="00514AE5">
              <w:rPr>
                <w:rStyle w:val="Hyperlink"/>
                <w:rFonts w:eastAsia="Times New Roman"/>
                <w:noProof/>
              </w:rPr>
              <w:t>7.1 Overview of IDS system in an IoT environment</w:t>
            </w:r>
            <w:r w:rsidR="00070B1A">
              <w:rPr>
                <w:noProof/>
                <w:webHidden/>
              </w:rPr>
              <w:tab/>
            </w:r>
            <w:r w:rsidR="00070B1A">
              <w:rPr>
                <w:noProof/>
                <w:webHidden/>
              </w:rPr>
              <w:fldChar w:fldCharType="begin"/>
            </w:r>
            <w:r w:rsidR="00070B1A">
              <w:rPr>
                <w:noProof/>
                <w:webHidden/>
              </w:rPr>
              <w:instrText xml:space="preserve"> PAGEREF _Toc79114564 \h </w:instrText>
            </w:r>
            <w:r w:rsidR="00070B1A">
              <w:rPr>
                <w:noProof/>
                <w:webHidden/>
              </w:rPr>
            </w:r>
            <w:r w:rsidR="00070B1A">
              <w:rPr>
                <w:noProof/>
                <w:webHidden/>
              </w:rPr>
              <w:fldChar w:fldCharType="separate"/>
            </w:r>
            <w:r w:rsidR="00070B1A">
              <w:rPr>
                <w:noProof/>
                <w:webHidden/>
              </w:rPr>
              <w:t>46</w:t>
            </w:r>
            <w:r w:rsidR="00070B1A">
              <w:rPr>
                <w:noProof/>
                <w:webHidden/>
              </w:rPr>
              <w:fldChar w:fldCharType="end"/>
            </w:r>
          </w:hyperlink>
        </w:p>
        <w:p w14:paraId="566D6EA5" w14:textId="209C850B" w:rsidR="00070B1A" w:rsidRDefault="00896D12">
          <w:pPr>
            <w:pStyle w:val="TOC2"/>
            <w:tabs>
              <w:tab w:val="right" w:leader="dot" w:pos="9736"/>
            </w:tabs>
            <w:rPr>
              <w:rFonts w:eastAsiaTheme="minorEastAsia"/>
              <w:noProof/>
              <w:lang w:eastAsia="en-GB"/>
            </w:rPr>
          </w:pPr>
          <w:hyperlink w:anchor="_Toc79114565" w:history="1">
            <w:r w:rsidR="00070B1A" w:rsidRPr="00514AE5">
              <w:rPr>
                <w:rStyle w:val="Hyperlink"/>
                <w:rFonts w:eastAsia="Times New Roman"/>
                <w:noProof/>
              </w:rPr>
              <w:t>7.2 Overview of IDS system in a typical LAN environment</w:t>
            </w:r>
            <w:r w:rsidR="00070B1A">
              <w:rPr>
                <w:noProof/>
                <w:webHidden/>
              </w:rPr>
              <w:tab/>
            </w:r>
            <w:r w:rsidR="00070B1A">
              <w:rPr>
                <w:noProof/>
                <w:webHidden/>
              </w:rPr>
              <w:fldChar w:fldCharType="begin"/>
            </w:r>
            <w:r w:rsidR="00070B1A">
              <w:rPr>
                <w:noProof/>
                <w:webHidden/>
              </w:rPr>
              <w:instrText xml:space="preserve"> PAGEREF _Toc79114565 \h </w:instrText>
            </w:r>
            <w:r w:rsidR="00070B1A">
              <w:rPr>
                <w:noProof/>
                <w:webHidden/>
              </w:rPr>
            </w:r>
            <w:r w:rsidR="00070B1A">
              <w:rPr>
                <w:noProof/>
                <w:webHidden/>
              </w:rPr>
              <w:fldChar w:fldCharType="separate"/>
            </w:r>
            <w:r w:rsidR="00070B1A">
              <w:rPr>
                <w:noProof/>
                <w:webHidden/>
              </w:rPr>
              <w:t>48</w:t>
            </w:r>
            <w:r w:rsidR="00070B1A">
              <w:rPr>
                <w:noProof/>
                <w:webHidden/>
              </w:rPr>
              <w:fldChar w:fldCharType="end"/>
            </w:r>
          </w:hyperlink>
        </w:p>
        <w:p w14:paraId="3F3A85A9" w14:textId="289080C8" w:rsidR="00070B1A" w:rsidRDefault="00896D12">
          <w:pPr>
            <w:pStyle w:val="TOC2"/>
            <w:tabs>
              <w:tab w:val="right" w:leader="dot" w:pos="9736"/>
            </w:tabs>
            <w:rPr>
              <w:rFonts w:eastAsiaTheme="minorEastAsia"/>
              <w:noProof/>
              <w:lang w:eastAsia="en-GB"/>
            </w:rPr>
          </w:pPr>
          <w:hyperlink w:anchor="_Toc79114566" w:history="1">
            <w:r w:rsidR="00070B1A" w:rsidRPr="00514AE5">
              <w:rPr>
                <w:rStyle w:val="Hyperlink"/>
                <w:rFonts w:eastAsia="Times New Roman"/>
                <w:noProof/>
              </w:rPr>
              <w:t>7.3 Software-defined networking (SDN) based IDS</w:t>
            </w:r>
            <w:r w:rsidR="00070B1A">
              <w:rPr>
                <w:noProof/>
                <w:webHidden/>
              </w:rPr>
              <w:tab/>
            </w:r>
            <w:r w:rsidR="00070B1A">
              <w:rPr>
                <w:noProof/>
                <w:webHidden/>
              </w:rPr>
              <w:fldChar w:fldCharType="begin"/>
            </w:r>
            <w:r w:rsidR="00070B1A">
              <w:rPr>
                <w:noProof/>
                <w:webHidden/>
              </w:rPr>
              <w:instrText xml:space="preserve"> PAGEREF _Toc79114566 \h </w:instrText>
            </w:r>
            <w:r w:rsidR="00070B1A">
              <w:rPr>
                <w:noProof/>
                <w:webHidden/>
              </w:rPr>
            </w:r>
            <w:r w:rsidR="00070B1A">
              <w:rPr>
                <w:noProof/>
                <w:webHidden/>
              </w:rPr>
              <w:fldChar w:fldCharType="separate"/>
            </w:r>
            <w:r w:rsidR="00070B1A">
              <w:rPr>
                <w:noProof/>
                <w:webHidden/>
              </w:rPr>
              <w:t>50</w:t>
            </w:r>
            <w:r w:rsidR="00070B1A">
              <w:rPr>
                <w:noProof/>
                <w:webHidden/>
              </w:rPr>
              <w:fldChar w:fldCharType="end"/>
            </w:r>
          </w:hyperlink>
        </w:p>
        <w:p w14:paraId="43267671" w14:textId="1A4F3F44" w:rsidR="00070B1A" w:rsidRDefault="00896D12">
          <w:pPr>
            <w:pStyle w:val="TOC3"/>
            <w:tabs>
              <w:tab w:val="right" w:leader="dot" w:pos="9736"/>
            </w:tabs>
            <w:rPr>
              <w:rFonts w:eastAsiaTheme="minorEastAsia"/>
              <w:noProof/>
              <w:lang w:eastAsia="en-GB"/>
            </w:rPr>
          </w:pPr>
          <w:hyperlink w:anchor="_Toc79114567" w:history="1">
            <w:r w:rsidR="00070B1A" w:rsidRPr="00514AE5">
              <w:rPr>
                <w:rStyle w:val="Hyperlink"/>
                <w:rFonts w:eastAsia="Times New Roman"/>
                <w:noProof/>
              </w:rPr>
              <w:t>7.3.1 SDN architecture and applications</w:t>
            </w:r>
            <w:r w:rsidR="00070B1A">
              <w:rPr>
                <w:noProof/>
                <w:webHidden/>
              </w:rPr>
              <w:tab/>
            </w:r>
            <w:r w:rsidR="00070B1A">
              <w:rPr>
                <w:noProof/>
                <w:webHidden/>
              </w:rPr>
              <w:fldChar w:fldCharType="begin"/>
            </w:r>
            <w:r w:rsidR="00070B1A">
              <w:rPr>
                <w:noProof/>
                <w:webHidden/>
              </w:rPr>
              <w:instrText xml:space="preserve"> PAGEREF _Toc79114567 \h </w:instrText>
            </w:r>
            <w:r w:rsidR="00070B1A">
              <w:rPr>
                <w:noProof/>
                <w:webHidden/>
              </w:rPr>
            </w:r>
            <w:r w:rsidR="00070B1A">
              <w:rPr>
                <w:noProof/>
                <w:webHidden/>
              </w:rPr>
              <w:fldChar w:fldCharType="separate"/>
            </w:r>
            <w:r w:rsidR="00070B1A">
              <w:rPr>
                <w:noProof/>
                <w:webHidden/>
              </w:rPr>
              <w:t>50</w:t>
            </w:r>
            <w:r w:rsidR="00070B1A">
              <w:rPr>
                <w:noProof/>
                <w:webHidden/>
              </w:rPr>
              <w:fldChar w:fldCharType="end"/>
            </w:r>
          </w:hyperlink>
        </w:p>
        <w:p w14:paraId="359AA2EB" w14:textId="36DEDC1F" w:rsidR="00070B1A" w:rsidRDefault="00896D12">
          <w:pPr>
            <w:pStyle w:val="TOC3"/>
            <w:tabs>
              <w:tab w:val="right" w:leader="dot" w:pos="9736"/>
            </w:tabs>
            <w:rPr>
              <w:rFonts w:eastAsiaTheme="minorEastAsia"/>
              <w:noProof/>
              <w:lang w:eastAsia="en-GB"/>
            </w:rPr>
          </w:pPr>
          <w:hyperlink w:anchor="_Toc79114568" w:history="1">
            <w:r w:rsidR="00070B1A" w:rsidRPr="00514AE5">
              <w:rPr>
                <w:rStyle w:val="Hyperlink"/>
                <w:rFonts w:eastAsia="Times New Roman"/>
                <w:noProof/>
              </w:rPr>
              <w:t>7.3.2 SDN-based cloud</w:t>
            </w:r>
            <w:r w:rsidR="00070B1A">
              <w:rPr>
                <w:noProof/>
                <w:webHidden/>
              </w:rPr>
              <w:tab/>
            </w:r>
            <w:r w:rsidR="00070B1A">
              <w:rPr>
                <w:noProof/>
                <w:webHidden/>
              </w:rPr>
              <w:fldChar w:fldCharType="begin"/>
            </w:r>
            <w:r w:rsidR="00070B1A">
              <w:rPr>
                <w:noProof/>
                <w:webHidden/>
              </w:rPr>
              <w:instrText xml:space="preserve"> PAGEREF _Toc79114568 \h </w:instrText>
            </w:r>
            <w:r w:rsidR="00070B1A">
              <w:rPr>
                <w:noProof/>
                <w:webHidden/>
              </w:rPr>
            </w:r>
            <w:r w:rsidR="00070B1A">
              <w:rPr>
                <w:noProof/>
                <w:webHidden/>
              </w:rPr>
              <w:fldChar w:fldCharType="separate"/>
            </w:r>
            <w:r w:rsidR="00070B1A">
              <w:rPr>
                <w:noProof/>
                <w:webHidden/>
              </w:rPr>
              <w:t>52</w:t>
            </w:r>
            <w:r w:rsidR="00070B1A">
              <w:rPr>
                <w:noProof/>
                <w:webHidden/>
              </w:rPr>
              <w:fldChar w:fldCharType="end"/>
            </w:r>
          </w:hyperlink>
        </w:p>
        <w:p w14:paraId="0868F15C" w14:textId="07ABADD6" w:rsidR="00070B1A" w:rsidRDefault="00896D12">
          <w:pPr>
            <w:pStyle w:val="TOC3"/>
            <w:tabs>
              <w:tab w:val="right" w:leader="dot" w:pos="9736"/>
            </w:tabs>
            <w:rPr>
              <w:rFonts w:eastAsiaTheme="minorEastAsia"/>
              <w:noProof/>
              <w:lang w:eastAsia="en-GB"/>
            </w:rPr>
          </w:pPr>
          <w:hyperlink w:anchor="_Toc79114569" w:history="1">
            <w:r w:rsidR="00070B1A" w:rsidRPr="00514AE5">
              <w:rPr>
                <w:rStyle w:val="Hyperlink"/>
                <w:rFonts w:eastAsia="Times New Roman"/>
                <w:noProof/>
              </w:rPr>
              <w:t>7.3.3 Implementation of IDS</w:t>
            </w:r>
            <w:r w:rsidR="00070B1A">
              <w:rPr>
                <w:noProof/>
                <w:webHidden/>
              </w:rPr>
              <w:tab/>
            </w:r>
            <w:r w:rsidR="00070B1A">
              <w:rPr>
                <w:noProof/>
                <w:webHidden/>
              </w:rPr>
              <w:fldChar w:fldCharType="begin"/>
            </w:r>
            <w:r w:rsidR="00070B1A">
              <w:rPr>
                <w:noProof/>
                <w:webHidden/>
              </w:rPr>
              <w:instrText xml:space="preserve"> PAGEREF _Toc79114569 \h </w:instrText>
            </w:r>
            <w:r w:rsidR="00070B1A">
              <w:rPr>
                <w:noProof/>
                <w:webHidden/>
              </w:rPr>
            </w:r>
            <w:r w:rsidR="00070B1A">
              <w:rPr>
                <w:noProof/>
                <w:webHidden/>
              </w:rPr>
              <w:fldChar w:fldCharType="separate"/>
            </w:r>
            <w:r w:rsidR="00070B1A">
              <w:rPr>
                <w:noProof/>
                <w:webHidden/>
              </w:rPr>
              <w:t>53</w:t>
            </w:r>
            <w:r w:rsidR="00070B1A">
              <w:rPr>
                <w:noProof/>
                <w:webHidden/>
              </w:rPr>
              <w:fldChar w:fldCharType="end"/>
            </w:r>
          </w:hyperlink>
        </w:p>
        <w:p w14:paraId="3CFFFDAF" w14:textId="43ECA96C" w:rsidR="00070B1A" w:rsidRDefault="00896D12">
          <w:pPr>
            <w:pStyle w:val="TOC1"/>
            <w:tabs>
              <w:tab w:val="right" w:leader="dot" w:pos="9736"/>
            </w:tabs>
            <w:rPr>
              <w:rFonts w:eastAsiaTheme="minorEastAsia"/>
              <w:noProof/>
              <w:lang w:eastAsia="en-GB"/>
            </w:rPr>
          </w:pPr>
          <w:hyperlink w:anchor="_Toc79114570" w:history="1">
            <w:r w:rsidR="00070B1A" w:rsidRPr="00514AE5">
              <w:rPr>
                <w:rStyle w:val="Hyperlink"/>
                <w:noProof/>
              </w:rPr>
              <w:t xml:space="preserve">CHAPTER 8 – </w:t>
            </w:r>
            <w:r w:rsidR="00070B1A" w:rsidRPr="00514AE5">
              <w:rPr>
                <w:rStyle w:val="Hyperlink"/>
                <w:rFonts w:eastAsia="Times New Roman"/>
                <w:noProof/>
              </w:rPr>
              <w:t>A COMPARATIVE ANALYSIS OF THE TOP IDS SYSTEMS USED IN THE IT INDUSTRY</w:t>
            </w:r>
            <w:r w:rsidR="00070B1A">
              <w:rPr>
                <w:noProof/>
                <w:webHidden/>
              </w:rPr>
              <w:tab/>
            </w:r>
            <w:r w:rsidR="00070B1A">
              <w:rPr>
                <w:noProof/>
                <w:webHidden/>
              </w:rPr>
              <w:fldChar w:fldCharType="begin"/>
            </w:r>
            <w:r w:rsidR="00070B1A">
              <w:rPr>
                <w:noProof/>
                <w:webHidden/>
              </w:rPr>
              <w:instrText xml:space="preserve"> PAGEREF _Toc79114570 \h </w:instrText>
            </w:r>
            <w:r w:rsidR="00070B1A">
              <w:rPr>
                <w:noProof/>
                <w:webHidden/>
              </w:rPr>
            </w:r>
            <w:r w:rsidR="00070B1A">
              <w:rPr>
                <w:noProof/>
                <w:webHidden/>
              </w:rPr>
              <w:fldChar w:fldCharType="separate"/>
            </w:r>
            <w:r w:rsidR="00070B1A">
              <w:rPr>
                <w:noProof/>
                <w:webHidden/>
              </w:rPr>
              <w:t>55</w:t>
            </w:r>
            <w:r w:rsidR="00070B1A">
              <w:rPr>
                <w:noProof/>
                <w:webHidden/>
              </w:rPr>
              <w:fldChar w:fldCharType="end"/>
            </w:r>
          </w:hyperlink>
        </w:p>
        <w:p w14:paraId="43B4034F" w14:textId="238C1B24" w:rsidR="00070B1A" w:rsidRDefault="00896D12">
          <w:pPr>
            <w:pStyle w:val="TOC1"/>
            <w:tabs>
              <w:tab w:val="right" w:leader="dot" w:pos="9736"/>
            </w:tabs>
            <w:rPr>
              <w:rFonts w:eastAsiaTheme="minorEastAsia"/>
              <w:noProof/>
              <w:lang w:eastAsia="en-GB"/>
            </w:rPr>
          </w:pPr>
          <w:hyperlink w:anchor="_Toc79114571" w:history="1">
            <w:r w:rsidR="00070B1A" w:rsidRPr="00514AE5">
              <w:rPr>
                <w:rStyle w:val="Hyperlink"/>
                <w:rFonts w:ascii="Times New Roman" w:hAnsi="Times New Roman" w:cs="Times New Roman"/>
                <w:noProof/>
              </w:rPr>
              <w:t>CHAPTER 9 – SUMMARY &amp; CONCLUSION</w:t>
            </w:r>
            <w:r w:rsidR="00070B1A">
              <w:rPr>
                <w:noProof/>
                <w:webHidden/>
              </w:rPr>
              <w:tab/>
            </w:r>
            <w:r w:rsidR="00070B1A">
              <w:rPr>
                <w:noProof/>
                <w:webHidden/>
              </w:rPr>
              <w:fldChar w:fldCharType="begin"/>
            </w:r>
            <w:r w:rsidR="00070B1A">
              <w:rPr>
                <w:noProof/>
                <w:webHidden/>
              </w:rPr>
              <w:instrText xml:space="preserve"> PAGEREF _Toc79114571 \h </w:instrText>
            </w:r>
            <w:r w:rsidR="00070B1A">
              <w:rPr>
                <w:noProof/>
                <w:webHidden/>
              </w:rPr>
            </w:r>
            <w:r w:rsidR="00070B1A">
              <w:rPr>
                <w:noProof/>
                <w:webHidden/>
              </w:rPr>
              <w:fldChar w:fldCharType="separate"/>
            </w:r>
            <w:r w:rsidR="00070B1A">
              <w:rPr>
                <w:noProof/>
                <w:webHidden/>
              </w:rPr>
              <w:t>57</w:t>
            </w:r>
            <w:r w:rsidR="00070B1A">
              <w:rPr>
                <w:noProof/>
                <w:webHidden/>
              </w:rPr>
              <w:fldChar w:fldCharType="end"/>
            </w:r>
          </w:hyperlink>
        </w:p>
        <w:p w14:paraId="6BEFB448" w14:textId="302046C9" w:rsidR="00070B1A" w:rsidRDefault="00896D12">
          <w:pPr>
            <w:pStyle w:val="TOC1"/>
            <w:tabs>
              <w:tab w:val="right" w:leader="dot" w:pos="9736"/>
            </w:tabs>
            <w:rPr>
              <w:rFonts w:eastAsiaTheme="minorEastAsia"/>
              <w:noProof/>
              <w:lang w:eastAsia="en-GB"/>
            </w:rPr>
          </w:pPr>
          <w:hyperlink w:anchor="_Toc79114572" w:history="1">
            <w:r w:rsidR="00070B1A" w:rsidRPr="00514AE5">
              <w:rPr>
                <w:rStyle w:val="Hyperlink"/>
                <w:rFonts w:ascii="Times New Roman" w:hAnsi="Times New Roman" w:cs="Times New Roman"/>
                <w:noProof/>
              </w:rPr>
              <w:t>CHAPTER 10 – RECOMMENDATIONS</w:t>
            </w:r>
            <w:r w:rsidR="00070B1A">
              <w:rPr>
                <w:noProof/>
                <w:webHidden/>
              </w:rPr>
              <w:tab/>
            </w:r>
            <w:r w:rsidR="00070B1A">
              <w:rPr>
                <w:noProof/>
                <w:webHidden/>
              </w:rPr>
              <w:fldChar w:fldCharType="begin"/>
            </w:r>
            <w:r w:rsidR="00070B1A">
              <w:rPr>
                <w:noProof/>
                <w:webHidden/>
              </w:rPr>
              <w:instrText xml:space="preserve"> PAGEREF _Toc79114572 \h </w:instrText>
            </w:r>
            <w:r w:rsidR="00070B1A">
              <w:rPr>
                <w:noProof/>
                <w:webHidden/>
              </w:rPr>
            </w:r>
            <w:r w:rsidR="00070B1A">
              <w:rPr>
                <w:noProof/>
                <w:webHidden/>
              </w:rPr>
              <w:fldChar w:fldCharType="separate"/>
            </w:r>
            <w:r w:rsidR="00070B1A">
              <w:rPr>
                <w:noProof/>
                <w:webHidden/>
              </w:rPr>
              <w:t>59</w:t>
            </w:r>
            <w:r w:rsidR="00070B1A">
              <w:rPr>
                <w:noProof/>
                <w:webHidden/>
              </w:rPr>
              <w:fldChar w:fldCharType="end"/>
            </w:r>
          </w:hyperlink>
        </w:p>
        <w:p w14:paraId="65E40C0A" w14:textId="21EFB6A3" w:rsidR="00070B1A" w:rsidRDefault="00896D12">
          <w:pPr>
            <w:pStyle w:val="TOC1"/>
            <w:tabs>
              <w:tab w:val="right" w:leader="dot" w:pos="9736"/>
            </w:tabs>
            <w:rPr>
              <w:rFonts w:eastAsiaTheme="minorEastAsia"/>
              <w:noProof/>
              <w:lang w:eastAsia="en-GB"/>
            </w:rPr>
          </w:pPr>
          <w:hyperlink w:anchor="_Toc79114573" w:history="1">
            <w:r w:rsidR="00070B1A" w:rsidRPr="00514AE5">
              <w:rPr>
                <w:rStyle w:val="Hyperlink"/>
                <w:rFonts w:ascii="Times New Roman" w:hAnsi="Times New Roman" w:cs="Times New Roman"/>
                <w:b/>
                <w:bCs/>
                <w:noProof/>
              </w:rPr>
              <w:t>REFERENCES</w:t>
            </w:r>
            <w:r w:rsidR="00070B1A">
              <w:rPr>
                <w:noProof/>
                <w:webHidden/>
              </w:rPr>
              <w:tab/>
            </w:r>
            <w:r w:rsidR="00070B1A">
              <w:rPr>
                <w:noProof/>
                <w:webHidden/>
              </w:rPr>
              <w:fldChar w:fldCharType="begin"/>
            </w:r>
            <w:r w:rsidR="00070B1A">
              <w:rPr>
                <w:noProof/>
                <w:webHidden/>
              </w:rPr>
              <w:instrText xml:space="preserve"> PAGEREF _Toc79114573 \h </w:instrText>
            </w:r>
            <w:r w:rsidR="00070B1A">
              <w:rPr>
                <w:noProof/>
                <w:webHidden/>
              </w:rPr>
            </w:r>
            <w:r w:rsidR="00070B1A">
              <w:rPr>
                <w:noProof/>
                <w:webHidden/>
              </w:rPr>
              <w:fldChar w:fldCharType="separate"/>
            </w:r>
            <w:r w:rsidR="00070B1A">
              <w:rPr>
                <w:noProof/>
                <w:webHidden/>
              </w:rPr>
              <w:t>61</w:t>
            </w:r>
            <w:r w:rsidR="00070B1A">
              <w:rPr>
                <w:noProof/>
                <w:webHidden/>
              </w:rPr>
              <w:fldChar w:fldCharType="end"/>
            </w:r>
          </w:hyperlink>
        </w:p>
        <w:p w14:paraId="78AECC66" w14:textId="478DA8F9" w:rsidR="00070B1A" w:rsidRDefault="00896D12">
          <w:pPr>
            <w:pStyle w:val="TOC2"/>
            <w:tabs>
              <w:tab w:val="right" w:leader="dot" w:pos="9736"/>
            </w:tabs>
            <w:rPr>
              <w:rFonts w:eastAsiaTheme="minorEastAsia"/>
              <w:noProof/>
              <w:lang w:eastAsia="en-GB"/>
            </w:rPr>
          </w:pPr>
          <w:hyperlink w:anchor="_Toc79114574" w:history="1">
            <w:r w:rsidR="00070B1A" w:rsidRPr="00514AE5">
              <w:rPr>
                <w:rStyle w:val="Hyperlink"/>
                <w:rFonts w:ascii="Times New Roman" w:hAnsi="Times New Roman" w:cs="Times New Roman"/>
                <w:b/>
                <w:bCs/>
                <w:noProof/>
              </w:rPr>
              <w:t>List of Figures</w:t>
            </w:r>
            <w:r w:rsidR="00070B1A">
              <w:rPr>
                <w:noProof/>
                <w:webHidden/>
              </w:rPr>
              <w:tab/>
            </w:r>
            <w:r w:rsidR="00070B1A">
              <w:rPr>
                <w:noProof/>
                <w:webHidden/>
              </w:rPr>
              <w:fldChar w:fldCharType="begin"/>
            </w:r>
            <w:r w:rsidR="00070B1A">
              <w:rPr>
                <w:noProof/>
                <w:webHidden/>
              </w:rPr>
              <w:instrText xml:space="preserve"> PAGEREF _Toc79114574 \h </w:instrText>
            </w:r>
            <w:r w:rsidR="00070B1A">
              <w:rPr>
                <w:noProof/>
                <w:webHidden/>
              </w:rPr>
            </w:r>
            <w:r w:rsidR="00070B1A">
              <w:rPr>
                <w:noProof/>
                <w:webHidden/>
              </w:rPr>
              <w:fldChar w:fldCharType="separate"/>
            </w:r>
            <w:r w:rsidR="00070B1A">
              <w:rPr>
                <w:noProof/>
                <w:webHidden/>
              </w:rPr>
              <w:t>69</w:t>
            </w:r>
            <w:r w:rsidR="00070B1A">
              <w:rPr>
                <w:noProof/>
                <w:webHidden/>
              </w:rPr>
              <w:fldChar w:fldCharType="end"/>
            </w:r>
          </w:hyperlink>
        </w:p>
        <w:p w14:paraId="64E44D0E" w14:textId="4A4D860D" w:rsidR="00070B1A" w:rsidRDefault="00896D12">
          <w:pPr>
            <w:pStyle w:val="TOC2"/>
            <w:tabs>
              <w:tab w:val="right" w:leader="dot" w:pos="9736"/>
            </w:tabs>
            <w:rPr>
              <w:rFonts w:eastAsiaTheme="minorEastAsia"/>
              <w:noProof/>
              <w:lang w:eastAsia="en-GB"/>
            </w:rPr>
          </w:pPr>
          <w:hyperlink w:anchor="_Toc79114575" w:history="1">
            <w:r w:rsidR="00070B1A" w:rsidRPr="00514AE5">
              <w:rPr>
                <w:rStyle w:val="Hyperlink"/>
                <w:rFonts w:ascii="Times New Roman" w:hAnsi="Times New Roman" w:cs="Times New Roman"/>
                <w:b/>
                <w:bCs/>
                <w:noProof/>
              </w:rPr>
              <w:t>Index Terms:</w:t>
            </w:r>
            <w:r w:rsidR="00070B1A">
              <w:rPr>
                <w:noProof/>
                <w:webHidden/>
              </w:rPr>
              <w:tab/>
            </w:r>
            <w:r w:rsidR="00070B1A">
              <w:rPr>
                <w:noProof/>
                <w:webHidden/>
              </w:rPr>
              <w:fldChar w:fldCharType="begin"/>
            </w:r>
            <w:r w:rsidR="00070B1A">
              <w:rPr>
                <w:noProof/>
                <w:webHidden/>
              </w:rPr>
              <w:instrText xml:space="preserve"> PAGEREF _Toc79114575 \h </w:instrText>
            </w:r>
            <w:r w:rsidR="00070B1A">
              <w:rPr>
                <w:noProof/>
                <w:webHidden/>
              </w:rPr>
            </w:r>
            <w:r w:rsidR="00070B1A">
              <w:rPr>
                <w:noProof/>
                <w:webHidden/>
              </w:rPr>
              <w:fldChar w:fldCharType="separate"/>
            </w:r>
            <w:r w:rsidR="00070B1A">
              <w:rPr>
                <w:noProof/>
                <w:webHidden/>
              </w:rPr>
              <w:t>70</w:t>
            </w:r>
            <w:r w:rsidR="00070B1A">
              <w:rPr>
                <w:noProof/>
                <w:webHidden/>
              </w:rPr>
              <w:fldChar w:fldCharType="end"/>
            </w:r>
          </w:hyperlink>
        </w:p>
        <w:p w14:paraId="14563453" w14:textId="256CF06C" w:rsidR="0040568F" w:rsidRPr="006C1E83" w:rsidRDefault="006C7618" w:rsidP="006C1E83">
          <w:pPr>
            <w:spacing w:line="480" w:lineRule="auto"/>
            <w:rPr>
              <w:rFonts w:ascii="Times New Roman" w:hAnsi="Times New Roman" w:cs="Times New Roman"/>
              <w:b/>
              <w:bCs/>
              <w:noProof/>
              <w:sz w:val="24"/>
              <w:szCs w:val="24"/>
            </w:rPr>
          </w:pPr>
          <w:r w:rsidRPr="006C1E83">
            <w:rPr>
              <w:rFonts w:ascii="Times New Roman" w:hAnsi="Times New Roman" w:cs="Times New Roman"/>
              <w:b/>
              <w:bCs/>
              <w:noProof/>
              <w:sz w:val="24"/>
              <w:szCs w:val="24"/>
            </w:rPr>
            <w:fldChar w:fldCharType="end"/>
          </w:r>
        </w:p>
        <w:p w14:paraId="0330660A" w14:textId="4AB0631B" w:rsidR="00D7666C" w:rsidRPr="006C1E83" w:rsidRDefault="00896D12" w:rsidP="0027253A">
          <w:pPr>
            <w:spacing w:line="480" w:lineRule="auto"/>
            <w:rPr>
              <w:rFonts w:ascii="Times New Roman" w:hAnsi="Times New Roman" w:cs="Times New Roman"/>
              <w:sz w:val="24"/>
              <w:szCs w:val="24"/>
            </w:rPr>
          </w:pPr>
        </w:p>
      </w:sdtContent>
    </w:sdt>
    <w:bookmarkEnd w:id="1" w:displacedByCustomXml="prev"/>
    <w:p w14:paraId="6C7AEF01" w14:textId="77777777" w:rsidR="00070B1A" w:rsidRPr="00132B45" w:rsidRDefault="00070B1A" w:rsidP="00132B45">
      <w:pPr>
        <w:spacing w:after="0" w:line="480" w:lineRule="auto"/>
        <w:rPr>
          <w:rStyle w:val="Heading1Char"/>
          <w:rFonts w:ascii="Times New Roman" w:eastAsiaTheme="minorHAnsi" w:hAnsi="Times New Roman" w:cs="Times New Roman"/>
          <w:color w:val="auto"/>
          <w:sz w:val="24"/>
          <w:szCs w:val="24"/>
        </w:rPr>
      </w:pPr>
    </w:p>
    <w:p w14:paraId="06AC005C" w14:textId="544532B6" w:rsidR="00FE3883" w:rsidRPr="006C1E83" w:rsidRDefault="00EA69A8" w:rsidP="006C1E83">
      <w:pPr>
        <w:spacing w:line="480" w:lineRule="auto"/>
        <w:jc w:val="both"/>
        <w:rPr>
          <w:rFonts w:ascii="Times New Roman" w:hAnsi="Times New Roman" w:cs="Times New Roman"/>
          <w:b/>
          <w:bCs/>
          <w:i/>
          <w:iCs/>
          <w:sz w:val="24"/>
          <w:szCs w:val="24"/>
        </w:rPr>
      </w:pPr>
      <w:bookmarkStart w:id="2" w:name="_Toc79114511"/>
      <w:r w:rsidRPr="006C1E83">
        <w:rPr>
          <w:rStyle w:val="Heading1Char"/>
          <w:rFonts w:ascii="Times New Roman" w:hAnsi="Times New Roman" w:cs="Times New Roman"/>
          <w:b/>
          <w:bCs/>
          <w:i/>
          <w:iCs/>
          <w:color w:val="000000" w:themeColor="text1"/>
          <w:sz w:val="24"/>
          <w:szCs w:val="24"/>
        </w:rPr>
        <w:t>ABSTRACT</w:t>
      </w:r>
      <w:bookmarkEnd w:id="2"/>
      <w:r w:rsidR="00361118" w:rsidRPr="006C1E83">
        <w:rPr>
          <w:rFonts w:ascii="Times New Roman" w:hAnsi="Times New Roman" w:cs="Times New Roman"/>
          <w:b/>
          <w:bCs/>
          <w:i/>
          <w:iCs/>
          <w:sz w:val="24"/>
          <w:szCs w:val="24"/>
        </w:rPr>
        <w:t>-</w:t>
      </w:r>
      <w:r w:rsidRPr="006C1E83">
        <w:rPr>
          <w:rFonts w:ascii="Times New Roman" w:hAnsi="Times New Roman" w:cs="Times New Roman"/>
          <w:sz w:val="24"/>
          <w:szCs w:val="24"/>
        </w:rPr>
        <w:tab/>
      </w:r>
      <w:r w:rsidR="00D96769" w:rsidRPr="006C1E83">
        <w:rPr>
          <w:rFonts w:ascii="Times New Roman" w:hAnsi="Times New Roman" w:cs="Times New Roman"/>
          <w:sz w:val="24"/>
          <w:szCs w:val="24"/>
        </w:rPr>
        <w:t>T</w:t>
      </w:r>
      <w:r w:rsidR="00FE3883" w:rsidRPr="006C1E83">
        <w:rPr>
          <w:rFonts w:ascii="Times New Roman" w:hAnsi="Times New Roman" w:cs="Times New Roman"/>
          <w:sz w:val="24"/>
          <w:szCs w:val="24"/>
        </w:rPr>
        <w:t xml:space="preserve">he purpose of this research is to establish an understanding of how the Intrusion Detection System (IDS) can be deployed as a Docker container and Virtual Machine (VM) to monitor and analyses the network security of small and medium enterprises. This study focuses on the deployment and evaluation of some of the well-established open-source IDS systems using the new emerging trend that is Docker containers technology in comparison to the classic VM approach. Due to the lack of research been done in the field of IDS as Docker, the author is taken this great opportunity to highlight how this new emerging trend can be integrated to network security systems and have an impact on. Also, this would be a modest contribution to knowledge in this key field. </w:t>
      </w:r>
      <w:r w:rsidR="00226BB9" w:rsidRPr="006C1E83">
        <w:rPr>
          <w:rFonts w:ascii="Times New Roman" w:hAnsi="Times New Roman" w:cs="Times New Roman"/>
          <w:sz w:val="24"/>
          <w:szCs w:val="24"/>
        </w:rPr>
        <w:t xml:space="preserve">This study comparison between </w:t>
      </w:r>
      <w:r w:rsidR="00873BDD" w:rsidRPr="006C1E83">
        <w:rPr>
          <w:rFonts w:ascii="Times New Roman" w:hAnsi="Times New Roman" w:cs="Times New Roman"/>
          <w:sz w:val="24"/>
          <w:szCs w:val="24"/>
        </w:rPr>
        <w:t xml:space="preserve">Docker-based IDS and VM-based IDS using the top two open sources software Snort and Suricata </w:t>
      </w:r>
      <w:r w:rsidR="00A101C5" w:rsidRPr="006C1E83">
        <w:rPr>
          <w:rFonts w:ascii="Times New Roman" w:hAnsi="Times New Roman" w:cs="Times New Roman"/>
          <w:sz w:val="24"/>
          <w:szCs w:val="24"/>
        </w:rPr>
        <w:t xml:space="preserve">would provide more clarity on the </w:t>
      </w:r>
      <w:r w:rsidR="0097150D" w:rsidRPr="006C1E83">
        <w:rPr>
          <w:rFonts w:ascii="Times New Roman" w:hAnsi="Times New Roman" w:cs="Times New Roman"/>
          <w:sz w:val="24"/>
          <w:szCs w:val="24"/>
        </w:rPr>
        <w:t xml:space="preserve">overall </w:t>
      </w:r>
      <w:r w:rsidR="000D0842" w:rsidRPr="006C1E83">
        <w:rPr>
          <w:rFonts w:ascii="Times New Roman" w:hAnsi="Times New Roman" w:cs="Times New Roman"/>
          <w:sz w:val="24"/>
          <w:szCs w:val="24"/>
        </w:rPr>
        <w:t>performance</w:t>
      </w:r>
      <w:r w:rsidR="00A101C5" w:rsidRPr="006C1E83">
        <w:rPr>
          <w:rFonts w:ascii="Times New Roman" w:hAnsi="Times New Roman" w:cs="Times New Roman"/>
          <w:sz w:val="24"/>
          <w:szCs w:val="24"/>
        </w:rPr>
        <w:t xml:space="preserve"> </w:t>
      </w:r>
      <w:r w:rsidR="005C7F20" w:rsidRPr="006C1E83">
        <w:rPr>
          <w:rFonts w:ascii="Times New Roman" w:hAnsi="Times New Roman" w:cs="Times New Roman"/>
          <w:sz w:val="24"/>
          <w:szCs w:val="24"/>
        </w:rPr>
        <w:t xml:space="preserve">of each method </w:t>
      </w:r>
      <w:r w:rsidR="00A96592" w:rsidRPr="006C1E83">
        <w:rPr>
          <w:rFonts w:ascii="Times New Roman" w:hAnsi="Times New Roman" w:cs="Times New Roman"/>
          <w:sz w:val="24"/>
          <w:szCs w:val="24"/>
        </w:rPr>
        <w:t xml:space="preserve">and </w:t>
      </w:r>
      <w:r w:rsidR="000D0842" w:rsidRPr="006C1E83">
        <w:rPr>
          <w:rFonts w:ascii="Times New Roman" w:hAnsi="Times New Roman" w:cs="Times New Roman"/>
          <w:sz w:val="24"/>
          <w:szCs w:val="24"/>
        </w:rPr>
        <w:t xml:space="preserve">level of detection </w:t>
      </w:r>
      <w:r w:rsidR="00A101C5" w:rsidRPr="006C1E83">
        <w:rPr>
          <w:rFonts w:ascii="Times New Roman" w:hAnsi="Times New Roman" w:cs="Times New Roman"/>
          <w:sz w:val="24"/>
          <w:szCs w:val="24"/>
        </w:rPr>
        <w:t xml:space="preserve">of this vital security </w:t>
      </w:r>
      <w:r w:rsidR="00A96592" w:rsidRPr="006C1E83">
        <w:rPr>
          <w:rFonts w:ascii="Times New Roman" w:hAnsi="Times New Roman" w:cs="Times New Roman"/>
          <w:sz w:val="24"/>
          <w:szCs w:val="24"/>
        </w:rPr>
        <w:t xml:space="preserve">system within every network </w:t>
      </w:r>
      <w:r w:rsidR="000D0842" w:rsidRPr="006C1E83">
        <w:rPr>
          <w:rFonts w:ascii="Times New Roman" w:hAnsi="Times New Roman" w:cs="Times New Roman"/>
          <w:sz w:val="24"/>
          <w:szCs w:val="24"/>
        </w:rPr>
        <w:t>enterprise</w:t>
      </w:r>
      <w:r w:rsidR="0097150D" w:rsidRPr="006C1E83">
        <w:rPr>
          <w:rFonts w:ascii="Times New Roman" w:hAnsi="Times New Roman" w:cs="Times New Roman"/>
          <w:sz w:val="24"/>
          <w:szCs w:val="24"/>
        </w:rPr>
        <w:t xml:space="preserve"> </w:t>
      </w:r>
      <w:r w:rsidR="005C7F20" w:rsidRPr="006C1E83">
        <w:rPr>
          <w:rFonts w:ascii="Times New Roman" w:hAnsi="Times New Roman" w:cs="Times New Roman"/>
          <w:sz w:val="24"/>
          <w:szCs w:val="24"/>
        </w:rPr>
        <w:t xml:space="preserve">when facing </w:t>
      </w:r>
      <w:r w:rsidRPr="006C1E83">
        <w:rPr>
          <w:rFonts w:ascii="Times New Roman" w:hAnsi="Times New Roman" w:cs="Times New Roman"/>
          <w:sz w:val="24"/>
          <w:szCs w:val="24"/>
        </w:rPr>
        <w:t>Denial of Service (</w:t>
      </w:r>
      <w:r w:rsidR="005C7F20" w:rsidRPr="006C1E83">
        <w:rPr>
          <w:rFonts w:ascii="Times New Roman" w:hAnsi="Times New Roman" w:cs="Times New Roman"/>
          <w:sz w:val="24"/>
          <w:szCs w:val="24"/>
        </w:rPr>
        <w:t>DoS</w:t>
      </w:r>
      <w:r w:rsidRPr="006C1E83">
        <w:rPr>
          <w:rFonts w:ascii="Times New Roman" w:hAnsi="Times New Roman" w:cs="Times New Roman"/>
          <w:sz w:val="24"/>
          <w:szCs w:val="24"/>
        </w:rPr>
        <w:t>) and reconnaissance attacks.</w:t>
      </w:r>
    </w:p>
    <w:p w14:paraId="22D03C5C" w14:textId="7A224029" w:rsidR="00727E7A" w:rsidRPr="006C1E83" w:rsidRDefault="00727E7A" w:rsidP="006C1E83">
      <w:pPr>
        <w:spacing w:line="480" w:lineRule="auto"/>
        <w:rPr>
          <w:rFonts w:ascii="Times New Roman" w:hAnsi="Times New Roman" w:cs="Times New Roman"/>
          <w:sz w:val="24"/>
          <w:szCs w:val="24"/>
        </w:rPr>
      </w:pPr>
    </w:p>
    <w:p w14:paraId="0F0469AC" w14:textId="375699DE" w:rsidR="00727E7A" w:rsidRPr="006C1E83" w:rsidRDefault="00727E7A" w:rsidP="006C1E83">
      <w:pPr>
        <w:spacing w:line="480" w:lineRule="auto"/>
        <w:rPr>
          <w:rFonts w:ascii="Times New Roman" w:hAnsi="Times New Roman" w:cs="Times New Roman"/>
          <w:sz w:val="24"/>
          <w:szCs w:val="24"/>
        </w:rPr>
      </w:pPr>
    </w:p>
    <w:p w14:paraId="10599DD6" w14:textId="5908D975" w:rsidR="00727E7A" w:rsidRPr="006C1E83" w:rsidRDefault="00727E7A" w:rsidP="006C1E83">
      <w:pPr>
        <w:spacing w:line="480" w:lineRule="auto"/>
        <w:rPr>
          <w:rFonts w:ascii="Times New Roman" w:hAnsi="Times New Roman" w:cs="Times New Roman"/>
          <w:sz w:val="24"/>
          <w:szCs w:val="24"/>
        </w:rPr>
      </w:pPr>
    </w:p>
    <w:p w14:paraId="438B389E" w14:textId="4F07DA71" w:rsidR="00727E7A" w:rsidRPr="006C1E83" w:rsidRDefault="00727E7A" w:rsidP="006C1E83">
      <w:pPr>
        <w:spacing w:line="480" w:lineRule="auto"/>
        <w:rPr>
          <w:rFonts w:ascii="Times New Roman" w:hAnsi="Times New Roman" w:cs="Times New Roman"/>
          <w:sz w:val="24"/>
          <w:szCs w:val="24"/>
        </w:rPr>
      </w:pPr>
    </w:p>
    <w:p w14:paraId="7B54011B" w14:textId="60BB63C4" w:rsidR="00727E7A" w:rsidRPr="006C1E83" w:rsidRDefault="00727E7A" w:rsidP="006C1E83">
      <w:pPr>
        <w:spacing w:line="480" w:lineRule="auto"/>
        <w:rPr>
          <w:rFonts w:ascii="Times New Roman" w:hAnsi="Times New Roman" w:cs="Times New Roman"/>
          <w:sz w:val="24"/>
          <w:szCs w:val="24"/>
        </w:rPr>
      </w:pPr>
    </w:p>
    <w:p w14:paraId="0FEF32E5" w14:textId="668022C0" w:rsidR="00727E7A" w:rsidRPr="006C1E83" w:rsidRDefault="00727E7A" w:rsidP="006C1E83">
      <w:pPr>
        <w:spacing w:line="480" w:lineRule="auto"/>
        <w:rPr>
          <w:rFonts w:ascii="Times New Roman" w:hAnsi="Times New Roman" w:cs="Times New Roman"/>
          <w:sz w:val="24"/>
          <w:szCs w:val="24"/>
        </w:rPr>
      </w:pPr>
    </w:p>
    <w:p w14:paraId="5CC21C5B" w14:textId="1DC6AB86" w:rsidR="00727E7A" w:rsidRPr="006C1E83" w:rsidRDefault="00727E7A" w:rsidP="006C1E83">
      <w:pPr>
        <w:spacing w:line="480" w:lineRule="auto"/>
        <w:rPr>
          <w:rFonts w:ascii="Times New Roman" w:hAnsi="Times New Roman" w:cs="Times New Roman"/>
          <w:sz w:val="24"/>
          <w:szCs w:val="24"/>
        </w:rPr>
      </w:pPr>
    </w:p>
    <w:p w14:paraId="498EF1CA" w14:textId="27611CCA" w:rsidR="00727E7A" w:rsidRPr="006C1E83" w:rsidRDefault="00727E7A" w:rsidP="006C1E83">
      <w:pPr>
        <w:spacing w:line="480" w:lineRule="auto"/>
        <w:rPr>
          <w:rFonts w:ascii="Times New Roman" w:hAnsi="Times New Roman" w:cs="Times New Roman"/>
          <w:sz w:val="24"/>
          <w:szCs w:val="24"/>
        </w:rPr>
      </w:pPr>
    </w:p>
    <w:p w14:paraId="539A2D79" w14:textId="4744391B" w:rsidR="00B911C0" w:rsidRPr="006C1E83" w:rsidRDefault="00B911C0" w:rsidP="00132B45">
      <w:pPr>
        <w:pStyle w:val="Heading1"/>
        <w:spacing w:line="480" w:lineRule="auto"/>
        <w:rPr>
          <w:rFonts w:ascii="Times New Roman" w:hAnsi="Times New Roman" w:cs="Times New Roman"/>
          <w:sz w:val="24"/>
          <w:szCs w:val="24"/>
        </w:rPr>
      </w:pPr>
      <w:bookmarkStart w:id="3" w:name="_Toc529108390"/>
      <w:bookmarkStart w:id="4" w:name="_Toc529109189"/>
      <w:bookmarkStart w:id="5" w:name="_Toc529112181"/>
      <w:bookmarkStart w:id="6" w:name="_Toc7194732"/>
      <w:bookmarkStart w:id="7" w:name="_Toc79114512"/>
      <w:r w:rsidRPr="006C1E83">
        <w:rPr>
          <w:rFonts w:ascii="Times New Roman" w:hAnsi="Times New Roman" w:cs="Times New Roman"/>
          <w:sz w:val="24"/>
          <w:szCs w:val="24"/>
        </w:rPr>
        <w:lastRenderedPageBreak/>
        <w:t>CHAPTER 1 - INTRODUCTION</w:t>
      </w:r>
      <w:bookmarkEnd w:id="3"/>
      <w:bookmarkEnd w:id="4"/>
      <w:bookmarkEnd w:id="5"/>
      <w:bookmarkEnd w:id="6"/>
      <w:bookmarkEnd w:id="7"/>
      <w:r w:rsidRPr="006C1E83">
        <w:rPr>
          <w:rFonts w:ascii="Times New Roman" w:hAnsi="Times New Roman" w:cs="Times New Roman"/>
          <w:sz w:val="24"/>
          <w:szCs w:val="24"/>
        </w:rPr>
        <w:t xml:space="preserve"> </w:t>
      </w:r>
    </w:p>
    <w:p w14:paraId="4C50310C" w14:textId="38CD1FB4" w:rsidR="00B911C0" w:rsidRPr="00132B45" w:rsidRDefault="00BF7B65" w:rsidP="006C1E83">
      <w:pPr>
        <w:pStyle w:val="Heading2"/>
        <w:numPr>
          <w:ilvl w:val="1"/>
          <w:numId w:val="6"/>
        </w:numPr>
        <w:spacing w:line="480" w:lineRule="auto"/>
        <w:rPr>
          <w:rFonts w:ascii="Times New Roman" w:hAnsi="Times New Roman" w:cs="Times New Roman"/>
          <w:sz w:val="24"/>
          <w:szCs w:val="24"/>
        </w:rPr>
      </w:pPr>
      <w:bookmarkStart w:id="8" w:name="_Toc79114513"/>
      <w:r w:rsidRPr="006C1E83">
        <w:rPr>
          <w:rFonts w:ascii="Times New Roman" w:hAnsi="Times New Roman" w:cs="Times New Roman"/>
          <w:sz w:val="24"/>
          <w:szCs w:val="24"/>
        </w:rPr>
        <w:t>I</w:t>
      </w:r>
      <w:r w:rsidR="009C7D8A" w:rsidRPr="006C1E83">
        <w:rPr>
          <w:rFonts w:ascii="Times New Roman" w:hAnsi="Times New Roman" w:cs="Times New Roman"/>
          <w:sz w:val="24"/>
          <w:szCs w:val="24"/>
        </w:rPr>
        <w:t>ntroduction</w:t>
      </w:r>
      <w:bookmarkStart w:id="9" w:name="_Toc513153710"/>
      <w:bookmarkEnd w:id="8"/>
      <w:r w:rsidR="009C7D8A" w:rsidRPr="006C1E83">
        <w:rPr>
          <w:rFonts w:ascii="Times New Roman" w:hAnsi="Times New Roman" w:cs="Times New Roman"/>
          <w:sz w:val="24"/>
          <w:szCs w:val="24"/>
        </w:rPr>
        <w:t xml:space="preserve"> </w:t>
      </w:r>
      <w:bookmarkEnd w:id="9"/>
    </w:p>
    <w:p w14:paraId="41023E1B" w14:textId="33F1C7A9" w:rsidR="00360C91" w:rsidRPr="006C1E83" w:rsidRDefault="00FE3883"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Intrusion</w:t>
      </w:r>
      <w:r w:rsidR="005E5D20" w:rsidRPr="006C1E83">
        <w:rPr>
          <w:rFonts w:ascii="Times New Roman" w:hAnsi="Times New Roman" w:cs="Times New Roman"/>
          <w:sz w:val="24"/>
          <w:szCs w:val="24"/>
        </w:rPr>
        <w:t xml:space="preserve"> Detection systems </w:t>
      </w:r>
      <w:r w:rsidRPr="006C1E83">
        <w:rPr>
          <w:rFonts w:ascii="Times New Roman" w:hAnsi="Times New Roman" w:cs="Times New Roman"/>
          <w:sz w:val="24"/>
          <w:szCs w:val="24"/>
        </w:rPr>
        <w:t>(I</w:t>
      </w:r>
      <w:r w:rsidR="00360C91" w:rsidRPr="006C1E83">
        <w:rPr>
          <w:rFonts w:ascii="Times New Roman" w:hAnsi="Times New Roman" w:cs="Times New Roman"/>
          <w:sz w:val="24"/>
          <w:szCs w:val="24"/>
        </w:rPr>
        <w:t>DS</w:t>
      </w:r>
      <w:r w:rsidRPr="006C1E83">
        <w:rPr>
          <w:rFonts w:ascii="Times New Roman" w:hAnsi="Times New Roman" w:cs="Times New Roman"/>
          <w:sz w:val="24"/>
          <w:szCs w:val="24"/>
        </w:rPr>
        <w:t>)</w:t>
      </w:r>
      <w:r w:rsidR="00360C91" w:rsidRPr="006C1E83">
        <w:rPr>
          <w:rFonts w:ascii="Times New Roman" w:hAnsi="Times New Roman" w:cs="Times New Roman"/>
          <w:sz w:val="24"/>
          <w:szCs w:val="24"/>
        </w:rPr>
        <w:t xml:space="preserve"> and Intrusion Prevention Systems (IPS) are widely used by all types of organisations and businesses of all sizes to monitor and analysis of their network security against unwanted traffic and any violation of security policies</w:t>
      </w:r>
      <w:r w:rsidR="00A662D4" w:rsidRPr="006C1E83">
        <w:rPr>
          <w:rFonts w:ascii="Times New Roman" w:hAnsi="Times New Roman" w:cs="Times New Roman"/>
          <w:sz w:val="24"/>
          <w:szCs w:val="24"/>
        </w:rPr>
        <w:t xml:space="preserve"> </w:t>
      </w:r>
      <w:r w:rsidR="0068169A" w:rsidRPr="006C1E83">
        <w:rPr>
          <w:rFonts w:ascii="Times New Roman" w:hAnsi="Times New Roman" w:cs="Times New Roman"/>
          <w:sz w:val="24"/>
          <w:szCs w:val="24"/>
        </w:rPr>
        <w:fldChar w:fldCharType="begin" w:fldLock="1"/>
      </w:r>
      <w:r w:rsidR="0068169A" w:rsidRPr="006C1E83">
        <w:rPr>
          <w:rFonts w:ascii="Times New Roman" w:hAnsi="Times New Roman" w:cs="Times New Roman"/>
          <w:sz w:val="24"/>
          <w:szCs w:val="24"/>
        </w:rPr>
        <w:instrText>ADDIN CSL_CITATION {"citationItems":[{"id":"ITEM-1","itemData":{"DOI":"10.1109/ICICI.2017.8365267","ISBN":"9781538640319","abstract":"With the fast development of the network, network information measure has been greatly improved. In high-speed network surroundings, higher demand is required to the Intrusion Prevention System (IPS) and intrusion detection system (IDS). Snort could be a well-known open supply Intrusion Detection System as well as Intrusion Prevention System that may be used as a second line of defense in a very network to observe any incoming attacks from any source and alert the network administrator regarding this attack. This analysis can check Snort's sturdiness against Brute Force attack.","author":[{"dropping-particle":"","family":"Bharati","given":"Manisha","non-dropping-particle":"","parse-names":false,"suffix":""},{"dropping-particle":"","family":"Tamane","given":"Sharvaree","non-dropping-particle":"","parse-names":false,"suffix":""}],"container-title":"Proceedings of the International Conference on Inventive Computing and Informatics, ICICI 2017","id":"ITEM-1","issue":"Icici","issued":{"date-parts":[["2018"]]},"page":"903-907","title":"Defending against bruteforc attack using open source - SNORT","type":"article-journal"},"uris":["http://www.mendeley.com/documents/?uuid=6bf44ed5-aeb6-415c-8e03-3c611f0ee5d8"]}],"mendeley":{"formattedCitation":"[1]","plainTextFormattedCitation":"[1]","previouslyFormattedCitation":"[1]"},"properties":{"noteIndex":0},"schema":"https://github.com/citation-style-language/schema/raw/master/csl-citation.json"}</w:instrText>
      </w:r>
      <w:r w:rsidR="0068169A" w:rsidRPr="006C1E83">
        <w:rPr>
          <w:rFonts w:ascii="Times New Roman" w:hAnsi="Times New Roman" w:cs="Times New Roman"/>
          <w:sz w:val="24"/>
          <w:szCs w:val="24"/>
        </w:rPr>
        <w:fldChar w:fldCharType="separate"/>
      </w:r>
      <w:r w:rsidR="0068169A" w:rsidRPr="006C1E83">
        <w:rPr>
          <w:rFonts w:ascii="Times New Roman" w:hAnsi="Times New Roman" w:cs="Times New Roman"/>
          <w:noProof/>
          <w:sz w:val="24"/>
          <w:szCs w:val="24"/>
        </w:rPr>
        <w:t>[1]</w:t>
      </w:r>
      <w:r w:rsidR="0068169A" w:rsidRPr="006C1E83">
        <w:rPr>
          <w:rFonts w:ascii="Times New Roman" w:hAnsi="Times New Roman" w:cs="Times New Roman"/>
          <w:sz w:val="24"/>
          <w:szCs w:val="24"/>
        </w:rPr>
        <w:fldChar w:fldCharType="end"/>
      </w:r>
      <w:r w:rsidR="00360C91" w:rsidRPr="006C1E83">
        <w:rPr>
          <w:rFonts w:ascii="Times New Roman" w:hAnsi="Times New Roman" w:cs="Times New Roman"/>
          <w:sz w:val="24"/>
          <w:szCs w:val="24"/>
        </w:rPr>
        <w:t xml:space="preserve">. In the current hostile internet environment, the increase of the level of threats and the number of cybercrimes using a sophisticated exploit in </w:t>
      </w:r>
      <w:r w:rsidR="003E6BF1" w:rsidRPr="006C1E83">
        <w:rPr>
          <w:rFonts w:ascii="Times New Roman" w:hAnsi="Times New Roman" w:cs="Times New Roman"/>
          <w:sz w:val="24"/>
          <w:szCs w:val="24"/>
        </w:rPr>
        <w:t>a that</w:t>
      </w:r>
      <w:r w:rsidR="00360C91" w:rsidRPr="006C1E83">
        <w:rPr>
          <w:rFonts w:ascii="Times New Roman" w:hAnsi="Times New Roman" w:cs="Times New Roman"/>
          <w:sz w:val="24"/>
          <w:szCs w:val="24"/>
        </w:rPr>
        <w:t xml:space="preserve"> starts rising alarms and concerns. </w:t>
      </w:r>
      <w:r w:rsidR="003356E8" w:rsidRPr="006C1E83">
        <w:rPr>
          <w:rFonts w:ascii="Times New Roman" w:hAnsi="Times New Roman" w:cs="Times New Roman"/>
          <w:sz w:val="24"/>
          <w:szCs w:val="24"/>
        </w:rPr>
        <w:t>Therefore,</w:t>
      </w:r>
      <w:r w:rsidR="00360C91" w:rsidRPr="006C1E83">
        <w:rPr>
          <w:rFonts w:ascii="Times New Roman" w:hAnsi="Times New Roman" w:cs="Times New Roman"/>
          <w:sz w:val="24"/>
          <w:szCs w:val="24"/>
        </w:rPr>
        <w:t xml:space="preserve"> this topic has seen lots of attention from researchers in recent years, lots of tools, products and services have been developed to strengthen network security such firewalls, antiviruses, IDS, IPS, Network Behaviour analysis (NBA), etc. some of these solutions are commercial and other are </w:t>
      </w:r>
      <w:r w:rsidR="00E0342B" w:rsidRPr="006C1E83">
        <w:rPr>
          <w:rFonts w:ascii="Times New Roman" w:hAnsi="Times New Roman" w:cs="Times New Roman"/>
          <w:sz w:val="24"/>
          <w:szCs w:val="24"/>
        </w:rPr>
        <w:t>open sources</w:t>
      </w:r>
      <w:r w:rsidR="00360C91" w:rsidRPr="006C1E83">
        <w:rPr>
          <w:rFonts w:ascii="Times New Roman" w:hAnsi="Times New Roman" w:cs="Times New Roman"/>
          <w:sz w:val="24"/>
          <w:szCs w:val="24"/>
        </w:rPr>
        <w:t>. When it comes to large companies and government organisation the cost of implementing a robust network security using some of the expansive and sophisticated tools and services such as Palo Alto, Sourcefire and SolarWinds is not an issue. However, when it comes to small and medium businesses the feasibility cost analysis would be key in deciding what type of security solution to be implemented</w:t>
      </w:r>
      <w:r w:rsidR="003E3A63" w:rsidRPr="006C1E83">
        <w:rPr>
          <w:rFonts w:ascii="Times New Roman" w:hAnsi="Times New Roman" w:cs="Times New Roman"/>
          <w:sz w:val="24"/>
          <w:szCs w:val="24"/>
        </w:rPr>
        <w:t xml:space="preserve"> </w:t>
      </w:r>
      <w:r w:rsidR="003E3A63" w:rsidRPr="006C1E83">
        <w:rPr>
          <w:rFonts w:ascii="Times New Roman" w:hAnsi="Times New Roman" w:cs="Times New Roman"/>
          <w:sz w:val="24"/>
          <w:szCs w:val="24"/>
        </w:rPr>
        <w:fldChar w:fldCharType="begin" w:fldLock="1"/>
      </w:r>
      <w:r w:rsidR="00184601" w:rsidRPr="006C1E83">
        <w:rPr>
          <w:rFonts w:ascii="Times New Roman" w:hAnsi="Times New Roman" w:cs="Times New Roman"/>
          <w:sz w:val="24"/>
          <w:szCs w:val="24"/>
        </w:rPr>
        <w:instrText>ADDIN CSL_CITATION {"citationItems":[{"id":"ITEM-1","itemData":{"author":[{"dropping-particle":"","family":"Rodfos","given":"Jonas Tafto","non-dropping-particle":"","parse-names":false,"suffix":""}],"container-title":"Thesis","id":"ITEM-1","issue":"may","issued":{"date-parts":[["2005"]]},"title":"UNIVERSITY OF OSLO Department of Mathematics","type":"article-journal"},"uris":["http://www.mendeley.com/documents/?uuid=66f2c651-5852-4643-af83-44ca0e349362"]}],"mendeley":{"formattedCitation":"[2]","plainTextFormattedCitation":"[2]","previouslyFormattedCitation":"[2]"},"properties":{"noteIndex":0},"schema":"https://github.com/citation-style-language/schema/raw/master/csl-citation.json"}</w:instrText>
      </w:r>
      <w:r w:rsidR="003E3A63" w:rsidRPr="006C1E83">
        <w:rPr>
          <w:rFonts w:ascii="Times New Roman" w:hAnsi="Times New Roman" w:cs="Times New Roman"/>
          <w:sz w:val="24"/>
          <w:szCs w:val="24"/>
        </w:rPr>
        <w:fldChar w:fldCharType="separate"/>
      </w:r>
      <w:r w:rsidR="003E3A63" w:rsidRPr="006C1E83">
        <w:rPr>
          <w:rFonts w:ascii="Times New Roman" w:hAnsi="Times New Roman" w:cs="Times New Roman"/>
          <w:noProof/>
          <w:sz w:val="24"/>
          <w:szCs w:val="24"/>
        </w:rPr>
        <w:t>[2]</w:t>
      </w:r>
      <w:r w:rsidR="003E3A63" w:rsidRPr="006C1E83">
        <w:rPr>
          <w:rFonts w:ascii="Times New Roman" w:hAnsi="Times New Roman" w:cs="Times New Roman"/>
          <w:sz w:val="24"/>
          <w:szCs w:val="24"/>
        </w:rPr>
        <w:fldChar w:fldCharType="end"/>
      </w:r>
      <w:r w:rsidR="00360C91" w:rsidRPr="006C1E83">
        <w:rPr>
          <w:rFonts w:ascii="Times New Roman" w:hAnsi="Times New Roman" w:cs="Times New Roman"/>
          <w:sz w:val="24"/>
          <w:szCs w:val="24"/>
        </w:rPr>
        <w:t>. Therefore Open-source solution sometimes is a good option.</w:t>
      </w:r>
    </w:p>
    <w:p w14:paraId="0E156BCD" w14:textId="4D12CA00" w:rsidR="00360C91" w:rsidRPr="006C1E83" w:rsidRDefault="00360C91"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Open-source IDS are a variety of security tools developed by communities and free to use and it can be adjusted to suit different business needs, a good IDS is only as good as the way it is been implemented and configured. The author will this experiment using the Network IDS (NIDS) approach simply because Host IDS (HIDS) will not scale well to small and medium networks, with NIDS it would be possible to monitor and analyse the entire traffic after the demilitari</w:t>
      </w:r>
      <w:r w:rsidR="003E3A63" w:rsidRPr="006C1E83">
        <w:rPr>
          <w:rFonts w:ascii="Times New Roman" w:hAnsi="Times New Roman" w:cs="Times New Roman"/>
          <w:sz w:val="24"/>
          <w:szCs w:val="24"/>
        </w:rPr>
        <w:t>s</w:t>
      </w:r>
      <w:r w:rsidRPr="006C1E83">
        <w:rPr>
          <w:rFonts w:ascii="Times New Roman" w:hAnsi="Times New Roman" w:cs="Times New Roman"/>
          <w:sz w:val="24"/>
          <w:szCs w:val="24"/>
        </w:rPr>
        <w:t xml:space="preserve">ed zone from and to all the network hosts. When it comes to the techniques used by IDS to detects threats and malicious traffic, two major techniques can be identified as signature-based and statistical anomaly-based. The signature-based approach compares the incoming packets to the network against pre-stored traffic signatures that matches certain types of known attacks and create an alert to the administrator so actions can be taken, the problem with this technique is that IDS will not be able to detect attacks when no </w:t>
      </w:r>
      <w:r w:rsidRPr="006C1E83">
        <w:rPr>
          <w:rFonts w:ascii="Times New Roman" w:hAnsi="Times New Roman" w:cs="Times New Roman"/>
          <w:sz w:val="24"/>
          <w:szCs w:val="24"/>
        </w:rPr>
        <w:lastRenderedPageBreak/>
        <w:t>signature has been made yet.</w:t>
      </w:r>
      <w:r w:rsidR="003E3A63" w:rsidRPr="006C1E83">
        <w:rPr>
          <w:rFonts w:ascii="Times New Roman" w:hAnsi="Times New Roman" w:cs="Times New Roman"/>
          <w:sz w:val="24"/>
          <w:szCs w:val="24"/>
        </w:rPr>
        <w:t xml:space="preserve"> </w:t>
      </w:r>
      <w:r w:rsidRPr="006C1E83">
        <w:rPr>
          <w:rFonts w:ascii="Times New Roman" w:hAnsi="Times New Roman" w:cs="Times New Roman"/>
          <w:sz w:val="24"/>
          <w:szCs w:val="24"/>
        </w:rPr>
        <w:t>As per the statistical anomaly IDS technique, a baseline is set up to determine the type of traffic, the protocols used, the ports and machines generating the traffic and the bandwidth, anything outside this baseline the IDS will generate alerts to notify the administrator</w:t>
      </w:r>
      <w:r w:rsidR="00E14BAB" w:rsidRPr="006C1E83">
        <w:rPr>
          <w:rFonts w:ascii="Times New Roman" w:hAnsi="Times New Roman" w:cs="Times New Roman"/>
          <w:sz w:val="24"/>
          <w:szCs w:val="24"/>
        </w:rPr>
        <w:t xml:space="preserve"> </w:t>
      </w:r>
      <w:r w:rsidR="00447C25" w:rsidRPr="006C1E83">
        <w:rPr>
          <w:rFonts w:ascii="Times New Roman" w:hAnsi="Times New Roman" w:cs="Times New Roman"/>
          <w:sz w:val="24"/>
          <w:szCs w:val="24"/>
        </w:rPr>
        <w:fldChar w:fldCharType="begin" w:fldLock="1"/>
      </w:r>
      <w:r w:rsidR="00182F57" w:rsidRPr="006C1E83">
        <w:rPr>
          <w:rFonts w:ascii="Times New Roman" w:hAnsi="Times New Roman" w:cs="Times New Roman"/>
          <w:sz w:val="24"/>
          <w:szCs w:val="24"/>
        </w:rPr>
        <w:instrText>ADDIN CSL_CITATION {"citationItems":[{"id":"ITEM-1","itemData":{"ISSN":"1453-1305","author":[{"dropping-particle":"","family":"Timofte","given":"Jack","non-dropping-particle":"","parse-names":false,"suffix":""}],"container-title":"Informatica Economica Journal","id":"ITEM-1","issue":"2","issued":{"date-parts":[["2008"]]},"page":"75-79","title":"Intrusion Detection using Open Source Tools","type":"article-journal","volume":"12"},"uris":["http://www.mendeley.com/documents/?uuid=882f8a24-1620-45e1-a048-b51286038a4a"]}],"mendeley":{"formattedCitation":"[3]","plainTextFormattedCitation":"[3]","previouslyFormattedCitation":"[3]"},"properties":{"noteIndex":0},"schema":"https://github.com/citation-style-language/schema/raw/master/csl-citation.json"}</w:instrText>
      </w:r>
      <w:r w:rsidR="00447C25" w:rsidRPr="006C1E83">
        <w:rPr>
          <w:rFonts w:ascii="Times New Roman" w:hAnsi="Times New Roman" w:cs="Times New Roman"/>
          <w:sz w:val="24"/>
          <w:szCs w:val="24"/>
        </w:rPr>
        <w:fldChar w:fldCharType="separate"/>
      </w:r>
      <w:r w:rsidR="00447C25" w:rsidRPr="006C1E83">
        <w:rPr>
          <w:rFonts w:ascii="Times New Roman" w:hAnsi="Times New Roman" w:cs="Times New Roman"/>
          <w:noProof/>
          <w:sz w:val="24"/>
          <w:szCs w:val="24"/>
        </w:rPr>
        <w:t>[3]</w:t>
      </w:r>
      <w:r w:rsidR="00447C25"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w:t>
      </w:r>
    </w:p>
    <w:p w14:paraId="66341295" w14:textId="09059C2F" w:rsidR="00360C91" w:rsidRPr="006C1E83" w:rsidRDefault="00360C91"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The author will conduct these experiments to evaluate and analyses the performance of Snort and Suricata when it comes to detecting traffic network anomalies and attacks such as network scanning, ports scanning and Denial of Service (DoS) attacks</w:t>
      </w:r>
      <w:r w:rsidR="00CE6162" w:rsidRPr="006C1E83">
        <w:rPr>
          <w:rFonts w:ascii="Times New Roman" w:hAnsi="Times New Roman" w:cs="Times New Roman"/>
          <w:sz w:val="24"/>
          <w:szCs w:val="24"/>
        </w:rPr>
        <w:t xml:space="preserve"> </w:t>
      </w:r>
      <w:r w:rsidR="00CE6162"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{"citationItems":[{"id":"ITEM-1","itemData":{"ISBN":"1210803747","author":[{"dropping-particle":"","family":"Musawi","given":"Bahaa Qasim","non-dropping-particle":"","parse-names":false,"suffix":""}],"id":"ITEM-1","issue":"January 2012","issued":{"date-parts":[["2016"]]},"title":"Mitigating DoS / DDoS attacks using iptables","type":"article-journal"},"uris":["http://www.mendeley.com/documents/?uuid=f8b0e994-03a5-4375-9443-dab503d73f8b"]}],"mendeley":{"formattedCitation":"[4]","plainTextFormattedCitation":"[4]"},"properties":{"noteIndex":0},"schema":"https://github.com/citation-style-language/schema/raw/master/csl-citation.json"}</w:instrText>
      </w:r>
      <w:r w:rsidR="00CE6162"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[4]</w:t>
      </w:r>
      <w:r w:rsidR="00CE6162"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these types of attacks are considered </w:t>
      </w:r>
      <w:r w:rsidR="00E75E63" w:rsidRPr="006C1E83">
        <w:rPr>
          <w:rFonts w:ascii="Times New Roman" w:hAnsi="Times New Roman" w:cs="Times New Roman"/>
          <w:sz w:val="24"/>
          <w:szCs w:val="24"/>
        </w:rPr>
        <w:t xml:space="preserve">among </w:t>
      </w:r>
      <w:r w:rsidRPr="006C1E83">
        <w:rPr>
          <w:rFonts w:ascii="Times New Roman" w:hAnsi="Times New Roman" w:cs="Times New Roman"/>
          <w:sz w:val="24"/>
          <w:szCs w:val="24"/>
        </w:rPr>
        <w:t>the notorious Cybersecurity threats that organisations still facing</w:t>
      </w:r>
      <w:r w:rsidR="00184601" w:rsidRPr="006C1E83">
        <w:rPr>
          <w:rFonts w:ascii="Times New Roman" w:hAnsi="Times New Roman" w:cs="Times New Roman"/>
          <w:sz w:val="24"/>
          <w:szCs w:val="24"/>
        </w:rPr>
        <w:t xml:space="preserve"> </w:t>
      </w:r>
      <w:r w:rsidR="00184601"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{"citationItems":[{"id":"ITEM-1","itemData":{"DOI":"10.1109/ICETA.2015.7558466","ISBN":"9781467385343","abstract":"Network threats are a security risk which can be met on a daily basis. Because of this, it is important today to consider more complex security options than just ordinary firewall systems. This paper deals about the advantages and disadvantages of the solution called Intrusion Detection System (IDS) and Intrusion Prevention System (IPS). This paper describes the behavior and principles of IDS/IPS systems and presents the comparison of commercial and open-sourced systems.","author":[{"dropping-particle":"","family":"Hock","given":"Filip","non-dropping-particle":"","parse-names":false,"suffix":""},{"dropping-particle":"","family":"Kortiš","given":"Peter","non-dropping-particle":"","parse-names":false,"suffix":""}],"container-title":"ICETA 2015 - 13th IEEE International Conference on Emerging eLearning Technologies and Applications, Proceedings","id":"ITEM-1","issued":{"date-parts":[["2016"]]},"page":"1-4","publisher":"IEEE","title":"Commercial and open-source based Intrusion Detection System and Intrusion Prevention System (IDS/IPS) design for an IP networks","type":"article-journal"},"uris":["http://www.mendeley.com/documents/?uuid=7e3730ff-4fe7-4575-abdd-be1cae53c540"]}],"mendeley":{"formattedCitation":"[5]","plainTextFormattedCitation":"[5]","previouslyFormattedCitation":"[4]"},"properties":{"noteIndex":0},"schema":"https://github.com/citation-style-language/schema/raw/master/csl-citation.json"}</w:instrText>
      </w:r>
      <w:r w:rsidR="00184601"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[5]</w:t>
      </w:r>
      <w:r w:rsidR="00184601"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w:t>
      </w:r>
    </w:p>
    <w:p w14:paraId="208673FE" w14:textId="77777777" w:rsidR="00360C91" w:rsidRPr="006C1E83" w:rsidRDefault="00360C91"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In terms of major issues that the author must overcome, it will be Docker complexity and heavy Linux coding to configure the snort and Suricata containers to perform a parallel analysis to the network traffics. However, this would have great benefits in developing new skills. Not to ignore developing a suitable experiment design in an isolated network while trying to mimic a good simulation of real network traffic. It is important to highlight that these experiments will have some important boundaries when it comes to other significant types of attacks that the network could face. Also, the simulated traffic can never match the real network traffic.</w:t>
      </w:r>
    </w:p>
    <w:p w14:paraId="3B07FCF1" w14:textId="67DF732F" w:rsidR="005E0E4F" w:rsidRPr="006C1E83" w:rsidRDefault="00360C91"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 xml:space="preserve">The key concept of this research is to establish whether containerised IDS would provide better protection to the network security against DoS and reconnaissance attacks comparing to a similar experiment using </w:t>
      </w:r>
      <w:r w:rsidR="009275DD" w:rsidRPr="006C1E83">
        <w:rPr>
          <w:rFonts w:ascii="Times New Roman" w:hAnsi="Times New Roman" w:cs="Times New Roman"/>
          <w:sz w:val="24"/>
          <w:szCs w:val="24"/>
        </w:rPr>
        <w:t xml:space="preserve">the </w:t>
      </w:r>
      <w:r w:rsidRPr="006C1E83">
        <w:rPr>
          <w:rFonts w:ascii="Times New Roman" w:hAnsi="Times New Roman" w:cs="Times New Roman"/>
          <w:sz w:val="24"/>
          <w:szCs w:val="24"/>
        </w:rPr>
        <w:t xml:space="preserve">VM approach. This is a unique experiment on IDS systems implemented as Docker containers, which has never been conducted the way the author intended to setup. However, there are similar evaluations for those open-source IDS in a different environment </w:t>
      </w:r>
      <w:r w:rsidR="00C3669B" w:rsidRPr="006C1E83">
        <w:rPr>
          <w:rFonts w:ascii="Times New Roman" w:hAnsi="Times New Roman" w:cs="Times New Roman"/>
          <w:sz w:val="24"/>
          <w:szCs w:val="24"/>
        </w:rPr>
        <w:t>like</w:t>
      </w:r>
      <w:r w:rsidRPr="006C1E83">
        <w:rPr>
          <w:rFonts w:ascii="Times New Roman" w:hAnsi="Times New Roman" w:cs="Times New Roman"/>
          <w:sz w:val="24"/>
          <w:szCs w:val="24"/>
        </w:rPr>
        <w:t xml:space="preserve"> VMware </w:t>
      </w:r>
      <w:r w:rsidR="00A5516A" w:rsidRPr="006C1E83">
        <w:rPr>
          <w:rFonts w:ascii="Times New Roman" w:hAnsi="Times New Roman" w:cs="Times New Roman"/>
          <w:sz w:val="24"/>
          <w:szCs w:val="24"/>
        </w:rPr>
        <w:t>or dedicated servers</w:t>
      </w:r>
      <w:r w:rsidRPr="006C1E83">
        <w:rPr>
          <w:rFonts w:ascii="Times New Roman" w:hAnsi="Times New Roman" w:cs="Times New Roman"/>
          <w:sz w:val="24"/>
          <w:szCs w:val="24"/>
        </w:rPr>
        <w:t>. The author will conduct a novel performance evaluation of two open-source IDS installed as Docker containers to monitor a simulation of network traffic that mimics a small and medium enterprise when facing DoS and reconnaissance attacks.</w:t>
      </w:r>
    </w:p>
    <w:p w14:paraId="52924987" w14:textId="77777777" w:rsidR="00552BF9" w:rsidRPr="006C1E83" w:rsidRDefault="00552BF9" w:rsidP="00473B6A">
      <w:pPr>
        <w:spacing w:after="0" w:line="480" w:lineRule="auto"/>
        <w:jc w:val="both"/>
        <w:rPr>
          <w:rFonts w:ascii="Times New Roman" w:hAnsi="Times New Roman" w:cs="Times New Roman"/>
          <w:sz w:val="24"/>
          <w:szCs w:val="24"/>
        </w:rPr>
      </w:pPr>
    </w:p>
    <w:p w14:paraId="11DD984E" w14:textId="59B7E23F" w:rsidR="00E413E9" w:rsidRPr="00473B6A" w:rsidRDefault="00961E66" w:rsidP="006C1E83">
      <w:pPr>
        <w:pStyle w:val="Heading2"/>
        <w:numPr>
          <w:ilvl w:val="1"/>
          <w:numId w:val="6"/>
        </w:numPr>
        <w:spacing w:line="480" w:lineRule="auto"/>
        <w:rPr>
          <w:rFonts w:ascii="Times New Roman" w:hAnsi="Times New Roman" w:cs="Times New Roman"/>
          <w:sz w:val="24"/>
          <w:szCs w:val="24"/>
        </w:rPr>
      </w:pPr>
      <w:bookmarkStart w:id="10" w:name="_Toc79114514"/>
      <w:r w:rsidRPr="006C1E83">
        <w:rPr>
          <w:rFonts w:ascii="Times New Roman" w:hAnsi="Times New Roman" w:cs="Times New Roman"/>
          <w:sz w:val="24"/>
          <w:szCs w:val="24"/>
        </w:rPr>
        <w:lastRenderedPageBreak/>
        <w:t>Motivation</w:t>
      </w:r>
      <w:bookmarkEnd w:id="10"/>
    </w:p>
    <w:p w14:paraId="1D133BBD" w14:textId="7E6F6074" w:rsidR="006F3197" w:rsidRPr="006C1E83" w:rsidRDefault="00735F41"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In this section the author examines some of the major motivation factors that have led to undertake this project. The first factor is the </w:t>
      </w:r>
      <w:r w:rsidR="00375AC8" w:rsidRPr="006C1E83">
        <w:rPr>
          <w:rFonts w:ascii="Times New Roman" w:hAnsi="Times New Roman" w:cs="Times New Roman"/>
          <w:sz w:val="24"/>
          <w:szCs w:val="24"/>
        </w:rPr>
        <w:t xml:space="preserve">security </w:t>
      </w:r>
      <w:r w:rsidRPr="006C1E83">
        <w:rPr>
          <w:rFonts w:ascii="Times New Roman" w:hAnsi="Times New Roman" w:cs="Times New Roman"/>
          <w:sz w:val="24"/>
          <w:szCs w:val="24"/>
        </w:rPr>
        <w:t xml:space="preserve">nature </w:t>
      </w:r>
      <w:r w:rsidR="00375AC8" w:rsidRPr="006C1E83">
        <w:rPr>
          <w:rFonts w:ascii="Times New Roman" w:hAnsi="Times New Roman" w:cs="Times New Roman"/>
          <w:sz w:val="24"/>
          <w:szCs w:val="24"/>
        </w:rPr>
        <w:t xml:space="preserve">and importance </w:t>
      </w:r>
      <w:r w:rsidRPr="006C1E83">
        <w:rPr>
          <w:rFonts w:ascii="Times New Roman" w:hAnsi="Times New Roman" w:cs="Times New Roman"/>
          <w:sz w:val="24"/>
          <w:szCs w:val="24"/>
        </w:rPr>
        <w:t xml:space="preserve">of the topic </w:t>
      </w:r>
      <w:r w:rsidR="00B051CB" w:rsidRPr="006C1E83">
        <w:rPr>
          <w:rFonts w:ascii="Times New Roman" w:hAnsi="Times New Roman" w:cs="Times New Roman"/>
          <w:sz w:val="24"/>
          <w:szCs w:val="24"/>
        </w:rPr>
        <w:t>itself;</w:t>
      </w:r>
      <w:r w:rsidR="00375AC8" w:rsidRPr="006C1E83">
        <w:rPr>
          <w:rFonts w:ascii="Times New Roman" w:hAnsi="Times New Roman" w:cs="Times New Roman"/>
          <w:sz w:val="24"/>
          <w:szCs w:val="24"/>
        </w:rPr>
        <w:t xml:space="preserve"> </w:t>
      </w:r>
      <w:r w:rsidR="00B051CB" w:rsidRPr="006C1E83">
        <w:rPr>
          <w:rFonts w:ascii="Times New Roman" w:hAnsi="Times New Roman" w:cs="Times New Roman"/>
          <w:sz w:val="24"/>
          <w:szCs w:val="24"/>
        </w:rPr>
        <w:t>the</w:t>
      </w:r>
      <w:r w:rsidR="00375AC8" w:rsidRPr="006C1E83">
        <w:rPr>
          <w:rFonts w:ascii="Times New Roman" w:hAnsi="Times New Roman" w:cs="Times New Roman"/>
          <w:sz w:val="24"/>
          <w:szCs w:val="24"/>
        </w:rPr>
        <w:t xml:space="preserve"> author has taken </w:t>
      </w:r>
      <w:r w:rsidR="00B051CB" w:rsidRPr="006C1E83">
        <w:rPr>
          <w:rFonts w:ascii="Times New Roman" w:hAnsi="Times New Roman" w:cs="Times New Roman"/>
          <w:sz w:val="24"/>
          <w:szCs w:val="24"/>
        </w:rPr>
        <w:t xml:space="preserve">this opportunity to highlight the technological gap in the current market when it comes to small and medium enterprises defending their networks using open-sources software. Second, </w:t>
      </w:r>
      <w:r w:rsidR="001F2A70" w:rsidRPr="006C1E83">
        <w:rPr>
          <w:rFonts w:ascii="Times New Roman" w:hAnsi="Times New Roman" w:cs="Times New Roman"/>
          <w:sz w:val="24"/>
          <w:szCs w:val="24"/>
        </w:rPr>
        <w:t xml:space="preserve">as new emerged technologies such as Docker or SDN, </w:t>
      </w:r>
      <w:r w:rsidR="00B051CB" w:rsidRPr="006C1E83">
        <w:rPr>
          <w:rFonts w:ascii="Times New Roman" w:hAnsi="Times New Roman" w:cs="Times New Roman"/>
          <w:sz w:val="24"/>
          <w:szCs w:val="24"/>
        </w:rPr>
        <w:t xml:space="preserve">there is lack of </w:t>
      </w:r>
      <w:r w:rsidR="001F2A70" w:rsidRPr="006C1E83">
        <w:rPr>
          <w:rFonts w:ascii="Times New Roman" w:hAnsi="Times New Roman" w:cs="Times New Roman"/>
          <w:sz w:val="24"/>
          <w:szCs w:val="24"/>
        </w:rPr>
        <w:t xml:space="preserve">updated research on the Docker deployment of networks IDS. Third, this subject was carefully selected to acquire a good understanding of the </w:t>
      </w:r>
      <w:r w:rsidR="00E413E9" w:rsidRPr="006C1E83">
        <w:rPr>
          <w:rFonts w:ascii="Times New Roman" w:hAnsi="Times New Roman" w:cs="Times New Roman"/>
          <w:sz w:val="24"/>
          <w:szCs w:val="24"/>
        </w:rPr>
        <w:t xml:space="preserve">network </w:t>
      </w:r>
      <w:r w:rsidR="001F2A70" w:rsidRPr="006C1E83">
        <w:rPr>
          <w:rFonts w:ascii="Times New Roman" w:hAnsi="Times New Roman" w:cs="Times New Roman"/>
          <w:sz w:val="24"/>
          <w:szCs w:val="24"/>
        </w:rPr>
        <w:t xml:space="preserve">security mechanisms to a typical </w:t>
      </w:r>
      <w:r w:rsidR="00E413E9" w:rsidRPr="006C1E83">
        <w:rPr>
          <w:rFonts w:ascii="Times New Roman" w:hAnsi="Times New Roman" w:cs="Times New Roman"/>
          <w:sz w:val="24"/>
          <w:szCs w:val="24"/>
        </w:rPr>
        <w:t xml:space="preserve">small </w:t>
      </w:r>
      <w:r w:rsidR="001F2A70" w:rsidRPr="006C1E83">
        <w:rPr>
          <w:rFonts w:ascii="Times New Roman" w:hAnsi="Times New Roman" w:cs="Times New Roman"/>
          <w:sz w:val="24"/>
          <w:szCs w:val="24"/>
        </w:rPr>
        <w:t xml:space="preserve">enterprise network by diving into </w:t>
      </w:r>
      <w:r w:rsidR="00E413E9" w:rsidRPr="006C1E83">
        <w:rPr>
          <w:rFonts w:ascii="Times New Roman" w:hAnsi="Times New Roman" w:cs="Times New Roman"/>
          <w:sz w:val="24"/>
          <w:szCs w:val="24"/>
        </w:rPr>
        <w:t>the challenges that comes with conducting a real study comparison experiment. Fourth, this project was mainly selected to be utilised as a career path in the future.</w:t>
      </w:r>
    </w:p>
    <w:p w14:paraId="5672692F" w14:textId="322F0CFA" w:rsidR="00961E66" w:rsidRPr="00473B6A" w:rsidRDefault="00961E66" w:rsidP="006C1E83">
      <w:pPr>
        <w:pStyle w:val="Heading2"/>
        <w:numPr>
          <w:ilvl w:val="1"/>
          <w:numId w:val="6"/>
        </w:numPr>
        <w:spacing w:line="480" w:lineRule="auto"/>
        <w:rPr>
          <w:rFonts w:ascii="Times New Roman" w:hAnsi="Times New Roman" w:cs="Times New Roman"/>
          <w:sz w:val="24"/>
          <w:szCs w:val="24"/>
        </w:rPr>
      </w:pPr>
      <w:bookmarkStart w:id="11" w:name="_Toc79114515"/>
      <w:r w:rsidRPr="006C1E83">
        <w:rPr>
          <w:rFonts w:ascii="Times New Roman" w:hAnsi="Times New Roman" w:cs="Times New Roman"/>
          <w:sz w:val="24"/>
          <w:szCs w:val="24"/>
        </w:rPr>
        <w:t>Aim</w:t>
      </w:r>
      <w:bookmarkEnd w:id="11"/>
    </w:p>
    <w:p w14:paraId="17585C9E" w14:textId="13337091" w:rsidR="00961E66" w:rsidRPr="006C1E83" w:rsidRDefault="00961E66" w:rsidP="00812AA2">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This research project aims to evaluate a new deployment approach of the top two IDS open sources Snort and Suricata using the new emerging trend Docker technology. To gain a profound understanding, the author will conduct the required literature review of the different deployment and implementation methods of open-source IDS and the analysis of similar evaluation results of Snort and Suricata. This process will allow the author to establish a clear synopsis and overview of the practical elements of these experiments.</w:t>
      </w:r>
    </w:p>
    <w:p w14:paraId="5FCDB926" w14:textId="35542D12" w:rsidR="00961E66" w:rsidRPr="00473B6A" w:rsidRDefault="00961E66" w:rsidP="006C1E83">
      <w:pPr>
        <w:pStyle w:val="Heading2"/>
        <w:numPr>
          <w:ilvl w:val="1"/>
          <w:numId w:val="6"/>
        </w:numPr>
        <w:spacing w:line="480" w:lineRule="auto"/>
        <w:rPr>
          <w:rFonts w:ascii="Times New Roman" w:hAnsi="Times New Roman" w:cs="Times New Roman"/>
          <w:sz w:val="24"/>
          <w:szCs w:val="24"/>
        </w:rPr>
      </w:pPr>
      <w:bookmarkStart w:id="12" w:name="_Toc79114516"/>
      <w:r w:rsidRPr="006C1E83">
        <w:rPr>
          <w:rFonts w:ascii="Times New Roman" w:hAnsi="Times New Roman" w:cs="Times New Roman"/>
          <w:sz w:val="24"/>
          <w:szCs w:val="24"/>
        </w:rPr>
        <w:t>Objectives</w:t>
      </w:r>
      <w:bookmarkEnd w:id="12"/>
    </w:p>
    <w:p w14:paraId="5D79C5DD" w14:textId="5DD23877" w:rsidR="00961E66" w:rsidRPr="006C1E83" w:rsidRDefault="00961E66"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In this project, the author will provide the readers with a clear explanation of each objective and a sound and justified methodology approach followed. Also, a structural guideline will be developed to conduct a successful implementation of this project. The researcher provides a carefully set list of objectives for this project:</w:t>
      </w:r>
    </w:p>
    <w:p w14:paraId="23A893B1"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Demonstrate a good understanding of the deployment of open-sources IDS </w:t>
      </w:r>
    </w:p>
    <w:p w14:paraId="1536B011"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Conduct a performance analysis and comparison between Docker and VMware IDS deployment</w:t>
      </w:r>
    </w:p>
    <w:p w14:paraId="6E0D2994"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Conduct a performance analysis and comparison between Snort and Suricata using Docker and VM methods</w:t>
      </w:r>
    </w:p>
    <w:p w14:paraId="0A0115D2"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Outline the advantages and limitations for each method (Docker vs VMware)</w:t>
      </w:r>
    </w:p>
    <w:p w14:paraId="66AEC0ED"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Draw a list of recommendations for the best IDS deployment method for small and medium networks.</w:t>
      </w:r>
    </w:p>
    <w:p w14:paraId="543A591E" w14:textId="77777777" w:rsidR="00961E66" w:rsidRPr="006C1E83" w:rsidRDefault="00961E66" w:rsidP="006C1E83">
      <w:pPr>
        <w:spacing w:line="480" w:lineRule="auto"/>
        <w:rPr>
          <w:rFonts w:ascii="Times New Roman" w:hAnsi="Times New Roman" w:cs="Times New Roman"/>
          <w:sz w:val="24"/>
          <w:szCs w:val="24"/>
        </w:rPr>
      </w:pPr>
    </w:p>
    <w:p w14:paraId="766D9074" w14:textId="041B239E" w:rsidR="00E0342B" w:rsidRPr="00132B45" w:rsidRDefault="00961E66" w:rsidP="006C1E83">
      <w:pPr>
        <w:pStyle w:val="Heading2"/>
        <w:numPr>
          <w:ilvl w:val="1"/>
          <w:numId w:val="6"/>
        </w:numPr>
        <w:spacing w:line="480" w:lineRule="auto"/>
        <w:rPr>
          <w:rFonts w:ascii="Times New Roman" w:hAnsi="Times New Roman" w:cs="Times New Roman"/>
          <w:sz w:val="24"/>
          <w:szCs w:val="24"/>
        </w:rPr>
      </w:pPr>
      <w:bookmarkStart w:id="13" w:name="_Toc79114517"/>
      <w:r w:rsidRPr="006C1E83">
        <w:rPr>
          <w:rFonts w:ascii="Times New Roman" w:hAnsi="Times New Roman" w:cs="Times New Roman"/>
          <w:sz w:val="24"/>
          <w:szCs w:val="24"/>
        </w:rPr>
        <w:t>Structure of the Project</w:t>
      </w:r>
      <w:bookmarkEnd w:id="13"/>
    </w:p>
    <w:p w14:paraId="5F2F22BF" w14:textId="13194763" w:rsidR="003207C7" w:rsidRPr="006C1E83" w:rsidRDefault="005F6F97"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The author has structured and </w:t>
      </w:r>
      <w:r w:rsidR="00B92FDE" w:rsidRPr="006C1E83">
        <w:rPr>
          <w:rFonts w:ascii="Times New Roman" w:hAnsi="Times New Roman" w:cs="Times New Roman"/>
          <w:sz w:val="24"/>
          <w:szCs w:val="24"/>
        </w:rPr>
        <w:t>divided</w:t>
      </w:r>
      <w:r w:rsidRPr="006C1E83">
        <w:rPr>
          <w:rFonts w:ascii="Times New Roman" w:hAnsi="Times New Roman" w:cs="Times New Roman"/>
          <w:sz w:val="24"/>
          <w:szCs w:val="24"/>
        </w:rPr>
        <w:t xml:space="preserve"> this MSc </w:t>
      </w:r>
      <w:r w:rsidR="001C3E40" w:rsidRPr="006C1E83">
        <w:rPr>
          <w:rFonts w:ascii="Times New Roman" w:hAnsi="Times New Roman" w:cs="Times New Roman"/>
          <w:sz w:val="24"/>
          <w:szCs w:val="24"/>
        </w:rPr>
        <w:t xml:space="preserve">research </w:t>
      </w:r>
      <w:r w:rsidRPr="006C1E83">
        <w:rPr>
          <w:rFonts w:ascii="Times New Roman" w:hAnsi="Times New Roman" w:cs="Times New Roman"/>
          <w:sz w:val="24"/>
          <w:szCs w:val="24"/>
        </w:rPr>
        <w:t>project into nine chapters</w:t>
      </w:r>
      <w:r w:rsidR="001C3E40" w:rsidRPr="006C1E83">
        <w:rPr>
          <w:rFonts w:ascii="Times New Roman" w:hAnsi="Times New Roman" w:cs="Times New Roman"/>
          <w:sz w:val="24"/>
          <w:szCs w:val="24"/>
        </w:rPr>
        <w:t xml:space="preserve"> to deliver all the required components to the readers, this done in systematic way to deliver a sense of flow and a better insight of the benefits, challenges</w:t>
      </w:r>
      <w:r w:rsidR="005D0755" w:rsidRPr="006C1E83">
        <w:rPr>
          <w:rFonts w:ascii="Times New Roman" w:hAnsi="Times New Roman" w:cs="Times New Roman"/>
          <w:sz w:val="24"/>
          <w:szCs w:val="24"/>
        </w:rPr>
        <w:t xml:space="preserve"> and evaluation between open-source IDS deployed as Docker Verses VMware.</w:t>
      </w:r>
    </w:p>
    <w:p w14:paraId="75BFF6A1" w14:textId="06E901E9" w:rsidR="00961E66" w:rsidRPr="006C1E83" w:rsidRDefault="00961E66" w:rsidP="00473B6A">
      <w:pPr>
        <w:pStyle w:val="Heading1"/>
        <w:spacing w:line="480" w:lineRule="auto"/>
        <w:rPr>
          <w:rFonts w:ascii="Times New Roman" w:hAnsi="Times New Roman" w:cs="Times New Roman"/>
          <w:sz w:val="24"/>
          <w:szCs w:val="24"/>
        </w:rPr>
      </w:pPr>
      <w:bookmarkStart w:id="14" w:name="_Toc79114518"/>
      <w:r w:rsidRPr="006C1E83">
        <w:rPr>
          <w:rFonts w:ascii="Times New Roman" w:hAnsi="Times New Roman" w:cs="Times New Roman"/>
          <w:sz w:val="24"/>
          <w:szCs w:val="24"/>
        </w:rPr>
        <w:t xml:space="preserve">CHAPTER 2 - BACKGROUND </w:t>
      </w:r>
      <w:r w:rsidR="0055001D" w:rsidRPr="006C1E83">
        <w:rPr>
          <w:rFonts w:ascii="Times New Roman" w:hAnsi="Times New Roman" w:cs="Times New Roman"/>
          <w:sz w:val="24"/>
          <w:szCs w:val="24"/>
        </w:rPr>
        <w:t>RESEARCH</w:t>
      </w:r>
      <w:bookmarkEnd w:id="14"/>
    </w:p>
    <w:p w14:paraId="46873168" w14:textId="103CC89E" w:rsidR="00E0342B" w:rsidRPr="00473B6A" w:rsidRDefault="00961E66" w:rsidP="006C1E83">
      <w:pPr>
        <w:pStyle w:val="Heading2"/>
        <w:numPr>
          <w:ilvl w:val="0"/>
          <w:numId w:val="7"/>
        </w:numPr>
        <w:spacing w:line="480" w:lineRule="auto"/>
        <w:rPr>
          <w:rFonts w:ascii="Times New Roman" w:hAnsi="Times New Roman" w:cs="Times New Roman"/>
          <w:sz w:val="24"/>
          <w:szCs w:val="24"/>
        </w:rPr>
      </w:pPr>
      <w:bookmarkStart w:id="15" w:name="_Toc79114519"/>
      <w:r w:rsidRPr="006C1E83">
        <w:rPr>
          <w:rFonts w:ascii="Times New Roman" w:hAnsi="Times New Roman" w:cs="Times New Roman"/>
          <w:sz w:val="24"/>
          <w:szCs w:val="24"/>
        </w:rPr>
        <w:t>Overview</w:t>
      </w:r>
      <w:bookmarkEnd w:id="15"/>
    </w:p>
    <w:p w14:paraId="3FF7C9F4" w14:textId="77777777" w:rsidR="0055001D" w:rsidRPr="006C1E83" w:rsidRDefault="0055001D" w:rsidP="00812AA2">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In the process of selecting some of the top open-source IDS systems deployed today, the author has chosen Snort and Suricata based on prior academic research and IT professionals' reviews. </w:t>
      </w:r>
    </w:p>
    <w:p w14:paraId="200B7135" w14:textId="717ADC04" w:rsidR="0055001D" w:rsidRPr="006C1E83" w:rsidRDefault="0055001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Snort is single-threaded open-source IDS that was created in 1998 by Martin Roesch and developed by Sourcefire, it becomes a propriety of Cisco after purchasing Sourcefire in 2013, It is rules-based real-time traffic analyser compatible with most of operating systems (e.g. Linux, Unix, Windows, Mac OS, FreeBSD, etc.)</w:t>
      </w:r>
      <w:r w:rsidR="00751DDC" w:rsidRPr="006C1E83">
        <w:rPr>
          <w:rFonts w:ascii="Times New Roman" w:hAnsi="Times New Roman" w:cs="Times New Roman"/>
          <w:sz w:val="24"/>
          <w:szCs w:val="24"/>
        </w:rPr>
        <w:t xml:space="preserve"> </w:t>
      </w:r>
      <w:r w:rsidR="00751DDC"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{"citationItems":[{"id":"ITEM-1","itemData":{"author":[{"dropping-particle":"","family":"Erbacher","given":"Robert F","non-dropping-particle":"","parse-names":false,"suffix":""},{"dropping-particle":"","family":"Pino","given":"Robinson","non-dropping-particle":"","parse-names":false,"suffix":""}],"id":"ITEM-1","issue":"April","issued":{"date-parts":[["2014"]]},"title":"Open Source Software Tools for Anomaly Detection Analysis","type":"article-journal"},"uris":["http://www.mendeley.com/documents/?uuid=ba3b5271-4fab-4b4b-ab6b-0b75046a2aff"]}],"mendeley":{"formattedCitation":"[6]","plainTextFormattedCitation":"[6]","previouslyFormattedCitation":"[5]"},"properties":{"noteIndex":0},"schema":"https://github.com/citation-style-language/schema/raw/master/csl-citation.json"}</w:instrText>
      </w:r>
      <w:r w:rsidR="00751DDC"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[6]</w:t>
      </w:r>
      <w:r w:rsidR="00751DDC"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It was chosen simply because it is still considered as the number one open-source IDS when it comes to the community support and rules update regardless of some critics about processing speed and the ability to adapt the rules to some of the challenging complex threats. The main difference between Suricata and Snort is that Suricata was developed in 2009 with multithreading processing ability, capable of handling the demands of modern network infrastructure, it was built to handle an effectively high volume of traffic while processing more rules. Like Snort it is compatible </w:t>
      </w:r>
      <w:r w:rsidRPr="006C1E83">
        <w:rPr>
          <w:rFonts w:ascii="Times New Roman" w:hAnsi="Times New Roman" w:cs="Times New Roman"/>
          <w:sz w:val="24"/>
          <w:szCs w:val="24"/>
        </w:rPr>
        <w:lastRenderedPageBreak/>
        <w:t>with the most operating system. Both Suricata and Snort can be used as IDS or IPS when connected to the network using the same Syntax rules (not 100%)</w:t>
      </w:r>
      <w:r w:rsidR="00D64008" w:rsidRPr="006C1E83">
        <w:rPr>
          <w:rFonts w:ascii="Times New Roman" w:hAnsi="Times New Roman" w:cs="Times New Roman"/>
          <w:sz w:val="24"/>
          <w:szCs w:val="24"/>
        </w:rPr>
        <w:t xml:space="preserve"> </w:t>
      </w:r>
      <w:r w:rsidR="00D64008"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{"citationItems":[{"id":"ITEM-1","itemData":{"abstract":"Information Systems and Networks are subject to electronic attacks. Attempts to breach information security are rising every day, along with the availability of the Vulnerability Assessment tools that are widely available on the internet, for free, as well as for a commercial use. Tools such as SubSeven, BackOrifce, Nmaps, L0ftCrack, can all be used to scan, identify, probe, and penetrate systems on the network. Firewalls are put in place to prevent unauthorized access to the Enterprise Networks. Unfortunately, firewalls alone are not enough to protect our systems. This paper describes the characteristics of Network-Base IDPS technologies, outlines the necessity of the implementation of Intrusion Detection Systems in the enterprise environment and a brief evaluation of Snort® Freeware technology.","author":[{"dropping-particle":"","family":"Lawal","given":"O B","non-dropping-particle":"","parse-names":false,"suffix":""},{"dropping-particle":"","family":"Ibitola","given":"A","non-dropping-particle":"","parse-names":false,"suffix":""},{"dropping-particle":"","family":"Longe","given":"O B","non-dropping-particle":"","parse-names":false,"suffix":""}],"container-title":"African Journal of Computing &amp; ICT African Journal of Computing &amp; ICT Reference Format O.B. Lawal","id":"ITEM-1","issue":"2","issued":{"date-parts":[["2013"]]},"page":"169-184","title":"Analysis and Evaluation of Network-Based Intrusion Detectionork Using Snort Freeware","type":"article-journal","volume":"6"},"uris":["http://www.mendeley.com/documents/?uuid=3aadf921-0845-49f8-95a0-d1aebcba04f6"]}],"mendeley":{"formattedCitation":"[7]","plainTextFormattedCitation":"[7]","previouslyFormattedCitation":"[6]"},"properties":{"noteIndex":0},"schema":"https://github.com/citation-style-language/schema/raw/master/csl-citation.json"}</w:instrText>
      </w:r>
      <w:r w:rsidR="00D64008"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[7]</w:t>
      </w:r>
      <w:r w:rsidR="00D64008" w:rsidRPr="006C1E83">
        <w:rPr>
          <w:rFonts w:ascii="Times New Roman" w:hAnsi="Times New Roman" w:cs="Times New Roman"/>
          <w:sz w:val="24"/>
          <w:szCs w:val="24"/>
        </w:rPr>
        <w:fldChar w:fldCharType="end"/>
      </w:r>
      <w:r w:rsidRPr="006C1E83">
        <w:rPr>
          <w:rFonts w:ascii="Times New Roman" w:hAnsi="Times New Roman" w:cs="Times New Roman"/>
          <w:sz w:val="24"/>
          <w:szCs w:val="24"/>
        </w:rPr>
        <w:t>.</w:t>
      </w:r>
    </w:p>
    <w:p w14:paraId="63CFFADF" w14:textId="0A643B77" w:rsidR="002E1F83" w:rsidRDefault="0055001D" w:rsidP="00B05D61">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The emerging trend Docker has changed significantly today IT industry, this open-source container platform allows developers the flexibility to test, run and deploy their applications in an isolated environment</w:t>
      </w:r>
      <w:r w:rsidR="008C2466" w:rsidRPr="006C1E83">
        <w:rPr>
          <w:rFonts w:ascii="Times New Roman" w:hAnsi="Times New Roman" w:cs="Times New Roman"/>
          <w:sz w:val="24"/>
          <w:szCs w:val="24"/>
        </w:rPr>
        <w:t xml:space="preserve"> </w:t>
      </w:r>
      <w:r w:rsidR="008C2466"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{"citationItems":[{"id":"ITEM-1","itemData":{"author":[{"dropping-particle":"","family":"Tran","given":"Huy Nhut","non-dropping-particle":"","parse-names":false,"suffix":""}],"id":"ITEM-1","issued":{"date-parts":[["2017"]]},"title":"A Dynamic Scalable Parallel Network-based Intrusion Detection System using Intelligent Rule Ordering","type":"thesis"},"uris":["http://www.mendeley.com/documents/?uuid=15fbb2b2-afb0-40f6-8fe2-0b3c8da6efb1"]}],"mendeley":{"formattedCitation":"[8]","plainTextFormattedCitation":"[8]","previouslyFormattedCitation":"[7]"},"properties":{"noteIndex":0},"schema":"https://github.com/citation-style-language/schema/raw/master/csl-citation.json"}</w:instrText>
      </w:r>
      <w:r w:rsidR="008C2466"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[8]</w:t>
      </w:r>
      <w:r w:rsidR="008C2466" w:rsidRPr="006C1E83">
        <w:rPr>
          <w:rFonts w:ascii="Times New Roman" w:hAnsi="Times New Roman" w:cs="Times New Roman"/>
          <w:sz w:val="24"/>
          <w:szCs w:val="24"/>
        </w:rPr>
        <w:fldChar w:fldCharType="end"/>
      </w:r>
      <w:r w:rsidRPr="006C1E83">
        <w:rPr>
          <w:rFonts w:ascii="Times New Roman" w:hAnsi="Times New Roman" w:cs="Times New Roman"/>
          <w:sz w:val="24"/>
          <w:szCs w:val="24"/>
        </w:rPr>
        <w:t>. Thanks to the lightweight, flexibility across different operating systems and management ease, Docker has become one of the fastest-growing trends in the last 5 years</w:t>
      </w:r>
      <w:r w:rsidR="00C06855" w:rsidRPr="006C1E83">
        <w:rPr>
          <w:rFonts w:ascii="Times New Roman" w:hAnsi="Times New Roman" w:cs="Times New Roman"/>
          <w:sz w:val="24"/>
          <w:szCs w:val="24"/>
        </w:rPr>
        <w:t xml:space="preserve"> </w:t>
      </w:r>
      <w:r w:rsidR="00C06855"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{"citationItems":[{"id":"ITEM-1","itemData":{"DOI":"10.1109/CLOUD.2017.67","ISBN":"9781538619933","ISSN":"21596190","abstract":"Elasticity is the key feature of cloud computing to scale computing resources according to application workloads timely. In the literature as well as in industrial products, much attention was given to the elasticity of virtual machines, but much less to the elasticity of containers. However, containers are the new trend for packaging and deploying microservices-based applications. Moreover, most of approaches focus on horizontal elasticity, fewer works address vertical elasticity. In this paper, we propose ELASTICDOCKER, the first system powering vertical elasticity of Docker containers autonomously. Based on the well-known IBM's autonomic computing MAPE-K principles, ELASTICDOCKER scales up and down both CPU and memory assigned to each container according to the application workload. As vertical elasticity is limited to the host machine capacity, ELASTICDOCKER does container live migration when there is no enough resources on the hosting machine. Our experiments show that ELASTICDOCKER helps to reduce expenses for container customers, make better resource utilization for container providers, and improve Quality of Experience for application end-users. In addition, based on the observed migration performance metrics, the experiments reveal a high efficient live migration technique. As compared to horizontal elasticity, ELASTICDOCKER outperforms Kubernetes elasticity by 37.63%.","author":[{"dropping-particle":"","family":"Al-Dhuraibi","given":"Yahya","non-dropping-particle":"","parse-names":false,"suffix":""},{"dropping-particle":"","family":"Paraiso","given":"Fawaz","non-dropping-particle":"","parse-names":false,"suffix":""},{"dropping-particle":"","family":"Djarallah","given":"Nabil","non-dropping-particle":"","parse-names":false,"suffix":""},{"dropping-particle":"","family":"Merle","given":"Philippe","non-dropping-particle":"","parse-names":false,"suffix":""}],"container-title":"IEEE International Conference on Cloud Computing, CLOUD","id":"ITEM-1","issued":{"date-parts":[["2017"]]},"page":"472-479","title":"Autonomic Vertical Elasticity of Docker Containers with ELASTICDOCKER","type":"article-journal","volume":"2017-June"},"uris":["http://www.mendeley.com/documents/?uuid=dc215fba-abf2-4c98-af3e-3ec20eb95cb1"]}],"mendeley":{"formattedCitation":"[9]","plainTextFormattedCitation":"[9]","previouslyFormattedCitation":"[8]"},"properties":{"noteIndex":0},"schema":"https://github.com/citation-style-language/schema/raw/master/csl-citation.json"}</w:instrText>
      </w:r>
      <w:r w:rsidR="00C06855"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[9]</w:t>
      </w:r>
      <w:r w:rsidR="00C06855"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With the help of Docker containers, it would be possible to run multiple Snort/Suricata IDS in parallel in an isolated environment to mitigate the issue of engine become over-loaded and packet been dropped. </w:t>
      </w:r>
      <w:r w:rsidR="00F20982" w:rsidRPr="006C1E83">
        <w:rPr>
          <w:rFonts w:ascii="Times New Roman" w:hAnsi="Times New Roman" w:cs="Times New Roman"/>
          <w:sz w:val="24"/>
          <w:szCs w:val="24"/>
        </w:rPr>
        <w:t>Also, this</w:t>
      </w:r>
      <w:r w:rsidRPr="006C1E83">
        <w:rPr>
          <w:rFonts w:ascii="Times New Roman" w:hAnsi="Times New Roman" w:cs="Times New Roman"/>
          <w:sz w:val="24"/>
          <w:szCs w:val="24"/>
        </w:rPr>
        <w:t xml:space="preserve"> could have a major impact on processing time and the usage of processing powers due to the lightweight nature</w:t>
      </w:r>
      <w:r w:rsidR="00F20982" w:rsidRPr="006C1E83">
        <w:rPr>
          <w:rFonts w:ascii="Times New Roman" w:hAnsi="Times New Roman" w:cs="Times New Roman"/>
          <w:sz w:val="24"/>
          <w:szCs w:val="24"/>
        </w:rPr>
        <w:t xml:space="preserve"> of </w:t>
      </w:r>
      <w:r w:rsidR="007A55D6" w:rsidRPr="006C1E83">
        <w:rPr>
          <w:rFonts w:ascii="Times New Roman" w:hAnsi="Times New Roman" w:cs="Times New Roman"/>
          <w:sz w:val="24"/>
          <w:szCs w:val="24"/>
        </w:rPr>
        <w:t xml:space="preserve">the </w:t>
      </w:r>
      <w:r w:rsidR="00F20982" w:rsidRPr="006C1E83">
        <w:rPr>
          <w:rFonts w:ascii="Times New Roman" w:hAnsi="Times New Roman" w:cs="Times New Roman"/>
          <w:sz w:val="24"/>
          <w:szCs w:val="24"/>
        </w:rPr>
        <w:t>Docker system</w:t>
      </w:r>
      <w:r w:rsidR="00E54B67">
        <w:rPr>
          <w:rFonts w:ascii="Times New Roman" w:hAnsi="Times New Roman" w:cs="Times New Roman"/>
          <w:sz w:val="24"/>
          <w:szCs w:val="24"/>
        </w:rPr>
        <w:t xml:space="preserve"> [48]</w:t>
      </w:r>
      <w:r w:rsidRPr="006C1E83">
        <w:rPr>
          <w:rFonts w:ascii="Times New Roman" w:hAnsi="Times New Roman" w:cs="Times New Roman"/>
          <w:sz w:val="24"/>
          <w:szCs w:val="24"/>
        </w:rPr>
        <w:t xml:space="preserve">. </w:t>
      </w:r>
    </w:p>
    <w:p w14:paraId="4249FF0D" w14:textId="77777777" w:rsidR="00B05D61" w:rsidRPr="00B05D61" w:rsidRDefault="00B05D61" w:rsidP="00B05D61">
      <w:pPr>
        <w:spacing w:after="0" w:line="480" w:lineRule="auto"/>
        <w:ind w:firstLine="202"/>
        <w:jc w:val="both"/>
        <w:rPr>
          <w:rFonts w:ascii="Times New Roman" w:hAnsi="Times New Roman" w:cs="Times New Roman"/>
          <w:sz w:val="24"/>
          <w:szCs w:val="24"/>
        </w:rPr>
      </w:pPr>
    </w:p>
    <w:p w14:paraId="583E4ECD" w14:textId="30F28CB8" w:rsidR="00E0342B" w:rsidRPr="00B05D61" w:rsidRDefault="00E0342B" w:rsidP="00B05D61">
      <w:pPr>
        <w:pStyle w:val="Heading2"/>
        <w:numPr>
          <w:ilvl w:val="0"/>
          <w:numId w:val="7"/>
        </w:numPr>
        <w:spacing w:line="480" w:lineRule="auto"/>
        <w:rPr>
          <w:rFonts w:ascii="Times New Roman" w:hAnsi="Times New Roman" w:cs="Times New Roman"/>
          <w:sz w:val="24"/>
          <w:szCs w:val="24"/>
        </w:rPr>
      </w:pPr>
      <w:bookmarkStart w:id="16" w:name="_Toc79114520"/>
      <w:r w:rsidRPr="00B05D61">
        <w:rPr>
          <w:rFonts w:ascii="Times New Roman" w:hAnsi="Times New Roman" w:cs="Times New Roman"/>
          <w:sz w:val="24"/>
          <w:szCs w:val="24"/>
        </w:rPr>
        <w:t>VMware technology</w:t>
      </w:r>
      <w:r w:rsidR="002E1F83" w:rsidRPr="00B05D61">
        <w:rPr>
          <w:rFonts w:ascii="Times New Roman" w:hAnsi="Times New Roman" w:cs="Times New Roman"/>
          <w:sz w:val="24"/>
          <w:szCs w:val="24"/>
        </w:rPr>
        <w:t xml:space="preserve"> overview</w:t>
      </w:r>
      <w:bookmarkEnd w:id="16"/>
    </w:p>
    <w:p w14:paraId="30CAE9DC" w14:textId="3C7A9AC0" w:rsidR="00B05D61" w:rsidRPr="00B05D61" w:rsidRDefault="00B05D61"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VMware is basically an entity that develops virtualisation software. VM stands for virtual machine which is a physical computer’s software-based representation and is known as VMware’s base unit [20, 21]. To understand VMware, it is important to describe what virtualisation is - a concept initially developed in the 1960s by IBM [22]. Virtualisation is the separation of a service or resource request from the service’s physical delivery. It allows the access of resource or service such as memory that is beyond what is physically available. Aside from virtual memory, virtualisation has also been applied in various other IT layers such as storage, networks, applications, operating systems and server or laptop hardware [23].</w:t>
      </w:r>
    </w:p>
    <w:p w14:paraId="46EB1241" w14:textId="4CD85AAA" w:rsidR="0055001D" w:rsidRPr="00B05D61" w:rsidRDefault="00E0342B" w:rsidP="00B05D61">
      <w:pPr>
        <w:pStyle w:val="Heading2"/>
        <w:numPr>
          <w:ilvl w:val="0"/>
          <w:numId w:val="7"/>
        </w:numPr>
        <w:spacing w:line="480" w:lineRule="auto"/>
        <w:rPr>
          <w:rFonts w:ascii="Times New Roman" w:hAnsi="Times New Roman" w:cs="Times New Roman"/>
          <w:sz w:val="24"/>
          <w:szCs w:val="24"/>
        </w:rPr>
      </w:pPr>
      <w:bookmarkStart w:id="17" w:name="_Toc79114521"/>
      <w:r w:rsidRPr="00B05D61">
        <w:rPr>
          <w:rFonts w:ascii="Times New Roman" w:hAnsi="Times New Roman" w:cs="Times New Roman"/>
          <w:sz w:val="24"/>
          <w:szCs w:val="24"/>
        </w:rPr>
        <w:t>Docker technology</w:t>
      </w:r>
      <w:r w:rsidR="002E1F83" w:rsidRPr="00B05D61">
        <w:rPr>
          <w:rFonts w:ascii="Times New Roman" w:hAnsi="Times New Roman" w:cs="Times New Roman"/>
          <w:sz w:val="24"/>
          <w:szCs w:val="24"/>
        </w:rPr>
        <w:t xml:space="preserve"> overview</w:t>
      </w:r>
      <w:bookmarkEnd w:id="17"/>
    </w:p>
    <w:p w14:paraId="6F473E88" w14:textId="11C3B3BE" w:rsidR="00E0342B" w:rsidRPr="00A04116" w:rsidRDefault="00B05D61"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Containerisation is a novel kind of virtualisation and is basically a new approach for the delivery of software [27]. Currently, there is a trend indicating the migration of distributed infrastructures and applications from virtual machine-centric systems to container-centric systems. Containerisation is considered a lightweight virtualisation tool that allows edge/fog-, cloud- and IoT-based distributed </w:t>
      </w:r>
      <w:r w:rsidRPr="006C1E83">
        <w:rPr>
          <w:rFonts w:ascii="Times New Roman" w:hAnsi="Times New Roman" w:cs="Times New Roman"/>
          <w:sz w:val="24"/>
          <w:szCs w:val="24"/>
        </w:rPr>
        <w:lastRenderedPageBreak/>
        <w:t xml:space="preserve">applications’ deployment and execution [28, 29]. Containers are different from virtualisation hypervisors in that the former enables the running of user space above the kernel of an OS instead of virtually running machines on physical hardware through a layer of intermediation. Container virtualisation has therefore been described as virtualisation at the operating system-level. A single host can support multiple user space events through Containerisation [30].  </w:t>
      </w:r>
    </w:p>
    <w:p w14:paraId="0949F0A9" w14:textId="77777777" w:rsidR="00E0342B" w:rsidRPr="006C1E83" w:rsidRDefault="00E0342B" w:rsidP="006C1E83">
      <w:pPr>
        <w:spacing w:line="480" w:lineRule="auto"/>
        <w:rPr>
          <w:rFonts w:ascii="Times New Roman" w:hAnsi="Times New Roman" w:cs="Times New Roman"/>
          <w:sz w:val="24"/>
          <w:szCs w:val="24"/>
          <w:highlight w:val="yellow"/>
        </w:rPr>
      </w:pPr>
    </w:p>
    <w:p w14:paraId="471C90B2" w14:textId="0D899C83" w:rsidR="0055001D" w:rsidRPr="006C1E83" w:rsidRDefault="003207C7" w:rsidP="006C1E83">
      <w:pPr>
        <w:pStyle w:val="Heading1"/>
        <w:spacing w:line="480" w:lineRule="auto"/>
        <w:rPr>
          <w:rFonts w:ascii="Times New Roman" w:hAnsi="Times New Roman" w:cs="Times New Roman"/>
          <w:sz w:val="24"/>
          <w:szCs w:val="24"/>
        </w:rPr>
      </w:pPr>
      <w:bookmarkStart w:id="18" w:name="_Toc79114522"/>
      <w:r w:rsidRPr="006C1E83">
        <w:rPr>
          <w:rFonts w:ascii="Times New Roman" w:hAnsi="Times New Roman" w:cs="Times New Roman"/>
          <w:sz w:val="24"/>
          <w:szCs w:val="24"/>
        </w:rPr>
        <w:t xml:space="preserve">CHAPTER 3 - </w:t>
      </w:r>
      <w:r w:rsidR="0055001D" w:rsidRPr="006C1E83">
        <w:rPr>
          <w:rFonts w:ascii="Times New Roman" w:hAnsi="Times New Roman" w:cs="Times New Roman"/>
          <w:sz w:val="24"/>
          <w:szCs w:val="24"/>
        </w:rPr>
        <w:t>LITERATURE REVIEW</w:t>
      </w:r>
      <w:bookmarkEnd w:id="18"/>
      <w:r w:rsidR="0055001D" w:rsidRPr="006C1E83">
        <w:rPr>
          <w:rFonts w:ascii="Times New Roman" w:hAnsi="Times New Roman" w:cs="Times New Roman"/>
          <w:sz w:val="24"/>
          <w:szCs w:val="24"/>
        </w:rPr>
        <w:t xml:space="preserve"> </w:t>
      </w:r>
    </w:p>
    <w:p w14:paraId="60AC2EF3" w14:textId="530C6229" w:rsidR="00E0342B" w:rsidRPr="00132B45" w:rsidRDefault="003207C7" w:rsidP="006C1E83">
      <w:pPr>
        <w:pStyle w:val="Heading2"/>
        <w:numPr>
          <w:ilvl w:val="0"/>
          <w:numId w:val="9"/>
        </w:numPr>
        <w:spacing w:line="480" w:lineRule="auto"/>
        <w:rPr>
          <w:rFonts w:ascii="Times New Roman" w:hAnsi="Times New Roman" w:cs="Times New Roman"/>
          <w:sz w:val="24"/>
          <w:szCs w:val="24"/>
        </w:rPr>
      </w:pPr>
      <w:bookmarkStart w:id="19" w:name="_Toc79114523"/>
      <w:r w:rsidRPr="006C1E83">
        <w:rPr>
          <w:rFonts w:ascii="Times New Roman" w:hAnsi="Times New Roman" w:cs="Times New Roman"/>
          <w:sz w:val="24"/>
          <w:szCs w:val="24"/>
        </w:rPr>
        <w:t>Overview</w:t>
      </w:r>
      <w:bookmarkEnd w:id="19"/>
    </w:p>
    <w:p w14:paraId="74EA9835" w14:textId="7855B073" w:rsidR="0055001D" w:rsidRPr="006C1E83" w:rsidRDefault="0055001D"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 xml:space="preserve">In general testing and evaluation of open-source intrusion detection systems is not something new. However, the perfect implementation of IDS has always been difficult which makes the testing procedures of IDS an important research subject. </w:t>
      </w:r>
    </w:p>
    <w:p w14:paraId="66DE2063" w14:textId="77777777" w:rsidR="0055001D" w:rsidRPr="006C1E83" w:rsidRDefault="0055001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It is important to highlight that most open source IDSs are different when it comes to software design, configuration difficulties, optimisation capabilities, processing speed and the number of rules. All these differences would have a direct impact on the host hardware performance, the quality of detection and quantity of traffic can be handled.  </w:t>
      </w:r>
    </w:p>
    <w:p w14:paraId="728D6EF9" w14:textId="2AC5A270" w:rsidR="0055001D" w:rsidRPr="006C1E83" w:rsidRDefault="0055001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The author is </w:t>
      </w:r>
      <w:r w:rsidR="00A8034A" w:rsidRPr="006C1E83">
        <w:rPr>
          <w:rFonts w:ascii="Times New Roman" w:hAnsi="Times New Roman" w:cs="Times New Roman"/>
          <w:sz w:val="24"/>
          <w:szCs w:val="24"/>
        </w:rPr>
        <w:t>aware</w:t>
      </w:r>
      <w:r w:rsidRPr="006C1E83">
        <w:rPr>
          <w:rFonts w:ascii="Times New Roman" w:hAnsi="Times New Roman" w:cs="Times New Roman"/>
          <w:sz w:val="24"/>
          <w:szCs w:val="24"/>
        </w:rPr>
        <w:t xml:space="preserve"> of these distinguish variables that would affect the performance and reliability of IDSs. However, the </w:t>
      </w:r>
      <w:r w:rsidR="006C7618" w:rsidRPr="006C1E83">
        <w:rPr>
          <w:rFonts w:ascii="Times New Roman" w:hAnsi="Times New Roman" w:cs="Times New Roman"/>
          <w:sz w:val="24"/>
          <w:szCs w:val="24"/>
        </w:rPr>
        <w:t>focus</w:t>
      </w:r>
      <w:r w:rsidRPr="006C1E83">
        <w:rPr>
          <w:rFonts w:ascii="Times New Roman" w:hAnsi="Times New Roman" w:cs="Times New Roman"/>
          <w:sz w:val="24"/>
          <w:szCs w:val="24"/>
        </w:rPr>
        <w:t xml:space="preserve"> of this thesis is to evaluate advantages, disadvantages and performance results using this new Docker deployment approach in comparison to the classic VM</w:t>
      </w:r>
      <w:r w:rsidR="00676CF5" w:rsidRPr="006C1E83">
        <w:rPr>
          <w:rFonts w:ascii="Times New Roman" w:hAnsi="Times New Roman" w:cs="Times New Roman"/>
          <w:sz w:val="24"/>
          <w:szCs w:val="24"/>
        </w:rPr>
        <w:t>ware</w:t>
      </w:r>
      <w:r w:rsidRPr="006C1E83">
        <w:rPr>
          <w:rFonts w:ascii="Times New Roman" w:hAnsi="Times New Roman" w:cs="Times New Roman"/>
          <w:sz w:val="24"/>
          <w:szCs w:val="24"/>
        </w:rPr>
        <w:t xml:space="preserve"> approach.</w:t>
      </w:r>
    </w:p>
    <w:p w14:paraId="36E72DB6" w14:textId="77777777" w:rsidR="0055001D" w:rsidRPr="006C1E83" w:rsidRDefault="0055001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The author will design different test experiments in an isolated network environment to perform different attacks on these IDSs using different generated traffic speeds, the practical part of this thesis will be designed to fulfil the below conditions:</w:t>
      </w:r>
    </w:p>
    <w:p w14:paraId="5DD15E48" w14:textId="77777777"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System effectiveness.</w:t>
      </w:r>
    </w:p>
    <w:p w14:paraId="441ACEB7" w14:textId="77777777"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Quantity of detection.</w:t>
      </w:r>
    </w:p>
    <w:p w14:paraId="53792529" w14:textId="77777777"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Network traffic capability.</w:t>
      </w:r>
    </w:p>
    <w:p w14:paraId="69937833" w14:textId="77777777"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Host machine performance.</w:t>
      </w:r>
    </w:p>
    <w:p w14:paraId="5977225B" w14:textId="2E8A4186"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Test reliability.</w:t>
      </w:r>
    </w:p>
    <w:p w14:paraId="09008587" w14:textId="77777777" w:rsidR="008418EB" w:rsidRPr="006C1E83" w:rsidRDefault="008418EB" w:rsidP="006C1E83">
      <w:pPr>
        <w:pStyle w:val="ListParagraph"/>
        <w:autoSpaceDE w:val="0"/>
        <w:autoSpaceDN w:val="0"/>
        <w:spacing w:after="0" w:line="480" w:lineRule="auto"/>
        <w:jc w:val="both"/>
        <w:rPr>
          <w:rFonts w:ascii="Times New Roman" w:hAnsi="Times New Roman" w:cs="Times New Roman"/>
          <w:sz w:val="24"/>
          <w:szCs w:val="24"/>
        </w:rPr>
      </w:pPr>
    </w:p>
    <w:p w14:paraId="4A6DD121" w14:textId="1122087B" w:rsidR="0055001D" w:rsidRPr="006C1E83" w:rsidRDefault="0055001D" w:rsidP="006C1E83">
      <w:pPr>
        <w:spacing w:after="0"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The process of conducting this literature review would have great benefits on the author's knowledge and understanding of IDS deployment, design experimentation, set the limits, the scope and set the objectives intelligently for this project. Also, it would enable the author to gather enough information to talk about the topic with authority. Many related quality research papers and thesis have been found, some of these carefully selected studies and papers will be critically analysed and compared in this piece of work.</w:t>
      </w:r>
    </w:p>
    <w:p w14:paraId="176818E4" w14:textId="3D6C36E1" w:rsidR="0055001D" w:rsidRPr="006C1E83" w:rsidRDefault="0055001D" w:rsidP="004F5BD5">
      <w:pPr>
        <w:pStyle w:val="Heading2"/>
      </w:pPr>
      <w:bookmarkStart w:id="20" w:name="_Toc79114524"/>
      <w:r w:rsidRPr="006C1E83">
        <w:t>1st Paper: A Dynamic Scalable Parallel Network-based Intrusion Detection System using Intelligent Rule Ordering</w:t>
      </w:r>
      <w:bookmarkEnd w:id="20"/>
    </w:p>
    <w:p w14:paraId="0F57862A" w14:textId="5CEDEF31" w:rsidR="00F22B82" w:rsidRDefault="00F22B82" w:rsidP="00B05D61">
      <w:pPr>
        <w:pStyle w:val="NormalWeb"/>
        <w:spacing w:before="0" w:beforeAutospacing="0" w:after="0" w:afterAutospacing="0" w:line="480" w:lineRule="auto"/>
        <w:ind w:firstLine="720"/>
        <w:jc w:val="both"/>
        <w:rPr>
          <w:lang w:val="en-GB"/>
        </w:rPr>
      </w:pPr>
      <w:r w:rsidRPr="006C1E83">
        <w:rPr>
          <w:lang w:val="en-GB"/>
        </w:rPr>
        <w:t xml:space="preserve">The Network-based intrusion Detection System (NIDS) comprise software and hardware that help in identifying risks to a network. The complexity of NIDS results in some difficulties in processing network traffic. For NIDS to work efficiently, hardware and software </w:t>
      </w:r>
      <w:r w:rsidR="00E96C6D" w:rsidRPr="006C1E83">
        <w:rPr>
          <w:lang w:val="en-GB"/>
        </w:rPr>
        <w:t>must</w:t>
      </w:r>
      <w:r w:rsidRPr="006C1E83">
        <w:rPr>
          <w:lang w:val="en-GB"/>
        </w:rPr>
        <w:t xml:space="preserve"> be </w:t>
      </w:r>
      <w:r w:rsidR="00990620" w:rsidRPr="006C1E83">
        <w:rPr>
          <w:lang w:val="en-GB"/>
        </w:rPr>
        <w:t>up to date</w:t>
      </w:r>
      <w:r w:rsidRPr="006C1E83">
        <w:rPr>
          <w:lang w:val="en-GB"/>
        </w:rPr>
        <w:t xml:space="preserve">. The goal of the thesis is to come up with an architecture that reduces the processing time of NIDS in pattern matching. The thesis contains an introduction, background, approach, design, implementation, and experiment. It also contains measurement, analysis, and comparison, </w:t>
      </w:r>
      <w:proofErr w:type="gramStart"/>
      <w:r w:rsidRPr="006C1E83">
        <w:rPr>
          <w:lang w:val="en-GB"/>
        </w:rPr>
        <w:t>discussion</w:t>
      </w:r>
      <w:proofErr w:type="gramEnd"/>
      <w:r w:rsidRPr="006C1E83">
        <w:rPr>
          <w:lang w:val="en-GB"/>
        </w:rPr>
        <w:t xml:space="preserve"> and conclusion. The background talks of the technologies relevant to the thesis. The domains for the intrusion detection system are discussed. These domains are Host-based Intrusion Detection System (HIDS) as well as Network-based Intrusion Detection (NIDS). The jobs of these intrusion detection systems include checking critical system files and checking network flow </w:t>
      </w:r>
      <w:r w:rsidR="006A52D9" w:rsidRPr="006C1E83">
        <w:rPr>
          <w:lang w:val="en-GB"/>
        </w:rPr>
        <w:fldChar w:fldCharType="begin" w:fldLock="1"/>
      </w:r>
      <w:r w:rsidR="00CE6162" w:rsidRPr="006C1E83">
        <w:rPr>
          <w:lang w:val="en-GB"/>
        </w:rPr>
        <w:instrText>ADDIN CSL_CITATION {"citationItems":[{"id":"ITEM-1","itemData":{"author":[{"dropping-particle":"","family":"Tran","given":"Huy Nhut","non-dropping-particle":"","parse-names":false,"suffix":""}],"id":"ITEM-1","issued":{"date-parts":[["2017"]]},"title":"A Dynamic Scalable Parallel Network-based Intrusion Detection System using Intelligent Rule Ordering","type":"thesis"},"uris":["http://www.mendeley.com/documents/?uuid=15fbb2b2-afb0-40f6-8fe2-0b3c8da6efb1"]}],"mendeley":{"formattedCitation":"[8]","plainTextFormattedCitation":"[8]","previouslyFormattedCitation":"[7]"},"properties":{"noteIndex":0},"schema":"https://github.com/citation-style-language/schema/raw/master/csl-citation.json"}</w:instrText>
      </w:r>
      <w:r w:rsidR="006A52D9" w:rsidRPr="006C1E83">
        <w:rPr>
          <w:lang w:val="en-GB"/>
        </w:rPr>
        <w:fldChar w:fldCharType="separate"/>
      </w:r>
      <w:r w:rsidR="00CE6162" w:rsidRPr="006C1E83">
        <w:rPr>
          <w:noProof/>
          <w:lang w:val="en-GB"/>
        </w:rPr>
        <w:t>[8]</w:t>
      </w:r>
      <w:r w:rsidR="006A52D9" w:rsidRPr="006C1E83">
        <w:rPr>
          <w:lang w:val="en-GB"/>
        </w:rPr>
        <w:fldChar w:fldCharType="end"/>
      </w:r>
      <w:r w:rsidR="006A52D9" w:rsidRPr="006C1E83">
        <w:rPr>
          <w:lang w:val="en-GB"/>
        </w:rPr>
        <w:t>.</w:t>
      </w:r>
      <w:r w:rsidR="00C3669B" w:rsidRPr="006C1E83">
        <w:rPr>
          <w:lang w:val="en-GB"/>
        </w:rPr>
        <w:t xml:space="preserve"> </w:t>
      </w:r>
      <w:r w:rsidRPr="006C1E83">
        <w:rPr>
          <w:lang w:val="en-GB"/>
        </w:rPr>
        <w:t xml:space="preserve">To realise the purpose of the thesis, multiple steps are followed. The first is designing and implementing a suitable design of the steps to follow. Measurement, analysis, and comparison of results should also be appropriately done. A parallel technique model that outlines why NIDS drops packets and how to reduce the packet drop rate is developed. A technical model is designed showing the features aimed at achieving the objectives of the dissertation. Two algorithms are designed as part of the technical model to test the functionality of </w:t>
      </w:r>
      <w:r w:rsidRPr="006C1E83">
        <w:rPr>
          <w:lang w:val="en-GB"/>
        </w:rPr>
        <w:lastRenderedPageBreak/>
        <w:t xml:space="preserve">the project. Once the technical model is designed, one </w:t>
      </w:r>
      <w:r w:rsidR="009A3E7E" w:rsidRPr="006C1E83">
        <w:rPr>
          <w:lang w:val="en-GB"/>
        </w:rPr>
        <w:t>must</w:t>
      </w:r>
      <w:r w:rsidRPr="006C1E83">
        <w:rPr>
          <w:lang w:val="en-GB"/>
        </w:rPr>
        <w:t xml:space="preserve"> lay down technical infrastructure, which includes how the network traffic will be sent to the sensors. Once the set-up is complete, the actual experiment should be run to test the efficiency and usefulness of the layout</w:t>
      </w:r>
      <w:r w:rsidR="006A52D9" w:rsidRPr="006C1E83">
        <w:rPr>
          <w:lang w:val="en-GB"/>
        </w:rPr>
        <w:t xml:space="preserve"> </w:t>
      </w:r>
      <w:r w:rsidR="006A52D9" w:rsidRPr="006C1E83">
        <w:rPr>
          <w:lang w:val="en-GB"/>
        </w:rPr>
        <w:fldChar w:fldCharType="begin" w:fldLock="1"/>
      </w:r>
      <w:r w:rsidR="00CE6162" w:rsidRPr="006C1E83">
        <w:rPr>
          <w:lang w:val="en-GB"/>
        </w:rPr>
        <w:instrText>ADDIN CSL_CITATION {"citationItems":[{"id":"ITEM-1","itemData":{"author":[{"dropping-particle":"","family":"Tran","given":"Huy Nhut","non-dropping-particle":"","parse-names":false,"suffix":""}],"id":"ITEM-1","issued":{"date-parts":[["2017"]]},"title":"A Dynamic Scalable Parallel Network-based Intrusion Detection System using Intelligent Rule Ordering","type":"thesis"},"uris":["http://www.mendeley.com/documents/?uuid=15fbb2b2-afb0-40f6-8fe2-0b3c8da6efb1"]}],"mendeley":{"formattedCitation":"[8]","plainTextFormattedCitation":"[8]","previouslyFormattedCitation":"[7]"},"properties":{"noteIndex":0},"schema":"https://github.com/citation-style-language/schema/raw/master/csl-citation.json"}</w:instrText>
      </w:r>
      <w:r w:rsidR="006A52D9" w:rsidRPr="006C1E83">
        <w:rPr>
          <w:lang w:val="en-GB"/>
        </w:rPr>
        <w:fldChar w:fldCharType="separate"/>
      </w:r>
      <w:r w:rsidR="00CE6162" w:rsidRPr="006C1E83">
        <w:rPr>
          <w:noProof/>
          <w:lang w:val="en-GB"/>
        </w:rPr>
        <w:t>[8]</w:t>
      </w:r>
      <w:r w:rsidR="006A52D9" w:rsidRPr="006C1E83">
        <w:rPr>
          <w:lang w:val="en-GB"/>
        </w:rPr>
        <w:fldChar w:fldCharType="end"/>
      </w:r>
      <w:r w:rsidR="006A52D9" w:rsidRPr="006C1E83">
        <w:rPr>
          <w:lang w:val="en-GB"/>
        </w:rPr>
        <w:t>.</w:t>
      </w:r>
      <w:r w:rsidR="007F4849" w:rsidRPr="006C1E83">
        <w:rPr>
          <w:lang w:val="en-GB"/>
        </w:rPr>
        <w:t xml:space="preserve"> </w:t>
      </w:r>
      <w:r w:rsidRPr="006C1E83">
        <w:rPr>
          <w:lang w:val="en-GB"/>
        </w:rPr>
        <w:t xml:space="preserve">Measurement, </w:t>
      </w:r>
      <w:proofErr w:type="gramStart"/>
      <w:r w:rsidRPr="006C1E83">
        <w:rPr>
          <w:lang w:val="en-GB"/>
        </w:rPr>
        <w:t>analysis</w:t>
      </w:r>
      <w:proofErr w:type="gramEnd"/>
      <w:r w:rsidRPr="006C1E83">
        <w:rPr>
          <w:lang w:val="en-GB"/>
        </w:rPr>
        <w:t xml:space="preserve"> and data comparison enhances accuracy in the project. The data obtained from the experiment is properly analysed to ensure the set goals are achieved.</w:t>
      </w:r>
    </w:p>
    <w:p w14:paraId="2EFE0E62" w14:textId="77777777" w:rsidR="00B05D61" w:rsidRPr="00B05D61" w:rsidRDefault="00B05D61" w:rsidP="00B05D61">
      <w:pPr>
        <w:pStyle w:val="NormalWeb"/>
        <w:spacing w:before="0" w:beforeAutospacing="0" w:after="0" w:afterAutospacing="0" w:line="480" w:lineRule="auto"/>
        <w:ind w:firstLine="720"/>
        <w:jc w:val="both"/>
        <w:rPr>
          <w:lang w:val="en-GB"/>
        </w:rPr>
      </w:pPr>
    </w:p>
    <w:p w14:paraId="0F8FA511" w14:textId="6ED10B6C" w:rsidR="0055001D" w:rsidRPr="006C1E83" w:rsidRDefault="0055001D" w:rsidP="004F5BD5">
      <w:pPr>
        <w:pStyle w:val="Heading2"/>
      </w:pPr>
      <w:bookmarkStart w:id="21" w:name="_Toc79114525"/>
      <w:r w:rsidRPr="006C1E83">
        <w:t xml:space="preserve">2nd Paper: </w:t>
      </w:r>
      <w:r w:rsidR="00B05D61" w:rsidRPr="006C1E83">
        <w:t>Open-source</w:t>
      </w:r>
      <w:r w:rsidR="00F22B82" w:rsidRPr="006C1E83">
        <w:t xml:space="preserve"> intrusion detection systems evaluation for small and medium-sized enterprise environments</w:t>
      </w:r>
      <w:bookmarkEnd w:id="21"/>
    </w:p>
    <w:p w14:paraId="382D3DD4" w14:textId="5ADDC9CA" w:rsidR="00F22B82" w:rsidRPr="006C1E83" w:rsidRDefault="00F22B82" w:rsidP="006C1E83">
      <w:pPr>
        <w:pStyle w:val="NormalWeb"/>
        <w:spacing w:before="0" w:beforeAutospacing="0" w:after="0" w:afterAutospacing="0" w:line="480" w:lineRule="auto"/>
        <w:ind w:firstLine="720"/>
        <w:jc w:val="both"/>
        <w:rPr>
          <w:lang w:val="en-GB"/>
        </w:rPr>
      </w:pPr>
      <w:r w:rsidRPr="006C1E83">
        <w:rPr>
          <w:lang w:val="en-GB"/>
        </w:rPr>
        <w:t>The thesis compares three Intrusion Detection Systems (IDS) ranked by their importance to SMEs. Since the threats in the IT field are continually emerging, the tools required to counter the effects have to develop at a significant rate. Many firms that take security measures seriously normally employ IDS to maintain safety policies. The method used to conduct the research was a collective case study where set goals apply for an assessment of individual cases. Results obtained were applied for comparison of different IDS following factors set by Paytrail Company. This organi</w:t>
      </w:r>
      <w:r w:rsidR="009963E3">
        <w:rPr>
          <w:lang w:val="en-GB"/>
        </w:rPr>
        <w:t>s</w:t>
      </w:r>
      <w:r w:rsidRPr="006C1E83">
        <w:rPr>
          <w:lang w:val="en-GB"/>
        </w:rPr>
        <w:t>ation deals with payment through the internet and e-commerce services. The thesis mainly focuses on the security performance expected, trustworthy of the open-source project and integration. The study compares IDS solutions and different solutions based on these three factors. The thesis focuses on threats and vulnerabilities related to transactions within the network system. The risks that IDS can identify are grouped into Advanced Persistent Threat (APT) as well as malware</w:t>
      </w:r>
      <w:r w:rsidR="00F134F2" w:rsidRPr="006C1E83">
        <w:rPr>
          <w:lang w:val="en-GB"/>
        </w:rPr>
        <w:t xml:space="preserve"> </w:t>
      </w:r>
      <w:r w:rsidR="006A52D9" w:rsidRPr="006C1E83">
        <w:rPr>
          <w:lang w:val="en-GB"/>
        </w:rPr>
        <w:fldChar w:fldCharType="begin" w:fldLock="1"/>
      </w:r>
      <w:r w:rsidR="00CE6162" w:rsidRPr="006C1E83">
        <w:rPr>
          <w:lang w:val="en-GB"/>
        </w:rPr>
        <w:instrText>ADDIN CSL_CITATION {"citationItems":[{"id":"ITEM-1","itemData":{"author":[{"dropping-particle":"","family":"Hänninen","given":"Markku","non-dropping-particle":"","parse-names":false,"suffix":""}],"id":"ITEM-1","issue":"December","issued":{"date-parts":[["2019"]]},"title":"Open source intrusion detection systems evaluation for small and medium-sized enterprise environments","type":"thesis"},"uris":["http://www.mendeley.com/documents/?uuid=c8d05409-4c63-43af-a75b-0d2b5e43fd36"]}],"mendeley":{"formattedCitation":"[10]","plainTextFormattedCitation":"[10]","previouslyFormattedCitation":"[9]"},"properties":{"noteIndex":0},"schema":"https://github.com/citation-style-language/schema/raw/master/csl-citation.json"}</w:instrText>
      </w:r>
      <w:r w:rsidR="006A52D9" w:rsidRPr="006C1E83">
        <w:rPr>
          <w:lang w:val="en-GB"/>
        </w:rPr>
        <w:fldChar w:fldCharType="separate"/>
      </w:r>
      <w:r w:rsidR="00CE6162" w:rsidRPr="006C1E83">
        <w:rPr>
          <w:noProof/>
          <w:lang w:val="en-GB"/>
        </w:rPr>
        <w:t>[10]</w:t>
      </w:r>
      <w:r w:rsidR="006A52D9" w:rsidRPr="006C1E83">
        <w:rPr>
          <w:lang w:val="en-GB"/>
        </w:rPr>
        <w:fldChar w:fldCharType="end"/>
      </w:r>
      <w:r w:rsidRPr="006C1E83">
        <w:rPr>
          <w:lang w:val="en-GB"/>
        </w:rPr>
        <w:t xml:space="preserve">. Flow charts and figures are properly used to illustrate various issues in the thesis. In this collective case study, both qualitative and quantitative data are used. The evaluation of criteria in the thesis is conducted according to the factors set by the owner. The environment for the project was set with virtual servers that operate using the oracle virtualisation software. The tests are run at the same time and the results documented from all NIDS. This simultaneous running and reading of results enhance results comparisons and minimises errors </w:t>
      </w:r>
      <w:r w:rsidR="00765AB2" w:rsidRPr="006C1E83">
        <w:rPr>
          <w:lang w:val="en-GB"/>
        </w:rPr>
        <w:fldChar w:fldCharType="begin" w:fldLock="1"/>
      </w:r>
      <w:r w:rsidR="00CE6162" w:rsidRPr="006C1E83">
        <w:rPr>
          <w:lang w:val="en-GB"/>
        </w:rPr>
        <w:instrText>ADDIN CSL_CITATION {"citationItems":[{"id":"ITEM-1","itemData":{"author":[{"dropping-particle":"","family":"Hänninen","given":"Markku","non-dropping-particle":"","parse-names":false,"suffix":""}],"id":"ITEM-1","issue":"December","issued":{"date-parts":[["2019"]]},"title":"Open source intrusion detection systems evaluation for small and medium-sized enterprise environments","type":"thesis"},"uris":["http://www.mendeley.com/documents/?uuid=c8d05409-4c63-43af-a75b-0d2b5e43fd36"]}],"mendeley":{"formattedCitation":"[10]","plainTextFormattedCitation":"[10]","previouslyFormattedCitation":"[9]"},"properties":{"noteIndex":0},"schema":"https://github.com/citation-style-language/schema/raw/master/csl-citation.json"}</w:instrText>
      </w:r>
      <w:r w:rsidR="00765AB2" w:rsidRPr="006C1E83">
        <w:rPr>
          <w:lang w:val="en-GB"/>
        </w:rPr>
        <w:fldChar w:fldCharType="separate"/>
      </w:r>
      <w:r w:rsidR="00CE6162" w:rsidRPr="006C1E83">
        <w:rPr>
          <w:noProof/>
          <w:lang w:val="en-GB"/>
        </w:rPr>
        <w:t>[10]</w:t>
      </w:r>
      <w:r w:rsidR="00765AB2" w:rsidRPr="006C1E83">
        <w:rPr>
          <w:lang w:val="en-GB"/>
        </w:rPr>
        <w:fldChar w:fldCharType="end"/>
      </w:r>
      <w:r w:rsidR="00765AB2" w:rsidRPr="006C1E83">
        <w:rPr>
          <w:lang w:val="en-GB"/>
        </w:rPr>
        <w:t>.</w:t>
      </w:r>
      <w:r w:rsidR="007F4849" w:rsidRPr="006C1E83">
        <w:rPr>
          <w:lang w:val="en-GB"/>
        </w:rPr>
        <w:t xml:space="preserve"> </w:t>
      </w:r>
      <w:r w:rsidRPr="006C1E83">
        <w:rPr>
          <w:lang w:val="en-GB"/>
        </w:rPr>
        <w:t>The author studies network attacks vectors and establishes tests for the same. Three open-</w:t>
      </w:r>
      <w:r w:rsidRPr="006C1E83">
        <w:rPr>
          <w:lang w:val="en-GB"/>
        </w:rPr>
        <w:lastRenderedPageBreak/>
        <w:t>source solutions that include Snort, Suricata as well as Zeek are analysed in the article to see how they relate as well as effectiveness in ensuring security to network environments run by SMEs. </w:t>
      </w:r>
    </w:p>
    <w:p w14:paraId="1C70C4BC" w14:textId="77777777" w:rsidR="00F22B82" w:rsidRPr="006C1E83" w:rsidRDefault="00F22B82" w:rsidP="006C1E83">
      <w:pPr>
        <w:spacing w:line="480" w:lineRule="auto"/>
        <w:rPr>
          <w:rFonts w:ascii="Times New Roman" w:hAnsi="Times New Roman" w:cs="Times New Roman"/>
          <w:sz w:val="24"/>
          <w:szCs w:val="24"/>
        </w:rPr>
      </w:pPr>
    </w:p>
    <w:p w14:paraId="0975E1C3" w14:textId="55C172B5" w:rsidR="00F22B82" w:rsidRPr="006C1E83" w:rsidRDefault="0055001D" w:rsidP="004F5BD5">
      <w:pPr>
        <w:pStyle w:val="Heading2"/>
      </w:pPr>
      <w:bookmarkStart w:id="22" w:name="_Toc79114526"/>
      <w:r w:rsidRPr="006C1E83">
        <w:t xml:space="preserve">3rd Paper: </w:t>
      </w:r>
      <w:r w:rsidR="00F22B82" w:rsidRPr="006C1E83">
        <w:t xml:space="preserve">Evaluation of Intrusion Detection Systems under </w:t>
      </w:r>
      <w:r w:rsidR="00B05D61" w:rsidRPr="006C1E83">
        <w:t>Denial-of-Service</w:t>
      </w:r>
      <w:r w:rsidR="00F22B82" w:rsidRPr="006C1E83">
        <w:t xml:space="preserve"> Attack in virtual Environment</w:t>
      </w:r>
      <w:bookmarkEnd w:id="22"/>
    </w:p>
    <w:p w14:paraId="7FF2F7E2" w14:textId="33C02A62" w:rsidR="00F22B82" w:rsidRPr="006C1E83" w:rsidRDefault="00F22B82" w:rsidP="006C1E83">
      <w:pPr>
        <w:pStyle w:val="NormalWeb"/>
        <w:spacing w:before="0" w:beforeAutospacing="0" w:after="0" w:afterAutospacing="0" w:line="480" w:lineRule="auto"/>
        <w:ind w:firstLine="720"/>
        <w:jc w:val="both"/>
        <w:rPr>
          <w:lang w:val="en-GB"/>
        </w:rPr>
      </w:pPr>
      <w:r w:rsidRPr="006C1E83">
        <w:rPr>
          <w:lang w:val="en-GB"/>
        </w:rPr>
        <w:t>Intrusion Detection Systems (IDS) identify malicious traffic in many organi</w:t>
      </w:r>
      <w:r w:rsidR="007A55D6" w:rsidRPr="006C1E83">
        <w:rPr>
          <w:lang w:val="en-GB"/>
        </w:rPr>
        <w:t>s</w:t>
      </w:r>
      <w:r w:rsidRPr="006C1E83">
        <w:rPr>
          <w:lang w:val="en-GB"/>
        </w:rPr>
        <w:t xml:space="preserve">ations. The authors explore the diverse attacks, which ate detectable by the IDS. The objective of the study was to appraise three commonly applied open-source IDS concerning performance. Other goals include understanding the performance of IDS and obtaining knowledge on cloud computing and </w:t>
      </w:r>
      <w:r w:rsidR="007A55D6" w:rsidRPr="006C1E83">
        <w:rPr>
          <w:lang w:val="en-GB"/>
        </w:rPr>
        <w:t>cyber-attacks</w:t>
      </w:r>
      <w:r w:rsidRPr="006C1E83">
        <w:rPr>
          <w:lang w:val="en-GB"/>
        </w:rPr>
        <w:t xml:space="preserve">. The experiment is done </w:t>
      </w:r>
      <w:r w:rsidR="00C91DE6" w:rsidRPr="006C1E83">
        <w:rPr>
          <w:lang w:val="en-GB"/>
        </w:rPr>
        <w:t>using</w:t>
      </w:r>
      <w:r w:rsidRPr="006C1E83">
        <w:rPr>
          <w:lang w:val="en-GB"/>
        </w:rPr>
        <w:t xml:space="preserve"> TCP, SCAN, ICMP, FTP attack. The assessment of the performance of any of the IDS is calculated using CPU usage, memory usage, and packet loss. This results in the generation of multiple alerts </w:t>
      </w:r>
      <w:r w:rsidR="00765AB2" w:rsidRPr="006C1E83">
        <w:rPr>
          <w:lang w:val="en-GB"/>
        </w:rPr>
        <w:fldChar w:fldCharType="begin" w:fldLock="1"/>
      </w:r>
      <w:r w:rsidR="00CE6162" w:rsidRPr="006C1E83">
        <w:rPr>
          <w:lang w:val="en-GB"/>
        </w:rPr>
        <w:instrText>ADDIN CSL_CITATION {"citationItems":[{"id":"ITEM-1","itemData":{"abstract":"A BSTRACT Context . The intrusion detection systems are being widely used for detecting the malicious traffic in many industries and they use a variety of technologies. Each IDs had different architecture and are deployed for detecting malicious activity. Intrusion detection system has a different set of rules which can defined based on requirement. Therefore, choosing intrusion detection system for and the appropriate environment is not an easy task. Objectives . The g oal of this research is to evaluate three most used open source intrusion detection systems in terms of performance. And we give details about different types of attacks that can be detected using intrusion detection system. The tools that we select are Snort, Suricata, OSSEC. Methods . The ex periment is conducted using TCP, SCAN, ICMP, FTP attack. Each experiment was run in different traffic rates under normal and malicious traffics all rule are active. All these tests are conducted in a virtual environment. Results . We can cal culate the performance of IDS by using CPU usage, memory usage, packet loss and a number of alerts generated. Th ese results are calculated for both normal and malicious traffic. Conclusions . We conclude that results vary in different IDS for different tra ffic rates. Specially snort showed better performance in alerts identification and OSSEC in the performance of IDS. These results indicated that alerts are low when the traffic rates high are which indicates this is due to the packet loss. Overall OSSEC pr ovides better performance. And Snort provides better performance and accuracy for alert detection","author":[{"dropping-particle":"","family":"Nagadevara","given":"Venkatesh","non-dropping-particle":"","parse-names":false,"suffix":""}],"id":"ITEM-1","issue":"October","issued":{"date-parts":[["2017"]]},"number-of-pages":"57","title":"Evaluation of Intrusion Detection Systems under Denial of Service Attack in virtual Environment","type":"thesis"},"uris":["http://www.mendeley.com/documents/?uuid=abe109bd-f9b7-4b25-b917-39afcc923058"]}],"mendeley":{"formattedCitation":"[11]","plainTextFormattedCitation":"[11]","previouslyFormattedCitation":"[10]"},"properties":{"noteIndex":0},"schema":"https://github.com/citation-style-language/schema/raw/master/csl-citation.json"}</w:instrText>
      </w:r>
      <w:r w:rsidR="00765AB2" w:rsidRPr="006C1E83">
        <w:rPr>
          <w:lang w:val="en-GB"/>
        </w:rPr>
        <w:fldChar w:fldCharType="separate"/>
      </w:r>
      <w:r w:rsidR="00CE6162" w:rsidRPr="006C1E83">
        <w:rPr>
          <w:noProof/>
          <w:lang w:val="en-GB"/>
        </w:rPr>
        <w:t>[11]</w:t>
      </w:r>
      <w:r w:rsidR="00765AB2" w:rsidRPr="006C1E83">
        <w:rPr>
          <w:lang w:val="en-GB"/>
        </w:rPr>
        <w:fldChar w:fldCharType="end"/>
      </w:r>
      <w:r w:rsidR="00765AB2" w:rsidRPr="006C1E83">
        <w:rPr>
          <w:lang w:val="en-GB"/>
        </w:rPr>
        <w:t>.</w:t>
      </w:r>
      <w:r w:rsidR="007F4849" w:rsidRPr="006C1E83">
        <w:rPr>
          <w:lang w:val="en-GB"/>
        </w:rPr>
        <w:t xml:space="preserve"> </w:t>
      </w:r>
      <w:r w:rsidRPr="006C1E83">
        <w:rPr>
          <w:lang w:val="en-GB"/>
        </w:rPr>
        <w:t xml:space="preserve">Various intrusion detection systems were </w:t>
      </w:r>
      <w:r w:rsidR="003931EF" w:rsidRPr="006C1E83">
        <w:rPr>
          <w:lang w:val="en-GB"/>
        </w:rPr>
        <w:t>analysed</w:t>
      </w:r>
      <w:r w:rsidRPr="006C1E83">
        <w:rPr>
          <w:lang w:val="en-GB"/>
        </w:rPr>
        <w:t xml:space="preserve"> including Host-based and Network-based IDS. According to the authors, the IDS are designed to run in a specific environment, therefore, it is difficult to implement the thesis. The framework and architecture for the Suricata, OSSEC and Snort intrusion detection systems are laid down. The results obtained from the three IDSs are compared. The features compared include multithreading, global variable, windows support, and </w:t>
      </w:r>
      <w:r w:rsidR="009A47F3" w:rsidRPr="006C1E83">
        <w:rPr>
          <w:lang w:val="en-GB"/>
        </w:rPr>
        <w:t>h</w:t>
      </w:r>
      <w:r w:rsidRPr="006C1E83">
        <w:rPr>
          <w:lang w:val="en-GB"/>
        </w:rPr>
        <w:t xml:space="preserve">ttp accessing </w:t>
      </w:r>
      <w:r w:rsidR="00765AB2" w:rsidRPr="006C1E83">
        <w:rPr>
          <w:lang w:val="en-GB"/>
        </w:rPr>
        <w:fldChar w:fldCharType="begin" w:fldLock="1"/>
      </w:r>
      <w:r w:rsidR="00CE6162" w:rsidRPr="006C1E83">
        <w:rPr>
          <w:lang w:val="en-GB"/>
        </w:rPr>
        <w:instrText>ADDIN CSL_CITATION {"citationItems":[{"id":"ITEM-1","itemData":{"abstract":"A BSTRACT Context . The intrusion detection systems are being widely used for detecting the malicious traffic in many industries and they use a variety of technologies. Each IDs had different architecture and are deployed for detecting malicious activity. Intrusion detection system has a different set of rules which can defined based on requirement. Therefore, choosing intrusion detection system for and the appropriate environment is not an easy task. Objectives . The g oal of this research is to evaluate three most used open source intrusion detection systems in terms of performance. And we give details about different types of attacks that can be detected using intrusion detection system. The tools that we select are Snort, Suricata, OSSEC. Methods . The ex periment is conducted using TCP, SCAN, ICMP, FTP attack. Each experiment was run in different traffic rates under normal and malicious traffics all rule are active. All these tests are conducted in a virtual environment. Results . We can cal culate the performance of IDS by using CPU usage, memory usage, packet loss and a number of alerts generated. Th ese results are calculated for both normal and malicious traffic. Conclusions . We conclude that results vary in different IDS for different tra ffic rates. Specially snort showed better performance in alerts identification and OSSEC in the performance of IDS. These results indicated that alerts are low when the traffic rates high are which indicates this is due to the packet loss. Overall OSSEC pr ovides better performance. And Snort provides better performance and accuracy for alert detection","author":[{"dropping-particle":"","family":"Nagadevara","given":"Venkatesh","non-dropping-particle":"","parse-names":false,"suffix":""}],"id":"ITEM-1","issue":"October","issued":{"date-parts":[["2017"]]},"number-of-pages":"57","title":"Evaluation of Intrusion Detection Systems under Denial of Service Attack in virtual Environment","type":"thesis"},"uris":["http://www.mendeley.com/documents/?uuid=abe109bd-f9b7-4b25-b917-39afcc923058"]}],"mendeley":{"formattedCitation":"[11]","plainTextFormattedCitation":"[11]","previouslyFormattedCitation":"[10]"},"properties":{"noteIndex":0},"schema":"https://github.com/citation-style-language/schema/raw/master/csl-citation.json"}</w:instrText>
      </w:r>
      <w:r w:rsidR="00765AB2" w:rsidRPr="006C1E83">
        <w:rPr>
          <w:lang w:val="en-GB"/>
        </w:rPr>
        <w:fldChar w:fldCharType="separate"/>
      </w:r>
      <w:r w:rsidR="00CE6162" w:rsidRPr="006C1E83">
        <w:rPr>
          <w:noProof/>
          <w:lang w:val="en-GB"/>
        </w:rPr>
        <w:t>[11]</w:t>
      </w:r>
      <w:r w:rsidR="00765AB2" w:rsidRPr="006C1E83">
        <w:rPr>
          <w:lang w:val="en-GB"/>
        </w:rPr>
        <w:fldChar w:fldCharType="end"/>
      </w:r>
      <w:r w:rsidRPr="006C1E83">
        <w:rPr>
          <w:lang w:val="en-GB"/>
        </w:rPr>
        <w:t>. Some of the research questions are answered in the literature review method. Under this approach, it is possible to determine the performance of the IDS as well as the diverse attacks that the system can detect. The other criteria used include Population Intervention Comparison Outcome (PICO). The paper focuses on the comparison of three IDSs, which are Snort, Suricata and Bro. </w:t>
      </w:r>
    </w:p>
    <w:p w14:paraId="33B0361C" w14:textId="454A6A06" w:rsidR="009E141D" w:rsidRPr="006C1E83" w:rsidRDefault="00F22B82" w:rsidP="00132B45">
      <w:pPr>
        <w:pStyle w:val="NormalWeb"/>
        <w:spacing w:before="0" w:beforeAutospacing="0" w:after="0" w:afterAutospacing="0" w:line="480" w:lineRule="auto"/>
        <w:ind w:firstLine="720"/>
        <w:jc w:val="both"/>
        <w:rPr>
          <w:lang w:val="en-GB"/>
        </w:rPr>
      </w:pPr>
      <w:r w:rsidRPr="006C1E83">
        <w:rPr>
          <w:lang w:val="en-GB"/>
        </w:rPr>
        <w:t>The merits and demerits of each intrusion detection system are considered in choosing the best. The thesis also analy</w:t>
      </w:r>
      <w:r w:rsidR="007A55D6" w:rsidRPr="006C1E83">
        <w:rPr>
          <w:lang w:val="en-GB"/>
        </w:rPr>
        <w:t>s</w:t>
      </w:r>
      <w:r w:rsidRPr="006C1E83">
        <w:rPr>
          <w:lang w:val="en-GB"/>
        </w:rPr>
        <w:t xml:space="preserve">es the data for mobile networks using the </w:t>
      </w:r>
      <w:r w:rsidR="001E36E1" w:rsidRPr="006C1E83">
        <w:rPr>
          <w:lang w:val="en-GB"/>
        </w:rPr>
        <w:t>Vulnerability Research Team</w:t>
      </w:r>
      <w:r w:rsidR="001E36E1" w:rsidRPr="006C1E83">
        <w:rPr>
          <w:color w:val="222222"/>
          <w:shd w:val="clear" w:color="auto" w:fill="FFFFFF"/>
        </w:rPr>
        <w:t> (</w:t>
      </w:r>
      <w:r w:rsidRPr="006C1E83">
        <w:rPr>
          <w:lang w:val="en-GB"/>
        </w:rPr>
        <w:t>VRT</w:t>
      </w:r>
      <w:r w:rsidR="001E36E1" w:rsidRPr="006C1E83">
        <w:rPr>
          <w:lang w:val="en-GB"/>
        </w:rPr>
        <w:t>)</w:t>
      </w:r>
      <w:r w:rsidRPr="006C1E83">
        <w:rPr>
          <w:lang w:val="en-GB"/>
        </w:rPr>
        <w:t xml:space="preserve"> </w:t>
      </w:r>
      <w:r w:rsidR="00556263" w:rsidRPr="006C1E83">
        <w:rPr>
          <w:lang w:val="en-GB"/>
        </w:rPr>
        <w:t xml:space="preserve">rules set </w:t>
      </w:r>
      <w:r w:rsidRPr="006C1E83">
        <w:rPr>
          <w:lang w:val="en-GB"/>
        </w:rPr>
        <w:t>through Snort</w:t>
      </w:r>
      <w:r w:rsidR="00F87D0E" w:rsidRPr="006C1E83">
        <w:rPr>
          <w:lang w:val="en-GB"/>
        </w:rPr>
        <w:t xml:space="preserve"> and </w:t>
      </w:r>
      <w:r w:rsidRPr="006C1E83">
        <w:rPr>
          <w:lang w:val="en-GB"/>
        </w:rPr>
        <w:t xml:space="preserve">bro software. Examples of attacks include bad traffic, scanning attack and denial of service attack. The environmental set up includes a network traffic generator and network switch. The experiment aids in determining accuracy as well as the effectiveness of IDS in </w:t>
      </w:r>
      <w:r w:rsidRPr="006C1E83">
        <w:rPr>
          <w:lang w:val="en-GB"/>
        </w:rPr>
        <w:lastRenderedPageBreak/>
        <w:t>performance. The results have been graphical demonstrated using flow charts hence it helps to makes an easy comparison of the different intrusion detection systems.</w:t>
      </w:r>
      <w:r w:rsidR="009E141D" w:rsidRPr="006C1E83">
        <w:rPr>
          <w:lang w:val="en-GB"/>
        </w:rPr>
        <w:br w:type="page"/>
      </w:r>
    </w:p>
    <w:p w14:paraId="5B5A7DF3" w14:textId="33FAF713" w:rsidR="003207C7" w:rsidRPr="006C1E83" w:rsidRDefault="00344FBD" w:rsidP="00473B6A">
      <w:pPr>
        <w:pStyle w:val="Heading1"/>
        <w:spacing w:line="480" w:lineRule="auto"/>
        <w:rPr>
          <w:rFonts w:ascii="Times New Roman" w:hAnsi="Times New Roman" w:cs="Times New Roman"/>
          <w:sz w:val="24"/>
          <w:szCs w:val="24"/>
        </w:rPr>
      </w:pPr>
      <w:r w:rsidRPr="006C1E83">
        <w:rPr>
          <w:rFonts w:ascii="Times New Roman" w:hAnsi="Times New Roman" w:cs="Times New Roman"/>
          <w:sz w:val="24"/>
          <w:szCs w:val="24"/>
        </w:rPr>
        <w:lastRenderedPageBreak/>
        <w:t xml:space="preserve"> </w:t>
      </w:r>
      <w:bookmarkStart w:id="23" w:name="_Toc79114527"/>
      <w:r w:rsidR="003207C7" w:rsidRPr="006C1E83">
        <w:rPr>
          <w:rFonts w:ascii="Times New Roman" w:hAnsi="Times New Roman" w:cs="Times New Roman"/>
          <w:sz w:val="24"/>
          <w:szCs w:val="24"/>
        </w:rPr>
        <w:t xml:space="preserve">CHAPTER 4 - </w:t>
      </w:r>
      <w:r w:rsidR="008418EB" w:rsidRPr="006C1E83">
        <w:rPr>
          <w:rFonts w:ascii="Times New Roman" w:hAnsi="Times New Roman" w:cs="Times New Roman"/>
          <w:sz w:val="24"/>
          <w:szCs w:val="24"/>
        </w:rPr>
        <w:t>RESEARCH METHODS</w:t>
      </w:r>
      <w:bookmarkEnd w:id="23"/>
      <w:r w:rsidR="004B7213" w:rsidRPr="006C1E83">
        <w:rPr>
          <w:rFonts w:ascii="Times New Roman" w:hAnsi="Times New Roman" w:cs="Times New Roman"/>
          <w:sz w:val="24"/>
          <w:szCs w:val="24"/>
        </w:rPr>
        <w:t xml:space="preserve"> </w:t>
      </w:r>
    </w:p>
    <w:p w14:paraId="6C39C98C" w14:textId="601935EF" w:rsidR="00D005AC"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24" w:name="_Toc79114528"/>
      <w:r w:rsidR="003207C7" w:rsidRPr="006C1E83">
        <w:rPr>
          <w:rFonts w:ascii="Times New Roman" w:hAnsi="Times New Roman" w:cs="Times New Roman"/>
          <w:sz w:val="24"/>
          <w:szCs w:val="24"/>
        </w:rPr>
        <w:t>Overview</w:t>
      </w:r>
      <w:bookmarkEnd w:id="24"/>
    </w:p>
    <w:p w14:paraId="30731560" w14:textId="55CF50D0" w:rsidR="0055001D" w:rsidRPr="006C1E83" w:rsidRDefault="0055001D"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 xml:space="preserve"> In this section, the author will explain the research methodology principles adopted and followed throughout this project. The research methodology is key when it comes to conducting any successful research project, it is a very important element to all professionals when it comes to gathering specific evidence and data to support researchers unique project. Many ways could be used to collect this information, for instance, interviews, surveys, case studies, questionnaires, experiments, optimisations, etc. this process helps the researcher to gain more control of the suitable literature that would fit the requirement of the project. Different projects require different methods, this could be a qualitative or quantitative research method. The author will conduct an empirical research process in this study to design practical experiments to produce some quantitative data that can be statistically analysed.</w:t>
      </w:r>
    </w:p>
    <w:p w14:paraId="657553CC" w14:textId="0C845DDB" w:rsidR="00410A90"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25" w:name="_Toc79114529"/>
      <w:r w:rsidR="0055001D" w:rsidRPr="006C1E83">
        <w:rPr>
          <w:rFonts w:ascii="Times New Roman" w:hAnsi="Times New Roman" w:cs="Times New Roman"/>
          <w:sz w:val="24"/>
          <w:szCs w:val="24"/>
        </w:rPr>
        <w:t>Research process</w:t>
      </w:r>
      <w:bookmarkEnd w:id="25"/>
    </w:p>
    <w:p w14:paraId="3B43CB96" w14:textId="08E3FB93" w:rsidR="00024DF9" w:rsidRPr="006C1E83" w:rsidRDefault="0055001D"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The research process </w:t>
      </w:r>
      <w:r w:rsidR="00024DF9" w:rsidRPr="006C1E83">
        <w:rPr>
          <w:rFonts w:ascii="Times New Roman" w:hAnsi="Times New Roman" w:cs="Times New Roman"/>
          <w:sz w:val="24"/>
          <w:szCs w:val="24"/>
        </w:rPr>
        <w:t>has been adopted in this study would help the author to deliver</w:t>
      </w:r>
      <w:r w:rsidRPr="006C1E83">
        <w:rPr>
          <w:rFonts w:ascii="Times New Roman" w:hAnsi="Times New Roman" w:cs="Times New Roman"/>
          <w:sz w:val="24"/>
          <w:szCs w:val="24"/>
        </w:rPr>
        <w:t xml:space="preserve"> a systematic model aiming to evaluate the Docker implementation of IDS in comparison to the classic approach of VM</w:t>
      </w:r>
      <w:r w:rsidR="00024DF9" w:rsidRPr="006C1E83">
        <w:rPr>
          <w:rFonts w:ascii="Times New Roman" w:hAnsi="Times New Roman" w:cs="Times New Roman"/>
          <w:sz w:val="24"/>
          <w:szCs w:val="24"/>
        </w:rPr>
        <w:t>, this would</w:t>
      </w:r>
      <w:r w:rsidRPr="006C1E83">
        <w:rPr>
          <w:rFonts w:ascii="Times New Roman" w:hAnsi="Times New Roman" w:cs="Times New Roman"/>
          <w:sz w:val="24"/>
          <w:szCs w:val="24"/>
        </w:rPr>
        <w:t xml:space="preserve"> </w:t>
      </w:r>
      <w:r w:rsidR="00024DF9" w:rsidRPr="006C1E83">
        <w:rPr>
          <w:rFonts w:ascii="Times New Roman" w:hAnsi="Times New Roman" w:cs="Times New Roman"/>
          <w:sz w:val="24"/>
          <w:szCs w:val="24"/>
        </w:rPr>
        <w:t>benefit</w:t>
      </w:r>
      <w:r w:rsidRPr="006C1E83">
        <w:rPr>
          <w:rFonts w:ascii="Times New Roman" w:hAnsi="Times New Roman" w:cs="Times New Roman"/>
          <w:sz w:val="24"/>
          <w:szCs w:val="24"/>
        </w:rPr>
        <w:t xml:space="preserve"> </w:t>
      </w:r>
      <w:r w:rsidR="00024DF9" w:rsidRPr="006C1E83">
        <w:rPr>
          <w:rFonts w:ascii="Times New Roman" w:hAnsi="Times New Roman" w:cs="Times New Roman"/>
          <w:sz w:val="24"/>
          <w:szCs w:val="24"/>
        </w:rPr>
        <w:t xml:space="preserve">to </w:t>
      </w:r>
      <w:r w:rsidRPr="006C1E83">
        <w:rPr>
          <w:rFonts w:ascii="Times New Roman" w:hAnsi="Times New Roman" w:cs="Times New Roman"/>
          <w:sz w:val="24"/>
          <w:szCs w:val="24"/>
        </w:rPr>
        <w:t>comprehend the validity and reliability of information gathered through the literature.</w:t>
      </w:r>
      <w:r w:rsidR="00024DF9" w:rsidRPr="006C1E83">
        <w:rPr>
          <w:rFonts w:ascii="Times New Roman" w:hAnsi="Times New Roman" w:cs="Times New Roman"/>
          <w:sz w:val="24"/>
          <w:szCs w:val="24"/>
        </w:rPr>
        <w:t xml:space="preserve"> A well-structured research process has </w:t>
      </w:r>
      <w:r w:rsidR="00FF6B9A" w:rsidRPr="006C1E83">
        <w:rPr>
          <w:rFonts w:ascii="Times New Roman" w:hAnsi="Times New Roman" w:cs="Times New Roman"/>
          <w:sz w:val="24"/>
          <w:szCs w:val="24"/>
        </w:rPr>
        <w:t>been</w:t>
      </w:r>
      <w:r w:rsidR="00024DF9" w:rsidRPr="006C1E83">
        <w:rPr>
          <w:rFonts w:ascii="Times New Roman" w:hAnsi="Times New Roman" w:cs="Times New Roman"/>
          <w:sz w:val="24"/>
          <w:szCs w:val="24"/>
        </w:rPr>
        <w:t xml:space="preserve"> the most appropriate for the proposed study. This process is informed by a layered approach that was developed by Saunders, Lewis, and Thornhill</w:t>
      </w:r>
      <w:r w:rsidR="00D55628" w:rsidRPr="006C1E83">
        <w:rPr>
          <w:rFonts w:ascii="Times New Roman" w:hAnsi="Times New Roman" w:cs="Times New Roman"/>
          <w:sz w:val="24"/>
          <w:szCs w:val="24"/>
        </w:rPr>
        <w:t xml:space="preserve"> </w:t>
      </w:r>
      <w:r w:rsidR="007F1807"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Saunders","given":"Mark","non-dropping-particle":"","parse-names":false,"suffix":""},{"dropping-particle":"","family":"Lewis","given":"P","non-dropping-particle":"","parse-names":false,"suffix":""},{"dropping-particle":"","family":"Thornbill","given":"A","non-dropping-particle":"","parse-names":false,"suffix":""}],"id":"ITEM-1","issued":{"date-parts":[["2000"]]},"title":"Research Methods for Business Studies","type":"book"},"uris":["http://www.mendeley.com/documents/?uuid=aabbd854-0fa0-453d-ae54-dc4c41bb24f8"]}],"mendeley":{"formattedCitation":"[12]","plainTextFormattedCitation":"[12]","previouslyFormattedCitation":"[11]"},"properties":{"noteIndex":0},"schema":"https://github.com/citation-style-language/schema/raw/master/csl-citation.json"}</w:instrText>
      </w:r>
      <w:r w:rsidR="007F1807"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[12]</w:t>
      </w:r>
      <w:r w:rsidR="007F1807" w:rsidRPr="006C1E83">
        <w:rPr>
          <w:rFonts w:ascii="Times New Roman" w:hAnsi="Times New Roman" w:cs="Times New Roman"/>
          <w:sz w:val="24"/>
          <w:szCs w:val="24"/>
        </w:rPr>
        <w:fldChar w:fldCharType="end"/>
      </w:r>
      <w:r w:rsidR="00024DF9" w:rsidRPr="006C1E83">
        <w:rPr>
          <w:rFonts w:ascii="Times New Roman" w:hAnsi="Times New Roman" w:cs="Times New Roman"/>
          <w:sz w:val="24"/>
          <w:szCs w:val="24"/>
        </w:rPr>
        <w:t xml:space="preserve">, and referred to it as the “Research Onion”. Use of the Research Onion allows researchers to systematically progress from the outmost layer towards the inner layers. The specific layers of the Onion include the following: philosophies, approaches, strategies, choices, time horizons, and techniques and procedures (see </w:t>
      </w:r>
      <w:r w:rsidR="00C44B0E" w:rsidRPr="006C1E83">
        <w:rPr>
          <w:rFonts w:ascii="Times New Roman" w:hAnsi="Times New Roman" w:cs="Times New Roman"/>
          <w:sz w:val="24"/>
          <w:szCs w:val="24"/>
        </w:rPr>
        <w:t>f</w:t>
      </w:r>
      <w:r w:rsidR="00024DF9" w:rsidRPr="006C1E83">
        <w:rPr>
          <w:rFonts w:ascii="Times New Roman" w:hAnsi="Times New Roman" w:cs="Times New Roman"/>
          <w:sz w:val="24"/>
          <w:szCs w:val="24"/>
        </w:rPr>
        <w:t>igure</w:t>
      </w:r>
      <w:r w:rsidR="009F37DC" w:rsidRPr="006C1E83">
        <w:rPr>
          <w:rFonts w:ascii="Times New Roman" w:hAnsi="Times New Roman" w:cs="Times New Roman"/>
          <w:sz w:val="24"/>
          <w:szCs w:val="24"/>
        </w:rPr>
        <w:t xml:space="preserve"> </w:t>
      </w:r>
      <w:r w:rsidR="00CE6035" w:rsidRPr="006C1E83">
        <w:rPr>
          <w:rFonts w:ascii="Times New Roman" w:hAnsi="Times New Roman" w:cs="Times New Roman"/>
          <w:sz w:val="24"/>
          <w:szCs w:val="24"/>
        </w:rPr>
        <w:t>1</w:t>
      </w:r>
      <w:r w:rsidR="00024DF9" w:rsidRPr="006C1E83">
        <w:rPr>
          <w:rFonts w:ascii="Times New Roman" w:hAnsi="Times New Roman" w:cs="Times New Roman"/>
          <w:sz w:val="24"/>
          <w:szCs w:val="24"/>
        </w:rPr>
        <w:t xml:space="preserve">). Each layer has specific options from which the most appropriate for the </w:t>
      </w:r>
      <w:r w:rsidR="00C91DE6" w:rsidRPr="006C1E83">
        <w:rPr>
          <w:rFonts w:ascii="Times New Roman" w:hAnsi="Times New Roman" w:cs="Times New Roman"/>
          <w:sz w:val="24"/>
          <w:szCs w:val="24"/>
        </w:rPr>
        <w:t>study</w:t>
      </w:r>
      <w:r w:rsidR="00024DF9" w:rsidRPr="006C1E83">
        <w:rPr>
          <w:rFonts w:ascii="Times New Roman" w:hAnsi="Times New Roman" w:cs="Times New Roman"/>
          <w:sz w:val="24"/>
          <w:szCs w:val="24"/>
        </w:rPr>
        <w:t xml:space="preserve"> at hand are selected. Such a research process provides a clear insight into how a study was or will be conducted or the framework upon which the study was or will be based</w:t>
      </w:r>
      <w:r w:rsidR="007F1807" w:rsidRPr="006C1E83">
        <w:rPr>
          <w:rFonts w:ascii="Times New Roman" w:hAnsi="Times New Roman" w:cs="Times New Roman"/>
          <w:sz w:val="24"/>
          <w:szCs w:val="24"/>
        </w:rPr>
        <w:t xml:space="preserve"> </w:t>
      </w:r>
      <w:r w:rsidR="007F1807"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 &gt;3 or more than a century, the advocates of quantitative and ' qualitative research paradigms have engaged in ardent dis-tLi pute. 1 From these debates, purists have emerged on both sides (cf.) articulate assumptions that are consistent with what is commonly called a positivist philosophy. 3 ' 4 That is, quantitative purists believe that social observations should be treated as entities in much the same way that physical scientists treat physical phenomena. Further, they contend that the observer is separate from the entities that are subject to observation. Quantitative purists maintain that social science inquiry should be objective. That is, time-and context-free generalizations (Nagel, 1986) are desirable and possible, and real causes of social scientific outcomes can be determined reliably and validly. According to this school of thought, educational researchers should eliminate their biases, remain emotionally detached and uninvolved with the objects of study, and test or empirically justify their stated hypotheses. These researchers have traditionally called for rhetorical neutrality, involving a formal I","author":[{"dropping-particle":"","family":"Burke Johnson","given":"by R","non-dropping-particle":"","parse-names":false,"suffix":""},{"dropping-particle":"","family":"Onwuegbuzie","given":"AnthonyJ","non-dropping-particle":"","parse-names":false,"suffix":""}],"container-title":"Educational Researcher","id":"ITEM-1","issue":"7","issued":{"date-parts":[["2004"]]},"page":"14-26","publisher":"Popper","title":"Mixed methods research: A research paradigm whose time has come","type":"article-journal","volume":"33"},"uris":["http://www.mendeley.com/documents/?uuid=65ac58cb-8c0d-339f-8ecd-bb9372714ae3"]}],"mendeley":{"formattedCitation":"[13]","plainTextFormattedCitation":"[13]","previouslyFormattedCitation":"[12]"},"properties":{"noteIndex":0},"schema":"https://github.com/citation-style-language/schema/raw/master/csl-citation.json"}</w:instrText>
      </w:r>
      <w:r w:rsidR="007F1807"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[13]</w:t>
      </w:r>
      <w:r w:rsidR="007F1807" w:rsidRPr="006C1E83">
        <w:rPr>
          <w:rFonts w:ascii="Times New Roman" w:hAnsi="Times New Roman" w:cs="Times New Roman"/>
          <w:sz w:val="24"/>
          <w:szCs w:val="24"/>
        </w:rPr>
        <w:fldChar w:fldCharType="end"/>
      </w:r>
      <w:r w:rsidR="00024DF9" w:rsidRPr="006C1E83">
        <w:rPr>
          <w:rFonts w:ascii="Times New Roman" w:hAnsi="Times New Roman" w:cs="Times New Roman"/>
          <w:sz w:val="24"/>
          <w:szCs w:val="24"/>
        </w:rPr>
        <w:t>.</w:t>
      </w:r>
    </w:p>
    <w:p w14:paraId="19D4A9F0" w14:textId="5A1BC5C5" w:rsidR="0055001D" w:rsidRPr="006C1E83" w:rsidRDefault="00024DF9" w:rsidP="006C1E83">
      <w:pPr>
        <w:spacing w:after="0" w:line="480" w:lineRule="auto"/>
        <w:ind w:firstLine="202"/>
        <w:jc w:val="center"/>
        <w:rPr>
          <w:rFonts w:ascii="Times New Roman" w:hAnsi="Times New Roman" w:cs="Times New Roman"/>
          <w:sz w:val="24"/>
          <w:szCs w:val="24"/>
        </w:rPr>
      </w:pPr>
      <w:r w:rsidRPr="006C1E83">
        <w:rPr>
          <w:rFonts w:ascii="Times New Roman" w:hAnsi="Times New Roman" w:cs="Times New Roman"/>
          <w:noProof/>
          <w:sz w:val="24"/>
          <w:szCs w:val="24"/>
          <w:lang w:val="en-US"/>
        </w:rPr>
        <w:lastRenderedPageBreak/>
        <mc:AlternateContent>
          <mc:Choice Requires="wps">
            <w:drawing>
              <wp:anchor distT="0" distB="0" distL="114300" distR="114300" simplePos="0" relativeHeight="251669504" behindDoc="0" locked="0" layoutInCell="1" allowOverlap="1" wp14:anchorId="05B7B9F3" wp14:editId="312D49C1">
                <wp:simplePos x="0" y="0"/>
                <wp:positionH relativeFrom="margin">
                  <wp:posOffset>693420</wp:posOffset>
                </wp:positionH>
                <wp:positionV relativeFrom="paragraph">
                  <wp:posOffset>3512185</wp:posOffset>
                </wp:positionV>
                <wp:extent cx="4857750" cy="341630"/>
                <wp:effectExtent l="0" t="0" r="0" b="1270"/>
                <wp:wrapTopAndBottom/>
                <wp:docPr id="9" name="Text Box 9"/>
                <wp:cNvGraphicFramePr/>
                <a:graphic xmlns:a="http://schemas.openxmlformats.org/drawingml/2006/main">
                  <a:graphicData uri="http://schemas.microsoft.com/office/word/2010/wordprocessingShape">
                    <wps:wsp>
                      <wps:cNvSpPr txBox="1"/>
                      <wps:spPr>
                        <a:xfrm>
                          <a:off x="0" y="0"/>
                          <a:ext cx="4857750" cy="341630"/>
                        </a:xfrm>
                        <a:prstGeom prst="rect">
                          <a:avLst/>
                        </a:prstGeom>
                        <a:solidFill>
                          <a:prstClr val="white"/>
                        </a:solidFill>
                        <a:ln>
                          <a:noFill/>
                        </a:ln>
                      </wps:spPr>
                      <wps:txbx>
                        <w:txbxContent>
                          <w:p w14:paraId="7D55B9E8" w14:textId="494F6F91" w:rsidR="00B05D61" w:rsidRPr="008454B3" w:rsidRDefault="00B05D61" w:rsidP="00024DF9">
                            <w:pPr>
                              <w:pStyle w:val="Caption"/>
                              <w:jc w:val="center"/>
                              <w:rPr>
                                <w:i w:val="0"/>
                                <w:iCs w:val="0"/>
                                <w:sz w:val="24"/>
                                <w:szCs w:val="24"/>
                              </w:rPr>
                            </w:pPr>
                            <w:bookmarkStart w:id="26" w:name="_Toc513106439"/>
                            <w:bookmarkStart w:id="27" w:name="_Toc79113410"/>
                            <w:r w:rsidRPr="008454B3">
                              <w:rPr>
                                <w:i w:val="0"/>
                                <w:iCs w:val="0"/>
                                <w:sz w:val="24"/>
                                <w:szCs w:val="24"/>
                              </w:rPr>
                              <w:t xml:space="preserve">Figure </w:t>
                            </w:r>
                            <w:r w:rsidRPr="008454B3">
                              <w:rPr>
                                <w:i w:val="0"/>
                                <w:iCs w:val="0"/>
                                <w:sz w:val="24"/>
                                <w:szCs w:val="24"/>
                              </w:rPr>
                              <w:fldChar w:fldCharType="begin"/>
                            </w:r>
                            <w:r w:rsidRPr="008454B3">
                              <w:rPr>
                                <w:i w:val="0"/>
                                <w:iCs w:val="0"/>
                                <w:sz w:val="24"/>
                                <w:szCs w:val="24"/>
                              </w:rPr>
                              <w:instrText xml:space="preserve"> SEQ Figure \* ARABIC </w:instrText>
                            </w:r>
                            <w:r w:rsidRPr="008454B3">
                              <w:rPr>
                                <w:i w:val="0"/>
                                <w:iCs w:val="0"/>
                                <w:sz w:val="24"/>
                                <w:szCs w:val="24"/>
                              </w:rPr>
                              <w:fldChar w:fldCharType="separate"/>
                            </w:r>
                            <w:r w:rsidR="00D2788E" w:rsidRPr="008454B3">
                              <w:rPr>
                                <w:i w:val="0"/>
                                <w:iCs w:val="0"/>
                                <w:sz w:val="24"/>
                                <w:szCs w:val="24"/>
                              </w:rPr>
                              <w:t>1</w:t>
                            </w:r>
                            <w:r w:rsidRPr="008454B3">
                              <w:rPr>
                                <w:i w:val="0"/>
                                <w:iCs w:val="0"/>
                                <w:sz w:val="24"/>
                                <w:szCs w:val="24"/>
                              </w:rPr>
                              <w:fldChar w:fldCharType="end"/>
                            </w:r>
                            <w:r w:rsidRPr="008454B3">
                              <w:rPr>
                                <w:i w:val="0"/>
                                <w:iCs w:val="0"/>
                                <w:sz w:val="24"/>
                                <w:szCs w:val="24"/>
                              </w:rPr>
                              <w:t>: The research onion by Saunders</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5B7B9F3" id="_x0000_t202" coordsize="21600,21600" o:spt="202" path="m,l,21600r21600,l21600,xe">
                <v:stroke joinstyle="miter"/>
                <v:path gradientshapeok="t" o:connecttype="rect"/>
              </v:shapetype>
              <v:shape id="Text Box 9" o:spid="_x0000_s1026" type="#_x0000_t202" style="position:absolute;left:0;text-align:left;margin-left:54.6pt;margin-top:276.55pt;width:382.5pt;height:26.9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" stroked="f">
                <v:textbox inset="0,0,0,0">
                  <w:txbxContent>
                    <w:p w14:paraId="7D55B9E8" w14:textId="494F6F91" w:rsidR="00B05D61" w:rsidRPr="008454B3" w:rsidRDefault="00B05D61" w:rsidP="00024DF9">
                      <w:pPr>
                        <w:pStyle w:val="Caption"/>
                        <w:jc w:val="center"/>
                        <w:rPr>
                          <w:i w:val="0"/>
                          <w:iCs w:val="0"/>
                          <w:sz w:val="24"/>
                          <w:szCs w:val="24"/>
                        </w:rPr>
                      </w:pPr>
                      <w:bookmarkStart w:id="28" w:name="_Toc513106439"/>
                      <w:bookmarkStart w:id="29" w:name="_Toc79113410"/>
                      <w:r w:rsidRPr="008454B3">
                        <w:rPr>
                          <w:i w:val="0"/>
                          <w:iCs w:val="0"/>
                          <w:sz w:val="24"/>
                          <w:szCs w:val="24"/>
                        </w:rPr>
                        <w:t xml:space="preserve">Figure </w:t>
                      </w:r>
                      <w:r w:rsidRPr="008454B3">
                        <w:rPr>
                          <w:i w:val="0"/>
                          <w:iCs w:val="0"/>
                          <w:sz w:val="24"/>
                          <w:szCs w:val="24"/>
                        </w:rPr>
                        <w:fldChar w:fldCharType="begin"/>
                      </w:r>
                      <w:r w:rsidRPr="008454B3">
                        <w:rPr>
                          <w:i w:val="0"/>
                          <w:iCs w:val="0"/>
                          <w:sz w:val="24"/>
                          <w:szCs w:val="24"/>
                        </w:rPr>
                        <w:instrText xml:space="preserve"> SEQ Figure \* ARABIC </w:instrText>
                      </w:r>
                      <w:r w:rsidRPr="008454B3">
                        <w:rPr>
                          <w:i w:val="0"/>
                          <w:iCs w:val="0"/>
                          <w:sz w:val="24"/>
                          <w:szCs w:val="24"/>
                        </w:rPr>
                        <w:fldChar w:fldCharType="separate"/>
                      </w:r>
                      <w:r w:rsidR="00D2788E" w:rsidRPr="008454B3">
                        <w:rPr>
                          <w:i w:val="0"/>
                          <w:iCs w:val="0"/>
                          <w:sz w:val="24"/>
                          <w:szCs w:val="24"/>
                        </w:rPr>
                        <w:t>1</w:t>
                      </w:r>
                      <w:r w:rsidRPr="008454B3">
                        <w:rPr>
                          <w:i w:val="0"/>
                          <w:iCs w:val="0"/>
                          <w:sz w:val="24"/>
                          <w:szCs w:val="24"/>
                        </w:rPr>
                        <w:fldChar w:fldCharType="end"/>
                      </w:r>
                      <w:r w:rsidRPr="008454B3">
                        <w:rPr>
                          <w:i w:val="0"/>
                          <w:iCs w:val="0"/>
                          <w:sz w:val="24"/>
                          <w:szCs w:val="24"/>
                        </w:rPr>
                        <w:t>: The research onion by Saunders</w:t>
                      </w:r>
                      <w:bookmarkEnd w:id="28"/>
                      <w:bookmarkEnd w:id="29"/>
                    </w:p>
                  </w:txbxContent>
                </v:textbox>
                <w10:wrap type="topAndBottom" anchorx="margin"/>
              </v:shape>
            </w:pict>
          </mc:Fallback>
        </mc:AlternateContent>
      </w:r>
      <w:r w:rsidRPr="006C1E83">
        <w:rPr>
          <w:rFonts w:ascii="Times New Roman" w:hAnsi="Times New Roman" w:cs="Times New Roman"/>
          <w:noProof/>
          <w:sz w:val="24"/>
          <w:szCs w:val="24"/>
          <w:lang w:val="en-US"/>
        </w:rPr>
        <w:drawing>
          <wp:inline distT="0" distB="0" distL="0" distR="0" wp14:anchorId="016D6675" wp14:editId="4AFBDAE0">
            <wp:extent cx="5406390" cy="3342640"/>
            <wp:effectExtent l="57150" t="57150" r="99060" b="863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research-onion-.png"/>
                    <pic:cNvPicPr/>
                  </pic:nvPicPr>
                  <pic:blipFill>
                    <a:blip r:embed="rId8">
                      <a:extLst>
                        <a:ext uri="{28A0092B-C50C-407E-A947-70E740481C1C}">
                          <a14:useLocalDpi xmlns:a14="http://schemas.microsoft.com/office/drawing/2010/main" val="0"/>
                        </a:ext>
                      </a:extLst>
                    </a:blip>
                    <a:stretch>
                      <a:fillRect/>
                    </a:stretch>
                  </pic:blipFill>
                  <pic:spPr>
                    <a:xfrm>
                      <a:off x="0" y="0"/>
                      <a:ext cx="5407420" cy="3343277"/>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3ACA0D" w14:textId="7C12B837" w:rsidR="00410A90"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30" w:name="_Toc79114530"/>
      <w:r w:rsidR="0055001D" w:rsidRPr="006C1E83">
        <w:rPr>
          <w:rFonts w:ascii="Times New Roman" w:hAnsi="Times New Roman" w:cs="Times New Roman"/>
          <w:sz w:val="24"/>
          <w:szCs w:val="24"/>
        </w:rPr>
        <w:t>Research Philosophy</w:t>
      </w:r>
      <w:bookmarkEnd w:id="30"/>
    </w:p>
    <w:p w14:paraId="5572EE2C" w14:textId="579ABBCF" w:rsidR="00024DF9" w:rsidRPr="006C1E83" w:rsidRDefault="00736129"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R</w:t>
      </w:r>
      <w:r w:rsidR="00024DF9" w:rsidRPr="006C1E83">
        <w:rPr>
          <w:rFonts w:ascii="Times New Roman" w:hAnsi="Times New Roman" w:cs="Times New Roman"/>
          <w:sz w:val="24"/>
          <w:szCs w:val="24"/>
        </w:rPr>
        <w:t>esearch philosophy is the idea or belief about knowledge development, including any necessary assumptions about the understanding of the world and the collection, analysis, and interpretation of data. The selected philosophical standpoint</w:t>
      </w:r>
      <w:r w:rsidRPr="006C1E83">
        <w:rPr>
          <w:rFonts w:ascii="Times New Roman" w:hAnsi="Times New Roman" w:cs="Times New Roman"/>
          <w:sz w:val="24"/>
          <w:szCs w:val="24"/>
        </w:rPr>
        <w:t>s</w:t>
      </w:r>
      <w:r w:rsidR="00024DF9" w:rsidRPr="006C1E83">
        <w:rPr>
          <w:rFonts w:ascii="Times New Roman" w:hAnsi="Times New Roman" w:cs="Times New Roman"/>
          <w:sz w:val="24"/>
          <w:szCs w:val="24"/>
        </w:rPr>
        <w:t xml:space="preserve"> </w:t>
      </w:r>
      <w:r w:rsidRPr="006C1E83">
        <w:rPr>
          <w:rFonts w:ascii="Times New Roman" w:hAnsi="Times New Roman" w:cs="Times New Roman"/>
          <w:sz w:val="24"/>
          <w:szCs w:val="24"/>
        </w:rPr>
        <w:t>reflect</w:t>
      </w:r>
      <w:r w:rsidR="00024DF9" w:rsidRPr="006C1E83">
        <w:rPr>
          <w:rFonts w:ascii="Times New Roman" w:hAnsi="Times New Roman" w:cs="Times New Roman"/>
          <w:sz w:val="24"/>
          <w:szCs w:val="24"/>
        </w:rPr>
        <w:t xml:space="preserve"> the overall perception and reasoning of the researcher concerning a particular study. Interpretivism, realism, positivism, and pragmatism are the most important research philosophies </w:t>
      </w:r>
      <w:r w:rsidR="001B3B5C"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{"citationItems":[{"id":"ITEM-1","itemData":{"DOI":"10.1145/2925995.2926016","ISBN":"9781450340649","abstract":"Literature posits that 30,000 SME websites are hacked daily. Thus it is acknowledged that web-based tools are essential to prevent cyber criminals hacking into online networks to comprise their services and gain access to confidential data for improper purposes. We consider the concept of Ethical Hacking where authorized hackers attempt to infiltrate a business's systems/networks on behalf of the owners with the intention of finding security weaknesses. However such security measures are costly and many SMEs lack the knowledge and resources to accomplish this. Utilizing an SME case study we provide insights into how Ethical Hacking, in the form of Penetration Testing using free open source tools, can be used by SMEs to protect their network's services/operations. Using Nmap, Google Hacking, Nessus and Brutus we uncovered 232 network vulnerabilities. Thus measures were put in to place to resolve these vulnerabilities and prevent the case study's sensitive data from future cyber threats.","author":[{"dropping-particle":"","family":"Berger","given":"Hilary","non-dropping-particle":"","parse-names":false,"suffix":""},{"dropping-particle":"","family":"Jones","given":"Andrew","non-dropping-particle":"","parse-names":false,"suffix":""}],"container-title":"ACM International Conference Proceeding Series","id":"ITEM-1","issued":{"date-parts":[["2016"]]},"title":"Cyber security &amp; ethical hacking for SMEs","type":"article-journal","volume":"Part F130520"},"uris":["http://www.mendeley.com/documents/?uuid=62a4155a-02db-48b2-b175-cfdb2d156939"]}],"mendeley":{"formattedCitation":"[14]","plainTextFormattedCitation":"[14]","previouslyFormattedCitation":"[13]"},"properties":{"noteIndex":0},"schema":"https://github.com/citation-style-language/schema/raw/master/csl-citation.json"}</w:instrText>
      </w:r>
      <w:r w:rsidR="001B3B5C"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[14]</w:t>
      </w:r>
      <w:r w:rsidR="001B3B5C" w:rsidRPr="006C1E83">
        <w:rPr>
          <w:rFonts w:ascii="Times New Roman" w:hAnsi="Times New Roman" w:cs="Times New Roman"/>
          <w:sz w:val="24"/>
          <w:szCs w:val="24"/>
        </w:rPr>
        <w:fldChar w:fldCharType="end"/>
      </w:r>
      <w:r w:rsidR="007B52D7" w:rsidRPr="006C1E83">
        <w:rPr>
          <w:rFonts w:ascii="Times New Roman" w:hAnsi="Times New Roman" w:cs="Times New Roman"/>
          <w:sz w:val="24"/>
          <w:szCs w:val="24"/>
        </w:rPr>
        <w:t>.</w:t>
      </w:r>
    </w:p>
    <w:p w14:paraId="1E86A170" w14:textId="40589582" w:rsidR="008418EB" w:rsidRPr="006C1E83" w:rsidRDefault="00024DF9" w:rsidP="00812AA2">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A combination of realism and positivism are selected as the research philosophies applicable to this study. Realism entails following a scientific path to draw theories and conclusions. This philosophical standpoint does not simply believe in perceptions without satisfactorily supportive scientific logic. Like realism, positivism is based on scientific investigation to observe and interpret reality. However, it specifically emphasises objective experimentation to capture trustworthy and/or factual knowledge. Consistent with this, realism entails the least possible interaction with study participants if there are any</w:t>
      </w:r>
      <w:r w:rsidR="001B3B5C" w:rsidRPr="006C1E83">
        <w:rPr>
          <w:rFonts w:ascii="Times New Roman" w:hAnsi="Times New Roman" w:cs="Times New Roman"/>
          <w:sz w:val="24"/>
          <w:szCs w:val="24"/>
        </w:rPr>
        <w:t xml:space="preserve"> </w:t>
      </w:r>
      <w:r w:rsidR="001B3B5C"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{"citationItems":[{"id":"ITEM-1","itemData":{"abstract":"This paper presents a review of the literature on reliability in qualitative studies. Reliability is defined as the extent to which studies can be replicated, using the same methods, and getting the same results. It is the degree to which data are independent of the accidental circumstances of the research. The review includes the following three major areas: (1) the use of the qualitative paradigm; (2) the traditional interpretation of reliability; and (3) various strategies for enhancing and insuring reliability. In presenting advantages of a post-paradigmatic view, B. Thompson (1989) notes there are \"myriad views of the qualitative paradigm\" and urges researchers to be \"conscious of the restrictions on insight imposed by their paradigm.\" Thus, several different perspectives are explored. Strategies are presented to enhance reliability through study design, data collection, and data analysis. Other general categories of strategies that are explored are generalizability theory as an estimate of reliability and the presentation of research as the vehicle of assessing research credibility. Three tables summarize points about research reliability.","author":[{"dropping-particle":"","family":"Clonts","given":"Jean","non-dropping-particle":"","parse-names":false,"suffix":""}],"container-title":"The annual meeting of the South West Educational Research Association. Houston, TX. ","id":"ITEM-1","issued":{"date-parts":[["1992"]]},"publisher-place":"Texas","title":"The concept of reliability as it pertains to data from qualitative studies.","type":"article-journal"},"uris":["http://www.mendeley.com/documents/?uuid=e9215f28-6bfa-3ad2-a6ce-44e3c4396a64"]}],"mendeley":{"formattedCitation":"[15]","plainTextFormattedCitation":"[15]","previouslyFormattedCitation":"[14]"},"properties":{"noteIndex":0},"schema":"https://github.com/citation-style-language/schema/raw/master/csl-citation.json"}</w:instrText>
      </w:r>
      <w:r w:rsidR="001B3B5C"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[15]</w:t>
      </w:r>
      <w:r w:rsidR="001B3B5C" w:rsidRPr="006C1E83">
        <w:rPr>
          <w:rFonts w:ascii="Times New Roman" w:hAnsi="Times New Roman" w:cs="Times New Roman"/>
          <w:sz w:val="24"/>
          <w:szCs w:val="24"/>
        </w:rPr>
        <w:fldChar w:fldCharType="end"/>
      </w:r>
      <w:r w:rsidR="007B52D7" w:rsidRPr="006C1E83">
        <w:rPr>
          <w:rFonts w:ascii="Times New Roman" w:hAnsi="Times New Roman" w:cs="Times New Roman"/>
          <w:sz w:val="24"/>
          <w:szCs w:val="24"/>
        </w:rPr>
        <w:t>.</w:t>
      </w:r>
      <w:r w:rsidR="00812AA2">
        <w:rPr>
          <w:rFonts w:ascii="Times New Roman" w:hAnsi="Times New Roman" w:cs="Times New Roman"/>
          <w:sz w:val="24"/>
          <w:szCs w:val="24"/>
        </w:rPr>
        <w:t xml:space="preserve"> </w:t>
      </w:r>
      <w:r w:rsidRPr="006C1E83">
        <w:rPr>
          <w:rFonts w:ascii="Times New Roman" w:hAnsi="Times New Roman" w:cs="Times New Roman"/>
          <w:sz w:val="24"/>
          <w:szCs w:val="24"/>
        </w:rPr>
        <w:t xml:space="preserve">Considering that the current study attempts to experimentally measure the performance results using the Docker-based IDS deployment approach versus the conventional </w:t>
      </w:r>
      <w:r w:rsidRPr="006C1E83">
        <w:rPr>
          <w:rFonts w:ascii="Times New Roman" w:hAnsi="Times New Roman" w:cs="Times New Roman"/>
          <w:sz w:val="24"/>
          <w:szCs w:val="24"/>
        </w:rPr>
        <w:lastRenderedPageBreak/>
        <w:t>virtual machine or VM-based IDS deployment approach make the realism and positivism philosophical standpoints the most appropriate. No form of survey (such as interviews and questionnaires) would be needed as part of data collection. Rather, Snort and Suricata (open</w:t>
      </w:r>
      <w:r w:rsidR="00736129" w:rsidRPr="006C1E83">
        <w:rPr>
          <w:rFonts w:ascii="Times New Roman" w:hAnsi="Times New Roman" w:cs="Times New Roman"/>
          <w:sz w:val="24"/>
          <w:szCs w:val="24"/>
        </w:rPr>
        <w:t>-</w:t>
      </w:r>
      <w:r w:rsidRPr="006C1E83">
        <w:rPr>
          <w:rFonts w:ascii="Times New Roman" w:hAnsi="Times New Roman" w:cs="Times New Roman"/>
          <w:sz w:val="24"/>
          <w:szCs w:val="24"/>
        </w:rPr>
        <w:t>source IDS variants) will be deployed in Docker and VM</w:t>
      </w:r>
      <w:r w:rsidR="00676CF5" w:rsidRPr="006C1E83">
        <w:rPr>
          <w:rFonts w:ascii="Times New Roman" w:hAnsi="Times New Roman" w:cs="Times New Roman"/>
          <w:sz w:val="24"/>
          <w:szCs w:val="24"/>
        </w:rPr>
        <w:t>ware</w:t>
      </w:r>
      <w:r w:rsidRPr="006C1E83">
        <w:rPr>
          <w:rFonts w:ascii="Times New Roman" w:hAnsi="Times New Roman" w:cs="Times New Roman"/>
          <w:sz w:val="24"/>
          <w:szCs w:val="24"/>
        </w:rPr>
        <w:t xml:space="preserve"> environments to quantitative measure the resultant performance realities</w:t>
      </w:r>
      <w:r w:rsidR="002C5BA4" w:rsidRPr="006C1E83">
        <w:rPr>
          <w:rFonts w:ascii="Times New Roman" w:hAnsi="Times New Roman" w:cs="Times New Roman"/>
          <w:sz w:val="24"/>
          <w:szCs w:val="24"/>
        </w:rPr>
        <w:t xml:space="preserve"> </w:t>
      </w:r>
      <w:r w:rsidR="002C5BA4"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strengths and weaknesses of quantitative and quahtative research-what method for nursing? The overall purpose of research for any profession is to discover the truth of the disciphne This paper examines the controversy over the methods by which truth IS obtained, by examining the differences and similarities between quantitative and qualitative research The historically negative bias against qualitative research is discussed, as well as the strengths and weaknesses of both approaches, with issues highlighted by reference to nursing research Consideration is given to issues of sampling, the relationship between the researcher and subject, methodologies and collated data, validity, reliability, and ethical dilemmas The author identifies that neither approach is superior to the other, qualitative research appears invaluable for the exploration of subjective experiences of patients and nxirses, and quantitative methods facilitate the discovery of quantifiable information Combining the strengths of both approaches m tnangulation, if time and money permit, is also proposed as a valuable means of discovenng the truth about nursing It is argued that if nursing scholars limit themselves to one method of enquiry, restrictions will be placed on the development of nursmg knowledge DEFINING QUANTITATIVE AND f ^'^ ^''°'^'f' '^^'^ Qualitative research also differs r»TT AI TT AXTiriT vjfKv xvcw fr°™ quantitative approaches as it develops theory mduc-tively There is no explicit mtention to coimt or quantify Quantitative research is also described by the terms the findings, which are instead described m the language 'empiricism' (Leach 1990) and 'positivism' (Duffy 1985) employed durmg the research process (Leach 1990) A It derives from the scientific method used m the physical qualitative approach is used as a vehicle for stud}Tng the sciences (Cormack 1991) This reasearch approach is an empirical world from the perspective of the subject, not objective, formal, systematic process m which numerical the researcher (Duffy 1987) Benoliel (1985), expands on data are used to quantify or measure phenomena and pro-this asp»ect and describes qualitative research as 'Modes of duce findings It describes, tests and exammes cause and systematic enquiry concerned with understanding human effect relationships (Bums &amp; Grove 1987), using a deduct-bemgs and the nature of their transactions with themselves lve process of knowledge attainment (Duffy 1985) and with their surroundings' …","author":[{"dropping-particle":"","family":"Linda","given":"T","non-dropping-particle":"","parse-names":false,"suffix":""}],"container-title":"Journal of Advanced Nursing","id":"ITEM-1","issued":{"date-parts":[["1994"]]},"number-of-pages":"716-721","title":"The strengths and weaknesses of quantitative and qualitative research: what method for nursing?","type":"report","volume":"20"},"uris":["http://www.mendeley.com/documents/?uuid=08d6725f-9cec-3942-8bc3-79466470fe2a"]}],"mendeley":{"formattedCitation":"[16]","plainTextFormattedCitation":"[16]","previouslyFormattedCitation":"[15]"},"properties":{"noteIndex":0},"schema":"https://github.com/citation-style-language/schema/raw/master/csl-citation.json"}</w:instrText>
      </w:r>
      <w:r w:rsidR="002C5BA4"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[16]</w:t>
      </w:r>
      <w:r w:rsidR="002C5BA4"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w:t>
      </w:r>
    </w:p>
    <w:p w14:paraId="69903F7C" w14:textId="33884D33" w:rsidR="00410A90"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31" w:name="_Toc79114531"/>
      <w:r w:rsidR="0055001D" w:rsidRPr="006C1E83">
        <w:rPr>
          <w:rFonts w:ascii="Times New Roman" w:hAnsi="Times New Roman" w:cs="Times New Roman"/>
          <w:sz w:val="24"/>
          <w:szCs w:val="24"/>
        </w:rPr>
        <w:t>Research Approaches</w:t>
      </w:r>
      <w:bookmarkEnd w:id="31"/>
    </w:p>
    <w:p w14:paraId="58C162D3" w14:textId="07883904" w:rsidR="0055001D" w:rsidRPr="006C1E83" w:rsidRDefault="00024DF9"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Saunders et al.</w:t>
      </w:r>
      <w:r w:rsidR="001C51A1" w:rsidRPr="006C1E83">
        <w:rPr>
          <w:rFonts w:ascii="Times New Roman" w:hAnsi="Times New Roman" w:cs="Times New Roman"/>
          <w:sz w:val="24"/>
          <w:szCs w:val="24"/>
        </w:rPr>
        <w:t xml:space="preserve"> </w:t>
      </w:r>
      <w:r w:rsidRPr="006C1E83">
        <w:rPr>
          <w:rFonts w:ascii="Times New Roman" w:hAnsi="Times New Roman" w:cs="Times New Roman"/>
          <w:sz w:val="24"/>
          <w:szCs w:val="24"/>
        </w:rPr>
        <w:t xml:space="preserve">focus on deductive and inductive reasoning – the main types of research approaches. Deductive reasoning leverages existing literature to discover theories that are then tested using collected data to draw conclusions. Contrastingly, inductive reasoning entails comprehensive observations (usually </w:t>
      </w:r>
      <w:r w:rsidR="00736129" w:rsidRPr="006C1E83">
        <w:rPr>
          <w:rFonts w:ascii="Times New Roman" w:hAnsi="Times New Roman" w:cs="Times New Roman"/>
          <w:sz w:val="24"/>
          <w:szCs w:val="24"/>
        </w:rPr>
        <w:t xml:space="preserve">a </w:t>
      </w:r>
      <w:r w:rsidRPr="006C1E83">
        <w:rPr>
          <w:rFonts w:ascii="Times New Roman" w:hAnsi="Times New Roman" w:cs="Times New Roman"/>
          <w:sz w:val="24"/>
          <w:szCs w:val="24"/>
        </w:rPr>
        <w:t>collection of vast qualitative data) as the basis for developing one or more theories</w:t>
      </w:r>
      <w:r w:rsidR="008F46D3" w:rsidRPr="006C1E83">
        <w:rPr>
          <w:rFonts w:ascii="Times New Roman" w:hAnsi="Times New Roman" w:cs="Times New Roman"/>
          <w:sz w:val="24"/>
          <w:szCs w:val="24"/>
        </w:rPr>
        <w:t xml:space="preserve"> </w:t>
      </w:r>
      <w:r w:rsidR="00D55628"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{"citationItems":[{"id":"ITEM-1","itemData":{"author":[{"dropping-particle":"","family":"Hinkelmann Hans Friedrich Witschel","given":"Knut","non-dropping-particle":"","parse-names":false,"suffix":""}],"id":"ITEM-1","issued":{"date-parts":[["2015"]]},"page":"1-49","title":"How to choose a research metholodology","type":"article-journal"},"uris":["http://www.mendeley.com/documents/?uuid=85e68a90-012a-30c3-94d0-542a61992527"]}],"mendeley":{"formattedCitation":"[17]","plainTextFormattedCitation":"[17]","previouslyFormattedCitation":"[16]"},"properties":{"noteIndex":0},"schema":"https://github.com/citation-style-language/schema/raw/master/csl-citation.json"}</w:instrText>
      </w:r>
      <w:r w:rsidR="00D55628"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[17]</w:t>
      </w:r>
      <w:r w:rsidR="00D55628" w:rsidRPr="006C1E83">
        <w:rPr>
          <w:rFonts w:ascii="Times New Roman" w:hAnsi="Times New Roman" w:cs="Times New Roman"/>
          <w:sz w:val="24"/>
          <w:szCs w:val="24"/>
        </w:rPr>
        <w:fldChar w:fldCharType="end"/>
      </w:r>
      <w:r w:rsidR="008F46D3" w:rsidRPr="006C1E83">
        <w:rPr>
          <w:rFonts w:ascii="Times New Roman" w:hAnsi="Times New Roman" w:cs="Times New Roman"/>
          <w:sz w:val="24"/>
          <w:szCs w:val="24"/>
        </w:rPr>
        <w:t>.</w:t>
      </w:r>
      <w:r w:rsidR="00BD3FA4" w:rsidRPr="006C1E83">
        <w:rPr>
          <w:rFonts w:ascii="Times New Roman" w:hAnsi="Times New Roman" w:cs="Times New Roman"/>
          <w:sz w:val="24"/>
          <w:szCs w:val="24"/>
        </w:rPr>
        <w:t xml:space="preserve"> </w:t>
      </w:r>
      <w:r w:rsidRPr="006C1E83">
        <w:rPr>
          <w:rFonts w:ascii="Times New Roman" w:hAnsi="Times New Roman" w:cs="Times New Roman"/>
          <w:sz w:val="24"/>
          <w:szCs w:val="24"/>
        </w:rPr>
        <w:t>The</w:t>
      </w:r>
      <w:r w:rsidR="002529C8" w:rsidRPr="006C1E83">
        <w:rPr>
          <w:rFonts w:ascii="Times New Roman" w:hAnsi="Times New Roman" w:cs="Times New Roman"/>
          <w:sz w:val="24"/>
          <w:szCs w:val="24"/>
        </w:rPr>
        <w:t xml:space="preserve"> </w:t>
      </w:r>
      <w:r w:rsidRPr="006C1E83">
        <w:rPr>
          <w:rFonts w:ascii="Times New Roman" w:hAnsi="Times New Roman" w:cs="Times New Roman"/>
          <w:sz w:val="24"/>
          <w:szCs w:val="24"/>
        </w:rPr>
        <w:t>current study focuses on evaluating whether Docker-based IDS deployment outperforms its VM-based counterpart. Precisely, it is hypothesised that Snort performs better than Suricata on both OS-level virtuali</w:t>
      </w:r>
      <w:r w:rsidR="0047651D">
        <w:rPr>
          <w:rFonts w:ascii="Times New Roman" w:hAnsi="Times New Roman" w:cs="Times New Roman"/>
          <w:sz w:val="24"/>
          <w:szCs w:val="24"/>
        </w:rPr>
        <w:t>s</w:t>
      </w:r>
      <w:r w:rsidRPr="006C1E83">
        <w:rPr>
          <w:rFonts w:ascii="Times New Roman" w:hAnsi="Times New Roman" w:cs="Times New Roman"/>
          <w:sz w:val="24"/>
          <w:szCs w:val="24"/>
        </w:rPr>
        <w:t xml:space="preserve">ed Docker containers and conventional hypervisor-level VM. Therefore, a deductive research approach </w:t>
      </w:r>
      <w:r w:rsidR="00AB78EE" w:rsidRPr="006C1E83">
        <w:rPr>
          <w:rFonts w:ascii="Times New Roman" w:hAnsi="Times New Roman" w:cs="Times New Roman"/>
          <w:sz w:val="24"/>
          <w:szCs w:val="24"/>
        </w:rPr>
        <w:t>is</w:t>
      </w:r>
      <w:r w:rsidRPr="006C1E83">
        <w:rPr>
          <w:rFonts w:ascii="Times New Roman" w:hAnsi="Times New Roman" w:cs="Times New Roman"/>
          <w:sz w:val="24"/>
          <w:szCs w:val="24"/>
        </w:rPr>
        <w:t xml:space="preserve"> the most suitable for the current study. </w:t>
      </w:r>
    </w:p>
    <w:p w14:paraId="6FF04884" w14:textId="65F09696" w:rsidR="00410A90"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32" w:name="_Toc79114532"/>
      <w:r w:rsidR="00024DF9" w:rsidRPr="006C1E83">
        <w:rPr>
          <w:rFonts w:ascii="Times New Roman" w:hAnsi="Times New Roman" w:cs="Times New Roman"/>
          <w:sz w:val="24"/>
          <w:szCs w:val="24"/>
        </w:rPr>
        <w:t>Research Strategy</w:t>
      </w:r>
      <w:bookmarkEnd w:id="32"/>
    </w:p>
    <w:p w14:paraId="777698D9" w14:textId="5100068C" w:rsidR="00024DF9" w:rsidRPr="006C1E83" w:rsidRDefault="00024DF9"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When it comes to the research strategy, the question shifts to what aspects the current study attempts to explore and the research design through which the objectives would be accomplished</w:t>
      </w:r>
      <w:r w:rsidR="008F46D3" w:rsidRPr="006C1E83">
        <w:rPr>
          <w:rFonts w:ascii="Times New Roman" w:hAnsi="Times New Roman" w:cs="Times New Roman"/>
          <w:sz w:val="24"/>
          <w:szCs w:val="24"/>
        </w:rPr>
        <w:t xml:space="preserve">. </w:t>
      </w:r>
      <w:r w:rsidRPr="006C1E83">
        <w:rPr>
          <w:rFonts w:ascii="Times New Roman" w:hAnsi="Times New Roman" w:cs="Times New Roman"/>
          <w:sz w:val="24"/>
          <w:szCs w:val="24"/>
        </w:rPr>
        <w:t>Therefore, it involves the overall description of a study – is it experimental, action research, case study, survey, grounded theory? For the current study, an experimental research strategy is deemed the most appropriate</w:t>
      </w:r>
      <w:r w:rsidR="001A2525" w:rsidRPr="006C1E83">
        <w:rPr>
          <w:rFonts w:ascii="Times New Roman" w:hAnsi="Times New Roman" w:cs="Times New Roman"/>
          <w:sz w:val="24"/>
          <w:szCs w:val="24"/>
        </w:rPr>
        <w:t xml:space="preserve"> </w:t>
      </w:r>
      <w:r w:rsidR="00C817B9"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{"citationItems":[{"id":"ITEM-1","itemData":{"author":[{"dropping-particle":"","family":"Hinkelmann Hans Friedrich Witschel","given":"Knut","non-dropping-particle":"","parse-names":false,"suffix":""}],"id":"ITEM-1","issued":{"date-parts":[["2015"]]},"page":"1-49","title":"How to choose a research metholodology","type":"article-journal"},"uris":["http://www.mendeley.com/documents/?uuid=85e68a90-012a-30c3-94d0-542a61992527"]}],"mendeley":{"formattedCitation":"[17]","plainTextFormattedCitation":"[17]","previouslyFormattedCitation":"[16]"},"properties":{"noteIndex":0},"schema":"https://github.com/citation-style-language/schema/raw/master/csl-citation.json"}</w:instrText>
      </w:r>
      <w:r w:rsidR="00C817B9"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[17]</w:t>
      </w:r>
      <w:r w:rsidR="00C817B9"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The data captured from an experiment involving Snort and Suricata deployed in Docker and VM environments would be analysed and interpreted to draw practical conclusions regarding the performance capabilities of the two IDSs. </w:t>
      </w:r>
    </w:p>
    <w:p w14:paraId="3545F997" w14:textId="280384B6" w:rsidR="00410A90" w:rsidRPr="00473B6A" w:rsidRDefault="00B42ABF"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lastRenderedPageBreak/>
        <w:t xml:space="preserve"> </w:t>
      </w:r>
      <w:bookmarkStart w:id="33" w:name="_Toc79114533"/>
      <w:r w:rsidR="00024DF9" w:rsidRPr="006C1E83">
        <w:rPr>
          <w:rFonts w:ascii="Times New Roman" w:hAnsi="Times New Roman" w:cs="Times New Roman"/>
          <w:sz w:val="24"/>
          <w:szCs w:val="24"/>
        </w:rPr>
        <w:t>Choices</w:t>
      </w:r>
      <w:bookmarkEnd w:id="33"/>
    </w:p>
    <w:p w14:paraId="7CD0896D" w14:textId="647BA61D" w:rsidR="00024DF9" w:rsidRPr="006C1E83" w:rsidRDefault="00024DF9" w:rsidP="00812AA2">
      <w:pPr>
        <w:tabs>
          <w:tab w:val="left" w:pos="8322"/>
        </w:tabs>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Generally, there are two distinct methodological choices – quantitative (numeric data) and qualitative (non-numeric or descriptive data). When used alone, a study is either quantitative or qualitative – the mono method</w:t>
      </w:r>
      <w:r w:rsidR="002A6067" w:rsidRPr="006C1E83">
        <w:rPr>
          <w:rFonts w:ascii="Times New Roman" w:hAnsi="Times New Roman" w:cs="Times New Roman"/>
          <w:sz w:val="24"/>
          <w:szCs w:val="24"/>
        </w:rPr>
        <w:t xml:space="preserve"> </w:t>
      </w:r>
      <w:r w:rsidR="002A6067"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strengths and weaknesses of quantitative and quahtative research-what method for nursing? The overall purpose of research for any profession is to discover the truth of the disciphne This paper examines the controversy over the methods by which truth IS obtained, by examining the differences and similarities between quantitative and qualitative research The historically negative bias against qualitative research is discussed, as well as the strengths and weaknesses of both approaches, with issues highlighted by reference to nursing research Consideration is given to issues of sampling, the relationship between the researcher and subject, methodologies and collated data, validity, reliability, and ethical dilemmas The author identifies that neither approach is superior to the other, qualitative research appears invaluable for the exploration of subjective experiences of patients and nxirses, and quantitative methods facilitate the discovery of quantifiable information Combining the strengths of both approaches m tnangulation, if time and money permit, is also proposed as a valuable means of discovenng the truth about nursing It is argued that if nursing scholars limit themselves to one method of enquiry, restrictions will be placed on the development of nursmg knowledge DEFINING QUANTITATIVE AND f ^'^ ^''°'^'f' '^^'^ Qualitative research also differs r»TT AI TT AXTiriT vjfKv xvcw fr°™ quantitative approaches as it develops theory mduc-tively There is no explicit mtention to coimt or quantify Quantitative research is also described by the terms the findings, which are instead described m the language 'empiricism' (Leach 1990) and 'positivism' (Duffy 1985) employed durmg the research process (Leach 1990) A It derives from the scientific method used m the physical qualitative approach is used as a vehicle for stud}Tng the sciences (Cormack 1991) This reasearch approach is an empirical world from the perspective of the subject, not objective, formal, systematic process m which numerical the researcher (Duffy 1987) Benoliel (1985), expands on data are used to quantify or measure phenomena and pro-this asp»ect and describes qualitative research as 'Modes of duce findings It describes, tests and exammes cause and systematic enquiry concerned with understanding human effect relationships (Bums &amp; Grove 1987), using a deduct-bemgs and the nature of their transactions with themselves lve process of knowledge attainment (Duffy 1985) and with their surroundings' …","author":[{"dropping-particle":"","family":"Linda","given":"T","non-dropping-particle":"","parse-names":false,"suffix":""}],"container-title":"Journal of Advanced Nursing","id":"ITEM-1","issued":{"date-parts":[["1994"]]},"number-of-pages":"716-721","title":"The strengths and weaknesses of quantitative and qualitative research: what method for nursing?","type":"report","volume":"20"},"uris":["http://www.mendeley.com/documents/?uuid=08d6725f-9cec-3942-8bc3-79466470fe2a"]}],"mendeley":{"formattedCitation":"[16]","manualFormatting":"[13]","plainTextFormattedCitation":"[16]","previouslyFormattedCitation":"[15]"},"properties":{"noteIndex":0},"schema":"https://github.com/citation-style-language/schema/raw/master/csl-citation.json"}</w:instrText>
      </w:r>
      <w:r w:rsidR="002A6067" w:rsidRPr="006C1E83">
        <w:rPr>
          <w:rFonts w:ascii="Times New Roman" w:hAnsi="Times New Roman" w:cs="Times New Roman"/>
          <w:sz w:val="24"/>
          <w:szCs w:val="24"/>
        </w:rPr>
        <w:fldChar w:fldCharType="separate"/>
      </w:r>
      <w:r w:rsidR="002A6067" w:rsidRPr="006C1E83">
        <w:rPr>
          <w:rFonts w:ascii="Times New Roman" w:hAnsi="Times New Roman" w:cs="Times New Roman"/>
          <w:noProof/>
          <w:sz w:val="24"/>
          <w:szCs w:val="24"/>
        </w:rPr>
        <w:t>[1</w:t>
      </w:r>
      <w:r w:rsidR="004A1D84" w:rsidRPr="006C1E83">
        <w:rPr>
          <w:rFonts w:ascii="Times New Roman" w:hAnsi="Times New Roman" w:cs="Times New Roman"/>
          <w:noProof/>
          <w:sz w:val="24"/>
          <w:szCs w:val="24"/>
        </w:rPr>
        <w:t>3</w:t>
      </w:r>
      <w:r w:rsidR="002A6067" w:rsidRPr="006C1E83">
        <w:rPr>
          <w:rFonts w:ascii="Times New Roman" w:hAnsi="Times New Roman" w:cs="Times New Roman"/>
          <w:noProof/>
          <w:sz w:val="24"/>
          <w:szCs w:val="24"/>
        </w:rPr>
        <w:t>]</w:t>
      </w:r>
      <w:r w:rsidR="002A6067" w:rsidRPr="006C1E83">
        <w:rPr>
          <w:rFonts w:ascii="Times New Roman" w:hAnsi="Times New Roman" w:cs="Times New Roman"/>
          <w:sz w:val="24"/>
          <w:szCs w:val="24"/>
        </w:rPr>
        <w:fldChar w:fldCharType="end"/>
      </w:r>
      <w:r w:rsidRPr="006C1E83">
        <w:rPr>
          <w:rFonts w:ascii="Times New Roman" w:hAnsi="Times New Roman" w:cs="Times New Roman"/>
          <w:sz w:val="24"/>
          <w:szCs w:val="24"/>
        </w:rPr>
        <w:t>. When the two approaches are used simultaneously within a single study, the mixed methods approach applies. The multi</w:t>
      </w:r>
      <w:r w:rsidR="00736129" w:rsidRPr="006C1E83">
        <w:rPr>
          <w:rFonts w:ascii="Times New Roman" w:hAnsi="Times New Roman" w:cs="Times New Roman"/>
          <w:sz w:val="24"/>
          <w:szCs w:val="24"/>
        </w:rPr>
        <w:t>-</w:t>
      </w:r>
      <w:r w:rsidRPr="006C1E83">
        <w:rPr>
          <w:rFonts w:ascii="Times New Roman" w:hAnsi="Times New Roman" w:cs="Times New Roman"/>
          <w:sz w:val="24"/>
          <w:szCs w:val="24"/>
        </w:rPr>
        <w:t xml:space="preserve">method approach applies more than one quantitative or qualitative method </w:t>
      </w:r>
      <w:r w:rsidR="007B588D"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 &gt;3 or more than a century, the advocates of quantitative and ' qualitative research paradigms have engaged in ardent dis-tLi pute. 1 From these debates, purists have emerged on both sides (cf.) articulate assumptions that are consistent with what is commonly called a positivist philosophy. 3 ' 4 That is, quantitative purists believe that social observations should be treated as entities in much the same way that physical scientists treat physical phenomena. Further, they contend that the observer is separate from the entities that are subject to observation. Quantitative purists maintain that social science inquiry should be objective. That is, time-and context-free generalizations (Nagel, 1986) are desirable and possible, and real causes of social scientific outcomes can be determined reliably and validly. According to this school of thought, educational researchers should eliminate their biases, remain emotionally detached and uninvolved with the objects of study, and test or empirically justify their stated hypotheses. These researchers have traditionally called for rhetorical neutrality, involving a formal I","author":[{"dropping-particle":"","family":"Burke Johnson","given":"by R","non-dropping-particle":"","parse-names":false,"suffix":""},{"dropping-particle":"","family":"Onwuegbuzie","given":"AnthonyJ","non-dropping-particle":"","parse-names":false,"suffix":""}],"container-title":"Educational Researcher","id":"ITEM-1","issue":"7","issued":{"date-parts":[["2004"]]},"page":"14-26","publisher":"Popper","title":"Mixed methods research: A research paradigm whose time has come","type":"article-journal","volume":"33"},"uris":["http://www.mendeley.com/documents/?uuid=65ac58cb-8c0d-339f-8ecd-bb9372714ae3"]}],"mendeley":{"formattedCitation":"[13]","plainTextFormattedCitation":"[13]","previouslyFormattedCitation":"[12]"},"properties":{"noteIndex":0},"schema":"https://github.com/citation-style-language/schema/raw/master/csl-citation.json"}</w:instrText>
      </w:r>
      <w:r w:rsidR="007B588D"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[13]</w:t>
      </w:r>
      <w:r w:rsidR="007B588D" w:rsidRPr="006C1E83">
        <w:rPr>
          <w:rFonts w:ascii="Times New Roman" w:hAnsi="Times New Roman" w:cs="Times New Roman"/>
          <w:sz w:val="24"/>
          <w:szCs w:val="24"/>
        </w:rPr>
        <w:fldChar w:fldCharType="end"/>
      </w:r>
      <w:r w:rsidR="008F46D3" w:rsidRPr="006C1E83">
        <w:rPr>
          <w:rFonts w:ascii="Times New Roman" w:hAnsi="Times New Roman" w:cs="Times New Roman"/>
          <w:sz w:val="24"/>
          <w:szCs w:val="24"/>
        </w:rPr>
        <w:t>.</w:t>
      </w:r>
      <w:r w:rsidRPr="006C1E83">
        <w:rPr>
          <w:rFonts w:ascii="Times New Roman" w:hAnsi="Times New Roman" w:cs="Times New Roman"/>
          <w:sz w:val="24"/>
          <w:szCs w:val="24"/>
        </w:rPr>
        <w:t xml:space="preserve"> For the current study, a quantitative methodological approach </w:t>
      </w:r>
      <w:r w:rsidR="00C7332F" w:rsidRPr="006C1E83">
        <w:rPr>
          <w:rFonts w:ascii="Times New Roman" w:hAnsi="Times New Roman" w:cs="Times New Roman"/>
          <w:sz w:val="24"/>
          <w:szCs w:val="24"/>
        </w:rPr>
        <w:t>is</w:t>
      </w:r>
      <w:r w:rsidRPr="006C1E83">
        <w:rPr>
          <w:rFonts w:ascii="Times New Roman" w:hAnsi="Times New Roman" w:cs="Times New Roman"/>
          <w:sz w:val="24"/>
          <w:szCs w:val="24"/>
        </w:rPr>
        <w:t xml:space="preserve"> the most suitable. This is because the experimental investigation is intended to be conducted within a testbed (a small network) to quantitatively measure the performance capabilities of the two IDSs within Docker containers and conventional VM</w:t>
      </w:r>
      <w:r w:rsidR="00627564" w:rsidRPr="006C1E83">
        <w:rPr>
          <w:rFonts w:ascii="Times New Roman" w:hAnsi="Times New Roman" w:cs="Times New Roman"/>
          <w:sz w:val="24"/>
          <w:szCs w:val="24"/>
        </w:rPr>
        <w:t>ware</w:t>
      </w:r>
      <w:r w:rsidRPr="006C1E83">
        <w:rPr>
          <w:rFonts w:ascii="Times New Roman" w:hAnsi="Times New Roman" w:cs="Times New Roman"/>
          <w:sz w:val="24"/>
          <w:szCs w:val="24"/>
        </w:rPr>
        <w:t>.</w:t>
      </w:r>
    </w:p>
    <w:p w14:paraId="2D9FCE11" w14:textId="402F9E32" w:rsidR="00410A90" w:rsidRPr="00473B6A" w:rsidRDefault="00A5265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34" w:name="_Toc79114534"/>
      <w:r w:rsidR="00024DF9" w:rsidRPr="006C1E83">
        <w:rPr>
          <w:rFonts w:ascii="Times New Roman" w:hAnsi="Times New Roman" w:cs="Times New Roman"/>
          <w:sz w:val="24"/>
          <w:szCs w:val="24"/>
        </w:rPr>
        <w:t>Time Horizon</w:t>
      </w:r>
      <w:bookmarkEnd w:id="34"/>
    </w:p>
    <w:p w14:paraId="7BC2173F" w14:textId="54BEE338" w:rsidR="00024DF9" w:rsidRPr="006C1E83" w:rsidRDefault="00024DF9"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A cross-sectional or longitudinal time horizon may be adopted. In </w:t>
      </w:r>
      <w:r w:rsidR="00736129" w:rsidRPr="006C1E83">
        <w:rPr>
          <w:rFonts w:ascii="Times New Roman" w:hAnsi="Times New Roman" w:cs="Times New Roman"/>
          <w:sz w:val="24"/>
          <w:szCs w:val="24"/>
        </w:rPr>
        <w:t xml:space="preserve">the </w:t>
      </w:r>
      <w:r w:rsidRPr="006C1E83">
        <w:rPr>
          <w:rFonts w:ascii="Times New Roman" w:hAnsi="Times New Roman" w:cs="Times New Roman"/>
          <w:sz w:val="24"/>
          <w:szCs w:val="24"/>
        </w:rPr>
        <w:t xml:space="preserve">case of cross-sectional studies, data is collected and analysed at a particular point in time. Contrastingly, longitudinal studies entail repeatedly collecting and analysing data about the same topic over a prolonged </w:t>
      </w:r>
      <w:r w:rsidR="0016267F" w:rsidRPr="006C1E83">
        <w:rPr>
          <w:rFonts w:ascii="Times New Roman" w:hAnsi="Times New Roman" w:cs="Times New Roman"/>
          <w:sz w:val="24"/>
          <w:szCs w:val="24"/>
        </w:rPr>
        <w:t>period</w:t>
      </w:r>
      <w:r w:rsidRPr="006C1E83">
        <w:rPr>
          <w:rFonts w:ascii="Times New Roman" w:hAnsi="Times New Roman" w:cs="Times New Roman"/>
          <w:sz w:val="24"/>
          <w:szCs w:val="24"/>
        </w:rPr>
        <w:t xml:space="preserve">. Longitudinal studies are particularly necessary when a certain change over time need to be </w:t>
      </w:r>
      <w:r w:rsidR="008F46D3" w:rsidRPr="006C1E83">
        <w:rPr>
          <w:rFonts w:ascii="Times New Roman" w:hAnsi="Times New Roman" w:cs="Times New Roman"/>
          <w:sz w:val="24"/>
          <w:szCs w:val="24"/>
        </w:rPr>
        <w:t xml:space="preserve">studied </w:t>
      </w:r>
      <w:r w:rsidR="00BC0E51"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 &gt;3 or more than a century, the advocates of quantitative and ' qualitative research paradigms have engaged in ardent dis-tLi pute. 1 From these debates, purists have emerged on both sides (cf.) articulate assumptions that are consistent with what is commonly called a positivist philosophy. 3 ' 4 That is, quantitative purists believe that social observations should be treated as entities in much the same way that physical scientists treat physical phenomena. Further, they contend that the observer is separate from the entities that are subject to observation. Quantitative purists maintain that social science inquiry should be objective. That is, time-and context-free generalizations (Nagel, 1986) are desirable and possible, and real causes of social scientific outcomes can be determined reliably and validly. According to this school of thought, educational researchers should eliminate their biases, remain emotionally detached and uninvolved with the objects of study, and test or empirically justify their stated hypotheses. These researchers have traditionally called for rhetorical neutrality, involving a formal I","author":[{"dropping-particle":"","family":"Burke Johnson","given":"by R","non-dropping-particle":"","parse-names":false,"suffix":""},{"dropping-particle":"","family":"Onwuegbuzie","given":"AnthonyJ","non-dropping-particle":"","parse-names":false,"suffix":""}],"container-title":"Educational Researcher","id":"ITEM-1","issue":"7","issued":{"date-parts":[["2004"]]},"page":"14-26","publisher":"Popper","title":"Mixed methods research: A research paradigm whose time has come","type":"article-journal","volume":"33"},"uris":["http://www.mendeley.com/documents/?uuid=65ac58cb-8c0d-339f-8ecd-bb9372714ae3"]}],"mendeley":{"formattedCitation":"[13]","plainTextFormattedCitation":"[13]","previouslyFormattedCitation":"[12]"},"properties":{"noteIndex":0},"schema":"https://github.com/citation-style-language/schema/raw/master/csl-citation.json"}</w:instrText>
      </w:r>
      <w:r w:rsidR="00BC0E51"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[13]</w:t>
      </w:r>
      <w:r w:rsidR="00BC0E51" w:rsidRPr="006C1E83">
        <w:rPr>
          <w:rFonts w:ascii="Times New Roman" w:hAnsi="Times New Roman" w:cs="Times New Roman"/>
          <w:sz w:val="24"/>
          <w:szCs w:val="24"/>
        </w:rPr>
        <w:fldChar w:fldCharType="end"/>
      </w:r>
      <w:r w:rsidR="008F46D3" w:rsidRPr="006C1E83">
        <w:rPr>
          <w:rFonts w:ascii="Times New Roman" w:hAnsi="Times New Roman" w:cs="Times New Roman"/>
          <w:sz w:val="24"/>
          <w:szCs w:val="24"/>
        </w:rPr>
        <w:t xml:space="preserve">. </w:t>
      </w:r>
      <w:r w:rsidRPr="006C1E83">
        <w:rPr>
          <w:rFonts w:ascii="Times New Roman" w:hAnsi="Times New Roman" w:cs="Times New Roman"/>
          <w:sz w:val="24"/>
          <w:szCs w:val="24"/>
        </w:rPr>
        <w:t>Considering that the current study is not intended to study any change</w:t>
      </w:r>
      <w:r w:rsidR="00736129" w:rsidRPr="006C1E83">
        <w:rPr>
          <w:rFonts w:ascii="Times New Roman" w:hAnsi="Times New Roman" w:cs="Times New Roman"/>
          <w:sz w:val="24"/>
          <w:szCs w:val="24"/>
        </w:rPr>
        <w:t>s</w:t>
      </w:r>
      <w:r w:rsidRPr="006C1E83">
        <w:rPr>
          <w:rFonts w:ascii="Times New Roman" w:hAnsi="Times New Roman" w:cs="Times New Roman"/>
          <w:sz w:val="24"/>
          <w:szCs w:val="24"/>
        </w:rPr>
        <w:t xml:space="preserve"> over time, cross-sectional research is considered as the most suitable option. </w:t>
      </w:r>
    </w:p>
    <w:p w14:paraId="4303DA25" w14:textId="2DEC8E71" w:rsidR="00410A90" w:rsidRPr="00473B6A" w:rsidRDefault="00A5265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35" w:name="_Toc79114535"/>
      <w:r w:rsidR="00024DF9" w:rsidRPr="006C1E83">
        <w:rPr>
          <w:rFonts w:ascii="Times New Roman" w:hAnsi="Times New Roman" w:cs="Times New Roman"/>
          <w:sz w:val="24"/>
          <w:szCs w:val="24"/>
        </w:rPr>
        <w:t>Data Collection and Analysis Techniques/Procedures</w:t>
      </w:r>
      <w:bookmarkEnd w:id="35"/>
    </w:p>
    <w:p w14:paraId="674AF571" w14:textId="2CFA8096" w:rsidR="00024DF9" w:rsidRPr="006C1E83" w:rsidRDefault="00024DF9" w:rsidP="00812AA2">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As highlighted above, empirical data would be collected experimentally. Two test environments will be conducted to measure the performance of Snort and Suricata when running on a Decker container and</w:t>
      </w:r>
      <w:r w:rsidR="002948F8" w:rsidRPr="006C1E83">
        <w:rPr>
          <w:rFonts w:ascii="Times New Roman" w:hAnsi="Times New Roman" w:cs="Times New Roman"/>
          <w:sz w:val="24"/>
          <w:szCs w:val="24"/>
        </w:rPr>
        <w:t xml:space="preserve"> </w:t>
      </w:r>
      <w:r w:rsidRPr="006C1E83">
        <w:rPr>
          <w:rFonts w:ascii="Times New Roman" w:hAnsi="Times New Roman" w:cs="Times New Roman"/>
          <w:sz w:val="24"/>
          <w:szCs w:val="24"/>
        </w:rPr>
        <w:t>a conventional VM</w:t>
      </w:r>
      <w:r w:rsidR="00350018" w:rsidRPr="006C1E83">
        <w:rPr>
          <w:rFonts w:ascii="Times New Roman" w:hAnsi="Times New Roman" w:cs="Times New Roman"/>
          <w:sz w:val="24"/>
          <w:szCs w:val="24"/>
        </w:rPr>
        <w:t>ware</w:t>
      </w:r>
      <w:r w:rsidRPr="006C1E83">
        <w:rPr>
          <w:rFonts w:ascii="Times New Roman" w:hAnsi="Times New Roman" w:cs="Times New Roman"/>
          <w:sz w:val="24"/>
          <w:szCs w:val="24"/>
        </w:rPr>
        <w:t xml:space="preserve"> environment. Performance parameters include the following:</w:t>
      </w:r>
    </w:p>
    <w:p w14:paraId="41B6DA99" w14:textId="6BAE90A6"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t>Ease of deployment and administration</w:t>
      </w:r>
      <w:r w:rsidR="00736129" w:rsidRPr="006C1E83">
        <w:rPr>
          <w:rFonts w:ascii="Times New Roman" w:hAnsi="Times New Roman" w:cs="Times New Roman"/>
          <w:sz w:val="24"/>
          <w:szCs w:val="24"/>
        </w:rPr>
        <w:t>.</w:t>
      </w:r>
    </w:p>
    <w:p w14:paraId="1EED04AA" w14:textId="5421B330"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t xml:space="preserve">Resource-efficiency – </w:t>
      </w:r>
      <w:r w:rsidR="00736129" w:rsidRPr="006C1E83">
        <w:rPr>
          <w:rFonts w:ascii="Times New Roman" w:hAnsi="Times New Roman" w:cs="Times New Roman"/>
          <w:sz w:val="24"/>
          <w:szCs w:val="24"/>
        </w:rPr>
        <w:t>CPU</w:t>
      </w:r>
      <w:r w:rsidRPr="006C1E83">
        <w:rPr>
          <w:rFonts w:ascii="Times New Roman" w:hAnsi="Times New Roman" w:cs="Times New Roman"/>
          <w:sz w:val="24"/>
          <w:szCs w:val="24"/>
        </w:rPr>
        <w:t xml:space="preserve"> and RAM of </w:t>
      </w:r>
      <w:r w:rsidR="00736129" w:rsidRPr="006C1E83">
        <w:rPr>
          <w:rFonts w:ascii="Times New Roman" w:hAnsi="Times New Roman" w:cs="Times New Roman"/>
          <w:sz w:val="24"/>
          <w:szCs w:val="24"/>
        </w:rPr>
        <w:t xml:space="preserve">the </w:t>
      </w:r>
      <w:r w:rsidRPr="006C1E83">
        <w:rPr>
          <w:rFonts w:ascii="Times New Roman" w:hAnsi="Times New Roman" w:cs="Times New Roman"/>
          <w:sz w:val="24"/>
          <w:szCs w:val="24"/>
        </w:rPr>
        <w:t>host machine</w:t>
      </w:r>
      <w:r w:rsidR="00736129" w:rsidRPr="006C1E83">
        <w:rPr>
          <w:rFonts w:ascii="Times New Roman" w:hAnsi="Times New Roman" w:cs="Times New Roman"/>
          <w:sz w:val="24"/>
          <w:szCs w:val="24"/>
        </w:rPr>
        <w:t>.</w:t>
      </w:r>
    </w:p>
    <w:p w14:paraId="05D8A283" w14:textId="6E577876"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t>Frequency of alert generation</w:t>
      </w:r>
      <w:r w:rsidR="00736129" w:rsidRPr="006C1E83">
        <w:rPr>
          <w:rFonts w:ascii="Times New Roman" w:hAnsi="Times New Roman" w:cs="Times New Roman"/>
          <w:sz w:val="24"/>
          <w:szCs w:val="24"/>
        </w:rPr>
        <w:t>.</w:t>
      </w:r>
    </w:p>
    <w:p w14:paraId="62DF2A45" w14:textId="26F58B98"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t>Frequency of false alarms</w:t>
      </w:r>
      <w:r w:rsidR="00736129" w:rsidRPr="006C1E83">
        <w:rPr>
          <w:rFonts w:ascii="Times New Roman" w:hAnsi="Times New Roman" w:cs="Times New Roman"/>
          <w:sz w:val="24"/>
          <w:szCs w:val="24"/>
        </w:rPr>
        <w:t>.</w:t>
      </w:r>
    </w:p>
    <w:p w14:paraId="26657920" w14:textId="77777777"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t xml:space="preserve">Logging capability. </w:t>
      </w:r>
    </w:p>
    <w:p w14:paraId="33BCB9EC" w14:textId="64CD12E8" w:rsidR="008418EB" w:rsidRPr="006C1E83" w:rsidRDefault="00024DF9" w:rsidP="006C1E83">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Similar alert rules will be applied to Snort and Suricata. Then, a series of commands will be run to evaluate how these IDSs will be generating added alerts</w:t>
      </w:r>
    </w:p>
    <w:p w14:paraId="4B3D0B2C" w14:textId="48B09B17" w:rsidR="008F0070" w:rsidRPr="00473B6A" w:rsidRDefault="008418EB" w:rsidP="006C1E83">
      <w:pPr>
        <w:pStyle w:val="Heading2"/>
        <w:numPr>
          <w:ilvl w:val="0"/>
          <w:numId w:val="10"/>
        </w:numPr>
        <w:spacing w:line="480" w:lineRule="auto"/>
        <w:rPr>
          <w:rFonts w:ascii="Times New Roman" w:hAnsi="Times New Roman" w:cs="Times New Roman"/>
          <w:sz w:val="24"/>
          <w:szCs w:val="24"/>
        </w:rPr>
      </w:pPr>
      <w:bookmarkStart w:id="36" w:name="_Toc79114536"/>
      <w:r w:rsidRPr="006C1E83">
        <w:rPr>
          <w:rFonts w:ascii="Times New Roman" w:hAnsi="Times New Roman" w:cs="Times New Roman"/>
          <w:sz w:val="24"/>
          <w:szCs w:val="24"/>
        </w:rPr>
        <w:t>Research deliverables</w:t>
      </w:r>
      <w:bookmarkEnd w:id="36"/>
    </w:p>
    <w:p w14:paraId="4A23DB35" w14:textId="6EDC453B" w:rsidR="000B139D" w:rsidRPr="006C1E83" w:rsidRDefault="008418EB" w:rsidP="00812AA2">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The author shall validate the research by providing a profound analysis of the data extracted from the project experiments and the project outcomes. Upon completion of this research, the author is required to deliver the </w:t>
      </w:r>
      <w:r w:rsidR="002E1F83" w:rsidRPr="006C1E83">
        <w:rPr>
          <w:rFonts w:ascii="Times New Roman" w:hAnsi="Times New Roman" w:cs="Times New Roman"/>
          <w:sz w:val="24"/>
          <w:szCs w:val="24"/>
        </w:rPr>
        <w:t>following:</w:t>
      </w:r>
      <w:r w:rsidR="00E0342B" w:rsidRPr="006C1E83">
        <w:rPr>
          <w:rFonts w:ascii="Times New Roman" w:hAnsi="Times New Roman" w:cs="Times New Roman"/>
          <w:sz w:val="24"/>
          <w:szCs w:val="24"/>
        </w:rPr>
        <w:t xml:space="preserve"> </w:t>
      </w:r>
      <w:r w:rsidRPr="006C1E83">
        <w:rPr>
          <w:rFonts w:ascii="Times New Roman" w:hAnsi="Times New Roman" w:cs="Times New Roman"/>
          <w:sz w:val="24"/>
          <w:szCs w:val="24"/>
        </w:rPr>
        <w:t>the research must answer the thesis key questions and provide evidence for it, help the reader establish a clearer overview on the subject, understand all the pros and cons of each deployment method, self-critic the overall work completed, provides recommendations to readers and conclude whether Docker implementation outweigh</w:t>
      </w:r>
      <w:r w:rsidR="002948F8" w:rsidRPr="006C1E83">
        <w:rPr>
          <w:rFonts w:ascii="Times New Roman" w:hAnsi="Times New Roman" w:cs="Times New Roman"/>
          <w:sz w:val="24"/>
          <w:szCs w:val="24"/>
        </w:rPr>
        <w:t>s</w:t>
      </w:r>
      <w:r w:rsidRPr="006C1E83">
        <w:rPr>
          <w:rFonts w:ascii="Times New Roman" w:hAnsi="Times New Roman" w:cs="Times New Roman"/>
          <w:sz w:val="24"/>
          <w:szCs w:val="24"/>
        </w:rPr>
        <w:t xml:space="preserve"> VM</w:t>
      </w:r>
      <w:r w:rsidR="00712AC7" w:rsidRPr="006C1E83">
        <w:rPr>
          <w:rFonts w:ascii="Times New Roman" w:hAnsi="Times New Roman" w:cs="Times New Roman"/>
          <w:sz w:val="24"/>
          <w:szCs w:val="24"/>
        </w:rPr>
        <w:t>ware</w:t>
      </w:r>
      <w:r w:rsidRPr="006C1E83">
        <w:rPr>
          <w:rFonts w:ascii="Times New Roman" w:hAnsi="Times New Roman" w:cs="Times New Roman"/>
          <w:sz w:val="24"/>
          <w:szCs w:val="24"/>
        </w:rPr>
        <w:t xml:space="preserve"> when it comes to IDS efficiency for the two open sources Snort and Suricata.</w:t>
      </w:r>
    </w:p>
    <w:p w14:paraId="3A14D01E" w14:textId="27EACA59" w:rsidR="008F0070" w:rsidRPr="00473B6A" w:rsidRDefault="007C2DF7" w:rsidP="006C1E83">
      <w:pPr>
        <w:pStyle w:val="Heading2"/>
        <w:numPr>
          <w:ilvl w:val="0"/>
          <w:numId w:val="10"/>
        </w:numPr>
        <w:spacing w:line="480" w:lineRule="auto"/>
        <w:rPr>
          <w:rFonts w:ascii="Times New Roman" w:hAnsi="Times New Roman" w:cs="Times New Roman"/>
          <w:sz w:val="24"/>
          <w:szCs w:val="24"/>
        </w:rPr>
      </w:pPr>
      <w:bookmarkStart w:id="37" w:name="_Toc79114537"/>
      <w:r w:rsidRPr="006C1E83">
        <w:rPr>
          <w:rFonts w:ascii="Times New Roman" w:hAnsi="Times New Roman" w:cs="Times New Roman"/>
          <w:sz w:val="24"/>
          <w:szCs w:val="24"/>
        </w:rPr>
        <w:t xml:space="preserve">Resources </w:t>
      </w:r>
      <w:r w:rsidR="00C325F8" w:rsidRPr="006C1E83">
        <w:rPr>
          <w:rFonts w:ascii="Times New Roman" w:hAnsi="Times New Roman" w:cs="Times New Roman"/>
          <w:sz w:val="24"/>
          <w:szCs w:val="24"/>
        </w:rPr>
        <w:t>and</w:t>
      </w:r>
      <w:r w:rsidRPr="006C1E83">
        <w:rPr>
          <w:rFonts w:ascii="Times New Roman" w:hAnsi="Times New Roman" w:cs="Times New Roman"/>
          <w:sz w:val="24"/>
          <w:szCs w:val="24"/>
        </w:rPr>
        <w:t xml:space="preserve"> planning</w:t>
      </w:r>
      <w:bookmarkEnd w:id="37"/>
    </w:p>
    <w:p w14:paraId="4793299F" w14:textId="36F7B4AC" w:rsidR="000B139D" w:rsidRPr="006C1E83" w:rsidRDefault="000B139D" w:rsidP="00812AA2">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In this section, the author shall deliver and explain all the essential information related to resources and planning. Every aspect of the resources available and the plan developed shall outline the design and implementation phase and validate the research strategy adopted</w:t>
      </w:r>
      <w:r w:rsidR="002142AE" w:rsidRPr="006C1E83">
        <w:rPr>
          <w:rFonts w:ascii="Times New Roman" w:hAnsi="Times New Roman" w:cs="Times New Roman"/>
          <w:sz w:val="24"/>
          <w:szCs w:val="24"/>
        </w:rPr>
        <w:t xml:space="preserve"> </w:t>
      </w:r>
      <w:r w:rsidR="005E63BC"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{"citationItems":[{"id":"ITEM-1","itemData":{"ISBN":"1210803747","author":[{"dropping-particle":"","family":"Musawi","given":"Bahaa Qasim","non-dropping-particle":"","parse-names":false,"suffix":""}],"id":"ITEM-1","issue":"January 2012","issued":{"date-parts":[["2016"]]},"title":"Mitigating DoS / DDoS attacks using iptables","type":"article-journal"},"uris":["http://www.mendeley.com/documents/?uuid=f8b0e994-03a5-4375-9443-dab503d73f8b"]}],"mendeley":{"formattedCitation":"[4]","manualFormatting":"[14]","plainTextFormattedCitation":"[4]","previouslyFormattedCitation":"[17]"},"properties":{"noteIndex":0},"schema":"https://github.com/citation-style-language/schema/raw/master/csl-citation.json"}</w:instrText>
      </w:r>
      <w:r w:rsidR="005E63BC" w:rsidRPr="006C1E83">
        <w:rPr>
          <w:rFonts w:ascii="Times New Roman" w:hAnsi="Times New Roman" w:cs="Times New Roman"/>
          <w:sz w:val="24"/>
          <w:szCs w:val="24"/>
        </w:rPr>
        <w:fldChar w:fldCharType="separate"/>
      </w:r>
      <w:r w:rsidR="005E63BC" w:rsidRPr="006C1E83">
        <w:rPr>
          <w:rFonts w:ascii="Times New Roman" w:hAnsi="Times New Roman" w:cs="Times New Roman"/>
          <w:noProof/>
          <w:sz w:val="24"/>
          <w:szCs w:val="24"/>
        </w:rPr>
        <w:t>[1</w:t>
      </w:r>
      <w:r w:rsidR="004A1D84" w:rsidRPr="006C1E83">
        <w:rPr>
          <w:rFonts w:ascii="Times New Roman" w:hAnsi="Times New Roman" w:cs="Times New Roman"/>
          <w:noProof/>
          <w:sz w:val="24"/>
          <w:szCs w:val="24"/>
        </w:rPr>
        <w:t>4</w:t>
      </w:r>
      <w:r w:rsidR="005E63BC" w:rsidRPr="006C1E83">
        <w:rPr>
          <w:rFonts w:ascii="Times New Roman" w:hAnsi="Times New Roman" w:cs="Times New Roman"/>
          <w:noProof/>
          <w:sz w:val="24"/>
          <w:szCs w:val="24"/>
        </w:rPr>
        <w:t>]</w:t>
      </w:r>
      <w:r w:rsidR="005E63BC" w:rsidRPr="006C1E83">
        <w:rPr>
          <w:rFonts w:ascii="Times New Roman" w:hAnsi="Times New Roman" w:cs="Times New Roman"/>
          <w:sz w:val="24"/>
          <w:szCs w:val="24"/>
        </w:rPr>
        <w:fldChar w:fldCharType="end"/>
      </w:r>
      <w:r w:rsidRPr="006C1E83">
        <w:rPr>
          <w:rFonts w:ascii="Times New Roman" w:hAnsi="Times New Roman" w:cs="Times New Roman"/>
          <w:sz w:val="24"/>
          <w:szCs w:val="24"/>
        </w:rPr>
        <w:t>. A concise analysis of all the resources identified will be explained to the readers to help rationalise the planning and execution procedure and help validate the research proposed method.</w:t>
      </w:r>
    </w:p>
    <w:p w14:paraId="73B09BBD" w14:textId="752D828D" w:rsidR="000B139D" w:rsidRPr="006C1E83" w:rsidRDefault="000B139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Good planning lies at the heart of any successful project, it is inevitable that at some point a few problems and issues will arise throughout this project. However, the key here is to carefully set appropriate milestones and deadlines that should be monitored and updated regularly </w:t>
      </w:r>
      <w:r w:rsidR="00624792" w:rsidRPr="006C1E83">
        <w:rPr>
          <w:rFonts w:ascii="Times New Roman" w:hAnsi="Times New Roman" w:cs="Times New Roman"/>
          <w:sz w:val="24"/>
          <w:szCs w:val="24"/>
        </w:rPr>
        <w:t>and</w:t>
      </w:r>
      <w:r w:rsidRPr="006C1E83">
        <w:rPr>
          <w:rFonts w:ascii="Times New Roman" w:hAnsi="Times New Roman" w:cs="Times New Roman"/>
          <w:sz w:val="24"/>
          <w:szCs w:val="24"/>
        </w:rPr>
        <w:t xml:space="preserve"> design a good contingency plan risk assessment plan to mitigate all possible scenarios. </w:t>
      </w:r>
    </w:p>
    <w:p w14:paraId="28443818" w14:textId="5C28BE0B" w:rsidR="008714F7" w:rsidRPr="006C1E83" w:rsidRDefault="000B139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The author shall conduct a thorough risk analysis to help identify all potential threats that this project </w:t>
      </w:r>
      <w:r w:rsidR="00BE71B4" w:rsidRPr="006C1E83">
        <w:rPr>
          <w:rFonts w:ascii="Times New Roman" w:hAnsi="Times New Roman" w:cs="Times New Roman"/>
          <w:sz w:val="24"/>
          <w:szCs w:val="24"/>
        </w:rPr>
        <w:t>might</w:t>
      </w:r>
      <w:r w:rsidRPr="006C1E83">
        <w:rPr>
          <w:rFonts w:ascii="Times New Roman" w:hAnsi="Times New Roman" w:cs="Times New Roman"/>
          <w:sz w:val="24"/>
          <w:szCs w:val="24"/>
        </w:rPr>
        <w:t xml:space="preserve"> face:</w:t>
      </w:r>
    </w:p>
    <w:p w14:paraId="7827D072" w14:textId="20501AE1"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Budget constraints may become an issue if the author required to build a local cluster in the lab environment where the experiment will be conducted rather than connecting to the university resources available in the comms</w:t>
      </w:r>
      <w:r w:rsidR="00871CA2" w:rsidRPr="006C1E83">
        <w:rPr>
          <w:rFonts w:ascii="Times New Roman" w:hAnsi="Times New Roman" w:cs="Times New Roman"/>
          <w:sz w:val="24"/>
          <w:szCs w:val="24"/>
        </w:rPr>
        <w:t>-</w:t>
      </w:r>
      <w:r w:rsidRPr="006C1E83">
        <w:rPr>
          <w:rFonts w:ascii="Times New Roman" w:hAnsi="Times New Roman" w:cs="Times New Roman"/>
          <w:sz w:val="24"/>
          <w:szCs w:val="24"/>
        </w:rPr>
        <w:t xml:space="preserve">room. </w:t>
      </w:r>
    </w:p>
    <w:p w14:paraId="2A74A159" w14:textId="77777777"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Software licence limitations may impact in dividing the workload between home and University, some of the software is only for academic use.</w:t>
      </w:r>
    </w:p>
    <w:p w14:paraId="575E9797" w14:textId="77777777"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Out of hours, access restriction to the lab may delay the progress of this project, the author shall request the necessary access approval. </w:t>
      </w:r>
    </w:p>
    <w:p w14:paraId="62EA67E6" w14:textId="77777777"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Lost or failure to back-up the project data and the experiment results may have a damaging impact on the entire project.</w:t>
      </w:r>
    </w:p>
    <w:p w14:paraId="55A0DFE9" w14:textId="6E6F64BE"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IT infrastructure failure or planned maintenance may cause delays to this project.</w:t>
      </w:r>
    </w:p>
    <w:p w14:paraId="4278AD9B" w14:textId="77777777" w:rsidR="007C2DF7" w:rsidRPr="006C1E83" w:rsidRDefault="007C2DF7" w:rsidP="006C1E83">
      <w:pPr>
        <w:pStyle w:val="ListParagraph"/>
        <w:autoSpaceDE w:val="0"/>
        <w:autoSpaceDN w:val="0"/>
        <w:spacing w:after="0" w:line="480" w:lineRule="auto"/>
        <w:jc w:val="both"/>
        <w:rPr>
          <w:rFonts w:ascii="Times New Roman" w:hAnsi="Times New Roman" w:cs="Times New Roman"/>
          <w:sz w:val="24"/>
          <w:szCs w:val="24"/>
        </w:rPr>
      </w:pPr>
    </w:p>
    <w:p w14:paraId="1BE8DD36" w14:textId="61B40213" w:rsidR="00B42ABF" w:rsidRPr="00473B6A" w:rsidRDefault="007C2DF7" w:rsidP="006C1E83">
      <w:pPr>
        <w:pStyle w:val="Heading2"/>
        <w:numPr>
          <w:ilvl w:val="0"/>
          <w:numId w:val="10"/>
        </w:numPr>
        <w:spacing w:line="480" w:lineRule="auto"/>
        <w:rPr>
          <w:rFonts w:ascii="Times New Roman" w:hAnsi="Times New Roman" w:cs="Times New Roman"/>
          <w:sz w:val="24"/>
          <w:szCs w:val="24"/>
        </w:rPr>
      </w:pPr>
      <w:bookmarkStart w:id="38" w:name="_Toc79114538"/>
      <w:r w:rsidRPr="006C1E83">
        <w:rPr>
          <w:rFonts w:ascii="Times New Roman" w:hAnsi="Times New Roman" w:cs="Times New Roman"/>
          <w:sz w:val="24"/>
          <w:szCs w:val="24"/>
        </w:rPr>
        <w:t>Resources</w:t>
      </w:r>
      <w:r w:rsidR="000B139D" w:rsidRPr="006C1E83">
        <w:rPr>
          <w:rFonts w:ascii="Times New Roman" w:hAnsi="Times New Roman" w:cs="Times New Roman"/>
          <w:sz w:val="24"/>
          <w:szCs w:val="24"/>
        </w:rPr>
        <w:t xml:space="preserve"> Required</w:t>
      </w:r>
      <w:bookmarkEnd w:id="38"/>
    </w:p>
    <w:p w14:paraId="72DA1959" w14:textId="77777777" w:rsidR="000B139D" w:rsidRPr="006C1E83" w:rsidRDefault="000B139D" w:rsidP="00812AA2">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Every project would require different resources, identifying these resources at an early stage can significantly impact the running of any project and help mitigate any unnecessary delays. Resources vary from hardware, software to individuals. Please see below a detailed list of the necessary resources required for this project:</w:t>
      </w:r>
    </w:p>
    <w:p w14:paraId="340B51AF" w14:textId="23CE13FD"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Access to the University electronic and physical materials such as journals, books,</w:t>
      </w:r>
      <w:r w:rsidR="0055792E" w:rsidRPr="006C1E83">
        <w:rPr>
          <w:rFonts w:ascii="Times New Roman" w:hAnsi="Times New Roman" w:cs="Times New Roman"/>
          <w:sz w:val="24"/>
          <w:szCs w:val="24"/>
        </w:rPr>
        <w:t xml:space="preserve"> </w:t>
      </w:r>
      <w:r w:rsidRPr="006C1E83">
        <w:rPr>
          <w:rFonts w:ascii="Times New Roman" w:hAnsi="Times New Roman" w:cs="Times New Roman"/>
          <w:sz w:val="24"/>
          <w:szCs w:val="24"/>
        </w:rPr>
        <w:t xml:space="preserve">papers etc. </w:t>
      </w:r>
    </w:p>
    <w:p w14:paraId="31498536"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The research project supervisor advice and assistance when needed.</w:t>
      </w:r>
    </w:p>
    <w:p w14:paraId="6C882BE7"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Access privilege to Cisco lab out of hours.</w:t>
      </w:r>
    </w:p>
    <w:p w14:paraId="3F091B1A" w14:textId="5402844D"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The latest version of Snort and Suricata VM </w:t>
      </w:r>
      <w:r w:rsidR="00712AC7" w:rsidRPr="006C1E83">
        <w:rPr>
          <w:rFonts w:ascii="Times New Roman" w:hAnsi="Times New Roman" w:cs="Times New Roman"/>
          <w:sz w:val="24"/>
          <w:szCs w:val="24"/>
        </w:rPr>
        <w:t>image</w:t>
      </w:r>
      <w:r w:rsidRPr="006C1E83">
        <w:rPr>
          <w:rFonts w:ascii="Times New Roman" w:hAnsi="Times New Roman" w:cs="Times New Roman"/>
          <w:sz w:val="24"/>
          <w:szCs w:val="24"/>
        </w:rPr>
        <w:t>.</w:t>
      </w:r>
    </w:p>
    <w:p w14:paraId="5B619AB9" w14:textId="2ADE1185"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The latest version of Snort and Suricata Docker image.</w:t>
      </w:r>
    </w:p>
    <w:p w14:paraId="4A7982B9"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VMware software.</w:t>
      </w:r>
    </w:p>
    <w:p w14:paraId="3298D30B"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Kali Linux OS.</w:t>
      </w:r>
    </w:p>
    <w:p w14:paraId="2BE50CB0"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Ubuntu OS.</w:t>
      </w:r>
    </w:p>
    <w:p w14:paraId="0D247E8D"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Open vSwitch software.</w:t>
      </w:r>
    </w:p>
    <w:p w14:paraId="4C17AD0E" w14:textId="0FE5FC88"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T</w:t>
      </w:r>
      <w:r w:rsidR="00B911C0" w:rsidRPr="006C1E83">
        <w:rPr>
          <w:rFonts w:ascii="Times New Roman" w:hAnsi="Times New Roman" w:cs="Times New Roman"/>
          <w:sz w:val="24"/>
          <w:szCs w:val="24"/>
        </w:rPr>
        <w:t xml:space="preserve">CP </w:t>
      </w:r>
      <w:r w:rsidRPr="006C1E83">
        <w:rPr>
          <w:rFonts w:ascii="Times New Roman" w:hAnsi="Times New Roman" w:cs="Times New Roman"/>
          <w:sz w:val="24"/>
          <w:szCs w:val="24"/>
        </w:rPr>
        <w:t>replay open-source suit.</w:t>
      </w:r>
    </w:p>
    <w:p w14:paraId="4356D704"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Docker Swarm cluster running on a local lab machine.</w:t>
      </w:r>
    </w:p>
    <w:p w14:paraId="758381A0"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Four Dell machines.</w:t>
      </w:r>
    </w:p>
    <w:p w14:paraId="0EA5BD51"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Cisco router 1941 series.</w:t>
      </w:r>
    </w:p>
    <w:p w14:paraId="075C88AC" w14:textId="77777777"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Cisco Layer two switch 2960 series.</w:t>
      </w:r>
    </w:p>
    <w:p w14:paraId="002DDAD7" w14:textId="61F0119B" w:rsidR="000B139D" w:rsidRPr="006C1E83" w:rsidRDefault="000B139D" w:rsidP="00812AA2">
      <w:pPr>
        <w:pStyle w:val="ListParagraph"/>
        <w:numPr>
          <w:ilvl w:val="0"/>
          <w:numId w:val="3"/>
        </w:numPr>
        <w:autoSpaceDE w:val="0"/>
        <w:autoSpaceDN w:val="0"/>
        <w:spacing w:line="276"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Windows 10 operating system. </w:t>
      </w:r>
    </w:p>
    <w:p w14:paraId="226E7B69" w14:textId="577EC60B" w:rsidR="00874D5D" w:rsidRPr="00473B6A" w:rsidRDefault="000B139D" w:rsidP="006C1E83">
      <w:pPr>
        <w:pStyle w:val="Heading2"/>
        <w:numPr>
          <w:ilvl w:val="0"/>
          <w:numId w:val="10"/>
        </w:numPr>
        <w:spacing w:line="480" w:lineRule="auto"/>
        <w:rPr>
          <w:rFonts w:ascii="Times New Roman" w:hAnsi="Times New Roman" w:cs="Times New Roman"/>
          <w:sz w:val="24"/>
          <w:szCs w:val="24"/>
        </w:rPr>
      </w:pPr>
      <w:bookmarkStart w:id="39" w:name="_Toc79114539"/>
      <w:r w:rsidRPr="006C1E83">
        <w:rPr>
          <w:rFonts w:ascii="Times New Roman" w:hAnsi="Times New Roman" w:cs="Times New Roman"/>
          <w:sz w:val="24"/>
          <w:szCs w:val="24"/>
        </w:rPr>
        <w:lastRenderedPageBreak/>
        <w:t xml:space="preserve">Gantt </w:t>
      </w:r>
      <w:r w:rsidR="00966ACA" w:rsidRPr="006C1E83">
        <w:rPr>
          <w:rFonts w:ascii="Times New Roman" w:hAnsi="Times New Roman" w:cs="Times New Roman"/>
          <w:sz w:val="24"/>
          <w:szCs w:val="24"/>
        </w:rPr>
        <w:t>C</w:t>
      </w:r>
      <w:r w:rsidRPr="006C1E83">
        <w:rPr>
          <w:rFonts w:ascii="Times New Roman" w:hAnsi="Times New Roman" w:cs="Times New Roman"/>
          <w:sz w:val="24"/>
          <w:szCs w:val="24"/>
        </w:rPr>
        <w:t>hart</w:t>
      </w:r>
      <w:bookmarkEnd w:id="39"/>
    </w:p>
    <w:p w14:paraId="51D69BBB" w14:textId="314037C0" w:rsidR="00A04116" w:rsidRDefault="00812AA2" w:rsidP="00812AA2">
      <w:pPr>
        <w:spacing w:line="480" w:lineRule="auto"/>
        <w:jc w:val="both"/>
        <w:rPr>
          <w:rFonts w:ascii="Times New Roman" w:hAnsi="Times New Roman" w:cs="Times New Roman"/>
          <w:sz w:val="24"/>
          <w:szCs w:val="24"/>
        </w:rPr>
      </w:pPr>
      <w:r w:rsidRPr="006C1E83">
        <w:rPr>
          <w:rFonts w:ascii="Times New Roman" w:hAnsi="Times New Roman" w:cs="Times New Roman"/>
          <w:noProof/>
          <w:sz w:val="24"/>
          <w:szCs w:val="24"/>
          <w:lang w:val="en-US"/>
        </w:rPr>
        <mc:AlternateContent>
          <mc:Choice Requires="wps">
            <w:drawing>
              <wp:anchor distT="0" distB="0" distL="114300" distR="114300" simplePos="0" relativeHeight="251677696" behindDoc="0" locked="0" layoutInCell="1" allowOverlap="1" wp14:anchorId="1E4DFC2F" wp14:editId="07A77F05">
                <wp:simplePos x="0" y="0"/>
                <wp:positionH relativeFrom="margin">
                  <wp:align>center</wp:align>
                </wp:positionH>
                <wp:positionV relativeFrom="paragraph">
                  <wp:posOffset>6944995</wp:posOffset>
                </wp:positionV>
                <wp:extent cx="7101840" cy="343535"/>
                <wp:effectExtent l="0" t="0" r="3810" b="0"/>
                <wp:wrapSquare wrapText="bothSides"/>
                <wp:docPr id="1" name="Text Box 1"/>
                <wp:cNvGraphicFramePr/>
                <a:graphic xmlns:a="http://schemas.openxmlformats.org/drawingml/2006/main">
                  <a:graphicData uri="http://schemas.microsoft.com/office/word/2010/wordprocessingShape">
                    <wps:wsp>
                      <wps:cNvSpPr txBox="1"/>
                      <wps:spPr>
                        <a:xfrm>
                          <a:off x="0" y="0"/>
                          <a:ext cx="7101840" cy="343535"/>
                        </a:xfrm>
                        <a:prstGeom prst="rect">
                          <a:avLst/>
                        </a:prstGeom>
                        <a:solidFill>
                          <a:prstClr val="white"/>
                        </a:solidFill>
                        <a:ln>
                          <a:noFill/>
                        </a:ln>
                      </wps:spPr>
                      <wps:txbx>
                        <w:txbxContent>
                          <w:p w14:paraId="1E0234E7" w14:textId="7957660B" w:rsidR="00B05D61" w:rsidRPr="00CE6035" w:rsidRDefault="00B05D61" w:rsidP="00CE6035">
                            <w:pPr>
                              <w:pStyle w:val="Caption"/>
                              <w:jc w:val="center"/>
                              <w:rPr>
                                <w:rFonts w:ascii="Times New Roman" w:hAnsi="Times New Roman" w:cs="Times New Roman"/>
                                <w:i w:val="0"/>
                                <w:iCs w:val="0"/>
                                <w:sz w:val="24"/>
                                <w:szCs w:val="24"/>
                              </w:rPr>
                            </w:pPr>
                            <w:bookmarkStart w:id="40" w:name="_Toc79113411"/>
                            <w:r w:rsidRPr="00CE6035">
                              <w:rPr>
                                <w:i w:val="0"/>
                                <w:iCs w:val="0"/>
                                <w:sz w:val="24"/>
                                <w:szCs w:val="24"/>
                              </w:rPr>
                              <w:t xml:space="preserve">Figure </w:t>
                            </w:r>
                            <w:r w:rsidRPr="00CE6035">
                              <w:rPr>
                                <w:i w:val="0"/>
                                <w:iCs w:val="0"/>
                                <w:sz w:val="24"/>
                                <w:szCs w:val="24"/>
                              </w:rPr>
                              <w:fldChar w:fldCharType="begin"/>
                            </w:r>
                            <w:r w:rsidRPr="00CE6035">
                              <w:rPr>
                                <w:i w:val="0"/>
                                <w:iCs w:val="0"/>
                                <w:sz w:val="24"/>
                                <w:szCs w:val="24"/>
                              </w:rPr>
                              <w:instrText xml:space="preserve"> SEQ Figure \* ARABIC </w:instrText>
                            </w:r>
                            <w:r w:rsidRPr="00CE6035">
                              <w:rPr>
                                <w:i w:val="0"/>
                                <w:iCs w:val="0"/>
                                <w:sz w:val="24"/>
                                <w:szCs w:val="24"/>
                              </w:rPr>
                              <w:fldChar w:fldCharType="separate"/>
                            </w:r>
                            <w:r w:rsidR="00D2788E">
                              <w:rPr>
                                <w:i w:val="0"/>
                                <w:iCs w:val="0"/>
                                <w:noProof/>
                                <w:sz w:val="24"/>
                                <w:szCs w:val="24"/>
                              </w:rPr>
                              <w:t>2</w:t>
                            </w:r>
                            <w:r w:rsidRPr="00CE6035">
                              <w:rPr>
                                <w:i w:val="0"/>
                                <w:iCs w:val="0"/>
                                <w:sz w:val="24"/>
                                <w:szCs w:val="24"/>
                              </w:rPr>
                              <w:fldChar w:fldCharType="end"/>
                            </w:r>
                            <w:r w:rsidRPr="00CE6035">
                              <w:rPr>
                                <w:i w:val="0"/>
                                <w:iCs w:val="0"/>
                                <w:sz w:val="24"/>
                                <w:szCs w:val="24"/>
                              </w:rPr>
                              <w:t>: Project Gantt Chart</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4DFC2F" id="Text Box 1" o:spid="_x0000_s1027" type="#_x0000_t202" style="position:absolute;left:0;text-align:left;margin-left:0;margin-top:546.85pt;width:559.2pt;height:27.05pt;z-index:2516776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" stroked="f">
                <v:textbox inset="0,0,0,0">
                  <w:txbxContent>
                    <w:p w14:paraId="1E0234E7" w14:textId="7957660B" w:rsidR="00B05D61" w:rsidRPr="00CE6035" w:rsidRDefault="00B05D61" w:rsidP="00CE6035">
                      <w:pPr>
                        <w:pStyle w:val="Caption"/>
                        <w:jc w:val="center"/>
                        <w:rPr>
                          <w:rFonts w:ascii="Times New Roman" w:hAnsi="Times New Roman" w:cs="Times New Roman"/>
                          <w:i w:val="0"/>
                          <w:iCs w:val="0"/>
                          <w:sz w:val="24"/>
                          <w:szCs w:val="24"/>
                        </w:rPr>
                      </w:pPr>
                      <w:bookmarkStart w:id="41" w:name="_Toc79113411"/>
                      <w:r w:rsidRPr="00CE6035">
                        <w:rPr>
                          <w:i w:val="0"/>
                          <w:iCs w:val="0"/>
                          <w:sz w:val="24"/>
                          <w:szCs w:val="24"/>
                        </w:rPr>
                        <w:t xml:space="preserve">Figure </w:t>
                      </w:r>
                      <w:r w:rsidRPr="00CE6035">
                        <w:rPr>
                          <w:i w:val="0"/>
                          <w:iCs w:val="0"/>
                          <w:sz w:val="24"/>
                          <w:szCs w:val="24"/>
                        </w:rPr>
                        <w:fldChar w:fldCharType="begin"/>
                      </w:r>
                      <w:r w:rsidRPr="00CE6035">
                        <w:rPr>
                          <w:i w:val="0"/>
                          <w:iCs w:val="0"/>
                          <w:sz w:val="24"/>
                          <w:szCs w:val="24"/>
                        </w:rPr>
                        <w:instrText xml:space="preserve"> SEQ Figure \* ARABIC </w:instrText>
                      </w:r>
                      <w:r w:rsidRPr="00CE6035">
                        <w:rPr>
                          <w:i w:val="0"/>
                          <w:iCs w:val="0"/>
                          <w:sz w:val="24"/>
                          <w:szCs w:val="24"/>
                        </w:rPr>
                        <w:fldChar w:fldCharType="separate"/>
                      </w:r>
                      <w:r w:rsidR="00D2788E">
                        <w:rPr>
                          <w:i w:val="0"/>
                          <w:iCs w:val="0"/>
                          <w:noProof/>
                          <w:sz w:val="24"/>
                          <w:szCs w:val="24"/>
                        </w:rPr>
                        <w:t>2</w:t>
                      </w:r>
                      <w:r w:rsidRPr="00CE6035">
                        <w:rPr>
                          <w:i w:val="0"/>
                          <w:iCs w:val="0"/>
                          <w:sz w:val="24"/>
                          <w:szCs w:val="24"/>
                        </w:rPr>
                        <w:fldChar w:fldCharType="end"/>
                      </w:r>
                      <w:r w:rsidRPr="00CE6035">
                        <w:rPr>
                          <w:i w:val="0"/>
                          <w:iCs w:val="0"/>
                          <w:sz w:val="24"/>
                          <w:szCs w:val="24"/>
                        </w:rPr>
                        <w:t>: Project Gantt Chart</w:t>
                      </w:r>
                      <w:bookmarkEnd w:id="41"/>
                    </w:p>
                  </w:txbxContent>
                </v:textbox>
                <w10:wrap type="square" anchorx="margin"/>
              </v:shape>
            </w:pict>
          </mc:Fallback>
        </mc:AlternateContent>
      </w:r>
      <w:r w:rsidRPr="006C1E83">
        <w:rPr>
          <w:rFonts w:ascii="Times New Roman" w:hAnsi="Times New Roman" w:cs="Times New Roman"/>
          <w:noProof/>
          <w:sz w:val="24"/>
          <w:szCs w:val="24"/>
          <w:lang w:val="en-US"/>
        </w:rPr>
        <w:drawing>
          <wp:anchor distT="0" distB="0" distL="114300" distR="114300" simplePos="0" relativeHeight="251675648" behindDoc="0" locked="0" layoutInCell="1" allowOverlap="1" wp14:anchorId="0CBC6D7A" wp14:editId="3F10A264">
            <wp:simplePos x="0" y="0"/>
            <wp:positionH relativeFrom="margin">
              <wp:posOffset>-429895</wp:posOffset>
            </wp:positionH>
            <wp:positionV relativeFrom="paragraph">
              <wp:posOffset>3343275</wp:posOffset>
            </wp:positionV>
            <wp:extent cx="7101840" cy="3409950"/>
            <wp:effectExtent l="57150" t="57150" r="99060" b="95250"/>
            <wp:wrapTopAndBottom/>
            <wp:docPr id="7" name="Content Placeholder 6" descr="A screenshot of a cell phone&#10;&#10;Description automatically generated">
              <a:extLst xmlns:a="http://schemas.openxmlformats.org/drawingml/2006/main">
                <a:ext uri="{FF2B5EF4-FFF2-40B4-BE49-F238E27FC236}">
                  <a16:creationId xmlns:a16="http://schemas.microsoft.com/office/drawing/2014/main" id="{18FD57D0-9D7D-4704-AF18-150452BE60F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screenshot of a cell phone&#10;&#10;Description automatically generated">
                      <a:extLst>
                        <a:ext uri="{FF2B5EF4-FFF2-40B4-BE49-F238E27FC236}">
                          <a16:creationId xmlns:a16="http://schemas.microsoft.com/office/drawing/2014/main" id="{18FD57D0-9D7D-4704-AF18-150452BE60F5}"/>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1840" cy="340995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0B139D" w:rsidRPr="006C1E83">
        <w:rPr>
          <w:rFonts w:ascii="Times New Roman" w:hAnsi="Times New Roman" w:cs="Times New Roman"/>
          <w:sz w:val="24"/>
          <w:szCs w:val="24"/>
        </w:rPr>
        <w:t xml:space="preserve">Gantt chart is an important and very valuable tool when it comes to project management, it provides the teams and individuals involved in any project with </w:t>
      </w:r>
      <w:r w:rsidR="00D536BF" w:rsidRPr="006C1E83">
        <w:rPr>
          <w:rFonts w:ascii="Times New Roman" w:hAnsi="Times New Roman" w:cs="Times New Roman"/>
          <w:sz w:val="24"/>
          <w:szCs w:val="24"/>
        </w:rPr>
        <w:t xml:space="preserve">the </w:t>
      </w:r>
      <w:r w:rsidR="000B139D" w:rsidRPr="006C1E83">
        <w:rPr>
          <w:rFonts w:ascii="Times New Roman" w:hAnsi="Times New Roman" w:cs="Times New Roman"/>
          <w:sz w:val="24"/>
          <w:szCs w:val="24"/>
        </w:rPr>
        <w:t xml:space="preserve">visual representation of timescales, resources, </w:t>
      </w:r>
      <w:proofErr w:type="gramStart"/>
      <w:r w:rsidR="000B139D" w:rsidRPr="006C1E83">
        <w:rPr>
          <w:rFonts w:ascii="Times New Roman" w:hAnsi="Times New Roman" w:cs="Times New Roman"/>
          <w:sz w:val="24"/>
          <w:szCs w:val="24"/>
        </w:rPr>
        <w:t>activities</w:t>
      </w:r>
      <w:proofErr w:type="gramEnd"/>
      <w:r w:rsidR="000B139D" w:rsidRPr="006C1E83">
        <w:rPr>
          <w:rFonts w:ascii="Times New Roman" w:hAnsi="Times New Roman" w:cs="Times New Roman"/>
          <w:sz w:val="24"/>
          <w:szCs w:val="24"/>
        </w:rPr>
        <w:t xml:space="preserve"> and the progress of each task. Also, it helps improve communication, collaboration, efficient resource management, time management, promote clarity, boost flexibility and create a sense of accountability, etc.</w:t>
      </w:r>
      <w:r w:rsidR="004D0DA6" w:rsidRPr="006C1E83">
        <w:rPr>
          <w:rFonts w:ascii="Times New Roman" w:hAnsi="Times New Roman" w:cs="Times New Roman"/>
          <w:sz w:val="24"/>
          <w:szCs w:val="24"/>
        </w:rPr>
        <w:t xml:space="preserve"> </w:t>
      </w:r>
      <w:r w:rsidR="004D0DA6" w:rsidRPr="006C1E83">
        <w:rPr>
          <w:rFonts w:ascii="Times New Roman" w:hAnsi="Times New Roman" w:cs="Times New Roman"/>
          <w:sz w:val="24"/>
          <w:szCs w:val="24"/>
        </w:rPr>
        <w:fldChar w:fldCharType="begin" w:fldLock="1"/>
      </w:r>
      <w:r w:rsidR="00AD4C8B" w:rsidRPr="006C1E83">
        <w:rPr>
          <w:rFonts w:ascii="Times New Roman" w:hAnsi="Times New Roman" w:cs="Times New Roman"/>
          <w:sz w:val="24"/>
          <w:szCs w:val="24"/>
        </w:rPr>
        <w:instrText>ADDIN CSL_CITATION {"citationItems":[{"id":"ITEM-1","itemData":{"DOI":"10.1080/10429247.2015.1135033","ISSN":"10429247","abstract":"Project portfolio management (PPM), as a way to manage multiple projects, is becoming a key managerial skill needed by most organizations, especially those engaged in multiple projects concurrently. These multiple projects usually have different characteristics and functions, yet most existing project portfolio theories do not provide an efficient planning and monitoring tool at the operational level. This research aims to integrate the two most efficient planning and monitoring tools-namely, earned value analysis and the Gantt chart to develop a new PPM tool named earned value Gantt chart (EV-Gantt) for portfolio planning and monitoring. EV-Gantt was tested through scenario analysis and a pilot run using a portfolio of real cases. Results show that EV-Gantt performed satisfactorily in resource allocation, systematic reporting, and monitoring enhancement. A standard operating procedure was developed to facilitate implementation of the EV-Gantt tool by engineering managers.","author":[{"dropping-particle":"","family":"Ong","given":"Hong Yeow","non-dropping-particle":"","parse-names":false,"suffix":""},{"dropping-particle":"","family":"Wang","given":"Chen","non-dropping-particle":"","parse-names":false,"suffix":""},{"dropping-particle":"","family":"Zainon","given":"Nurshuhada","non-dropping-particle":"","parse-names":false,"suffix":""}],"container-title":"EMJ - Engineering Management Journal","id":"ITEM-1","issue":"1","issued":{"date-parts":[["2016"]]},"page":"39-53","title":"Integrated earned value Gantt chart (EV-Gantt) tool for project portfolio planning and monitoring optimization","type":"article-journal","volume":"28"},"uris":["http://www.mendeley.com/documents/?uuid=1e8adda6-a37c-4b79-bc17-4bcaede6ee4e"]}],"mendeley":{"formattedCitation":"[18]","plainTextFormattedCitation":"[18]","previouslyFormattedCitation":"[18]"},"properties":{"noteIndex":0},"schema":"https://github.com/citation-style-language/schema/raw/master/csl-citation.json"}</w:instrText>
      </w:r>
      <w:r w:rsidR="004D0DA6" w:rsidRPr="006C1E83">
        <w:rPr>
          <w:rFonts w:ascii="Times New Roman" w:hAnsi="Times New Roman" w:cs="Times New Roman"/>
          <w:sz w:val="24"/>
          <w:szCs w:val="24"/>
        </w:rPr>
        <w:fldChar w:fldCharType="separate"/>
      </w:r>
      <w:r w:rsidR="004D0DA6" w:rsidRPr="006C1E83">
        <w:rPr>
          <w:rFonts w:ascii="Times New Roman" w:hAnsi="Times New Roman" w:cs="Times New Roman"/>
          <w:noProof/>
          <w:sz w:val="24"/>
          <w:szCs w:val="24"/>
        </w:rPr>
        <w:t>[18]</w:t>
      </w:r>
      <w:r w:rsidR="004D0DA6" w:rsidRPr="006C1E83">
        <w:rPr>
          <w:rFonts w:ascii="Times New Roman" w:hAnsi="Times New Roman" w:cs="Times New Roman"/>
          <w:sz w:val="24"/>
          <w:szCs w:val="24"/>
        </w:rPr>
        <w:fldChar w:fldCharType="end"/>
      </w:r>
      <w:r w:rsidR="004D0DA6" w:rsidRPr="006C1E83">
        <w:rPr>
          <w:rFonts w:ascii="Times New Roman" w:hAnsi="Times New Roman" w:cs="Times New Roman"/>
          <w:sz w:val="24"/>
          <w:szCs w:val="24"/>
        </w:rPr>
        <w:t>.</w:t>
      </w:r>
      <w:r w:rsidR="000B139D" w:rsidRPr="006C1E83">
        <w:rPr>
          <w:rFonts w:ascii="Times New Roman" w:hAnsi="Times New Roman" w:cs="Times New Roman"/>
          <w:sz w:val="24"/>
          <w:szCs w:val="24"/>
        </w:rPr>
        <w:t xml:space="preserve"> As a best practice, in this project, the author shall produce a clear Gantt chart </w:t>
      </w:r>
      <w:r w:rsidR="002529C8" w:rsidRPr="006C1E83">
        <w:rPr>
          <w:rFonts w:ascii="Times New Roman" w:hAnsi="Times New Roman" w:cs="Times New Roman"/>
          <w:sz w:val="24"/>
          <w:szCs w:val="24"/>
        </w:rPr>
        <w:t xml:space="preserve">(as illustrated in figure </w:t>
      </w:r>
      <w:r w:rsidR="00A5578F" w:rsidRPr="006C1E83">
        <w:rPr>
          <w:rFonts w:ascii="Times New Roman" w:hAnsi="Times New Roman" w:cs="Times New Roman"/>
          <w:sz w:val="24"/>
          <w:szCs w:val="24"/>
        </w:rPr>
        <w:t xml:space="preserve">2) </w:t>
      </w:r>
      <w:r w:rsidR="000B139D" w:rsidRPr="006C1E83">
        <w:rPr>
          <w:rFonts w:ascii="Times New Roman" w:hAnsi="Times New Roman" w:cs="Times New Roman"/>
          <w:sz w:val="24"/>
          <w:szCs w:val="24"/>
        </w:rPr>
        <w:t>to provides the reader with an estimated time scale of each task and some clarity about the execution flow of the entire project. However, this Gantt chart is</w:t>
      </w:r>
      <w:r w:rsidR="005C110B">
        <w:rPr>
          <w:rFonts w:ascii="Times New Roman" w:hAnsi="Times New Roman" w:cs="Times New Roman"/>
          <w:sz w:val="24"/>
          <w:szCs w:val="24"/>
        </w:rPr>
        <w:t xml:space="preserve"> </w:t>
      </w:r>
      <w:r w:rsidR="000B139D" w:rsidRPr="006C1E83">
        <w:rPr>
          <w:rFonts w:ascii="Times New Roman" w:hAnsi="Times New Roman" w:cs="Times New Roman"/>
          <w:sz w:val="24"/>
          <w:szCs w:val="24"/>
        </w:rPr>
        <w:t>expected to endure changes and adaptation throughout the execution of this project. Please see below screenshots from the project Gantt chart developed using Microsoft project:</w:t>
      </w:r>
    </w:p>
    <w:p w14:paraId="49859D0A" w14:textId="1CC8934D" w:rsidR="00A04116" w:rsidRDefault="00A04116" w:rsidP="00A04116">
      <w:pPr>
        <w:spacing w:line="480" w:lineRule="auto"/>
        <w:ind w:firstLine="202"/>
        <w:jc w:val="both"/>
        <w:rPr>
          <w:rFonts w:ascii="Times New Roman" w:hAnsi="Times New Roman" w:cs="Times New Roman"/>
          <w:sz w:val="24"/>
          <w:szCs w:val="24"/>
        </w:rPr>
      </w:pPr>
    </w:p>
    <w:p w14:paraId="3EB92990" w14:textId="16A4F84F" w:rsidR="00874D5D" w:rsidRPr="006C1E83" w:rsidRDefault="00874D5D" w:rsidP="00473B6A">
      <w:pPr>
        <w:pStyle w:val="Heading1"/>
        <w:spacing w:line="480" w:lineRule="auto"/>
        <w:rPr>
          <w:rFonts w:ascii="Times New Roman" w:hAnsi="Times New Roman" w:cs="Times New Roman"/>
          <w:sz w:val="24"/>
          <w:szCs w:val="24"/>
        </w:rPr>
      </w:pPr>
      <w:bookmarkStart w:id="42" w:name="_Toc79114540"/>
      <w:r w:rsidRPr="006C1E83">
        <w:rPr>
          <w:rFonts w:ascii="Times New Roman" w:hAnsi="Times New Roman" w:cs="Times New Roman"/>
          <w:sz w:val="24"/>
          <w:szCs w:val="24"/>
        </w:rPr>
        <w:lastRenderedPageBreak/>
        <w:t xml:space="preserve">CHAPTER 5 - </w:t>
      </w:r>
      <w:r w:rsidR="00966ACA" w:rsidRPr="006C1E83">
        <w:rPr>
          <w:rFonts w:ascii="Times New Roman" w:hAnsi="Times New Roman" w:cs="Times New Roman"/>
          <w:sz w:val="24"/>
          <w:szCs w:val="24"/>
        </w:rPr>
        <w:t>DESIGN AND IMPLEMENTAION</w:t>
      </w:r>
      <w:bookmarkEnd w:id="42"/>
    </w:p>
    <w:p w14:paraId="3706F850" w14:textId="167AA747" w:rsidR="00E0342B" w:rsidRPr="00473B6A" w:rsidRDefault="00874D5D" w:rsidP="006C1E83">
      <w:pPr>
        <w:pStyle w:val="Heading2"/>
        <w:numPr>
          <w:ilvl w:val="0"/>
          <w:numId w:val="11"/>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43" w:name="_Toc79114541"/>
      <w:r w:rsidRPr="006C1E83">
        <w:rPr>
          <w:rFonts w:ascii="Times New Roman" w:hAnsi="Times New Roman" w:cs="Times New Roman"/>
          <w:sz w:val="24"/>
          <w:szCs w:val="24"/>
        </w:rPr>
        <w:t>Overview</w:t>
      </w:r>
      <w:bookmarkEnd w:id="43"/>
    </w:p>
    <w:p w14:paraId="4C116021" w14:textId="753C006C" w:rsidR="00874D5D" w:rsidRPr="006C1E83" w:rsidRDefault="00473B6A"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noProof/>
          <w:sz w:val="24"/>
          <w:szCs w:val="24"/>
          <w:lang w:val="en-US"/>
        </w:rPr>
        <mc:AlternateContent>
          <mc:Choice Requires="wps">
            <w:drawing>
              <wp:anchor distT="0" distB="0" distL="114300" distR="114300" simplePos="0" relativeHeight="251679744" behindDoc="0" locked="0" layoutInCell="1" allowOverlap="1" wp14:anchorId="028AE273" wp14:editId="19E934C2">
                <wp:simplePos x="0" y="0"/>
                <wp:positionH relativeFrom="margin">
                  <wp:align>center</wp:align>
                </wp:positionH>
                <wp:positionV relativeFrom="paragraph">
                  <wp:posOffset>5509260</wp:posOffset>
                </wp:positionV>
                <wp:extent cx="5844540" cy="635"/>
                <wp:effectExtent l="0" t="0" r="3810" b="0"/>
                <wp:wrapSquare wrapText="bothSides"/>
                <wp:docPr id="2" name="Text Box 2"/>
                <wp:cNvGraphicFramePr/>
                <a:graphic xmlns:a="http://schemas.openxmlformats.org/drawingml/2006/main">
                  <a:graphicData uri="http://schemas.microsoft.com/office/word/2010/wordprocessingShape">
                    <wps:wsp>
                      <wps:cNvSpPr txBox="1"/>
                      <wps:spPr>
                        <a:xfrm>
                          <a:off x="0" y="0"/>
                          <a:ext cx="5844540" cy="635"/>
                        </a:xfrm>
                        <a:prstGeom prst="rect">
                          <a:avLst/>
                        </a:prstGeom>
                        <a:solidFill>
                          <a:prstClr val="white"/>
                        </a:solidFill>
                        <a:ln>
                          <a:noFill/>
                        </a:ln>
                      </wps:spPr>
                      <wps:txbx>
                        <w:txbxContent>
                          <w:p w14:paraId="39E39799" w14:textId="54F6876E" w:rsidR="00B05D61" w:rsidRPr="00A934DE" w:rsidRDefault="00B05D61" w:rsidP="00A934DE">
                            <w:pPr>
                              <w:pStyle w:val="Caption"/>
                              <w:jc w:val="center"/>
                              <w:rPr>
                                <w:i w:val="0"/>
                                <w:iCs w:val="0"/>
                                <w:noProof/>
                                <w:sz w:val="24"/>
                                <w:szCs w:val="24"/>
                              </w:rPr>
                            </w:pPr>
                            <w:bookmarkStart w:id="44" w:name="_Toc79113412"/>
                            <w:r w:rsidRPr="00A934DE">
                              <w:rPr>
                                <w:i w:val="0"/>
                                <w:iCs w:val="0"/>
                                <w:sz w:val="24"/>
                                <w:szCs w:val="24"/>
                              </w:rPr>
                              <w:t xml:space="preserve">Figure </w:t>
                            </w:r>
                            <w:r w:rsidRPr="00A934DE">
                              <w:rPr>
                                <w:i w:val="0"/>
                                <w:iCs w:val="0"/>
                                <w:sz w:val="24"/>
                                <w:szCs w:val="24"/>
                              </w:rPr>
                              <w:fldChar w:fldCharType="begin"/>
                            </w:r>
                            <w:r w:rsidRPr="00A934DE">
                              <w:rPr>
                                <w:i w:val="0"/>
                                <w:iCs w:val="0"/>
                                <w:sz w:val="24"/>
                                <w:szCs w:val="24"/>
                              </w:rPr>
                              <w:instrText xml:space="preserve"> SEQ Figure \* ARABIC </w:instrText>
                            </w:r>
                            <w:r w:rsidRPr="00A934DE">
                              <w:rPr>
                                <w:i w:val="0"/>
                                <w:iCs w:val="0"/>
                                <w:sz w:val="24"/>
                                <w:szCs w:val="24"/>
                              </w:rPr>
                              <w:fldChar w:fldCharType="separate"/>
                            </w:r>
                            <w:r w:rsidR="00D2788E">
                              <w:rPr>
                                <w:i w:val="0"/>
                                <w:iCs w:val="0"/>
                                <w:noProof/>
                                <w:sz w:val="24"/>
                                <w:szCs w:val="24"/>
                              </w:rPr>
                              <w:t>3</w:t>
                            </w:r>
                            <w:r w:rsidRPr="00A934DE">
                              <w:rPr>
                                <w:i w:val="0"/>
                                <w:iCs w:val="0"/>
                                <w:sz w:val="24"/>
                                <w:szCs w:val="24"/>
                              </w:rPr>
                              <w:fldChar w:fldCharType="end"/>
                            </w:r>
                            <w:r w:rsidRPr="00A934DE">
                              <w:rPr>
                                <w:i w:val="0"/>
                                <w:iCs w:val="0"/>
                                <w:sz w:val="24"/>
                                <w:szCs w:val="24"/>
                              </w:rPr>
                              <w:t>: The project experimentation design</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8AE273" id="Text Box 2" o:spid="_x0000_s1028" type="#_x0000_t202" style="position:absolute;left:0;text-align:left;margin-left:0;margin-top:433.8pt;width:460.2pt;height:.05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" stroked="f">
                <v:textbox style="mso-fit-shape-to-text:t" inset="0,0,0,0">
                  <w:txbxContent>
                    <w:p w14:paraId="39E39799" w14:textId="54F6876E" w:rsidR="00B05D61" w:rsidRPr="00A934DE" w:rsidRDefault="00B05D61" w:rsidP="00A934DE">
                      <w:pPr>
                        <w:pStyle w:val="Caption"/>
                        <w:jc w:val="center"/>
                        <w:rPr>
                          <w:i w:val="0"/>
                          <w:iCs w:val="0"/>
                          <w:noProof/>
                          <w:sz w:val="24"/>
                          <w:szCs w:val="24"/>
                        </w:rPr>
                      </w:pPr>
                      <w:bookmarkStart w:id="45" w:name="_Toc79113412"/>
                      <w:r w:rsidRPr="00A934DE">
                        <w:rPr>
                          <w:i w:val="0"/>
                          <w:iCs w:val="0"/>
                          <w:sz w:val="24"/>
                          <w:szCs w:val="24"/>
                        </w:rPr>
                        <w:t xml:space="preserve">Figure </w:t>
                      </w:r>
                      <w:r w:rsidRPr="00A934DE">
                        <w:rPr>
                          <w:i w:val="0"/>
                          <w:iCs w:val="0"/>
                          <w:sz w:val="24"/>
                          <w:szCs w:val="24"/>
                        </w:rPr>
                        <w:fldChar w:fldCharType="begin"/>
                      </w:r>
                      <w:r w:rsidRPr="00A934DE">
                        <w:rPr>
                          <w:i w:val="0"/>
                          <w:iCs w:val="0"/>
                          <w:sz w:val="24"/>
                          <w:szCs w:val="24"/>
                        </w:rPr>
                        <w:instrText xml:space="preserve"> SEQ Figure \* ARABIC </w:instrText>
                      </w:r>
                      <w:r w:rsidRPr="00A934DE">
                        <w:rPr>
                          <w:i w:val="0"/>
                          <w:iCs w:val="0"/>
                          <w:sz w:val="24"/>
                          <w:szCs w:val="24"/>
                        </w:rPr>
                        <w:fldChar w:fldCharType="separate"/>
                      </w:r>
                      <w:r w:rsidR="00D2788E">
                        <w:rPr>
                          <w:i w:val="0"/>
                          <w:iCs w:val="0"/>
                          <w:noProof/>
                          <w:sz w:val="24"/>
                          <w:szCs w:val="24"/>
                        </w:rPr>
                        <w:t>3</w:t>
                      </w:r>
                      <w:r w:rsidRPr="00A934DE">
                        <w:rPr>
                          <w:i w:val="0"/>
                          <w:iCs w:val="0"/>
                          <w:sz w:val="24"/>
                          <w:szCs w:val="24"/>
                        </w:rPr>
                        <w:fldChar w:fldCharType="end"/>
                      </w:r>
                      <w:r w:rsidRPr="00A934DE">
                        <w:rPr>
                          <w:i w:val="0"/>
                          <w:iCs w:val="0"/>
                          <w:sz w:val="24"/>
                          <w:szCs w:val="24"/>
                        </w:rPr>
                        <w:t>: The project experimentation design</w:t>
                      </w:r>
                      <w:bookmarkEnd w:id="45"/>
                    </w:p>
                  </w:txbxContent>
                </v:textbox>
                <w10:wrap type="square" anchorx="margin"/>
              </v:shape>
            </w:pict>
          </mc:Fallback>
        </mc:AlternateContent>
      </w:r>
      <w:r w:rsidRPr="006C1E83">
        <w:rPr>
          <w:rFonts w:ascii="Times New Roman" w:hAnsi="Times New Roman" w:cs="Times New Roman"/>
          <w:noProof/>
          <w:sz w:val="24"/>
          <w:szCs w:val="24"/>
          <w:lang w:val="en-US"/>
        </w:rPr>
        <w:drawing>
          <wp:anchor distT="0" distB="0" distL="114300" distR="114300" simplePos="0" relativeHeight="251672576" behindDoc="0" locked="0" layoutInCell="1" allowOverlap="1" wp14:anchorId="13525C91" wp14:editId="18056F3E">
            <wp:simplePos x="0" y="0"/>
            <wp:positionH relativeFrom="margin">
              <wp:posOffset>104775</wp:posOffset>
            </wp:positionH>
            <wp:positionV relativeFrom="paragraph">
              <wp:posOffset>2402840</wp:posOffset>
            </wp:positionV>
            <wp:extent cx="6019800" cy="2981325"/>
            <wp:effectExtent l="57150" t="57150" r="95250" b="1047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oject topology.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19800" cy="2981325"/>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A3AA1" w:rsidRPr="006C1E83">
        <w:rPr>
          <w:rFonts w:ascii="Times New Roman" w:hAnsi="Times New Roman" w:cs="Times New Roman"/>
          <w:sz w:val="24"/>
          <w:szCs w:val="24"/>
        </w:rPr>
        <w:t>The project experimentation was design</w:t>
      </w:r>
      <w:r w:rsidR="003B7A2E" w:rsidRPr="006C1E83">
        <w:rPr>
          <w:rFonts w:ascii="Times New Roman" w:hAnsi="Times New Roman" w:cs="Times New Roman"/>
          <w:sz w:val="24"/>
          <w:szCs w:val="24"/>
        </w:rPr>
        <w:t>ed</w:t>
      </w:r>
      <w:r w:rsidR="00BA3AA1" w:rsidRPr="006C1E83">
        <w:rPr>
          <w:rFonts w:ascii="Times New Roman" w:hAnsi="Times New Roman" w:cs="Times New Roman"/>
          <w:sz w:val="24"/>
          <w:szCs w:val="24"/>
        </w:rPr>
        <w:t xml:space="preserve"> to meet </w:t>
      </w:r>
      <w:r w:rsidR="000A4559" w:rsidRPr="006C1E83">
        <w:rPr>
          <w:rFonts w:ascii="Times New Roman" w:hAnsi="Times New Roman" w:cs="Times New Roman"/>
          <w:sz w:val="24"/>
          <w:szCs w:val="24"/>
        </w:rPr>
        <w:t>all the objectives</w:t>
      </w:r>
      <w:r w:rsidR="005E3A2F" w:rsidRPr="006C1E83">
        <w:rPr>
          <w:rFonts w:ascii="Times New Roman" w:hAnsi="Times New Roman" w:cs="Times New Roman"/>
          <w:sz w:val="24"/>
          <w:szCs w:val="24"/>
        </w:rPr>
        <w:t xml:space="preserve"> in an isolated network to comply with the University rules, </w:t>
      </w:r>
      <w:r w:rsidR="00031099" w:rsidRPr="006C1E83">
        <w:rPr>
          <w:rFonts w:ascii="Times New Roman" w:hAnsi="Times New Roman" w:cs="Times New Roman"/>
          <w:sz w:val="24"/>
          <w:szCs w:val="24"/>
        </w:rPr>
        <w:t xml:space="preserve">the author shall document </w:t>
      </w:r>
      <w:r w:rsidR="00D10E51" w:rsidRPr="006C1E83">
        <w:rPr>
          <w:rFonts w:ascii="Times New Roman" w:hAnsi="Times New Roman" w:cs="Times New Roman"/>
          <w:sz w:val="24"/>
          <w:szCs w:val="24"/>
        </w:rPr>
        <w:t>both deployment approaches</w:t>
      </w:r>
      <w:r w:rsidR="00BA4E79" w:rsidRPr="006C1E83">
        <w:rPr>
          <w:rFonts w:ascii="Times New Roman" w:hAnsi="Times New Roman" w:cs="Times New Roman"/>
          <w:sz w:val="24"/>
          <w:szCs w:val="24"/>
        </w:rPr>
        <w:t>; Docker IDS</w:t>
      </w:r>
      <w:r w:rsidR="00E35D66" w:rsidRPr="006C1E83">
        <w:rPr>
          <w:rFonts w:ascii="Times New Roman" w:hAnsi="Times New Roman" w:cs="Times New Roman"/>
          <w:sz w:val="24"/>
          <w:szCs w:val="24"/>
        </w:rPr>
        <w:t xml:space="preserve"> and VMware </w:t>
      </w:r>
      <w:r w:rsidR="00D10E51" w:rsidRPr="006C1E83">
        <w:rPr>
          <w:rFonts w:ascii="Times New Roman" w:hAnsi="Times New Roman" w:cs="Times New Roman"/>
          <w:sz w:val="24"/>
          <w:szCs w:val="24"/>
        </w:rPr>
        <w:t>experiments</w:t>
      </w:r>
      <w:r w:rsidR="008A6BC3" w:rsidRPr="006C1E83">
        <w:rPr>
          <w:rFonts w:ascii="Times New Roman" w:hAnsi="Times New Roman" w:cs="Times New Roman"/>
          <w:sz w:val="24"/>
          <w:szCs w:val="24"/>
        </w:rPr>
        <w:t xml:space="preserve"> and compare the results </w:t>
      </w:r>
      <w:r w:rsidR="00BA4E79" w:rsidRPr="006C1E83">
        <w:rPr>
          <w:rFonts w:ascii="Times New Roman" w:hAnsi="Times New Roman" w:cs="Times New Roman"/>
          <w:sz w:val="24"/>
          <w:szCs w:val="24"/>
        </w:rPr>
        <w:t>at the end of this project.</w:t>
      </w:r>
      <w:r w:rsidR="00E35D66" w:rsidRPr="006C1E83">
        <w:rPr>
          <w:rFonts w:ascii="Times New Roman" w:hAnsi="Times New Roman" w:cs="Times New Roman"/>
          <w:sz w:val="24"/>
          <w:szCs w:val="24"/>
        </w:rPr>
        <w:t xml:space="preserve"> As </w:t>
      </w:r>
      <w:r w:rsidR="001B2A39" w:rsidRPr="006C1E83">
        <w:rPr>
          <w:rFonts w:ascii="Times New Roman" w:hAnsi="Times New Roman" w:cs="Times New Roman"/>
          <w:sz w:val="24"/>
          <w:szCs w:val="24"/>
        </w:rPr>
        <w:t>illustrated</w:t>
      </w:r>
      <w:r w:rsidR="00E35D66" w:rsidRPr="006C1E83">
        <w:rPr>
          <w:rFonts w:ascii="Times New Roman" w:hAnsi="Times New Roman" w:cs="Times New Roman"/>
          <w:sz w:val="24"/>
          <w:szCs w:val="24"/>
        </w:rPr>
        <w:t xml:space="preserve"> in figures 3</w:t>
      </w:r>
      <w:r w:rsidR="001B2A39" w:rsidRPr="006C1E83">
        <w:rPr>
          <w:rFonts w:ascii="Times New Roman" w:hAnsi="Times New Roman" w:cs="Times New Roman"/>
          <w:sz w:val="24"/>
          <w:szCs w:val="24"/>
        </w:rPr>
        <w:t xml:space="preserve">, </w:t>
      </w:r>
      <w:r w:rsidR="000C7965" w:rsidRPr="006C1E83">
        <w:rPr>
          <w:rFonts w:ascii="Times New Roman" w:hAnsi="Times New Roman" w:cs="Times New Roman"/>
          <w:sz w:val="24"/>
          <w:szCs w:val="24"/>
        </w:rPr>
        <w:t xml:space="preserve">two IDS servers will be set as Docker and VM to monitor </w:t>
      </w:r>
      <w:r w:rsidR="0035351B" w:rsidRPr="006C1E83">
        <w:rPr>
          <w:rFonts w:ascii="Times New Roman" w:hAnsi="Times New Roman" w:cs="Times New Roman"/>
          <w:sz w:val="24"/>
          <w:szCs w:val="24"/>
        </w:rPr>
        <w:t>the LAN network mimic by a traffic generator and an attacking Kali Linux machine</w:t>
      </w:r>
      <w:r w:rsidR="00AD5E03" w:rsidRPr="006C1E83">
        <w:rPr>
          <w:rFonts w:ascii="Times New Roman" w:hAnsi="Times New Roman" w:cs="Times New Roman"/>
          <w:sz w:val="24"/>
          <w:szCs w:val="24"/>
        </w:rPr>
        <w:t>. All the traffic first will be filtered using an ASA firewall with</w:t>
      </w:r>
      <w:r w:rsidR="001D7A7E" w:rsidRPr="006C1E83">
        <w:rPr>
          <w:rFonts w:ascii="Times New Roman" w:hAnsi="Times New Roman" w:cs="Times New Roman"/>
          <w:sz w:val="24"/>
          <w:szCs w:val="24"/>
        </w:rPr>
        <w:t xml:space="preserve"> a basic In-Out </w:t>
      </w:r>
      <w:r w:rsidR="00E07E9F" w:rsidRPr="006C1E83">
        <w:rPr>
          <w:rFonts w:ascii="Times New Roman" w:hAnsi="Times New Roman" w:cs="Times New Roman"/>
          <w:sz w:val="24"/>
          <w:szCs w:val="24"/>
        </w:rPr>
        <w:t xml:space="preserve">filter rules </w:t>
      </w:r>
      <w:r w:rsidR="001D7A7E" w:rsidRPr="006C1E83">
        <w:rPr>
          <w:rFonts w:ascii="Times New Roman" w:hAnsi="Times New Roman" w:cs="Times New Roman"/>
          <w:sz w:val="24"/>
          <w:szCs w:val="24"/>
        </w:rPr>
        <w:t>configuration</w:t>
      </w:r>
      <w:r w:rsidR="00E07E9F" w:rsidRPr="006C1E83">
        <w:rPr>
          <w:rFonts w:ascii="Times New Roman" w:hAnsi="Times New Roman" w:cs="Times New Roman"/>
          <w:sz w:val="24"/>
          <w:szCs w:val="24"/>
        </w:rPr>
        <w:t xml:space="preserve">. </w:t>
      </w:r>
      <w:r w:rsidR="009E08AE" w:rsidRPr="006C1E83">
        <w:rPr>
          <w:rFonts w:ascii="Times New Roman" w:hAnsi="Times New Roman" w:cs="Times New Roman"/>
          <w:sz w:val="24"/>
          <w:szCs w:val="24"/>
        </w:rPr>
        <w:t xml:space="preserve">As seen in figure 4 the </w:t>
      </w:r>
      <w:r w:rsidR="00265905" w:rsidRPr="006C1E83">
        <w:rPr>
          <w:rFonts w:ascii="Times New Roman" w:hAnsi="Times New Roman" w:cs="Times New Roman"/>
          <w:sz w:val="24"/>
          <w:szCs w:val="24"/>
        </w:rPr>
        <w:t xml:space="preserve">many containers will be monitoring the network, each container would be running </w:t>
      </w:r>
      <w:r w:rsidR="00A57441" w:rsidRPr="006C1E83">
        <w:rPr>
          <w:rFonts w:ascii="Times New Roman" w:hAnsi="Times New Roman" w:cs="Times New Roman"/>
          <w:sz w:val="24"/>
          <w:szCs w:val="24"/>
        </w:rPr>
        <w:t xml:space="preserve">as sub-section of the rules that a normal IDS usually </w:t>
      </w:r>
      <w:r w:rsidR="00B02913" w:rsidRPr="006C1E83">
        <w:rPr>
          <w:rFonts w:ascii="Times New Roman" w:hAnsi="Times New Roman" w:cs="Times New Roman"/>
          <w:sz w:val="24"/>
          <w:szCs w:val="24"/>
        </w:rPr>
        <w:t>run.</w:t>
      </w:r>
    </w:p>
    <w:p w14:paraId="1B3DD823" w14:textId="77777777" w:rsidR="00874D5D" w:rsidRPr="006C1E83" w:rsidRDefault="00874D5D" w:rsidP="006C1E83">
      <w:pPr>
        <w:spacing w:after="0" w:line="480" w:lineRule="auto"/>
        <w:ind w:firstLine="202"/>
        <w:jc w:val="both"/>
        <w:rPr>
          <w:rFonts w:ascii="Times New Roman" w:hAnsi="Times New Roman" w:cs="Times New Roman"/>
          <w:sz w:val="24"/>
          <w:szCs w:val="24"/>
        </w:rPr>
      </w:pPr>
    </w:p>
    <w:p w14:paraId="52B33B9F" w14:textId="77777777" w:rsidR="00874D5D" w:rsidRPr="006C1E83" w:rsidRDefault="00874D5D" w:rsidP="006C1E83">
      <w:pPr>
        <w:spacing w:after="0" w:line="480" w:lineRule="auto"/>
        <w:ind w:firstLine="202"/>
        <w:jc w:val="both"/>
        <w:rPr>
          <w:rFonts w:ascii="Times New Roman" w:hAnsi="Times New Roman" w:cs="Times New Roman"/>
          <w:sz w:val="24"/>
          <w:szCs w:val="24"/>
        </w:rPr>
      </w:pPr>
    </w:p>
    <w:p w14:paraId="30D18195" w14:textId="77777777" w:rsidR="00874D5D" w:rsidRPr="006C1E83" w:rsidRDefault="00874D5D" w:rsidP="006C1E83">
      <w:pPr>
        <w:spacing w:after="0" w:line="480" w:lineRule="auto"/>
        <w:ind w:firstLine="202"/>
        <w:jc w:val="both"/>
        <w:rPr>
          <w:rFonts w:ascii="Times New Roman" w:hAnsi="Times New Roman" w:cs="Times New Roman"/>
          <w:sz w:val="24"/>
          <w:szCs w:val="24"/>
        </w:rPr>
      </w:pPr>
    </w:p>
    <w:p w14:paraId="7884822D" w14:textId="11C91B4F" w:rsidR="006C7618" w:rsidRPr="006C1E83" w:rsidRDefault="00473B6A"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noProof/>
          <w:sz w:val="24"/>
          <w:szCs w:val="24"/>
          <w:lang w:val="en-US"/>
        </w:rPr>
        <w:lastRenderedPageBreak/>
        <w:drawing>
          <wp:anchor distT="0" distB="0" distL="114300" distR="114300" simplePos="0" relativeHeight="251683840" behindDoc="0" locked="0" layoutInCell="1" allowOverlap="1" wp14:anchorId="7272F00C" wp14:editId="7A96B865">
            <wp:simplePos x="0" y="0"/>
            <wp:positionH relativeFrom="margin">
              <wp:posOffset>0</wp:posOffset>
            </wp:positionH>
            <wp:positionV relativeFrom="paragraph">
              <wp:posOffset>57150</wp:posOffset>
            </wp:positionV>
            <wp:extent cx="6028690" cy="2880360"/>
            <wp:effectExtent l="57150" t="57150" r="86360" b="914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ject topology inside dock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28690" cy="288036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74D5D" w:rsidRPr="006C1E83">
        <w:rPr>
          <w:rFonts w:ascii="Times New Roman" w:hAnsi="Times New Roman" w:cs="Times New Roman"/>
          <w:noProof/>
          <w:sz w:val="24"/>
          <w:szCs w:val="24"/>
          <w:lang w:val="en-US"/>
        </w:rPr>
        <mc:AlternateContent>
          <mc:Choice Requires="wps">
            <w:drawing>
              <wp:anchor distT="0" distB="0" distL="114300" distR="114300" simplePos="0" relativeHeight="251681792" behindDoc="0" locked="0" layoutInCell="1" allowOverlap="1" wp14:anchorId="6652CE18" wp14:editId="46DC09FD">
                <wp:simplePos x="0" y="0"/>
                <wp:positionH relativeFrom="margin">
                  <wp:align>left</wp:align>
                </wp:positionH>
                <wp:positionV relativeFrom="paragraph">
                  <wp:posOffset>3029936</wp:posOffset>
                </wp:positionV>
                <wp:extent cx="6029325" cy="251460"/>
                <wp:effectExtent l="0" t="0" r="9525" b="0"/>
                <wp:wrapSquare wrapText="bothSides"/>
                <wp:docPr id="8" name="Text Box 8"/>
                <wp:cNvGraphicFramePr/>
                <a:graphic xmlns:a="http://schemas.openxmlformats.org/drawingml/2006/main">
                  <a:graphicData uri="http://schemas.microsoft.com/office/word/2010/wordprocessingShape">
                    <wps:wsp>
                      <wps:cNvSpPr txBox="1"/>
                      <wps:spPr>
                        <a:xfrm>
                          <a:off x="0" y="0"/>
                          <a:ext cx="6029325" cy="251460"/>
                        </a:xfrm>
                        <a:prstGeom prst="rect">
                          <a:avLst/>
                        </a:prstGeom>
                        <a:solidFill>
                          <a:prstClr val="white"/>
                        </a:solidFill>
                        <a:ln>
                          <a:noFill/>
                        </a:ln>
                      </wps:spPr>
                      <wps:txbx>
                        <w:txbxContent>
                          <w:p w14:paraId="0810DA6E" w14:textId="4A69E3EF" w:rsidR="00B05D61" w:rsidRPr="00BD3FA4" w:rsidRDefault="00B05D61" w:rsidP="00BD3FA4">
                            <w:pPr>
                              <w:pStyle w:val="Caption"/>
                              <w:jc w:val="center"/>
                              <w:rPr>
                                <w:i w:val="0"/>
                                <w:iCs w:val="0"/>
                                <w:noProof/>
                                <w:sz w:val="24"/>
                                <w:szCs w:val="24"/>
                              </w:rPr>
                            </w:pPr>
                            <w:bookmarkStart w:id="46" w:name="_Toc79113413"/>
                            <w:r w:rsidRPr="00BD3FA4">
                              <w:rPr>
                                <w:i w:val="0"/>
                                <w:iCs w:val="0"/>
                                <w:sz w:val="24"/>
                                <w:szCs w:val="24"/>
                              </w:rPr>
                              <w:t xml:space="preserve">Figure </w:t>
                            </w:r>
                            <w:r w:rsidRPr="00BD3FA4">
                              <w:rPr>
                                <w:i w:val="0"/>
                                <w:iCs w:val="0"/>
                                <w:sz w:val="24"/>
                                <w:szCs w:val="24"/>
                              </w:rPr>
                              <w:fldChar w:fldCharType="begin"/>
                            </w:r>
                            <w:r w:rsidRPr="00BD3FA4">
                              <w:rPr>
                                <w:i w:val="0"/>
                                <w:iCs w:val="0"/>
                                <w:sz w:val="24"/>
                                <w:szCs w:val="24"/>
                              </w:rPr>
                              <w:instrText xml:space="preserve"> SEQ Figure \* ARABIC </w:instrText>
                            </w:r>
                            <w:r w:rsidRPr="00BD3FA4">
                              <w:rPr>
                                <w:i w:val="0"/>
                                <w:iCs w:val="0"/>
                                <w:sz w:val="24"/>
                                <w:szCs w:val="24"/>
                              </w:rPr>
                              <w:fldChar w:fldCharType="separate"/>
                            </w:r>
                            <w:r w:rsidR="00D2788E">
                              <w:rPr>
                                <w:i w:val="0"/>
                                <w:iCs w:val="0"/>
                                <w:noProof/>
                                <w:sz w:val="24"/>
                                <w:szCs w:val="24"/>
                              </w:rPr>
                              <w:t>4</w:t>
                            </w:r>
                            <w:r w:rsidRPr="00BD3FA4">
                              <w:rPr>
                                <w:i w:val="0"/>
                                <w:iCs w:val="0"/>
                                <w:sz w:val="24"/>
                                <w:szCs w:val="24"/>
                              </w:rPr>
                              <w:fldChar w:fldCharType="end"/>
                            </w:r>
                            <w:r w:rsidRPr="00BD3FA4">
                              <w:rPr>
                                <w:i w:val="0"/>
                                <w:iCs w:val="0"/>
                                <w:sz w:val="24"/>
                                <w:szCs w:val="24"/>
                              </w:rPr>
                              <w:t>: Inside Docker IDS Server</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52CE18" id="Text Box 8" o:spid="_x0000_s1029" type="#_x0000_t202" style="position:absolute;left:0;text-align:left;margin-left:0;margin-top:238.6pt;width:474.75pt;height:19.8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" stroked="f">
                <v:textbox inset="0,0,0,0">
                  <w:txbxContent>
                    <w:p w14:paraId="0810DA6E" w14:textId="4A69E3EF" w:rsidR="00B05D61" w:rsidRPr="00BD3FA4" w:rsidRDefault="00B05D61" w:rsidP="00BD3FA4">
                      <w:pPr>
                        <w:pStyle w:val="Caption"/>
                        <w:jc w:val="center"/>
                        <w:rPr>
                          <w:i w:val="0"/>
                          <w:iCs w:val="0"/>
                          <w:noProof/>
                          <w:sz w:val="24"/>
                          <w:szCs w:val="24"/>
                        </w:rPr>
                      </w:pPr>
                      <w:bookmarkStart w:id="47" w:name="_Toc79113413"/>
                      <w:r w:rsidRPr="00BD3FA4">
                        <w:rPr>
                          <w:i w:val="0"/>
                          <w:iCs w:val="0"/>
                          <w:sz w:val="24"/>
                          <w:szCs w:val="24"/>
                        </w:rPr>
                        <w:t xml:space="preserve">Figure </w:t>
                      </w:r>
                      <w:r w:rsidRPr="00BD3FA4">
                        <w:rPr>
                          <w:i w:val="0"/>
                          <w:iCs w:val="0"/>
                          <w:sz w:val="24"/>
                          <w:szCs w:val="24"/>
                        </w:rPr>
                        <w:fldChar w:fldCharType="begin"/>
                      </w:r>
                      <w:r w:rsidRPr="00BD3FA4">
                        <w:rPr>
                          <w:i w:val="0"/>
                          <w:iCs w:val="0"/>
                          <w:sz w:val="24"/>
                          <w:szCs w:val="24"/>
                        </w:rPr>
                        <w:instrText xml:space="preserve"> SEQ Figure \* ARABIC </w:instrText>
                      </w:r>
                      <w:r w:rsidRPr="00BD3FA4">
                        <w:rPr>
                          <w:i w:val="0"/>
                          <w:iCs w:val="0"/>
                          <w:sz w:val="24"/>
                          <w:szCs w:val="24"/>
                        </w:rPr>
                        <w:fldChar w:fldCharType="separate"/>
                      </w:r>
                      <w:r w:rsidR="00D2788E">
                        <w:rPr>
                          <w:i w:val="0"/>
                          <w:iCs w:val="0"/>
                          <w:noProof/>
                          <w:sz w:val="24"/>
                          <w:szCs w:val="24"/>
                        </w:rPr>
                        <w:t>4</w:t>
                      </w:r>
                      <w:r w:rsidRPr="00BD3FA4">
                        <w:rPr>
                          <w:i w:val="0"/>
                          <w:iCs w:val="0"/>
                          <w:sz w:val="24"/>
                          <w:szCs w:val="24"/>
                        </w:rPr>
                        <w:fldChar w:fldCharType="end"/>
                      </w:r>
                      <w:r w:rsidRPr="00BD3FA4">
                        <w:rPr>
                          <w:i w:val="0"/>
                          <w:iCs w:val="0"/>
                          <w:sz w:val="24"/>
                          <w:szCs w:val="24"/>
                        </w:rPr>
                        <w:t>: Inside Docker IDS Server</w:t>
                      </w:r>
                      <w:bookmarkEnd w:id="47"/>
                    </w:p>
                  </w:txbxContent>
                </v:textbox>
                <w10:wrap type="square" anchorx="margin"/>
              </v:shape>
            </w:pict>
          </mc:Fallback>
        </mc:AlternateContent>
      </w:r>
    </w:p>
    <w:p w14:paraId="74CF38C5" w14:textId="45465F8B" w:rsidR="00BF7B65" w:rsidRPr="00473B6A" w:rsidRDefault="00874D5D" w:rsidP="006C1E83">
      <w:pPr>
        <w:pStyle w:val="Heading2"/>
        <w:numPr>
          <w:ilvl w:val="0"/>
          <w:numId w:val="11"/>
        </w:numPr>
        <w:spacing w:line="480" w:lineRule="auto"/>
        <w:rPr>
          <w:rFonts w:ascii="Times New Roman" w:hAnsi="Times New Roman" w:cs="Times New Roman"/>
          <w:sz w:val="24"/>
          <w:szCs w:val="24"/>
        </w:rPr>
      </w:pPr>
      <w:bookmarkStart w:id="48" w:name="_Toc79114542"/>
      <w:r w:rsidRPr="006C1E83">
        <w:rPr>
          <w:rFonts w:ascii="Times New Roman" w:hAnsi="Times New Roman" w:cs="Times New Roman"/>
          <w:sz w:val="24"/>
          <w:szCs w:val="24"/>
        </w:rPr>
        <w:t>Ethical considerations</w:t>
      </w:r>
      <w:bookmarkEnd w:id="48"/>
    </w:p>
    <w:p w14:paraId="6D68084D" w14:textId="4673DC9B" w:rsidR="00233B3B" w:rsidRPr="006C1E83" w:rsidRDefault="006C7618"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In every research project, major consideration and a great deal of attention should be considered when it comes to the ethical side of any project. Therefore, the author shall formally request an ethical approval from the University to implement the designed experiment in the isolated lab network environment and run different ethical cyberattacks to evaluate IDSs, the author shall explain to ethics committee all the benefits of pursuing this project and why this research is worthwhile while respecting the University ethical conduct. Besides submitting the “Application of Ethical Approval PG2-E1” form, the researcher is required to read and comprehend some important IT-related laws and regulation documents such as Computer Misuse Act 1990, Data Protection Act 1998, Serious Crime Act 2015, etc.</w:t>
      </w:r>
      <w:r w:rsidR="00C6306E" w:rsidRPr="006C1E83">
        <w:rPr>
          <w:rFonts w:ascii="Times New Roman" w:hAnsi="Times New Roman" w:cs="Times New Roman"/>
          <w:sz w:val="24"/>
          <w:szCs w:val="24"/>
        </w:rPr>
        <w:t xml:space="preserve"> </w:t>
      </w:r>
      <w:r w:rsidR="00AD4C8B" w:rsidRPr="006C1E83">
        <w:rPr>
          <w:rFonts w:ascii="Times New Roman" w:hAnsi="Times New Roman" w:cs="Times New Roman"/>
          <w:sz w:val="24"/>
          <w:szCs w:val="24"/>
        </w:rPr>
        <w:fldChar w:fldCharType="begin" w:fldLock="1"/>
      </w:r>
      <w:r w:rsidR="002C5BA4" w:rsidRPr="006C1E83">
        <w:rPr>
          <w:rFonts w:ascii="Times New Roman" w:hAnsi="Times New Roman" w:cs="Times New Roman"/>
          <w:sz w:val="24"/>
          <w:szCs w:val="24"/>
        </w:rPr>
        <w:instrText>ADDIN CSL_CITATION {"citationItems":[{"id":"ITEM-1","itemData":{"DOI":"10.1108/17538371111096944","ISBN":"1753837111","ISSN":"17538386","abstract":"PurposeThe purpose of this research note is to provide some guidance on the ethical issues surrounding submitting academic papers for publication. Design/methodology/approachThis is a reflective paper based upon the author's experience as an author, reviewer, journal editor and chair of research tracks in conference proceedings. FindingsThe contention is that there are many temptations and potential pitfalls for researchers in action as well as in publishing. At the same time there are many written and unwritten rules for such instances and the boundaries of the acceptable are not always clear. Research limitations/implicationsThe publish or perish ideology is at the root of many temptations. Without good research results and without publishing there is no way for a researcher to survive in academia and as a researcher. The concerns in project research do not appear too different from any kind of management research, however. Hence, the attempt here is to cover management research in general and to outline what might be specific for project management. Originality/valueThe value of this paper is that it clarifies the “rules of the game” in academic publishing, especially where authors are concerned about the acceptable degree of content overlap and specialization to meet specific themes between similar papers they submit for publication.","author":[{"dropping-particle":"","family":"Lundin","given":"Rolf A.","non-dropping-particle":"","parse-names":false,"suffix":""}],"container-title":"International Journal of Managing Projects in Business","id":"ITEM-1","issue":"1","issued":{"date-parts":[["2011"]]},"page":"150-156","title":"Ethical considerations in doing and disseminating project management research","type":"article-journal","volume":"4"},"uris":["http://www.mendeley.com/documents/?uuid=c05dc82a-e609-4ccc-a337-9d7c98ac023a"]}],"mendeley":{"formattedCitation":"[19]","plainTextFormattedCitation":"[19]","previouslyFormattedCitation":"[19]"},"properties":{"noteIndex":0},"schema":"https://github.com/citation-style-language/schema/raw/master/csl-citation.json"}</w:instrText>
      </w:r>
      <w:r w:rsidR="00AD4C8B" w:rsidRPr="006C1E83">
        <w:rPr>
          <w:rFonts w:ascii="Times New Roman" w:hAnsi="Times New Roman" w:cs="Times New Roman"/>
          <w:sz w:val="24"/>
          <w:szCs w:val="24"/>
        </w:rPr>
        <w:fldChar w:fldCharType="separate"/>
      </w:r>
      <w:r w:rsidR="00AD4C8B" w:rsidRPr="006C1E83">
        <w:rPr>
          <w:rFonts w:ascii="Times New Roman" w:hAnsi="Times New Roman" w:cs="Times New Roman"/>
          <w:noProof/>
          <w:sz w:val="24"/>
          <w:szCs w:val="24"/>
        </w:rPr>
        <w:t>[19]</w:t>
      </w:r>
      <w:r w:rsidR="00AD4C8B" w:rsidRPr="006C1E83">
        <w:rPr>
          <w:rFonts w:ascii="Times New Roman" w:hAnsi="Times New Roman" w:cs="Times New Roman"/>
          <w:sz w:val="24"/>
          <w:szCs w:val="24"/>
        </w:rPr>
        <w:fldChar w:fldCharType="end"/>
      </w:r>
      <w:r w:rsidR="00E54B67">
        <w:rPr>
          <w:rFonts w:ascii="Times New Roman" w:hAnsi="Times New Roman" w:cs="Times New Roman"/>
          <w:sz w:val="24"/>
          <w:szCs w:val="24"/>
        </w:rPr>
        <w:t xml:space="preserve"> [48]</w:t>
      </w:r>
      <w:r w:rsidR="00C6306E" w:rsidRPr="006C1E83">
        <w:rPr>
          <w:rFonts w:ascii="Times New Roman" w:hAnsi="Times New Roman" w:cs="Times New Roman"/>
          <w:sz w:val="24"/>
          <w:szCs w:val="24"/>
        </w:rPr>
        <w:t>.</w:t>
      </w:r>
    </w:p>
    <w:p w14:paraId="35E34342" w14:textId="69D3B342" w:rsidR="003830F0" w:rsidRPr="006C1E83" w:rsidRDefault="003830F0" w:rsidP="006C1E83">
      <w:pPr>
        <w:spacing w:line="480" w:lineRule="auto"/>
        <w:rPr>
          <w:rFonts w:ascii="Times New Roman" w:hAnsi="Times New Roman" w:cs="Times New Roman"/>
          <w:sz w:val="24"/>
          <w:szCs w:val="24"/>
        </w:rPr>
      </w:pPr>
    </w:p>
    <w:p w14:paraId="7990E45B" w14:textId="46958127" w:rsidR="00F36E1F" w:rsidRPr="006C1E83" w:rsidRDefault="00F36E1F" w:rsidP="006C1E83">
      <w:pPr>
        <w:spacing w:line="480" w:lineRule="auto"/>
        <w:rPr>
          <w:rFonts w:ascii="Times New Roman" w:hAnsi="Times New Roman" w:cs="Times New Roman"/>
          <w:sz w:val="24"/>
          <w:szCs w:val="24"/>
        </w:rPr>
      </w:pPr>
    </w:p>
    <w:p w14:paraId="70888603" w14:textId="2377BE0D" w:rsidR="00F36E1F" w:rsidRPr="006C1E83" w:rsidRDefault="00F36E1F" w:rsidP="006C1E83">
      <w:pPr>
        <w:spacing w:line="480" w:lineRule="auto"/>
        <w:rPr>
          <w:rFonts w:ascii="Times New Roman" w:hAnsi="Times New Roman" w:cs="Times New Roman"/>
          <w:sz w:val="24"/>
          <w:szCs w:val="24"/>
        </w:rPr>
      </w:pPr>
    </w:p>
    <w:p w14:paraId="6CE62D40" w14:textId="77777777" w:rsidR="00F36E1F" w:rsidRPr="006C1E83" w:rsidRDefault="00F36E1F" w:rsidP="006C1E83">
      <w:pPr>
        <w:spacing w:line="480" w:lineRule="auto"/>
        <w:rPr>
          <w:rFonts w:ascii="Times New Roman" w:hAnsi="Times New Roman" w:cs="Times New Roman"/>
          <w:sz w:val="24"/>
          <w:szCs w:val="24"/>
        </w:rPr>
      </w:pPr>
    </w:p>
    <w:p w14:paraId="51FC5D57" w14:textId="4DA53BC5" w:rsidR="00FE44B5" w:rsidRPr="006C1E83" w:rsidRDefault="002233C2" w:rsidP="00CE6037">
      <w:pPr>
        <w:pStyle w:val="Heading2"/>
        <w:numPr>
          <w:ilvl w:val="0"/>
          <w:numId w:val="11"/>
        </w:numPr>
        <w:spacing w:line="480" w:lineRule="auto"/>
        <w:rPr>
          <w:rFonts w:ascii="Times New Roman" w:hAnsi="Times New Roman" w:cs="Times New Roman"/>
          <w:sz w:val="24"/>
          <w:szCs w:val="24"/>
        </w:rPr>
      </w:pPr>
      <w:bookmarkStart w:id="49" w:name="_Toc79114543"/>
      <w:r w:rsidRPr="00CC73BC">
        <w:rPr>
          <w:rFonts w:ascii="Times New Roman" w:hAnsi="Times New Roman" w:cs="Times New Roman"/>
          <w:sz w:val="24"/>
          <w:szCs w:val="24"/>
        </w:rPr>
        <w:lastRenderedPageBreak/>
        <w:t>CONTINGENCY PLAN</w:t>
      </w:r>
      <w:r w:rsidR="00441FBE" w:rsidRPr="00CC73BC">
        <w:rPr>
          <w:rFonts w:ascii="Times New Roman" w:hAnsi="Times New Roman" w:cs="Times New Roman"/>
          <w:sz w:val="24"/>
          <w:szCs w:val="24"/>
        </w:rPr>
        <w:t xml:space="preserve"> (Due to COVID-19 Pandemic)</w:t>
      </w:r>
      <w:bookmarkEnd w:id="49"/>
    </w:p>
    <w:p w14:paraId="25D76F40" w14:textId="39AED9A1" w:rsidR="00E03952" w:rsidRPr="005C110B" w:rsidRDefault="00A955F9" w:rsidP="00812AA2">
      <w:pPr>
        <w:spacing w:line="480" w:lineRule="auto"/>
        <w:jc w:val="both"/>
        <w:rPr>
          <w:rFonts w:ascii="Times New Roman" w:eastAsia="Times New Roman" w:hAnsi="Times New Roman" w:cs="Times New Roman"/>
          <w:sz w:val="24"/>
          <w:szCs w:val="24"/>
        </w:rPr>
      </w:pPr>
      <w:r w:rsidRPr="005C110B">
        <w:rPr>
          <w:rFonts w:ascii="Times New Roman" w:eastAsia="Times New Roman" w:hAnsi="Times New Roman" w:cs="Times New Roman"/>
          <w:sz w:val="24"/>
          <w:szCs w:val="24"/>
        </w:rPr>
        <w:t xml:space="preserve">It is essential to have </w:t>
      </w:r>
      <w:r w:rsidR="009E3A06" w:rsidRPr="005C110B">
        <w:rPr>
          <w:rFonts w:ascii="Times New Roman" w:eastAsia="Times New Roman" w:hAnsi="Times New Roman" w:cs="Times New Roman"/>
          <w:sz w:val="24"/>
          <w:szCs w:val="24"/>
        </w:rPr>
        <w:t xml:space="preserve">a </w:t>
      </w:r>
      <w:r w:rsidRPr="005C110B">
        <w:rPr>
          <w:rFonts w:ascii="Times New Roman" w:eastAsia="Times New Roman" w:hAnsi="Times New Roman" w:cs="Times New Roman"/>
          <w:sz w:val="24"/>
          <w:szCs w:val="24"/>
        </w:rPr>
        <w:t xml:space="preserve">good </w:t>
      </w:r>
      <w:r w:rsidR="009E3A06" w:rsidRPr="005C110B">
        <w:rPr>
          <w:rFonts w:ascii="Times New Roman" w:eastAsia="Times New Roman" w:hAnsi="Times New Roman" w:cs="Times New Roman"/>
          <w:sz w:val="24"/>
          <w:szCs w:val="24"/>
        </w:rPr>
        <w:t>contingency plan to ensure the success of any kind of project. The reality is that this unprecedent</w:t>
      </w:r>
      <w:r w:rsidR="0033525D" w:rsidRPr="005C110B">
        <w:rPr>
          <w:rFonts w:ascii="Times New Roman" w:eastAsia="Times New Roman" w:hAnsi="Times New Roman" w:cs="Times New Roman"/>
          <w:sz w:val="24"/>
          <w:szCs w:val="24"/>
        </w:rPr>
        <w:t>ed</w:t>
      </w:r>
      <w:r w:rsidR="009E3A06" w:rsidRPr="005C110B">
        <w:rPr>
          <w:rFonts w:ascii="Times New Roman" w:eastAsia="Times New Roman" w:hAnsi="Times New Roman" w:cs="Times New Roman"/>
          <w:sz w:val="24"/>
          <w:szCs w:val="24"/>
        </w:rPr>
        <w:t xml:space="preserve"> pandemic has changed our li</w:t>
      </w:r>
      <w:r w:rsidR="0033525D" w:rsidRPr="005C110B">
        <w:rPr>
          <w:rFonts w:ascii="Times New Roman" w:eastAsia="Times New Roman" w:hAnsi="Times New Roman" w:cs="Times New Roman"/>
          <w:sz w:val="24"/>
          <w:szCs w:val="24"/>
        </w:rPr>
        <w:t>ves</w:t>
      </w:r>
      <w:r w:rsidR="009E3A06" w:rsidRPr="005C110B">
        <w:rPr>
          <w:rFonts w:ascii="Times New Roman" w:eastAsia="Times New Roman" w:hAnsi="Times New Roman" w:cs="Times New Roman"/>
          <w:sz w:val="24"/>
          <w:szCs w:val="24"/>
        </w:rPr>
        <w:t xml:space="preserve"> and caused enormous challenges to the entire planet. It has also impacted </w:t>
      </w:r>
      <w:r w:rsidR="00B711E7" w:rsidRPr="005C110B">
        <w:rPr>
          <w:rFonts w:ascii="Times New Roman" w:eastAsia="Times New Roman" w:hAnsi="Times New Roman" w:cs="Times New Roman"/>
          <w:sz w:val="24"/>
          <w:szCs w:val="24"/>
        </w:rPr>
        <w:t>the academic journey of many student</w:t>
      </w:r>
      <w:r w:rsidR="0033525D" w:rsidRPr="005C110B">
        <w:rPr>
          <w:rFonts w:ascii="Times New Roman" w:eastAsia="Times New Roman" w:hAnsi="Times New Roman" w:cs="Times New Roman"/>
          <w:sz w:val="24"/>
          <w:szCs w:val="24"/>
        </w:rPr>
        <w:t>s</w:t>
      </w:r>
      <w:r w:rsidR="00B711E7" w:rsidRPr="005C110B">
        <w:rPr>
          <w:rFonts w:ascii="Times New Roman" w:eastAsia="Times New Roman" w:hAnsi="Times New Roman" w:cs="Times New Roman"/>
          <w:sz w:val="24"/>
          <w:szCs w:val="24"/>
        </w:rPr>
        <w:t>.</w:t>
      </w:r>
    </w:p>
    <w:p w14:paraId="258DB0C6" w14:textId="6748C278" w:rsidR="00494DDB" w:rsidRPr="005C110B" w:rsidRDefault="00B711E7" w:rsidP="001731C3">
      <w:pPr>
        <w:spacing w:line="480" w:lineRule="auto"/>
        <w:jc w:val="both"/>
        <w:rPr>
          <w:rFonts w:ascii="Times New Roman" w:eastAsia="Times New Roman" w:hAnsi="Times New Roman" w:cs="Times New Roman"/>
          <w:sz w:val="24"/>
          <w:szCs w:val="24"/>
        </w:rPr>
      </w:pPr>
      <w:r w:rsidRPr="005C110B">
        <w:rPr>
          <w:rFonts w:ascii="Times New Roman" w:eastAsia="Times New Roman" w:hAnsi="Times New Roman" w:cs="Times New Roman"/>
          <w:sz w:val="24"/>
          <w:szCs w:val="24"/>
        </w:rPr>
        <w:t xml:space="preserve"> The initial project was set to </w:t>
      </w:r>
      <w:r w:rsidR="0033525D" w:rsidRPr="005C110B">
        <w:rPr>
          <w:rFonts w:ascii="Times New Roman" w:eastAsia="Times New Roman" w:hAnsi="Times New Roman" w:cs="Times New Roman"/>
          <w:sz w:val="24"/>
          <w:szCs w:val="24"/>
        </w:rPr>
        <w:t>start</w:t>
      </w:r>
      <w:r w:rsidRPr="005C110B">
        <w:rPr>
          <w:rFonts w:ascii="Times New Roman" w:eastAsia="Times New Roman" w:hAnsi="Times New Roman" w:cs="Times New Roman"/>
          <w:sz w:val="24"/>
          <w:szCs w:val="24"/>
        </w:rPr>
        <w:t xml:space="preserve"> an experimental project using the university hardware resource available in the Cisco-Lab to analyse and study different open-source IDS deployed as Docker containers and Virtual Machines</w:t>
      </w:r>
      <w:r w:rsidR="00E03952" w:rsidRPr="005C110B">
        <w:rPr>
          <w:rFonts w:ascii="Times New Roman" w:eastAsia="Times New Roman" w:hAnsi="Times New Roman" w:cs="Times New Roman"/>
          <w:sz w:val="24"/>
          <w:szCs w:val="24"/>
        </w:rPr>
        <w:t xml:space="preserve">. However, the author always </w:t>
      </w:r>
      <w:r w:rsidR="0033525D" w:rsidRPr="005C110B">
        <w:rPr>
          <w:rFonts w:ascii="Times New Roman" w:eastAsia="Times New Roman" w:hAnsi="Times New Roman" w:cs="Times New Roman"/>
          <w:sz w:val="24"/>
          <w:szCs w:val="24"/>
        </w:rPr>
        <w:t>had a</w:t>
      </w:r>
      <w:r w:rsidR="00E03952" w:rsidRPr="005C110B">
        <w:rPr>
          <w:rFonts w:ascii="Times New Roman" w:eastAsia="Times New Roman" w:hAnsi="Times New Roman" w:cs="Times New Roman"/>
          <w:sz w:val="24"/>
          <w:szCs w:val="24"/>
        </w:rPr>
        <w:t xml:space="preserve"> Plan B </w:t>
      </w:r>
      <w:r w:rsidR="0033525D" w:rsidRPr="005C110B">
        <w:rPr>
          <w:rFonts w:ascii="Times New Roman" w:eastAsia="Times New Roman" w:hAnsi="Times New Roman" w:cs="Times New Roman"/>
          <w:sz w:val="24"/>
          <w:szCs w:val="24"/>
        </w:rPr>
        <w:t>which consisted in</w:t>
      </w:r>
      <w:r w:rsidR="00E03952" w:rsidRPr="005C110B">
        <w:rPr>
          <w:rFonts w:ascii="Times New Roman" w:eastAsia="Times New Roman" w:hAnsi="Times New Roman" w:cs="Times New Roman"/>
          <w:sz w:val="24"/>
          <w:szCs w:val="24"/>
        </w:rPr>
        <w:t xml:space="preserve"> continu</w:t>
      </w:r>
      <w:r w:rsidR="0033525D" w:rsidRPr="005C110B">
        <w:rPr>
          <w:rFonts w:ascii="Times New Roman" w:eastAsia="Times New Roman" w:hAnsi="Times New Roman" w:cs="Times New Roman"/>
          <w:sz w:val="24"/>
          <w:szCs w:val="24"/>
        </w:rPr>
        <w:t>ing</w:t>
      </w:r>
      <w:r w:rsidR="00E03952" w:rsidRPr="005C110B">
        <w:rPr>
          <w:rFonts w:ascii="Times New Roman" w:eastAsia="Times New Roman" w:hAnsi="Times New Roman" w:cs="Times New Roman"/>
          <w:sz w:val="24"/>
          <w:szCs w:val="24"/>
        </w:rPr>
        <w:t xml:space="preserve"> with the same experiment but using VMware software</w:t>
      </w:r>
      <w:r w:rsidR="0033525D" w:rsidRPr="005C110B">
        <w:rPr>
          <w:rFonts w:ascii="Times New Roman" w:eastAsia="Times New Roman" w:hAnsi="Times New Roman" w:cs="Times New Roman"/>
          <w:sz w:val="24"/>
          <w:szCs w:val="24"/>
        </w:rPr>
        <w:t xml:space="preserve"> to create a virtualised topology to simulate the planned experiment </w:t>
      </w:r>
      <w:r w:rsidR="00170F24" w:rsidRPr="005C110B">
        <w:rPr>
          <w:rFonts w:ascii="Times New Roman" w:eastAsia="Times New Roman" w:hAnsi="Times New Roman" w:cs="Times New Roman"/>
          <w:sz w:val="24"/>
          <w:szCs w:val="24"/>
        </w:rPr>
        <w:t>to</w:t>
      </w:r>
      <w:r w:rsidR="00E03952" w:rsidRPr="005C110B">
        <w:rPr>
          <w:rFonts w:ascii="Times New Roman" w:eastAsia="Times New Roman" w:hAnsi="Times New Roman" w:cs="Times New Roman"/>
          <w:sz w:val="24"/>
          <w:szCs w:val="24"/>
        </w:rPr>
        <w:t xml:space="preserve"> overcome the hardware access problem due to the long-term </w:t>
      </w:r>
      <w:r w:rsidR="0033525D" w:rsidRPr="005C110B">
        <w:rPr>
          <w:rFonts w:ascii="Times New Roman" w:eastAsia="Times New Roman" w:hAnsi="Times New Roman" w:cs="Times New Roman"/>
          <w:sz w:val="24"/>
          <w:szCs w:val="24"/>
        </w:rPr>
        <w:t xml:space="preserve">university </w:t>
      </w:r>
      <w:r w:rsidR="00E03952" w:rsidRPr="005C110B">
        <w:rPr>
          <w:rFonts w:ascii="Times New Roman" w:eastAsia="Times New Roman" w:hAnsi="Times New Roman" w:cs="Times New Roman"/>
          <w:sz w:val="24"/>
          <w:szCs w:val="24"/>
        </w:rPr>
        <w:t xml:space="preserve">campus closure. </w:t>
      </w:r>
      <w:r w:rsidR="001731C3" w:rsidRPr="005C110B">
        <w:rPr>
          <w:rFonts w:ascii="Times New Roman" w:eastAsia="Times New Roman" w:hAnsi="Times New Roman" w:cs="Times New Roman"/>
          <w:sz w:val="24"/>
          <w:szCs w:val="24"/>
        </w:rPr>
        <w:t>With all these challenges and in addition to the great impact of t</w:t>
      </w:r>
      <w:r w:rsidR="0033525D" w:rsidRPr="005C110B">
        <w:rPr>
          <w:rFonts w:ascii="Times New Roman" w:eastAsia="Times New Roman" w:hAnsi="Times New Roman" w:cs="Times New Roman"/>
          <w:sz w:val="24"/>
          <w:szCs w:val="24"/>
        </w:rPr>
        <w:t>he</w:t>
      </w:r>
      <w:r w:rsidR="001731C3" w:rsidRPr="005C110B">
        <w:rPr>
          <w:rFonts w:ascii="Times New Roman" w:eastAsia="Times New Roman" w:hAnsi="Times New Roman" w:cs="Times New Roman"/>
          <w:sz w:val="24"/>
          <w:szCs w:val="24"/>
        </w:rPr>
        <w:t xml:space="preserve"> pandemic on the author</w:t>
      </w:r>
      <w:r w:rsidR="0033525D" w:rsidRPr="005C110B">
        <w:rPr>
          <w:rFonts w:ascii="Times New Roman" w:eastAsia="Times New Roman" w:hAnsi="Times New Roman" w:cs="Times New Roman"/>
          <w:sz w:val="24"/>
          <w:szCs w:val="24"/>
        </w:rPr>
        <w:t>’</w:t>
      </w:r>
      <w:r w:rsidR="001731C3" w:rsidRPr="005C110B">
        <w:rPr>
          <w:rFonts w:ascii="Times New Roman" w:eastAsia="Times New Roman" w:hAnsi="Times New Roman" w:cs="Times New Roman"/>
          <w:sz w:val="24"/>
          <w:szCs w:val="24"/>
        </w:rPr>
        <w:t>s family life, this project has been shifted from be</w:t>
      </w:r>
      <w:r w:rsidR="0033525D" w:rsidRPr="005C110B">
        <w:rPr>
          <w:rFonts w:ascii="Times New Roman" w:eastAsia="Times New Roman" w:hAnsi="Times New Roman" w:cs="Times New Roman"/>
          <w:sz w:val="24"/>
          <w:szCs w:val="24"/>
        </w:rPr>
        <w:t>ing</w:t>
      </w:r>
      <w:r w:rsidR="001731C3" w:rsidRPr="005C110B">
        <w:rPr>
          <w:rFonts w:ascii="Times New Roman" w:eastAsia="Times New Roman" w:hAnsi="Times New Roman" w:cs="Times New Roman"/>
          <w:sz w:val="24"/>
          <w:szCs w:val="24"/>
        </w:rPr>
        <w:t xml:space="preserve"> an experiment dealing with quantitative data into a research Taxonomy on the use of IDS as Docker and VMware.</w:t>
      </w:r>
      <w:r w:rsidR="0033525D" w:rsidRPr="005C110B">
        <w:rPr>
          <w:rFonts w:ascii="Times New Roman" w:eastAsia="Times New Roman" w:hAnsi="Times New Roman" w:cs="Times New Roman"/>
          <w:sz w:val="24"/>
          <w:szCs w:val="24"/>
        </w:rPr>
        <w:t xml:space="preserve"> Doing the Taxonomy research was not the author’s preferred option. </w:t>
      </w:r>
    </w:p>
    <w:p w14:paraId="2D621C95" w14:textId="6B294DEF" w:rsidR="00494DDB" w:rsidRDefault="00494DDB" w:rsidP="006C1E83">
      <w:pPr>
        <w:spacing w:line="480" w:lineRule="auto"/>
        <w:rPr>
          <w:rFonts w:ascii="Times New Roman" w:hAnsi="Times New Roman" w:cs="Times New Roman"/>
          <w:sz w:val="24"/>
          <w:szCs w:val="24"/>
        </w:rPr>
      </w:pPr>
    </w:p>
    <w:p w14:paraId="2A9FB86C" w14:textId="0DCB5BB4" w:rsidR="00473B6A" w:rsidRDefault="00473B6A" w:rsidP="006C1E83">
      <w:pPr>
        <w:spacing w:line="480" w:lineRule="auto"/>
        <w:rPr>
          <w:rFonts w:ascii="Times New Roman" w:hAnsi="Times New Roman" w:cs="Times New Roman"/>
          <w:sz w:val="24"/>
          <w:szCs w:val="24"/>
        </w:rPr>
      </w:pPr>
    </w:p>
    <w:p w14:paraId="4D89B679" w14:textId="4726C856" w:rsidR="00473B6A" w:rsidRDefault="00473B6A" w:rsidP="006C1E83">
      <w:pPr>
        <w:spacing w:line="480" w:lineRule="auto"/>
        <w:rPr>
          <w:rFonts w:ascii="Times New Roman" w:hAnsi="Times New Roman" w:cs="Times New Roman"/>
          <w:sz w:val="24"/>
          <w:szCs w:val="24"/>
        </w:rPr>
      </w:pPr>
    </w:p>
    <w:p w14:paraId="35E06E60" w14:textId="17CD763B" w:rsidR="00473B6A" w:rsidRDefault="00473B6A" w:rsidP="006C1E83">
      <w:pPr>
        <w:spacing w:line="480" w:lineRule="auto"/>
        <w:rPr>
          <w:rFonts w:ascii="Times New Roman" w:hAnsi="Times New Roman" w:cs="Times New Roman"/>
          <w:sz w:val="24"/>
          <w:szCs w:val="24"/>
        </w:rPr>
      </w:pPr>
    </w:p>
    <w:p w14:paraId="403D7978" w14:textId="4E428CF6" w:rsidR="00473B6A" w:rsidRDefault="00473B6A" w:rsidP="006C1E83">
      <w:pPr>
        <w:spacing w:line="480" w:lineRule="auto"/>
        <w:rPr>
          <w:rFonts w:ascii="Times New Roman" w:hAnsi="Times New Roman" w:cs="Times New Roman"/>
          <w:sz w:val="24"/>
          <w:szCs w:val="24"/>
        </w:rPr>
      </w:pPr>
    </w:p>
    <w:p w14:paraId="6A26A077" w14:textId="17FD8A1F" w:rsidR="00473B6A" w:rsidRDefault="00473B6A" w:rsidP="006C1E83">
      <w:pPr>
        <w:spacing w:line="480" w:lineRule="auto"/>
        <w:rPr>
          <w:rFonts w:ascii="Times New Roman" w:hAnsi="Times New Roman" w:cs="Times New Roman"/>
          <w:sz w:val="24"/>
          <w:szCs w:val="24"/>
        </w:rPr>
      </w:pPr>
    </w:p>
    <w:p w14:paraId="74A89629" w14:textId="74D8D6F5" w:rsidR="001731C3" w:rsidRDefault="001731C3" w:rsidP="006C1E83">
      <w:pPr>
        <w:spacing w:line="480" w:lineRule="auto"/>
        <w:rPr>
          <w:rFonts w:ascii="Times New Roman" w:hAnsi="Times New Roman" w:cs="Times New Roman"/>
          <w:sz w:val="24"/>
          <w:szCs w:val="24"/>
        </w:rPr>
      </w:pPr>
    </w:p>
    <w:p w14:paraId="3DBB5A4F" w14:textId="77777777" w:rsidR="00EB56A9" w:rsidRPr="006C1E83" w:rsidRDefault="00EB56A9" w:rsidP="006C1E83">
      <w:pPr>
        <w:spacing w:line="480" w:lineRule="auto"/>
        <w:rPr>
          <w:rFonts w:ascii="Times New Roman" w:hAnsi="Times New Roman" w:cs="Times New Roman"/>
          <w:sz w:val="24"/>
          <w:szCs w:val="24"/>
        </w:rPr>
      </w:pPr>
    </w:p>
    <w:p w14:paraId="1F9B6779" w14:textId="751274D7" w:rsidR="00494DDB" w:rsidRDefault="00494DDB" w:rsidP="00473B6A">
      <w:pPr>
        <w:pStyle w:val="Heading1"/>
        <w:spacing w:line="480" w:lineRule="auto"/>
        <w:rPr>
          <w:rFonts w:ascii="Times New Roman" w:hAnsi="Times New Roman" w:cs="Times New Roman"/>
          <w:sz w:val="24"/>
          <w:szCs w:val="24"/>
        </w:rPr>
      </w:pPr>
      <w:bookmarkStart w:id="50" w:name="_Toc79114544"/>
      <w:r w:rsidRPr="006C1E83">
        <w:rPr>
          <w:rFonts w:ascii="Times New Roman" w:hAnsi="Times New Roman" w:cs="Times New Roman"/>
          <w:sz w:val="24"/>
          <w:szCs w:val="24"/>
        </w:rPr>
        <w:lastRenderedPageBreak/>
        <w:t xml:space="preserve">CHAPTER  </w:t>
      </w:r>
      <w:r w:rsidR="00A04116">
        <w:rPr>
          <w:rFonts w:ascii="Times New Roman" w:hAnsi="Times New Roman" w:cs="Times New Roman"/>
          <w:sz w:val="24"/>
          <w:szCs w:val="24"/>
        </w:rPr>
        <w:t>6</w:t>
      </w:r>
      <w:r w:rsidRPr="006C1E83">
        <w:rPr>
          <w:rFonts w:ascii="Times New Roman" w:hAnsi="Times New Roman" w:cs="Times New Roman"/>
          <w:sz w:val="24"/>
          <w:szCs w:val="24"/>
        </w:rPr>
        <w:t xml:space="preserve">– </w:t>
      </w:r>
      <w:r w:rsidR="00A04116">
        <w:rPr>
          <w:rFonts w:ascii="Times New Roman" w:hAnsi="Times New Roman" w:cs="Times New Roman"/>
          <w:sz w:val="24"/>
          <w:szCs w:val="24"/>
        </w:rPr>
        <w:t>IDS TAXONOMY</w:t>
      </w:r>
      <w:bookmarkEnd w:id="50"/>
    </w:p>
    <w:p w14:paraId="45988FA9" w14:textId="130BC3C6" w:rsidR="00EB56A9" w:rsidRPr="00EB56A9" w:rsidRDefault="00EB56A9" w:rsidP="00EB56A9">
      <w:pPr>
        <w:pStyle w:val="Heading2"/>
        <w:numPr>
          <w:ilvl w:val="0"/>
          <w:numId w:val="22"/>
        </w:numPr>
      </w:pPr>
      <w:bookmarkStart w:id="51" w:name="_Toc79114545"/>
      <w:r w:rsidRPr="00EB56A9">
        <w:rPr>
          <w:rStyle w:val="Heading2Char"/>
        </w:rPr>
        <w:t>Introduction to Intrusion Detection System (IDS)</w:t>
      </w:r>
      <w:bookmarkEnd w:id="51"/>
      <w:r w:rsidRPr="00EB56A9">
        <w:t xml:space="preserve"> </w:t>
      </w:r>
    </w:p>
    <w:p w14:paraId="08CC12FA" w14:textId="77777777" w:rsidR="00EB56A9" w:rsidRPr="003A1A53" w:rsidRDefault="00EB56A9" w:rsidP="00EB56A9">
      <w:pPr>
        <w:rPr>
          <w:rFonts w:ascii="Times New Roman" w:eastAsia="Times New Roman" w:hAnsi="Times New Roman" w:cs="Times New Roman"/>
          <w:sz w:val="24"/>
          <w:szCs w:val="24"/>
        </w:rPr>
      </w:pPr>
    </w:p>
    <w:p w14:paraId="1800A65D" w14:textId="530CD264" w:rsidR="00EB56A9" w:rsidRPr="003A1A53" w:rsidRDefault="00EB56A9" w:rsidP="005C110B">
      <w:pPr>
        <w:spacing w:line="480" w:lineRule="auto"/>
        <w:ind w:firstLine="360"/>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Intrusion Detection systems (IDS) and Intrusion Prevention Systems (IPS) are widely used by all types of organisations and businesses of all sizes to monitor and analyse their network security against unwanted traffic and any violation of security policies [</w:t>
      </w:r>
      <w:r>
        <w:rPr>
          <w:rFonts w:ascii="Times New Roman" w:eastAsia="Times New Roman" w:hAnsi="Times New Roman" w:cs="Times New Roman"/>
          <w:sz w:val="24"/>
          <w:szCs w:val="24"/>
        </w:rPr>
        <w:t>20</w:t>
      </w:r>
      <w:r w:rsidRPr="003A1A53">
        <w:rPr>
          <w:rFonts w:ascii="Times New Roman" w:eastAsia="Times New Roman" w:hAnsi="Times New Roman" w:cs="Times New Roman"/>
          <w:sz w:val="24"/>
          <w:szCs w:val="24"/>
        </w:rPr>
        <w:t>]. In the current hostile internet environment, the increase of the level of threats and the number of cybercrimes using a sophisticated exploit in a that starts rising alarms and concerns. Therefore, this topic has seen lots of attention from researchers in recent years, lots of tools, products and services have been developed to strengthen network security such firewalls, antiviruses, IDS, IPS, Network Behaviour analysis (NBA), etc. some of these solutions are commercial and other are open sources. When it comes to large companies and government organisation the cost of implementing a robust network security using some of the expansive and sophisticated tools and services such as Palo Alto, Sourcefire and SolarWinds is not an issue. However, when it comes to small and medium businesses the feasibility cost analysis would be key in deciding what type of security solution to be implemented [</w:t>
      </w:r>
      <w:r>
        <w:rPr>
          <w:rFonts w:ascii="Times New Roman" w:eastAsia="Times New Roman" w:hAnsi="Times New Roman" w:cs="Times New Roman"/>
          <w:sz w:val="24"/>
          <w:szCs w:val="24"/>
        </w:rPr>
        <w:t>21</w:t>
      </w:r>
      <w:r w:rsidRPr="003A1A53">
        <w:rPr>
          <w:rFonts w:ascii="Times New Roman" w:eastAsia="Times New Roman" w:hAnsi="Times New Roman" w:cs="Times New Roman"/>
          <w:sz w:val="24"/>
          <w:szCs w:val="24"/>
        </w:rPr>
        <w:t>]. Analysing and monitoring user data, services and networks using passive traffic information and analysis is useful for managing systems and exploring security vulnerabilities, intrusions on a timely basis [</w:t>
      </w:r>
      <w:r>
        <w:rPr>
          <w:rFonts w:ascii="Times New Roman" w:eastAsia="Times New Roman" w:hAnsi="Times New Roman" w:cs="Times New Roman"/>
          <w:sz w:val="24"/>
          <w:szCs w:val="24"/>
        </w:rPr>
        <w:t>22</w:t>
      </w:r>
      <w:r w:rsidRPr="003A1A53">
        <w:rPr>
          <w:rFonts w:ascii="Times New Roman" w:eastAsia="Times New Roman" w:hAnsi="Times New Roman" w:cs="Times New Roman"/>
          <w:sz w:val="24"/>
          <w:szCs w:val="24"/>
        </w:rPr>
        <w:t>-</w:t>
      </w:r>
      <w:r>
        <w:rPr>
          <w:rFonts w:ascii="Times New Roman" w:eastAsia="Times New Roman" w:hAnsi="Times New Roman" w:cs="Times New Roman"/>
          <w:sz w:val="24"/>
          <w:szCs w:val="24"/>
        </w:rPr>
        <w:t>23</w:t>
      </w:r>
      <w:r w:rsidRPr="003A1A53">
        <w:rPr>
          <w:rFonts w:ascii="Times New Roman" w:eastAsia="Times New Roman" w:hAnsi="Times New Roman" w:cs="Times New Roman"/>
          <w:sz w:val="24"/>
          <w:szCs w:val="24"/>
        </w:rPr>
        <w:t xml:space="preserve">]. The IDS is typically a valuable tool for scrutinising network traffic information for recognising and protecting against intrusions responsible for threatening the availability, </w:t>
      </w:r>
      <w:proofErr w:type="gramStart"/>
      <w:r w:rsidRPr="003A1A53">
        <w:rPr>
          <w:rFonts w:ascii="Times New Roman" w:eastAsia="Times New Roman" w:hAnsi="Times New Roman" w:cs="Times New Roman"/>
          <w:sz w:val="24"/>
          <w:szCs w:val="24"/>
        </w:rPr>
        <w:t>integrity</w:t>
      </w:r>
      <w:proofErr w:type="gramEnd"/>
      <w:r w:rsidRPr="003A1A53">
        <w:rPr>
          <w:rFonts w:ascii="Times New Roman" w:eastAsia="Times New Roman" w:hAnsi="Times New Roman" w:cs="Times New Roman"/>
          <w:sz w:val="24"/>
          <w:szCs w:val="24"/>
        </w:rPr>
        <w:t xml:space="preserve"> and confidentiality of the system [</w:t>
      </w:r>
      <w:r>
        <w:rPr>
          <w:rFonts w:ascii="Times New Roman" w:eastAsia="Times New Roman" w:hAnsi="Times New Roman" w:cs="Times New Roman"/>
          <w:sz w:val="24"/>
          <w:szCs w:val="24"/>
        </w:rPr>
        <w:t>24</w:t>
      </w:r>
      <w:r w:rsidRPr="003A1A53">
        <w:rPr>
          <w:rFonts w:ascii="Times New Roman" w:eastAsia="Times New Roman" w:hAnsi="Times New Roman" w:cs="Times New Roman"/>
          <w:sz w:val="24"/>
          <w:szCs w:val="24"/>
        </w:rPr>
        <w:t xml:space="preserve">]. Basically, IDS comprises both hardware and software mechanisms and is accountable for determining malicious activities through monitoring systems and network environments. It contains an analysis unit, reporting system and sensors. Sensors typically are placed at distinct hosts or network places for collecting information. This collected information is conveyed to analysis unit for examining information and identifying intrusions. Upon intrusion detection by analysis unit, an alert is generated by reporting system to system/network administrator. IDS is employed for spotting cyber-attacks and provisioning immediate alerts. Its foremost intention is to determine vicious network traffic and unauthorised </w:t>
      </w:r>
      <w:r w:rsidRPr="003A1A53">
        <w:rPr>
          <w:rFonts w:ascii="Times New Roman" w:eastAsia="Times New Roman" w:hAnsi="Times New Roman" w:cs="Times New Roman"/>
          <w:sz w:val="24"/>
          <w:szCs w:val="24"/>
        </w:rPr>
        <w:lastRenderedPageBreak/>
        <w:t xml:space="preserve">computer utilisation which is impossible while employing a conventional firewall. Comprehensively, IDS works like a protection shield to networks. </w:t>
      </w:r>
    </w:p>
    <w:p w14:paraId="6BFAF155" w14:textId="77777777" w:rsidR="00EB56A9" w:rsidRPr="003A1A53" w:rsidRDefault="00EB56A9" w:rsidP="00EB56A9">
      <w:pPr>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 </w:t>
      </w:r>
    </w:p>
    <w:p w14:paraId="150948E3" w14:textId="3FC0941F" w:rsidR="00EB56A9" w:rsidRDefault="00EB56A9" w:rsidP="005C110B">
      <w:pPr>
        <w:pStyle w:val="Heading2"/>
        <w:numPr>
          <w:ilvl w:val="0"/>
          <w:numId w:val="22"/>
        </w:numPr>
        <w:rPr>
          <w:rFonts w:eastAsia="Times New Roman"/>
        </w:rPr>
      </w:pPr>
      <w:bookmarkStart w:id="52" w:name="_Toc79114546"/>
      <w:r w:rsidRPr="003A1A53">
        <w:rPr>
          <w:rFonts w:eastAsia="Times New Roman"/>
        </w:rPr>
        <w:t>Types of IDS</w:t>
      </w:r>
      <w:bookmarkEnd w:id="52"/>
    </w:p>
    <w:p w14:paraId="59FF30AB" w14:textId="77777777" w:rsidR="00812AA2" w:rsidRPr="00812AA2" w:rsidRDefault="00812AA2" w:rsidP="00812AA2"/>
    <w:p w14:paraId="001879FD" w14:textId="1A7F00F2" w:rsidR="00EB56A9" w:rsidRPr="003A1A53" w:rsidRDefault="00EB56A9" w:rsidP="00812AA2">
      <w:pPr>
        <w:spacing w:after="200" w:line="36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The prime types of IDS include host directed IDS (HIDS), network directed IDS (NIDS) and collaborative IDS as portrayed in Figure </w:t>
      </w:r>
      <w:r w:rsidR="005C110B">
        <w:rPr>
          <w:rFonts w:ascii="Times New Roman" w:eastAsia="Times New Roman" w:hAnsi="Times New Roman" w:cs="Times New Roman"/>
          <w:sz w:val="24"/>
          <w:szCs w:val="24"/>
        </w:rPr>
        <w:t>5</w:t>
      </w:r>
      <w:r w:rsidRPr="003A1A53">
        <w:rPr>
          <w:rFonts w:ascii="Times New Roman" w:eastAsia="Times New Roman" w:hAnsi="Times New Roman" w:cs="Times New Roman"/>
          <w:sz w:val="24"/>
          <w:szCs w:val="24"/>
        </w:rPr>
        <w:t xml:space="preserve">. </w:t>
      </w:r>
    </w:p>
    <w:p w14:paraId="3D7CF41A" w14:textId="77777777" w:rsidR="00D2788E" w:rsidRDefault="00EB56A9" w:rsidP="00D2788E">
      <w:pPr>
        <w:keepNext/>
        <w:jc w:val="center"/>
      </w:pPr>
      <w:r w:rsidRPr="003A1A53">
        <w:rPr>
          <w:noProof/>
        </w:rPr>
        <w:drawing>
          <wp:inline distT="114300" distB="114300" distL="114300" distR="114300" wp14:anchorId="4FBB9276" wp14:editId="22371226">
            <wp:extent cx="5934075" cy="2962275"/>
            <wp:effectExtent l="38100" t="38100" r="104775" b="104775"/>
            <wp:docPr id="5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l="25480" t="25912" r="36217" b="41889"/>
                    <a:stretch>
                      <a:fillRect/>
                    </a:stretch>
                  </pic:blipFill>
                  <pic:spPr>
                    <a:xfrm>
                      <a:off x="0" y="0"/>
                      <a:ext cx="5934075" cy="296227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0C7CA8" w14:textId="4B54DBAE" w:rsidR="00EB56A9" w:rsidRPr="008454B3" w:rsidRDefault="00D2788E" w:rsidP="00D2788E">
      <w:pPr>
        <w:pStyle w:val="Caption"/>
        <w:jc w:val="center"/>
        <w:rPr>
          <w:rFonts w:asciiTheme="majorHAnsi" w:hAnsiTheme="majorHAnsi" w:cstheme="majorHAnsi"/>
          <w:i w:val="0"/>
          <w:iCs w:val="0"/>
          <w:sz w:val="24"/>
          <w:szCs w:val="24"/>
        </w:rPr>
      </w:pPr>
      <w:bookmarkStart w:id="53" w:name="_Toc79113414"/>
      <w:r w:rsidRPr="008454B3">
        <w:rPr>
          <w:rFonts w:asciiTheme="majorHAnsi" w:hAnsiTheme="majorHAnsi" w:cstheme="majorHAnsi"/>
          <w:i w:val="0"/>
          <w:iCs w:val="0"/>
          <w:sz w:val="24"/>
          <w:szCs w:val="24"/>
        </w:rPr>
        <w:t xml:space="preserve">Figure </w:t>
      </w:r>
      <w:r w:rsidRPr="008454B3">
        <w:rPr>
          <w:rFonts w:asciiTheme="majorHAnsi" w:hAnsiTheme="majorHAnsi" w:cstheme="majorHAnsi"/>
          <w:i w:val="0"/>
          <w:iCs w:val="0"/>
          <w:sz w:val="24"/>
          <w:szCs w:val="24"/>
        </w:rPr>
        <w:fldChar w:fldCharType="begin"/>
      </w:r>
      <w:r w:rsidRPr="008454B3">
        <w:rPr>
          <w:rFonts w:asciiTheme="majorHAnsi" w:hAnsiTheme="majorHAnsi" w:cstheme="majorHAnsi"/>
          <w:i w:val="0"/>
          <w:iCs w:val="0"/>
          <w:sz w:val="24"/>
          <w:szCs w:val="24"/>
        </w:rPr>
        <w:instrText xml:space="preserve"> SEQ Figure \* ARABIC </w:instrText>
      </w:r>
      <w:r w:rsidRPr="008454B3">
        <w:rPr>
          <w:rFonts w:asciiTheme="majorHAnsi" w:hAnsiTheme="majorHAnsi" w:cstheme="majorHAnsi"/>
          <w:i w:val="0"/>
          <w:iCs w:val="0"/>
          <w:sz w:val="24"/>
          <w:szCs w:val="24"/>
        </w:rPr>
        <w:fldChar w:fldCharType="separate"/>
      </w:r>
      <w:r w:rsidRPr="008454B3">
        <w:rPr>
          <w:rFonts w:asciiTheme="majorHAnsi" w:hAnsiTheme="majorHAnsi" w:cstheme="majorHAnsi"/>
          <w:i w:val="0"/>
          <w:iCs w:val="0"/>
          <w:noProof/>
          <w:sz w:val="24"/>
          <w:szCs w:val="24"/>
        </w:rPr>
        <w:t>5</w:t>
      </w:r>
      <w:r w:rsidRPr="008454B3">
        <w:rPr>
          <w:rFonts w:asciiTheme="majorHAnsi" w:hAnsiTheme="majorHAnsi" w:cstheme="majorHAnsi"/>
          <w:i w:val="0"/>
          <w:iCs w:val="0"/>
          <w:sz w:val="24"/>
          <w:szCs w:val="24"/>
        </w:rPr>
        <w:fldChar w:fldCharType="end"/>
      </w:r>
      <w:r w:rsidRPr="008454B3">
        <w:rPr>
          <w:rFonts w:asciiTheme="majorHAnsi" w:hAnsiTheme="majorHAnsi" w:cstheme="majorHAnsi"/>
          <w:i w:val="0"/>
          <w:iCs w:val="0"/>
          <w:sz w:val="24"/>
          <w:szCs w:val="24"/>
        </w:rPr>
        <w:t xml:space="preserve">: </w:t>
      </w:r>
      <w:proofErr w:type="gramStart"/>
      <w:r w:rsidRPr="008454B3">
        <w:rPr>
          <w:rFonts w:asciiTheme="majorHAnsi" w:hAnsiTheme="majorHAnsi" w:cstheme="majorHAnsi"/>
          <w:i w:val="0"/>
          <w:iCs w:val="0"/>
          <w:sz w:val="24"/>
          <w:szCs w:val="24"/>
        </w:rPr>
        <w:t>IDS</w:t>
      </w:r>
      <w:proofErr w:type="gramEnd"/>
      <w:r w:rsidRPr="008454B3">
        <w:rPr>
          <w:rFonts w:asciiTheme="majorHAnsi" w:hAnsiTheme="majorHAnsi" w:cstheme="majorHAnsi"/>
          <w:i w:val="0"/>
          <w:iCs w:val="0"/>
          <w:sz w:val="24"/>
          <w:szCs w:val="24"/>
        </w:rPr>
        <w:t xml:space="preserve"> Types</w:t>
      </w:r>
      <w:bookmarkEnd w:id="53"/>
    </w:p>
    <w:p w14:paraId="77F0984B" w14:textId="77777777" w:rsidR="00DC3A7C" w:rsidRPr="003A1A53" w:rsidRDefault="00DC3A7C" w:rsidP="00EB56A9">
      <w:pPr>
        <w:jc w:val="center"/>
        <w:rPr>
          <w:rFonts w:ascii="Times New Roman" w:eastAsia="Times New Roman" w:hAnsi="Times New Roman" w:cs="Times New Roman"/>
          <w:sz w:val="24"/>
          <w:szCs w:val="24"/>
        </w:rPr>
      </w:pPr>
    </w:p>
    <w:p w14:paraId="58DFACF3" w14:textId="15540614" w:rsidR="00EB56A9" w:rsidRDefault="00DC3A7C" w:rsidP="00DC3A7C">
      <w:pPr>
        <w:pStyle w:val="Heading3"/>
      </w:pPr>
      <w:bookmarkStart w:id="54" w:name="_Toc79114547"/>
      <w:r w:rsidRPr="00DC3A7C">
        <w:t xml:space="preserve">6.2.1 </w:t>
      </w:r>
      <w:r w:rsidR="00EB56A9" w:rsidRPr="00DC3A7C">
        <w:t>Host directed ID</w:t>
      </w:r>
      <w:r w:rsidR="005C110B" w:rsidRPr="00DC3A7C">
        <w:t>S</w:t>
      </w:r>
      <w:bookmarkEnd w:id="54"/>
    </w:p>
    <w:p w14:paraId="0938F59E" w14:textId="640F67A9" w:rsidR="00EB56A9" w:rsidRPr="003A1A53" w:rsidRDefault="00EB56A9" w:rsidP="00812AA2">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Host directed IDS (HIDS) is implemented for safeguarding the system from vicious attacks or intrusions which can harm its data or operating system [</w:t>
      </w:r>
      <w:r>
        <w:rPr>
          <w:rFonts w:ascii="Times New Roman" w:eastAsia="Times New Roman" w:hAnsi="Times New Roman" w:cs="Times New Roman"/>
          <w:sz w:val="24"/>
          <w:szCs w:val="24"/>
        </w:rPr>
        <w:t>25</w:t>
      </w:r>
      <w:r w:rsidRPr="003A1A53">
        <w:rPr>
          <w:rFonts w:ascii="Times New Roman" w:eastAsia="Times New Roman" w:hAnsi="Times New Roman" w:cs="Times New Roman"/>
          <w:sz w:val="24"/>
          <w:szCs w:val="24"/>
        </w:rPr>
        <w:t>]. Generally, a HIDS relies on host environment metrics like log files [</w:t>
      </w:r>
      <w:r>
        <w:rPr>
          <w:rFonts w:ascii="Times New Roman" w:eastAsia="Times New Roman" w:hAnsi="Times New Roman" w:cs="Times New Roman"/>
          <w:sz w:val="24"/>
          <w:szCs w:val="24"/>
        </w:rPr>
        <w:t>26</w:t>
      </w:r>
      <w:r w:rsidRPr="003A1A53">
        <w:rPr>
          <w:rFonts w:ascii="Times New Roman" w:eastAsia="Times New Roman" w:hAnsi="Times New Roman" w:cs="Times New Roman"/>
          <w:sz w:val="24"/>
          <w:szCs w:val="24"/>
        </w:rPr>
        <w:t xml:space="preserve">]. These metrics are provided as input for decision unit of HIDS. In common terms, HIDS recognises intrusions through auditing log and records. It monitors and acquires data from a particular host device. Moreover, it collects suspicious system activity information like repeated unsuccessful login attempts, Trojan or backdoor installation, or modifications to processes, system calls, memory regions and file system of host. The HIDS typically </w:t>
      </w:r>
      <w:r w:rsidRPr="003A1A53">
        <w:rPr>
          <w:rFonts w:ascii="Times New Roman" w:eastAsia="Times New Roman" w:hAnsi="Times New Roman" w:cs="Times New Roman"/>
          <w:sz w:val="24"/>
          <w:szCs w:val="24"/>
        </w:rPr>
        <w:lastRenderedPageBreak/>
        <w:t xml:space="preserve">performs integrity validation and process monitoring. It is substantially employed on hosts for defending the host's safety. The prime advantages of HIDS include least false alarm scores and less complexity compared to NIDS. But it lowers the application system efficacy and relies hugely on host monitoring potential and log information. </w:t>
      </w:r>
    </w:p>
    <w:p w14:paraId="693368B1" w14:textId="7C1B9806" w:rsidR="00EB56A9" w:rsidRPr="003A1A53" w:rsidRDefault="00EB56A9" w:rsidP="00DC3A7C">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A HIDS depending on fingerprinting system call series was discussed by [</w:t>
      </w:r>
      <w:r>
        <w:rPr>
          <w:rFonts w:ascii="Times New Roman" w:eastAsia="Times New Roman" w:hAnsi="Times New Roman" w:cs="Times New Roman"/>
          <w:sz w:val="24"/>
          <w:szCs w:val="24"/>
        </w:rPr>
        <w:t>27</w:t>
      </w:r>
      <w:r w:rsidRPr="003A1A53">
        <w:rPr>
          <w:rFonts w:ascii="Times New Roman" w:eastAsia="Times New Roman" w:hAnsi="Times New Roman" w:cs="Times New Roman"/>
          <w:sz w:val="24"/>
          <w:szCs w:val="24"/>
        </w:rPr>
        <w:t>]. The collected fingerprints were further matched using runtime call sequences for detecting anomalous behaviour. The runtime calls were compared with fingerprint database. Upon detection of any mismatch, logs were documented and reported to administrator. This HIDS mainly prevented vicious insiders from tampering repeatedly executing programs on virtual machines (VMs). In [</w:t>
      </w:r>
      <w:r>
        <w:rPr>
          <w:rFonts w:ascii="Times New Roman" w:eastAsia="Times New Roman" w:hAnsi="Times New Roman" w:cs="Times New Roman"/>
          <w:sz w:val="24"/>
          <w:szCs w:val="24"/>
        </w:rPr>
        <w:t>28</w:t>
      </w:r>
      <w:r w:rsidRPr="003A1A53">
        <w:rPr>
          <w:rFonts w:ascii="Times New Roman" w:eastAsia="Times New Roman" w:hAnsi="Times New Roman" w:cs="Times New Roman"/>
          <w:sz w:val="24"/>
          <w:szCs w:val="24"/>
        </w:rPr>
        <w:t xml:space="preserve">], a HIDS was designed. This HIDS employed solely the default system log files for inspection. Using default logs, details of event records were gathered. It monitored the system’s self-similarity for recognising the anomalies. A measure depending on cosine similarity was developed and an optimal </w:t>
      </w:r>
      <w:proofErr w:type="gramStart"/>
      <w:r w:rsidRPr="003A1A53">
        <w:rPr>
          <w:rFonts w:ascii="Times New Roman" w:eastAsia="Times New Roman" w:hAnsi="Times New Roman" w:cs="Times New Roman"/>
          <w:sz w:val="24"/>
          <w:szCs w:val="24"/>
        </w:rPr>
        <w:t>time period</w:t>
      </w:r>
      <w:proofErr w:type="gramEnd"/>
      <w:r w:rsidRPr="003A1A53">
        <w:rPr>
          <w:rFonts w:ascii="Times New Roman" w:eastAsia="Times New Roman" w:hAnsi="Times New Roman" w:cs="Times New Roman"/>
          <w:sz w:val="24"/>
          <w:szCs w:val="24"/>
        </w:rPr>
        <w:t xml:space="preserve"> was found for quantifying the given system’s self-similarity. Depending on self-similarity threshold, the intrusions were categorised as benign or vicious. In [</w:t>
      </w:r>
      <w:r>
        <w:rPr>
          <w:rFonts w:ascii="Times New Roman" w:eastAsia="Times New Roman" w:hAnsi="Times New Roman" w:cs="Times New Roman"/>
          <w:sz w:val="24"/>
          <w:szCs w:val="24"/>
        </w:rPr>
        <w:t>29</w:t>
      </w:r>
      <w:r w:rsidRPr="003A1A53">
        <w:rPr>
          <w:rFonts w:ascii="Times New Roman" w:eastAsia="Times New Roman" w:hAnsi="Times New Roman" w:cs="Times New Roman"/>
          <w:sz w:val="24"/>
          <w:szCs w:val="24"/>
        </w:rPr>
        <w:t xml:space="preserve">], a HIDS was reported for cloud settings. It relied on a call sequence for identifying vicious program executions. The employed HIDS detected vicious </w:t>
      </w:r>
      <w:proofErr w:type="spellStart"/>
      <w:r w:rsidRPr="003A1A53">
        <w:rPr>
          <w:rFonts w:ascii="Times New Roman" w:eastAsia="Times New Roman" w:hAnsi="Times New Roman" w:cs="Times New Roman"/>
          <w:sz w:val="24"/>
          <w:szCs w:val="24"/>
        </w:rPr>
        <w:t>syscall</w:t>
      </w:r>
      <w:proofErr w:type="spellEnd"/>
      <w:r w:rsidRPr="003A1A53">
        <w:rPr>
          <w:rFonts w:ascii="Times New Roman" w:eastAsia="Times New Roman" w:hAnsi="Times New Roman" w:cs="Times New Roman"/>
          <w:sz w:val="24"/>
          <w:szCs w:val="24"/>
        </w:rPr>
        <w:t xml:space="preserve"> executions of trojans, worms, </w:t>
      </w:r>
      <w:proofErr w:type="gramStart"/>
      <w:r w:rsidRPr="003A1A53">
        <w:rPr>
          <w:rFonts w:ascii="Times New Roman" w:eastAsia="Times New Roman" w:hAnsi="Times New Roman" w:cs="Times New Roman"/>
          <w:sz w:val="24"/>
          <w:szCs w:val="24"/>
        </w:rPr>
        <w:t>rootkits</w:t>
      </w:r>
      <w:proofErr w:type="gramEnd"/>
      <w:r w:rsidRPr="003A1A53">
        <w:rPr>
          <w:rFonts w:ascii="Times New Roman" w:eastAsia="Times New Roman" w:hAnsi="Times New Roman" w:cs="Times New Roman"/>
          <w:sz w:val="24"/>
          <w:szCs w:val="24"/>
        </w:rPr>
        <w:t xml:space="preserve"> and corrupted programs. It also warned the cloud customer against vicious system activities through inspecting the call traces. The presented HIDS showed 96% mean detection sensitivity. </w:t>
      </w:r>
    </w:p>
    <w:p w14:paraId="74443446" w14:textId="3E08A652" w:rsidR="00EB56A9" w:rsidRDefault="00DC3A7C" w:rsidP="00DC3A7C">
      <w:pPr>
        <w:pStyle w:val="Heading3"/>
        <w:rPr>
          <w:rFonts w:eastAsia="Times New Roman"/>
        </w:rPr>
      </w:pPr>
      <w:bookmarkStart w:id="55" w:name="_Toc79114548"/>
      <w:r>
        <w:rPr>
          <w:rFonts w:eastAsia="Times New Roman"/>
        </w:rPr>
        <w:t xml:space="preserve">6.2.2 </w:t>
      </w:r>
      <w:r w:rsidR="00EB56A9" w:rsidRPr="003A1A53">
        <w:rPr>
          <w:rFonts w:eastAsia="Times New Roman"/>
        </w:rPr>
        <w:t>Network directed IDS</w:t>
      </w:r>
      <w:bookmarkEnd w:id="55"/>
    </w:p>
    <w:p w14:paraId="779669CC" w14:textId="5B1B9AAA" w:rsidR="00EB56A9" w:rsidRPr="003A1A53" w:rsidRDefault="00EB56A9" w:rsidP="00812AA2">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A network directed IDS (NIDS) tracks both outbound and inbound traffic from and to all network’s components/devices. It sniffs traffic packets for detecting vicious attacks and intrusions [</w:t>
      </w:r>
      <w:r>
        <w:rPr>
          <w:rFonts w:ascii="Times New Roman" w:eastAsia="Times New Roman" w:hAnsi="Times New Roman" w:cs="Times New Roman"/>
          <w:sz w:val="24"/>
          <w:szCs w:val="24"/>
        </w:rPr>
        <w:t>26</w:t>
      </w:r>
      <w:r w:rsidRPr="003A1A53">
        <w:rPr>
          <w:rFonts w:ascii="Times New Roman" w:eastAsia="Times New Roman" w:hAnsi="Times New Roman" w:cs="Times New Roman"/>
          <w:sz w:val="24"/>
          <w:szCs w:val="24"/>
        </w:rPr>
        <w:t xml:space="preserve">]. NIDS monitors network information flow and detects unusual behaviour for finding potential attacks. It can supervise multiple devices simultaneously, if deployed over the borderline of network. However, it possesses very low visibility within the host devices.  Moreover, processing encrypted sessions is complicated using NIDS. </w:t>
      </w:r>
    </w:p>
    <w:p w14:paraId="6065A76D" w14:textId="6E70D7B1" w:rsidR="00EB56A9" w:rsidRPr="003A1A53" w:rsidRDefault="00EB56A9" w:rsidP="00DC3A7C">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lastRenderedPageBreak/>
        <w:t>In [</w:t>
      </w:r>
      <w:r>
        <w:rPr>
          <w:rFonts w:ascii="Times New Roman" w:eastAsia="Times New Roman" w:hAnsi="Times New Roman" w:cs="Times New Roman"/>
          <w:sz w:val="24"/>
          <w:szCs w:val="24"/>
        </w:rPr>
        <w:t>30</w:t>
      </w:r>
      <w:r w:rsidRPr="003A1A53">
        <w:rPr>
          <w:rFonts w:ascii="Times New Roman" w:eastAsia="Times New Roman" w:hAnsi="Times New Roman" w:cs="Times New Roman"/>
          <w:sz w:val="24"/>
          <w:szCs w:val="24"/>
        </w:rPr>
        <w:t xml:space="preserve">], a NIDS was deployed in both </w:t>
      </w:r>
      <w:proofErr w:type="spellStart"/>
      <w:r w:rsidRPr="003A1A53">
        <w:rPr>
          <w:rFonts w:ascii="Times New Roman" w:eastAsia="Times New Roman" w:hAnsi="Times New Roman" w:cs="Times New Roman"/>
          <w:sz w:val="24"/>
          <w:szCs w:val="24"/>
        </w:rPr>
        <w:t>DomU</w:t>
      </w:r>
      <w:proofErr w:type="spellEnd"/>
      <w:r w:rsidRPr="003A1A53">
        <w:rPr>
          <w:rFonts w:ascii="Times New Roman" w:eastAsia="Times New Roman" w:hAnsi="Times New Roman" w:cs="Times New Roman"/>
          <w:sz w:val="24"/>
          <w:szCs w:val="24"/>
        </w:rPr>
        <w:t xml:space="preserve"> and Dom0 on cloud server for filtering vicious traffic. The alerts were generated by NIDS and conveyed to control location upon anomalous traffic recognition. After alert reception, attack analyser estimated the alert severity using intrusion graph for deciding relevant countermeasures. In [</w:t>
      </w:r>
      <w:r>
        <w:rPr>
          <w:rFonts w:ascii="Times New Roman" w:eastAsia="Times New Roman" w:hAnsi="Times New Roman" w:cs="Times New Roman"/>
          <w:sz w:val="24"/>
          <w:szCs w:val="24"/>
        </w:rPr>
        <w:t>31</w:t>
      </w:r>
      <w:r w:rsidRPr="003A1A53">
        <w:rPr>
          <w:rFonts w:ascii="Times New Roman" w:eastAsia="Times New Roman" w:hAnsi="Times New Roman" w:cs="Times New Roman"/>
          <w:sz w:val="24"/>
          <w:szCs w:val="24"/>
        </w:rPr>
        <w:t xml:space="preserve">], an IDS framework was designed for recognising intrusions. It employed multiple threads for matching signature database with network packets for recognising known attacks. The IDS performance was boosted through concurrently executing several threads. It also transmitted the produced alerts to advisory service and administrators. </w:t>
      </w:r>
    </w:p>
    <w:p w14:paraId="36D4E53A" w14:textId="1F72236E" w:rsidR="00EB56A9" w:rsidRDefault="00DC3A7C" w:rsidP="00DC3A7C">
      <w:pPr>
        <w:pStyle w:val="Heading3"/>
        <w:rPr>
          <w:rFonts w:eastAsia="Times New Roman"/>
        </w:rPr>
      </w:pPr>
      <w:bookmarkStart w:id="56" w:name="_Toc79114549"/>
      <w:r>
        <w:rPr>
          <w:rFonts w:eastAsia="Times New Roman"/>
        </w:rPr>
        <w:t xml:space="preserve">6.2.3 </w:t>
      </w:r>
      <w:r w:rsidR="00EB56A9" w:rsidRPr="003A1A53">
        <w:rPr>
          <w:rFonts w:eastAsia="Times New Roman"/>
        </w:rPr>
        <w:t>Collaborative IDS</w:t>
      </w:r>
      <w:bookmarkEnd w:id="56"/>
    </w:p>
    <w:p w14:paraId="39644F11" w14:textId="5E39C4EC" w:rsidR="00EB56A9" w:rsidRPr="003A1A53" w:rsidRDefault="00EB56A9" w:rsidP="00812AA2">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Collaborative IDS involves combining multiple NIDS and/or HIDS for exploiting advantages of both NIDS and HIDS. Some of the collaborative IDSs exploited in literature are discussed below. </w:t>
      </w:r>
    </w:p>
    <w:p w14:paraId="583A1CFC" w14:textId="75CB6DF8" w:rsidR="00EB56A9" w:rsidRPr="003A1A53" w:rsidRDefault="00EB56A9" w:rsidP="00DC3A7C">
      <w:pPr>
        <w:spacing w:after="200" w:line="480" w:lineRule="auto"/>
        <w:jc w:val="both"/>
        <w:rPr>
          <w:rFonts w:ascii="Times New Roman" w:eastAsia="Times New Roman" w:hAnsi="Times New Roman" w:cs="Times New Roman"/>
          <w:b/>
          <w:sz w:val="24"/>
          <w:szCs w:val="24"/>
        </w:rPr>
      </w:pPr>
      <w:r w:rsidRPr="003A1A53">
        <w:rPr>
          <w:rFonts w:ascii="Times New Roman" w:eastAsia="Times New Roman" w:hAnsi="Times New Roman" w:cs="Times New Roman"/>
          <w:sz w:val="24"/>
          <w:szCs w:val="24"/>
        </w:rPr>
        <w:t>In [</w:t>
      </w:r>
      <w:r>
        <w:rPr>
          <w:rFonts w:ascii="Times New Roman" w:eastAsia="Times New Roman" w:hAnsi="Times New Roman" w:cs="Times New Roman"/>
          <w:sz w:val="24"/>
          <w:szCs w:val="24"/>
        </w:rPr>
        <w:t>32</w:t>
      </w:r>
      <w:r w:rsidRPr="003A1A53">
        <w:rPr>
          <w:rFonts w:ascii="Times New Roman" w:eastAsia="Times New Roman" w:hAnsi="Times New Roman" w:cs="Times New Roman"/>
          <w:sz w:val="24"/>
          <w:szCs w:val="24"/>
        </w:rPr>
        <w:t xml:space="preserve">], a collaborative agent-directed IDS was proposed. An individual IDS was deployed at every cloud region. The employed IDS comprised several units like alert clustering, intrusion detection, react and block, collaborative </w:t>
      </w:r>
      <w:proofErr w:type="gramStart"/>
      <w:r w:rsidRPr="003A1A53">
        <w:rPr>
          <w:rFonts w:ascii="Times New Roman" w:eastAsia="Times New Roman" w:hAnsi="Times New Roman" w:cs="Times New Roman"/>
          <w:sz w:val="24"/>
          <w:szCs w:val="24"/>
        </w:rPr>
        <w:t>agent</w:t>
      </w:r>
      <w:proofErr w:type="gramEnd"/>
      <w:r w:rsidRPr="003A1A53">
        <w:rPr>
          <w:rFonts w:ascii="Times New Roman" w:eastAsia="Times New Roman" w:hAnsi="Times New Roman" w:cs="Times New Roman"/>
          <w:sz w:val="24"/>
          <w:szCs w:val="24"/>
        </w:rPr>
        <w:t xml:space="preserve"> and threshold check. The arriving network packets via snort were analysed using intrusion detection unit. The detected intrusion’s severity was checked using threshold check and alert clustering units. The alerts were received/sent to cloud regions by collaborative agents. The DoS intrusions were successfully identified by proposed collaborative IDS. A collaborative IDS architecture was presented by [</w:t>
      </w:r>
      <w:r>
        <w:rPr>
          <w:rFonts w:ascii="Times New Roman" w:eastAsia="Times New Roman" w:hAnsi="Times New Roman" w:cs="Times New Roman"/>
          <w:sz w:val="24"/>
          <w:szCs w:val="24"/>
        </w:rPr>
        <w:t>33</w:t>
      </w:r>
      <w:r w:rsidRPr="003A1A53">
        <w:rPr>
          <w:rFonts w:ascii="Times New Roman" w:eastAsia="Times New Roman" w:hAnsi="Times New Roman" w:cs="Times New Roman"/>
          <w:sz w:val="24"/>
          <w:szCs w:val="24"/>
        </w:rPr>
        <w:t>]. Every service provider contained an IDS controller (IDSC) which stored the anomaly and signature status of users. Further, an IDS instance was created for handling the workload. User activities were monitored by the IDS instance and this information was conveyed to IDSC.  The IDSC preserved the information gained from several IDS instances in the database. This stored information was further employed for detecting intrusions. In [</w:t>
      </w:r>
      <w:r>
        <w:rPr>
          <w:rFonts w:ascii="Times New Roman" w:eastAsia="Times New Roman" w:hAnsi="Times New Roman" w:cs="Times New Roman"/>
          <w:sz w:val="24"/>
          <w:szCs w:val="24"/>
        </w:rPr>
        <w:t>34</w:t>
      </w:r>
      <w:r w:rsidRPr="003A1A53">
        <w:rPr>
          <w:rFonts w:ascii="Times New Roman" w:eastAsia="Times New Roman" w:hAnsi="Times New Roman" w:cs="Times New Roman"/>
          <w:sz w:val="24"/>
          <w:szCs w:val="24"/>
        </w:rPr>
        <w:t xml:space="preserve">], a collaborative hybrid IDS was proposed wherein several mobile agents were employed for intrusion identification in virtual scenarios. Here, after detecting fresh attacks, signature database was updated at native IDS. Furthermore, signatures were updated to other IDSs contained in cloud clusters for identifying intrusions. Various distributed attacks were easily determined using this IDS. Another collaborative </w:t>
      </w:r>
      <w:proofErr w:type="gramStart"/>
      <w:r w:rsidRPr="003A1A53">
        <w:rPr>
          <w:rFonts w:ascii="Times New Roman" w:eastAsia="Times New Roman" w:hAnsi="Times New Roman" w:cs="Times New Roman"/>
          <w:sz w:val="24"/>
          <w:szCs w:val="24"/>
        </w:rPr>
        <w:lastRenderedPageBreak/>
        <w:t>IDS</w:t>
      </w:r>
      <w:proofErr w:type="gramEnd"/>
      <w:r w:rsidRPr="003A1A53">
        <w:rPr>
          <w:rFonts w:ascii="Times New Roman" w:eastAsia="Times New Roman" w:hAnsi="Times New Roman" w:cs="Times New Roman"/>
          <w:sz w:val="24"/>
          <w:szCs w:val="24"/>
        </w:rPr>
        <w:t xml:space="preserve"> model was provided by [</w:t>
      </w:r>
      <w:r>
        <w:rPr>
          <w:rFonts w:ascii="Times New Roman" w:eastAsia="Times New Roman" w:hAnsi="Times New Roman" w:cs="Times New Roman"/>
          <w:sz w:val="24"/>
          <w:szCs w:val="24"/>
        </w:rPr>
        <w:t>35</w:t>
      </w:r>
      <w:r w:rsidRPr="003A1A53">
        <w:rPr>
          <w:rFonts w:ascii="Times New Roman" w:eastAsia="Times New Roman" w:hAnsi="Times New Roman" w:cs="Times New Roman"/>
          <w:sz w:val="24"/>
          <w:szCs w:val="24"/>
        </w:rPr>
        <w:t xml:space="preserve">] for cloud. NIDS was installed at the virtual link of every host device for monitoring network packets. Snort was adopted for recognising unknown intrusions and machine learning schemes were utilised for identifying network anomaly. </w:t>
      </w:r>
    </w:p>
    <w:p w14:paraId="4876D945" w14:textId="694480DA" w:rsidR="00EB56A9" w:rsidRDefault="00DC3A7C" w:rsidP="00DC3A7C">
      <w:pPr>
        <w:pStyle w:val="Heading2"/>
        <w:rPr>
          <w:rFonts w:eastAsia="Times New Roman"/>
        </w:rPr>
      </w:pPr>
      <w:bookmarkStart w:id="57" w:name="_Toc79114550"/>
      <w:r>
        <w:rPr>
          <w:rFonts w:eastAsia="Times New Roman"/>
        </w:rPr>
        <w:t xml:space="preserve">6.3 </w:t>
      </w:r>
      <w:r w:rsidR="00EB56A9" w:rsidRPr="003A1A53">
        <w:rPr>
          <w:rFonts w:eastAsia="Times New Roman"/>
        </w:rPr>
        <w:t>Detection techniques</w:t>
      </w:r>
      <w:bookmarkEnd w:id="57"/>
      <w:r w:rsidR="00EB56A9" w:rsidRPr="003A1A53">
        <w:rPr>
          <w:rFonts w:eastAsia="Times New Roman"/>
        </w:rPr>
        <w:t xml:space="preserve"> </w:t>
      </w:r>
    </w:p>
    <w:p w14:paraId="0410135A" w14:textId="77777777" w:rsidR="00DC3A7C" w:rsidRPr="00DC3A7C" w:rsidRDefault="00DC3A7C" w:rsidP="00DC3A7C"/>
    <w:p w14:paraId="127A1139" w14:textId="6F55DC06" w:rsidR="00EB56A9" w:rsidRPr="003A1A53" w:rsidRDefault="00EB56A9" w:rsidP="00812AA2">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The intrusion detection schemes include anomaly-based techniques, signature directed techniques, fuzzy logic directed techniques, evolutionary model-dependent techniques and hybrid techniques as depicted in Figure </w:t>
      </w:r>
      <w:r w:rsidR="00DC3A7C">
        <w:rPr>
          <w:rFonts w:ascii="Times New Roman" w:eastAsia="Times New Roman" w:hAnsi="Times New Roman" w:cs="Times New Roman"/>
          <w:sz w:val="24"/>
          <w:szCs w:val="24"/>
        </w:rPr>
        <w:t>6</w:t>
      </w:r>
      <w:r w:rsidRPr="003A1A53">
        <w:rPr>
          <w:rFonts w:ascii="Times New Roman" w:eastAsia="Times New Roman" w:hAnsi="Times New Roman" w:cs="Times New Roman"/>
          <w:sz w:val="24"/>
          <w:szCs w:val="24"/>
        </w:rPr>
        <w:t xml:space="preserve">. </w:t>
      </w:r>
    </w:p>
    <w:p w14:paraId="0C7F3AC5" w14:textId="77777777" w:rsidR="00D2788E" w:rsidRDefault="00EB56A9" w:rsidP="00D2788E">
      <w:pPr>
        <w:keepNext/>
        <w:jc w:val="center"/>
      </w:pPr>
      <w:r w:rsidRPr="003A1A53">
        <w:rPr>
          <w:noProof/>
        </w:rPr>
        <w:drawing>
          <wp:inline distT="114300" distB="114300" distL="114300" distR="114300" wp14:anchorId="02CC40EB" wp14:editId="324FC614">
            <wp:extent cx="6000750" cy="5205413"/>
            <wp:effectExtent l="38100" t="38100" r="95250" b="90805"/>
            <wp:docPr id="5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l="25480" t="23931" r="30769" b="10265"/>
                    <a:stretch>
                      <a:fillRect/>
                    </a:stretch>
                  </pic:blipFill>
                  <pic:spPr>
                    <a:xfrm>
                      <a:off x="0" y="0"/>
                      <a:ext cx="6000750" cy="5205413"/>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F3736C" w14:textId="5CDB787B" w:rsidR="00EB56A9" w:rsidRPr="00D2788E" w:rsidRDefault="00D2788E" w:rsidP="00D2788E">
      <w:pPr>
        <w:pStyle w:val="Caption"/>
        <w:jc w:val="center"/>
        <w:rPr>
          <w:i w:val="0"/>
          <w:iCs w:val="0"/>
          <w:sz w:val="24"/>
          <w:szCs w:val="24"/>
        </w:rPr>
      </w:pPr>
      <w:bookmarkStart w:id="58" w:name="_Toc79113415"/>
      <w:r w:rsidRPr="00D2788E">
        <w:rPr>
          <w:i w:val="0"/>
          <w:iCs w:val="0"/>
          <w:sz w:val="24"/>
          <w:szCs w:val="24"/>
        </w:rPr>
        <w:t xml:space="preserve">Figure </w:t>
      </w:r>
      <w:r w:rsidRPr="00D2788E">
        <w:rPr>
          <w:i w:val="0"/>
          <w:iCs w:val="0"/>
          <w:sz w:val="24"/>
          <w:szCs w:val="24"/>
        </w:rPr>
        <w:fldChar w:fldCharType="begin"/>
      </w:r>
      <w:r w:rsidRPr="00D2788E">
        <w:rPr>
          <w:i w:val="0"/>
          <w:iCs w:val="0"/>
          <w:sz w:val="24"/>
          <w:szCs w:val="24"/>
        </w:rPr>
        <w:instrText xml:space="preserve"> SEQ Figure \* ARABIC </w:instrText>
      </w:r>
      <w:r w:rsidRPr="00D2788E">
        <w:rPr>
          <w:i w:val="0"/>
          <w:iCs w:val="0"/>
          <w:sz w:val="24"/>
          <w:szCs w:val="24"/>
        </w:rPr>
        <w:fldChar w:fldCharType="separate"/>
      </w:r>
      <w:r>
        <w:rPr>
          <w:i w:val="0"/>
          <w:iCs w:val="0"/>
          <w:noProof/>
          <w:sz w:val="24"/>
          <w:szCs w:val="24"/>
        </w:rPr>
        <w:t>6</w:t>
      </w:r>
      <w:r w:rsidRPr="00D2788E">
        <w:rPr>
          <w:i w:val="0"/>
          <w:iCs w:val="0"/>
          <w:sz w:val="24"/>
          <w:szCs w:val="24"/>
        </w:rPr>
        <w:fldChar w:fldCharType="end"/>
      </w:r>
      <w:r w:rsidRPr="00D2788E">
        <w:rPr>
          <w:i w:val="0"/>
          <w:iCs w:val="0"/>
          <w:sz w:val="24"/>
          <w:szCs w:val="24"/>
        </w:rPr>
        <w:t>: Intrusion detection techniques</w:t>
      </w:r>
      <w:bookmarkEnd w:id="58"/>
    </w:p>
    <w:p w14:paraId="699FED85" w14:textId="13C7B7C0" w:rsidR="00EB56A9" w:rsidRPr="003A1A53" w:rsidRDefault="00EB56A9" w:rsidP="00D2788E">
      <w:pPr>
        <w:rPr>
          <w:rFonts w:ascii="Times New Roman" w:eastAsia="Times New Roman" w:hAnsi="Times New Roman" w:cs="Times New Roman"/>
          <w:sz w:val="24"/>
          <w:szCs w:val="24"/>
        </w:rPr>
      </w:pPr>
    </w:p>
    <w:p w14:paraId="3767E7C0" w14:textId="77777777" w:rsidR="00EB56A9" w:rsidRPr="003A1A53" w:rsidRDefault="00EB56A9" w:rsidP="00EB56A9">
      <w:pPr>
        <w:jc w:val="center"/>
        <w:rPr>
          <w:rFonts w:ascii="Times New Roman" w:eastAsia="Times New Roman" w:hAnsi="Times New Roman" w:cs="Times New Roman"/>
          <w:sz w:val="24"/>
          <w:szCs w:val="24"/>
        </w:rPr>
      </w:pPr>
    </w:p>
    <w:p w14:paraId="283281D3" w14:textId="77C3033D" w:rsidR="00EB56A9" w:rsidRDefault="00DC3A7C" w:rsidP="00DC3A7C">
      <w:pPr>
        <w:pStyle w:val="Heading3"/>
        <w:rPr>
          <w:rFonts w:eastAsia="Times New Roman"/>
        </w:rPr>
      </w:pPr>
      <w:bookmarkStart w:id="59" w:name="_Toc79114551"/>
      <w:r>
        <w:rPr>
          <w:rFonts w:eastAsia="Times New Roman"/>
        </w:rPr>
        <w:t xml:space="preserve">6.3.1 </w:t>
      </w:r>
      <w:r w:rsidR="00EB56A9" w:rsidRPr="003A1A53">
        <w:rPr>
          <w:rFonts w:eastAsia="Times New Roman"/>
        </w:rPr>
        <w:t>Anomaly-based techniques</w:t>
      </w:r>
      <w:bookmarkEnd w:id="59"/>
    </w:p>
    <w:p w14:paraId="294F733A" w14:textId="2DFAEDEF" w:rsidR="00EB56A9" w:rsidRPr="003A1A53" w:rsidRDefault="00EB56A9" w:rsidP="00DC3A7C">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In this type, an ordinary information pattern will be created depending on information from ordinary users, which is further compared against the present information patterns for recognising anomalies or detecting deviations from ordinary </w:t>
      </w:r>
      <w:r>
        <w:rPr>
          <w:rFonts w:ascii="Times New Roman" w:eastAsia="Times New Roman" w:hAnsi="Times New Roman" w:cs="Times New Roman"/>
          <w:sz w:val="24"/>
          <w:szCs w:val="24"/>
        </w:rPr>
        <w:t>behaviour</w:t>
      </w:r>
      <w:r w:rsidRPr="003A1A5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36</w:t>
      </w:r>
      <w:r w:rsidRPr="003A1A53">
        <w:rPr>
          <w:rFonts w:ascii="Times New Roman" w:eastAsia="Times New Roman" w:hAnsi="Times New Roman" w:cs="Times New Roman"/>
          <w:sz w:val="24"/>
          <w:szCs w:val="24"/>
        </w:rPr>
        <w:t xml:space="preserve">]. This technique detects both unknown and fresh intrusions. It gathers data regarding application/user/system </w:t>
      </w:r>
      <w:r>
        <w:rPr>
          <w:rFonts w:ascii="Times New Roman" w:eastAsia="Times New Roman" w:hAnsi="Times New Roman" w:cs="Times New Roman"/>
          <w:sz w:val="24"/>
          <w:szCs w:val="24"/>
        </w:rPr>
        <w:t>behaviour</w:t>
      </w:r>
      <w:r w:rsidRPr="003A1A53">
        <w:rPr>
          <w:rFonts w:ascii="Times New Roman" w:eastAsia="Times New Roman" w:hAnsi="Times New Roman" w:cs="Times New Roman"/>
          <w:sz w:val="24"/>
          <w:szCs w:val="24"/>
        </w:rPr>
        <w:t xml:space="preserve"> and employs data mining, machine learning (ML) and statistical modelling approaches for determining the </w:t>
      </w:r>
      <w:r>
        <w:rPr>
          <w:rFonts w:ascii="Times New Roman" w:eastAsia="Times New Roman" w:hAnsi="Times New Roman" w:cs="Times New Roman"/>
          <w:sz w:val="24"/>
          <w:szCs w:val="24"/>
        </w:rPr>
        <w:t>behaviour</w:t>
      </w:r>
      <w:r w:rsidRPr="003A1A53">
        <w:rPr>
          <w:rFonts w:ascii="Times New Roman" w:eastAsia="Times New Roman" w:hAnsi="Times New Roman" w:cs="Times New Roman"/>
          <w:sz w:val="24"/>
          <w:szCs w:val="24"/>
        </w:rPr>
        <w:t xml:space="preserve"> type (</w:t>
      </w:r>
      <w:proofErr w:type="gramStart"/>
      <w:r w:rsidRPr="003A1A53">
        <w:rPr>
          <w:rFonts w:ascii="Times New Roman" w:eastAsia="Times New Roman" w:hAnsi="Times New Roman" w:cs="Times New Roman"/>
          <w:sz w:val="24"/>
          <w:szCs w:val="24"/>
        </w:rPr>
        <w:t>i.e.</w:t>
      </w:r>
      <w:proofErr w:type="gramEnd"/>
      <w:r w:rsidRPr="003A1A53">
        <w:rPr>
          <w:rFonts w:ascii="Times New Roman" w:eastAsia="Times New Roman" w:hAnsi="Times New Roman" w:cs="Times New Roman"/>
          <w:sz w:val="24"/>
          <w:szCs w:val="24"/>
        </w:rPr>
        <w:t xml:space="preserve"> illegitimate or legitimate). </w:t>
      </w:r>
    </w:p>
    <w:p w14:paraId="0637C6CE" w14:textId="65DE7BC1" w:rsidR="00EB56A9" w:rsidRPr="003A1A53" w:rsidRDefault="00EB56A9" w:rsidP="00CF4691">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Statistical approach was exploited by [</w:t>
      </w:r>
      <w:r>
        <w:rPr>
          <w:rFonts w:ascii="Times New Roman" w:eastAsia="Times New Roman" w:hAnsi="Times New Roman" w:cs="Times New Roman"/>
          <w:sz w:val="24"/>
          <w:szCs w:val="24"/>
        </w:rPr>
        <w:t>37</w:t>
      </w:r>
      <w:r w:rsidRPr="003A1A53">
        <w:rPr>
          <w:rFonts w:ascii="Times New Roman" w:eastAsia="Times New Roman" w:hAnsi="Times New Roman" w:cs="Times New Roman"/>
          <w:sz w:val="24"/>
          <w:szCs w:val="24"/>
        </w:rPr>
        <w:t xml:space="preserve">] for intrusion recognition. The authors employed time series methods through aggregating individual intrusion recognition alerts into alert flows. This approach performed a precise multivariate investigation owing to identification and cancellation of irrelevant alerts at flow level. This approach displayed a great improvement over the manual intrusion alert handling approach. Another statistical </w:t>
      </w:r>
      <w:r>
        <w:rPr>
          <w:rFonts w:ascii="Times New Roman" w:eastAsia="Times New Roman" w:hAnsi="Times New Roman" w:cs="Times New Roman"/>
          <w:sz w:val="24"/>
          <w:szCs w:val="24"/>
        </w:rPr>
        <w:t>modelling</w:t>
      </w:r>
      <w:r w:rsidRPr="003A1A53">
        <w:rPr>
          <w:rFonts w:ascii="Times New Roman" w:eastAsia="Times New Roman" w:hAnsi="Times New Roman" w:cs="Times New Roman"/>
          <w:sz w:val="24"/>
          <w:szCs w:val="24"/>
        </w:rPr>
        <w:t xml:space="preserve"> scheme was exploited by [</w:t>
      </w:r>
      <w:r>
        <w:rPr>
          <w:rFonts w:ascii="Times New Roman" w:eastAsia="Times New Roman" w:hAnsi="Times New Roman" w:cs="Times New Roman"/>
          <w:sz w:val="24"/>
          <w:szCs w:val="24"/>
        </w:rPr>
        <w:t>38</w:t>
      </w:r>
      <w:r w:rsidRPr="003A1A53">
        <w:rPr>
          <w:rFonts w:ascii="Times New Roman" w:eastAsia="Times New Roman" w:hAnsi="Times New Roman" w:cs="Times New Roman"/>
          <w:sz w:val="24"/>
          <w:szCs w:val="24"/>
        </w:rPr>
        <w:t xml:space="preserve">] for identifying anomalies. This work adopted autoregressive techniques for information </w:t>
      </w:r>
      <w:r>
        <w:rPr>
          <w:rFonts w:ascii="Times New Roman" w:eastAsia="Times New Roman" w:hAnsi="Times New Roman" w:cs="Times New Roman"/>
          <w:sz w:val="24"/>
          <w:szCs w:val="24"/>
        </w:rPr>
        <w:t>modelling</w:t>
      </w:r>
      <w:r w:rsidRPr="003A1A53">
        <w:rPr>
          <w:rFonts w:ascii="Times New Roman" w:eastAsia="Times New Roman" w:hAnsi="Times New Roman" w:cs="Times New Roman"/>
          <w:sz w:val="24"/>
          <w:szCs w:val="24"/>
        </w:rPr>
        <w:t xml:space="preserve"> and performed a series hypothesis testing for determining anomalies. With location correlation and time correlation, this approach not just determined the anomalous activity presence but also its location and duration of occurrence. In [</w:t>
      </w:r>
      <w:r>
        <w:rPr>
          <w:rFonts w:ascii="Times New Roman" w:eastAsia="Times New Roman" w:hAnsi="Times New Roman" w:cs="Times New Roman"/>
          <w:sz w:val="24"/>
          <w:szCs w:val="24"/>
        </w:rPr>
        <w:t>39</w:t>
      </w:r>
      <w:r w:rsidRPr="003A1A53">
        <w:rPr>
          <w:rFonts w:ascii="Times New Roman" w:eastAsia="Times New Roman" w:hAnsi="Times New Roman" w:cs="Times New Roman"/>
          <w:sz w:val="24"/>
          <w:szCs w:val="24"/>
        </w:rPr>
        <w:t>], network database consisting of industrial operation information was analysed using time series and ML techniques for recognising network anomalies. The network attacks were identified by ML methods. This approach was successful in recognising 90% to 95% attacks. Different ML schemes for intrusion identification were exploited in [</w:t>
      </w:r>
      <w:r>
        <w:rPr>
          <w:rFonts w:ascii="Times New Roman" w:eastAsia="Times New Roman" w:hAnsi="Times New Roman" w:cs="Times New Roman"/>
          <w:sz w:val="24"/>
          <w:szCs w:val="24"/>
        </w:rPr>
        <w:t>40</w:t>
      </w:r>
      <w:r w:rsidRPr="003A1A53">
        <w:rPr>
          <w:rFonts w:ascii="Times New Roman" w:eastAsia="Times New Roman" w:hAnsi="Times New Roman" w:cs="Times New Roman"/>
          <w:sz w:val="24"/>
          <w:szCs w:val="24"/>
        </w:rPr>
        <w:t xml:space="preserve">]. Intrusion identification performance was assessed using </w:t>
      </w:r>
      <w:proofErr w:type="gramStart"/>
      <w:r w:rsidRPr="003A1A53">
        <w:rPr>
          <w:rFonts w:ascii="Times New Roman" w:eastAsia="Times New Roman" w:hAnsi="Times New Roman" w:cs="Times New Roman"/>
          <w:sz w:val="24"/>
          <w:szCs w:val="24"/>
        </w:rPr>
        <w:t>a</w:t>
      </w:r>
      <w:proofErr w:type="gramEnd"/>
      <w:r w:rsidRPr="003A1A53">
        <w:rPr>
          <w:rFonts w:ascii="Times New Roman" w:eastAsia="Times New Roman" w:hAnsi="Times New Roman" w:cs="Times New Roman"/>
          <w:sz w:val="24"/>
          <w:szCs w:val="24"/>
        </w:rPr>
        <w:t xml:space="preserve"> NSL-KDD database. Random forest approach displayed the highest detection rate. Data mining based effective anomaly identification methodology was presented by [</w:t>
      </w:r>
      <w:r>
        <w:rPr>
          <w:rFonts w:ascii="Times New Roman" w:eastAsia="Times New Roman" w:hAnsi="Times New Roman" w:cs="Times New Roman"/>
          <w:sz w:val="24"/>
          <w:szCs w:val="24"/>
        </w:rPr>
        <w:t>41</w:t>
      </w:r>
      <w:r w:rsidRPr="003A1A53">
        <w:rPr>
          <w:rFonts w:ascii="Times New Roman" w:eastAsia="Times New Roman" w:hAnsi="Times New Roman" w:cs="Times New Roman"/>
          <w:sz w:val="24"/>
          <w:szCs w:val="24"/>
        </w:rPr>
        <w:t>]. The abnormal (unusual) and normal activities were categorised using data mining methods. This approach showed greater intrusion detection score and least false alarm score. Another anomaly-based scheme was provided by [</w:t>
      </w:r>
      <w:r>
        <w:rPr>
          <w:rFonts w:ascii="Times New Roman" w:eastAsia="Times New Roman" w:hAnsi="Times New Roman" w:cs="Times New Roman"/>
          <w:sz w:val="24"/>
          <w:szCs w:val="24"/>
        </w:rPr>
        <w:t>42</w:t>
      </w:r>
      <w:r w:rsidRPr="003A1A53">
        <w:rPr>
          <w:rFonts w:ascii="Times New Roman" w:eastAsia="Times New Roman" w:hAnsi="Times New Roman" w:cs="Times New Roman"/>
          <w:sz w:val="24"/>
          <w:szCs w:val="24"/>
        </w:rPr>
        <w:t xml:space="preserve">] for identifying anomalies in cloud computation. Here, SVM method was adopted </w:t>
      </w:r>
      <w:r w:rsidRPr="003A1A53">
        <w:rPr>
          <w:rFonts w:ascii="Times New Roman" w:eastAsia="Times New Roman" w:hAnsi="Times New Roman" w:cs="Times New Roman"/>
          <w:sz w:val="24"/>
          <w:szCs w:val="24"/>
        </w:rPr>
        <w:lastRenderedPageBreak/>
        <w:t xml:space="preserve">for training profiles and recognising the intrusions. This approach offered 96.24% accuracy in anomaly identification. </w:t>
      </w:r>
    </w:p>
    <w:p w14:paraId="24D292BF" w14:textId="233E9459" w:rsidR="00EB56A9" w:rsidRDefault="00DC3A7C" w:rsidP="00DC3A7C">
      <w:pPr>
        <w:pStyle w:val="Heading3"/>
        <w:rPr>
          <w:rFonts w:eastAsia="Times New Roman"/>
        </w:rPr>
      </w:pPr>
      <w:bookmarkStart w:id="60" w:name="_Toc79114552"/>
      <w:r>
        <w:rPr>
          <w:rFonts w:eastAsia="Times New Roman"/>
        </w:rPr>
        <w:t>6.3.2</w:t>
      </w:r>
      <w:r w:rsidR="00EB56A9" w:rsidRPr="003A1A53">
        <w:rPr>
          <w:rFonts w:eastAsia="Times New Roman"/>
        </w:rPr>
        <w:t xml:space="preserve"> Signature directed techniques</w:t>
      </w:r>
      <w:bookmarkEnd w:id="60"/>
    </w:p>
    <w:p w14:paraId="3D546EEC" w14:textId="2181D4A4" w:rsidR="00EB56A9" w:rsidRPr="003A1A53" w:rsidRDefault="00EB56A9" w:rsidP="00812AA2">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Signature directed techniques employ signatures for intrusion identification. Here, the network data is initially scanned and compared with the attribute database. The data is considered as vicious if the information scanned earlier matches the attribute in the signature database. In general, signature directed schemes leverage signature database of known intrusions, extract signatures of network activities and further employ matching techniques and protocol compliance checks for comparing/matching the signatures with the ones contained in database. These techniques can precisely determine the attack type and are simpler to use. Moreover, they utilise merely limited resources for detection procedure. These techniques operate in offline mode and online mode. In signature directed schemes, a slight variation of familiar/known attack can affect intrusion analysis if an IDS is not appropriately configured. Additionally, they cannot detect novel or unknown attacks [</w:t>
      </w:r>
      <w:r>
        <w:rPr>
          <w:rFonts w:ascii="Times New Roman" w:eastAsia="Times New Roman" w:hAnsi="Times New Roman" w:cs="Times New Roman"/>
          <w:sz w:val="24"/>
          <w:szCs w:val="24"/>
        </w:rPr>
        <w:t>43</w:t>
      </w:r>
      <w:r w:rsidRPr="003A1A53">
        <w:rPr>
          <w:rFonts w:ascii="Times New Roman" w:eastAsia="Times New Roman" w:hAnsi="Times New Roman" w:cs="Times New Roman"/>
          <w:sz w:val="24"/>
          <w:szCs w:val="24"/>
        </w:rPr>
        <w:t xml:space="preserve">]. Therefore, these techniques can recognise solely known insider/external intrusions. </w:t>
      </w:r>
    </w:p>
    <w:p w14:paraId="5FE04F2B" w14:textId="5C0A3121" w:rsidR="00CF4691" w:rsidRPr="003A1A53" w:rsidRDefault="00EB56A9" w:rsidP="00DC3A7C">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A signature directed IDS was proposed in [</w:t>
      </w:r>
      <w:r>
        <w:rPr>
          <w:rFonts w:ascii="Times New Roman" w:eastAsia="Times New Roman" w:hAnsi="Times New Roman" w:cs="Times New Roman"/>
          <w:sz w:val="24"/>
          <w:szCs w:val="24"/>
        </w:rPr>
        <w:t>44</w:t>
      </w:r>
      <w:r w:rsidRPr="003A1A53">
        <w:rPr>
          <w:rFonts w:ascii="Times New Roman" w:eastAsia="Times New Roman" w:hAnsi="Times New Roman" w:cs="Times New Roman"/>
          <w:sz w:val="24"/>
          <w:szCs w:val="24"/>
        </w:rPr>
        <w:t xml:space="preserve">]. Initially signatures of familiar attacks were extracted, preserved in database and were frequently updated. Furthermore, essential features were </w:t>
      </w:r>
      <w:proofErr w:type="gramStart"/>
      <w:r w:rsidRPr="003A1A53">
        <w:rPr>
          <w:rFonts w:ascii="Times New Roman" w:eastAsia="Times New Roman" w:hAnsi="Times New Roman" w:cs="Times New Roman"/>
          <w:sz w:val="24"/>
          <w:szCs w:val="24"/>
        </w:rPr>
        <w:t>extracted</w:t>
      </w:r>
      <w:proofErr w:type="gramEnd"/>
      <w:r w:rsidRPr="003A1A53">
        <w:rPr>
          <w:rFonts w:ascii="Times New Roman" w:eastAsia="Times New Roman" w:hAnsi="Times New Roman" w:cs="Times New Roman"/>
          <w:sz w:val="24"/>
          <w:szCs w:val="24"/>
        </w:rPr>
        <w:t xml:space="preserve"> and a neoteric matching technique was exploited for comparing or matching the arriving information with known signatures. Ultimately, the logs were inspected by administrator for checking historical and current profile of it. In [</w:t>
      </w:r>
      <w:r>
        <w:rPr>
          <w:rFonts w:ascii="Times New Roman" w:eastAsia="Times New Roman" w:hAnsi="Times New Roman" w:cs="Times New Roman"/>
          <w:sz w:val="24"/>
          <w:szCs w:val="24"/>
        </w:rPr>
        <w:t>45</w:t>
      </w:r>
      <w:r w:rsidRPr="003A1A53">
        <w:rPr>
          <w:rFonts w:ascii="Times New Roman" w:eastAsia="Times New Roman" w:hAnsi="Times New Roman" w:cs="Times New Roman"/>
          <w:sz w:val="24"/>
          <w:szCs w:val="24"/>
        </w:rPr>
        <w:t>], an algorithm for generating fresh attack signatures using existing signatures was presented. These signatures were employed for recognising known attacks. But this approach generated many redundant signatures. In [</w:t>
      </w:r>
      <w:r>
        <w:rPr>
          <w:rFonts w:ascii="Times New Roman" w:eastAsia="Times New Roman" w:hAnsi="Times New Roman" w:cs="Times New Roman"/>
          <w:sz w:val="24"/>
          <w:szCs w:val="24"/>
        </w:rPr>
        <w:t>46</w:t>
      </w:r>
      <w:r w:rsidRPr="003A1A53">
        <w:rPr>
          <w:rFonts w:ascii="Times New Roman" w:eastAsia="Times New Roman" w:hAnsi="Times New Roman" w:cs="Times New Roman"/>
          <w:sz w:val="24"/>
          <w:szCs w:val="24"/>
        </w:rPr>
        <w:t xml:space="preserve">], signature apriori method was integrated with snort. The known attack/intrusion rules were stored by snort in its database for identifying known intrusions. Using known signatures and </w:t>
      </w:r>
      <w:proofErr w:type="gramStart"/>
      <w:r w:rsidRPr="003A1A53">
        <w:rPr>
          <w:rFonts w:ascii="Times New Roman" w:eastAsia="Times New Roman" w:hAnsi="Times New Roman" w:cs="Times New Roman"/>
          <w:sz w:val="24"/>
          <w:szCs w:val="24"/>
        </w:rPr>
        <w:t>signature</w:t>
      </w:r>
      <w:proofErr w:type="gramEnd"/>
      <w:r w:rsidRPr="003A1A53">
        <w:rPr>
          <w:rFonts w:ascii="Times New Roman" w:eastAsia="Times New Roman" w:hAnsi="Times New Roman" w:cs="Times New Roman"/>
          <w:sz w:val="24"/>
          <w:szCs w:val="24"/>
        </w:rPr>
        <w:t xml:space="preserve"> apriori method, derivatives of familiar/known attacks were generated and updated in the database for recognising known and derivatives of such intrusions. However, this approach was unsuitable for detecting completely unknown attacks. In [</w:t>
      </w:r>
      <w:r>
        <w:rPr>
          <w:rFonts w:ascii="Times New Roman" w:eastAsia="Times New Roman" w:hAnsi="Times New Roman" w:cs="Times New Roman"/>
          <w:sz w:val="24"/>
          <w:szCs w:val="24"/>
        </w:rPr>
        <w:t>47</w:t>
      </w:r>
      <w:r w:rsidRPr="003A1A53">
        <w:rPr>
          <w:rFonts w:ascii="Times New Roman" w:eastAsia="Times New Roman" w:hAnsi="Times New Roman" w:cs="Times New Roman"/>
          <w:sz w:val="24"/>
          <w:szCs w:val="24"/>
        </w:rPr>
        <w:t xml:space="preserve">], </w:t>
      </w:r>
      <w:r w:rsidRPr="003A1A53">
        <w:rPr>
          <w:rFonts w:ascii="Times New Roman" w:eastAsia="Times New Roman" w:hAnsi="Times New Roman" w:cs="Times New Roman"/>
          <w:sz w:val="24"/>
          <w:szCs w:val="24"/>
        </w:rPr>
        <w:lastRenderedPageBreak/>
        <w:t xml:space="preserve">signature-based approach was utilised for identifying application specific intrusions. Packets of several protocols were captured using packet sniffer. Furthermore, they were dispatched to its respective parser. Then, a chain of packets was translated into messages and were dispatched to respective state machine. The messages were analysed and checked with the syntactic rules. Signatures unmatching with the defined rules were deemed to be vicious. This approach augmented the detection score. </w:t>
      </w:r>
    </w:p>
    <w:p w14:paraId="2FCD4F0B" w14:textId="4D48ECB2" w:rsidR="00EB56A9" w:rsidRDefault="00DC3A7C" w:rsidP="00DC3A7C">
      <w:pPr>
        <w:pStyle w:val="Heading3"/>
        <w:rPr>
          <w:rFonts w:eastAsia="Times New Roman"/>
        </w:rPr>
      </w:pPr>
      <w:bookmarkStart w:id="61" w:name="_Toc79114553"/>
      <w:r>
        <w:rPr>
          <w:rFonts w:eastAsia="Times New Roman"/>
        </w:rPr>
        <w:t>6.3.3</w:t>
      </w:r>
      <w:r w:rsidR="00EB56A9" w:rsidRPr="003A1A53">
        <w:rPr>
          <w:rFonts w:eastAsia="Times New Roman"/>
        </w:rPr>
        <w:t xml:space="preserve"> Specification-based techniques</w:t>
      </w:r>
      <w:bookmarkEnd w:id="61"/>
    </w:p>
    <w:p w14:paraId="725E34EE" w14:textId="48EBE23E" w:rsidR="00EB56A9" w:rsidRPr="003A1A53" w:rsidRDefault="00EB56A9" w:rsidP="00812AA2">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In specification-based techniques, thresholds and rules are set by the administrator in advance [</w:t>
      </w:r>
      <w:r>
        <w:rPr>
          <w:rFonts w:ascii="Times New Roman" w:eastAsia="Times New Roman" w:hAnsi="Times New Roman" w:cs="Times New Roman"/>
          <w:sz w:val="24"/>
          <w:szCs w:val="24"/>
        </w:rPr>
        <w:t>48</w:t>
      </w:r>
      <w:r w:rsidRPr="003A1A53">
        <w:rPr>
          <w:rFonts w:ascii="Times New Roman" w:eastAsia="Times New Roman" w:hAnsi="Times New Roman" w:cs="Times New Roman"/>
          <w:sz w:val="24"/>
          <w:szCs w:val="24"/>
        </w:rPr>
        <w:t xml:space="preserve">]. Here, the current network and system status is detected by IDS as per the set thresholds and rules. On exceeding the threshold or violating the rules, the IDS detects an unusual condition and reacts accordingly. In general, specification-based techniques identify intrusions whenever network </w:t>
      </w:r>
      <w:r>
        <w:rPr>
          <w:rFonts w:ascii="Times New Roman" w:eastAsia="Times New Roman" w:hAnsi="Times New Roman" w:cs="Times New Roman"/>
          <w:sz w:val="24"/>
          <w:szCs w:val="24"/>
        </w:rPr>
        <w:t>behaviour</w:t>
      </w:r>
      <w:r w:rsidRPr="003A1A53">
        <w:rPr>
          <w:rFonts w:ascii="Times New Roman" w:eastAsia="Times New Roman" w:hAnsi="Times New Roman" w:cs="Times New Roman"/>
          <w:sz w:val="24"/>
          <w:szCs w:val="24"/>
        </w:rPr>
        <w:t xml:space="preserve"> diverts from specification norms. It requires no training phase and can work immediately upon specification setup. But these techniques may not be adaptable for distinct environments owing to manually set rules. Moreover, they can be error-prone and time-consuming [</w:t>
      </w:r>
      <w:r>
        <w:rPr>
          <w:rFonts w:ascii="Times New Roman" w:eastAsia="Times New Roman" w:hAnsi="Times New Roman" w:cs="Times New Roman"/>
          <w:sz w:val="24"/>
          <w:szCs w:val="24"/>
        </w:rPr>
        <w:t>49</w:t>
      </w:r>
      <w:r w:rsidRPr="003A1A53">
        <w:rPr>
          <w:rFonts w:ascii="Times New Roman" w:eastAsia="Times New Roman" w:hAnsi="Times New Roman" w:cs="Times New Roman"/>
          <w:sz w:val="24"/>
          <w:szCs w:val="24"/>
        </w:rPr>
        <w:t>-</w:t>
      </w:r>
      <w:r>
        <w:rPr>
          <w:rFonts w:ascii="Times New Roman" w:eastAsia="Times New Roman" w:hAnsi="Times New Roman" w:cs="Times New Roman"/>
          <w:sz w:val="24"/>
          <w:szCs w:val="24"/>
        </w:rPr>
        <w:t>50</w:t>
      </w:r>
      <w:r w:rsidRPr="003A1A53">
        <w:rPr>
          <w:rFonts w:ascii="Times New Roman" w:eastAsia="Times New Roman" w:hAnsi="Times New Roman" w:cs="Times New Roman"/>
          <w:sz w:val="24"/>
          <w:szCs w:val="24"/>
        </w:rPr>
        <w:t xml:space="preserve">]. </w:t>
      </w:r>
    </w:p>
    <w:p w14:paraId="232189CC" w14:textId="16D5F17B" w:rsidR="00EB56A9" w:rsidRPr="003A1A53" w:rsidRDefault="00EB56A9" w:rsidP="00DC3A7C">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Specification-based IDS was presented by [</w:t>
      </w:r>
      <w:r>
        <w:rPr>
          <w:rFonts w:ascii="Times New Roman" w:eastAsia="Times New Roman" w:hAnsi="Times New Roman" w:cs="Times New Roman"/>
          <w:sz w:val="24"/>
          <w:szCs w:val="24"/>
        </w:rPr>
        <w:t>51</w:t>
      </w:r>
      <w:r w:rsidRPr="003A1A53">
        <w:rPr>
          <w:rFonts w:ascii="Times New Roman" w:eastAsia="Times New Roman" w:hAnsi="Times New Roman" w:cs="Times New Roman"/>
          <w:sz w:val="24"/>
          <w:szCs w:val="24"/>
        </w:rPr>
        <w:t xml:space="preserve">]. Using this IDS, the traffic was monitored at the application, </w:t>
      </w:r>
      <w:proofErr w:type="gramStart"/>
      <w:r w:rsidRPr="003A1A53">
        <w:rPr>
          <w:rFonts w:ascii="Times New Roman" w:eastAsia="Times New Roman" w:hAnsi="Times New Roman" w:cs="Times New Roman"/>
          <w:sz w:val="24"/>
          <w:szCs w:val="24"/>
        </w:rPr>
        <w:t>transport</w:t>
      </w:r>
      <w:proofErr w:type="gramEnd"/>
      <w:r w:rsidRPr="003A1A53">
        <w:rPr>
          <w:rFonts w:ascii="Times New Roman" w:eastAsia="Times New Roman" w:hAnsi="Times New Roman" w:cs="Times New Roman"/>
          <w:sz w:val="24"/>
          <w:szCs w:val="24"/>
        </w:rPr>
        <w:t xml:space="preserve"> and network layers for ensuring secure operation of connected devices with regard to predefined security policy. This approach detected all security violations against predefined security policy. In [</w:t>
      </w:r>
      <w:r>
        <w:rPr>
          <w:rFonts w:ascii="Times New Roman" w:eastAsia="Times New Roman" w:hAnsi="Times New Roman" w:cs="Times New Roman"/>
          <w:sz w:val="24"/>
          <w:szCs w:val="24"/>
        </w:rPr>
        <w:t>52</w:t>
      </w:r>
      <w:r w:rsidRPr="003A1A53">
        <w:rPr>
          <w:rFonts w:ascii="Times New Roman" w:eastAsia="Times New Roman" w:hAnsi="Times New Roman" w:cs="Times New Roman"/>
          <w:sz w:val="24"/>
          <w:szCs w:val="24"/>
        </w:rPr>
        <w:t xml:space="preserve">], specification-based approach was exploited for differentiating normal (benign) and vicious activities. An application unrelated specification was utilised for describing benign </w:t>
      </w:r>
      <w:r>
        <w:rPr>
          <w:rFonts w:ascii="Times New Roman" w:eastAsia="Times New Roman" w:hAnsi="Times New Roman" w:cs="Times New Roman"/>
          <w:sz w:val="24"/>
          <w:szCs w:val="24"/>
        </w:rPr>
        <w:t>behaviour</w:t>
      </w:r>
      <w:r w:rsidRPr="003A1A53">
        <w:rPr>
          <w:rFonts w:ascii="Times New Roman" w:eastAsia="Times New Roman" w:hAnsi="Times New Roman" w:cs="Times New Roman"/>
          <w:sz w:val="24"/>
          <w:szCs w:val="24"/>
        </w:rPr>
        <w:t xml:space="preserve"> trend and enforcing it on intermediary applications during runtime through monitoring inter-device communication pattern between critical devices. This approach recognised all malwares trying to access confidential services without user’s approval. </w:t>
      </w:r>
    </w:p>
    <w:p w14:paraId="58B009FC" w14:textId="3B4A1218" w:rsidR="00EB56A9" w:rsidRDefault="00DC3A7C" w:rsidP="00DC3A7C">
      <w:pPr>
        <w:pStyle w:val="Heading3"/>
        <w:rPr>
          <w:rFonts w:eastAsia="Times New Roman"/>
        </w:rPr>
      </w:pPr>
      <w:bookmarkStart w:id="62" w:name="_Toc79114554"/>
      <w:r>
        <w:rPr>
          <w:rFonts w:eastAsia="Times New Roman"/>
        </w:rPr>
        <w:t>6.3.4</w:t>
      </w:r>
      <w:r w:rsidR="00EB56A9" w:rsidRPr="003A1A53">
        <w:rPr>
          <w:rFonts w:eastAsia="Times New Roman"/>
        </w:rPr>
        <w:t xml:space="preserve"> Fuzzy logic directed techniques</w:t>
      </w:r>
      <w:bookmarkEnd w:id="62"/>
    </w:p>
    <w:p w14:paraId="51944B85" w14:textId="0E86AD30" w:rsidR="00EB56A9" w:rsidRPr="003A1A53" w:rsidRDefault="00EB56A9" w:rsidP="00DC3A7C">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These techniques employ fuzzy reasoning rather than the usual </w:t>
      </w:r>
      <w:proofErr w:type="spellStart"/>
      <w:r w:rsidRPr="003A1A53">
        <w:rPr>
          <w:rFonts w:ascii="Times New Roman" w:eastAsia="Times New Roman" w:hAnsi="Times New Roman" w:cs="Times New Roman"/>
          <w:sz w:val="24"/>
          <w:szCs w:val="24"/>
        </w:rPr>
        <w:t>boolean</w:t>
      </w:r>
      <w:proofErr w:type="spellEnd"/>
      <w:r w:rsidRPr="003A1A53">
        <w:rPr>
          <w:rFonts w:ascii="Times New Roman" w:eastAsia="Times New Roman" w:hAnsi="Times New Roman" w:cs="Times New Roman"/>
          <w:sz w:val="24"/>
          <w:szCs w:val="24"/>
        </w:rPr>
        <w:t xml:space="preserve"> false or true function. They are often fused with other ML schemes for augmenting intrusion detection rate. Moreover, they offer </w:t>
      </w:r>
      <w:r w:rsidRPr="003A1A53">
        <w:rPr>
          <w:rFonts w:ascii="Times New Roman" w:eastAsia="Times New Roman" w:hAnsi="Times New Roman" w:cs="Times New Roman"/>
          <w:sz w:val="24"/>
          <w:szCs w:val="24"/>
        </w:rPr>
        <w:lastRenderedPageBreak/>
        <w:t>rapid response and automate rule generation procedure [</w:t>
      </w:r>
      <w:r>
        <w:rPr>
          <w:rFonts w:ascii="Times New Roman" w:eastAsia="Times New Roman" w:hAnsi="Times New Roman" w:cs="Times New Roman"/>
          <w:sz w:val="24"/>
          <w:szCs w:val="24"/>
        </w:rPr>
        <w:t>53</w:t>
      </w:r>
      <w:r w:rsidRPr="003A1A53">
        <w:rPr>
          <w:rFonts w:ascii="Times New Roman" w:eastAsia="Times New Roman" w:hAnsi="Times New Roman" w:cs="Times New Roman"/>
          <w:sz w:val="24"/>
          <w:szCs w:val="24"/>
        </w:rPr>
        <w:t xml:space="preserve">]. However, fuzzy logic directed techniques may sometimes generate surplus redundant rules. </w:t>
      </w:r>
    </w:p>
    <w:p w14:paraId="550B7214" w14:textId="5FAEC93A" w:rsidR="00EB56A9" w:rsidRPr="003A1A53" w:rsidRDefault="00EB56A9" w:rsidP="00812AA2">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Fuzzy rules were employed by [</w:t>
      </w:r>
      <w:r>
        <w:rPr>
          <w:rFonts w:ascii="Times New Roman" w:eastAsia="Times New Roman" w:hAnsi="Times New Roman" w:cs="Times New Roman"/>
          <w:sz w:val="24"/>
          <w:szCs w:val="24"/>
        </w:rPr>
        <w:t>54</w:t>
      </w:r>
      <w:r w:rsidRPr="003A1A53">
        <w:rPr>
          <w:rFonts w:ascii="Times New Roman" w:eastAsia="Times New Roman" w:hAnsi="Times New Roman" w:cs="Times New Roman"/>
          <w:sz w:val="24"/>
          <w:szCs w:val="24"/>
        </w:rPr>
        <w:t>] for detecting widespread DoS and distributed DoS intrusions in real-time. In [</w:t>
      </w:r>
      <w:r>
        <w:rPr>
          <w:rFonts w:ascii="Times New Roman" w:eastAsia="Times New Roman" w:hAnsi="Times New Roman" w:cs="Times New Roman"/>
          <w:sz w:val="24"/>
          <w:szCs w:val="24"/>
        </w:rPr>
        <w:t>55</w:t>
      </w:r>
      <w:r w:rsidRPr="003A1A53">
        <w:rPr>
          <w:rFonts w:ascii="Times New Roman" w:eastAsia="Times New Roman" w:hAnsi="Times New Roman" w:cs="Times New Roman"/>
          <w:sz w:val="24"/>
          <w:szCs w:val="24"/>
        </w:rPr>
        <w:t>], fuzzy logic was fused with ML technique. The collaborative fuzzy logic-ML approach detected anomalies rapidly. Fuzzy rule approach was presented by [</w:t>
      </w:r>
      <w:r>
        <w:rPr>
          <w:rFonts w:ascii="Times New Roman" w:eastAsia="Times New Roman" w:hAnsi="Times New Roman" w:cs="Times New Roman"/>
          <w:sz w:val="24"/>
          <w:szCs w:val="24"/>
        </w:rPr>
        <w:t>56</w:t>
      </w:r>
      <w:r w:rsidRPr="003A1A53">
        <w:rPr>
          <w:rFonts w:ascii="Times New Roman" w:eastAsia="Times New Roman" w:hAnsi="Times New Roman" w:cs="Times New Roman"/>
          <w:sz w:val="24"/>
          <w:szCs w:val="24"/>
        </w:rPr>
        <w:t>] for effectively recognising network intrusion activities. An automated strategy was exploited for fuzzy rule generation and system training. It achieved greater precision in recognising the vicious or benign intrusions. In [</w:t>
      </w:r>
      <w:r>
        <w:rPr>
          <w:rFonts w:ascii="Times New Roman" w:eastAsia="Times New Roman" w:hAnsi="Times New Roman" w:cs="Times New Roman"/>
          <w:sz w:val="24"/>
          <w:szCs w:val="24"/>
        </w:rPr>
        <w:t>57</w:t>
      </w:r>
      <w:r w:rsidRPr="003A1A53">
        <w:rPr>
          <w:rFonts w:ascii="Times New Roman" w:eastAsia="Times New Roman" w:hAnsi="Times New Roman" w:cs="Times New Roman"/>
          <w:sz w:val="24"/>
          <w:szCs w:val="24"/>
        </w:rPr>
        <w:t xml:space="preserve">], fuzzy logic was exploited for identifying intrusions in wireless systems. The employed method detected both grey hole and black hole intrusions. Through incorporating fuzzy logic into developed IDS, imprecise information management was achieved. This approach also detected vicious </w:t>
      </w:r>
      <w:r>
        <w:rPr>
          <w:rFonts w:ascii="Times New Roman" w:eastAsia="Times New Roman" w:hAnsi="Times New Roman" w:cs="Times New Roman"/>
          <w:sz w:val="24"/>
          <w:szCs w:val="24"/>
        </w:rPr>
        <w:t>behaviour</w:t>
      </w:r>
      <w:r w:rsidRPr="003A1A53">
        <w:rPr>
          <w:rFonts w:ascii="Times New Roman" w:eastAsia="Times New Roman" w:hAnsi="Times New Roman" w:cs="Times New Roman"/>
          <w:sz w:val="24"/>
          <w:szCs w:val="24"/>
        </w:rPr>
        <w:t>s. An improved fuzzy logic directed IDS was presented by [</w:t>
      </w:r>
      <w:r>
        <w:rPr>
          <w:rFonts w:ascii="Times New Roman" w:eastAsia="Times New Roman" w:hAnsi="Times New Roman" w:cs="Times New Roman"/>
          <w:sz w:val="24"/>
          <w:szCs w:val="24"/>
        </w:rPr>
        <w:t>58</w:t>
      </w:r>
      <w:r w:rsidRPr="003A1A53">
        <w:rPr>
          <w:rFonts w:ascii="Times New Roman" w:eastAsia="Times New Roman" w:hAnsi="Times New Roman" w:cs="Times New Roman"/>
          <w:sz w:val="24"/>
          <w:szCs w:val="24"/>
        </w:rPr>
        <w:t xml:space="preserve">] for identifying misuse kind of intrusions and anomalies. For swift decision making, a fuzzy inference unit was exploited. It displayed good detection rate in anomaly identification. </w:t>
      </w:r>
    </w:p>
    <w:p w14:paraId="33243C83" w14:textId="07E4D4E1" w:rsidR="00EB56A9" w:rsidRDefault="00DC3A7C" w:rsidP="00DC3A7C">
      <w:pPr>
        <w:pStyle w:val="Heading3"/>
        <w:rPr>
          <w:rFonts w:eastAsia="Times New Roman"/>
        </w:rPr>
      </w:pPr>
      <w:bookmarkStart w:id="63" w:name="_Toc79114555"/>
      <w:r>
        <w:rPr>
          <w:rFonts w:eastAsia="Times New Roman"/>
        </w:rPr>
        <w:t>6.3.5</w:t>
      </w:r>
      <w:r w:rsidR="00EB56A9" w:rsidRPr="003A1A53">
        <w:rPr>
          <w:rFonts w:eastAsia="Times New Roman"/>
        </w:rPr>
        <w:t xml:space="preserve"> Evolutionary model-dependent techniques</w:t>
      </w:r>
      <w:bookmarkEnd w:id="63"/>
    </w:p>
    <w:p w14:paraId="10323FDD" w14:textId="0A08F6D8" w:rsidR="00EB56A9" w:rsidRPr="003A1A53" w:rsidRDefault="00EB56A9" w:rsidP="00812AA2">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These are computational intelligence schemes suitable for resource-restrained and highly dynamic scenarios. Several evolutionary computation (EC) schemes like genetic algorithm (GA), genetic programming (GP), evolutionary algorithms and grammatical evolution are exploited for intrusion identification [</w:t>
      </w:r>
      <w:r>
        <w:rPr>
          <w:rFonts w:ascii="Times New Roman" w:eastAsia="Times New Roman" w:hAnsi="Times New Roman" w:cs="Times New Roman"/>
          <w:sz w:val="24"/>
          <w:szCs w:val="24"/>
        </w:rPr>
        <w:t>59</w:t>
      </w:r>
      <w:r w:rsidRPr="003A1A53">
        <w:rPr>
          <w:rFonts w:ascii="Times New Roman" w:eastAsia="Times New Roman" w:hAnsi="Times New Roman" w:cs="Times New Roman"/>
          <w:sz w:val="24"/>
          <w:szCs w:val="24"/>
        </w:rPr>
        <w:t xml:space="preserve">]. Among these, GP is hugely adopted, and it offers improved panaceas for sophisticated problems. However, EC schemes often face issues in multi-category intrusion categorisation and detection. </w:t>
      </w:r>
    </w:p>
    <w:p w14:paraId="72C8C5B1" w14:textId="29662DA2" w:rsidR="00EB56A9" w:rsidRPr="003A1A53" w:rsidRDefault="00EB56A9" w:rsidP="00DC3A7C">
      <w:pPr>
        <w:spacing w:after="200"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In [</w:t>
      </w:r>
      <w:r>
        <w:rPr>
          <w:rFonts w:ascii="Times New Roman" w:eastAsia="Times New Roman" w:hAnsi="Times New Roman" w:cs="Times New Roman"/>
          <w:sz w:val="24"/>
          <w:szCs w:val="24"/>
        </w:rPr>
        <w:t>60</w:t>
      </w:r>
      <w:r w:rsidRPr="003A1A53">
        <w:rPr>
          <w:rFonts w:ascii="Times New Roman" w:eastAsia="Times New Roman" w:hAnsi="Times New Roman" w:cs="Times New Roman"/>
          <w:sz w:val="24"/>
          <w:szCs w:val="24"/>
        </w:rPr>
        <w:t>], multi-objective GA was exploited for providing trade-offs between false-negative and false-positive alerts. Additionally, suitable position for deploying IDS within the network was determined using multi-objective ECs. In [</w:t>
      </w:r>
      <w:r>
        <w:rPr>
          <w:rFonts w:ascii="Times New Roman" w:eastAsia="Times New Roman" w:hAnsi="Times New Roman" w:cs="Times New Roman"/>
          <w:sz w:val="24"/>
          <w:szCs w:val="24"/>
        </w:rPr>
        <w:t>61</w:t>
      </w:r>
      <w:r w:rsidRPr="003A1A53">
        <w:rPr>
          <w:rFonts w:ascii="Times New Roman" w:eastAsia="Times New Roman" w:hAnsi="Times New Roman" w:cs="Times New Roman"/>
          <w:sz w:val="24"/>
          <w:szCs w:val="24"/>
        </w:rPr>
        <w:t xml:space="preserve">], GA was adopted for minimising the rules generated via given signatures. It employed performance and fitness functions for two-step evaluation. This approach detected solely known attacks. </w:t>
      </w:r>
    </w:p>
    <w:p w14:paraId="1B551149" w14:textId="2F7AF1B6" w:rsidR="00EB56A9" w:rsidRDefault="00DC3A7C" w:rsidP="00DC3A7C">
      <w:pPr>
        <w:pStyle w:val="Heading3"/>
        <w:rPr>
          <w:rFonts w:eastAsia="Times New Roman"/>
        </w:rPr>
      </w:pPr>
      <w:bookmarkStart w:id="64" w:name="_Toc79114556"/>
      <w:r>
        <w:rPr>
          <w:rFonts w:eastAsia="Times New Roman"/>
        </w:rPr>
        <w:lastRenderedPageBreak/>
        <w:t>6.3</w:t>
      </w:r>
      <w:r w:rsidR="00EB56A9" w:rsidRPr="003A1A53">
        <w:rPr>
          <w:rFonts w:eastAsia="Times New Roman"/>
        </w:rPr>
        <w:t>.6 Hybrid techniques</w:t>
      </w:r>
      <w:bookmarkEnd w:id="64"/>
    </w:p>
    <w:p w14:paraId="6B68E93B" w14:textId="4F6A9827" w:rsidR="00EB56A9" w:rsidRPr="003A1A53" w:rsidRDefault="00EB56A9" w:rsidP="00DC3A7C">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Hybrid methods fuse one or more detection schemes for enhancing intrusion recognition capability. Hybrid techniques help in overcoming diverse limitations faced by a single scheme. Moreover, these techniques can determine both unknown and known attacks. But utilisation of hybrid approach simultaneously adds system complexity because of additional resource incorporation. Moreover, it makes the whole system operation difficult. </w:t>
      </w:r>
    </w:p>
    <w:p w14:paraId="60194C7F" w14:textId="73DFE3C5" w:rsidR="00EB56A9" w:rsidRPr="00DC3A7C" w:rsidRDefault="00EB56A9" w:rsidP="00DC3A7C">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Hybrid detection approach was presented by [</w:t>
      </w:r>
      <w:r>
        <w:rPr>
          <w:rFonts w:ascii="Times New Roman" w:eastAsia="Times New Roman" w:hAnsi="Times New Roman" w:cs="Times New Roman"/>
          <w:sz w:val="24"/>
          <w:szCs w:val="24"/>
        </w:rPr>
        <w:t>62</w:t>
      </w:r>
      <w:r w:rsidRPr="003A1A53">
        <w:rPr>
          <w:rFonts w:ascii="Times New Roman" w:eastAsia="Times New Roman" w:hAnsi="Times New Roman" w:cs="Times New Roman"/>
          <w:sz w:val="24"/>
          <w:szCs w:val="24"/>
        </w:rPr>
        <w:t>] for intrusion identification. Signature detection was executed through adopting a random forest scheme. Further, anomaly detection was achieved through k-means clustering scheme. For improving anomaly detection efficacy, modified k-means technique was adopted. Furthermore, feature values were estimated for boosting the anomaly recognition. Another hybrid intrusion recognition approach was provided by [</w:t>
      </w:r>
      <w:r>
        <w:rPr>
          <w:rFonts w:ascii="Times New Roman" w:eastAsia="Times New Roman" w:hAnsi="Times New Roman" w:cs="Times New Roman"/>
          <w:sz w:val="24"/>
          <w:szCs w:val="24"/>
        </w:rPr>
        <w:t>63</w:t>
      </w:r>
      <w:r w:rsidRPr="003A1A53">
        <w:rPr>
          <w:rFonts w:ascii="Times New Roman" w:eastAsia="Times New Roman" w:hAnsi="Times New Roman" w:cs="Times New Roman"/>
          <w:sz w:val="24"/>
          <w:szCs w:val="24"/>
        </w:rPr>
        <w:t>]. It exploited decision tree scheme for executing signature detection. It then adopted a support vector machine (SVM) technique for recognising anomalies. In [</w:t>
      </w:r>
      <w:r>
        <w:rPr>
          <w:rFonts w:ascii="Times New Roman" w:eastAsia="Times New Roman" w:hAnsi="Times New Roman" w:cs="Times New Roman"/>
          <w:sz w:val="24"/>
          <w:szCs w:val="24"/>
        </w:rPr>
        <w:t>64</w:t>
      </w:r>
      <w:r w:rsidRPr="003A1A53">
        <w:rPr>
          <w:rFonts w:ascii="Times New Roman" w:eastAsia="Times New Roman" w:hAnsi="Times New Roman" w:cs="Times New Roman"/>
          <w:sz w:val="24"/>
          <w:szCs w:val="24"/>
        </w:rPr>
        <w:t xml:space="preserve">], a multi-threaded IDS was presented through incorporating fuzzy clustering and neural networks (NNs). According to similarity of information, the training information was </w:t>
      </w:r>
      <w:r>
        <w:rPr>
          <w:rFonts w:ascii="Times New Roman" w:eastAsia="Times New Roman" w:hAnsi="Times New Roman" w:cs="Times New Roman"/>
          <w:sz w:val="24"/>
          <w:szCs w:val="24"/>
        </w:rPr>
        <w:t>divided</w:t>
      </w:r>
      <w:r w:rsidRPr="003A1A53">
        <w:rPr>
          <w:rFonts w:ascii="Times New Roman" w:eastAsia="Times New Roman" w:hAnsi="Times New Roman" w:cs="Times New Roman"/>
          <w:sz w:val="24"/>
          <w:szCs w:val="24"/>
        </w:rPr>
        <w:t xml:space="preserve"> into various subsets by fuzzy clustering. Later, NNs were applied, and a series of rules were generated. The rules generated using every NN module were fused with fuzzy compilation for creating a rule set. The arriving network packets were matched with the rules for intrusion recognition. Utilisation of fuzzy clustering enhanced the recognition rate and shortened the NN’s training duration. A hybrid GA-SVM approach for intrusion recognition was provided by [</w:t>
      </w:r>
      <w:r>
        <w:rPr>
          <w:rFonts w:ascii="Times New Roman" w:eastAsia="Times New Roman" w:hAnsi="Times New Roman" w:cs="Times New Roman"/>
          <w:color w:val="222222"/>
          <w:sz w:val="24"/>
          <w:szCs w:val="24"/>
          <w:highlight w:val="white"/>
        </w:rPr>
        <w:t>65</w:t>
      </w:r>
      <w:r w:rsidRPr="003A1A53">
        <w:rPr>
          <w:rFonts w:ascii="Times New Roman" w:eastAsia="Times New Roman" w:hAnsi="Times New Roman" w:cs="Times New Roman"/>
          <w:color w:val="222222"/>
          <w:sz w:val="24"/>
          <w:szCs w:val="24"/>
          <w:highlight w:val="white"/>
        </w:rPr>
        <w:t xml:space="preserve">]. The significant feature selection was executed through GA and intrusion categorisation was done using SVM. This GA-SVM hybrid methodology achieved greater true-positive score for intrusion recognition. </w:t>
      </w:r>
    </w:p>
    <w:p w14:paraId="3806B84B" w14:textId="59ACDBDE" w:rsidR="00EB56A9" w:rsidRDefault="00EB56A9" w:rsidP="00EB56A9"/>
    <w:p w14:paraId="577BC05E" w14:textId="0E0B947C" w:rsidR="00CF4691" w:rsidRDefault="00CF4691" w:rsidP="00EB56A9"/>
    <w:p w14:paraId="6D4C1630" w14:textId="1AFC11AC" w:rsidR="00B57B09" w:rsidRDefault="00B57B09" w:rsidP="00EB56A9"/>
    <w:p w14:paraId="533EAC0E" w14:textId="77777777" w:rsidR="00B57B09" w:rsidRPr="00EB56A9" w:rsidRDefault="00B57B09" w:rsidP="00EB56A9"/>
    <w:p w14:paraId="36C99271" w14:textId="475A4A1B" w:rsidR="00F36E1F" w:rsidRDefault="00DC3A7C" w:rsidP="00DC3A7C">
      <w:pPr>
        <w:pStyle w:val="Heading2"/>
      </w:pPr>
      <w:bookmarkStart w:id="65" w:name="_Toc79114557"/>
      <w:r w:rsidRPr="00DC3A7C">
        <w:lastRenderedPageBreak/>
        <w:t xml:space="preserve">6.4 </w:t>
      </w:r>
      <w:r w:rsidR="00F36E1F" w:rsidRPr="00DC3A7C">
        <w:t>VMware</w:t>
      </w:r>
      <w:r w:rsidR="002E1F83" w:rsidRPr="00DC3A7C">
        <w:t xml:space="preserve"> Technology</w:t>
      </w:r>
      <w:bookmarkEnd w:id="65"/>
    </w:p>
    <w:p w14:paraId="6DD9DAD4" w14:textId="77777777" w:rsidR="00CF4691" w:rsidRPr="00CF4691" w:rsidRDefault="00CF4691" w:rsidP="00CF4691"/>
    <w:p w14:paraId="2411A2C0" w14:textId="22704CD3" w:rsidR="00F36E1F" w:rsidRPr="006C1E83" w:rsidRDefault="00F36E1F" w:rsidP="00B05D61">
      <w:pPr>
        <w:spacing w:after="0"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Virtualisation generates a virtual machine that virtualises the abovementioned IT layers. In this manner, one or more virtual machines can share physical hardware resources. Three criteria need to be satisfied in virtualisation. The first aspect is that an equivalent environment be made available by virtualisation to execute a program that is comparable to an original system. The next criterion is that the virtualisation be able to offer a virtualised resources’ secured control. Finally, virtualisation need to be able to achieve ideal performance in completing privileged instructions through hardware or software support [</w:t>
      </w:r>
      <w:r w:rsidR="004F5BD5">
        <w:rPr>
          <w:rFonts w:ascii="Times New Roman" w:hAnsi="Times New Roman" w:cs="Times New Roman"/>
          <w:sz w:val="24"/>
          <w:szCs w:val="24"/>
        </w:rPr>
        <w:t>66</w:t>
      </w:r>
      <w:r w:rsidRPr="006C1E83">
        <w:rPr>
          <w:rFonts w:ascii="Times New Roman" w:hAnsi="Times New Roman" w:cs="Times New Roman"/>
          <w:sz w:val="24"/>
          <w:szCs w:val="24"/>
        </w:rPr>
        <w:t xml:space="preserve">, </w:t>
      </w:r>
      <w:r w:rsidR="004F5BD5">
        <w:rPr>
          <w:rFonts w:ascii="Times New Roman" w:hAnsi="Times New Roman" w:cs="Times New Roman"/>
          <w:sz w:val="24"/>
          <w:szCs w:val="24"/>
        </w:rPr>
        <w:t>67</w:t>
      </w:r>
      <w:r w:rsidRPr="006C1E83">
        <w:rPr>
          <w:rFonts w:ascii="Times New Roman" w:hAnsi="Times New Roman" w:cs="Times New Roman"/>
          <w:sz w:val="24"/>
          <w:szCs w:val="24"/>
        </w:rPr>
        <w:t>].</w:t>
      </w:r>
      <w:r w:rsidR="003A260F" w:rsidRPr="006C1E83">
        <w:rPr>
          <w:rFonts w:ascii="Times New Roman" w:hAnsi="Times New Roman" w:cs="Times New Roman"/>
          <w:sz w:val="24"/>
          <w:szCs w:val="24"/>
        </w:rPr>
        <w:t xml:space="preserve"> </w:t>
      </w:r>
      <w:r w:rsidRPr="006C1E83">
        <w:rPr>
          <w:rFonts w:ascii="Times New Roman" w:hAnsi="Times New Roman" w:cs="Times New Roman"/>
          <w:sz w:val="24"/>
          <w:szCs w:val="24"/>
        </w:rPr>
        <w:t xml:space="preserve">VMware has provided the benefits of virtualisation since 1998 to most laptops, </w:t>
      </w:r>
      <w:proofErr w:type="gramStart"/>
      <w:r w:rsidRPr="006C1E83">
        <w:rPr>
          <w:rFonts w:ascii="Times New Roman" w:hAnsi="Times New Roman" w:cs="Times New Roman"/>
          <w:sz w:val="24"/>
          <w:szCs w:val="24"/>
        </w:rPr>
        <w:t>desktops</w:t>
      </w:r>
      <w:proofErr w:type="gramEnd"/>
      <w:r w:rsidRPr="006C1E83">
        <w:rPr>
          <w:rFonts w:ascii="Times New Roman" w:hAnsi="Times New Roman" w:cs="Times New Roman"/>
          <w:sz w:val="24"/>
          <w:szCs w:val="24"/>
        </w:rPr>
        <w:t xml:space="preserve"> and server deliveries. This technology has been used to create virtual infrastructure to address IT challenges that include the eradication of server sprawl, optimisation of system testing and development, ensuring continuity of business and securing end-user units such as unmanaged laptops, </w:t>
      </w:r>
      <w:proofErr w:type="gramStart"/>
      <w:r w:rsidRPr="006C1E83">
        <w:rPr>
          <w:rFonts w:ascii="Times New Roman" w:hAnsi="Times New Roman" w:cs="Times New Roman"/>
          <w:sz w:val="24"/>
          <w:szCs w:val="24"/>
        </w:rPr>
        <w:t>workstations</w:t>
      </w:r>
      <w:proofErr w:type="gramEnd"/>
      <w:r w:rsidRPr="006C1E83">
        <w:rPr>
          <w:rFonts w:ascii="Times New Roman" w:hAnsi="Times New Roman" w:cs="Times New Roman"/>
          <w:sz w:val="24"/>
          <w:szCs w:val="24"/>
        </w:rPr>
        <w:t xml:space="preserve"> and personal computers [</w:t>
      </w:r>
      <w:r w:rsidR="004F5BD5">
        <w:rPr>
          <w:rFonts w:ascii="Times New Roman" w:hAnsi="Times New Roman" w:cs="Times New Roman"/>
          <w:sz w:val="24"/>
          <w:szCs w:val="24"/>
        </w:rPr>
        <w:t>65</w:t>
      </w:r>
      <w:r w:rsidRPr="006C1E83">
        <w:rPr>
          <w:rFonts w:ascii="Times New Roman" w:hAnsi="Times New Roman" w:cs="Times New Roman"/>
          <w:sz w:val="24"/>
          <w:szCs w:val="24"/>
        </w:rPr>
        <w:t>].</w:t>
      </w:r>
    </w:p>
    <w:p w14:paraId="5A966FCE" w14:textId="6B07C7FF" w:rsidR="00F36E1F" w:rsidRPr="006C1E83" w:rsidRDefault="00F36E1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VMware enables running of unaltered OS as an application at the user level. Crashing, modifying, </w:t>
      </w:r>
      <w:proofErr w:type="gramStart"/>
      <w:r w:rsidRPr="006C1E83">
        <w:rPr>
          <w:rFonts w:ascii="Times New Roman" w:hAnsi="Times New Roman" w:cs="Times New Roman"/>
          <w:sz w:val="24"/>
          <w:szCs w:val="24"/>
        </w:rPr>
        <w:t>rebooting</w:t>
      </w:r>
      <w:proofErr w:type="gramEnd"/>
      <w:r w:rsidRPr="006C1E83">
        <w:rPr>
          <w:rFonts w:ascii="Times New Roman" w:hAnsi="Times New Roman" w:cs="Times New Roman"/>
          <w:sz w:val="24"/>
          <w:szCs w:val="24"/>
        </w:rPr>
        <w:t xml:space="preserve"> and reinstalling of the OS that is working inside VMware can be done without impacting other applications that are functioning in the computer. VMware allows the creation of virtual machine which serves as the environment for virtual hardware execution. Simultaneous usage of multiple virtual machines and individual virtual machines can provide isolated systems from the underlying system’s activities and hardware [</w:t>
      </w:r>
      <w:r w:rsidR="004F5BD5">
        <w:rPr>
          <w:rFonts w:ascii="Times New Roman" w:hAnsi="Times New Roman" w:cs="Times New Roman"/>
          <w:sz w:val="24"/>
          <w:szCs w:val="24"/>
        </w:rPr>
        <w:t>64</w:t>
      </w:r>
      <w:r w:rsidRPr="006C1E83">
        <w:rPr>
          <w:rFonts w:ascii="Times New Roman" w:hAnsi="Times New Roman" w:cs="Times New Roman"/>
          <w:sz w:val="24"/>
          <w:szCs w:val="24"/>
        </w:rPr>
        <w:t>].</w:t>
      </w:r>
      <w:r w:rsidR="003A260F" w:rsidRPr="006C1E83">
        <w:rPr>
          <w:rFonts w:ascii="Times New Roman" w:hAnsi="Times New Roman" w:cs="Times New Roman"/>
          <w:sz w:val="24"/>
          <w:szCs w:val="24"/>
        </w:rPr>
        <w:t xml:space="preserve"> </w:t>
      </w:r>
      <w:r w:rsidRPr="006C1E83">
        <w:rPr>
          <w:rFonts w:ascii="Times New Roman" w:hAnsi="Times New Roman" w:cs="Times New Roman"/>
          <w:sz w:val="24"/>
          <w:szCs w:val="24"/>
        </w:rPr>
        <w:t xml:space="preserve">A virtual machine having a VMware infrastructure can be likened to a physical server. The only difference is that a virtual machine is </w:t>
      </w:r>
      <w:proofErr w:type="gramStart"/>
      <w:r w:rsidRPr="006C1E83">
        <w:rPr>
          <w:rFonts w:ascii="Times New Roman" w:hAnsi="Times New Roman" w:cs="Times New Roman"/>
          <w:sz w:val="24"/>
          <w:szCs w:val="24"/>
        </w:rPr>
        <w:t>actually an</w:t>
      </w:r>
      <w:proofErr w:type="gramEnd"/>
      <w:r w:rsidRPr="006C1E83">
        <w:rPr>
          <w:rFonts w:ascii="Times New Roman" w:hAnsi="Times New Roman" w:cs="Times New Roman"/>
          <w:sz w:val="24"/>
          <w:szCs w:val="24"/>
        </w:rPr>
        <w:t xml:space="preserve"> array of software files rather than a box of electronics. A VMware virtual machine typically involves the following components: Ethernet, video card, sound card, IDE controller, SCSI controller, USB device, mouse, keyboard, floppy disk, CD or DVD, serial/com ports and parallel ports [</w:t>
      </w:r>
      <w:r w:rsidR="004F5BD5">
        <w:rPr>
          <w:rFonts w:ascii="Times New Roman" w:hAnsi="Times New Roman" w:cs="Times New Roman"/>
          <w:sz w:val="24"/>
          <w:szCs w:val="24"/>
        </w:rPr>
        <w:t>68</w:t>
      </w:r>
      <w:r w:rsidRPr="006C1E83">
        <w:rPr>
          <w:rFonts w:ascii="Times New Roman" w:hAnsi="Times New Roman" w:cs="Times New Roman"/>
          <w:sz w:val="24"/>
          <w:szCs w:val="24"/>
        </w:rPr>
        <w:t xml:space="preserve">].    </w:t>
      </w:r>
    </w:p>
    <w:p w14:paraId="584C066E" w14:textId="7C98385C" w:rsidR="00F36E1F" w:rsidRPr="006C1E83" w:rsidRDefault="00F36E1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VMware has several virtualisation components for various purposes. VMware hypervisor is a software that works with the physical computer’s underlying resources for virtualising the physical computer. VMware Workstation virtualises desktop operating systems. VMware Horizon is a virtual </w:t>
      </w:r>
      <w:r w:rsidRPr="006C1E83">
        <w:rPr>
          <w:rFonts w:ascii="Times New Roman" w:hAnsi="Times New Roman" w:cs="Times New Roman"/>
          <w:sz w:val="24"/>
          <w:szCs w:val="24"/>
        </w:rPr>
        <w:lastRenderedPageBreak/>
        <w:t>desktop integration tool. It enables troubleshooting and configuration of the desktop OS without the need for onsite visit or using remote access. VMware vSphere is a platform for enterprise virtualisation. VMware v</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enables the management of deployment of virtual machines over a vast amount of host servers. VMware vSAN, VMware NSX, VMware HCX and VMware Cloud are for the virtualisation of the remainder of the data centre. These are just a few of the VMware tools that are available for various virtualisation objectives.</w:t>
      </w:r>
    </w:p>
    <w:p w14:paraId="779F8692" w14:textId="5C3377FE" w:rsidR="00F36E1F" w:rsidRPr="006C1E83" w:rsidRDefault="00F36E1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There are several benefits that come with using VMware products. One is that it enhances return on investment since these tools allows the maximisation of the use of resources of a physical computer. Another is it enables space and energy efficiency by running on fewer physical servers and multiple applications. Also, VMware is the leading developer of virtualisation tools. VMware has a 75,000-strong partner network that support its more than 500,000 customer bases [</w:t>
      </w:r>
      <w:r w:rsidR="004F5BD5">
        <w:rPr>
          <w:rFonts w:ascii="Times New Roman" w:hAnsi="Times New Roman" w:cs="Times New Roman"/>
          <w:sz w:val="24"/>
          <w:szCs w:val="24"/>
        </w:rPr>
        <w:t>62</w:t>
      </w:r>
      <w:r w:rsidRPr="006C1E83">
        <w:rPr>
          <w:rFonts w:ascii="Times New Roman" w:hAnsi="Times New Roman" w:cs="Times New Roman"/>
          <w:sz w:val="24"/>
          <w:szCs w:val="24"/>
        </w:rPr>
        <w:t>].</w:t>
      </w:r>
    </w:p>
    <w:p w14:paraId="0438FA85" w14:textId="37E87D67" w:rsidR="00F36E1F" w:rsidRPr="006C1E83" w:rsidRDefault="00F36E1F" w:rsidP="006C1E83">
      <w:pPr>
        <w:spacing w:line="480" w:lineRule="auto"/>
        <w:rPr>
          <w:rFonts w:ascii="Times New Roman" w:hAnsi="Times New Roman" w:cs="Times New Roman"/>
          <w:sz w:val="24"/>
          <w:szCs w:val="24"/>
        </w:rPr>
      </w:pPr>
    </w:p>
    <w:p w14:paraId="70FE4290" w14:textId="418FC57E" w:rsidR="003A260F" w:rsidRDefault="00DC3A7C" w:rsidP="00DC3A7C">
      <w:pPr>
        <w:pStyle w:val="Heading2"/>
      </w:pPr>
      <w:bookmarkStart w:id="66" w:name="_Toc79114558"/>
      <w:r>
        <w:t xml:space="preserve">6.5 </w:t>
      </w:r>
      <w:r w:rsidR="003A260F" w:rsidRPr="006C1E83">
        <w:t>Docker Technology</w:t>
      </w:r>
      <w:bookmarkEnd w:id="66"/>
    </w:p>
    <w:p w14:paraId="43984977" w14:textId="77777777" w:rsidR="00CF4691" w:rsidRPr="00CF4691" w:rsidRDefault="00CF4691" w:rsidP="00CF4691"/>
    <w:p w14:paraId="44F8B038" w14:textId="1BAFBE84" w:rsidR="003A260F" w:rsidRPr="006C1E83" w:rsidRDefault="003A260F" w:rsidP="0056084A">
      <w:pPr>
        <w:spacing w:after="0"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Docker is known as the most common container tool as well as the most widely reported Containerisation technology in scientific literature [</w:t>
      </w:r>
      <w:r w:rsidR="004F5BD5">
        <w:rPr>
          <w:rFonts w:ascii="Times New Roman" w:hAnsi="Times New Roman" w:cs="Times New Roman"/>
          <w:sz w:val="24"/>
          <w:szCs w:val="24"/>
        </w:rPr>
        <w:t>69</w:t>
      </w:r>
      <w:r w:rsidRPr="006C1E83">
        <w:rPr>
          <w:rFonts w:ascii="Times New Roman" w:hAnsi="Times New Roman" w:cs="Times New Roman"/>
          <w:sz w:val="24"/>
          <w:szCs w:val="24"/>
        </w:rPr>
        <w:t>]. Docker is distinct from virtualisation based on two aspects: first is the absence of an overhead that arises due to the emulation of a complete virtual machine-specific OS and the second is that a similar kind of OS can be run on both the container and the host. However, containers like Docker and virtual machines deal with a similar challenge which is isolating and controlling the application components [</w:t>
      </w:r>
      <w:r w:rsidR="004F5BD5">
        <w:rPr>
          <w:rFonts w:ascii="Times New Roman" w:hAnsi="Times New Roman" w:cs="Times New Roman"/>
          <w:sz w:val="24"/>
          <w:szCs w:val="24"/>
        </w:rPr>
        <w:t>70</w:t>
      </w:r>
      <w:r w:rsidRPr="006C1E83">
        <w:rPr>
          <w:rFonts w:ascii="Times New Roman" w:hAnsi="Times New Roman" w:cs="Times New Roman"/>
          <w:sz w:val="24"/>
          <w:szCs w:val="24"/>
        </w:rPr>
        <w:t>]. An open</w:t>
      </w:r>
      <w:r w:rsidR="000D548E" w:rsidRPr="006C1E83">
        <w:rPr>
          <w:rFonts w:ascii="Times New Roman" w:hAnsi="Times New Roman" w:cs="Times New Roman"/>
          <w:sz w:val="24"/>
          <w:szCs w:val="24"/>
        </w:rPr>
        <w:t>-</w:t>
      </w:r>
      <w:r w:rsidRPr="006C1E83">
        <w:rPr>
          <w:rFonts w:ascii="Times New Roman" w:hAnsi="Times New Roman" w:cs="Times New Roman"/>
          <w:sz w:val="24"/>
          <w:szCs w:val="24"/>
        </w:rPr>
        <w:t>source platform, Docker that execute applications while making the development and distribution of this process easier. Under this technology, a container, which is a standard form, is created by packaging the auxiliary dependencies together. Containers are run on top of the kernel of the OS while isolated. This allows Docker to provide a lightweight and rapid environment for the efficient running of code while offering a conducive space for the pre-production testing of code from the computer [</w:t>
      </w:r>
      <w:r w:rsidR="004F5BD5">
        <w:rPr>
          <w:rFonts w:ascii="Times New Roman" w:hAnsi="Times New Roman" w:cs="Times New Roman"/>
          <w:sz w:val="24"/>
          <w:szCs w:val="24"/>
        </w:rPr>
        <w:t>71</w:t>
      </w:r>
      <w:r w:rsidRPr="006C1E83">
        <w:rPr>
          <w:rFonts w:ascii="Times New Roman" w:hAnsi="Times New Roman" w:cs="Times New Roman"/>
          <w:sz w:val="24"/>
          <w:szCs w:val="24"/>
        </w:rPr>
        <w:t>].</w:t>
      </w:r>
    </w:p>
    <w:p w14:paraId="138D1ED3" w14:textId="67169C55" w:rsidR="003A260F" w:rsidRPr="006C1E83" w:rsidRDefault="003A260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ab/>
        <w:t xml:space="preserve"> There are four main components that comprise Docker. The first component is the client and server. The Docker client communicates with the Docker daemon or server; the latter performs all the function. The Docker client or daemon can be run on a similar </w:t>
      </w:r>
      <w:proofErr w:type="gramStart"/>
      <w:r w:rsidRPr="006C1E83">
        <w:rPr>
          <w:rFonts w:ascii="Times New Roman" w:hAnsi="Times New Roman" w:cs="Times New Roman"/>
          <w:sz w:val="24"/>
          <w:szCs w:val="24"/>
        </w:rPr>
        <w:t>host</w:t>
      </w:r>
      <w:proofErr w:type="gramEnd"/>
      <w:r w:rsidRPr="006C1E83">
        <w:rPr>
          <w:rFonts w:ascii="Times New Roman" w:hAnsi="Times New Roman" w:cs="Times New Roman"/>
          <w:sz w:val="24"/>
          <w:szCs w:val="24"/>
        </w:rPr>
        <w:t xml:space="preserve"> or it can also be run on a separate host by linking the Docker client to its remote daemon. The second component are the Docker images. In the Docker environment, images serve as the building blocks. Containers are launched from the images. In the life cycle of Docker, images constitute the build part. Union file systems are used by Docker images in a layered format and are gradually constructed using a sequence of instructions [</w:t>
      </w:r>
      <w:r w:rsidR="00ED48C6">
        <w:rPr>
          <w:rFonts w:ascii="Times New Roman" w:hAnsi="Times New Roman" w:cs="Times New Roman"/>
          <w:sz w:val="24"/>
          <w:szCs w:val="24"/>
        </w:rPr>
        <w:t>69</w:t>
      </w:r>
      <w:r w:rsidRPr="006C1E83">
        <w:rPr>
          <w:rFonts w:ascii="Times New Roman" w:hAnsi="Times New Roman" w:cs="Times New Roman"/>
          <w:sz w:val="24"/>
          <w:szCs w:val="24"/>
        </w:rPr>
        <w:t>].</w:t>
      </w:r>
    </w:p>
    <w:p w14:paraId="27E44D42" w14:textId="6700D099" w:rsidR="003A260F" w:rsidRPr="006C1E83" w:rsidRDefault="003A260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The third component of Docker are registries. Registries are where the built images are stored by Docker. Private and public registries are the two kinds of registries. The Docker Hub is a public registry for images that is run by the Docker company. In the Docker Hub, users can make an account for storing and sharing images. The fourth and final component of Docker are containers. A container is an execution environment that is also a range of standard operations and an image format. Every container holds a cargo in the form of a software image. A software image enables the performance of a set of operations. A Docker container can either be an application server, a </w:t>
      </w:r>
      <w:proofErr w:type="gramStart"/>
      <w:r w:rsidRPr="006C1E83">
        <w:rPr>
          <w:rFonts w:ascii="Times New Roman" w:hAnsi="Times New Roman" w:cs="Times New Roman"/>
          <w:sz w:val="24"/>
          <w:szCs w:val="24"/>
        </w:rPr>
        <w:t>database</w:t>
      </w:r>
      <w:proofErr w:type="gramEnd"/>
      <w:r w:rsidRPr="006C1E83">
        <w:rPr>
          <w:rFonts w:ascii="Times New Roman" w:hAnsi="Times New Roman" w:cs="Times New Roman"/>
          <w:sz w:val="24"/>
          <w:szCs w:val="24"/>
        </w:rPr>
        <w:t xml:space="preserve"> or a web server [</w:t>
      </w:r>
      <w:r w:rsidR="00ED48C6">
        <w:rPr>
          <w:rFonts w:ascii="Times New Roman" w:hAnsi="Times New Roman" w:cs="Times New Roman"/>
          <w:sz w:val="24"/>
          <w:szCs w:val="24"/>
        </w:rPr>
        <w:t>70</w:t>
      </w:r>
      <w:r w:rsidRPr="006C1E83">
        <w:rPr>
          <w:rFonts w:ascii="Times New Roman" w:hAnsi="Times New Roman" w:cs="Times New Roman"/>
          <w:sz w:val="24"/>
          <w:szCs w:val="24"/>
        </w:rPr>
        <w:t>].</w:t>
      </w:r>
    </w:p>
    <w:p w14:paraId="5EC64D0B" w14:textId="36D735E4" w:rsidR="003830F0" w:rsidRPr="006C1E83" w:rsidRDefault="003A260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Applications of Docker are numerous. It can help expedite, </w:t>
      </w:r>
      <w:proofErr w:type="gramStart"/>
      <w:r w:rsidRPr="006C1E83">
        <w:rPr>
          <w:rFonts w:ascii="Times New Roman" w:hAnsi="Times New Roman" w:cs="Times New Roman"/>
          <w:sz w:val="24"/>
          <w:szCs w:val="24"/>
        </w:rPr>
        <w:t>streamline</w:t>
      </w:r>
      <w:proofErr w:type="gramEnd"/>
      <w:r w:rsidRPr="006C1E83">
        <w:rPr>
          <w:rFonts w:ascii="Times New Roman" w:hAnsi="Times New Roman" w:cs="Times New Roman"/>
          <w:sz w:val="24"/>
          <w:szCs w:val="24"/>
        </w:rPr>
        <w:t xml:space="preserve"> and make more effective the build workflow and local development. Docker can also enable application and service stand-alone operation over different settings. Another use of Docker is running continuous integration tests in isolated instances. Docker can likewise be used to build and test, pre-deployment, </w:t>
      </w:r>
      <w:proofErr w:type="gramStart"/>
      <w:r w:rsidRPr="006C1E83">
        <w:rPr>
          <w:rFonts w:ascii="Times New Roman" w:hAnsi="Times New Roman" w:cs="Times New Roman"/>
          <w:sz w:val="24"/>
          <w:szCs w:val="24"/>
        </w:rPr>
        <w:t>architectures</w:t>
      </w:r>
      <w:proofErr w:type="gramEnd"/>
      <w:r w:rsidRPr="006C1E83">
        <w:rPr>
          <w:rFonts w:ascii="Times New Roman" w:hAnsi="Times New Roman" w:cs="Times New Roman"/>
          <w:sz w:val="24"/>
          <w:szCs w:val="24"/>
        </w:rPr>
        <w:t xml:space="preserve"> and intricate applications on a local host. It has also been applied for Platform-as-a-Service infrastructure construction as well as for Software-as-a-Service applications and other processes [</w:t>
      </w:r>
      <w:r w:rsidR="00ED48C6">
        <w:rPr>
          <w:rFonts w:ascii="Times New Roman" w:hAnsi="Times New Roman" w:cs="Times New Roman"/>
          <w:sz w:val="24"/>
          <w:szCs w:val="24"/>
        </w:rPr>
        <w:t>72</w:t>
      </w:r>
      <w:r w:rsidRPr="006C1E83">
        <w:rPr>
          <w:rFonts w:ascii="Times New Roman" w:hAnsi="Times New Roman" w:cs="Times New Roman"/>
          <w:sz w:val="24"/>
          <w:szCs w:val="24"/>
        </w:rPr>
        <w:t>].</w:t>
      </w:r>
    </w:p>
    <w:p w14:paraId="72C23B3B" w14:textId="4B9B9B9E" w:rsidR="002334DD" w:rsidRPr="006C1E83" w:rsidRDefault="002334DD" w:rsidP="00DC3A7C">
      <w:pPr>
        <w:pStyle w:val="Heading2"/>
        <w:numPr>
          <w:ilvl w:val="1"/>
          <w:numId w:val="29"/>
        </w:numPr>
        <w:spacing w:line="480" w:lineRule="auto"/>
        <w:rPr>
          <w:rFonts w:ascii="Times New Roman" w:hAnsi="Times New Roman" w:cs="Times New Roman"/>
          <w:sz w:val="24"/>
          <w:szCs w:val="24"/>
        </w:rPr>
      </w:pPr>
      <w:bookmarkStart w:id="67" w:name="_Toc79114559"/>
      <w:r w:rsidRPr="006C1E83">
        <w:rPr>
          <w:rFonts w:ascii="Times New Roman" w:hAnsi="Times New Roman" w:cs="Times New Roman"/>
          <w:sz w:val="24"/>
          <w:szCs w:val="24"/>
        </w:rPr>
        <w:t>IDS as VMware or Docker</w:t>
      </w:r>
      <w:bookmarkEnd w:id="67"/>
    </w:p>
    <w:p w14:paraId="206743DE" w14:textId="5CF78405"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Network traffic has been increasing exponentially in the data </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This has made IDS a suitable layer of security to the data </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VMware has been applied as an IDS strategy through the intrinsic security framework. Intrinsic security is one that is integrated into infrastructure and spans </w:t>
      </w:r>
      <w:r w:rsidRPr="006C1E83">
        <w:rPr>
          <w:rFonts w:ascii="Times New Roman" w:hAnsi="Times New Roman" w:cs="Times New Roman"/>
          <w:sz w:val="24"/>
          <w:szCs w:val="24"/>
        </w:rPr>
        <w:lastRenderedPageBreak/>
        <w:t xml:space="preserve">the IT environment. VMware NSX is a prime example of this framework. NSX enables this function in two approaches: through east-west security and network virtualisation. East-west security allows the implementation of security policies in the hypervisor for the data </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On the other hand, network virtualisation separates the physical network from the traffic flow management. These two approaches combine to provide intrinsic security while conferring flexibility to the network design of the data </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w:t>
      </w:r>
      <w:r w:rsidR="00ED48C6">
        <w:rPr>
          <w:rFonts w:ascii="Times New Roman" w:hAnsi="Times New Roman" w:cs="Times New Roman"/>
          <w:sz w:val="24"/>
          <w:szCs w:val="24"/>
        </w:rPr>
        <w:t>73</w:t>
      </w:r>
      <w:r w:rsidRPr="006C1E83">
        <w:rPr>
          <w:rFonts w:ascii="Times New Roman" w:hAnsi="Times New Roman" w:cs="Times New Roman"/>
          <w:sz w:val="24"/>
          <w:szCs w:val="24"/>
        </w:rPr>
        <w:t>].</w:t>
      </w:r>
    </w:p>
    <w:p w14:paraId="34A351D3" w14:textId="5446420B"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NSX constructs security into the infrastructure of the network virtualisation where this feature always exists and need not to be deployed. Given that NSX has a distributed architecture, security capacity is not limited by a centralised control. This also gives NSX the ability to see all every workload and application, thus enabling it to </w:t>
      </w:r>
      <w:proofErr w:type="spellStart"/>
      <w:r w:rsidRPr="006C1E83">
        <w:rPr>
          <w:rFonts w:ascii="Times New Roman" w:hAnsi="Times New Roman" w:cs="Times New Roman"/>
          <w:sz w:val="24"/>
          <w:szCs w:val="24"/>
        </w:rPr>
        <w:t>preset</w:t>
      </w:r>
      <w:proofErr w:type="spellEnd"/>
      <w:r w:rsidRPr="006C1E83">
        <w:rPr>
          <w:rFonts w:ascii="Times New Roman" w:hAnsi="Times New Roman" w:cs="Times New Roman"/>
          <w:sz w:val="24"/>
          <w:szCs w:val="24"/>
        </w:rPr>
        <w:t xml:space="preserve"> security policy regulation and to monitor workload lifecycle [</w:t>
      </w:r>
      <w:r w:rsidR="00ED48C6">
        <w:rPr>
          <w:rFonts w:ascii="Times New Roman" w:hAnsi="Times New Roman" w:cs="Times New Roman"/>
          <w:sz w:val="24"/>
          <w:szCs w:val="24"/>
        </w:rPr>
        <w:t>73</w:t>
      </w:r>
      <w:r w:rsidRPr="006C1E83">
        <w:rPr>
          <w:rFonts w:ascii="Times New Roman" w:hAnsi="Times New Roman" w:cs="Times New Roman"/>
          <w:sz w:val="24"/>
          <w:szCs w:val="24"/>
        </w:rPr>
        <w:t>].</w:t>
      </w:r>
    </w:p>
    <w:p w14:paraId="7886CBA3" w14:textId="612F041C"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The engines of NSX Distributed IDS/IPS is based on Suricata; the former using the latter to create a runtime environment to the IDS/IPS engines as well as management functionality. NSX embeds within the firewall the functionality of IDS/IPS. The firewall allows passing of all traffic first before the configuration-dependent inspection by IDS/IPS of the traffic occurs. Since the firewall and IDS/IPS functionality are co-located, the security policies of the network can be simplified in terms of enforcement and expression. In the hypervisor’s kernel, the firewall module is connected to the engines of NSX Distributed IDS/IPS which </w:t>
      </w:r>
      <w:r w:rsidR="002E0D37" w:rsidRPr="006C1E83">
        <w:rPr>
          <w:rFonts w:ascii="Times New Roman" w:hAnsi="Times New Roman" w:cs="Times New Roman"/>
          <w:sz w:val="24"/>
          <w:szCs w:val="24"/>
        </w:rPr>
        <w:t>are in</w:t>
      </w:r>
      <w:r w:rsidRPr="006C1E83">
        <w:rPr>
          <w:rFonts w:ascii="Times New Roman" w:hAnsi="Times New Roman" w:cs="Times New Roman"/>
          <w:sz w:val="24"/>
          <w:szCs w:val="24"/>
        </w:rPr>
        <w:t xml:space="preserve"> the user space. Traffic is inspected in the firewall where the hypervisor receives traffic, facilitating communication between applications. The traffic is then sent to the user space-located IDS/IPS module [</w:t>
      </w:r>
      <w:r w:rsidR="00ED48C6">
        <w:rPr>
          <w:rFonts w:ascii="Times New Roman" w:hAnsi="Times New Roman" w:cs="Times New Roman"/>
          <w:sz w:val="24"/>
          <w:szCs w:val="24"/>
        </w:rPr>
        <w:t>74</w:t>
      </w:r>
      <w:r w:rsidRPr="006C1E83">
        <w:rPr>
          <w:rFonts w:ascii="Times New Roman" w:hAnsi="Times New Roman" w:cs="Times New Roman"/>
          <w:sz w:val="24"/>
          <w:szCs w:val="24"/>
        </w:rPr>
        <w:t xml:space="preserve">]. </w:t>
      </w:r>
    </w:p>
    <w:p w14:paraId="663F3110" w14:textId="4708AA36"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Virtualisation of IDS such as using VMware provides a range of benefits. The first advantage of virtualising IDS is individual scalability. This is because different components of IDS require varying levels of resources. Thus, virtualised IDS can offer flexibility and cost-efficiency in running security. The second benefit is it allows customisation which is achieved by laying down different </w:t>
      </w:r>
      <w:r w:rsidRPr="006C1E83">
        <w:rPr>
          <w:rFonts w:ascii="Times New Roman" w:hAnsi="Times New Roman" w:cs="Times New Roman"/>
          <w:sz w:val="24"/>
          <w:szCs w:val="24"/>
        </w:rPr>
        <w:lastRenderedPageBreak/>
        <w:t xml:space="preserve">policies. The third advantage of virtualising IDS is </w:t>
      </w:r>
      <w:r w:rsidR="000D548E" w:rsidRPr="006C1E83">
        <w:rPr>
          <w:rFonts w:ascii="Times New Roman" w:hAnsi="Times New Roman" w:cs="Times New Roman"/>
          <w:sz w:val="24"/>
          <w:szCs w:val="24"/>
        </w:rPr>
        <w:t>the ability of allowing</w:t>
      </w:r>
      <w:r w:rsidRPr="006C1E83">
        <w:rPr>
          <w:rFonts w:ascii="Times New Roman" w:hAnsi="Times New Roman" w:cs="Times New Roman"/>
          <w:sz w:val="24"/>
          <w:szCs w:val="24"/>
        </w:rPr>
        <w:t xml:space="preserve"> reusability or shareability. This makes IDS save on resources and make maintenance and management of the system easier [</w:t>
      </w:r>
      <w:r w:rsidR="00ED48C6">
        <w:rPr>
          <w:rFonts w:ascii="Times New Roman" w:hAnsi="Times New Roman" w:cs="Times New Roman"/>
          <w:sz w:val="24"/>
          <w:szCs w:val="24"/>
        </w:rPr>
        <w:t>75</w:t>
      </w:r>
      <w:r w:rsidRPr="006C1E83">
        <w:rPr>
          <w:rFonts w:ascii="Times New Roman" w:hAnsi="Times New Roman" w:cs="Times New Roman"/>
          <w:sz w:val="24"/>
          <w:szCs w:val="24"/>
        </w:rPr>
        <w:t>].</w:t>
      </w:r>
    </w:p>
    <w:p w14:paraId="214A0E9A" w14:textId="1351BD6F"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For Docker, the advantages of this tool in relation to security measures such IDS can be derived from its various mechanisms such as the running of isolated containers. Isolation mechanisms can be implemented in a variety of ways based on kernel features of the OS. Examples of these features include control groups, </w:t>
      </w:r>
      <w:proofErr w:type="gramStart"/>
      <w:r w:rsidRPr="006C1E83">
        <w:rPr>
          <w:rFonts w:ascii="Times New Roman" w:hAnsi="Times New Roman" w:cs="Times New Roman"/>
          <w:sz w:val="24"/>
          <w:szCs w:val="24"/>
        </w:rPr>
        <w:t>namespaces</w:t>
      </w:r>
      <w:proofErr w:type="gramEnd"/>
      <w:r w:rsidRPr="006C1E83">
        <w:rPr>
          <w:rFonts w:ascii="Times New Roman" w:hAnsi="Times New Roman" w:cs="Times New Roman"/>
          <w:sz w:val="24"/>
          <w:szCs w:val="24"/>
        </w:rPr>
        <w:t xml:space="preserve"> and capabilities. To bolster the isolation steps specific tools such as App</w:t>
      </w:r>
      <w:r w:rsidR="000D548E" w:rsidRPr="006C1E83">
        <w:rPr>
          <w:rFonts w:ascii="Times New Roman" w:hAnsi="Times New Roman" w:cs="Times New Roman"/>
          <w:sz w:val="24"/>
          <w:szCs w:val="24"/>
        </w:rPr>
        <w:t>-</w:t>
      </w:r>
      <w:r w:rsidRPr="006C1E83">
        <w:rPr>
          <w:rFonts w:ascii="Times New Roman" w:hAnsi="Times New Roman" w:cs="Times New Roman"/>
          <w:sz w:val="24"/>
          <w:szCs w:val="24"/>
        </w:rPr>
        <w:t>Armor, Security-Enhanced Linux and Linux Security Modules can be utilised. For reducing system calls, the Secure Computing code of the Linux kernel can be applied [</w:t>
      </w:r>
      <w:r w:rsidR="00ED48C6">
        <w:rPr>
          <w:rFonts w:ascii="Times New Roman" w:hAnsi="Times New Roman" w:cs="Times New Roman"/>
          <w:sz w:val="24"/>
          <w:szCs w:val="24"/>
        </w:rPr>
        <w:t>76</w:t>
      </w:r>
      <w:r w:rsidRPr="006C1E83">
        <w:rPr>
          <w:rFonts w:ascii="Times New Roman" w:hAnsi="Times New Roman" w:cs="Times New Roman"/>
          <w:sz w:val="24"/>
          <w:szCs w:val="24"/>
        </w:rPr>
        <w:t>].</w:t>
      </w:r>
    </w:p>
    <w:p w14:paraId="311EF0FB" w14:textId="077C9B3A" w:rsidR="002334DD"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Namespaces are created by Docker when running a container to serve as isolated workspaces. Mounting file systems, networking and isolation of processes are the functions of namespaces. This prohibits an internal process from visualising files, </w:t>
      </w:r>
      <w:proofErr w:type="gramStart"/>
      <w:r w:rsidRPr="006C1E83">
        <w:rPr>
          <w:rFonts w:ascii="Times New Roman" w:hAnsi="Times New Roman" w:cs="Times New Roman"/>
          <w:sz w:val="24"/>
          <w:szCs w:val="24"/>
        </w:rPr>
        <w:t>processes</w:t>
      </w:r>
      <w:proofErr w:type="gramEnd"/>
      <w:r w:rsidRPr="006C1E83">
        <w:rPr>
          <w:rFonts w:ascii="Times New Roman" w:hAnsi="Times New Roman" w:cs="Times New Roman"/>
          <w:sz w:val="24"/>
          <w:szCs w:val="24"/>
        </w:rPr>
        <w:t xml:space="preserve"> and others in the container’s external environment. Control groups function by limiting resources available to the container to work in the system. Capabilities enables the running of container processes based on specific privileges [</w:t>
      </w:r>
      <w:r w:rsidR="00ED48C6">
        <w:rPr>
          <w:rFonts w:ascii="Times New Roman" w:hAnsi="Times New Roman" w:cs="Times New Roman"/>
          <w:sz w:val="24"/>
          <w:szCs w:val="24"/>
        </w:rPr>
        <w:t>76</w:t>
      </w:r>
      <w:r w:rsidRPr="006C1E83">
        <w:rPr>
          <w:rFonts w:ascii="Times New Roman" w:hAnsi="Times New Roman" w:cs="Times New Roman"/>
          <w:sz w:val="24"/>
          <w:szCs w:val="24"/>
        </w:rPr>
        <w:t>].</w:t>
      </w:r>
    </w:p>
    <w:p w14:paraId="2C6B5AA4" w14:textId="77777777" w:rsidR="002E0D37" w:rsidRPr="006C1E83" w:rsidRDefault="002E0D37" w:rsidP="006C1E83">
      <w:pPr>
        <w:spacing w:after="0" w:line="480" w:lineRule="auto"/>
        <w:jc w:val="both"/>
        <w:rPr>
          <w:rFonts w:ascii="Times New Roman" w:hAnsi="Times New Roman" w:cs="Times New Roman"/>
          <w:sz w:val="24"/>
          <w:szCs w:val="24"/>
        </w:rPr>
      </w:pPr>
    </w:p>
    <w:p w14:paraId="76C984EE" w14:textId="76B8A913" w:rsidR="000D548E" w:rsidRPr="006C1E83" w:rsidRDefault="000D548E" w:rsidP="00DC3A7C">
      <w:pPr>
        <w:pStyle w:val="Heading2"/>
        <w:numPr>
          <w:ilvl w:val="1"/>
          <w:numId w:val="29"/>
        </w:numPr>
        <w:spacing w:line="480" w:lineRule="auto"/>
        <w:rPr>
          <w:rFonts w:ascii="Times New Roman" w:hAnsi="Times New Roman" w:cs="Times New Roman"/>
          <w:sz w:val="24"/>
          <w:szCs w:val="24"/>
        </w:rPr>
      </w:pPr>
      <w:bookmarkStart w:id="68" w:name="_Toc79114560"/>
      <w:r w:rsidRPr="006C1E83">
        <w:rPr>
          <w:rFonts w:ascii="Times New Roman" w:hAnsi="Times New Roman" w:cs="Times New Roman"/>
          <w:sz w:val="24"/>
          <w:szCs w:val="24"/>
        </w:rPr>
        <w:t>Taxonomy on the use of IDS as VMware or Docker</w:t>
      </w:r>
      <w:bookmarkEnd w:id="68"/>
    </w:p>
    <w:p w14:paraId="39D9C73B" w14:textId="5D429AAD" w:rsidR="000D548E" w:rsidRPr="006C1E83" w:rsidRDefault="000D548E" w:rsidP="006C1E83">
      <w:pPr>
        <w:spacing w:after="0"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 xml:space="preserve">The use of IDS and its effectiveness can be tested in a simulation after the internal network has already been accessed by an attacker and has made a list of targets followed using the IP protocol to conduct internal network scans. The attacker uses </w:t>
      </w:r>
      <w:proofErr w:type="spellStart"/>
      <w:r w:rsidRPr="006C1E83">
        <w:rPr>
          <w:rFonts w:ascii="Times New Roman" w:hAnsi="Times New Roman" w:cs="Times New Roman"/>
          <w:sz w:val="24"/>
          <w:szCs w:val="24"/>
        </w:rPr>
        <w:t>nmap</w:t>
      </w:r>
      <w:proofErr w:type="spellEnd"/>
      <w:r w:rsidRPr="006C1E83">
        <w:rPr>
          <w:rFonts w:ascii="Times New Roman" w:hAnsi="Times New Roman" w:cs="Times New Roman"/>
          <w:sz w:val="24"/>
          <w:szCs w:val="24"/>
        </w:rPr>
        <w:t xml:space="preserve"> for this latter task. Nmap is port-scanning tool that is open source, providing information on ports of a device, their services and the operating system running. When a virtual machine like that that runs VMware Workstation has an application that has been compromised by an attack, only the OS of the virtual machine is affected. This allows for a sandboxed environment that is more secure [</w:t>
      </w:r>
      <w:r w:rsidR="00ED48C6">
        <w:rPr>
          <w:rFonts w:ascii="Times New Roman" w:hAnsi="Times New Roman" w:cs="Times New Roman"/>
          <w:sz w:val="24"/>
          <w:szCs w:val="24"/>
        </w:rPr>
        <w:t>77</w:t>
      </w:r>
      <w:r w:rsidRPr="006C1E83">
        <w:rPr>
          <w:rFonts w:ascii="Times New Roman" w:hAnsi="Times New Roman" w:cs="Times New Roman"/>
          <w:sz w:val="24"/>
          <w:szCs w:val="24"/>
        </w:rPr>
        <w:t xml:space="preserve">]. Docker, on the other hand, improves the stability and portability of the various device software. The running software can be isolated from other processes when container images are converted into new containers. Therefore, when the application has been compromised, Docker enhances the security by limiting the access of the attacker to the affected </w:t>
      </w:r>
      <w:r w:rsidRPr="006C1E83">
        <w:rPr>
          <w:rFonts w:ascii="Times New Roman" w:hAnsi="Times New Roman" w:cs="Times New Roman"/>
          <w:sz w:val="24"/>
          <w:szCs w:val="24"/>
        </w:rPr>
        <w:lastRenderedPageBreak/>
        <w:t>container only. However, containers can be compromised by attackers to infect other containers when not properly configured [</w:t>
      </w:r>
      <w:r w:rsidR="00ED48C6">
        <w:rPr>
          <w:rFonts w:ascii="Times New Roman" w:hAnsi="Times New Roman" w:cs="Times New Roman"/>
          <w:sz w:val="24"/>
          <w:szCs w:val="24"/>
        </w:rPr>
        <w:t>77</w:t>
      </w:r>
      <w:r w:rsidRPr="006C1E83">
        <w:rPr>
          <w:rFonts w:ascii="Times New Roman" w:hAnsi="Times New Roman" w:cs="Times New Roman"/>
          <w:sz w:val="24"/>
          <w:szCs w:val="24"/>
        </w:rPr>
        <w:t>].</w:t>
      </w:r>
    </w:p>
    <w:p w14:paraId="593837C6" w14:textId="345ED9EE" w:rsidR="000D548E" w:rsidRPr="006C1E83" w:rsidRDefault="000D548E"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It has been noted that the efficiency of IDS tools is dependent on the availability of resources of virtual machine such as VMware. More specifically, that the amount of RAM and CPU core allotted for the virtual machine is correlated with the outcome of IDS performance have been observed when a single Suricata instance was evaluated with varying virtual machine resources [</w:t>
      </w:r>
      <w:r w:rsidR="00ED48C6">
        <w:rPr>
          <w:rFonts w:ascii="Times New Roman" w:hAnsi="Times New Roman" w:cs="Times New Roman"/>
          <w:sz w:val="24"/>
          <w:szCs w:val="24"/>
        </w:rPr>
        <w:t>78</w:t>
      </w:r>
      <w:r w:rsidRPr="006C1E83">
        <w:rPr>
          <w:rFonts w:ascii="Times New Roman" w:hAnsi="Times New Roman" w:cs="Times New Roman"/>
          <w:sz w:val="24"/>
          <w:szCs w:val="24"/>
        </w:rPr>
        <w:t xml:space="preserve">]. When multiple instances of Suricata was used in multiple container scenario, the study found an in increase in alerts with proportional Suricata instance, accompanied by increasing CPU usage for every instance of Suricata. Deploying </w:t>
      </w:r>
      <w:proofErr w:type="gramStart"/>
      <w:r w:rsidRPr="006C1E83">
        <w:rPr>
          <w:rFonts w:ascii="Times New Roman" w:hAnsi="Times New Roman" w:cs="Times New Roman"/>
          <w:sz w:val="24"/>
          <w:szCs w:val="24"/>
        </w:rPr>
        <w:t>a number of</w:t>
      </w:r>
      <w:proofErr w:type="gramEnd"/>
      <w:r w:rsidRPr="006C1E83">
        <w:rPr>
          <w:rFonts w:ascii="Times New Roman" w:hAnsi="Times New Roman" w:cs="Times New Roman"/>
          <w:sz w:val="24"/>
          <w:szCs w:val="24"/>
        </w:rPr>
        <w:t xml:space="preserve"> security instances enables the application to increase its data rate management capability. These results indicate that multiple IDS can be feasible when launched parallel as dockerised instances. When several instances are underway, Suricata is found able to distribute load as a response [</w:t>
      </w:r>
      <w:r w:rsidR="00ED48C6">
        <w:rPr>
          <w:rFonts w:ascii="Times New Roman" w:hAnsi="Times New Roman" w:cs="Times New Roman"/>
          <w:sz w:val="24"/>
          <w:szCs w:val="24"/>
        </w:rPr>
        <w:t>78</w:t>
      </w:r>
      <w:r w:rsidRPr="006C1E83">
        <w:rPr>
          <w:rFonts w:ascii="Times New Roman" w:hAnsi="Times New Roman" w:cs="Times New Roman"/>
          <w:sz w:val="24"/>
          <w:szCs w:val="24"/>
        </w:rPr>
        <w:t>]. VMware Workstation 6.5 has been used by Day and Burns in 2011 to test the function of Suricata and Snort as a visualisation platform [</w:t>
      </w:r>
      <w:r w:rsidR="00ED48C6">
        <w:rPr>
          <w:rFonts w:ascii="Times New Roman" w:hAnsi="Times New Roman" w:cs="Times New Roman"/>
          <w:sz w:val="24"/>
          <w:szCs w:val="24"/>
        </w:rPr>
        <w:t>79</w:t>
      </w:r>
      <w:r w:rsidRPr="006C1E83">
        <w:rPr>
          <w:rFonts w:ascii="Times New Roman" w:hAnsi="Times New Roman" w:cs="Times New Roman"/>
          <w:sz w:val="24"/>
          <w:szCs w:val="24"/>
        </w:rPr>
        <w:t xml:space="preserve">]. This choice of platforms was due to VMware Workstation 6.5’s better disk and IO performance, according to the authors, when compared to Virtual PC and Virtual Box. This virtualisation tool was coupled with the operating system Ubuntu 10.4 TLS 32 bit. Suricata and Snort were setup to execute similar </w:t>
      </w:r>
      <w:proofErr w:type="gramStart"/>
      <w:r w:rsidRPr="006C1E83">
        <w:rPr>
          <w:rFonts w:ascii="Times New Roman" w:hAnsi="Times New Roman" w:cs="Times New Roman"/>
          <w:sz w:val="24"/>
          <w:szCs w:val="24"/>
        </w:rPr>
        <w:t>rule-sets</w:t>
      </w:r>
      <w:proofErr w:type="gramEnd"/>
      <w:r w:rsidRPr="006C1E83">
        <w:rPr>
          <w:rFonts w:ascii="Times New Roman" w:hAnsi="Times New Roman" w:cs="Times New Roman"/>
          <w:sz w:val="24"/>
          <w:szCs w:val="24"/>
        </w:rPr>
        <w:t xml:space="preserve">. The classification of Snort was different from that of Suricata in that the former uses 174 </w:t>
      </w:r>
      <w:r w:rsidR="002E0D37" w:rsidRPr="006C1E83">
        <w:rPr>
          <w:rFonts w:ascii="Times New Roman" w:hAnsi="Times New Roman" w:cs="Times New Roman"/>
          <w:sz w:val="24"/>
          <w:szCs w:val="24"/>
        </w:rPr>
        <w:t>pre-processor</w:t>
      </w:r>
      <w:r w:rsidR="002E0D37">
        <w:rPr>
          <w:rFonts w:ascii="Times New Roman" w:hAnsi="Times New Roman" w:cs="Times New Roman"/>
          <w:sz w:val="24"/>
          <w:szCs w:val="24"/>
        </w:rPr>
        <w:t>s</w:t>
      </w:r>
      <w:r w:rsidRPr="006C1E83">
        <w:rPr>
          <w:rFonts w:ascii="Times New Roman" w:hAnsi="Times New Roman" w:cs="Times New Roman"/>
          <w:sz w:val="24"/>
          <w:szCs w:val="24"/>
        </w:rPr>
        <w:t xml:space="preserve"> and 134 decoder rules. </w:t>
      </w:r>
      <w:proofErr w:type="spellStart"/>
      <w:r w:rsidRPr="006C1E83">
        <w:rPr>
          <w:rFonts w:ascii="Times New Roman" w:hAnsi="Times New Roman" w:cs="Times New Roman"/>
          <w:sz w:val="24"/>
          <w:szCs w:val="24"/>
        </w:rPr>
        <w:t>AcidBase</w:t>
      </w:r>
      <w:proofErr w:type="spellEnd"/>
      <w:r w:rsidRPr="006C1E83">
        <w:rPr>
          <w:rFonts w:ascii="Times New Roman" w:hAnsi="Times New Roman" w:cs="Times New Roman"/>
          <w:sz w:val="24"/>
          <w:szCs w:val="24"/>
        </w:rPr>
        <w:t>, MYSQL and Barnyard were all used for both Suricata version v1.0.2 and Snort version v2.8.4.2 [</w:t>
      </w:r>
      <w:r w:rsidR="00ED48C6">
        <w:rPr>
          <w:rFonts w:ascii="Times New Roman" w:hAnsi="Times New Roman" w:cs="Times New Roman"/>
          <w:sz w:val="24"/>
          <w:szCs w:val="24"/>
        </w:rPr>
        <w:t>80</w:t>
      </w:r>
      <w:r w:rsidRPr="006C1E83">
        <w:rPr>
          <w:rFonts w:ascii="Times New Roman" w:hAnsi="Times New Roman" w:cs="Times New Roman"/>
          <w:sz w:val="24"/>
          <w:szCs w:val="24"/>
        </w:rPr>
        <w:t>].</w:t>
      </w:r>
    </w:p>
    <w:p w14:paraId="0D5AE49B" w14:textId="6DDDFC31" w:rsidR="00E4656B" w:rsidRDefault="000D548E"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A strategy for applying IDS in virtual machine such as VMware is exemplified by virtual machine introspection (VMI). VMI is the concept that supports the intrusion detection that is referred to as out-of-the-box. Inspection of the virtual machine state is performed by relocating outside the virtual machine the inspection module. </w:t>
      </w:r>
      <w:proofErr w:type="gramStart"/>
      <w:r w:rsidRPr="006C1E83">
        <w:rPr>
          <w:rFonts w:ascii="Times New Roman" w:hAnsi="Times New Roman" w:cs="Times New Roman"/>
          <w:sz w:val="24"/>
          <w:szCs w:val="24"/>
        </w:rPr>
        <w:t>In order to</w:t>
      </w:r>
      <w:proofErr w:type="gramEnd"/>
      <w:r w:rsidRPr="006C1E83">
        <w:rPr>
          <w:rFonts w:ascii="Times New Roman" w:hAnsi="Times New Roman" w:cs="Times New Roman"/>
          <w:sz w:val="24"/>
          <w:szCs w:val="24"/>
        </w:rPr>
        <w:t xml:space="preserve"> detect any intrusion, the guest system’s software that is running is analysed externally. This enables the continuous detection of malware event in the event of an intrusion which is an advantage for this technique [</w:t>
      </w:r>
      <w:r w:rsidR="00ED48C6">
        <w:rPr>
          <w:rFonts w:ascii="Times New Roman" w:hAnsi="Times New Roman" w:cs="Times New Roman"/>
          <w:sz w:val="24"/>
          <w:szCs w:val="24"/>
        </w:rPr>
        <w:t>81</w:t>
      </w:r>
      <w:r w:rsidRPr="006C1E83">
        <w:rPr>
          <w:rFonts w:ascii="Times New Roman" w:hAnsi="Times New Roman" w:cs="Times New Roman"/>
          <w:sz w:val="24"/>
          <w:szCs w:val="24"/>
        </w:rPr>
        <w:t>]. An example of the virtual machine-</w:t>
      </w:r>
      <w:r w:rsidRPr="006C1E83">
        <w:rPr>
          <w:rFonts w:ascii="Times New Roman" w:hAnsi="Times New Roman" w:cs="Times New Roman"/>
          <w:sz w:val="24"/>
          <w:szCs w:val="24"/>
        </w:rPr>
        <w:lastRenderedPageBreak/>
        <w:t>based intrusion detection is the Xen Access which is a virtual memory introspection technique. Virtual disk monitoring and virtual memory inspection is provided for by the monitoring library of Xen Access. This method does need any modification on the OS or virtual machine. Xen Access can visualise another virtual machine’s memory which is used to determine OS data from the target [</w:t>
      </w:r>
      <w:r w:rsidR="00ED48C6">
        <w:rPr>
          <w:rFonts w:ascii="Times New Roman" w:hAnsi="Times New Roman" w:cs="Times New Roman"/>
          <w:sz w:val="24"/>
          <w:szCs w:val="24"/>
        </w:rPr>
        <w:t>82</w:t>
      </w:r>
      <w:r w:rsidRPr="006C1E83">
        <w:rPr>
          <w:rFonts w:ascii="Times New Roman" w:hAnsi="Times New Roman" w:cs="Times New Roman"/>
          <w:sz w:val="24"/>
          <w:szCs w:val="24"/>
        </w:rPr>
        <w:t xml:space="preserve">]. </w:t>
      </w:r>
    </w:p>
    <w:p w14:paraId="7820CC9F" w14:textId="77777777" w:rsidR="00B57B09" w:rsidRPr="006C1E83" w:rsidRDefault="00B57B09" w:rsidP="006C1E83">
      <w:pPr>
        <w:spacing w:after="0" w:line="480" w:lineRule="auto"/>
        <w:jc w:val="both"/>
        <w:rPr>
          <w:rFonts w:ascii="Times New Roman" w:hAnsi="Times New Roman" w:cs="Times New Roman"/>
          <w:sz w:val="24"/>
          <w:szCs w:val="24"/>
        </w:rPr>
      </w:pPr>
    </w:p>
    <w:p w14:paraId="189D4AD7" w14:textId="35A2AFD6" w:rsidR="00E4656B" w:rsidRPr="006C1E83" w:rsidRDefault="00E4656B" w:rsidP="00DC3A7C">
      <w:pPr>
        <w:pStyle w:val="Heading2"/>
        <w:numPr>
          <w:ilvl w:val="1"/>
          <w:numId w:val="29"/>
        </w:numPr>
        <w:spacing w:line="480" w:lineRule="auto"/>
        <w:rPr>
          <w:rFonts w:ascii="Times New Roman" w:hAnsi="Times New Roman" w:cs="Times New Roman"/>
          <w:sz w:val="24"/>
          <w:szCs w:val="24"/>
        </w:rPr>
      </w:pPr>
      <w:bookmarkStart w:id="69" w:name="_Toc79114561"/>
      <w:r w:rsidRPr="006C1E83">
        <w:rPr>
          <w:rFonts w:ascii="Times New Roman" w:hAnsi="Times New Roman" w:cs="Times New Roman"/>
          <w:sz w:val="24"/>
          <w:szCs w:val="24"/>
        </w:rPr>
        <w:t>Comparison and Analysis of Previous Studies</w:t>
      </w:r>
      <w:bookmarkEnd w:id="69"/>
    </w:p>
    <w:p w14:paraId="654CDE70" w14:textId="29E0B3FC"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Prior studies have explored the potential of using open-source IDS with virtualisation and Containerisation tools such as VMware and Docker, respectively. For example, the study of Day and Burns in 2011 analysed the accuracy and performance of Suricata and Snort on four cores using virtual machines run by VMware [</w:t>
      </w:r>
      <w:r w:rsidR="00ED48C6">
        <w:rPr>
          <w:rFonts w:ascii="Times New Roman" w:hAnsi="Times New Roman" w:cs="Times New Roman"/>
          <w:sz w:val="24"/>
          <w:szCs w:val="24"/>
        </w:rPr>
        <w:t>83</w:t>
      </w:r>
      <w:r w:rsidRPr="006C1E83">
        <w:rPr>
          <w:rFonts w:ascii="Times New Roman" w:hAnsi="Times New Roman" w:cs="Times New Roman"/>
          <w:sz w:val="24"/>
          <w:szCs w:val="24"/>
        </w:rPr>
        <w:t>]. The authors were able to assess the performance of the two IDS technologies on the limited number of cores. However, it was noted that there was a need to conduct the same performance tests using significantly more numerous cores to properly evaluate the Suricata and Snort accuracy and performance [</w:t>
      </w:r>
      <w:r w:rsidR="00ED48C6">
        <w:rPr>
          <w:rFonts w:ascii="Times New Roman" w:hAnsi="Times New Roman" w:cs="Times New Roman"/>
          <w:sz w:val="24"/>
          <w:szCs w:val="24"/>
        </w:rPr>
        <w:t>83</w:t>
      </w:r>
      <w:r w:rsidRPr="006C1E83">
        <w:rPr>
          <w:rFonts w:ascii="Times New Roman" w:hAnsi="Times New Roman" w:cs="Times New Roman"/>
          <w:sz w:val="24"/>
          <w:szCs w:val="24"/>
        </w:rPr>
        <w:t xml:space="preserve">]. </w:t>
      </w:r>
    </w:p>
    <w:p w14:paraId="50FE61B4" w14:textId="496EA801"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White, Fitzimmons and Matthews [</w:t>
      </w:r>
      <w:r w:rsidR="00ED48C6">
        <w:rPr>
          <w:rFonts w:ascii="Times New Roman" w:hAnsi="Times New Roman" w:cs="Times New Roman"/>
          <w:sz w:val="24"/>
          <w:szCs w:val="24"/>
        </w:rPr>
        <w:t>84</w:t>
      </w:r>
      <w:r w:rsidRPr="006C1E83">
        <w:rPr>
          <w:rFonts w:ascii="Times New Roman" w:hAnsi="Times New Roman" w:cs="Times New Roman"/>
          <w:sz w:val="24"/>
          <w:szCs w:val="24"/>
        </w:rPr>
        <w:t>] made an apples-to-apples comparative analysis of Suricata and Snort as reported by Day and Burns in 2011 [</w:t>
      </w:r>
      <w:r w:rsidR="00ED48C6">
        <w:rPr>
          <w:rFonts w:ascii="Times New Roman" w:hAnsi="Times New Roman" w:cs="Times New Roman"/>
          <w:sz w:val="24"/>
          <w:szCs w:val="24"/>
        </w:rPr>
        <w:t>83</w:t>
      </w:r>
      <w:r w:rsidRPr="006C1E83">
        <w:rPr>
          <w:rFonts w:ascii="Times New Roman" w:hAnsi="Times New Roman" w:cs="Times New Roman"/>
          <w:sz w:val="24"/>
          <w:szCs w:val="24"/>
        </w:rPr>
        <w:t>]. This time, White et al. performed the tests using cores beyond four. The two systems’ default performance as well as advanced configurations were compared. In addition to raising the CPU cores, they also tested the effect of multi-instance Snort configuration. They also modified the used rulesets as well as the processed workloads. The authors demonstrated that this change resulted in a significant enhancement in Suricata’s performance; in fact, they claimed improvements reaching 20X.</w:t>
      </w:r>
    </w:p>
    <w:p w14:paraId="49F70943" w14:textId="16D354B2"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Another study related to that of Day and Burns [</w:t>
      </w:r>
      <w:r w:rsidR="00ED48C6">
        <w:rPr>
          <w:rFonts w:ascii="Times New Roman" w:hAnsi="Times New Roman" w:cs="Times New Roman"/>
          <w:sz w:val="24"/>
          <w:szCs w:val="24"/>
        </w:rPr>
        <w:t>83</w:t>
      </w:r>
      <w:r w:rsidRPr="006C1E83">
        <w:rPr>
          <w:rFonts w:ascii="Times New Roman" w:hAnsi="Times New Roman" w:cs="Times New Roman"/>
          <w:sz w:val="24"/>
          <w:szCs w:val="24"/>
        </w:rPr>
        <w:t>] and of White et al. [</w:t>
      </w:r>
      <w:r w:rsidR="00ED48C6">
        <w:rPr>
          <w:rFonts w:ascii="Times New Roman" w:hAnsi="Times New Roman" w:cs="Times New Roman"/>
          <w:sz w:val="24"/>
          <w:szCs w:val="24"/>
        </w:rPr>
        <w:t>84</w:t>
      </w:r>
      <w:r w:rsidRPr="006C1E83">
        <w:rPr>
          <w:rFonts w:ascii="Times New Roman" w:hAnsi="Times New Roman" w:cs="Times New Roman"/>
          <w:sz w:val="24"/>
          <w:szCs w:val="24"/>
        </w:rPr>
        <w:t>] is the study by Albin [</w:t>
      </w:r>
      <w:r w:rsidR="00ED48C6">
        <w:rPr>
          <w:rFonts w:ascii="Times New Roman" w:hAnsi="Times New Roman" w:cs="Times New Roman"/>
          <w:sz w:val="24"/>
          <w:szCs w:val="24"/>
        </w:rPr>
        <w:t>85</w:t>
      </w:r>
      <w:r w:rsidRPr="006C1E83">
        <w:rPr>
          <w:rFonts w:ascii="Times New Roman" w:hAnsi="Times New Roman" w:cs="Times New Roman"/>
          <w:sz w:val="24"/>
          <w:szCs w:val="24"/>
        </w:rPr>
        <w:t xml:space="preserve">]. To compare the performance of Suricata and Snort, Albin conducted three experiments involving testing ruleset, static pcap files and live network traffic with the use of Pytbull. For the virtual machine host, Albin used VMware ESXi. The author assessed the detection accuracy, memory </w:t>
      </w:r>
      <w:r w:rsidRPr="006C1E83">
        <w:rPr>
          <w:rFonts w:ascii="Times New Roman" w:hAnsi="Times New Roman" w:cs="Times New Roman"/>
          <w:sz w:val="24"/>
          <w:szCs w:val="24"/>
        </w:rPr>
        <w:lastRenderedPageBreak/>
        <w:t>requirements and speed of the systems in the different experiments. Albin concluded that larger traffic volumes can be handled by Suricata than Snort given the same level of accuracy.</w:t>
      </w:r>
    </w:p>
    <w:p w14:paraId="252B2522" w14:textId="58E0632C"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Unlike the study by White et al. [</w:t>
      </w:r>
      <w:r w:rsidR="00ED48C6">
        <w:rPr>
          <w:rFonts w:ascii="Times New Roman" w:hAnsi="Times New Roman" w:cs="Times New Roman"/>
          <w:sz w:val="24"/>
          <w:szCs w:val="24"/>
        </w:rPr>
        <w:t>84</w:t>
      </w:r>
      <w:r w:rsidRPr="006C1E83">
        <w:rPr>
          <w:rFonts w:ascii="Times New Roman" w:hAnsi="Times New Roman" w:cs="Times New Roman"/>
          <w:sz w:val="24"/>
          <w:szCs w:val="24"/>
        </w:rPr>
        <w:t>], Albin’s work involved changing component and unquantified background traffic. This difference could have affected the reproducibility of Albin’s results. Albin demonstrated that traffic volume and traffic type were not consistent across the experiments as shown by the variability in the network traffic during Suricata and Snort comparison runs. Also, according to White et al. [</w:t>
      </w:r>
      <w:r w:rsidR="00ED48C6">
        <w:rPr>
          <w:rFonts w:ascii="Times New Roman" w:hAnsi="Times New Roman" w:cs="Times New Roman"/>
          <w:sz w:val="24"/>
          <w:szCs w:val="24"/>
        </w:rPr>
        <w:t>84</w:t>
      </w:r>
      <w:r w:rsidRPr="006C1E83">
        <w:rPr>
          <w:rFonts w:ascii="Times New Roman" w:hAnsi="Times New Roman" w:cs="Times New Roman"/>
          <w:sz w:val="24"/>
          <w:szCs w:val="24"/>
        </w:rPr>
        <w:t>], the use of Pytbull by Albin while linked to a running network could have rendered the traffic to a condition of variability as observed in the network [</w:t>
      </w:r>
      <w:r w:rsidR="00ED48C6">
        <w:rPr>
          <w:rFonts w:ascii="Times New Roman" w:hAnsi="Times New Roman" w:cs="Times New Roman"/>
          <w:sz w:val="24"/>
          <w:szCs w:val="24"/>
        </w:rPr>
        <w:t>84</w:t>
      </w:r>
      <w:r w:rsidRPr="006C1E83">
        <w:rPr>
          <w:rFonts w:ascii="Times New Roman" w:hAnsi="Times New Roman" w:cs="Times New Roman"/>
          <w:sz w:val="24"/>
          <w:szCs w:val="24"/>
        </w:rPr>
        <w:t>].</w:t>
      </w:r>
    </w:p>
    <w:p w14:paraId="033C625F" w14:textId="3EC8E75B"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There have been more studies relating to the security of virtual machines through IDS as evidenced by publications mentioned above. However, on the part of container technologies such as Docker, there have been limited research. This is even though the introduction of IDS in Dockerised and similar systems is not dependent on any background knowledge regarding the application within the container. It also does not need modification of the host kernel or the container [</w:t>
      </w:r>
      <w:r w:rsidR="00ED48C6">
        <w:rPr>
          <w:rFonts w:ascii="Times New Roman" w:hAnsi="Times New Roman" w:cs="Times New Roman"/>
          <w:sz w:val="24"/>
          <w:szCs w:val="24"/>
        </w:rPr>
        <w:t>85</w:t>
      </w:r>
      <w:r w:rsidRPr="006C1E83">
        <w:rPr>
          <w:rFonts w:ascii="Times New Roman" w:hAnsi="Times New Roman" w:cs="Times New Roman"/>
          <w:sz w:val="24"/>
          <w:szCs w:val="24"/>
        </w:rPr>
        <w:t>].</w:t>
      </w:r>
    </w:p>
    <w:p w14:paraId="3E9681E5" w14:textId="48F63103"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The above observation has also been echoed by Hickman in 2018 who noted that conducting IDS and analysis in Dockerised world has been limited in the literature [</w:t>
      </w:r>
      <w:r w:rsidR="00ED48C6">
        <w:rPr>
          <w:rFonts w:ascii="Times New Roman" w:hAnsi="Times New Roman" w:cs="Times New Roman"/>
          <w:sz w:val="24"/>
          <w:szCs w:val="24"/>
        </w:rPr>
        <w:t>86</w:t>
      </w:r>
      <w:r w:rsidRPr="006C1E83">
        <w:rPr>
          <w:rFonts w:ascii="Times New Roman" w:hAnsi="Times New Roman" w:cs="Times New Roman"/>
          <w:sz w:val="24"/>
          <w:szCs w:val="24"/>
        </w:rPr>
        <w:t>]. The author, however, contends that some reports are available regarding the intrusion detection methods, container security application and determination of build area. He adds several references are available pertaining to traditional systems and methods that can be utilised when making comparisons with novel container network techniques [</w:t>
      </w:r>
      <w:r w:rsidR="00ED48C6">
        <w:rPr>
          <w:rFonts w:ascii="Times New Roman" w:hAnsi="Times New Roman" w:cs="Times New Roman"/>
          <w:sz w:val="24"/>
          <w:szCs w:val="24"/>
        </w:rPr>
        <w:t>86</w:t>
      </w:r>
      <w:r w:rsidRPr="006C1E83">
        <w:rPr>
          <w:rFonts w:ascii="Times New Roman" w:hAnsi="Times New Roman" w:cs="Times New Roman"/>
          <w:sz w:val="24"/>
          <w:szCs w:val="24"/>
        </w:rPr>
        <w:t xml:space="preserve">, </w:t>
      </w:r>
      <w:r w:rsidR="00ED48C6">
        <w:rPr>
          <w:rFonts w:ascii="Times New Roman" w:hAnsi="Times New Roman" w:cs="Times New Roman"/>
          <w:sz w:val="24"/>
          <w:szCs w:val="24"/>
        </w:rPr>
        <w:t>87</w:t>
      </w:r>
      <w:r w:rsidRPr="006C1E83">
        <w:rPr>
          <w:rFonts w:ascii="Times New Roman" w:hAnsi="Times New Roman" w:cs="Times New Roman"/>
          <w:sz w:val="24"/>
          <w:szCs w:val="24"/>
        </w:rPr>
        <w:t>].</w:t>
      </w:r>
    </w:p>
    <w:p w14:paraId="423B29E0" w14:textId="7B56CD30" w:rsidR="002334DD"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According to Chandrasekaran [</w:t>
      </w:r>
      <w:r w:rsidR="00ED48C6">
        <w:rPr>
          <w:rFonts w:ascii="Times New Roman" w:hAnsi="Times New Roman" w:cs="Times New Roman"/>
          <w:sz w:val="24"/>
          <w:szCs w:val="24"/>
        </w:rPr>
        <w:t>88</w:t>
      </w:r>
      <w:r w:rsidRPr="006C1E83">
        <w:rPr>
          <w:rFonts w:ascii="Times New Roman" w:hAnsi="Times New Roman" w:cs="Times New Roman"/>
          <w:sz w:val="24"/>
          <w:szCs w:val="24"/>
        </w:rPr>
        <w:t xml:space="preserve">], although Docker is a widely used and publicised container technology, it has its limitations in relation to IDS security aspects. Although the author was able to create from applications and libraries new Docker images and found Docker a convenient tool for building, </w:t>
      </w:r>
      <w:proofErr w:type="gramStart"/>
      <w:r w:rsidRPr="006C1E83">
        <w:rPr>
          <w:rFonts w:ascii="Times New Roman" w:hAnsi="Times New Roman" w:cs="Times New Roman"/>
          <w:sz w:val="24"/>
          <w:szCs w:val="24"/>
        </w:rPr>
        <w:t>deploying</w:t>
      </w:r>
      <w:proofErr w:type="gramEnd"/>
      <w:r w:rsidRPr="006C1E83">
        <w:rPr>
          <w:rFonts w:ascii="Times New Roman" w:hAnsi="Times New Roman" w:cs="Times New Roman"/>
          <w:sz w:val="24"/>
          <w:szCs w:val="24"/>
        </w:rPr>
        <w:t xml:space="preserve"> and working among containers, he claims that the container technology was not appropriate for their system due to potential security issues associated with isolation using Docker containers.  </w:t>
      </w:r>
    </w:p>
    <w:p w14:paraId="41BF8514" w14:textId="6E192FD4" w:rsidR="00E4656B" w:rsidRPr="00473B6A" w:rsidRDefault="00E4656B" w:rsidP="00DC3A7C">
      <w:pPr>
        <w:pStyle w:val="Heading2"/>
        <w:numPr>
          <w:ilvl w:val="1"/>
          <w:numId w:val="29"/>
        </w:numPr>
        <w:spacing w:line="480" w:lineRule="auto"/>
        <w:rPr>
          <w:rFonts w:ascii="Times New Roman" w:hAnsi="Times New Roman" w:cs="Times New Roman"/>
          <w:sz w:val="24"/>
          <w:szCs w:val="24"/>
        </w:rPr>
      </w:pPr>
      <w:bookmarkStart w:id="70" w:name="_Toc79114562"/>
      <w:r w:rsidRPr="006C1E83">
        <w:rPr>
          <w:rFonts w:ascii="Times New Roman" w:hAnsi="Times New Roman" w:cs="Times New Roman"/>
          <w:sz w:val="24"/>
          <w:szCs w:val="24"/>
        </w:rPr>
        <w:lastRenderedPageBreak/>
        <w:t>Using Open-Source IDS as VMware or Docker</w:t>
      </w:r>
      <w:bookmarkEnd w:id="70"/>
    </w:p>
    <w:p w14:paraId="6B6127EE" w14:textId="64FE4D38"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This current research exploring the potential of using open-source IDS as VMware or Docker can provide significant contributions to the field of security in virtual machine and containerised systems. As the </w:t>
      </w:r>
      <w:proofErr w:type="gramStart"/>
      <w:r w:rsidRPr="006C1E83">
        <w:rPr>
          <w:rFonts w:ascii="Times New Roman" w:hAnsi="Times New Roman" w:cs="Times New Roman"/>
          <w:sz w:val="24"/>
          <w:szCs w:val="24"/>
        </w:rPr>
        <w:t>aforementioned studies</w:t>
      </w:r>
      <w:proofErr w:type="gramEnd"/>
      <w:r w:rsidRPr="006C1E83">
        <w:rPr>
          <w:rFonts w:ascii="Times New Roman" w:hAnsi="Times New Roman" w:cs="Times New Roman"/>
          <w:sz w:val="24"/>
          <w:szCs w:val="24"/>
        </w:rPr>
        <w:t xml:space="preserve"> indicate, there are still large gaps when it comes to network security, especially IDS with its usability challenges [</w:t>
      </w:r>
      <w:r w:rsidR="00ED48C6">
        <w:rPr>
          <w:rFonts w:ascii="Times New Roman" w:hAnsi="Times New Roman" w:cs="Times New Roman"/>
          <w:sz w:val="24"/>
          <w:szCs w:val="24"/>
        </w:rPr>
        <w:t>88</w:t>
      </w:r>
      <w:r w:rsidRPr="006C1E83">
        <w:rPr>
          <w:rFonts w:ascii="Times New Roman" w:hAnsi="Times New Roman" w:cs="Times New Roman"/>
          <w:sz w:val="24"/>
          <w:szCs w:val="24"/>
        </w:rPr>
        <w:t xml:space="preserve">], as it involves these fast-evolving technologies such as VMware and Docker. </w:t>
      </w:r>
    </w:p>
    <w:p w14:paraId="0945C33C" w14:textId="20EF1137"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The studies of Day and Burns [</w:t>
      </w:r>
      <w:r w:rsidR="00ED48C6">
        <w:rPr>
          <w:rFonts w:ascii="Times New Roman" w:hAnsi="Times New Roman" w:cs="Times New Roman"/>
          <w:sz w:val="24"/>
          <w:szCs w:val="24"/>
        </w:rPr>
        <w:t>68</w:t>
      </w:r>
      <w:r w:rsidRPr="006C1E83">
        <w:rPr>
          <w:rFonts w:ascii="Times New Roman" w:hAnsi="Times New Roman" w:cs="Times New Roman"/>
          <w:sz w:val="24"/>
          <w:szCs w:val="24"/>
        </w:rPr>
        <w:t>], White et al. [</w:t>
      </w:r>
      <w:r w:rsidR="00ED48C6">
        <w:rPr>
          <w:rFonts w:ascii="Times New Roman" w:hAnsi="Times New Roman" w:cs="Times New Roman"/>
          <w:sz w:val="24"/>
          <w:szCs w:val="24"/>
        </w:rPr>
        <w:t>84</w:t>
      </w:r>
      <w:r w:rsidRPr="006C1E83">
        <w:rPr>
          <w:rFonts w:ascii="Times New Roman" w:hAnsi="Times New Roman" w:cs="Times New Roman"/>
          <w:sz w:val="24"/>
          <w:szCs w:val="24"/>
        </w:rPr>
        <w:t>] and Albin [</w:t>
      </w:r>
      <w:r w:rsidR="00ED48C6">
        <w:rPr>
          <w:rFonts w:ascii="Times New Roman" w:hAnsi="Times New Roman" w:cs="Times New Roman"/>
          <w:sz w:val="24"/>
          <w:szCs w:val="24"/>
        </w:rPr>
        <w:t>83</w:t>
      </w:r>
      <w:r w:rsidRPr="006C1E83">
        <w:rPr>
          <w:rFonts w:ascii="Times New Roman" w:hAnsi="Times New Roman" w:cs="Times New Roman"/>
          <w:sz w:val="24"/>
          <w:szCs w:val="24"/>
        </w:rPr>
        <w:t>] has not only demonstrated the potential of applying IDS tools such as Suricata and Snort with virtual machines and containers such as VMware and Docker. These three studies have also successfully evaluated the accuracy and performance of these IDS tools in the virtual machine and container environments. Day and Burns [</w:t>
      </w:r>
      <w:r w:rsidR="00ED48C6">
        <w:rPr>
          <w:rFonts w:ascii="Times New Roman" w:hAnsi="Times New Roman" w:cs="Times New Roman"/>
          <w:sz w:val="24"/>
          <w:szCs w:val="24"/>
        </w:rPr>
        <w:t>68</w:t>
      </w:r>
      <w:r w:rsidRPr="006C1E83">
        <w:rPr>
          <w:rFonts w:ascii="Times New Roman" w:hAnsi="Times New Roman" w:cs="Times New Roman"/>
          <w:sz w:val="24"/>
          <w:szCs w:val="24"/>
        </w:rPr>
        <w:t>] highlighted the need to conduct performance tests using more numerous cores to properly evaluate the Suricata and Snort accuracy and performance. White et al. [</w:t>
      </w:r>
      <w:r w:rsidR="00ED48C6">
        <w:rPr>
          <w:rFonts w:ascii="Times New Roman" w:hAnsi="Times New Roman" w:cs="Times New Roman"/>
          <w:sz w:val="24"/>
          <w:szCs w:val="24"/>
        </w:rPr>
        <w:t>83</w:t>
      </w:r>
      <w:r w:rsidRPr="006C1E83">
        <w:rPr>
          <w:rFonts w:ascii="Times New Roman" w:hAnsi="Times New Roman" w:cs="Times New Roman"/>
          <w:sz w:val="24"/>
          <w:szCs w:val="24"/>
        </w:rPr>
        <w:t>] thus increased the CPU cores beyond four and modified the used rulesets as well as the processed workloads, thereby greatly enhancing Suricata’s performance. Meanwhile, Albin was able to assess the detection accuracy, memory requirements and speed of the systems in the different experiments comparing the performance of Suricata and Snort. Albin concluded that larger traffic volumes can be handled by Suricata than Snort given the same level of accuracy [</w:t>
      </w:r>
      <w:r w:rsidR="00ED48C6">
        <w:rPr>
          <w:rFonts w:ascii="Times New Roman" w:hAnsi="Times New Roman" w:cs="Times New Roman"/>
          <w:sz w:val="24"/>
          <w:szCs w:val="24"/>
        </w:rPr>
        <w:t>84</w:t>
      </w:r>
      <w:r w:rsidRPr="006C1E83">
        <w:rPr>
          <w:rFonts w:ascii="Times New Roman" w:hAnsi="Times New Roman" w:cs="Times New Roman"/>
          <w:sz w:val="24"/>
          <w:szCs w:val="24"/>
        </w:rPr>
        <w:t xml:space="preserve">]. This current research can build on the results of these previous studies. Increasing the CPU cores higher than that what was formerly done can reveal more significant data for this present study. Also, modifying the rulesets and varying the workload processes should provide more useful insight. </w:t>
      </w:r>
    </w:p>
    <w:p w14:paraId="01C43BFC" w14:textId="09095FF3" w:rsidR="00E4656B"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As has been discussed in the studies of Abed, </w:t>
      </w:r>
      <w:r w:rsidR="00ED48C6" w:rsidRPr="006C1E83">
        <w:rPr>
          <w:rFonts w:ascii="Times New Roman" w:hAnsi="Times New Roman" w:cs="Times New Roman"/>
          <w:sz w:val="24"/>
          <w:szCs w:val="24"/>
        </w:rPr>
        <w:t>Hickman and</w:t>
      </w:r>
      <w:r w:rsidRPr="006C1E83">
        <w:rPr>
          <w:rFonts w:ascii="Times New Roman" w:hAnsi="Times New Roman" w:cs="Times New Roman"/>
          <w:sz w:val="24"/>
          <w:szCs w:val="24"/>
        </w:rPr>
        <w:t xml:space="preserve"> Chandrasekaran [</w:t>
      </w:r>
      <w:r w:rsidR="00ED48C6">
        <w:rPr>
          <w:rFonts w:ascii="Times New Roman" w:hAnsi="Times New Roman" w:cs="Times New Roman"/>
          <w:sz w:val="24"/>
          <w:szCs w:val="24"/>
        </w:rPr>
        <w:t>86</w:t>
      </w:r>
      <w:r w:rsidRPr="006C1E83">
        <w:rPr>
          <w:rFonts w:ascii="Times New Roman" w:hAnsi="Times New Roman" w:cs="Times New Roman"/>
          <w:sz w:val="24"/>
          <w:szCs w:val="24"/>
        </w:rPr>
        <w:t xml:space="preserve">], research on </w:t>
      </w:r>
      <w:r w:rsidR="00473B6A" w:rsidRPr="006C1E83">
        <w:rPr>
          <w:rFonts w:ascii="Times New Roman" w:hAnsi="Times New Roman" w:cs="Times New Roman"/>
          <w:sz w:val="24"/>
          <w:szCs w:val="24"/>
        </w:rPr>
        <w:t>open-source</w:t>
      </w:r>
      <w:r w:rsidRPr="006C1E83">
        <w:rPr>
          <w:rFonts w:ascii="Times New Roman" w:hAnsi="Times New Roman" w:cs="Times New Roman"/>
          <w:sz w:val="24"/>
          <w:szCs w:val="24"/>
        </w:rPr>
        <w:t xml:space="preserve"> IDS applications in Dockerised environments has been limited. Therefore, this is where this current research can contribute considerably. Addressing the security challenges inherent in Docker systems need to be prioritised with an emphasis on IDS tools Suricata and Snort. This means testing and evaluating the various configurations and rulesets, as well as workloads, are essential in </w:t>
      </w:r>
      <w:r w:rsidRPr="006C1E83">
        <w:rPr>
          <w:rFonts w:ascii="Times New Roman" w:hAnsi="Times New Roman" w:cs="Times New Roman"/>
          <w:sz w:val="24"/>
          <w:szCs w:val="24"/>
        </w:rPr>
        <w:lastRenderedPageBreak/>
        <w:t>determining the potential solutions to issues that have been previously floated. For instance, the interactions between containers and the importance of container isolation during IDS operation can be a point of focus or start in this current research. Findings in such experiments can provide invaluable information for present development and aid future research as well.</w:t>
      </w:r>
    </w:p>
    <w:p w14:paraId="6524C3F0" w14:textId="21974996" w:rsidR="00CE6037" w:rsidRDefault="00CE6037" w:rsidP="00CE6037">
      <w:pPr>
        <w:pStyle w:val="Heading1"/>
        <w:spacing w:line="480" w:lineRule="auto"/>
        <w:rPr>
          <w:rFonts w:ascii="Times New Roman" w:hAnsi="Times New Roman" w:cs="Times New Roman"/>
          <w:sz w:val="24"/>
          <w:szCs w:val="24"/>
        </w:rPr>
      </w:pPr>
      <w:bookmarkStart w:id="71" w:name="_Toc79114563"/>
      <w:r w:rsidRPr="00132B45">
        <w:rPr>
          <w:rFonts w:ascii="Times New Roman" w:hAnsi="Times New Roman" w:cs="Times New Roman"/>
          <w:sz w:val="24"/>
          <w:szCs w:val="24"/>
        </w:rPr>
        <w:t xml:space="preserve">CHAPTER </w:t>
      </w:r>
      <w:r w:rsidR="00CF4691">
        <w:rPr>
          <w:rFonts w:ascii="Times New Roman" w:hAnsi="Times New Roman" w:cs="Times New Roman"/>
          <w:sz w:val="24"/>
          <w:szCs w:val="24"/>
        </w:rPr>
        <w:t>7</w:t>
      </w:r>
      <w:r w:rsidRPr="00132B45">
        <w:rPr>
          <w:rFonts w:ascii="Times New Roman" w:hAnsi="Times New Roman" w:cs="Times New Roman"/>
          <w:sz w:val="24"/>
          <w:szCs w:val="24"/>
        </w:rPr>
        <w:t xml:space="preserve"> – </w:t>
      </w:r>
      <w:r w:rsidR="00064238">
        <w:rPr>
          <w:rFonts w:ascii="Times New Roman" w:hAnsi="Times New Roman" w:cs="Times New Roman"/>
          <w:sz w:val="24"/>
          <w:szCs w:val="24"/>
        </w:rPr>
        <w:t>FURTHER ANALYSIS ON IDS DEPLOYMENTS IN IOT, LAN AND SDN CLOUD ENVIRONMENT.</w:t>
      </w:r>
      <w:bookmarkEnd w:id="71"/>
    </w:p>
    <w:p w14:paraId="3B037B59" w14:textId="1929F47E" w:rsidR="00064238" w:rsidRPr="003A1A53" w:rsidRDefault="00064238" w:rsidP="00064238">
      <w:pPr>
        <w:pStyle w:val="Heading2"/>
        <w:rPr>
          <w:rFonts w:eastAsia="Times New Roman"/>
        </w:rPr>
      </w:pPr>
      <w:bookmarkStart w:id="72" w:name="_Toc79114564"/>
      <w:r>
        <w:rPr>
          <w:rFonts w:eastAsia="Times New Roman"/>
        </w:rPr>
        <w:t xml:space="preserve">7.1 </w:t>
      </w:r>
      <w:r w:rsidRPr="003A1A53">
        <w:rPr>
          <w:rFonts w:eastAsia="Times New Roman"/>
        </w:rPr>
        <w:t>Overview of IDS system in an IoT environment</w:t>
      </w:r>
      <w:bookmarkEnd w:id="72"/>
    </w:p>
    <w:p w14:paraId="0F9FD5BC" w14:textId="77777777" w:rsidR="00064238" w:rsidRPr="003A1A53" w:rsidRDefault="00064238" w:rsidP="00064238">
      <w:pPr>
        <w:jc w:val="both"/>
        <w:rPr>
          <w:rFonts w:ascii="Times New Roman" w:eastAsia="Times New Roman" w:hAnsi="Times New Roman" w:cs="Times New Roman"/>
          <w:b/>
          <w:sz w:val="24"/>
          <w:szCs w:val="24"/>
        </w:rPr>
      </w:pPr>
    </w:p>
    <w:p w14:paraId="01D73CF5" w14:textId="2A92E06F" w:rsidR="00064238" w:rsidRPr="003A1A53" w:rsidRDefault="00064238" w:rsidP="00064238">
      <w:pPr>
        <w:spacing w:line="480" w:lineRule="auto"/>
        <w:ind w:firstLine="720"/>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The Internet of Things (IoT) has been swiftly evolving towards creating a vast impact on daily living to massive industrial systems. IoTs are interlinked networks of devices which facilitate seamless data interchange between physical components or devices. Basically, the devices can be wearables, industrial robots, driverless vehicles, smart televisions, </w:t>
      </w:r>
      <w:proofErr w:type="gramStart"/>
      <w:r w:rsidRPr="003A1A53">
        <w:rPr>
          <w:rFonts w:ascii="Times New Roman" w:eastAsia="Times New Roman" w:hAnsi="Times New Roman" w:cs="Times New Roman"/>
          <w:sz w:val="24"/>
          <w:szCs w:val="24"/>
        </w:rPr>
        <w:t>healthcare</w:t>
      </w:r>
      <w:proofErr w:type="gramEnd"/>
      <w:r w:rsidRPr="003A1A53">
        <w:rPr>
          <w:rFonts w:ascii="Times New Roman" w:eastAsia="Times New Roman" w:hAnsi="Times New Roman" w:cs="Times New Roman"/>
          <w:sz w:val="24"/>
          <w:szCs w:val="24"/>
        </w:rPr>
        <w:t xml:space="preserve"> and medical devices, etc. and can be regulated and monitored remotely. These devices are anticipated to become highly prevalent compared to mobile gadgets and can acquire access to highly confidential data including personal data. This in turn can augment attack probabilities and attack threats. The countless devices or hosts connected to or interlinked with IoT networks emerge as ground causes for security breaches and security problems. The increasingly common security hazards experienced by IoT architectures include routing attacks, ransomware, denial of service, (DoS) attacks, distributed DoS intrusions, data leakage, remote </w:t>
      </w:r>
      <w:proofErr w:type="gramStart"/>
      <w:r w:rsidRPr="003A1A53">
        <w:rPr>
          <w:rFonts w:ascii="Times New Roman" w:eastAsia="Times New Roman" w:hAnsi="Times New Roman" w:cs="Times New Roman"/>
          <w:sz w:val="24"/>
          <w:szCs w:val="24"/>
        </w:rPr>
        <w:t>recording</w:t>
      </w:r>
      <w:proofErr w:type="gramEnd"/>
      <w:r w:rsidRPr="003A1A53">
        <w:rPr>
          <w:rFonts w:ascii="Times New Roman" w:eastAsia="Times New Roman" w:hAnsi="Times New Roman" w:cs="Times New Roman"/>
          <w:sz w:val="24"/>
          <w:szCs w:val="24"/>
        </w:rPr>
        <w:t xml:space="preserve"> and botnets [</w:t>
      </w:r>
      <w:r w:rsidR="009C04E3">
        <w:rPr>
          <w:rFonts w:ascii="Times New Roman" w:eastAsia="Times New Roman" w:hAnsi="Times New Roman" w:cs="Times New Roman"/>
          <w:sz w:val="24"/>
          <w:szCs w:val="24"/>
        </w:rPr>
        <w:t>89</w:t>
      </w:r>
      <w:r w:rsidRPr="003A1A53">
        <w:rPr>
          <w:rFonts w:ascii="Times New Roman" w:eastAsia="Times New Roman" w:hAnsi="Times New Roman" w:cs="Times New Roman"/>
          <w:sz w:val="24"/>
          <w:szCs w:val="24"/>
        </w:rPr>
        <w:t>]. Though firewall implementation appears as the first set of defence in IoT structures; however, it cannot be a strong solution for defending against the multifarious IoT attacks owing to complexity and variability of IoT structures. Since security is deemed to be the pivotal supporting aspect of many IoT applications, development of IDSs in IoT is critically important [</w:t>
      </w:r>
      <w:r w:rsidR="009C04E3">
        <w:rPr>
          <w:rFonts w:ascii="Times New Roman" w:eastAsia="Times New Roman" w:hAnsi="Times New Roman" w:cs="Times New Roman"/>
          <w:sz w:val="24"/>
          <w:szCs w:val="24"/>
        </w:rPr>
        <w:t>90</w:t>
      </w:r>
      <w:r w:rsidRPr="003A1A53">
        <w:rPr>
          <w:rFonts w:ascii="Times New Roman" w:eastAsia="Times New Roman" w:hAnsi="Times New Roman" w:cs="Times New Roman"/>
          <w:sz w:val="24"/>
          <w:szCs w:val="24"/>
        </w:rPr>
        <w:t>]. IDSs exploited by researchers for IoT scenarios are discussed below.</w:t>
      </w:r>
    </w:p>
    <w:p w14:paraId="394A2433" w14:textId="77777777" w:rsidR="00064238" w:rsidRPr="003A1A53" w:rsidRDefault="00064238" w:rsidP="00064238">
      <w:pPr>
        <w:spacing w:line="480" w:lineRule="auto"/>
        <w:jc w:val="both"/>
        <w:rPr>
          <w:rFonts w:ascii="Times New Roman" w:eastAsia="Times New Roman" w:hAnsi="Times New Roman" w:cs="Times New Roman"/>
          <w:sz w:val="24"/>
          <w:szCs w:val="24"/>
        </w:rPr>
      </w:pPr>
    </w:p>
    <w:p w14:paraId="6C5B7DE9" w14:textId="15FDB0D1" w:rsidR="00064238" w:rsidRPr="003A1A53" w:rsidRDefault="00064238" w:rsidP="00064238">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lastRenderedPageBreak/>
        <w:t xml:space="preserve">An intelligent IDS named </w:t>
      </w:r>
      <w:proofErr w:type="spellStart"/>
      <w:r w:rsidRPr="003A1A53">
        <w:rPr>
          <w:rFonts w:ascii="Times New Roman" w:eastAsia="Times New Roman" w:hAnsi="Times New Roman" w:cs="Times New Roman"/>
          <w:sz w:val="24"/>
          <w:szCs w:val="24"/>
        </w:rPr>
        <w:t>Passban</w:t>
      </w:r>
      <w:proofErr w:type="spellEnd"/>
      <w:r w:rsidRPr="003A1A53">
        <w:rPr>
          <w:rFonts w:ascii="Times New Roman" w:eastAsia="Times New Roman" w:hAnsi="Times New Roman" w:cs="Times New Roman"/>
          <w:sz w:val="24"/>
          <w:szCs w:val="24"/>
        </w:rPr>
        <w:t xml:space="preserve"> was presented in [49] for IoT devices. The </w:t>
      </w:r>
      <w:proofErr w:type="spellStart"/>
      <w:r w:rsidRPr="003A1A53">
        <w:rPr>
          <w:rFonts w:ascii="Times New Roman" w:eastAsia="Times New Roman" w:hAnsi="Times New Roman" w:cs="Times New Roman"/>
          <w:sz w:val="24"/>
          <w:szCs w:val="24"/>
        </w:rPr>
        <w:t>Passban</w:t>
      </w:r>
      <w:proofErr w:type="spellEnd"/>
      <w:r w:rsidRPr="003A1A53">
        <w:rPr>
          <w:rFonts w:ascii="Times New Roman" w:eastAsia="Times New Roman" w:hAnsi="Times New Roman" w:cs="Times New Roman"/>
          <w:sz w:val="24"/>
          <w:szCs w:val="24"/>
        </w:rPr>
        <w:t xml:space="preserve"> detected diverse types of vicious traffic including flood attacks, brute force attacks and port scanning with satisfactory accuracies and least false positive rates. A supervised technique-based tri-layer IDS was proposed by [</w:t>
      </w:r>
      <w:r w:rsidR="009C04E3">
        <w:rPr>
          <w:rFonts w:ascii="Times New Roman" w:eastAsia="Times New Roman" w:hAnsi="Times New Roman" w:cs="Times New Roman"/>
          <w:sz w:val="24"/>
          <w:szCs w:val="24"/>
        </w:rPr>
        <w:t>91</w:t>
      </w:r>
      <w:r w:rsidRPr="003A1A53">
        <w:rPr>
          <w:rFonts w:ascii="Times New Roman" w:eastAsia="Times New Roman" w:hAnsi="Times New Roman" w:cs="Times New Roman"/>
          <w:sz w:val="24"/>
          <w:szCs w:val="24"/>
        </w:rPr>
        <w:t xml:space="preserve">] for IoT networks. It classified the profile and type of every IoT component connected to network. Moreover, it identified vicious packets in the network and categorised the attacks namely replay, reconnaissance, spoofing and DoS. The developed IDS automatically distinguished benign or malicious network activities and </w:t>
      </w:r>
      <w:r w:rsidR="00170F24" w:rsidRPr="003A1A53">
        <w:rPr>
          <w:rFonts w:ascii="Times New Roman" w:eastAsia="Times New Roman" w:hAnsi="Times New Roman" w:cs="Times New Roman"/>
          <w:sz w:val="24"/>
          <w:szCs w:val="24"/>
        </w:rPr>
        <w:t>successfully recognised</w:t>
      </w:r>
      <w:r w:rsidRPr="003A1A53">
        <w:rPr>
          <w:rFonts w:ascii="Times New Roman" w:eastAsia="Times New Roman" w:hAnsi="Times New Roman" w:cs="Times New Roman"/>
          <w:sz w:val="24"/>
          <w:szCs w:val="24"/>
        </w:rPr>
        <w:t xml:space="preserve"> the type of attack on devices connected to the network. In [</w:t>
      </w:r>
      <w:r w:rsidR="009C04E3">
        <w:rPr>
          <w:rFonts w:ascii="Times New Roman" w:eastAsia="Times New Roman" w:hAnsi="Times New Roman" w:cs="Times New Roman"/>
          <w:sz w:val="24"/>
          <w:szCs w:val="24"/>
        </w:rPr>
        <w:t>92</w:t>
      </w:r>
      <w:r w:rsidRPr="003A1A53">
        <w:rPr>
          <w:rFonts w:ascii="Times New Roman" w:eastAsia="Times New Roman" w:hAnsi="Times New Roman" w:cs="Times New Roman"/>
          <w:sz w:val="24"/>
          <w:szCs w:val="24"/>
        </w:rPr>
        <w:t xml:space="preserve">], a centralised IDS was presented wherein the packets passing via the borderline router between network and physical domain were analysed for recognising botnet attacks. Attack identification was done using anomaly directed IDS. It computed the mean for three metrics for composing the ordinary </w:t>
      </w:r>
      <w:r>
        <w:rPr>
          <w:rFonts w:ascii="Times New Roman" w:eastAsia="Times New Roman" w:hAnsi="Times New Roman" w:cs="Times New Roman"/>
          <w:sz w:val="24"/>
          <w:szCs w:val="24"/>
        </w:rPr>
        <w:t>behaviour</w:t>
      </w:r>
      <w:r w:rsidRPr="003A1A53">
        <w:rPr>
          <w:rFonts w:ascii="Times New Roman" w:eastAsia="Times New Roman" w:hAnsi="Times New Roman" w:cs="Times New Roman"/>
          <w:sz w:val="24"/>
          <w:szCs w:val="24"/>
        </w:rPr>
        <w:t xml:space="preserve"> profile. Upon violation of computed averages by metrics of nodes, an alert was raised by the system. In [</w:t>
      </w:r>
      <w:r w:rsidR="009C04E3">
        <w:rPr>
          <w:rFonts w:ascii="Times New Roman" w:eastAsia="Times New Roman" w:hAnsi="Times New Roman" w:cs="Times New Roman"/>
          <w:sz w:val="24"/>
          <w:szCs w:val="24"/>
        </w:rPr>
        <w:t>93</w:t>
      </w:r>
      <w:r w:rsidRPr="003A1A53">
        <w:rPr>
          <w:rFonts w:ascii="Times New Roman" w:eastAsia="Times New Roman" w:hAnsi="Times New Roman" w:cs="Times New Roman"/>
          <w:sz w:val="24"/>
          <w:szCs w:val="24"/>
        </w:rPr>
        <w:t xml:space="preserve">], an anomaly directed IDS was presented for IoT. A distributed location strategy was employed which monitored energy utilisation of nodes for identifying intrusions like DoS attacks. Every node’s energy consumption was monitored and on deviation of energy consumption value from anticipated value, the node </w:t>
      </w:r>
      <w:r>
        <w:rPr>
          <w:rFonts w:ascii="Times New Roman" w:eastAsia="Times New Roman" w:hAnsi="Times New Roman" w:cs="Times New Roman"/>
          <w:sz w:val="24"/>
          <w:szCs w:val="24"/>
        </w:rPr>
        <w:t>behaviour</w:t>
      </w:r>
      <w:r w:rsidRPr="003A1A53">
        <w:rPr>
          <w:rFonts w:ascii="Times New Roman" w:eastAsia="Times New Roman" w:hAnsi="Times New Roman" w:cs="Times New Roman"/>
          <w:sz w:val="24"/>
          <w:szCs w:val="24"/>
        </w:rPr>
        <w:t xml:space="preserve"> was classified as vicious by IDS. Further, these vicious nodes were discarded from the routing table of 6LoWPAN. In [</w:t>
      </w:r>
      <w:r w:rsidR="009C04E3">
        <w:rPr>
          <w:rFonts w:ascii="Times New Roman" w:eastAsia="Times New Roman" w:hAnsi="Times New Roman" w:cs="Times New Roman"/>
          <w:sz w:val="24"/>
          <w:szCs w:val="24"/>
        </w:rPr>
        <w:t>94</w:t>
      </w:r>
      <w:r w:rsidRPr="003A1A53">
        <w:rPr>
          <w:rFonts w:ascii="Times New Roman" w:eastAsia="Times New Roman" w:hAnsi="Times New Roman" w:cs="Times New Roman"/>
          <w:sz w:val="24"/>
          <w:szCs w:val="24"/>
        </w:rPr>
        <w:t xml:space="preserve">], an IDS for identifying sinkhole attacks in IoT was presented. The employed IDS comprised three modules namely cluster configuration, </w:t>
      </w:r>
      <w:proofErr w:type="gramStart"/>
      <w:r w:rsidRPr="003A1A53">
        <w:rPr>
          <w:rFonts w:ascii="Times New Roman" w:eastAsia="Times New Roman" w:hAnsi="Times New Roman" w:cs="Times New Roman"/>
          <w:sz w:val="24"/>
          <w:szCs w:val="24"/>
        </w:rPr>
        <w:t>routing</w:t>
      </w:r>
      <w:proofErr w:type="gramEnd"/>
      <w:r w:rsidRPr="003A1A53">
        <w:rPr>
          <w:rFonts w:ascii="Times New Roman" w:eastAsia="Times New Roman" w:hAnsi="Times New Roman" w:cs="Times New Roman"/>
          <w:sz w:val="24"/>
          <w:szCs w:val="24"/>
        </w:rPr>
        <w:t xml:space="preserve"> and intrusion identification modules. The cluster configuration unit was accountable for classifying leaders, members and associated nodes depending on network operations. The second module employed an observer node for monitoring the performed transmissions. The final module was adopted for identifying sinkhole intruding/attacking node. The developed IDS identified sinkhole attacks successfully with 92% detection score. In [</w:t>
      </w:r>
      <w:r w:rsidR="009C04E3">
        <w:rPr>
          <w:rFonts w:ascii="Times New Roman" w:eastAsia="Times New Roman" w:hAnsi="Times New Roman" w:cs="Times New Roman"/>
          <w:sz w:val="24"/>
          <w:szCs w:val="24"/>
        </w:rPr>
        <w:t>95</w:t>
      </w:r>
      <w:r w:rsidRPr="003A1A53">
        <w:rPr>
          <w:rFonts w:ascii="Times New Roman" w:eastAsia="Times New Roman" w:hAnsi="Times New Roman" w:cs="Times New Roman"/>
          <w:sz w:val="24"/>
          <w:szCs w:val="24"/>
        </w:rPr>
        <w:t xml:space="preserve">], a neoteric unified IDS for guarding the network against intrusions like generic, probe, </w:t>
      </w:r>
      <w:proofErr w:type="gramStart"/>
      <w:r w:rsidRPr="003A1A53">
        <w:rPr>
          <w:rFonts w:ascii="Times New Roman" w:eastAsia="Times New Roman" w:hAnsi="Times New Roman" w:cs="Times New Roman"/>
          <w:sz w:val="24"/>
          <w:szCs w:val="24"/>
        </w:rPr>
        <w:t>DoS</w:t>
      </w:r>
      <w:proofErr w:type="gramEnd"/>
      <w:r w:rsidRPr="003A1A53">
        <w:rPr>
          <w:rFonts w:ascii="Times New Roman" w:eastAsia="Times New Roman" w:hAnsi="Times New Roman" w:cs="Times New Roman"/>
          <w:sz w:val="24"/>
          <w:szCs w:val="24"/>
        </w:rPr>
        <w:t xml:space="preserve"> and exploit. The proposed unified IDS served like a dog watcher for safeguarding IoT-enabled systems from external and internal vicious attacks. Moreover, it showed greater intrusion detection score compared to formerly exploited intrusion </w:t>
      </w:r>
      <w:r w:rsidRPr="003A1A53">
        <w:rPr>
          <w:rFonts w:ascii="Times New Roman" w:eastAsia="Times New Roman" w:hAnsi="Times New Roman" w:cs="Times New Roman"/>
          <w:sz w:val="24"/>
          <w:szCs w:val="24"/>
        </w:rPr>
        <w:lastRenderedPageBreak/>
        <w:t>identification approaches. In [</w:t>
      </w:r>
      <w:r w:rsidR="009C04E3">
        <w:rPr>
          <w:rFonts w:ascii="Times New Roman" w:eastAsia="Times New Roman" w:hAnsi="Times New Roman" w:cs="Times New Roman"/>
          <w:sz w:val="24"/>
          <w:szCs w:val="24"/>
        </w:rPr>
        <w:t>96</w:t>
      </w:r>
      <w:r w:rsidRPr="003A1A53">
        <w:rPr>
          <w:rFonts w:ascii="Times New Roman" w:eastAsia="Times New Roman" w:hAnsi="Times New Roman" w:cs="Times New Roman"/>
          <w:sz w:val="24"/>
          <w:szCs w:val="24"/>
        </w:rPr>
        <w:t xml:space="preserve">], a rule-dependent and ML-based IDS was presented for identifying known and fresh intrusions on Zigbee-IoT systems. The rule-dependent IDS was adopted for providing a precise IDS for known intrusions. The ML-based IDS was exploited for reducing intrusion recognition errors and manual efforts. This hybrid IDS successfully detected new and common attacks with precise detection rate. </w:t>
      </w:r>
    </w:p>
    <w:p w14:paraId="0CFA4C22" w14:textId="77777777" w:rsidR="00064238" w:rsidRPr="003A1A53" w:rsidRDefault="00064238" w:rsidP="00064238">
      <w:pPr>
        <w:rPr>
          <w:rFonts w:ascii="Times New Roman" w:eastAsia="Times New Roman" w:hAnsi="Times New Roman" w:cs="Times New Roman"/>
          <w:sz w:val="24"/>
          <w:szCs w:val="24"/>
        </w:rPr>
      </w:pPr>
    </w:p>
    <w:p w14:paraId="79476AD2" w14:textId="04952AC3" w:rsidR="00064238" w:rsidRDefault="00064238" w:rsidP="00064238">
      <w:pPr>
        <w:pStyle w:val="Heading2"/>
        <w:rPr>
          <w:rFonts w:eastAsia="Times New Roman"/>
        </w:rPr>
      </w:pPr>
      <w:bookmarkStart w:id="73" w:name="_Toc79114565"/>
      <w:r>
        <w:rPr>
          <w:rFonts w:eastAsia="Times New Roman"/>
        </w:rPr>
        <w:t xml:space="preserve">7.2 </w:t>
      </w:r>
      <w:r w:rsidRPr="003A1A53">
        <w:rPr>
          <w:rFonts w:eastAsia="Times New Roman"/>
        </w:rPr>
        <w:t>Overview of IDS system in a typical LAN environment</w:t>
      </w:r>
      <w:bookmarkEnd w:id="73"/>
    </w:p>
    <w:p w14:paraId="69962E03" w14:textId="77777777" w:rsidR="00064238" w:rsidRPr="00064238" w:rsidRDefault="00064238" w:rsidP="00064238"/>
    <w:p w14:paraId="43D9FC84" w14:textId="5FCDED53" w:rsidR="00064238" w:rsidRPr="003A1A53" w:rsidRDefault="00064238" w:rsidP="00064238">
      <w:pPr>
        <w:spacing w:line="480" w:lineRule="auto"/>
        <w:ind w:firstLine="720"/>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The performance and security considerations in organisations with limited number of computers result in formation of Local Area Networks (LANs). The LAN indicates a high-speed communication network designed for linking computers and various information processing devices jointly within a tiny geographical region such as a building or department. Security hazard to any machine or computer from LAN based attack is often caused by a compromised computer. The preliminary step associated in LAN based attacks include cache defilement with counterfeited IP-MAC address pairs that may further induce other attacks like DoS, man-in-the-middle attacks, etc. LAN directed attacks chiefly occur because of compromised network hosts. The stateless nature of address resolution protocol (ARP) also induces such attacks. Several schemes exist in literature for circumventing such attacks, but such schemes either make the stationary IP-MAC pairing, mend the host operating systems, alter the ARP, etc. Generally, computers operating in the network are recognised through computer’s Internet Protocol (IP) addresses. These addresses are employed at network level for discriminating the device uniquely. Another address called hardware address or Media Access Control (MAC) address is employed at the data layer by computers. Mapping of IP address to certain MAC address is done for delivering any packet to desired computer/device. This binding between the MAC and IP address is performed through ARP. Typically, ARP is accountable for determining MAC address of provided IP address. For reducing numerous broadcast requests every machine maintains a table called ARP cache that maintains the mapping details between the MAC and </w:t>
      </w:r>
      <w:r w:rsidRPr="003A1A53">
        <w:rPr>
          <w:rFonts w:ascii="Times New Roman" w:eastAsia="Times New Roman" w:hAnsi="Times New Roman" w:cs="Times New Roman"/>
          <w:sz w:val="24"/>
          <w:szCs w:val="24"/>
        </w:rPr>
        <w:lastRenderedPageBreak/>
        <w:t>IP. Entries in this cache can be dynamic or fixed (static). Entries in dynamic cache are erased after a predefined interval. The host updates the cache directly upon receiving the ARP response without testing whether a request was formerly sent equivalent to the response. Furthermore, no measures are taken by the host for auditing the precision of sent IP-MAC pairs. This stateless condition allows vicious hosts to craft ARP packets and counterfeit the IP-MAC address pairs. Both anomaly and signature directed IDS are exploited in [</w:t>
      </w:r>
      <w:r w:rsidR="009C04E3">
        <w:rPr>
          <w:rFonts w:ascii="Times New Roman" w:eastAsia="Times New Roman" w:hAnsi="Times New Roman" w:cs="Times New Roman"/>
          <w:sz w:val="24"/>
          <w:szCs w:val="24"/>
        </w:rPr>
        <w:t>97</w:t>
      </w:r>
      <w:r w:rsidRPr="003A1A53">
        <w:rPr>
          <w:rFonts w:ascii="Times New Roman" w:eastAsia="Times New Roman" w:hAnsi="Times New Roman" w:cs="Times New Roman"/>
          <w:sz w:val="24"/>
          <w:szCs w:val="24"/>
        </w:rPr>
        <w:t>-</w:t>
      </w:r>
      <w:r w:rsidR="009C04E3">
        <w:rPr>
          <w:rFonts w:ascii="Times New Roman" w:eastAsia="Times New Roman" w:hAnsi="Times New Roman" w:cs="Times New Roman"/>
          <w:sz w:val="24"/>
          <w:szCs w:val="24"/>
        </w:rPr>
        <w:t>98</w:t>
      </w:r>
      <w:r w:rsidRPr="003A1A53">
        <w:rPr>
          <w:rFonts w:ascii="Times New Roman" w:eastAsia="Times New Roman" w:hAnsi="Times New Roman" w:cs="Times New Roman"/>
          <w:sz w:val="24"/>
          <w:szCs w:val="24"/>
        </w:rPr>
        <w:t>], for recognising LAN attacks. Active methods also [</w:t>
      </w:r>
      <w:r w:rsidR="009C04E3">
        <w:rPr>
          <w:rFonts w:ascii="Times New Roman" w:eastAsia="Times New Roman" w:hAnsi="Times New Roman" w:cs="Times New Roman"/>
          <w:sz w:val="24"/>
          <w:szCs w:val="24"/>
        </w:rPr>
        <w:t>99</w:t>
      </w:r>
      <w:r w:rsidRPr="003A1A53">
        <w:rPr>
          <w:rFonts w:ascii="Times New Roman" w:eastAsia="Times New Roman" w:hAnsi="Times New Roman" w:cs="Times New Roman"/>
          <w:sz w:val="24"/>
          <w:szCs w:val="24"/>
        </w:rPr>
        <w:t>] are proposed wherein the probe packets are transmitted by IDS to hosts along with observations like alteration of IP-MAC address pairs. Other IDSs exploited by researchers for LAN scenarios are discussed below.</w:t>
      </w:r>
    </w:p>
    <w:p w14:paraId="1CB9221B" w14:textId="77777777" w:rsidR="00064238" w:rsidRPr="003A1A53" w:rsidRDefault="00064238" w:rsidP="00064238">
      <w:pPr>
        <w:spacing w:line="480" w:lineRule="auto"/>
        <w:jc w:val="both"/>
        <w:rPr>
          <w:rFonts w:ascii="Times New Roman" w:eastAsia="Times New Roman" w:hAnsi="Times New Roman" w:cs="Times New Roman"/>
          <w:sz w:val="24"/>
          <w:szCs w:val="24"/>
        </w:rPr>
      </w:pPr>
    </w:p>
    <w:p w14:paraId="055E2A99" w14:textId="07CCBB1E" w:rsidR="00064238" w:rsidRDefault="00064238" w:rsidP="00064238">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An active IDS for LAN directed attacks was proposed by [</w:t>
      </w:r>
      <w:r w:rsidR="009C04E3">
        <w:rPr>
          <w:rFonts w:ascii="Times New Roman" w:eastAsia="Times New Roman" w:hAnsi="Times New Roman" w:cs="Times New Roman"/>
          <w:sz w:val="24"/>
          <w:szCs w:val="24"/>
        </w:rPr>
        <w:t>100</w:t>
      </w:r>
      <w:r w:rsidRPr="003A1A53">
        <w:rPr>
          <w:rFonts w:ascii="Times New Roman" w:eastAsia="Times New Roman" w:hAnsi="Times New Roman" w:cs="Times New Roman"/>
          <w:sz w:val="24"/>
          <w:szCs w:val="24"/>
        </w:rPr>
        <w:t>] without any additional constraint like modifying the ARP, stationary IP-MAC, etc. The proposed active IDS validated each IP-MAC pair using a probing method. It employed a probing mechanism without violating the standards of network layer structure. The approach was purely software and did not require extra hardware for operation. A host directed IDS was proposed by [</w:t>
      </w:r>
      <w:r w:rsidR="009C04E3">
        <w:rPr>
          <w:rFonts w:ascii="Times New Roman" w:eastAsia="Times New Roman" w:hAnsi="Times New Roman" w:cs="Times New Roman"/>
          <w:sz w:val="24"/>
          <w:szCs w:val="24"/>
        </w:rPr>
        <w:t>101</w:t>
      </w:r>
      <w:r w:rsidRPr="003A1A53">
        <w:rPr>
          <w:rFonts w:ascii="Times New Roman" w:eastAsia="Times New Roman" w:hAnsi="Times New Roman" w:cs="Times New Roman"/>
          <w:sz w:val="24"/>
          <w:szCs w:val="24"/>
        </w:rPr>
        <w:t>] for LAN intrusions. This IDS worked well without requiring any supplementary constraint like modifying ARP, stationary IP-MAC, etc. It successfully determined ARP-pertinent attacks. A network directed IDS was proposed in [</w:t>
      </w:r>
      <w:r w:rsidR="009C04E3">
        <w:rPr>
          <w:rFonts w:ascii="Times New Roman" w:eastAsia="Times New Roman" w:hAnsi="Times New Roman" w:cs="Times New Roman"/>
          <w:sz w:val="24"/>
          <w:szCs w:val="24"/>
        </w:rPr>
        <w:t>102</w:t>
      </w:r>
      <w:r w:rsidRPr="003A1A53">
        <w:rPr>
          <w:rFonts w:ascii="Times New Roman" w:eastAsia="Times New Roman" w:hAnsi="Times New Roman" w:cs="Times New Roman"/>
          <w:sz w:val="24"/>
          <w:szCs w:val="24"/>
        </w:rPr>
        <w:t xml:space="preserve">] for identifying ARP spoofing-based attacks. This IDS adopted a probing scheme for spotting the LAN attacks. In this method, a probe was sent for every ARP request and minimum one reply was received. The extra ARP traffic was decreased through maintaining tables equivalent to spoofed or genuine IP-MAC pairs. Probes were only sent to those IP-MAC pairs which were not contained in tables. </w:t>
      </w:r>
    </w:p>
    <w:p w14:paraId="706D46EF" w14:textId="2B472E05" w:rsidR="00064238" w:rsidRDefault="00064238" w:rsidP="00064238">
      <w:pPr>
        <w:spacing w:line="480" w:lineRule="auto"/>
        <w:jc w:val="both"/>
        <w:rPr>
          <w:rFonts w:ascii="Times New Roman" w:eastAsia="Times New Roman" w:hAnsi="Times New Roman" w:cs="Times New Roman"/>
          <w:sz w:val="24"/>
          <w:szCs w:val="24"/>
        </w:rPr>
      </w:pPr>
    </w:p>
    <w:p w14:paraId="64BD3E92" w14:textId="77777777" w:rsidR="00064238" w:rsidRPr="003A1A53" w:rsidRDefault="00064238" w:rsidP="00064238">
      <w:pPr>
        <w:spacing w:line="480" w:lineRule="auto"/>
        <w:jc w:val="both"/>
        <w:rPr>
          <w:rFonts w:ascii="Times New Roman" w:eastAsia="Times New Roman" w:hAnsi="Times New Roman" w:cs="Times New Roman"/>
          <w:sz w:val="24"/>
          <w:szCs w:val="24"/>
        </w:rPr>
      </w:pPr>
    </w:p>
    <w:p w14:paraId="0894D952" w14:textId="77777777" w:rsidR="00064238" w:rsidRPr="003A1A53" w:rsidRDefault="00064238" w:rsidP="00064238">
      <w:pPr>
        <w:rPr>
          <w:rFonts w:ascii="Times New Roman" w:eastAsia="Times New Roman" w:hAnsi="Times New Roman" w:cs="Times New Roman"/>
          <w:b/>
          <w:sz w:val="24"/>
          <w:szCs w:val="24"/>
        </w:rPr>
      </w:pPr>
    </w:p>
    <w:p w14:paraId="5161D8EF" w14:textId="50CE455B" w:rsidR="00064238" w:rsidRPr="003A1A53" w:rsidRDefault="00064238" w:rsidP="00064238">
      <w:pPr>
        <w:pStyle w:val="Heading2"/>
        <w:rPr>
          <w:rFonts w:eastAsia="Times New Roman"/>
        </w:rPr>
      </w:pPr>
      <w:bookmarkStart w:id="74" w:name="_Toc79114566"/>
      <w:r>
        <w:rPr>
          <w:rFonts w:eastAsia="Times New Roman"/>
        </w:rPr>
        <w:lastRenderedPageBreak/>
        <w:t xml:space="preserve">7.3 </w:t>
      </w:r>
      <w:r w:rsidRPr="003A1A53">
        <w:rPr>
          <w:rFonts w:eastAsia="Times New Roman"/>
        </w:rPr>
        <w:t>Software-defined networking (SDN) based IDS</w:t>
      </w:r>
      <w:bookmarkEnd w:id="74"/>
    </w:p>
    <w:p w14:paraId="31CC20DE" w14:textId="77777777" w:rsidR="00064238" w:rsidRPr="003A1A53" w:rsidRDefault="00064238" w:rsidP="00064238">
      <w:pPr>
        <w:rPr>
          <w:rFonts w:ascii="Times New Roman" w:eastAsia="Times New Roman" w:hAnsi="Times New Roman" w:cs="Times New Roman"/>
          <w:b/>
          <w:sz w:val="24"/>
          <w:szCs w:val="24"/>
        </w:rPr>
      </w:pPr>
    </w:p>
    <w:p w14:paraId="7F15A888" w14:textId="6164A8AF" w:rsidR="00064238" w:rsidRPr="003A1A53" w:rsidRDefault="00064238" w:rsidP="00064238">
      <w:pPr>
        <w:spacing w:line="480" w:lineRule="auto"/>
        <w:ind w:firstLine="720"/>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Nowadays core networking structures are facing disruptive advancements because of the emanation of Software-defined networking (SDN) paradigm. The SDN is a network architecture employed for network management. It facilitates vigorous, programmatically effective network configuration for network monitoring and enhancing its performance. It offers a simple programmable framework, control and global view for current networks that demand for swift response against security incidents. It also offers an interface for monitoring software applications centrally and intelligently [</w:t>
      </w:r>
      <w:r w:rsidR="009C04E3">
        <w:rPr>
          <w:rFonts w:ascii="Times New Roman" w:eastAsia="Times New Roman" w:hAnsi="Times New Roman" w:cs="Times New Roman"/>
          <w:sz w:val="24"/>
          <w:szCs w:val="24"/>
        </w:rPr>
        <w:t>103</w:t>
      </w:r>
      <w:r w:rsidRPr="003A1A53">
        <w:rPr>
          <w:rFonts w:ascii="Times New Roman" w:eastAsia="Times New Roman" w:hAnsi="Times New Roman" w:cs="Times New Roman"/>
          <w:sz w:val="24"/>
          <w:szCs w:val="24"/>
        </w:rPr>
        <w:t xml:space="preserve">]. Irrespective of the </w:t>
      </w:r>
      <w:r w:rsidR="00170F24" w:rsidRPr="003A1A53">
        <w:rPr>
          <w:rFonts w:ascii="Times New Roman" w:eastAsia="Times New Roman" w:hAnsi="Times New Roman" w:cs="Times New Roman"/>
          <w:sz w:val="24"/>
          <w:szCs w:val="24"/>
        </w:rPr>
        <w:t>links</w:t>
      </w:r>
      <w:r w:rsidRPr="003A1A53">
        <w:rPr>
          <w:rFonts w:ascii="Times New Roman" w:eastAsia="Times New Roman" w:hAnsi="Times New Roman" w:cs="Times New Roman"/>
          <w:sz w:val="24"/>
          <w:szCs w:val="24"/>
        </w:rPr>
        <w:t xml:space="preserve"> between devices and the server, the core controller broadcasts commands to switches via a control-protocol called OpenFlow for enforcing strategies and running services on-demand. SDN provides traffic engineering and dynamic reconfigurations using the programmable interface. Dynamic strategy enforcement, flexible reconfigurations and programmability are the cardinal attributes of SDN-oriented network architectures. The recent SDN OpenFlow strategies provide advanced features for realising complex protocol-header matching and executing conventional function operators for analysing flows. Beyond the conventional cloud computing system structures, SDN achieves a milestone in multiple aspects. It inherently virtualises the system/network architecture and segregates the control/data layer, making data transmission, network switches and control manageable and simple. </w:t>
      </w:r>
    </w:p>
    <w:p w14:paraId="7CEF58F9" w14:textId="77777777" w:rsidR="00064238" w:rsidRPr="003A1A53" w:rsidRDefault="00064238" w:rsidP="00064238">
      <w:pPr>
        <w:rPr>
          <w:rFonts w:ascii="Times New Roman" w:eastAsia="Times New Roman" w:hAnsi="Times New Roman" w:cs="Times New Roman"/>
          <w:sz w:val="24"/>
          <w:szCs w:val="24"/>
        </w:rPr>
      </w:pPr>
    </w:p>
    <w:p w14:paraId="05353422" w14:textId="1AD3F264" w:rsidR="00064238" w:rsidRPr="003A1A53" w:rsidRDefault="00064238" w:rsidP="00064238">
      <w:pPr>
        <w:pStyle w:val="Heading3"/>
        <w:rPr>
          <w:rFonts w:eastAsia="Times New Roman"/>
        </w:rPr>
      </w:pPr>
      <w:bookmarkStart w:id="75" w:name="_Toc79114567"/>
      <w:r>
        <w:rPr>
          <w:rFonts w:eastAsia="Times New Roman"/>
        </w:rPr>
        <w:t>7.3.1</w:t>
      </w:r>
      <w:r w:rsidRPr="003A1A53">
        <w:rPr>
          <w:rFonts w:eastAsia="Times New Roman"/>
        </w:rPr>
        <w:t xml:space="preserve"> SDN architecture and applications</w:t>
      </w:r>
      <w:bookmarkEnd w:id="75"/>
    </w:p>
    <w:p w14:paraId="651DB093" w14:textId="77777777" w:rsidR="00064238" w:rsidRPr="003A1A53" w:rsidRDefault="00064238" w:rsidP="00064238">
      <w:pPr>
        <w:rPr>
          <w:rFonts w:ascii="Times New Roman" w:eastAsia="Times New Roman" w:hAnsi="Times New Roman" w:cs="Times New Roman"/>
          <w:b/>
          <w:sz w:val="24"/>
          <w:szCs w:val="24"/>
        </w:rPr>
      </w:pPr>
    </w:p>
    <w:p w14:paraId="51C0B7AE" w14:textId="77777777" w:rsidR="009C04E3" w:rsidRDefault="00064238" w:rsidP="00064238">
      <w:pPr>
        <w:spacing w:line="480" w:lineRule="auto"/>
        <w:ind w:firstLine="720"/>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SDN addresses the deficit of programmability feature in existing networking structures and facilitates faster and smoother network innovation. Also, SDN clearly isolates the data surface from control surface and enables software implementations of sophisticated networking applications. </w:t>
      </w:r>
    </w:p>
    <w:p w14:paraId="3F0BE865" w14:textId="6B8B1565" w:rsidR="00064238" w:rsidRPr="003A1A53" w:rsidRDefault="00064238" w:rsidP="009C04E3">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Figure </w:t>
      </w:r>
      <w:r>
        <w:rPr>
          <w:rFonts w:ascii="Times New Roman" w:eastAsia="Times New Roman" w:hAnsi="Times New Roman" w:cs="Times New Roman"/>
          <w:sz w:val="24"/>
          <w:szCs w:val="24"/>
        </w:rPr>
        <w:t>7</w:t>
      </w:r>
      <w:r w:rsidRPr="003A1A53">
        <w:rPr>
          <w:rFonts w:ascii="Times New Roman" w:eastAsia="Times New Roman" w:hAnsi="Times New Roman" w:cs="Times New Roman"/>
          <w:sz w:val="24"/>
          <w:szCs w:val="24"/>
        </w:rPr>
        <w:t xml:space="preserve"> portrays the general SDN framework. </w:t>
      </w:r>
    </w:p>
    <w:p w14:paraId="6BC2A3B9" w14:textId="77777777" w:rsidR="00D2788E" w:rsidRDefault="00064238" w:rsidP="00D2788E">
      <w:pPr>
        <w:keepNext/>
        <w:jc w:val="center"/>
      </w:pPr>
      <w:r w:rsidRPr="003A1A53">
        <w:rPr>
          <w:noProof/>
        </w:rPr>
        <w:lastRenderedPageBreak/>
        <w:drawing>
          <wp:inline distT="114300" distB="114300" distL="114300" distR="114300" wp14:anchorId="3790DB21" wp14:editId="65883F1F">
            <wp:extent cx="5734050" cy="5176838"/>
            <wp:effectExtent l="38100" t="38100" r="95250" b="100330"/>
            <wp:docPr id="6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l="25160" t="26210" r="34615" b="9401"/>
                    <a:stretch>
                      <a:fillRect/>
                    </a:stretch>
                  </pic:blipFill>
                  <pic:spPr>
                    <a:xfrm>
                      <a:off x="0" y="0"/>
                      <a:ext cx="5734050" cy="5176838"/>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D66CC4" w14:textId="7D1A9DA9" w:rsidR="00064238" w:rsidRDefault="00D2788E" w:rsidP="00D2788E">
      <w:pPr>
        <w:pStyle w:val="Caption"/>
        <w:jc w:val="center"/>
        <w:rPr>
          <w:i w:val="0"/>
          <w:iCs w:val="0"/>
          <w:sz w:val="24"/>
          <w:szCs w:val="24"/>
        </w:rPr>
      </w:pPr>
      <w:bookmarkStart w:id="76" w:name="_Toc79113416"/>
      <w:r w:rsidRPr="00D2788E">
        <w:rPr>
          <w:i w:val="0"/>
          <w:iCs w:val="0"/>
          <w:sz w:val="24"/>
          <w:szCs w:val="24"/>
        </w:rPr>
        <w:t xml:space="preserve">Figure </w:t>
      </w:r>
      <w:r w:rsidRPr="00D2788E">
        <w:rPr>
          <w:i w:val="0"/>
          <w:iCs w:val="0"/>
          <w:sz w:val="24"/>
          <w:szCs w:val="24"/>
        </w:rPr>
        <w:fldChar w:fldCharType="begin"/>
      </w:r>
      <w:r w:rsidRPr="00D2788E">
        <w:rPr>
          <w:i w:val="0"/>
          <w:iCs w:val="0"/>
          <w:sz w:val="24"/>
          <w:szCs w:val="24"/>
        </w:rPr>
        <w:instrText xml:space="preserve"> SEQ Figure \* ARABIC </w:instrText>
      </w:r>
      <w:r w:rsidRPr="00D2788E">
        <w:rPr>
          <w:i w:val="0"/>
          <w:iCs w:val="0"/>
          <w:sz w:val="24"/>
          <w:szCs w:val="24"/>
        </w:rPr>
        <w:fldChar w:fldCharType="separate"/>
      </w:r>
      <w:r>
        <w:rPr>
          <w:i w:val="0"/>
          <w:iCs w:val="0"/>
          <w:noProof/>
          <w:sz w:val="24"/>
          <w:szCs w:val="24"/>
        </w:rPr>
        <w:t>7</w:t>
      </w:r>
      <w:r w:rsidRPr="00D2788E">
        <w:rPr>
          <w:i w:val="0"/>
          <w:iCs w:val="0"/>
          <w:sz w:val="24"/>
          <w:szCs w:val="24"/>
        </w:rPr>
        <w:fldChar w:fldCharType="end"/>
      </w:r>
      <w:r w:rsidRPr="00D2788E">
        <w:rPr>
          <w:i w:val="0"/>
          <w:iCs w:val="0"/>
          <w:sz w:val="24"/>
          <w:szCs w:val="24"/>
        </w:rPr>
        <w:t>: Basic SDN architecture [104]</w:t>
      </w:r>
      <w:bookmarkEnd w:id="76"/>
    </w:p>
    <w:p w14:paraId="4C726538" w14:textId="77777777" w:rsidR="00D2788E" w:rsidRPr="00D2788E" w:rsidRDefault="00D2788E" w:rsidP="00D2788E"/>
    <w:p w14:paraId="26179078" w14:textId="78F71582" w:rsidR="00064238" w:rsidRPr="003A1A53" w:rsidRDefault="00064238" w:rsidP="00064238">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The three distinct layers involved in the SDN architecture design include infrastructure layer, application layer and control layer. The bottommost layer includes infrastructure layer (data surface). It contains various forwarding network components. This layer is accountable for information forwarding, statistics gathering and monitoring local data. The middle layer is basically control layer (control surface). This layer is accountable for managing and programming the forwarding level. It employs data provided by infrastructure layer and performs routing and network operation. This layer contains one or many software controllers which interact smoothly with the forwarding network components via standardised interfaces (also called southbound interfaces). The uppermost/topmost </w:t>
      </w:r>
      <w:r w:rsidRPr="003A1A53">
        <w:rPr>
          <w:rFonts w:ascii="Times New Roman" w:eastAsia="Times New Roman" w:hAnsi="Times New Roman" w:cs="Times New Roman"/>
          <w:sz w:val="24"/>
          <w:szCs w:val="24"/>
        </w:rPr>
        <w:lastRenderedPageBreak/>
        <w:t xml:space="preserve">layer includes application layer. This layer encompasses network applications which introduce fresh network attributes like forwarding schemes, manageability, and security. It </w:t>
      </w:r>
      <w:r w:rsidR="00812AA2" w:rsidRPr="003A1A53">
        <w:rPr>
          <w:rFonts w:ascii="Times New Roman" w:eastAsia="Times New Roman" w:hAnsi="Times New Roman" w:cs="Times New Roman"/>
          <w:sz w:val="24"/>
          <w:szCs w:val="24"/>
        </w:rPr>
        <w:t>receives</w:t>
      </w:r>
      <w:r w:rsidRPr="003A1A53">
        <w:rPr>
          <w:rFonts w:ascii="Times New Roman" w:eastAsia="Times New Roman" w:hAnsi="Times New Roman" w:cs="Times New Roman"/>
          <w:sz w:val="24"/>
          <w:szCs w:val="24"/>
        </w:rPr>
        <w:t xml:space="preserve"> a global and an abstracted network view from controllers and utilises it for guiding the middle/control layer. </w:t>
      </w:r>
    </w:p>
    <w:p w14:paraId="710E0968" w14:textId="77777777" w:rsidR="00064238" w:rsidRPr="003A1A53" w:rsidRDefault="00064238" w:rsidP="00064238">
      <w:pPr>
        <w:rPr>
          <w:rFonts w:ascii="Times New Roman" w:eastAsia="Times New Roman" w:hAnsi="Times New Roman" w:cs="Times New Roman"/>
          <w:sz w:val="24"/>
          <w:szCs w:val="24"/>
        </w:rPr>
      </w:pPr>
    </w:p>
    <w:p w14:paraId="428BD55D" w14:textId="13C1898A" w:rsidR="00064238" w:rsidRPr="003A1A53" w:rsidRDefault="00064238" w:rsidP="00064238">
      <w:pPr>
        <w:pStyle w:val="Heading3"/>
        <w:rPr>
          <w:rFonts w:eastAsia="Times New Roman"/>
        </w:rPr>
      </w:pPr>
      <w:bookmarkStart w:id="77" w:name="_Toc79114568"/>
      <w:r>
        <w:rPr>
          <w:rFonts w:eastAsia="Times New Roman"/>
        </w:rPr>
        <w:t>7.3.2</w:t>
      </w:r>
      <w:r w:rsidRPr="003A1A53">
        <w:rPr>
          <w:rFonts w:eastAsia="Times New Roman"/>
        </w:rPr>
        <w:t xml:space="preserve"> SDN-based cloud</w:t>
      </w:r>
      <w:bookmarkEnd w:id="77"/>
    </w:p>
    <w:p w14:paraId="098530EC" w14:textId="77777777" w:rsidR="00064238" w:rsidRPr="003A1A53" w:rsidRDefault="00064238" w:rsidP="00064238">
      <w:pPr>
        <w:rPr>
          <w:rFonts w:ascii="Times New Roman" w:eastAsia="Times New Roman" w:hAnsi="Times New Roman" w:cs="Times New Roman"/>
          <w:b/>
          <w:sz w:val="24"/>
          <w:szCs w:val="24"/>
        </w:rPr>
      </w:pPr>
    </w:p>
    <w:p w14:paraId="55B282EF" w14:textId="5086FA34" w:rsidR="00064238" w:rsidRPr="003A1A53" w:rsidRDefault="00064238" w:rsidP="00064238">
      <w:pPr>
        <w:spacing w:line="480" w:lineRule="auto"/>
        <w:ind w:firstLine="720"/>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In SDN-based cloud structures, all cloud resources, tenants and arriving provisioning requests are controlled by cloud managers. The resource monitoring and resource management are also performed by cloud managers. In SDN-based cloud structures, the SDN controller is interfaced with cloud manager through application programming interface (API) for controlling network-oriented functions. Basically, the SDN controller performs network orchestration, routing, network monitoring and topology discovery functions. For running virtual machines (VMs), cloud manager renders physical hosts (computing resources) while SDN controller handles switches (network resources) through installing flow-rules using OpenFlow protocol. The SDN-centred cloud structure is portrayed in Figure </w:t>
      </w:r>
      <w:r>
        <w:rPr>
          <w:rFonts w:ascii="Times New Roman" w:eastAsia="Times New Roman" w:hAnsi="Times New Roman" w:cs="Times New Roman"/>
          <w:sz w:val="24"/>
          <w:szCs w:val="24"/>
        </w:rPr>
        <w:t>8</w:t>
      </w:r>
      <w:r w:rsidRPr="003A1A53">
        <w:rPr>
          <w:rFonts w:ascii="Times New Roman" w:eastAsia="Times New Roman" w:hAnsi="Times New Roman" w:cs="Times New Roman"/>
          <w:sz w:val="24"/>
          <w:szCs w:val="24"/>
        </w:rPr>
        <w:t xml:space="preserve">. </w:t>
      </w:r>
    </w:p>
    <w:p w14:paraId="744B71C1" w14:textId="77777777" w:rsidR="00D2788E" w:rsidRDefault="00064238" w:rsidP="00D2788E">
      <w:pPr>
        <w:keepNext/>
        <w:jc w:val="center"/>
      </w:pPr>
      <w:r w:rsidRPr="003A1A53">
        <w:rPr>
          <w:noProof/>
        </w:rPr>
        <w:lastRenderedPageBreak/>
        <w:drawing>
          <wp:inline distT="114300" distB="114300" distL="114300" distR="114300" wp14:anchorId="09CC043D" wp14:editId="4AA943E9">
            <wp:extent cx="6048375" cy="5105400"/>
            <wp:effectExtent l="38100" t="38100" r="104775" b="95250"/>
            <wp:docPr id="6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l="26442" t="32469" r="31250" b="11122"/>
                    <a:stretch>
                      <a:fillRect/>
                    </a:stretch>
                  </pic:blipFill>
                  <pic:spPr>
                    <a:xfrm>
                      <a:off x="0" y="0"/>
                      <a:ext cx="6048688" cy="5105664"/>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F92651" w14:textId="505C1834" w:rsidR="00064238" w:rsidRPr="00D2788E" w:rsidRDefault="00D2788E" w:rsidP="00D2788E">
      <w:pPr>
        <w:pStyle w:val="Caption"/>
        <w:jc w:val="center"/>
        <w:rPr>
          <w:i w:val="0"/>
          <w:iCs w:val="0"/>
          <w:sz w:val="24"/>
          <w:szCs w:val="24"/>
        </w:rPr>
      </w:pPr>
      <w:bookmarkStart w:id="78" w:name="_Toc79113417"/>
      <w:r w:rsidRPr="00D2788E">
        <w:rPr>
          <w:i w:val="0"/>
          <w:iCs w:val="0"/>
          <w:sz w:val="24"/>
          <w:szCs w:val="24"/>
        </w:rPr>
        <w:t xml:space="preserve">Figure </w:t>
      </w:r>
      <w:r w:rsidRPr="00D2788E">
        <w:rPr>
          <w:i w:val="0"/>
          <w:iCs w:val="0"/>
          <w:sz w:val="24"/>
          <w:szCs w:val="24"/>
        </w:rPr>
        <w:fldChar w:fldCharType="begin"/>
      </w:r>
      <w:r w:rsidRPr="00D2788E">
        <w:rPr>
          <w:i w:val="0"/>
          <w:iCs w:val="0"/>
          <w:sz w:val="24"/>
          <w:szCs w:val="24"/>
        </w:rPr>
        <w:instrText xml:space="preserve"> SEQ Figure \* ARABIC </w:instrText>
      </w:r>
      <w:r w:rsidRPr="00D2788E">
        <w:rPr>
          <w:i w:val="0"/>
          <w:iCs w:val="0"/>
          <w:sz w:val="24"/>
          <w:szCs w:val="24"/>
        </w:rPr>
        <w:fldChar w:fldCharType="separate"/>
      </w:r>
      <w:r w:rsidRPr="00D2788E">
        <w:rPr>
          <w:i w:val="0"/>
          <w:iCs w:val="0"/>
          <w:noProof/>
          <w:sz w:val="24"/>
          <w:szCs w:val="24"/>
        </w:rPr>
        <w:t>8</w:t>
      </w:r>
      <w:r w:rsidRPr="00D2788E">
        <w:rPr>
          <w:i w:val="0"/>
          <w:iCs w:val="0"/>
          <w:sz w:val="24"/>
          <w:szCs w:val="24"/>
        </w:rPr>
        <w:fldChar w:fldCharType="end"/>
      </w:r>
      <w:r w:rsidRPr="00D2788E">
        <w:rPr>
          <w:i w:val="0"/>
          <w:iCs w:val="0"/>
          <w:sz w:val="24"/>
          <w:szCs w:val="24"/>
        </w:rPr>
        <w:t>: SDN-centred cloud structure [104]</w:t>
      </w:r>
      <w:bookmarkEnd w:id="78"/>
    </w:p>
    <w:p w14:paraId="2905C475" w14:textId="77777777" w:rsidR="00812AA2" w:rsidRPr="003A1A53" w:rsidRDefault="00812AA2" w:rsidP="00064238">
      <w:pPr>
        <w:spacing w:line="360" w:lineRule="auto"/>
        <w:jc w:val="center"/>
        <w:rPr>
          <w:rFonts w:ascii="Times New Roman" w:eastAsia="Times New Roman" w:hAnsi="Times New Roman" w:cs="Times New Roman"/>
          <w:sz w:val="24"/>
          <w:szCs w:val="24"/>
        </w:rPr>
      </w:pPr>
    </w:p>
    <w:p w14:paraId="533FDF45" w14:textId="29403FF5" w:rsidR="00064238" w:rsidRPr="003A1A53" w:rsidRDefault="00064238" w:rsidP="00064238">
      <w:pPr>
        <w:pStyle w:val="Heading3"/>
        <w:rPr>
          <w:rFonts w:eastAsia="Times New Roman"/>
        </w:rPr>
      </w:pPr>
      <w:bookmarkStart w:id="79" w:name="_Toc79114569"/>
      <w:r>
        <w:rPr>
          <w:rFonts w:eastAsia="Times New Roman"/>
        </w:rPr>
        <w:t>7.3.3</w:t>
      </w:r>
      <w:r w:rsidRPr="003A1A53">
        <w:rPr>
          <w:rFonts w:eastAsia="Times New Roman"/>
        </w:rPr>
        <w:t xml:space="preserve"> Implementation of IDS</w:t>
      </w:r>
      <w:bookmarkEnd w:id="79"/>
    </w:p>
    <w:p w14:paraId="76DCFA10" w14:textId="5B93F73E" w:rsidR="00064238" w:rsidRPr="003A1A53" w:rsidRDefault="00064238" w:rsidP="00812AA2">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 xml:space="preserve">The various IDS implementations exploited in existing studies for detecting diverse intrusions and security hazards in SDN-directed cloud platforms are explored in this section. </w:t>
      </w:r>
    </w:p>
    <w:p w14:paraId="16723CBD" w14:textId="3CDAD997" w:rsidR="00064238" w:rsidRPr="003A1A53" w:rsidRDefault="00064238" w:rsidP="00064238">
      <w:pPr>
        <w:spacing w:line="480" w:lineRule="auto"/>
        <w:jc w:val="both"/>
        <w:rPr>
          <w:rFonts w:ascii="Times New Roman" w:eastAsia="Times New Roman" w:hAnsi="Times New Roman" w:cs="Times New Roman"/>
          <w:sz w:val="24"/>
          <w:szCs w:val="24"/>
        </w:rPr>
      </w:pPr>
      <w:r w:rsidRPr="003A1A53">
        <w:rPr>
          <w:rFonts w:ascii="Times New Roman" w:eastAsia="Times New Roman" w:hAnsi="Times New Roman" w:cs="Times New Roman"/>
          <w:sz w:val="24"/>
          <w:szCs w:val="24"/>
        </w:rPr>
        <w:t>In [</w:t>
      </w:r>
      <w:r w:rsidR="009C04E3">
        <w:rPr>
          <w:rFonts w:ascii="Times New Roman" w:eastAsia="Times New Roman" w:hAnsi="Times New Roman" w:cs="Times New Roman"/>
          <w:sz w:val="24"/>
          <w:szCs w:val="24"/>
        </w:rPr>
        <w:t>105</w:t>
      </w:r>
      <w:r w:rsidRPr="003A1A53">
        <w:rPr>
          <w:rFonts w:ascii="Times New Roman" w:eastAsia="Times New Roman" w:hAnsi="Times New Roman" w:cs="Times New Roman"/>
          <w:sz w:val="24"/>
          <w:szCs w:val="24"/>
        </w:rPr>
        <w:t xml:space="preserve">], an approach for integrating </w:t>
      </w:r>
      <w:r>
        <w:rPr>
          <w:rFonts w:ascii="Times New Roman" w:eastAsia="Times New Roman" w:hAnsi="Times New Roman" w:cs="Times New Roman"/>
          <w:sz w:val="24"/>
          <w:szCs w:val="24"/>
        </w:rPr>
        <w:t>O</w:t>
      </w:r>
      <w:r w:rsidRPr="003A1A53">
        <w:rPr>
          <w:rFonts w:ascii="Times New Roman" w:eastAsia="Times New Roman" w:hAnsi="Times New Roman" w:cs="Times New Roman"/>
          <w:sz w:val="24"/>
          <w:szCs w:val="24"/>
        </w:rPr>
        <w:t>pen</w:t>
      </w:r>
      <w:r>
        <w:rPr>
          <w:rFonts w:ascii="Times New Roman" w:eastAsia="Times New Roman" w:hAnsi="Times New Roman" w:cs="Times New Roman"/>
          <w:sz w:val="24"/>
          <w:szCs w:val="24"/>
        </w:rPr>
        <w:t>S</w:t>
      </w:r>
      <w:r w:rsidRPr="003A1A53">
        <w:rPr>
          <w:rFonts w:ascii="Times New Roman" w:eastAsia="Times New Roman" w:hAnsi="Times New Roman" w:cs="Times New Roman"/>
          <w:sz w:val="24"/>
          <w:szCs w:val="24"/>
        </w:rPr>
        <w:t xml:space="preserve">tack cloud and SDN technology was presented for settling diverse issues regarding network orchestration and security. The intrusion data gathered by NIDS was forwarded to control plane. The security policy was decided by control plane based on risk analytics. The policy was further forwarded to respective switch for discarding the vicious traffic. The employed controller utilised a SDN firewall and machine learning for identifying vicious information packets </w:t>
      </w:r>
      <w:r w:rsidRPr="003A1A53">
        <w:rPr>
          <w:rFonts w:ascii="Times New Roman" w:eastAsia="Times New Roman" w:hAnsi="Times New Roman" w:cs="Times New Roman"/>
          <w:sz w:val="24"/>
          <w:szCs w:val="24"/>
        </w:rPr>
        <w:lastRenderedPageBreak/>
        <w:t>and learning new patterns for identifying unknown future network attacks. In [</w:t>
      </w:r>
      <w:r w:rsidR="009C04E3">
        <w:rPr>
          <w:rFonts w:ascii="Times New Roman" w:eastAsia="Times New Roman" w:hAnsi="Times New Roman" w:cs="Times New Roman"/>
          <w:sz w:val="24"/>
          <w:szCs w:val="24"/>
        </w:rPr>
        <w:t>106</w:t>
      </w:r>
      <w:r w:rsidRPr="003A1A53">
        <w:rPr>
          <w:rFonts w:ascii="Times New Roman" w:eastAsia="Times New Roman" w:hAnsi="Times New Roman" w:cs="Times New Roman"/>
          <w:sz w:val="24"/>
          <w:szCs w:val="24"/>
        </w:rPr>
        <w:t xml:space="preserve">], implementation of IDS in SDN-based cloud platform was presented. Utilising the SDN’s programmable feature, the intrusion data was transmitted to controller upon intrusion recognition. The security policy was then sent by controller to the switch for filtering out malicious traffic and blocking malicious </w:t>
      </w:r>
      <w:r>
        <w:rPr>
          <w:rFonts w:ascii="Times New Roman" w:eastAsia="Times New Roman" w:hAnsi="Times New Roman" w:cs="Times New Roman"/>
          <w:sz w:val="24"/>
          <w:szCs w:val="24"/>
        </w:rPr>
        <w:t>behaviour</w:t>
      </w:r>
      <w:r w:rsidRPr="003A1A53">
        <w:rPr>
          <w:rFonts w:ascii="Times New Roman" w:eastAsia="Times New Roman" w:hAnsi="Times New Roman" w:cs="Times New Roman"/>
          <w:sz w:val="24"/>
          <w:szCs w:val="24"/>
        </w:rPr>
        <w:t xml:space="preserve"> dynamically.  An IDS implementation for SDN-based cloud setting was discussed by [</w:t>
      </w:r>
      <w:r w:rsidR="009C04E3">
        <w:rPr>
          <w:rFonts w:ascii="Times New Roman" w:eastAsia="Times New Roman" w:hAnsi="Times New Roman" w:cs="Times New Roman"/>
          <w:sz w:val="24"/>
          <w:szCs w:val="24"/>
        </w:rPr>
        <w:t>107</w:t>
      </w:r>
      <w:r w:rsidRPr="003A1A53">
        <w:rPr>
          <w:rFonts w:ascii="Times New Roman" w:eastAsia="Times New Roman" w:hAnsi="Times New Roman" w:cs="Times New Roman"/>
          <w:sz w:val="24"/>
          <w:szCs w:val="24"/>
        </w:rPr>
        <w:t>] for protecting virtualisation server from DoS intrusions. This IDS successfully detected DoS intrusions and interrupted the communication between server and intruder through all packets from intruder. Moreover, through addition of rules to developed IDS, other attacks, malicious activities were also detected. In [</w:t>
      </w:r>
      <w:r w:rsidR="009C04E3">
        <w:rPr>
          <w:rFonts w:ascii="Times New Roman" w:eastAsia="Times New Roman" w:hAnsi="Times New Roman" w:cs="Times New Roman"/>
          <w:sz w:val="24"/>
          <w:szCs w:val="24"/>
        </w:rPr>
        <w:t>108</w:t>
      </w:r>
      <w:r w:rsidRPr="003A1A53">
        <w:rPr>
          <w:rFonts w:ascii="Times New Roman" w:eastAsia="Times New Roman" w:hAnsi="Times New Roman" w:cs="Times New Roman"/>
          <w:sz w:val="24"/>
          <w:szCs w:val="24"/>
        </w:rPr>
        <w:t>], an IDS for detecting distributed DoS intrusions in SDN-directed cloud environment was discussed. It utilised a modified history-dependent IP filtering technique for boosting the intrusion detection speed and rate. The developed IDS outperformed the similar competent mechanisms in distributed DoS intrusion identification and categorisation. In [</w:t>
      </w:r>
      <w:r w:rsidR="009C04E3">
        <w:rPr>
          <w:rFonts w:ascii="Times New Roman" w:eastAsia="Times New Roman" w:hAnsi="Times New Roman" w:cs="Times New Roman"/>
          <w:sz w:val="24"/>
          <w:szCs w:val="24"/>
        </w:rPr>
        <w:t>109</w:t>
      </w:r>
      <w:r w:rsidRPr="003A1A53">
        <w:rPr>
          <w:rFonts w:ascii="Times New Roman" w:eastAsia="Times New Roman" w:hAnsi="Times New Roman" w:cs="Times New Roman"/>
          <w:sz w:val="24"/>
          <w:szCs w:val="24"/>
        </w:rPr>
        <w:t xml:space="preserve">], another </w:t>
      </w:r>
      <w:proofErr w:type="gramStart"/>
      <w:r w:rsidRPr="003A1A53">
        <w:rPr>
          <w:rFonts w:ascii="Times New Roman" w:eastAsia="Times New Roman" w:hAnsi="Times New Roman" w:cs="Times New Roman"/>
          <w:sz w:val="24"/>
          <w:szCs w:val="24"/>
        </w:rPr>
        <w:t>IDS</w:t>
      </w:r>
      <w:proofErr w:type="gramEnd"/>
      <w:r w:rsidRPr="003A1A53">
        <w:rPr>
          <w:rFonts w:ascii="Times New Roman" w:eastAsia="Times New Roman" w:hAnsi="Times New Roman" w:cs="Times New Roman"/>
          <w:sz w:val="24"/>
          <w:szCs w:val="24"/>
        </w:rPr>
        <w:t xml:space="preserve"> for SDN-directed cloud network was discussed. It was predominantly designed for recognising threats in commercial control systems. The IDS employed </w:t>
      </w:r>
      <w:proofErr w:type="spellStart"/>
      <w:r>
        <w:rPr>
          <w:rFonts w:ascii="Times New Roman" w:eastAsia="Times New Roman" w:hAnsi="Times New Roman" w:cs="Times New Roman"/>
          <w:sz w:val="24"/>
          <w:szCs w:val="24"/>
        </w:rPr>
        <w:t>O</w:t>
      </w:r>
      <w:r w:rsidRPr="003A1A53">
        <w:rPr>
          <w:rFonts w:ascii="Times New Roman" w:eastAsia="Times New Roman" w:hAnsi="Times New Roman" w:cs="Times New Roman"/>
          <w:sz w:val="24"/>
          <w:szCs w:val="24"/>
        </w:rPr>
        <w:t>pendaylight</w:t>
      </w:r>
      <w:proofErr w:type="spellEnd"/>
      <w:r w:rsidRPr="003A1A53">
        <w:rPr>
          <w:rFonts w:ascii="Times New Roman" w:eastAsia="Times New Roman" w:hAnsi="Times New Roman" w:cs="Times New Roman"/>
          <w:sz w:val="24"/>
          <w:szCs w:val="24"/>
        </w:rPr>
        <w:t xml:space="preserve"> software and general network safety tools like Snort and Zeek. The employed IDS efficiently detected threats in SDN-directed cloud networks. </w:t>
      </w:r>
    </w:p>
    <w:p w14:paraId="43EECB8B" w14:textId="58F5BCE0" w:rsidR="00064238" w:rsidRDefault="00064238" w:rsidP="00064238"/>
    <w:p w14:paraId="665BB351" w14:textId="66FB1160" w:rsidR="00064238" w:rsidRDefault="00064238" w:rsidP="00064238"/>
    <w:p w14:paraId="48D67FBE" w14:textId="67EF7D21" w:rsidR="00064238" w:rsidRDefault="00064238" w:rsidP="00064238"/>
    <w:p w14:paraId="69A04469" w14:textId="446D5FCA" w:rsidR="00064238" w:rsidRDefault="00064238" w:rsidP="00064238"/>
    <w:p w14:paraId="33009496" w14:textId="77777777" w:rsidR="00064238" w:rsidRPr="00064238" w:rsidRDefault="00064238" w:rsidP="00064238"/>
    <w:p w14:paraId="256FB3F5" w14:textId="4B164F30" w:rsidR="00064238" w:rsidRDefault="00064238" w:rsidP="00064238"/>
    <w:p w14:paraId="31E8D0B6" w14:textId="4B9B9BA6" w:rsidR="00064238" w:rsidRDefault="00064238" w:rsidP="00064238"/>
    <w:p w14:paraId="2BAF1EBA" w14:textId="5B1F6A7D" w:rsidR="00064238" w:rsidRDefault="00064238" w:rsidP="00064238"/>
    <w:p w14:paraId="5F45135A" w14:textId="78044AA5" w:rsidR="0027253A" w:rsidRDefault="0027253A" w:rsidP="00064238"/>
    <w:p w14:paraId="57B08BCF" w14:textId="35695051" w:rsidR="0027253A" w:rsidRDefault="0027253A" w:rsidP="00064238"/>
    <w:p w14:paraId="243B0DDE" w14:textId="77777777" w:rsidR="008454B3" w:rsidRPr="00064238" w:rsidRDefault="008454B3" w:rsidP="00064238"/>
    <w:p w14:paraId="00CC8AEF" w14:textId="088FBA58" w:rsidR="0027253A" w:rsidRDefault="0027253A" w:rsidP="0027253A">
      <w:pPr>
        <w:pStyle w:val="Heading1"/>
        <w:rPr>
          <w:rFonts w:eastAsia="Times New Roman"/>
        </w:rPr>
      </w:pPr>
      <w:bookmarkStart w:id="80" w:name="_Toc79114570"/>
      <w:r w:rsidRPr="00132B45">
        <w:lastRenderedPageBreak/>
        <w:t xml:space="preserve">CHAPTER </w:t>
      </w:r>
      <w:r w:rsidR="00812AA2">
        <w:t>8</w:t>
      </w:r>
      <w:r w:rsidRPr="00132B45">
        <w:t xml:space="preserve"> – </w:t>
      </w:r>
      <w:r>
        <w:rPr>
          <w:rFonts w:eastAsia="Times New Roman"/>
        </w:rPr>
        <w:t>A COMPARATIVE ANALYSIS OF THE TOP IDS SYSTEMS USED IN THE IT INDUSTRY</w:t>
      </w:r>
      <w:bookmarkEnd w:id="80"/>
    </w:p>
    <w:p w14:paraId="0CEC7A65" w14:textId="77777777" w:rsidR="008454B3" w:rsidRPr="008454B3" w:rsidRDefault="008454B3" w:rsidP="008454B3"/>
    <w:p w14:paraId="0062BED8" w14:textId="44BC03B3" w:rsidR="0027253A" w:rsidRDefault="0027253A" w:rsidP="0027253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1. Top IDS systems employed in the IT industry [</w:t>
      </w:r>
      <w:r w:rsidR="009C04E3">
        <w:rPr>
          <w:rFonts w:ascii="Times New Roman" w:eastAsia="Times New Roman" w:hAnsi="Times New Roman" w:cs="Times New Roman"/>
          <w:sz w:val="24"/>
          <w:szCs w:val="24"/>
        </w:rPr>
        <w:t>110</w:t>
      </w:r>
      <w:r>
        <w:rPr>
          <w:rFonts w:ascii="Times New Roman" w:eastAsia="Times New Roman" w:hAnsi="Times New Roman" w:cs="Times New Roman"/>
          <w:sz w:val="24"/>
          <w:szCs w:val="24"/>
        </w:rPr>
        <w:t>]</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50"/>
        <w:gridCol w:w="1275"/>
        <w:gridCol w:w="2127"/>
        <w:gridCol w:w="4408"/>
      </w:tblGrid>
      <w:tr w:rsidR="0027253A" w14:paraId="289E9094" w14:textId="77777777" w:rsidTr="00B57B09">
        <w:tc>
          <w:tcPr>
            <w:tcW w:w="1550" w:type="dxa"/>
            <w:shd w:val="clear" w:color="auto" w:fill="auto"/>
            <w:tcMar>
              <w:top w:w="100" w:type="dxa"/>
              <w:left w:w="100" w:type="dxa"/>
              <w:bottom w:w="100" w:type="dxa"/>
              <w:right w:w="100" w:type="dxa"/>
            </w:tcMar>
          </w:tcPr>
          <w:p w14:paraId="674023C8"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Tool name</w:t>
            </w:r>
          </w:p>
        </w:tc>
        <w:tc>
          <w:tcPr>
            <w:tcW w:w="1275" w:type="dxa"/>
            <w:shd w:val="clear" w:color="auto" w:fill="auto"/>
            <w:tcMar>
              <w:top w:w="100" w:type="dxa"/>
              <w:left w:w="100" w:type="dxa"/>
              <w:bottom w:w="100" w:type="dxa"/>
              <w:right w:w="100" w:type="dxa"/>
            </w:tcMar>
          </w:tcPr>
          <w:p w14:paraId="22A99C28"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IDS type</w:t>
            </w:r>
          </w:p>
        </w:tc>
        <w:tc>
          <w:tcPr>
            <w:tcW w:w="2127" w:type="dxa"/>
            <w:shd w:val="clear" w:color="auto" w:fill="auto"/>
            <w:tcMar>
              <w:top w:w="100" w:type="dxa"/>
              <w:left w:w="100" w:type="dxa"/>
              <w:bottom w:w="100" w:type="dxa"/>
              <w:right w:w="100" w:type="dxa"/>
            </w:tcMar>
          </w:tcPr>
          <w:p w14:paraId="5FD86CFE"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Platform</w:t>
            </w:r>
          </w:p>
        </w:tc>
        <w:tc>
          <w:tcPr>
            <w:tcW w:w="4408" w:type="dxa"/>
            <w:shd w:val="clear" w:color="auto" w:fill="auto"/>
            <w:tcMar>
              <w:top w:w="100" w:type="dxa"/>
              <w:left w:w="100" w:type="dxa"/>
              <w:bottom w:w="100" w:type="dxa"/>
              <w:right w:w="100" w:type="dxa"/>
            </w:tcMar>
          </w:tcPr>
          <w:p w14:paraId="0CDA2A89"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Features</w:t>
            </w:r>
          </w:p>
        </w:tc>
      </w:tr>
      <w:tr w:rsidR="0027253A" w14:paraId="39B7FB32" w14:textId="77777777" w:rsidTr="00B57B09">
        <w:tc>
          <w:tcPr>
            <w:tcW w:w="1550" w:type="dxa"/>
            <w:shd w:val="clear" w:color="auto" w:fill="auto"/>
            <w:tcMar>
              <w:top w:w="100" w:type="dxa"/>
              <w:left w:w="100" w:type="dxa"/>
              <w:bottom w:w="100" w:type="dxa"/>
              <w:right w:w="100" w:type="dxa"/>
            </w:tcMar>
          </w:tcPr>
          <w:p w14:paraId="661D4A31"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CISCO</w:t>
            </w:r>
          </w:p>
        </w:tc>
        <w:tc>
          <w:tcPr>
            <w:tcW w:w="1275" w:type="dxa"/>
            <w:shd w:val="clear" w:color="auto" w:fill="auto"/>
            <w:tcMar>
              <w:top w:w="100" w:type="dxa"/>
              <w:left w:w="100" w:type="dxa"/>
              <w:bottom w:w="100" w:type="dxa"/>
              <w:right w:w="100" w:type="dxa"/>
            </w:tcMar>
          </w:tcPr>
          <w:p w14:paraId="0CB41E22"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NIDS</w:t>
            </w:r>
          </w:p>
        </w:tc>
        <w:tc>
          <w:tcPr>
            <w:tcW w:w="2127" w:type="dxa"/>
            <w:shd w:val="clear" w:color="auto" w:fill="auto"/>
            <w:tcMar>
              <w:top w:w="100" w:type="dxa"/>
              <w:left w:w="100" w:type="dxa"/>
              <w:bottom w:w="100" w:type="dxa"/>
              <w:right w:w="100" w:type="dxa"/>
            </w:tcMar>
          </w:tcPr>
          <w:p w14:paraId="74F4BA24"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Windows, Unix, Linux</w:t>
            </w:r>
          </w:p>
        </w:tc>
        <w:tc>
          <w:tcPr>
            <w:tcW w:w="4408" w:type="dxa"/>
            <w:shd w:val="clear" w:color="auto" w:fill="auto"/>
            <w:tcMar>
              <w:top w:w="100" w:type="dxa"/>
              <w:left w:w="100" w:type="dxa"/>
              <w:bottom w:w="100" w:type="dxa"/>
              <w:right w:w="100" w:type="dxa"/>
            </w:tcMar>
          </w:tcPr>
          <w:p w14:paraId="6B95F554"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Offers IP logging</w:t>
            </w:r>
          </w:p>
          <w:p w14:paraId="72F19A43"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Offers IP blocking and TCP reset.</w:t>
            </w:r>
          </w:p>
        </w:tc>
      </w:tr>
      <w:tr w:rsidR="0027253A" w14:paraId="4B10F8BE" w14:textId="77777777" w:rsidTr="00B57B09">
        <w:tc>
          <w:tcPr>
            <w:tcW w:w="1550" w:type="dxa"/>
            <w:shd w:val="clear" w:color="auto" w:fill="auto"/>
            <w:tcMar>
              <w:top w:w="100" w:type="dxa"/>
              <w:left w:w="100" w:type="dxa"/>
              <w:bottom w:w="100" w:type="dxa"/>
              <w:right w:w="100" w:type="dxa"/>
            </w:tcMar>
          </w:tcPr>
          <w:p w14:paraId="622C7492"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75" w:type="dxa"/>
            <w:shd w:val="clear" w:color="auto" w:fill="auto"/>
            <w:tcMar>
              <w:top w:w="100" w:type="dxa"/>
              <w:left w:w="100" w:type="dxa"/>
              <w:bottom w:w="100" w:type="dxa"/>
              <w:right w:w="100" w:type="dxa"/>
            </w:tcMar>
          </w:tcPr>
          <w:p w14:paraId="5E80E2D9"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127" w:type="dxa"/>
            <w:shd w:val="clear" w:color="auto" w:fill="auto"/>
            <w:tcMar>
              <w:top w:w="100" w:type="dxa"/>
              <w:left w:w="100" w:type="dxa"/>
              <w:bottom w:w="100" w:type="dxa"/>
              <w:right w:w="100" w:type="dxa"/>
            </w:tcMar>
          </w:tcPr>
          <w:p w14:paraId="118B888F" w14:textId="77777777" w:rsidR="0027253A" w:rsidRDefault="0027253A" w:rsidP="00685C74">
            <w:pPr>
              <w:widowControl w:val="0"/>
              <w:spacing w:line="240" w:lineRule="auto"/>
              <w:rPr>
                <w:rFonts w:ascii="Times New Roman" w:eastAsia="Times New Roman" w:hAnsi="Times New Roman" w:cs="Times New Roman"/>
                <w:sz w:val="24"/>
                <w:szCs w:val="24"/>
              </w:rPr>
            </w:pPr>
          </w:p>
        </w:tc>
        <w:tc>
          <w:tcPr>
            <w:tcW w:w="4408" w:type="dxa"/>
            <w:shd w:val="clear" w:color="auto" w:fill="auto"/>
            <w:tcMar>
              <w:top w:w="100" w:type="dxa"/>
              <w:left w:w="100" w:type="dxa"/>
              <w:bottom w:w="100" w:type="dxa"/>
              <w:right w:w="100" w:type="dxa"/>
            </w:tcMar>
          </w:tcPr>
          <w:p w14:paraId="310294BE"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27253A" w14:paraId="3D47B573" w14:textId="77777777" w:rsidTr="00B57B09">
        <w:tc>
          <w:tcPr>
            <w:tcW w:w="1550" w:type="dxa"/>
            <w:shd w:val="clear" w:color="auto" w:fill="auto"/>
            <w:tcMar>
              <w:top w:w="100" w:type="dxa"/>
              <w:left w:w="100" w:type="dxa"/>
              <w:bottom w:w="100" w:type="dxa"/>
              <w:right w:w="100" w:type="dxa"/>
            </w:tcMar>
          </w:tcPr>
          <w:p w14:paraId="652361F2"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OSSEC</w:t>
            </w:r>
          </w:p>
        </w:tc>
        <w:tc>
          <w:tcPr>
            <w:tcW w:w="1275" w:type="dxa"/>
            <w:shd w:val="clear" w:color="auto" w:fill="auto"/>
            <w:tcMar>
              <w:top w:w="100" w:type="dxa"/>
              <w:left w:w="100" w:type="dxa"/>
              <w:bottom w:w="100" w:type="dxa"/>
              <w:right w:w="100" w:type="dxa"/>
            </w:tcMar>
          </w:tcPr>
          <w:p w14:paraId="19716159"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HIDS</w:t>
            </w:r>
          </w:p>
        </w:tc>
        <w:tc>
          <w:tcPr>
            <w:tcW w:w="2127" w:type="dxa"/>
            <w:shd w:val="clear" w:color="auto" w:fill="auto"/>
            <w:tcMar>
              <w:top w:w="100" w:type="dxa"/>
              <w:left w:w="100" w:type="dxa"/>
              <w:bottom w:w="100" w:type="dxa"/>
              <w:right w:w="100" w:type="dxa"/>
            </w:tcMar>
          </w:tcPr>
          <w:p w14:paraId="2DB06468"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Windows, Unix, Linux</w:t>
            </w:r>
          </w:p>
        </w:tc>
        <w:tc>
          <w:tcPr>
            <w:tcW w:w="4408" w:type="dxa"/>
            <w:shd w:val="clear" w:color="auto" w:fill="auto"/>
            <w:tcMar>
              <w:top w:w="100" w:type="dxa"/>
              <w:left w:w="100" w:type="dxa"/>
              <w:bottom w:w="100" w:type="dxa"/>
              <w:right w:w="100" w:type="dxa"/>
            </w:tcMar>
          </w:tcPr>
          <w:p w14:paraId="6308B1C9"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Alerting system</w:t>
            </w:r>
          </w:p>
          <w:p w14:paraId="5F995B36"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Free policies</w:t>
            </w:r>
          </w:p>
          <w:p w14:paraId="194D15BD" w14:textId="3C9992A2"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Log file </w:t>
            </w:r>
            <w:r w:rsidR="009E572F">
              <w:rPr>
                <w:rFonts w:ascii="Times New Roman" w:eastAsia="Times New Roman" w:hAnsi="Times New Roman" w:cs="Times New Roman"/>
                <w:sz w:val="24"/>
                <w:szCs w:val="24"/>
              </w:rPr>
              <w:t>analyser</w:t>
            </w:r>
            <w:r>
              <w:rPr>
                <w:rFonts w:ascii="Times New Roman" w:eastAsia="Times New Roman" w:hAnsi="Times New Roman" w:cs="Times New Roman"/>
                <w:sz w:val="24"/>
                <w:szCs w:val="24"/>
              </w:rPr>
              <w:t xml:space="preserve"> </w:t>
            </w:r>
          </w:p>
        </w:tc>
      </w:tr>
      <w:tr w:rsidR="0027253A" w14:paraId="47ABBD70" w14:textId="77777777" w:rsidTr="00B57B09">
        <w:tc>
          <w:tcPr>
            <w:tcW w:w="1550" w:type="dxa"/>
            <w:shd w:val="clear" w:color="auto" w:fill="auto"/>
            <w:tcMar>
              <w:top w:w="100" w:type="dxa"/>
              <w:left w:w="100" w:type="dxa"/>
              <w:bottom w:w="100" w:type="dxa"/>
              <w:right w:w="100" w:type="dxa"/>
            </w:tcMar>
          </w:tcPr>
          <w:p w14:paraId="0308C2B1"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Suricata</w:t>
            </w:r>
          </w:p>
        </w:tc>
        <w:tc>
          <w:tcPr>
            <w:tcW w:w="1275" w:type="dxa"/>
            <w:shd w:val="clear" w:color="auto" w:fill="auto"/>
            <w:tcMar>
              <w:top w:w="100" w:type="dxa"/>
              <w:left w:w="100" w:type="dxa"/>
              <w:bottom w:w="100" w:type="dxa"/>
              <w:right w:w="100" w:type="dxa"/>
            </w:tcMar>
          </w:tcPr>
          <w:p w14:paraId="02219F7A"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NIDS</w:t>
            </w:r>
          </w:p>
        </w:tc>
        <w:tc>
          <w:tcPr>
            <w:tcW w:w="2127" w:type="dxa"/>
            <w:shd w:val="clear" w:color="auto" w:fill="auto"/>
            <w:tcMar>
              <w:top w:w="100" w:type="dxa"/>
              <w:left w:w="100" w:type="dxa"/>
              <w:bottom w:w="100" w:type="dxa"/>
              <w:right w:w="100" w:type="dxa"/>
            </w:tcMar>
          </w:tcPr>
          <w:p w14:paraId="5EEFAE03"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Windows, Unix, Linux</w:t>
            </w:r>
          </w:p>
          <w:p w14:paraId="2BF39DC0"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408" w:type="dxa"/>
            <w:shd w:val="clear" w:color="auto" w:fill="auto"/>
            <w:tcMar>
              <w:top w:w="100" w:type="dxa"/>
              <w:left w:w="100" w:type="dxa"/>
              <w:bottom w:w="100" w:type="dxa"/>
              <w:right w:w="100" w:type="dxa"/>
            </w:tcMar>
          </w:tcPr>
          <w:p w14:paraId="3BF799D4"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proofErr w:type="gramStart"/>
            <w:r>
              <w:rPr>
                <w:rFonts w:ascii="Times New Roman" w:eastAsia="Times New Roman" w:hAnsi="Times New Roman" w:cs="Times New Roman"/>
                <w:sz w:val="24"/>
                <w:szCs w:val="24"/>
              </w:rPr>
              <w:t>Application level</w:t>
            </w:r>
            <w:proofErr w:type="gramEnd"/>
            <w:r>
              <w:rPr>
                <w:rFonts w:ascii="Times New Roman" w:eastAsia="Times New Roman" w:hAnsi="Times New Roman" w:cs="Times New Roman"/>
                <w:sz w:val="24"/>
                <w:szCs w:val="24"/>
              </w:rPr>
              <w:t xml:space="preserve"> operations.</w:t>
            </w:r>
          </w:p>
          <w:p w14:paraId="24D53402"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Operation on live information.</w:t>
            </w:r>
          </w:p>
          <w:p w14:paraId="2238E9F9"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Monitoring of protocol activities at UDP, TCP, ICMP, IP and TLS.</w:t>
            </w:r>
          </w:p>
          <w:p w14:paraId="7C74C69A"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Real-time network application tracking namely FTP, HTTP, and SMB. </w:t>
            </w:r>
          </w:p>
          <w:p w14:paraId="26F3F749"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 Brilliant processing architecture.</w:t>
            </w:r>
          </w:p>
          <w:p w14:paraId="78627060"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Employs both anomaly </w:t>
            </w:r>
            <w:proofErr w:type="gramStart"/>
            <w:r>
              <w:rPr>
                <w:rFonts w:ascii="Times New Roman" w:eastAsia="Times New Roman" w:hAnsi="Times New Roman" w:cs="Times New Roman"/>
                <w:sz w:val="24"/>
                <w:szCs w:val="24"/>
              </w:rPr>
              <w:t>directed</w:t>
            </w:r>
            <w:proofErr w:type="gramEnd"/>
            <w:r>
              <w:rPr>
                <w:rFonts w:ascii="Times New Roman" w:eastAsia="Times New Roman" w:hAnsi="Times New Roman" w:cs="Times New Roman"/>
                <w:sz w:val="24"/>
                <w:szCs w:val="24"/>
              </w:rPr>
              <w:t xml:space="preserve"> and signature directed techniques.</w:t>
            </w:r>
          </w:p>
          <w:p w14:paraId="23798624"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 Inbuilt scripting module.</w:t>
            </w:r>
          </w:p>
          <w:p w14:paraId="2D749D8F"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46445CDF" w14:textId="081BCC2D"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27253A" w14:paraId="3CFDBB90" w14:textId="77777777" w:rsidTr="00B57B09">
        <w:tc>
          <w:tcPr>
            <w:tcW w:w="1550" w:type="dxa"/>
            <w:shd w:val="clear" w:color="auto" w:fill="auto"/>
            <w:tcMar>
              <w:top w:w="100" w:type="dxa"/>
              <w:left w:w="100" w:type="dxa"/>
              <w:bottom w:w="100" w:type="dxa"/>
              <w:right w:w="100" w:type="dxa"/>
            </w:tcMar>
          </w:tcPr>
          <w:p w14:paraId="228F5724"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Bro</w:t>
            </w:r>
          </w:p>
        </w:tc>
        <w:tc>
          <w:tcPr>
            <w:tcW w:w="1275" w:type="dxa"/>
            <w:shd w:val="clear" w:color="auto" w:fill="auto"/>
            <w:tcMar>
              <w:top w:w="100" w:type="dxa"/>
              <w:left w:w="100" w:type="dxa"/>
              <w:bottom w:w="100" w:type="dxa"/>
              <w:right w:w="100" w:type="dxa"/>
            </w:tcMar>
          </w:tcPr>
          <w:p w14:paraId="700ED7AB"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NIDS</w:t>
            </w:r>
          </w:p>
        </w:tc>
        <w:tc>
          <w:tcPr>
            <w:tcW w:w="2127" w:type="dxa"/>
            <w:shd w:val="clear" w:color="auto" w:fill="auto"/>
            <w:tcMar>
              <w:top w:w="100" w:type="dxa"/>
              <w:left w:w="100" w:type="dxa"/>
              <w:bottom w:w="100" w:type="dxa"/>
              <w:right w:w="100" w:type="dxa"/>
            </w:tcMar>
          </w:tcPr>
          <w:p w14:paraId="0474A1ED"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Unix, Linux</w:t>
            </w:r>
          </w:p>
        </w:tc>
        <w:tc>
          <w:tcPr>
            <w:tcW w:w="4408" w:type="dxa"/>
            <w:shd w:val="clear" w:color="auto" w:fill="auto"/>
            <w:tcMar>
              <w:top w:w="100" w:type="dxa"/>
              <w:left w:w="100" w:type="dxa"/>
              <w:bottom w:w="100" w:type="dxa"/>
              <w:right w:w="100" w:type="dxa"/>
            </w:tcMar>
          </w:tcPr>
          <w:p w14:paraId="0974BCAB"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Ability to trace HTTP, DNS, FTP activity.</w:t>
            </w:r>
          </w:p>
          <w:p w14:paraId="5E76AF1B"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Provides policy scripts, event engine, packet visibility.</w:t>
            </w:r>
          </w:p>
          <w:p w14:paraId="0A28877D"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Traffic logging</w:t>
            </w:r>
          </w:p>
          <w:p w14:paraId="3C39604D"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Traffic analysis</w:t>
            </w:r>
          </w:p>
          <w:p w14:paraId="4FE2705F" w14:textId="04D360E8" w:rsidR="00B57B09" w:rsidRDefault="00B57B09"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27253A" w14:paraId="6BCAB478" w14:textId="77777777" w:rsidTr="00B57B09">
        <w:tc>
          <w:tcPr>
            <w:tcW w:w="1550" w:type="dxa"/>
            <w:shd w:val="clear" w:color="auto" w:fill="auto"/>
            <w:tcMar>
              <w:top w:w="100" w:type="dxa"/>
              <w:left w:w="100" w:type="dxa"/>
              <w:bottom w:w="100" w:type="dxa"/>
              <w:right w:w="100" w:type="dxa"/>
            </w:tcMar>
          </w:tcPr>
          <w:p w14:paraId="6D114EFD"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Snort</w:t>
            </w:r>
          </w:p>
        </w:tc>
        <w:tc>
          <w:tcPr>
            <w:tcW w:w="1275" w:type="dxa"/>
            <w:shd w:val="clear" w:color="auto" w:fill="auto"/>
            <w:tcMar>
              <w:top w:w="100" w:type="dxa"/>
              <w:left w:w="100" w:type="dxa"/>
              <w:bottom w:w="100" w:type="dxa"/>
              <w:right w:w="100" w:type="dxa"/>
            </w:tcMar>
          </w:tcPr>
          <w:p w14:paraId="4C102B48"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NIDS</w:t>
            </w:r>
          </w:p>
        </w:tc>
        <w:tc>
          <w:tcPr>
            <w:tcW w:w="2127" w:type="dxa"/>
            <w:shd w:val="clear" w:color="auto" w:fill="auto"/>
            <w:tcMar>
              <w:top w:w="100" w:type="dxa"/>
              <w:left w:w="100" w:type="dxa"/>
              <w:bottom w:w="100" w:type="dxa"/>
              <w:right w:w="100" w:type="dxa"/>
            </w:tcMar>
          </w:tcPr>
          <w:p w14:paraId="23594E3D"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Windows, Unix, Linux</w:t>
            </w:r>
          </w:p>
          <w:p w14:paraId="341B2EE9"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408" w:type="dxa"/>
            <w:shd w:val="clear" w:color="auto" w:fill="auto"/>
            <w:tcMar>
              <w:top w:w="100" w:type="dxa"/>
              <w:left w:w="100" w:type="dxa"/>
              <w:bottom w:w="100" w:type="dxa"/>
              <w:right w:w="100" w:type="dxa"/>
            </w:tcMar>
          </w:tcPr>
          <w:p w14:paraId="11E375B1"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Packet logger</w:t>
            </w:r>
          </w:p>
          <w:p w14:paraId="5E26C0FE"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Signature blocking, threat intelligence</w:t>
            </w:r>
          </w:p>
          <w:p w14:paraId="0FC6CB3C"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In-depth reporting</w:t>
            </w:r>
          </w:p>
          <w:p w14:paraId="586F730B"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Packet sniffer</w:t>
            </w:r>
          </w:p>
          <w:p w14:paraId="469D5A51"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 Detection of various events like CGI attacks, OS fingerprinting, covert port scans and buffer overflow intrusions</w:t>
            </w:r>
          </w:p>
          <w:p w14:paraId="1D9EAFCB"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Real-time upgrades for safety signatures.</w:t>
            </w:r>
          </w:p>
        </w:tc>
      </w:tr>
      <w:tr w:rsidR="0027253A" w14:paraId="22CEED67" w14:textId="77777777" w:rsidTr="00B57B09">
        <w:tc>
          <w:tcPr>
            <w:tcW w:w="1550" w:type="dxa"/>
            <w:shd w:val="clear" w:color="auto" w:fill="auto"/>
            <w:tcMar>
              <w:top w:w="100" w:type="dxa"/>
              <w:left w:w="100" w:type="dxa"/>
              <w:bottom w:w="100" w:type="dxa"/>
              <w:right w:w="100" w:type="dxa"/>
            </w:tcMar>
          </w:tcPr>
          <w:p w14:paraId="5A7A427F"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Onion</w:t>
            </w:r>
          </w:p>
        </w:tc>
        <w:tc>
          <w:tcPr>
            <w:tcW w:w="1275" w:type="dxa"/>
            <w:shd w:val="clear" w:color="auto" w:fill="auto"/>
            <w:tcMar>
              <w:top w:w="100" w:type="dxa"/>
              <w:left w:w="100" w:type="dxa"/>
              <w:bottom w:w="100" w:type="dxa"/>
              <w:right w:w="100" w:type="dxa"/>
            </w:tcMar>
          </w:tcPr>
          <w:p w14:paraId="1F55F95A"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NIDS, HIDS</w:t>
            </w:r>
          </w:p>
        </w:tc>
        <w:tc>
          <w:tcPr>
            <w:tcW w:w="2127" w:type="dxa"/>
            <w:shd w:val="clear" w:color="auto" w:fill="auto"/>
            <w:tcMar>
              <w:top w:w="100" w:type="dxa"/>
              <w:left w:w="100" w:type="dxa"/>
              <w:bottom w:w="100" w:type="dxa"/>
              <w:right w:w="100" w:type="dxa"/>
            </w:tcMar>
          </w:tcPr>
          <w:p w14:paraId="404BA4CC"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Linux</w:t>
            </w:r>
          </w:p>
        </w:tc>
        <w:tc>
          <w:tcPr>
            <w:tcW w:w="4408" w:type="dxa"/>
            <w:shd w:val="clear" w:color="auto" w:fill="auto"/>
            <w:tcMar>
              <w:top w:w="100" w:type="dxa"/>
              <w:left w:w="100" w:type="dxa"/>
              <w:bottom w:w="100" w:type="dxa"/>
              <w:right w:w="100" w:type="dxa"/>
            </w:tcMar>
          </w:tcPr>
          <w:p w14:paraId="30FDFB4E"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Log file alteration alerts.</w:t>
            </w:r>
          </w:p>
          <w:p w14:paraId="1A9EA6F8"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Organisation security monitoring.</w:t>
            </w:r>
          </w:p>
          <w:p w14:paraId="53784472"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Operation on Ubuntu.</w:t>
            </w:r>
          </w:p>
          <w:p w14:paraId="47E6A6C6"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Includes packet sniffer and HIDS functions</w:t>
            </w:r>
          </w:p>
          <w:p w14:paraId="7698E034"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 Comprehensive Linux distribution with log management.</w:t>
            </w:r>
          </w:p>
          <w:p w14:paraId="61DE28C5"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Integration with front-line tools like Kibana, </w:t>
            </w:r>
            <w:proofErr w:type="spellStart"/>
            <w:r>
              <w:rPr>
                <w:rFonts w:ascii="Times New Roman" w:eastAsia="Times New Roman" w:hAnsi="Times New Roman" w:cs="Times New Roman"/>
                <w:sz w:val="24"/>
                <w:szCs w:val="24"/>
              </w:rPr>
              <w:t>Snorby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Sguil</w:t>
            </w:r>
            <w:proofErr w:type="spellEnd"/>
            <w:r>
              <w:rPr>
                <w:rFonts w:ascii="Times New Roman" w:eastAsia="Times New Roman" w:hAnsi="Times New Roman" w:cs="Times New Roman"/>
                <w:sz w:val="24"/>
                <w:szCs w:val="24"/>
              </w:rPr>
              <w:t xml:space="preserve">, Xplico and </w:t>
            </w:r>
            <w:proofErr w:type="spellStart"/>
            <w:r>
              <w:rPr>
                <w:rFonts w:ascii="Times New Roman" w:eastAsia="Times New Roman" w:hAnsi="Times New Roman" w:cs="Times New Roman"/>
                <w:sz w:val="24"/>
                <w:szCs w:val="24"/>
              </w:rPr>
              <w:t>NetworkMiner</w:t>
            </w:r>
            <w:proofErr w:type="spellEnd"/>
            <w:r>
              <w:rPr>
                <w:rFonts w:ascii="Times New Roman" w:eastAsia="Times New Roman" w:hAnsi="Times New Roman" w:cs="Times New Roman"/>
                <w:sz w:val="24"/>
                <w:szCs w:val="24"/>
              </w:rPr>
              <w:t>.</w:t>
            </w:r>
          </w:p>
        </w:tc>
      </w:tr>
      <w:tr w:rsidR="0027253A" w14:paraId="520369E8" w14:textId="77777777" w:rsidTr="00B57B09">
        <w:tc>
          <w:tcPr>
            <w:tcW w:w="1550" w:type="dxa"/>
            <w:shd w:val="clear" w:color="auto" w:fill="auto"/>
            <w:tcMar>
              <w:top w:w="100" w:type="dxa"/>
              <w:left w:w="100" w:type="dxa"/>
              <w:bottom w:w="100" w:type="dxa"/>
              <w:right w:w="100" w:type="dxa"/>
            </w:tcMar>
          </w:tcPr>
          <w:p w14:paraId="7776481B"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Zeek</w:t>
            </w:r>
          </w:p>
        </w:tc>
        <w:tc>
          <w:tcPr>
            <w:tcW w:w="1275" w:type="dxa"/>
            <w:shd w:val="clear" w:color="auto" w:fill="auto"/>
            <w:tcMar>
              <w:top w:w="100" w:type="dxa"/>
              <w:left w:w="100" w:type="dxa"/>
              <w:bottom w:w="100" w:type="dxa"/>
              <w:right w:w="100" w:type="dxa"/>
            </w:tcMar>
          </w:tcPr>
          <w:p w14:paraId="0FB91CC9"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NIDS</w:t>
            </w:r>
          </w:p>
        </w:tc>
        <w:tc>
          <w:tcPr>
            <w:tcW w:w="2127" w:type="dxa"/>
            <w:shd w:val="clear" w:color="auto" w:fill="auto"/>
            <w:tcMar>
              <w:top w:w="100" w:type="dxa"/>
              <w:left w:w="100" w:type="dxa"/>
              <w:bottom w:w="100" w:type="dxa"/>
              <w:right w:w="100" w:type="dxa"/>
            </w:tcMar>
          </w:tcPr>
          <w:p w14:paraId="4B9210ED"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Unix, Linux</w:t>
            </w:r>
          </w:p>
        </w:tc>
        <w:tc>
          <w:tcPr>
            <w:tcW w:w="4408" w:type="dxa"/>
            <w:shd w:val="clear" w:color="auto" w:fill="auto"/>
            <w:tcMar>
              <w:top w:w="100" w:type="dxa"/>
              <w:left w:w="100" w:type="dxa"/>
              <w:bottom w:w="100" w:type="dxa"/>
              <w:right w:w="100" w:type="dxa"/>
            </w:tcMar>
          </w:tcPr>
          <w:p w14:paraId="3DA03FFF"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Anomaly analysis.</w:t>
            </w:r>
          </w:p>
          <w:p w14:paraId="47C3E2B1"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Signature detection.</w:t>
            </w:r>
          </w:p>
          <w:p w14:paraId="40DC7DF6"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Ability to trace HTTP, DNS, FTP activity.</w:t>
            </w:r>
          </w:p>
          <w:p w14:paraId="5DC7B8A5" w14:textId="08209503"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SNMP traffic monitoring.</w:t>
            </w:r>
          </w:p>
        </w:tc>
      </w:tr>
      <w:tr w:rsidR="0027253A" w14:paraId="16828D64" w14:textId="77777777" w:rsidTr="00B57B09">
        <w:tc>
          <w:tcPr>
            <w:tcW w:w="1550" w:type="dxa"/>
            <w:shd w:val="clear" w:color="auto" w:fill="auto"/>
            <w:tcMar>
              <w:top w:w="100" w:type="dxa"/>
              <w:left w:w="100" w:type="dxa"/>
              <w:bottom w:w="100" w:type="dxa"/>
              <w:right w:w="100" w:type="dxa"/>
            </w:tcMar>
          </w:tcPr>
          <w:p w14:paraId="6802CC8F"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Samhain</w:t>
            </w:r>
          </w:p>
        </w:tc>
        <w:tc>
          <w:tcPr>
            <w:tcW w:w="1275" w:type="dxa"/>
            <w:shd w:val="clear" w:color="auto" w:fill="auto"/>
            <w:tcMar>
              <w:top w:w="100" w:type="dxa"/>
              <w:left w:w="100" w:type="dxa"/>
              <w:bottom w:w="100" w:type="dxa"/>
              <w:right w:w="100" w:type="dxa"/>
            </w:tcMar>
          </w:tcPr>
          <w:p w14:paraId="4E6E7DA3"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HIDS</w:t>
            </w:r>
          </w:p>
        </w:tc>
        <w:tc>
          <w:tcPr>
            <w:tcW w:w="2127" w:type="dxa"/>
            <w:shd w:val="clear" w:color="auto" w:fill="auto"/>
            <w:tcMar>
              <w:top w:w="100" w:type="dxa"/>
              <w:left w:w="100" w:type="dxa"/>
              <w:bottom w:w="100" w:type="dxa"/>
              <w:right w:w="100" w:type="dxa"/>
            </w:tcMar>
          </w:tcPr>
          <w:p w14:paraId="7FD6C16F"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Unix, Linux</w:t>
            </w:r>
          </w:p>
        </w:tc>
        <w:tc>
          <w:tcPr>
            <w:tcW w:w="4408" w:type="dxa"/>
            <w:shd w:val="clear" w:color="auto" w:fill="auto"/>
            <w:tcMar>
              <w:top w:w="100" w:type="dxa"/>
              <w:left w:w="100" w:type="dxa"/>
              <w:bottom w:w="100" w:type="dxa"/>
              <w:right w:w="100" w:type="dxa"/>
            </w:tcMar>
          </w:tcPr>
          <w:p w14:paraId="6CC7BCC0"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Centralised information gathering.</w:t>
            </w:r>
          </w:p>
          <w:p w14:paraId="45A114A6"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Port monitoring and log file monitoring.</w:t>
            </w:r>
          </w:p>
          <w:p w14:paraId="2430F27D"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File integrity auditing.</w:t>
            </w:r>
          </w:p>
          <w:p w14:paraId="4FA20ABB" w14:textId="3C3A508D" w:rsidR="00B57B09" w:rsidRDefault="00B57B09"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27253A" w14:paraId="60BB7382" w14:textId="77777777" w:rsidTr="00B57B09">
        <w:tc>
          <w:tcPr>
            <w:tcW w:w="1550" w:type="dxa"/>
            <w:shd w:val="clear" w:color="auto" w:fill="auto"/>
            <w:tcMar>
              <w:top w:w="100" w:type="dxa"/>
              <w:left w:w="100" w:type="dxa"/>
              <w:bottom w:w="100" w:type="dxa"/>
              <w:right w:w="100" w:type="dxa"/>
            </w:tcMar>
          </w:tcPr>
          <w:p w14:paraId="2976E68F"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Sagan</w:t>
            </w:r>
          </w:p>
        </w:tc>
        <w:tc>
          <w:tcPr>
            <w:tcW w:w="1275" w:type="dxa"/>
            <w:shd w:val="clear" w:color="auto" w:fill="auto"/>
            <w:tcMar>
              <w:top w:w="100" w:type="dxa"/>
              <w:left w:w="100" w:type="dxa"/>
              <w:bottom w:w="100" w:type="dxa"/>
              <w:right w:w="100" w:type="dxa"/>
            </w:tcMar>
          </w:tcPr>
          <w:p w14:paraId="5177BC63"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NIDS, HIDS</w:t>
            </w:r>
          </w:p>
        </w:tc>
        <w:tc>
          <w:tcPr>
            <w:tcW w:w="2127" w:type="dxa"/>
            <w:shd w:val="clear" w:color="auto" w:fill="auto"/>
            <w:tcMar>
              <w:top w:w="100" w:type="dxa"/>
              <w:left w:w="100" w:type="dxa"/>
              <w:bottom w:w="100" w:type="dxa"/>
              <w:right w:w="100" w:type="dxa"/>
            </w:tcMar>
          </w:tcPr>
          <w:p w14:paraId="798303E5"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Unix, Linux</w:t>
            </w:r>
          </w:p>
        </w:tc>
        <w:tc>
          <w:tcPr>
            <w:tcW w:w="4408" w:type="dxa"/>
            <w:shd w:val="clear" w:color="auto" w:fill="auto"/>
            <w:tcMar>
              <w:top w:w="100" w:type="dxa"/>
              <w:left w:w="100" w:type="dxa"/>
              <w:bottom w:w="100" w:type="dxa"/>
              <w:right w:w="100" w:type="dxa"/>
            </w:tcMar>
          </w:tcPr>
          <w:p w14:paraId="3239518B"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Traffic analysis.</w:t>
            </w:r>
          </w:p>
          <w:p w14:paraId="5BFA03F5"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Log analysis.</w:t>
            </w:r>
          </w:p>
          <w:p w14:paraId="7CBEBBDF"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Visualization of geographic location of suspicious IP addresses.</w:t>
            </w:r>
          </w:p>
          <w:p w14:paraId="2176AC44" w14:textId="650144F1" w:rsidR="00B57B09" w:rsidRDefault="00B57B09"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27253A" w14:paraId="07147497" w14:textId="77777777" w:rsidTr="00B57B09">
        <w:tc>
          <w:tcPr>
            <w:tcW w:w="1550" w:type="dxa"/>
            <w:shd w:val="clear" w:color="auto" w:fill="auto"/>
            <w:tcMar>
              <w:top w:w="100" w:type="dxa"/>
              <w:left w:w="100" w:type="dxa"/>
              <w:bottom w:w="100" w:type="dxa"/>
              <w:right w:w="100" w:type="dxa"/>
            </w:tcMar>
          </w:tcPr>
          <w:p w14:paraId="124B3505"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Fail2Ban</w:t>
            </w:r>
          </w:p>
        </w:tc>
        <w:tc>
          <w:tcPr>
            <w:tcW w:w="1275" w:type="dxa"/>
            <w:shd w:val="clear" w:color="auto" w:fill="auto"/>
            <w:tcMar>
              <w:top w:w="100" w:type="dxa"/>
              <w:left w:w="100" w:type="dxa"/>
              <w:bottom w:w="100" w:type="dxa"/>
              <w:right w:w="100" w:type="dxa"/>
            </w:tcMar>
          </w:tcPr>
          <w:p w14:paraId="6A3DBEC8"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HIDS</w:t>
            </w:r>
          </w:p>
        </w:tc>
        <w:tc>
          <w:tcPr>
            <w:tcW w:w="2127" w:type="dxa"/>
            <w:shd w:val="clear" w:color="auto" w:fill="auto"/>
            <w:tcMar>
              <w:top w:w="100" w:type="dxa"/>
              <w:left w:w="100" w:type="dxa"/>
              <w:bottom w:w="100" w:type="dxa"/>
              <w:right w:w="100" w:type="dxa"/>
            </w:tcMar>
          </w:tcPr>
          <w:p w14:paraId="5DCCE0D0"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Unix, Linux</w:t>
            </w:r>
          </w:p>
        </w:tc>
        <w:tc>
          <w:tcPr>
            <w:tcW w:w="4408" w:type="dxa"/>
            <w:shd w:val="clear" w:color="auto" w:fill="auto"/>
            <w:tcMar>
              <w:top w:w="100" w:type="dxa"/>
              <w:left w:w="100" w:type="dxa"/>
              <w:bottom w:w="100" w:type="dxa"/>
              <w:right w:w="100" w:type="dxa"/>
            </w:tcMar>
          </w:tcPr>
          <w:p w14:paraId="17D96375"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Automatically blocks suspicious IP addresses.</w:t>
            </w:r>
          </w:p>
          <w:p w14:paraId="09C93575"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Detects perturbing events registered in log details. </w:t>
            </w:r>
          </w:p>
        </w:tc>
      </w:tr>
      <w:tr w:rsidR="0027253A" w14:paraId="1BB21B76" w14:textId="77777777" w:rsidTr="00B57B09">
        <w:tc>
          <w:tcPr>
            <w:tcW w:w="1550" w:type="dxa"/>
            <w:shd w:val="clear" w:color="auto" w:fill="auto"/>
            <w:tcMar>
              <w:top w:w="100" w:type="dxa"/>
              <w:left w:w="100" w:type="dxa"/>
              <w:bottom w:w="100" w:type="dxa"/>
              <w:right w:w="100" w:type="dxa"/>
            </w:tcMar>
          </w:tcPr>
          <w:p w14:paraId="36C98957"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AIDE</w:t>
            </w:r>
          </w:p>
        </w:tc>
        <w:tc>
          <w:tcPr>
            <w:tcW w:w="1275" w:type="dxa"/>
            <w:shd w:val="clear" w:color="auto" w:fill="auto"/>
            <w:tcMar>
              <w:top w:w="100" w:type="dxa"/>
              <w:left w:w="100" w:type="dxa"/>
              <w:bottom w:w="100" w:type="dxa"/>
              <w:right w:w="100" w:type="dxa"/>
            </w:tcMar>
          </w:tcPr>
          <w:p w14:paraId="6CA6A931"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HIDS</w:t>
            </w:r>
          </w:p>
        </w:tc>
        <w:tc>
          <w:tcPr>
            <w:tcW w:w="2127" w:type="dxa"/>
            <w:shd w:val="clear" w:color="auto" w:fill="auto"/>
            <w:tcMar>
              <w:top w:w="100" w:type="dxa"/>
              <w:left w:w="100" w:type="dxa"/>
              <w:bottom w:w="100" w:type="dxa"/>
              <w:right w:w="100" w:type="dxa"/>
            </w:tcMar>
          </w:tcPr>
          <w:p w14:paraId="50B5ADCB" w14:textId="77777777" w:rsidR="0027253A" w:rsidRDefault="0027253A" w:rsidP="00685C74">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Mac-OS, Unix, Linux</w:t>
            </w:r>
          </w:p>
        </w:tc>
        <w:tc>
          <w:tcPr>
            <w:tcW w:w="4408" w:type="dxa"/>
            <w:shd w:val="clear" w:color="auto" w:fill="auto"/>
            <w:tcMar>
              <w:top w:w="100" w:type="dxa"/>
              <w:left w:w="100" w:type="dxa"/>
              <w:bottom w:w="100" w:type="dxa"/>
              <w:right w:w="100" w:type="dxa"/>
            </w:tcMar>
          </w:tcPr>
          <w:p w14:paraId="64D91B49"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Rolls back illegitimate changes. </w:t>
            </w:r>
          </w:p>
          <w:p w14:paraId="77F8B7DA" w14:textId="77777777" w:rsidR="0027253A" w:rsidRDefault="0027253A" w:rsidP="00685C7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Generates configuration baseline.</w:t>
            </w:r>
          </w:p>
        </w:tc>
      </w:tr>
    </w:tbl>
    <w:p w14:paraId="2C31F73C" w14:textId="1ED4E277" w:rsidR="00441FBE" w:rsidRDefault="00160078" w:rsidP="00160078">
      <w:pPr>
        <w:tabs>
          <w:tab w:val="left" w:pos="2850"/>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6800B702" w14:textId="77777777" w:rsidR="00160078" w:rsidRPr="006C1E83" w:rsidRDefault="00160078" w:rsidP="00160078">
      <w:pPr>
        <w:tabs>
          <w:tab w:val="left" w:pos="2850"/>
        </w:tabs>
        <w:spacing w:line="480" w:lineRule="auto"/>
        <w:rPr>
          <w:rFonts w:ascii="Times New Roman" w:hAnsi="Times New Roman" w:cs="Times New Roman"/>
          <w:sz w:val="24"/>
          <w:szCs w:val="24"/>
        </w:rPr>
      </w:pPr>
    </w:p>
    <w:p w14:paraId="5C1B214A" w14:textId="41D2041A" w:rsidR="003830F0" w:rsidRDefault="00441FBE" w:rsidP="00473B6A">
      <w:pPr>
        <w:pStyle w:val="Heading1"/>
        <w:spacing w:line="480" w:lineRule="auto"/>
        <w:rPr>
          <w:rFonts w:ascii="Times New Roman" w:hAnsi="Times New Roman" w:cs="Times New Roman"/>
          <w:sz w:val="24"/>
          <w:szCs w:val="24"/>
        </w:rPr>
      </w:pPr>
      <w:bookmarkStart w:id="81" w:name="_Toc79114571"/>
      <w:r w:rsidRPr="00132B45">
        <w:rPr>
          <w:rFonts w:ascii="Times New Roman" w:hAnsi="Times New Roman" w:cs="Times New Roman"/>
          <w:sz w:val="24"/>
          <w:szCs w:val="24"/>
        </w:rPr>
        <w:t xml:space="preserve">CHAPTER </w:t>
      </w:r>
      <w:r w:rsidR="00812AA2">
        <w:rPr>
          <w:rFonts w:ascii="Times New Roman" w:hAnsi="Times New Roman" w:cs="Times New Roman"/>
          <w:sz w:val="24"/>
          <w:szCs w:val="24"/>
        </w:rPr>
        <w:t>9</w:t>
      </w:r>
      <w:r w:rsidRPr="00132B45">
        <w:rPr>
          <w:rFonts w:ascii="Times New Roman" w:hAnsi="Times New Roman" w:cs="Times New Roman"/>
          <w:sz w:val="24"/>
          <w:szCs w:val="24"/>
        </w:rPr>
        <w:t xml:space="preserve"> – SUMMARY</w:t>
      </w:r>
      <w:r w:rsidR="00494DDB" w:rsidRPr="00132B45">
        <w:rPr>
          <w:rFonts w:ascii="Times New Roman" w:hAnsi="Times New Roman" w:cs="Times New Roman"/>
          <w:sz w:val="24"/>
          <w:szCs w:val="24"/>
        </w:rPr>
        <w:t xml:space="preserve"> &amp; CONCLUSION</w:t>
      </w:r>
      <w:bookmarkEnd w:id="81"/>
    </w:p>
    <w:p w14:paraId="30F422A7" w14:textId="77777777" w:rsidR="00160078" w:rsidRPr="00160078" w:rsidRDefault="00160078" w:rsidP="00160078"/>
    <w:p w14:paraId="0FC92102" w14:textId="6F0F1749"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The use of Intrusion Prevention System (IPS) and Intrusion Detection Systems (IDS) is widely applied in various businesses and organi</w:t>
      </w:r>
      <w:r w:rsidR="003356E8">
        <w:rPr>
          <w:rFonts w:ascii="Times New Roman" w:hAnsi="Times New Roman" w:cs="Times New Roman"/>
          <w:sz w:val="24"/>
          <w:szCs w:val="24"/>
        </w:rPr>
        <w:t>s</w:t>
      </w:r>
      <w:r w:rsidRPr="006C1E83">
        <w:rPr>
          <w:rFonts w:ascii="Times New Roman" w:hAnsi="Times New Roman" w:cs="Times New Roman"/>
          <w:sz w:val="24"/>
          <w:szCs w:val="24"/>
        </w:rPr>
        <w:t xml:space="preserve">ations of all sizes. The applications are majorly employed to </w:t>
      </w:r>
      <w:r w:rsidR="00473B6A" w:rsidRPr="006C1E83">
        <w:rPr>
          <w:rFonts w:ascii="Times New Roman" w:hAnsi="Times New Roman" w:cs="Times New Roman"/>
          <w:sz w:val="24"/>
          <w:szCs w:val="24"/>
        </w:rPr>
        <w:t>analyse</w:t>
      </w:r>
      <w:r w:rsidRPr="006C1E83">
        <w:rPr>
          <w:rFonts w:ascii="Times New Roman" w:hAnsi="Times New Roman" w:cs="Times New Roman"/>
          <w:sz w:val="24"/>
          <w:szCs w:val="24"/>
        </w:rPr>
        <w:t xml:space="preserve"> and monitor network security against any violation of security policies for unwanted traffic. This paper aimed at establishing an understanding of how the Intrusion Detection Systems (IDS) could be deployed as a Docker container and Virtual Machine (VM) to </w:t>
      </w:r>
      <w:r w:rsidR="00473B6A" w:rsidRPr="006C1E83">
        <w:rPr>
          <w:rFonts w:ascii="Times New Roman" w:hAnsi="Times New Roman" w:cs="Times New Roman"/>
          <w:sz w:val="24"/>
          <w:szCs w:val="24"/>
        </w:rPr>
        <w:t>analyse</w:t>
      </w:r>
      <w:r w:rsidRPr="006C1E83">
        <w:rPr>
          <w:rFonts w:ascii="Times New Roman" w:hAnsi="Times New Roman" w:cs="Times New Roman"/>
          <w:sz w:val="24"/>
          <w:szCs w:val="24"/>
        </w:rPr>
        <w:t xml:space="preserve"> and monitor network security of small and medium enterprises. The study mainly focused on evaluation and deployment of some well-established open-source IDS systems using the new emerging trend that is Docker container technology in comparison to classic VM approach. The key concept in the research was to establish whether containeri</w:t>
      </w:r>
      <w:r w:rsidR="009963E3">
        <w:rPr>
          <w:rFonts w:ascii="Times New Roman" w:hAnsi="Times New Roman" w:cs="Times New Roman"/>
          <w:sz w:val="24"/>
          <w:szCs w:val="24"/>
        </w:rPr>
        <w:t>s</w:t>
      </w:r>
      <w:r w:rsidRPr="006C1E83">
        <w:rPr>
          <w:rFonts w:ascii="Times New Roman" w:hAnsi="Times New Roman" w:cs="Times New Roman"/>
          <w:sz w:val="24"/>
          <w:szCs w:val="24"/>
        </w:rPr>
        <w:t>ed IDS would provide better protection to the network security against DoS and reconnaissance attacks comparing to a similar experiment using the VM approach.</w:t>
      </w:r>
    </w:p>
    <w:p w14:paraId="320412B5" w14:textId="2CB17784"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As an emerging trend, the Docker technology has revolutioni</w:t>
      </w:r>
      <w:r w:rsidR="009963E3">
        <w:rPr>
          <w:rFonts w:ascii="Times New Roman" w:hAnsi="Times New Roman" w:cs="Times New Roman"/>
          <w:sz w:val="24"/>
          <w:szCs w:val="24"/>
        </w:rPr>
        <w:t>s</w:t>
      </w:r>
      <w:r w:rsidRPr="006C1E83">
        <w:rPr>
          <w:rFonts w:ascii="Times New Roman" w:hAnsi="Times New Roman" w:cs="Times New Roman"/>
          <w:sz w:val="24"/>
          <w:szCs w:val="24"/>
        </w:rPr>
        <w:t xml:space="preserve">ed the information technology industry, the open-source container areas </w:t>
      </w:r>
      <w:r w:rsidR="00473B6A" w:rsidRPr="006C1E83">
        <w:rPr>
          <w:rFonts w:ascii="Times New Roman" w:hAnsi="Times New Roman" w:cs="Times New Roman"/>
          <w:sz w:val="24"/>
          <w:szCs w:val="24"/>
        </w:rPr>
        <w:t>provide</w:t>
      </w:r>
      <w:r w:rsidRPr="006C1E83">
        <w:rPr>
          <w:rFonts w:ascii="Times New Roman" w:hAnsi="Times New Roman" w:cs="Times New Roman"/>
          <w:sz w:val="24"/>
          <w:szCs w:val="24"/>
        </w:rPr>
        <w:t xml:space="preserve"> developers with a comprehensive flexibility while testing, </w:t>
      </w:r>
      <w:proofErr w:type="gramStart"/>
      <w:r w:rsidRPr="006C1E83">
        <w:rPr>
          <w:rFonts w:ascii="Times New Roman" w:hAnsi="Times New Roman" w:cs="Times New Roman"/>
          <w:sz w:val="24"/>
          <w:szCs w:val="24"/>
        </w:rPr>
        <w:t>running</w:t>
      </w:r>
      <w:proofErr w:type="gramEnd"/>
      <w:r w:rsidRPr="006C1E83">
        <w:rPr>
          <w:rFonts w:ascii="Times New Roman" w:hAnsi="Times New Roman" w:cs="Times New Roman"/>
          <w:sz w:val="24"/>
          <w:szCs w:val="24"/>
        </w:rPr>
        <w:t xml:space="preserve"> and deploying their applications in an isolated environment. Due to ease in management, flexibility and lightweight across different operating systems, for the past five years the Docker has become one of the </w:t>
      </w:r>
      <w:r w:rsidR="00473B6A" w:rsidRPr="006C1E83">
        <w:rPr>
          <w:rFonts w:ascii="Times New Roman" w:hAnsi="Times New Roman" w:cs="Times New Roman"/>
          <w:sz w:val="24"/>
          <w:szCs w:val="24"/>
        </w:rPr>
        <w:t>fast-growing</w:t>
      </w:r>
      <w:r w:rsidRPr="006C1E83">
        <w:rPr>
          <w:rFonts w:ascii="Times New Roman" w:hAnsi="Times New Roman" w:cs="Times New Roman"/>
          <w:sz w:val="24"/>
          <w:szCs w:val="24"/>
        </w:rPr>
        <w:t xml:space="preserve"> trends in information technology. The system has greatly </w:t>
      </w:r>
      <w:r w:rsidRPr="006C1E83">
        <w:rPr>
          <w:rFonts w:ascii="Times New Roman" w:hAnsi="Times New Roman" w:cs="Times New Roman"/>
          <w:sz w:val="24"/>
          <w:szCs w:val="24"/>
        </w:rPr>
        <w:lastRenderedPageBreak/>
        <w:t>advanced capability of running multiple Suricate/Snort IDS in parallel in a properly isolated environment to help solve issues related to engine becoming over-loaded and packet been dropped.</w:t>
      </w:r>
    </w:p>
    <w:p w14:paraId="614E8072" w14:textId="6F9B55E1"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This research was based on the IDS performance in a Paytrail company’s systems. The company mainly deals with payments through e-commerce and internet services thus exposing it to potential threats from hackers with malicious intents. The thesis of the project focused on integration, trustworthy of the open-source and performance expected of the company’s systems. Thus, mainly the methodology was to establish solutions and threats on the company by comparing IDS performance and different solutions based on the highlighted three factors above. Some of the challenges expected while performing this project include Docker complexity and heavy Linux coding to configure the Suricata and </w:t>
      </w:r>
      <w:r w:rsidR="004A252F">
        <w:rPr>
          <w:rFonts w:ascii="Times New Roman" w:hAnsi="Times New Roman" w:cs="Times New Roman"/>
          <w:sz w:val="24"/>
          <w:szCs w:val="24"/>
        </w:rPr>
        <w:t>S</w:t>
      </w:r>
      <w:r w:rsidRPr="006C1E83">
        <w:rPr>
          <w:rFonts w:ascii="Times New Roman" w:hAnsi="Times New Roman" w:cs="Times New Roman"/>
          <w:sz w:val="24"/>
          <w:szCs w:val="24"/>
        </w:rPr>
        <w:t>nort containers to perform a parallel analysis to the network traffics. However, looking at it broadly, it will go a long way in developing the researcher’s skills on handling various things.</w:t>
      </w:r>
    </w:p>
    <w:p w14:paraId="1BA27553" w14:textId="5EFDCBBF"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The thesis gives a comparison among three Intrusion Detection Systems that are ranked based on their importance in facilitating </w:t>
      </w:r>
      <w:r w:rsidR="009E572F" w:rsidRPr="006C1E83">
        <w:rPr>
          <w:rFonts w:ascii="Times New Roman" w:hAnsi="Times New Roman" w:cs="Times New Roman"/>
          <w:sz w:val="24"/>
          <w:szCs w:val="24"/>
        </w:rPr>
        <w:t>small and medium</w:t>
      </w:r>
      <w:r w:rsidRPr="006C1E83">
        <w:rPr>
          <w:rFonts w:ascii="Times New Roman" w:hAnsi="Times New Roman" w:cs="Times New Roman"/>
          <w:sz w:val="24"/>
          <w:szCs w:val="24"/>
        </w:rPr>
        <w:t xml:space="preserve"> enterprises. Due to very rapid technological advancements, some of the tools that are applied in threat elimination </w:t>
      </w:r>
      <w:r w:rsidR="00473B6A" w:rsidRPr="006C1E83">
        <w:rPr>
          <w:rFonts w:ascii="Times New Roman" w:hAnsi="Times New Roman" w:cs="Times New Roman"/>
          <w:sz w:val="24"/>
          <w:szCs w:val="24"/>
        </w:rPr>
        <w:t>must</w:t>
      </w:r>
      <w:r w:rsidRPr="006C1E83">
        <w:rPr>
          <w:rFonts w:ascii="Times New Roman" w:hAnsi="Times New Roman" w:cs="Times New Roman"/>
          <w:sz w:val="24"/>
          <w:szCs w:val="24"/>
        </w:rPr>
        <w:t xml:space="preserve"> be developed at very fast and significant rate to help curb the threats. It was noted that various firms that take security precautions would prefer implementation of IDS in their systems. </w:t>
      </w:r>
      <w:r w:rsidR="00473B6A" w:rsidRPr="006C1E83">
        <w:rPr>
          <w:rFonts w:ascii="Times New Roman" w:hAnsi="Times New Roman" w:cs="Times New Roman"/>
          <w:sz w:val="24"/>
          <w:szCs w:val="24"/>
        </w:rPr>
        <w:t>Thus,</w:t>
      </w:r>
      <w:r w:rsidRPr="006C1E83">
        <w:rPr>
          <w:rFonts w:ascii="Times New Roman" w:hAnsi="Times New Roman" w:cs="Times New Roman"/>
          <w:sz w:val="24"/>
          <w:szCs w:val="24"/>
        </w:rPr>
        <w:t xml:space="preserve"> this project tasked various components of the IDS to evaluate its performance based on its performance. In monitoring and evaluation of the threats various cases were sampled to assess them based on the impacts they had on system. This was </w:t>
      </w:r>
      <w:r w:rsidR="003356E8" w:rsidRPr="006C1E83">
        <w:rPr>
          <w:rFonts w:ascii="Times New Roman" w:hAnsi="Times New Roman" w:cs="Times New Roman"/>
          <w:sz w:val="24"/>
          <w:szCs w:val="24"/>
        </w:rPr>
        <w:t>import</w:t>
      </w:r>
      <w:r w:rsidR="003356E8">
        <w:rPr>
          <w:rFonts w:ascii="Times New Roman" w:hAnsi="Times New Roman" w:cs="Times New Roman"/>
          <w:sz w:val="24"/>
          <w:szCs w:val="24"/>
        </w:rPr>
        <w:t xml:space="preserve">ed </w:t>
      </w:r>
      <w:r w:rsidRPr="006C1E83">
        <w:rPr>
          <w:rFonts w:ascii="Times New Roman" w:hAnsi="Times New Roman" w:cs="Times New Roman"/>
          <w:sz w:val="24"/>
          <w:szCs w:val="24"/>
        </w:rPr>
        <w:t>form a progressive basis from solving an existing company’s threats.</w:t>
      </w:r>
    </w:p>
    <w:p w14:paraId="427BB7CF" w14:textId="77777777" w:rsidR="006C1E83" w:rsidRPr="006C1E83" w:rsidRDefault="006C1E83" w:rsidP="006C1E83">
      <w:pPr>
        <w:spacing w:line="480" w:lineRule="auto"/>
        <w:rPr>
          <w:rFonts w:ascii="Times New Roman" w:hAnsi="Times New Roman" w:cs="Times New Roman"/>
          <w:sz w:val="24"/>
          <w:szCs w:val="24"/>
        </w:rPr>
      </w:pPr>
      <w:r w:rsidRPr="006C1E83">
        <w:rPr>
          <w:rFonts w:ascii="Times New Roman" w:hAnsi="Times New Roman" w:cs="Times New Roman"/>
          <w:sz w:val="24"/>
          <w:szCs w:val="24"/>
        </w:rPr>
        <w:br w:type="page"/>
      </w:r>
    </w:p>
    <w:p w14:paraId="28778050" w14:textId="4BE9BE5A" w:rsidR="00114C2C" w:rsidRDefault="003830F0" w:rsidP="00473B6A">
      <w:pPr>
        <w:pStyle w:val="Heading1"/>
        <w:spacing w:line="480" w:lineRule="auto"/>
        <w:rPr>
          <w:rFonts w:ascii="Times New Roman" w:hAnsi="Times New Roman" w:cs="Times New Roman"/>
          <w:sz w:val="24"/>
          <w:szCs w:val="24"/>
        </w:rPr>
      </w:pPr>
      <w:bookmarkStart w:id="82" w:name="_Toc79114572"/>
      <w:r w:rsidRPr="00132B45">
        <w:rPr>
          <w:rFonts w:ascii="Times New Roman" w:hAnsi="Times New Roman" w:cs="Times New Roman"/>
          <w:sz w:val="24"/>
          <w:szCs w:val="24"/>
        </w:rPr>
        <w:lastRenderedPageBreak/>
        <w:t xml:space="preserve">CHAPTER </w:t>
      </w:r>
      <w:r w:rsidR="00812AA2">
        <w:rPr>
          <w:rFonts w:ascii="Times New Roman" w:hAnsi="Times New Roman" w:cs="Times New Roman"/>
          <w:sz w:val="24"/>
          <w:szCs w:val="24"/>
        </w:rPr>
        <w:t>10</w:t>
      </w:r>
      <w:r w:rsidRPr="00132B45">
        <w:rPr>
          <w:rFonts w:ascii="Times New Roman" w:hAnsi="Times New Roman" w:cs="Times New Roman"/>
          <w:sz w:val="24"/>
          <w:szCs w:val="24"/>
        </w:rPr>
        <w:t xml:space="preserve"> </w:t>
      </w:r>
      <w:r w:rsidR="00114C2C" w:rsidRPr="00132B45">
        <w:rPr>
          <w:rFonts w:ascii="Times New Roman" w:hAnsi="Times New Roman" w:cs="Times New Roman"/>
          <w:sz w:val="24"/>
          <w:szCs w:val="24"/>
        </w:rPr>
        <w:t>–</w:t>
      </w:r>
      <w:r w:rsidRPr="00132B45">
        <w:rPr>
          <w:rFonts w:ascii="Times New Roman" w:hAnsi="Times New Roman" w:cs="Times New Roman"/>
          <w:sz w:val="24"/>
          <w:szCs w:val="24"/>
        </w:rPr>
        <w:t xml:space="preserve"> </w:t>
      </w:r>
      <w:r w:rsidR="00114C2C" w:rsidRPr="00132B45">
        <w:rPr>
          <w:rFonts w:ascii="Times New Roman" w:hAnsi="Times New Roman" w:cs="Times New Roman"/>
          <w:sz w:val="24"/>
          <w:szCs w:val="24"/>
        </w:rPr>
        <w:t>RECOMMENDATIONS</w:t>
      </w:r>
      <w:bookmarkEnd w:id="82"/>
    </w:p>
    <w:p w14:paraId="61386E71" w14:textId="77777777" w:rsidR="00160078" w:rsidRPr="00160078" w:rsidRDefault="00160078" w:rsidP="00160078"/>
    <w:p w14:paraId="110B38B2" w14:textId="4119E663" w:rsidR="006C1E83" w:rsidRPr="006C1E83" w:rsidRDefault="006C1E83" w:rsidP="006A010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The application of virtual machines is prone in various organi</w:t>
      </w:r>
      <w:r w:rsidR="009963E3">
        <w:rPr>
          <w:rFonts w:ascii="Times New Roman" w:hAnsi="Times New Roman" w:cs="Times New Roman"/>
          <w:sz w:val="24"/>
          <w:szCs w:val="24"/>
        </w:rPr>
        <w:t>s</w:t>
      </w:r>
      <w:r w:rsidRPr="006C1E83">
        <w:rPr>
          <w:rFonts w:ascii="Times New Roman" w:hAnsi="Times New Roman" w:cs="Times New Roman"/>
          <w:sz w:val="24"/>
          <w:szCs w:val="24"/>
        </w:rPr>
        <w:t xml:space="preserve">ations worldwide. This is because VM is known to particularly execute very complex tasks. However, there is a likelihood for the users of VM to shift its application to launching of small applications which in essence does not need the virtual machines thus making its system inefficient. Thus, there is need for use of </w:t>
      </w:r>
      <w:r w:rsidR="004A252F" w:rsidRPr="006C1E83">
        <w:rPr>
          <w:rFonts w:ascii="Times New Roman" w:hAnsi="Times New Roman" w:cs="Times New Roman"/>
          <w:sz w:val="24"/>
          <w:szCs w:val="24"/>
        </w:rPr>
        <w:t>launchers</w:t>
      </w:r>
      <w:r w:rsidRPr="006C1E83">
        <w:rPr>
          <w:rFonts w:ascii="Times New Roman" w:hAnsi="Times New Roman" w:cs="Times New Roman"/>
          <w:sz w:val="24"/>
          <w:szCs w:val="24"/>
        </w:rPr>
        <w:t xml:space="preserve"> that are more suitable for such tasks, the Docker is an example of such lightweight application that can be used to efficiently launch such small tasks applications more efficiently and very fast. Thus, institutions need to invest more on the Docker technologies with an aim of improving their efficiency as detailed by the architecture of the Docker Container.</w:t>
      </w:r>
      <w:r w:rsidR="006A0105">
        <w:rPr>
          <w:rFonts w:ascii="Times New Roman" w:hAnsi="Times New Roman" w:cs="Times New Roman"/>
          <w:sz w:val="24"/>
          <w:szCs w:val="24"/>
        </w:rPr>
        <w:t xml:space="preserve"> </w:t>
      </w:r>
      <w:r w:rsidRPr="006C1E83">
        <w:rPr>
          <w:rFonts w:ascii="Times New Roman" w:hAnsi="Times New Roman" w:cs="Times New Roman"/>
          <w:sz w:val="24"/>
          <w:szCs w:val="24"/>
        </w:rPr>
        <w:t>In performance evaluation of both virtual machines and Docker engine particular benchmarking tools should be used. These benchmarking tools include Sysbench</w:t>
      </w:r>
      <w:r w:rsidR="003356E8">
        <w:rPr>
          <w:rFonts w:ascii="Times New Roman" w:hAnsi="Times New Roman" w:cs="Times New Roman"/>
          <w:sz w:val="24"/>
          <w:szCs w:val="24"/>
        </w:rPr>
        <w:t xml:space="preserve"> </w:t>
      </w:r>
      <w:r w:rsidR="006A0105" w:rsidRPr="006C1E83">
        <w:rPr>
          <w:rFonts w:ascii="Times New Roman" w:hAnsi="Times New Roman" w:cs="Times New Roman"/>
          <w:sz w:val="24"/>
          <w:szCs w:val="24"/>
        </w:rPr>
        <w:t>Apache</w:t>
      </w:r>
      <w:r w:rsidRPr="006C1E83">
        <w:rPr>
          <w:rFonts w:ascii="Times New Roman" w:hAnsi="Times New Roman" w:cs="Times New Roman"/>
          <w:sz w:val="24"/>
          <w:szCs w:val="24"/>
        </w:rPr>
        <w:t xml:space="preserve"> benchmarking and Phoronix. Benchmarking is important because essentially it helps in evaluating the performance of the machine based on its output. It is recommended that the systems need to be done for comprehensive benchmarking one in a while to ensure that it is performing optimally and has no threats. Benchmarking essentially refers to comparing the performance of the machine to other simulation processes that need to map its output in a particular manner. </w:t>
      </w:r>
    </w:p>
    <w:p w14:paraId="74CA7D19" w14:textId="7F0B95F0" w:rsidR="00494DDB" w:rsidRPr="006C1E83" w:rsidRDefault="006C1E83" w:rsidP="00812AA2">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Docker machines are the best because essentially in every test that was carried out while comparing virtual machines and Docker machines it was reali</w:t>
      </w:r>
      <w:r w:rsidR="009963E3">
        <w:rPr>
          <w:rFonts w:ascii="Times New Roman" w:hAnsi="Times New Roman" w:cs="Times New Roman"/>
          <w:sz w:val="24"/>
          <w:szCs w:val="24"/>
        </w:rPr>
        <w:t>s</w:t>
      </w:r>
      <w:r w:rsidRPr="006C1E83">
        <w:rPr>
          <w:rFonts w:ascii="Times New Roman" w:hAnsi="Times New Roman" w:cs="Times New Roman"/>
          <w:sz w:val="24"/>
          <w:szCs w:val="24"/>
        </w:rPr>
        <w:t>ed that Docker performed better in all times. This could be attributed to a layer of QEMU in the virtual machine that made it inefficient than the Docker containers. Thus, organi</w:t>
      </w:r>
      <w:r w:rsidR="009963E3">
        <w:rPr>
          <w:rFonts w:ascii="Times New Roman" w:hAnsi="Times New Roman" w:cs="Times New Roman"/>
          <w:sz w:val="24"/>
          <w:szCs w:val="24"/>
        </w:rPr>
        <w:t>s</w:t>
      </w:r>
      <w:r w:rsidRPr="006C1E83">
        <w:rPr>
          <w:rFonts w:ascii="Times New Roman" w:hAnsi="Times New Roman" w:cs="Times New Roman"/>
          <w:sz w:val="24"/>
          <w:szCs w:val="24"/>
        </w:rPr>
        <w:t>ations should essentially go for Docker containers over virtual machines because of its comprehensive mechanisms on handling launching of both small and large applications with ease.</w:t>
      </w:r>
      <w:r w:rsidR="00812AA2">
        <w:rPr>
          <w:rFonts w:ascii="Times New Roman" w:hAnsi="Times New Roman" w:cs="Times New Roman"/>
          <w:sz w:val="24"/>
          <w:szCs w:val="24"/>
        </w:rPr>
        <w:t xml:space="preserve"> </w:t>
      </w:r>
      <w:r w:rsidRPr="006C1E83">
        <w:rPr>
          <w:rFonts w:ascii="Times New Roman" w:hAnsi="Times New Roman" w:cs="Times New Roman"/>
          <w:sz w:val="24"/>
          <w:szCs w:val="24"/>
        </w:rPr>
        <w:t xml:space="preserve">The rise in demand of Docker containers puts it in a position of threat especially from external persons with malicious intents. More security programs need </w:t>
      </w:r>
      <w:r w:rsidR="00473B6A" w:rsidRPr="006C1E83">
        <w:rPr>
          <w:rFonts w:ascii="Times New Roman" w:hAnsi="Times New Roman" w:cs="Times New Roman"/>
          <w:sz w:val="24"/>
          <w:szCs w:val="24"/>
        </w:rPr>
        <w:t>to be</w:t>
      </w:r>
      <w:r w:rsidRPr="006C1E83">
        <w:rPr>
          <w:rFonts w:ascii="Times New Roman" w:hAnsi="Times New Roman" w:cs="Times New Roman"/>
          <w:sz w:val="24"/>
          <w:szCs w:val="24"/>
        </w:rPr>
        <w:t xml:space="preserve"> imbedded into the systems to ensure that the container is work properly. More simulates and benchmarking need to be </w:t>
      </w:r>
      <w:r w:rsidRPr="006C1E83">
        <w:rPr>
          <w:rFonts w:ascii="Times New Roman" w:hAnsi="Times New Roman" w:cs="Times New Roman"/>
          <w:sz w:val="24"/>
          <w:szCs w:val="24"/>
        </w:rPr>
        <w:lastRenderedPageBreak/>
        <w:t xml:space="preserve">done to ensure any variants are eliminated before finding ways into </w:t>
      </w:r>
      <w:r w:rsidR="00473B6A" w:rsidRPr="006C1E83">
        <w:rPr>
          <w:rFonts w:ascii="Times New Roman" w:hAnsi="Times New Roman" w:cs="Times New Roman"/>
          <w:sz w:val="24"/>
          <w:szCs w:val="24"/>
        </w:rPr>
        <w:t>the</w:t>
      </w:r>
      <w:r w:rsidRPr="006C1E83">
        <w:rPr>
          <w:rFonts w:ascii="Times New Roman" w:hAnsi="Times New Roman" w:cs="Times New Roman"/>
          <w:sz w:val="24"/>
          <w:szCs w:val="24"/>
        </w:rPr>
        <w:t xml:space="preserve"> system. The application is widely used by companies worldwide, especially these companies that </w:t>
      </w:r>
      <w:r w:rsidR="00473B6A" w:rsidRPr="006C1E83">
        <w:rPr>
          <w:rFonts w:ascii="Times New Roman" w:hAnsi="Times New Roman" w:cs="Times New Roman"/>
          <w:sz w:val="24"/>
          <w:szCs w:val="24"/>
        </w:rPr>
        <w:t>hand</w:t>
      </w:r>
      <w:r w:rsidRPr="006C1E83">
        <w:rPr>
          <w:rFonts w:ascii="Times New Roman" w:hAnsi="Times New Roman" w:cs="Times New Roman"/>
          <w:sz w:val="24"/>
          <w:szCs w:val="24"/>
        </w:rPr>
        <w:t xml:space="preserve"> cash transfers or very important information. The rise in advancement of technology implies that the threat levels within these companies are categorically easier to manage though may also pose to be a challenge in the long run. Organi</w:t>
      </w:r>
      <w:r w:rsidR="0047651D">
        <w:rPr>
          <w:rFonts w:ascii="Times New Roman" w:hAnsi="Times New Roman" w:cs="Times New Roman"/>
          <w:sz w:val="24"/>
          <w:szCs w:val="24"/>
        </w:rPr>
        <w:t>s</w:t>
      </w:r>
      <w:r w:rsidRPr="006C1E83">
        <w:rPr>
          <w:rFonts w:ascii="Times New Roman" w:hAnsi="Times New Roman" w:cs="Times New Roman"/>
          <w:sz w:val="24"/>
          <w:szCs w:val="24"/>
        </w:rPr>
        <w:t>ations worldwide need to ensure they have the latest emergence in technology to address such challenges.</w:t>
      </w:r>
      <w:r w:rsidR="00812AA2">
        <w:rPr>
          <w:rFonts w:ascii="Times New Roman" w:hAnsi="Times New Roman" w:cs="Times New Roman"/>
          <w:sz w:val="24"/>
          <w:szCs w:val="24"/>
        </w:rPr>
        <w:t xml:space="preserve"> </w:t>
      </w:r>
      <w:r w:rsidRPr="006C1E83">
        <w:rPr>
          <w:rFonts w:ascii="Times New Roman" w:hAnsi="Times New Roman" w:cs="Times New Roman"/>
          <w:sz w:val="24"/>
          <w:szCs w:val="24"/>
        </w:rPr>
        <w:t xml:space="preserve">Docker containers tend to have some security constraints that may particularly interfere with their </w:t>
      </w:r>
      <w:r w:rsidR="00473B6A" w:rsidRPr="006C1E83">
        <w:rPr>
          <w:rFonts w:ascii="Times New Roman" w:hAnsi="Times New Roman" w:cs="Times New Roman"/>
          <w:sz w:val="24"/>
          <w:szCs w:val="24"/>
        </w:rPr>
        <w:t>performance;</w:t>
      </w:r>
      <w:r w:rsidRPr="006C1E83">
        <w:rPr>
          <w:rFonts w:ascii="Times New Roman" w:hAnsi="Times New Roman" w:cs="Times New Roman"/>
          <w:sz w:val="24"/>
          <w:szCs w:val="24"/>
        </w:rPr>
        <w:t xml:space="preserve"> </w:t>
      </w:r>
      <w:r w:rsidR="003356E8" w:rsidRPr="006C1E83">
        <w:rPr>
          <w:rFonts w:ascii="Times New Roman" w:hAnsi="Times New Roman" w:cs="Times New Roman"/>
          <w:sz w:val="24"/>
          <w:szCs w:val="24"/>
        </w:rPr>
        <w:t>thus,</w:t>
      </w:r>
      <w:r w:rsidRPr="006C1E83">
        <w:rPr>
          <w:rFonts w:ascii="Times New Roman" w:hAnsi="Times New Roman" w:cs="Times New Roman"/>
          <w:sz w:val="24"/>
          <w:szCs w:val="24"/>
        </w:rPr>
        <w:t xml:space="preserve"> it is vital that in the future more work be done in highlighting the security constraints within the containers that may in the end hinder progressive performance of the Docker containers. It is equally important to do more research on virtual machines on how to make them better, maybe through elimination of QEMU the inefficiencies witnessed in the machines could largely be reduced.</w:t>
      </w:r>
    </w:p>
    <w:p w14:paraId="2960F4A9" w14:textId="5C31A58E" w:rsidR="004648DF" w:rsidRDefault="004648DF" w:rsidP="006C1E83">
      <w:pPr>
        <w:spacing w:line="480" w:lineRule="auto"/>
        <w:rPr>
          <w:rFonts w:ascii="Times New Roman" w:hAnsi="Times New Roman" w:cs="Times New Roman"/>
          <w:sz w:val="24"/>
          <w:szCs w:val="24"/>
        </w:rPr>
      </w:pPr>
    </w:p>
    <w:p w14:paraId="1A20E074" w14:textId="3168D554" w:rsidR="00805902" w:rsidRDefault="00805902" w:rsidP="006C1E83">
      <w:pPr>
        <w:spacing w:line="480" w:lineRule="auto"/>
        <w:rPr>
          <w:rFonts w:ascii="Times New Roman" w:hAnsi="Times New Roman" w:cs="Times New Roman"/>
          <w:sz w:val="24"/>
          <w:szCs w:val="24"/>
        </w:rPr>
      </w:pPr>
    </w:p>
    <w:p w14:paraId="1DCCCEE2" w14:textId="77777777" w:rsidR="00805902" w:rsidRPr="006C1E83" w:rsidRDefault="00805902" w:rsidP="006C1E83">
      <w:pPr>
        <w:spacing w:line="480" w:lineRule="auto"/>
        <w:rPr>
          <w:rFonts w:ascii="Times New Roman" w:hAnsi="Times New Roman" w:cs="Times New Roman"/>
          <w:sz w:val="24"/>
          <w:szCs w:val="24"/>
        </w:rPr>
      </w:pPr>
    </w:p>
    <w:p w14:paraId="3772D2C3" w14:textId="77777777" w:rsidR="004648DF" w:rsidRPr="006C1E83" w:rsidRDefault="004648DF" w:rsidP="006C1E83">
      <w:pPr>
        <w:spacing w:line="480" w:lineRule="auto"/>
        <w:rPr>
          <w:rFonts w:ascii="Times New Roman" w:hAnsi="Times New Roman" w:cs="Times New Roman"/>
          <w:sz w:val="24"/>
          <w:szCs w:val="24"/>
        </w:rPr>
      </w:pPr>
    </w:p>
    <w:p w14:paraId="78B3C18E" w14:textId="77777777" w:rsidR="00114C2C" w:rsidRPr="006C1E83" w:rsidRDefault="00114C2C" w:rsidP="006C1E83">
      <w:pPr>
        <w:spacing w:line="480" w:lineRule="auto"/>
        <w:rPr>
          <w:rFonts w:ascii="Times New Roman" w:hAnsi="Times New Roman" w:cs="Times New Roman"/>
          <w:sz w:val="24"/>
          <w:szCs w:val="24"/>
        </w:rPr>
      </w:pPr>
    </w:p>
    <w:p w14:paraId="21557A80" w14:textId="21506772" w:rsidR="00DD3C8F" w:rsidRPr="006C1E83" w:rsidRDefault="00DD3C8F" w:rsidP="006C1E83">
      <w:pPr>
        <w:spacing w:line="480" w:lineRule="auto"/>
        <w:rPr>
          <w:rFonts w:ascii="Times New Roman" w:hAnsi="Times New Roman" w:cs="Times New Roman"/>
          <w:sz w:val="24"/>
          <w:szCs w:val="24"/>
        </w:rPr>
      </w:pPr>
    </w:p>
    <w:p w14:paraId="361BC462" w14:textId="6249A9E2" w:rsidR="006C7618" w:rsidRPr="006C1E83" w:rsidRDefault="006C7618" w:rsidP="006C1E83">
      <w:pPr>
        <w:spacing w:line="480" w:lineRule="auto"/>
        <w:rPr>
          <w:rFonts w:ascii="Times New Roman" w:hAnsi="Times New Roman" w:cs="Times New Roman"/>
          <w:sz w:val="24"/>
          <w:szCs w:val="24"/>
        </w:rPr>
      </w:pPr>
    </w:p>
    <w:p w14:paraId="148D1F61" w14:textId="19A84839" w:rsidR="00132B45" w:rsidRDefault="00132B45" w:rsidP="006C1E83">
      <w:pPr>
        <w:spacing w:line="480" w:lineRule="auto"/>
        <w:rPr>
          <w:rFonts w:ascii="Times New Roman" w:hAnsi="Times New Roman" w:cs="Times New Roman"/>
          <w:sz w:val="24"/>
          <w:szCs w:val="24"/>
        </w:rPr>
      </w:pPr>
    </w:p>
    <w:p w14:paraId="67E76788" w14:textId="337BA86B" w:rsidR="006A0105" w:rsidRDefault="006A0105" w:rsidP="006C1E83">
      <w:pPr>
        <w:spacing w:line="480" w:lineRule="auto"/>
        <w:rPr>
          <w:rFonts w:ascii="Times New Roman" w:hAnsi="Times New Roman" w:cs="Times New Roman"/>
          <w:sz w:val="24"/>
          <w:szCs w:val="24"/>
        </w:rPr>
      </w:pPr>
    </w:p>
    <w:p w14:paraId="29F8ECCF" w14:textId="77C2C6D4" w:rsidR="006A0105" w:rsidRDefault="006A0105" w:rsidP="006C1E83">
      <w:pPr>
        <w:spacing w:line="480" w:lineRule="auto"/>
        <w:rPr>
          <w:rFonts w:ascii="Times New Roman" w:hAnsi="Times New Roman" w:cs="Times New Roman"/>
          <w:sz w:val="24"/>
          <w:szCs w:val="24"/>
        </w:rPr>
      </w:pPr>
    </w:p>
    <w:p w14:paraId="0652B59F" w14:textId="77777777" w:rsidR="006A0105" w:rsidRPr="006C1E83" w:rsidRDefault="006A0105" w:rsidP="006C1E83">
      <w:pPr>
        <w:spacing w:line="480" w:lineRule="auto"/>
        <w:rPr>
          <w:rFonts w:ascii="Times New Roman" w:hAnsi="Times New Roman" w:cs="Times New Roman"/>
          <w:sz w:val="24"/>
          <w:szCs w:val="24"/>
        </w:rPr>
      </w:pPr>
    </w:p>
    <w:p w14:paraId="4F91E25F" w14:textId="2FCBB2D5" w:rsidR="00CE6162" w:rsidRPr="00160078" w:rsidRDefault="006C7618" w:rsidP="00160078">
      <w:pPr>
        <w:pStyle w:val="Heading1"/>
        <w:spacing w:line="480" w:lineRule="auto"/>
        <w:rPr>
          <w:rFonts w:ascii="Times New Roman" w:hAnsi="Times New Roman" w:cs="Times New Roman"/>
          <w:b/>
          <w:bCs/>
          <w:color w:val="auto"/>
          <w:sz w:val="28"/>
          <w:szCs w:val="28"/>
        </w:rPr>
      </w:pPr>
      <w:bookmarkStart w:id="83" w:name="_Toc79114573"/>
      <w:r w:rsidRPr="00160078">
        <w:rPr>
          <w:rFonts w:ascii="Times New Roman" w:hAnsi="Times New Roman" w:cs="Times New Roman"/>
          <w:b/>
          <w:bCs/>
          <w:color w:val="auto"/>
          <w:sz w:val="28"/>
          <w:szCs w:val="28"/>
        </w:rPr>
        <w:lastRenderedPageBreak/>
        <w:t>REFERENCES</w:t>
      </w:r>
      <w:bookmarkEnd w:id="83"/>
    </w:p>
    <w:p w14:paraId="03A122CA" w14:textId="77777777" w:rsidR="00CE6162" w:rsidRPr="00D45DCF" w:rsidRDefault="00A37586"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fldChar w:fldCharType="begin" w:fldLock="1"/>
      </w:r>
      <w:r w:rsidRPr="00D45DCF">
        <w:rPr>
          <w:rFonts w:ascii="Times New Roman" w:eastAsia="Times New Roman" w:hAnsi="Times New Roman" w:cs="Times New Roman"/>
          <w:color w:val="222222"/>
          <w:sz w:val="24"/>
          <w:szCs w:val="24"/>
          <w:highlight w:val="white"/>
        </w:rPr>
        <w:instrText xml:space="preserve">ADDIN Mendeley Bibliography CSL_BIBLIOGRAPHY </w:instrText>
      </w:r>
      <w:r w:rsidRPr="00D45DCF">
        <w:rPr>
          <w:rFonts w:ascii="Times New Roman" w:eastAsia="Times New Roman" w:hAnsi="Times New Roman" w:cs="Times New Roman"/>
          <w:color w:val="222222"/>
          <w:sz w:val="24"/>
          <w:szCs w:val="24"/>
          <w:highlight w:val="white"/>
        </w:rPr>
        <w:fldChar w:fldCharType="separate"/>
      </w:r>
      <w:r w:rsidR="00CE6162" w:rsidRPr="00D45DCF">
        <w:rPr>
          <w:rFonts w:ascii="Times New Roman" w:eastAsia="Times New Roman" w:hAnsi="Times New Roman" w:cs="Times New Roman"/>
          <w:color w:val="222222"/>
          <w:sz w:val="24"/>
          <w:szCs w:val="24"/>
          <w:highlight w:val="white"/>
        </w:rPr>
        <w:t>[1]</w:t>
      </w:r>
      <w:r w:rsidR="00CE6162" w:rsidRPr="00D45DCF">
        <w:rPr>
          <w:rFonts w:ascii="Times New Roman" w:eastAsia="Times New Roman" w:hAnsi="Times New Roman" w:cs="Times New Roman"/>
          <w:color w:val="222222"/>
          <w:sz w:val="24"/>
          <w:szCs w:val="24"/>
          <w:highlight w:val="white"/>
        </w:rPr>
        <w:tab/>
        <w:t>M. Bharati and S. Tamane, “Defending against bruteforc attack using open source - SNORT,” Proc. Int. Conf. Inven. Comput. Informatics, ICICI 2017, no. Icici, pp. 903–907, 2018.</w:t>
      </w:r>
    </w:p>
    <w:p w14:paraId="57C04FDC"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[2]</w:t>
      </w:r>
      <w:r w:rsidRPr="00D45DCF">
        <w:rPr>
          <w:rFonts w:ascii="Times New Roman" w:eastAsia="Times New Roman" w:hAnsi="Times New Roman" w:cs="Times New Roman"/>
          <w:color w:val="222222"/>
          <w:sz w:val="24"/>
          <w:szCs w:val="24"/>
          <w:highlight w:val="white"/>
        </w:rPr>
        <w:tab/>
        <w:t>J. T. Rodfos, “UNIVERSITY OF OSLO Department of Mathematics,” Thesis, no. may, 2005.</w:t>
      </w:r>
    </w:p>
    <w:p w14:paraId="07C498C5"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[3]</w:t>
      </w:r>
      <w:r w:rsidRPr="00D45DCF">
        <w:rPr>
          <w:rFonts w:ascii="Times New Roman" w:eastAsia="Times New Roman" w:hAnsi="Times New Roman" w:cs="Times New Roman"/>
          <w:color w:val="222222"/>
          <w:sz w:val="24"/>
          <w:szCs w:val="24"/>
          <w:highlight w:val="white"/>
        </w:rPr>
        <w:tab/>
        <w:t>J. Timofte, “Intrusion Detection using Open Source Tools,” Inform. Econ. J., vol. 12, no. 2, pp. 75–79, 2008.</w:t>
      </w:r>
    </w:p>
    <w:p w14:paraId="1C257BFC"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[4]</w:t>
      </w:r>
      <w:r w:rsidRPr="00D45DCF">
        <w:rPr>
          <w:rFonts w:ascii="Times New Roman" w:eastAsia="Times New Roman" w:hAnsi="Times New Roman" w:cs="Times New Roman"/>
          <w:color w:val="222222"/>
          <w:sz w:val="24"/>
          <w:szCs w:val="24"/>
          <w:highlight w:val="white"/>
        </w:rPr>
        <w:tab/>
        <w:t>B. Q. Musawi, “Mitigating DoS / DDoS attacks using iptables,” no. January 2012, 2016.</w:t>
      </w:r>
    </w:p>
    <w:p w14:paraId="651231C9"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[5]</w:t>
      </w:r>
      <w:r w:rsidRPr="00D45DCF">
        <w:rPr>
          <w:rFonts w:ascii="Times New Roman" w:eastAsia="Times New Roman" w:hAnsi="Times New Roman" w:cs="Times New Roman"/>
          <w:color w:val="222222"/>
          <w:sz w:val="24"/>
          <w:szCs w:val="24"/>
          <w:highlight w:val="white"/>
        </w:rPr>
        <w:tab/>
        <w:t>F. Hock and P. Kortiš, “Commercial and open-source based Intrusion Detection System and Intrusion Prevention System (IDS/IPS) design for an IP networks,” ICETA 2015 - 13th IEEE Int. Conf. Emerg. eLearning Technol. Appl. Proc., pp. 1–4, 2016.</w:t>
      </w:r>
    </w:p>
    <w:p w14:paraId="060CD18D"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[6]</w:t>
      </w:r>
      <w:r w:rsidRPr="00D45DCF">
        <w:rPr>
          <w:rFonts w:ascii="Times New Roman" w:eastAsia="Times New Roman" w:hAnsi="Times New Roman" w:cs="Times New Roman"/>
          <w:color w:val="222222"/>
          <w:sz w:val="24"/>
          <w:szCs w:val="24"/>
          <w:highlight w:val="white"/>
        </w:rPr>
        <w:tab/>
        <w:t>R. F. Erbacher and R. Pino, “Open Source Software Tools for Anomaly Detection Analysis,” no. April, 2014.</w:t>
      </w:r>
    </w:p>
    <w:p w14:paraId="34CFC66B"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[7]</w:t>
      </w:r>
      <w:r w:rsidRPr="00D45DCF">
        <w:rPr>
          <w:rFonts w:ascii="Times New Roman" w:eastAsia="Times New Roman" w:hAnsi="Times New Roman" w:cs="Times New Roman"/>
          <w:color w:val="222222"/>
          <w:sz w:val="24"/>
          <w:szCs w:val="24"/>
          <w:highlight w:val="white"/>
        </w:rPr>
        <w:tab/>
        <w:t>O. B. Lawal, A. Ibitola, and O. B. Longe, “Analysis and Evaluation of Network-Based Intrusion Detectionork Using Snort Freeware,” African J. Comput. ICT African J. Comput. ICT Ref. Format O.B. Lawal, vol. 6, no. 2, pp. 169–184, 2013.</w:t>
      </w:r>
    </w:p>
    <w:p w14:paraId="21FBD98E"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[8]</w:t>
      </w:r>
      <w:r w:rsidRPr="00D45DCF">
        <w:rPr>
          <w:rFonts w:ascii="Times New Roman" w:eastAsia="Times New Roman" w:hAnsi="Times New Roman" w:cs="Times New Roman"/>
          <w:color w:val="222222"/>
          <w:sz w:val="24"/>
          <w:szCs w:val="24"/>
          <w:highlight w:val="white"/>
        </w:rPr>
        <w:tab/>
        <w:t>H. N. Tran, “A Dynamic Scalable Parallel Network-based Intrusion Detection System using Intelligent Rule Ordering,” 2017.</w:t>
      </w:r>
    </w:p>
    <w:p w14:paraId="55D5D887"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[9]</w:t>
      </w:r>
      <w:r w:rsidRPr="00D45DCF">
        <w:rPr>
          <w:rFonts w:ascii="Times New Roman" w:eastAsia="Times New Roman" w:hAnsi="Times New Roman" w:cs="Times New Roman"/>
          <w:color w:val="222222"/>
          <w:sz w:val="24"/>
          <w:szCs w:val="24"/>
          <w:highlight w:val="white"/>
        </w:rPr>
        <w:tab/>
        <w:t>Y. Al-Dhuraibi, F. Paraiso, N. Djarallah, and P. Merle, “Autonomic Vertical Elasticity of Docker Containers with ELASTICDOCKER,” IEEE Int. Conf. Cloud Comput. CLOUD, vol. 2017–June, pp. 472–479, 2017.</w:t>
      </w:r>
    </w:p>
    <w:p w14:paraId="07E098E0"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[10]</w:t>
      </w:r>
      <w:r w:rsidRPr="00D45DCF">
        <w:rPr>
          <w:rFonts w:ascii="Times New Roman" w:eastAsia="Times New Roman" w:hAnsi="Times New Roman" w:cs="Times New Roman"/>
          <w:color w:val="222222"/>
          <w:sz w:val="24"/>
          <w:szCs w:val="24"/>
          <w:highlight w:val="white"/>
        </w:rPr>
        <w:tab/>
        <w:t>M. Hänninen, “Open source intrusion detection systems evaluation for small and medium-sized enterprise environments,” 2019.</w:t>
      </w:r>
    </w:p>
    <w:p w14:paraId="4E557715"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[11]</w:t>
      </w:r>
      <w:r w:rsidRPr="00D45DCF">
        <w:rPr>
          <w:rFonts w:ascii="Times New Roman" w:eastAsia="Times New Roman" w:hAnsi="Times New Roman" w:cs="Times New Roman"/>
          <w:color w:val="222222"/>
          <w:sz w:val="24"/>
          <w:szCs w:val="24"/>
          <w:highlight w:val="white"/>
        </w:rPr>
        <w:tab/>
        <w:t>V. Nagadevara, “Evaluation of Intrusion Detection Systems under Denial of Service Attack in virtual Environment,” 2017.</w:t>
      </w:r>
    </w:p>
    <w:p w14:paraId="3FC632D3"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[12]</w:t>
      </w:r>
      <w:r w:rsidRPr="00D45DCF">
        <w:rPr>
          <w:rFonts w:ascii="Times New Roman" w:eastAsia="Times New Roman" w:hAnsi="Times New Roman" w:cs="Times New Roman"/>
          <w:color w:val="222222"/>
          <w:sz w:val="24"/>
          <w:szCs w:val="24"/>
          <w:highlight w:val="white"/>
        </w:rPr>
        <w:tab/>
        <w:t>M. Saunders, P. Lewis, and A. Thornbill, Research Methods for Business Studies. 2000.</w:t>
      </w:r>
    </w:p>
    <w:p w14:paraId="3198AC75"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[13]</w:t>
      </w:r>
      <w:r w:rsidRPr="00D45DCF">
        <w:rPr>
          <w:rFonts w:ascii="Times New Roman" w:eastAsia="Times New Roman" w:hAnsi="Times New Roman" w:cs="Times New Roman"/>
          <w:color w:val="222222"/>
          <w:sz w:val="24"/>
          <w:szCs w:val="24"/>
          <w:highlight w:val="white"/>
        </w:rPr>
        <w:tab/>
        <w:t xml:space="preserve"> by R. Burke Johnson and A. Onwuegbuzie, “Mixed methods research: A research paradigm whose time has come,” Educ. Res., vol. 33, no. 7, pp. 14–26, 2004.</w:t>
      </w:r>
    </w:p>
    <w:p w14:paraId="491CDC3F"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[14]</w:t>
      </w:r>
      <w:r w:rsidRPr="00D45DCF">
        <w:rPr>
          <w:rFonts w:ascii="Times New Roman" w:eastAsia="Times New Roman" w:hAnsi="Times New Roman" w:cs="Times New Roman"/>
          <w:color w:val="222222"/>
          <w:sz w:val="24"/>
          <w:szCs w:val="24"/>
          <w:highlight w:val="white"/>
        </w:rPr>
        <w:tab/>
        <w:t>H. Berger and A. Jones, “Cyber security &amp; ethical hacking for SMEs,” ACM Int. Conf. Proceeding Ser., vol. Part F130520, 2016.</w:t>
      </w:r>
    </w:p>
    <w:p w14:paraId="733A2B42"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[15]</w:t>
      </w:r>
      <w:r w:rsidRPr="00D45DCF">
        <w:rPr>
          <w:rFonts w:ascii="Times New Roman" w:eastAsia="Times New Roman" w:hAnsi="Times New Roman" w:cs="Times New Roman"/>
          <w:color w:val="222222"/>
          <w:sz w:val="24"/>
          <w:szCs w:val="24"/>
          <w:highlight w:val="white"/>
        </w:rPr>
        <w:tab/>
        <w:t>J. Clonts, “The concept of reliability as it pertains to data from qualitative studies.,” Annu. Meet. South West Educ. Res. Assoc. Houston, TX. , 1992.</w:t>
      </w:r>
    </w:p>
    <w:p w14:paraId="199A8308"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[16]</w:t>
      </w:r>
      <w:r w:rsidRPr="00D45DCF">
        <w:rPr>
          <w:rFonts w:ascii="Times New Roman" w:eastAsia="Times New Roman" w:hAnsi="Times New Roman" w:cs="Times New Roman"/>
          <w:color w:val="222222"/>
          <w:sz w:val="24"/>
          <w:szCs w:val="24"/>
          <w:highlight w:val="white"/>
        </w:rPr>
        <w:tab/>
        <w:t>T. Linda, “The strengths and weaknesses of quantitative and qualitative research: what method for nursing?,” 1994.</w:t>
      </w:r>
    </w:p>
    <w:p w14:paraId="57A18DB7"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lastRenderedPageBreak/>
        <w:t>[17]</w:t>
      </w:r>
      <w:r w:rsidRPr="00D45DCF">
        <w:rPr>
          <w:rFonts w:ascii="Times New Roman" w:eastAsia="Times New Roman" w:hAnsi="Times New Roman" w:cs="Times New Roman"/>
          <w:color w:val="222222"/>
          <w:sz w:val="24"/>
          <w:szCs w:val="24"/>
          <w:highlight w:val="white"/>
        </w:rPr>
        <w:tab/>
        <w:t>K. Hinkelmann Hans Friedrich Witschel, “How to choose a research metholodology,” pp. 1–49, 2015.</w:t>
      </w:r>
    </w:p>
    <w:p w14:paraId="6BC68E14" w14:textId="77777777"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[18]</w:t>
      </w:r>
      <w:r w:rsidRPr="00D45DCF">
        <w:rPr>
          <w:rFonts w:ascii="Times New Roman" w:eastAsia="Times New Roman" w:hAnsi="Times New Roman" w:cs="Times New Roman"/>
          <w:color w:val="222222"/>
          <w:sz w:val="24"/>
          <w:szCs w:val="24"/>
          <w:highlight w:val="white"/>
        </w:rPr>
        <w:tab/>
        <w:t>H. Y. Ong, C. Wang, and N. Zainon, “Integrated earned value Gantt chart (EV-Gantt) tool for project portfolio planning and monitoring optimization,” EMJ - Eng. Manag. J., vol. 28, no. 1, pp. 39–53, 2016.</w:t>
      </w:r>
    </w:p>
    <w:p w14:paraId="3B4584FC" w14:textId="0C74A565" w:rsidR="00CE6162" w:rsidRPr="00D45DCF" w:rsidRDefault="00CE6162"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[19]</w:t>
      </w:r>
      <w:r w:rsidRPr="00D45DCF">
        <w:rPr>
          <w:rFonts w:ascii="Times New Roman" w:eastAsia="Times New Roman" w:hAnsi="Times New Roman" w:cs="Times New Roman"/>
          <w:color w:val="222222"/>
          <w:sz w:val="24"/>
          <w:szCs w:val="24"/>
          <w:highlight w:val="white"/>
        </w:rPr>
        <w:tab/>
        <w:t>R. A. Lundin, “Ethical considerations in doing and disseminating project management research,” Int. J. Manag. Proj. Bus., vol. 4, no. 1, pp. 150–156, 2011</w:t>
      </w:r>
      <w:r w:rsidR="002209BC" w:rsidRPr="00D45DCF">
        <w:rPr>
          <w:rFonts w:ascii="Times New Roman" w:eastAsia="Times New Roman" w:hAnsi="Times New Roman" w:cs="Times New Roman"/>
          <w:color w:val="222222"/>
          <w:sz w:val="24"/>
          <w:szCs w:val="24"/>
          <w:highlight w:val="white"/>
        </w:rPr>
        <w:t>.</w:t>
      </w:r>
    </w:p>
    <w:p w14:paraId="16187145" w14:textId="4E34CDAC"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[20] Bharati, M., &amp; Tamane, S. (2017, November). Defending against bruteforc attack using open source—SNORT. In </w:t>
      </w:r>
      <w:r w:rsidRPr="00D45DCF">
        <w:rPr>
          <w:rFonts w:ascii="Times New Roman" w:eastAsia="Times New Roman" w:hAnsi="Times New Roman" w:cs="Times New Roman"/>
          <w:color w:val="222222"/>
          <w:sz w:val="24"/>
          <w:szCs w:val="24"/>
          <w:highlight w:val="white"/>
        </w:rPr>
        <w:t>2017 International Conference on Inventive Computing and Informatics (ICICI)</w:t>
      </w:r>
      <w:r>
        <w:rPr>
          <w:rFonts w:ascii="Times New Roman" w:eastAsia="Times New Roman" w:hAnsi="Times New Roman" w:cs="Times New Roman"/>
          <w:color w:val="222222"/>
          <w:sz w:val="24"/>
          <w:szCs w:val="24"/>
          <w:highlight w:val="white"/>
        </w:rPr>
        <w:t xml:space="preserve"> (pp. 903-907). IEEE.</w:t>
      </w:r>
    </w:p>
    <w:p w14:paraId="42BE293A" w14:textId="0C33EACE"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[21] Elrawy, M. F., Awad, A. I., &amp; Hamed, H. F. (2018). Intrusion detection systems for IoT-based smart environments: a survey. </w:t>
      </w:r>
      <w:r w:rsidRPr="00D45DCF">
        <w:rPr>
          <w:rFonts w:ascii="Times New Roman" w:eastAsia="Times New Roman" w:hAnsi="Times New Roman" w:cs="Times New Roman"/>
          <w:color w:val="222222"/>
          <w:sz w:val="24"/>
          <w:szCs w:val="24"/>
          <w:highlight w:val="white"/>
        </w:rPr>
        <w:t>Journal of Cloud Computing</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7</w:t>
      </w:r>
      <w:r>
        <w:rPr>
          <w:rFonts w:ascii="Times New Roman" w:eastAsia="Times New Roman" w:hAnsi="Times New Roman" w:cs="Times New Roman"/>
          <w:color w:val="222222"/>
          <w:sz w:val="24"/>
          <w:szCs w:val="24"/>
          <w:highlight w:val="white"/>
        </w:rPr>
        <w:t>(1), 1-20.</w:t>
      </w:r>
    </w:p>
    <w:p w14:paraId="144062A6" w14:textId="7B99646A"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[22] Rubio-Loyola, J., Sala, D., &amp; Ali, A. I. (2008, October). Accurate real-time monitoring of bottlenecks and performance of packet trace collection. In </w:t>
      </w:r>
      <w:r w:rsidRPr="00D45DCF">
        <w:rPr>
          <w:rFonts w:ascii="Times New Roman" w:eastAsia="Times New Roman" w:hAnsi="Times New Roman" w:cs="Times New Roman"/>
          <w:color w:val="222222"/>
          <w:sz w:val="24"/>
          <w:szCs w:val="24"/>
          <w:highlight w:val="white"/>
        </w:rPr>
        <w:t>2008 33rd IEEE Conference on Local Computer Networks (LCN)</w:t>
      </w:r>
      <w:r>
        <w:rPr>
          <w:rFonts w:ascii="Times New Roman" w:eastAsia="Times New Roman" w:hAnsi="Times New Roman" w:cs="Times New Roman"/>
          <w:color w:val="222222"/>
          <w:sz w:val="24"/>
          <w:szCs w:val="24"/>
          <w:highlight w:val="white"/>
        </w:rPr>
        <w:t xml:space="preserve"> (pp. 884-891). IEEE.</w:t>
      </w:r>
    </w:p>
    <w:p w14:paraId="05154636" w14:textId="362F56F1"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[23] Rubio-Loyola, J., Sala, D., &amp; Ali, A. I. (2008, September). Maximizing packet loss monitoring accuracy for reliable trace collections. In </w:t>
      </w:r>
      <w:r w:rsidRPr="00D45DCF">
        <w:rPr>
          <w:rFonts w:ascii="Times New Roman" w:eastAsia="Times New Roman" w:hAnsi="Times New Roman" w:cs="Times New Roman"/>
          <w:color w:val="222222"/>
          <w:sz w:val="24"/>
          <w:szCs w:val="24"/>
          <w:highlight w:val="white"/>
        </w:rPr>
        <w:t>2008 16th IEEE workshop on local and metropolitan area networks</w:t>
      </w:r>
      <w:r>
        <w:rPr>
          <w:rFonts w:ascii="Times New Roman" w:eastAsia="Times New Roman" w:hAnsi="Times New Roman" w:cs="Times New Roman"/>
          <w:color w:val="222222"/>
          <w:sz w:val="24"/>
          <w:szCs w:val="24"/>
          <w:highlight w:val="white"/>
        </w:rPr>
        <w:t xml:space="preserve"> (pp. 61-66). IEEE.</w:t>
      </w:r>
    </w:p>
    <w:p w14:paraId="1C33392C" w14:textId="37EC3DC2"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[24] Ghorbani, A. A., Lu, W., &amp; Tavallaee, M. (2009). Network intrusion detection and prevention: concepts and techniques</w:t>
      </w:r>
      <w:r>
        <w:rPr>
          <w:rFonts w:ascii="Times New Roman" w:eastAsia="Times New Roman" w:hAnsi="Times New Roman" w:cs="Times New Roman"/>
          <w:color w:val="222222"/>
          <w:sz w:val="24"/>
          <w:szCs w:val="24"/>
          <w:highlight w:val="white"/>
        </w:rPr>
        <w:t xml:space="preserve"> (Vol. 47). Springer Science &amp; Business Media.</w:t>
      </w:r>
    </w:p>
    <w:p w14:paraId="7424FF42" w14:textId="11CD02F6"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[25] Creech, G., &amp; Hu, J. (2013). A semantic approach to host-based intrusion detection systems using contiguousand discontiguous system call patterns. </w:t>
      </w:r>
      <w:r w:rsidRPr="00D45DCF">
        <w:rPr>
          <w:rFonts w:ascii="Times New Roman" w:eastAsia="Times New Roman" w:hAnsi="Times New Roman" w:cs="Times New Roman"/>
          <w:color w:val="222222"/>
          <w:sz w:val="24"/>
          <w:szCs w:val="24"/>
          <w:highlight w:val="white"/>
        </w:rPr>
        <w:t>IEEE Transactions on Computers</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63</w:t>
      </w:r>
      <w:r>
        <w:rPr>
          <w:rFonts w:ascii="Times New Roman" w:eastAsia="Times New Roman" w:hAnsi="Times New Roman" w:cs="Times New Roman"/>
          <w:color w:val="222222"/>
          <w:sz w:val="24"/>
          <w:szCs w:val="24"/>
          <w:highlight w:val="white"/>
        </w:rPr>
        <w:t>(4), 807-819.</w:t>
      </w:r>
    </w:p>
    <w:p w14:paraId="4A61829C" w14:textId="1C5468CC"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 xml:space="preserve">[26] Gautam, S. K., &amp; Om, H. (2016). </w:t>
      </w:r>
      <w:r>
        <w:rPr>
          <w:rFonts w:ascii="Times New Roman" w:eastAsia="Times New Roman" w:hAnsi="Times New Roman" w:cs="Times New Roman"/>
          <w:color w:val="222222"/>
          <w:sz w:val="24"/>
          <w:szCs w:val="24"/>
          <w:highlight w:val="white"/>
        </w:rPr>
        <w:t xml:space="preserve">Computational neural network regression model for Host based Intrusion Detection System. </w:t>
      </w:r>
      <w:r w:rsidRPr="00D45DCF">
        <w:rPr>
          <w:rFonts w:ascii="Times New Roman" w:eastAsia="Times New Roman" w:hAnsi="Times New Roman" w:cs="Times New Roman"/>
          <w:color w:val="222222"/>
          <w:sz w:val="24"/>
          <w:szCs w:val="24"/>
          <w:highlight w:val="white"/>
        </w:rPr>
        <w:t>Perspectives in Science</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8</w:t>
      </w:r>
      <w:r>
        <w:rPr>
          <w:rFonts w:ascii="Times New Roman" w:eastAsia="Times New Roman" w:hAnsi="Times New Roman" w:cs="Times New Roman"/>
          <w:color w:val="222222"/>
          <w:sz w:val="24"/>
          <w:szCs w:val="24"/>
          <w:highlight w:val="white"/>
        </w:rPr>
        <w:t>, 93-95.</w:t>
      </w:r>
    </w:p>
    <w:p w14:paraId="19DC696D" w14:textId="0A7AB4EF"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[27] Gupta, S., Kumar, P., Sardana, A., &amp; Abraham, A. (2012, November). A fingerprinting system calls approach for intrusion detection in a cloud environment. In </w:t>
      </w:r>
      <w:r w:rsidRPr="00D45DCF">
        <w:rPr>
          <w:rFonts w:ascii="Times New Roman" w:eastAsia="Times New Roman" w:hAnsi="Times New Roman" w:cs="Times New Roman"/>
          <w:color w:val="222222"/>
          <w:sz w:val="24"/>
          <w:szCs w:val="24"/>
          <w:highlight w:val="white"/>
        </w:rPr>
        <w:t>2012 fourth international conference on computational aspects of social networks (cASoN)</w:t>
      </w:r>
      <w:r>
        <w:rPr>
          <w:rFonts w:ascii="Times New Roman" w:eastAsia="Times New Roman" w:hAnsi="Times New Roman" w:cs="Times New Roman"/>
          <w:color w:val="222222"/>
          <w:sz w:val="24"/>
          <w:szCs w:val="24"/>
          <w:highlight w:val="white"/>
        </w:rPr>
        <w:t xml:space="preserve"> (pp. 309-314). IEEE.</w:t>
      </w:r>
    </w:p>
    <w:p w14:paraId="37C52A67" w14:textId="2A0F83DF"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[28] Kwon, H., Kim, T., Yu, S. J., &amp; Kim, H. K. (2011, April). Self-similarity based lightweight intrusion detection method for cloud computing. In </w:t>
      </w:r>
      <w:r w:rsidRPr="00D45DCF">
        <w:rPr>
          <w:rFonts w:ascii="Times New Roman" w:eastAsia="Times New Roman" w:hAnsi="Times New Roman" w:cs="Times New Roman"/>
          <w:color w:val="222222"/>
          <w:sz w:val="24"/>
          <w:szCs w:val="24"/>
          <w:highlight w:val="white"/>
        </w:rPr>
        <w:t>Asian Conference on Intelligent Information and Database Systems</w:t>
      </w:r>
      <w:r>
        <w:rPr>
          <w:rFonts w:ascii="Times New Roman" w:eastAsia="Times New Roman" w:hAnsi="Times New Roman" w:cs="Times New Roman"/>
          <w:color w:val="222222"/>
          <w:sz w:val="24"/>
          <w:szCs w:val="24"/>
          <w:highlight w:val="white"/>
        </w:rPr>
        <w:t xml:space="preserve"> (pp. 353-362). Springer, Berlin, Heidelberg.</w:t>
      </w:r>
    </w:p>
    <w:p w14:paraId="21F886EA" w14:textId="05B2F25C"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[29] Deshpande, P., Sharma, S. C., Peddoju, S. K., &amp; Junaid, S. (2018). HIDS: A host based intrusion detection system for cloud computing environment. </w:t>
      </w:r>
      <w:r w:rsidRPr="00D45DCF">
        <w:rPr>
          <w:rFonts w:ascii="Times New Roman" w:eastAsia="Times New Roman" w:hAnsi="Times New Roman" w:cs="Times New Roman"/>
          <w:color w:val="222222"/>
          <w:sz w:val="24"/>
          <w:szCs w:val="24"/>
          <w:highlight w:val="white"/>
        </w:rPr>
        <w:t>International Journal of System Assurance Engineering and Management</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9</w:t>
      </w:r>
      <w:r>
        <w:rPr>
          <w:rFonts w:ascii="Times New Roman" w:eastAsia="Times New Roman" w:hAnsi="Times New Roman" w:cs="Times New Roman"/>
          <w:color w:val="222222"/>
          <w:sz w:val="24"/>
          <w:szCs w:val="24"/>
          <w:highlight w:val="white"/>
        </w:rPr>
        <w:t>(3), 567-576.</w:t>
      </w:r>
    </w:p>
    <w:p w14:paraId="565C7C26" w14:textId="18C37902"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[30] Chung, C. J., Khatkar, P., Xing, T., Lee, J., &amp; Huang, D. (2013). NICE: Network intrusion detection and countermeasure selection in virtual network systems. </w:t>
      </w:r>
      <w:r w:rsidRPr="00D45DCF">
        <w:rPr>
          <w:rFonts w:ascii="Times New Roman" w:eastAsia="Times New Roman" w:hAnsi="Times New Roman" w:cs="Times New Roman"/>
          <w:color w:val="222222"/>
          <w:sz w:val="24"/>
          <w:szCs w:val="24"/>
          <w:highlight w:val="white"/>
        </w:rPr>
        <w:t>IEEE transactions on dependable and secure computing</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10</w:t>
      </w:r>
      <w:r>
        <w:rPr>
          <w:rFonts w:ascii="Times New Roman" w:eastAsia="Times New Roman" w:hAnsi="Times New Roman" w:cs="Times New Roman"/>
          <w:color w:val="222222"/>
          <w:sz w:val="24"/>
          <w:szCs w:val="24"/>
          <w:highlight w:val="white"/>
        </w:rPr>
        <w:t>(4), 198-211.</w:t>
      </w:r>
    </w:p>
    <w:p w14:paraId="3513A009" w14:textId="60941E1C"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[31] Gul, I., &amp; Hussain, M. (2011). Distributed cloud intrusion detection model. </w:t>
      </w:r>
      <w:r w:rsidRPr="00D45DCF">
        <w:rPr>
          <w:rFonts w:ascii="Times New Roman" w:eastAsia="Times New Roman" w:hAnsi="Times New Roman" w:cs="Times New Roman"/>
          <w:color w:val="222222"/>
          <w:sz w:val="24"/>
          <w:szCs w:val="24"/>
          <w:highlight w:val="white"/>
        </w:rPr>
        <w:t>International Journal of Advanced Science and Technology</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34</w:t>
      </w:r>
      <w:r>
        <w:rPr>
          <w:rFonts w:ascii="Times New Roman" w:eastAsia="Times New Roman" w:hAnsi="Times New Roman" w:cs="Times New Roman"/>
          <w:color w:val="222222"/>
          <w:sz w:val="24"/>
          <w:szCs w:val="24"/>
          <w:highlight w:val="white"/>
        </w:rPr>
        <w:t>(38), 135.</w:t>
      </w:r>
    </w:p>
    <w:p w14:paraId="4CEF5821" w14:textId="2956CC1C"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[32] Lo, C. C., Huang, C. C., &amp; Ku, J. (2010, September). A cooperative intrusion detection system framework for cloud computing networks. In </w:t>
      </w:r>
      <w:r w:rsidRPr="00D45DCF">
        <w:rPr>
          <w:rFonts w:ascii="Times New Roman" w:eastAsia="Times New Roman" w:hAnsi="Times New Roman" w:cs="Times New Roman"/>
          <w:color w:val="222222"/>
          <w:sz w:val="24"/>
          <w:szCs w:val="24"/>
          <w:highlight w:val="white"/>
        </w:rPr>
        <w:t>2010 39th International Conference on Parallel Processing Workshops</w:t>
      </w:r>
      <w:r>
        <w:rPr>
          <w:rFonts w:ascii="Times New Roman" w:eastAsia="Times New Roman" w:hAnsi="Times New Roman" w:cs="Times New Roman"/>
          <w:color w:val="222222"/>
          <w:sz w:val="24"/>
          <w:szCs w:val="24"/>
          <w:highlight w:val="white"/>
        </w:rPr>
        <w:t xml:space="preserve"> (pp. 280-284). IEEE.</w:t>
      </w:r>
    </w:p>
    <w:p w14:paraId="1514C22F" w14:textId="7C7CC61B"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[33] Dhage, S. N., &amp; Meshram, B. B. (2012). Intrusion detection system in cloud computing environment. </w:t>
      </w:r>
      <w:r w:rsidRPr="00D45DCF">
        <w:rPr>
          <w:rFonts w:ascii="Times New Roman" w:eastAsia="Times New Roman" w:hAnsi="Times New Roman" w:cs="Times New Roman"/>
          <w:color w:val="222222"/>
          <w:sz w:val="24"/>
          <w:szCs w:val="24"/>
          <w:highlight w:val="white"/>
        </w:rPr>
        <w:t>International Journal of Cloud Computing</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1</w:t>
      </w:r>
      <w:r>
        <w:rPr>
          <w:rFonts w:ascii="Times New Roman" w:eastAsia="Times New Roman" w:hAnsi="Times New Roman" w:cs="Times New Roman"/>
          <w:color w:val="222222"/>
          <w:sz w:val="24"/>
          <w:szCs w:val="24"/>
          <w:highlight w:val="white"/>
        </w:rPr>
        <w:t>(2-3), 261-282.</w:t>
      </w:r>
    </w:p>
    <w:p w14:paraId="586A3088" w14:textId="3113FBC1"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 xml:space="preserve">[34] Toumi, H., Talea, A., Marzak, B., Eddaoui, A., &amp; Talea, M. (2015). </w:t>
      </w:r>
      <w:r>
        <w:rPr>
          <w:rFonts w:ascii="Times New Roman" w:eastAsia="Times New Roman" w:hAnsi="Times New Roman" w:cs="Times New Roman"/>
          <w:color w:val="222222"/>
          <w:sz w:val="24"/>
          <w:szCs w:val="24"/>
          <w:highlight w:val="white"/>
        </w:rPr>
        <w:t xml:space="preserve">Cooperative trust framework for cloud computing based on mobile agents. </w:t>
      </w:r>
      <w:r w:rsidRPr="00D45DCF">
        <w:rPr>
          <w:rFonts w:ascii="Times New Roman" w:eastAsia="Times New Roman" w:hAnsi="Times New Roman" w:cs="Times New Roman"/>
          <w:color w:val="222222"/>
          <w:sz w:val="24"/>
          <w:szCs w:val="24"/>
          <w:highlight w:val="white"/>
        </w:rPr>
        <w:t>International Journal of Communication Networks and Information Security</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7</w:t>
      </w:r>
      <w:r>
        <w:rPr>
          <w:rFonts w:ascii="Times New Roman" w:eastAsia="Times New Roman" w:hAnsi="Times New Roman" w:cs="Times New Roman"/>
          <w:color w:val="222222"/>
          <w:sz w:val="24"/>
          <w:szCs w:val="24"/>
          <w:highlight w:val="white"/>
        </w:rPr>
        <w:t>(2), 106.</w:t>
      </w:r>
    </w:p>
    <w:p w14:paraId="7CD4B8BB" w14:textId="67C2B17D"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[35] Singh, D., Patel, D., Borisaniya, B., &amp; Modi, C. (2016). Collaborative ids framework for cloud. </w:t>
      </w:r>
      <w:r w:rsidRPr="00D45DCF">
        <w:rPr>
          <w:rFonts w:ascii="Times New Roman" w:eastAsia="Times New Roman" w:hAnsi="Times New Roman" w:cs="Times New Roman"/>
          <w:color w:val="222222"/>
          <w:sz w:val="24"/>
          <w:szCs w:val="24"/>
          <w:highlight w:val="white"/>
        </w:rPr>
        <w:t>International Journal of Network Security</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18</w:t>
      </w:r>
      <w:r>
        <w:rPr>
          <w:rFonts w:ascii="Times New Roman" w:eastAsia="Times New Roman" w:hAnsi="Times New Roman" w:cs="Times New Roman"/>
          <w:color w:val="222222"/>
          <w:sz w:val="24"/>
          <w:szCs w:val="24"/>
          <w:highlight w:val="white"/>
        </w:rPr>
        <w:t>(4), 699-709.</w:t>
      </w:r>
    </w:p>
    <w:p w14:paraId="07BFCA49" w14:textId="24FFB549"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[36] Bhuyan, M. H., Bhattacharyya, D. K., &amp; Kalita, J. K. (2013). Network anomaly detection: methods, systems and tools. </w:t>
      </w:r>
      <w:r w:rsidRPr="00D45DCF">
        <w:rPr>
          <w:rFonts w:ascii="Times New Roman" w:eastAsia="Times New Roman" w:hAnsi="Times New Roman" w:cs="Times New Roman"/>
          <w:color w:val="222222"/>
          <w:sz w:val="24"/>
          <w:szCs w:val="24"/>
          <w:highlight w:val="white"/>
        </w:rPr>
        <w:t>Ieee communications surveys &amp; tutorials</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16</w:t>
      </w:r>
      <w:r>
        <w:rPr>
          <w:rFonts w:ascii="Times New Roman" w:eastAsia="Times New Roman" w:hAnsi="Times New Roman" w:cs="Times New Roman"/>
          <w:color w:val="222222"/>
          <w:sz w:val="24"/>
          <w:szCs w:val="24"/>
          <w:highlight w:val="white"/>
        </w:rPr>
        <w:t>(1), 303-336.</w:t>
      </w:r>
    </w:p>
    <w:p w14:paraId="63BFF8CE" w14:textId="10AA0CEA"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[37] Viinikka, J., Debar, H., Me, L., Lehikoinen, A., &amp; Tarvainen, M. (2009). Processing intrusion detection alert aggregates with time series modelling. </w:t>
      </w:r>
      <w:r w:rsidRPr="00D45DCF">
        <w:rPr>
          <w:rFonts w:ascii="Times New Roman" w:eastAsia="Times New Roman" w:hAnsi="Times New Roman" w:cs="Times New Roman"/>
          <w:color w:val="222222"/>
          <w:sz w:val="24"/>
          <w:szCs w:val="24"/>
          <w:highlight w:val="white"/>
        </w:rPr>
        <w:t>Information Fusion</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10</w:t>
      </w:r>
      <w:r>
        <w:rPr>
          <w:rFonts w:ascii="Times New Roman" w:eastAsia="Times New Roman" w:hAnsi="Times New Roman" w:cs="Times New Roman"/>
          <w:color w:val="222222"/>
          <w:sz w:val="24"/>
          <w:szCs w:val="24"/>
          <w:highlight w:val="white"/>
        </w:rPr>
        <w:t>(4), 312-324.</w:t>
      </w:r>
    </w:p>
    <w:p w14:paraId="56B8F012" w14:textId="4BCC15E7"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[38] Wu, Q., &amp; Shao, Z. (2005, October). Network anomaly detection using time series analysis. In </w:t>
      </w:r>
      <w:r w:rsidRPr="00D45DCF">
        <w:rPr>
          <w:rFonts w:ascii="Times New Roman" w:eastAsia="Times New Roman" w:hAnsi="Times New Roman" w:cs="Times New Roman"/>
          <w:color w:val="222222"/>
          <w:sz w:val="24"/>
          <w:szCs w:val="24"/>
          <w:highlight w:val="white"/>
        </w:rPr>
        <w:t>Joint international conference on autonomic and autonomous systems and international conference on networking and services-(icas-isns' 05)</w:t>
      </w:r>
      <w:r>
        <w:rPr>
          <w:rFonts w:ascii="Times New Roman" w:eastAsia="Times New Roman" w:hAnsi="Times New Roman" w:cs="Times New Roman"/>
          <w:color w:val="222222"/>
          <w:sz w:val="24"/>
          <w:szCs w:val="24"/>
          <w:highlight w:val="white"/>
        </w:rPr>
        <w:t xml:space="preserve"> (pp. 42-42). IEEE.</w:t>
      </w:r>
    </w:p>
    <w:p w14:paraId="0FDEB856" w14:textId="3E7610EB"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[39] Anton, S. D. D., Sinha, S., &amp; Schotten, H. D. (2019, September). Anomaly-based intrusion detection in industrial data with SVM and random forests. In </w:t>
      </w:r>
      <w:r w:rsidRPr="00D45DCF">
        <w:rPr>
          <w:rFonts w:ascii="Times New Roman" w:eastAsia="Times New Roman" w:hAnsi="Times New Roman" w:cs="Times New Roman"/>
          <w:color w:val="222222"/>
          <w:sz w:val="24"/>
          <w:szCs w:val="24"/>
          <w:highlight w:val="white"/>
        </w:rPr>
        <w:t>2019 International conference on software, telecommunications and computer networks (SoftCOM)</w:t>
      </w:r>
      <w:r>
        <w:rPr>
          <w:rFonts w:ascii="Times New Roman" w:eastAsia="Times New Roman" w:hAnsi="Times New Roman" w:cs="Times New Roman"/>
          <w:color w:val="222222"/>
          <w:sz w:val="24"/>
          <w:szCs w:val="24"/>
          <w:highlight w:val="white"/>
        </w:rPr>
        <w:t xml:space="preserve"> (pp. 1-6). IEEE.</w:t>
      </w:r>
    </w:p>
    <w:p w14:paraId="6E526DE4" w14:textId="0F5F672A" w:rsidR="00FD3942" w:rsidRDefault="00FD3942"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[40] Belavagi, M. C., &amp; Muniyal, B. (2016). Performance evaluation of supervised machine learning algorithms for intrusion detection. </w:t>
      </w:r>
      <w:r w:rsidRPr="00D45DCF">
        <w:rPr>
          <w:rFonts w:ascii="Times New Roman" w:eastAsia="Times New Roman" w:hAnsi="Times New Roman" w:cs="Times New Roman"/>
          <w:color w:val="222222"/>
          <w:sz w:val="24"/>
          <w:szCs w:val="24"/>
          <w:highlight w:val="white"/>
        </w:rPr>
        <w:t>Procedia Computer Science</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89</w:t>
      </w:r>
      <w:r>
        <w:rPr>
          <w:rFonts w:ascii="Times New Roman" w:eastAsia="Times New Roman" w:hAnsi="Times New Roman" w:cs="Times New Roman"/>
          <w:color w:val="222222"/>
          <w:sz w:val="24"/>
          <w:szCs w:val="24"/>
          <w:highlight w:val="white"/>
        </w:rPr>
        <w:t>, 117-123.</w:t>
      </w:r>
    </w:p>
    <w:p w14:paraId="6B4EBBF0" w14:textId="6AB4F63A" w:rsidR="00FD3942" w:rsidRDefault="00D45DCF" w:rsidP="00FD3942">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[41] </w:t>
      </w:r>
      <w:r w:rsidR="00FD3942">
        <w:rPr>
          <w:rFonts w:ascii="Times New Roman" w:eastAsia="Times New Roman" w:hAnsi="Times New Roman" w:cs="Times New Roman"/>
          <w:color w:val="222222"/>
          <w:sz w:val="24"/>
          <w:szCs w:val="24"/>
          <w:highlight w:val="white"/>
        </w:rPr>
        <w:t xml:space="preserve">Patel, J., &amp; Panchal, K. (2015). Effective intrusion detection system using data mining technique. </w:t>
      </w:r>
      <w:r w:rsidR="00FD3942" w:rsidRPr="00D45DCF">
        <w:rPr>
          <w:rFonts w:ascii="Times New Roman" w:eastAsia="Times New Roman" w:hAnsi="Times New Roman" w:cs="Times New Roman"/>
          <w:color w:val="222222"/>
          <w:sz w:val="24"/>
          <w:szCs w:val="24"/>
          <w:highlight w:val="white"/>
        </w:rPr>
        <w:t>Journal of Emerging Technologies and Innovative Research</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2</w:t>
      </w:r>
      <w:r w:rsidR="00FD3942">
        <w:rPr>
          <w:rFonts w:ascii="Times New Roman" w:eastAsia="Times New Roman" w:hAnsi="Times New Roman" w:cs="Times New Roman"/>
          <w:color w:val="222222"/>
          <w:sz w:val="24"/>
          <w:szCs w:val="24"/>
          <w:highlight w:val="white"/>
        </w:rPr>
        <w:t>(6), 1869-1878.</w:t>
      </w:r>
    </w:p>
    <w:p w14:paraId="468CC69F" w14:textId="36C8346A"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[42] </w:t>
      </w:r>
      <w:r w:rsidR="00FD3942">
        <w:rPr>
          <w:rFonts w:ascii="Times New Roman" w:eastAsia="Times New Roman" w:hAnsi="Times New Roman" w:cs="Times New Roman"/>
          <w:color w:val="222222"/>
          <w:sz w:val="24"/>
          <w:szCs w:val="24"/>
          <w:highlight w:val="white"/>
        </w:rPr>
        <w:t xml:space="preserve">Krishnaveni, S., Vigneshwar, P., Kishore, S., Jothi, B., &amp; Sivamohan, S. (2020). Anomaly-based intrusion detection system using support vector machine. In </w:t>
      </w:r>
      <w:r w:rsidR="00FD3942" w:rsidRPr="00D45DCF">
        <w:rPr>
          <w:rFonts w:ascii="Times New Roman" w:eastAsia="Times New Roman" w:hAnsi="Times New Roman" w:cs="Times New Roman"/>
          <w:color w:val="222222"/>
          <w:sz w:val="24"/>
          <w:szCs w:val="24"/>
          <w:highlight w:val="white"/>
        </w:rPr>
        <w:t>Artificial Intelligence and Evolutionary Computations in Engineering Systems</w:t>
      </w:r>
      <w:r w:rsidR="00FD3942">
        <w:rPr>
          <w:rFonts w:ascii="Times New Roman" w:eastAsia="Times New Roman" w:hAnsi="Times New Roman" w:cs="Times New Roman"/>
          <w:color w:val="222222"/>
          <w:sz w:val="24"/>
          <w:szCs w:val="24"/>
          <w:highlight w:val="white"/>
        </w:rPr>
        <w:t xml:space="preserve"> (pp. 723-731). Springer, Singapore.</w:t>
      </w:r>
    </w:p>
    <w:p w14:paraId="21AC92E9" w14:textId="79CA0A58"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[43] </w:t>
      </w:r>
      <w:r w:rsidR="00FD3942">
        <w:rPr>
          <w:rFonts w:ascii="Times New Roman" w:eastAsia="Times New Roman" w:hAnsi="Times New Roman" w:cs="Times New Roman"/>
          <w:color w:val="222222"/>
          <w:sz w:val="24"/>
          <w:szCs w:val="24"/>
          <w:highlight w:val="white"/>
        </w:rPr>
        <w:t xml:space="preserve">Liao, H. J., Lin, C. H. R., Lin, Y. C., &amp; Tung, K. Y. (2013). Intrusion detection system: A comprehensive review. </w:t>
      </w:r>
      <w:r w:rsidR="00FD3942" w:rsidRPr="00D45DCF">
        <w:rPr>
          <w:rFonts w:ascii="Times New Roman" w:eastAsia="Times New Roman" w:hAnsi="Times New Roman" w:cs="Times New Roman"/>
          <w:color w:val="222222"/>
          <w:sz w:val="24"/>
          <w:szCs w:val="24"/>
          <w:highlight w:val="white"/>
        </w:rPr>
        <w:t>Journal of Network and Computer Applications</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36</w:t>
      </w:r>
      <w:r w:rsidR="00FD3942">
        <w:rPr>
          <w:rFonts w:ascii="Times New Roman" w:eastAsia="Times New Roman" w:hAnsi="Times New Roman" w:cs="Times New Roman"/>
          <w:color w:val="222222"/>
          <w:sz w:val="24"/>
          <w:szCs w:val="24"/>
          <w:highlight w:val="white"/>
        </w:rPr>
        <w:t>(1), 16-24.</w:t>
      </w:r>
    </w:p>
    <w:p w14:paraId="748CC39E" w14:textId="62039B4D"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[44] </w:t>
      </w:r>
      <w:r w:rsidR="00FD3942">
        <w:rPr>
          <w:rFonts w:ascii="Times New Roman" w:eastAsia="Times New Roman" w:hAnsi="Times New Roman" w:cs="Times New Roman"/>
          <w:color w:val="222222"/>
          <w:sz w:val="24"/>
          <w:szCs w:val="24"/>
          <w:highlight w:val="white"/>
        </w:rPr>
        <w:t xml:space="preserve">Sheikh, N. U., Rahman, H., Vikram, S., &amp; AlQahtani, H. (2018). A Lightweight Signature-Based IDS for IoT Environment. </w:t>
      </w:r>
    </w:p>
    <w:p w14:paraId="57396F78" w14:textId="046F13EE"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[45] </w:t>
      </w:r>
      <w:r w:rsidR="00FD3942">
        <w:rPr>
          <w:rFonts w:ascii="Times New Roman" w:eastAsia="Times New Roman" w:hAnsi="Times New Roman" w:cs="Times New Roman"/>
          <w:color w:val="222222"/>
          <w:sz w:val="24"/>
          <w:szCs w:val="24"/>
          <w:highlight w:val="white"/>
        </w:rPr>
        <w:t xml:space="preserve">Zhengbing, H., Zhitang, L., &amp; Junqi, W. (2008, January). A novel network intrusion detection system (nids) based on signatures search of data mining. In </w:t>
      </w:r>
      <w:r w:rsidR="00FD3942" w:rsidRPr="00D45DCF">
        <w:rPr>
          <w:rFonts w:ascii="Times New Roman" w:eastAsia="Times New Roman" w:hAnsi="Times New Roman" w:cs="Times New Roman"/>
          <w:color w:val="222222"/>
          <w:sz w:val="24"/>
          <w:szCs w:val="24"/>
          <w:highlight w:val="white"/>
        </w:rPr>
        <w:t>First International Workshop on Knowledge Discovery and Data Mining (WKDD 2008)</w:t>
      </w:r>
      <w:r w:rsidR="00FD3942">
        <w:rPr>
          <w:rFonts w:ascii="Times New Roman" w:eastAsia="Times New Roman" w:hAnsi="Times New Roman" w:cs="Times New Roman"/>
          <w:color w:val="222222"/>
          <w:sz w:val="24"/>
          <w:szCs w:val="24"/>
          <w:highlight w:val="white"/>
        </w:rPr>
        <w:t xml:space="preserve"> (pp. 10-16). IEEE.</w:t>
      </w:r>
    </w:p>
    <w:p w14:paraId="51763E29" w14:textId="7C8101BE"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 xml:space="preserve">[46] </w:t>
      </w:r>
      <w:r w:rsidR="00FD3942" w:rsidRPr="00D45DCF">
        <w:rPr>
          <w:rFonts w:ascii="Times New Roman" w:eastAsia="Times New Roman" w:hAnsi="Times New Roman" w:cs="Times New Roman"/>
          <w:color w:val="222222"/>
          <w:sz w:val="24"/>
          <w:szCs w:val="24"/>
          <w:highlight w:val="white"/>
        </w:rPr>
        <w:t xml:space="preserve">Modi, C. N., Patel, D. R., Patel, A., &amp; Rajarajan, M. (2012). </w:t>
      </w:r>
      <w:r w:rsidR="00FD3942">
        <w:rPr>
          <w:rFonts w:ascii="Times New Roman" w:eastAsia="Times New Roman" w:hAnsi="Times New Roman" w:cs="Times New Roman"/>
          <w:color w:val="222222"/>
          <w:sz w:val="24"/>
          <w:szCs w:val="24"/>
          <w:highlight w:val="white"/>
        </w:rPr>
        <w:t xml:space="preserve">Integrating signature apriori based network intrusion detection system (NIDS) in cloud computing. </w:t>
      </w:r>
      <w:r w:rsidR="00FD3942" w:rsidRPr="00D45DCF">
        <w:rPr>
          <w:rFonts w:ascii="Times New Roman" w:eastAsia="Times New Roman" w:hAnsi="Times New Roman" w:cs="Times New Roman"/>
          <w:color w:val="222222"/>
          <w:sz w:val="24"/>
          <w:szCs w:val="24"/>
          <w:highlight w:val="white"/>
        </w:rPr>
        <w:t>Procedia Technology</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6</w:t>
      </w:r>
      <w:r w:rsidR="00FD3942">
        <w:rPr>
          <w:rFonts w:ascii="Times New Roman" w:eastAsia="Times New Roman" w:hAnsi="Times New Roman" w:cs="Times New Roman"/>
          <w:color w:val="222222"/>
          <w:sz w:val="24"/>
          <w:szCs w:val="24"/>
          <w:highlight w:val="white"/>
        </w:rPr>
        <w:t>, 905-912.</w:t>
      </w:r>
    </w:p>
    <w:p w14:paraId="403B967E" w14:textId="48B33430"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[47] </w:t>
      </w:r>
      <w:r w:rsidR="00FD3942">
        <w:rPr>
          <w:rFonts w:ascii="Times New Roman" w:eastAsia="Times New Roman" w:hAnsi="Times New Roman" w:cs="Times New Roman"/>
          <w:color w:val="222222"/>
          <w:sz w:val="24"/>
          <w:szCs w:val="24"/>
          <w:highlight w:val="white"/>
        </w:rPr>
        <w:t xml:space="preserve">Sangeetha, S., Ramya, R., Dharani, M. K., &amp; Sathya, P. (2015). Signature based semantic intrusion detection system on cloud. In </w:t>
      </w:r>
      <w:r w:rsidR="00FD3942" w:rsidRPr="00D45DCF">
        <w:rPr>
          <w:rFonts w:ascii="Times New Roman" w:eastAsia="Times New Roman" w:hAnsi="Times New Roman" w:cs="Times New Roman"/>
          <w:color w:val="222222"/>
          <w:sz w:val="24"/>
          <w:szCs w:val="24"/>
          <w:highlight w:val="white"/>
        </w:rPr>
        <w:t>Information Systems Design and Intelligent Applications</w:t>
      </w:r>
      <w:r w:rsidR="00FD3942">
        <w:rPr>
          <w:rFonts w:ascii="Times New Roman" w:eastAsia="Times New Roman" w:hAnsi="Times New Roman" w:cs="Times New Roman"/>
          <w:color w:val="222222"/>
          <w:sz w:val="24"/>
          <w:szCs w:val="24"/>
          <w:highlight w:val="white"/>
        </w:rPr>
        <w:t xml:space="preserve"> (pp. 657-666). Springer, New Delhi.</w:t>
      </w:r>
    </w:p>
    <w:p w14:paraId="49093351" w14:textId="48817D38"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[48] </w:t>
      </w:r>
      <w:r w:rsidR="00FD3942">
        <w:rPr>
          <w:rFonts w:ascii="Times New Roman" w:eastAsia="Times New Roman" w:hAnsi="Times New Roman" w:cs="Times New Roman"/>
          <w:color w:val="222222"/>
          <w:sz w:val="24"/>
          <w:szCs w:val="24"/>
          <w:highlight w:val="white"/>
        </w:rPr>
        <w:t xml:space="preserve">Santos, L., Rabadao, C., &amp; Gonçalves, R. (2018, June). Intrusion detection systems in Internet of Things: A literature review. In </w:t>
      </w:r>
      <w:r w:rsidR="00FD3942" w:rsidRPr="00D45DCF">
        <w:rPr>
          <w:rFonts w:ascii="Times New Roman" w:eastAsia="Times New Roman" w:hAnsi="Times New Roman" w:cs="Times New Roman"/>
          <w:color w:val="222222"/>
          <w:sz w:val="24"/>
          <w:szCs w:val="24"/>
          <w:highlight w:val="white"/>
        </w:rPr>
        <w:t>2018 13th Iberian Conference on Information Systems and Technologies (CISTI)</w:t>
      </w:r>
      <w:r w:rsidR="00FD3942">
        <w:rPr>
          <w:rFonts w:ascii="Times New Roman" w:eastAsia="Times New Roman" w:hAnsi="Times New Roman" w:cs="Times New Roman"/>
          <w:color w:val="222222"/>
          <w:sz w:val="24"/>
          <w:szCs w:val="24"/>
          <w:highlight w:val="white"/>
        </w:rPr>
        <w:t xml:space="preserve"> (pp. 1-7). IEEE.</w:t>
      </w:r>
    </w:p>
    <w:p w14:paraId="01029893" w14:textId="14B64AB7"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[49] </w:t>
      </w:r>
      <w:r w:rsidR="00FD3942">
        <w:rPr>
          <w:rFonts w:ascii="Times New Roman" w:eastAsia="Times New Roman" w:hAnsi="Times New Roman" w:cs="Times New Roman"/>
          <w:color w:val="222222"/>
          <w:sz w:val="24"/>
          <w:szCs w:val="24"/>
          <w:highlight w:val="white"/>
        </w:rPr>
        <w:t xml:space="preserve">Mitchell, R., &amp; Chen, I. R. (2014). A survey of intrusion detection techniques for cyber-physical systems. </w:t>
      </w:r>
      <w:r w:rsidR="00FD3942" w:rsidRPr="00D45DCF">
        <w:rPr>
          <w:rFonts w:ascii="Times New Roman" w:eastAsia="Times New Roman" w:hAnsi="Times New Roman" w:cs="Times New Roman"/>
          <w:color w:val="222222"/>
          <w:sz w:val="24"/>
          <w:szCs w:val="24"/>
          <w:highlight w:val="white"/>
        </w:rPr>
        <w:t>ACM Computing Surveys (CSUR)</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46</w:t>
      </w:r>
      <w:r w:rsidR="00FD3942">
        <w:rPr>
          <w:rFonts w:ascii="Times New Roman" w:eastAsia="Times New Roman" w:hAnsi="Times New Roman" w:cs="Times New Roman"/>
          <w:color w:val="222222"/>
          <w:sz w:val="24"/>
          <w:szCs w:val="24"/>
          <w:highlight w:val="white"/>
        </w:rPr>
        <w:t>(4), 1-29.</w:t>
      </w:r>
    </w:p>
    <w:p w14:paraId="5BA3F354" w14:textId="1201EEAB"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[50] </w:t>
      </w:r>
      <w:r w:rsidR="00FD3942">
        <w:rPr>
          <w:rFonts w:ascii="Times New Roman" w:eastAsia="Times New Roman" w:hAnsi="Times New Roman" w:cs="Times New Roman"/>
          <w:color w:val="222222"/>
          <w:sz w:val="24"/>
          <w:szCs w:val="24"/>
          <w:highlight w:val="white"/>
        </w:rPr>
        <w:t xml:space="preserve">Butun, I., Morgera, S. D., &amp; Sankar, R. (2013). A survey of intrusion detection systems in wireless sensor networks. </w:t>
      </w:r>
      <w:r w:rsidR="00FD3942" w:rsidRPr="00D45DCF">
        <w:rPr>
          <w:rFonts w:ascii="Times New Roman" w:eastAsia="Times New Roman" w:hAnsi="Times New Roman" w:cs="Times New Roman"/>
          <w:color w:val="222222"/>
          <w:sz w:val="24"/>
          <w:szCs w:val="24"/>
          <w:highlight w:val="white"/>
        </w:rPr>
        <w:t>IEEE communications surveys &amp; tutorials</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16</w:t>
      </w:r>
      <w:r w:rsidR="00FD3942">
        <w:rPr>
          <w:rFonts w:ascii="Times New Roman" w:eastAsia="Times New Roman" w:hAnsi="Times New Roman" w:cs="Times New Roman"/>
          <w:color w:val="222222"/>
          <w:sz w:val="24"/>
          <w:szCs w:val="24"/>
          <w:highlight w:val="white"/>
        </w:rPr>
        <w:t>(1), 266-282.</w:t>
      </w:r>
    </w:p>
    <w:p w14:paraId="3BBAB2A3" w14:textId="2615993D"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[51] </w:t>
      </w:r>
      <w:r w:rsidR="00FD3942">
        <w:rPr>
          <w:rFonts w:ascii="Times New Roman" w:eastAsia="Times New Roman" w:hAnsi="Times New Roman" w:cs="Times New Roman"/>
          <w:color w:val="222222"/>
          <w:sz w:val="24"/>
          <w:szCs w:val="24"/>
          <w:highlight w:val="white"/>
        </w:rPr>
        <w:t xml:space="preserve">Berthier, R., &amp; Sanders, W. H. (2011, December). Specification-based intrusion detection for advanced metering infrastructures. In </w:t>
      </w:r>
      <w:r w:rsidR="00FD3942" w:rsidRPr="00D45DCF">
        <w:rPr>
          <w:rFonts w:ascii="Times New Roman" w:eastAsia="Times New Roman" w:hAnsi="Times New Roman" w:cs="Times New Roman"/>
          <w:color w:val="222222"/>
          <w:sz w:val="24"/>
          <w:szCs w:val="24"/>
          <w:highlight w:val="white"/>
        </w:rPr>
        <w:t>2011 IEEE 17th Pacific Rim International Symposium on Dependable Computing</w:t>
      </w:r>
      <w:r w:rsidR="00FD3942">
        <w:rPr>
          <w:rFonts w:ascii="Times New Roman" w:eastAsia="Times New Roman" w:hAnsi="Times New Roman" w:cs="Times New Roman"/>
          <w:color w:val="222222"/>
          <w:sz w:val="24"/>
          <w:szCs w:val="24"/>
          <w:highlight w:val="white"/>
        </w:rPr>
        <w:t xml:space="preserve"> (pp. 184-193). IEEE.</w:t>
      </w:r>
    </w:p>
    <w:p w14:paraId="0463E359" w14:textId="2E870521"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 xml:space="preserve">[52] </w:t>
      </w:r>
      <w:r w:rsidR="00FD3942" w:rsidRPr="00D45DCF">
        <w:rPr>
          <w:rFonts w:ascii="Times New Roman" w:eastAsia="Times New Roman" w:hAnsi="Times New Roman" w:cs="Times New Roman"/>
          <w:color w:val="222222"/>
          <w:sz w:val="24"/>
          <w:szCs w:val="24"/>
          <w:highlight w:val="white"/>
        </w:rPr>
        <w:t xml:space="preserve">Chaugule, A., Xu, Z., &amp; Zhu, S. (2011, June). </w:t>
      </w:r>
      <w:r w:rsidR="00FD3942">
        <w:rPr>
          <w:rFonts w:ascii="Times New Roman" w:eastAsia="Times New Roman" w:hAnsi="Times New Roman" w:cs="Times New Roman"/>
          <w:color w:val="222222"/>
          <w:sz w:val="24"/>
          <w:szCs w:val="24"/>
          <w:highlight w:val="white"/>
        </w:rPr>
        <w:t xml:space="preserve">A specification based intrusion detection framework for mobile phones. In </w:t>
      </w:r>
      <w:r w:rsidR="00FD3942" w:rsidRPr="00D45DCF">
        <w:rPr>
          <w:rFonts w:ascii="Times New Roman" w:eastAsia="Times New Roman" w:hAnsi="Times New Roman" w:cs="Times New Roman"/>
          <w:color w:val="222222"/>
          <w:sz w:val="24"/>
          <w:szCs w:val="24"/>
          <w:highlight w:val="white"/>
        </w:rPr>
        <w:t>International Conference on Applied Cryptography and Network Security</w:t>
      </w:r>
      <w:r w:rsidR="00FD3942">
        <w:rPr>
          <w:rFonts w:ascii="Times New Roman" w:eastAsia="Times New Roman" w:hAnsi="Times New Roman" w:cs="Times New Roman"/>
          <w:color w:val="222222"/>
          <w:sz w:val="24"/>
          <w:szCs w:val="24"/>
          <w:highlight w:val="white"/>
        </w:rPr>
        <w:t xml:space="preserve"> (pp. 19-37). Springer, Berlin, Heidelberg.</w:t>
      </w:r>
    </w:p>
    <w:p w14:paraId="07156F6E" w14:textId="5737787A" w:rsidR="00FD3942" w:rsidRPr="00D45DCF" w:rsidRDefault="00D45DCF" w:rsidP="00D45DCF">
      <w:pPr>
        <w:spacing w:after="0" w:line="360" w:lineRule="auto"/>
        <w:jc w:val="both"/>
        <w:rPr>
          <w:rFonts w:ascii="Times New Roman" w:eastAsia="Times New Roman" w:hAnsi="Times New Roman" w:cs="Times New Roman"/>
          <w:color w:val="222222"/>
          <w:sz w:val="24"/>
          <w:szCs w:val="24"/>
          <w:highlight w:val="white"/>
          <w:lang w:val="fr-FR"/>
        </w:rPr>
      </w:pPr>
      <w:r w:rsidRPr="00D45DCF">
        <w:rPr>
          <w:rFonts w:ascii="Times New Roman" w:eastAsia="Times New Roman" w:hAnsi="Times New Roman" w:cs="Times New Roman"/>
          <w:color w:val="222222"/>
          <w:sz w:val="24"/>
          <w:szCs w:val="24"/>
          <w:highlight w:val="white"/>
        </w:rPr>
        <w:t xml:space="preserve">[53] </w:t>
      </w:r>
      <w:r w:rsidR="00FD3942" w:rsidRPr="00D45DCF">
        <w:rPr>
          <w:rFonts w:ascii="Times New Roman" w:eastAsia="Times New Roman" w:hAnsi="Times New Roman" w:cs="Times New Roman"/>
          <w:color w:val="222222"/>
          <w:sz w:val="24"/>
          <w:szCs w:val="24"/>
          <w:highlight w:val="white"/>
        </w:rPr>
        <w:t xml:space="preserve">Lei, J. Z., &amp; Ghorbani, A. A. (2012). </w:t>
      </w:r>
      <w:r w:rsidR="00FD3942">
        <w:rPr>
          <w:rFonts w:ascii="Times New Roman" w:eastAsia="Times New Roman" w:hAnsi="Times New Roman" w:cs="Times New Roman"/>
          <w:color w:val="222222"/>
          <w:sz w:val="24"/>
          <w:szCs w:val="24"/>
          <w:highlight w:val="white"/>
        </w:rPr>
        <w:t xml:space="preserve">Improved competitive learning neural networks for network intrusion and fraud detection. </w:t>
      </w:r>
      <w:r w:rsidR="00FD3942" w:rsidRPr="00D45DCF">
        <w:rPr>
          <w:rFonts w:ascii="Times New Roman" w:eastAsia="Times New Roman" w:hAnsi="Times New Roman" w:cs="Times New Roman"/>
          <w:color w:val="222222"/>
          <w:sz w:val="24"/>
          <w:szCs w:val="24"/>
          <w:highlight w:val="white"/>
          <w:lang w:val="fr-FR"/>
        </w:rPr>
        <w:t>Neurocomputing, 75(1), 135-145.</w:t>
      </w:r>
    </w:p>
    <w:p w14:paraId="5C6074E0" w14:textId="6D853718"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lang w:val="fr-FR"/>
        </w:rPr>
        <w:t xml:space="preserve">[54] </w:t>
      </w:r>
      <w:r w:rsidR="00FD3942" w:rsidRPr="00D45DCF">
        <w:rPr>
          <w:rFonts w:ascii="Times New Roman" w:eastAsia="Times New Roman" w:hAnsi="Times New Roman" w:cs="Times New Roman"/>
          <w:color w:val="222222"/>
          <w:sz w:val="24"/>
          <w:szCs w:val="24"/>
          <w:highlight w:val="white"/>
          <w:lang w:val="fr-FR"/>
        </w:rPr>
        <w:t xml:space="preserve">Su, M. Y., Yu, G. J., &amp; Lin, C. Y. (2009). </w:t>
      </w:r>
      <w:r w:rsidR="00FD3942">
        <w:rPr>
          <w:rFonts w:ascii="Times New Roman" w:eastAsia="Times New Roman" w:hAnsi="Times New Roman" w:cs="Times New Roman"/>
          <w:color w:val="222222"/>
          <w:sz w:val="24"/>
          <w:szCs w:val="24"/>
          <w:highlight w:val="white"/>
        </w:rPr>
        <w:t xml:space="preserve">A real-time network intrusion detection system for large-scale attacks based on an incremental mining approach. </w:t>
      </w:r>
      <w:r w:rsidR="00FD3942" w:rsidRPr="00D45DCF">
        <w:rPr>
          <w:rFonts w:ascii="Times New Roman" w:eastAsia="Times New Roman" w:hAnsi="Times New Roman" w:cs="Times New Roman"/>
          <w:color w:val="222222"/>
          <w:sz w:val="24"/>
          <w:szCs w:val="24"/>
          <w:highlight w:val="white"/>
        </w:rPr>
        <w:t>Computers &amp; security</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28</w:t>
      </w:r>
      <w:r w:rsidR="00FD3942">
        <w:rPr>
          <w:rFonts w:ascii="Times New Roman" w:eastAsia="Times New Roman" w:hAnsi="Times New Roman" w:cs="Times New Roman"/>
          <w:color w:val="222222"/>
          <w:sz w:val="24"/>
          <w:szCs w:val="24"/>
          <w:highlight w:val="white"/>
        </w:rPr>
        <w:t>(5), 301-309.</w:t>
      </w:r>
    </w:p>
    <w:p w14:paraId="7B708BC4" w14:textId="670FDC03"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[55] </w:t>
      </w:r>
      <w:r w:rsidR="00FD3942">
        <w:rPr>
          <w:rFonts w:ascii="Times New Roman" w:eastAsia="Times New Roman" w:hAnsi="Times New Roman" w:cs="Times New Roman"/>
          <w:color w:val="222222"/>
          <w:sz w:val="24"/>
          <w:szCs w:val="24"/>
          <w:highlight w:val="white"/>
        </w:rPr>
        <w:t xml:space="preserve">Vieira, K., Schulter, A., Westphall, C., &amp; Westphall, C. (2009). Intrusion detection for grid and cloud computing. </w:t>
      </w:r>
      <w:r w:rsidR="00FD3942" w:rsidRPr="00D45DCF">
        <w:rPr>
          <w:rFonts w:ascii="Times New Roman" w:eastAsia="Times New Roman" w:hAnsi="Times New Roman" w:cs="Times New Roman"/>
          <w:color w:val="222222"/>
          <w:sz w:val="24"/>
          <w:szCs w:val="24"/>
          <w:highlight w:val="white"/>
        </w:rPr>
        <w:t>It Professional</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12</w:t>
      </w:r>
      <w:r w:rsidR="00FD3942">
        <w:rPr>
          <w:rFonts w:ascii="Times New Roman" w:eastAsia="Times New Roman" w:hAnsi="Times New Roman" w:cs="Times New Roman"/>
          <w:color w:val="222222"/>
          <w:sz w:val="24"/>
          <w:szCs w:val="24"/>
          <w:highlight w:val="white"/>
        </w:rPr>
        <w:t>(4), 38-43.</w:t>
      </w:r>
    </w:p>
    <w:p w14:paraId="27AEC89A" w14:textId="69124730"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[56] </w:t>
      </w:r>
      <w:r w:rsidR="00FD3942">
        <w:rPr>
          <w:rFonts w:ascii="Times New Roman" w:eastAsia="Times New Roman" w:hAnsi="Times New Roman" w:cs="Times New Roman"/>
          <w:color w:val="222222"/>
          <w:sz w:val="24"/>
          <w:szCs w:val="24"/>
          <w:highlight w:val="white"/>
        </w:rPr>
        <w:t xml:space="preserve">Shanmugavadivu, R., &amp; Nagarajan, N. (2011). Network intrusion detection system using fuzzy logic. </w:t>
      </w:r>
      <w:r w:rsidR="00FD3942" w:rsidRPr="00D45DCF">
        <w:rPr>
          <w:rFonts w:ascii="Times New Roman" w:eastAsia="Times New Roman" w:hAnsi="Times New Roman" w:cs="Times New Roman"/>
          <w:color w:val="222222"/>
          <w:sz w:val="24"/>
          <w:szCs w:val="24"/>
          <w:highlight w:val="white"/>
        </w:rPr>
        <w:t>Indian Journal of Computer Science and Engineering (IJCSE)</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2</w:t>
      </w:r>
      <w:r w:rsidR="00FD3942">
        <w:rPr>
          <w:rFonts w:ascii="Times New Roman" w:eastAsia="Times New Roman" w:hAnsi="Times New Roman" w:cs="Times New Roman"/>
          <w:color w:val="222222"/>
          <w:sz w:val="24"/>
          <w:szCs w:val="24"/>
          <w:highlight w:val="white"/>
        </w:rPr>
        <w:t>(1), 101-111.</w:t>
      </w:r>
    </w:p>
    <w:p w14:paraId="77529315" w14:textId="608EC75B"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[57] </w:t>
      </w:r>
      <w:r w:rsidR="00FD3942">
        <w:rPr>
          <w:rFonts w:ascii="Times New Roman" w:eastAsia="Times New Roman" w:hAnsi="Times New Roman" w:cs="Times New Roman"/>
          <w:color w:val="222222"/>
          <w:sz w:val="24"/>
          <w:szCs w:val="24"/>
          <w:highlight w:val="white"/>
        </w:rPr>
        <w:t xml:space="preserve">Wahengbam, M., &amp; Marchang, N. (2012, March). Intrusion detection in manet using fuzzy logic. In </w:t>
      </w:r>
      <w:r w:rsidR="00FD3942" w:rsidRPr="00D45DCF">
        <w:rPr>
          <w:rFonts w:ascii="Times New Roman" w:eastAsia="Times New Roman" w:hAnsi="Times New Roman" w:cs="Times New Roman"/>
          <w:color w:val="222222"/>
          <w:sz w:val="24"/>
          <w:szCs w:val="24"/>
          <w:highlight w:val="white"/>
        </w:rPr>
        <w:t>2012 3rd National Conference on Emerging Trends and Applications in Computer Science</w:t>
      </w:r>
      <w:r w:rsidR="00FD3942">
        <w:rPr>
          <w:rFonts w:ascii="Times New Roman" w:eastAsia="Times New Roman" w:hAnsi="Times New Roman" w:cs="Times New Roman"/>
          <w:color w:val="222222"/>
          <w:sz w:val="24"/>
          <w:szCs w:val="24"/>
          <w:highlight w:val="white"/>
        </w:rPr>
        <w:t xml:space="preserve"> (pp. 189-192). IEEE.</w:t>
      </w:r>
    </w:p>
    <w:p w14:paraId="35E19659" w14:textId="6F586E6A"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[58] </w:t>
      </w:r>
      <w:r w:rsidR="00FD3942">
        <w:rPr>
          <w:rFonts w:ascii="Times New Roman" w:eastAsia="Times New Roman" w:hAnsi="Times New Roman" w:cs="Times New Roman"/>
          <w:color w:val="222222"/>
          <w:sz w:val="24"/>
          <w:szCs w:val="24"/>
          <w:highlight w:val="white"/>
        </w:rPr>
        <w:t xml:space="preserve">Shanmugam, B., &amp; Idris, N. B. (2009, December). Improved intrusion detection system using fuzzy logic for detecting anamoly and misuse type of attacks. In </w:t>
      </w:r>
      <w:r w:rsidR="00FD3942" w:rsidRPr="00D45DCF">
        <w:rPr>
          <w:rFonts w:ascii="Times New Roman" w:eastAsia="Times New Roman" w:hAnsi="Times New Roman" w:cs="Times New Roman"/>
          <w:color w:val="222222"/>
          <w:sz w:val="24"/>
          <w:szCs w:val="24"/>
          <w:highlight w:val="white"/>
        </w:rPr>
        <w:t>2009 International Conference of Soft Computing and Pattern Recognition</w:t>
      </w:r>
      <w:r w:rsidR="00FD3942">
        <w:rPr>
          <w:rFonts w:ascii="Times New Roman" w:eastAsia="Times New Roman" w:hAnsi="Times New Roman" w:cs="Times New Roman"/>
          <w:color w:val="222222"/>
          <w:sz w:val="24"/>
          <w:szCs w:val="24"/>
          <w:highlight w:val="white"/>
        </w:rPr>
        <w:t xml:space="preserve"> (pp. 212-217). IEEE.</w:t>
      </w:r>
    </w:p>
    <w:p w14:paraId="2A51A8C7" w14:textId="0A03C0C3"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[59] </w:t>
      </w:r>
      <w:r w:rsidR="00FD3942">
        <w:rPr>
          <w:rFonts w:ascii="Times New Roman" w:eastAsia="Times New Roman" w:hAnsi="Times New Roman" w:cs="Times New Roman"/>
          <w:color w:val="222222"/>
          <w:sz w:val="24"/>
          <w:szCs w:val="24"/>
          <w:highlight w:val="white"/>
        </w:rPr>
        <w:t xml:space="preserve">Sen, S. (2015). A survey of intrusion detection systems using evolutionary computation. In </w:t>
      </w:r>
      <w:r w:rsidR="00FD3942" w:rsidRPr="00D45DCF">
        <w:rPr>
          <w:rFonts w:ascii="Times New Roman" w:eastAsia="Times New Roman" w:hAnsi="Times New Roman" w:cs="Times New Roman"/>
          <w:color w:val="222222"/>
          <w:sz w:val="24"/>
          <w:szCs w:val="24"/>
          <w:highlight w:val="white"/>
        </w:rPr>
        <w:t>Bio-inspired computation in telecommunications</w:t>
      </w:r>
      <w:r w:rsidR="00FD3942">
        <w:rPr>
          <w:rFonts w:ascii="Times New Roman" w:eastAsia="Times New Roman" w:hAnsi="Times New Roman" w:cs="Times New Roman"/>
          <w:color w:val="222222"/>
          <w:sz w:val="24"/>
          <w:szCs w:val="24"/>
          <w:highlight w:val="white"/>
        </w:rPr>
        <w:t xml:space="preserve"> (pp. 73-94). Morgan Kaufmann.</w:t>
      </w:r>
    </w:p>
    <w:p w14:paraId="19C4A8F8" w14:textId="123D5287"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sidRPr="00D45DCF">
        <w:rPr>
          <w:rFonts w:ascii="Times New Roman" w:eastAsia="Times New Roman" w:hAnsi="Times New Roman" w:cs="Times New Roman"/>
          <w:color w:val="222222"/>
          <w:sz w:val="24"/>
          <w:szCs w:val="24"/>
          <w:highlight w:val="white"/>
        </w:rPr>
        <w:t xml:space="preserve">[60] </w:t>
      </w:r>
      <w:r w:rsidR="00FD3942" w:rsidRPr="00D45DCF">
        <w:rPr>
          <w:rFonts w:ascii="Times New Roman" w:eastAsia="Times New Roman" w:hAnsi="Times New Roman" w:cs="Times New Roman"/>
          <w:color w:val="222222"/>
          <w:sz w:val="24"/>
          <w:szCs w:val="24"/>
          <w:highlight w:val="white"/>
        </w:rPr>
        <w:t xml:space="preserve">Gómez, J., Gil, C., Baños, R., Márquez, A. L., Montoya, F. G., &amp; Montoya, M. G. (2013). </w:t>
      </w:r>
      <w:r w:rsidR="00FD3942">
        <w:rPr>
          <w:rFonts w:ascii="Times New Roman" w:eastAsia="Times New Roman" w:hAnsi="Times New Roman" w:cs="Times New Roman"/>
          <w:color w:val="222222"/>
          <w:sz w:val="24"/>
          <w:szCs w:val="24"/>
          <w:highlight w:val="white"/>
        </w:rPr>
        <w:t xml:space="preserve">A Pareto-based multi-objective evolutionary algorithm for automatic rule generation in network intrusion detection systems. </w:t>
      </w:r>
      <w:r w:rsidR="00FD3942" w:rsidRPr="00D45DCF">
        <w:rPr>
          <w:rFonts w:ascii="Times New Roman" w:eastAsia="Times New Roman" w:hAnsi="Times New Roman" w:cs="Times New Roman"/>
          <w:color w:val="222222"/>
          <w:sz w:val="24"/>
          <w:szCs w:val="24"/>
          <w:highlight w:val="white"/>
        </w:rPr>
        <w:t>Soft Computing</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17</w:t>
      </w:r>
      <w:r w:rsidR="00FD3942">
        <w:rPr>
          <w:rFonts w:ascii="Times New Roman" w:eastAsia="Times New Roman" w:hAnsi="Times New Roman" w:cs="Times New Roman"/>
          <w:color w:val="222222"/>
          <w:sz w:val="24"/>
          <w:szCs w:val="24"/>
          <w:highlight w:val="white"/>
        </w:rPr>
        <w:t>(2), 255-263.</w:t>
      </w:r>
    </w:p>
    <w:p w14:paraId="2893014B" w14:textId="0344BB55"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[61] </w:t>
      </w:r>
      <w:r w:rsidR="00FD3942">
        <w:rPr>
          <w:rFonts w:ascii="Times New Roman" w:eastAsia="Times New Roman" w:hAnsi="Times New Roman" w:cs="Times New Roman"/>
          <w:color w:val="222222"/>
          <w:sz w:val="24"/>
          <w:szCs w:val="24"/>
          <w:highlight w:val="white"/>
        </w:rPr>
        <w:t xml:space="preserve">Rastegari, S., Hingston, P., &amp; Lam, C. P. (2015). Evolving statistical rulesets for network intrusion detection. </w:t>
      </w:r>
      <w:r w:rsidR="00FD3942" w:rsidRPr="00D45DCF">
        <w:rPr>
          <w:rFonts w:ascii="Times New Roman" w:eastAsia="Times New Roman" w:hAnsi="Times New Roman" w:cs="Times New Roman"/>
          <w:color w:val="222222"/>
          <w:sz w:val="24"/>
          <w:szCs w:val="24"/>
          <w:highlight w:val="white"/>
        </w:rPr>
        <w:t>Applied soft computing</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33</w:t>
      </w:r>
      <w:r w:rsidR="00FD3942">
        <w:rPr>
          <w:rFonts w:ascii="Times New Roman" w:eastAsia="Times New Roman" w:hAnsi="Times New Roman" w:cs="Times New Roman"/>
          <w:color w:val="222222"/>
          <w:sz w:val="24"/>
          <w:szCs w:val="24"/>
          <w:highlight w:val="white"/>
        </w:rPr>
        <w:t>, 348-359.</w:t>
      </w:r>
    </w:p>
    <w:p w14:paraId="2AA573DD" w14:textId="3AD7FE40"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[62] </w:t>
      </w:r>
      <w:r w:rsidR="00FD3942">
        <w:rPr>
          <w:rFonts w:ascii="Times New Roman" w:eastAsia="Times New Roman" w:hAnsi="Times New Roman" w:cs="Times New Roman"/>
          <w:color w:val="222222"/>
          <w:sz w:val="24"/>
          <w:szCs w:val="24"/>
          <w:highlight w:val="white"/>
        </w:rPr>
        <w:t>Elbasiony, R. M., Sallam, E. A., Eltobely, T. E., &amp; Fahmy, M. M. (2013). A hybrid network intrusion detection framework based on random forests and weighted k-means. Ain Shams Engineering Journal, 4(4), 753-762.</w:t>
      </w:r>
    </w:p>
    <w:p w14:paraId="285AA20E" w14:textId="1F16148E" w:rsidR="00FD3942"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[63] </w:t>
      </w:r>
      <w:r w:rsidR="00FD3942">
        <w:rPr>
          <w:rFonts w:ascii="Times New Roman" w:eastAsia="Times New Roman" w:hAnsi="Times New Roman" w:cs="Times New Roman"/>
          <w:color w:val="222222"/>
          <w:sz w:val="24"/>
          <w:szCs w:val="24"/>
          <w:highlight w:val="white"/>
        </w:rPr>
        <w:t xml:space="preserve">Kim, G., Lee, S., &amp; Kim, S. (2014). A novel hybrid intrusion detection method integrating anomaly detection with misuse detection. </w:t>
      </w:r>
      <w:r w:rsidR="00FD3942" w:rsidRPr="00D45DCF">
        <w:rPr>
          <w:rFonts w:ascii="Times New Roman" w:eastAsia="Times New Roman" w:hAnsi="Times New Roman" w:cs="Times New Roman"/>
          <w:color w:val="222222"/>
          <w:sz w:val="24"/>
          <w:szCs w:val="24"/>
          <w:highlight w:val="white"/>
        </w:rPr>
        <w:t>Expert Systems with Applications</w:t>
      </w:r>
      <w:r w:rsidR="00FD3942">
        <w:rPr>
          <w:rFonts w:ascii="Times New Roman" w:eastAsia="Times New Roman" w:hAnsi="Times New Roman" w:cs="Times New Roman"/>
          <w:color w:val="222222"/>
          <w:sz w:val="24"/>
          <w:szCs w:val="24"/>
          <w:highlight w:val="white"/>
        </w:rPr>
        <w:t xml:space="preserve">, </w:t>
      </w:r>
      <w:r w:rsidR="00FD3942" w:rsidRPr="00D45DCF">
        <w:rPr>
          <w:rFonts w:ascii="Times New Roman" w:eastAsia="Times New Roman" w:hAnsi="Times New Roman" w:cs="Times New Roman"/>
          <w:color w:val="222222"/>
          <w:sz w:val="24"/>
          <w:szCs w:val="24"/>
          <w:highlight w:val="white"/>
        </w:rPr>
        <w:t>41</w:t>
      </w:r>
      <w:r w:rsidR="00FD3942">
        <w:rPr>
          <w:rFonts w:ascii="Times New Roman" w:eastAsia="Times New Roman" w:hAnsi="Times New Roman" w:cs="Times New Roman"/>
          <w:color w:val="222222"/>
          <w:sz w:val="24"/>
          <w:szCs w:val="24"/>
          <w:highlight w:val="white"/>
        </w:rPr>
        <w:t>(4), 1690-1700.</w:t>
      </w:r>
    </w:p>
    <w:p w14:paraId="2627336E" w14:textId="49BC1B5A" w:rsidR="00D45DCF"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[64] Gaikwad, D. P., Jagtap, S., Thakare, K., &amp; Budhawant, V. (2012). Anomaly based intrusion detection system using artificial neural network and fuzzy clustering. </w:t>
      </w:r>
      <w:r w:rsidRPr="00D45DCF">
        <w:rPr>
          <w:rFonts w:ascii="Times New Roman" w:eastAsia="Times New Roman" w:hAnsi="Times New Roman" w:cs="Times New Roman"/>
          <w:color w:val="222222"/>
          <w:sz w:val="24"/>
          <w:szCs w:val="24"/>
          <w:highlight w:val="white"/>
        </w:rPr>
        <w:t>International Journal of Engineering</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1</w:t>
      </w:r>
      <w:r>
        <w:rPr>
          <w:rFonts w:ascii="Times New Roman" w:eastAsia="Times New Roman" w:hAnsi="Times New Roman" w:cs="Times New Roman"/>
          <w:color w:val="222222"/>
          <w:sz w:val="24"/>
          <w:szCs w:val="24"/>
          <w:highlight w:val="white"/>
        </w:rPr>
        <w:t>(9), 26-33.</w:t>
      </w:r>
    </w:p>
    <w:p w14:paraId="48ECCB6B" w14:textId="2CB9B6F4" w:rsidR="00D45DCF" w:rsidRDefault="00D45DCF" w:rsidP="00D45DCF">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[65] Aslahi-Shahri, B. M., Rahmani, R., Chizari, M., Maralani, A., Eslami, M., Golkar, M. J., &amp; Ebrahimi, A. (2016). A hybrid method consisting of GA and SVM for intrusion detection system. </w:t>
      </w:r>
      <w:r w:rsidRPr="00D45DCF">
        <w:rPr>
          <w:rFonts w:ascii="Times New Roman" w:eastAsia="Times New Roman" w:hAnsi="Times New Roman" w:cs="Times New Roman"/>
          <w:color w:val="222222"/>
          <w:sz w:val="24"/>
          <w:szCs w:val="24"/>
          <w:highlight w:val="white"/>
        </w:rPr>
        <w:t>Neural computing and applications</w:t>
      </w:r>
      <w:r>
        <w:rPr>
          <w:rFonts w:ascii="Times New Roman" w:eastAsia="Times New Roman" w:hAnsi="Times New Roman" w:cs="Times New Roman"/>
          <w:color w:val="222222"/>
          <w:sz w:val="24"/>
          <w:szCs w:val="24"/>
          <w:highlight w:val="white"/>
        </w:rPr>
        <w:t xml:space="preserve">, </w:t>
      </w:r>
      <w:r w:rsidRPr="00D45DCF">
        <w:rPr>
          <w:rFonts w:ascii="Times New Roman" w:eastAsia="Times New Roman" w:hAnsi="Times New Roman" w:cs="Times New Roman"/>
          <w:color w:val="222222"/>
          <w:sz w:val="24"/>
          <w:szCs w:val="24"/>
          <w:highlight w:val="white"/>
        </w:rPr>
        <w:t>27</w:t>
      </w:r>
      <w:r>
        <w:rPr>
          <w:rFonts w:ascii="Times New Roman" w:eastAsia="Times New Roman" w:hAnsi="Times New Roman" w:cs="Times New Roman"/>
          <w:color w:val="222222"/>
          <w:sz w:val="24"/>
          <w:szCs w:val="24"/>
          <w:highlight w:val="white"/>
        </w:rPr>
        <w:t>(6), 1669-1676.</w:t>
      </w:r>
    </w:p>
    <w:p w14:paraId="518D0FEE" w14:textId="4498ADEE"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[66] Lee, H., “Virtualisation basics: Understanding techniques and fundamentals,” School of Informatics and Computing Indiana University 815 E 10th St. Bloomington IN 47408 available at: http://dsc.soic.indiana.edu/publications/virtualisation.pdf, accessed: 22 January 2021.</w:t>
      </w:r>
    </w:p>
    <w:p w14:paraId="2BA8F1E8" w14:textId="665BDE08"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[67] Bouali, L., Abd-Elrahman, E., Bouzefrane, S. and H. Afifi, “Virtualization techniques: Challenges and opportunities,” International Conference on Mobile, Secure and Programmable Networking Project, DOI: 10.1007/978-3-319-50463-6_5, June 2016.</w:t>
      </w:r>
    </w:p>
    <w:p w14:paraId="0B551FF6" w14:textId="1B10A451"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[68] VMware, “Building the virtualized enterprise with VMware infrastructure,” VMware White Paper, available at: https://www.thespecializt.com/documents/wp_vmware_enterprise.pdf, accessed: 22 January 2021.</w:t>
      </w:r>
    </w:p>
    <w:p w14:paraId="5BB7C934" w14:textId="059DD08C"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[69] Vase, T., “Advantages of Docker,” University of Jyvaskyla, available at: https://jyx.jyu.fi/bitstream/handle/123456789/48029/1/URN%3ANBN%3Afi%3Ajyu-201512093942.pdf, accessed: 23 January 2021.</w:t>
      </w:r>
    </w:p>
    <w:p w14:paraId="34AEA982" w14:textId="703BCDD6"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lastRenderedPageBreak/>
        <w:t>[70] Casalicchio, E. and S. Iannucci, “The state-of-the-art in container technologies: Application, orchestration and security,” Concurr. Comput. Pract. Exp., https://doi.org/10.1002/cpe.5668, 2020.</w:t>
      </w:r>
    </w:p>
    <w:p w14:paraId="2BA99CFF" w14:textId="59668102"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[71] Pahl, C., Brogi, A., Soldani, J. and P. Jamshidi, “Cloud container technologies: A state-of-the-art review,” IEEE Transactions on Cloud Computing, May 2017.</w:t>
      </w:r>
    </w:p>
    <w:p w14:paraId="24F8A207" w14:textId="068C6462"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[72] Turnbull, J., “The Docker Book,” available at: http://lsi.vc.ehu.es/pablogn/docencia/manuales/The%20Docker%20Book.pdf, accessed: 23 January 2021.</w:t>
      </w:r>
    </w:p>
    <w:p w14:paraId="716CB3A4" w14:textId="0A1FF500"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[73] Bigstep, “What is Docker and why use it?” Bistep, available at: http://www.odbms.org/wp-content/uploads/2014/11/What-is-Docker.pdf, accessed: 22 January 2021.</w:t>
      </w:r>
    </w:p>
    <w:p w14:paraId="72349742" w14:textId="03902D6B"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[74] Rad, B.B., Bhatti, H.J. and M. Ahmadi, “An introduction to Docker and analysis of its performance,” IJCSNS, vol. 17, no.3, 2017.</w:t>
      </w:r>
    </w:p>
    <w:p w14:paraId="669BA268" w14:textId="03332D77"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[75] VMware, “VMware NSX Distributed IDS/IPS,” VMware White Paper, available at: https://www.vmware.com/content/dam/digitalmarketing/vmware/en/pdf/products/nsx/vmw-nsx-distributed-ids-ips-tech-white-paper-dec.pdf, accessed: 23 January 2021.</w:t>
      </w:r>
    </w:p>
    <w:p w14:paraId="7BB24B1E" w14:textId="79D7B8A9"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76</w:t>
      </w:r>
      <w:r w:rsidRPr="00ED48C6">
        <w:rPr>
          <w:rFonts w:ascii="Times New Roman" w:eastAsia="Times New Roman" w:hAnsi="Times New Roman" w:cs="Times New Roman"/>
          <w:color w:val="222222"/>
          <w:sz w:val="24"/>
          <w:szCs w:val="24"/>
          <w:highlight w:val="white"/>
        </w:rPr>
        <w:t>] Li, H., Zhang, N., Hu, H. and Y. Park, “Towards effective virtualization of intrusion detection systems,” SDN-NFV Sec’17, 22 March 2017, Arizona, USA.</w:t>
      </w:r>
    </w:p>
    <w:p w14:paraId="01F8A7DA" w14:textId="389FE5C4"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77</w:t>
      </w:r>
      <w:r w:rsidRPr="00ED48C6">
        <w:rPr>
          <w:rFonts w:ascii="Times New Roman" w:eastAsia="Times New Roman" w:hAnsi="Times New Roman" w:cs="Times New Roman"/>
          <w:color w:val="222222"/>
          <w:sz w:val="24"/>
          <w:szCs w:val="24"/>
          <w:highlight w:val="white"/>
        </w:rPr>
        <w:t>] Abdelmassih, C. “Container orchestration in security demanding environments at the Swedish Police Authority,” KTH Royal Institute of Technology, available at: https://www.diva-portal.org/smash/get/diva2:1231856/FULLTEXT02.pdf, accessed: 23 January 2021.</w:t>
      </w:r>
    </w:p>
    <w:p w14:paraId="3B4C03AD" w14:textId="65DD6547"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78</w:t>
      </w:r>
      <w:r w:rsidRPr="00ED48C6">
        <w:rPr>
          <w:rFonts w:ascii="Times New Roman" w:eastAsia="Times New Roman" w:hAnsi="Times New Roman" w:cs="Times New Roman"/>
          <w:color w:val="222222"/>
          <w:sz w:val="24"/>
          <w:szCs w:val="24"/>
          <w:highlight w:val="white"/>
        </w:rPr>
        <w:t>] Madison, Z.D., “Honeyhive - A network intrusion detection system framework utilizing distributed Internet of Things Honeypot sensors,” Theses and Dissertations, 3179, available at: https://scholar.afit.edu/etd/3179, accessed: 23 January 2021.</w:t>
      </w:r>
    </w:p>
    <w:p w14:paraId="6E35E781" w14:textId="11771905"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79</w:t>
      </w:r>
      <w:r w:rsidRPr="00ED48C6">
        <w:rPr>
          <w:rFonts w:ascii="Times New Roman" w:eastAsia="Times New Roman" w:hAnsi="Times New Roman" w:cs="Times New Roman"/>
          <w:color w:val="222222"/>
          <w:sz w:val="24"/>
          <w:szCs w:val="24"/>
          <w:highlight w:val="white"/>
        </w:rPr>
        <w:t xml:space="preserve">] Ranaweera, P., Imrith, V.N., Liyanage, M. and A.D. Jurcut, “Security as a Service platform leveraging multi-access edge computing infrastructure provisions,” ICC 2020 - 2020 IEEE International Conference on Communications (ICC), Dublin, Ireland, 2020, pp. 1-6, doi: 10.1109/ICC40277.2020.9148660. </w:t>
      </w:r>
      <w:r w:rsidRPr="00ED48C6">
        <w:rPr>
          <w:rFonts w:ascii="Times New Roman" w:eastAsia="Times New Roman" w:hAnsi="Times New Roman" w:cs="Times New Roman"/>
          <w:color w:val="222222"/>
          <w:sz w:val="24"/>
          <w:szCs w:val="24"/>
          <w:highlight w:val="white"/>
        </w:rPr>
        <w:tab/>
      </w:r>
    </w:p>
    <w:p w14:paraId="24FF20AC" w14:textId="3A7E99D6"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80</w:t>
      </w:r>
      <w:r w:rsidRPr="00ED48C6">
        <w:rPr>
          <w:rFonts w:ascii="Times New Roman" w:eastAsia="Times New Roman" w:hAnsi="Times New Roman" w:cs="Times New Roman"/>
          <w:color w:val="222222"/>
          <w:sz w:val="24"/>
          <w:szCs w:val="24"/>
          <w:highlight w:val="white"/>
        </w:rPr>
        <w:t>] Day, D.J. and B.M. Burns, “A performance analysis of Snort and Suricata network intrusion detection and prevention engines,” The Fifth International Conference on Digital Society, February 2011.</w:t>
      </w:r>
    </w:p>
    <w:p w14:paraId="6A953408" w14:textId="2E3E8534"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 xml:space="preserve"> [</w:t>
      </w:r>
      <w:r w:rsidR="00812AA2" w:rsidRPr="00ED48C6">
        <w:rPr>
          <w:rFonts w:ascii="Times New Roman" w:eastAsia="Times New Roman" w:hAnsi="Times New Roman" w:cs="Times New Roman"/>
          <w:color w:val="222222"/>
          <w:sz w:val="24"/>
          <w:szCs w:val="24"/>
          <w:highlight w:val="white"/>
        </w:rPr>
        <w:t>81</w:t>
      </w:r>
      <w:r w:rsidRPr="00ED48C6">
        <w:rPr>
          <w:rFonts w:ascii="Times New Roman" w:eastAsia="Times New Roman" w:hAnsi="Times New Roman" w:cs="Times New Roman"/>
          <w:color w:val="222222"/>
          <w:sz w:val="24"/>
          <w:szCs w:val="24"/>
          <w:highlight w:val="white"/>
        </w:rPr>
        <w:t>] Fesl, J., Gokhale, V., Dolezalova, M., Cehak, D. and J. Janecek, “Cloud infrastructures protection technique based on virtual machines live migration,” ACIT 2018, 1-3 June 2018, Czech Republic.</w:t>
      </w:r>
    </w:p>
    <w:p w14:paraId="78FA1708" w14:textId="1FBB4260"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82</w:t>
      </w:r>
      <w:r w:rsidRPr="00ED48C6">
        <w:rPr>
          <w:rFonts w:ascii="Times New Roman" w:eastAsia="Times New Roman" w:hAnsi="Times New Roman" w:cs="Times New Roman"/>
          <w:color w:val="222222"/>
          <w:sz w:val="24"/>
          <w:szCs w:val="24"/>
          <w:highlight w:val="white"/>
        </w:rPr>
        <w:t>] Mahmood, I., “A survey paper on hypervisor-based cloud intrusion detection system (IDS),” Acta Scientific Computer Sciences, vol. 2, issue 2, 2020.</w:t>
      </w:r>
    </w:p>
    <w:p w14:paraId="2D527EF9" w14:textId="667A4A01"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lastRenderedPageBreak/>
        <w:t>[</w:t>
      </w:r>
      <w:r w:rsidR="00812AA2" w:rsidRPr="00ED48C6">
        <w:rPr>
          <w:rFonts w:ascii="Times New Roman" w:eastAsia="Times New Roman" w:hAnsi="Times New Roman" w:cs="Times New Roman"/>
          <w:color w:val="222222"/>
          <w:sz w:val="24"/>
          <w:szCs w:val="24"/>
          <w:highlight w:val="white"/>
        </w:rPr>
        <w:t>83</w:t>
      </w:r>
      <w:r w:rsidRPr="00ED48C6">
        <w:rPr>
          <w:rFonts w:ascii="Times New Roman" w:eastAsia="Times New Roman" w:hAnsi="Times New Roman" w:cs="Times New Roman"/>
          <w:color w:val="222222"/>
          <w:sz w:val="24"/>
          <w:szCs w:val="24"/>
          <w:highlight w:val="white"/>
        </w:rPr>
        <w:t>] White, J.S., Fitzimmons, T.T. and J.N. Matthews, “Quantitative analysis of intrusion detection systems: Snort and Suricata, Proceedings of SPIE - The International Society for Optical Engineering, 2013.</w:t>
      </w:r>
    </w:p>
    <w:p w14:paraId="50DDF40B" w14:textId="5C6EDBF7"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84</w:t>
      </w:r>
      <w:r w:rsidRPr="00ED48C6">
        <w:rPr>
          <w:rFonts w:ascii="Times New Roman" w:eastAsia="Times New Roman" w:hAnsi="Times New Roman" w:cs="Times New Roman"/>
          <w:color w:val="222222"/>
          <w:sz w:val="24"/>
          <w:szCs w:val="24"/>
          <w:highlight w:val="white"/>
        </w:rPr>
        <w:t>] Albin, E., “A comparative analysis of the Snort and Suricata intrusion-detection systems, Calhoun: The NPS Institutional Archive, available at: https://core.ac.uk/download/pdf/36699186.pdf, accessed: 23 January 2021.</w:t>
      </w:r>
    </w:p>
    <w:p w14:paraId="6DE81ED0" w14:textId="1EA06126"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85</w:t>
      </w:r>
      <w:r w:rsidRPr="00ED48C6">
        <w:rPr>
          <w:rFonts w:ascii="Times New Roman" w:eastAsia="Times New Roman" w:hAnsi="Times New Roman" w:cs="Times New Roman"/>
          <w:color w:val="222222"/>
          <w:sz w:val="24"/>
          <w:szCs w:val="24"/>
          <w:highlight w:val="white"/>
        </w:rPr>
        <w:t>] Abed, A.S.O., “Securing cloud containers through intrusion detection and remediation,” Virginia Polytechnic Institute, available at: https://vtechworks.lib.vt.edu/bitstream/handle/10919/87730/Abed_AS_D_2017.pdf?isAllowed=y&amp;sequence=1, accessed: 24 January 2021.</w:t>
      </w:r>
    </w:p>
    <w:p w14:paraId="7CF30313" w14:textId="763EC492"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86</w:t>
      </w:r>
      <w:r w:rsidRPr="00ED48C6">
        <w:rPr>
          <w:rFonts w:ascii="Times New Roman" w:eastAsia="Times New Roman" w:hAnsi="Times New Roman" w:cs="Times New Roman"/>
          <w:color w:val="222222"/>
          <w:sz w:val="24"/>
          <w:szCs w:val="24"/>
          <w:highlight w:val="white"/>
        </w:rPr>
        <w:t>] Hickman, A., “Container intrusions: Assessing the efficacy of intrusion detection and analysis methods for Linux container environments,” SANS Institute, available at: https://www.sans.org/reading-room/whitepapers/detection/container-intrusions-assessing-efficacy-intrusion-detection-analysis-methods-linux-container-environments-38245, accessed: 24 January 2021.</w:t>
      </w:r>
    </w:p>
    <w:p w14:paraId="11C9F74D" w14:textId="028E715D" w:rsidR="0027253A" w:rsidRPr="00ED48C6"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87</w:t>
      </w:r>
      <w:r w:rsidRPr="00ED48C6">
        <w:rPr>
          <w:rFonts w:ascii="Times New Roman" w:eastAsia="Times New Roman" w:hAnsi="Times New Roman" w:cs="Times New Roman"/>
          <w:color w:val="222222"/>
          <w:sz w:val="24"/>
          <w:szCs w:val="24"/>
          <w:highlight w:val="white"/>
        </w:rPr>
        <w:t>] Durairaju, S.S., “Intrusion detection in containerized environments,” San Jose State University, available at: https://scholarworks.sjsu.edu/cgi/viewcontent.cgi?article=1638&amp;context=etd_projects, accessed: 24 January 2021.</w:t>
      </w:r>
    </w:p>
    <w:p w14:paraId="0C210125" w14:textId="54175C85" w:rsidR="0027253A" w:rsidRPr="00B277A9" w:rsidRDefault="0027253A" w:rsidP="0027253A">
      <w:pPr>
        <w:spacing w:after="0" w:line="360" w:lineRule="auto"/>
        <w:jc w:val="both"/>
        <w:rPr>
          <w:rFonts w:ascii="Times New Roman" w:eastAsia="Times New Roman" w:hAnsi="Times New Roman" w:cs="Times New Roman"/>
          <w:color w:val="222222"/>
          <w:sz w:val="24"/>
          <w:szCs w:val="24"/>
          <w:highlight w:val="white"/>
        </w:rPr>
      </w:pPr>
      <w:r w:rsidRPr="00ED48C6">
        <w:rPr>
          <w:rFonts w:ascii="Times New Roman" w:eastAsia="Times New Roman" w:hAnsi="Times New Roman" w:cs="Times New Roman"/>
          <w:color w:val="222222"/>
          <w:sz w:val="24"/>
          <w:szCs w:val="24"/>
          <w:highlight w:val="white"/>
        </w:rPr>
        <w:t>[</w:t>
      </w:r>
      <w:r w:rsidR="00812AA2" w:rsidRPr="00ED48C6">
        <w:rPr>
          <w:rFonts w:ascii="Times New Roman" w:eastAsia="Times New Roman" w:hAnsi="Times New Roman" w:cs="Times New Roman"/>
          <w:color w:val="222222"/>
          <w:sz w:val="24"/>
          <w:szCs w:val="24"/>
          <w:highlight w:val="white"/>
        </w:rPr>
        <w:t>88</w:t>
      </w:r>
      <w:r w:rsidRPr="00ED48C6">
        <w:rPr>
          <w:rFonts w:ascii="Times New Roman" w:eastAsia="Times New Roman" w:hAnsi="Times New Roman" w:cs="Times New Roman"/>
          <w:color w:val="222222"/>
          <w:sz w:val="24"/>
          <w:szCs w:val="24"/>
          <w:highlight w:val="white"/>
        </w:rPr>
        <w:t xml:space="preserve">] Chandrasekaran, S., “Towards a low-memory-footprint, container-based IoT security gateway,” Carnegie Mellon University, available at: http://www.andrew.cmu.edu/user/sanjayc/main.pdf, </w:t>
      </w:r>
      <w:r w:rsidRPr="00B277A9">
        <w:rPr>
          <w:rFonts w:ascii="Times New Roman" w:eastAsia="Times New Roman" w:hAnsi="Times New Roman" w:cs="Times New Roman"/>
          <w:color w:val="222222"/>
          <w:sz w:val="24"/>
          <w:szCs w:val="24"/>
          <w:highlight w:val="white"/>
        </w:rPr>
        <w:t>accessed: 23 January 2021.</w:t>
      </w:r>
    </w:p>
    <w:p w14:paraId="583AEDEE" w14:textId="66DEA5CF"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[89]  Adat, V., &amp; Gupta, B. B. (2018). Security in Internet of Things: issues, challenges, taxonomy, and architecture. Telecommunication Systems, 67(3), 423-441.</w:t>
      </w:r>
    </w:p>
    <w:p w14:paraId="67C6AB9C" w14:textId="44B10207" w:rsidR="009C04E3" w:rsidRPr="00A90ABC" w:rsidRDefault="009C04E3" w:rsidP="009C04E3">
      <w:pPr>
        <w:spacing w:after="0" w:line="360" w:lineRule="auto"/>
        <w:jc w:val="both"/>
        <w:rPr>
          <w:rFonts w:ascii="Times New Roman" w:eastAsia="Times New Roman" w:hAnsi="Times New Roman" w:cs="Times New Roman"/>
          <w:color w:val="222222"/>
          <w:sz w:val="24"/>
          <w:szCs w:val="24"/>
          <w:highlight w:val="white"/>
          <w:lang w:val="fr-FR"/>
        </w:rPr>
      </w:pPr>
      <w:r w:rsidRPr="00B277A9">
        <w:rPr>
          <w:rFonts w:ascii="Times New Roman" w:eastAsia="Times New Roman" w:hAnsi="Times New Roman" w:cs="Times New Roman"/>
          <w:color w:val="222222"/>
          <w:sz w:val="24"/>
          <w:szCs w:val="24"/>
          <w:highlight w:val="white"/>
        </w:rPr>
        <w:t xml:space="preserve">[90] Granjal, J., Monteiro, E., &amp; Silva, J. S. (2015). Security for the internet of things: a survey of existing protocols and open research issues. </w:t>
      </w:r>
      <w:r w:rsidRPr="00A90ABC">
        <w:rPr>
          <w:rFonts w:ascii="Times New Roman" w:eastAsia="Times New Roman" w:hAnsi="Times New Roman" w:cs="Times New Roman"/>
          <w:color w:val="222222"/>
          <w:sz w:val="24"/>
          <w:szCs w:val="24"/>
          <w:highlight w:val="white"/>
          <w:lang w:val="fr-FR"/>
        </w:rPr>
        <w:t>IEEE Communications Surveys &amp; Tutorials, 17(3), 1294-1312.</w:t>
      </w:r>
    </w:p>
    <w:p w14:paraId="4BB26BF1" w14:textId="2952051A"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A90ABC">
        <w:rPr>
          <w:rFonts w:ascii="Times New Roman" w:eastAsia="Times New Roman" w:hAnsi="Times New Roman" w:cs="Times New Roman"/>
          <w:color w:val="222222"/>
          <w:sz w:val="24"/>
          <w:szCs w:val="24"/>
          <w:highlight w:val="white"/>
          <w:lang w:val="fr-FR"/>
        </w:rPr>
        <w:t xml:space="preserve">[91] Eskandari, M., Janjua, Z. H., Vecchio, M., &amp; Antonelli, F. (2020). </w:t>
      </w:r>
      <w:r w:rsidRPr="00B277A9">
        <w:rPr>
          <w:rFonts w:ascii="Times New Roman" w:eastAsia="Times New Roman" w:hAnsi="Times New Roman" w:cs="Times New Roman"/>
          <w:color w:val="222222"/>
          <w:sz w:val="24"/>
          <w:szCs w:val="24"/>
          <w:highlight w:val="white"/>
        </w:rPr>
        <w:t>Passban IDS: An intelligent anomaly-based intrusion detection system for IoT edge devices. IEEE Internet of Things Journal, 7(8), 6882-6897.</w:t>
      </w:r>
    </w:p>
    <w:p w14:paraId="16E3E873" w14:textId="00303069"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[92] Anthi, E., Williams, L., Słowińska, M., Theodorakopoulos, G., &amp; Burnap, P. (2019). A supervised intrusion detection system for smart home IoT devices. IEEE Internet of Things Journal, 6(5), 9042-9053.</w:t>
      </w:r>
    </w:p>
    <w:p w14:paraId="40594CD5" w14:textId="53BDD5BB"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lastRenderedPageBreak/>
        <w:t>[93] Cho, E. J., Kim, J. H., &amp; Hong, C. S. (2009, September). Attack model and detection scheme for botnet on 6LoWPAN. In Asia-Pacific network operations and management symposium (pp. 515-518). Springer, Berlin, Heidelberg.</w:t>
      </w:r>
    </w:p>
    <w:p w14:paraId="3CE5650A" w14:textId="34BD3982" w:rsidR="009C04E3" w:rsidRPr="00A90ABC" w:rsidRDefault="009C04E3" w:rsidP="009C04E3">
      <w:pPr>
        <w:spacing w:after="0" w:line="360" w:lineRule="auto"/>
        <w:jc w:val="both"/>
        <w:rPr>
          <w:rFonts w:ascii="Times New Roman" w:eastAsia="Times New Roman" w:hAnsi="Times New Roman" w:cs="Times New Roman"/>
          <w:color w:val="222222"/>
          <w:sz w:val="24"/>
          <w:szCs w:val="24"/>
          <w:highlight w:val="white"/>
          <w:lang w:val="fr-FR"/>
        </w:rPr>
      </w:pPr>
      <w:r w:rsidRPr="00B277A9">
        <w:rPr>
          <w:rFonts w:ascii="Times New Roman" w:eastAsia="Times New Roman" w:hAnsi="Times New Roman" w:cs="Times New Roman"/>
          <w:color w:val="222222"/>
          <w:sz w:val="24"/>
          <w:szCs w:val="24"/>
          <w:highlight w:val="white"/>
        </w:rPr>
        <w:t xml:space="preserve">[94] Lee, T. H., Wen, C. H., Chang, L. H., Chiang, H. S., &amp; Hsieh, M. C. (2014). A lightweight intrusion detection scheme based on energy consumption analysis in 6LowPAN. In Advanced technologies, embedded and multimedia for human-centric computing (pp. 1205-1213). </w:t>
      </w:r>
      <w:r w:rsidRPr="00A90ABC">
        <w:rPr>
          <w:rFonts w:ascii="Times New Roman" w:eastAsia="Times New Roman" w:hAnsi="Times New Roman" w:cs="Times New Roman"/>
          <w:color w:val="222222"/>
          <w:sz w:val="24"/>
          <w:szCs w:val="24"/>
          <w:highlight w:val="white"/>
          <w:lang w:val="fr-FR"/>
        </w:rPr>
        <w:t>Springer, Dordrecht.</w:t>
      </w:r>
    </w:p>
    <w:p w14:paraId="47620C6B" w14:textId="5A53F888"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A90ABC">
        <w:rPr>
          <w:rFonts w:ascii="Times New Roman" w:eastAsia="Times New Roman" w:hAnsi="Times New Roman" w:cs="Times New Roman"/>
          <w:color w:val="222222"/>
          <w:sz w:val="24"/>
          <w:szCs w:val="24"/>
          <w:highlight w:val="white"/>
          <w:lang w:val="fr-FR"/>
        </w:rPr>
        <w:t xml:space="preserve">[95] Cervantes, C., Poplade, D., Nogueira, M., &amp; Santos, A. (2015, May). </w:t>
      </w:r>
      <w:r w:rsidRPr="00B277A9">
        <w:rPr>
          <w:rFonts w:ascii="Times New Roman" w:eastAsia="Times New Roman" w:hAnsi="Times New Roman" w:cs="Times New Roman"/>
          <w:color w:val="222222"/>
          <w:sz w:val="24"/>
          <w:szCs w:val="24"/>
          <w:highlight w:val="white"/>
        </w:rPr>
        <w:t>Detection of sinkhole attacks for supporting secure routing on 6LoWPAN for Internet of Things. In 2015 IFIP/IEEE International Symposium on Integrated Network Management (IM) (pp. 606-611). IEEE.</w:t>
      </w:r>
    </w:p>
    <w:p w14:paraId="17835245" w14:textId="62725E1C"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[96] Kumar, V., Das, A. K., &amp; Sinha, D. (2019). UIDS: a unified intrusion detection system for IoT environment. Evolutionary Intelligence, 1-13.</w:t>
      </w:r>
    </w:p>
    <w:p w14:paraId="23F7DC09" w14:textId="2FA29AA3"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170F24">
        <w:rPr>
          <w:rFonts w:ascii="Times New Roman" w:eastAsia="Times New Roman" w:hAnsi="Times New Roman" w:cs="Times New Roman"/>
          <w:color w:val="222222"/>
          <w:sz w:val="24"/>
          <w:szCs w:val="24"/>
          <w:highlight w:val="white"/>
        </w:rPr>
        <w:t xml:space="preserve">[97] </w:t>
      </w:r>
      <w:proofErr w:type="spellStart"/>
      <w:r w:rsidRPr="00170F24">
        <w:rPr>
          <w:rFonts w:ascii="Times New Roman" w:eastAsia="Times New Roman" w:hAnsi="Times New Roman" w:cs="Times New Roman"/>
          <w:color w:val="222222"/>
          <w:sz w:val="24"/>
          <w:szCs w:val="24"/>
          <w:highlight w:val="white"/>
        </w:rPr>
        <w:t>Sadikin</w:t>
      </w:r>
      <w:proofErr w:type="spellEnd"/>
      <w:r w:rsidRPr="00170F24">
        <w:rPr>
          <w:rFonts w:ascii="Times New Roman" w:eastAsia="Times New Roman" w:hAnsi="Times New Roman" w:cs="Times New Roman"/>
          <w:color w:val="222222"/>
          <w:sz w:val="24"/>
          <w:szCs w:val="24"/>
          <w:highlight w:val="white"/>
        </w:rPr>
        <w:t xml:space="preserve">, F., van Deursen, T., &amp; Kumar, S. (2020). </w:t>
      </w:r>
      <w:r w:rsidRPr="00B277A9">
        <w:rPr>
          <w:rFonts w:ascii="Times New Roman" w:eastAsia="Times New Roman" w:hAnsi="Times New Roman" w:cs="Times New Roman"/>
          <w:color w:val="222222"/>
          <w:sz w:val="24"/>
          <w:szCs w:val="24"/>
          <w:highlight w:val="white"/>
        </w:rPr>
        <w:t>A ZigBee Intrusion Detection System for IoT using Secure and Efficient Data Collection. Internet of Things, 12, 100306.</w:t>
      </w:r>
    </w:p>
    <w:p w14:paraId="76C11D3B" w14:textId="0298813C"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[98] Abad, C. L., &amp; Bonilla, R. I. (2007, June). An analysis on the schemes for detecting and preventing ARP cache poisoning attacks. In 27th International Conference on Distributed Computing Systems Workshops (ICDCSW'07) (pp. 60-60). IEEE.</w:t>
      </w:r>
    </w:p>
    <w:p w14:paraId="698B6A13" w14:textId="72D4DCB8"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[99]</w:t>
      </w:r>
      <w:r w:rsidR="00B57B09">
        <w:rPr>
          <w:rFonts w:ascii="Times New Roman" w:eastAsia="Times New Roman" w:hAnsi="Times New Roman" w:cs="Times New Roman"/>
          <w:color w:val="222222"/>
          <w:sz w:val="24"/>
          <w:szCs w:val="24"/>
          <w:highlight w:val="white"/>
        </w:rPr>
        <w:t xml:space="preserve"> </w:t>
      </w:r>
      <w:r w:rsidRPr="00B277A9">
        <w:rPr>
          <w:rFonts w:ascii="Times New Roman" w:eastAsia="Times New Roman" w:hAnsi="Times New Roman" w:cs="Times New Roman"/>
          <w:color w:val="222222"/>
          <w:sz w:val="24"/>
          <w:szCs w:val="24"/>
          <w:highlight w:val="white"/>
        </w:rPr>
        <w:t>Hsiao, H. W., Lin, C. S., &amp; Chang, S. Y. (2009, August). Constructing an ARP attack detection system with SNMP traffic data mining. In Proceedings of the 11th international conference on electronic commerce (pp. 341-345).</w:t>
      </w:r>
    </w:p>
    <w:p w14:paraId="24714EAB" w14:textId="6B246C29"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[100] Ramachandran, V., &amp; Nandi, S. (2005, December). Detecting ARP spoofing: An active technique. In International conference on information systems security (pp. 239-250). Springer, Berlin, Heidelberg.</w:t>
      </w:r>
    </w:p>
    <w:p w14:paraId="29E3C1F3" w14:textId="6F5661B2"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A90ABC">
        <w:rPr>
          <w:rFonts w:ascii="Times New Roman" w:eastAsia="Times New Roman" w:hAnsi="Times New Roman" w:cs="Times New Roman"/>
          <w:color w:val="222222"/>
          <w:sz w:val="24"/>
          <w:szCs w:val="24"/>
          <w:highlight w:val="white"/>
          <w:lang w:val="fr-FR"/>
        </w:rPr>
        <w:t xml:space="preserve">[101] Hubballi, N., Roopa, S., Ratti, R., Barbhuiya, F. A., Biswas, S., Sur, A., ... </w:t>
      </w:r>
      <w:r w:rsidRPr="00B277A9">
        <w:rPr>
          <w:rFonts w:ascii="Times New Roman" w:eastAsia="Times New Roman" w:hAnsi="Times New Roman" w:cs="Times New Roman"/>
          <w:color w:val="222222"/>
          <w:sz w:val="24"/>
          <w:szCs w:val="24"/>
          <w:highlight w:val="white"/>
        </w:rPr>
        <w:t>&amp; Ramachandran, V. (2010). An active intrusion detection system for LAN specific attacks. In Advances in Computer Science and Information Technology (pp. 129-142). Springer, Berlin, Heidelberg.</w:t>
      </w:r>
    </w:p>
    <w:p w14:paraId="21945A3A" w14:textId="5FEECCCB"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 xml:space="preserve">[102] Barbhuiya, F. A., Biswas, S., &amp; Nandi, S. (2013). An active host-based intrusion detection system for ARP-related attacks and its verification. </w:t>
      </w:r>
    </w:p>
    <w:p w14:paraId="53561978" w14:textId="75241827" w:rsidR="009C04E3" w:rsidRPr="00B277A9" w:rsidRDefault="009C04E3" w:rsidP="009C04E3">
      <w:pPr>
        <w:spacing w:after="0" w:line="360" w:lineRule="auto"/>
        <w:jc w:val="both"/>
        <w:rPr>
          <w:rFonts w:ascii="Times New Roman" w:eastAsia="Times New Roman" w:hAnsi="Times New Roman" w:cs="Times New Roman"/>
          <w:color w:val="222222"/>
          <w:sz w:val="24"/>
          <w:szCs w:val="24"/>
          <w:highlight w:val="white"/>
        </w:rPr>
      </w:pPr>
      <w:r w:rsidRPr="00A90ABC">
        <w:rPr>
          <w:rFonts w:ascii="Times New Roman" w:eastAsia="Times New Roman" w:hAnsi="Times New Roman" w:cs="Times New Roman"/>
          <w:color w:val="222222"/>
          <w:sz w:val="24"/>
          <w:szCs w:val="24"/>
          <w:highlight w:val="white"/>
          <w:lang w:val="fr-FR"/>
        </w:rPr>
        <w:t xml:space="preserve">[103] Neminath, H., Biswas, S., Roopa, S., Ratti, R., Nandi, S., Barbhuiya, F. A., ... &amp; Ramachandran, V. (2010, June). </w:t>
      </w:r>
      <w:r w:rsidRPr="00B277A9">
        <w:rPr>
          <w:rFonts w:ascii="Times New Roman" w:eastAsia="Times New Roman" w:hAnsi="Times New Roman" w:cs="Times New Roman"/>
          <w:color w:val="222222"/>
          <w:sz w:val="24"/>
          <w:szCs w:val="24"/>
          <w:highlight w:val="white"/>
        </w:rPr>
        <w:t>A DES approach to intrusion detection system for ARP spoofing attacks. In 18th Mediterranean Conference on Control and Automation, MED'10 (pp. 695-700). IEEE.</w:t>
      </w:r>
    </w:p>
    <w:p w14:paraId="2E3FBE88" w14:textId="5567E145" w:rsidR="009C04E3" w:rsidRPr="00B277A9" w:rsidRDefault="00B277A9" w:rsidP="00B277A9">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 xml:space="preserve">[104] </w:t>
      </w:r>
      <w:r w:rsidR="009C04E3" w:rsidRPr="00B277A9">
        <w:rPr>
          <w:rFonts w:ascii="Times New Roman" w:eastAsia="Times New Roman" w:hAnsi="Times New Roman" w:cs="Times New Roman"/>
          <w:color w:val="222222"/>
          <w:sz w:val="24"/>
          <w:szCs w:val="24"/>
          <w:highlight w:val="white"/>
        </w:rPr>
        <w:t>Braun, W., &amp; Menth, M. (2014). Software-defined networking using OpenFlow: Protocols, applications and architectural design choices. Future Internet, 6(2), 302-336.</w:t>
      </w:r>
    </w:p>
    <w:p w14:paraId="5E7D443E" w14:textId="7FFC2C72" w:rsidR="009C04E3" w:rsidRPr="00B277A9" w:rsidRDefault="00B277A9" w:rsidP="00B277A9">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lastRenderedPageBreak/>
        <w:t xml:space="preserve">[105] </w:t>
      </w:r>
      <w:r w:rsidR="009C04E3" w:rsidRPr="00B277A9">
        <w:rPr>
          <w:rFonts w:ascii="Times New Roman" w:eastAsia="Times New Roman" w:hAnsi="Times New Roman" w:cs="Times New Roman"/>
          <w:color w:val="222222"/>
          <w:sz w:val="24"/>
          <w:szCs w:val="24"/>
          <w:highlight w:val="white"/>
        </w:rPr>
        <w:t>Sooraj, V. H. &amp; Prabhakar K. (2019). SDN based intrusion detection system for Openstack cloud. International Journal of Innovative Technology and Exploring Engineering (IJITEE), 8(9), (pp. 2443-2449).</w:t>
      </w:r>
    </w:p>
    <w:p w14:paraId="06AFDA64" w14:textId="04BF73FA" w:rsidR="009C04E3" w:rsidRPr="00B277A9" w:rsidRDefault="00B277A9" w:rsidP="00B277A9">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 xml:space="preserve">[106] </w:t>
      </w:r>
      <w:r w:rsidR="009C04E3" w:rsidRPr="00B277A9">
        <w:rPr>
          <w:rFonts w:ascii="Times New Roman" w:eastAsia="Times New Roman" w:hAnsi="Times New Roman" w:cs="Times New Roman"/>
          <w:color w:val="222222"/>
          <w:sz w:val="24"/>
          <w:szCs w:val="24"/>
          <w:highlight w:val="white"/>
        </w:rPr>
        <w:t>Chi, Y., Jiang, T., Li, X., &amp; Gao, C. (2017, March). Design and implementation of cloud platform intrusion prevention system based on SDN. In 2017 IEEE 2nd International Conference on Big Data Analysis (ICBDA) (pp. 847-852). IEEE.</w:t>
      </w:r>
    </w:p>
    <w:p w14:paraId="2359D5F8" w14:textId="3FD0EF33" w:rsidR="009C04E3" w:rsidRPr="00B277A9" w:rsidRDefault="00B277A9" w:rsidP="00B277A9">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 xml:space="preserve">[107] </w:t>
      </w:r>
      <w:r w:rsidR="009C04E3" w:rsidRPr="00B277A9">
        <w:rPr>
          <w:rFonts w:ascii="Times New Roman" w:eastAsia="Times New Roman" w:hAnsi="Times New Roman" w:cs="Times New Roman"/>
          <w:color w:val="222222"/>
          <w:sz w:val="24"/>
          <w:szCs w:val="24"/>
          <w:highlight w:val="white"/>
        </w:rPr>
        <w:t>Usman, S., Winarno, I., &amp; Sudarsono, A. (2020, September). Implementation of SDN-based IDS to protect Virtualisation Server against HTTP DoS attacks. In 2020 International Electronics Symposium (IES) (pp. 195-198). IEEE.</w:t>
      </w:r>
    </w:p>
    <w:p w14:paraId="487241F1" w14:textId="4D7545E7" w:rsidR="009C04E3" w:rsidRPr="00B277A9" w:rsidRDefault="00B277A9" w:rsidP="00B277A9">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 xml:space="preserve">[108] </w:t>
      </w:r>
      <w:r w:rsidR="009C04E3" w:rsidRPr="00B277A9">
        <w:rPr>
          <w:rFonts w:ascii="Times New Roman" w:eastAsia="Times New Roman" w:hAnsi="Times New Roman" w:cs="Times New Roman"/>
          <w:color w:val="222222"/>
          <w:sz w:val="24"/>
          <w:szCs w:val="24"/>
          <w:highlight w:val="white"/>
        </w:rPr>
        <w:t>Phan, T. V., &amp; Park, M. (2019). Efficient distributed denial-of-service attack defense in SDN-based cloud. IEEE Access, 7, 18701-18714.</w:t>
      </w:r>
    </w:p>
    <w:p w14:paraId="625892E4" w14:textId="2707889C" w:rsidR="009C04E3" w:rsidRPr="00B277A9" w:rsidRDefault="00B277A9" w:rsidP="00B277A9">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 xml:space="preserve">[109] </w:t>
      </w:r>
      <w:r w:rsidR="009C04E3" w:rsidRPr="00B277A9">
        <w:rPr>
          <w:rFonts w:ascii="Times New Roman" w:eastAsia="Times New Roman" w:hAnsi="Times New Roman" w:cs="Times New Roman"/>
          <w:color w:val="222222"/>
          <w:sz w:val="24"/>
          <w:szCs w:val="24"/>
          <w:highlight w:val="white"/>
        </w:rPr>
        <w:t>Brugman, J., Khan, M., Kasera, S., &amp; Parvania, M. (2019, November). Cloud based intrusion detection and prevention system for industrial control systems using software defined networking. In 2019 Resilience Week (RWS) (Vol. 1, pp. 98-104). IEEE.</w:t>
      </w:r>
    </w:p>
    <w:p w14:paraId="11DE44E4" w14:textId="67108C68" w:rsidR="004A252F" w:rsidRDefault="00B277A9" w:rsidP="00D45DCF">
      <w:pPr>
        <w:spacing w:after="0" w:line="360" w:lineRule="auto"/>
        <w:jc w:val="both"/>
        <w:rPr>
          <w:rFonts w:ascii="Times New Roman" w:eastAsia="Times New Roman" w:hAnsi="Times New Roman" w:cs="Times New Roman"/>
          <w:color w:val="222222"/>
          <w:sz w:val="24"/>
          <w:szCs w:val="24"/>
          <w:highlight w:val="white"/>
        </w:rPr>
      </w:pPr>
      <w:r w:rsidRPr="00B277A9">
        <w:rPr>
          <w:rFonts w:ascii="Times New Roman" w:eastAsia="Times New Roman" w:hAnsi="Times New Roman" w:cs="Times New Roman"/>
          <w:color w:val="222222"/>
          <w:sz w:val="24"/>
          <w:szCs w:val="24"/>
          <w:highlight w:val="white"/>
        </w:rPr>
        <w:t xml:space="preserve">[110] </w:t>
      </w:r>
      <w:r w:rsidR="009C04E3" w:rsidRPr="00B277A9">
        <w:rPr>
          <w:rFonts w:ascii="Times New Roman" w:eastAsia="Times New Roman" w:hAnsi="Times New Roman" w:cs="Times New Roman"/>
          <w:color w:val="222222"/>
          <w:sz w:val="24"/>
          <w:szCs w:val="24"/>
          <w:highlight w:val="white"/>
        </w:rPr>
        <w:t>https://www.comparitech.com/net-admin/network-intrusion-detection-tools/</w:t>
      </w:r>
    </w:p>
    <w:p w14:paraId="596594CE" w14:textId="77777777" w:rsidR="00A90ABC" w:rsidRPr="00A90ABC" w:rsidRDefault="00A90ABC" w:rsidP="00D45DCF">
      <w:pPr>
        <w:spacing w:after="0" w:line="360" w:lineRule="auto"/>
        <w:jc w:val="both"/>
        <w:rPr>
          <w:rFonts w:ascii="Times New Roman" w:eastAsia="Times New Roman" w:hAnsi="Times New Roman" w:cs="Times New Roman"/>
          <w:color w:val="222222"/>
          <w:sz w:val="24"/>
          <w:szCs w:val="24"/>
          <w:highlight w:val="white"/>
        </w:rPr>
      </w:pPr>
    </w:p>
    <w:p w14:paraId="4890AB83" w14:textId="1E440D59" w:rsidR="00E4656B" w:rsidRDefault="00E4656B" w:rsidP="00D45DCF">
      <w:pPr>
        <w:spacing w:after="0" w:line="360" w:lineRule="auto"/>
        <w:jc w:val="both"/>
        <w:rPr>
          <w:rFonts w:ascii="Times New Roman" w:eastAsia="Times New Roman" w:hAnsi="Times New Roman" w:cs="Times New Roman"/>
          <w:color w:val="222222"/>
          <w:sz w:val="24"/>
          <w:szCs w:val="24"/>
          <w:highlight w:val="white"/>
        </w:rPr>
      </w:pPr>
    </w:p>
    <w:p w14:paraId="33C0DFE2" w14:textId="77777777" w:rsidR="008454B3" w:rsidRPr="00D45DCF" w:rsidRDefault="008454B3" w:rsidP="00D45DCF">
      <w:pPr>
        <w:spacing w:after="0" w:line="360" w:lineRule="auto"/>
        <w:jc w:val="both"/>
        <w:rPr>
          <w:rFonts w:ascii="Times New Roman" w:eastAsia="Times New Roman" w:hAnsi="Times New Roman" w:cs="Times New Roman"/>
          <w:color w:val="222222"/>
          <w:sz w:val="24"/>
          <w:szCs w:val="24"/>
          <w:highlight w:val="white"/>
        </w:rPr>
      </w:pPr>
    </w:p>
    <w:p w14:paraId="2D6E2A37" w14:textId="1D7CAE06" w:rsidR="00FE44B5" w:rsidRPr="004A252F" w:rsidRDefault="00A37586" w:rsidP="00D45DCF">
      <w:pPr>
        <w:spacing w:after="0" w:line="360" w:lineRule="auto"/>
        <w:jc w:val="both"/>
        <w:rPr>
          <w:rFonts w:ascii="Times New Roman" w:hAnsi="Times New Roman" w:cs="Times New Roman"/>
          <w:sz w:val="24"/>
          <w:szCs w:val="24"/>
        </w:rPr>
      </w:pPr>
      <w:r w:rsidRPr="00D45DCF">
        <w:rPr>
          <w:rFonts w:ascii="Times New Roman" w:eastAsia="Times New Roman" w:hAnsi="Times New Roman" w:cs="Times New Roman"/>
          <w:color w:val="222222"/>
          <w:sz w:val="24"/>
          <w:szCs w:val="24"/>
          <w:highlight w:val="white"/>
        </w:rPr>
        <w:fldChar w:fldCharType="end"/>
      </w:r>
    </w:p>
    <w:p w14:paraId="2D54B956" w14:textId="77777777" w:rsidR="00FE44B5" w:rsidRPr="006C1E83" w:rsidRDefault="00FE44B5" w:rsidP="006C1E83">
      <w:pPr>
        <w:pStyle w:val="Heading2"/>
        <w:spacing w:line="480" w:lineRule="auto"/>
        <w:rPr>
          <w:rFonts w:ascii="Times New Roman" w:hAnsi="Times New Roman" w:cs="Times New Roman"/>
          <w:b/>
          <w:bCs/>
          <w:color w:val="auto"/>
          <w:sz w:val="24"/>
          <w:szCs w:val="24"/>
        </w:rPr>
      </w:pPr>
      <w:bookmarkStart w:id="84" w:name="_Toc79114574"/>
      <w:r w:rsidRPr="006C1E83">
        <w:rPr>
          <w:rFonts w:ascii="Times New Roman" w:hAnsi="Times New Roman" w:cs="Times New Roman"/>
          <w:b/>
          <w:bCs/>
          <w:color w:val="auto"/>
          <w:sz w:val="24"/>
          <w:szCs w:val="24"/>
        </w:rPr>
        <w:t>List of Figures</w:t>
      </w:r>
      <w:bookmarkEnd w:id="84"/>
    </w:p>
    <w:p w14:paraId="737888D9" w14:textId="6C86190B" w:rsidR="00D2788E" w:rsidRDefault="00FE44B5" w:rsidP="00D2788E">
      <w:pPr>
        <w:pStyle w:val="TableofFigures"/>
        <w:tabs>
          <w:tab w:val="right" w:leader="dot" w:pos="9736"/>
        </w:tabs>
        <w:spacing w:line="360" w:lineRule="auto"/>
        <w:rPr>
          <w:rFonts w:eastAsiaTheme="minorEastAsia"/>
          <w:noProof/>
          <w:lang w:eastAsia="en-GB"/>
        </w:rPr>
      </w:pPr>
      <w:r w:rsidRPr="006C1E83">
        <w:rPr>
          <w:rFonts w:ascii="Times New Roman" w:hAnsi="Times New Roman" w:cs="Times New Roman"/>
          <w:sz w:val="24"/>
          <w:szCs w:val="24"/>
        </w:rPr>
        <w:fldChar w:fldCharType="begin"/>
      </w:r>
      <w:r w:rsidRPr="006C1E83">
        <w:rPr>
          <w:rFonts w:ascii="Times New Roman" w:hAnsi="Times New Roman" w:cs="Times New Roman"/>
          <w:sz w:val="24"/>
          <w:szCs w:val="24"/>
        </w:rPr>
        <w:instrText xml:space="preserve"> TOC \h \z \c "Figure" </w:instrText>
      </w:r>
      <w:r w:rsidRPr="006C1E83">
        <w:rPr>
          <w:rFonts w:ascii="Times New Roman" w:hAnsi="Times New Roman" w:cs="Times New Roman"/>
          <w:sz w:val="24"/>
          <w:szCs w:val="24"/>
        </w:rPr>
        <w:fldChar w:fldCharType="separate"/>
      </w:r>
      <w:hyperlink r:id="rId16" w:anchor="_Toc79113410" w:history="1">
        <w:r w:rsidR="00D2788E" w:rsidRPr="0034466F">
          <w:rPr>
            <w:rStyle w:val="Hyperlink"/>
            <w:noProof/>
          </w:rPr>
          <w:t>Figure 1: The research onion by Saunders</w:t>
        </w:r>
        <w:r w:rsidR="00D2788E">
          <w:rPr>
            <w:noProof/>
            <w:webHidden/>
          </w:rPr>
          <w:tab/>
        </w:r>
        <w:r w:rsidR="00D2788E">
          <w:rPr>
            <w:noProof/>
            <w:webHidden/>
          </w:rPr>
          <w:fldChar w:fldCharType="begin"/>
        </w:r>
        <w:r w:rsidR="00D2788E">
          <w:rPr>
            <w:noProof/>
            <w:webHidden/>
          </w:rPr>
          <w:instrText xml:space="preserve"> PAGEREF _Toc79113410 \h </w:instrText>
        </w:r>
        <w:r w:rsidR="00D2788E">
          <w:rPr>
            <w:noProof/>
            <w:webHidden/>
          </w:rPr>
        </w:r>
        <w:r w:rsidR="00D2788E">
          <w:rPr>
            <w:noProof/>
            <w:webHidden/>
          </w:rPr>
          <w:fldChar w:fldCharType="separate"/>
        </w:r>
        <w:r w:rsidR="00D2788E">
          <w:rPr>
            <w:noProof/>
            <w:webHidden/>
          </w:rPr>
          <w:t>18</w:t>
        </w:r>
        <w:r w:rsidR="00D2788E">
          <w:rPr>
            <w:noProof/>
            <w:webHidden/>
          </w:rPr>
          <w:fldChar w:fldCharType="end"/>
        </w:r>
      </w:hyperlink>
    </w:p>
    <w:p w14:paraId="7226D880" w14:textId="4EAFCF53" w:rsidR="00D2788E" w:rsidRDefault="00896D12" w:rsidP="00D2788E">
      <w:pPr>
        <w:pStyle w:val="TableofFigures"/>
        <w:tabs>
          <w:tab w:val="right" w:leader="dot" w:pos="9736"/>
        </w:tabs>
        <w:spacing w:line="360" w:lineRule="auto"/>
        <w:rPr>
          <w:rFonts w:eastAsiaTheme="minorEastAsia"/>
          <w:noProof/>
          <w:lang w:eastAsia="en-GB"/>
        </w:rPr>
      </w:pPr>
      <w:hyperlink r:id="rId17" w:anchor="_Toc79113411" w:history="1">
        <w:r w:rsidR="00D2788E" w:rsidRPr="0034466F">
          <w:rPr>
            <w:rStyle w:val="Hyperlink"/>
            <w:noProof/>
          </w:rPr>
          <w:t>Figure 2: Project Gantt Chart</w:t>
        </w:r>
        <w:r w:rsidR="00D2788E">
          <w:rPr>
            <w:noProof/>
            <w:webHidden/>
          </w:rPr>
          <w:tab/>
        </w:r>
        <w:r w:rsidR="00D2788E">
          <w:rPr>
            <w:noProof/>
            <w:webHidden/>
          </w:rPr>
          <w:fldChar w:fldCharType="begin"/>
        </w:r>
        <w:r w:rsidR="00D2788E">
          <w:rPr>
            <w:noProof/>
            <w:webHidden/>
          </w:rPr>
          <w:instrText xml:space="preserve"> PAGEREF _Toc79113411 \h </w:instrText>
        </w:r>
        <w:r w:rsidR="00D2788E">
          <w:rPr>
            <w:noProof/>
            <w:webHidden/>
          </w:rPr>
        </w:r>
        <w:r w:rsidR="00D2788E">
          <w:rPr>
            <w:noProof/>
            <w:webHidden/>
          </w:rPr>
          <w:fldChar w:fldCharType="separate"/>
        </w:r>
        <w:r w:rsidR="00D2788E">
          <w:rPr>
            <w:noProof/>
            <w:webHidden/>
          </w:rPr>
          <w:t>23</w:t>
        </w:r>
        <w:r w:rsidR="00D2788E">
          <w:rPr>
            <w:noProof/>
            <w:webHidden/>
          </w:rPr>
          <w:fldChar w:fldCharType="end"/>
        </w:r>
      </w:hyperlink>
    </w:p>
    <w:p w14:paraId="574CA773" w14:textId="38A8E190" w:rsidR="00D2788E" w:rsidRDefault="00896D12" w:rsidP="00D2788E">
      <w:pPr>
        <w:pStyle w:val="TableofFigures"/>
        <w:tabs>
          <w:tab w:val="right" w:leader="dot" w:pos="9736"/>
        </w:tabs>
        <w:spacing w:line="360" w:lineRule="auto"/>
        <w:rPr>
          <w:rFonts w:eastAsiaTheme="minorEastAsia"/>
          <w:noProof/>
          <w:lang w:eastAsia="en-GB"/>
        </w:rPr>
      </w:pPr>
      <w:hyperlink r:id="rId18" w:anchor="_Toc79113412" w:history="1">
        <w:r w:rsidR="00D2788E" w:rsidRPr="0034466F">
          <w:rPr>
            <w:rStyle w:val="Hyperlink"/>
            <w:noProof/>
          </w:rPr>
          <w:t>Figure 3: The project experimentation design</w:t>
        </w:r>
        <w:r w:rsidR="00D2788E">
          <w:rPr>
            <w:noProof/>
            <w:webHidden/>
          </w:rPr>
          <w:tab/>
        </w:r>
        <w:r w:rsidR="00D2788E">
          <w:rPr>
            <w:noProof/>
            <w:webHidden/>
          </w:rPr>
          <w:fldChar w:fldCharType="begin"/>
        </w:r>
        <w:r w:rsidR="00D2788E">
          <w:rPr>
            <w:noProof/>
            <w:webHidden/>
          </w:rPr>
          <w:instrText xml:space="preserve"> PAGEREF _Toc79113412 \h </w:instrText>
        </w:r>
        <w:r w:rsidR="00D2788E">
          <w:rPr>
            <w:noProof/>
            <w:webHidden/>
          </w:rPr>
        </w:r>
        <w:r w:rsidR="00D2788E">
          <w:rPr>
            <w:noProof/>
            <w:webHidden/>
          </w:rPr>
          <w:fldChar w:fldCharType="separate"/>
        </w:r>
        <w:r w:rsidR="00D2788E">
          <w:rPr>
            <w:noProof/>
            <w:webHidden/>
          </w:rPr>
          <w:t>24</w:t>
        </w:r>
        <w:r w:rsidR="00D2788E">
          <w:rPr>
            <w:noProof/>
            <w:webHidden/>
          </w:rPr>
          <w:fldChar w:fldCharType="end"/>
        </w:r>
      </w:hyperlink>
    </w:p>
    <w:p w14:paraId="32C0D7D8" w14:textId="1978B8AB" w:rsidR="00D2788E" w:rsidRDefault="00896D12" w:rsidP="00D2788E">
      <w:pPr>
        <w:pStyle w:val="TableofFigures"/>
        <w:tabs>
          <w:tab w:val="right" w:leader="dot" w:pos="9736"/>
        </w:tabs>
        <w:spacing w:line="360" w:lineRule="auto"/>
        <w:rPr>
          <w:rFonts w:eastAsiaTheme="minorEastAsia"/>
          <w:noProof/>
          <w:lang w:eastAsia="en-GB"/>
        </w:rPr>
      </w:pPr>
      <w:hyperlink r:id="rId19" w:anchor="_Toc79113413" w:history="1">
        <w:r w:rsidR="00D2788E" w:rsidRPr="0034466F">
          <w:rPr>
            <w:rStyle w:val="Hyperlink"/>
            <w:noProof/>
          </w:rPr>
          <w:t>Figure 4: Inside Docker IDS Server</w:t>
        </w:r>
        <w:r w:rsidR="00D2788E">
          <w:rPr>
            <w:noProof/>
            <w:webHidden/>
          </w:rPr>
          <w:tab/>
        </w:r>
        <w:r w:rsidR="00D2788E">
          <w:rPr>
            <w:noProof/>
            <w:webHidden/>
          </w:rPr>
          <w:fldChar w:fldCharType="begin"/>
        </w:r>
        <w:r w:rsidR="00D2788E">
          <w:rPr>
            <w:noProof/>
            <w:webHidden/>
          </w:rPr>
          <w:instrText xml:space="preserve"> PAGEREF _Toc79113413 \h </w:instrText>
        </w:r>
        <w:r w:rsidR="00D2788E">
          <w:rPr>
            <w:noProof/>
            <w:webHidden/>
          </w:rPr>
        </w:r>
        <w:r w:rsidR="00D2788E">
          <w:rPr>
            <w:noProof/>
            <w:webHidden/>
          </w:rPr>
          <w:fldChar w:fldCharType="separate"/>
        </w:r>
        <w:r w:rsidR="00D2788E">
          <w:rPr>
            <w:noProof/>
            <w:webHidden/>
          </w:rPr>
          <w:t>25</w:t>
        </w:r>
        <w:r w:rsidR="00D2788E">
          <w:rPr>
            <w:noProof/>
            <w:webHidden/>
          </w:rPr>
          <w:fldChar w:fldCharType="end"/>
        </w:r>
      </w:hyperlink>
    </w:p>
    <w:p w14:paraId="2B2556FB" w14:textId="484D4E36" w:rsidR="00D2788E" w:rsidRDefault="00896D12" w:rsidP="00D2788E">
      <w:pPr>
        <w:pStyle w:val="TableofFigures"/>
        <w:tabs>
          <w:tab w:val="right" w:leader="dot" w:pos="9736"/>
        </w:tabs>
        <w:spacing w:line="360" w:lineRule="auto"/>
        <w:rPr>
          <w:rFonts w:eastAsiaTheme="minorEastAsia"/>
          <w:noProof/>
          <w:lang w:eastAsia="en-GB"/>
        </w:rPr>
      </w:pPr>
      <w:hyperlink w:anchor="_Toc79113414" w:history="1">
        <w:r w:rsidR="00D2788E" w:rsidRPr="0034466F">
          <w:rPr>
            <w:rStyle w:val="Hyperlink"/>
            <w:noProof/>
          </w:rPr>
          <w:t>Figure 5: IDS Types</w:t>
        </w:r>
        <w:r w:rsidR="00D2788E">
          <w:rPr>
            <w:noProof/>
            <w:webHidden/>
          </w:rPr>
          <w:tab/>
        </w:r>
        <w:r w:rsidR="00D2788E">
          <w:rPr>
            <w:noProof/>
            <w:webHidden/>
          </w:rPr>
          <w:fldChar w:fldCharType="begin"/>
        </w:r>
        <w:r w:rsidR="00D2788E">
          <w:rPr>
            <w:noProof/>
            <w:webHidden/>
          </w:rPr>
          <w:instrText xml:space="preserve"> PAGEREF _Toc79113414 \h </w:instrText>
        </w:r>
        <w:r w:rsidR="00D2788E">
          <w:rPr>
            <w:noProof/>
            <w:webHidden/>
          </w:rPr>
        </w:r>
        <w:r w:rsidR="00D2788E">
          <w:rPr>
            <w:noProof/>
            <w:webHidden/>
          </w:rPr>
          <w:fldChar w:fldCharType="separate"/>
        </w:r>
        <w:r w:rsidR="00D2788E">
          <w:rPr>
            <w:noProof/>
            <w:webHidden/>
          </w:rPr>
          <w:t>28</w:t>
        </w:r>
        <w:r w:rsidR="00D2788E">
          <w:rPr>
            <w:noProof/>
            <w:webHidden/>
          </w:rPr>
          <w:fldChar w:fldCharType="end"/>
        </w:r>
      </w:hyperlink>
    </w:p>
    <w:p w14:paraId="5286A909" w14:textId="1946DC9D" w:rsidR="00D2788E" w:rsidRDefault="00896D12" w:rsidP="00D2788E">
      <w:pPr>
        <w:pStyle w:val="TableofFigures"/>
        <w:tabs>
          <w:tab w:val="right" w:leader="dot" w:pos="9736"/>
        </w:tabs>
        <w:spacing w:line="360" w:lineRule="auto"/>
        <w:rPr>
          <w:rFonts w:eastAsiaTheme="minorEastAsia"/>
          <w:noProof/>
          <w:lang w:eastAsia="en-GB"/>
        </w:rPr>
      </w:pPr>
      <w:hyperlink w:anchor="_Toc79113415" w:history="1">
        <w:r w:rsidR="00D2788E" w:rsidRPr="0034466F">
          <w:rPr>
            <w:rStyle w:val="Hyperlink"/>
            <w:noProof/>
          </w:rPr>
          <w:t>Figure 6: Intrusion detection techniques</w:t>
        </w:r>
        <w:r w:rsidR="00D2788E">
          <w:rPr>
            <w:noProof/>
            <w:webHidden/>
          </w:rPr>
          <w:tab/>
        </w:r>
        <w:r w:rsidR="00D2788E">
          <w:rPr>
            <w:noProof/>
            <w:webHidden/>
          </w:rPr>
          <w:fldChar w:fldCharType="begin"/>
        </w:r>
        <w:r w:rsidR="00D2788E">
          <w:rPr>
            <w:noProof/>
            <w:webHidden/>
          </w:rPr>
          <w:instrText xml:space="preserve"> PAGEREF _Toc79113415 \h </w:instrText>
        </w:r>
        <w:r w:rsidR="00D2788E">
          <w:rPr>
            <w:noProof/>
            <w:webHidden/>
          </w:rPr>
        </w:r>
        <w:r w:rsidR="00D2788E">
          <w:rPr>
            <w:noProof/>
            <w:webHidden/>
          </w:rPr>
          <w:fldChar w:fldCharType="separate"/>
        </w:r>
        <w:r w:rsidR="00D2788E">
          <w:rPr>
            <w:noProof/>
            <w:webHidden/>
          </w:rPr>
          <w:t>31</w:t>
        </w:r>
        <w:r w:rsidR="00D2788E">
          <w:rPr>
            <w:noProof/>
            <w:webHidden/>
          </w:rPr>
          <w:fldChar w:fldCharType="end"/>
        </w:r>
      </w:hyperlink>
    </w:p>
    <w:p w14:paraId="130F8D8C" w14:textId="6698BF69" w:rsidR="00D2788E" w:rsidRDefault="00896D12" w:rsidP="00D2788E">
      <w:pPr>
        <w:pStyle w:val="TableofFigures"/>
        <w:tabs>
          <w:tab w:val="right" w:leader="dot" w:pos="9736"/>
        </w:tabs>
        <w:spacing w:line="360" w:lineRule="auto"/>
        <w:rPr>
          <w:rFonts w:eastAsiaTheme="minorEastAsia"/>
          <w:noProof/>
          <w:lang w:eastAsia="en-GB"/>
        </w:rPr>
      </w:pPr>
      <w:hyperlink w:anchor="_Toc79113416" w:history="1">
        <w:r w:rsidR="00D2788E" w:rsidRPr="0034466F">
          <w:rPr>
            <w:rStyle w:val="Hyperlink"/>
            <w:noProof/>
          </w:rPr>
          <w:t>Figure 7: Basic SDN architecture [104]</w:t>
        </w:r>
        <w:r w:rsidR="00D2788E">
          <w:rPr>
            <w:noProof/>
            <w:webHidden/>
          </w:rPr>
          <w:tab/>
        </w:r>
        <w:r w:rsidR="00D2788E">
          <w:rPr>
            <w:noProof/>
            <w:webHidden/>
          </w:rPr>
          <w:fldChar w:fldCharType="begin"/>
        </w:r>
        <w:r w:rsidR="00D2788E">
          <w:rPr>
            <w:noProof/>
            <w:webHidden/>
          </w:rPr>
          <w:instrText xml:space="preserve"> PAGEREF _Toc79113416 \h </w:instrText>
        </w:r>
        <w:r w:rsidR="00D2788E">
          <w:rPr>
            <w:noProof/>
            <w:webHidden/>
          </w:rPr>
        </w:r>
        <w:r w:rsidR="00D2788E">
          <w:rPr>
            <w:noProof/>
            <w:webHidden/>
          </w:rPr>
          <w:fldChar w:fldCharType="separate"/>
        </w:r>
        <w:r w:rsidR="00D2788E">
          <w:rPr>
            <w:noProof/>
            <w:webHidden/>
          </w:rPr>
          <w:t>51</w:t>
        </w:r>
        <w:r w:rsidR="00D2788E">
          <w:rPr>
            <w:noProof/>
            <w:webHidden/>
          </w:rPr>
          <w:fldChar w:fldCharType="end"/>
        </w:r>
      </w:hyperlink>
    </w:p>
    <w:p w14:paraId="56B5EE14" w14:textId="40C69776" w:rsidR="00D2788E" w:rsidRDefault="00896D12" w:rsidP="00D2788E">
      <w:pPr>
        <w:pStyle w:val="TableofFigures"/>
        <w:tabs>
          <w:tab w:val="right" w:leader="dot" w:pos="9736"/>
        </w:tabs>
        <w:spacing w:line="360" w:lineRule="auto"/>
        <w:rPr>
          <w:rFonts w:eastAsiaTheme="minorEastAsia"/>
          <w:noProof/>
          <w:lang w:eastAsia="en-GB"/>
        </w:rPr>
      </w:pPr>
      <w:hyperlink w:anchor="_Toc79113417" w:history="1">
        <w:r w:rsidR="00D2788E" w:rsidRPr="0034466F">
          <w:rPr>
            <w:rStyle w:val="Hyperlink"/>
            <w:noProof/>
          </w:rPr>
          <w:t>Figure 8: SDN-centred cloud structure [104]</w:t>
        </w:r>
        <w:r w:rsidR="00D2788E">
          <w:rPr>
            <w:noProof/>
            <w:webHidden/>
          </w:rPr>
          <w:tab/>
        </w:r>
        <w:r w:rsidR="00D2788E">
          <w:rPr>
            <w:noProof/>
            <w:webHidden/>
          </w:rPr>
          <w:fldChar w:fldCharType="begin"/>
        </w:r>
        <w:r w:rsidR="00D2788E">
          <w:rPr>
            <w:noProof/>
            <w:webHidden/>
          </w:rPr>
          <w:instrText xml:space="preserve"> PAGEREF _Toc79113417 \h </w:instrText>
        </w:r>
        <w:r w:rsidR="00D2788E">
          <w:rPr>
            <w:noProof/>
            <w:webHidden/>
          </w:rPr>
        </w:r>
        <w:r w:rsidR="00D2788E">
          <w:rPr>
            <w:noProof/>
            <w:webHidden/>
          </w:rPr>
          <w:fldChar w:fldCharType="separate"/>
        </w:r>
        <w:r w:rsidR="00D2788E">
          <w:rPr>
            <w:noProof/>
            <w:webHidden/>
          </w:rPr>
          <w:t>53</w:t>
        </w:r>
        <w:r w:rsidR="00D2788E">
          <w:rPr>
            <w:noProof/>
            <w:webHidden/>
          </w:rPr>
          <w:fldChar w:fldCharType="end"/>
        </w:r>
      </w:hyperlink>
    </w:p>
    <w:p w14:paraId="3F0A53D7" w14:textId="7E3E8EBB" w:rsidR="00F01068" w:rsidRDefault="00FE44B5" w:rsidP="00D2788E">
      <w:pPr>
        <w:spacing w:line="360" w:lineRule="auto"/>
        <w:rPr>
          <w:rFonts w:ascii="Times New Roman" w:hAnsi="Times New Roman" w:cs="Times New Roman"/>
          <w:sz w:val="24"/>
          <w:szCs w:val="24"/>
        </w:rPr>
      </w:pPr>
      <w:r w:rsidRPr="006C1E83">
        <w:rPr>
          <w:rFonts w:ascii="Times New Roman" w:hAnsi="Times New Roman" w:cs="Times New Roman"/>
          <w:sz w:val="24"/>
          <w:szCs w:val="24"/>
        </w:rPr>
        <w:fldChar w:fldCharType="end"/>
      </w:r>
    </w:p>
    <w:p w14:paraId="40F69A43" w14:textId="4F88DFC5" w:rsidR="008454B3" w:rsidRDefault="008454B3" w:rsidP="00D2788E">
      <w:pPr>
        <w:spacing w:line="360" w:lineRule="auto"/>
        <w:rPr>
          <w:rFonts w:ascii="Times New Roman" w:hAnsi="Times New Roman" w:cs="Times New Roman"/>
          <w:sz w:val="24"/>
          <w:szCs w:val="24"/>
        </w:rPr>
      </w:pPr>
    </w:p>
    <w:p w14:paraId="50FD63D4" w14:textId="1A635B7D" w:rsidR="008454B3" w:rsidRDefault="008454B3" w:rsidP="00D2788E">
      <w:pPr>
        <w:spacing w:line="360" w:lineRule="auto"/>
        <w:rPr>
          <w:rFonts w:ascii="Times New Roman" w:hAnsi="Times New Roman" w:cs="Times New Roman"/>
          <w:sz w:val="24"/>
          <w:szCs w:val="24"/>
        </w:rPr>
      </w:pPr>
    </w:p>
    <w:p w14:paraId="70B9799D" w14:textId="77777777" w:rsidR="008454B3" w:rsidRPr="006C1E83" w:rsidRDefault="008454B3" w:rsidP="00D2788E">
      <w:pPr>
        <w:spacing w:line="360" w:lineRule="auto"/>
        <w:rPr>
          <w:rFonts w:ascii="Times New Roman" w:hAnsi="Times New Roman" w:cs="Times New Roman"/>
          <w:sz w:val="24"/>
          <w:szCs w:val="24"/>
        </w:rPr>
      </w:pPr>
    </w:p>
    <w:p w14:paraId="195FC785" w14:textId="77777777" w:rsidR="00FE44B5" w:rsidRPr="006C1E83" w:rsidRDefault="00FE44B5" w:rsidP="006C1E83">
      <w:pPr>
        <w:pStyle w:val="Heading2"/>
        <w:spacing w:line="480" w:lineRule="auto"/>
        <w:rPr>
          <w:rFonts w:ascii="Times New Roman" w:hAnsi="Times New Roman" w:cs="Times New Roman"/>
          <w:b/>
          <w:bCs/>
          <w:color w:val="auto"/>
          <w:sz w:val="24"/>
          <w:szCs w:val="24"/>
        </w:rPr>
      </w:pPr>
      <w:bookmarkStart w:id="85" w:name="_Toc513153709"/>
      <w:bookmarkStart w:id="86" w:name="_Toc79114575"/>
      <w:r w:rsidRPr="006C1E83">
        <w:rPr>
          <w:rFonts w:ascii="Times New Roman" w:hAnsi="Times New Roman" w:cs="Times New Roman"/>
          <w:b/>
          <w:bCs/>
          <w:color w:val="auto"/>
          <w:sz w:val="24"/>
          <w:szCs w:val="24"/>
        </w:rPr>
        <w:lastRenderedPageBreak/>
        <w:t>Index Terms:</w:t>
      </w:r>
      <w:bookmarkEnd w:id="85"/>
      <w:bookmarkEnd w:id="86"/>
    </w:p>
    <w:p w14:paraId="0A75E860" w14:textId="77777777" w:rsidR="00FE44B5" w:rsidRPr="00160078" w:rsidRDefault="00FE44B5" w:rsidP="00160078">
      <w:pPr>
        <w:spacing w:after="0" w:line="480" w:lineRule="auto"/>
        <w:rPr>
          <w:rFonts w:ascii="Arial" w:hAnsi="Arial" w:cs="Arial"/>
        </w:rPr>
      </w:pPr>
      <w:r w:rsidRPr="00160078">
        <w:rPr>
          <w:rFonts w:ascii="Arial" w:hAnsi="Arial" w:cs="Arial"/>
          <w:b/>
          <w:bCs/>
        </w:rPr>
        <w:t>IDS:</w:t>
      </w:r>
      <w:r w:rsidRPr="00160078">
        <w:rPr>
          <w:rFonts w:ascii="Arial" w:hAnsi="Arial" w:cs="Arial"/>
        </w:rPr>
        <w:t xml:space="preserve"> Intrusion Detection System</w:t>
      </w:r>
    </w:p>
    <w:p w14:paraId="6860610C" w14:textId="77777777" w:rsidR="00FE44B5" w:rsidRPr="00160078" w:rsidRDefault="00FE44B5" w:rsidP="00160078">
      <w:pPr>
        <w:spacing w:after="0" w:line="480" w:lineRule="auto"/>
        <w:rPr>
          <w:rFonts w:ascii="Arial" w:hAnsi="Arial" w:cs="Arial"/>
        </w:rPr>
      </w:pPr>
      <w:r w:rsidRPr="00160078">
        <w:rPr>
          <w:rFonts w:ascii="Arial" w:hAnsi="Arial" w:cs="Arial"/>
          <w:b/>
          <w:bCs/>
        </w:rPr>
        <w:t>IPS:</w:t>
      </w:r>
      <w:r w:rsidRPr="00160078">
        <w:rPr>
          <w:rFonts w:ascii="Arial" w:hAnsi="Arial" w:cs="Arial"/>
        </w:rPr>
        <w:t xml:space="preserve"> Intrusion Prevention System</w:t>
      </w:r>
    </w:p>
    <w:p w14:paraId="5477EFB6" w14:textId="77777777" w:rsidR="00FE44B5" w:rsidRPr="00160078" w:rsidRDefault="00FE44B5" w:rsidP="00160078">
      <w:pPr>
        <w:spacing w:after="0" w:line="480" w:lineRule="auto"/>
        <w:rPr>
          <w:rFonts w:ascii="Arial" w:hAnsi="Arial" w:cs="Arial"/>
        </w:rPr>
      </w:pPr>
      <w:r w:rsidRPr="00160078">
        <w:rPr>
          <w:rFonts w:ascii="Arial" w:hAnsi="Arial" w:cs="Arial"/>
          <w:b/>
          <w:bCs/>
        </w:rPr>
        <w:t>NIDS:</w:t>
      </w:r>
      <w:r w:rsidRPr="00160078">
        <w:rPr>
          <w:rFonts w:ascii="Arial" w:hAnsi="Arial" w:cs="Arial"/>
        </w:rPr>
        <w:t xml:space="preserve"> Network Intrusion Detection System</w:t>
      </w:r>
    </w:p>
    <w:p w14:paraId="1833F79B" w14:textId="77777777" w:rsidR="00FE44B5" w:rsidRPr="00160078" w:rsidRDefault="00FE44B5" w:rsidP="00160078">
      <w:pPr>
        <w:spacing w:after="0" w:line="480" w:lineRule="auto"/>
        <w:rPr>
          <w:rFonts w:ascii="Arial" w:hAnsi="Arial" w:cs="Arial"/>
        </w:rPr>
      </w:pPr>
      <w:r w:rsidRPr="00160078">
        <w:rPr>
          <w:rFonts w:ascii="Arial" w:hAnsi="Arial" w:cs="Arial"/>
          <w:b/>
          <w:bCs/>
        </w:rPr>
        <w:t>HIDS:</w:t>
      </w:r>
      <w:r w:rsidRPr="00160078">
        <w:rPr>
          <w:rFonts w:ascii="Arial" w:hAnsi="Arial" w:cs="Arial"/>
        </w:rPr>
        <w:t xml:space="preserve"> Host Intrusion Detection System</w:t>
      </w:r>
    </w:p>
    <w:p w14:paraId="1CAEAAA9" w14:textId="77777777" w:rsidR="00FE44B5" w:rsidRPr="00160078" w:rsidRDefault="00FE44B5" w:rsidP="00160078">
      <w:pPr>
        <w:spacing w:after="0" w:line="480" w:lineRule="auto"/>
        <w:rPr>
          <w:rFonts w:ascii="Arial" w:hAnsi="Arial" w:cs="Arial"/>
        </w:rPr>
      </w:pPr>
      <w:r w:rsidRPr="00160078">
        <w:rPr>
          <w:rFonts w:ascii="Arial" w:hAnsi="Arial" w:cs="Arial"/>
          <w:b/>
          <w:bCs/>
        </w:rPr>
        <w:t>DoS:</w:t>
      </w:r>
      <w:r w:rsidRPr="00160078">
        <w:rPr>
          <w:rFonts w:ascii="Arial" w:hAnsi="Arial" w:cs="Arial"/>
        </w:rPr>
        <w:t xml:space="preserve"> Denial of Service (attacks)</w:t>
      </w:r>
    </w:p>
    <w:p w14:paraId="73D5D575" w14:textId="77777777" w:rsidR="00FE44B5" w:rsidRPr="00160078" w:rsidRDefault="00FE44B5" w:rsidP="00160078">
      <w:pPr>
        <w:spacing w:after="0" w:line="480" w:lineRule="auto"/>
        <w:rPr>
          <w:rFonts w:ascii="Arial" w:hAnsi="Arial" w:cs="Arial"/>
        </w:rPr>
      </w:pPr>
      <w:r w:rsidRPr="00160078">
        <w:rPr>
          <w:rFonts w:ascii="Arial" w:hAnsi="Arial" w:cs="Arial"/>
          <w:b/>
          <w:bCs/>
        </w:rPr>
        <w:t>NBA:</w:t>
      </w:r>
      <w:r w:rsidRPr="00160078">
        <w:rPr>
          <w:rFonts w:ascii="Arial" w:hAnsi="Arial" w:cs="Arial"/>
        </w:rPr>
        <w:t xml:space="preserve"> Network Behaviour Analysis</w:t>
      </w:r>
    </w:p>
    <w:p w14:paraId="6D6ACEF4" w14:textId="7A99237D" w:rsidR="00FE44B5" w:rsidRPr="00160078" w:rsidRDefault="00FE44B5" w:rsidP="00160078">
      <w:pPr>
        <w:spacing w:after="0" w:line="480" w:lineRule="auto"/>
        <w:rPr>
          <w:rFonts w:ascii="Arial" w:hAnsi="Arial" w:cs="Arial"/>
        </w:rPr>
      </w:pPr>
      <w:r w:rsidRPr="00160078">
        <w:rPr>
          <w:rFonts w:ascii="Arial" w:hAnsi="Arial" w:cs="Arial"/>
          <w:b/>
          <w:bCs/>
        </w:rPr>
        <w:t xml:space="preserve">Docker: </w:t>
      </w:r>
      <w:r w:rsidRPr="00160078">
        <w:rPr>
          <w:rFonts w:ascii="Arial" w:hAnsi="Arial" w:cs="Arial"/>
          <w:color w:val="3C4043"/>
          <w:shd w:val="clear" w:color="auto" w:fill="FFFFFF"/>
        </w:rPr>
        <w:t> </w:t>
      </w:r>
      <w:r w:rsidRPr="00160078">
        <w:rPr>
          <w:rFonts w:ascii="Arial" w:hAnsi="Arial" w:cs="Arial"/>
        </w:rPr>
        <w:t>New emerging trend technology (Set of platforms as a service (PaaS)</w:t>
      </w:r>
    </w:p>
    <w:p w14:paraId="359264BF" w14:textId="77777777" w:rsidR="00FE44B5" w:rsidRPr="00160078" w:rsidRDefault="00FE44B5" w:rsidP="00160078">
      <w:pPr>
        <w:spacing w:after="0" w:line="480" w:lineRule="auto"/>
        <w:rPr>
          <w:rFonts w:ascii="Arial" w:hAnsi="Arial" w:cs="Arial"/>
        </w:rPr>
      </w:pPr>
      <w:r w:rsidRPr="00160078">
        <w:rPr>
          <w:rFonts w:ascii="Arial" w:hAnsi="Arial" w:cs="Arial"/>
          <w:b/>
          <w:bCs/>
        </w:rPr>
        <w:t>VM:</w:t>
      </w:r>
      <w:r w:rsidRPr="00160078">
        <w:rPr>
          <w:rFonts w:ascii="Arial" w:hAnsi="Arial" w:cs="Arial"/>
        </w:rPr>
        <w:t xml:space="preserve"> Virtual Machine</w:t>
      </w:r>
    </w:p>
    <w:p w14:paraId="4C2FC1D6" w14:textId="77777777" w:rsidR="00FE44B5" w:rsidRPr="00160078" w:rsidRDefault="00FE44B5" w:rsidP="00160078">
      <w:pPr>
        <w:spacing w:after="0" w:line="480" w:lineRule="auto"/>
        <w:rPr>
          <w:rFonts w:ascii="Arial" w:hAnsi="Arial" w:cs="Arial"/>
        </w:rPr>
      </w:pPr>
      <w:r w:rsidRPr="00160078">
        <w:rPr>
          <w:rFonts w:ascii="Arial" w:hAnsi="Arial" w:cs="Arial"/>
          <w:b/>
          <w:bCs/>
        </w:rPr>
        <w:t>VMware:</w:t>
      </w:r>
      <w:r w:rsidRPr="00160078">
        <w:rPr>
          <w:rFonts w:ascii="Arial" w:hAnsi="Arial" w:cs="Arial"/>
        </w:rPr>
        <w:t xml:space="preserve"> Virtualisation Software</w:t>
      </w:r>
    </w:p>
    <w:p w14:paraId="5F2C0F66" w14:textId="45BC2D0B" w:rsidR="00FE44B5" w:rsidRPr="00160078" w:rsidRDefault="00FE44B5" w:rsidP="00160078">
      <w:pPr>
        <w:spacing w:after="0" w:line="480" w:lineRule="auto"/>
        <w:rPr>
          <w:rFonts w:ascii="Arial" w:hAnsi="Arial" w:cs="Arial"/>
        </w:rPr>
      </w:pPr>
      <w:r w:rsidRPr="00160078">
        <w:rPr>
          <w:rFonts w:ascii="Arial" w:hAnsi="Arial" w:cs="Arial"/>
          <w:b/>
          <w:bCs/>
        </w:rPr>
        <w:t>Snort:</w:t>
      </w:r>
      <w:r w:rsidRPr="00160078">
        <w:rPr>
          <w:rFonts w:ascii="Arial" w:hAnsi="Arial" w:cs="Arial"/>
        </w:rPr>
        <w:t xml:space="preserve"> </w:t>
      </w:r>
      <w:r w:rsidR="00132B45" w:rsidRPr="00160078">
        <w:rPr>
          <w:rFonts w:ascii="Arial" w:hAnsi="Arial" w:cs="Arial"/>
        </w:rPr>
        <w:t>Open-source</w:t>
      </w:r>
      <w:r w:rsidRPr="00160078">
        <w:rPr>
          <w:rFonts w:ascii="Arial" w:hAnsi="Arial" w:cs="Arial"/>
        </w:rPr>
        <w:t xml:space="preserve"> IDS</w:t>
      </w:r>
    </w:p>
    <w:p w14:paraId="3857A208" w14:textId="589F2BC4" w:rsidR="00FE44B5" w:rsidRPr="00160078" w:rsidRDefault="00FE44B5" w:rsidP="00160078">
      <w:pPr>
        <w:spacing w:after="0" w:line="480" w:lineRule="auto"/>
        <w:rPr>
          <w:rFonts w:ascii="Arial" w:hAnsi="Arial" w:cs="Arial"/>
        </w:rPr>
      </w:pPr>
      <w:r w:rsidRPr="00160078">
        <w:rPr>
          <w:rFonts w:ascii="Arial" w:hAnsi="Arial" w:cs="Arial"/>
          <w:b/>
          <w:bCs/>
        </w:rPr>
        <w:t>Suricata:</w:t>
      </w:r>
      <w:r w:rsidRPr="00160078">
        <w:rPr>
          <w:rFonts w:ascii="Arial" w:hAnsi="Arial" w:cs="Arial"/>
        </w:rPr>
        <w:t xml:space="preserve"> </w:t>
      </w:r>
      <w:r w:rsidR="00132B45" w:rsidRPr="00160078">
        <w:rPr>
          <w:rFonts w:ascii="Arial" w:hAnsi="Arial" w:cs="Arial"/>
        </w:rPr>
        <w:t>Open-source</w:t>
      </w:r>
      <w:r w:rsidRPr="00160078">
        <w:rPr>
          <w:rFonts w:ascii="Arial" w:hAnsi="Arial" w:cs="Arial"/>
        </w:rPr>
        <w:t xml:space="preserve"> IDS</w:t>
      </w:r>
    </w:p>
    <w:p w14:paraId="14EFEEEA" w14:textId="6A849050" w:rsidR="00FE44B5" w:rsidRPr="00160078" w:rsidRDefault="00FE44B5" w:rsidP="00160078">
      <w:pPr>
        <w:spacing w:after="0" w:line="480" w:lineRule="auto"/>
        <w:rPr>
          <w:rFonts w:ascii="Arial" w:hAnsi="Arial" w:cs="Arial"/>
        </w:rPr>
      </w:pPr>
      <w:r w:rsidRPr="00160078">
        <w:rPr>
          <w:rFonts w:ascii="Arial" w:hAnsi="Arial" w:cs="Arial"/>
          <w:b/>
          <w:bCs/>
        </w:rPr>
        <w:t>OSSEC:</w:t>
      </w:r>
      <w:r w:rsidRPr="00160078">
        <w:rPr>
          <w:rFonts w:ascii="Arial" w:hAnsi="Arial" w:cs="Arial"/>
        </w:rPr>
        <w:t xml:space="preserve"> </w:t>
      </w:r>
      <w:r w:rsidR="00132B45" w:rsidRPr="00160078">
        <w:rPr>
          <w:rFonts w:ascii="Arial" w:hAnsi="Arial" w:cs="Arial"/>
        </w:rPr>
        <w:t>open-source</w:t>
      </w:r>
      <w:r w:rsidRPr="00160078">
        <w:rPr>
          <w:rFonts w:ascii="Arial" w:hAnsi="Arial" w:cs="Arial"/>
        </w:rPr>
        <w:t xml:space="preserve"> IDS</w:t>
      </w:r>
    </w:p>
    <w:p w14:paraId="53AD50F6" w14:textId="77777777" w:rsidR="00FE44B5" w:rsidRPr="00160078" w:rsidRDefault="00FE44B5" w:rsidP="00160078">
      <w:pPr>
        <w:spacing w:after="0" w:line="480" w:lineRule="auto"/>
        <w:rPr>
          <w:rFonts w:ascii="Arial" w:hAnsi="Arial" w:cs="Arial"/>
        </w:rPr>
      </w:pPr>
      <w:r w:rsidRPr="00160078">
        <w:rPr>
          <w:rFonts w:ascii="Arial" w:hAnsi="Arial" w:cs="Arial"/>
          <w:b/>
          <w:bCs/>
        </w:rPr>
        <w:t>VRT:</w:t>
      </w:r>
      <w:r w:rsidRPr="00160078">
        <w:rPr>
          <w:rFonts w:ascii="Arial" w:hAnsi="Arial" w:cs="Arial"/>
        </w:rPr>
        <w:t xml:space="preserve"> Vulnerability Research Team (rules set update)</w:t>
      </w:r>
    </w:p>
    <w:p w14:paraId="3B07D1EC" w14:textId="77777777" w:rsidR="00FE44B5" w:rsidRPr="00160078" w:rsidRDefault="00FE44B5" w:rsidP="00160078">
      <w:pPr>
        <w:spacing w:after="0" w:line="480" w:lineRule="auto"/>
        <w:rPr>
          <w:rFonts w:ascii="Arial" w:hAnsi="Arial" w:cs="Arial"/>
        </w:rPr>
      </w:pPr>
      <w:r w:rsidRPr="00160078">
        <w:rPr>
          <w:rFonts w:ascii="Arial" w:hAnsi="Arial" w:cs="Arial"/>
          <w:b/>
          <w:bCs/>
        </w:rPr>
        <w:t>CPU:</w:t>
      </w:r>
      <w:r w:rsidRPr="00160078">
        <w:rPr>
          <w:rFonts w:ascii="Arial" w:hAnsi="Arial" w:cs="Arial"/>
        </w:rPr>
        <w:t xml:space="preserve"> Central Processing Unit</w:t>
      </w:r>
    </w:p>
    <w:p w14:paraId="77BC6F0F" w14:textId="30E94FC4" w:rsidR="003356E8" w:rsidRPr="00160078" w:rsidRDefault="00FE44B5" w:rsidP="00160078">
      <w:pPr>
        <w:spacing w:after="0" w:line="480" w:lineRule="auto"/>
        <w:rPr>
          <w:rFonts w:ascii="Arial" w:hAnsi="Arial" w:cs="Arial"/>
        </w:rPr>
      </w:pPr>
      <w:r w:rsidRPr="00160078">
        <w:rPr>
          <w:rFonts w:ascii="Arial" w:hAnsi="Arial" w:cs="Arial"/>
          <w:b/>
          <w:bCs/>
        </w:rPr>
        <w:t>RAM:</w:t>
      </w:r>
      <w:r w:rsidRPr="00160078">
        <w:rPr>
          <w:rFonts w:ascii="Arial" w:hAnsi="Arial" w:cs="Arial"/>
        </w:rPr>
        <w:t xml:space="preserve"> Random Access Memory</w:t>
      </w:r>
    </w:p>
    <w:p w14:paraId="6801C82E" w14:textId="5E92C072" w:rsidR="003356E8" w:rsidRPr="00160078" w:rsidRDefault="003356E8" w:rsidP="00160078">
      <w:pPr>
        <w:spacing w:after="0" w:line="480" w:lineRule="auto"/>
        <w:rPr>
          <w:rFonts w:ascii="Arial" w:hAnsi="Arial" w:cs="Arial"/>
        </w:rPr>
      </w:pPr>
      <w:r w:rsidRPr="00160078">
        <w:rPr>
          <w:rFonts w:ascii="Arial" w:hAnsi="Arial" w:cs="Arial"/>
          <w:b/>
          <w:bCs/>
        </w:rPr>
        <w:t>VMware vSphere</w:t>
      </w:r>
      <w:r w:rsidR="00F01068" w:rsidRPr="00160078">
        <w:rPr>
          <w:rFonts w:ascii="Arial" w:hAnsi="Arial" w:cs="Arial"/>
          <w:b/>
          <w:bCs/>
        </w:rPr>
        <w:t xml:space="preserve">: </w:t>
      </w:r>
      <w:r w:rsidR="00F01068" w:rsidRPr="00160078">
        <w:rPr>
          <w:rFonts w:ascii="Arial" w:hAnsi="Arial" w:cs="Arial"/>
        </w:rPr>
        <w:t xml:space="preserve">Cloud computing virtualisation </w:t>
      </w:r>
      <w:r w:rsidR="00197A4B" w:rsidRPr="00160078">
        <w:rPr>
          <w:rFonts w:ascii="Arial" w:hAnsi="Arial" w:cs="Arial"/>
        </w:rPr>
        <w:t>Platform also known as VMware Infrastructure.</w:t>
      </w:r>
    </w:p>
    <w:p w14:paraId="40A78E9E" w14:textId="4C606B02" w:rsidR="003356E8" w:rsidRPr="00160078" w:rsidRDefault="003356E8" w:rsidP="00160078">
      <w:pPr>
        <w:spacing w:after="0" w:line="480" w:lineRule="auto"/>
        <w:rPr>
          <w:rFonts w:ascii="Arial" w:hAnsi="Arial" w:cs="Arial"/>
        </w:rPr>
      </w:pPr>
      <w:r w:rsidRPr="00160078">
        <w:rPr>
          <w:rFonts w:ascii="Arial" w:hAnsi="Arial" w:cs="Arial"/>
          <w:b/>
          <w:bCs/>
        </w:rPr>
        <w:t>VMware vCentre</w:t>
      </w:r>
      <w:r w:rsidR="00197A4B" w:rsidRPr="00160078">
        <w:rPr>
          <w:rFonts w:ascii="Arial" w:hAnsi="Arial" w:cs="Arial"/>
          <w:b/>
          <w:bCs/>
        </w:rPr>
        <w:t xml:space="preserve">: </w:t>
      </w:r>
      <w:r w:rsidR="00197A4B" w:rsidRPr="00160078">
        <w:rPr>
          <w:rFonts w:ascii="Arial" w:hAnsi="Arial" w:cs="Arial"/>
          <w:color w:val="202122"/>
          <w:shd w:val="clear" w:color="auto" w:fill="FFFFFF"/>
        </w:rPr>
        <w:t> Centralised management tools for the VMware.</w:t>
      </w:r>
      <w:r w:rsidR="00197A4B" w:rsidRPr="00160078">
        <w:rPr>
          <w:rFonts w:ascii="Arial" w:hAnsi="Arial" w:cs="Arial"/>
          <w:b/>
          <w:bCs/>
        </w:rPr>
        <w:t xml:space="preserve"> </w:t>
      </w:r>
    </w:p>
    <w:p w14:paraId="7D8A126F" w14:textId="767529E7" w:rsidR="003356E8" w:rsidRPr="00160078" w:rsidRDefault="003356E8" w:rsidP="00160078">
      <w:pPr>
        <w:spacing w:after="0" w:line="480" w:lineRule="auto"/>
        <w:rPr>
          <w:rFonts w:ascii="Arial" w:hAnsi="Arial" w:cs="Arial"/>
        </w:rPr>
      </w:pPr>
      <w:r w:rsidRPr="00160078">
        <w:rPr>
          <w:rFonts w:ascii="Arial" w:hAnsi="Arial" w:cs="Arial"/>
          <w:b/>
          <w:bCs/>
        </w:rPr>
        <w:t>VMware vSAN</w:t>
      </w:r>
      <w:r w:rsidR="00197A4B" w:rsidRPr="00160078">
        <w:rPr>
          <w:rFonts w:ascii="Arial" w:hAnsi="Arial" w:cs="Arial"/>
          <w:b/>
          <w:bCs/>
        </w:rPr>
        <w:t xml:space="preserve">: </w:t>
      </w:r>
      <w:r w:rsidR="00197A4B" w:rsidRPr="00160078">
        <w:rPr>
          <w:rFonts w:ascii="Arial" w:hAnsi="Arial" w:cs="Arial"/>
        </w:rPr>
        <w:t>Virtualised SAN (Storage Area Network)</w:t>
      </w:r>
    </w:p>
    <w:p w14:paraId="53E3A15D" w14:textId="31FCFD9F" w:rsidR="003356E8" w:rsidRPr="00160078" w:rsidRDefault="003356E8" w:rsidP="00160078">
      <w:pPr>
        <w:spacing w:after="0" w:line="480" w:lineRule="auto"/>
        <w:rPr>
          <w:rFonts w:ascii="Arial" w:hAnsi="Arial" w:cs="Arial"/>
        </w:rPr>
      </w:pPr>
      <w:r w:rsidRPr="00160078">
        <w:rPr>
          <w:rFonts w:ascii="Arial" w:hAnsi="Arial" w:cs="Arial"/>
          <w:b/>
          <w:bCs/>
        </w:rPr>
        <w:t>VMware NSX</w:t>
      </w:r>
      <w:r w:rsidR="00197A4B" w:rsidRPr="00160078">
        <w:rPr>
          <w:rFonts w:ascii="Arial" w:hAnsi="Arial" w:cs="Arial"/>
          <w:b/>
          <w:bCs/>
        </w:rPr>
        <w:t xml:space="preserve">: </w:t>
      </w:r>
      <w:r w:rsidR="00024B14" w:rsidRPr="00160078">
        <w:rPr>
          <w:rFonts w:ascii="Arial" w:hAnsi="Arial" w:cs="Arial"/>
        </w:rPr>
        <w:t>Network Virtualisation VMware</w:t>
      </w:r>
    </w:p>
    <w:p w14:paraId="24578959" w14:textId="5FF36965" w:rsidR="003356E8" w:rsidRPr="00160078" w:rsidRDefault="003356E8" w:rsidP="00160078">
      <w:pPr>
        <w:spacing w:after="0" w:line="480" w:lineRule="auto"/>
        <w:rPr>
          <w:rFonts w:ascii="Arial" w:hAnsi="Arial" w:cs="Arial"/>
        </w:rPr>
      </w:pPr>
      <w:r w:rsidRPr="00160078">
        <w:rPr>
          <w:rFonts w:ascii="Arial" w:hAnsi="Arial" w:cs="Arial"/>
          <w:b/>
          <w:bCs/>
        </w:rPr>
        <w:t>VMware HCX</w:t>
      </w:r>
      <w:r w:rsidR="00197A4B" w:rsidRPr="00160078">
        <w:rPr>
          <w:rFonts w:ascii="Arial" w:hAnsi="Arial" w:cs="Arial"/>
          <w:b/>
          <w:bCs/>
        </w:rPr>
        <w:t xml:space="preserve">: </w:t>
      </w:r>
      <w:r w:rsidR="00024B14" w:rsidRPr="00160078">
        <w:rPr>
          <w:rFonts w:ascii="Arial" w:hAnsi="Arial" w:cs="Arial"/>
        </w:rPr>
        <w:t>Mobility Application to simplify migration and optimise workloads</w:t>
      </w:r>
    </w:p>
    <w:p w14:paraId="42602E7F" w14:textId="4827EC41" w:rsidR="003356E8" w:rsidRPr="00160078" w:rsidRDefault="003356E8" w:rsidP="00160078">
      <w:pPr>
        <w:spacing w:after="0" w:line="480" w:lineRule="auto"/>
        <w:rPr>
          <w:rFonts w:ascii="Arial" w:hAnsi="Arial" w:cs="Arial"/>
        </w:rPr>
      </w:pPr>
      <w:r w:rsidRPr="00160078">
        <w:rPr>
          <w:rFonts w:ascii="Arial" w:hAnsi="Arial" w:cs="Arial"/>
          <w:b/>
          <w:bCs/>
        </w:rPr>
        <w:t>Sysbench Benchmarking</w:t>
      </w:r>
      <w:r w:rsidR="00197A4B" w:rsidRPr="00160078">
        <w:rPr>
          <w:rFonts w:ascii="Arial" w:hAnsi="Arial" w:cs="Arial"/>
          <w:b/>
          <w:bCs/>
        </w:rPr>
        <w:t xml:space="preserve">: </w:t>
      </w:r>
      <w:r w:rsidR="002E0D37" w:rsidRPr="00160078">
        <w:rPr>
          <w:rFonts w:ascii="Arial" w:hAnsi="Arial" w:cs="Arial"/>
        </w:rPr>
        <w:t>Benchmarking</w:t>
      </w:r>
      <w:r w:rsidR="00024B14" w:rsidRPr="00160078">
        <w:rPr>
          <w:rFonts w:ascii="Arial" w:hAnsi="Arial" w:cs="Arial"/>
        </w:rPr>
        <w:t xml:space="preserve"> suit for Linux</w:t>
      </w:r>
    </w:p>
    <w:p w14:paraId="26DD265E" w14:textId="3459AE0E" w:rsidR="003356E8" w:rsidRPr="00160078" w:rsidRDefault="003356E8" w:rsidP="00160078">
      <w:pPr>
        <w:spacing w:after="0" w:line="480" w:lineRule="auto"/>
        <w:rPr>
          <w:rFonts w:ascii="Arial" w:hAnsi="Arial" w:cs="Arial"/>
        </w:rPr>
      </w:pPr>
      <w:r w:rsidRPr="00160078">
        <w:rPr>
          <w:rFonts w:ascii="Arial" w:hAnsi="Arial" w:cs="Arial"/>
          <w:b/>
          <w:bCs/>
        </w:rPr>
        <w:t>Phoronix Benchmarking</w:t>
      </w:r>
      <w:r w:rsidR="00197A4B" w:rsidRPr="00160078">
        <w:rPr>
          <w:rFonts w:ascii="Arial" w:hAnsi="Arial" w:cs="Arial"/>
          <w:b/>
          <w:bCs/>
        </w:rPr>
        <w:t xml:space="preserve">: </w:t>
      </w:r>
      <w:r w:rsidR="00024B14" w:rsidRPr="00160078">
        <w:rPr>
          <w:rFonts w:ascii="Arial" w:hAnsi="Arial" w:cs="Arial"/>
        </w:rPr>
        <w:t xml:space="preserve">Open-Source automated benchmarking </w:t>
      </w:r>
      <w:r w:rsidR="002E0D37" w:rsidRPr="00160078">
        <w:rPr>
          <w:rFonts w:ascii="Arial" w:hAnsi="Arial" w:cs="Arial"/>
        </w:rPr>
        <w:t>tool</w:t>
      </w:r>
    </w:p>
    <w:p w14:paraId="6B4E9471" w14:textId="20E7D99B" w:rsidR="002E0D37" w:rsidRPr="00160078" w:rsidRDefault="003356E8" w:rsidP="00160078">
      <w:pPr>
        <w:spacing w:after="0" w:line="480" w:lineRule="auto"/>
        <w:rPr>
          <w:rFonts w:ascii="Arial" w:hAnsi="Arial" w:cs="Arial"/>
          <w:b/>
          <w:bCs/>
        </w:rPr>
      </w:pPr>
      <w:r w:rsidRPr="00160078">
        <w:rPr>
          <w:rFonts w:ascii="Arial" w:hAnsi="Arial" w:cs="Arial"/>
          <w:b/>
          <w:bCs/>
        </w:rPr>
        <w:t>QEMU</w:t>
      </w:r>
      <w:r w:rsidR="00197A4B" w:rsidRPr="00160078">
        <w:rPr>
          <w:rFonts w:ascii="Arial" w:hAnsi="Arial" w:cs="Arial"/>
          <w:b/>
          <w:bCs/>
        </w:rPr>
        <w:t xml:space="preserve">: </w:t>
      </w:r>
      <w:r w:rsidR="002E0D37" w:rsidRPr="00160078">
        <w:rPr>
          <w:rFonts w:ascii="Arial" w:hAnsi="Arial" w:cs="Arial"/>
        </w:rPr>
        <w:t>Quick Emulator Open-Source tool for Hardware Virtualisation</w:t>
      </w:r>
    </w:p>
    <w:p w14:paraId="6711B4DF" w14:textId="491DA95E" w:rsidR="00FE44B5" w:rsidRDefault="00FE44B5" w:rsidP="006C1E83">
      <w:pPr>
        <w:spacing w:line="480" w:lineRule="auto"/>
        <w:rPr>
          <w:rFonts w:ascii="Times New Roman" w:hAnsi="Times New Roman" w:cs="Times New Roman"/>
          <w:sz w:val="24"/>
          <w:szCs w:val="24"/>
        </w:rPr>
      </w:pPr>
    </w:p>
    <w:p w14:paraId="11F76613" w14:textId="25AAEE9D" w:rsidR="008260DD" w:rsidRDefault="008260DD" w:rsidP="006C1E83">
      <w:pPr>
        <w:spacing w:line="480" w:lineRule="auto"/>
        <w:rPr>
          <w:rFonts w:ascii="Times New Roman" w:hAnsi="Times New Roman" w:cs="Times New Roman"/>
          <w:sz w:val="24"/>
          <w:szCs w:val="24"/>
        </w:rPr>
      </w:pPr>
    </w:p>
    <w:p w14:paraId="395E5BD2" w14:textId="77777777" w:rsidR="00D45DCF" w:rsidRDefault="00D45DCF" w:rsidP="00D45DCF"/>
    <w:p w14:paraId="52AE6919" w14:textId="77777777" w:rsidR="00087C0F" w:rsidRPr="00160078" w:rsidRDefault="00087C0F" w:rsidP="00D45DCF">
      <w:pPr>
        <w:rPr>
          <w:rFonts w:ascii="Arial" w:hAnsi="Arial" w:cs="Arial"/>
          <w:b/>
          <w:bCs/>
          <w:sz w:val="36"/>
          <w:szCs w:val="36"/>
        </w:rPr>
      </w:pPr>
      <w:r w:rsidRPr="00160078">
        <w:rPr>
          <w:rFonts w:ascii="Arial" w:hAnsi="Arial" w:cs="Arial"/>
          <w:b/>
          <w:bCs/>
          <w:sz w:val="36"/>
          <w:szCs w:val="36"/>
        </w:rPr>
        <w:lastRenderedPageBreak/>
        <w:t>Appendix</w:t>
      </w:r>
    </w:p>
    <w:p w14:paraId="0802C677" w14:textId="5653EB85" w:rsidR="00087C0F" w:rsidRPr="00BF6ED7" w:rsidRDefault="00087C0F" w:rsidP="00D45DCF">
      <w:r w:rsidRPr="00BF6ED7">
        <w:t xml:space="preserve">1st </w:t>
      </w:r>
      <w:r w:rsidR="005C110B">
        <w:t>R</w:t>
      </w:r>
      <w:r w:rsidR="005C110B" w:rsidRPr="00BF6ED7">
        <w:t>esearch</w:t>
      </w:r>
      <w:r w:rsidRPr="00BF6ED7">
        <w:t xml:space="preserve"> study “A COMPARATIVE ANALYSIS OF OPEN-SOURCE INTRUSION DETECTION SYSTEMS</w:t>
      </w:r>
      <w:r>
        <w:t>”</w:t>
      </w:r>
    </w:p>
    <w:p w14:paraId="6D8489A9" w14:textId="77777777" w:rsidR="00087C0F" w:rsidRDefault="00087C0F" w:rsidP="00D45DCF"/>
    <w:p w14:paraId="10A20EB6" w14:textId="77777777" w:rsidR="00087C0F" w:rsidRDefault="00087C0F" w:rsidP="00D45DCF">
      <w:r>
        <w:rPr>
          <w:noProof/>
        </w:rPr>
        <w:drawing>
          <wp:inline distT="0" distB="0" distL="0" distR="0" wp14:anchorId="69655EE6" wp14:editId="70F684BA">
            <wp:extent cx="5638800" cy="519112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5382"/>
                    <a:stretch/>
                  </pic:blipFill>
                  <pic:spPr bwMode="auto">
                    <a:xfrm>
                      <a:off x="0" y="0"/>
                      <a:ext cx="5638800" cy="5191125"/>
                    </a:xfrm>
                    <a:prstGeom prst="rect">
                      <a:avLst/>
                    </a:prstGeom>
                    <a:ln>
                      <a:noFill/>
                    </a:ln>
                    <a:extLst>
                      <a:ext uri="{53640926-AAD7-44D8-BBD7-CCE9431645EC}">
                        <a14:shadowObscured xmlns:a14="http://schemas.microsoft.com/office/drawing/2010/main"/>
                      </a:ext>
                    </a:extLst>
                  </pic:spPr>
                </pic:pic>
              </a:graphicData>
            </a:graphic>
          </wp:inline>
        </w:drawing>
      </w:r>
    </w:p>
    <w:p w14:paraId="341B0867" w14:textId="77777777" w:rsidR="00087C0F" w:rsidRDefault="00087C0F" w:rsidP="00D45DCF">
      <w:r>
        <w:rPr>
          <w:noProof/>
        </w:rPr>
        <w:lastRenderedPageBreak/>
        <w:drawing>
          <wp:inline distT="0" distB="0" distL="0" distR="0" wp14:anchorId="3C4ED858" wp14:editId="37CE7CB7">
            <wp:extent cx="5695950" cy="27908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95950" cy="2790825"/>
                    </a:xfrm>
                    <a:prstGeom prst="rect">
                      <a:avLst/>
                    </a:prstGeom>
                  </pic:spPr>
                </pic:pic>
              </a:graphicData>
            </a:graphic>
          </wp:inline>
        </w:drawing>
      </w:r>
    </w:p>
    <w:p w14:paraId="0C1E184F" w14:textId="77777777" w:rsidR="00087C0F" w:rsidRDefault="00087C0F" w:rsidP="00D45DCF">
      <w:r>
        <w:rPr>
          <w:noProof/>
        </w:rPr>
        <w:drawing>
          <wp:inline distT="0" distB="0" distL="0" distR="0" wp14:anchorId="07933CAB" wp14:editId="368B2AD6">
            <wp:extent cx="5667375" cy="39719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67375" cy="3971925"/>
                    </a:xfrm>
                    <a:prstGeom prst="rect">
                      <a:avLst/>
                    </a:prstGeom>
                  </pic:spPr>
                </pic:pic>
              </a:graphicData>
            </a:graphic>
          </wp:inline>
        </w:drawing>
      </w:r>
    </w:p>
    <w:p w14:paraId="79974DB6" w14:textId="77777777" w:rsidR="00087C0F" w:rsidRDefault="00087C0F" w:rsidP="00D45DCF">
      <w:r>
        <w:rPr>
          <w:noProof/>
        </w:rPr>
        <w:lastRenderedPageBreak/>
        <w:drawing>
          <wp:inline distT="0" distB="0" distL="0" distR="0" wp14:anchorId="13F72EDC" wp14:editId="0CCD5C9B">
            <wp:extent cx="5657850" cy="44767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57850" cy="4476750"/>
                    </a:xfrm>
                    <a:prstGeom prst="rect">
                      <a:avLst/>
                    </a:prstGeom>
                  </pic:spPr>
                </pic:pic>
              </a:graphicData>
            </a:graphic>
          </wp:inline>
        </w:drawing>
      </w:r>
    </w:p>
    <w:p w14:paraId="3C8D361B" w14:textId="77777777" w:rsidR="00087C0F" w:rsidRDefault="00087C0F" w:rsidP="00D45DCF">
      <w:r>
        <w:rPr>
          <w:noProof/>
        </w:rPr>
        <w:drawing>
          <wp:inline distT="0" distB="0" distL="0" distR="0" wp14:anchorId="3D666001" wp14:editId="1B7DDAF6">
            <wp:extent cx="5686425" cy="227647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86425" cy="2276475"/>
                    </a:xfrm>
                    <a:prstGeom prst="rect">
                      <a:avLst/>
                    </a:prstGeom>
                  </pic:spPr>
                </pic:pic>
              </a:graphicData>
            </a:graphic>
          </wp:inline>
        </w:drawing>
      </w:r>
    </w:p>
    <w:p w14:paraId="10616E5F" w14:textId="77777777" w:rsidR="00087C0F" w:rsidRDefault="00087C0F" w:rsidP="00D45DCF">
      <w:r>
        <w:rPr>
          <w:noProof/>
        </w:rPr>
        <w:lastRenderedPageBreak/>
        <w:drawing>
          <wp:inline distT="0" distB="0" distL="0" distR="0" wp14:anchorId="4645C59D" wp14:editId="7DBB055A">
            <wp:extent cx="5686425" cy="421005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86425" cy="4210050"/>
                    </a:xfrm>
                    <a:prstGeom prst="rect">
                      <a:avLst/>
                    </a:prstGeom>
                  </pic:spPr>
                </pic:pic>
              </a:graphicData>
            </a:graphic>
          </wp:inline>
        </w:drawing>
      </w:r>
    </w:p>
    <w:p w14:paraId="04D3EDB6" w14:textId="77777777" w:rsidR="00087C0F" w:rsidRDefault="00087C0F" w:rsidP="00D45DCF">
      <w:r>
        <w:rPr>
          <w:noProof/>
        </w:rPr>
        <w:drawing>
          <wp:inline distT="0" distB="0" distL="0" distR="0" wp14:anchorId="0AC94E6D" wp14:editId="67D26178">
            <wp:extent cx="5629275" cy="242887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29275" cy="2428875"/>
                    </a:xfrm>
                    <a:prstGeom prst="rect">
                      <a:avLst/>
                    </a:prstGeom>
                  </pic:spPr>
                </pic:pic>
              </a:graphicData>
            </a:graphic>
          </wp:inline>
        </w:drawing>
      </w:r>
    </w:p>
    <w:p w14:paraId="5152FF43" w14:textId="77777777" w:rsidR="00087C0F" w:rsidRDefault="00087C0F" w:rsidP="00D45DCF"/>
    <w:p w14:paraId="78178441" w14:textId="77777777" w:rsidR="00087C0F" w:rsidRDefault="00087C0F" w:rsidP="00D45DCF">
      <w:r>
        <w:rPr>
          <w:noProof/>
        </w:rPr>
        <w:lastRenderedPageBreak/>
        <w:drawing>
          <wp:inline distT="0" distB="0" distL="0" distR="0" wp14:anchorId="0CF22970" wp14:editId="412C764B">
            <wp:extent cx="5705475" cy="514350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05475" cy="5143500"/>
                    </a:xfrm>
                    <a:prstGeom prst="rect">
                      <a:avLst/>
                    </a:prstGeom>
                  </pic:spPr>
                </pic:pic>
              </a:graphicData>
            </a:graphic>
          </wp:inline>
        </w:drawing>
      </w:r>
    </w:p>
    <w:p w14:paraId="3939A66D" w14:textId="77777777" w:rsidR="00087C0F" w:rsidRDefault="00087C0F" w:rsidP="00D45DCF">
      <w:r>
        <w:rPr>
          <w:noProof/>
        </w:rPr>
        <w:drawing>
          <wp:inline distT="0" distB="0" distL="0" distR="0" wp14:anchorId="61C2F575" wp14:editId="0F4F7E05">
            <wp:extent cx="5686425" cy="16383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86425" cy="1638300"/>
                    </a:xfrm>
                    <a:prstGeom prst="rect">
                      <a:avLst/>
                    </a:prstGeom>
                  </pic:spPr>
                </pic:pic>
              </a:graphicData>
            </a:graphic>
          </wp:inline>
        </w:drawing>
      </w:r>
    </w:p>
    <w:p w14:paraId="73B28454" w14:textId="77777777" w:rsidR="00087C0F" w:rsidRDefault="00087C0F" w:rsidP="00D45DCF">
      <w:r>
        <w:rPr>
          <w:noProof/>
        </w:rPr>
        <w:lastRenderedPageBreak/>
        <w:drawing>
          <wp:inline distT="0" distB="0" distL="0" distR="0" wp14:anchorId="77A24A99" wp14:editId="2814C60C">
            <wp:extent cx="5686425" cy="49720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86425" cy="4972050"/>
                    </a:xfrm>
                    <a:prstGeom prst="rect">
                      <a:avLst/>
                    </a:prstGeom>
                  </pic:spPr>
                </pic:pic>
              </a:graphicData>
            </a:graphic>
          </wp:inline>
        </w:drawing>
      </w:r>
    </w:p>
    <w:p w14:paraId="228B7777" w14:textId="77777777" w:rsidR="00087C0F" w:rsidRDefault="00087C0F" w:rsidP="00D45DCF">
      <w:r>
        <w:rPr>
          <w:noProof/>
        </w:rPr>
        <w:lastRenderedPageBreak/>
        <w:drawing>
          <wp:inline distT="0" distB="0" distL="0" distR="0" wp14:anchorId="3FFE7494" wp14:editId="1FCB30C7">
            <wp:extent cx="5610225" cy="9906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610225" cy="990600"/>
                    </a:xfrm>
                    <a:prstGeom prst="rect">
                      <a:avLst/>
                    </a:prstGeom>
                  </pic:spPr>
                </pic:pic>
              </a:graphicData>
            </a:graphic>
          </wp:inline>
        </w:drawing>
      </w:r>
      <w:r>
        <w:rPr>
          <w:noProof/>
        </w:rPr>
        <w:drawing>
          <wp:inline distT="0" distB="0" distL="0" distR="0" wp14:anchorId="511B020E" wp14:editId="142AC308">
            <wp:extent cx="5676900" cy="30194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676900" cy="3019425"/>
                    </a:xfrm>
                    <a:prstGeom prst="rect">
                      <a:avLst/>
                    </a:prstGeom>
                  </pic:spPr>
                </pic:pic>
              </a:graphicData>
            </a:graphic>
          </wp:inline>
        </w:drawing>
      </w:r>
    </w:p>
    <w:p w14:paraId="5B72C7E7" w14:textId="3041571F" w:rsidR="00087C0F" w:rsidRDefault="00087C0F" w:rsidP="00D45DCF"/>
    <w:p w14:paraId="55B81DB2" w14:textId="135822EA" w:rsidR="00C16988" w:rsidRDefault="00C16988" w:rsidP="00D45DCF"/>
    <w:p w14:paraId="3740180A" w14:textId="30E717D8" w:rsidR="00C16988" w:rsidRDefault="00C16988" w:rsidP="00D45DCF"/>
    <w:p w14:paraId="2C8A75A3" w14:textId="56CFC295" w:rsidR="00C16988" w:rsidRDefault="00C16988" w:rsidP="00D45DCF"/>
    <w:p w14:paraId="7B68BC32" w14:textId="7C08C3D8" w:rsidR="00C16988" w:rsidRDefault="00C16988" w:rsidP="00D45DCF"/>
    <w:p w14:paraId="774E3512" w14:textId="0E56DA45" w:rsidR="00C16988" w:rsidRDefault="00C16988" w:rsidP="00D45DCF"/>
    <w:p w14:paraId="35003DBE" w14:textId="654D7019" w:rsidR="00C16988" w:rsidRDefault="00C16988" w:rsidP="00D45DCF"/>
    <w:p w14:paraId="66D25342" w14:textId="2DD10590" w:rsidR="00C16988" w:rsidRDefault="00C16988" w:rsidP="00D45DCF"/>
    <w:p w14:paraId="46CF1F15" w14:textId="12E84432" w:rsidR="00C16988" w:rsidRDefault="00C16988" w:rsidP="00D45DCF"/>
    <w:p w14:paraId="738CE44A" w14:textId="7F1ED893" w:rsidR="00C16988" w:rsidRDefault="00C16988" w:rsidP="00D45DCF"/>
    <w:p w14:paraId="5D677C9B" w14:textId="6624343A" w:rsidR="00C16988" w:rsidRDefault="00C16988" w:rsidP="00D45DCF"/>
    <w:p w14:paraId="15F480D2" w14:textId="5FFEB368" w:rsidR="00C16988" w:rsidRDefault="00C16988" w:rsidP="00D45DCF"/>
    <w:p w14:paraId="493582AF" w14:textId="24E34E9D" w:rsidR="00C16988" w:rsidRDefault="00C16988" w:rsidP="00D45DCF"/>
    <w:p w14:paraId="3F4BAB1C" w14:textId="54F0355A" w:rsidR="00C16988" w:rsidRDefault="00C16988" w:rsidP="00D45DCF"/>
    <w:p w14:paraId="1E3B91EB" w14:textId="77777777" w:rsidR="00C16988" w:rsidRDefault="00C16988" w:rsidP="00D45DCF"/>
    <w:p w14:paraId="5D6BC12F" w14:textId="77777777" w:rsidR="00087C0F" w:rsidRDefault="00087C0F" w:rsidP="00D45DCF"/>
    <w:p w14:paraId="4B31017D" w14:textId="490FF2BA" w:rsidR="00087C0F" w:rsidRPr="00C16988" w:rsidRDefault="00087C0F" w:rsidP="00D45DCF">
      <w:r w:rsidRPr="00BF6ED7">
        <w:lastRenderedPageBreak/>
        <w:t>2</w:t>
      </w:r>
      <w:r w:rsidRPr="00C16988">
        <w:t>nd</w:t>
      </w:r>
      <w:r w:rsidRPr="00BF6ED7">
        <w:t xml:space="preserve"> Research study “</w:t>
      </w:r>
      <w:r w:rsidRPr="00C16988">
        <w:t>Evaluation of Intrusion Detection Systems</w:t>
      </w:r>
      <w:r w:rsidRPr="00BF6ED7">
        <w:t xml:space="preserve"> </w:t>
      </w:r>
      <w:r w:rsidRPr="00C16988">
        <w:t>under Denial-of-Service Attack in virtual Environment”</w:t>
      </w:r>
    </w:p>
    <w:p w14:paraId="32130522" w14:textId="77777777" w:rsidR="00087C0F" w:rsidRDefault="00087C0F" w:rsidP="00D45DCF">
      <w:pPr>
        <w:rPr>
          <w:sz w:val="20"/>
          <w:szCs w:val="20"/>
        </w:rPr>
      </w:pPr>
      <w:r>
        <w:rPr>
          <w:noProof/>
        </w:rPr>
        <w:drawing>
          <wp:inline distT="0" distB="0" distL="0" distR="0" wp14:anchorId="4788CB9E" wp14:editId="65F851B3">
            <wp:extent cx="5743575" cy="432435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43575" cy="4324350"/>
                    </a:xfrm>
                    <a:prstGeom prst="rect">
                      <a:avLst/>
                    </a:prstGeom>
                  </pic:spPr>
                </pic:pic>
              </a:graphicData>
            </a:graphic>
          </wp:inline>
        </w:drawing>
      </w:r>
    </w:p>
    <w:p w14:paraId="1EB8B256" w14:textId="77777777" w:rsidR="00087C0F" w:rsidRDefault="00087C0F" w:rsidP="00D45DCF">
      <w:pPr>
        <w:rPr>
          <w:sz w:val="20"/>
          <w:szCs w:val="20"/>
        </w:rPr>
      </w:pPr>
    </w:p>
    <w:p w14:paraId="2E9E3D93" w14:textId="77777777" w:rsidR="00087C0F" w:rsidRDefault="00087C0F" w:rsidP="00D45DCF">
      <w:pPr>
        <w:rPr>
          <w:sz w:val="20"/>
          <w:szCs w:val="20"/>
        </w:rPr>
      </w:pPr>
    </w:p>
    <w:p w14:paraId="07ACE9F3" w14:textId="77777777" w:rsidR="00087C0F" w:rsidRDefault="00087C0F" w:rsidP="00D45DCF">
      <w:pPr>
        <w:rPr>
          <w:sz w:val="20"/>
          <w:szCs w:val="20"/>
        </w:rPr>
      </w:pPr>
      <w:r>
        <w:rPr>
          <w:noProof/>
        </w:rPr>
        <w:drawing>
          <wp:inline distT="0" distB="0" distL="0" distR="0" wp14:anchorId="0263300D" wp14:editId="3237050A">
            <wp:extent cx="5734050" cy="3067050"/>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333" b="17857"/>
                    <a:stretch/>
                  </pic:blipFill>
                  <pic:spPr bwMode="auto">
                    <a:xfrm>
                      <a:off x="0" y="0"/>
                      <a:ext cx="5734050" cy="3067050"/>
                    </a:xfrm>
                    <a:prstGeom prst="rect">
                      <a:avLst/>
                    </a:prstGeom>
                    <a:ln>
                      <a:noFill/>
                    </a:ln>
                    <a:extLst>
                      <a:ext uri="{53640926-AAD7-44D8-BBD7-CCE9431645EC}">
                        <a14:shadowObscured xmlns:a14="http://schemas.microsoft.com/office/drawing/2010/main"/>
                      </a:ext>
                    </a:extLst>
                  </pic:spPr>
                </pic:pic>
              </a:graphicData>
            </a:graphic>
          </wp:inline>
        </w:drawing>
      </w:r>
    </w:p>
    <w:p w14:paraId="0F97D5F0" w14:textId="77777777" w:rsidR="00087C0F" w:rsidRDefault="00087C0F" w:rsidP="00D45DCF">
      <w:pPr>
        <w:rPr>
          <w:noProof/>
        </w:rPr>
      </w:pPr>
    </w:p>
    <w:p w14:paraId="4EF716AD" w14:textId="77777777" w:rsidR="00087C0F" w:rsidRDefault="00087C0F" w:rsidP="00D45DCF">
      <w:pPr>
        <w:rPr>
          <w:sz w:val="20"/>
          <w:szCs w:val="20"/>
        </w:rPr>
      </w:pPr>
      <w:r>
        <w:rPr>
          <w:noProof/>
        </w:rPr>
        <w:lastRenderedPageBreak/>
        <w:drawing>
          <wp:inline distT="0" distB="0" distL="0" distR="0" wp14:anchorId="03C931D2" wp14:editId="5888FFF5">
            <wp:extent cx="5619750" cy="2209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19750" cy="2209800"/>
                    </a:xfrm>
                    <a:prstGeom prst="rect">
                      <a:avLst/>
                    </a:prstGeom>
                  </pic:spPr>
                </pic:pic>
              </a:graphicData>
            </a:graphic>
          </wp:inline>
        </w:drawing>
      </w:r>
      <w:r>
        <w:rPr>
          <w:noProof/>
        </w:rPr>
        <w:drawing>
          <wp:inline distT="0" distB="0" distL="0" distR="0" wp14:anchorId="1AD03C76" wp14:editId="41AC4845">
            <wp:extent cx="5600700" cy="5410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600700" cy="5410200"/>
                    </a:xfrm>
                    <a:prstGeom prst="rect">
                      <a:avLst/>
                    </a:prstGeom>
                  </pic:spPr>
                </pic:pic>
              </a:graphicData>
            </a:graphic>
          </wp:inline>
        </w:drawing>
      </w:r>
    </w:p>
    <w:p w14:paraId="782DD76A" w14:textId="77777777" w:rsidR="00087C0F" w:rsidRPr="00F25F57" w:rsidRDefault="00087C0F" w:rsidP="00D45DCF">
      <w:pPr>
        <w:rPr>
          <w:noProof/>
        </w:rPr>
      </w:pPr>
      <w:r>
        <w:rPr>
          <w:noProof/>
        </w:rPr>
        <w:lastRenderedPageBreak/>
        <w:drawing>
          <wp:inline distT="0" distB="0" distL="0" distR="0" wp14:anchorId="095D4AE6" wp14:editId="5B0F0623">
            <wp:extent cx="5734050" cy="55530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4050" cy="5553075"/>
                    </a:xfrm>
                    <a:prstGeom prst="rect">
                      <a:avLst/>
                    </a:prstGeom>
                  </pic:spPr>
                </pic:pic>
              </a:graphicData>
            </a:graphic>
          </wp:inline>
        </w:drawing>
      </w:r>
      <w:r>
        <w:rPr>
          <w:noProof/>
        </w:rPr>
        <w:drawing>
          <wp:inline distT="0" distB="0" distL="0" distR="0" wp14:anchorId="6A6B4979" wp14:editId="30EEA237">
            <wp:extent cx="5648325" cy="28765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648325" cy="2876550"/>
                    </a:xfrm>
                    <a:prstGeom prst="rect">
                      <a:avLst/>
                    </a:prstGeom>
                  </pic:spPr>
                </pic:pic>
              </a:graphicData>
            </a:graphic>
          </wp:inline>
        </w:drawing>
      </w:r>
      <w:r>
        <w:rPr>
          <w:noProof/>
        </w:rPr>
        <w:lastRenderedPageBreak/>
        <w:drawing>
          <wp:inline distT="0" distB="0" distL="0" distR="0" wp14:anchorId="4DD1EA1A" wp14:editId="090EC449">
            <wp:extent cx="5657850" cy="44386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657850" cy="4438650"/>
                    </a:xfrm>
                    <a:prstGeom prst="rect">
                      <a:avLst/>
                    </a:prstGeom>
                  </pic:spPr>
                </pic:pic>
              </a:graphicData>
            </a:graphic>
          </wp:inline>
        </w:drawing>
      </w:r>
      <w:r>
        <w:rPr>
          <w:noProof/>
        </w:rPr>
        <w:drawing>
          <wp:inline distT="0" distB="0" distL="0" distR="0" wp14:anchorId="168CDA05" wp14:editId="3494BFD1">
            <wp:extent cx="5686425" cy="37814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686425" cy="3781425"/>
                    </a:xfrm>
                    <a:prstGeom prst="rect">
                      <a:avLst/>
                    </a:prstGeom>
                  </pic:spPr>
                </pic:pic>
              </a:graphicData>
            </a:graphic>
          </wp:inline>
        </w:drawing>
      </w:r>
    </w:p>
    <w:p w14:paraId="11AE0548" w14:textId="77777777" w:rsidR="00087C0F" w:rsidRDefault="00087C0F" w:rsidP="00D45DCF">
      <w:pPr>
        <w:rPr>
          <w:sz w:val="20"/>
          <w:szCs w:val="20"/>
        </w:rPr>
      </w:pPr>
      <w:r>
        <w:rPr>
          <w:noProof/>
        </w:rPr>
        <w:lastRenderedPageBreak/>
        <w:drawing>
          <wp:anchor distT="0" distB="0" distL="114300" distR="114300" simplePos="0" relativeHeight="251685888" behindDoc="0" locked="0" layoutInCell="1" allowOverlap="1" wp14:anchorId="498F9223" wp14:editId="23E6210F">
            <wp:simplePos x="0" y="0"/>
            <wp:positionH relativeFrom="margin">
              <wp:align>center</wp:align>
            </wp:positionH>
            <wp:positionV relativeFrom="paragraph">
              <wp:posOffset>2767965</wp:posOffset>
            </wp:positionV>
            <wp:extent cx="5629275" cy="5381625"/>
            <wp:effectExtent l="0" t="0" r="9525" b="952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629275" cy="5381625"/>
                    </a:xfrm>
                    <a:prstGeom prst="rect">
                      <a:avLst/>
                    </a:prstGeom>
                  </pic:spPr>
                </pic:pic>
              </a:graphicData>
            </a:graphic>
          </wp:anchor>
        </w:drawing>
      </w:r>
      <w:r>
        <w:rPr>
          <w:noProof/>
        </w:rPr>
        <w:drawing>
          <wp:inline distT="0" distB="0" distL="0" distR="0" wp14:anchorId="4E8EF5D8" wp14:editId="5D7A3E8D">
            <wp:extent cx="5695950" cy="24955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695950" cy="2495550"/>
                    </a:xfrm>
                    <a:prstGeom prst="rect">
                      <a:avLst/>
                    </a:prstGeom>
                  </pic:spPr>
                </pic:pic>
              </a:graphicData>
            </a:graphic>
          </wp:inline>
        </w:drawing>
      </w:r>
    </w:p>
    <w:p w14:paraId="5C0D53BA" w14:textId="77777777" w:rsidR="00087C0F" w:rsidRDefault="00087C0F" w:rsidP="00D45DCF">
      <w:pPr>
        <w:rPr>
          <w:sz w:val="20"/>
          <w:szCs w:val="20"/>
        </w:rPr>
      </w:pPr>
      <w:r>
        <w:rPr>
          <w:noProof/>
        </w:rPr>
        <w:lastRenderedPageBreak/>
        <w:drawing>
          <wp:inline distT="0" distB="0" distL="0" distR="0" wp14:anchorId="35BE9452" wp14:editId="6B4CD33F">
            <wp:extent cx="5715000" cy="53911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15000" cy="5391150"/>
                    </a:xfrm>
                    <a:prstGeom prst="rect">
                      <a:avLst/>
                    </a:prstGeom>
                  </pic:spPr>
                </pic:pic>
              </a:graphicData>
            </a:graphic>
          </wp:inline>
        </w:drawing>
      </w:r>
      <w:r>
        <w:rPr>
          <w:noProof/>
        </w:rPr>
        <w:drawing>
          <wp:inline distT="0" distB="0" distL="0" distR="0" wp14:anchorId="7D510055" wp14:editId="2786C52D">
            <wp:extent cx="5705475" cy="30384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 b="41036"/>
                    <a:stretch/>
                  </pic:blipFill>
                  <pic:spPr bwMode="auto">
                    <a:xfrm>
                      <a:off x="0" y="0"/>
                      <a:ext cx="5705475" cy="3038475"/>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78471268" wp14:editId="599A0F6C">
            <wp:extent cx="5667375" cy="55435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667375" cy="5543550"/>
                    </a:xfrm>
                    <a:prstGeom prst="rect">
                      <a:avLst/>
                    </a:prstGeom>
                  </pic:spPr>
                </pic:pic>
              </a:graphicData>
            </a:graphic>
          </wp:inline>
        </w:drawing>
      </w:r>
    </w:p>
    <w:p w14:paraId="0651E5BC" w14:textId="77777777" w:rsidR="00087C0F" w:rsidRDefault="00087C0F" w:rsidP="00D45DCF">
      <w:pPr>
        <w:rPr>
          <w:sz w:val="20"/>
          <w:szCs w:val="20"/>
        </w:rPr>
      </w:pPr>
    </w:p>
    <w:p w14:paraId="0EE704A3" w14:textId="77777777" w:rsidR="00087C0F" w:rsidRPr="00026A67" w:rsidRDefault="00087C0F" w:rsidP="00D45DCF">
      <w:pPr>
        <w:rPr>
          <w:sz w:val="20"/>
          <w:szCs w:val="20"/>
        </w:rPr>
      </w:pPr>
      <w:r>
        <w:rPr>
          <w:noProof/>
        </w:rPr>
        <w:drawing>
          <wp:inline distT="0" distB="0" distL="0" distR="0" wp14:anchorId="064E94F4" wp14:editId="0FB50BA4">
            <wp:extent cx="5572125" cy="27146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419" t="364" r="-3419" b="47724"/>
                    <a:stretch/>
                  </pic:blipFill>
                  <pic:spPr bwMode="auto">
                    <a:xfrm>
                      <a:off x="0" y="0"/>
                      <a:ext cx="5572125" cy="2714625"/>
                    </a:xfrm>
                    <a:prstGeom prst="rect">
                      <a:avLst/>
                    </a:prstGeom>
                    <a:ln>
                      <a:noFill/>
                    </a:ln>
                    <a:extLst>
                      <a:ext uri="{53640926-AAD7-44D8-BBD7-CCE9431645EC}">
                        <a14:shadowObscured xmlns:a14="http://schemas.microsoft.com/office/drawing/2010/main"/>
                      </a:ext>
                    </a:extLst>
                  </pic:spPr>
                </pic:pic>
              </a:graphicData>
            </a:graphic>
          </wp:inline>
        </w:drawing>
      </w:r>
    </w:p>
    <w:p w14:paraId="4FA9A28D" w14:textId="77777777" w:rsidR="00087C0F" w:rsidRDefault="00087C0F" w:rsidP="00D45DCF">
      <w:pPr>
        <w:rPr>
          <w:noProof/>
        </w:rPr>
      </w:pPr>
      <w:r>
        <w:rPr>
          <w:noProof/>
        </w:rPr>
        <w:lastRenderedPageBreak/>
        <w:drawing>
          <wp:inline distT="0" distB="0" distL="0" distR="0" wp14:anchorId="2F8C527E" wp14:editId="3545834A">
            <wp:extent cx="5572125" cy="25527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51184"/>
                    <a:stretch/>
                  </pic:blipFill>
                  <pic:spPr bwMode="auto">
                    <a:xfrm>
                      <a:off x="0" y="0"/>
                      <a:ext cx="5572125" cy="255270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6CA8DB7" wp14:editId="63AB8B88">
            <wp:extent cx="5372100" cy="55721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72100" cy="5572125"/>
                    </a:xfrm>
                    <a:prstGeom prst="rect">
                      <a:avLst/>
                    </a:prstGeom>
                  </pic:spPr>
                </pic:pic>
              </a:graphicData>
            </a:graphic>
          </wp:inline>
        </w:drawing>
      </w:r>
      <w:r>
        <w:rPr>
          <w:noProof/>
        </w:rPr>
        <w:lastRenderedPageBreak/>
        <w:drawing>
          <wp:inline distT="0" distB="0" distL="0" distR="0" wp14:anchorId="4714C961" wp14:editId="037E7A70">
            <wp:extent cx="5648325" cy="44862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7335" b="8408"/>
                    <a:stretch/>
                  </pic:blipFill>
                  <pic:spPr bwMode="auto">
                    <a:xfrm>
                      <a:off x="0" y="0"/>
                      <a:ext cx="5648325" cy="4486275"/>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262BD941" wp14:editId="7B3A5FC9">
            <wp:extent cx="5600700" cy="55816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600700" cy="5581650"/>
                    </a:xfrm>
                    <a:prstGeom prst="rect">
                      <a:avLst/>
                    </a:prstGeom>
                  </pic:spPr>
                </pic:pic>
              </a:graphicData>
            </a:graphic>
          </wp:inline>
        </w:drawing>
      </w:r>
      <w:r>
        <w:rPr>
          <w:noProof/>
        </w:rPr>
        <w:drawing>
          <wp:inline distT="0" distB="0" distL="0" distR="0" wp14:anchorId="0979A5AC" wp14:editId="1AD57082">
            <wp:extent cx="5391150" cy="26765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1940" b="48501"/>
                    <a:stretch/>
                  </pic:blipFill>
                  <pic:spPr bwMode="auto">
                    <a:xfrm>
                      <a:off x="0" y="0"/>
                      <a:ext cx="5391150" cy="2676525"/>
                    </a:xfrm>
                    <a:prstGeom prst="rect">
                      <a:avLst/>
                    </a:prstGeom>
                    <a:ln>
                      <a:noFill/>
                    </a:ln>
                    <a:extLst>
                      <a:ext uri="{53640926-AAD7-44D8-BBD7-CCE9431645EC}">
                        <a14:shadowObscured xmlns:a14="http://schemas.microsoft.com/office/drawing/2010/main"/>
                      </a:ext>
                    </a:extLst>
                  </pic:spPr>
                </pic:pic>
              </a:graphicData>
            </a:graphic>
          </wp:inline>
        </w:drawing>
      </w:r>
    </w:p>
    <w:p w14:paraId="39CDE40C" w14:textId="77777777" w:rsidR="00087C0F" w:rsidRPr="00026A67" w:rsidRDefault="00087C0F" w:rsidP="00D45DCF"/>
    <w:p w14:paraId="2AB27E9F" w14:textId="77777777" w:rsidR="00087C0F" w:rsidRPr="00026A67" w:rsidRDefault="00087C0F" w:rsidP="00D45DCF">
      <w:r>
        <w:rPr>
          <w:noProof/>
        </w:rPr>
        <w:lastRenderedPageBreak/>
        <w:drawing>
          <wp:inline distT="0" distB="0" distL="0" distR="0" wp14:anchorId="0949E779" wp14:editId="7341C1EE">
            <wp:extent cx="5619750" cy="28003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t="48958"/>
                    <a:stretch/>
                  </pic:blipFill>
                  <pic:spPr bwMode="auto">
                    <a:xfrm>
                      <a:off x="0" y="0"/>
                      <a:ext cx="5619750" cy="2800350"/>
                    </a:xfrm>
                    <a:prstGeom prst="rect">
                      <a:avLst/>
                    </a:prstGeom>
                    <a:ln>
                      <a:noFill/>
                    </a:ln>
                    <a:extLst>
                      <a:ext uri="{53640926-AAD7-44D8-BBD7-CCE9431645EC}">
                        <a14:shadowObscured xmlns:a14="http://schemas.microsoft.com/office/drawing/2010/main"/>
                      </a:ext>
                    </a:extLst>
                  </pic:spPr>
                </pic:pic>
              </a:graphicData>
            </a:graphic>
          </wp:inline>
        </w:drawing>
      </w:r>
    </w:p>
    <w:p w14:paraId="1CB06092" w14:textId="77777777" w:rsidR="00087C0F" w:rsidRDefault="00087C0F" w:rsidP="00D45DCF">
      <w:r>
        <w:rPr>
          <w:noProof/>
        </w:rPr>
        <w:drawing>
          <wp:inline distT="0" distB="0" distL="0" distR="0" wp14:anchorId="3CB9B169" wp14:editId="3AD7DCFD">
            <wp:extent cx="5610225" cy="563880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610225" cy="5638800"/>
                    </a:xfrm>
                    <a:prstGeom prst="rect">
                      <a:avLst/>
                    </a:prstGeom>
                  </pic:spPr>
                </pic:pic>
              </a:graphicData>
            </a:graphic>
          </wp:inline>
        </w:drawing>
      </w:r>
    </w:p>
    <w:p w14:paraId="35758D78" w14:textId="77777777" w:rsidR="00087C0F" w:rsidRDefault="00087C0F" w:rsidP="00D45DCF">
      <w:r>
        <w:rPr>
          <w:noProof/>
        </w:rPr>
        <w:lastRenderedPageBreak/>
        <w:drawing>
          <wp:inline distT="0" distB="0" distL="0" distR="0" wp14:anchorId="0645B992" wp14:editId="3BECB97B">
            <wp:extent cx="5619750" cy="54864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619750" cy="5486400"/>
                    </a:xfrm>
                    <a:prstGeom prst="rect">
                      <a:avLst/>
                    </a:prstGeom>
                  </pic:spPr>
                </pic:pic>
              </a:graphicData>
            </a:graphic>
          </wp:inline>
        </w:drawing>
      </w:r>
    </w:p>
    <w:p w14:paraId="79C0F28E" w14:textId="77777777" w:rsidR="00087C0F" w:rsidRDefault="00087C0F" w:rsidP="00D45DCF">
      <w:r>
        <w:rPr>
          <w:noProof/>
        </w:rPr>
        <w:lastRenderedPageBreak/>
        <w:drawing>
          <wp:inline distT="0" distB="0" distL="0" distR="0" wp14:anchorId="03947A4E" wp14:editId="7224B4E9">
            <wp:extent cx="5619750" cy="559117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619750" cy="5591175"/>
                    </a:xfrm>
                    <a:prstGeom prst="rect">
                      <a:avLst/>
                    </a:prstGeom>
                  </pic:spPr>
                </pic:pic>
              </a:graphicData>
            </a:graphic>
          </wp:inline>
        </w:drawing>
      </w:r>
    </w:p>
    <w:p w14:paraId="7A263A1A" w14:textId="77777777" w:rsidR="00087C0F" w:rsidRDefault="00087C0F" w:rsidP="00D45DCF">
      <w:r>
        <w:rPr>
          <w:noProof/>
        </w:rPr>
        <w:lastRenderedPageBreak/>
        <w:drawing>
          <wp:inline distT="0" distB="0" distL="0" distR="0" wp14:anchorId="053D3FCA" wp14:editId="19C4E6A7">
            <wp:extent cx="5648325" cy="42386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t="5555" b="9195"/>
                    <a:stretch/>
                  </pic:blipFill>
                  <pic:spPr bwMode="auto">
                    <a:xfrm>
                      <a:off x="0" y="0"/>
                      <a:ext cx="5648325" cy="4238625"/>
                    </a:xfrm>
                    <a:prstGeom prst="rect">
                      <a:avLst/>
                    </a:prstGeom>
                    <a:ln>
                      <a:noFill/>
                    </a:ln>
                    <a:extLst>
                      <a:ext uri="{53640926-AAD7-44D8-BBD7-CCE9431645EC}">
                        <a14:shadowObscured xmlns:a14="http://schemas.microsoft.com/office/drawing/2010/main"/>
                      </a:ext>
                    </a:extLst>
                  </pic:spPr>
                </pic:pic>
              </a:graphicData>
            </a:graphic>
          </wp:inline>
        </w:drawing>
      </w:r>
    </w:p>
    <w:p w14:paraId="278FF5DA" w14:textId="77777777" w:rsidR="00087C0F" w:rsidRDefault="00087C0F" w:rsidP="00D45DCF">
      <w:r>
        <w:rPr>
          <w:noProof/>
        </w:rPr>
        <w:lastRenderedPageBreak/>
        <w:drawing>
          <wp:inline distT="0" distB="0" distL="0" distR="0" wp14:anchorId="31D145F9" wp14:editId="447628DD">
            <wp:extent cx="5629275" cy="5514975"/>
            <wp:effectExtent l="0" t="0" r="9525"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t="857"/>
                    <a:stretch/>
                  </pic:blipFill>
                  <pic:spPr bwMode="auto">
                    <a:xfrm>
                      <a:off x="0" y="0"/>
                      <a:ext cx="5629275" cy="5514975"/>
                    </a:xfrm>
                    <a:prstGeom prst="rect">
                      <a:avLst/>
                    </a:prstGeom>
                    <a:ln>
                      <a:noFill/>
                    </a:ln>
                    <a:extLst>
                      <a:ext uri="{53640926-AAD7-44D8-BBD7-CCE9431645EC}">
                        <a14:shadowObscured xmlns:a14="http://schemas.microsoft.com/office/drawing/2010/main"/>
                      </a:ext>
                    </a:extLst>
                  </pic:spPr>
                </pic:pic>
              </a:graphicData>
            </a:graphic>
          </wp:inline>
        </w:drawing>
      </w:r>
    </w:p>
    <w:p w14:paraId="58D77027" w14:textId="6E599E23" w:rsidR="00087C0F" w:rsidRDefault="00087C0F" w:rsidP="00D45DCF"/>
    <w:p w14:paraId="7F14A6A3" w14:textId="5649BA38" w:rsidR="00C16988" w:rsidRDefault="00C16988" w:rsidP="00D45DCF"/>
    <w:p w14:paraId="6579CBAF" w14:textId="0C87F482" w:rsidR="00C16988" w:rsidRDefault="00C16988" w:rsidP="00D45DCF"/>
    <w:p w14:paraId="56BBE356" w14:textId="010D385B" w:rsidR="00C16988" w:rsidRDefault="00C16988" w:rsidP="00D45DCF"/>
    <w:p w14:paraId="7337B3ED" w14:textId="3AFE8622" w:rsidR="00C16988" w:rsidRDefault="00C16988" w:rsidP="00D45DCF"/>
    <w:p w14:paraId="516C8F1B" w14:textId="4CBAE6F5" w:rsidR="00C16988" w:rsidRDefault="00C16988" w:rsidP="00D45DCF"/>
    <w:p w14:paraId="393B3147" w14:textId="2EDE3654" w:rsidR="00C16988" w:rsidRDefault="00C16988" w:rsidP="00D45DCF"/>
    <w:p w14:paraId="1DD6FD93" w14:textId="5BCAA7B3" w:rsidR="00C16988" w:rsidRDefault="00C16988" w:rsidP="00D45DCF"/>
    <w:p w14:paraId="089059D1" w14:textId="24D26DF6" w:rsidR="00C16988" w:rsidRDefault="00C16988" w:rsidP="00D45DCF"/>
    <w:p w14:paraId="37D13156" w14:textId="6F5E8835" w:rsidR="00C16988" w:rsidRDefault="00C16988" w:rsidP="00D45DCF"/>
    <w:p w14:paraId="189C3C89" w14:textId="3CCB212C" w:rsidR="00C16988" w:rsidRDefault="00C16988" w:rsidP="00D45DCF"/>
    <w:p w14:paraId="57C460D0" w14:textId="77777777" w:rsidR="00C16988" w:rsidRPr="0030272E" w:rsidRDefault="00C16988" w:rsidP="00D45DCF"/>
    <w:p w14:paraId="5BF67EB4" w14:textId="77777777" w:rsidR="00087C0F" w:rsidRDefault="00087C0F" w:rsidP="00D45DCF">
      <w:r>
        <w:t>3</w:t>
      </w:r>
      <w:r w:rsidRPr="00B73676">
        <w:rPr>
          <w:vertAlign w:val="superscript"/>
        </w:rPr>
        <w:t>rd</w:t>
      </w:r>
      <w:r>
        <w:t xml:space="preserve"> Research study </w:t>
      </w:r>
      <w:r w:rsidRPr="0030272E">
        <w:t>“Performance Evaluation Study of Intrusion Detection Systems”</w:t>
      </w:r>
    </w:p>
    <w:p w14:paraId="1A67A6DF" w14:textId="77777777" w:rsidR="00087C0F" w:rsidRPr="0030272E" w:rsidRDefault="00087C0F" w:rsidP="00D45DCF">
      <w:r>
        <w:rPr>
          <w:noProof/>
        </w:rPr>
        <w:drawing>
          <wp:inline distT="0" distB="0" distL="0" distR="0" wp14:anchorId="040A8419" wp14:editId="227A7672">
            <wp:extent cx="6645910" cy="423291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645910" cy="4232910"/>
                    </a:xfrm>
                    <a:prstGeom prst="rect">
                      <a:avLst/>
                    </a:prstGeom>
                  </pic:spPr>
                </pic:pic>
              </a:graphicData>
            </a:graphic>
          </wp:inline>
        </w:drawing>
      </w:r>
    </w:p>
    <w:p w14:paraId="15796692" w14:textId="77777777" w:rsidR="00087C0F" w:rsidRPr="0030272E" w:rsidRDefault="00087C0F" w:rsidP="00D45DCF"/>
    <w:p w14:paraId="6D60B34C" w14:textId="77777777" w:rsidR="00087C0F" w:rsidRPr="0030272E" w:rsidRDefault="00087C0F" w:rsidP="00D45DCF">
      <w:r>
        <w:rPr>
          <w:noProof/>
        </w:rPr>
        <w:drawing>
          <wp:inline distT="0" distB="0" distL="0" distR="0" wp14:anchorId="4F1EB234" wp14:editId="67A756F8">
            <wp:extent cx="6645910" cy="2929255"/>
            <wp:effectExtent l="0" t="0" r="2540"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645910" cy="2929255"/>
                    </a:xfrm>
                    <a:prstGeom prst="rect">
                      <a:avLst/>
                    </a:prstGeom>
                  </pic:spPr>
                </pic:pic>
              </a:graphicData>
            </a:graphic>
          </wp:inline>
        </w:drawing>
      </w:r>
    </w:p>
    <w:p w14:paraId="31CB56A8" w14:textId="77777777" w:rsidR="00087C0F" w:rsidRDefault="00087C0F" w:rsidP="00D45DCF"/>
    <w:p w14:paraId="60C8422C" w14:textId="77777777" w:rsidR="00087C0F" w:rsidRDefault="00087C0F" w:rsidP="00D45DCF">
      <w:r>
        <w:rPr>
          <w:noProof/>
        </w:rPr>
        <w:lastRenderedPageBreak/>
        <w:drawing>
          <wp:inline distT="0" distB="0" distL="0" distR="0" wp14:anchorId="19C05F62" wp14:editId="0417ECAD">
            <wp:extent cx="6645910" cy="288417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645910" cy="2884170"/>
                    </a:xfrm>
                    <a:prstGeom prst="rect">
                      <a:avLst/>
                    </a:prstGeom>
                  </pic:spPr>
                </pic:pic>
              </a:graphicData>
            </a:graphic>
          </wp:inline>
        </w:drawing>
      </w:r>
    </w:p>
    <w:p w14:paraId="5B3FBB9E" w14:textId="0FE212EA" w:rsidR="00885F66" w:rsidRDefault="00087C0F" w:rsidP="00D45DCF">
      <w:r>
        <w:rPr>
          <w:noProof/>
        </w:rPr>
        <w:drawing>
          <wp:inline distT="0" distB="0" distL="0" distR="0" wp14:anchorId="24DF538F" wp14:editId="26955CF5">
            <wp:extent cx="6645910" cy="4221480"/>
            <wp:effectExtent l="0" t="0" r="254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6645910" cy="4221480"/>
                    </a:xfrm>
                    <a:prstGeom prst="rect">
                      <a:avLst/>
                    </a:prstGeom>
                  </pic:spPr>
                </pic:pic>
              </a:graphicData>
            </a:graphic>
          </wp:inline>
        </w:drawing>
      </w:r>
    </w:p>
    <w:p w14:paraId="6EFC64BC" w14:textId="63B1764F" w:rsidR="00087C0F" w:rsidRPr="00087C0F" w:rsidRDefault="00087C0F" w:rsidP="00087C0F">
      <w:r>
        <w:rPr>
          <w:noProof/>
        </w:rPr>
        <w:lastRenderedPageBreak/>
        <w:drawing>
          <wp:inline distT="0" distB="0" distL="0" distR="0" wp14:anchorId="2A1491D6" wp14:editId="71EF04B5">
            <wp:extent cx="6188710" cy="4462068"/>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6188710" cy="4462068"/>
                    </a:xfrm>
                    <a:prstGeom prst="rect">
                      <a:avLst/>
                    </a:prstGeom>
                  </pic:spPr>
                </pic:pic>
              </a:graphicData>
            </a:graphic>
          </wp:inline>
        </w:drawing>
      </w:r>
    </w:p>
    <w:sectPr w:rsidR="00087C0F" w:rsidRPr="00087C0F" w:rsidSect="008C2899">
      <w:headerReference w:type="default" r:id="rId60"/>
      <w:footerReference w:type="default" r:id="rId61"/>
      <w:pgSz w:w="11906" w:h="16838"/>
      <w:pgMar w:top="1440" w:right="1080" w:bottom="1440" w:left="108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A515F" w14:textId="77777777" w:rsidR="00896D12" w:rsidRDefault="00896D12" w:rsidP="00B67F10">
      <w:pPr>
        <w:spacing w:after="0" w:line="240" w:lineRule="auto"/>
      </w:pPr>
      <w:r>
        <w:separator/>
      </w:r>
    </w:p>
  </w:endnote>
  <w:endnote w:type="continuationSeparator" w:id="0">
    <w:p w14:paraId="19E34BE9" w14:textId="77777777" w:rsidR="00896D12" w:rsidRDefault="00896D12" w:rsidP="00B67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1E607" w14:textId="0F106976" w:rsidR="00B05D61" w:rsidRDefault="00B05D61">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36</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41</w:t>
    </w:r>
    <w:r>
      <w:rPr>
        <w:color w:val="323E4F" w:themeColor="text2" w:themeShade="B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9B381" w14:textId="77777777" w:rsidR="00896D12" w:rsidRDefault="00896D12" w:rsidP="00B67F10">
      <w:pPr>
        <w:spacing w:after="0" w:line="240" w:lineRule="auto"/>
      </w:pPr>
      <w:r>
        <w:separator/>
      </w:r>
    </w:p>
  </w:footnote>
  <w:footnote w:type="continuationSeparator" w:id="0">
    <w:p w14:paraId="17F8EEFC" w14:textId="77777777" w:rsidR="00896D12" w:rsidRDefault="00896D12" w:rsidP="00B67F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893E1" w14:textId="3F4CFC49" w:rsidR="00B05D61" w:rsidRPr="00360C91" w:rsidRDefault="00B05D61" w:rsidP="00360C91">
    <w:pPr>
      <w:ind w:right="360"/>
      <w:rPr>
        <w:rFonts w:cstheme="minorHAnsi"/>
      </w:rPr>
    </w:pPr>
    <w:r>
      <w:rPr>
        <w:rFonts w:ascii="Arial" w:hAnsi="Arial" w:cs="Arial"/>
      </w:rPr>
      <w:t xml:space="preserve">                                                                                                                   </w:t>
    </w:r>
    <w:r>
      <w:rPr>
        <w:rFonts w:cstheme="minorHAnsi"/>
      </w:rPr>
      <w:t>MSc Project</w:t>
    </w:r>
    <w:r w:rsidRPr="00360C91">
      <w:rPr>
        <w:rFonts w:cstheme="minorHAnsi"/>
      </w:rPr>
      <w:t xml:space="preserve">                                                                             </w:t>
    </w:r>
  </w:p>
  <w:p w14:paraId="4580B5D4" w14:textId="454312D9" w:rsidR="00B05D61" w:rsidRPr="00360C91" w:rsidRDefault="00B05D61" w:rsidP="00360C91">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427AE"/>
    <w:multiLevelType w:val="hybridMultilevel"/>
    <w:tmpl w:val="D47E8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43607"/>
    <w:multiLevelType w:val="hybridMultilevel"/>
    <w:tmpl w:val="B8925B3A"/>
    <w:lvl w:ilvl="0" w:tplc="C5003096">
      <w:start w:val="1"/>
      <w:numFmt w:val="decimal"/>
      <w:lvlText w:val="6.%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AA2AF9"/>
    <w:multiLevelType w:val="hybridMultilevel"/>
    <w:tmpl w:val="92E04262"/>
    <w:lvl w:ilvl="0" w:tplc="9B20900C">
      <w:start w:val="1"/>
      <w:numFmt w:val="decimal"/>
      <w:lvlText w:val="2.%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02794C"/>
    <w:multiLevelType w:val="hybridMultilevel"/>
    <w:tmpl w:val="590E0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43705"/>
    <w:multiLevelType w:val="hybridMultilevel"/>
    <w:tmpl w:val="F2E61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963CDC"/>
    <w:multiLevelType w:val="hybridMultilevel"/>
    <w:tmpl w:val="F66AD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FB21A0"/>
    <w:multiLevelType w:val="hybridMultilevel"/>
    <w:tmpl w:val="051A1396"/>
    <w:lvl w:ilvl="0" w:tplc="C5003096">
      <w:start w:val="1"/>
      <w:numFmt w:val="decimal"/>
      <w:lvlText w:val="6.%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AD452B"/>
    <w:multiLevelType w:val="multilevel"/>
    <w:tmpl w:val="9452AD42"/>
    <w:lvl w:ilvl="0">
      <w:start w:val="6"/>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F882067"/>
    <w:multiLevelType w:val="hybridMultilevel"/>
    <w:tmpl w:val="6182475E"/>
    <w:lvl w:ilvl="0" w:tplc="09345ED0">
      <w:start w:val="1"/>
      <w:numFmt w:val="decimal"/>
      <w:lvlText w:val="3.%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2E4F45"/>
    <w:multiLevelType w:val="hybridMultilevel"/>
    <w:tmpl w:val="B100C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CE5609"/>
    <w:multiLevelType w:val="hybridMultilevel"/>
    <w:tmpl w:val="A8AEB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3B19B4"/>
    <w:multiLevelType w:val="hybridMultilevel"/>
    <w:tmpl w:val="6E6A5BA8"/>
    <w:lvl w:ilvl="0" w:tplc="C5003096">
      <w:start w:val="1"/>
      <w:numFmt w:val="decimal"/>
      <w:lvlText w:val="6.%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F206357"/>
    <w:multiLevelType w:val="hybridMultilevel"/>
    <w:tmpl w:val="B0BCC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B8126E"/>
    <w:multiLevelType w:val="multilevel"/>
    <w:tmpl w:val="84A8C0F8"/>
    <w:lvl w:ilvl="0">
      <w:start w:val="6"/>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36540B0"/>
    <w:multiLevelType w:val="hybridMultilevel"/>
    <w:tmpl w:val="5636BD0A"/>
    <w:lvl w:ilvl="0" w:tplc="C5003096">
      <w:start w:val="1"/>
      <w:numFmt w:val="decimal"/>
      <w:lvlText w:val="6.%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6165C4"/>
    <w:multiLevelType w:val="hybridMultilevel"/>
    <w:tmpl w:val="0BAC0AFE"/>
    <w:lvl w:ilvl="0" w:tplc="24B233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0E63E0"/>
    <w:multiLevelType w:val="hybridMultilevel"/>
    <w:tmpl w:val="8E46ACD0"/>
    <w:lvl w:ilvl="0" w:tplc="26F282C4">
      <w:start w:val="1"/>
      <w:numFmt w:val="bullet"/>
      <w:lvlText w:val="•"/>
      <w:lvlJc w:val="left"/>
      <w:pPr>
        <w:tabs>
          <w:tab w:val="num" w:pos="720"/>
        </w:tabs>
        <w:ind w:left="720" w:hanging="360"/>
      </w:pPr>
      <w:rPr>
        <w:rFonts w:ascii="Arial" w:hAnsi="Arial" w:hint="default"/>
      </w:rPr>
    </w:lvl>
    <w:lvl w:ilvl="1" w:tplc="0EFE6B5C" w:tentative="1">
      <w:start w:val="1"/>
      <w:numFmt w:val="bullet"/>
      <w:lvlText w:val="•"/>
      <w:lvlJc w:val="left"/>
      <w:pPr>
        <w:tabs>
          <w:tab w:val="num" w:pos="1440"/>
        </w:tabs>
        <w:ind w:left="1440" w:hanging="360"/>
      </w:pPr>
      <w:rPr>
        <w:rFonts w:ascii="Arial" w:hAnsi="Arial" w:hint="default"/>
      </w:rPr>
    </w:lvl>
    <w:lvl w:ilvl="2" w:tplc="31E8EFE4" w:tentative="1">
      <w:start w:val="1"/>
      <w:numFmt w:val="bullet"/>
      <w:lvlText w:val="•"/>
      <w:lvlJc w:val="left"/>
      <w:pPr>
        <w:tabs>
          <w:tab w:val="num" w:pos="2160"/>
        </w:tabs>
        <w:ind w:left="2160" w:hanging="360"/>
      </w:pPr>
      <w:rPr>
        <w:rFonts w:ascii="Arial" w:hAnsi="Arial" w:hint="default"/>
      </w:rPr>
    </w:lvl>
    <w:lvl w:ilvl="3" w:tplc="82D6AC32" w:tentative="1">
      <w:start w:val="1"/>
      <w:numFmt w:val="bullet"/>
      <w:lvlText w:val="•"/>
      <w:lvlJc w:val="left"/>
      <w:pPr>
        <w:tabs>
          <w:tab w:val="num" w:pos="2880"/>
        </w:tabs>
        <w:ind w:left="2880" w:hanging="360"/>
      </w:pPr>
      <w:rPr>
        <w:rFonts w:ascii="Arial" w:hAnsi="Arial" w:hint="default"/>
      </w:rPr>
    </w:lvl>
    <w:lvl w:ilvl="4" w:tplc="687E3E08" w:tentative="1">
      <w:start w:val="1"/>
      <w:numFmt w:val="bullet"/>
      <w:lvlText w:val="•"/>
      <w:lvlJc w:val="left"/>
      <w:pPr>
        <w:tabs>
          <w:tab w:val="num" w:pos="3600"/>
        </w:tabs>
        <w:ind w:left="3600" w:hanging="360"/>
      </w:pPr>
      <w:rPr>
        <w:rFonts w:ascii="Arial" w:hAnsi="Arial" w:hint="default"/>
      </w:rPr>
    </w:lvl>
    <w:lvl w:ilvl="5" w:tplc="1F72E12E" w:tentative="1">
      <w:start w:val="1"/>
      <w:numFmt w:val="bullet"/>
      <w:lvlText w:val="•"/>
      <w:lvlJc w:val="left"/>
      <w:pPr>
        <w:tabs>
          <w:tab w:val="num" w:pos="4320"/>
        </w:tabs>
        <w:ind w:left="4320" w:hanging="360"/>
      </w:pPr>
      <w:rPr>
        <w:rFonts w:ascii="Arial" w:hAnsi="Arial" w:hint="default"/>
      </w:rPr>
    </w:lvl>
    <w:lvl w:ilvl="6" w:tplc="479C7BF8" w:tentative="1">
      <w:start w:val="1"/>
      <w:numFmt w:val="bullet"/>
      <w:lvlText w:val="•"/>
      <w:lvlJc w:val="left"/>
      <w:pPr>
        <w:tabs>
          <w:tab w:val="num" w:pos="5040"/>
        </w:tabs>
        <w:ind w:left="5040" w:hanging="360"/>
      </w:pPr>
      <w:rPr>
        <w:rFonts w:ascii="Arial" w:hAnsi="Arial" w:hint="default"/>
      </w:rPr>
    </w:lvl>
    <w:lvl w:ilvl="7" w:tplc="41886B9A" w:tentative="1">
      <w:start w:val="1"/>
      <w:numFmt w:val="bullet"/>
      <w:lvlText w:val="•"/>
      <w:lvlJc w:val="left"/>
      <w:pPr>
        <w:tabs>
          <w:tab w:val="num" w:pos="5760"/>
        </w:tabs>
        <w:ind w:left="5760" w:hanging="360"/>
      </w:pPr>
      <w:rPr>
        <w:rFonts w:ascii="Arial" w:hAnsi="Arial" w:hint="default"/>
      </w:rPr>
    </w:lvl>
    <w:lvl w:ilvl="8" w:tplc="6EE81C4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9E02006"/>
    <w:multiLevelType w:val="multilevel"/>
    <w:tmpl w:val="757A5ED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C1F5A45"/>
    <w:multiLevelType w:val="hybridMultilevel"/>
    <w:tmpl w:val="D36438BC"/>
    <w:lvl w:ilvl="0" w:tplc="DB38A2DA">
      <w:start w:val="1"/>
      <w:numFmt w:val="decimal"/>
      <w:lvlText w:val="4.%1"/>
      <w:lvlJc w:val="left"/>
      <w:pPr>
        <w:ind w:left="108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4B5389"/>
    <w:multiLevelType w:val="multilevel"/>
    <w:tmpl w:val="0052A24A"/>
    <w:lvl w:ilvl="0">
      <w:start w:val="2"/>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0" w15:restartNumberingAfterBreak="0">
    <w:nsid w:val="5DEB5D31"/>
    <w:multiLevelType w:val="hybridMultilevel"/>
    <w:tmpl w:val="EE085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0C6AFA"/>
    <w:multiLevelType w:val="multilevel"/>
    <w:tmpl w:val="7674B17A"/>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6AF33362"/>
    <w:multiLevelType w:val="hybridMultilevel"/>
    <w:tmpl w:val="D0D63CA0"/>
    <w:lvl w:ilvl="0" w:tplc="C5003096">
      <w:start w:val="1"/>
      <w:numFmt w:val="decimal"/>
      <w:lvlText w:val="6.%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054035"/>
    <w:multiLevelType w:val="multilevel"/>
    <w:tmpl w:val="DD5000A4"/>
    <w:lvl w:ilvl="0">
      <w:start w:val="1"/>
      <w:numFmt w:val="decimal"/>
      <w:lvlText w:val="%1"/>
      <w:lvlJc w:val="left"/>
      <w:pPr>
        <w:ind w:left="390" w:hanging="390"/>
      </w:pPr>
      <w:rPr>
        <w:rFonts w:hint="default"/>
      </w:rPr>
    </w:lvl>
    <w:lvl w:ilvl="1">
      <w:start w:val="1"/>
      <w:numFmt w:val="decimal"/>
      <w:lvlText w:val="%1.%2"/>
      <w:lvlJc w:val="left"/>
      <w:pPr>
        <w:ind w:left="750" w:hanging="39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70F53213"/>
    <w:multiLevelType w:val="multilevel"/>
    <w:tmpl w:val="97C86A76"/>
    <w:lvl w:ilvl="0">
      <w:start w:val="6"/>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4CB4F22"/>
    <w:multiLevelType w:val="multilevel"/>
    <w:tmpl w:val="27264C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15:restartNumberingAfterBreak="0">
    <w:nsid w:val="7B2D395C"/>
    <w:multiLevelType w:val="hybridMultilevel"/>
    <w:tmpl w:val="9DE00428"/>
    <w:lvl w:ilvl="0" w:tplc="1C205994">
      <w:start w:val="1"/>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77427B"/>
    <w:multiLevelType w:val="hybridMultilevel"/>
    <w:tmpl w:val="E56CD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C26DB0"/>
    <w:multiLevelType w:val="hybridMultilevel"/>
    <w:tmpl w:val="92E04262"/>
    <w:lvl w:ilvl="0" w:tplc="9B20900C">
      <w:start w:val="1"/>
      <w:numFmt w:val="decimal"/>
      <w:lvlText w:val="2.%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5"/>
  </w:num>
  <w:num w:numId="3">
    <w:abstractNumId w:val="20"/>
  </w:num>
  <w:num w:numId="4">
    <w:abstractNumId w:val="0"/>
  </w:num>
  <w:num w:numId="5">
    <w:abstractNumId w:val="16"/>
  </w:num>
  <w:num w:numId="6">
    <w:abstractNumId w:val="23"/>
  </w:num>
  <w:num w:numId="7">
    <w:abstractNumId w:val="28"/>
  </w:num>
  <w:num w:numId="8">
    <w:abstractNumId w:val="2"/>
  </w:num>
  <w:num w:numId="9">
    <w:abstractNumId w:val="8"/>
  </w:num>
  <w:num w:numId="10">
    <w:abstractNumId w:val="18"/>
  </w:num>
  <w:num w:numId="11">
    <w:abstractNumId w:val="26"/>
  </w:num>
  <w:num w:numId="12">
    <w:abstractNumId w:val="19"/>
  </w:num>
  <w:num w:numId="13">
    <w:abstractNumId w:val="12"/>
  </w:num>
  <w:num w:numId="14">
    <w:abstractNumId w:val="10"/>
  </w:num>
  <w:num w:numId="15">
    <w:abstractNumId w:val="4"/>
  </w:num>
  <w:num w:numId="16">
    <w:abstractNumId w:val="27"/>
  </w:num>
  <w:num w:numId="17">
    <w:abstractNumId w:val="9"/>
  </w:num>
  <w:num w:numId="18">
    <w:abstractNumId w:val="14"/>
  </w:num>
  <w:num w:numId="19">
    <w:abstractNumId w:val="21"/>
  </w:num>
  <w:num w:numId="20">
    <w:abstractNumId w:val="1"/>
  </w:num>
  <w:num w:numId="21">
    <w:abstractNumId w:val="15"/>
  </w:num>
  <w:num w:numId="22">
    <w:abstractNumId w:val="6"/>
  </w:num>
  <w:num w:numId="23">
    <w:abstractNumId w:val="25"/>
  </w:num>
  <w:num w:numId="24">
    <w:abstractNumId w:val="22"/>
  </w:num>
  <w:num w:numId="25">
    <w:abstractNumId w:val="17"/>
  </w:num>
  <w:num w:numId="26">
    <w:abstractNumId w:val="11"/>
  </w:num>
  <w:num w:numId="27">
    <w:abstractNumId w:val="13"/>
  </w:num>
  <w:num w:numId="28">
    <w:abstractNumId w:val="24"/>
  </w:num>
  <w:num w:numId="29">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activeWritingStyle w:appName="MSWord" w:lang="fr-FR"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01466"/>
    <w:rsid w:val="0000546F"/>
    <w:rsid w:val="0000601F"/>
    <w:rsid w:val="00012051"/>
    <w:rsid w:val="000139AD"/>
    <w:rsid w:val="000206EF"/>
    <w:rsid w:val="00021887"/>
    <w:rsid w:val="00024B14"/>
    <w:rsid w:val="00024CD2"/>
    <w:rsid w:val="00024DF9"/>
    <w:rsid w:val="000256DF"/>
    <w:rsid w:val="00031099"/>
    <w:rsid w:val="00036EC8"/>
    <w:rsid w:val="000374E3"/>
    <w:rsid w:val="00037573"/>
    <w:rsid w:val="0003766A"/>
    <w:rsid w:val="0005260D"/>
    <w:rsid w:val="00055B18"/>
    <w:rsid w:val="000567B2"/>
    <w:rsid w:val="00061347"/>
    <w:rsid w:val="00064238"/>
    <w:rsid w:val="00070B1A"/>
    <w:rsid w:val="00070DF0"/>
    <w:rsid w:val="000726B4"/>
    <w:rsid w:val="00073255"/>
    <w:rsid w:val="00077A23"/>
    <w:rsid w:val="00082278"/>
    <w:rsid w:val="00082F50"/>
    <w:rsid w:val="000861BD"/>
    <w:rsid w:val="000870FE"/>
    <w:rsid w:val="00087C0F"/>
    <w:rsid w:val="000923BC"/>
    <w:rsid w:val="00096353"/>
    <w:rsid w:val="000A382F"/>
    <w:rsid w:val="000A4559"/>
    <w:rsid w:val="000A699F"/>
    <w:rsid w:val="000B139D"/>
    <w:rsid w:val="000B1C05"/>
    <w:rsid w:val="000B3E59"/>
    <w:rsid w:val="000B4EDD"/>
    <w:rsid w:val="000C464D"/>
    <w:rsid w:val="000C6BD2"/>
    <w:rsid w:val="000C6D80"/>
    <w:rsid w:val="000C7965"/>
    <w:rsid w:val="000D0730"/>
    <w:rsid w:val="000D0842"/>
    <w:rsid w:val="000D1D15"/>
    <w:rsid w:val="000D548E"/>
    <w:rsid w:val="000D5E38"/>
    <w:rsid w:val="000F6439"/>
    <w:rsid w:val="000F6656"/>
    <w:rsid w:val="00107011"/>
    <w:rsid w:val="00114708"/>
    <w:rsid w:val="00114C2C"/>
    <w:rsid w:val="00115031"/>
    <w:rsid w:val="001247CD"/>
    <w:rsid w:val="001258A5"/>
    <w:rsid w:val="00125BD3"/>
    <w:rsid w:val="0013009D"/>
    <w:rsid w:val="00132B45"/>
    <w:rsid w:val="00143314"/>
    <w:rsid w:val="001456F0"/>
    <w:rsid w:val="00146678"/>
    <w:rsid w:val="001476C0"/>
    <w:rsid w:val="001541ED"/>
    <w:rsid w:val="00155C41"/>
    <w:rsid w:val="00156F30"/>
    <w:rsid w:val="0015700A"/>
    <w:rsid w:val="0015773A"/>
    <w:rsid w:val="00160078"/>
    <w:rsid w:val="0016267F"/>
    <w:rsid w:val="0017025A"/>
    <w:rsid w:val="00170F24"/>
    <w:rsid w:val="00172B70"/>
    <w:rsid w:val="00172BD6"/>
    <w:rsid w:val="001731C3"/>
    <w:rsid w:val="00177ECB"/>
    <w:rsid w:val="00182F57"/>
    <w:rsid w:val="0018399A"/>
    <w:rsid w:val="00184601"/>
    <w:rsid w:val="00184DEB"/>
    <w:rsid w:val="001873DD"/>
    <w:rsid w:val="00191900"/>
    <w:rsid w:val="0019445F"/>
    <w:rsid w:val="00194F44"/>
    <w:rsid w:val="00197A4B"/>
    <w:rsid w:val="001A2525"/>
    <w:rsid w:val="001A559D"/>
    <w:rsid w:val="001B2A39"/>
    <w:rsid w:val="001B3B5C"/>
    <w:rsid w:val="001C3E40"/>
    <w:rsid w:val="001C51A1"/>
    <w:rsid w:val="001C51DF"/>
    <w:rsid w:val="001D44B7"/>
    <w:rsid w:val="001D7A7E"/>
    <w:rsid w:val="001E36E1"/>
    <w:rsid w:val="001E7F78"/>
    <w:rsid w:val="001F2A70"/>
    <w:rsid w:val="001F70F8"/>
    <w:rsid w:val="0020023D"/>
    <w:rsid w:val="00203D54"/>
    <w:rsid w:val="002074FD"/>
    <w:rsid w:val="00210923"/>
    <w:rsid w:val="002138B1"/>
    <w:rsid w:val="002142AE"/>
    <w:rsid w:val="00216DED"/>
    <w:rsid w:val="002209BC"/>
    <w:rsid w:val="002233C2"/>
    <w:rsid w:val="00226BB9"/>
    <w:rsid w:val="002334DD"/>
    <w:rsid w:val="00233B3B"/>
    <w:rsid w:val="002353D9"/>
    <w:rsid w:val="00241B2F"/>
    <w:rsid w:val="00244F6F"/>
    <w:rsid w:val="00245EAC"/>
    <w:rsid w:val="0024717C"/>
    <w:rsid w:val="00250F1E"/>
    <w:rsid w:val="002529C8"/>
    <w:rsid w:val="00252E2E"/>
    <w:rsid w:val="00260D5D"/>
    <w:rsid w:val="00263669"/>
    <w:rsid w:val="00264E9F"/>
    <w:rsid w:val="0026553D"/>
    <w:rsid w:val="00265905"/>
    <w:rsid w:val="0027253A"/>
    <w:rsid w:val="002741C7"/>
    <w:rsid w:val="00275B59"/>
    <w:rsid w:val="00276CD3"/>
    <w:rsid w:val="002814B5"/>
    <w:rsid w:val="0028369B"/>
    <w:rsid w:val="00291F12"/>
    <w:rsid w:val="00292A40"/>
    <w:rsid w:val="002948F8"/>
    <w:rsid w:val="00296B04"/>
    <w:rsid w:val="002A07EA"/>
    <w:rsid w:val="002A6067"/>
    <w:rsid w:val="002B072D"/>
    <w:rsid w:val="002B1482"/>
    <w:rsid w:val="002C0438"/>
    <w:rsid w:val="002C144E"/>
    <w:rsid w:val="002C2C4D"/>
    <w:rsid w:val="002C505B"/>
    <w:rsid w:val="002C5205"/>
    <w:rsid w:val="002C5BA4"/>
    <w:rsid w:val="002D6C8F"/>
    <w:rsid w:val="002D73AE"/>
    <w:rsid w:val="002E0D37"/>
    <w:rsid w:val="002E1F83"/>
    <w:rsid w:val="002E6EC9"/>
    <w:rsid w:val="002F13EF"/>
    <w:rsid w:val="002F21DA"/>
    <w:rsid w:val="002F35F1"/>
    <w:rsid w:val="00301365"/>
    <w:rsid w:val="00307078"/>
    <w:rsid w:val="003112F6"/>
    <w:rsid w:val="003137AC"/>
    <w:rsid w:val="003155F8"/>
    <w:rsid w:val="003207C7"/>
    <w:rsid w:val="0033525D"/>
    <w:rsid w:val="003356E8"/>
    <w:rsid w:val="00335ABA"/>
    <w:rsid w:val="00340379"/>
    <w:rsid w:val="00344FBD"/>
    <w:rsid w:val="00350018"/>
    <w:rsid w:val="00350E55"/>
    <w:rsid w:val="0035351B"/>
    <w:rsid w:val="00360C91"/>
    <w:rsid w:val="00361118"/>
    <w:rsid w:val="00365BB8"/>
    <w:rsid w:val="00375AC8"/>
    <w:rsid w:val="0037618B"/>
    <w:rsid w:val="003816AC"/>
    <w:rsid w:val="003830F0"/>
    <w:rsid w:val="0038688B"/>
    <w:rsid w:val="00386FFF"/>
    <w:rsid w:val="00392034"/>
    <w:rsid w:val="003931EF"/>
    <w:rsid w:val="003A238F"/>
    <w:rsid w:val="003A260F"/>
    <w:rsid w:val="003A5AB1"/>
    <w:rsid w:val="003A60CC"/>
    <w:rsid w:val="003B4534"/>
    <w:rsid w:val="003B551B"/>
    <w:rsid w:val="003B59D3"/>
    <w:rsid w:val="003B7A2E"/>
    <w:rsid w:val="003C09F6"/>
    <w:rsid w:val="003C2384"/>
    <w:rsid w:val="003D203A"/>
    <w:rsid w:val="003D744B"/>
    <w:rsid w:val="003D7692"/>
    <w:rsid w:val="003E0F0F"/>
    <w:rsid w:val="003E17DC"/>
    <w:rsid w:val="003E3A63"/>
    <w:rsid w:val="003E4247"/>
    <w:rsid w:val="003E4A65"/>
    <w:rsid w:val="003E6BF1"/>
    <w:rsid w:val="003E7B66"/>
    <w:rsid w:val="003F1D8A"/>
    <w:rsid w:val="003F1E21"/>
    <w:rsid w:val="003F580D"/>
    <w:rsid w:val="003F7E78"/>
    <w:rsid w:val="00401619"/>
    <w:rsid w:val="0040568F"/>
    <w:rsid w:val="00410A90"/>
    <w:rsid w:val="00413436"/>
    <w:rsid w:val="00416EB4"/>
    <w:rsid w:val="00420237"/>
    <w:rsid w:val="00423764"/>
    <w:rsid w:val="00423D25"/>
    <w:rsid w:val="00424726"/>
    <w:rsid w:val="004256AD"/>
    <w:rsid w:val="00435F35"/>
    <w:rsid w:val="00441FBE"/>
    <w:rsid w:val="004466A8"/>
    <w:rsid w:val="00447C25"/>
    <w:rsid w:val="00460F5A"/>
    <w:rsid w:val="00462F43"/>
    <w:rsid w:val="004646A7"/>
    <w:rsid w:val="004648DF"/>
    <w:rsid w:val="00471E92"/>
    <w:rsid w:val="00473B6A"/>
    <w:rsid w:val="0047651D"/>
    <w:rsid w:val="004847FA"/>
    <w:rsid w:val="0048556C"/>
    <w:rsid w:val="00486AA1"/>
    <w:rsid w:val="00486AB5"/>
    <w:rsid w:val="00487A96"/>
    <w:rsid w:val="00491ADB"/>
    <w:rsid w:val="00494DDB"/>
    <w:rsid w:val="00497A0B"/>
    <w:rsid w:val="004A1D84"/>
    <w:rsid w:val="004A252F"/>
    <w:rsid w:val="004B018B"/>
    <w:rsid w:val="004B2440"/>
    <w:rsid w:val="004B4870"/>
    <w:rsid w:val="004B7213"/>
    <w:rsid w:val="004C7738"/>
    <w:rsid w:val="004D0DA6"/>
    <w:rsid w:val="004D42BC"/>
    <w:rsid w:val="004E078D"/>
    <w:rsid w:val="004E5FC3"/>
    <w:rsid w:val="004F00E3"/>
    <w:rsid w:val="004F3843"/>
    <w:rsid w:val="004F393D"/>
    <w:rsid w:val="004F4164"/>
    <w:rsid w:val="004F5A53"/>
    <w:rsid w:val="004F5BD5"/>
    <w:rsid w:val="00504318"/>
    <w:rsid w:val="00507440"/>
    <w:rsid w:val="0051086C"/>
    <w:rsid w:val="0051373B"/>
    <w:rsid w:val="005161AF"/>
    <w:rsid w:val="0051622D"/>
    <w:rsid w:val="00523F96"/>
    <w:rsid w:val="00527D21"/>
    <w:rsid w:val="00532125"/>
    <w:rsid w:val="005325E9"/>
    <w:rsid w:val="005373E5"/>
    <w:rsid w:val="00542D16"/>
    <w:rsid w:val="005463CA"/>
    <w:rsid w:val="0055001D"/>
    <w:rsid w:val="00552BF9"/>
    <w:rsid w:val="00552D4C"/>
    <w:rsid w:val="00556195"/>
    <w:rsid w:val="00556263"/>
    <w:rsid w:val="0055792E"/>
    <w:rsid w:val="0056084A"/>
    <w:rsid w:val="00563292"/>
    <w:rsid w:val="00565A4F"/>
    <w:rsid w:val="0057745B"/>
    <w:rsid w:val="00580948"/>
    <w:rsid w:val="005851E7"/>
    <w:rsid w:val="00593B86"/>
    <w:rsid w:val="005A757E"/>
    <w:rsid w:val="005A7701"/>
    <w:rsid w:val="005B47FB"/>
    <w:rsid w:val="005B6DF5"/>
    <w:rsid w:val="005C082B"/>
    <w:rsid w:val="005C110B"/>
    <w:rsid w:val="005C3F6B"/>
    <w:rsid w:val="005C7F20"/>
    <w:rsid w:val="005D0755"/>
    <w:rsid w:val="005D1156"/>
    <w:rsid w:val="005D7DB8"/>
    <w:rsid w:val="005E0E4F"/>
    <w:rsid w:val="005E3A2F"/>
    <w:rsid w:val="005E5D20"/>
    <w:rsid w:val="005E63BC"/>
    <w:rsid w:val="005F4C3B"/>
    <w:rsid w:val="005F6F97"/>
    <w:rsid w:val="006024E9"/>
    <w:rsid w:val="00603375"/>
    <w:rsid w:val="006066AA"/>
    <w:rsid w:val="0060754D"/>
    <w:rsid w:val="006145FC"/>
    <w:rsid w:val="00617B7D"/>
    <w:rsid w:val="00620CAD"/>
    <w:rsid w:val="00622CBA"/>
    <w:rsid w:val="00623236"/>
    <w:rsid w:val="00624792"/>
    <w:rsid w:val="006265C5"/>
    <w:rsid w:val="00627564"/>
    <w:rsid w:val="00630A81"/>
    <w:rsid w:val="00637704"/>
    <w:rsid w:val="00637F01"/>
    <w:rsid w:val="00640E19"/>
    <w:rsid w:val="00646AFA"/>
    <w:rsid w:val="00653CD9"/>
    <w:rsid w:val="00657FA3"/>
    <w:rsid w:val="00660755"/>
    <w:rsid w:val="00667FDC"/>
    <w:rsid w:val="00674110"/>
    <w:rsid w:val="00676CF5"/>
    <w:rsid w:val="0068086F"/>
    <w:rsid w:val="00680BC0"/>
    <w:rsid w:val="0068169A"/>
    <w:rsid w:val="00682CA3"/>
    <w:rsid w:val="00690B85"/>
    <w:rsid w:val="00691BE5"/>
    <w:rsid w:val="00691CE2"/>
    <w:rsid w:val="006A0105"/>
    <w:rsid w:val="006A52D9"/>
    <w:rsid w:val="006A5DB8"/>
    <w:rsid w:val="006A671A"/>
    <w:rsid w:val="006A6F11"/>
    <w:rsid w:val="006B30A4"/>
    <w:rsid w:val="006B62D3"/>
    <w:rsid w:val="006C1169"/>
    <w:rsid w:val="006C13F4"/>
    <w:rsid w:val="006C17DC"/>
    <w:rsid w:val="006C1E83"/>
    <w:rsid w:val="006C4C7D"/>
    <w:rsid w:val="006C7618"/>
    <w:rsid w:val="006C77A3"/>
    <w:rsid w:val="006D32A7"/>
    <w:rsid w:val="006D593A"/>
    <w:rsid w:val="006D63B6"/>
    <w:rsid w:val="006E3885"/>
    <w:rsid w:val="006F3197"/>
    <w:rsid w:val="006F7C67"/>
    <w:rsid w:val="0070029D"/>
    <w:rsid w:val="00700899"/>
    <w:rsid w:val="00700D6C"/>
    <w:rsid w:val="007066AB"/>
    <w:rsid w:val="00712060"/>
    <w:rsid w:val="00712AC7"/>
    <w:rsid w:val="00720FA5"/>
    <w:rsid w:val="00723CB2"/>
    <w:rsid w:val="00727E7A"/>
    <w:rsid w:val="00732207"/>
    <w:rsid w:val="00735F41"/>
    <w:rsid w:val="00736129"/>
    <w:rsid w:val="0073744B"/>
    <w:rsid w:val="00744143"/>
    <w:rsid w:val="007473E3"/>
    <w:rsid w:val="00750011"/>
    <w:rsid w:val="007501A2"/>
    <w:rsid w:val="00750F3B"/>
    <w:rsid w:val="00751DDC"/>
    <w:rsid w:val="00752E3A"/>
    <w:rsid w:val="00754B5A"/>
    <w:rsid w:val="00756410"/>
    <w:rsid w:val="00762725"/>
    <w:rsid w:val="00765AB2"/>
    <w:rsid w:val="007672CC"/>
    <w:rsid w:val="007720E1"/>
    <w:rsid w:val="007733DC"/>
    <w:rsid w:val="0077600D"/>
    <w:rsid w:val="0078304D"/>
    <w:rsid w:val="007867FC"/>
    <w:rsid w:val="00790AF4"/>
    <w:rsid w:val="007A2997"/>
    <w:rsid w:val="007A55D6"/>
    <w:rsid w:val="007A787C"/>
    <w:rsid w:val="007B0CFB"/>
    <w:rsid w:val="007B1439"/>
    <w:rsid w:val="007B33DB"/>
    <w:rsid w:val="007B52D7"/>
    <w:rsid w:val="007B588D"/>
    <w:rsid w:val="007B5A43"/>
    <w:rsid w:val="007B6621"/>
    <w:rsid w:val="007B75DE"/>
    <w:rsid w:val="007C1801"/>
    <w:rsid w:val="007C2026"/>
    <w:rsid w:val="007C2DF7"/>
    <w:rsid w:val="007D0F88"/>
    <w:rsid w:val="007D10A1"/>
    <w:rsid w:val="007D458D"/>
    <w:rsid w:val="007E21D0"/>
    <w:rsid w:val="007F1807"/>
    <w:rsid w:val="007F4849"/>
    <w:rsid w:val="007F64F0"/>
    <w:rsid w:val="007F72DC"/>
    <w:rsid w:val="008037AB"/>
    <w:rsid w:val="0080528E"/>
    <w:rsid w:val="00805902"/>
    <w:rsid w:val="00806709"/>
    <w:rsid w:val="00810596"/>
    <w:rsid w:val="00811506"/>
    <w:rsid w:val="008127E9"/>
    <w:rsid w:val="00812AA2"/>
    <w:rsid w:val="00814606"/>
    <w:rsid w:val="0081733D"/>
    <w:rsid w:val="00824ECA"/>
    <w:rsid w:val="008260DD"/>
    <w:rsid w:val="00833E04"/>
    <w:rsid w:val="008418EB"/>
    <w:rsid w:val="00841FF5"/>
    <w:rsid w:val="008454B3"/>
    <w:rsid w:val="00851541"/>
    <w:rsid w:val="00856DD9"/>
    <w:rsid w:val="00862139"/>
    <w:rsid w:val="00865AFB"/>
    <w:rsid w:val="00865B47"/>
    <w:rsid w:val="00865BDD"/>
    <w:rsid w:val="008714F7"/>
    <w:rsid w:val="00871CA2"/>
    <w:rsid w:val="00873BDD"/>
    <w:rsid w:val="00874D5D"/>
    <w:rsid w:val="00876B0B"/>
    <w:rsid w:val="00882C17"/>
    <w:rsid w:val="00885F66"/>
    <w:rsid w:val="008906CF"/>
    <w:rsid w:val="0089128E"/>
    <w:rsid w:val="0089317B"/>
    <w:rsid w:val="00895DFB"/>
    <w:rsid w:val="00896D12"/>
    <w:rsid w:val="008976C3"/>
    <w:rsid w:val="008A5516"/>
    <w:rsid w:val="008A6BC3"/>
    <w:rsid w:val="008A6EEB"/>
    <w:rsid w:val="008C2466"/>
    <w:rsid w:val="008C2899"/>
    <w:rsid w:val="008D1D1E"/>
    <w:rsid w:val="008D5107"/>
    <w:rsid w:val="008F0070"/>
    <w:rsid w:val="008F2126"/>
    <w:rsid w:val="008F3683"/>
    <w:rsid w:val="008F46D3"/>
    <w:rsid w:val="008F66BD"/>
    <w:rsid w:val="009006A5"/>
    <w:rsid w:val="00900F96"/>
    <w:rsid w:val="00902005"/>
    <w:rsid w:val="00902FDA"/>
    <w:rsid w:val="009042E8"/>
    <w:rsid w:val="00904587"/>
    <w:rsid w:val="00914CD8"/>
    <w:rsid w:val="00924E6C"/>
    <w:rsid w:val="00926716"/>
    <w:rsid w:val="009275DD"/>
    <w:rsid w:val="009313A2"/>
    <w:rsid w:val="0093238B"/>
    <w:rsid w:val="0093321A"/>
    <w:rsid w:val="00936245"/>
    <w:rsid w:val="00953990"/>
    <w:rsid w:val="00956CB1"/>
    <w:rsid w:val="009573E4"/>
    <w:rsid w:val="009575C7"/>
    <w:rsid w:val="00961DD2"/>
    <w:rsid w:val="00961E66"/>
    <w:rsid w:val="00966ACA"/>
    <w:rsid w:val="0097150D"/>
    <w:rsid w:val="00974B3C"/>
    <w:rsid w:val="0097679E"/>
    <w:rsid w:val="00986768"/>
    <w:rsid w:val="00990620"/>
    <w:rsid w:val="009963E3"/>
    <w:rsid w:val="00996655"/>
    <w:rsid w:val="009A0BB5"/>
    <w:rsid w:val="009A2B08"/>
    <w:rsid w:val="009A3E7E"/>
    <w:rsid w:val="009A41A2"/>
    <w:rsid w:val="009A47F3"/>
    <w:rsid w:val="009B3741"/>
    <w:rsid w:val="009B4A91"/>
    <w:rsid w:val="009C04E3"/>
    <w:rsid w:val="009C3425"/>
    <w:rsid w:val="009C7D8A"/>
    <w:rsid w:val="009D3F22"/>
    <w:rsid w:val="009D470C"/>
    <w:rsid w:val="009D47D3"/>
    <w:rsid w:val="009D5552"/>
    <w:rsid w:val="009D7415"/>
    <w:rsid w:val="009E08AE"/>
    <w:rsid w:val="009E141D"/>
    <w:rsid w:val="009E3A06"/>
    <w:rsid w:val="009E572F"/>
    <w:rsid w:val="009E5A91"/>
    <w:rsid w:val="009E641C"/>
    <w:rsid w:val="009E79FA"/>
    <w:rsid w:val="009F37DC"/>
    <w:rsid w:val="00A03BF8"/>
    <w:rsid w:val="00A04116"/>
    <w:rsid w:val="00A101C5"/>
    <w:rsid w:val="00A140A8"/>
    <w:rsid w:val="00A16AAA"/>
    <w:rsid w:val="00A16C49"/>
    <w:rsid w:val="00A21949"/>
    <w:rsid w:val="00A24B37"/>
    <w:rsid w:val="00A31965"/>
    <w:rsid w:val="00A320F3"/>
    <w:rsid w:val="00A35E9A"/>
    <w:rsid w:val="00A37586"/>
    <w:rsid w:val="00A37A91"/>
    <w:rsid w:val="00A43229"/>
    <w:rsid w:val="00A4541E"/>
    <w:rsid w:val="00A46059"/>
    <w:rsid w:val="00A47029"/>
    <w:rsid w:val="00A52650"/>
    <w:rsid w:val="00A53108"/>
    <w:rsid w:val="00A5516A"/>
    <w:rsid w:val="00A5578F"/>
    <w:rsid w:val="00A57441"/>
    <w:rsid w:val="00A616D2"/>
    <w:rsid w:val="00A662D4"/>
    <w:rsid w:val="00A7508C"/>
    <w:rsid w:val="00A8034A"/>
    <w:rsid w:val="00A83518"/>
    <w:rsid w:val="00A84444"/>
    <w:rsid w:val="00A845B7"/>
    <w:rsid w:val="00A86EDE"/>
    <w:rsid w:val="00A904C5"/>
    <w:rsid w:val="00A90ABC"/>
    <w:rsid w:val="00A934DE"/>
    <w:rsid w:val="00A955F9"/>
    <w:rsid w:val="00A96592"/>
    <w:rsid w:val="00AA5B63"/>
    <w:rsid w:val="00AB0423"/>
    <w:rsid w:val="00AB3C5D"/>
    <w:rsid w:val="00AB5D5D"/>
    <w:rsid w:val="00AB78EE"/>
    <w:rsid w:val="00AC04AA"/>
    <w:rsid w:val="00AC51E0"/>
    <w:rsid w:val="00AC64D6"/>
    <w:rsid w:val="00AC6828"/>
    <w:rsid w:val="00AD4C8B"/>
    <w:rsid w:val="00AD595C"/>
    <w:rsid w:val="00AD5E03"/>
    <w:rsid w:val="00AD654C"/>
    <w:rsid w:val="00AD6998"/>
    <w:rsid w:val="00AD6B73"/>
    <w:rsid w:val="00AE0CCD"/>
    <w:rsid w:val="00AE0E88"/>
    <w:rsid w:val="00AE1418"/>
    <w:rsid w:val="00AE1A97"/>
    <w:rsid w:val="00AE554C"/>
    <w:rsid w:val="00B013B7"/>
    <w:rsid w:val="00B025C4"/>
    <w:rsid w:val="00B02913"/>
    <w:rsid w:val="00B051CB"/>
    <w:rsid w:val="00B0568A"/>
    <w:rsid w:val="00B05D61"/>
    <w:rsid w:val="00B10BEE"/>
    <w:rsid w:val="00B113A8"/>
    <w:rsid w:val="00B14D9E"/>
    <w:rsid w:val="00B152BD"/>
    <w:rsid w:val="00B16469"/>
    <w:rsid w:val="00B1720C"/>
    <w:rsid w:val="00B23331"/>
    <w:rsid w:val="00B277A9"/>
    <w:rsid w:val="00B402D5"/>
    <w:rsid w:val="00B40653"/>
    <w:rsid w:val="00B42ABF"/>
    <w:rsid w:val="00B44D3F"/>
    <w:rsid w:val="00B50689"/>
    <w:rsid w:val="00B52875"/>
    <w:rsid w:val="00B529B3"/>
    <w:rsid w:val="00B57B09"/>
    <w:rsid w:val="00B6537B"/>
    <w:rsid w:val="00B67F10"/>
    <w:rsid w:val="00B711E7"/>
    <w:rsid w:val="00B77A68"/>
    <w:rsid w:val="00B83315"/>
    <w:rsid w:val="00B841C5"/>
    <w:rsid w:val="00B911C0"/>
    <w:rsid w:val="00B92FDE"/>
    <w:rsid w:val="00B93C97"/>
    <w:rsid w:val="00B94C9B"/>
    <w:rsid w:val="00BA036D"/>
    <w:rsid w:val="00BA3AA1"/>
    <w:rsid w:val="00BA4E79"/>
    <w:rsid w:val="00BA6247"/>
    <w:rsid w:val="00BA6861"/>
    <w:rsid w:val="00BB2BFC"/>
    <w:rsid w:val="00BC0E51"/>
    <w:rsid w:val="00BC3AFB"/>
    <w:rsid w:val="00BC578E"/>
    <w:rsid w:val="00BD3FA4"/>
    <w:rsid w:val="00BD51C4"/>
    <w:rsid w:val="00BE2B65"/>
    <w:rsid w:val="00BE2BB9"/>
    <w:rsid w:val="00BE66CD"/>
    <w:rsid w:val="00BE71B4"/>
    <w:rsid w:val="00BF4518"/>
    <w:rsid w:val="00BF55E0"/>
    <w:rsid w:val="00BF5D1F"/>
    <w:rsid w:val="00BF7B65"/>
    <w:rsid w:val="00C03D07"/>
    <w:rsid w:val="00C0528A"/>
    <w:rsid w:val="00C06855"/>
    <w:rsid w:val="00C151C2"/>
    <w:rsid w:val="00C152F7"/>
    <w:rsid w:val="00C1682A"/>
    <w:rsid w:val="00C16988"/>
    <w:rsid w:val="00C22989"/>
    <w:rsid w:val="00C310FA"/>
    <w:rsid w:val="00C324AB"/>
    <w:rsid w:val="00C325F8"/>
    <w:rsid w:val="00C34AAA"/>
    <w:rsid w:val="00C3576E"/>
    <w:rsid w:val="00C3669B"/>
    <w:rsid w:val="00C3786D"/>
    <w:rsid w:val="00C44B0E"/>
    <w:rsid w:val="00C55EDD"/>
    <w:rsid w:val="00C5667D"/>
    <w:rsid w:val="00C63027"/>
    <w:rsid w:val="00C6306E"/>
    <w:rsid w:val="00C65437"/>
    <w:rsid w:val="00C6553D"/>
    <w:rsid w:val="00C66D98"/>
    <w:rsid w:val="00C677C3"/>
    <w:rsid w:val="00C72268"/>
    <w:rsid w:val="00C7332F"/>
    <w:rsid w:val="00C73CAA"/>
    <w:rsid w:val="00C74129"/>
    <w:rsid w:val="00C75563"/>
    <w:rsid w:val="00C765B8"/>
    <w:rsid w:val="00C801FC"/>
    <w:rsid w:val="00C817B9"/>
    <w:rsid w:val="00C83293"/>
    <w:rsid w:val="00C858E2"/>
    <w:rsid w:val="00C86B5B"/>
    <w:rsid w:val="00C9182C"/>
    <w:rsid w:val="00C91DE6"/>
    <w:rsid w:val="00CA051F"/>
    <w:rsid w:val="00CA095E"/>
    <w:rsid w:val="00CA4ACC"/>
    <w:rsid w:val="00CA54E2"/>
    <w:rsid w:val="00CB139C"/>
    <w:rsid w:val="00CC0331"/>
    <w:rsid w:val="00CC21D8"/>
    <w:rsid w:val="00CC3BE1"/>
    <w:rsid w:val="00CC7009"/>
    <w:rsid w:val="00CC73BC"/>
    <w:rsid w:val="00CE13D1"/>
    <w:rsid w:val="00CE34CC"/>
    <w:rsid w:val="00CE4135"/>
    <w:rsid w:val="00CE4982"/>
    <w:rsid w:val="00CE6035"/>
    <w:rsid w:val="00CE6037"/>
    <w:rsid w:val="00CE6142"/>
    <w:rsid w:val="00CE6162"/>
    <w:rsid w:val="00CF183E"/>
    <w:rsid w:val="00CF4691"/>
    <w:rsid w:val="00D005AC"/>
    <w:rsid w:val="00D10E51"/>
    <w:rsid w:val="00D118B9"/>
    <w:rsid w:val="00D17D99"/>
    <w:rsid w:val="00D230A0"/>
    <w:rsid w:val="00D2327E"/>
    <w:rsid w:val="00D2788E"/>
    <w:rsid w:val="00D31AA9"/>
    <w:rsid w:val="00D31F56"/>
    <w:rsid w:val="00D33761"/>
    <w:rsid w:val="00D363AC"/>
    <w:rsid w:val="00D45DCF"/>
    <w:rsid w:val="00D46A32"/>
    <w:rsid w:val="00D51291"/>
    <w:rsid w:val="00D5216C"/>
    <w:rsid w:val="00D536BF"/>
    <w:rsid w:val="00D55628"/>
    <w:rsid w:val="00D62F41"/>
    <w:rsid w:val="00D64008"/>
    <w:rsid w:val="00D65CD9"/>
    <w:rsid w:val="00D6633E"/>
    <w:rsid w:val="00D6781B"/>
    <w:rsid w:val="00D73F0F"/>
    <w:rsid w:val="00D7666C"/>
    <w:rsid w:val="00D76BFE"/>
    <w:rsid w:val="00D83BBD"/>
    <w:rsid w:val="00D91C5D"/>
    <w:rsid w:val="00D957D3"/>
    <w:rsid w:val="00D96769"/>
    <w:rsid w:val="00DB1F2B"/>
    <w:rsid w:val="00DB26E5"/>
    <w:rsid w:val="00DC0BC2"/>
    <w:rsid w:val="00DC3A7C"/>
    <w:rsid w:val="00DC4DB5"/>
    <w:rsid w:val="00DD3C8F"/>
    <w:rsid w:val="00DE4AA1"/>
    <w:rsid w:val="00DE7B0A"/>
    <w:rsid w:val="00DF188E"/>
    <w:rsid w:val="00DF4799"/>
    <w:rsid w:val="00E0342B"/>
    <w:rsid w:val="00E03952"/>
    <w:rsid w:val="00E07E9F"/>
    <w:rsid w:val="00E1439C"/>
    <w:rsid w:val="00E14BAB"/>
    <w:rsid w:val="00E17C51"/>
    <w:rsid w:val="00E20333"/>
    <w:rsid w:val="00E21CFB"/>
    <w:rsid w:val="00E25638"/>
    <w:rsid w:val="00E35D66"/>
    <w:rsid w:val="00E35FEA"/>
    <w:rsid w:val="00E36F43"/>
    <w:rsid w:val="00E413E9"/>
    <w:rsid w:val="00E4655D"/>
    <w:rsid w:val="00E4656B"/>
    <w:rsid w:val="00E54B67"/>
    <w:rsid w:val="00E60712"/>
    <w:rsid w:val="00E62113"/>
    <w:rsid w:val="00E635A7"/>
    <w:rsid w:val="00E6422A"/>
    <w:rsid w:val="00E66DF7"/>
    <w:rsid w:val="00E75E63"/>
    <w:rsid w:val="00E8700D"/>
    <w:rsid w:val="00E93003"/>
    <w:rsid w:val="00E96C6D"/>
    <w:rsid w:val="00EA69A8"/>
    <w:rsid w:val="00EB56A9"/>
    <w:rsid w:val="00EC1A6D"/>
    <w:rsid w:val="00ED0777"/>
    <w:rsid w:val="00ED0C3A"/>
    <w:rsid w:val="00ED419F"/>
    <w:rsid w:val="00ED47DF"/>
    <w:rsid w:val="00ED4806"/>
    <w:rsid w:val="00ED48C6"/>
    <w:rsid w:val="00EE518C"/>
    <w:rsid w:val="00EE5FEC"/>
    <w:rsid w:val="00EF05D7"/>
    <w:rsid w:val="00EF3211"/>
    <w:rsid w:val="00EF3942"/>
    <w:rsid w:val="00EF4A03"/>
    <w:rsid w:val="00EF5094"/>
    <w:rsid w:val="00EF661C"/>
    <w:rsid w:val="00EF6868"/>
    <w:rsid w:val="00F01068"/>
    <w:rsid w:val="00F012C8"/>
    <w:rsid w:val="00F02274"/>
    <w:rsid w:val="00F05EDD"/>
    <w:rsid w:val="00F06D6C"/>
    <w:rsid w:val="00F12041"/>
    <w:rsid w:val="00F134F2"/>
    <w:rsid w:val="00F17F2D"/>
    <w:rsid w:val="00F20982"/>
    <w:rsid w:val="00F22B82"/>
    <w:rsid w:val="00F22C4E"/>
    <w:rsid w:val="00F23D37"/>
    <w:rsid w:val="00F278DE"/>
    <w:rsid w:val="00F30633"/>
    <w:rsid w:val="00F31708"/>
    <w:rsid w:val="00F31E7D"/>
    <w:rsid w:val="00F31F3A"/>
    <w:rsid w:val="00F33565"/>
    <w:rsid w:val="00F36241"/>
    <w:rsid w:val="00F369D6"/>
    <w:rsid w:val="00F36E1F"/>
    <w:rsid w:val="00F37E5C"/>
    <w:rsid w:val="00F4480B"/>
    <w:rsid w:val="00F53344"/>
    <w:rsid w:val="00F53AB9"/>
    <w:rsid w:val="00F569C4"/>
    <w:rsid w:val="00F56D88"/>
    <w:rsid w:val="00F61E72"/>
    <w:rsid w:val="00F636D0"/>
    <w:rsid w:val="00F651D7"/>
    <w:rsid w:val="00F65EB4"/>
    <w:rsid w:val="00F708F6"/>
    <w:rsid w:val="00F84ADB"/>
    <w:rsid w:val="00F87D0E"/>
    <w:rsid w:val="00F917DC"/>
    <w:rsid w:val="00F91B9E"/>
    <w:rsid w:val="00F9216C"/>
    <w:rsid w:val="00F93672"/>
    <w:rsid w:val="00F96235"/>
    <w:rsid w:val="00FA08DB"/>
    <w:rsid w:val="00FA1F8B"/>
    <w:rsid w:val="00FA5EE0"/>
    <w:rsid w:val="00FC2610"/>
    <w:rsid w:val="00FD3942"/>
    <w:rsid w:val="00FD4EA5"/>
    <w:rsid w:val="00FE1777"/>
    <w:rsid w:val="00FE3883"/>
    <w:rsid w:val="00FE44B5"/>
    <w:rsid w:val="00FF45DF"/>
    <w:rsid w:val="00FF5AE6"/>
    <w:rsid w:val="00FF6B9A"/>
    <w:rsid w:val="00FF731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9F98C0"/>
  <w15:chartTrackingRefBased/>
  <w15:docId w15:val="{599C4366-5FD4-460D-A793-28314C27A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B5D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qFormat/>
    <w:rsid w:val="00FC26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6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C2C4D"/>
    <w:pPr>
      <w:outlineLvl w:val="9"/>
    </w:pPr>
    <w:rPr>
      <w:lang w:val="en-US"/>
    </w:rPr>
  </w:style>
  <w:style w:type="paragraph" w:styleId="TOC2">
    <w:name w:val="toc 2"/>
    <w:basedOn w:val="Normal"/>
    <w:next w:val="Normal"/>
    <w:autoRedefine/>
    <w:uiPriority w:val="39"/>
    <w:unhideWhenUsed/>
    <w:rsid w:val="002C2C4D"/>
    <w:pPr>
      <w:spacing w:after="100"/>
      <w:ind w:left="220"/>
    </w:pPr>
  </w:style>
  <w:style w:type="paragraph" w:styleId="TOC1">
    <w:name w:val="toc 1"/>
    <w:basedOn w:val="Normal"/>
    <w:next w:val="Normal"/>
    <w:autoRedefine/>
    <w:uiPriority w:val="39"/>
    <w:unhideWhenUsed/>
    <w:rsid w:val="002C2C4D"/>
    <w:pPr>
      <w:spacing w:after="100"/>
    </w:pPr>
  </w:style>
  <w:style w:type="character" w:styleId="Hyperlink">
    <w:name w:val="Hyperlink"/>
    <w:basedOn w:val="DefaultParagraphFont"/>
    <w:uiPriority w:val="99"/>
    <w:unhideWhenUsed/>
    <w:rsid w:val="002C2C4D"/>
    <w:rPr>
      <w:color w:val="0563C1" w:themeColor="hyperlink"/>
      <w:u w:val="single"/>
    </w:rPr>
  </w:style>
  <w:style w:type="paragraph" w:styleId="Header">
    <w:name w:val="header"/>
    <w:basedOn w:val="Normal"/>
    <w:link w:val="HeaderChar"/>
    <w:uiPriority w:val="99"/>
    <w:unhideWhenUsed/>
    <w:rsid w:val="00B67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F10"/>
  </w:style>
  <w:style w:type="paragraph" w:styleId="Footer">
    <w:name w:val="footer"/>
    <w:basedOn w:val="Normal"/>
    <w:link w:val="FooterChar"/>
    <w:uiPriority w:val="99"/>
    <w:unhideWhenUsed/>
    <w:rsid w:val="00B67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F10"/>
  </w:style>
  <w:style w:type="paragraph" w:styleId="BalloonText">
    <w:name w:val="Balloon Text"/>
    <w:basedOn w:val="Normal"/>
    <w:link w:val="BalloonTextChar"/>
    <w:uiPriority w:val="99"/>
    <w:semiHidden/>
    <w:unhideWhenUsed/>
    <w:rsid w:val="005E0E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0E4F"/>
    <w:rPr>
      <w:rFonts w:ascii="Segoe UI" w:hAnsi="Segoe UI" w:cs="Segoe UI"/>
      <w:sz w:val="18"/>
      <w:szCs w:val="18"/>
    </w:rPr>
  </w:style>
  <w:style w:type="paragraph" w:styleId="ListParagraph">
    <w:name w:val="List Paragraph"/>
    <w:basedOn w:val="Normal"/>
    <w:uiPriority w:val="34"/>
    <w:qFormat/>
    <w:rsid w:val="009E641C"/>
    <w:pPr>
      <w:ind w:left="720"/>
      <w:contextualSpacing/>
    </w:pPr>
  </w:style>
  <w:style w:type="paragraph" w:customStyle="1" w:styleId="Default">
    <w:name w:val="Default"/>
    <w:rsid w:val="008A5516"/>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3Char">
    <w:name w:val="Heading 3 Char"/>
    <w:basedOn w:val="DefaultParagraphFont"/>
    <w:link w:val="Heading3"/>
    <w:uiPriority w:val="9"/>
    <w:rsid w:val="00AB5D5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B5D5D"/>
    <w:pPr>
      <w:spacing w:after="100"/>
      <w:ind w:left="440"/>
    </w:pPr>
  </w:style>
  <w:style w:type="paragraph" w:styleId="Caption">
    <w:name w:val="caption"/>
    <w:basedOn w:val="Normal"/>
    <w:next w:val="Normal"/>
    <w:uiPriority w:val="35"/>
    <w:unhideWhenUsed/>
    <w:qFormat/>
    <w:rsid w:val="00A319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861BD"/>
    <w:pPr>
      <w:spacing w:after="0"/>
    </w:pPr>
  </w:style>
  <w:style w:type="paragraph" w:customStyle="1" w:styleId="Authors">
    <w:name w:val="Authors"/>
    <w:basedOn w:val="Normal"/>
    <w:next w:val="Normal"/>
    <w:rsid w:val="00360C91"/>
    <w:pPr>
      <w:framePr w:w="9072" w:hSpace="187" w:vSpace="187" w:wrap="notBeside" w:vAnchor="text" w:hAnchor="page" w:xAlign="center" w:y="1"/>
      <w:autoSpaceDE w:val="0"/>
      <w:autoSpaceDN w:val="0"/>
      <w:spacing w:after="320" w:line="240" w:lineRule="auto"/>
      <w:jc w:val="center"/>
    </w:pPr>
    <w:rPr>
      <w:rFonts w:ascii="Times New Roman" w:eastAsia="Times New Roman" w:hAnsi="Times New Roman" w:cs="Times New Roman"/>
      <w:lang w:val="en-US"/>
    </w:rPr>
  </w:style>
  <w:style w:type="paragraph" w:styleId="NormalWeb">
    <w:name w:val="Normal (Web)"/>
    <w:basedOn w:val="Normal"/>
    <w:uiPriority w:val="99"/>
    <w:unhideWhenUsed/>
    <w:rsid w:val="00F22B8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F22B82"/>
    <w:rPr>
      <w:b/>
      <w:bCs/>
    </w:rPr>
  </w:style>
  <w:style w:type="character" w:styleId="Emphasis">
    <w:name w:val="Emphasis"/>
    <w:basedOn w:val="DefaultParagraphFont"/>
    <w:uiPriority w:val="20"/>
    <w:qFormat/>
    <w:rsid w:val="00A53108"/>
    <w:rPr>
      <w:i/>
      <w:iCs/>
    </w:rPr>
  </w:style>
  <w:style w:type="paragraph" w:styleId="BodyText3">
    <w:name w:val="Body Text 3"/>
    <w:basedOn w:val="Normal"/>
    <w:link w:val="BodyText3Char"/>
    <w:rsid w:val="00191900"/>
    <w:pPr>
      <w:spacing w:before="100" w:after="200" w:line="276" w:lineRule="auto"/>
    </w:pPr>
    <w:rPr>
      <w:rFonts w:eastAsiaTheme="minorEastAsia"/>
      <w:sz w:val="28"/>
      <w:szCs w:val="20"/>
    </w:rPr>
  </w:style>
  <w:style w:type="character" w:customStyle="1" w:styleId="BodyText3Char">
    <w:name w:val="Body Text 3 Char"/>
    <w:basedOn w:val="DefaultParagraphFont"/>
    <w:link w:val="BodyText3"/>
    <w:rsid w:val="00191900"/>
    <w:rPr>
      <w:rFonts w:eastAsiaTheme="minorEastAsia"/>
      <w:sz w:val="28"/>
      <w:szCs w:val="20"/>
    </w:rPr>
  </w:style>
  <w:style w:type="character" w:styleId="IntenseReference">
    <w:name w:val="Intense Reference"/>
    <w:basedOn w:val="DefaultParagraphFont"/>
    <w:uiPriority w:val="32"/>
    <w:qFormat/>
    <w:rsid w:val="00961E66"/>
    <w:rPr>
      <w:b/>
      <w:bCs/>
      <w:smallCaps/>
      <w:color w:val="5B9BD5" w:themeColor="accent1"/>
      <w:spacing w:val="5"/>
    </w:rPr>
  </w:style>
  <w:style w:type="character" w:styleId="SubtleReference">
    <w:name w:val="Subtle Reference"/>
    <w:basedOn w:val="DefaultParagraphFont"/>
    <w:uiPriority w:val="31"/>
    <w:qFormat/>
    <w:rsid w:val="00961E66"/>
    <w:rPr>
      <w:smallCaps/>
      <w:color w:val="5A5A5A" w:themeColor="text1" w:themeTint="A5"/>
    </w:rPr>
  </w:style>
  <w:style w:type="character" w:styleId="UnresolvedMention">
    <w:name w:val="Unresolved Mention"/>
    <w:basedOn w:val="DefaultParagraphFont"/>
    <w:uiPriority w:val="99"/>
    <w:semiHidden/>
    <w:unhideWhenUsed/>
    <w:rsid w:val="00885F66"/>
    <w:rPr>
      <w:color w:val="605E5C"/>
      <w:shd w:val="clear" w:color="auto" w:fill="E1DFDD"/>
    </w:rPr>
  </w:style>
  <w:style w:type="paragraph" w:styleId="NoSpacing">
    <w:name w:val="No Spacing"/>
    <w:uiPriority w:val="1"/>
    <w:qFormat/>
    <w:rsid w:val="00DC3A7C"/>
    <w:pPr>
      <w:spacing w:after="0" w:line="240" w:lineRule="auto"/>
    </w:pPr>
    <w:rPr>
      <w:rFonts w:eastAsiaTheme="minorEastAsia"/>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303002">
      <w:bodyDiv w:val="1"/>
      <w:marLeft w:val="0"/>
      <w:marRight w:val="0"/>
      <w:marTop w:val="0"/>
      <w:marBottom w:val="0"/>
      <w:divBdr>
        <w:top w:val="none" w:sz="0" w:space="0" w:color="auto"/>
        <w:left w:val="none" w:sz="0" w:space="0" w:color="auto"/>
        <w:bottom w:val="none" w:sz="0" w:space="0" w:color="auto"/>
        <w:right w:val="none" w:sz="0" w:space="0" w:color="auto"/>
      </w:divBdr>
      <w:divsChild>
        <w:div w:id="1591087773">
          <w:marLeft w:val="446"/>
          <w:marRight w:val="0"/>
          <w:marTop w:val="0"/>
          <w:marBottom w:val="200"/>
          <w:divBdr>
            <w:top w:val="none" w:sz="0" w:space="0" w:color="auto"/>
            <w:left w:val="none" w:sz="0" w:space="0" w:color="auto"/>
            <w:bottom w:val="none" w:sz="0" w:space="0" w:color="auto"/>
            <w:right w:val="none" w:sz="0" w:space="0" w:color="auto"/>
          </w:divBdr>
        </w:div>
        <w:div w:id="1269433155">
          <w:marLeft w:val="446"/>
          <w:marRight w:val="0"/>
          <w:marTop w:val="0"/>
          <w:marBottom w:val="200"/>
          <w:divBdr>
            <w:top w:val="none" w:sz="0" w:space="0" w:color="auto"/>
            <w:left w:val="none" w:sz="0" w:space="0" w:color="auto"/>
            <w:bottom w:val="none" w:sz="0" w:space="0" w:color="auto"/>
            <w:right w:val="none" w:sz="0" w:space="0" w:color="auto"/>
          </w:divBdr>
        </w:div>
        <w:div w:id="1843741155">
          <w:marLeft w:val="446"/>
          <w:marRight w:val="0"/>
          <w:marTop w:val="0"/>
          <w:marBottom w:val="200"/>
          <w:divBdr>
            <w:top w:val="none" w:sz="0" w:space="0" w:color="auto"/>
            <w:left w:val="none" w:sz="0" w:space="0" w:color="auto"/>
            <w:bottom w:val="none" w:sz="0" w:space="0" w:color="auto"/>
            <w:right w:val="none" w:sz="0" w:space="0" w:color="auto"/>
          </w:divBdr>
        </w:div>
        <w:div w:id="702485442">
          <w:marLeft w:val="446"/>
          <w:marRight w:val="0"/>
          <w:marTop w:val="0"/>
          <w:marBottom w:val="200"/>
          <w:divBdr>
            <w:top w:val="none" w:sz="0" w:space="0" w:color="auto"/>
            <w:left w:val="none" w:sz="0" w:space="0" w:color="auto"/>
            <w:bottom w:val="none" w:sz="0" w:space="0" w:color="auto"/>
            <w:right w:val="none" w:sz="0" w:space="0" w:color="auto"/>
          </w:divBdr>
        </w:div>
        <w:div w:id="2075009841">
          <w:marLeft w:val="446"/>
          <w:marRight w:val="0"/>
          <w:marTop w:val="0"/>
          <w:marBottom w:val="2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file:///C:\Users\User\Desktop\nabil_msc%20project.docx" TargetMode="External"/><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User\Desktop\nabil_msc%20project.docx" TargetMode="External"/><Relationship Id="rId29" Type="http://schemas.openxmlformats.org/officeDocument/2006/relationships/image" Target="media/image18.png"/><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file:///C:\Users\User\Desktop\nabil_msc%20project.docx" TargetMode="External"/><Relationship Id="rId14" Type="http://schemas.openxmlformats.org/officeDocument/2006/relationships/image" Target="media/image7.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8" Type="http://schemas.openxmlformats.org/officeDocument/2006/relationships/image" Target="media/image1.pn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file:///C:\Users\User\Desktop\nabil_msc%20project.docx" TargetMode="External"/><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image" Target="media/image3.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55DE4-780C-431E-82D4-AE3000C43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1071</TotalTime>
  <Pages>95</Pages>
  <Words>26176</Words>
  <Characters>149209</Characters>
  <Application>Microsoft Office Word</Application>
  <DocSecurity>0</DocSecurity>
  <Lines>1243</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Ouzahra</dc:creator>
  <cp:keywords/>
  <dc:description/>
  <cp:lastModifiedBy>Nabil Ouzahra (P147535)</cp:lastModifiedBy>
  <cp:revision>29</cp:revision>
  <dcterms:created xsi:type="dcterms:W3CDTF">2021-04-18T23:48:00Z</dcterms:created>
  <dcterms:modified xsi:type="dcterms:W3CDTF">2021-08-06T14:46:00Z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16th edition (author-date)</vt:lpwstr>
  </property>
  <property fmtid="{D5CDD505-2E9C-101B-9397-08002B2CF9AE}" pid="13" name="Mendeley Recent Style Id 5_1">
    <vt:lpwstr>http://www.zotero.org/styles/harvard1</vt:lpwstr>
  </property>
  <property fmtid="{D5CDD505-2E9C-101B-9397-08002B2CF9AE}" pid="14" name="Mendeley Recent Style Name 5_1">
    <vt:lpwstr>Harvard reference format 1 (deprecated)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7th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e60bae4f-d068-324f-8480-3a68e2a39cbd</vt:lpwstr>
  </property>
  <property fmtid="{D5CDD505-2E9C-101B-9397-08002B2CF9AE}" pid="25" name="Mendeley Citation Style_1">
    <vt:lpwstr>http://www.zotero.org/styles/ieee</vt:lpwstr>
  </property>
</Properties>
</file>