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elgril"/>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BD8B964" w:rsidR="005E6C44" w:rsidRPr="00A42F82" w:rsidRDefault="00D82F82" w:rsidP="00A91894">
            <w:pPr>
              <w:rPr>
                <w:rFonts w:ascii="Arial" w:hAnsi="Arial" w:cs="Arial"/>
                <w:sz w:val="22"/>
                <w:szCs w:val="22"/>
              </w:rPr>
            </w:pPr>
            <w:r w:rsidRPr="00D82F82">
              <w:rPr>
                <w:rFonts w:ascii="Arial" w:hAnsi="Arial" w:cs="Arial"/>
                <w:sz w:val="22"/>
                <w:szCs w:val="22"/>
              </w:rPr>
              <w:t xml:space="preserve">Georgiana </w:t>
            </w:r>
            <w:r>
              <w:rPr>
                <w:rFonts w:ascii="Arial" w:hAnsi="Arial" w:cs="Arial"/>
                <w:sz w:val="22"/>
                <w:szCs w:val="22"/>
              </w:rPr>
              <w:t>C</w:t>
            </w:r>
            <w:r w:rsidRPr="00D82F82">
              <w:rPr>
                <w:rFonts w:ascii="Arial" w:hAnsi="Arial" w:cs="Arial"/>
                <w:sz w:val="22"/>
                <w:szCs w:val="22"/>
              </w:rPr>
              <w:t xml:space="preserve">orina </w:t>
            </w:r>
            <w:r>
              <w:rPr>
                <w:rFonts w:ascii="Arial" w:hAnsi="Arial" w:cs="Arial"/>
                <w:sz w:val="22"/>
                <w:szCs w:val="22"/>
              </w:rPr>
              <w:t>D</w:t>
            </w:r>
            <w:r w:rsidRPr="00D82F82">
              <w:rPr>
                <w:rFonts w:ascii="Arial" w:hAnsi="Arial" w:cs="Arial"/>
                <w:sz w:val="22"/>
                <w:szCs w:val="22"/>
              </w:rPr>
              <w:t>orobantu</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813A28A" w:rsidR="005E6C44" w:rsidRPr="00A42F82" w:rsidRDefault="00692F2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544C07F" w:rsidR="005E6C44" w:rsidRPr="00A42F82" w:rsidRDefault="0017004B"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F19D9A8" w:rsidR="005E6C44" w:rsidRPr="00A42F82" w:rsidRDefault="005C1606"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AB30EB0" w:rsidR="005E6C44" w:rsidRPr="00A42F82" w:rsidRDefault="005C1606" w:rsidP="00A91894">
            <w:pPr>
              <w:rPr>
                <w:rFonts w:ascii="Arial" w:hAnsi="Arial" w:cs="Arial"/>
                <w:sz w:val="22"/>
                <w:szCs w:val="22"/>
              </w:rPr>
            </w:pPr>
            <w:r>
              <w:rPr>
                <w:rFonts w:ascii="Arial" w:hAnsi="Arial" w:cs="Arial"/>
                <w:sz w:val="22"/>
                <w:szCs w:val="22"/>
              </w:rPr>
              <w:t>2227900@student.uwtsd.uk.ac</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4B78752" w:rsidR="005E6C44" w:rsidRPr="00A42F82" w:rsidRDefault="005C1606" w:rsidP="00A91894">
            <w:pPr>
              <w:rPr>
                <w:rFonts w:ascii="Arial" w:hAnsi="Arial" w:cs="Arial"/>
                <w:sz w:val="22"/>
                <w:szCs w:val="22"/>
              </w:rPr>
            </w:pPr>
            <w:r>
              <w:rPr>
                <w:rFonts w:ascii="Arial" w:hAnsi="Arial" w:cs="Arial"/>
                <w:sz w:val="22"/>
                <w:szCs w:val="22"/>
              </w:rPr>
              <w:t>07865776774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0A27E3A" w:rsidR="005E6C44" w:rsidRPr="00A42F82" w:rsidRDefault="00692F2F" w:rsidP="00A91894">
            <w:pPr>
              <w:rPr>
                <w:rFonts w:ascii="Arial" w:hAnsi="Arial" w:cs="Arial"/>
                <w:sz w:val="22"/>
                <w:szCs w:val="22"/>
              </w:rPr>
            </w:pPr>
            <w:r w:rsidRPr="00692F2F">
              <w:rPr>
                <w:rFonts w:ascii="Arial" w:hAnsi="Arial" w:cs="Arial"/>
                <w:sz w:val="22"/>
                <w:szCs w:val="22"/>
              </w:rPr>
              <w:t>2227900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9600738" w:rsidR="005E6C44" w:rsidRPr="00A42F82" w:rsidRDefault="00AD5799" w:rsidP="00A91894">
            <w:pPr>
              <w:rPr>
                <w:rFonts w:ascii="Arial" w:hAnsi="Arial" w:cs="Arial"/>
                <w:sz w:val="22"/>
                <w:szCs w:val="22"/>
              </w:rPr>
            </w:pPr>
            <w:r>
              <w:rPr>
                <w:rFonts w:ascii="Arial" w:hAnsi="Arial" w:cs="Arial"/>
                <w:sz w:val="22"/>
                <w:szCs w:val="22"/>
              </w:rPr>
              <w:t xml:space="preserve">BANCHELOR OF ARTS LEADERSHIP AND MANAGEMENT </w:t>
            </w:r>
            <w:r w:rsidR="00515453">
              <w:rPr>
                <w:rFonts w:ascii="Arial" w:hAnsi="Arial" w:cs="Arial"/>
                <w:sz w:val="22"/>
                <w:szCs w:val="22"/>
              </w:rPr>
              <w:t>(BALM)</w:t>
            </w:r>
            <w:r w:rsidR="00692F2F">
              <w:rPr>
                <w:rFonts w:ascii="Arial" w:hAnsi="Arial" w:cs="Arial"/>
                <w:sz w:val="22"/>
                <w:szCs w:val="22"/>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B4EB51A" w:rsidR="005E6C44" w:rsidRPr="00A42F82" w:rsidRDefault="00B927C6" w:rsidP="00A91894">
            <w:pPr>
              <w:rPr>
                <w:rFonts w:ascii="Arial" w:hAnsi="Arial" w:cs="Arial"/>
                <w:sz w:val="22"/>
                <w:szCs w:val="22"/>
              </w:rPr>
            </w:pPr>
            <w:r>
              <w:rPr>
                <w:rFonts w:ascii="Arial" w:hAnsi="Arial" w:cs="Arial"/>
                <w:sz w:val="22"/>
                <w:szCs w:val="22"/>
              </w:rPr>
              <w:t xml:space="preserve">David </w:t>
            </w:r>
            <w:r w:rsidR="00F91AF1">
              <w:rPr>
                <w:rFonts w:ascii="Arial" w:hAnsi="Arial" w:cs="Arial"/>
                <w:sz w:val="22"/>
                <w:szCs w:val="22"/>
              </w:rPr>
              <w:t>Oyebisi</w:t>
            </w:r>
            <w:r w:rsidR="00FD2A47">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elgril"/>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C30D1BC" w:rsidR="005E6C44" w:rsidRPr="00A42F82" w:rsidRDefault="005C160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187ED9EB" w:rsidR="003F6F7B"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elgril"/>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2D7B369" w:rsidR="005E6C44" w:rsidRPr="00A42F82" w:rsidRDefault="00B34B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E908F1E" w:rsidR="005E6C44" w:rsidRPr="00A42F82" w:rsidRDefault="00B34B6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elgril"/>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4F8AD25" w:rsidR="00807192" w:rsidRPr="00A42F82" w:rsidRDefault="005C160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elgril"/>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E8EF864" w:rsidR="004C3D85" w:rsidRPr="00A42F82" w:rsidRDefault="005C160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1E3D47E" w:rsidR="004C3D85" w:rsidRPr="00A42F82" w:rsidRDefault="008327C8" w:rsidP="00A91894">
            <w:pPr>
              <w:rPr>
                <w:rFonts w:ascii="Arial" w:hAnsi="Arial" w:cs="Arial"/>
                <w:sz w:val="22"/>
                <w:szCs w:val="22"/>
              </w:rPr>
            </w:pPr>
            <w:r>
              <w:rPr>
                <w:rFonts w:ascii="Arial" w:hAnsi="Arial" w:cs="Arial"/>
                <w:sz w:val="22"/>
                <w:szCs w:val="22"/>
              </w:rPr>
              <w:t>T</w:t>
            </w:r>
            <w:r w:rsidRPr="008327C8">
              <w:rPr>
                <w:rFonts w:ascii="Arial" w:hAnsi="Arial" w:cs="Arial"/>
                <w:sz w:val="22"/>
                <w:szCs w:val="22"/>
              </w:rPr>
              <w:t>he impact of employee engagement strategies on staff retention in the UK retail industry.</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280A035" w:rsidR="004C3D85" w:rsidRPr="00A42F82" w:rsidRDefault="005C1606"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E9EDDF8" w:rsidR="004C3D85" w:rsidRPr="00A42F82" w:rsidRDefault="005C1606"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0BC604BE" w14:textId="2F2D28DA" w:rsidR="00F86D5F" w:rsidRPr="001A2F18" w:rsidRDefault="00F96C3F" w:rsidP="001A2F18">
            <w:pPr>
              <w:pStyle w:val="Listparagraf"/>
              <w:numPr>
                <w:ilvl w:val="0"/>
                <w:numId w:val="26"/>
              </w:numPr>
              <w:ind w:left="0"/>
              <w:contextualSpacing w:val="0"/>
              <w:rPr>
                <w:rFonts w:ascii="Arial" w:hAnsi="Arial" w:cs="Arial"/>
                <w:i/>
              </w:rPr>
            </w:pPr>
            <w:r w:rsidRPr="00A42F82">
              <w:rPr>
                <w:rFonts w:ascii="Arial" w:hAnsi="Arial" w:cs="Arial"/>
                <w:i/>
              </w:rPr>
              <w:t>Purpose of Research Activity</w:t>
            </w:r>
          </w:p>
          <w:p w14:paraId="422E9461" w14:textId="4B414D29" w:rsidR="00F86D5F" w:rsidRPr="001A2F18" w:rsidRDefault="00F96C3F" w:rsidP="001A2F18">
            <w:pPr>
              <w:pStyle w:val="Listparagraf"/>
              <w:numPr>
                <w:ilvl w:val="0"/>
                <w:numId w:val="26"/>
              </w:numPr>
              <w:ind w:left="0"/>
              <w:contextualSpacing w:val="0"/>
              <w:rPr>
                <w:rFonts w:ascii="Arial" w:hAnsi="Arial" w:cs="Arial"/>
                <w:i/>
              </w:rPr>
            </w:pPr>
            <w:r w:rsidRPr="00A42F82">
              <w:rPr>
                <w:rFonts w:ascii="Arial" w:hAnsi="Arial" w:cs="Arial"/>
                <w:i/>
              </w:rPr>
              <w:t>Proposed Research Question</w:t>
            </w:r>
          </w:p>
          <w:p w14:paraId="2CCD81C6" w14:textId="4A423B7B" w:rsidR="00F86D5F" w:rsidRPr="001A2F18" w:rsidRDefault="00F96C3F" w:rsidP="001A2F18">
            <w:pPr>
              <w:pStyle w:val="Listparagraf"/>
              <w:numPr>
                <w:ilvl w:val="0"/>
                <w:numId w:val="26"/>
              </w:numPr>
              <w:ind w:left="0"/>
              <w:contextualSpacing w:val="0"/>
              <w:rPr>
                <w:rFonts w:ascii="Arial" w:hAnsi="Arial" w:cs="Arial"/>
                <w:i/>
              </w:rPr>
            </w:pPr>
            <w:r w:rsidRPr="00A42F82">
              <w:rPr>
                <w:rFonts w:ascii="Arial" w:hAnsi="Arial" w:cs="Arial"/>
                <w:i/>
              </w:rPr>
              <w:t>Aims of Research Activity</w:t>
            </w:r>
          </w:p>
          <w:p w14:paraId="26450D1C" w14:textId="6629808A" w:rsidR="00F86D5F" w:rsidRPr="001A2F18" w:rsidRDefault="00F96C3F" w:rsidP="001A2F18">
            <w:pPr>
              <w:pStyle w:val="Listparagraf"/>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43C2E12B" w14:textId="77777777" w:rsidR="00F86D5F" w:rsidRPr="00A42F82" w:rsidRDefault="00F86D5F" w:rsidP="00A91894">
            <w:pPr>
              <w:pStyle w:val="Listparagraf"/>
              <w:numPr>
                <w:ilvl w:val="0"/>
                <w:numId w:val="26"/>
              </w:numPr>
              <w:spacing w:after="240"/>
              <w:ind w:left="0" w:hanging="357"/>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f"/>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f"/>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5CF3A0B2" w:rsidR="00F96C3F" w:rsidRPr="00A42F82" w:rsidDel="00425DA7" w:rsidRDefault="00742BDB" w:rsidP="00A91894">
            <w:pPr>
              <w:rPr>
                <w:rFonts w:ascii="Arial" w:hAnsi="Arial" w:cs="Arial"/>
              </w:rPr>
            </w:pPr>
            <w:r>
              <w:rPr>
                <w:rFonts w:ascii="Arial" w:hAnsi="Arial" w:cs="Arial"/>
              </w:rPr>
              <w:t xml:space="preserve">Currently, UK retail industry faces dramatic challenges when it comes to staff retention. Due to this fact, </w:t>
            </w:r>
            <w:r w:rsidR="0052108B">
              <w:rPr>
                <w:rFonts w:ascii="Arial" w:hAnsi="Arial" w:cs="Arial"/>
              </w:rPr>
              <w:t xml:space="preserve">most of them are experiencing high turnover rates. The following </w:t>
            </w:r>
            <w:r w:rsidR="003F0BED">
              <w:rPr>
                <w:rFonts w:ascii="Arial" w:hAnsi="Arial" w:cs="Arial"/>
              </w:rPr>
              <w:t>study looks at evaluating the employee engagement strategies considered by the UK retailers</w:t>
            </w:r>
            <w:r w:rsidR="00B575AE">
              <w:rPr>
                <w:rFonts w:ascii="Arial" w:hAnsi="Arial" w:cs="Arial"/>
              </w:rPr>
              <w:t xml:space="preserve">, as part of their commitment in approaching an employee-centric culture. </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76C0468A" w14:textId="6B94235E" w:rsidR="00F96C3F" w:rsidRPr="008661DB" w:rsidRDefault="008661DB" w:rsidP="00A91894">
            <w:pPr>
              <w:autoSpaceDE w:val="0"/>
              <w:autoSpaceDN w:val="0"/>
              <w:adjustRightInd w:val="0"/>
              <w:rPr>
                <w:rFonts w:ascii="Arial" w:hAnsi="Arial" w:cs="Arial"/>
                <w:sz w:val="22"/>
                <w:szCs w:val="22"/>
              </w:rPr>
            </w:pPr>
            <w:r w:rsidRPr="008661DB">
              <w:rPr>
                <w:rFonts w:ascii="Arial" w:hAnsi="Arial" w:cs="Arial"/>
                <w:sz w:val="22"/>
                <w:szCs w:val="22"/>
              </w:rPr>
              <w:t>How do employee engagement strategies influence staff retention in the UK retail sector?</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574A3C8C" w14:textId="11C79FF1" w:rsidR="00F96C3F" w:rsidRPr="00A42F82" w:rsidRDefault="0058259C" w:rsidP="00A91894">
            <w:pPr>
              <w:rPr>
                <w:rFonts w:ascii="Arial" w:hAnsi="Arial" w:cs="Arial"/>
              </w:rPr>
            </w:pPr>
            <w:r w:rsidRPr="000C4FAF">
              <w:rPr>
                <w:rFonts w:ascii="Arial" w:hAnsi="Arial" w:cs="Arial"/>
                <w:sz w:val="22"/>
                <w:szCs w:val="22"/>
              </w:rPr>
              <w:t xml:space="preserve">The aim of this research is to evaluate the employee engagement strategies within the UK retail industry. </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4DA759AC" w14:textId="77777777" w:rsidR="00F96C3F" w:rsidRDefault="00F87EAC" w:rsidP="00F87EAC">
            <w:pPr>
              <w:pStyle w:val="Listparagraf"/>
              <w:numPr>
                <w:ilvl w:val="0"/>
                <w:numId w:val="26"/>
              </w:numPr>
              <w:rPr>
                <w:rFonts w:ascii="Arial" w:hAnsi="Arial" w:cs="Arial"/>
              </w:rPr>
            </w:pPr>
            <w:r>
              <w:rPr>
                <w:rFonts w:ascii="Arial" w:hAnsi="Arial" w:cs="Arial"/>
              </w:rPr>
              <w:t xml:space="preserve">To investigate HRM practices in stimulating employee engagement </w:t>
            </w:r>
            <w:r w:rsidR="00530222">
              <w:rPr>
                <w:rFonts w:ascii="Arial" w:hAnsi="Arial" w:cs="Arial"/>
              </w:rPr>
              <w:t xml:space="preserve">within the UK retail organisations. </w:t>
            </w:r>
          </w:p>
          <w:p w14:paraId="3A2D7A62" w14:textId="77777777" w:rsidR="00530222" w:rsidRDefault="008364A3" w:rsidP="00F87EAC">
            <w:pPr>
              <w:pStyle w:val="Listparagraf"/>
              <w:numPr>
                <w:ilvl w:val="0"/>
                <w:numId w:val="26"/>
              </w:numPr>
              <w:rPr>
                <w:rFonts w:ascii="Arial" w:hAnsi="Arial" w:cs="Arial"/>
              </w:rPr>
            </w:pPr>
            <w:r>
              <w:rPr>
                <w:rFonts w:ascii="Arial" w:hAnsi="Arial" w:cs="Arial"/>
              </w:rPr>
              <w:t xml:space="preserve">To analyse the extend in which the employee engagement </w:t>
            </w:r>
            <w:r w:rsidR="00717DCB">
              <w:rPr>
                <w:rFonts w:ascii="Arial" w:hAnsi="Arial" w:cs="Arial"/>
              </w:rPr>
              <w:t xml:space="preserve">practices within the employee turnover rates among different UK organisations. </w:t>
            </w:r>
          </w:p>
          <w:p w14:paraId="227A5357" w14:textId="77777777" w:rsidR="00717DCB" w:rsidRDefault="00717DCB" w:rsidP="00F87EAC">
            <w:pPr>
              <w:pStyle w:val="Listparagraf"/>
              <w:numPr>
                <w:ilvl w:val="0"/>
                <w:numId w:val="26"/>
              </w:numPr>
              <w:rPr>
                <w:rFonts w:ascii="Arial" w:hAnsi="Arial" w:cs="Arial"/>
              </w:rPr>
            </w:pPr>
            <w:r>
              <w:rPr>
                <w:rFonts w:ascii="Arial" w:hAnsi="Arial" w:cs="Arial"/>
              </w:rPr>
              <w:t xml:space="preserve">To critically examine </w:t>
            </w:r>
            <w:r w:rsidR="00453009">
              <w:rPr>
                <w:rFonts w:ascii="Arial" w:hAnsi="Arial" w:cs="Arial"/>
              </w:rPr>
              <w:t xml:space="preserve">challenges faced by the UK retailers related to HRM practices. </w:t>
            </w:r>
          </w:p>
          <w:p w14:paraId="195CBC88" w14:textId="26E5DEA3" w:rsidR="00453009" w:rsidRPr="00F87EAC" w:rsidRDefault="00453009" w:rsidP="00F87EAC">
            <w:pPr>
              <w:pStyle w:val="Listparagraf"/>
              <w:numPr>
                <w:ilvl w:val="0"/>
                <w:numId w:val="26"/>
              </w:numPr>
              <w:rPr>
                <w:rFonts w:ascii="Arial" w:hAnsi="Arial" w:cs="Arial"/>
              </w:rPr>
            </w:pPr>
            <w:r>
              <w:rPr>
                <w:rFonts w:ascii="Arial" w:hAnsi="Arial" w:cs="Arial"/>
              </w:rPr>
              <w:t xml:space="preserve">To provide recommendations to the UK retailers in stimulating the employee engagement. </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1C2D05A" w14:textId="7E41BA75" w:rsidR="00F96C3F" w:rsidRDefault="008661DB" w:rsidP="00A91894">
            <w:pPr>
              <w:rPr>
                <w:rFonts w:ascii="Arial" w:hAnsi="Arial" w:cs="Arial"/>
                <w:bCs/>
                <w:sz w:val="22"/>
                <w:szCs w:val="22"/>
              </w:rPr>
            </w:pPr>
            <w:r w:rsidRPr="008661DB">
              <w:rPr>
                <w:rFonts w:ascii="Arial" w:hAnsi="Arial" w:cs="Arial"/>
                <w:bCs/>
                <w:sz w:val="22"/>
                <w:szCs w:val="22"/>
              </w:rPr>
              <w:t xml:space="preserve">The study </w:t>
            </w:r>
            <w:r w:rsidR="00DD5E0E">
              <w:rPr>
                <w:rFonts w:ascii="Arial" w:hAnsi="Arial" w:cs="Arial"/>
                <w:bCs/>
                <w:sz w:val="22"/>
                <w:szCs w:val="22"/>
              </w:rPr>
              <w:t xml:space="preserve">will emphasise only secondary sources, whereas </w:t>
            </w:r>
            <w:r w:rsidR="0058259C">
              <w:rPr>
                <w:rFonts w:ascii="Arial" w:hAnsi="Arial" w:cs="Arial"/>
                <w:bCs/>
                <w:sz w:val="22"/>
                <w:szCs w:val="22"/>
              </w:rPr>
              <w:t>retailers’</w:t>
            </w:r>
            <w:r w:rsidR="00DD5E0E">
              <w:rPr>
                <w:rFonts w:ascii="Arial" w:hAnsi="Arial" w:cs="Arial"/>
                <w:bCs/>
                <w:sz w:val="22"/>
                <w:szCs w:val="22"/>
              </w:rPr>
              <w:t xml:space="preserve"> annual reports serve as a central one</w:t>
            </w:r>
            <w:r w:rsidR="006D5D86">
              <w:rPr>
                <w:rFonts w:ascii="Arial" w:hAnsi="Arial" w:cs="Arial"/>
                <w:bCs/>
                <w:sz w:val="22"/>
                <w:szCs w:val="22"/>
              </w:rPr>
              <w:t>, especially when considering employee engagement rates, turnover rates and many other important indicators. Being only secondary based research, this also helps in ensuring minimal level of risks.</w:t>
            </w:r>
            <w:r w:rsidR="00DD5E0E">
              <w:rPr>
                <w:rFonts w:ascii="Arial" w:hAnsi="Arial" w:cs="Arial"/>
                <w:bCs/>
                <w:sz w:val="22"/>
                <w:szCs w:val="22"/>
              </w:rPr>
              <w:t xml:space="preserve"> </w:t>
            </w:r>
            <w:r w:rsidR="0058259C">
              <w:rPr>
                <w:rFonts w:ascii="Arial" w:hAnsi="Arial" w:cs="Arial"/>
                <w:bCs/>
                <w:sz w:val="22"/>
                <w:szCs w:val="22"/>
              </w:rPr>
              <w:t>Additionally,</w:t>
            </w:r>
            <w:r w:rsidR="006D5D86">
              <w:rPr>
                <w:rFonts w:ascii="Arial" w:hAnsi="Arial" w:cs="Arial"/>
                <w:bCs/>
                <w:sz w:val="22"/>
                <w:szCs w:val="22"/>
              </w:rPr>
              <w:t xml:space="preserve"> </w:t>
            </w:r>
            <w:r w:rsidR="00572C8B">
              <w:rPr>
                <w:rFonts w:ascii="Arial" w:hAnsi="Arial" w:cs="Arial"/>
                <w:bCs/>
                <w:sz w:val="22"/>
                <w:szCs w:val="22"/>
              </w:rPr>
              <w:t xml:space="preserve">other sources for conducting this study may imply industry reports, peer-reviewed studies, as well as </w:t>
            </w:r>
            <w:r w:rsidR="000C4FAF">
              <w:rPr>
                <w:rFonts w:ascii="Arial" w:hAnsi="Arial" w:cs="Arial"/>
                <w:bCs/>
                <w:sz w:val="22"/>
                <w:szCs w:val="22"/>
              </w:rPr>
              <w:t xml:space="preserve">other journals. </w:t>
            </w:r>
          </w:p>
          <w:p w14:paraId="108EF2F7" w14:textId="72B0EDC8" w:rsidR="006D5D86" w:rsidRPr="000C4FAF" w:rsidRDefault="006D5D86" w:rsidP="00A91894">
            <w:pPr>
              <w:rPr>
                <w:rFonts w:ascii="Arial" w:hAnsi="Arial" w:cs="Arial"/>
                <w:b/>
                <w:sz w:val="22"/>
                <w:szCs w:val="22"/>
              </w:rPr>
            </w:pPr>
            <w:r w:rsidRPr="000C4FAF">
              <w:rPr>
                <w:rFonts w:ascii="Arial" w:hAnsi="Arial" w:cs="Arial"/>
                <w:b/>
                <w:sz w:val="22"/>
                <w:szCs w:val="22"/>
              </w:rPr>
              <w:t xml:space="preserve">Data Analysis: Thematic analysis. </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1E4484B6" w14:textId="52814062" w:rsidR="00B23BFF" w:rsidRPr="00A42F82" w:rsidRDefault="008661DB" w:rsidP="00A91894">
            <w:pPr>
              <w:rPr>
                <w:rFonts w:ascii="Arial" w:hAnsi="Arial" w:cs="Arial"/>
                <w:b/>
                <w:sz w:val="22"/>
                <w:szCs w:val="22"/>
              </w:rPr>
            </w:pPr>
            <w:r>
              <w:rPr>
                <w:rFonts w:ascii="Arial" w:hAnsi="Arial" w:cs="Arial"/>
                <w:b/>
                <w:sz w:val="22"/>
                <w:szCs w:val="22"/>
              </w:rPr>
              <w:t xml:space="preserve">Within the UK. </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10AF07AA" w:rsidR="00B23BFF" w:rsidRPr="00A42F82" w:rsidRDefault="008661DB" w:rsidP="00A91894">
            <w:pPr>
              <w:rPr>
                <w:rFonts w:ascii="Arial" w:hAnsi="Arial" w:cs="Arial"/>
                <w:b/>
                <w:i/>
                <w:sz w:val="22"/>
                <w:szCs w:val="22"/>
              </w:rPr>
            </w:pPr>
            <w:r>
              <w:rPr>
                <w:rFonts w:ascii="Arial" w:hAnsi="Arial" w:cs="Arial"/>
                <w:b/>
                <w:i/>
                <w:sz w:val="22"/>
                <w:szCs w:val="22"/>
              </w:rPr>
              <w:t>N/A</w:t>
            </w:r>
          </w:p>
        </w:tc>
      </w:tr>
    </w:tbl>
    <w:p w14:paraId="2D0B4848" w14:textId="77777777" w:rsidR="0003546A" w:rsidRPr="00A42F82" w:rsidRDefault="0003546A" w:rsidP="00A91894">
      <w:pPr>
        <w:rPr>
          <w:rFonts w:ascii="Arial" w:hAnsi="Arial" w:cs="Arial"/>
        </w:rPr>
      </w:pPr>
    </w:p>
    <w:tbl>
      <w:tblPr>
        <w:tblStyle w:val="Tabelgril"/>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BFD5C42" w:rsidR="004942B0" w:rsidRPr="00A42F82" w:rsidRDefault="000C4FA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elgril"/>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E391E88"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C25C85A"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477DA6E"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20DA5B3"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525F0A6"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08FC5C5"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DD1DDCE"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elgril"/>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1C5EB77" w:rsidR="00C11423" w:rsidRPr="00A42F82" w:rsidRDefault="004D2C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C7DC9EB" w:rsidR="00C11423" w:rsidRPr="00A42F82" w:rsidRDefault="004D2C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6BB58A9" w:rsidR="00C11423"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7417779"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9405EC"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56CA719" w:rsidR="00D107AC"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6E922DD"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ECD029A"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2D9A712"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41F8AF"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5AE652"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CFE86AA"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A94FFC"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CF7A7A"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7CECD9E"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CDF9DCB"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E4E9E7A"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2C4125" w:rsidR="00770C66" w:rsidRPr="00A42F82" w:rsidRDefault="000C4F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9BC0CE6"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1D24A0C4"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4928829"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CC8738A"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8A43F4D"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E447527"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1E6C3BB"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DA59192"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2A32F86" w:rsidR="00ED0C5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elgril"/>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74BCE74"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03139877"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6371419"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B2979AB"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7BE9CD7"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8DD0D47"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34DE821"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7E82CD3" w:rsidR="00025F69"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elgril"/>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D919703" w:rsidR="00382031" w:rsidRPr="00A42F82" w:rsidRDefault="005C16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Titlu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Titlu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Titlu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Titlu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Titlu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Titlu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Titlu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CFF4C2A" w:rsidR="008C1A38" w:rsidRPr="00A42F82" w:rsidRDefault="00000000" w:rsidP="00A91894">
            <w:pPr>
              <w:pStyle w:val="Titlu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C160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6AAF26CF" w:rsidR="00003E64" w:rsidRPr="00A42F82" w:rsidRDefault="005C1606" w:rsidP="00A91894">
            <w:pPr>
              <w:rPr>
                <w:rFonts w:ascii="Arial" w:hAnsi="Arial" w:cs="Arial"/>
                <w:sz w:val="22"/>
                <w:szCs w:val="22"/>
              </w:rPr>
            </w:pPr>
            <w:r>
              <w:rPr>
                <w:rFonts w:ascii="Arial" w:hAnsi="Arial" w:cs="Arial"/>
                <w:sz w:val="22"/>
                <w:szCs w:val="22"/>
              </w:rPr>
              <w:t xml:space="preserve">            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6B68314" w:rsidR="006930C2" w:rsidRPr="00A42F82" w:rsidRDefault="0072029C" w:rsidP="00A91894">
            <w:pPr>
              <w:rPr>
                <w:rFonts w:ascii="Arial" w:hAnsi="Arial" w:cs="Arial"/>
                <w:sz w:val="22"/>
                <w:szCs w:val="22"/>
              </w:rPr>
            </w:pPr>
            <w:r>
              <w:rPr>
                <w:rFonts w:ascii="Arial" w:hAnsi="Arial" w:cs="Arial"/>
                <w:sz w:val="22"/>
                <w:szCs w:val="22"/>
              </w:rPr>
              <w:t xml:space="preserve">      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074E8A5" w:rsidR="006930C2" w:rsidRPr="00A42F82" w:rsidRDefault="005C1606" w:rsidP="00A91894">
            <w:pPr>
              <w:rPr>
                <w:rFonts w:ascii="Arial" w:hAnsi="Arial" w:cs="Arial"/>
                <w:sz w:val="22"/>
                <w:szCs w:val="22"/>
              </w:rPr>
            </w:pPr>
            <w:r>
              <w:rPr>
                <w:rFonts w:ascii="Arial" w:hAnsi="Arial" w:cs="Arial"/>
                <w:sz w:val="22"/>
                <w:szCs w:val="22"/>
              </w:rPr>
              <w:t xml:space="preser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579914E" w:rsidR="006930C2" w:rsidRPr="00A42F82" w:rsidRDefault="0072029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Robust"/>
                <w:rFonts w:ascii="Arial" w:hAnsi="Arial" w:cs="Arial"/>
                <w:b w:val="0"/>
                <w:iCs/>
                <w:color w:val="000000"/>
                <w:sz w:val="20"/>
                <w:szCs w:val="23"/>
              </w:rPr>
            </w:pPr>
            <w:r w:rsidRPr="00A42F82">
              <w:rPr>
                <w:rStyle w:val="Robust"/>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Robust"/>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3C82EA2" w:rsidR="006930C2" w:rsidRPr="00A42F82" w:rsidRDefault="0072029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EFBF0AB"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57C8D85"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AE53DD1"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30EA961"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871D12E"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7A7AC56"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elgril"/>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0206CFF" w:rsidR="004D0161" w:rsidRPr="00A42F82" w:rsidRDefault="00220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2793613"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A838F85"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26ACEAA"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CB508D5"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F9DFEA7" w:rsidR="004D0161" w:rsidRPr="00A42F82" w:rsidRDefault="00720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BB056E3" w:rsidR="004D0161" w:rsidRPr="00A42F82" w:rsidRDefault="009166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2D449F2" w:rsidR="004D0161" w:rsidRPr="00A42F82" w:rsidRDefault="004D0161" w:rsidP="00A91894">
            <w:pPr>
              <w:autoSpaceDE w:val="0"/>
              <w:autoSpaceDN w:val="0"/>
              <w:adjustRightInd w:val="0"/>
              <w:rPr>
                <w:rFonts w:ascii="Arial" w:hAnsi="Arial" w:cs="Arial"/>
                <w:sz w:val="22"/>
                <w:szCs w:val="22"/>
              </w:rPr>
            </w:pPr>
          </w:p>
          <w:p w14:paraId="5D52B1AE" w14:textId="21970032"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8B5F0CA" w:rsidR="004D0161" w:rsidRPr="00A42F82" w:rsidRDefault="0072029C" w:rsidP="00A91894">
            <w:pPr>
              <w:autoSpaceDE w:val="0"/>
              <w:autoSpaceDN w:val="0"/>
              <w:adjustRightInd w:val="0"/>
              <w:rPr>
                <w:rFonts w:ascii="Arial" w:hAnsi="Arial" w:cs="Arial"/>
                <w:sz w:val="22"/>
                <w:szCs w:val="22"/>
              </w:rPr>
            </w:pPr>
            <w:r>
              <w:rPr>
                <w:rFonts w:ascii="Arial" w:hAnsi="Arial" w:cs="Arial"/>
                <w:sz w:val="22"/>
                <w:szCs w:val="22"/>
              </w:rPr>
              <w:t>UWTSD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71EED72" w:rsidR="004D0161" w:rsidRPr="00A42F82" w:rsidRDefault="0072029C" w:rsidP="00A91894">
            <w:pPr>
              <w:autoSpaceDE w:val="0"/>
              <w:autoSpaceDN w:val="0"/>
              <w:adjustRightInd w:val="0"/>
              <w:rPr>
                <w:rFonts w:ascii="Arial" w:hAnsi="Arial" w:cs="Arial"/>
                <w:sz w:val="22"/>
                <w:szCs w:val="22"/>
              </w:rPr>
            </w:pPr>
            <w:r>
              <w:rPr>
                <w:rFonts w:ascii="Arial" w:hAnsi="Arial" w:cs="Arial"/>
                <w:sz w:val="22"/>
                <w:szCs w:val="22"/>
              </w:rPr>
              <w:t>UWTSD</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137346EA" w14:textId="78A0A328" w:rsidR="004D0161" w:rsidRPr="00A42F82" w:rsidRDefault="0072029C"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2771D72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r w:rsidR="00F20E4A">
              <w:rPr>
                <w:rFonts w:ascii="Arial" w:hAnsi="Arial" w:cs="Arial"/>
                <w:i/>
                <w:color w:val="808080"/>
                <w:sz w:val="18"/>
                <w:szCs w:val="18"/>
              </w:rPr>
              <w:t>YES</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32FBD6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20E4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DBDC7A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E4C0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99C426E" w:rsidR="004D0161" w:rsidRPr="00A42F82" w:rsidRDefault="000C4FAF" w:rsidP="00A91894">
            <w:pPr>
              <w:spacing w:before="100" w:beforeAutospacing="1" w:after="100" w:afterAutospacing="1"/>
              <w:rPr>
                <w:rFonts w:ascii="Arial" w:hAnsi="Arial" w:cs="Arial"/>
                <w:sz w:val="22"/>
                <w:szCs w:val="22"/>
              </w:rPr>
            </w:pPr>
            <w:r w:rsidRPr="000C4FAF">
              <w:rPr>
                <w:rFonts w:ascii="Arial" w:hAnsi="Arial" w:cs="Arial"/>
                <w:sz w:val="22"/>
                <w:szCs w:val="22"/>
              </w:rPr>
              <w:t>Georgiana Corina Dorobantu</w:t>
            </w:r>
          </w:p>
        </w:tc>
        <w:tc>
          <w:tcPr>
            <w:tcW w:w="2139" w:type="dxa"/>
            <w:vAlign w:val="center"/>
          </w:tcPr>
          <w:p w14:paraId="7C2D2CC9" w14:textId="6AB9C0D9"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C4FAF">
              <w:rPr>
                <w:rFonts w:ascii="Arial" w:hAnsi="Arial" w:cs="Arial"/>
                <w:b/>
                <w:bCs/>
                <w:sz w:val="22"/>
                <w:szCs w:val="22"/>
              </w:rPr>
              <w:t xml:space="preserve"> 22/09/2025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f"/>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f"/>
              <w:ind w:left="0"/>
              <w:rPr>
                <w:rFonts w:ascii="Arial" w:hAnsi="Arial" w:cs="Arial"/>
              </w:rPr>
            </w:pPr>
            <w:r w:rsidRPr="00A42F82">
              <w:rPr>
                <w:rFonts w:ascii="Arial" w:hAnsi="Arial" w:cs="Arial"/>
              </w:rPr>
              <w:t>Director of Studies/Supervisor:</w:t>
            </w:r>
          </w:p>
        </w:tc>
        <w:tc>
          <w:tcPr>
            <w:tcW w:w="2176" w:type="pct"/>
            <w:vAlign w:val="center"/>
          </w:tcPr>
          <w:p w14:paraId="2001AF23" w14:textId="0AD971E3" w:rsidR="00AA7E42" w:rsidRPr="00A42F82" w:rsidRDefault="00F277EF" w:rsidP="00A91894">
            <w:pPr>
              <w:pStyle w:val="Listparagraf"/>
              <w:ind w:left="0"/>
              <w:rPr>
                <w:rFonts w:ascii="Arial" w:hAnsi="Arial" w:cs="Arial"/>
              </w:rPr>
            </w:pPr>
            <w:r>
              <w:rPr>
                <w:rFonts w:ascii="Arial" w:hAnsi="Arial" w:cs="Arial"/>
              </w:rPr>
              <w:t>David Oyebisi</w:t>
            </w:r>
          </w:p>
        </w:tc>
        <w:tc>
          <w:tcPr>
            <w:tcW w:w="1014" w:type="pct"/>
            <w:vMerge w:val="restart"/>
          </w:tcPr>
          <w:p w14:paraId="7BA89991" w14:textId="46659C48" w:rsidR="00AA7E42" w:rsidRPr="00A42F82" w:rsidRDefault="00AA7E42" w:rsidP="00A91894">
            <w:pPr>
              <w:pStyle w:val="Listparagraf"/>
              <w:ind w:left="0"/>
              <w:rPr>
                <w:rFonts w:ascii="Arial" w:hAnsi="Arial" w:cs="Arial"/>
              </w:rPr>
            </w:pPr>
            <w:r w:rsidRPr="00A42F82">
              <w:rPr>
                <w:rFonts w:ascii="Arial" w:hAnsi="Arial" w:cs="Arial"/>
                <w:b/>
                <w:bCs/>
              </w:rPr>
              <w:t>Date:</w:t>
            </w:r>
            <w:r w:rsidR="000C4FAF">
              <w:rPr>
                <w:rFonts w:ascii="Arial" w:hAnsi="Arial" w:cs="Arial"/>
                <w:b/>
                <w:bCs/>
              </w:rPr>
              <w:t xml:space="preserve"> 22/09/2025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f"/>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f"/>
              <w:ind w:left="0"/>
              <w:rPr>
                <w:rFonts w:ascii="Arial" w:hAnsi="Arial" w:cs="Arial"/>
              </w:rPr>
            </w:pPr>
          </w:p>
          <w:p w14:paraId="20916ADA" w14:textId="4A9EBB09" w:rsidR="00AA7E42" w:rsidRPr="00A42F82" w:rsidRDefault="000C4FAF" w:rsidP="00A91894">
            <w:pPr>
              <w:pStyle w:val="Listparagraf"/>
              <w:ind w:left="0"/>
              <w:rPr>
                <w:rFonts w:ascii="Arial" w:hAnsi="Arial" w:cs="Arial"/>
              </w:rPr>
            </w:pPr>
            <w:r w:rsidRPr="000C4FAF">
              <w:rPr>
                <w:rFonts w:ascii="Arial" w:hAnsi="Arial" w:cs="Arial"/>
              </w:rPr>
              <w:t>Georgiana Corina Dorobantu</w:t>
            </w:r>
          </w:p>
        </w:tc>
        <w:tc>
          <w:tcPr>
            <w:tcW w:w="1014" w:type="pct"/>
            <w:vMerge/>
            <w:vAlign w:val="center"/>
          </w:tcPr>
          <w:p w14:paraId="05BCF667" w14:textId="77777777" w:rsidR="00AA7E42" w:rsidRPr="00A42F82" w:rsidRDefault="00AA7E42" w:rsidP="00A91894">
            <w:pPr>
              <w:pStyle w:val="Listparagraf"/>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f"/>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f"/>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f"/>
              <w:ind w:left="0"/>
              <w:rPr>
                <w:rFonts w:ascii="Arial" w:hAnsi="Arial" w:cs="Arial"/>
              </w:rPr>
            </w:pPr>
          </w:p>
        </w:tc>
        <w:tc>
          <w:tcPr>
            <w:tcW w:w="1013" w:type="pct"/>
            <w:vMerge w:val="restart"/>
          </w:tcPr>
          <w:p w14:paraId="68B145B4" w14:textId="77777777" w:rsidR="00AA7E42" w:rsidRPr="00A42F82" w:rsidRDefault="00AA7E42" w:rsidP="00A91894">
            <w:pPr>
              <w:pStyle w:val="Listparagraf"/>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f"/>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f"/>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f"/>
              <w:ind w:left="0"/>
              <w:rPr>
                <w:rFonts w:ascii="Arial" w:hAnsi="Arial" w:cs="Arial"/>
              </w:rPr>
            </w:pPr>
          </w:p>
          <w:p w14:paraId="0B158BE4" w14:textId="77777777" w:rsidR="00AA7E42" w:rsidRPr="00A42F82" w:rsidRDefault="00AA7E42" w:rsidP="00A91894">
            <w:pPr>
              <w:pStyle w:val="Listparagraf"/>
              <w:ind w:left="0"/>
              <w:rPr>
                <w:rFonts w:ascii="Arial" w:hAnsi="Arial" w:cs="Arial"/>
              </w:rPr>
            </w:pPr>
          </w:p>
        </w:tc>
        <w:tc>
          <w:tcPr>
            <w:tcW w:w="1013" w:type="pct"/>
            <w:vMerge/>
            <w:vAlign w:val="center"/>
          </w:tcPr>
          <w:p w14:paraId="54A46206" w14:textId="77777777" w:rsidR="00AA7E42" w:rsidRPr="00A42F82" w:rsidRDefault="00AA7E42" w:rsidP="00A91894">
            <w:pPr>
              <w:pStyle w:val="Listparagraf"/>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elgril"/>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E1507" w14:textId="77777777" w:rsidR="001A430E" w:rsidRDefault="001A430E" w:rsidP="00390251">
      <w:r>
        <w:separator/>
      </w:r>
    </w:p>
    <w:p w14:paraId="71A99205" w14:textId="77777777" w:rsidR="001A430E" w:rsidRDefault="001A430E"/>
  </w:endnote>
  <w:endnote w:type="continuationSeparator" w:id="0">
    <w:p w14:paraId="540FEF4B" w14:textId="77777777" w:rsidR="001A430E" w:rsidRDefault="001A430E" w:rsidP="00390251">
      <w:r>
        <w:continuationSeparator/>
      </w:r>
    </w:p>
    <w:p w14:paraId="025BED50" w14:textId="77777777" w:rsidR="001A430E" w:rsidRDefault="001A43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Subsol"/>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Numrdepagin"/>
        <w:rFonts w:ascii="Arial" w:hAnsi="Arial" w:cs="Arial"/>
      </w:rPr>
      <w:fldChar w:fldCharType="begin"/>
    </w:r>
    <w:r w:rsidR="00835382" w:rsidRPr="00B70B72">
      <w:rPr>
        <w:rStyle w:val="Numrdepagin"/>
        <w:rFonts w:ascii="Arial" w:hAnsi="Arial" w:cs="Arial"/>
      </w:rPr>
      <w:instrText xml:space="preserve"> PAGE </w:instrText>
    </w:r>
    <w:r w:rsidR="00835382" w:rsidRPr="00B70B72">
      <w:rPr>
        <w:rStyle w:val="Numrdepagin"/>
        <w:rFonts w:ascii="Arial" w:hAnsi="Arial" w:cs="Arial"/>
      </w:rPr>
      <w:fldChar w:fldCharType="separate"/>
    </w:r>
    <w:r w:rsidR="00C25CB5">
      <w:rPr>
        <w:rStyle w:val="Numrdepagin"/>
        <w:rFonts w:ascii="Arial" w:hAnsi="Arial" w:cs="Arial"/>
        <w:noProof/>
      </w:rPr>
      <w:t>1</w:t>
    </w:r>
    <w:r w:rsidR="00835382" w:rsidRPr="00B70B72">
      <w:rPr>
        <w:rStyle w:val="Numrdepagin"/>
        <w:rFonts w:ascii="Arial" w:hAnsi="Arial" w:cs="Arial"/>
      </w:rPr>
      <w:fldChar w:fldCharType="end"/>
    </w:r>
    <w:r w:rsidR="00835382">
      <w:rPr>
        <w:rStyle w:val="Numrdepagin"/>
        <w:rFonts w:ascii="Arial" w:hAnsi="Arial" w:cs="Arial"/>
      </w:rPr>
      <w:ptab w:relativeTo="margin" w:alignment="right" w:leader="none"/>
    </w:r>
    <w:r w:rsidR="00184CA9">
      <w:rPr>
        <w:rStyle w:val="Numrdepagin"/>
        <w:rFonts w:ascii="Arial" w:hAnsi="Arial" w:cs="Arial"/>
      </w:rPr>
      <w:t xml:space="preserve">PG2 </w:t>
    </w:r>
    <w:r w:rsidR="00835382">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E32E1" w14:textId="77777777" w:rsidR="001A430E" w:rsidRDefault="001A430E" w:rsidP="00390251">
      <w:r>
        <w:separator/>
      </w:r>
    </w:p>
    <w:p w14:paraId="7372AC84" w14:textId="77777777" w:rsidR="001A430E" w:rsidRDefault="001A430E"/>
  </w:footnote>
  <w:footnote w:type="continuationSeparator" w:id="0">
    <w:p w14:paraId="7188F420" w14:textId="77777777" w:rsidR="001A430E" w:rsidRDefault="001A430E" w:rsidP="00390251">
      <w:r>
        <w:continuationSeparator/>
      </w:r>
    </w:p>
    <w:p w14:paraId="2E0A6C9B" w14:textId="77777777" w:rsidR="001A430E" w:rsidRDefault="001A43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598E3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C0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330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4FAF"/>
    <w:rsid w:val="000C5E77"/>
    <w:rsid w:val="000C7409"/>
    <w:rsid w:val="000D067B"/>
    <w:rsid w:val="000D23C8"/>
    <w:rsid w:val="000E2AD0"/>
    <w:rsid w:val="000F1514"/>
    <w:rsid w:val="000F2470"/>
    <w:rsid w:val="000F7C83"/>
    <w:rsid w:val="00102B85"/>
    <w:rsid w:val="0010484B"/>
    <w:rsid w:val="00113E57"/>
    <w:rsid w:val="00122E21"/>
    <w:rsid w:val="00124438"/>
    <w:rsid w:val="0012458C"/>
    <w:rsid w:val="00126B4D"/>
    <w:rsid w:val="001312E4"/>
    <w:rsid w:val="0013794A"/>
    <w:rsid w:val="00144D85"/>
    <w:rsid w:val="001461CF"/>
    <w:rsid w:val="0014639E"/>
    <w:rsid w:val="00150EE4"/>
    <w:rsid w:val="00151286"/>
    <w:rsid w:val="001513B3"/>
    <w:rsid w:val="00152F36"/>
    <w:rsid w:val="001612C0"/>
    <w:rsid w:val="0017004B"/>
    <w:rsid w:val="001703BF"/>
    <w:rsid w:val="00171735"/>
    <w:rsid w:val="00173776"/>
    <w:rsid w:val="00174A02"/>
    <w:rsid w:val="001808C3"/>
    <w:rsid w:val="001817E2"/>
    <w:rsid w:val="00184CA9"/>
    <w:rsid w:val="0019200D"/>
    <w:rsid w:val="00192411"/>
    <w:rsid w:val="00195B55"/>
    <w:rsid w:val="00197206"/>
    <w:rsid w:val="001A2F18"/>
    <w:rsid w:val="001A366F"/>
    <w:rsid w:val="001A430E"/>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02D"/>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877C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76999"/>
    <w:rsid w:val="00377B7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0BED"/>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3009"/>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C3A"/>
    <w:rsid w:val="004D5683"/>
    <w:rsid w:val="004E0338"/>
    <w:rsid w:val="004E4AC4"/>
    <w:rsid w:val="004E616D"/>
    <w:rsid w:val="004F059C"/>
    <w:rsid w:val="004F599C"/>
    <w:rsid w:val="005035A0"/>
    <w:rsid w:val="005078BE"/>
    <w:rsid w:val="00515453"/>
    <w:rsid w:val="00515580"/>
    <w:rsid w:val="0052108B"/>
    <w:rsid w:val="00526C56"/>
    <w:rsid w:val="00530078"/>
    <w:rsid w:val="00530222"/>
    <w:rsid w:val="00531C04"/>
    <w:rsid w:val="0053302B"/>
    <w:rsid w:val="00536AEC"/>
    <w:rsid w:val="00546F01"/>
    <w:rsid w:val="0055785D"/>
    <w:rsid w:val="00560703"/>
    <w:rsid w:val="00563B3D"/>
    <w:rsid w:val="00564AD3"/>
    <w:rsid w:val="00566C1C"/>
    <w:rsid w:val="005704BE"/>
    <w:rsid w:val="00571817"/>
    <w:rsid w:val="00572836"/>
    <w:rsid w:val="00572C8B"/>
    <w:rsid w:val="00573226"/>
    <w:rsid w:val="00574528"/>
    <w:rsid w:val="005756CA"/>
    <w:rsid w:val="005774A9"/>
    <w:rsid w:val="00581C49"/>
    <w:rsid w:val="0058259C"/>
    <w:rsid w:val="00584B8F"/>
    <w:rsid w:val="005934C5"/>
    <w:rsid w:val="005960A0"/>
    <w:rsid w:val="00596BFA"/>
    <w:rsid w:val="005A76DA"/>
    <w:rsid w:val="005B52AE"/>
    <w:rsid w:val="005C1606"/>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2F2F"/>
    <w:rsid w:val="006930C2"/>
    <w:rsid w:val="00694EA8"/>
    <w:rsid w:val="006B1685"/>
    <w:rsid w:val="006C1FDD"/>
    <w:rsid w:val="006D29FD"/>
    <w:rsid w:val="006D3C97"/>
    <w:rsid w:val="006D4BBB"/>
    <w:rsid w:val="006D5D86"/>
    <w:rsid w:val="006E0AB0"/>
    <w:rsid w:val="006E1992"/>
    <w:rsid w:val="006E7B19"/>
    <w:rsid w:val="006F307C"/>
    <w:rsid w:val="006F4828"/>
    <w:rsid w:val="00700361"/>
    <w:rsid w:val="007055BC"/>
    <w:rsid w:val="00717DCB"/>
    <w:rsid w:val="00717E6F"/>
    <w:rsid w:val="0072029C"/>
    <w:rsid w:val="00720BA7"/>
    <w:rsid w:val="00726348"/>
    <w:rsid w:val="00731CAC"/>
    <w:rsid w:val="00733B2B"/>
    <w:rsid w:val="00733EEB"/>
    <w:rsid w:val="0074063A"/>
    <w:rsid w:val="007407AA"/>
    <w:rsid w:val="00742BDB"/>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7BA"/>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27C8"/>
    <w:rsid w:val="008330B6"/>
    <w:rsid w:val="00835382"/>
    <w:rsid w:val="008361B1"/>
    <w:rsid w:val="008364A3"/>
    <w:rsid w:val="008372C0"/>
    <w:rsid w:val="0084005C"/>
    <w:rsid w:val="00841BE3"/>
    <w:rsid w:val="00842FC0"/>
    <w:rsid w:val="00844C9E"/>
    <w:rsid w:val="008461DD"/>
    <w:rsid w:val="008661DB"/>
    <w:rsid w:val="008732E0"/>
    <w:rsid w:val="008832F5"/>
    <w:rsid w:val="008943BD"/>
    <w:rsid w:val="008951D3"/>
    <w:rsid w:val="008A7950"/>
    <w:rsid w:val="008B346A"/>
    <w:rsid w:val="008B67D3"/>
    <w:rsid w:val="008C1A38"/>
    <w:rsid w:val="008C4441"/>
    <w:rsid w:val="008D0BC1"/>
    <w:rsid w:val="008E0B2C"/>
    <w:rsid w:val="008E4C0E"/>
    <w:rsid w:val="008F29DD"/>
    <w:rsid w:val="008F6555"/>
    <w:rsid w:val="009003C5"/>
    <w:rsid w:val="00903B3C"/>
    <w:rsid w:val="00903C1A"/>
    <w:rsid w:val="009043CA"/>
    <w:rsid w:val="00905E68"/>
    <w:rsid w:val="0090725E"/>
    <w:rsid w:val="00910B57"/>
    <w:rsid w:val="00913567"/>
    <w:rsid w:val="00913C80"/>
    <w:rsid w:val="0091666A"/>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799"/>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4B67"/>
    <w:rsid w:val="00B3672F"/>
    <w:rsid w:val="00B44647"/>
    <w:rsid w:val="00B465A5"/>
    <w:rsid w:val="00B51F90"/>
    <w:rsid w:val="00B5410A"/>
    <w:rsid w:val="00B575AE"/>
    <w:rsid w:val="00B57F60"/>
    <w:rsid w:val="00B6265F"/>
    <w:rsid w:val="00B640BB"/>
    <w:rsid w:val="00B64389"/>
    <w:rsid w:val="00B65EC6"/>
    <w:rsid w:val="00B7050A"/>
    <w:rsid w:val="00B70B72"/>
    <w:rsid w:val="00B71FC2"/>
    <w:rsid w:val="00B72775"/>
    <w:rsid w:val="00B7789F"/>
    <w:rsid w:val="00B90B2A"/>
    <w:rsid w:val="00B91DEA"/>
    <w:rsid w:val="00B927C6"/>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307"/>
    <w:rsid w:val="00C77D7E"/>
    <w:rsid w:val="00C81545"/>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F82"/>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5E0E"/>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1DE8"/>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0E4A"/>
    <w:rsid w:val="00F21663"/>
    <w:rsid w:val="00F230F0"/>
    <w:rsid w:val="00F277EF"/>
    <w:rsid w:val="00F33A1A"/>
    <w:rsid w:val="00F478CB"/>
    <w:rsid w:val="00F52C97"/>
    <w:rsid w:val="00F54257"/>
    <w:rsid w:val="00F619F4"/>
    <w:rsid w:val="00F62093"/>
    <w:rsid w:val="00F62C23"/>
    <w:rsid w:val="00F64D54"/>
    <w:rsid w:val="00F722A2"/>
    <w:rsid w:val="00F75F59"/>
    <w:rsid w:val="00F82885"/>
    <w:rsid w:val="00F842FD"/>
    <w:rsid w:val="00F86D5F"/>
    <w:rsid w:val="00F8749D"/>
    <w:rsid w:val="00F87E26"/>
    <w:rsid w:val="00F87EAC"/>
    <w:rsid w:val="00F91AF1"/>
    <w:rsid w:val="00F96C3F"/>
    <w:rsid w:val="00FA17A2"/>
    <w:rsid w:val="00FA1C94"/>
    <w:rsid w:val="00FB4F7A"/>
    <w:rsid w:val="00FB58A3"/>
    <w:rsid w:val="00FB6B35"/>
    <w:rsid w:val="00FD2A47"/>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rsid w:val="0003212E"/>
    <w:rPr>
      <w:color w:val="0000FF"/>
      <w:u w:val="single"/>
    </w:rPr>
  </w:style>
  <w:style w:type="table" w:styleId="Tabelgril">
    <w:name w:val="Table Grid"/>
    <w:basedOn w:val="Tabel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 w:type="character" w:styleId="MeniuneNerezolvat">
    <w:name w:val="Unresolved Mention"/>
    <w:basedOn w:val="Fontdeparagrafimplici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3824</Words>
  <Characters>21802</Characters>
  <Application>Microsoft Office Word</Application>
  <DocSecurity>0</DocSecurity>
  <Lines>181</Lines>
  <Paragraphs>51</Paragraphs>
  <ScaleCrop>false</ScaleCrop>
  <HeadingPairs>
    <vt:vector size="2" baseType="variant">
      <vt:variant>
        <vt:lpstr>Titlu</vt:lpstr>
      </vt:variant>
      <vt:variant>
        <vt:i4>1</vt:i4>
      </vt:variant>
    </vt:vector>
  </HeadingPairs>
  <TitlesOfParts>
    <vt:vector size="1" baseType="lpstr">
      <vt:lpstr>PG2-E1</vt:lpstr>
    </vt:vector>
  </TitlesOfParts>
  <Company>UoW Trinity Saint David</Company>
  <LinksUpToDate>false</LinksUpToDate>
  <CharactersWithSpaces>25575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Georgiana Corina Dorobantu</dc:creator>
  <cp:lastModifiedBy>georgiana corina</cp:lastModifiedBy>
  <cp:revision>2</cp:revision>
  <cp:lastPrinted>2016-10-24T12:21:00Z</cp:lastPrinted>
  <dcterms:created xsi:type="dcterms:W3CDTF">2025-10-18T06:57:00Z</dcterms:created>
  <dcterms:modified xsi:type="dcterms:W3CDTF">2025-10-18T06:57:00Z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