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2D5B3F" w:rsidP="002D5B3F">
      <w:pPr>
        <w:pStyle w:val="Header"/>
        <w:tabs>
          <w:tab w:val="clear" w:pos="4153"/>
          <w:tab w:val="clear" w:pos="8306"/>
        </w:tabs>
      </w:pPr>
    </w:p>
    <w:p w:rsidR="00946E66" w:rsidRDefault="00946E66" w:rsidP="00946E66">
      <w:pPr>
        <w:pStyle w:val="Modcode"/>
        <w:jc w:val="left"/>
      </w:pPr>
      <w:r>
        <w:rPr>
          <w:noProof/>
        </w:rPr>
        <w:drawing>
          <wp:inline distT="0" distB="0" distL="0" distR="0" wp14:anchorId="2E222B3E" wp14:editId="6FE1AD2E">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946E66" w:rsidRDefault="00946E66" w:rsidP="00946E66">
      <w:pPr>
        <w:pStyle w:val="Modcode"/>
        <w:jc w:val="left"/>
      </w:pPr>
    </w:p>
    <w:p w:rsidR="00946E66" w:rsidRDefault="00946E66" w:rsidP="00946E66">
      <w:pPr>
        <w:pStyle w:val="Modcode"/>
        <w:jc w:val="left"/>
      </w:pPr>
    </w:p>
    <w:p w:rsidR="00946E66" w:rsidRDefault="00946E66" w:rsidP="00946E66">
      <w:pPr>
        <w:pStyle w:val="Modcode"/>
        <w:jc w:val="left"/>
        <w:rPr>
          <w:color w:val="FF0000"/>
        </w:rPr>
      </w:pPr>
      <w:r>
        <w:t xml:space="preserve">LEVEL/ LEfEL </w:t>
      </w:r>
      <w:r>
        <w:rPr>
          <w:color w:val="FF0000"/>
        </w:rPr>
        <w:t>5</w:t>
      </w:r>
      <w:r w:rsidRPr="00EB1F41">
        <w:rPr>
          <w:color w:val="FF0000"/>
        </w:rPr>
        <w:t xml:space="preserve">       </w:t>
      </w:r>
    </w:p>
    <w:p w:rsidR="00946E66" w:rsidRDefault="00946E66" w:rsidP="00946E66">
      <w:pPr>
        <w:pStyle w:val="Modcode"/>
        <w:jc w:val="left"/>
        <w:rPr>
          <w:color w:val="FF0000"/>
        </w:rPr>
      </w:pPr>
      <w:r w:rsidRPr="00EB1F41">
        <w:rPr>
          <w:color w:val="FF0000"/>
        </w:rPr>
        <w:t xml:space="preserve">                                                                      </w:t>
      </w:r>
    </w:p>
    <w:p w:rsidR="00946E66" w:rsidRDefault="00946E66" w:rsidP="00946E66">
      <w:pPr>
        <w:pStyle w:val="Modcode"/>
        <w:jc w:val="left"/>
      </w:pPr>
      <w:r>
        <w:t xml:space="preserve">SEMESTER </w:t>
      </w:r>
      <w:r w:rsidRPr="00A02860">
        <w:rPr>
          <w:color w:val="FF0000"/>
        </w:rPr>
        <w:t>1</w:t>
      </w:r>
      <w:r>
        <w:t xml:space="preserve">                                                                    </w:t>
      </w:r>
    </w:p>
    <w:p w:rsidR="00946E66" w:rsidRDefault="00946E66" w:rsidP="00946E66">
      <w:pPr>
        <w:pStyle w:val="Modcode"/>
        <w:jc w:val="left"/>
      </w:pPr>
    </w:p>
    <w:p w:rsidR="00946E66" w:rsidRPr="007E3A8E" w:rsidRDefault="00946E66" w:rsidP="00946E66">
      <w:pPr>
        <w:pStyle w:val="Modcode"/>
        <w:jc w:val="left"/>
      </w:pPr>
    </w:p>
    <w:p w:rsidR="00946E66" w:rsidRPr="007E3A8E" w:rsidRDefault="00946E66" w:rsidP="00946E66">
      <w:pPr>
        <w:pStyle w:val="Modcode"/>
      </w:pPr>
      <w:r w:rsidRPr="007E3A8E">
        <w:t>MODULE CODE</w:t>
      </w:r>
      <w:r>
        <w:t xml:space="preserve">/ Cod Y modIwl: </w:t>
      </w:r>
    </w:p>
    <w:p w:rsidR="00946E66" w:rsidRDefault="00946E66" w:rsidP="00946E66">
      <w:pPr>
        <w:pStyle w:val="Modname"/>
        <w:rPr>
          <w:color w:val="FF0000"/>
        </w:rPr>
      </w:pPr>
      <w:r>
        <w:rPr>
          <w:color w:val="FF0000"/>
        </w:rPr>
        <w:t>Project Management</w:t>
      </w:r>
    </w:p>
    <w:p w:rsidR="00946E66" w:rsidRPr="00C536A6" w:rsidRDefault="00946E66" w:rsidP="00946E66">
      <w:pPr>
        <w:pStyle w:val="Time"/>
        <w:rPr>
          <w:color w:val="FF0000"/>
          <w:szCs w:val="28"/>
        </w:rPr>
      </w:pPr>
      <w:r w:rsidRPr="00C536A6">
        <w:rPr>
          <w:szCs w:val="28"/>
        </w:rPr>
        <w:t>aSSESSMENT TYPE</w:t>
      </w:r>
      <w:r>
        <w:rPr>
          <w:szCs w:val="28"/>
        </w:rPr>
        <w:t>/ mATH O ASESU</w:t>
      </w:r>
      <w:r w:rsidRPr="00C536A6">
        <w:rPr>
          <w:szCs w:val="28"/>
        </w:rPr>
        <w:t>:</w:t>
      </w:r>
      <w:r>
        <w:rPr>
          <w:szCs w:val="28"/>
        </w:rPr>
        <w:t xml:space="preserve"> </w:t>
      </w:r>
      <w:r>
        <w:rPr>
          <w:color w:val="FF0000"/>
          <w:szCs w:val="28"/>
        </w:rPr>
        <w:t>aSSIGNMEnt</w:t>
      </w:r>
      <w:r w:rsidRPr="00C536A6">
        <w:rPr>
          <w:color w:val="FF0000"/>
          <w:szCs w:val="28"/>
        </w:rPr>
        <w:t xml:space="preserve">   </w:t>
      </w:r>
    </w:p>
    <w:p w:rsidR="00946E66" w:rsidRDefault="00946E66" w:rsidP="00946E66">
      <w:pPr>
        <w:pStyle w:val="Answer"/>
        <w:rPr>
          <w:color w:val="FF0000"/>
          <w:szCs w:val="28"/>
        </w:rPr>
      </w:pPr>
      <w:r w:rsidRPr="00B876DA">
        <w:rPr>
          <w:szCs w:val="28"/>
        </w:rPr>
        <w:t xml:space="preserve">Assessment/Component/ AsESIAD/CYDRAN: </w:t>
      </w:r>
      <w:r>
        <w:rPr>
          <w:color w:val="FF0000"/>
          <w:szCs w:val="28"/>
        </w:rPr>
        <w:t>1</w:t>
      </w:r>
    </w:p>
    <w:p w:rsidR="00946E66" w:rsidRDefault="00946E66" w:rsidP="00946E66">
      <w:pPr>
        <w:pStyle w:val="BodyText"/>
      </w:pPr>
    </w:p>
    <w:p w:rsidR="00946E66" w:rsidRDefault="00946E66" w:rsidP="00946E66">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100</w:t>
      </w:r>
      <w:r w:rsidRPr="00C536A6">
        <w:rPr>
          <w:b/>
          <w:sz w:val="28"/>
          <w:szCs w:val="28"/>
          <w:u w:val="single"/>
        </w:rPr>
        <w:t xml:space="preserve"> </w:t>
      </w:r>
      <w:r w:rsidRPr="00C536A6">
        <w:rPr>
          <w:b/>
          <w:sz w:val="28"/>
          <w:szCs w:val="28"/>
        </w:rPr>
        <w:t>%</w:t>
      </w:r>
    </w:p>
    <w:p w:rsidR="00946E66" w:rsidRPr="00C536A6" w:rsidRDefault="00946E66" w:rsidP="00946E66">
      <w:pPr>
        <w:pStyle w:val="BodyText"/>
      </w:pPr>
    </w:p>
    <w:p w:rsidR="00946E66" w:rsidRDefault="00946E66" w:rsidP="00946E66">
      <w:pPr>
        <w:pStyle w:val="BodyText"/>
        <w:rPr>
          <w:b/>
          <w:sz w:val="28"/>
          <w:szCs w:val="28"/>
          <w:u w:val="single"/>
        </w:rPr>
      </w:pPr>
      <w:r w:rsidRPr="00C536A6">
        <w:rPr>
          <w:b/>
          <w:sz w:val="28"/>
          <w:szCs w:val="28"/>
        </w:rPr>
        <w:t>WORD COUNT</w:t>
      </w:r>
      <w:r>
        <w:rPr>
          <w:b/>
          <w:sz w:val="28"/>
          <w:szCs w:val="28"/>
        </w:rPr>
        <w:t>/ NIFER Y GEIRIAU</w:t>
      </w:r>
      <w:r w:rsidRPr="00C536A6">
        <w:rPr>
          <w:b/>
          <w:sz w:val="28"/>
          <w:szCs w:val="28"/>
        </w:rPr>
        <w:t xml:space="preserve">: </w:t>
      </w:r>
      <w:r>
        <w:rPr>
          <w:b/>
          <w:color w:val="FF0000"/>
          <w:sz w:val="28"/>
          <w:szCs w:val="28"/>
          <w:u w:val="single"/>
        </w:rPr>
        <w:t>2,000</w:t>
      </w:r>
      <w:r w:rsidRPr="00C536A6">
        <w:rPr>
          <w:b/>
          <w:sz w:val="28"/>
          <w:szCs w:val="28"/>
        </w:rPr>
        <w:t>WORDS</w:t>
      </w:r>
      <w:r w:rsidRPr="009157C4">
        <w:rPr>
          <w:b/>
          <w:sz w:val="28"/>
          <w:szCs w:val="28"/>
        </w:rPr>
        <w:t>/</w:t>
      </w:r>
      <w:r w:rsidRPr="00401D59">
        <w:rPr>
          <w:b/>
          <w:sz w:val="28"/>
          <w:szCs w:val="28"/>
        </w:rPr>
        <w:t>O E</w:t>
      </w:r>
      <w:r w:rsidRPr="00CA255D">
        <w:rPr>
          <w:b/>
          <w:sz w:val="28"/>
          <w:szCs w:val="28"/>
        </w:rPr>
        <w:t>IRIAU</w:t>
      </w:r>
    </w:p>
    <w:p w:rsidR="00946E66" w:rsidRPr="00C536A6" w:rsidRDefault="00946E66" w:rsidP="00946E66">
      <w:pPr>
        <w:pStyle w:val="BodyText"/>
        <w:rPr>
          <w:b/>
          <w:sz w:val="28"/>
          <w:szCs w:val="28"/>
          <w:u w:val="single"/>
        </w:rPr>
      </w:pPr>
    </w:p>
    <w:p w:rsidR="00946E66" w:rsidRPr="00C536A6" w:rsidRDefault="00946E66" w:rsidP="00946E66">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Sue Maw</w:t>
      </w:r>
    </w:p>
    <w:p w:rsidR="00946E66" w:rsidRPr="00C536A6" w:rsidRDefault="00946E66" w:rsidP="00946E66">
      <w:pPr>
        <w:pStyle w:val="BodyText"/>
        <w:rPr>
          <w:b/>
          <w:color w:val="FF0000"/>
          <w:sz w:val="28"/>
          <w:szCs w:val="28"/>
          <w:u w:val="single"/>
        </w:rPr>
      </w:pPr>
    </w:p>
    <w:p w:rsidR="00946E66" w:rsidRPr="00344249" w:rsidRDefault="00946E66" w:rsidP="00946E66">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946E66" w:rsidRDefault="00946E66" w:rsidP="00946E66">
      <w:pPr>
        <w:rPr>
          <w:b/>
          <w:sz w:val="28"/>
          <w:szCs w:val="28"/>
        </w:rPr>
      </w:pPr>
    </w:p>
    <w:p w:rsidR="00946E66" w:rsidRPr="00200A56" w:rsidRDefault="00946E66" w:rsidP="00946E6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946E66" w:rsidRPr="00D770BD" w:rsidRDefault="00946E66" w:rsidP="00946E66">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Turnitin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rsidR="00946E66" w:rsidRPr="00F27C62" w:rsidRDefault="00946E66" w:rsidP="00946E66">
      <w:pPr>
        <w:pStyle w:val="ListParagraph"/>
        <w:numPr>
          <w:ilvl w:val="0"/>
          <w:numId w:val="7"/>
        </w:numPr>
        <w:rPr>
          <w:b/>
          <w:sz w:val="28"/>
          <w:szCs w:val="28"/>
        </w:rPr>
      </w:pPr>
      <w:r w:rsidRPr="00D770BD">
        <w:rPr>
          <w:b/>
          <w:sz w:val="28"/>
          <w:szCs w:val="28"/>
        </w:rPr>
        <w:t>If a paper submission is required</w:t>
      </w:r>
      <w:r>
        <w:rPr>
          <w:b/>
          <w:sz w:val="28"/>
          <w:szCs w:val="28"/>
        </w:rPr>
        <w:t xml:space="preserve"> then it will be indicated </w:t>
      </w:r>
      <w:r>
        <w:rPr>
          <w:b/>
          <w:sz w:val="28"/>
          <w:szCs w:val="28"/>
          <w:u w:val="single"/>
        </w:rPr>
        <w:t>here</w:t>
      </w:r>
      <w:r w:rsidRPr="00F27C62">
        <w:rPr>
          <w:b/>
          <w:sz w:val="28"/>
          <w:szCs w:val="28"/>
        </w:rPr>
        <w:t>: ………………….</w:t>
      </w:r>
    </w:p>
    <w:p w:rsidR="00946E66" w:rsidRPr="00D770BD" w:rsidRDefault="00946E66" w:rsidP="00946E66">
      <w:pPr>
        <w:pStyle w:val="ListParagraph"/>
        <w:ind w:left="360"/>
        <w:rPr>
          <w:b/>
          <w:sz w:val="28"/>
          <w:szCs w:val="28"/>
        </w:rPr>
      </w:pPr>
      <w:r>
        <w:rPr>
          <w:b/>
          <w:sz w:val="28"/>
          <w:szCs w:val="28"/>
        </w:rPr>
        <w:t>Y</w:t>
      </w:r>
      <w:r w:rsidRPr="00D770BD">
        <w:rPr>
          <w:b/>
          <w:sz w:val="28"/>
          <w:szCs w:val="28"/>
        </w:rPr>
        <w:t xml:space="preserve">ou </w:t>
      </w:r>
      <w:r>
        <w:rPr>
          <w:b/>
          <w:sz w:val="28"/>
          <w:szCs w:val="28"/>
        </w:rPr>
        <w:t>will then be required to</w:t>
      </w:r>
      <w:r w:rsidRPr="00D770BD">
        <w:rPr>
          <w:b/>
          <w:sz w:val="28"/>
          <w:szCs w:val="28"/>
        </w:rPr>
        <w:t xml:space="preserve"> submit the assignment parts in a suitable report folder– </w:t>
      </w:r>
      <w:r w:rsidRPr="006E21BA">
        <w:rPr>
          <w:b/>
          <w:sz w:val="28"/>
          <w:szCs w:val="28"/>
          <w:u w:val="single"/>
        </w:rPr>
        <w:t>not in poly-pockets</w:t>
      </w:r>
      <w:r>
        <w:rPr>
          <w:b/>
          <w:sz w:val="28"/>
          <w:szCs w:val="28"/>
        </w:rPr>
        <w:t xml:space="preserve"> - to the library.</w:t>
      </w:r>
    </w:p>
    <w:p w:rsidR="00946E66" w:rsidRDefault="00946E66" w:rsidP="00946E66">
      <w:pPr>
        <w:pStyle w:val="ListParagraph"/>
        <w:numPr>
          <w:ilvl w:val="0"/>
          <w:numId w:val="7"/>
        </w:numPr>
        <w:rPr>
          <w:b/>
          <w:sz w:val="28"/>
          <w:szCs w:val="28"/>
        </w:rPr>
      </w:pPr>
      <w:r w:rsidRPr="00D770BD">
        <w:rPr>
          <w:b/>
          <w:sz w:val="28"/>
          <w:szCs w:val="28"/>
        </w:rPr>
        <w:t xml:space="preserve">This form (ALL PAGES) MUST be </w:t>
      </w:r>
      <w:r>
        <w:rPr>
          <w:b/>
          <w:sz w:val="28"/>
          <w:szCs w:val="28"/>
        </w:rPr>
        <w:t xml:space="preserve">printed out, signed and </w:t>
      </w:r>
      <w:r w:rsidRPr="00D770BD">
        <w:rPr>
          <w:b/>
          <w:sz w:val="28"/>
          <w:szCs w:val="28"/>
        </w:rPr>
        <w:t xml:space="preserve">submitted </w:t>
      </w:r>
      <w:r>
        <w:rPr>
          <w:b/>
          <w:sz w:val="28"/>
          <w:szCs w:val="28"/>
        </w:rPr>
        <w:t xml:space="preserve">to the library </w:t>
      </w:r>
      <w:r w:rsidRPr="00D770BD">
        <w:rPr>
          <w:b/>
          <w:sz w:val="28"/>
          <w:szCs w:val="28"/>
        </w:rPr>
        <w:t xml:space="preserve">separately from your </w:t>
      </w:r>
      <w:r>
        <w:rPr>
          <w:b/>
          <w:sz w:val="28"/>
          <w:szCs w:val="28"/>
        </w:rPr>
        <w:t xml:space="preserve">electronic </w:t>
      </w:r>
      <w:r w:rsidRPr="00D770BD">
        <w:rPr>
          <w:b/>
          <w:sz w:val="28"/>
          <w:szCs w:val="28"/>
        </w:rPr>
        <w:t>assignment</w:t>
      </w:r>
      <w:r>
        <w:rPr>
          <w:b/>
          <w:sz w:val="28"/>
          <w:szCs w:val="28"/>
        </w:rPr>
        <w:t xml:space="preserve"> submission</w:t>
      </w:r>
      <w:r w:rsidRPr="00D770BD">
        <w:rPr>
          <w:b/>
          <w:sz w:val="28"/>
          <w:szCs w:val="28"/>
        </w:rPr>
        <w:t xml:space="preserve">.  </w:t>
      </w:r>
      <w:r>
        <w:rPr>
          <w:b/>
          <w:sz w:val="28"/>
          <w:szCs w:val="28"/>
        </w:rPr>
        <w:t>For paper submissions it must be attached to the front of the assignment and then submitted to the library.</w:t>
      </w:r>
    </w:p>
    <w:p w:rsidR="00946E66" w:rsidRPr="00D770BD" w:rsidRDefault="00946E66" w:rsidP="00946E66">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Pr>
          <w:b/>
          <w:sz w:val="28"/>
          <w:szCs w:val="28"/>
        </w:rPr>
        <w:t xml:space="preserve">the </w:t>
      </w:r>
      <w:r w:rsidRPr="00D770BD">
        <w:rPr>
          <w:b/>
          <w:sz w:val="28"/>
          <w:szCs w:val="28"/>
        </w:rPr>
        <w:t>referencing convention.</w:t>
      </w:r>
    </w:p>
    <w:p w:rsidR="00946E66" w:rsidRDefault="00946E66" w:rsidP="00946E6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946E66" w:rsidRPr="000E32B7" w:rsidRDefault="00946E66" w:rsidP="00946E66">
      <w:pPr>
        <w:ind w:left="360"/>
        <w:rPr>
          <w:rFonts w:ascii="Calibri" w:hAnsi="Calibri" w:cs="Calibri"/>
          <w:b/>
        </w:rPr>
      </w:pPr>
    </w:p>
    <w:p w:rsidR="00946E66" w:rsidRDefault="00946E66" w:rsidP="00946E66">
      <w:pPr>
        <w:pStyle w:val="Header"/>
        <w:tabs>
          <w:tab w:val="clear" w:pos="4153"/>
          <w:tab w:val="clear" w:pos="8306"/>
        </w:tabs>
      </w:pPr>
      <w:r>
        <w:rPr>
          <w:noProof/>
        </w:rPr>
        <w:lastRenderedPageBreak/>
        <mc:AlternateContent>
          <mc:Choice Requires="wps">
            <w:drawing>
              <wp:anchor distT="0" distB="0" distL="114300" distR="114300" simplePos="0" relativeHeight="251659776" behindDoc="0" locked="0" layoutInCell="1" allowOverlap="1" wp14:anchorId="3FBDBEBD" wp14:editId="6D4B2A68">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46E66" w:rsidRDefault="00946E66" w:rsidP="00946E66">
                            <w:pPr>
                              <w:pStyle w:val="Heading6"/>
                              <w:shd w:val="clear" w:color="auto" w:fill="E0E0E0"/>
                            </w:pPr>
                          </w:p>
                          <w:p w:rsidR="00946E66" w:rsidRDefault="00946E66" w:rsidP="00946E66">
                            <w:pPr>
                              <w:pStyle w:val="Heading6"/>
                              <w:shd w:val="clear" w:color="auto" w:fill="E0E0E0"/>
                            </w:pPr>
                            <w:r>
                              <w:t xml:space="preserve">RESULT </w:t>
                            </w:r>
                            <w:r>
                              <w:rPr>
                                <w:noProof/>
                              </w:rPr>
                              <w:drawing>
                                <wp:inline distT="0" distB="0" distL="0" distR="0" wp14:anchorId="6FE812CF" wp14:editId="35267CE5">
                                  <wp:extent cx="638175" cy="436245"/>
                                  <wp:effectExtent l="0" t="0" r="952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DBEBD" id="_x0000_t202" coordsize="21600,21600" o:spt="202" path="m,l,21600r21600,l21600,xe">
                <v:stroke joinstyle="miter"/>
                <v:path gradientshapeok="t" o:connecttype="rect"/>
              </v:shapetype>
              <v:shape id="Text Box 11" o:spid="_x0000_s1026" type="#_x0000_t202" style="position:absolute;margin-left:399pt;margin-top:.85pt;width:125.35pt;height:1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46E66" w:rsidRDefault="00946E66" w:rsidP="00946E66">
                      <w:pPr>
                        <w:pStyle w:val="Heading6"/>
                        <w:shd w:val="clear" w:color="auto" w:fill="E0E0E0"/>
                      </w:pPr>
                    </w:p>
                    <w:p w:rsidR="00946E66" w:rsidRDefault="00946E66" w:rsidP="00946E66">
                      <w:pPr>
                        <w:pStyle w:val="Heading6"/>
                        <w:shd w:val="clear" w:color="auto" w:fill="E0E0E0"/>
                      </w:pPr>
                      <w:r>
                        <w:t xml:space="preserve">RESULT </w:t>
                      </w:r>
                      <w:r>
                        <w:rPr>
                          <w:noProof/>
                        </w:rPr>
                        <w:drawing>
                          <wp:inline distT="0" distB="0" distL="0" distR="0" wp14:anchorId="6FE812CF" wp14:editId="35267CE5">
                            <wp:extent cx="638175" cy="436245"/>
                            <wp:effectExtent l="0" t="0" r="952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77A6B823" wp14:editId="51F30755">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946E66" w:rsidRDefault="00946E66" w:rsidP="00946E6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946E66" w:rsidRPr="00C1361B" w:rsidTr="00A27B62">
        <w:tc>
          <w:tcPr>
            <w:tcW w:w="10670" w:type="dxa"/>
            <w:shd w:val="clear" w:color="auto" w:fill="C0C0C0"/>
          </w:tcPr>
          <w:p w:rsidR="00946E66" w:rsidRPr="00C1361B" w:rsidRDefault="00946E66" w:rsidP="00A27B62">
            <w:pPr>
              <w:pStyle w:val="Heading4"/>
              <w:rPr>
                <w:rFonts w:ascii="Calibri" w:hAnsi="Calibri"/>
                <w:b/>
              </w:rPr>
            </w:pPr>
            <w:r>
              <w:rPr>
                <w:rFonts w:ascii="Calibri" w:hAnsi="Calibri"/>
                <w:b/>
              </w:rPr>
              <w:t xml:space="preserve">School of Applied Computing </w:t>
            </w:r>
            <w:r w:rsidRPr="00C1361B">
              <w:rPr>
                <w:rFonts w:ascii="Calibri" w:hAnsi="Calibri"/>
                <w:b/>
              </w:rPr>
              <w:t xml:space="preserve">ASSIGNMENT SPECIFICATION </w:t>
            </w:r>
          </w:p>
        </w:tc>
      </w:tr>
    </w:tbl>
    <w:p w:rsidR="00946E66" w:rsidRDefault="00946E66" w:rsidP="00946E66">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946E66" w:rsidRPr="00C1361B" w:rsidTr="00A27B62">
        <w:tc>
          <w:tcPr>
            <w:tcW w:w="1910" w:type="dxa"/>
            <w:shd w:val="pct15" w:color="auto" w:fill="auto"/>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946E66" w:rsidRPr="00C1361B" w:rsidRDefault="00946E66" w:rsidP="00A27B62">
            <w:pPr>
              <w:spacing w:before="120" w:after="120"/>
              <w:jc w:val="both"/>
              <w:rPr>
                <w:rFonts w:ascii="Calibri" w:hAnsi="Calibri" w:cs="Arial"/>
                <w:b/>
                <w:sz w:val="22"/>
                <w:szCs w:val="22"/>
              </w:rPr>
            </w:pPr>
          </w:p>
        </w:tc>
      </w:tr>
      <w:tr w:rsidR="00946E66" w:rsidRPr="00C1361B" w:rsidTr="00A27B62">
        <w:tc>
          <w:tcPr>
            <w:tcW w:w="1910" w:type="dxa"/>
            <w:shd w:val="pct15" w:color="auto" w:fill="auto"/>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946E66" w:rsidRPr="00C1361B" w:rsidRDefault="00946E66" w:rsidP="00A27B62">
            <w:pPr>
              <w:spacing w:before="120" w:after="120"/>
              <w:jc w:val="both"/>
              <w:rPr>
                <w:rFonts w:ascii="Calibri" w:hAnsi="Calibri" w:cs="Arial"/>
                <w:b/>
                <w:sz w:val="22"/>
                <w:szCs w:val="22"/>
                <w:u w:val="single"/>
              </w:rPr>
            </w:pPr>
          </w:p>
        </w:tc>
      </w:tr>
      <w:tr w:rsidR="00946E66" w:rsidRPr="00C1361B" w:rsidTr="00A27B62">
        <w:tc>
          <w:tcPr>
            <w:tcW w:w="1910" w:type="dxa"/>
            <w:shd w:val="pct15" w:color="auto" w:fill="auto"/>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946E66" w:rsidRPr="00C1361B" w:rsidRDefault="00946E66" w:rsidP="00A27B62">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946E66" w:rsidRPr="00C1361B" w:rsidRDefault="00946E66" w:rsidP="00A27B62">
            <w:pPr>
              <w:spacing w:before="120" w:after="120"/>
              <w:jc w:val="both"/>
              <w:rPr>
                <w:rFonts w:ascii="Calibri" w:hAnsi="Calibri" w:cs="Arial"/>
                <w:b/>
                <w:sz w:val="22"/>
                <w:szCs w:val="22"/>
              </w:rPr>
            </w:pPr>
            <w:r>
              <w:rPr>
                <w:rFonts w:ascii="Calibri" w:hAnsi="Calibri" w:cs="Arial"/>
                <w:b/>
                <w:sz w:val="22"/>
                <w:szCs w:val="22"/>
              </w:rPr>
              <w:t>Beverly Holland</w:t>
            </w:r>
          </w:p>
        </w:tc>
      </w:tr>
      <w:tr w:rsidR="00946E66" w:rsidRPr="00C1361B" w:rsidTr="00A27B62">
        <w:tc>
          <w:tcPr>
            <w:tcW w:w="1910" w:type="dxa"/>
            <w:shd w:val="pct15" w:color="auto" w:fill="auto"/>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946E66" w:rsidRPr="00C1361B" w:rsidRDefault="00946E66" w:rsidP="00A27B62">
            <w:pPr>
              <w:spacing w:before="120" w:after="120"/>
              <w:jc w:val="both"/>
              <w:rPr>
                <w:rFonts w:ascii="Calibri" w:hAnsi="Calibri" w:cs="Arial"/>
                <w:b/>
                <w:sz w:val="22"/>
                <w:szCs w:val="22"/>
              </w:rPr>
            </w:pPr>
            <w:r>
              <w:rPr>
                <w:rFonts w:ascii="Calibri" w:hAnsi="Calibri" w:cs="Arial"/>
                <w:b/>
                <w:sz w:val="22"/>
                <w:szCs w:val="22"/>
              </w:rPr>
              <w:t>Managing a Health IT Project</w:t>
            </w:r>
          </w:p>
        </w:tc>
      </w:tr>
      <w:tr w:rsidR="00946E66" w:rsidRPr="00C1361B" w:rsidTr="00A27B62">
        <w:tc>
          <w:tcPr>
            <w:tcW w:w="1910" w:type="dxa"/>
            <w:shd w:val="pct15" w:color="auto" w:fill="auto"/>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24/06</w:t>
            </w:r>
            <w:r>
              <w:rPr>
                <w:rFonts w:ascii="Calibri" w:hAnsi="Calibri" w:cs="Arial"/>
                <w:b/>
                <w:sz w:val="22"/>
                <w:szCs w:val="22"/>
              </w:rPr>
              <w:t>/1</w:t>
            </w:r>
            <w:r>
              <w:rPr>
                <w:rFonts w:ascii="Calibri" w:hAnsi="Calibri" w:cs="Arial"/>
                <w:b/>
                <w:sz w:val="22"/>
                <w:szCs w:val="22"/>
              </w:rPr>
              <w:t>6</w:t>
            </w:r>
          </w:p>
        </w:tc>
        <w:tc>
          <w:tcPr>
            <w:tcW w:w="2613" w:type="dxa"/>
            <w:shd w:val="pct15" w:color="auto" w:fill="auto"/>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946E66" w:rsidRPr="00C1361B" w:rsidRDefault="00946E66" w:rsidP="00A27B62">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22/07</w:t>
            </w:r>
            <w:r>
              <w:rPr>
                <w:rFonts w:ascii="Calibri" w:hAnsi="Calibri" w:cs="Arial"/>
                <w:b/>
                <w:sz w:val="22"/>
                <w:szCs w:val="22"/>
              </w:rPr>
              <w:t>/16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946E66" w:rsidRPr="00C1361B" w:rsidTr="00A27B62">
        <w:trPr>
          <w:trHeight w:val="421"/>
        </w:trPr>
        <w:tc>
          <w:tcPr>
            <w:tcW w:w="1809" w:type="dxa"/>
            <w:tcBorders>
              <w:top w:val="single" w:sz="6" w:space="0" w:color="auto"/>
            </w:tcBorders>
            <w:shd w:val="clear" w:color="auto" w:fill="D9D9D9"/>
          </w:tcPr>
          <w:p w:rsidR="00946E66" w:rsidRPr="00C1361B" w:rsidRDefault="00946E66" w:rsidP="00A27B62">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946E66" w:rsidRPr="008F78C2" w:rsidRDefault="00946E66" w:rsidP="00A27B62">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946E66" w:rsidRPr="00C1361B" w:rsidTr="00A27B62">
        <w:trPr>
          <w:trHeight w:val="421"/>
        </w:trPr>
        <w:tc>
          <w:tcPr>
            <w:tcW w:w="1809" w:type="dxa"/>
            <w:tcBorders>
              <w:top w:val="single" w:sz="6" w:space="0" w:color="auto"/>
            </w:tcBorders>
            <w:shd w:val="clear" w:color="auto" w:fill="D9D9D9"/>
          </w:tcPr>
          <w:p w:rsidR="00946E66" w:rsidRPr="00C1361B" w:rsidRDefault="00946E66" w:rsidP="00A27B62">
            <w:pPr>
              <w:rPr>
                <w:rFonts w:ascii="Calibri" w:hAnsi="Calibri"/>
                <w:b/>
                <w:i/>
                <w:sz w:val="22"/>
                <w:szCs w:val="22"/>
              </w:rPr>
            </w:pPr>
            <w:r w:rsidRPr="00C1361B">
              <w:rPr>
                <w:rFonts w:ascii="Calibri" w:hAnsi="Calibri" w:cs="Arial"/>
                <w:b/>
                <w:sz w:val="22"/>
                <w:szCs w:val="22"/>
              </w:rPr>
              <w:t xml:space="preserve">Disclosure: </w:t>
            </w:r>
          </w:p>
          <w:p w:rsidR="00946E66" w:rsidRPr="00C1361B" w:rsidRDefault="00946E66" w:rsidP="00A27B62">
            <w:pPr>
              <w:rPr>
                <w:rFonts w:ascii="Calibri" w:hAnsi="Calibri" w:cs="Arial"/>
                <w:b/>
                <w:sz w:val="22"/>
                <w:szCs w:val="22"/>
              </w:rPr>
            </w:pPr>
          </w:p>
        </w:tc>
        <w:tc>
          <w:tcPr>
            <w:tcW w:w="8789" w:type="dxa"/>
            <w:gridSpan w:val="3"/>
            <w:tcBorders>
              <w:top w:val="single" w:sz="6" w:space="0" w:color="auto"/>
            </w:tcBorders>
          </w:tcPr>
          <w:p w:rsidR="00946E66" w:rsidRPr="00C1361B" w:rsidRDefault="00946E66" w:rsidP="00A27B62">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946E66" w:rsidRPr="00C1361B" w:rsidTr="00A27B62">
        <w:trPr>
          <w:trHeight w:val="666"/>
        </w:trPr>
        <w:tc>
          <w:tcPr>
            <w:tcW w:w="1809" w:type="dxa"/>
            <w:tcBorders>
              <w:top w:val="single" w:sz="6" w:space="0" w:color="auto"/>
            </w:tcBorders>
            <w:shd w:val="clear" w:color="auto" w:fill="D9D9D9"/>
          </w:tcPr>
          <w:p w:rsidR="00946E66" w:rsidRPr="00C1361B" w:rsidRDefault="00946E66" w:rsidP="00A27B62">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946E66" w:rsidRPr="006716C7" w:rsidRDefault="00946E66" w:rsidP="00A27B62">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946E66" w:rsidRPr="00C1361B" w:rsidRDefault="00946E66" w:rsidP="00A27B62">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946E66" w:rsidRPr="00C1361B" w:rsidRDefault="00946E66" w:rsidP="00A27B62">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946E66" w:rsidRPr="00BF30FF" w:rsidTr="00A27B62">
        <w:trPr>
          <w:trHeight w:val="997"/>
        </w:trPr>
        <w:tc>
          <w:tcPr>
            <w:tcW w:w="10598" w:type="dxa"/>
            <w:shd w:val="pct15" w:color="auto" w:fill="auto"/>
          </w:tcPr>
          <w:p w:rsidR="00946E66" w:rsidRPr="00200A56" w:rsidRDefault="00946E66" w:rsidP="00A27B62">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946E66" w:rsidRDefault="00946E66" w:rsidP="00A27B62">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946E66" w:rsidRPr="00D770BD" w:rsidRDefault="00946E66" w:rsidP="00A27B62">
            <w:pPr>
              <w:rPr>
                <w:rFonts w:ascii="Calibri" w:hAnsi="Calibri" w:cs="Arial"/>
                <w:b/>
                <w:sz w:val="22"/>
                <w:szCs w:val="22"/>
              </w:rPr>
            </w:pPr>
            <w:r w:rsidRPr="00D770BD">
              <w:rPr>
                <w:rFonts w:ascii="Calibri" w:hAnsi="Calibri" w:cs="Arial"/>
                <w:b/>
                <w:sz w:val="22"/>
                <w:szCs w:val="22"/>
              </w:rPr>
              <w:t>(Academic Quality Handbook 2015/16 7.5 (5))</w:t>
            </w:r>
          </w:p>
        </w:tc>
      </w:tr>
    </w:tbl>
    <w:p w:rsidR="00946E66" w:rsidRDefault="00946E66" w:rsidP="00946E66">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946E66" w:rsidRPr="00C1361B" w:rsidTr="00A27B62">
        <w:tc>
          <w:tcPr>
            <w:tcW w:w="10598" w:type="dxa"/>
            <w:shd w:val="pct10" w:color="auto" w:fill="auto"/>
          </w:tcPr>
          <w:p w:rsidR="00946E66" w:rsidRPr="00C1361B" w:rsidRDefault="00946E66" w:rsidP="00A27B62">
            <w:pPr>
              <w:rPr>
                <w:rFonts w:ascii="Calibri" w:hAnsi="Calibri" w:cs="Arial"/>
                <w:b/>
                <w:sz w:val="22"/>
                <w:szCs w:val="22"/>
              </w:rPr>
            </w:pPr>
            <w:r w:rsidRPr="00C1361B">
              <w:rPr>
                <w:rFonts w:ascii="Calibri" w:hAnsi="Calibri" w:cs="Arial"/>
                <w:b/>
                <w:sz w:val="22"/>
                <w:szCs w:val="22"/>
              </w:rPr>
              <w:t>Learning Outcomes tested</w:t>
            </w:r>
          </w:p>
          <w:p w:rsidR="00946E66" w:rsidRPr="00C1361B" w:rsidRDefault="00946E66" w:rsidP="00A27B62">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946E66" w:rsidRPr="00C1361B" w:rsidTr="00A27B62">
        <w:tc>
          <w:tcPr>
            <w:tcW w:w="10598" w:type="dxa"/>
          </w:tcPr>
          <w:p w:rsidR="00946E66" w:rsidRDefault="00946E66" w:rsidP="00946E66">
            <w:pPr>
              <w:pStyle w:val="Standard"/>
              <w:numPr>
                <w:ilvl w:val="0"/>
                <w:numId w:val="8"/>
              </w:numPr>
            </w:pPr>
            <w:r>
              <w:t>Develop the concept of quality and quality management, and analyse the role quality plays in project development.</w:t>
            </w:r>
          </w:p>
        </w:tc>
      </w:tr>
      <w:tr w:rsidR="00946E66" w:rsidRPr="00C1361B" w:rsidTr="00A27B62">
        <w:tc>
          <w:tcPr>
            <w:tcW w:w="10598" w:type="dxa"/>
          </w:tcPr>
          <w:p w:rsidR="00946E66" w:rsidRDefault="00946E66" w:rsidP="00946E66">
            <w:pPr>
              <w:pStyle w:val="Standard"/>
              <w:numPr>
                <w:ilvl w:val="0"/>
                <w:numId w:val="8"/>
              </w:numPr>
            </w:pPr>
            <w:r>
              <w:t>Initiate, plan and manage a project, from initial idea through to implementation and ultimately project closure.</w:t>
            </w:r>
          </w:p>
        </w:tc>
      </w:tr>
      <w:tr w:rsidR="00946E66" w:rsidRPr="00C1361B" w:rsidTr="00A27B62">
        <w:tc>
          <w:tcPr>
            <w:tcW w:w="10598" w:type="dxa"/>
          </w:tcPr>
          <w:p w:rsidR="00946E66" w:rsidRPr="00C1361B" w:rsidRDefault="00946E66" w:rsidP="00A27B62">
            <w:pPr>
              <w:rPr>
                <w:rFonts w:ascii="Calibri" w:hAnsi="Calibri"/>
                <w:sz w:val="22"/>
                <w:szCs w:val="22"/>
              </w:rPr>
            </w:pPr>
          </w:p>
          <w:p w:rsidR="00946E66" w:rsidRPr="00C1361B" w:rsidRDefault="00946E66" w:rsidP="00A27B62">
            <w:pPr>
              <w:rPr>
                <w:rFonts w:ascii="Calibri" w:hAnsi="Calibri"/>
                <w:sz w:val="22"/>
                <w:szCs w:val="22"/>
              </w:rPr>
            </w:pPr>
          </w:p>
          <w:p w:rsidR="00946E66" w:rsidRPr="00C1361B" w:rsidRDefault="00946E66" w:rsidP="00A27B62">
            <w:pPr>
              <w:rPr>
                <w:rFonts w:ascii="Calibri" w:hAnsi="Calibri"/>
                <w:sz w:val="22"/>
                <w:szCs w:val="22"/>
              </w:rPr>
            </w:pPr>
          </w:p>
        </w:tc>
      </w:tr>
    </w:tbl>
    <w:p w:rsidR="00946E66" w:rsidRDefault="00946E66">
      <w:r>
        <w:br w:type="page"/>
      </w:r>
    </w:p>
    <w:p w:rsidR="00100B5C" w:rsidRDefault="00100B5C" w:rsidP="00965881">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Tr="00576AB4">
        <w:tc>
          <w:tcPr>
            <w:tcW w:w="10670" w:type="dxa"/>
            <w:shd w:val="clear" w:color="auto" w:fill="C0C0C0"/>
          </w:tcPr>
          <w:p w:rsidR="005969E2" w:rsidRPr="00CD6218" w:rsidRDefault="005969E2" w:rsidP="00576AB4">
            <w:pPr>
              <w:jc w:val="center"/>
              <w:rPr>
                <w:b/>
                <w:sz w:val="40"/>
                <w:szCs w:val="40"/>
              </w:rPr>
            </w:pPr>
            <w:r w:rsidRPr="00CD6218">
              <w:rPr>
                <w:b/>
                <w:sz w:val="40"/>
                <w:szCs w:val="40"/>
              </w:rPr>
              <w:t>TASK DESCRIPTION</w:t>
            </w:r>
          </w:p>
        </w:tc>
      </w:tr>
    </w:tbl>
    <w:p w:rsidR="005969E2" w:rsidRDefault="005969E2" w:rsidP="005969E2">
      <w:pPr>
        <w:jc w:val="both"/>
        <w:rPr>
          <w:sz w:val="22"/>
          <w:szCs w:val="22"/>
        </w:rPr>
      </w:pPr>
    </w:p>
    <w:p w:rsidR="005969E2" w:rsidRPr="00EA0F4E" w:rsidRDefault="005969E2" w:rsidP="00EA0F4E">
      <w:pPr>
        <w:jc w:val="both"/>
        <w:rPr>
          <w:sz w:val="22"/>
          <w:szCs w:val="22"/>
        </w:rPr>
      </w:pPr>
    </w:p>
    <w:p w:rsidR="005969E2" w:rsidRDefault="005969E2" w:rsidP="005969E2"/>
    <w:p w:rsidR="00711E4C" w:rsidRPr="004C5A53" w:rsidRDefault="00711E4C" w:rsidP="00711E4C">
      <w:pPr>
        <w:rPr>
          <w:b/>
          <w:u w:val="single"/>
        </w:rPr>
      </w:pPr>
      <w:r w:rsidRPr="004C5A53">
        <w:rPr>
          <w:b/>
          <w:u w:val="single"/>
        </w:rPr>
        <w:t>Scenario</w:t>
      </w:r>
    </w:p>
    <w:p w:rsidR="00711E4C" w:rsidRDefault="00711E4C" w:rsidP="00711E4C"/>
    <w:p w:rsidR="00711E4C" w:rsidRDefault="004A03F5" w:rsidP="00711E4C">
      <w:pPr>
        <w:pBdr>
          <w:top w:val="single" w:sz="4" w:space="1" w:color="auto" w:shadow="1"/>
          <w:left w:val="single" w:sz="4" w:space="4" w:color="auto" w:shadow="1"/>
          <w:bottom w:val="single" w:sz="4" w:space="1" w:color="auto" w:shadow="1"/>
          <w:right w:val="single" w:sz="4" w:space="4" w:color="auto" w:shadow="1"/>
        </w:pBdr>
        <w:shd w:val="clear" w:color="auto" w:fill="E0E0E0"/>
      </w:pPr>
      <w:r>
        <w:t>Three years ago Eira Sol</w:t>
      </w:r>
      <w:r w:rsidR="00711E4C">
        <w:t>, a lecturer looking for a change of career, founded a</w:t>
      </w:r>
      <w:r>
        <w:t xml:space="preserve"> small domestic solar energy company</w:t>
      </w:r>
      <w:r w:rsidR="00711E4C">
        <w:t xml:space="preserve"> called </w:t>
      </w:r>
      <w:r>
        <w:t>Sol R Energy</w:t>
      </w:r>
      <w:r w:rsidR="00711E4C">
        <w:t>. Initially this consisted of the E</w:t>
      </w:r>
      <w:r>
        <w:t>ira</w:t>
      </w:r>
      <w:r w:rsidR="00711E4C">
        <w:t xml:space="preserve"> and h</w:t>
      </w:r>
      <w:r>
        <w:t>er</w:t>
      </w:r>
      <w:r w:rsidR="00711E4C">
        <w:t xml:space="preserve"> son and daughter taking on small domestic </w:t>
      </w:r>
      <w:r>
        <w:t>solar panel installation</w:t>
      </w:r>
      <w:r w:rsidR="00711E4C">
        <w:t xml:space="preserve"> jobs. Today, </w:t>
      </w:r>
      <w:r>
        <w:t>Sol R Energy</w:t>
      </w:r>
      <w:r w:rsidR="00711E4C">
        <w:t xml:space="preserve"> has grown to employ six additional full time </w:t>
      </w:r>
      <w:r>
        <w:t>installers</w:t>
      </w:r>
      <w:r w:rsidR="00711E4C">
        <w:t xml:space="preserve"> and a part time office administrator. </w:t>
      </w:r>
    </w:p>
    <w:p w:rsidR="00711E4C" w:rsidRDefault="00711E4C" w:rsidP="00711E4C">
      <w:pPr>
        <w:pBdr>
          <w:top w:val="single" w:sz="4" w:space="1" w:color="auto" w:shadow="1"/>
          <w:left w:val="single" w:sz="4" w:space="4" w:color="auto" w:shadow="1"/>
          <w:bottom w:val="single" w:sz="4" w:space="1" w:color="auto" w:shadow="1"/>
          <w:right w:val="single" w:sz="4" w:space="4" w:color="auto" w:shadow="1"/>
        </w:pBdr>
        <w:shd w:val="clear" w:color="auto" w:fill="E0E0E0"/>
      </w:pPr>
      <w:r>
        <w:t xml:space="preserve">Due to the rapid growth of the company, admin procedures have not kept up with </w:t>
      </w:r>
      <w:r w:rsidR="004A03F5">
        <w:t>Sol R Energy’s needs. Eira</w:t>
      </w:r>
      <w:r>
        <w:t xml:space="preserve"> initially set up a sim</w:t>
      </w:r>
      <w:r w:rsidR="004A03F5">
        <w:t>ple administrative system on her</w:t>
      </w:r>
      <w:r>
        <w:t xml:space="preserve"> old home computer, but it is not keeping up with demand. In fact most of the invoicing, stock control, scheduling and invoicing i</w:t>
      </w:r>
      <w:r w:rsidR="004A03F5">
        <w:t>s completed manually, with Eira</w:t>
      </w:r>
      <w:r>
        <w:t xml:space="preserve"> having to give up around two days work a month to help the</w:t>
      </w:r>
      <w:r w:rsidR="004A03F5">
        <w:t xml:space="preserve"> admin worker with paperwork. She</w:t>
      </w:r>
      <w:r>
        <w:t xml:space="preserve"> used to be able to schedule jobs using a paper diary system, but </w:t>
      </w:r>
      <w:r w:rsidR="004A03F5">
        <w:t>s</w:t>
      </w:r>
      <w:r>
        <w:t xml:space="preserve">he now carries a diary bulging with extra appointments and amendments. The result is that sometimes jobs are not started on time due to poor scheduling. Increasingly, </w:t>
      </w:r>
      <w:r w:rsidR="004A03F5">
        <w:t>Sol R Energy</w:t>
      </w:r>
      <w:r>
        <w:t xml:space="preserve"> is taking on jobs for business as well as domestic customers, resulting in a need for professionally produced invoices and a system for tracking payments.  </w:t>
      </w:r>
    </w:p>
    <w:p w:rsidR="00711E4C" w:rsidRDefault="00711E4C" w:rsidP="00711E4C">
      <w:pPr>
        <w:pBdr>
          <w:top w:val="single" w:sz="4" w:space="1" w:color="auto" w:shadow="1"/>
          <w:left w:val="single" w:sz="4" w:space="4" w:color="auto" w:shadow="1"/>
          <w:bottom w:val="single" w:sz="4" w:space="1" w:color="auto" w:shadow="1"/>
          <w:right w:val="single" w:sz="4" w:space="4" w:color="auto" w:shadow="1"/>
        </w:pBdr>
        <w:shd w:val="clear" w:color="auto" w:fill="E0E0E0"/>
      </w:pPr>
      <w:r>
        <w:t>As a result of the problems and inadequac</w:t>
      </w:r>
      <w:r w:rsidR="004A03F5">
        <w:t>ies of the current system, Eira</w:t>
      </w:r>
      <w:r>
        <w:t xml:space="preserve"> is considering the introduction of a new computer based admin syste</w:t>
      </w:r>
      <w:r w:rsidR="00946E66">
        <w:t>m. At the office, a network of 6</w:t>
      </w:r>
      <w:r>
        <w:t xml:space="preserve"> PCs would be needed. Laptops with mobile internet access would also be needed for all 9 sta</w:t>
      </w:r>
      <w:r w:rsidR="004A03F5">
        <w:t>ff who travel out to work</w:t>
      </w:r>
      <w:r w:rsidR="00946E66">
        <w:t xml:space="preserve"> and wireless access in the office will be required for all devices</w:t>
      </w:r>
      <w:r w:rsidR="004A03F5">
        <w:t>. Eira’s daughter Cerys</w:t>
      </w:r>
      <w:r>
        <w:t xml:space="preserve"> has some expertise in Access, and would be prepared to work on the new system instead of her normal work. The office administrator would need to work additional hours in order to implement the new system.</w:t>
      </w:r>
    </w:p>
    <w:p w:rsidR="00946E66" w:rsidRDefault="004A03F5" w:rsidP="00711E4C">
      <w:pPr>
        <w:pBdr>
          <w:top w:val="single" w:sz="4" w:space="1" w:color="auto" w:shadow="1"/>
          <w:left w:val="single" w:sz="4" w:space="4" w:color="auto" w:shadow="1"/>
          <w:bottom w:val="single" w:sz="4" w:space="1" w:color="auto" w:shadow="1"/>
          <w:right w:val="single" w:sz="4" w:space="4" w:color="auto" w:shadow="1"/>
        </w:pBdr>
        <w:shd w:val="clear" w:color="auto" w:fill="E0E0E0"/>
      </w:pPr>
      <w:r>
        <w:t>Eira is weighing up her</w:t>
      </w:r>
      <w:r w:rsidR="00711E4C">
        <w:t xml:space="preserve"> options: </w:t>
      </w:r>
      <w:r>
        <w:t>s</w:t>
      </w:r>
      <w:r w:rsidR="00711E4C">
        <w:t>he has other possibilities for investing in the business such as a new van and is not convinced that the new computer sy</w:t>
      </w:r>
      <w:r>
        <w:t>stems will be worth the money. Sh</w:t>
      </w:r>
      <w:r w:rsidR="00711E4C">
        <w:t xml:space="preserve">e would like to you to </w:t>
      </w:r>
      <w:r w:rsidR="00946E66">
        <w:t>produce a short Project Initiation Document</w:t>
      </w:r>
      <w:r w:rsidR="00711E4C">
        <w:t xml:space="preserve"> for the proposed </w:t>
      </w:r>
      <w:r w:rsidR="00946E66">
        <w:t>project</w:t>
      </w:r>
      <w:r w:rsidR="00711E4C">
        <w:t xml:space="preserve">. </w:t>
      </w:r>
    </w:p>
    <w:p w:rsidR="00946E66" w:rsidRDefault="00946E66" w:rsidP="00946E66">
      <w:pPr>
        <w:pBdr>
          <w:top w:val="single" w:sz="4" w:space="1" w:color="auto" w:shadow="1"/>
          <w:left w:val="single" w:sz="4" w:space="4" w:color="auto" w:shadow="1"/>
          <w:bottom w:val="single" w:sz="4" w:space="1" w:color="auto" w:shadow="1"/>
          <w:right w:val="single" w:sz="4" w:space="4" w:color="auto" w:shadow="1"/>
        </w:pBdr>
        <w:shd w:val="clear" w:color="auto" w:fill="E0E0E0"/>
      </w:pPr>
      <w:r>
        <w:t>Sol R Energy have decided to go ahead with upgrading their computer system and your team will work on the development of the database system.  In order to partly fund the project, Eira has signed up to take part in a Welsh Assembly initiative to plan possible future IT projects for Welsh businesses. You are required to produce and follow a project plan in Microsoft Project, develop and demonstrate</w:t>
      </w:r>
      <w:r>
        <w:t xml:space="preserve"> either</w:t>
      </w:r>
      <w:r>
        <w:t xml:space="preserve"> a working database solution in Microsoft Access</w:t>
      </w:r>
      <w:r>
        <w:t>, a network simulation for the proposed infrastructure (or</w:t>
      </w:r>
      <w:r>
        <w:t xml:space="preserve"> alternative), and produce a written report of around 2000 words. </w:t>
      </w:r>
    </w:p>
    <w:p w:rsidR="00946E66" w:rsidRDefault="00946E66" w:rsidP="00946E66">
      <w:pPr>
        <w:pBdr>
          <w:top w:val="single" w:sz="4" w:space="1" w:color="auto" w:shadow="1"/>
          <w:left w:val="single" w:sz="4" w:space="4" w:color="auto" w:shadow="1"/>
          <w:bottom w:val="single" w:sz="4" w:space="1" w:color="auto" w:shadow="1"/>
          <w:right w:val="single" w:sz="4" w:space="4" w:color="auto" w:shadow="1"/>
        </w:pBdr>
        <w:shd w:val="clear" w:color="auto" w:fill="E0E0E0"/>
      </w:pPr>
      <w:r>
        <w:t>You are required to plan and implement the project with documentation as specified.</w:t>
      </w:r>
    </w:p>
    <w:p w:rsidR="00711E4C" w:rsidRDefault="00711E4C" w:rsidP="00711E4C">
      <w:pPr>
        <w:pBdr>
          <w:top w:val="single" w:sz="4" w:space="1" w:color="auto" w:shadow="1"/>
          <w:left w:val="single" w:sz="4" w:space="4" w:color="auto" w:shadow="1"/>
          <w:bottom w:val="single" w:sz="4" w:space="1" w:color="auto" w:shadow="1"/>
          <w:right w:val="single" w:sz="4" w:space="4" w:color="auto" w:shadow="1"/>
        </w:pBdr>
        <w:shd w:val="clear" w:color="auto" w:fill="E0E0E0"/>
      </w:pPr>
      <w:r>
        <w:t xml:space="preserve">  </w:t>
      </w:r>
    </w:p>
    <w:p w:rsidR="00711E4C" w:rsidRDefault="00711E4C" w:rsidP="00711E4C"/>
    <w:p w:rsidR="00DE37E3" w:rsidRDefault="00DE37E3" w:rsidP="00123C46">
      <w:pPr>
        <w:rPr>
          <w:b/>
          <w:u w:val="single"/>
        </w:rPr>
      </w:pPr>
    </w:p>
    <w:p w:rsidR="00DE37E3" w:rsidRDefault="00DE37E3">
      <w:pPr>
        <w:rPr>
          <w:b/>
          <w:u w:val="single"/>
        </w:rPr>
      </w:pPr>
      <w:r>
        <w:rPr>
          <w:b/>
          <w:u w:val="single"/>
        </w:rPr>
        <w:br w:type="page"/>
      </w:r>
    </w:p>
    <w:p w:rsidR="00DE37E3" w:rsidRDefault="00DE37E3" w:rsidP="00123C46">
      <w:pPr>
        <w:rPr>
          <w:b/>
          <w:u w:val="single"/>
        </w:rPr>
      </w:pPr>
    </w:p>
    <w:p w:rsidR="00DE37E3" w:rsidRDefault="00DE37E3">
      <w:pPr>
        <w:rPr>
          <w:b/>
          <w:u w:val="single"/>
        </w:rPr>
      </w:pPr>
      <w:r>
        <w:rPr>
          <w:b/>
          <w:u w:val="single"/>
        </w:rPr>
        <w:br w:type="page"/>
      </w:r>
    </w:p>
    <w:p w:rsidR="00123C46" w:rsidRPr="004C5A53" w:rsidRDefault="00123C46" w:rsidP="00123C46">
      <w:pPr>
        <w:rPr>
          <w:b/>
          <w:u w:val="single"/>
        </w:rPr>
      </w:pPr>
      <w:r w:rsidRPr="004C5A53">
        <w:rPr>
          <w:b/>
          <w:u w:val="single"/>
        </w:rPr>
        <w:lastRenderedPageBreak/>
        <w:t>Your Task</w:t>
      </w:r>
    </w:p>
    <w:p w:rsidR="00123C46" w:rsidRDefault="00123C46" w:rsidP="00123C46"/>
    <w:p w:rsidR="00123C46" w:rsidRDefault="00123C46" w:rsidP="00123C46"/>
    <w:p w:rsidR="00123C46" w:rsidRPr="006C3CBE" w:rsidRDefault="00123C46" w:rsidP="00123C46">
      <w:pPr>
        <w:pStyle w:val="ListParagraph"/>
        <w:numPr>
          <w:ilvl w:val="0"/>
          <w:numId w:val="10"/>
        </w:numPr>
        <w:jc w:val="both"/>
        <w:rPr>
          <w:rFonts w:ascii="Calibri" w:hAnsi="Calibri"/>
          <w:sz w:val="22"/>
          <w:szCs w:val="22"/>
        </w:rPr>
      </w:pPr>
      <w:r>
        <w:rPr>
          <w:rFonts w:ascii="Calibri" w:hAnsi="Calibri"/>
          <w:sz w:val="22"/>
          <w:szCs w:val="22"/>
        </w:rPr>
        <w:t>C</w:t>
      </w:r>
      <w:r w:rsidRPr="006C3CBE">
        <w:rPr>
          <w:rFonts w:ascii="Calibri" w:hAnsi="Calibri"/>
          <w:sz w:val="22"/>
          <w:szCs w:val="22"/>
        </w:rPr>
        <w:t xml:space="preserve">reate a short Project Initiation Document. </w:t>
      </w:r>
    </w:p>
    <w:p w:rsidR="00123C46" w:rsidRPr="006C3CBE" w:rsidRDefault="00123C46" w:rsidP="00123C46">
      <w:pPr>
        <w:ind w:firstLine="360"/>
        <w:rPr>
          <w:rFonts w:ascii="Calibri" w:hAnsi="Calibri"/>
          <w:sz w:val="22"/>
          <w:szCs w:val="22"/>
        </w:rPr>
      </w:pPr>
      <w:r w:rsidRPr="006C3CBE">
        <w:rPr>
          <w:rFonts w:ascii="Calibri" w:hAnsi="Calibri"/>
          <w:sz w:val="22"/>
          <w:szCs w:val="22"/>
        </w:rPr>
        <w:t>A</w:t>
      </w:r>
      <w:r>
        <w:rPr>
          <w:rFonts w:ascii="Calibri" w:hAnsi="Calibri"/>
          <w:sz w:val="22"/>
          <w:szCs w:val="22"/>
        </w:rPr>
        <w:t xml:space="preserve"> possible</w:t>
      </w:r>
      <w:r w:rsidRPr="006C3CBE">
        <w:rPr>
          <w:rFonts w:ascii="Calibri" w:hAnsi="Calibri"/>
          <w:sz w:val="22"/>
          <w:szCs w:val="22"/>
        </w:rPr>
        <w:t xml:space="preserve"> format is given through the mnemonic OSCAR :-</w:t>
      </w:r>
    </w:p>
    <w:p w:rsidR="00123C46" w:rsidRPr="006C3CBE" w:rsidRDefault="00123C46" w:rsidP="00123C46">
      <w:pPr>
        <w:rPr>
          <w:rFonts w:ascii="Calibri" w:hAnsi="Calibri"/>
          <w:sz w:val="22"/>
          <w:szCs w:val="22"/>
        </w:rPr>
      </w:pPr>
    </w:p>
    <w:p w:rsidR="00123C46" w:rsidRPr="006C3CBE" w:rsidRDefault="00123C46" w:rsidP="00123C46">
      <w:pPr>
        <w:pStyle w:val="ListParagraph"/>
        <w:numPr>
          <w:ilvl w:val="0"/>
          <w:numId w:val="9"/>
        </w:numPr>
        <w:rPr>
          <w:rFonts w:ascii="Calibri" w:hAnsi="Calibri"/>
          <w:sz w:val="22"/>
          <w:szCs w:val="22"/>
        </w:rPr>
      </w:pPr>
      <w:r w:rsidRPr="006C3CBE">
        <w:rPr>
          <w:rFonts w:ascii="Calibri" w:hAnsi="Calibri"/>
          <w:sz w:val="22"/>
          <w:szCs w:val="22"/>
        </w:rPr>
        <w:t xml:space="preserve">Objectives </w:t>
      </w:r>
    </w:p>
    <w:p w:rsidR="00123C46" w:rsidRPr="006C3CBE" w:rsidRDefault="00123C46" w:rsidP="00123C46">
      <w:pPr>
        <w:pStyle w:val="ListParagraph"/>
        <w:numPr>
          <w:ilvl w:val="0"/>
          <w:numId w:val="9"/>
        </w:numPr>
        <w:rPr>
          <w:rFonts w:ascii="Calibri" w:hAnsi="Calibri"/>
          <w:sz w:val="22"/>
          <w:szCs w:val="22"/>
        </w:rPr>
      </w:pPr>
      <w:r w:rsidRPr="006C3CBE">
        <w:rPr>
          <w:rFonts w:ascii="Calibri" w:hAnsi="Calibri"/>
          <w:sz w:val="22"/>
          <w:szCs w:val="22"/>
        </w:rPr>
        <w:t xml:space="preserve">Scope </w:t>
      </w:r>
    </w:p>
    <w:p w:rsidR="00123C46" w:rsidRPr="006C3CBE" w:rsidRDefault="00123C46" w:rsidP="00123C46">
      <w:pPr>
        <w:pStyle w:val="ListParagraph"/>
        <w:numPr>
          <w:ilvl w:val="0"/>
          <w:numId w:val="9"/>
        </w:numPr>
        <w:rPr>
          <w:rFonts w:ascii="Calibri" w:hAnsi="Calibri"/>
          <w:sz w:val="22"/>
          <w:szCs w:val="22"/>
        </w:rPr>
      </w:pPr>
      <w:r w:rsidRPr="006C3CBE">
        <w:rPr>
          <w:rFonts w:ascii="Calibri" w:hAnsi="Calibri"/>
          <w:sz w:val="22"/>
          <w:szCs w:val="22"/>
        </w:rPr>
        <w:t xml:space="preserve">Constraints </w:t>
      </w:r>
    </w:p>
    <w:p w:rsidR="00123C46" w:rsidRPr="006C3CBE" w:rsidRDefault="00123C46" w:rsidP="00123C46">
      <w:pPr>
        <w:pStyle w:val="ListParagraph"/>
        <w:numPr>
          <w:ilvl w:val="0"/>
          <w:numId w:val="9"/>
        </w:numPr>
        <w:rPr>
          <w:rFonts w:ascii="Calibri" w:hAnsi="Calibri"/>
          <w:sz w:val="22"/>
          <w:szCs w:val="22"/>
        </w:rPr>
      </w:pPr>
      <w:r w:rsidRPr="006C3CBE">
        <w:rPr>
          <w:rFonts w:ascii="Calibri" w:hAnsi="Calibri"/>
          <w:sz w:val="22"/>
          <w:szCs w:val="22"/>
        </w:rPr>
        <w:t xml:space="preserve">Authority </w:t>
      </w:r>
    </w:p>
    <w:p w:rsidR="00123C46" w:rsidRPr="006C3CBE" w:rsidRDefault="00123C46" w:rsidP="00123C46">
      <w:pPr>
        <w:pStyle w:val="ListParagraph"/>
        <w:numPr>
          <w:ilvl w:val="0"/>
          <w:numId w:val="9"/>
        </w:numPr>
        <w:rPr>
          <w:rFonts w:ascii="Calibri" w:hAnsi="Calibri"/>
          <w:sz w:val="22"/>
          <w:szCs w:val="22"/>
        </w:rPr>
      </w:pPr>
      <w:r w:rsidRPr="006C3CBE">
        <w:rPr>
          <w:rFonts w:ascii="Calibri" w:hAnsi="Calibri"/>
          <w:sz w:val="22"/>
          <w:szCs w:val="22"/>
        </w:rPr>
        <w:t>Resources</w:t>
      </w:r>
    </w:p>
    <w:p w:rsidR="00123C46" w:rsidRPr="006C3CBE" w:rsidRDefault="00123C46" w:rsidP="00123C46">
      <w:pPr>
        <w:rPr>
          <w:rFonts w:ascii="Calibri" w:hAnsi="Calibri"/>
          <w:sz w:val="22"/>
          <w:szCs w:val="22"/>
        </w:rPr>
      </w:pPr>
    </w:p>
    <w:p w:rsidR="00123C46" w:rsidRDefault="00123C46" w:rsidP="00123C46">
      <w:pPr>
        <w:numPr>
          <w:ilvl w:val="0"/>
          <w:numId w:val="10"/>
        </w:numPr>
      </w:pPr>
      <w:r>
        <w:t>In person, demonstrate the following to Sue on Thursday 14</w:t>
      </w:r>
      <w:r w:rsidRPr="006C3CBE">
        <w:rPr>
          <w:vertAlign w:val="superscript"/>
        </w:rPr>
        <w:t>th</w:t>
      </w:r>
      <w:r>
        <w:t xml:space="preserve"> July:</w:t>
      </w:r>
    </w:p>
    <w:p w:rsidR="00123C46" w:rsidRDefault="00123C46" w:rsidP="00123C46"/>
    <w:p w:rsidR="00123C46" w:rsidRDefault="00123C46" w:rsidP="00123C46">
      <w:pPr>
        <w:numPr>
          <w:ilvl w:val="0"/>
          <w:numId w:val="11"/>
        </w:numPr>
      </w:pPr>
      <w:r>
        <w:t>A Project Plan in Microsoft Project to be created soon after hand out of this assignment on June 24</w:t>
      </w:r>
      <w:r w:rsidRPr="006C3CBE">
        <w:rPr>
          <w:vertAlign w:val="superscript"/>
        </w:rPr>
        <w:t>t</w:t>
      </w:r>
      <w:r>
        <w:rPr>
          <w:vertAlign w:val="superscript"/>
        </w:rPr>
        <w:t xml:space="preserve">h </w:t>
      </w:r>
      <w:r>
        <w:t>which details project activities and resources. Please show me the Gantt Chart, Activity Network and Resource sheet views in your presentation.</w:t>
      </w:r>
    </w:p>
    <w:p w:rsidR="00123C46" w:rsidRDefault="00123C46" w:rsidP="00123C46">
      <w:pPr>
        <w:numPr>
          <w:ilvl w:val="0"/>
          <w:numId w:val="11"/>
        </w:numPr>
      </w:pPr>
      <w:r>
        <w:t xml:space="preserve">A working prototype database system, network simulation or agreed alternative. This is a prototype to showcase your project management skills so please keep the scale small and discuss the requirements with Sue. </w:t>
      </w:r>
    </w:p>
    <w:p w:rsidR="00DE37E3" w:rsidRDefault="00DE37E3" w:rsidP="00DE37E3"/>
    <w:p w:rsidR="00123C46" w:rsidRDefault="00123C46" w:rsidP="00DE37E3">
      <w:pPr>
        <w:pStyle w:val="ListParagraph"/>
        <w:numPr>
          <w:ilvl w:val="0"/>
          <w:numId w:val="10"/>
        </w:numPr>
      </w:pPr>
      <w:r>
        <w:t xml:space="preserve">A </w:t>
      </w:r>
      <w:r>
        <w:t xml:space="preserve"> written report to be submitted to Turnitin by </w:t>
      </w:r>
      <w:r w:rsidR="00DE37E3">
        <w:t>Friday 22</w:t>
      </w:r>
      <w:r w:rsidR="00DE37E3" w:rsidRPr="00DE37E3">
        <w:rPr>
          <w:vertAlign w:val="superscript"/>
        </w:rPr>
        <w:t>nd</w:t>
      </w:r>
      <w:r w:rsidR="00DE37E3">
        <w:t xml:space="preserve"> July </w:t>
      </w:r>
      <w:r>
        <w:t xml:space="preserve"> covering the following topics:</w:t>
      </w:r>
    </w:p>
    <w:p w:rsidR="00DE37E3" w:rsidRDefault="00DE37E3" w:rsidP="00DE37E3"/>
    <w:p w:rsidR="00DE37E3" w:rsidRDefault="00DE37E3" w:rsidP="00DE37E3">
      <w:pPr>
        <w:numPr>
          <w:ilvl w:val="0"/>
          <w:numId w:val="12"/>
        </w:numPr>
      </w:pPr>
      <w:r>
        <w:t xml:space="preserve">Screenprints </w:t>
      </w:r>
      <w:r>
        <w:t>of the</w:t>
      </w:r>
      <w:r>
        <w:t xml:space="preserve"> Project Plan and Prototype </w:t>
      </w:r>
      <w:r>
        <w:t xml:space="preserve">with brief </w:t>
      </w:r>
      <w:bookmarkStart w:id="0" w:name="_GoBack"/>
      <w:bookmarkEnd w:id="0"/>
      <w:r>
        <w:t>explanation.</w:t>
      </w:r>
    </w:p>
    <w:p w:rsidR="00DE37E3" w:rsidRPr="00A63E9F" w:rsidRDefault="00DE37E3" w:rsidP="00DE37E3">
      <w:pPr>
        <w:pStyle w:val="Standard"/>
        <w:numPr>
          <w:ilvl w:val="0"/>
          <w:numId w:val="12"/>
        </w:numPr>
        <w:rPr>
          <w:rFonts w:asciiTheme="minorHAnsi" w:hAnsiTheme="minorHAnsi"/>
          <w:sz w:val="22"/>
          <w:szCs w:val="22"/>
        </w:rPr>
      </w:pPr>
      <w:r w:rsidRPr="00A63E9F">
        <w:rPr>
          <w:rFonts w:asciiTheme="minorHAnsi" w:hAnsiTheme="minorHAnsi"/>
          <w:sz w:val="22"/>
          <w:szCs w:val="22"/>
        </w:rPr>
        <w:t xml:space="preserve">Risk management for </w:t>
      </w:r>
      <w:r>
        <w:rPr>
          <w:rFonts w:asciiTheme="minorHAnsi" w:hAnsiTheme="minorHAnsi"/>
          <w:sz w:val="22"/>
          <w:szCs w:val="22"/>
        </w:rPr>
        <w:t>the Sol R Energy Project</w:t>
      </w:r>
      <w:r w:rsidRPr="00A63E9F">
        <w:rPr>
          <w:rFonts w:asciiTheme="minorHAnsi" w:hAnsiTheme="minorHAnsi"/>
          <w:sz w:val="22"/>
          <w:szCs w:val="22"/>
        </w:rPr>
        <w:t>, including either Risk Exposure calculations or a Risk Evaluation Matrix with explanation for the identified risks and an explanation of your strategy for managing those risks.</w:t>
      </w:r>
    </w:p>
    <w:p w:rsidR="00DE37E3" w:rsidRPr="00A63E9F" w:rsidRDefault="00DE37E3" w:rsidP="00DE37E3">
      <w:pPr>
        <w:pStyle w:val="Standard"/>
        <w:numPr>
          <w:ilvl w:val="0"/>
          <w:numId w:val="12"/>
        </w:numPr>
        <w:rPr>
          <w:rFonts w:asciiTheme="minorHAnsi" w:hAnsiTheme="minorHAnsi"/>
          <w:sz w:val="22"/>
          <w:szCs w:val="22"/>
        </w:rPr>
      </w:pPr>
      <w:r w:rsidRPr="00A63E9F">
        <w:rPr>
          <w:rFonts w:asciiTheme="minorHAnsi" w:hAnsiTheme="minorHAnsi"/>
          <w:sz w:val="22"/>
          <w:szCs w:val="22"/>
        </w:rPr>
        <w:t xml:space="preserve">Code of practice: sustainability issues for </w:t>
      </w:r>
      <w:r>
        <w:rPr>
          <w:rFonts w:asciiTheme="minorHAnsi" w:hAnsiTheme="minorHAnsi"/>
          <w:sz w:val="22"/>
          <w:szCs w:val="22"/>
        </w:rPr>
        <w:t xml:space="preserve">the </w:t>
      </w:r>
      <w:r>
        <w:rPr>
          <w:rFonts w:asciiTheme="minorHAnsi" w:hAnsiTheme="minorHAnsi"/>
          <w:sz w:val="22"/>
          <w:szCs w:val="22"/>
        </w:rPr>
        <w:t>Sol R Energy Project</w:t>
      </w:r>
      <w:r w:rsidRPr="00A63E9F">
        <w:rPr>
          <w:rFonts w:asciiTheme="minorHAnsi" w:hAnsiTheme="minorHAnsi"/>
          <w:sz w:val="22"/>
          <w:szCs w:val="22"/>
        </w:rPr>
        <w:t xml:space="preserve"> including your analysis of first, second and third order sustainability issues for the project.</w:t>
      </w:r>
    </w:p>
    <w:p w:rsidR="00DE37E3" w:rsidRPr="00A63E9F" w:rsidRDefault="00DE37E3" w:rsidP="00DE37E3">
      <w:pPr>
        <w:pStyle w:val="Standard"/>
        <w:numPr>
          <w:ilvl w:val="0"/>
          <w:numId w:val="12"/>
        </w:numPr>
        <w:rPr>
          <w:rFonts w:asciiTheme="minorHAnsi" w:hAnsiTheme="minorHAnsi"/>
          <w:sz w:val="22"/>
          <w:szCs w:val="22"/>
        </w:rPr>
      </w:pPr>
      <w:r w:rsidRPr="00A63E9F">
        <w:rPr>
          <w:rFonts w:asciiTheme="minorHAnsi" w:hAnsiTheme="minorHAnsi"/>
          <w:sz w:val="22"/>
          <w:szCs w:val="22"/>
        </w:rPr>
        <w:t xml:space="preserve">Code of practice: Ethical and Legal issues for </w:t>
      </w:r>
      <w:r>
        <w:rPr>
          <w:rFonts w:asciiTheme="minorHAnsi" w:hAnsiTheme="minorHAnsi"/>
          <w:sz w:val="22"/>
          <w:szCs w:val="22"/>
        </w:rPr>
        <w:t xml:space="preserve">the </w:t>
      </w:r>
      <w:r>
        <w:rPr>
          <w:rFonts w:asciiTheme="minorHAnsi" w:hAnsiTheme="minorHAnsi"/>
          <w:sz w:val="22"/>
          <w:szCs w:val="22"/>
        </w:rPr>
        <w:t>Sol R Energy Project</w:t>
      </w:r>
      <w:r w:rsidRPr="00A63E9F">
        <w:rPr>
          <w:rFonts w:asciiTheme="minorHAnsi" w:hAnsiTheme="minorHAnsi"/>
          <w:sz w:val="22"/>
          <w:szCs w:val="22"/>
        </w:rPr>
        <w:t>, including application of the British Computer Society Code of Conduct.</w:t>
      </w:r>
    </w:p>
    <w:p w:rsidR="00DE37E3" w:rsidRPr="00A63E9F" w:rsidRDefault="00DE37E3" w:rsidP="00DE37E3">
      <w:pPr>
        <w:pStyle w:val="Standard"/>
        <w:numPr>
          <w:ilvl w:val="0"/>
          <w:numId w:val="12"/>
        </w:numPr>
        <w:rPr>
          <w:rFonts w:asciiTheme="minorHAnsi" w:hAnsiTheme="minorHAnsi"/>
          <w:sz w:val="22"/>
          <w:szCs w:val="22"/>
        </w:rPr>
      </w:pPr>
      <w:r w:rsidRPr="00A63E9F">
        <w:rPr>
          <w:rFonts w:asciiTheme="minorHAnsi" w:hAnsiTheme="minorHAnsi"/>
          <w:sz w:val="22"/>
          <w:szCs w:val="22"/>
        </w:rPr>
        <w:t xml:space="preserve">Quality Assurance Issues for the </w:t>
      </w:r>
      <w:r>
        <w:rPr>
          <w:rFonts w:asciiTheme="minorHAnsi" w:hAnsiTheme="minorHAnsi"/>
          <w:sz w:val="22"/>
          <w:szCs w:val="22"/>
        </w:rPr>
        <w:t>Sol R Energy Project</w:t>
      </w:r>
      <w:r w:rsidRPr="00A63E9F">
        <w:rPr>
          <w:rFonts w:asciiTheme="minorHAnsi" w:hAnsiTheme="minorHAnsi"/>
          <w:sz w:val="22"/>
          <w:szCs w:val="22"/>
        </w:rPr>
        <w:t xml:space="preserve"> with examples of appropriate quality metrics</w:t>
      </w:r>
    </w:p>
    <w:p w:rsidR="00DE37E3" w:rsidRPr="00A63E9F" w:rsidRDefault="00DE37E3" w:rsidP="00DE37E3">
      <w:pPr>
        <w:pStyle w:val="Standard"/>
        <w:rPr>
          <w:rFonts w:asciiTheme="minorHAnsi" w:hAnsiTheme="minorHAnsi"/>
          <w:sz w:val="22"/>
          <w:szCs w:val="22"/>
        </w:rPr>
      </w:pPr>
    </w:p>
    <w:p w:rsidR="00DE37E3" w:rsidRDefault="00DE37E3" w:rsidP="00DE37E3">
      <w:pPr>
        <w:pStyle w:val="Standard"/>
        <w:rPr>
          <w:rFonts w:asciiTheme="minorHAnsi" w:hAnsiTheme="minorHAnsi"/>
          <w:sz w:val="22"/>
          <w:szCs w:val="22"/>
        </w:rPr>
      </w:pPr>
      <w:r w:rsidRPr="00A63E9F">
        <w:rPr>
          <w:rFonts w:asciiTheme="minorHAnsi" w:hAnsiTheme="minorHAnsi"/>
          <w:sz w:val="22"/>
          <w:szCs w:val="22"/>
        </w:rPr>
        <w:t>You must include a Refe</w:t>
      </w:r>
      <w:r>
        <w:rPr>
          <w:rFonts w:asciiTheme="minorHAnsi" w:hAnsiTheme="minorHAnsi"/>
          <w:sz w:val="22"/>
          <w:szCs w:val="22"/>
        </w:rPr>
        <w:t>rences section in the</w:t>
      </w:r>
      <w:r w:rsidRPr="00A63E9F">
        <w:rPr>
          <w:rFonts w:asciiTheme="minorHAnsi" w:hAnsiTheme="minorHAnsi"/>
          <w:sz w:val="22"/>
          <w:szCs w:val="22"/>
        </w:rPr>
        <w:t xml:space="preserve"> report.</w:t>
      </w:r>
    </w:p>
    <w:p w:rsidR="00DE37E3" w:rsidRPr="00A63E9F" w:rsidRDefault="00DE37E3" w:rsidP="00DE37E3">
      <w:pPr>
        <w:pStyle w:val="Standard"/>
        <w:rPr>
          <w:rFonts w:asciiTheme="minorHAnsi" w:hAnsiTheme="minorHAnsi"/>
          <w:sz w:val="22"/>
          <w:szCs w:val="22"/>
        </w:rPr>
      </w:pPr>
      <w:r>
        <w:rPr>
          <w:rFonts w:asciiTheme="minorHAnsi" w:hAnsiTheme="minorHAnsi"/>
          <w:sz w:val="22"/>
          <w:szCs w:val="22"/>
        </w:rPr>
        <w:t>Your report should be around 2,000 words.</w:t>
      </w:r>
    </w:p>
    <w:p w:rsidR="00DE37E3" w:rsidRDefault="00DE37E3" w:rsidP="005969E2">
      <w:pPr>
        <w:rPr>
          <w:sz w:val="32"/>
          <w:szCs w:val="32"/>
        </w:rPr>
      </w:pPr>
    </w:p>
    <w:p w:rsidR="00DE37E3" w:rsidRDefault="00DE37E3">
      <w:pPr>
        <w:rPr>
          <w:sz w:val="32"/>
          <w:szCs w:val="32"/>
        </w:rPr>
      </w:pPr>
      <w:r>
        <w:rPr>
          <w:sz w:val="32"/>
          <w:szCs w:val="32"/>
        </w:rPr>
        <w:br w:type="page"/>
      </w:r>
    </w:p>
    <w:p w:rsidR="00DE37E3" w:rsidRDefault="00DE37E3" w:rsidP="005969E2">
      <w:pPr>
        <w:rPr>
          <w:sz w:val="32"/>
          <w:szCs w:val="32"/>
        </w:rPr>
      </w:pPr>
    </w:p>
    <w:p w:rsidR="00DE37E3" w:rsidRDefault="00DE37E3">
      <w:pPr>
        <w:rPr>
          <w:sz w:val="32"/>
          <w:szCs w:val="32"/>
        </w:rPr>
      </w:pPr>
      <w:r>
        <w:rPr>
          <w:sz w:val="32"/>
          <w:szCs w:val="32"/>
        </w:rPr>
        <w:br w:type="page"/>
      </w:r>
    </w:p>
    <w:p w:rsidR="00100B5C" w:rsidRDefault="00100B5C" w:rsidP="005969E2">
      <w:pPr>
        <w:rPr>
          <w:sz w:val="32"/>
          <w:szCs w:val="3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7454"/>
        <w:gridCol w:w="755"/>
        <w:gridCol w:w="755"/>
        <w:gridCol w:w="756"/>
      </w:tblGrid>
      <w:tr w:rsidR="00100B5C" w:rsidRPr="00C1361B">
        <w:trPr>
          <w:cantSplit/>
          <w:trHeight w:val="1134"/>
        </w:trPr>
        <w:tc>
          <w:tcPr>
            <w:tcW w:w="810" w:type="dxa"/>
            <w:shd w:val="pct10" w:color="000000" w:fill="FFFFFF"/>
          </w:tcPr>
          <w:p w:rsidR="00100B5C" w:rsidRPr="00932C6E" w:rsidRDefault="00100B5C" w:rsidP="00273FEE">
            <w:pPr>
              <w:pStyle w:val="BodyText1"/>
              <w:tabs>
                <w:tab w:val="clear" w:pos="720"/>
                <w:tab w:val="clear" w:pos="1440"/>
              </w:tabs>
              <w:jc w:val="center"/>
              <w:rPr>
                <w:rFonts w:ascii="Calibri" w:hAnsi="Calibri"/>
                <w:b/>
                <w:sz w:val="28"/>
                <w:szCs w:val="28"/>
              </w:rPr>
            </w:pPr>
            <w:r w:rsidRPr="00932C6E">
              <w:rPr>
                <w:rFonts w:ascii="Calibri" w:hAnsi="Calibri"/>
                <w:b/>
                <w:sz w:val="32"/>
                <w:szCs w:val="32"/>
                <w:u w:val="single"/>
              </w:rPr>
              <w:br w:type="page"/>
            </w:r>
            <w:r w:rsidRPr="00932C6E">
              <w:rPr>
                <w:rFonts w:ascii="Calibri" w:hAnsi="Calibri"/>
                <w:b/>
                <w:sz w:val="28"/>
                <w:szCs w:val="28"/>
              </w:rPr>
              <w:t>Task</w:t>
            </w:r>
          </w:p>
          <w:p w:rsidR="00100B5C" w:rsidRPr="00932C6E" w:rsidRDefault="00100B5C" w:rsidP="00273FEE">
            <w:pPr>
              <w:pStyle w:val="BodyText1"/>
              <w:tabs>
                <w:tab w:val="clear" w:pos="720"/>
                <w:tab w:val="clear" w:pos="1440"/>
              </w:tabs>
              <w:jc w:val="center"/>
              <w:rPr>
                <w:rFonts w:ascii="Calibri" w:hAnsi="Calibri"/>
                <w:b/>
                <w:sz w:val="32"/>
                <w:szCs w:val="32"/>
              </w:rPr>
            </w:pPr>
            <w:r w:rsidRPr="00932C6E">
              <w:rPr>
                <w:rFonts w:ascii="Calibri" w:hAnsi="Calibri"/>
                <w:b/>
                <w:sz w:val="28"/>
                <w:szCs w:val="28"/>
              </w:rPr>
              <w:t>No</w:t>
            </w:r>
          </w:p>
        </w:tc>
        <w:tc>
          <w:tcPr>
            <w:tcW w:w="7454" w:type="dxa"/>
            <w:shd w:val="pct10" w:color="000000" w:fill="FFFFFF"/>
          </w:tcPr>
          <w:p w:rsidR="00100B5C" w:rsidRPr="00932C6E" w:rsidRDefault="00100B5C" w:rsidP="00273FEE">
            <w:pPr>
              <w:pStyle w:val="BodyText1"/>
              <w:tabs>
                <w:tab w:val="clear" w:pos="720"/>
                <w:tab w:val="clear" w:pos="1440"/>
              </w:tabs>
              <w:rPr>
                <w:rFonts w:ascii="Calibri" w:hAnsi="Calibri"/>
                <w:b/>
                <w:sz w:val="32"/>
                <w:szCs w:val="32"/>
              </w:rPr>
            </w:pPr>
          </w:p>
          <w:p w:rsidR="00932C6E" w:rsidRDefault="00EA0F4E" w:rsidP="00100B5C">
            <w:pPr>
              <w:pStyle w:val="BodyText1"/>
              <w:tabs>
                <w:tab w:val="clear" w:pos="720"/>
                <w:tab w:val="clear" w:pos="1440"/>
              </w:tabs>
              <w:rPr>
                <w:rFonts w:ascii="Calibri" w:hAnsi="Calibri"/>
                <w:b/>
                <w:sz w:val="32"/>
                <w:szCs w:val="32"/>
              </w:rPr>
            </w:pPr>
            <w:r>
              <w:rPr>
                <w:rFonts w:ascii="Calibri" w:hAnsi="Calibri"/>
                <w:b/>
                <w:sz w:val="32"/>
                <w:szCs w:val="32"/>
              </w:rPr>
              <w:t>M</w:t>
            </w:r>
            <w:r w:rsidR="00100B5C" w:rsidRPr="00932C6E">
              <w:rPr>
                <w:rFonts w:ascii="Calibri" w:hAnsi="Calibri"/>
                <w:b/>
                <w:sz w:val="32"/>
                <w:szCs w:val="32"/>
              </w:rPr>
              <w:t xml:space="preserve">arking scheme </w:t>
            </w:r>
            <w:r>
              <w:rPr>
                <w:rFonts w:ascii="Calibri" w:hAnsi="Calibri"/>
                <w:b/>
                <w:sz w:val="32"/>
                <w:szCs w:val="32"/>
              </w:rPr>
              <w:t>for t</w:t>
            </w:r>
            <w:r w:rsidRPr="00932C6E">
              <w:rPr>
                <w:rFonts w:ascii="Calibri" w:hAnsi="Calibri"/>
                <w:b/>
                <w:sz w:val="32"/>
                <w:szCs w:val="32"/>
              </w:rPr>
              <w:t>ask</w:t>
            </w:r>
            <w:r>
              <w:rPr>
                <w:rFonts w:ascii="Calibri" w:hAnsi="Calibri"/>
                <w:b/>
                <w:sz w:val="32"/>
                <w:szCs w:val="32"/>
              </w:rPr>
              <w:t>(s)</w:t>
            </w:r>
            <w:r w:rsidRPr="00932C6E">
              <w:rPr>
                <w:rFonts w:ascii="Calibri" w:hAnsi="Calibri"/>
                <w:b/>
                <w:sz w:val="32"/>
                <w:szCs w:val="32"/>
              </w:rPr>
              <w:t xml:space="preserve"> </w:t>
            </w:r>
          </w:p>
          <w:p w:rsidR="00100B5C" w:rsidRPr="00932C6E" w:rsidRDefault="00100B5C" w:rsidP="00100B5C">
            <w:pPr>
              <w:pStyle w:val="BodyText1"/>
              <w:tabs>
                <w:tab w:val="clear" w:pos="720"/>
                <w:tab w:val="clear" w:pos="1440"/>
              </w:tabs>
              <w:rPr>
                <w:rFonts w:ascii="Calibri" w:hAnsi="Calibri"/>
                <w:b/>
                <w:sz w:val="32"/>
                <w:szCs w:val="32"/>
                <w:u w:val="single"/>
              </w:rPr>
            </w:pPr>
            <w:r w:rsidRPr="00932C6E">
              <w:rPr>
                <w:rFonts w:ascii="Calibri" w:hAnsi="Calibri"/>
                <w:b/>
                <w:sz w:val="32"/>
                <w:szCs w:val="32"/>
              </w:rPr>
              <w:t>(and lecturer comments where applicable)</w:t>
            </w:r>
          </w:p>
          <w:p w:rsidR="00100B5C" w:rsidRPr="00932C6E" w:rsidRDefault="00100B5C" w:rsidP="00273FEE">
            <w:pPr>
              <w:pStyle w:val="BodyText1"/>
              <w:tabs>
                <w:tab w:val="clear" w:pos="720"/>
                <w:tab w:val="clear" w:pos="1440"/>
              </w:tabs>
              <w:rPr>
                <w:rFonts w:ascii="Calibri" w:hAnsi="Calibri"/>
                <w:b/>
                <w:sz w:val="32"/>
                <w:szCs w:val="32"/>
                <w:u w:val="single"/>
              </w:rPr>
            </w:pPr>
          </w:p>
          <w:p w:rsidR="00100B5C" w:rsidRPr="00932C6E" w:rsidRDefault="00100B5C" w:rsidP="00273FEE">
            <w:pPr>
              <w:pStyle w:val="BodyText1"/>
              <w:tabs>
                <w:tab w:val="clear" w:pos="720"/>
                <w:tab w:val="clear" w:pos="1440"/>
              </w:tabs>
              <w:rPr>
                <w:rFonts w:ascii="Calibri" w:hAnsi="Calibri"/>
                <w:b/>
                <w:sz w:val="32"/>
                <w:szCs w:val="32"/>
              </w:rPr>
            </w:pPr>
          </w:p>
        </w:tc>
        <w:tc>
          <w:tcPr>
            <w:tcW w:w="755" w:type="dxa"/>
            <w:shd w:val="pct10" w:color="000000" w:fill="FFFFFF"/>
            <w:textDirection w:val="btLr"/>
          </w:tcPr>
          <w:p w:rsidR="00100B5C" w:rsidRPr="00932C6E" w:rsidRDefault="00100B5C" w:rsidP="00273FEE">
            <w:pPr>
              <w:pStyle w:val="BodyText1"/>
              <w:tabs>
                <w:tab w:val="clear" w:pos="720"/>
                <w:tab w:val="clear" w:pos="1440"/>
              </w:tabs>
              <w:ind w:left="113" w:right="113"/>
              <w:jc w:val="center"/>
              <w:rPr>
                <w:rFonts w:ascii="Calibri" w:hAnsi="Calibri"/>
                <w:b/>
                <w:sz w:val="22"/>
                <w:szCs w:val="22"/>
              </w:rPr>
            </w:pPr>
            <w:r w:rsidRPr="00932C6E">
              <w:rPr>
                <w:rFonts w:ascii="Calibri" w:hAnsi="Calibri"/>
                <w:b/>
                <w:sz w:val="22"/>
                <w:szCs w:val="22"/>
              </w:rPr>
              <w:t>Marks available</w:t>
            </w: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tc>
        <w:tc>
          <w:tcPr>
            <w:tcW w:w="755" w:type="dxa"/>
            <w:shd w:val="pct10" w:color="000000" w:fill="FFFFFF"/>
            <w:textDirection w:val="btLr"/>
          </w:tcPr>
          <w:p w:rsidR="00100B5C" w:rsidRPr="00932C6E" w:rsidRDefault="00100B5C" w:rsidP="00273FEE">
            <w:pPr>
              <w:pStyle w:val="BodyText1"/>
              <w:tabs>
                <w:tab w:val="clear" w:pos="720"/>
                <w:tab w:val="clear" w:pos="1440"/>
              </w:tabs>
              <w:ind w:left="113" w:right="113"/>
              <w:jc w:val="center"/>
              <w:rPr>
                <w:rFonts w:ascii="Calibri" w:hAnsi="Calibri"/>
                <w:b/>
                <w:sz w:val="22"/>
                <w:szCs w:val="22"/>
              </w:rPr>
            </w:pPr>
            <w:r w:rsidRPr="00932C6E">
              <w:rPr>
                <w:rFonts w:ascii="Calibri" w:hAnsi="Calibri"/>
                <w:b/>
                <w:sz w:val="22"/>
                <w:szCs w:val="22"/>
              </w:rPr>
              <w:t>Marks awarded</w:t>
            </w: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p w:rsidR="00100B5C" w:rsidRPr="00932C6E" w:rsidRDefault="00100B5C" w:rsidP="00273FEE">
            <w:pPr>
              <w:pStyle w:val="BodyText1"/>
              <w:tabs>
                <w:tab w:val="clear" w:pos="720"/>
                <w:tab w:val="clear" w:pos="1440"/>
              </w:tabs>
              <w:ind w:left="113" w:right="113"/>
              <w:rPr>
                <w:rFonts w:ascii="Calibri" w:hAnsi="Calibri"/>
                <w:b/>
                <w:sz w:val="22"/>
                <w:szCs w:val="22"/>
              </w:rPr>
            </w:pPr>
          </w:p>
          <w:p w:rsidR="00100B5C" w:rsidRPr="00932C6E" w:rsidRDefault="00100B5C" w:rsidP="00273FEE">
            <w:pPr>
              <w:pStyle w:val="BodyText1"/>
              <w:tabs>
                <w:tab w:val="clear" w:pos="720"/>
                <w:tab w:val="clear" w:pos="1440"/>
              </w:tabs>
              <w:ind w:left="113" w:right="113"/>
              <w:rPr>
                <w:rFonts w:ascii="Calibri" w:hAnsi="Calibri"/>
                <w:b/>
                <w:sz w:val="22"/>
                <w:szCs w:val="22"/>
              </w:rPr>
            </w:pPr>
          </w:p>
        </w:tc>
        <w:tc>
          <w:tcPr>
            <w:tcW w:w="756" w:type="dxa"/>
            <w:shd w:val="pct10" w:color="000000" w:fill="FFFFFF"/>
            <w:textDirection w:val="btLr"/>
          </w:tcPr>
          <w:p w:rsidR="00100B5C" w:rsidRPr="00932C6E" w:rsidRDefault="00100B5C" w:rsidP="00273FEE">
            <w:pPr>
              <w:pStyle w:val="BodyText1"/>
              <w:tabs>
                <w:tab w:val="clear" w:pos="720"/>
                <w:tab w:val="clear" w:pos="1440"/>
              </w:tabs>
              <w:ind w:left="113" w:right="113"/>
              <w:jc w:val="center"/>
              <w:rPr>
                <w:rFonts w:ascii="Calibri" w:hAnsi="Calibri"/>
                <w:b/>
                <w:sz w:val="22"/>
                <w:szCs w:val="22"/>
              </w:rPr>
            </w:pPr>
            <w:r w:rsidRPr="00932C6E">
              <w:rPr>
                <w:rFonts w:ascii="Calibri" w:hAnsi="Calibri"/>
                <w:b/>
                <w:sz w:val="22"/>
                <w:szCs w:val="22"/>
              </w:rPr>
              <w:t>2</w:t>
            </w:r>
            <w:r w:rsidRPr="00932C6E">
              <w:rPr>
                <w:rFonts w:ascii="Calibri" w:hAnsi="Calibri"/>
                <w:b/>
                <w:sz w:val="22"/>
                <w:szCs w:val="22"/>
                <w:vertAlign w:val="superscript"/>
              </w:rPr>
              <w:t>nd</w:t>
            </w:r>
            <w:r w:rsidRPr="00932C6E">
              <w:rPr>
                <w:rFonts w:ascii="Calibri" w:hAnsi="Calibri"/>
                <w:b/>
                <w:sz w:val="22"/>
                <w:szCs w:val="22"/>
              </w:rPr>
              <w:t xml:space="preserve"> marker</w:t>
            </w:r>
          </w:p>
        </w:tc>
      </w:tr>
      <w:tr w:rsidR="00100B5C" w:rsidRPr="00C1361B">
        <w:tc>
          <w:tcPr>
            <w:tcW w:w="810" w:type="dxa"/>
          </w:tcPr>
          <w:p w:rsidR="00100B5C" w:rsidRPr="00C1361B" w:rsidRDefault="00100B5C" w:rsidP="00273FEE">
            <w:pPr>
              <w:pStyle w:val="BodyText1"/>
              <w:tabs>
                <w:tab w:val="clear" w:pos="720"/>
                <w:tab w:val="clear" w:pos="1440"/>
              </w:tabs>
              <w:jc w:val="center"/>
              <w:rPr>
                <w:rFonts w:ascii="Calibri" w:hAnsi="Calibri"/>
                <w:b/>
                <w:sz w:val="20"/>
              </w:rPr>
            </w:pPr>
            <w:r w:rsidRPr="00C1361B">
              <w:rPr>
                <w:rFonts w:ascii="Calibri" w:hAnsi="Calibri"/>
                <w:b/>
                <w:sz w:val="20"/>
              </w:rPr>
              <w:t>1</w:t>
            </w:r>
          </w:p>
          <w:p w:rsidR="00100B5C" w:rsidRPr="00C1361B" w:rsidRDefault="00100B5C" w:rsidP="00273FEE">
            <w:pPr>
              <w:pStyle w:val="BodyText1"/>
              <w:tabs>
                <w:tab w:val="clear" w:pos="720"/>
                <w:tab w:val="clear" w:pos="1440"/>
              </w:tabs>
              <w:jc w:val="center"/>
              <w:rPr>
                <w:rFonts w:ascii="Calibri" w:hAnsi="Calibri"/>
                <w:sz w:val="20"/>
              </w:rPr>
            </w:pPr>
          </w:p>
        </w:tc>
        <w:tc>
          <w:tcPr>
            <w:tcW w:w="7454" w:type="dxa"/>
          </w:tcPr>
          <w:p w:rsidR="00100B5C" w:rsidRPr="00C1361B" w:rsidRDefault="00711E4C" w:rsidP="00273FEE">
            <w:pPr>
              <w:rPr>
                <w:rFonts w:ascii="Calibri" w:hAnsi="Calibri"/>
              </w:rPr>
            </w:pPr>
            <w:r>
              <w:rPr>
                <w:rFonts w:ascii="Calibri" w:hAnsi="Calibri"/>
              </w:rPr>
              <w:t>Demonstration of an understanding of the techniques of project management, as evidenced by full and in-depth discussion. For example, a full list of stakeholders is provided and justified, and good understanding of the role of interest rates in feasibility planning is demonstrated.</w:t>
            </w: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C1361B" w:rsidRDefault="00711E4C" w:rsidP="00273FEE">
            <w:pPr>
              <w:pStyle w:val="BodyText1"/>
              <w:tabs>
                <w:tab w:val="clear" w:pos="720"/>
                <w:tab w:val="clear" w:pos="1440"/>
              </w:tabs>
              <w:jc w:val="center"/>
              <w:rPr>
                <w:rFonts w:ascii="Calibri" w:hAnsi="Calibri"/>
                <w:sz w:val="20"/>
              </w:rPr>
            </w:pPr>
            <w:r>
              <w:rPr>
                <w:rFonts w:ascii="Calibri" w:hAnsi="Calibri"/>
                <w:sz w:val="20"/>
              </w:rPr>
              <w:t>40</w:t>
            </w:r>
          </w:p>
        </w:tc>
        <w:tc>
          <w:tcPr>
            <w:tcW w:w="755" w:type="dxa"/>
          </w:tcPr>
          <w:p w:rsidR="00100B5C" w:rsidRPr="00C1361B" w:rsidRDefault="00100B5C" w:rsidP="00273FEE">
            <w:pPr>
              <w:pStyle w:val="BodyText1"/>
              <w:tabs>
                <w:tab w:val="clear" w:pos="720"/>
                <w:tab w:val="clear" w:pos="1440"/>
              </w:tabs>
              <w:jc w:val="center"/>
              <w:rPr>
                <w:rFonts w:ascii="Calibri" w:hAnsi="Calibri"/>
                <w:sz w:val="20"/>
              </w:rPr>
            </w:pPr>
          </w:p>
        </w:tc>
        <w:tc>
          <w:tcPr>
            <w:tcW w:w="756" w:type="dxa"/>
          </w:tcPr>
          <w:p w:rsidR="00100B5C" w:rsidRPr="00C1361B" w:rsidRDefault="00100B5C" w:rsidP="00273FEE">
            <w:pPr>
              <w:pStyle w:val="BodyText1"/>
              <w:tabs>
                <w:tab w:val="clear" w:pos="720"/>
                <w:tab w:val="clear" w:pos="1440"/>
              </w:tabs>
              <w:jc w:val="center"/>
              <w:rPr>
                <w:rFonts w:ascii="Calibri" w:hAnsi="Calibri"/>
                <w:sz w:val="20"/>
              </w:rPr>
            </w:pPr>
          </w:p>
        </w:tc>
      </w:tr>
      <w:tr w:rsidR="00100B5C" w:rsidRPr="00C1361B">
        <w:tc>
          <w:tcPr>
            <w:tcW w:w="810" w:type="dxa"/>
          </w:tcPr>
          <w:p w:rsidR="00100B5C" w:rsidRPr="00C1361B" w:rsidRDefault="00100B5C" w:rsidP="00273FEE">
            <w:pPr>
              <w:pStyle w:val="BodyText1"/>
              <w:tabs>
                <w:tab w:val="clear" w:pos="720"/>
                <w:tab w:val="clear" w:pos="1440"/>
              </w:tabs>
              <w:jc w:val="center"/>
              <w:rPr>
                <w:rFonts w:ascii="Calibri" w:hAnsi="Calibri"/>
                <w:b/>
                <w:sz w:val="20"/>
              </w:rPr>
            </w:pPr>
            <w:r w:rsidRPr="00C1361B">
              <w:rPr>
                <w:rFonts w:ascii="Calibri" w:hAnsi="Calibri"/>
                <w:b/>
                <w:sz w:val="20"/>
              </w:rPr>
              <w:t>2</w:t>
            </w:r>
          </w:p>
          <w:p w:rsidR="00100B5C" w:rsidRPr="00C1361B" w:rsidRDefault="00100B5C" w:rsidP="00273FEE">
            <w:pPr>
              <w:pStyle w:val="BodyText1"/>
              <w:tabs>
                <w:tab w:val="clear" w:pos="720"/>
                <w:tab w:val="clear" w:pos="1440"/>
              </w:tabs>
              <w:jc w:val="center"/>
              <w:rPr>
                <w:rFonts w:ascii="Calibri" w:hAnsi="Calibri"/>
                <w:sz w:val="20"/>
              </w:rPr>
            </w:pPr>
          </w:p>
        </w:tc>
        <w:tc>
          <w:tcPr>
            <w:tcW w:w="7454" w:type="dxa"/>
          </w:tcPr>
          <w:p w:rsidR="00100B5C" w:rsidRPr="00C1361B" w:rsidRDefault="00711E4C" w:rsidP="00273FEE">
            <w:pPr>
              <w:pStyle w:val="BodyText1"/>
              <w:tabs>
                <w:tab w:val="clear" w:pos="720"/>
                <w:tab w:val="clear" w:pos="1440"/>
              </w:tabs>
              <w:rPr>
                <w:rFonts w:ascii="Calibri" w:hAnsi="Calibri"/>
                <w:sz w:val="20"/>
              </w:rPr>
            </w:pPr>
            <w:r>
              <w:rPr>
                <w:rFonts w:ascii="Calibri" w:hAnsi="Calibri"/>
                <w:sz w:val="20"/>
              </w:rPr>
              <w:t>Correct application of project management techniques, including correct Cost Benefit Analysis, ROI and Discounted Value calculations. Also the demonstration of an understanding of these techniques and how they are applied to the project.</w:t>
            </w: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tc>
        <w:tc>
          <w:tcPr>
            <w:tcW w:w="755" w:type="dxa"/>
          </w:tcPr>
          <w:p w:rsidR="00100B5C" w:rsidRPr="00C1361B" w:rsidRDefault="00711E4C" w:rsidP="00273FEE">
            <w:pPr>
              <w:pStyle w:val="BodyText1"/>
              <w:tabs>
                <w:tab w:val="clear" w:pos="720"/>
                <w:tab w:val="clear" w:pos="1440"/>
              </w:tabs>
              <w:jc w:val="center"/>
              <w:rPr>
                <w:rFonts w:ascii="Calibri" w:hAnsi="Calibri"/>
                <w:sz w:val="20"/>
              </w:rPr>
            </w:pPr>
            <w:r>
              <w:rPr>
                <w:rFonts w:ascii="Calibri" w:hAnsi="Calibri"/>
                <w:sz w:val="20"/>
              </w:rPr>
              <w:t>40</w:t>
            </w:r>
          </w:p>
        </w:tc>
        <w:tc>
          <w:tcPr>
            <w:tcW w:w="755" w:type="dxa"/>
          </w:tcPr>
          <w:p w:rsidR="00100B5C" w:rsidRPr="00C1361B" w:rsidRDefault="00100B5C" w:rsidP="00273FEE">
            <w:pPr>
              <w:pStyle w:val="BodyText1"/>
              <w:tabs>
                <w:tab w:val="clear" w:pos="720"/>
                <w:tab w:val="clear" w:pos="1440"/>
              </w:tabs>
              <w:rPr>
                <w:rFonts w:ascii="Calibri" w:hAnsi="Calibri"/>
                <w:sz w:val="20"/>
              </w:rPr>
            </w:pPr>
          </w:p>
        </w:tc>
        <w:tc>
          <w:tcPr>
            <w:tcW w:w="756" w:type="dxa"/>
          </w:tcPr>
          <w:p w:rsidR="00100B5C" w:rsidRPr="00C1361B" w:rsidRDefault="00100B5C" w:rsidP="00273FEE">
            <w:pPr>
              <w:pStyle w:val="BodyText1"/>
              <w:tabs>
                <w:tab w:val="clear" w:pos="720"/>
                <w:tab w:val="clear" w:pos="1440"/>
              </w:tabs>
              <w:rPr>
                <w:rFonts w:ascii="Calibri" w:hAnsi="Calibri"/>
                <w:sz w:val="20"/>
              </w:rPr>
            </w:pPr>
          </w:p>
        </w:tc>
      </w:tr>
      <w:tr w:rsidR="00100B5C" w:rsidRPr="00C1361B">
        <w:tc>
          <w:tcPr>
            <w:tcW w:w="810" w:type="dxa"/>
          </w:tcPr>
          <w:p w:rsidR="00100B5C" w:rsidRPr="00C1361B" w:rsidRDefault="00100B5C" w:rsidP="00273FEE">
            <w:pPr>
              <w:pStyle w:val="BodyText1"/>
              <w:tabs>
                <w:tab w:val="clear" w:pos="720"/>
                <w:tab w:val="clear" w:pos="1440"/>
              </w:tabs>
              <w:jc w:val="center"/>
              <w:rPr>
                <w:rFonts w:ascii="Calibri" w:hAnsi="Calibri"/>
                <w:b/>
                <w:sz w:val="20"/>
              </w:rPr>
            </w:pPr>
            <w:r w:rsidRPr="00C1361B">
              <w:rPr>
                <w:rFonts w:ascii="Calibri" w:hAnsi="Calibri"/>
                <w:b/>
                <w:sz w:val="20"/>
              </w:rPr>
              <w:t>3</w:t>
            </w:r>
          </w:p>
          <w:p w:rsidR="00100B5C" w:rsidRPr="00C1361B" w:rsidRDefault="00100B5C" w:rsidP="00273FEE">
            <w:pPr>
              <w:pStyle w:val="BodyText1"/>
              <w:tabs>
                <w:tab w:val="clear" w:pos="720"/>
                <w:tab w:val="clear" w:pos="1440"/>
              </w:tabs>
              <w:jc w:val="center"/>
              <w:rPr>
                <w:rFonts w:ascii="Calibri" w:hAnsi="Calibri"/>
                <w:sz w:val="20"/>
              </w:rPr>
            </w:pPr>
          </w:p>
        </w:tc>
        <w:tc>
          <w:tcPr>
            <w:tcW w:w="7454" w:type="dxa"/>
          </w:tcPr>
          <w:p w:rsidR="00100B5C" w:rsidRPr="00C1361B" w:rsidRDefault="00711E4C" w:rsidP="00273FEE">
            <w:pPr>
              <w:rPr>
                <w:rFonts w:ascii="Calibri" w:hAnsi="Calibri"/>
              </w:rPr>
            </w:pPr>
            <w:r>
              <w:rPr>
                <w:rFonts w:ascii="Calibri" w:hAnsi="Calibri"/>
              </w:rPr>
              <w:t>A well presented document, with good referencing</w:t>
            </w: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C1361B" w:rsidRDefault="00711E4C" w:rsidP="00711E4C">
            <w:pPr>
              <w:pStyle w:val="BodyText1"/>
              <w:tabs>
                <w:tab w:val="clear" w:pos="720"/>
                <w:tab w:val="clear" w:pos="1440"/>
              </w:tabs>
              <w:rPr>
                <w:rFonts w:ascii="Calibri" w:hAnsi="Calibri"/>
                <w:sz w:val="20"/>
              </w:rPr>
            </w:pPr>
            <w:r>
              <w:rPr>
                <w:rFonts w:ascii="Calibri" w:hAnsi="Calibri"/>
                <w:sz w:val="20"/>
              </w:rPr>
              <w:t>20</w:t>
            </w:r>
          </w:p>
        </w:tc>
        <w:tc>
          <w:tcPr>
            <w:tcW w:w="755" w:type="dxa"/>
          </w:tcPr>
          <w:p w:rsidR="00100B5C" w:rsidRPr="00C1361B" w:rsidRDefault="00100B5C" w:rsidP="00273FEE">
            <w:pPr>
              <w:pStyle w:val="BodyText1"/>
              <w:tabs>
                <w:tab w:val="clear" w:pos="720"/>
                <w:tab w:val="clear" w:pos="1440"/>
              </w:tabs>
              <w:rPr>
                <w:rFonts w:ascii="Calibri" w:hAnsi="Calibri"/>
                <w:sz w:val="20"/>
              </w:rPr>
            </w:pPr>
          </w:p>
        </w:tc>
        <w:tc>
          <w:tcPr>
            <w:tcW w:w="756" w:type="dxa"/>
          </w:tcPr>
          <w:p w:rsidR="00100B5C" w:rsidRPr="00C1361B" w:rsidRDefault="00100B5C" w:rsidP="00273FEE">
            <w:pPr>
              <w:pStyle w:val="BodyText1"/>
              <w:tabs>
                <w:tab w:val="clear" w:pos="720"/>
                <w:tab w:val="clear" w:pos="1440"/>
              </w:tabs>
              <w:rPr>
                <w:rFonts w:ascii="Calibri" w:hAnsi="Calibri"/>
                <w:sz w:val="20"/>
              </w:rPr>
            </w:pPr>
          </w:p>
        </w:tc>
      </w:tr>
      <w:tr w:rsidR="00100B5C" w:rsidRPr="00C1361B">
        <w:tc>
          <w:tcPr>
            <w:tcW w:w="810" w:type="dxa"/>
          </w:tcPr>
          <w:p w:rsidR="00100B5C" w:rsidRPr="00C1361B" w:rsidRDefault="00100B5C" w:rsidP="00273FEE">
            <w:pPr>
              <w:pStyle w:val="BodyText1"/>
              <w:tabs>
                <w:tab w:val="clear" w:pos="720"/>
                <w:tab w:val="clear" w:pos="1440"/>
              </w:tabs>
              <w:jc w:val="center"/>
              <w:rPr>
                <w:rFonts w:ascii="Calibri" w:hAnsi="Calibri"/>
                <w:b/>
                <w:sz w:val="20"/>
              </w:rPr>
            </w:pPr>
          </w:p>
        </w:tc>
        <w:tc>
          <w:tcPr>
            <w:tcW w:w="7454" w:type="dxa"/>
          </w:tcPr>
          <w:p w:rsidR="00100B5C" w:rsidRPr="00C1361B" w:rsidRDefault="00100B5C" w:rsidP="00273FEE">
            <w:pPr>
              <w:rPr>
                <w:rFonts w:ascii="Calibri" w:hAnsi="Calibri"/>
                <w:b/>
              </w:rPr>
            </w:pPr>
            <w:r w:rsidRPr="00C1361B">
              <w:rPr>
                <w:rFonts w:ascii="Calibri" w:hAnsi="Calibri"/>
                <w:b/>
              </w:rPr>
              <w:t>TOTAL</w:t>
            </w:r>
          </w:p>
        </w:tc>
        <w:tc>
          <w:tcPr>
            <w:tcW w:w="755" w:type="dxa"/>
          </w:tcPr>
          <w:p w:rsidR="00100B5C" w:rsidRPr="00C1361B" w:rsidRDefault="00100B5C" w:rsidP="00273FEE">
            <w:pPr>
              <w:pStyle w:val="BodyText1"/>
              <w:tabs>
                <w:tab w:val="clear" w:pos="720"/>
                <w:tab w:val="clear" w:pos="1440"/>
              </w:tabs>
              <w:jc w:val="center"/>
              <w:rPr>
                <w:rFonts w:ascii="Calibri" w:hAnsi="Calibri"/>
                <w:sz w:val="20"/>
              </w:rPr>
            </w:pPr>
            <w:r w:rsidRPr="00C1361B">
              <w:rPr>
                <w:rFonts w:ascii="Calibri" w:hAnsi="Calibri"/>
                <w:sz w:val="20"/>
              </w:rPr>
              <w:t>100</w:t>
            </w:r>
          </w:p>
        </w:tc>
        <w:tc>
          <w:tcPr>
            <w:tcW w:w="755" w:type="dxa"/>
          </w:tcPr>
          <w:p w:rsidR="00100B5C" w:rsidRPr="00C1361B" w:rsidRDefault="00100B5C" w:rsidP="00273FEE">
            <w:pPr>
              <w:pStyle w:val="BodyText1"/>
              <w:tabs>
                <w:tab w:val="clear" w:pos="720"/>
                <w:tab w:val="clear" w:pos="1440"/>
              </w:tabs>
              <w:rPr>
                <w:rFonts w:ascii="Calibri" w:hAnsi="Calibri"/>
                <w:sz w:val="20"/>
              </w:rPr>
            </w:pPr>
          </w:p>
        </w:tc>
        <w:tc>
          <w:tcPr>
            <w:tcW w:w="756" w:type="dxa"/>
          </w:tcPr>
          <w:p w:rsidR="00100B5C" w:rsidRPr="00C1361B" w:rsidRDefault="00100B5C" w:rsidP="00273FEE">
            <w:pPr>
              <w:pStyle w:val="BodyText1"/>
              <w:tabs>
                <w:tab w:val="clear" w:pos="720"/>
                <w:tab w:val="clear" w:pos="1440"/>
              </w:tabs>
              <w:rPr>
                <w:rFonts w:ascii="Calibri" w:hAnsi="Calibri"/>
                <w:sz w:val="20"/>
              </w:rPr>
            </w:pPr>
          </w:p>
        </w:tc>
      </w:tr>
    </w:tbl>
    <w:p w:rsidR="00100B5C" w:rsidRDefault="00100B5C" w:rsidP="00965881">
      <w:pPr>
        <w:rPr>
          <w:sz w:val="32"/>
          <w:szCs w:val="32"/>
        </w:rPr>
      </w:pPr>
    </w:p>
    <w:p w:rsidR="00100B5C" w:rsidRDefault="00100B5C" w:rsidP="00965881">
      <w:pPr>
        <w:rPr>
          <w:sz w:val="32"/>
          <w:szCs w:val="32"/>
        </w:rPr>
      </w:pPr>
    </w:p>
    <w:p w:rsidR="003753B2" w:rsidRDefault="001B5F45" w:rsidP="003753B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3"/>
        <w:gridCol w:w="9511"/>
      </w:tblGrid>
      <w:tr w:rsidR="00BE79C7" w:rsidRPr="00932C6E">
        <w:tc>
          <w:tcPr>
            <w:tcW w:w="10598" w:type="dxa"/>
            <w:gridSpan w:val="2"/>
            <w:shd w:val="clear" w:color="auto" w:fill="D9D9D9"/>
          </w:tcPr>
          <w:p w:rsidR="00BE79C7" w:rsidRPr="00932C6E" w:rsidRDefault="00BE79C7" w:rsidP="00DB116D">
            <w:pPr>
              <w:spacing w:before="120" w:after="120"/>
              <w:jc w:val="center"/>
              <w:rPr>
                <w:rFonts w:ascii="Calibri" w:hAnsi="Calibri" w:cs="Arial"/>
                <w:b/>
                <w:bCs/>
                <w:sz w:val="28"/>
                <w:szCs w:val="28"/>
              </w:rPr>
            </w:pPr>
            <w:r w:rsidRPr="00932C6E">
              <w:rPr>
                <w:rFonts w:ascii="Calibri" w:hAnsi="Calibri" w:cs="Arial"/>
                <w:b/>
                <w:sz w:val="28"/>
                <w:szCs w:val="28"/>
              </w:rPr>
              <w:lastRenderedPageBreak/>
              <w:t>Generic Grading Criteria (Degree)</w:t>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0-35</w:t>
            </w:r>
          </w:p>
        </w:tc>
        <w:tc>
          <w:tcPr>
            <w:tcW w:w="9657" w:type="dxa"/>
          </w:tcPr>
          <w:p w:rsidR="003753B2" w:rsidRPr="00932C6E" w:rsidRDefault="003753B2" w:rsidP="00235F71">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000E413A"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sidR="00BE79C7" w:rsidRPr="00932C6E">
              <w:rPr>
                <w:rFonts w:ascii="Calibri" w:hAnsi="Calibri" w:cs="Arial"/>
                <w:bCs/>
              </w:rPr>
              <w:t xml:space="preserve"> </w:t>
            </w:r>
            <w:r w:rsidRPr="00932C6E">
              <w:rPr>
                <w:rFonts w:ascii="Calibri" w:hAnsi="Calibri" w:cs="Arial"/>
                <w:bCs/>
              </w:rPr>
              <w:t>It may address the assessment task to some extent, or include evidence of successful engagement with some of the subject matter, but such satisfactory characteristics will be clearly outweighed by major deficiencies across remaining areas.</w:t>
            </w:r>
            <w:r w:rsidR="00BE79C7" w:rsidRPr="00932C6E">
              <w:rPr>
                <w:rFonts w:ascii="Calibri" w:hAnsi="Calibri" w:cs="Arial"/>
                <w:bCs/>
              </w:rPr>
              <w:t xml:space="preserve"> </w:t>
            </w:r>
            <w:r w:rsidRPr="00932C6E">
              <w:rPr>
                <w:rFonts w:ascii="Calibri" w:hAnsi="Calibri" w:cs="Arial"/>
              </w:rPr>
              <w:t>Other reasons for failing the coursework may include excessive absenteeism; academic dishonesty (cheating), plagiarism or failure to participate in teamwork.</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35-39</w:t>
            </w:r>
          </w:p>
        </w:tc>
        <w:tc>
          <w:tcPr>
            <w:tcW w:w="9657" w:type="dxa"/>
          </w:tcPr>
          <w:p w:rsidR="003753B2" w:rsidRPr="00932C6E" w:rsidRDefault="003753B2" w:rsidP="00BE79C7">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40-49</w:t>
            </w:r>
          </w:p>
          <w:p w:rsidR="003753B2" w:rsidRPr="00932C6E" w:rsidRDefault="003753B2" w:rsidP="00235F71">
            <w:pPr>
              <w:jc w:val="center"/>
              <w:rPr>
                <w:rFonts w:ascii="Calibri" w:hAnsi="Calibri" w:cs="Arial"/>
                <w:b/>
                <w:bCs/>
              </w:rPr>
            </w:pPr>
          </w:p>
          <w:p w:rsidR="003753B2" w:rsidRPr="00932C6E" w:rsidRDefault="003753B2" w:rsidP="00235F71">
            <w:pPr>
              <w:jc w:val="center"/>
              <w:rPr>
                <w:rFonts w:ascii="Calibri" w:hAnsi="Calibri" w:cs="Arial"/>
                <w:b/>
                <w:bCs/>
              </w:rPr>
            </w:pPr>
          </w:p>
        </w:tc>
        <w:tc>
          <w:tcPr>
            <w:tcW w:w="9657" w:type="dxa"/>
          </w:tcPr>
          <w:p w:rsidR="003753B2" w:rsidRPr="00932C6E" w:rsidRDefault="003753B2" w:rsidP="003753B2">
            <w:pPr>
              <w:jc w:val="both"/>
              <w:rPr>
                <w:rFonts w:ascii="Calibri" w:hAnsi="Calibri" w:cs="Arial"/>
                <w:color w:val="000000"/>
              </w:rPr>
            </w:pPr>
            <w:r w:rsidRPr="00932C6E">
              <w:rPr>
                <w:rFonts w:ascii="Calibri" w:hAnsi="Calibri" w:cs="Arial"/>
                <w:b/>
              </w:rPr>
              <w:t xml:space="preserve">A mark in this range is indicative that the work is of an acceptable standard at the current the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w:t>
            </w:r>
            <w:r w:rsidR="00E230E0" w:rsidRPr="00932C6E">
              <w:rPr>
                <w:rFonts w:ascii="Calibri" w:hAnsi="Calibri" w:cs="Arial"/>
                <w:color w:val="000000"/>
              </w:rPr>
              <w:t>and/or</w:t>
            </w:r>
            <w:r w:rsidRPr="00932C6E">
              <w:rPr>
                <w:rFonts w:ascii="Calibri" w:hAnsi="Calibri" w:cs="Arial"/>
                <w:color w:val="000000"/>
              </w:rPr>
              <w:t xml:space="preserve"> ability to employ specialist skills, but only j</w:t>
            </w:r>
            <w:r w:rsidR="00E230E0" w:rsidRPr="00932C6E">
              <w:rPr>
                <w:rFonts w:ascii="Calibri" w:hAnsi="Calibri" w:cs="Arial"/>
                <w:color w:val="000000"/>
              </w:rPr>
              <w:t xml:space="preserve">ust meeting threshold standards. Work may be characterised by some significant errors, omissions or problems, but there will be sufficient evidence of development and competence. </w:t>
            </w:r>
            <w:r w:rsidRPr="00932C6E">
              <w:rPr>
                <w:rFonts w:ascii="Calibri" w:hAnsi="Calibri" w:cs="Arial"/>
                <w:color w:val="000000"/>
              </w:rPr>
              <w:t>Writing may be poorly presented without properly laid out referencing/bibliography, or in the case of quantitative work, it may not be possible to follow the logic and reasoning leading to the results obtained and the conclusions reached.</w:t>
            </w:r>
            <w:r w:rsidR="00BE79C7" w:rsidRPr="00932C6E">
              <w:rPr>
                <w:rFonts w:ascii="Calibri" w:hAnsi="Calibri" w:cs="Arial"/>
                <w:color w:val="000000"/>
              </w:rPr>
              <w:t xml:space="preserve"> </w:t>
            </w:r>
            <w:r w:rsidR="00530BEF" w:rsidRPr="00932C6E">
              <w:rPr>
                <w:rFonts w:ascii="Calibri" w:hAnsi="Calibri" w:cs="Arial"/>
                <w:color w:val="000000"/>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50-59</w:t>
            </w:r>
          </w:p>
        </w:tc>
        <w:tc>
          <w:tcPr>
            <w:tcW w:w="9657" w:type="dxa"/>
          </w:tcPr>
          <w:p w:rsidR="003753B2" w:rsidRPr="00932C6E" w:rsidRDefault="003753B2" w:rsidP="00235F71">
            <w:pPr>
              <w:rPr>
                <w:rFonts w:ascii="Calibri" w:hAnsi="Calibri" w:cs="Arial"/>
              </w:rPr>
            </w:pPr>
            <w:r w:rsidRPr="00932C6E">
              <w:rPr>
                <w:rFonts w:ascii="Calibri" w:hAnsi="Calibri" w:cs="Arial"/>
                <w:b/>
              </w:rPr>
              <w:t xml:space="preserve">The work is of a satisfactory to very satisfactory standard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00E230E0" w:rsidRPr="00932C6E">
              <w:rPr>
                <w:rFonts w:ascii="Calibri" w:hAnsi="Calibri" w:cs="Arial"/>
              </w:rPr>
              <w:t xml:space="preserve">Work demonstrates ability to evaluate new information, concepts and evidence from a range of sources and generate ideas through the analysis of concepts at an abstract level. </w:t>
            </w:r>
            <w:r w:rsidRPr="00932C6E">
              <w:rPr>
                <w:rFonts w:ascii="Calibri" w:hAnsi="Calibri" w:cs="Arial"/>
              </w:rPr>
              <w:t xml:space="preserve">Arguments and issues will be discussed </w:t>
            </w:r>
            <w:r w:rsidR="00661D6F" w:rsidRPr="00932C6E">
              <w:rPr>
                <w:rFonts w:ascii="Calibri" w:hAnsi="Calibri" w:cs="Arial"/>
              </w:rPr>
              <w:t>and referenced</w:t>
            </w:r>
            <w:r w:rsidRPr="00932C6E">
              <w:rPr>
                <w:rFonts w:ascii="Calibri" w:hAnsi="Calibri" w:cs="Arial"/>
              </w:rPr>
              <w:t>, but these may not</w:t>
            </w:r>
            <w:r w:rsidR="00661D6F" w:rsidRPr="00932C6E">
              <w:rPr>
                <w:rFonts w:ascii="Calibri" w:hAnsi="Calibri" w:cs="Arial"/>
              </w:rPr>
              <w:t xml:space="preserve"> be</w:t>
            </w:r>
            <w:r w:rsidRPr="00932C6E">
              <w:rPr>
                <w:rFonts w:ascii="Calibri" w:hAnsi="Calibri" w:cs="Arial"/>
              </w:rPr>
              <w:t xml:space="preserve"> fully documented or detailed. The work will be mostly accurate and provide some evidence of the ability to analyse, synthesise, evaluate and apply </w:t>
            </w:r>
            <w:r w:rsidR="003B366F" w:rsidRPr="00932C6E">
              <w:rPr>
                <w:rFonts w:ascii="Calibri" w:hAnsi="Calibri" w:cs="Arial"/>
              </w:rPr>
              <w:t>required</w:t>
            </w:r>
            <w:r w:rsidRPr="00932C6E">
              <w:rPr>
                <w:rFonts w:ascii="Calibri" w:hAnsi="Calibri" w:cs="Arial"/>
              </w:rPr>
              <w:t xml:space="preserve"> methods/techniques. There will be no serious omissions or inaccuracies. There will be good evidence of ability to take r</w:t>
            </w:r>
            <w:r w:rsidR="003B366F" w:rsidRPr="00932C6E">
              <w:rPr>
                <w:rFonts w:ascii="Calibri" w:hAnsi="Calibri" w:cs="Arial"/>
              </w:rPr>
              <w:t>esponsibility for own learning including the selection</w:t>
            </w:r>
            <w:r w:rsidRPr="00932C6E">
              <w:rPr>
                <w:rFonts w:ascii="Calibri" w:hAnsi="Calibri" w:cs="Arial"/>
              </w:rPr>
              <w:t xml:space="preserve"> and us</w:t>
            </w:r>
            <w:r w:rsidR="003B366F" w:rsidRPr="00932C6E">
              <w:rPr>
                <w:rFonts w:ascii="Calibri" w:hAnsi="Calibri" w:cs="Arial"/>
              </w:rPr>
              <w:t>e of</w:t>
            </w:r>
            <w:r w:rsidRPr="00932C6E">
              <w:rPr>
                <w:rFonts w:ascii="Calibri" w:hAnsi="Calibri" w:cs="Arial"/>
              </w:rPr>
              <w:t xml:space="preserve"> relevant techniques</w:t>
            </w:r>
            <w:r w:rsidR="003B366F" w:rsidRPr="00932C6E">
              <w:rPr>
                <w:rFonts w:ascii="Calibri" w:hAnsi="Calibri" w:cs="Arial"/>
              </w:rPr>
              <w:t xml:space="preserve"> and</w:t>
            </w:r>
            <w:r w:rsidRPr="00932C6E">
              <w:rPr>
                <w:rFonts w:ascii="Calibri" w:hAnsi="Calibri" w:cs="Arial"/>
              </w:rPr>
              <w:t xml:space="preserve"> </w:t>
            </w:r>
            <w:r w:rsidR="003B366F" w:rsidRPr="00932C6E">
              <w:rPr>
                <w:rFonts w:ascii="Calibri" w:hAnsi="Calibri" w:cs="Arial"/>
              </w:rPr>
              <w:t>applying creative skills</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 xml:space="preserve">With Quantitative work it should be possible to follow the logical steps leading to the answer obtained and the conclusions reached.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60-69</w:t>
            </w:r>
          </w:p>
        </w:tc>
        <w:tc>
          <w:tcPr>
            <w:tcW w:w="9657" w:type="dxa"/>
          </w:tcPr>
          <w:p w:rsidR="00DD17CC" w:rsidRPr="00932C6E" w:rsidRDefault="003753B2" w:rsidP="00235F71">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000E413A" w:rsidRPr="00932C6E">
              <w:rPr>
                <w:rFonts w:ascii="Calibri" w:hAnsi="Calibri" w:cs="Arial"/>
                <w:b/>
              </w:rPr>
              <w:t>Degree</w:t>
            </w:r>
            <w:r w:rsidR="000E413A" w:rsidRPr="00932C6E">
              <w:rPr>
                <w:rFonts w:ascii="Calibri" w:hAnsi="Calibri" w:cs="Arial"/>
                <w:b/>
                <w:bCs/>
              </w:rPr>
              <w:t xml:space="preserve"> </w:t>
            </w:r>
            <w:r w:rsidRPr="00932C6E">
              <w:rPr>
                <w:rFonts w:ascii="Calibri" w:hAnsi="Calibri" w:cs="Arial"/>
                <w:b/>
                <w:bCs/>
              </w:rPr>
              <w:t>programme.</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rPr>
              <w:t xml:space="preserve">Work of </w:t>
            </w:r>
            <w:r w:rsidRPr="00932C6E">
              <w:rPr>
                <w:rFonts w:ascii="Calibri" w:hAnsi="Calibri" w:cs="Arial"/>
                <w:bCs/>
              </w:rPr>
              <w:t>commendable</w:t>
            </w:r>
            <w:r w:rsidRPr="00932C6E">
              <w:rPr>
                <w:rFonts w:ascii="Calibri" w:hAnsi="Calibri" w:cs="Arial"/>
              </w:rPr>
              <w:t xml:space="preserve"> quality </w:t>
            </w:r>
            <w:r w:rsidR="003B366F" w:rsidRPr="00932C6E">
              <w:rPr>
                <w:rFonts w:ascii="Calibri" w:hAnsi="Calibri" w:cs="Arial"/>
              </w:rPr>
              <w:t>commanding wide ranging specialised technical, creative and/or conceptual skills.</w:t>
            </w:r>
            <w:r w:rsidRPr="00932C6E">
              <w:rPr>
                <w:rFonts w:ascii="Calibri" w:hAnsi="Calibri" w:cs="Arial"/>
              </w:rPr>
              <w:t xml:space="preserve">  </w:t>
            </w:r>
            <w:r w:rsidR="00DD17CC" w:rsidRPr="00932C6E">
              <w:rPr>
                <w:rFonts w:ascii="Calibri" w:hAnsi="Calibri" w:cs="Arial"/>
              </w:rPr>
              <w:t>There will be consistent evidence of capability in all relevant subject-based skills, including the ability to self-evaluate and work autonomously and to use effectively specified techniques in appropriate contexts.</w:t>
            </w:r>
          </w:p>
          <w:p w:rsidR="003753B2" w:rsidRPr="00932C6E" w:rsidRDefault="00E66CC0" w:rsidP="00235F71">
            <w:pPr>
              <w:rPr>
                <w:rFonts w:ascii="Calibri" w:hAnsi="Calibri" w:cs="Arial"/>
              </w:rPr>
            </w:pPr>
            <w:r w:rsidRPr="00932C6E">
              <w:rPr>
                <w:rFonts w:ascii="Calibri" w:hAnsi="Calibri" w:cs="Arial"/>
              </w:rPr>
              <w:t xml:space="preserve">Writing </w:t>
            </w:r>
            <w:r w:rsidR="00DD17CC" w:rsidRPr="00932C6E">
              <w:rPr>
                <w:rFonts w:ascii="Calibri" w:hAnsi="Calibri" w:cs="Arial"/>
              </w:rPr>
              <w:t xml:space="preserve">work </w:t>
            </w:r>
            <w:r w:rsidRPr="00932C6E">
              <w:rPr>
                <w:rFonts w:ascii="Calibri" w:hAnsi="Calibri" w:cs="Arial"/>
              </w:rPr>
              <w:t xml:space="preserve">will make excellent use of appropriate, fully referenced, detailed examples and there will be clear evidence of analysis, synthesis and evaluation.  </w:t>
            </w:r>
            <w:r w:rsidR="003753B2" w:rsidRPr="00932C6E">
              <w:rPr>
                <w:rFonts w:ascii="Calibri" w:hAnsi="Calibri" w:cs="Arial"/>
              </w:rPr>
              <w:t xml:space="preserve">Any quantitative work will be clearly presented, the results should be correct and any conclusions clearly and accurately expressed.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70-84</w:t>
            </w:r>
          </w:p>
        </w:tc>
        <w:tc>
          <w:tcPr>
            <w:tcW w:w="9657" w:type="dxa"/>
          </w:tcPr>
          <w:p w:rsidR="00FA04CD" w:rsidRPr="00932C6E" w:rsidRDefault="003753B2" w:rsidP="00235F71">
            <w:pPr>
              <w:rPr>
                <w:rFonts w:ascii="Calibri" w:hAnsi="Calibri" w:cs="Arial"/>
              </w:rPr>
            </w:pPr>
            <w:r w:rsidRPr="00932C6E">
              <w:rPr>
                <w:rFonts w:ascii="Calibri" w:hAnsi="Calibri" w:cs="Arial"/>
                <w:b/>
              </w:rPr>
              <w:t xml:space="preserve">A mark in this range is indicative that the work is of an excellent standard for the current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b/>
              </w:rPr>
              <w:t xml:space="preserve"> </w:t>
            </w:r>
            <w:r w:rsidR="00BE79C7" w:rsidRPr="00932C6E">
              <w:rPr>
                <w:rFonts w:ascii="Calibri" w:hAnsi="Calibri"/>
                <w:b/>
              </w:rPr>
              <w:t xml:space="preserve"> </w:t>
            </w:r>
            <w:r w:rsidRPr="00932C6E">
              <w:rPr>
                <w:rFonts w:ascii="Calibri" w:hAnsi="Calibri" w:cs="Arial"/>
              </w:rPr>
              <w:t xml:space="preserve">Work is based on a rigorous and broad knowledge base, demonstrating </w:t>
            </w:r>
            <w:r w:rsidR="00FB4F84" w:rsidRPr="00932C6E">
              <w:rPr>
                <w:rFonts w:ascii="Calibri" w:hAnsi="Calibri" w:cs="Arial"/>
              </w:rPr>
              <w:t xml:space="preserve">ability to analyse, synthesise, evaluate concepts </w:t>
            </w:r>
            <w:r w:rsidR="00FA04CD" w:rsidRPr="00932C6E">
              <w:rPr>
                <w:rFonts w:ascii="Calibri" w:hAnsi="Calibri" w:cs="Arial"/>
              </w:rPr>
              <w:t xml:space="preserve">and/or </w:t>
            </w:r>
            <w:r w:rsidR="00FB4F84" w:rsidRPr="00932C6E">
              <w:rPr>
                <w:rFonts w:ascii="Calibri" w:hAnsi="Calibri" w:cs="Arial"/>
              </w:rPr>
              <w:t xml:space="preserve">interpret and </w:t>
            </w:r>
            <w:r w:rsidR="00FA04CD" w:rsidRPr="00932C6E">
              <w:rPr>
                <w:rFonts w:ascii="Calibri" w:hAnsi="Calibri" w:cs="Arial"/>
              </w:rPr>
              <w:t>descri</w:t>
            </w:r>
            <w:r w:rsidR="00FB4F84" w:rsidRPr="00932C6E">
              <w:rPr>
                <w:rFonts w:ascii="Calibri" w:hAnsi="Calibri" w:cs="Arial"/>
              </w:rPr>
              <w:t>be</w:t>
            </w:r>
            <w:r w:rsidR="00FA04CD" w:rsidRPr="00932C6E">
              <w:rPr>
                <w:rFonts w:ascii="Calibri" w:hAnsi="Calibri" w:cs="Arial"/>
              </w:rPr>
              <w:t xml:space="preserve"> </w:t>
            </w:r>
            <w:r w:rsidR="00FB4F84" w:rsidRPr="00932C6E">
              <w:rPr>
                <w:rFonts w:ascii="Calibri" w:hAnsi="Calibri" w:cs="Arial"/>
              </w:rPr>
              <w:t>the</w:t>
            </w:r>
            <w:r w:rsidR="00FA04CD" w:rsidRPr="00932C6E">
              <w:rPr>
                <w:rFonts w:ascii="Calibri" w:hAnsi="Calibri" w:cs="Arial"/>
              </w:rPr>
              <w:t xml:space="preserve"> creative expression and the associated workflow process including both </w:t>
            </w:r>
            <w:r w:rsidR="00FB4F84" w:rsidRPr="00932C6E">
              <w:rPr>
                <w:rFonts w:ascii="Calibri" w:hAnsi="Calibri" w:cs="Arial"/>
              </w:rPr>
              <w:t xml:space="preserve">the </w:t>
            </w:r>
            <w:r w:rsidR="00FA04CD" w:rsidRPr="00932C6E">
              <w:rPr>
                <w:rFonts w:ascii="Calibri" w:hAnsi="Calibri" w:cs="Arial"/>
              </w:rPr>
              <w:t xml:space="preserve">design and </w:t>
            </w:r>
            <w:r w:rsidR="00FB4F84" w:rsidRPr="00932C6E">
              <w:rPr>
                <w:rFonts w:ascii="Calibri" w:hAnsi="Calibri" w:cs="Arial"/>
              </w:rPr>
              <w:t>development/production considerations</w:t>
            </w:r>
            <w:r w:rsidR="00FA04CD" w:rsidRPr="00932C6E">
              <w:rPr>
                <w:rFonts w:ascii="Calibri" w:hAnsi="Calibri" w:cs="Arial"/>
              </w:rPr>
              <w:t xml:space="preserve">. </w:t>
            </w:r>
          </w:p>
          <w:p w:rsidR="003753B2" w:rsidRPr="00932C6E" w:rsidRDefault="003753B2" w:rsidP="00235F71">
            <w:pPr>
              <w:rPr>
                <w:rFonts w:ascii="Calibri" w:hAnsi="Calibri"/>
              </w:rPr>
            </w:pPr>
            <w:r w:rsidRPr="00932C6E">
              <w:rPr>
                <w:rFonts w:ascii="Calibri" w:hAnsi="Calibri" w:cs="Arial"/>
              </w:rPr>
              <w:t xml:space="preserve">The work will go beyond that provided on reading lists and include independent </w:t>
            </w:r>
            <w:r w:rsidR="00FA04CD" w:rsidRPr="00932C6E">
              <w:rPr>
                <w:rFonts w:ascii="Calibri" w:hAnsi="Calibri" w:cs="Arial"/>
              </w:rPr>
              <w:t>work</w:t>
            </w:r>
            <w:r w:rsidRPr="00932C6E">
              <w:rPr>
                <w:rFonts w:ascii="Calibri" w:hAnsi="Calibri" w:cs="Arial"/>
              </w:rPr>
              <w:t>.  There will be strong evidence of competence across a range of specialised skills and the cap</w:t>
            </w:r>
            <w:r w:rsidR="00FA04CD" w:rsidRPr="00932C6E">
              <w:rPr>
                <w:rFonts w:ascii="Calibri" w:hAnsi="Calibri" w:cs="Arial"/>
              </w:rPr>
              <w:t>ability to operate autonomously</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The work will exhibit excellent levels of knowledge and understanding, with elements of originality and flair.</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85-100</w:t>
            </w:r>
          </w:p>
        </w:tc>
        <w:tc>
          <w:tcPr>
            <w:tcW w:w="9657" w:type="dxa"/>
          </w:tcPr>
          <w:p w:rsidR="003753B2" w:rsidRPr="00932C6E" w:rsidRDefault="003753B2" w:rsidP="00235F71">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bCs/>
              </w:rPr>
              <w:t>Marks in this range will be awarded for work that exhibits excellent</w:t>
            </w:r>
            <w:r w:rsidR="006F45BF" w:rsidRPr="00932C6E">
              <w:rPr>
                <w:rFonts w:ascii="Calibri" w:hAnsi="Calibri" w:cs="Arial"/>
                <w:bCs/>
              </w:rPr>
              <w:t xml:space="preserve"> levels of knowledge and understanding throughout with </w:t>
            </w:r>
            <w:r w:rsidRPr="00932C6E">
              <w:rPr>
                <w:rFonts w:ascii="Calibri" w:hAnsi="Calibri"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00530BEF" w:rsidRPr="00932C6E">
              <w:rPr>
                <w:rFonts w:ascii="Calibri" w:hAnsi="Calibri" w:cs="Arial"/>
                <w:bCs/>
              </w:rPr>
              <w:br/>
            </w:r>
          </w:p>
        </w:tc>
      </w:tr>
    </w:tbl>
    <w:p w:rsidR="005969E2" w:rsidRDefault="005969E2" w:rsidP="00393EB6">
      <w:pPr>
        <w:jc w:val="both"/>
      </w:pPr>
    </w:p>
    <w:p w:rsidR="005969E2" w:rsidRDefault="005969E2" w:rsidP="005969E2">
      <w:r>
        <w:br w:type="page"/>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0"/>
        <w:gridCol w:w="3768"/>
        <w:gridCol w:w="900"/>
        <w:gridCol w:w="188"/>
        <w:gridCol w:w="1072"/>
        <w:gridCol w:w="900"/>
      </w:tblGrid>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jc w:val="center"/>
              <w:rPr>
                <w:b/>
                <w:sz w:val="14"/>
              </w:rPr>
            </w:pPr>
          </w:p>
          <w:p w:rsidR="005969E2" w:rsidRPr="00730AAF" w:rsidRDefault="005969E2" w:rsidP="00576AB4">
            <w:pPr>
              <w:jc w:val="center"/>
              <w:rPr>
                <w:b/>
                <w:sz w:val="32"/>
              </w:rPr>
            </w:pPr>
            <w:r w:rsidRPr="00730AAF">
              <w:rPr>
                <w:b/>
                <w:sz w:val="32"/>
              </w:rPr>
              <w:t>RECEIPT</w:t>
            </w:r>
          </w:p>
          <w:p w:rsidR="005969E2" w:rsidRPr="00730AAF" w:rsidRDefault="005969E2" w:rsidP="00576AB4">
            <w:pPr>
              <w:jc w:val="center"/>
              <w:rPr>
                <w:sz w:val="16"/>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NAME: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COURSE:</w:t>
            </w:r>
          </w:p>
          <w:p w:rsidR="005969E2" w:rsidRPr="00730AAF" w:rsidRDefault="005969E2" w:rsidP="00576AB4">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r>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ASSIGNMENT</w:t>
            </w:r>
          </w:p>
          <w:p w:rsidR="005969E2" w:rsidRPr="00730AAF" w:rsidRDefault="005969E2" w:rsidP="00576AB4">
            <w:pPr>
              <w:rPr>
                <w:b/>
                <w:sz w:val="28"/>
              </w:rPr>
            </w:pPr>
            <w:r w:rsidRPr="00730AAF">
              <w:rPr>
                <w:b/>
                <w:sz w:val="28"/>
              </w:rPr>
              <w:t>TITLE: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LECTURER:</w:t>
            </w:r>
          </w:p>
          <w:p w:rsidR="005969E2" w:rsidRPr="00730AAF" w:rsidRDefault="005969E2" w:rsidP="00576AB4">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DATE STAMP:</w:t>
            </w: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tc>
      </w:tr>
    </w:tbl>
    <w:p w:rsidR="005969E2" w:rsidRDefault="005969E2" w:rsidP="005969E2"/>
    <w:p w:rsidR="005969E2" w:rsidRPr="00DD18B9" w:rsidRDefault="005969E2" w:rsidP="005969E2">
      <w:pPr>
        <w:rPr>
          <w:sz w:val="28"/>
        </w:rPr>
      </w:pPr>
    </w:p>
    <w:p w:rsidR="005969E2" w:rsidRDefault="005969E2" w:rsidP="005969E2"/>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0"/>
        <w:gridCol w:w="3768"/>
        <w:gridCol w:w="900"/>
        <w:gridCol w:w="188"/>
        <w:gridCol w:w="1072"/>
        <w:gridCol w:w="900"/>
      </w:tblGrid>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jc w:val="center"/>
              <w:rPr>
                <w:b/>
                <w:sz w:val="14"/>
              </w:rPr>
            </w:pPr>
          </w:p>
          <w:p w:rsidR="005969E2" w:rsidRPr="00730AAF" w:rsidRDefault="005969E2" w:rsidP="00576AB4">
            <w:pPr>
              <w:jc w:val="center"/>
              <w:rPr>
                <w:b/>
                <w:sz w:val="32"/>
              </w:rPr>
            </w:pPr>
            <w:r w:rsidRPr="00730AAF">
              <w:rPr>
                <w:b/>
                <w:sz w:val="32"/>
              </w:rPr>
              <w:t>RECEIPT</w:t>
            </w:r>
          </w:p>
          <w:p w:rsidR="005969E2" w:rsidRPr="00730AAF" w:rsidRDefault="005969E2" w:rsidP="00576AB4">
            <w:pPr>
              <w:jc w:val="center"/>
              <w:rPr>
                <w:sz w:val="16"/>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NAME: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COURSE:</w:t>
            </w:r>
          </w:p>
          <w:p w:rsidR="005969E2" w:rsidRPr="00730AAF" w:rsidRDefault="005969E2" w:rsidP="00576AB4">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r>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ASSIGNMENT</w:t>
            </w:r>
          </w:p>
          <w:p w:rsidR="005969E2" w:rsidRPr="00730AAF" w:rsidRDefault="005969E2" w:rsidP="00576AB4">
            <w:pPr>
              <w:rPr>
                <w:b/>
                <w:sz w:val="28"/>
              </w:rPr>
            </w:pPr>
            <w:r w:rsidRPr="00730AAF">
              <w:rPr>
                <w:b/>
                <w:sz w:val="28"/>
              </w:rPr>
              <w:t>TITLE: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LECTURER:</w:t>
            </w:r>
          </w:p>
          <w:p w:rsidR="005969E2" w:rsidRPr="00730AAF" w:rsidRDefault="005969E2" w:rsidP="00576AB4">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DATE STAMP:</w:t>
            </w: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tc>
      </w:tr>
    </w:tbl>
    <w:p w:rsidR="005969E2" w:rsidRDefault="005969E2" w:rsidP="005969E2"/>
    <w:p w:rsidR="005969E2" w:rsidRDefault="005969E2" w:rsidP="005969E2"/>
    <w:p w:rsidR="009433C5" w:rsidRDefault="009433C5" w:rsidP="00393EB6">
      <w:pPr>
        <w:jc w:val="both"/>
      </w:pPr>
    </w:p>
    <w:sectPr w:rsidR="009433C5">
      <w:footerReference w:type="default" r:id="rId10"/>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DEC" w:rsidRDefault="00887DEC">
      <w:r>
        <w:separator/>
      </w:r>
    </w:p>
  </w:endnote>
  <w:endnote w:type="continuationSeparator" w:id="0">
    <w:p w:rsidR="00887DEC" w:rsidRDefault="00887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4E" w:rsidRDefault="00EA0F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E37E3">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E37E3">
      <w:rPr>
        <w:b/>
        <w:noProof/>
      </w:rPr>
      <w:t>10</w:t>
    </w:r>
    <w:r>
      <w:rPr>
        <w:b/>
        <w:sz w:val="24"/>
        <w:szCs w:val="24"/>
      </w:rPr>
      <w:fldChar w:fldCharType="end"/>
    </w:r>
  </w:p>
  <w:p w:rsidR="002D5B3F" w:rsidRDefault="002D5B3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DEC" w:rsidRDefault="00887DEC">
      <w:r>
        <w:separator/>
      </w:r>
    </w:p>
  </w:footnote>
  <w:footnote w:type="continuationSeparator" w:id="0">
    <w:p w:rsidR="00887DEC" w:rsidRDefault="00887D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A24CB564"/>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73E124A"/>
    <w:multiLevelType w:val="hybridMultilevel"/>
    <w:tmpl w:val="AB5A3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3A5670"/>
    <w:multiLevelType w:val="hybridMultilevel"/>
    <w:tmpl w:val="B06803E6"/>
    <w:lvl w:ilvl="0" w:tplc="1648348E">
      <w:start w:val="1"/>
      <w:numFmt w:val="bullet"/>
      <w:lvlText w:val=""/>
      <w:lvlJc w:val="left"/>
      <w:pPr>
        <w:tabs>
          <w:tab w:val="num" w:pos="720"/>
        </w:tabs>
        <w:ind w:left="720" w:hanging="720"/>
      </w:pPr>
      <w:rPr>
        <w:rFonts w:ascii="Symbol" w:hAnsi="Symbol" w:hint="default"/>
      </w:rPr>
    </w:lvl>
    <w:lvl w:ilvl="1" w:tplc="BF1075EA">
      <w:start w:val="1"/>
      <w:numFmt w:val="decimal"/>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2861F1E"/>
    <w:multiLevelType w:val="hybridMultilevel"/>
    <w:tmpl w:val="5F0A58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F0871D8"/>
    <w:multiLevelType w:val="hybridMultilevel"/>
    <w:tmpl w:val="601C83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11"/>
  </w:num>
  <w:num w:numId="4">
    <w:abstractNumId w:val="3"/>
  </w:num>
  <w:num w:numId="5">
    <w:abstractNumId w:val="0"/>
  </w:num>
  <w:num w:numId="6">
    <w:abstractNumId w:val="10"/>
  </w:num>
  <w:num w:numId="7">
    <w:abstractNumId w:val="9"/>
  </w:num>
  <w:num w:numId="8">
    <w:abstractNumId w:val="4"/>
  </w:num>
  <w:num w:numId="9">
    <w:abstractNumId w:val="7"/>
  </w:num>
  <w:num w:numId="10">
    <w:abstractNumId w:val="6"/>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E413A"/>
    <w:rsid w:val="000F5AA3"/>
    <w:rsid w:val="00100B5C"/>
    <w:rsid w:val="001106E9"/>
    <w:rsid w:val="00123C46"/>
    <w:rsid w:val="00154487"/>
    <w:rsid w:val="001B5F45"/>
    <w:rsid w:val="001E1050"/>
    <w:rsid w:val="001E1E1F"/>
    <w:rsid w:val="001E57C1"/>
    <w:rsid w:val="001F07EF"/>
    <w:rsid w:val="001F6D7A"/>
    <w:rsid w:val="00235F71"/>
    <w:rsid w:val="002444CA"/>
    <w:rsid w:val="00260DE6"/>
    <w:rsid w:val="00273FEE"/>
    <w:rsid w:val="00291841"/>
    <w:rsid w:val="002C6040"/>
    <w:rsid w:val="002D5B3F"/>
    <w:rsid w:val="002E272E"/>
    <w:rsid w:val="002F5778"/>
    <w:rsid w:val="00362560"/>
    <w:rsid w:val="003732FD"/>
    <w:rsid w:val="003753B2"/>
    <w:rsid w:val="00376559"/>
    <w:rsid w:val="00393EB6"/>
    <w:rsid w:val="003A0D0C"/>
    <w:rsid w:val="003A3CE5"/>
    <w:rsid w:val="003B366F"/>
    <w:rsid w:val="003B3F9D"/>
    <w:rsid w:val="00404C50"/>
    <w:rsid w:val="00426244"/>
    <w:rsid w:val="004874DE"/>
    <w:rsid w:val="004A03F5"/>
    <w:rsid w:val="004D5B51"/>
    <w:rsid w:val="0050249F"/>
    <w:rsid w:val="00524566"/>
    <w:rsid w:val="00530BEF"/>
    <w:rsid w:val="00561F00"/>
    <w:rsid w:val="00562DEC"/>
    <w:rsid w:val="00576AB4"/>
    <w:rsid w:val="00590667"/>
    <w:rsid w:val="005969E2"/>
    <w:rsid w:val="005D1D58"/>
    <w:rsid w:val="005F360D"/>
    <w:rsid w:val="006140BF"/>
    <w:rsid w:val="00632434"/>
    <w:rsid w:val="00661D6F"/>
    <w:rsid w:val="006934D4"/>
    <w:rsid w:val="006C0B8C"/>
    <w:rsid w:val="006D49ED"/>
    <w:rsid w:val="006D55CE"/>
    <w:rsid w:val="006D637A"/>
    <w:rsid w:val="006F45BF"/>
    <w:rsid w:val="00702F71"/>
    <w:rsid w:val="00711E4C"/>
    <w:rsid w:val="007366DF"/>
    <w:rsid w:val="00757839"/>
    <w:rsid w:val="00770C81"/>
    <w:rsid w:val="00800069"/>
    <w:rsid w:val="00887DEC"/>
    <w:rsid w:val="008B43E7"/>
    <w:rsid w:val="008D763F"/>
    <w:rsid w:val="008F036F"/>
    <w:rsid w:val="00911394"/>
    <w:rsid w:val="00923EF2"/>
    <w:rsid w:val="00926D25"/>
    <w:rsid w:val="00926E9D"/>
    <w:rsid w:val="00932C6E"/>
    <w:rsid w:val="00933F10"/>
    <w:rsid w:val="009433C5"/>
    <w:rsid w:val="00946E66"/>
    <w:rsid w:val="00965881"/>
    <w:rsid w:val="009871FF"/>
    <w:rsid w:val="009A2398"/>
    <w:rsid w:val="00A4036F"/>
    <w:rsid w:val="00A4641C"/>
    <w:rsid w:val="00A55876"/>
    <w:rsid w:val="00AB6FE7"/>
    <w:rsid w:val="00AB7AD7"/>
    <w:rsid w:val="00AF271D"/>
    <w:rsid w:val="00AF56C2"/>
    <w:rsid w:val="00B004E6"/>
    <w:rsid w:val="00B829D8"/>
    <w:rsid w:val="00B84B5B"/>
    <w:rsid w:val="00BE0B01"/>
    <w:rsid w:val="00BE79C7"/>
    <w:rsid w:val="00C1285B"/>
    <w:rsid w:val="00C1361B"/>
    <w:rsid w:val="00C75C3A"/>
    <w:rsid w:val="00C93BCB"/>
    <w:rsid w:val="00CE65AB"/>
    <w:rsid w:val="00CF4266"/>
    <w:rsid w:val="00D241F1"/>
    <w:rsid w:val="00D275CB"/>
    <w:rsid w:val="00DB116D"/>
    <w:rsid w:val="00DD17CC"/>
    <w:rsid w:val="00DE37E3"/>
    <w:rsid w:val="00E230E0"/>
    <w:rsid w:val="00E51AAC"/>
    <w:rsid w:val="00E66CC0"/>
    <w:rsid w:val="00EA0F4E"/>
    <w:rsid w:val="00EC6B57"/>
    <w:rsid w:val="00EE3132"/>
    <w:rsid w:val="00EE3D9D"/>
    <w:rsid w:val="00F02126"/>
    <w:rsid w:val="00F249F1"/>
    <w:rsid w:val="00F25B9D"/>
    <w:rsid w:val="00F2664E"/>
    <w:rsid w:val="00FA04CD"/>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3FCD7BA-80D9-4CD7-8BE4-D2B255CDD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semiHidden/>
    <w:unhideWhenUsed/>
    <w:qFormat/>
    <w:rsid w:val="00946E66"/>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semiHidden/>
    <w:rsid w:val="00946E66"/>
    <w:rPr>
      <w:rFonts w:asciiTheme="majorHAnsi" w:eastAsiaTheme="majorEastAsia" w:hAnsiTheme="majorHAnsi" w:cstheme="majorBidi"/>
      <w:color w:val="1F4D78" w:themeColor="accent1" w:themeShade="7F"/>
    </w:rPr>
  </w:style>
  <w:style w:type="character" w:customStyle="1" w:styleId="HeaderChar">
    <w:name w:val="Header Char"/>
    <w:basedOn w:val="DefaultParagraphFont"/>
    <w:link w:val="Header"/>
    <w:rsid w:val="00946E66"/>
  </w:style>
  <w:style w:type="paragraph" w:styleId="BodyText">
    <w:name w:val="Body Text"/>
    <w:basedOn w:val="Normal"/>
    <w:link w:val="BodyTextChar"/>
    <w:rsid w:val="00946E66"/>
    <w:pPr>
      <w:spacing w:after="120"/>
    </w:pPr>
  </w:style>
  <w:style w:type="character" w:customStyle="1" w:styleId="BodyTextChar">
    <w:name w:val="Body Text Char"/>
    <w:basedOn w:val="DefaultParagraphFont"/>
    <w:link w:val="BodyText"/>
    <w:rsid w:val="00946E66"/>
  </w:style>
  <w:style w:type="paragraph" w:customStyle="1" w:styleId="Modcode">
    <w:name w:val="Modcode"/>
    <w:basedOn w:val="Normal"/>
    <w:rsid w:val="00946E66"/>
    <w:pPr>
      <w:jc w:val="center"/>
    </w:pPr>
    <w:rPr>
      <w:b/>
      <w:caps/>
      <w:sz w:val="28"/>
    </w:rPr>
  </w:style>
  <w:style w:type="paragraph" w:customStyle="1" w:styleId="Modname">
    <w:name w:val="Modname"/>
    <w:basedOn w:val="Normal"/>
    <w:next w:val="Time"/>
    <w:rsid w:val="00946E66"/>
    <w:pPr>
      <w:spacing w:after="240"/>
      <w:jc w:val="center"/>
    </w:pPr>
    <w:rPr>
      <w:b/>
      <w:sz w:val="28"/>
    </w:rPr>
  </w:style>
  <w:style w:type="paragraph" w:customStyle="1" w:styleId="Time">
    <w:name w:val="Time"/>
    <w:basedOn w:val="Normal"/>
    <w:next w:val="Answer"/>
    <w:rsid w:val="00946E66"/>
    <w:pPr>
      <w:spacing w:after="240"/>
    </w:pPr>
    <w:rPr>
      <w:b/>
      <w:caps/>
      <w:sz w:val="28"/>
    </w:rPr>
  </w:style>
  <w:style w:type="paragraph" w:customStyle="1" w:styleId="Answer">
    <w:name w:val="Answer"/>
    <w:basedOn w:val="Normal"/>
    <w:next w:val="BodyText"/>
    <w:rsid w:val="00946E66"/>
    <w:rPr>
      <w:b/>
      <w:caps/>
      <w:sz w:val="28"/>
    </w:rPr>
  </w:style>
  <w:style w:type="paragraph" w:styleId="ListParagraph">
    <w:name w:val="List Paragraph"/>
    <w:basedOn w:val="Normal"/>
    <w:qFormat/>
    <w:rsid w:val="00946E66"/>
    <w:pPr>
      <w:ind w:left="720"/>
      <w:contextualSpacing/>
    </w:pPr>
  </w:style>
  <w:style w:type="paragraph" w:customStyle="1" w:styleId="Standard">
    <w:name w:val="Standard"/>
    <w:rsid w:val="00946E66"/>
    <w:pPr>
      <w:suppressAutoHyphens/>
      <w:autoSpaceDN w:val="0"/>
      <w:textAlignment w:val="baseline"/>
    </w:pPr>
    <w:rPr>
      <w:kern w:val="3"/>
    </w:rPr>
  </w:style>
  <w:style w:type="numbering" w:customStyle="1" w:styleId="WWNum7">
    <w:name w:val="WWNum7"/>
    <w:basedOn w:val="NoList"/>
    <w:rsid w:val="00946E66"/>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43DF5-8AD1-44CA-B0B2-334902EEE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24</TotalTime>
  <Pages>10</Pages>
  <Words>2035</Words>
  <Characters>11601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13609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Sue Maw</cp:lastModifiedBy>
  <cp:revision>3</cp:revision>
  <cp:lastPrinted>2013-06-24T10:37:00Z</cp:lastPrinted>
  <dcterms:created xsi:type="dcterms:W3CDTF">2016-06-24T15:18:00Z</dcterms:created>
  <dcterms:modified xsi:type="dcterms:W3CDTF">2016-06-24T15:48:00Z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