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2430035"/>
        <w:docPartObj>
          <w:docPartGallery w:val="Cover Pages"/>
          <w:docPartUnique/>
        </w:docPartObj>
      </w:sdtPr>
      <w:sdtContent>
        <w:p w14:paraId="75BA068F" w14:textId="5E2CE7B5" w:rsidR="001131A9" w:rsidRDefault="001131A9">
          <w:r>
            <w:rPr>
              <w:noProof/>
            </w:rPr>
            <mc:AlternateContent>
              <mc:Choice Requires="wps">
                <w:drawing>
                  <wp:anchor distT="0" distB="0" distL="114300" distR="114300" simplePos="0" relativeHeight="251664384" behindDoc="0" locked="0" layoutInCell="1" allowOverlap="1" wp14:anchorId="7C9A9B40" wp14:editId="5242D77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AE22326" w14:textId="64FF5597" w:rsidR="001131A9"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1131A9">
                                      <w:rPr>
                                        <w:noProof/>
                                        <w:color w:val="0E2841" w:themeColor="text2"/>
                                      </w:rPr>
                                      <w:t>James Turner</w:t>
                                    </w:r>
                                  </w:sdtContent>
                                </w:sdt>
                                <w:r w:rsidR="001131A9">
                                  <w:rPr>
                                    <w:noProof/>
                                    <w:color w:val="0E2841" w:themeColor="text2"/>
                                  </w:rPr>
                                  <w:t xml:space="preserve"> - 2304088</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C9A9B40" id="_x0000_t202" coordsize="21600,21600" o:spt="202" path="m,l,21600r21600,l21600,xe">
                    <v:stroke joinstyle="miter"/>
                    <v:path gradientshapeok="t" o:connecttype="rect"/>
                  </v:shapetype>
                  <v:shape id="Text Box 25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6AE22326" w14:textId="64FF5597" w:rsidR="001131A9"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1131A9">
                                <w:rPr>
                                  <w:noProof/>
                                  <w:color w:val="0E2841" w:themeColor="text2"/>
                                </w:rPr>
                                <w:t>James Turner</w:t>
                              </w:r>
                            </w:sdtContent>
                          </w:sdt>
                          <w:r w:rsidR="001131A9">
                            <w:rPr>
                              <w:noProof/>
                              <w:color w:val="0E2841" w:themeColor="text2"/>
                            </w:rPr>
                            <w:t xml:space="preserve"> - 2304088</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6950DBC0" wp14:editId="5E0B47B0">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06B5A66" w14:textId="77777777" w:rsidR="001131A9" w:rsidRDefault="001131A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950DBC0"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006B5A66" w14:textId="77777777" w:rsidR="001131A9" w:rsidRDefault="001131A9"/>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1CA1D33" wp14:editId="71CF2DC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77BC9E" w14:textId="2435EDC1" w:rsidR="001131A9"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377EBD">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1CA1D33" id="Rectangle 259"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3177BC9E" w14:textId="2435EDC1" w:rsidR="001131A9"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377EBD">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41D107A" wp14:editId="5A0DEDAA">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670C98A"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63636853" wp14:editId="77A6229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5C6D2D3"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3B8B323C" wp14:editId="6613070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98BD0C4" w14:textId="699DBFE0" w:rsidR="001131A9" w:rsidRDefault="001131A9">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Network Operating Systems and Services</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3D4CC99" w14:textId="6CEF54CA" w:rsidR="001131A9" w:rsidRDefault="001131A9">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ACCA5023</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3B8B323C"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98BD0C4" w14:textId="699DBFE0" w:rsidR="001131A9" w:rsidRDefault="001131A9">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Network Operating Systems and Services</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3D4CC99" w14:textId="6CEF54CA" w:rsidR="001131A9" w:rsidRDefault="001131A9">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ACCA5023</w:t>
                              </w:r>
                            </w:p>
                          </w:sdtContent>
                        </w:sdt>
                      </w:txbxContent>
                    </v:textbox>
                    <w10:wrap type="square" anchorx="page" anchory="page"/>
                  </v:shape>
                </w:pict>
              </mc:Fallback>
            </mc:AlternateContent>
          </w:r>
        </w:p>
        <w:p w14:paraId="1D837889" w14:textId="77777777" w:rsidR="007055B7" w:rsidRDefault="001131A9" w:rsidP="007055B7">
          <w:r>
            <w:br w:type="page"/>
          </w:r>
        </w:p>
        <w:sdt>
          <w:sdtPr>
            <w:id w:val="52862110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9F5FA33" w14:textId="0E207F55" w:rsidR="00AE0FC0" w:rsidRDefault="00AE0FC0">
              <w:pPr>
                <w:pStyle w:val="TOCHeading"/>
              </w:pPr>
              <w:r>
                <w:t>Contents</w:t>
              </w:r>
            </w:p>
            <w:p w14:paraId="4FADB8CD" w14:textId="3E156086" w:rsidR="005C3FC9" w:rsidRDefault="00AE0FC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1917435" w:history="1">
                <w:r w:rsidR="005C3FC9" w:rsidRPr="00250AD3">
                  <w:rPr>
                    <w:rStyle w:val="Hyperlink"/>
                    <w:noProof/>
                  </w:rPr>
                  <w:t>Task 1</w:t>
                </w:r>
                <w:r w:rsidR="005C3FC9">
                  <w:rPr>
                    <w:noProof/>
                    <w:webHidden/>
                  </w:rPr>
                  <w:tab/>
                </w:r>
                <w:r w:rsidR="005C3FC9">
                  <w:rPr>
                    <w:noProof/>
                    <w:webHidden/>
                  </w:rPr>
                  <w:fldChar w:fldCharType="begin"/>
                </w:r>
                <w:r w:rsidR="005C3FC9">
                  <w:rPr>
                    <w:noProof/>
                    <w:webHidden/>
                  </w:rPr>
                  <w:instrText xml:space="preserve"> PAGEREF _Toc191917435 \h </w:instrText>
                </w:r>
                <w:r w:rsidR="005C3FC9">
                  <w:rPr>
                    <w:noProof/>
                    <w:webHidden/>
                  </w:rPr>
                </w:r>
                <w:r w:rsidR="005C3FC9">
                  <w:rPr>
                    <w:noProof/>
                    <w:webHidden/>
                  </w:rPr>
                  <w:fldChar w:fldCharType="separate"/>
                </w:r>
                <w:r w:rsidR="005C3FC9">
                  <w:rPr>
                    <w:noProof/>
                    <w:webHidden/>
                  </w:rPr>
                  <w:t>1</w:t>
                </w:r>
                <w:r w:rsidR="005C3FC9">
                  <w:rPr>
                    <w:noProof/>
                    <w:webHidden/>
                  </w:rPr>
                  <w:fldChar w:fldCharType="end"/>
                </w:r>
              </w:hyperlink>
            </w:p>
            <w:p w14:paraId="56978163" w14:textId="0E9903C0" w:rsidR="005C3FC9" w:rsidRDefault="005C3FC9">
              <w:pPr>
                <w:pStyle w:val="TOC2"/>
                <w:tabs>
                  <w:tab w:val="right" w:leader="dot" w:pos="9016"/>
                </w:tabs>
                <w:rPr>
                  <w:rFonts w:eastAsiaTheme="minorEastAsia"/>
                  <w:noProof/>
                  <w:sz w:val="24"/>
                  <w:szCs w:val="24"/>
                  <w:lang w:eastAsia="en-GB"/>
                </w:rPr>
              </w:pPr>
              <w:hyperlink w:anchor="_Toc191917436" w:history="1">
                <w:r w:rsidRPr="00250AD3">
                  <w:rPr>
                    <w:rStyle w:val="Hyperlink"/>
                    <w:noProof/>
                  </w:rPr>
                  <w:t>Hypervisors</w:t>
                </w:r>
                <w:r>
                  <w:rPr>
                    <w:noProof/>
                    <w:webHidden/>
                  </w:rPr>
                  <w:tab/>
                </w:r>
                <w:r>
                  <w:rPr>
                    <w:noProof/>
                    <w:webHidden/>
                  </w:rPr>
                  <w:fldChar w:fldCharType="begin"/>
                </w:r>
                <w:r>
                  <w:rPr>
                    <w:noProof/>
                    <w:webHidden/>
                  </w:rPr>
                  <w:instrText xml:space="preserve"> PAGEREF _Toc191917436 \h </w:instrText>
                </w:r>
                <w:r>
                  <w:rPr>
                    <w:noProof/>
                    <w:webHidden/>
                  </w:rPr>
                </w:r>
                <w:r>
                  <w:rPr>
                    <w:noProof/>
                    <w:webHidden/>
                  </w:rPr>
                  <w:fldChar w:fldCharType="separate"/>
                </w:r>
                <w:r>
                  <w:rPr>
                    <w:noProof/>
                    <w:webHidden/>
                  </w:rPr>
                  <w:t>1</w:t>
                </w:r>
                <w:r>
                  <w:rPr>
                    <w:noProof/>
                    <w:webHidden/>
                  </w:rPr>
                  <w:fldChar w:fldCharType="end"/>
                </w:r>
              </w:hyperlink>
            </w:p>
            <w:p w14:paraId="0D4BA8E8" w14:textId="6EE9806C" w:rsidR="005C3FC9" w:rsidRDefault="005C3FC9">
              <w:pPr>
                <w:pStyle w:val="TOC2"/>
                <w:tabs>
                  <w:tab w:val="right" w:leader="dot" w:pos="9016"/>
                </w:tabs>
                <w:rPr>
                  <w:rFonts w:eastAsiaTheme="minorEastAsia"/>
                  <w:noProof/>
                  <w:sz w:val="24"/>
                  <w:szCs w:val="24"/>
                  <w:lang w:eastAsia="en-GB"/>
                </w:rPr>
              </w:pPr>
              <w:hyperlink w:anchor="_Toc191917437" w:history="1">
                <w:r w:rsidRPr="00250AD3">
                  <w:rPr>
                    <w:rStyle w:val="Hyperlink"/>
                    <w:noProof/>
                  </w:rPr>
                  <w:t>IP addressing</w:t>
                </w:r>
                <w:r>
                  <w:rPr>
                    <w:noProof/>
                    <w:webHidden/>
                  </w:rPr>
                  <w:tab/>
                </w:r>
                <w:r>
                  <w:rPr>
                    <w:noProof/>
                    <w:webHidden/>
                  </w:rPr>
                  <w:fldChar w:fldCharType="begin"/>
                </w:r>
                <w:r>
                  <w:rPr>
                    <w:noProof/>
                    <w:webHidden/>
                  </w:rPr>
                  <w:instrText xml:space="preserve"> PAGEREF _Toc191917437 \h </w:instrText>
                </w:r>
                <w:r>
                  <w:rPr>
                    <w:noProof/>
                    <w:webHidden/>
                  </w:rPr>
                </w:r>
                <w:r>
                  <w:rPr>
                    <w:noProof/>
                    <w:webHidden/>
                  </w:rPr>
                  <w:fldChar w:fldCharType="separate"/>
                </w:r>
                <w:r>
                  <w:rPr>
                    <w:noProof/>
                    <w:webHidden/>
                  </w:rPr>
                  <w:t>2</w:t>
                </w:r>
                <w:r>
                  <w:rPr>
                    <w:noProof/>
                    <w:webHidden/>
                  </w:rPr>
                  <w:fldChar w:fldCharType="end"/>
                </w:r>
              </w:hyperlink>
            </w:p>
            <w:p w14:paraId="2A9B7C03" w14:textId="4BD7FAC0" w:rsidR="005C3FC9" w:rsidRDefault="005C3FC9">
              <w:pPr>
                <w:pStyle w:val="TOC1"/>
                <w:tabs>
                  <w:tab w:val="right" w:leader="dot" w:pos="9016"/>
                </w:tabs>
                <w:rPr>
                  <w:rFonts w:eastAsiaTheme="minorEastAsia"/>
                  <w:noProof/>
                  <w:sz w:val="24"/>
                  <w:szCs w:val="24"/>
                  <w:lang w:eastAsia="en-GB"/>
                </w:rPr>
              </w:pPr>
              <w:hyperlink w:anchor="_Toc191917438" w:history="1">
                <w:r w:rsidRPr="00250AD3">
                  <w:rPr>
                    <w:rStyle w:val="Hyperlink"/>
                    <w:noProof/>
                  </w:rPr>
                  <w:t>Task 2</w:t>
                </w:r>
                <w:r>
                  <w:rPr>
                    <w:noProof/>
                    <w:webHidden/>
                  </w:rPr>
                  <w:tab/>
                </w:r>
                <w:r>
                  <w:rPr>
                    <w:noProof/>
                    <w:webHidden/>
                  </w:rPr>
                  <w:fldChar w:fldCharType="begin"/>
                </w:r>
                <w:r>
                  <w:rPr>
                    <w:noProof/>
                    <w:webHidden/>
                  </w:rPr>
                  <w:instrText xml:space="preserve"> PAGEREF _Toc191917438 \h </w:instrText>
                </w:r>
                <w:r>
                  <w:rPr>
                    <w:noProof/>
                    <w:webHidden/>
                  </w:rPr>
                </w:r>
                <w:r>
                  <w:rPr>
                    <w:noProof/>
                    <w:webHidden/>
                  </w:rPr>
                  <w:fldChar w:fldCharType="separate"/>
                </w:r>
                <w:r>
                  <w:rPr>
                    <w:noProof/>
                    <w:webHidden/>
                  </w:rPr>
                  <w:t>4</w:t>
                </w:r>
                <w:r>
                  <w:rPr>
                    <w:noProof/>
                    <w:webHidden/>
                  </w:rPr>
                  <w:fldChar w:fldCharType="end"/>
                </w:r>
              </w:hyperlink>
            </w:p>
            <w:p w14:paraId="29F14D9E" w14:textId="64F73525" w:rsidR="005C3FC9" w:rsidRDefault="005C3FC9">
              <w:pPr>
                <w:pStyle w:val="TOC2"/>
                <w:tabs>
                  <w:tab w:val="right" w:leader="dot" w:pos="9016"/>
                </w:tabs>
                <w:rPr>
                  <w:rFonts w:eastAsiaTheme="minorEastAsia"/>
                  <w:noProof/>
                  <w:sz w:val="24"/>
                  <w:szCs w:val="24"/>
                  <w:lang w:eastAsia="en-GB"/>
                </w:rPr>
              </w:pPr>
              <w:hyperlink w:anchor="_Toc191917439" w:history="1">
                <w:r w:rsidRPr="00250AD3">
                  <w:rPr>
                    <w:rStyle w:val="Hyperlink"/>
                    <w:noProof/>
                  </w:rPr>
                  <w:t>Hypervisor Choice</w:t>
                </w:r>
                <w:r>
                  <w:rPr>
                    <w:noProof/>
                    <w:webHidden/>
                  </w:rPr>
                  <w:tab/>
                </w:r>
                <w:r>
                  <w:rPr>
                    <w:noProof/>
                    <w:webHidden/>
                  </w:rPr>
                  <w:fldChar w:fldCharType="begin"/>
                </w:r>
                <w:r>
                  <w:rPr>
                    <w:noProof/>
                    <w:webHidden/>
                  </w:rPr>
                  <w:instrText xml:space="preserve"> PAGEREF _Toc191917439 \h </w:instrText>
                </w:r>
                <w:r>
                  <w:rPr>
                    <w:noProof/>
                    <w:webHidden/>
                  </w:rPr>
                </w:r>
                <w:r>
                  <w:rPr>
                    <w:noProof/>
                    <w:webHidden/>
                  </w:rPr>
                  <w:fldChar w:fldCharType="separate"/>
                </w:r>
                <w:r>
                  <w:rPr>
                    <w:noProof/>
                    <w:webHidden/>
                  </w:rPr>
                  <w:t>4</w:t>
                </w:r>
                <w:r>
                  <w:rPr>
                    <w:noProof/>
                    <w:webHidden/>
                  </w:rPr>
                  <w:fldChar w:fldCharType="end"/>
                </w:r>
              </w:hyperlink>
            </w:p>
            <w:p w14:paraId="293B67AA" w14:textId="583AAB07" w:rsidR="005C3FC9" w:rsidRDefault="005C3FC9">
              <w:pPr>
                <w:pStyle w:val="TOC2"/>
                <w:tabs>
                  <w:tab w:val="right" w:leader="dot" w:pos="9016"/>
                </w:tabs>
                <w:rPr>
                  <w:rFonts w:eastAsiaTheme="minorEastAsia"/>
                  <w:noProof/>
                  <w:sz w:val="24"/>
                  <w:szCs w:val="24"/>
                  <w:lang w:eastAsia="en-GB"/>
                </w:rPr>
              </w:pPr>
              <w:hyperlink w:anchor="_Toc191917440" w:history="1">
                <w:r w:rsidRPr="00250AD3">
                  <w:rPr>
                    <w:rStyle w:val="Hyperlink"/>
                    <w:noProof/>
                  </w:rPr>
                  <w:t>Download and Initial Setup</w:t>
                </w:r>
                <w:r>
                  <w:rPr>
                    <w:noProof/>
                    <w:webHidden/>
                  </w:rPr>
                  <w:tab/>
                </w:r>
                <w:r>
                  <w:rPr>
                    <w:noProof/>
                    <w:webHidden/>
                  </w:rPr>
                  <w:fldChar w:fldCharType="begin"/>
                </w:r>
                <w:r>
                  <w:rPr>
                    <w:noProof/>
                    <w:webHidden/>
                  </w:rPr>
                  <w:instrText xml:space="preserve"> PAGEREF _Toc191917440 \h </w:instrText>
                </w:r>
                <w:r>
                  <w:rPr>
                    <w:noProof/>
                    <w:webHidden/>
                  </w:rPr>
                </w:r>
                <w:r>
                  <w:rPr>
                    <w:noProof/>
                    <w:webHidden/>
                  </w:rPr>
                  <w:fldChar w:fldCharType="separate"/>
                </w:r>
                <w:r>
                  <w:rPr>
                    <w:noProof/>
                    <w:webHidden/>
                  </w:rPr>
                  <w:t>5</w:t>
                </w:r>
                <w:r>
                  <w:rPr>
                    <w:noProof/>
                    <w:webHidden/>
                  </w:rPr>
                  <w:fldChar w:fldCharType="end"/>
                </w:r>
              </w:hyperlink>
            </w:p>
            <w:p w14:paraId="6704A040" w14:textId="700CEB3B" w:rsidR="005C3FC9" w:rsidRDefault="005C3FC9">
              <w:pPr>
                <w:pStyle w:val="TOC2"/>
                <w:tabs>
                  <w:tab w:val="right" w:leader="dot" w:pos="9016"/>
                </w:tabs>
                <w:rPr>
                  <w:rFonts w:eastAsiaTheme="minorEastAsia"/>
                  <w:noProof/>
                  <w:sz w:val="24"/>
                  <w:szCs w:val="24"/>
                  <w:lang w:eastAsia="en-GB"/>
                </w:rPr>
              </w:pPr>
              <w:hyperlink w:anchor="_Toc191917441" w:history="1">
                <w:r w:rsidRPr="00250AD3">
                  <w:rPr>
                    <w:rStyle w:val="Hyperlink"/>
                    <w:noProof/>
                  </w:rPr>
                  <w:t>IP configuration and testing</w:t>
                </w:r>
                <w:r>
                  <w:rPr>
                    <w:noProof/>
                    <w:webHidden/>
                  </w:rPr>
                  <w:tab/>
                </w:r>
                <w:r>
                  <w:rPr>
                    <w:noProof/>
                    <w:webHidden/>
                  </w:rPr>
                  <w:fldChar w:fldCharType="begin"/>
                </w:r>
                <w:r>
                  <w:rPr>
                    <w:noProof/>
                    <w:webHidden/>
                  </w:rPr>
                  <w:instrText xml:space="preserve"> PAGEREF _Toc191917441 \h </w:instrText>
                </w:r>
                <w:r>
                  <w:rPr>
                    <w:noProof/>
                    <w:webHidden/>
                  </w:rPr>
                </w:r>
                <w:r>
                  <w:rPr>
                    <w:noProof/>
                    <w:webHidden/>
                  </w:rPr>
                  <w:fldChar w:fldCharType="separate"/>
                </w:r>
                <w:r>
                  <w:rPr>
                    <w:noProof/>
                    <w:webHidden/>
                  </w:rPr>
                  <w:t>7</w:t>
                </w:r>
                <w:r>
                  <w:rPr>
                    <w:noProof/>
                    <w:webHidden/>
                  </w:rPr>
                  <w:fldChar w:fldCharType="end"/>
                </w:r>
              </w:hyperlink>
            </w:p>
            <w:p w14:paraId="378499A2" w14:textId="642FD094" w:rsidR="005C3FC9" w:rsidRDefault="005C3FC9">
              <w:pPr>
                <w:pStyle w:val="TOC1"/>
                <w:tabs>
                  <w:tab w:val="right" w:leader="dot" w:pos="9016"/>
                </w:tabs>
                <w:rPr>
                  <w:rFonts w:eastAsiaTheme="minorEastAsia"/>
                  <w:noProof/>
                  <w:sz w:val="24"/>
                  <w:szCs w:val="24"/>
                  <w:lang w:eastAsia="en-GB"/>
                </w:rPr>
              </w:pPr>
              <w:hyperlink w:anchor="_Toc191917442" w:history="1">
                <w:r w:rsidRPr="00250AD3">
                  <w:rPr>
                    <w:rStyle w:val="Hyperlink"/>
                    <w:noProof/>
                  </w:rPr>
                  <w:t>Task 3</w:t>
                </w:r>
                <w:r>
                  <w:rPr>
                    <w:noProof/>
                    <w:webHidden/>
                  </w:rPr>
                  <w:tab/>
                </w:r>
                <w:r>
                  <w:rPr>
                    <w:noProof/>
                    <w:webHidden/>
                  </w:rPr>
                  <w:fldChar w:fldCharType="begin"/>
                </w:r>
                <w:r>
                  <w:rPr>
                    <w:noProof/>
                    <w:webHidden/>
                  </w:rPr>
                  <w:instrText xml:space="preserve"> PAGEREF _Toc191917442 \h </w:instrText>
                </w:r>
                <w:r>
                  <w:rPr>
                    <w:noProof/>
                    <w:webHidden/>
                  </w:rPr>
                </w:r>
                <w:r>
                  <w:rPr>
                    <w:noProof/>
                    <w:webHidden/>
                  </w:rPr>
                  <w:fldChar w:fldCharType="separate"/>
                </w:r>
                <w:r>
                  <w:rPr>
                    <w:noProof/>
                    <w:webHidden/>
                  </w:rPr>
                  <w:t>9</w:t>
                </w:r>
                <w:r>
                  <w:rPr>
                    <w:noProof/>
                    <w:webHidden/>
                  </w:rPr>
                  <w:fldChar w:fldCharType="end"/>
                </w:r>
              </w:hyperlink>
            </w:p>
            <w:p w14:paraId="7506A248" w14:textId="7796927C" w:rsidR="005C3FC9" w:rsidRDefault="005C3FC9">
              <w:pPr>
                <w:pStyle w:val="TOC2"/>
                <w:tabs>
                  <w:tab w:val="right" w:leader="dot" w:pos="9016"/>
                </w:tabs>
                <w:rPr>
                  <w:rFonts w:eastAsiaTheme="minorEastAsia"/>
                  <w:noProof/>
                  <w:sz w:val="24"/>
                  <w:szCs w:val="24"/>
                  <w:lang w:eastAsia="en-GB"/>
                </w:rPr>
              </w:pPr>
              <w:hyperlink w:anchor="_Toc191917443" w:history="1">
                <w:r w:rsidRPr="00250AD3">
                  <w:rPr>
                    <w:rStyle w:val="Hyperlink"/>
                    <w:noProof/>
                  </w:rPr>
                  <w:t>Reflection</w:t>
                </w:r>
                <w:r>
                  <w:rPr>
                    <w:noProof/>
                    <w:webHidden/>
                  </w:rPr>
                  <w:tab/>
                </w:r>
                <w:r>
                  <w:rPr>
                    <w:noProof/>
                    <w:webHidden/>
                  </w:rPr>
                  <w:fldChar w:fldCharType="begin"/>
                </w:r>
                <w:r>
                  <w:rPr>
                    <w:noProof/>
                    <w:webHidden/>
                  </w:rPr>
                  <w:instrText xml:space="preserve"> PAGEREF _Toc191917443 \h </w:instrText>
                </w:r>
                <w:r>
                  <w:rPr>
                    <w:noProof/>
                    <w:webHidden/>
                  </w:rPr>
                </w:r>
                <w:r>
                  <w:rPr>
                    <w:noProof/>
                    <w:webHidden/>
                  </w:rPr>
                  <w:fldChar w:fldCharType="separate"/>
                </w:r>
                <w:r>
                  <w:rPr>
                    <w:noProof/>
                    <w:webHidden/>
                  </w:rPr>
                  <w:t>9</w:t>
                </w:r>
                <w:r>
                  <w:rPr>
                    <w:noProof/>
                    <w:webHidden/>
                  </w:rPr>
                  <w:fldChar w:fldCharType="end"/>
                </w:r>
              </w:hyperlink>
            </w:p>
            <w:p w14:paraId="3C8C1BD8" w14:textId="1A8C9A78" w:rsidR="00AE0FC0" w:rsidRPr="001F16E8" w:rsidRDefault="00AE0FC0">
              <w:pPr>
                <w:rPr>
                  <w:b/>
                  <w:bCs/>
                  <w:noProof/>
                </w:rPr>
              </w:pPr>
              <w:r>
                <w:rPr>
                  <w:b/>
                  <w:bCs/>
                  <w:noProof/>
                </w:rPr>
                <w:fldChar w:fldCharType="end"/>
              </w:r>
            </w:p>
          </w:sdtContent>
        </w:sdt>
        <w:p w14:paraId="61A5508E" w14:textId="22DB69D3" w:rsidR="0041529C" w:rsidRDefault="0041529C">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91917466" w:history="1">
            <w:r w:rsidRPr="004F4E18">
              <w:rPr>
                <w:rStyle w:val="Hyperlink"/>
                <w:noProof/>
              </w:rPr>
              <w:t>Figure 1: Successful install for Windows 2022 Server Desktop experience at 12:48pm on the 6</w:t>
            </w:r>
            <w:r w:rsidRPr="004F4E18">
              <w:rPr>
                <w:rStyle w:val="Hyperlink"/>
                <w:noProof/>
                <w:vertAlign w:val="superscript"/>
              </w:rPr>
              <w:t>th</w:t>
            </w:r>
            <w:r w:rsidRPr="004F4E18">
              <w:rPr>
                <w:rStyle w:val="Hyperlink"/>
                <w:noProof/>
              </w:rPr>
              <w:t xml:space="preserve"> of February</w:t>
            </w:r>
            <w:r>
              <w:rPr>
                <w:noProof/>
                <w:webHidden/>
              </w:rPr>
              <w:tab/>
            </w:r>
            <w:r>
              <w:rPr>
                <w:noProof/>
                <w:webHidden/>
              </w:rPr>
              <w:fldChar w:fldCharType="begin"/>
            </w:r>
            <w:r>
              <w:rPr>
                <w:noProof/>
                <w:webHidden/>
              </w:rPr>
              <w:instrText xml:space="preserve"> PAGEREF _Toc191917466 \h </w:instrText>
            </w:r>
            <w:r>
              <w:rPr>
                <w:noProof/>
                <w:webHidden/>
              </w:rPr>
            </w:r>
            <w:r>
              <w:rPr>
                <w:noProof/>
                <w:webHidden/>
              </w:rPr>
              <w:fldChar w:fldCharType="separate"/>
            </w:r>
            <w:r>
              <w:rPr>
                <w:noProof/>
                <w:webHidden/>
              </w:rPr>
              <w:t>5</w:t>
            </w:r>
            <w:r>
              <w:rPr>
                <w:noProof/>
                <w:webHidden/>
              </w:rPr>
              <w:fldChar w:fldCharType="end"/>
            </w:r>
          </w:hyperlink>
        </w:p>
        <w:p w14:paraId="1E104270" w14:textId="7D133E6C" w:rsidR="0041529C" w:rsidRDefault="0041529C">
          <w:pPr>
            <w:pStyle w:val="TableofFigures"/>
            <w:tabs>
              <w:tab w:val="right" w:leader="dot" w:pos="9016"/>
            </w:tabs>
            <w:rPr>
              <w:rFonts w:eastAsiaTheme="minorEastAsia"/>
              <w:noProof/>
              <w:sz w:val="24"/>
              <w:szCs w:val="24"/>
              <w:lang w:eastAsia="en-GB"/>
            </w:rPr>
          </w:pPr>
          <w:hyperlink w:anchor="_Toc191917467" w:history="1">
            <w:r w:rsidRPr="004F4E18">
              <w:rPr>
                <w:rStyle w:val="Hyperlink"/>
                <w:noProof/>
              </w:rPr>
              <w:t>Figure 2: Successful instal of Windows 10 Client at 11:51AM on the 13th of February</w:t>
            </w:r>
            <w:r>
              <w:rPr>
                <w:noProof/>
                <w:webHidden/>
              </w:rPr>
              <w:tab/>
            </w:r>
            <w:r>
              <w:rPr>
                <w:noProof/>
                <w:webHidden/>
              </w:rPr>
              <w:fldChar w:fldCharType="begin"/>
            </w:r>
            <w:r>
              <w:rPr>
                <w:noProof/>
                <w:webHidden/>
              </w:rPr>
              <w:instrText xml:space="preserve"> PAGEREF _Toc191917467 \h </w:instrText>
            </w:r>
            <w:r>
              <w:rPr>
                <w:noProof/>
                <w:webHidden/>
              </w:rPr>
            </w:r>
            <w:r>
              <w:rPr>
                <w:noProof/>
                <w:webHidden/>
              </w:rPr>
              <w:fldChar w:fldCharType="separate"/>
            </w:r>
            <w:r>
              <w:rPr>
                <w:noProof/>
                <w:webHidden/>
              </w:rPr>
              <w:t>6</w:t>
            </w:r>
            <w:r>
              <w:rPr>
                <w:noProof/>
                <w:webHidden/>
              </w:rPr>
              <w:fldChar w:fldCharType="end"/>
            </w:r>
          </w:hyperlink>
        </w:p>
        <w:p w14:paraId="70D18260" w14:textId="40E46ED4" w:rsidR="0041529C" w:rsidRDefault="0041529C">
          <w:pPr>
            <w:pStyle w:val="TableofFigures"/>
            <w:tabs>
              <w:tab w:val="right" w:leader="dot" w:pos="9016"/>
            </w:tabs>
            <w:rPr>
              <w:rFonts w:eastAsiaTheme="minorEastAsia"/>
              <w:noProof/>
              <w:sz w:val="24"/>
              <w:szCs w:val="24"/>
              <w:lang w:eastAsia="en-GB"/>
            </w:rPr>
          </w:pPr>
          <w:hyperlink w:anchor="_Toc191917468" w:history="1">
            <w:r w:rsidRPr="004F4E18">
              <w:rPr>
                <w:rStyle w:val="Hyperlink"/>
                <w:noProof/>
              </w:rPr>
              <w:t>Figure 3: Successful install of Debian Linux Client at 14:38PM on 25</w:t>
            </w:r>
            <w:r w:rsidRPr="004F4E18">
              <w:rPr>
                <w:rStyle w:val="Hyperlink"/>
                <w:noProof/>
                <w:vertAlign w:val="superscript"/>
              </w:rPr>
              <w:t>th</w:t>
            </w:r>
            <w:r w:rsidRPr="004F4E18">
              <w:rPr>
                <w:rStyle w:val="Hyperlink"/>
                <w:noProof/>
              </w:rPr>
              <w:t xml:space="preserve"> of February</w:t>
            </w:r>
            <w:r>
              <w:rPr>
                <w:noProof/>
                <w:webHidden/>
              </w:rPr>
              <w:tab/>
            </w:r>
            <w:r>
              <w:rPr>
                <w:noProof/>
                <w:webHidden/>
              </w:rPr>
              <w:fldChar w:fldCharType="begin"/>
            </w:r>
            <w:r>
              <w:rPr>
                <w:noProof/>
                <w:webHidden/>
              </w:rPr>
              <w:instrText xml:space="preserve"> PAGEREF _Toc191917468 \h </w:instrText>
            </w:r>
            <w:r>
              <w:rPr>
                <w:noProof/>
                <w:webHidden/>
              </w:rPr>
            </w:r>
            <w:r>
              <w:rPr>
                <w:noProof/>
                <w:webHidden/>
              </w:rPr>
              <w:fldChar w:fldCharType="separate"/>
            </w:r>
            <w:r>
              <w:rPr>
                <w:noProof/>
                <w:webHidden/>
              </w:rPr>
              <w:t>7</w:t>
            </w:r>
            <w:r>
              <w:rPr>
                <w:noProof/>
                <w:webHidden/>
              </w:rPr>
              <w:fldChar w:fldCharType="end"/>
            </w:r>
          </w:hyperlink>
        </w:p>
        <w:p w14:paraId="308385DA" w14:textId="1E58E895" w:rsidR="0041529C" w:rsidRDefault="0041529C">
          <w:pPr>
            <w:pStyle w:val="TableofFigures"/>
            <w:tabs>
              <w:tab w:val="right" w:leader="dot" w:pos="9016"/>
            </w:tabs>
            <w:rPr>
              <w:rFonts w:eastAsiaTheme="minorEastAsia"/>
              <w:noProof/>
              <w:sz w:val="24"/>
              <w:szCs w:val="24"/>
              <w:lang w:eastAsia="en-GB"/>
            </w:rPr>
          </w:pPr>
          <w:hyperlink w:anchor="_Toc191917469" w:history="1">
            <w:r w:rsidRPr="004F4E18">
              <w:rPr>
                <w:rStyle w:val="Hyperlink"/>
                <w:noProof/>
              </w:rPr>
              <w:t>Figure 4: Successful install of Debian Linux Server CLI at 14:39PM on 25th of February</w:t>
            </w:r>
            <w:r>
              <w:rPr>
                <w:noProof/>
                <w:webHidden/>
              </w:rPr>
              <w:tab/>
            </w:r>
            <w:r>
              <w:rPr>
                <w:noProof/>
                <w:webHidden/>
              </w:rPr>
              <w:fldChar w:fldCharType="begin"/>
            </w:r>
            <w:r>
              <w:rPr>
                <w:noProof/>
                <w:webHidden/>
              </w:rPr>
              <w:instrText xml:space="preserve"> PAGEREF _Toc191917469 \h </w:instrText>
            </w:r>
            <w:r>
              <w:rPr>
                <w:noProof/>
                <w:webHidden/>
              </w:rPr>
            </w:r>
            <w:r>
              <w:rPr>
                <w:noProof/>
                <w:webHidden/>
              </w:rPr>
              <w:fldChar w:fldCharType="separate"/>
            </w:r>
            <w:r>
              <w:rPr>
                <w:noProof/>
                <w:webHidden/>
              </w:rPr>
              <w:t>7</w:t>
            </w:r>
            <w:r>
              <w:rPr>
                <w:noProof/>
                <w:webHidden/>
              </w:rPr>
              <w:fldChar w:fldCharType="end"/>
            </w:r>
          </w:hyperlink>
        </w:p>
        <w:p w14:paraId="40B2C21B" w14:textId="3A2A9749" w:rsidR="0041529C" w:rsidRDefault="0041529C">
          <w:pPr>
            <w:pStyle w:val="TableofFigures"/>
            <w:tabs>
              <w:tab w:val="right" w:leader="dot" w:pos="9016"/>
            </w:tabs>
            <w:rPr>
              <w:rFonts w:eastAsiaTheme="minorEastAsia"/>
              <w:noProof/>
              <w:sz w:val="24"/>
              <w:szCs w:val="24"/>
              <w:lang w:eastAsia="en-GB"/>
            </w:rPr>
          </w:pPr>
          <w:hyperlink w:anchor="_Toc191917470" w:history="1">
            <w:r w:rsidRPr="004F4E18">
              <w:rPr>
                <w:rStyle w:val="Hyperlink"/>
                <w:noProof/>
              </w:rPr>
              <w:t>Figure 5: Successful connection between both Windows machines</w:t>
            </w:r>
            <w:r>
              <w:rPr>
                <w:noProof/>
                <w:webHidden/>
              </w:rPr>
              <w:tab/>
            </w:r>
            <w:r>
              <w:rPr>
                <w:noProof/>
                <w:webHidden/>
              </w:rPr>
              <w:fldChar w:fldCharType="begin"/>
            </w:r>
            <w:r>
              <w:rPr>
                <w:noProof/>
                <w:webHidden/>
              </w:rPr>
              <w:instrText xml:space="preserve"> PAGEREF _Toc191917470 \h </w:instrText>
            </w:r>
            <w:r>
              <w:rPr>
                <w:noProof/>
                <w:webHidden/>
              </w:rPr>
            </w:r>
            <w:r>
              <w:rPr>
                <w:noProof/>
                <w:webHidden/>
              </w:rPr>
              <w:fldChar w:fldCharType="separate"/>
            </w:r>
            <w:r>
              <w:rPr>
                <w:noProof/>
                <w:webHidden/>
              </w:rPr>
              <w:t>8</w:t>
            </w:r>
            <w:r>
              <w:rPr>
                <w:noProof/>
                <w:webHidden/>
              </w:rPr>
              <w:fldChar w:fldCharType="end"/>
            </w:r>
          </w:hyperlink>
        </w:p>
        <w:p w14:paraId="24CD4B58" w14:textId="34FE2693" w:rsidR="0041529C" w:rsidRDefault="0041529C">
          <w:pPr>
            <w:pStyle w:val="TableofFigures"/>
            <w:tabs>
              <w:tab w:val="right" w:leader="dot" w:pos="9016"/>
            </w:tabs>
            <w:rPr>
              <w:rFonts w:eastAsiaTheme="minorEastAsia"/>
              <w:noProof/>
              <w:sz w:val="24"/>
              <w:szCs w:val="24"/>
              <w:lang w:eastAsia="en-GB"/>
            </w:rPr>
          </w:pPr>
          <w:hyperlink w:anchor="_Toc191917471" w:history="1">
            <w:r w:rsidRPr="004F4E18">
              <w:rPr>
                <w:rStyle w:val="Hyperlink"/>
                <w:noProof/>
              </w:rPr>
              <w:t>Figure 6: Successful connection between both Linux machines</w:t>
            </w:r>
            <w:r>
              <w:rPr>
                <w:noProof/>
                <w:webHidden/>
              </w:rPr>
              <w:tab/>
            </w:r>
            <w:r>
              <w:rPr>
                <w:noProof/>
                <w:webHidden/>
              </w:rPr>
              <w:fldChar w:fldCharType="begin"/>
            </w:r>
            <w:r>
              <w:rPr>
                <w:noProof/>
                <w:webHidden/>
              </w:rPr>
              <w:instrText xml:space="preserve"> PAGEREF _Toc191917471 \h </w:instrText>
            </w:r>
            <w:r>
              <w:rPr>
                <w:noProof/>
                <w:webHidden/>
              </w:rPr>
            </w:r>
            <w:r>
              <w:rPr>
                <w:noProof/>
                <w:webHidden/>
              </w:rPr>
              <w:fldChar w:fldCharType="separate"/>
            </w:r>
            <w:r>
              <w:rPr>
                <w:noProof/>
                <w:webHidden/>
              </w:rPr>
              <w:t>8</w:t>
            </w:r>
            <w:r>
              <w:rPr>
                <w:noProof/>
                <w:webHidden/>
              </w:rPr>
              <w:fldChar w:fldCharType="end"/>
            </w:r>
          </w:hyperlink>
        </w:p>
        <w:p w14:paraId="72D03805" w14:textId="4FD4CFD7" w:rsidR="0041529C" w:rsidRDefault="0041529C">
          <w:pPr>
            <w:pStyle w:val="TableofFigures"/>
            <w:tabs>
              <w:tab w:val="right" w:leader="dot" w:pos="9016"/>
            </w:tabs>
            <w:rPr>
              <w:rFonts w:eastAsiaTheme="minorEastAsia"/>
              <w:noProof/>
              <w:sz w:val="24"/>
              <w:szCs w:val="24"/>
              <w:lang w:eastAsia="en-GB"/>
            </w:rPr>
          </w:pPr>
          <w:hyperlink w:anchor="_Toc191917472" w:history="1">
            <w:r w:rsidRPr="004F4E18">
              <w:rPr>
                <w:rStyle w:val="Hyperlink"/>
                <w:noProof/>
              </w:rPr>
              <w:t>Figure 7: Successful connection between the Windows and Linux servers</w:t>
            </w:r>
            <w:r>
              <w:rPr>
                <w:noProof/>
                <w:webHidden/>
              </w:rPr>
              <w:tab/>
            </w:r>
            <w:r>
              <w:rPr>
                <w:noProof/>
                <w:webHidden/>
              </w:rPr>
              <w:fldChar w:fldCharType="begin"/>
            </w:r>
            <w:r>
              <w:rPr>
                <w:noProof/>
                <w:webHidden/>
              </w:rPr>
              <w:instrText xml:space="preserve"> PAGEREF _Toc191917472 \h </w:instrText>
            </w:r>
            <w:r>
              <w:rPr>
                <w:noProof/>
                <w:webHidden/>
              </w:rPr>
            </w:r>
            <w:r>
              <w:rPr>
                <w:noProof/>
                <w:webHidden/>
              </w:rPr>
              <w:fldChar w:fldCharType="separate"/>
            </w:r>
            <w:r>
              <w:rPr>
                <w:noProof/>
                <w:webHidden/>
              </w:rPr>
              <w:t>9</w:t>
            </w:r>
            <w:r>
              <w:rPr>
                <w:noProof/>
                <w:webHidden/>
              </w:rPr>
              <w:fldChar w:fldCharType="end"/>
            </w:r>
          </w:hyperlink>
        </w:p>
        <w:p w14:paraId="26E228D7" w14:textId="39021BD7" w:rsidR="007055B7" w:rsidRDefault="0041529C" w:rsidP="007055B7">
          <w:r>
            <w:fldChar w:fldCharType="end"/>
          </w:r>
        </w:p>
      </w:sdtContent>
    </w:sdt>
    <w:p w14:paraId="16A24949" w14:textId="510423E7" w:rsidR="00C57B82" w:rsidRDefault="001131A9" w:rsidP="001131A9">
      <w:pPr>
        <w:pStyle w:val="Heading1"/>
      </w:pPr>
      <w:bookmarkStart w:id="0" w:name="_Toc191917435"/>
      <w:r>
        <w:t>Task 1</w:t>
      </w:r>
      <w:bookmarkEnd w:id="0"/>
      <w:r>
        <w:t xml:space="preserve"> </w:t>
      </w:r>
    </w:p>
    <w:p w14:paraId="05B7FE7B" w14:textId="77777777" w:rsidR="001131A9" w:rsidRDefault="001131A9" w:rsidP="001131A9"/>
    <w:p w14:paraId="69B2C6D7" w14:textId="0F753F04" w:rsidR="001131A9" w:rsidRDefault="001131A9" w:rsidP="001131A9">
      <w:pPr>
        <w:pStyle w:val="Heading2"/>
      </w:pPr>
      <w:bookmarkStart w:id="1" w:name="_Toc191917436"/>
      <w:r>
        <w:t>Hypervisors</w:t>
      </w:r>
      <w:bookmarkEnd w:id="1"/>
    </w:p>
    <w:p w14:paraId="1BD30FA7" w14:textId="77777777" w:rsidR="001131A9" w:rsidRDefault="001131A9" w:rsidP="001131A9"/>
    <w:p w14:paraId="6F93DA6F" w14:textId="024155DB" w:rsidR="001131A9" w:rsidRDefault="000932B6" w:rsidP="001131A9">
      <w:r>
        <w:t>Hypervisors are a type of software that allows the user to create and run virtual machines, which allows the use of multiple operating systems to run concurrently on a single machine. This allows for the creation of isolated environments for testing purposes, running software specific for different operating systems, as well as the ability to run legacy software inside of new operating system.</w:t>
      </w:r>
      <w:sdt>
        <w:sdtPr>
          <w:id w:val="1872486449"/>
          <w:citation/>
        </w:sdtPr>
        <w:sdtContent>
          <w:r>
            <w:fldChar w:fldCharType="begin"/>
          </w:r>
          <w:r>
            <w:instrText xml:space="preserve"> CITATION Mic25 \l 2057 </w:instrText>
          </w:r>
          <w:r>
            <w:fldChar w:fldCharType="separate"/>
          </w:r>
          <w:r>
            <w:rPr>
              <w:noProof/>
            </w:rPr>
            <w:t xml:space="preserve"> </w:t>
          </w:r>
          <w:r w:rsidRPr="000932B6">
            <w:rPr>
              <w:noProof/>
            </w:rPr>
            <w:t>[1]</w:t>
          </w:r>
          <w:r>
            <w:fldChar w:fldCharType="end"/>
          </w:r>
        </w:sdtContent>
      </w:sdt>
    </w:p>
    <w:p w14:paraId="70CDFD79" w14:textId="7EAF07E1" w:rsidR="000932B6" w:rsidRDefault="000932B6" w:rsidP="001131A9">
      <w:r>
        <w:t>There are two types of hypervisors, aptly named type 1 hypervisors, commonly referred to as Bare-metal hypervisors, and type 2 hypervisors, or hoste</w:t>
      </w:r>
      <w:r w:rsidR="00377EBD">
        <w:t>d</w:t>
      </w:r>
      <w:r>
        <w:t xml:space="preserve"> hypervisors.</w:t>
      </w:r>
    </w:p>
    <w:p w14:paraId="49CC9577" w14:textId="6E2AE6AE" w:rsidR="00377EBD" w:rsidRDefault="000932B6" w:rsidP="001131A9">
      <w:r>
        <w:t>Type 1 hypervisors are referred to as bare-metal hypervisors for the fact that they are installed directly onto the host computers hardware. This provides higher performance, increased security for the installed VMs</w:t>
      </w:r>
      <w:r w:rsidR="00377EBD">
        <w:t xml:space="preserve"> as they are separated from the original operating system</w:t>
      </w:r>
      <w:r>
        <w:t>, as well as the ability for great scalability.</w:t>
      </w:r>
      <w:r w:rsidR="00377EBD">
        <w:t xml:space="preserve"> This makes them great options for companies who require data centre storage. While AWS (Amazon web service)</w:t>
      </w:r>
      <w:sdt>
        <w:sdtPr>
          <w:id w:val="1833018325"/>
          <w:citation/>
        </w:sdtPr>
        <w:sdtContent>
          <w:r w:rsidR="00377EBD">
            <w:fldChar w:fldCharType="begin"/>
          </w:r>
          <w:r w:rsidR="00377EBD">
            <w:instrText xml:space="preserve"> CITATION AWS25 \l 2057 </w:instrText>
          </w:r>
          <w:r w:rsidR="00377EBD">
            <w:fldChar w:fldCharType="separate"/>
          </w:r>
          <w:r w:rsidR="00377EBD">
            <w:rPr>
              <w:noProof/>
            </w:rPr>
            <w:t xml:space="preserve"> </w:t>
          </w:r>
          <w:r w:rsidR="00377EBD" w:rsidRPr="00377EBD">
            <w:rPr>
              <w:noProof/>
            </w:rPr>
            <w:t>[2]</w:t>
          </w:r>
          <w:r w:rsidR="00377EBD">
            <w:fldChar w:fldCharType="end"/>
          </w:r>
        </w:sdtContent>
      </w:sdt>
      <w:r w:rsidR="00377EBD">
        <w:t xml:space="preserve"> states that “type 1 hypervisors offer greater performance to their VMs”, both types of hypervisors require modern CPUs equipped with assisted virtualisation techniques</w:t>
      </w:r>
      <w:r w:rsidR="004E7E3B">
        <w:t>, and require enough RAM to effectively run multiple VMs</w:t>
      </w:r>
      <w:r w:rsidR="002F43BB">
        <w:t xml:space="preserve">. </w:t>
      </w:r>
      <w:r w:rsidR="00981761">
        <w:lastRenderedPageBreak/>
        <w:t>As discussed by Barham P, et al</w:t>
      </w:r>
      <w:sdt>
        <w:sdtPr>
          <w:id w:val="-1585757957"/>
          <w:citation/>
        </w:sdtPr>
        <w:sdtContent>
          <w:r w:rsidR="003432F0">
            <w:fldChar w:fldCharType="begin"/>
          </w:r>
          <w:r w:rsidR="003432F0">
            <w:instrText xml:space="preserve"> CITATION Pau03 \l 2057 </w:instrText>
          </w:r>
          <w:r w:rsidR="003432F0">
            <w:fldChar w:fldCharType="separate"/>
          </w:r>
          <w:r w:rsidR="003432F0">
            <w:rPr>
              <w:noProof/>
            </w:rPr>
            <w:t xml:space="preserve"> </w:t>
          </w:r>
          <w:r w:rsidR="003432F0" w:rsidRPr="003432F0">
            <w:rPr>
              <w:noProof/>
            </w:rPr>
            <w:t>[3]</w:t>
          </w:r>
          <w:r w:rsidR="003432F0">
            <w:fldChar w:fldCharType="end"/>
          </w:r>
        </w:sdtContent>
      </w:sdt>
      <w:r w:rsidR="00AD5D9B">
        <w:t xml:space="preserve">, memory management is one of the most difficult parts of </w:t>
      </w:r>
      <w:r w:rsidR="00F7556C">
        <w:t>running a hypervisor</w:t>
      </w:r>
      <w:r w:rsidR="00247126">
        <w:t xml:space="preserve">, and emphasises the use of </w:t>
      </w:r>
      <w:r w:rsidR="008C7E92">
        <w:t>software managed</w:t>
      </w:r>
      <w:r w:rsidR="00275C62">
        <w:t xml:space="preserve"> TLB(Translation lookaside buffer)</w:t>
      </w:r>
      <w:r w:rsidR="00D06FAE">
        <w:t xml:space="preserve"> to efficiently run the hypervisor.</w:t>
      </w:r>
      <w:r w:rsidR="00391003">
        <w:t xml:space="preserve"> Some examples of these hypervisors would be </w:t>
      </w:r>
      <w:r w:rsidR="00175525">
        <w:t>Microsoft Hyper-V, Linux KVM</w:t>
      </w:r>
      <w:r w:rsidR="007B662C">
        <w:t xml:space="preserve"> and </w:t>
      </w:r>
      <w:r w:rsidR="00130243">
        <w:t>VMware’s</w:t>
      </w:r>
      <w:r w:rsidR="007B662C">
        <w:t xml:space="preserve"> ESXi</w:t>
      </w:r>
      <w:r w:rsidR="00096BD0">
        <w:t>.</w:t>
      </w:r>
    </w:p>
    <w:p w14:paraId="5BD92F5E" w14:textId="48212142" w:rsidR="00130243" w:rsidRDefault="008456E1" w:rsidP="001131A9">
      <w:r>
        <w:t xml:space="preserve">Typer 2 hypervisors </w:t>
      </w:r>
      <w:r w:rsidR="00821C0F">
        <w:t xml:space="preserve">refer to hypervisors that run on top of existing operating systems as software applications, generally being easier to install and manage, but with some performance downsides compared to type 1 hypervisors. </w:t>
      </w:r>
      <w:r w:rsidR="00B618DD">
        <w:t xml:space="preserve">For this </w:t>
      </w:r>
      <w:r w:rsidR="00B50970">
        <w:t>reason,</w:t>
      </w:r>
      <w:r w:rsidR="00B618DD">
        <w:t xml:space="preserve"> </w:t>
      </w:r>
      <w:r w:rsidR="00994508">
        <w:t xml:space="preserve">type 2 hypervisors act as better testing environments, </w:t>
      </w:r>
      <w:r w:rsidR="003F33E0">
        <w:t>as well as VMs being isolated offering an extra layer of security for the system</w:t>
      </w:r>
      <w:r w:rsidR="00D44B40">
        <w:t>, however, will not compare efficiency wise to type 1 hypervisors for data centre work.</w:t>
      </w:r>
      <w:r w:rsidR="00E02FA3">
        <w:t xml:space="preserve"> Some </w:t>
      </w:r>
      <w:r w:rsidR="007D3691">
        <w:t>popular examples of type 2 hypervisors include Oracle VirtualBox</w:t>
      </w:r>
      <w:r w:rsidR="0073448B">
        <w:t xml:space="preserve"> and VMware</w:t>
      </w:r>
      <w:r w:rsidR="002173B7">
        <w:t>, which provide</w:t>
      </w:r>
      <w:r w:rsidR="00DA25B7">
        <w:t xml:space="preserve"> the ability to run several different OS types</w:t>
      </w:r>
      <w:r w:rsidR="002703BB">
        <w:t xml:space="preserve"> such as Linux and </w:t>
      </w:r>
      <w:r w:rsidR="00321B51">
        <w:t>macOS on windows and vice versa.</w:t>
      </w:r>
    </w:p>
    <w:p w14:paraId="06E88C1B" w14:textId="77777777" w:rsidR="00B50970" w:rsidRDefault="00B50970" w:rsidP="001131A9"/>
    <w:p w14:paraId="7AA1A666" w14:textId="4F71BB1A" w:rsidR="00B50970" w:rsidRDefault="00B50970" w:rsidP="00B50970">
      <w:pPr>
        <w:pStyle w:val="Heading2"/>
      </w:pPr>
      <w:bookmarkStart w:id="2" w:name="_Toc191917437"/>
      <w:r>
        <w:t>IP addressing</w:t>
      </w:r>
      <w:bookmarkEnd w:id="2"/>
    </w:p>
    <w:p w14:paraId="390A2934" w14:textId="77777777" w:rsidR="000932B6" w:rsidRDefault="000932B6" w:rsidP="001131A9"/>
    <w:p w14:paraId="03BA0EDF" w14:textId="4C3027C3" w:rsidR="00B46330" w:rsidRDefault="00957097" w:rsidP="001131A9">
      <w:r>
        <w:t>IP, or Internet Protocol</w:t>
      </w:r>
      <w:sdt>
        <w:sdtPr>
          <w:id w:val="-308948101"/>
          <w:citation/>
        </w:sdtPr>
        <w:sdtContent>
          <w:r>
            <w:fldChar w:fldCharType="begin"/>
          </w:r>
          <w:r>
            <w:instrText xml:space="preserve"> CITATION Clo241 \l 2057 </w:instrText>
          </w:r>
          <w:r>
            <w:fldChar w:fldCharType="separate"/>
          </w:r>
          <w:r>
            <w:rPr>
              <w:noProof/>
            </w:rPr>
            <w:t xml:space="preserve"> </w:t>
          </w:r>
          <w:r w:rsidRPr="00957097">
            <w:rPr>
              <w:noProof/>
            </w:rPr>
            <w:t>[4]</w:t>
          </w:r>
          <w:r>
            <w:fldChar w:fldCharType="end"/>
          </w:r>
        </w:sdtContent>
      </w:sdt>
      <w:r>
        <w:t xml:space="preserve"> is the backbone of </w:t>
      </w:r>
      <w:r w:rsidR="003739B0">
        <w:t xml:space="preserve">our data communication. </w:t>
      </w:r>
      <w:r w:rsidR="00D11B56">
        <w:t xml:space="preserve">Without IP addressing, the internet as we know it does not exist. Our internet relies on </w:t>
      </w:r>
      <w:r w:rsidR="008E152D">
        <w:t xml:space="preserve">a well organised system, managing the IP addressing and IP routing. </w:t>
      </w:r>
      <w:r w:rsidR="00382070">
        <w:t xml:space="preserve">These systems all rely on </w:t>
      </w:r>
      <w:r w:rsidR="00777869">
        <w:t>IP addresses, unique identifiers for each device, ensuring that data is sent to the c</w:t>
      </w:r>
      <w:r w:rsidR="00B46330">
        <w:t>orrect location, across the fastest path.</w:t>
      </w:r>
    </w:p>
    <w:p w14:paraId="0EF32EC2" w14:textId="57AFB1DF" w:rsidR="00B46330" w:rsidRDefault="00B46330" w:rsidP="001131A9">
      <w:r>
        <w:t>Data travels around the world in</w:t>
      </w:r>
      <w:r w:rsidR="00C86144">
        <w:t xml:space="preserve"> small chunks of data called “packets”. </w:t>
      </w:r>
      <w:r w:rsidR="00E9052C">
        <w:t xml:space="preserve">When data is sent, the data is split into many data packets, each with </w:t>
      </w:r>
      <w:r w:rsidR="00AC6F5B">
        <w:t xml:space="preserve">a destination IP address and sender IP address. This ensures that the data is sent to the right place, and can be identified </w:t>
      </w:r>
      <w:r w:rsidR="007A128C">
        <w:t>for security and logistical purposes</w:t>
      </w:r>
      <w:r w:rsidR="00D97614">
        <w:t>.</w:t>
      </w:r>
      <w:r w:rsidR="009C0330">
        <w:t xml:space="preserve"> </w:t>
      </w:r>
      <w:r w:rsidR="007C7984">
        <w:t xml:space="preserve">Each packet also has </w:t>
      </w:r>
      <w:r w:rsidR="00D54002">
        <w:t>a number, showing its place in the data order, and allowing data requests to be made if certain packets are missing.</w:t>
      </w:r>
    </w:p>
    <w:p w14:paraId="11BB7AE6" w14:textId="0BECAE2D" w:rsidR="00A3433F" w:rsidRDefault="00A3433F" w:rsidP="001131A9">
      <w:r>
        <w:t xml:space="preserve">Routers and switches are the hardware components that allow for IP addressing and </w:t>
      </w:r>
      <w:r w:rsidR="000B0309">
        <w:t xml:space="preserve">routing. Routers are the hardware pieces that work to connect </w:t>
      </w:r>
      <w:r w:rsidR="002074E5">
        <w:t>different networks together</w:t>
      </w:r>
      <w:r w:rsidR="00462381">
        <w:t xml:space="preserve">, and as the name suggests </w:t>
      </w:r>
      <w:r w:rsidR="000D7460">
        <w:t>uses routing tables and different protocols to direct packets through the network</w:t>
      </w:r>
      <w:r w:rsidR="002074E5">
        <w:t>. This is the device you would use to connect to the internet from your home network. A switch however is used to connect devices together</w:t>
      </w:r>
      <w:r w:rsidR="002611AA">
        <w:t xml:space="preserve"> in a local network, and ensures that data is sent to the correct device.</w:t>
      </w:r>
      <w:r w:rsidR="00C76E36">
        <w:t xml:space="preserve"> These devices work together to ensure that data is able to be sent and received </w:t>
      </w:r>
      <w:r w:rsidR="00462381">
        <w:t>across both local and global networks</w:t>
      </w:r>
      <w:r w:rsidR="000D7460">
        <w:t>.</w:t>
      </w:r>
      <w:sdt>
        <w:sdtPr>
          <w:id w:val="2108537854"/>
          <w:citation/>
        </w:sdtPr>
        <w:sdtContent>
          <w:r w:rsidR="00831BC9">
            <w:fldChar w:fldCharType="begin"/>
          </w:r>
          <w:r w:rsidR="00831BC9">
            <w:instrText xml:space="preserve"> CITATION Cis25 \l 2057 </w:instrText>
          </w:r>
          <w:r w:rsidR="00831BC9">
            <w:fldChar w:fldCharType="separate"/>
          </w:r>
          <w:r w:rsidR="00831BC9">
            <w:rPr>
              <w:noProof/>
            </w:rPr>
            <w:t xml:space="preserve"> </w:t>
          </w:r>
          <w:r w:rsidR="00831BC9" w:rsidRPr="00831BC9">
            <w:rPr>
              <w:noProof/>
            </w:rPr>
            <w:t>[5]</w:t>
          </w:r>
          <w:r w:rsidR="00831BC9">
            <w:fldChar w:fldCharType="end"/>
          </w:r>
        </w:sdtContent>
      </w:sdt>
    </w:p>
    <w:p w14:paraId="429F2578" w14:textId="0F89E8F9" w:rsidR="00A06015" w:rsidRDefault="00672779" w:rsidP="001131A9">
      <w:r>
        <w:t xml:space="preserve">In </w:t>
      </w:r>
      <w:r w:rsidR="00D05268">
        <w:t>today’s</w:t>
      </w:r>
      <w:r>
        <w:t xml:space="preserve"> world, IP addressing </w:t>
      </w:r>
      <w:r w:rsidR="000824ED">
        <w:t xml:space="preserve">is </w:t>
      </w:r>
      <w:r w:rsidR="004D29C4">
        <w:t xml:space="preserve">established using two main types of schemes, known as IPv4 and IPv6. IPv4 is the </w:t>
      </w:r>
      <w:r w:rsidR="004918A2">
        <w:t>older scheme</w:t>
      </w:r>
      <w:r w:rsidR="00B30821">
        <w:t xml:space="preserve"> and 4</w:t>
      </w:r>
      <w:r w:rsidR="00B30821" w:rsidRPr="00B30821">
        <w:rPr>
          <w:vertAlign w:val="superscript"/>
        </w:rPr>
        <w:t>th</w:t>
      </w:r>
      <w:r w:rsidR="00B30821">
        <w:t xml:space="preserve"> version of the Internet Protocol</w:t>
      </w:r>
      <w:r w:rsidR="00F72CC6">
        <w:t xml:space="preserve">, and uses </w:t>
      </w:r>
      <w:r w:rsidR="00CB61E0">
        <w:t>32-bit</w:t>
      </w:r>
      <w:r w:rsidR="00F72CC6">
        <w:t xml:space="preserve"> addresses in </w:t>
      </w:r>
      <w:r w:rsidR="00CB61E0">
        <w:t>dotted decimal notation.</w:t>
      </w:r>
      <w:sdt>
        <w:sdtPr>
          <w:id w:val="1301038151"/>
          <w:citation/>
        </w:sdtPr>
        <w:sdtContent>
          <w:r w:rsidR="00CB61E0">
            <w:fldChar w:fldCharType="begin"/>
          </w:r>
          <w:r w:rsidR="00CB61E0">
            <w:instrText xml:space="preserve"> CITATION GKO20 \l 2057 </w:instrText>
          </w:r>
          <w:r w:rsidR="00CB61E0">
            <w:fldChar w:fldCharType="separate"/>
          </w:r>
          <w:r w:rsidR="00CB61E0">
            <w:rPr>
              <w:noProof/>
            </w:rPr>
            <w:t xml:space="preserve"> </w:t>
          </w:r>
          <w:r w:rsidR="00CB61E0" w:rsidRPr="00CB61E0">
            <w:rPr>
              <w:noProof/>
            </w:rPr>
            <w:t>[6]</w:t>
          </w:r>
          <w:r w:rsidR="00CB61E0">
            <w:fldChar w:fldCharType="end"/>
          </w:r>
        </w:sdtContent>
      </w:sdt>
      <w:r w:rsidR="002107C9">
        <w:t>. This however provided limited address space and other tools were often used to optimise the address use. IPv6 is the 6</w:t>
      </w:r>
      <w:r w:rsidR="002107C9" w:rsidRPr="002107C9">
        <w:rPr>
          <w:vertAlign w:val="superscript"/>
        </w:rPr>
        <w:t>th</w:t>
      </w:r>
      <w:r w:rsidR="002107C9">
        <w:t xml:space="preserve"> and newer version, using 128-bit addresses</w:t>
      </w:r>
      <w:r w:rsidR="00DA40C1">
        <w:t xml:space="preserve"> shown in co</w:t>
      </w:r>
      <w:r w:rsidR="00221E54">
        <w:t>lon separated hexadecimal</w:t>
      </w:r>
      <w:r w:rsidR="002107C9">
        <w:t xml:space="preserve">. This </w:t>
      </w:r>
      <w:r w:rsidR="00CC0723">
        <w:t>allows for vastly more unique addresses currently, and allows for future proofing with the sheer number of available addresses</w:t>
      </w:r>
      <w:r w:rsidR="002B026F">
        <w:t>.</w:t>
      </w:r>
    </w:p>
    <w:p w14:paraId="364EC35B" w14:textId="4496ED27" w:rsidR="00222213" w:rsidRDefault="00D15A2D" w:rsidP="001131A9">
      <w:r>
        <w:t xml:space="preserve">With these addressing schemes, </w:t>
      </w:r>
      <w:r w:rsidR="00AB19A8">
        <w:t>larger</w:t>
      </w:r>
      <w:r>
        <w:t xml:space="preserve"> networks </w:t>
      </w:r>
      <w:r w:rsidR="00DA6B0D">
        <w:t xml:space="preserve">tend to become overwhelmed and are less manageable </w:t>
      </w:r>
      <w:r w:rsidR="00DD1BEB">
        <w:t>than smaller networks</w:t>
      </w:r>
      <w:r w:rsidR="00DA6B0D">
        <w:t>. This is where subnets are introduced, as they divide larger networks</w:t>
      </w:r>
      <w:r w:rsidR="00AB19A8">
        <w:t xml:space="preserve"> into smaller sub-networks</w:t>
      </w:r>
      <w:r w:rsidR="00275469">
        <w:t xml:space="preserve">, increasing overall network performance </w:t>
      </w:r>
      <w:r w:rsidR="00E47FF4">
        <w:t>while providing an easier management scheme</w:t>
      </w:r>
      <w:sdt>
        <w:sdtPr>
          <w:id w:val="1235666677"/>
          <w:citation/>
        </w:sdtPr>
        <w:sdtContent>
          <w:r w:rsidR="00275469">
            <w:fldChar w:fldCharType="begin"/>
          </w:r>
          <w:r w:rsidR="00275469">
            <w:instrText xml:space="preserve"> CITATION Geo00 \l 2057 </w:instrText>
          </w:r>
          <w:r w:rsidR="00275469">
            <w:fldChar w:fldCharType="separate"/>
          </w:r>
          <w:r w:rsidR="00275469">
            <w:rPr>
              <w:noProof/>
            </w:rPr>
            <w:t xml:space="preserve"> </w:t>
          </w:r>
          <w:r w:rsidR="00275469" w:rsidRPr="00275469">
            <w:rPr>
              <w:noProof/>
            </w:rPr>
            <w:t>[7]</w:t>
          </w:r>
          <w:r w:rsidR="00275469">
            <w:fldChar w:fldCharType="end"/>
          </w:r>
        </w:sdtContent>
      </w:sdt>
      <w:r w:rsidR="00275469">
        <w:t>.</w:t>
      </w:r>
    </w:p>
    <w:p w14:paraId="78416BB2" w14:textId="77777777" w:rsidR="000932B6" w:rsidRDefault="000932B6" w:rsidP="001131A9"/>
    <w:p w14:paraId="7762CEFB" w14:textId="711F400B" w:rsidR="00621514" w:rsidRDefault="00774A0E" w:rsidP="001131A9">
      <w:r>
        <w:rPr>
          <w:noProof/>
        </w:rPr>
        <w:drawing>
          <wp:inline distT="0" distB="0" distL="0" distR="0" wp14:anchorId="56E8EA05" wp14:editId="3B79A069">
            <wp:extent cx="2562225" cy="2954528"/>
            <wp:effectExtent l="0" t="0" r="0" b="0"/>
            <wp:docPr id="139298914" name="Picture 7" descr="A screenshot of a cloud computing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98914" name="Picture 7" descr="A screenshot of a cloud computing device&#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2571254" cy="2964940"/>
                    </a:xfrm>
                    <a:prstGeom prst="rect">
                      <a:avLst/>
                    </a:prstGeom>
                  </pic:spPr>
                </pic:pic>
              </a:graphicData>
            </a:graphic>
          </wp:inline>
        </w:drawing>
      </w:r>
    </w:p>
    <w:p w14:paraId="5FAD37C3" w14:textId="2B516532" w:rsidR="00621514" w:rsidRDefault="00621514" w:rsidP="001131A9">
      <w:r>
        <w:t>In th</w:t>
      </w:r>
      <w:r w:rsidR="00534A20">
        <w:t>is diagram, data can travel from device A to device B</w:t>
      </w:r>
      <w:r w:rsidR="009B7F9C">
        <w:t xml:space="preserve">, with the switches forwarding the data to the router, which then forwards the data towards the Internet. </w:t>
      </w:r>
      <w:r w:rsidR="00B52AA5">
        <w:t>From there, router B can grab the data and send it to switch B, finally landing at device B. Each of these steps requires IP addressing to ensure that the required data is sent securely to the correct location.</w:t>
      </w:r>
    </w:p>
    <w:p w14:paraId="7CE255FE" w14:textId="422B541B" w:rsidR="000D3149" w:rsidRDefault="00C85B3E" w:rsidP="001131A9">
      <w:r>
        <w:t>While IP addressing</w:t>
      </w:r>
      <w:r w:rsidR="00702CAE">
        <w:t xml:space="preserve"> may be the backbone of data communication, routing protocols are fundamental to </w:t>
      </w:r>
      <w:r w:rsidR="00826DE4">
        <w:t xml:space="preserve">this process. This is because they control the paths data packets travel through to get to a desired destination. </w:t>
      </w:r>
      <w:r w:rsidR="008872C8">
        <w:t>The two most common types of routing are static and dynamic, each with their own advantages and disadvantages depending on the networks needs.</w:t>
      </w:r>
      <w:r w:rsidR="00CD6408">
        <w:t xml:space="preserve"> Static routing uses manually configured routes to </w:t>
      </w:r>
      <w:r w:rsidR="00D66FED">
        <w:t xml:space="preserve">direct traffic flow, providing strict paths that packets follow. </w:t>
      </w:r>
      <w:r w:rsidR="005B48F1">
        <w:t xml:space="preserve">This type of routing lends itself to smaller networks, where changes to the network are rare and </w:t>
      </w:r>
      <w:r w:rsidR="00EA0E85">
        <w:t>only a few specific links need to be made.</w:t>
      </w:r>
      <w:r w:rsidR="00981B55">
        <w:t xml:space="preserve"> However, as they are manually configured, they have little ability to adapt to network changes, and need to be changed each time a network change is made</w:t>
      </w:r>
      <w:r w:rsidR="00643866">
        <w:t xml:space="preserve"> which can lead to unexpected downtime</w:t>
      </w:r>
      <w:r w:rsidR="003B099D">
        <w:t xml:space="preserve"> within the network.</w:t>
      </w:r>
    </w:p>
    <w:p w14:paraId="11DC599F" w14:textId="3FF337B1" w:rsidR="003B099D" w:rsidRDefault="003B099D" w:rsidP="001131A9">
      <w:r>
        <w:t>For larger networks, dynamic routing is more common. This routing type uses several different protocols, such as RIP (Routing Information Protocol</w:t>
      </w:r>
      <w:r w:rsidR="00277FA1">
        <w:t>) and OSPF (Open Shortest Path First)</w:t>
      </w:r>
      <w:sdt>
        <w:sdtPr>
          <w:id w:val="275754242"/>
          <w:citation/>
        </w:sdtPr>
        <w:sdtContent>
          <w:r w:rsidR="00277FA1">
            <w:fldChar w:fldCharType="begin"/>
          </w:r>
          <w:r w:rsidR="00277FA1">
            <w:instrText xml:space="preserve">CITATION CCN \l 2057 </w:instrText>
          </w:r>
          <w:r w:rsidR="00277FA1">
            <w:fldChar w:fldCharType="separate"/>
          </w:r>
          <w:r w:rsidR="00277FA1">
            <w:rPr>
              <w:noProof/>
            </w:rPr>
            <w:t xml:space="preserve"> </w:t>
          </w:r>
          <w:r w:rsidR="00277FA1" w:rsidRPr="00277FA1">
            <w:rPr>
              <w:noProof/>
            </w:rPr>
            <w:t>[8]</w:t>
          </w:r>
          <w:r w:rsidR="00277FA1">
            <w:fldChar w:fldCharType="end"/>
          </w:r>
        </w:sdtContent>
      </w:sdt>
      <w:r w:rsidR="00B34E11">
        <w:t>. These protocols use algorithms to determine the best path for data transmission</w:t>
      </w:r>
      <w:r w:rsidR="006B754B">
        <w:t xml:space="preserve">, and with some large multi-national companies, these algorithms become essential for daily operation. </w:t>
      </w:r>
      <w:r w:rsidR="00A921EE">
        <w:t xml:space="preserve">OSPF is a common protocol within </w:t>
      </w:r>
      <w:r w:rsidR="00EB5935">
        <w:t xml:space="preserve">large companies, known for its </w:t>
      </w:r>
      <w:r w:rsidR="00F60327">
        <w:t>ability to recalculate routes quickly when faced with network topology changes</w:t>
      </w:r>
      <w:sdt>
        <w:sdtPr>
          <w:id w:val="-127315636"/>
          <w:citation/>
        </w:sdtPr>
        <w:sdtContent>
          <w:r w:rsidR="00F60327">
            <w:fldChar w:fldCharType="begin"/>
          </w:r>
          <w:r w:rsidR="00F60327">
            <w:instrText xml:space="preserve"> CITATION IBM23 \l 2057 </w:instrText>
          </w:r>
          <w:r w:rsidR="00F60327">
            <w:fldChar w:fldCharType="separate"/>
          </w:r>
          <w:r w:rsidR="00F60327">
            <w:rPr>
              <w:noProof/>
            </w:rPr>
            <w:t xml:space="preserve"> </w:t>
          </w:r>
          <w:r w:rsidR="00F60327" w:rsidRPr="00F60327">
            <w:rPr>
              <w:noProof/>
            </w:rPr>
            <w:t>[9]</w:t>
          </w:r>
          <w:r w:rsidR="00F60327">
            <w:fldChar w:fldCharType="end"/>
          </w:r>
        </w:sdtContent>
      </w:sdt>
      <w:r w:rsidR="002D1C57">
        <w:t xml:space="preserve">. For smaller companies, RIP provides </w:t>
      </w:r>
      <w:r w:rsidR="00FE1CB9">
        <w:t xml:space="preserve">the necessary features </w:t>
      </w:r>
      <w:r w:rsidR="004D7ACF">
        <w:t>to run a network, with the advantage of it being simple to set up and requiring little maintenance</w:t>
      </w:r>
      <w:r w:rsidR="00CC479C">
        <w:t>, making it the perfect candidate.</w:t>
      </w:r>
      <w:r w:rsidR="00EB5935">
        <w:t xml:space="preserve"> </w:t>
      </w:r>
    </w:p>
    <w:p w14:paraId="67BAE3A8" w14:textId="77777777" w:rsidR="00701B82" w:rsidRDefault="00701B82" w:rsidP="001131A9"/>
    <w:p w14:paraId="6B03CE49" w14:textId="4A12E6E6" w:rsidR="00701B82" w:rsidRDefault="00701B82" w:rsidP="001131A9">
      <w:r>
        <w:t xml:space="preserve">When transferring data over the internet, VPNs are often used to create secure connections between networks. </w:t>
      </w:r>
      <w:r w:rsidR="003A60C1">
        <w:t xml:space="preserve">They provide encrypted tunnels, allowing uses to connect safely to private resources, and are a common place for those who work-from-home, meaning even if data is intercepted, the encryption will hopefully prevent the exploitation of the </w:t>
      </w:r>
      <w:r w:rsidR="004768A9">
        <w:t xml:space="preserve">obtained data. </w:t>
      </w:r>
      <w:r w:rsidR="00C20AD4">
        <w:t xml:space="preserve">VPNs </w:t>
      </w:r>
      <w:r w:rsidR="00C20AD4">
        <w:lastRenderedPageBreak/>
        <w:t xml:space="preserve">should be monitored with regular audits, as they can be exploited to use the </w:t>
      </w:r>
      <w:r w:rsidR="00410C4C">
        <w:t>encrypted tunnels to gain access to sensitive data.</w:t>
      </w:r>
    </w:p>
    <w:p w14:paraId="050BCD08" w14:textId="1E9520BF" w:rsidR="00310FA8" w:rsidRDefault="00310FA8" w:rsidP="001131A9">
      <w:r>
        <w:t xml:space="preserve">DHCP, or Dynamic Host Configuration Protocol, </w:t>
      </w:r>
      <w:r w:rsidR="00DC7707">
        <w:t xml:space="preserve">is the protocol used to automatically assign IP address and other network settings to devices. </w:t>
      </w:r>
      <w:r w:rsidR="00E95C2E">
        <w:t>This helps reduce human error, and as its automatic, requires little input</w:t>
      </w:r>
      <w:r w:rsidR="00E86F8C">
        <w:t xml:space="preserve"> from the administrator. Some of DHCPs features include the ability to lease out IP addresses, while “saving” </w:t>
      </w:r>
      <w:r w:rsidR="007921E0">
        <w:t>other IP addresses for specific devices</w:t>
      </w:r>
      <w:r w:rsidR="00AB375E">
        <w:t>. Some of the best practices for DHCP include regular monitoring of the lease durations to reduce</w:t>
      </w:r>
      <w:r w:rsidR="006B594B">
        <w:t xml:space="preserve"> the chance of running out of IP addresses, as well as </w:t>
      </w:r>
      <w:r w:rsidR="00F13F8E">
        <w:t xml:space="preserve">ensuring that static addresses are blacklisted from being used, to </w:t>
      </w:r>
      <w:r w:rsidR="009F6A5C">
        <w:t xml:space="preserve">try </w:t>
      </w:r>
      <w:r w:rsidR="00EB1FB0">
        <w:t>avoiding</w:t>
      </w:r>
      <w:r w:rsidR="009F6A5C">
        <w:t xml:space="preserve"> security risks </w:t>
      </w:r>
      <w:r w:rsidR="00EB1FB0">
        <w:t>and ensure standard network operation.</w:t>
      </w:r>
    </w:p>
    <w:p w14:paraId="5AA0E548" w14:textId="0C2AA74D" w:rsidR="00435ADD" w:rsidRDefault="00435ADD" w:rsidP="001131A9">
      <w:r>
        <w:t>Active Directory Domain Services is a</w:t>
      </w:r>
      <w:r w:rsidR="002C3356">
        <w:t xml:space="preserve"> service for windows networks that manages specific users identities, authentication procedures, and resource access</w:t>
      </w:r>
      <w:r w:rsidR="00011B06">
        <w:t xml:space="preserve">. This tool ensures that employees are given access to the proper materials needed for their job, while providing security to those same materials </w:t>
      </w:r>
      <w:r w:rsidR="00D923F0">
        <w:t xml:space="preserve">to prevent unauthorised access. These services do however need to be maintained, and regular backups and </w:t>
      </w:r>
      <w:r w:rsidR="0097458E">
        <w:t>implementing strict access rules help to prevent access to sensitive materials.</w:t>
      </w:r>
    </w:p>
    <w:p w14:paraId="2FFBD2DD" w14:textId="0B8CDCBC" w:rsidR="0097458E" w:rsidRDefault="00540FE8" w:rsidP="001131A9">
      <w:r>
        <w:t>Finally,</w:t>
      </w:r>
      <w:r w:rsidR="0097458E">
        <w:t xml:space="preserve"> we have Certificate Authorities, which </w:t>
      </w:r>
      <w:r>
        <w:t xml:space="preserve">help ensure secure network communications via assigned certificated. These certificated validate the users identity, </w:t>
      </w:r>
      <w:r w:rsidR="00041ACA">
        <w:t xml:space="preserve">which brings trust in data transactions. Again, these services need to be maintained, and adequate renewal processes and verification help to reduce risk chance and </w:t>
      </w:r>
      <w:r w:rsidR="004B7F41">
        <w:t>improve trust within the network</w:t>
      </w:r>
      <w:r w:rsidR="00FE63AD">
        <w:t>.</w:t>
      </w:r>
    </w:p>
    <w:p w14:paraId="40B75EDB" w14:textId="77777777" w:rsidR="00FE63AD" w:rsidRDefault="00FE63AD" w:rsidP="001131A9"/>
    <w:p w14:paraId="1611F51B" w14:textId="5516774B" w:rsidR="00FE63AD" w:rsidRDefault="00FE63AD" w:rsidP="00FE63AD">
      <w:pPr>
        <w:pStyle w:val="Heading1"/>
      </w:pPr>
      <w:bookmarkStart w:id="3" w:name="_Toc191917438"/>
      <w:r>
        <w:t>Task 2</w:t>
      </w:r>
      <w:bookmarkEnd w:id="3"/>
    </w:p>
    <w:p w14:paraId="367C07DA" w14:textId="77777777" w:rsidR="00FE63AD" w:rsidRDefault="00FE63AD" w:rsidP="00FE63AD"/>
    <w:p w14:paraId="4B5E17E9" w14:textId="6C0254FD" w:rsidR="00FE63AD" w:rsidRDefault="00FE63AD" w:rsidP="00FE63AD">
      <w:pPr>
        <w:pStyle w:val="Heading2"/>
      </w:pPr>
      <w:bookmarkStart w:id="4" w:name="_Toc191917439"/>
      <w:r>
        <w:t>Hypervisor Choice</w:t>
      </w:r>
      <w:bookmarkEnd w:id="4"/>
    </w:p>
    <w:p w14:paraId="3ADC9A76" w14:textId="77777777" w:rsidR="00FE63AD" w:rsidRDefault="00FE63AD" w:rsidP="00FE63AD"/>
    <w:p w14:paraId="3C13D80A" w14:textId="62C14302" w:rsidR="006D140A" w:rsidRDefault="005F0A91" w:rsidP="006D140A">
      <w:r>
        <w:t>For the prop</w:t>
      </w:r>
      <w:r w:rsidR="00856BCC">
        <w:t>osed network topology that we are given, we had the option to chose between a type 1 and a type 2 hypervisor to complete the assignment</w:t>
      </w:r>
      <w:r w:rsidR="002A0456">
        <w:t xml:space="preserve">. This option would also follow along into coursework 2, where we will manage the different network services in the </w:t>
      </w:r>
      <w:r w:rsidR="00010DD3">
        <w:t xml:space="preserve">hypervisor. For this coursework 1, and therefore also coursework 2, I have chosen to use the type 2 hypervisor Oracle VirtualBox. </w:t>
      </w:r>
      <w:r w:rsidR="00BA3A77">
        <w:t xml:space="preserve">This is because of a few main reasons, which I will explain now. Firstly, type 1 hypervisors </w:t>
      </w:r>
      <w:r w:rsidR="005F0431">
        <w:t>generally require a greater understanding of virtual machines compared to type 2 hypervisors</w:t>
      </w:r>
      <w:r w:rsidR="00FF02AF">
        <w:t xml:space="preserve">, which require downloading and ISO </w:t>
      </w:r>
      <w:r w:rsidR="00473C14">
        <w:t xml:space="preserve">and using a program to run the virtual machine. </w:t>
      </w:r>
      <w:r w:rsidR="00275F21">
        <w:t xml:space="preserve">Another reason </w:t>
      </w:r>
      <w:r w:rsidR="00421B58">
        <w:t xml:space="preserve">would be </w:t>
      </w:r>
      <w:r w:rsidR="007064CE">
        <w:t xml:space="preserve">that while I could be working with Microsoft azure, </w:t>
      </w:r>
      <w:r w:rsidR="00CF3A7F">
        <w:t xml:space="preserve">offering a </w:t>
      </w:r>
      <w:r w:rsidR="00E96274">
        <w:t>cloud-based</w:t>
      </w:r>
      <w:r w:rsidR="00CF3A7F">
        <w:t xml:space="preserve"> solution, it would require me to go through the university itself, and if there are any challenges with the </w:t>
      </w:r>
      <w:r w:rsidR="006D2C28">
        <w:t>azure service it could take a few business days to resolve itself, which could slow down</w:t>
      </w:r>
      <w:r w:rsidR="005B273E">
        <w:t xml:space="preserve"> and hinder my coursework development. </w:t>
      </w:r>
      <w:r w:rsidR="00E96274">
        <w:t xml:space="preserve">Finally, there is the learning/experience curve to consider. While </w:t>
      </w:r>
      <w:r w:rsidR="00B012E9">
        <w:t xml:space="preserve">I am new to both type 1 and type 2 hypervisors, there is significantly more available information for type 2 hypervisors </w:t>
      </w:r>
      <w:r w:rsidR="00C05624">
        <w:t xml:space="preserve">and its configurations compared to the offered type 1 hypervisor by the university. This shows type 2 hypervisors to be a better choice as </w:t>
      </w:r>
      <w:r w:rsidR="004F508A">
        <w:t>the learning curved is lessened and any problems that could occur have been experienced plenty of times by others and have since developed solutions on forums and dedicated websites.</w:t>
      </w:r>
    </w:p>
    <w:p w14:paraId="0C134F90" w14:textId="290A4171" w:rsidR="006D140A" w:rsidRDefault="006D140A" w:rsidP="006D140A"/>
    <w:p w14:paraId="1515CF47" w14:textId="4536A43E" w:rsidR="00FC528E" w:rsidRDefault="006D140A" w:rsidP="006D140A">
      <w:pPr>
        <w:pStyle w:val="Heading2"/>
      </w:pPr>
      <w:bookmarkStart w:id="5" w:name="_Toc191917440"/>
      <w:r>
        <w:rPr>
          <w:noProof/>
        </w:rPr>
        <w:lastRenderedPageBreak/>
        <mc:AlternateContent>
          <mc:Choice Requires="wps">
            <w:drawing>
              <wp:anchor distT="0" distB="0" distL="114300" distR="114300" simplePos="0" relativeHeight="251667456" behindDoc="1" locked="0" layoutInCell="1" allowOverlap="1" wp14:anchorId="5C47C52C" wp14:editId="21D46C46">
                <wp:simplePos x="0" y="0"/>
                <wp:positionH relativeFrom="column">
                  <wp:posOffset>0</wp:posOffset>
                </wp:positionH>
                <wp:positionV relativeFrom="paragraph">
                  <wp:posOffset>3951605</wp:posOffset>
                </wp:positionV>
                <wp:extent cx="5725160" cy="635"/>
                <wp:effectExtent l="0" t="0" r="8890" b="0"/>
                <wp:wrapTight wrapText="bothSides">
                  <wp:wrapPolygon edited="0">
                    <wp:start x="0" y="0"/>
                    <wp:lineTo x="0" y="20057"/>
                    <wp:lineTo x="21562" y="20057"/>
                    <wp:lineTo x="21562" y="0"/>
                    <wp:lineTo x="0" y="0"/>
                  </wp:wrapPolygon>
                </wp:wrapTight>
                <wp:docPr id="574279751" name="Text Box 1"/>
                <wp:cNvGraphicFramePr/>
                <a:graphic xmlns:a="http://schemas.openxmlformats.org/drawingml/2006/main">
                  <a:graphicData uri="http://schemas.microsoft.com/office/word/2010/wordprocessingShape">
                    <wps:wsp>
                      <wps:cNvSpPr txBox="1"/>
                      <wps:spPr>
                        <a:xfrm>
                          <a:off x="0" y="0"/>
                          <a:ext cx="5725160" cy="635"/>
                        </a:xfrm>
                        <a:prstGeom prst="rect">
                          <a:avLst/>
                        </a:prstGeom>
                        <a:solidFill>
                          <a:prstClr val="white"/>
                        </a:solidFill>
                        <a:ln>
                          <a:noFill/>
                        </a:ln>
                      </wps:spPr>
                      <wps:txbx>
                        <w:txbxContent>
                          <w:p w14:paraId="2D2024F5" w14:textId="7C8A170C" w:rsidR="006D140A" w:rsidRDefault="006D140A" w:rsidP="006D140A">
                            <w:pPr>
                              <w:pStyle w:val="Caption"/>
                              <w:rPr>
                                <w:noProof/>
                              </w:rPr>
                            </w:pPr>
                            <w:bookmarkStart w:id="6" w:name="_Toc191916778"/>
                            <w:bookmarkStart w:id="7" w:name="_Toc191917466"/>
                            <w:r>
                              <w:t xml:space="preserve">Figure </w:t>
                            </w:r>
                            <w:fldSimple w:instr=" SEQ Figure \* ARABIC ">
                              <w:r w:rsidR="004F4747">
                                <w:rPr>
                                  <w:noProof/>
                                </w:rPr>
                                <w:t>1</w:t>
                              </w:r>
                            </w:fldSimple>
                            <w:r>
                              <w:t xml:space="preserve">: Successful install for Windows 2022 Server Desktop experience </w:t>
                            </w:r>
                            <w:r w:rsidR="00386988">
                              <w:t>at 12:48pm on the 6</w:t>
                            </w:r>
                            <w:r w:rsidR="00386988" w:rsidRPr="00386988">
                              <w:rPr>
                                <w:vertAlign w:val="superscript"/>
                              </w:rPr>
                              <w:t>th</w:t>
                            </w:r>
                            <w:r w:rsidR="00386988">
                              <w:t xml:space="preserve"> of February</w:t>
                            </w:r>
                            <w:bookmarkEnd w:id="6"/>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47C52C" id="Text Box 1" o:spid="_x0000_s1030" type="#_x0000_t202" style="position:absolute;margin-left:0;margin-top:311.15pt;width:450.8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" stroked="f">
                <v:textbox style="mso-fit-shape-to-text:t" inset="0,0,0,0">
                  <w:txbxContent>
                    <w:p w14:paraId="2D2024F5" w14:textId="7C8A170C" w:rsidR="006D140A" w:rsidRDefault="006D140A" w:rsidP="006D140A">
                      <w:pPr>
                        <w:pStyle w:val="Caption"/>
                        <w:rPr>
                          <w:noProof/>
                        </w:rPr>
                      </w:pPr>
                      <w:bookmarkStart w:id="8" w:name="_Toc191916778"/>
                      <w:bookmarkStart w:id="9" w:name="_Toc191917466"/>
                      <w:r>
                        <w:t xml:space="preserve">Figure </w:t>
                      </w:r>
                      <w:fldSimple w:instr=" SEQ Figure \* ARABIC ">
                        <w:r w:rsidR="004F4747">
                          <w:rPr>
                            <w:noProof/>
                          </w:rPr>
                          <w:t>1</w:t>
                        </w:r>
                      </w:fldSimple>
                      <w:r>
                        <w:t xml:space="preserve">: Successful install for Windows 2022 Server Desktop experience </w:t>
                      </w:r>
                      <w:r w:rsidR="00386988">
                        <w:t>at 12:48pm on the 6</w:t>
                      </w:r>
                      <w:r w:rsidR="00386988" w:rsidRPr="00386988">
                        <w:rPr>
                          <w:vertAlign w:val="superscript"/>
                        </w:rPr>
                        <w:t>th</w:t>
                      </w:r>
                      <w:r w:rsidR="00386988">
                        <w:t xml:space="preserve"> of February</w:t>
                      </w:r>
                      <w:bookmarkEnd w:id="8"/>
                      <w:bookmarkEnd w:id="9"/>
                    </w:p>
                  </w:txbxContent>
                </v:textbox>
                <w10:wrap type="tight"/>
              </v:shape>
            </w:pict>
          </mc:Fallback>
        </mc:AlternateContent>
      </w:r>
      <w:r>
        <w:rPr>
          <w:noProof/>
        </w:rPr>
        <w:drawing>
          <wp:anchor distT="0" distB="0" distL="114300" distR="114300" simplePos="0" relativeHeight="251665408" behindDoc="1" locked="0" layoutInCell="1" allowOverlap="1" wp14:anchorId="6EDDCDB6" wp14:editId="6D4A80D5">
            <wp:simplePos x="0" y="0"/>
            <wp:positionH relativeFrom="margin">
              <wp:align>right</wp:align>
            </wp:positionH>
            <wp:positionV relativeFrom="paragraph">
              <wp:posOffset>286468</wp:posOffset>
            </wp:positionV>
            <wp:extent cx="5725160" cy="3609975"/>
            <wp:effectExtent l="0" t="0" r="8890" b="9525"/>
            <wp:wrapTight wrapText="bothSides">
              <wp:wrapPolygon edited="0">
                <wp:start x="0" y="0"/>
                <wp:lineTo x="0" y="21543"/>
                <wp:lineTo x="21562" y="21543"/>
                <wp:lineTo x="21562" y="0"/>
                <wp:lineTo x="0" y="0"/>
              </wp:wrapPolygon>
            </wp:wrapTight>
            <wp:docPr id="87173899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5160" cy="3609975"/>
                    </a:xfrm>
                    <a:prstGeom prst="rect">
                      <a:avLst/>
                    </a:prstGeom>
                    <a:noFill/>
                    <a:ln>
                      <a:noFill/>
                    </a:ln>
                  </pic:spPr>
                </pic:pic>
              </a:graphicData>
            </a:graphic>
          </wp:anchor>
        </w:drawing>
      </w:r>
      <w:r>
        <w:t>Download and Initial Setup</w:t>
      </w:r>
      <w:bookmarkEnd w:id="5"/>
    </w:p>
    <w:p w14:paraId="720BF992" w14:textId="10A36152" w:rsidR="006D140A" w:rsidRDefault="006D140A" w:rsidP="006D140A"/>
    <w:p w14:paraId="0C65D23D" w14:textId="4E4E947B" w:rsidR="00386988" w:rsidRDefault="00C74A38" w:rsidP="006D140A">
      <w:r>
        <w:rPr>
          <w:noProof/>
        </w:rPr>
        <w:lastRenderedPageBreak/>
        <mc:AlternateContent>
          <mc:Choice Requires="wps">
            <w:drawing>
              <wp:anchor distT="0" distB="0" distL="114300" distR="114300" simplePos="0" relativeHeight="251670528" behindDoc="1" locked="0" layoutInCell="1" allowOverlap="1" wp14:anchorId="1E6ECA52" wp14:editId="37A30C39">
                <wp:simplePos x="0" y="0"/>
                <wp:positionH relativeFrom="column">
                  <wp:posOffset>0</wp:posOffset>
                </wp:positionH>
                <wp:positionV relativeFrom="paragraph">
                  <wp:posOffset>6061710</wp:posOffset>
                </wp:positionV>
                <wp:extent cx="5723890" cy="635"/>
                <wp:effectExtent l="0" t="0" r="0" b="0"/>
                <wp:wrapTight wrapText="bothSides">
                  <wp:wrapPolygon edited="0">
                    <wp:start x="0" y="0"/>
                    <wp:lineTo x="0" y="21600"/>
                    <wp:lineTo x="21600" y="21600"/>
                    <wp:lineTo x="21600" y="0"/>
                  </wp:wrapPolygon>
                </wp:wrapTight>
                <wp:docPr id="1972248827" name="Text Box 1"/>
                <wp:cNvGraphicFramePr/>
                <a:graphic xmlns:a="http://schemas.openxmlformats.org/drawingml/2006/main">
                  <a:graphicData uri="http://schemas.microsoft.com/office/word/2010/wordprocessingShape">
                    <wps:wsp>
                      <wps:cNvSpPr txBox="1"/>
                      <wps:spPr>
                        <a:xfrm>
                          <a:off x="0" y="0"/>
                          <a:ext cx="5723890" cy="635"/>
                        </a:xfrm>
                        <a:prstGeom prst="rect">
                          <a:avLst/>
                        </a:prstGeom>
                        <a:solidFill>
                          <a:prstClr val="white"/>
                        </a:solidFill>
                        <a:ln>
                          <a:noFill/>
                        </a:ln>
                      </wps:spPr>
                      <wps:txbx>
                        <w:txbxContent>
                          <w:p w14:paraId="4367BFD4" w14:textId="50D042D3" w:rsidR="00C74A38" w:rsidRPr="00EF35CB" w:rsidRDefault="00C74A38" w:rsidP="00C74A38">
                            <w:pPr>
                              <w:pStyle w:val="Caption"/>
                              <w:rPr>
                                <w:noProof/>
                                <w:sz w:val="22"/>
                                <w:szCs w:val="22"/>
                              </w:rPr>
                            </w:pPr>
                            <w:bookmarkStart w:id="10" w:name="_Toc191916779"/>
                            <w:bookmarkStart w:id="11" w:name="_Toc191917467"/>
                            <w:r>
                              <w:t xml:space="preserve">Figure </w:t>
                            </w:r>
                            <w:fldSimple w:instr=" SEQ Figure \* ARABIC ">
                              <w:r w:rsidR="004F4747">
                                <w:rPr>
                                  <w:noProof/>
                                </w:rPr>
                                <w:t>2</w:t>
                              </w:r>
                            </w:fldSimple>
                            <w:r>
                              <w:t>: Successful instal of Windows 10 Client at 11:51AM on the 13th of February</w:t>
                            </w:r>
                            <w:bookmarkEnd w:id="10"/>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6ECA52" id="_x0000_s1031" type="#_x0000_t202" style="position:absolute;margin-left:0;margin-top:477.3pt;width:450.7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" stroked="f">
                <v:textbox style="mso-fit-shape-to-text:t" inset="0,0,0,0">
                  <w:txbxContent>
                    <w:p w14:paraId="4367BFD4" w14:textId="50D042D3" w:rsidR="00C74A38" w:rsidRPr="00EF35CB" w:rsidRDefault="00C74A38" w:rsidP="00C74A38">
                      <w:pPr>
                        <w:pStyle w:val="Caption"/>
                        <w:rPr>
                          <w:noProof/>
                          <w:sz w:val="22"/>
                          <w:szCs w:val="22"/>
                        </w:rPr>
                      </w:pPr>
                      <w:bookmarkStart w:id="12" w:name="_Toc191916779"/>
                      <w:bookmarkStart w:id="13" w:name="_Toc191917467"/>
                      <w:r>
                        <w:t xml:space="preserve">Figure </w:t>
                      </w:r>
                      <w:fldSimple w:instr=" SEQ Figure \* ARABIC ">
                        <w:r w:rsidR="004F4747">
                          <w:rPr>
                            <w:noProof/>
                          </w:rPr>
                          <w:t>2</w:t>
                        </w:r>
                      </w:fldSimple>
                      <w:r>
                        <w:t>: Successful instal of Windows 10 Client at 11:51AM on the 13th of February</w:t>
                      </w:r>
                      <w:bookmarkEnd w:id="12"/>
                      <w:bookmarkEnd w:id="13"/>
                    </w:p>
                  </w:txbxContent>
                </v:textbox>
                <w10:wrap type="tight"/>
              </v:shape>
            </w:pict>
          </mc:Fallback>
        </mc:AlternateContent>
      </w:r>
      <w:r w:rsidR="00527AA9">
        <w:rPr>
          <w:noProof/>
        </w:rPr>
        <w:drawing>
          <wp:anchor distT="0" distB="0" distL="114300" distR="114300" simplePos="0" relativeHeight="251668480" behindDoc="1" locked="0" layoutInCell="1" allowOverlap="1" wp14:anchorId="08810E66" wp14:editId="698A92C3">
            <wp:simplePos x="0" y="0"/>
            <wp:positionH relativeFrom="column">
              <wp:posOffset>0</wp:posOffset>
            </wp:positionH>
            <wp:positionV relativeFrom="paragraph">
              <wp:posOffset>0</wp:posOffset>
            </wp:positionV>
            <wp:extent cx="5723890" cy="6004560"/>
            <wp:effectExtent l="0" t="0" r="0" b="0"/>
            <wp:wrapTight wrapText="bothSides">
              <wp:wrapPolygon edited="0">
                <wp:start x="0" y="0"/>
                <wp:lineTo x="0" y="21518"/>
                <wp:lineTo x="21495" y="21518"/>
                <wp:lineTo x="21495" y="0"/>
                <wp:lineTo x="0" y="0"/>
              </wp:wrapPolygon>
            </wp:wrapTight>
            <wp:docPr id="189089789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3890" cy="6004560"/>
                    </a:xfrm>
                    <a:prstGeom prst="rect">
                      <a:avLst/>
                    </a:prstGeom>
                    <a:noFill/>
                    <a:ln>
                      <a:noFill/>
                    </a:ln>
                  </pic:spPr>
                </pic:pic>
              </a:graphicData>
            </a:graphic>
          </wp:anchor>
        </w:drawing>
      </w:r>
    </w:p>
    <w:p w14:paraId="6EBCEC26" w14:textId="77777777" w:rsidR="001F16E8" w:rsidRDefault="001F16E8" w:rsidP="006D140A"/>
    <w:p w14:paraId="20A88F1A" w14:textId="77777777" w:rsidR="001F16E8" w:rsidRDefault="001F16E8" w:rsidP="006D140A"/>
    <w:p w14:paraId="2DB58E47" w14:textId="77777777" w:rsidR="001F16E8" w:rsidRDefault="001F16E8" w:rsidP="006D140A"/>
    <w:p w14:paraId="323589CD" w14:textId="330A0A55" w:rsidR="001F16E8" w:rsidRDefault="007055B7" w:rsidP="001F16E8">
      <w:pPr>
        <w:pStyle w:val="Heading2"/>
      </w:pPr>
      <w:bookmarkStart w:id="14" w:name="_Toc191917441"/>
      <w:r>
        <w:rPr>
          <w:noProof/>
        </w:rPr>
        <w:lastRenderedPageBreak/>
        <mc:AlternateContent>
          <mc:Choice Requires="wps">
            <w:drawing>
              <wp:anchor distT="0" distB="0" distL="114300" distR="114300" simplePos="0" relativeHeight="251673600" behindDoc="1" locked="0" layoutInCell="1" allowOverlap="1" wp14:anchorId="70C5EDE5" wp14:editId="483B1A55">
                <wp:simplePos x="0" y="0"/>
                <wp:positionH relativeFrom="margin">
                  <wp:align>right</wp:align>
                </wp:positionH>
                <wp:positionV relativeFrom="paragraph">
                  <wp:posOffset>6125972</wp:posOffset>
                </wp:positionV>
                <wp:extent cx="5730240" cy="635"/>
                <wp:effectExtent l="0" t="0" r="3810" b="0"/>
                <wp:wrapTight wrapText="bothSides">
                  <wp:wrapPolygon edited="0">
                    <wp:start x="0" y="0"/>
                    <wp:lineTo x="0" y="20057"/>
                    <wp:lineTo x="21543" y="20057"/>
                    <wp:lineTo x="21543" y="0"/>
                    <wp:lineTo x="0" y="0"/>
                  </wp:wrapPolygon>
                </wp:wrapTight>
                <wp:docPr id="1908423458" name="Text Box 1"/>
                <wp:cNvGraphicFramePr/>
                <a:graphic xmlns:a="http://schemas.openxmlformats.org/drawingml/2006/main">
                  <a:graphicData uri="http://schemas.microsoft.com/office/word/2010/wordprocessingShape">
                    <wps:wsp>
                      <wps:cNvSpPr txBox="1"/>
                      <wps:spPr>
                        <a:xfrm>
                          <a:off x="0" y="0"/>
                          <a:ext cx="5730240" cy="635"/>
                        </a:xfrm>
                        <a:prstGeom prst="rect">
                          <a:avLst/>
                        </a:prstGeom>
                        <a:solidFill>
                          <a:prstClr val="white"/>
                        </a:solidFill>
                        <a:ln>
                          <a:noFill/>
                        </a:ln>
                      </wps:spPr>
                      <wps:txbx>
                        <w:txbxContent>
                          <w:p w14:paraId="539115B0" w14:textId="4EB6F774" w:rsidR="007037E6" w:rsidRPr="00B47A7B" w:rsidRDefault="007037E6" w:rsidP="007037E6">
                            <w:pPr>
                              <w:pStyle w:val="Caption"/>
                              <w:rPr>
                                <w:noProof/>
                                <w:sz w:val="22"/>
                                <w:szCs w:val="22"/>
                              </w:rPr>
                            </w:pPr>
                            <w:bookmarkStart w:id="15" w:name="_Toc191916780"/>
                            <w:bookmarkStart w:id="16" w:name="_Toc191917468"/>
                            <w:r>
                              <w:t xml:space="preserve">Figure </w:t>
                            </w:r>
                            <w:fldSimple w:instr=" SEQ Figure \* ARABIC ">
                              <w:r w:rsidR="004F4747">
                                <w:rPr>
                                  <w:noProof/>
                                </w:rPr>
                                <w:t>3</w:t>
                              </w:r>
                            </w:fldSimple>
                            <w:r>
                              <w:t xml:space="preserve">: </w:t>
                            </w:r>
                            <w:r w:rsidR="007055B7">
                              <w:t>Successful install of Debian Linux Client at 14:38PM on 25</w:t>
                            </w:r>
                            <w:r w:rsidR="007055B7" w:rsidRPr="007055B7">
                              <w:rPr>
                                <w:vertAlign w:val="superscript"/>
                              </w:rPr>
                              <w:t>th</w:t>
                            </w:r>
                            <w:r w:rsidR="007055B7">
                              <w:t xml:space="preserve"> of February</w:t>
                            </w:r>
                            <w:bookmarkEnd w:id="15"/>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C5EDE5" id="_x0000_s1032" type="#_x0000_t202" style="position:absolute;margin-left:400pt;margin-top:482.35pt;width:451.2pt;height:.05pt;z-index:-25164288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" stroked="f">
                <v:textbox style="mso-fit-shape-to-text:t" inset="0,0,0,0">
                  <w:txbxContent>
                    <w:p w14:paraId="539115B0" w14:textId="4EB6F774" w:rsidR="007037E6" w:rsidRPr="00B47A7B" w:rsidRDefault="007037E6" w:rsidP="007037E6">
                      <w:pPr>
                        <w:pStyle w:val="Caption"/>
                        <w:rPr>
                          <w:noProof/>
                          <w:sz w:val="22"/>
                          <w:szCs w:val="22"/>
                        </w:rPr>
                      </w:pPr>
                      <w:bookmarkStart w:id="17" w:name="_Toc191916780"/>
                      <w:bookmarkStart w:id="18" w:name="_Toc191917468"/>
                      <w:r>
                        <w:t xml:space="preserve">Figure </w:t>
                      </w:r>
                      <w:fldSimple w:instr=" SEQ Figure \* ARABIC ">
                        <w:r w:rsidR="004F4747">
                          <w:rPr>
                            <w:noProof/>
                          </w:rPr>
                          <w:t>3</w:t>
                        </w:r>
                      </w:fldSimple>
                      <w:r>
                        <w:t xml:space="preserve">: </w:t>
                      </w:r>
                      <w:r w:rsidR="007055B7">
                        <w:t>Successful install of Debian Linux Client at 14:38PM on 25</w:t>
                      </w:r>
                      <w:r w:rsidR="007055B7" w:rsidRPr="007055B7">
                        <w:rPr>
                          <w:vertAlign w:val="superscript"/>
                        </w:rPr>
                        <w:t>th</w:t>
                      </w:r>
                      <w:r w:rsidR="007055B7">
                        <w:t xml:space="preserve"> of February</w:t>
                      </w:r>
                      <w:bookmarkEnd w:id="17"/>
                      <w:bookmarkEnd w:id="18"/>
                    </w:p>
                  </w:txbxContent>
                </v:textbox>
                <w10:wrap type="tight" anchorx="margin"/>
              </v:shape>
            </w:pict>
          </mc:Fallback>
        </mc:AlternateContent>
      </w:r>
      <w:r>
        <w:rPr>
          <w:noProof/>
        </w:rPr>
        <mc:AlternateContent>
          <mc:Choice Requires="wps">
            <w:drawing>
              <wp:anchor distT="0" distB="0" distL="114300" distR="114300" simplePos="0" relativeHeight="251676672" behindDoc="1" locked="0" layoutInCell="1" allowOverlap="1" wp14:anchorId="3D4EA361" wp14:editId="746E0EBA">
                <wp:simplePos x="0" y="0"/>
                <wp:positionH relativeFrom="margin">
                  <wp:posOffset>-1270</wp:posOffset>
                </wp:positionH>
                <wp:positionV relativeFrom="paragraph">
                  <wp:posOffset>1044194</wp:posOffset>
                </wp:positionV>
                <wp:extent cx="5731510" cy="266700"/>
                <wp:effectExtent l="0" t="0" r="2540" b="0"/>
                <wp:wrapTight wrapText="bothSides">
                  <wp:wrapPolygon edited="0">
                    <wp:start x="0" y="0"/>
                    <wp:lineTo x="0" y="20057"/>
                    <wp:lineTo x="21538" y="20057"/>
                    <wp:lineTo x="21538" y="0"/>
                    <wp:lineTo x="0" y="0"/>
                  </wp:wrapPolygon>
                </wp:wrapTight>
                <wp:docPr id="2071121727" name="Text Box 1"/>
                <wp:cNvGraphicFramePr/>
                <a:graphic xmlns:a="http://schemas.openxmlformats.org/drawingml/2006/main">
                  <a:graphicData uri="http://schemas.microsoft.com/office/word/2010/wordprocessingShape">
                    <wps:wsp>
                      <wps:cNvSpPr txBox="1"/>
                      <wps:spPr>
                        <a:xfrm>
                          <a:off x="0" y="0"/>
                          <a:ext cx="5731510" cy="266700"/>
                        </a:xfrm>
                        <a:prstGeom prst="rect">
                          <a:avLst/>
                        </a:prstGeom>
                        <a:solidFill>
                          <a:prstClr val="white"/>
                        </a:solidFill>
                        <a:ln>
                          <a:noFill/>
                        </a:ln>
                      </wps:spPr>
                      <wps:txbx>
                        <w:txbxContent>
                          <w:p w14:paraId="55464425" w14:textId="563F6CF9" w:rsidR="007055B7" w:rsidRPr="00637473" w:rsidRDefault="007055B7" w:rsidP="007055B7">
                            <w:pPr>
                              <w:pStyle w:val="Caption"/>
                              <w:rPr>
                                <w:noProof/>
                                <w:sz w:val="22"/>
                                <w:szCs w:val="22"/>
                              </w:rPr>
                            </w:pPr>
                            <w:bookmarkStart w:id="19" w:name="_Toc191916781"/>
                            <w:bookmarkStart w:id="20" w:name="_Toc191917469"/>
                            <w:r>
                              <w:t xml:space="preserve">Figure </w:t>
                            </w:r>
                            <w:fldSimple w:instr=" SEQ Figure \* ARABIC ">
                              <w:r w:rsidR="004F4747">
                                <w:rPr>
                                  <w:noProof/>
                                </w:rPr>
                                <w:t>4</w:t>
                              </w:r>
                            </w:fldSimple>
                            <w:r>
                              <w:t xml:space="preserve">: </w:t>
                            </w:r>
                            <w:r>
                              <w:t>Successful install of Debian Linux Server CLI at 14:39PM on 2</w:t>
                            </w:r>
                            <w:r>
                              <w:t>5th</w:t>
                            </w:r>
                            <w:r>
                              <w:t xml:space="preserve"> of February</w:t>
                            </w:r>
                            <w:bookmarkEnd w:id="19"/>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4EA361" id="_x0000_s1033" type="#_x0000_t202" style="position:absolute;margin-left:-.1pt;margin-top:82.2pt;width:451.3pt;height:21pt;z-index:-2516398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" stroked="f">
                <v:textbox style="mso-fit-shape-to-text:t" inset="0,0,0,0">
                  <w:txbxContent>
                    <w:p w14:paraId="55464425" w14:textId="563F6CF9" w:rsidR="007055B7" w:rsidRPr="00637473" w:rsidRDefault="007055B7" w:rsidP="007055B7">
                      <w:pPr>
                        <w:pStyle w:val="Caption"/>
                        <w:rPr>
                          <w:noProof/>
                          <w:sz w:val="22"/>
                          <w:szCs w:val="22"/>
                        </w:rPr>
                      </w:pPr>
                      <w:bookmarkStart w:id="21" w:name="_Toc191916781"/>
                      <w:bookmarkStart w:id="22" w:name="_Toc191917469"/>
                      <w:r>
                        <w:t xml:space="preserve">Figure </w:t>
                      </w:r>
                      <w:fldSimple w:instr=" SEQ Figure \* ARABIC ">
                        <w:r w:rsidR="004F4747">
                          <w:rPr>
                            <w:noProof/>
                          </w:rPr>
                          <w:t>4</w:t>
                        </w:r>
                      </w:fldSimple>
                      <w:r>
                        <w:t xml:space="preserve">: </w:t>
                      </w:r>
                      <w:r>
                        <w:t>Successful install of Debian Linux Server CLI at 14:39PM on 2</w:t>
                      </w:r>
                      <w:r>
                        <w:t>5th</w:t>
                      </w:r>
                      <w:r>
                        <w:t xml:space="preserve"> of February</w:t>
                      </w:r>
                      <w:bookmarkEnd w:id="21"/>
                      <w:bookmarkEnd w:id="22"/>
                    </w:p>
                  </w:txbxContent>
                </v:textbox>
                <w10:wrap type="tight" anchorx="margin"/>
              </v:shape>
            </w:pict>
          </mc:Fallback>
        </mc:AlternateContent>
      </w:r>
      <w:r w:rsidR="00DF74F1">
        <w:rPr>
          <w:noProof/>
        </w:rPr>
        <w:drawing>
          <wp:anchor distT="0" distB="0" distL="114300" distR="114300" simplePos="0" relativeHeight="251674624" behindDoc="1" locked="0" layoutInCell="1" allowOverlap="1" wp14:anchorId="13404A3F" wp14:editId="6A1B1748">
            <wp:simplePos x="0" y="0"/>
            <wp:positionH relativeFrom="margin">
              <wp:posOffset>0</wp:posOffset>
            </wp:positionH>
            <wp:positionV relativeFrom="paragraph">
              <wp:posOffset>1402080</wp:posOffset>
            </wp:positionV>
            <wp:extent cx="5731510" cy="4721225"/>
            <wp:effectExtent l="0" t="0" r="2540" b="3175"/>
            <wp:wrapTight wrapText="bothSides">
              <wp:wrapPolygon edited="0">
                <wp:start x="0" y="0"/>
                <wp:lineTo x="0" y="21527"/>
                <wp:lineTo x="21538" y="21527"/>
                <wp:lineTo x="21538" y="0"/>
                <wp:lineTo x="0" y="0"/>
              </wp:wrapPolygon>
            </wp:wrapTight>
            <wp:docPr id="533953375" name="Picture 15" descr="A screenshot of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953375" name="Picture 15" descr="A screenshot of a calendar&#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721225"/>
                    </a:xfrm>
                    <a:prstGeom prst="rect">
                      <a:avLst/>
                    </a:prstGeom>
                    <a:noFill/>
                    <a:ln>
                      <a:noFill/>
                    </a:ln>
                  </pic:spPr>
                </pic:pic>
              </a:graphicData>
            </a:graphic>
          </wp:anchor>
        </w:drawing>
      </w:r>
      <w:r w:rsidR="007037E6">
        <w:rPr>
          <w:noProof/>
        </w:rPr>
        <w:drawing>
          <wp:anchor distT="0" distB="0" distL="114300" distR="114300" simplePos="0" relativeHeight="251671552" behindDoc="1" locked="0" layoutInCell="1" allowOverlap="1" wp14:anchorId="0DD5F171" wp14:editId="2CC6A9C1">
            <wp:simplePos x="0" y="0"/>
            <wp:positionH relativeFrom="column">
              <wp:posOffset>0</wp:posOffset>
            </wp:positionH>
            <wp:positionV relativeFrom="paragraph">
              <wp:posOffset>0</wp:posOffset>
            </wp:positionV>
            <wp:extent cx="5730240" cy="1042670"/>
            <wp:effectExtent l="0" t="0" r="3810" b="5080"/>
            <wp:wrapTight wrapText="bothSides">
              <wp:wrapPolygon edited="0">
                <wp:start x="0" y="0"/>
                <wp:lineTo x="0" y="21311"/>
                <wp:lineTo x="21543" y="21311"/>
                <wp:lineTo x="21543" y="0"/>
                <wp:lineTo x="0" y="0"/>
              </wp:wrapPolygon>
            </wp:wrapTight>
            <wp:docPr id="57270004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240" cy="1042670"/>
                    </a:xfrm>
                    <a:prstGeom prst="rect">
                      <a:avLst/>
                    </a:prstGeom>
                    <a:noFill/>
                    <a:ln>
                      <a:noFill/>
                    </a:ln>
                  </pic:spPr>
                </pic:pic>
              </a:graphicData>
            </a:graphic>
          </wp:anchor>
        </w:drawing>
      </w:r>
      <w:r w:rsidR="00600B8B">
        <w:t>IP</w:t>
      </w:r>
      <w:r w:rsidR="004D0695">
        <w:t xml:space="preserve"> </w:t>
      </w:r>
      <w:r w:rsidR="00600B8B">
        <w:t>configuration</w:t>
      </w:r>
      <w:r w:rsidR="00CF673C">
        <w:t xml:space="preserve"> and testing</w:t>
      </w:r>
      <w:bookmarkEnd w:id="14"/>
    </w:p>
    <w:p w14:paraId="38F09381" w14:textId="6E70CD60" w:rsidR="00600B8B" w:rsidRDefault="00600B8B" w:rsidP="00600B8B"/>
    <w:p w14:paraId="3C1100D0" w14:textId="63809072" w:rsidR="00600B8B" w:rsidRDefault="00373E3D" w:rsidP="00600B8B">
      <w:r>
        <w:rPr>
          <w:noProof/>
        </w:rPr>
        <w:lastRenderedPageBreak/>
        <mc:AlternateContent>
          <mc:Choice Requires="wps">
            <w:drawing>
              <wp:anchor distT="0" distB="0" distL="114300" distR="114300" simplePos="0" relativeHeight="251679744" behindDoc="1" locked="0" layoutInCell="1" allowOverlap="1" wp14:anchorId="0E4743E2" wp14:editId="3881D440">
                <wp:simplePos x="0" y="0"/>
                <wp:positionH relativeFrom="column">
                  <wp:posOffset>-2540</wp:posOffset>
                </wp:positionH>
                <wp:positionV relativeFrom="paragraph">
                  <wp:posOffset>2939415</wp:posOffset>
                </wp:positionV>
                <wp:extent cx="5731510" cy="635"/>
                <wp:effectExtent l="0" t="0" r="0" b="0"/>
                <wp:wrapTight wrapText="bothSides">
                  <wp:wrapPolygon edited="0">
                    <wp:start x="0" y="0"/>
                    <wp:lineTo x="0" y="21600"/>
                    <wp:lineTo x="21600" y="21600"/>
                    <wp:lineTo x="21600" y="0"/>
                  </wp:wrapPolygon>
                </wp:wrapTight>
                <wp:docPr id="155261463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53414F8" w14:textId="1106259D" w:rsidR="00373E3D" w:rsidRPr="000B4616" w:rsidRDefault="00373E3D" w:rsidP="00373E3D">
                            <w:pPr>
                              <w:pStyle w:val="Caption"/>
                              <w:rPr>
                                <w:noProof/>
                                <w:sz w:val="22"/>
                                <w:szCs w:val="22"/>
                              </w:rPr>
                            </w:pPr>
                            <w:bookmarkStart w:id="23" w:name="_Toc191917470"/>
                            <w:r>
                              <w:t xml:space="preserve">Figure </w:t>
                            </w:r>
                            <w:fldSimple w:instr=" SEQ Figure \* ARABIC ">
                              <w:r w:rsidR="004F4747">
                                <w:rPr>
                                  <w:noProof/>
                                </w:rPr>
                                <w:t>5</w:t>
                              </w:r>
                            </w:fldSimple>
                            <w:r>
                              <w:t>: Successful connection between both Windows machines</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4743E2" id="_x0000_s1034" type="#_x0000_t202" style="position:absolute;margin-left:-.2pt;margin-top:231.45pt;width:451.3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" stroked="f">
                <v:textbox style="mso-fit-shape-to-text:t" inset="0,0,0,0">
                  <w:txbxContent>
                    <w:p w14:paraId="153414F8" w14:textId="1106259D" w:rsidR="00373E3D" w:rsidRPr="000B4616" w:rsidRDefault="00373E3D" w:rsidP="00373E3D">
                      <w:pPr>
                        <w:pStyle w:val="Caption"/>
                        <w:rPr>
                          <w:noProof/>
                          <w:sz w:val="22"/>
                          <w:szCs w:val="22"/>
                        </w:rPr>
                      </w:pPr>
                      <w:bookmarkStart w:id="24" w:name="_Toc191917470"/>
                      <w:r>
                        <w:t xml:space="preserve">Figure </w:t>
                      </w:r>
                      <w:fldSimple w:instr=" SEQ Figure \* ARABIC ">
                        <w:r w:rsidR="004F4747">
                          <w:rPr>
                            <w:noProof/>
                          </w:rPr>
                          <w:t>5</w:t>
                        </w:r>
                      </w:fldSimple>
                      <w:r>
                        <w:t>: Successful connection between both Windows machines</w:t>
                      </w:r>
                      <w:bookmarkEnd w:id="24"/>
                    </w:p>
                  </w:txbxContent>
                </v:textbox>
                <w10:wrap type="tight"/>
              </v:shape>
            </w:pict>
          </mc:Fallback>
        </mc:AlternateContent>
      </w:r>
      <w:r w:rsidR="004D0695">
        <w:rPr>
          <w:noProof/>
        </w:rPr>
        <w:drawing>
          <wp:anchor distT="0" distB="0" distL="114300" distR="114300" simplePos="0" relativeHeight="251677696" behindDoc="1" locked="0" layoutInCell="1" allowOverlap="1" wp14:anchorId="444CC462" wp14:editId="1B6384A3">
            <wp:simplePos x="0" y="0"/>
            <wp:positionH relativeFrom="margin">
              <wp:align>right</wp:align>
            </wp:positionH>
            <wp:positionV relativeFrom="paragraph">
              <wp:posOffset>381</wp:posOffset>
            </wp:positionV>
            <wp:extent cx="5731510" cy="2882265"/>
            <wp:effectExtent l="0" t="0" r="2540" b="0"/>
            <wp:wrapTight wrapText="bothSides">
              <wp:wrapPolygon edited="0">
                <wp:start x="0" y="0"/>
                <wp:lineTo x="0" y="21414"/>
                <wp:lineTo x="21538" y="21414"/>
                <wp:lineTo x="21538" y="0"/>
                <wp:lineTo x="0" y="0"/>
              </wp:wrapPolygon>
            </wp:wrapTight>
            <wp:docPr id="200777404"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77404" name="Picture 16" descr="A screenshot of a computer&#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882265"/>
                    </a:xfrm>
                    <a:prstGeom prst="rect">
                      <a:avLst/>
                    </a:prstGeom>
                    <a:noFill/>
                    <a:ln>
                      <a:noFill/>
                    </a:ln>
                  </pic:spPr>
                </pic:pic>
              </a:graphicData>
            </a:graphic>
          </wp:anchor>
        </w:drawing>
      </w:r>
      <w:r>
        <w:t xml:space="preserve">For the windows machines, I </w:t>
      </w:r>
      <w:r w:rsidR="00AC180C">
        <w:t>used 172.16.1.254 for the windows server connecting to the client, with the client itself being 172.16.1.255</w:t>
      </w:r>
    </w:p>
    <w:p w14:paraId="1FDA672E" w14:textId="77777777" w:rsidR="00AC180C" w:rsidRDefault="00AC180C" w:rsidP="00600B8B"/>
    <w:p w14:paraId="757B80C2" w14:textId="663A9D73" w:rsidR="00AC180C" w:rsidRDefault="00C73A0D" w:rsidP="00600B8B">
      <w:r>
        <w:rPr>
          <w:noProof/>
        </w:rPr>
        <mc:AlternateContent>
          <mc:Choice Requires="wps">
            <w:drawing>
              <wp:anchor distT="0" distB="0" distL="114300" distR="114300" simplePos="0" relativeHeight="251682816" behindDoc="1" locked="0" layoutInCell="1" allowOverlap="1" wp14:anchorId="26A7B249" wp14:editId="7F076033">
                <wp:simplePos x="0" y="0"/>
                <wp:positionH relativeFrom="column">
                  <wp:posOffset>0</wp:posOffset>
                </wp:positionH>
                <wp:positionV relativeFrom="paragraph">
                  <wp:posOffset>2275840</wp:posOffset>
                </wp:positionV>
                <wp:extent cx="5731510" cy="635"/>
                <wp:effectExtent l="0" t="0" r="0" b="0"/>
                <wp:wrapTight wrapText="bothSides">
                  <wp:wrapPolygon edited="0">
                    <wp:start x="0" y="0"/>
                    <wp:lineTo x="0" y="21600"/>
                    <wp:lineTo x="21600" y="21600"/>
                    <wp:lineTo x="21600" y="0"/>
                  </wp:wrapPolygon>
                </wp:wrapTight>
                <wp:docPr id="8492122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9A5F589" w14:textId="4476C8B7" w:rsidR="00C73A0D" w:rsidRPr="00017425" w:rsidRDefault="00C73A0D" w:rsidP="00C73A0D">
                            <w:pPr>
                              <w:pStyle w:val="Caption"/>
                              <w:rPr>
                                <w:noProof/>
                                <w:sz w:val="22"/>
                                <w:szCs w:val="22"/>
                              </w:rPr>
                            </w:pPr>
                            <w:bookmarkStart w:id="25" w:name="_Toc191917471"/>
                            <w:r>
                              <w:t xml:space="preserve">Figure </w:t>
                            </w:r>
                            <w:fldSimple w:instr=" SEQ Figure \* ARABIC ">
                              <w:r w:rsidR="004F4747">
                                <w:rPr>
                                  <w:noProof/>
                                </w:rPr>
                                <w:t>6</w:t>
                              </w:r>
                            </w:fldSimple>
                            <w:r>
                              <w:t>: Successful connection between both Linux machines</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A7B249" id="_x0000_s1035" type="#_x0000_t202" style="position:absolute;margin-left:0;margin-top:179.2pt;width:451.3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S3oGgIAAD8EAAAOAAAAZHJzL2Uyb0RvYy54bWysU8Fu2zAMvQ/YPwi6L05apFuN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" stroked="f">
                <v:textbox style="mso-fit-shape-to-text:t" inset="0,0,0,0">
                  <w:txbxContent>
                    <w:p w14:paraId="49A5F589" w14:textId="4476C8B7" w:rsidR="00C73A0D" w:rsidRPr="00017425" w:rsidRDefault="00C73A0D" w:rsidP="00C73A0D">
                      <w:pPr>
                        <w:pStyle w:val="Caption"/>
                        <w:rPr>
                          <w:noProof/>
                          <w:sz w:val="22"/>
                          <w:szCs w:val="22"/>
                        </w:rPr>
                      </w:pPr>
                      <w:bookmarkStart w:id="26" w:name="_Toc191917471"/>
                      <w:r>
                        <w:t xml:space="preserve">Figure </w:t>
                      </w:r>
                      <w:fldSimple w:instr=" SEQ Figure \* ARABIC ">
                        <w:r w:rsidR="004F4747">
                          <w:rPr>
                            <w:noProof/>
                          </w:rPr>
                          <w:t>6</w:t>
                        </w:r>
                      </w:fldSimple>
                      <w:r>
                        <w:t>: Successful connection between both Linux machines</w:t>
                      </w:r>
                      <w:bookmarkEnd w:id="26"/>
                    </w:p>
                  </w:txbxContent>
                </v:textbox>
                <w10:wrap type="tight"/>
              </v:shape>
            </w:pict>
          </mc:Fallback>
        </mc:AlternateContent>
      </w:r>
      <w:r>
        <w:rPr>
          <w:noProof/>
        </w:rPr>
        <w:drawing>
          <wp:anchor distT="0" distB="0" distL="114300" distR="114300" simplePos="0" relativeHeight="251680768" behindDoc="1" locked="0" layoutInCell="1" allowOverlap="1" wp14:anchorId="46539878" wp14:editId="2919499C">
            <wp:simplePos x="0" y="0"/>
            <wp:positionH relativeFrom="column">
              <wp:posOffset>0</wp:posOffset>
            </wp:positionH>
            <wp:positionV relativeFrom="paragraph">
              <wp:posOffset>-4445</wp:posOffset>
            </wp:positionV>
            <wp:extent cx="5731510" cy="2223135"/>
            <wp:effectExtent l="0" t="0" r="2540" b="5715"/>
            <wp:wrapTight wrapText="bothSides">
              <wp:wrapPolygon edited="0">
                <wp:start x="0" y="0"/>
                <wp:lineTo x="0" y="21470"/>
                <wp:lineTo x="21538" y="21470"/>
                <wp:lineTo x="21538" y="0"/>
                <wp:lineTo x="0" y="0"/>
              </wp:wrapPolygon>
            </wp:wrapTight>
            <wp:docPr id="117379576"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79576" name="Picture 17" descr="A screenshot of a computer&#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223135"/>
                    </a:xfrm>
                    <a:prstGeom prst="rect">
                      <a:avLst/>
                    </a:prstGeom>
                    <a:noFill/>
                    <a:ln>
                      <a:noFill/>
                    </a:ln>
                  </pic:spPr>
                </pic:pic>
              </a:graphicData>
            </a:graphic>
          </wp:anchor>
        </w:drawing>
      </w:r>
      <w:r>
        <w:t>Same idea as with the windows machines, however referring to the topology given, the server was assigned an IP address of 10.1.1.1 with the client being assigned 10.1.1.2</w:t>
      </w:r>
    </w:p>
    <w:p w14:paraId="2E3E8795" w14:textId="77777777" w:rsidR="00CF673C" w:rsidRDefault="00CF673C" w:rsidP="00600B8B"/>
    <w:p w14:paraId="465D4B0F" w14:textId="77777777" w:rsidR="004F4747" w:rsidRDefault="004F4747" w:rsidP="00600B8B"/>
    <w:p w14:paraId="4441A587" w14:textId="77777777" w:rsidR="004F4747" w:rsidRDefault="004F4747">
      <w:r>
        <w:br w:type="page"/>
      </w:r>
    </w:p>
    <w:p w14:paraId="6008C3AC" w14:textId="0BCF5070" w:rsidR="00CF673C" w:rsidRDefault="004F4747" w:rsidP="00600B8B">
      <w:r>
        <w:rPr>
          <w:noProof/>
        </w:rPr>
        <w:lastRenderedPageBreak/>
        <mc:AlternateContent>
          <mc:Choice Requires="wps">
            <w:drawing>
              <wp:anchor distT="0" distB="0" distL="114300" distR="114300" simplePos="0" relativeHeight="251685888" behindDoc="1" locked="0" layoutInCell="1" allowOverlap="1" wp14:anchorId="2B4D8EA3" wp14:editId="1304662B">
                <wp:simplePos x="0" y="0"/>
                <wp:positionH relativeFrom="column">
                  <wp:posOffset>-2540</wp:posOffset>
                </wp:positionH>
                <wp:positionV relativeFrom="paragraph">
                  <wp:posOffset>2440305</wp:posOffset>
                </wp:positionV>
                <wp:extent cx="5731510" cy="635"/>
                <wp:effectExtent l="0" t="0" r="0" b="0"/>
                <wp:wrapTight wrapText="bothSides">
                  <wp:wrapPolygon edited="0">
                    <wp:start x="0" y="0"/>
                    <wp:lineTo x="0" y="21600"/>
                    <wp:lineTo x="21600" y="21600"/>
                    <wp:lineTo x="21600" y="0"/>
                  </wp:wrapPolygon>
                </wp:wrapTight>
                <wp:docPr id="205660327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E70256C" w14:textId="760A2CC4" w:rsidR="004F4747" w:rsidRPr="00966FBD" w:rsidRDefault="004F4747" w:rsidP="004F4747">
                            <w:pPr>
                              <w:pStyle w:val="Caption"/>
                              <w:rPr>
                                <w:noProof/>
                                <w:sz w:val="22"/>
                                <w:szCs w:val="22"/>
                              </w:rPr>
                            </w:pPr>
                            <w:bookmarkStart w:id="27" w:name="_Toc191917472"/>
                            <w:r>
                              <w:t xml:space="preserve">Figure </w:t>
                            </w:r>
                            <w:fldSimple w:instr=" SEQ Figure \* ARABIC ">
                              <w:r>
                                <w:rPr>
                                  <w:noProof/>
                                </w:rPr>
                                <w:t>7</w:t>
                              </w:r>
                            </w:fldSimple>
                            <w:r>
                              <w:t>: Successful connection between the Windows and Linux servers</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4D8EA3" id="_x0000_s1036" type="#_x0000_t202" style="position:absolute;margin-left:-.2pt;margin-top:192.15pt;width:451.3pt;height:.05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0GQIAAEA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" stroked="f">
                <v:textbox style="mso-fit-shape-to-text:t" inset="0,0,0,0">
                  <w:txbxContent>
                    <w:p w14:paraId="1E70256C" w14:textId="760A2CC4" w:rsidR="004F4747" w:rsidRPr="00966FBD" w:rsidRDefault="004F4747" w:rsidP="004F4747">
                      <w:pPr>
                        <w:pStyle w:val="Caption"/>
                        <w:rPr>
                          <w:noProof/>
                          <w:sz w:val="22"/>
                          <w:szCs w:val="22"/>
                        </w:rPr>
                      </w:pPr>
                      <w:bookmarkStart w:id="28" w:name="_Toc191917472"/>
                      <w:r>
                        <w:t xml:space="preserve">Figure </w:t>
                      </w:r>
                      <w:fldSimple w:instr=" SEQ Figure \* ARABIC ">
                        <w:r>
                          <w:rPr>
                            <w:noProof/>
                          </w:rPr>
                          <w:t>7</w:t>
                        </w:r>
                      </w:fldSimple>
                      <w:r>
                        <w:t>: Successful connection between the Windows and Linux servers</w:t>
                      </w:r>
                      <w:bookmarkEnd w:id="28"/>
                    </w:p>
                  </w:txbxContent>
                </v:textbox>
                <w10:wrap type="tight"/>
              </v:shape>
            </w:pict>
          </mc:Fallback>
        </mc:AlternateContent>
      </w:r>
      <w:r>
        <w:rPr>
          <w:noProof/>
        </w:rPr>
        <w:drawing>
          <wp:anchor distT="0" distB="0" distL="114300" distR="114300" simplePos="0" relativeHeight="251683840" behindDoc="1" locked="0" layoutInCell="1" allowOverlap="1" wp14:anchorId="5C0AB9B2" wp14:editId="3EF05FDA">
            <wp:simplePos x="0" y="0"/>
            <wp:positionH relativeFrom="margin">
              <wp:align>right</wp:align>
            </wp:positionH>
            <wp:positionV relativeFrom="paragraph">
              <wp:posOffset>0</wp:posOffset>
            </wp:positionV>
            <wp:extent cx="5731510" cy="2383155"/>
            <wp:effectExtent l="0" t="0" r="2540" b="0"/>
            <wp:wrapTight wrapText="bothSides">
              <wp:wrapPolygon edited="0">
                <wp:start x="0" y="0"/>
                <wp:lineTo x="0" y="21410"/>
                <wp:lineTo x="21538" y="21410"/>
                <wp:lineTo x="21538" y="0"/>
                <wp:lineTo x="0" y="0"/>
              </wp:wrapPolygon>
            </wp:wrapTight>
            <wp:docPr id="950982611" name="Picture 19"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982611" name="Picture 19" descr="A screenshot of a computer screen&#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383155"/>
                    </a:xfrm>
                    <a:prstGeom prst="rect">
                      <a:avLst/>
                    </a:prstGeom>
                    <a:noFill/>
                    <a:ln>
                      <a:noFill/>
                    </a:ln>
                  </pic:spPr>
                </pic:pic>
              </a:graphicData>
            </a:graphic>
          </wp:anchor>
        </w:drawing>
      </w:r>
    </w:p>
    <w:p w14:paraId="4FAA8D90" w14:textId="1F022DF6" w:rsidR="00833B19" w:rsidRDefault="004F4747" w:rsidP="00600B8B">
      <w:r>
        <w:t xml:space="preserve">With both servers being configured, I was able to connect and ping the other machine, </w:t>
      </w:r>
      <w:r w:rsidR="00B93886">
        <w:t xml:space="preserve">referring to the topology given I assigned the windows server 210.103.5.1 and the </w:t>
      </w:r>
      <w:r w:rsidR="005C3FC9">
        <w:t>Linux</w:t>
      </w:r>
      <w:r w:rsidR="00B93886">
        <w:t xml:space="preserve"> server 210.103.5.2</w:t>
      </w:r>
      <w:r w:rsidR="000438BF">
        <w:t>.</w:t>
      </w:r>
    </w:p>
    <w:p w14:paraId="2D959115" w14:textId="77777777" w:rsidR="000438BF" w:rsidRDefault="000438BF" w:rsidP="00600B8B"/>
    <w:p w14:paraId="3BF31FF6" w14:textId="21F92A8B" w:rsidR="00833B19" w:rsidRDefault="005C3FC9" w:rsidP="005C3FC9">
      <w:pPr>
        <w:pStyle w:val="Heading1"/>
      </w:pPr>
      <w:bookmarkStart w:id="29" w:name="_Toc191917442"/>
      <w:r>
        <w:t>Task 3</w:t>
      </w:r>
      <w:bookmarkEnd w:id="29"/>
    </w:p>
    <w:p w14:paraId="689AD548" w14:textId="77777777" w:rsidR="005C3FC9" w:rsidRDefault="005C3FC9" w:rsidP="005C3FC9"/>
    <w:p w14:paraId="51BEF172" w14:textId="2969E4C8" w:rsidR="005C3FC9" w:rsidRDefault="005C3FC9" w:rsidP="005C3FC9">
      <w:pPr>
        <w:pStyle w:val="Heading2"/>
      </w:pPr>
      <w:bookmarkStart w:id="30" w:name="_Toc191917443"/>
      <w:r>
        <w:t>Reflection</w:t>
      </w:r>
      <w:bookmarkEnd w:id="30"/>
    </w:p>
    <w:p w14:paraId="6391EDB7" w14:textId="77777777" w:rsidR="000B588E" w:rsidRDefault="000B588E" w:rsidP="000B588E"/>
    <w:p w14:paraId="0D74457E" w14:textId="77777777" w:rsidR="000B588E" w:rsidRPr="00CC3990" w:rsidRDefault="000B588E" w:rsidP="000B588E">
      <w:r>
        <w:t>While I managed to succeed in deploying a working network topology, there were a few challenges that needed to be overcome. The first challenge was the firewall, which blocked ping requests from the windows machines. In the end I disabled the firewalls for those 2 machines so that I could test connectivity with the machines, with the hope of providing a successful configuration later. I had also struggled with configuring the addresses on the Linux systems, as they were a new environment and was unfamiliar with the settings. However, after watching the videos provided by my lecturer, I managed to correctly configure the Linux machines</w:t>
      </w:r>
    </w:p>
    <w:p w14:paraId="34E34253" w14:textId="77777777" w:rsidR="000B588E" w:rsidRPr="000B588E" w:rsidRDefault="000B588E" w:rsidP="000B588E"/>
    <w:sectPr w:rsidR="000B588E" w:rsidRPr="000B588E" w:rsidSect="001131A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1A9"/>
    <w:rsid w:val="00010DD3"/>
    <w:rsid w:val="00011B06"/>
    <w:rsid w:val="00041ACA"/>
    <w:rsid w:val="000438BF"/>
    <w:rsid w:val="000824ED"/>
    <w:rsid w:val="000932B6"/>
    <w:rsid w:val="00096BD0"/>
    <w:rsid w:val="000B0309"/>
    <w:rsid w:val="000B588E"/>
    <w:rsid w:val="000C5957"/>
    <w:rsid w:val="000D3149"/>
    <w:rsid w:val="000D7460"/>
    <w:rsid w:val="001131A9"/>
    <w:rsid w:val="00114E61"/>
    <w:rsid w:val="00130243"/>
    <w:rsid w:val="00175525"/>
    <w:rsid w:val="001F0FB7"/>
    <w:rsid w:val="001F16E8"/>
    <w:rsid w:val="0020324A"/>
    <w:rsid w:val="002074E5"/>
    <w:rsid w:val="002107C9"/>
    <w:rsid w:val="002173B7"/>
    <w:rsid w:val="00221E54"/>
    <w:rsid w:val="00222213"/>
    <w:rsid w:val="00247126"/>
    <w:rsid w:val="002611AA"/>
    <w:rsid w:val="002703BB"/>
    <w:rsid w:val="00275469"/>
    <w:rsid w:val="00275C62"/>
    <w:rsid w:val="00275F21"/>
    <w:rsid w:val="00277FA1"/>
    <w:rsid w:val="002A0456"/>
    <w:rsid w:val="002B026F"/>
    <w:rsid w:val="002C3356"/>
    <w:rsid w:val="002D1C57"/>
    <w:rsid w:val="002D51B0"/>
    <w:rsid w:val="002F43BB"/>
    <w:rsid w:val="00310FA8"/>
    <w:rsid w:val="00321B51"/>
    <w:rsid w:val="003432F0"/>
    <w:rsid w:val="003739B0"/>
    <w:rsid w:val="00373E3D"/>
    <w:rsid w:val="00377EBD"/>
    <w:rsid w:val="00382070"/>
    <w:rsid w:val="00386988"/>
    <w:rsid w:val="00391003"/>
    <w:rsid w:val="003A60C1"/>
    <w:rsid w:val="003B099D"/>
    <w:rsid w:val="003F33E0"/>
    <w:rsid w:val="0041057C"/>
    <w:rsid w:val="00410C4C"/>
    <w:rsid w:val="0041529C"/>
    <w:rsid w:val="00421B58"/>
    <w:rsid w:val="0042698C"/>
    <w:rsid w:val="00435ADD"/>
    <w:rsid w:val="00462381"/>
    <w:rsid w:val="00465AD3"/>
    <w:rsid w:val="004726EC"/>
    <w:rsid w:val="00473C14"/>
    <w:rsid w:val="004768A9"/>
    <w:rsid w:val="004918A2"/>
    <w:rsid w:val="004B2CE1"/>
    <w:rsid w:val="004B31B0"/>
    <w:rsid w:val="004B7F41"/>
    <w:rsid w:val="004D0695"/>
    <w:rsid w:val="004D29C4"/>
    <w:rsid w:val="004D7ACF"/>
    <w:rsid w:val="004E7E3B"/>
    <w:rsid w:val="004F4747"/>
    <w:rsid w:val="004F508A"/>
    <w:rsid w:val="00527AA9"/>
    <w:rsid w:val="00534A20"/>
    <w:rsid w:val="00540FE8"/>
    <w:rsid w:val="00550B3D"/>
    <w:rsid w:val="005B273E"/>
    <w:rsid w:val="005B48F1"/>
    <w:rsid w:val="005C3FC9"/>
    <w:rsid w:val="005F0431"/>
    <w:rsid w:val="005F0A91"/>
    <w:rsid w:val="00600B8B"/>
    <w:rsid w:val="006057BC"/>
    <w:rsid w:val="00621514"/>
    <w:rsid w:val="00643866"/>
    <w:rsid w:val="00672779"/>
    <w:rsid w:val="006B594B"/>
    <w:rsid w:val="006B754B"/>
    <w:rsid w:val="006D140A"/>
    <w:rsid w:val="006D2C28"/>
    <w:rsid w:val="00701B82"/>
    <w:rsid w:val="00702CAE"/>
    <w:rsid w:val="007037E6"/>
    <w:rsid w:val="007055B7"/>
    <w:rsid w:val="007064CE"/>
    <w:rsid w:val="0073448B"/>
    <w:rsid w:val="00774A0E"/>
    <w:rsid w:val="00777869"/>
    <w:rsid w:val="007921D7"/>
    <w:rsid w:val="007921E0"/>
    <w:rsid w:val="007A128C"/>
    <w:rsid w:val="007B662C"/>
    <w:rsid w:val="007C7984"/>
    <w:rsid w:val="007D1EA8"/>
    <w:rsid w:val="007D3691"/>
    <w:rsid w:val="00805D07"/>
    <w:rsid w:val="00821C0F"/>
    <w:rsid w:val="00826DE4"/>
    <w:rsid w:val="00831BC9"/>
    <w:rsid w:val="00833B19"/>
    <w:rsid w:val="008456E1"/>
    <w:rsid w:val="00856BCC"/>
    <w:rsid w:val="008872C8"/>
    <w:rsid w:val="00894BC5"/>
    <w:rsid w:val="008C2723"/>
    <w:rsid w:val="008C7E92"/>
    <w:rsid w:val="008E152D"/>
    <w:rsid w:val="008E78D9"/>
    <w:rsid w:val="00957097"/>
    <w:rsid w:val="0097458E"/>
    <w:rsid w:val="00981761"/>
    <w:rsid w:val="00981B55"/>
    <w:rsid w:val="00994508"/>
    <w:rsid w:val="009B7F9C"/>
    <w:rsid w:val="009C0330"/>
    <w:rsid w:val="009F6A5C"/>
    <w:rsid w:val="00A06015"/>
    <w:rsid w:val="00A06BF4"/>
    <w:rsid w:val="00A3433F"/>
    <w:rsid w:val="00A56CFE"/>
    <w:rsid w:val="00A921EE"/>
    <w:rsid w:val="00AB19A8"/>
    <w:rsid w:val="00AB375E"/>
    <w:rsid w:val="00AC180C"/>
    <w:rsid w:val="00AC6F5B"/>
    <w:rsid w:val="00AD5D9B"/>
    <w:rsid w:val="00AE0FC0"/>
    <w:rsid w:val="00B012E9"/>
    <w:rsid w:val="00B30821"/>
    <w:rsid w:val="00B34E11"/>
    <w:rsid w:val="00B46330"/>
    <w:rsid w:val="00B50970"/>
    <w:rsid w:val="00B52AA5"/>
    <w:rsid w:val="00B618DD"/>
    <w:rsid w:val="00B93886"/>
    <w:rsid w:val="00BA3A77"/>
    <w:rsid w:val="00BC36A7"/>
    <w:rsid w:val="00BD47FE"/>
    <w:rsid w:val="00C05624"/>
    <w:rsid w:val="00C20AD4"/>
    <w:rsid w:val="00C513E0"/>
    <w:rsid w:val="00C57B82"/>
    <w:rsid w:val="00C73A0D"/>
    <w:rsid w:val="00C74A38"/>
    <w:rsid w:val="00C76E36"/>
    <w:rsid w:val="00C85B3E"/>
    <w:rsid w:val="00C86144"/>
    <w:rsid w:val="00CB61E0"/>
    <w:rsid w:val="00CC0723"/>
    <w:rsid w:val="00CC479C"/>
    <w:rsid w:val="00CD6408"/>
    <w:rsid w:val="00CE26FA"/>
    <w:rsid w:val="00CF3A7F"/>
    <w:rsid w:val="00CF673C"/>
    <w:rsid w:val="00D05268"/>
    <w:rsid w:val="00D06FAE"/>
    <w:rsid w:val="00D11B56"/>
    <w:rsid w:val="00D15A2D"/>
    <w:rsid w:val="00D209B9"/>
    <w:rsid w:val="00D44B40"/>
    <w:rsid w:val="00D54002"/>
    <w:rsid w:val="00D66FED"/>
    <w:rsid w:val="00D84EA4"/>
    <w:rsid w:val="00D923F0"/>
    <w:rsid w:val="00D97614"/>
    <w:rsid w:val="00DA25B7"/>
    <w:rsid w:val="00DA40C1"/>
    <w:rsid w:val="00DA6B0D"/>
    <w:rsid w:val="00DC7707"/>
    <w:rsid w:val="00DD1BEB"/>
    <w:rsid w:val="00DF74F1"/>
    <w:rsid w:val="00E02FA3"/>
    <w:rsid w:val="00E16A9B"/>
    <w:rsid w:val="00E47FF4"/>
    <w:rsid w:val="00E5661C"/>
    <w:rsid w:val="00E67A2A"/>
    <w:rsid w:val="00E86F8C"/>
    <w:rsid w:val="00E9052C"/>
    <w:rsid w:val="00E95C2E"/>
    <w:rsid w:val="00E96274"/>
    <w:rsid w:val="00EA0E85"/>
    <w:rsid w:val="00EB1FB0"/>
    <w:rsid w:val="00EB5935"/>
    <w:rsid w:val="00F13F8E"/>
    <w:rsid w:val="00F60327"/>
    <w:rsid w:val="00F72CC6"/>
    <w:rsid w:val="00F7556C"/>
    <w:rsid w:val="00FB5D74"/>
    <w:rsid w:val="00FC528E"/>
    <w:rsid w:val="00FD72F0"/>
    <w:rsid w:val="00FE1CB9"/>
    <w:rsid w:val="00FE63AD"/>
    <w:rsid w:val="00FF0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03A92"/>
  <w15:chartTrackingRefBased/>
  <w15:docId w15:val="{84E28E69-3856-4782-B249-E74859DF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31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31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31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31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31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31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31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31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31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1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31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31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31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31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31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31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31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31A9"/>
    <w:rPr>
      <w:rFonts w:eastAsiaTheme="majorEastAsia" w:cstheme="majorBidi"/>
      <w:color w:val="272727" w:themeColor="text1" w:themeTint="D8"/>
    </w:rPr>
  </w:style>
  <w:style w:type="paragraph" w:styleId="Title">
    <w:name w:val="Title"/>
    <w:basedOn w:val="Normal"/>
    <w:next w:val="Normal"/>
    <w:link w:val="TitleChar"/>
    <w:uiPriority w:val="10"/>
    <w:qFormat/>
    <w:rsid w:val="001131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31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31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31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31A9"/>
    <w:pPr>
      <w:spacing w:before="160"/>
      <w:jc w:val="center"/>
    </w:pPr>
    <w:rPr>
      <w:i/>
      <w:iCs/>
      <w:color w:val="404040" w:themeColor="text1" w:themeTint="BF"/>
    </w:rPr>
  </w:style>
  <w:style w:type="character" w:customStyle="1" w:styleId="QuoteChar">
    <w:name w:val="Quote Char"/>
    <w:basedOn w:val="DefaultParagraphFont"/>
    <w:link w:val="Quote"/>
    <w:uiPriority w:val="29"/>
    <w:rsid w:val="001131A9"/>
    <w:rPr>
      <w:i/>
      <w:iCs/>
      <w:color w:val="404040" w:themeColor="text1" w:themeTint="BF"/>
    </w:rPr>
  </w:style>
  <w:style w:type="paragraph" w:styleId="ListParagraph">
    <w:name w:val="List Paragraph"/>
    <w:basedOn w:val="Normal"/>
    <w:uiPriority w:val="34"/>
    <w:qFormat/>
    <w:rsid w:val="001131A9"/>
    <w:pPr>
      <w:ind w:left="720"/>
      <w:contextualSpacing/>
    </w:pPr>
  </w:style>
  <w:style w:type="character" w:styleId="IntenseEmphasis">
    <w:name w:val="Intense Emphasis"/>
    <w:basedOn w:val="DefaultParagraphFont"/>
    <w:uiPriority w:val="21"/>
    <w:qFormat/>
    <w:rsid w:val="001131A9"/>
    <w:rPr>
      <w:i/>
      <w:iCs/>
      <w:color w:val="0F4761" w:themeColor="accent1" w:themeShade="BF"/>
    </w:rPr>
  </w:style>
  <w:style w:type="paragraph" w:styleId="IntenseQuote">
    <w:name w:val="Intense Quote"/>
    <w:basedOn w:val="Normal"/>
    <w:next w:val="Normal"/>
    <w:link w:val="IntenseQuoteChar"/>
    <w:uiPriority w:val="30"/>
    <w:qFormat/>
    <w:rsid w:val="001131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31A9"/>
    <w:rPr>
      <w:i/>
      <w:iCs/>
      <w:color w:val="0F4761" w:themeColor="accent1" w:themeShade="BF"/>
    </w:rPr>
  </w:style>
  <w:style w:type="character" w:styleId="IntenseReference">
    <w:name w:val="Intense Reference"/>
    <w:basedOn w:val="DefaultParagraphFont"/>
    <w:uiPriority w:val="32"/>
    <w:qFormat/>
    <w:rsid w:val="001131A9"/>
    <w:rPr>
      <w:b/>
      <w:bCs/>
      <w:smallCaps/>
      <w:color w:val="0F4761" w:themeColor="accent1" w:themeShade="BF"/>
      <w:spacing w:val="5"/>
    </w:rPr>
  </w:style>
  <w:style w:type="paragraph" w:styleId="NoSpacing">
    <w:name w:val="No Spacing"/>
    <w:link w:val="NoSpacingChar"/>
    <w:uiPriority w:val="1"/>
    <w:qFormat/>
    <w:rsid w:val="001131A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131A9"/>
    <w:rPr>
      <w:rFonts w:eastAsiaTheme="minorEastAsia"/>
      <w:kern w:val="0"/>
      <w:lang w:val="en-US"/>
      <w14:ligatures w14:val="none"/>
    </w:rPr>
  </w:style>
  <w:style w:type="paragraph" w:styleId="Caption">
    <w:name w:val="caption"/>
    <w:basedOn w:val="Normal"/>
    <w:next w:val="Normal"/>
    <w:uiPriority w:val="35"/>
    <w:unhideWhenUsed/>
    <w:qFormat/>
    <w:rsid w:val="006D140A"/>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AE0FC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E0FC0"/>
    <w:pPr>
      <w:spacing w:after="100"/>
    </w:pPr>
  </w:style>
  <w:style w:type="paragraph" w:styleId="TOC2">
    <w:name w:val="toc 2"/>
    <w:basedOn w:val="Normal"/>
    <w:next w:val="Normal"/>
    <w:autoRedefine/>
    <w:uiPriority w:val="39"/>
    <w:unhideWhenUsed/>
    <w:rsid w:val="00AE0FC0"/>
    <w:pPr>
      <w:spacing w:after="100"/>
      <w:ind w:left="220"/>
    </w:pPr>
  </w:style>
  <w:style w:type="character" w:styleId="Hyperlink">
    <w:name w:val="Hyperlink"/>
    <w:basedOn w:val="DefaultParagraphFont"/>
    <w:uiPriority w:val="99"/>
    <w:unhideWhenUsed/>
    <w:rsid w:val="00AE0FC0"/>
    <w:rPr>
      <w:color w:val="467886" w:themeColor="hyperlink"/>
      <w:u w:val="single"/>
    </w:rPr>
  </w:style>
  <w:style w:type="paragraph" w:styleId="TableofFigures">
    <w:name w:val="table of figures"/>
    <w:basedOn w:val="Normal"/>
    <w:next w:val="Normal"/>
    <w:uiPriority w:val="99"/>
    <w:unhideWhenUsed/>
    <w:rsid w:val="00AE0FC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9667">
      <w:bodyDiv w:val="1"/>
      <w:marLeft w:val="0"/>
      <w:marRight w:val="0"/>
      <w:marTop w:val="0"/>
      <w:marBottom w:val="0"/>
      <w:divBdr>
        <w:top w:val="none" w:sz="0" w:space="0" w:color="auto"/>
        <w:left w:val="none" w:sz="0" w:space="0" w:color="auto"/>
        <w:bottom w:val="none" w:sz="0" w:space="0" w:color="auto"/>
        <w:right w:val="none" w:sz="0" w:space="0" w:color="auto"/>
      </w:divBdr>
    </w:div>
    <w:div w:id="79646712">
      <w:bodyDiv w:val="1"/>
      <w:marLeft w:val="0"/>
      <w:marRight w:val="0"/>
      <w:marTop w:val="0"/>
      <w:marBottom w:val="0"/>
      <w:divBdr>
        <w:top w:val="none" w:sz="0" w:space="0" w:color="auto"/>
        <w:left w:val="none" w:sz="0" w:space="0" w:color="auto"/>
        <w:bottom w:val="none" w:sz="0" w:space="0" w:color="auto"/>
        <w:right w:val="none" w:sz="0" w:space="0" w:color="auto"/>
      </w:divBdr>
    </w:div>
    <w:div w:id="179243259">
      <w:bodyDiv w:val="1"/>
      <w:marLeft w:val="0"/>
      <w:marRight w:val="0"/>
      <w:marTop w:val="0"/>
      <w:marBottom w:val="0"/>
      <w:divBdr>
        <w:top w:val="none" w:sz="0" w:space="0" w:color="auto"/>
        <w:left w:val="none" w:sz="0" w:space="0" w:color="auto"/>
        <w:bottom w:val="none" w:sz="0" w:space="0" w:color="auto"/>
        <w:right w:val="none" w:sz="0" w:space="0" w:color="auto"/>
      </w:divBdr>
    </w:div>
    <w:div w:id="246813639">
      <w:bodyDiv w:val="1"/>
      <w:marLeft w:val="0"/>
      <w:marRight w:val="0"/>
      <w:marTop w:val="0"/>
      <w:marBottom w:val="0"/>
      <w:divBdr>
        <w:top w:val="none" w:sz="0" w:space="0" w:color="auto"/>
        <w:left w:val="none" w:sz="0" w:space="0" w:color="auto"/>
        <w:bottom w:val="none" w:sz="0" w:space="0" w:color="auto"/>
        <w:right w:val="none" w:sz="0" w:space="0" w:color="auto"/>
      </w:divBdr>
    </w:div>
    <w:div w:id="256138167">
      <w:bodyDiv w:val="1"/>
      <w:marLeft w:val="0"/>
      <w:marRight w:val="0"/>
      <w:marTop w:val="0"/>
      <w:marBottom w:val="0"/>
      <w:divBdr>
        <w:top w:val="none" w:sz="0" w:space="0" w:color="auto"/>
        <w:left w:val="none" w:sz="0" w:space="0" w:color="auto"/>
        <w:bottom w:val="none" w:sz="0" w:space="0" w:color="auto"/>
        <w:right w:val="none" w:sz="0" w:space="0" w:color="auto"/>
      </w:divBdr>
    </w:div>
    <w:div w:id="273634442">
      <w:bodyDiv w:val="1"/>
      <w:marLeft w:val="0"/>
      <w:marRight w:val="0"/>
      <w:marTop w:val="0"/>
      <w:marBottom w:val="0"/>
      <w:divBdr>
        <w:top w:val="none" w:sz="0" w:space="0" w:color="auto"/>
        <w:left w:val="none" w:sz="0" w:space="0" w:color="auto"/>
        <w:bottom w:val="none" w:sz="0" w:space="0" w:color="auto"/>
        <w:right w:val="none" w:sz="0" w:space="0" w:color="auto"/>
      </w:divBdr>
    </w:div>
    <w:div w:id="299648551">
      <w:bodyDiv w:val="1"/>
      <w:marLeft w:val="0"/>
      <w:marRight w:val="0"/>
      <w:marTop w:val="0"/>
      <w:marBottom w:val="0"/>
      <w:divBdr>
        <w:top w:val="none" w:sz="0" w:space="0" w:color="auto"/>
        <w:left w:val="none" w:sz="0" w:space="0" w:color="auto"/>
        <w:bottom w:val="none" w:sz="0" w:space="0" w:color="auto"/>
        <w:right w:val="none" w:sz="0" w:space="0" w:color="auto"/>
      </w:divBdr>
    </w:div>
    <w:div w:id="307592116">
      <w:bodyDiv w:val="1"/>
      <w:marLeft w:val="0"/>
      <w:marRight w:val="0"/>
      <w:marTop w:val="0"/>
      <w:marBottom w:val="0"/>
      <w:divBdr>
        <w:top w:val="none" w:sz="0" w:space="0" w:color="auto"/>
        <w:left w:val="none" w:sz="0" w:space="0" w:color="auto"/>
        <w:bottom w:val="none" w:sz="0" w:space="0" w:color="auto"/>
        <w:right w:val="none" w:sz="0" w:space="0" w:color="auto"/>
      </w:divBdr>
    </w:div>
    <w:div w:id="354499195">
      <w:bodyDiv w:val="1"/>
      <w:marLeft w:val="0"/>
      <w:marRight w:val="0"/>
      <w:marTop w:val="0"/>
      <w:marBottom w:val="0"/>
      <w:divBdr>
        <w:top w:val="none" w:sz="0" w:space="0" w:color="auto"/>
        <w:left w:val="none" w:sz="0" w:space="0" w:color="auto"/>
        <w:bottom w:val="none" w:sz="0" w:space="0" w:color="auto"/>
        <w:right w:val="none" w:sz="0" w:space="0" w:color="auto"/>
      </w:divBdr>
    </w:div>
    <w:div w:id="410273275">
      <w:bodyDiv w:val="1"/>
      <w:marLeft w:val="0"/>
      <w:marRight w:val="0"/>
      <w:marTop w:val="0"/>
      <w:marBottom w:val="0"/>
      <w:divBdr>
        <w:top w:val="none" w:sz="0" w:space="0" w:color="auto"/>
        <w:left w:val="none" w:sz="0" w:space="0" w:color="auto"/>
        <w:bottom w:val="none" w:sz="0" w:space="0" w:color="auto"/>
        <w:right w:val="none" w:sz="0" w:space="0" w:color="auto"/>
      </w:divBdr>
    </w:div>
    <w:div w:id="448356334">
      <w:bodyDiv w:val="1"/>
      <w:marLeft w:val="0"/>
      <w:marRight w:val="0"/>
      <w:marTop w:val="0"/>
      <w:marBottom w:val="0"/>
      <w:divBdr>
        <w:top w:val="none" w:sz="0" w:space="0" w:color="auto"/>
        <w:left w:val="none" w:sz="0" w:space="0" w:color="auto"/>
        <w:bottom w:val="none" w:sz="0" w:space="0" w:color="auto"/>
        <w:right w:val="none" w:sz="0" w:space="0" w:color="auto"/>
      </w:divBdr>
    </w:div>
    <w:div w:id="608783087">
      <w:bodyDiv w:val="1"/>
      <w:marLeft w:val="0"/>
      <w:marRight w:val="0"/>
      <w:marTop w:val="0"/>
      <w:marBottom w:val="0"/>
      <w:divBdr>
        <w:top w:val="none" w:sz="0" w:space="0" w:color="auto"/>
        <w:left w:val="none" w:sz="0" w:space="0" w:color="auto"/>
        <w:bottom w:val="none" w:sz="0" w:space="0" w:color="auto"/>
        <w:right w:val="none" w:sz="0" w:space="0" w:color="auto"/>
      </w:divBdr>
    </w:div>
    <w:div w:id="764113997">
      <w:bodyDiv w:val="1"/>
      <w:marLeft w:val="0"/>
      <w:marRight w:val="0"/>
      <w:marTop w:val="0"/>
      <w:marBottom w:val="0"/>
      <w:divBdr>
        <w:top w:val="none" w:sz="0" w:space="0" w:color="auto"/>
        <w:left w:val="none" w:sz="0" w:space="0" w:color="auto"/>
        <w:bottom w:val="none" w:sz="0" w:space="0" w:color="auto"/>
        <w:right w:val="none" w:sz="0" w:space="0" w:color="auto"/>
      </w:divBdr>
    </w:div>
    <w:div w:id="797837712">
      <w:bodyDiv w:val="1"/>
      <w:marLeft w:val="0"/>
      <w:marRight w:val="0"/>
      <w:marTop w:val="0"/>
      <w:marBottom w:val="0"/>
      <w:divBdr>
        <w:top w:val="none" w:sz="0" w:space="0" w:color="auto"/>
        <w:left w:val="none" w:sz="0" w:space="0" w:color="auto"/>
        <w:bottom w:val="none" w:sz="0" w:space="0" w:color="auto"/>
        <w:right w:val="none" w:sz="0" w:space="0" w:color="auto"/>
      </w:divBdr>
    </w:div>
    <w:div w:id="926183953">
      <w:bodyDiv w:val="1"/>
      <w:marLeft w:val="0"/>
      <w:marRight w:val="0"/>
      <w:marTop w:val="0"/>
      <w:marBottom w:val="0"/>
      <w:divBdr>
        <w:top w:val="none" w:sz="0" w:space="0" w:color="auto"/>
        <w:left w:val="none" w:sz="0" w:space="0" w:color="auto"/>
        <w:bottom w:val="none" w:sz="0" w:space="0" w:color="auto"/>
        <w:right w:val="none" w:sz="0" w:space="0" w:color="auto"/>
      </w:divBdr>
    </w:div>
    <w:div w:id="974262736">
      <w:bodyDiv w:val="1"/>
      <w:marLeft w:val="0"/>
      <w:marRight w:val="0"/>
      <w:marTop w:val="0"/>
      <w:marBottom w:val="0"/>
      <w:divBdr>
        <w:top w:val="none" w:sz="0" w:space="0" w:color="auto"/>
        <w:left w:val="none" w:sz="0" w:space="0" w:color="auto"/>
        <w:bottom w:val="none" w:sz="0" w:space="0" w:color="auto"/>
        <w:right w:val="none" w:sz="0" w:space="0" w:color="auto"/>
      </w:divBdr>
    </w:div>
    <w:div w:id="1037853256">
      <w:bodyDiv w:val="1"/>
      <w:marLeft w:val="0"/>
      <w:marRight w:val="0"/>
      <w:marTop w:val="0"/>
      <w:marBottom w:val="0"/>
      <w:divBdr>
        <w:top w:val="none" w:sz="0" w:space="0" w:color="auto"/>
        <w:left w:val="none" w:sz="0" w:space="0" w:color="auto"/>
        <w:bottom w:val="none" w:sz="0" w:space="0" w:color="auto"/>
        <w:right w:val="none" w:sz="0" w:space="0" w:color="auto"/>
      </w:divBdr>
    </w:div>
    <w:div w:id="1039361634">
      <w:bodyDiv w:val="1"/>
      <w:marLeft w:val="0"/>
      <w:marRight w:val="0"/>
      <w:marTop w:val="0"/>
      <w:marBottom w:val="0"/>
      <w:divBdr>
        <w:top w:val="none" w:sz="0" w:space="0" w:color="auto"/>
        <w:left w:val="none" w:sz="0" w:space="0" w:color="auto"/>
        <w:bottom w:val="none" w:sz="0" w:space="0" w:color="auto"/>
        <w:right w:val="none" w:sz="0" w:space="0" w:color="auto"/>
      </w:divBdr>
    </w:div>
    <w:div w:id="1158039771">
      <w:bodyDiv w:val="1"/>
      <w:marLeft w:val="0"/>
      <w:marRight w:val="0"/>
      <w:marTop w:val="0"/>
      <w:marBottom w:val="0"/>
      <w:divBdr>
        <w:top w:val="none" w:sz="0" w:space="0" w:color="auto"/>
        <w:left w:val="none" w:sz="0" w:space="0" w:color="auto"/>
        <w:bottom w:val="none" w:sz="0" w:space="0" w:color="auto"/>
        <w:right w:val="none" w:sz="0" w:space="0" w:color="auto"/>
      </w:divBdr>
    </w:div>
    <w:div w:id="1202133953">
      <w:bodyDiv w:val="1"/>
      <w:marLeft w:val="0"/>
      <w:marRight w:val="0"/>
      <w:marTop w:val="0"/>
      <w:marBottom w:val="0"/>
      <w:divBdr>
        <w:top w:val="none" w:sz="0" w:space="0" w:color="auto"/>
        <w:left w:val="none" w:sz="0" w:space="0" w:color="auto"/>
        <w:bottom w:val="none" w:sz="0" w:space="0" w:color="auto"/>
        <w:right w:val="none" w:sz="0" w:space="0" w:color="auto"/>
      </w:divBdr>
    </w:div>
    <w:div w:id="1202668619">
      <w:bodyDiv w:val="1"/>
      <w:marLeft w:val="0"/>
      <w:marRight w:val="0"/>
      <w:marTop w:val="0"/>
      <w:marBottom w:val="0"/>
      <w:divBdr>
        <w:top w:val="none" w:sz="0" w:space="0" w:color="auto"/>
        <w:left w:val="none" w:sz="0" w:space="0" w:color="auto"/>
        <w:bottom w:val="none" w:sz="0" w:space="0" w:color="auto"/>
        <w:right w:val="none" w:sz="0" w:space="0" w:color="auto"/>
      </w:divBdr>
    </w:div>
    <w:div w:id="1237591898">
      <w:bodyDiv w:val="1"/>
      <w:marLeft w:val="0"/>
      <w:marRight w:val="0"/>
      <w:marTop w:val="0"/>
      <w:marBottom w:val="0"/>
      <w:divBdr>
        <w:top w:val="none" w:sz="0" w:space="0" w:color="auto"/>
        <w:left w:val="none" w:sz="0" w:space="0" w:color="auto"/>
        <w:bottom w:val="none" w:sz="0" w:space="0" w:color="auto"/>
        <w:right w:val="none" w:sz="0" w:space="0" w:color="auto"/>
      </w:divBdr>
    </w:div>
    <w:div w:id="1344740410">
      <w:bodyDiv w:val="1"/>
      <w:marLeft w:val="0"/>
      <w:marRight w:val="0"/>
      <w:marTop w:val="0"/>
      <w:marBottom w:val="0"/>
      <w:divBdr>
        <w:top w:val="none" w:sz="0" w:space="0" w:color="auto"/>
        <w:left w:val="none" w:sz="0" w:space="0" w:color="auto"/>
        <w:bottom w:val="none" w:sz="0" w:space="0" w:color="auto"/>
        <w:right w:val="none" w:sz="0" w:space="0" w:color="auto"/>
      </w:divBdr>
    </w:div>
    <w:div w:id="1352344439">
      <w:bodyDiv w:val="1"/>
      <w:marLeft w:val="0"/>
      <w:marRight w:val="0"/>
      <w:marTop w:val="0"/>
      <w:marBottom w:val="0"/>
      <w:divBdr>
        <w:top w:val="none" w:sz="0" w:space="0" w:color="auto"/>
        <w:left w:val="none" w:sz="0" w:space="0" w:color="auto"/>
        <w:bottom w:val="none" w:sz="0" w:space="0" w:color="auto"/>
        <w:right w:val="none" w:sz="0" w:space="0" w:color="auto"/>
      </w:divBdr>
    </w:div>
    <w:div w:id="1504736548">
      <w:bodyDiv w:val="1"/>
      <w:marLeft w:val="0"/>
      <w:marRight w:val="0"/>
      <w:marTop w:val="0"/>
      <w:marBottom w:val="0"/>
      <w:divBdr>
        <w:top w:val="none" w:sz="0" w:space="0" w:color="auto"/>
        <w:left w:val="none" w:sz="0" w:space="0" w:color="auto"/>
        <w:bottom w:val="none" w:sz="0" w:space="0" w:color="auto"/>
        <w:right w:val="none" w:sz="0" w:space="0" w:color="auto"/>
      </w:divBdr>
    </w:div>
    <w:div w:id="1608124633">
      <w:bodyDiv w:val="1"/>
      <w:marLeft w:val="0"/>
      <w:marRight w:val="0"/>
      <w:marTop w:val="0"/>
      <w:marBottom w:val="0"/>
      <w:divBdr>
        <w:top w:val="none" w:sz="0" w:space="0" w:color="auto"/>
        <w:left w:val="none" w:sz="0" w:space="0" w:color="auto"/>
        <w:bottom w:val="none" w:sz="0" w:space="0" w:color="auto"/>
        <w:right w:val="none" w:sz="0" w:space="0" w:color="auto"/>
      </w:divBdr>
    </w:div>
    <w:div w:id="1808283847">
      <w:bodyDiv w:val="1"/>
      <w:marLeft w:val="0"/>
      <w:marRight w:val="0"/>
      <w:marTop w:val="0"/>
      <w:marBottom w:val="0"/>
      <w:divBdr>
        <w:top w:val="none" w:sz="0" w:space="0" w:color="auto"/>
        <w:left w:val="none" w:sz="0" w:space="0" w:color="auto"/>
        <w:bottom w:val="none" w:sz="0" w:space="0" w:color="auto"/>
        <w:right w:val="none" w:sz="0" w:space="0" w:color="auto"/>
      </w:divBdr>
    </w:div>
    <w:div w:id="1854606899">
      <w:bodyDiv w:val="1"/>
      <w:marLeft w:val="0"/>
      <w:marRight w:val="0"/>
      <w:marTop w:val="0"/>
      <w:marBottom w:val="0"/>
      <w:divBdr>
        <w:top w:val="none" w:sz="0" w:space="0" w:color="auto"/>
        <w:left w:val="none" w:sz="0" w:space="0" w:color="auto"/>
        <w:bottom w:val="none" w:sz="0" w:space="0" w:color="auto"/>
        <w:right w:val="none" w:sz="0" w:space="0" w:color="auto"/>
      </w:divBdr>
    </w:div>
    <w:div w:id="1957515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Mic25</b:Tag>
    <b:SourceType>InternetSite</b:SourceType>
    <b:Guid>{B8FA1820-0A31-43D3-83D8-5AA25B91B440}</b:Guid>
    <b:Author>
      <b:Author>
        <b:Corporate>Microsoft</b:Corporate>
      </b:Author>
    </b:Author>
    <b:Title>What is a virtual machine (VM)?</b:Title>
    <b:ProductionCompany>Microsoft</b:ProductionCompany>
    <b:YearAccessed>2025</b:YearAccessed>
    <b:MonthAccessed>February</b:MonthAccessed>
    <b:DayAccessed>28th</b:DayAccessed>
    <b:URL>https://azure.microsoft.com/en-ca/resources/cloud-computing-dictionary/what-is-a-virtual-machine/#:~:text=primary%20operating%20system.-,What%20are%20VMs%20used%20for?,weren't%20originally%20intended%20for.</b:URL>
    <b:RefOrder>1</b:RefOrder>
  </b:Source>
  <b:Source>
    <b:Tag>AWS25</b:Tag>
    <b:SourceType>InternetSite</b:SourceType>
    <b:Guid>{30FC019C-2788-45F0-9BD0-D840CE8A646A}</b:Guid>
    <b:Author>
      <b:Author>
        <b:Corporate>AWS</b:Corporate>
      </b:Author>
    </b:Author>
    <b:Title>What’s the Difference Between Type 1 and Type 2 Hypervisors?</b:Title>
    <b:ProductionCompany>Amazon</b:ProductionCompany>
    <b:YearAccessed>2025</b:YearAccessed>
    <b:MonthAccessed>February</b:MonthAccessed>
    <b:DayAccessed>28</b:DayAccessed>
    <b:URL>https://aws.amazon.com/compare/the-difference-between-type-1-and-type-2-hypervisors/#:~:text=Type%201%20hypervisors%20offer%20greater,through%20the%20operating%20system%20layer.</b:URL>
    <b:RefOrder>2</b:RefOrder>
  </b:Source>
  <b:Source>
    <b:Tag>Pau03</b:Tag>
    <b:SourceType>Report</b:SourceType>
    <b:Guid>{B55B9C9C-67C9-47D0-8F9E-38CB7B856E25}</b:Guid>
    <b:Author>
      <b:Author>
        <b:NameList>
          <b:Person>
            <b:Last>Paul Barham</b:Last>
            <b:First>Boris</b:First>
            <b:Middle>Dragovic, Keir Fraser, Steven Hand, Tim Harris, Alex Ho, Rolf Neugebaurer, Ian Pratt, Andrew Warfield</b:Middle>
          </b:Person>
        </b:NameList>
      </b:Author>
    </b:Author>
    <b:Title>Xen and the Art of Virtualisation</b:Title>
    <b:Year>2003</b:Year>
    <b:Publisher>University of Cambridge computer Laboratory</b:Publisher>
    <b:City>Cambridge, UK</b:City>
    <b:RefOrder>3</b:RefOrder>
  </b:Source>
  <b:Source>
    <b:Tag>Clo241</b:Tag>
    <b:SourceType>DocumentFromInternetSite</b:SourceType>
    <b:Guid>{4E697744-21C4-4725-8318-F1D36501EDD3}</b:Guid>
    <b:Title>What is an IP address and why does it matter?</b:Title>
    <b:Author>
      <b:Author>
        <b:Corporate>Cloudflare</b:Corporate>
      </b:Author>
    </b:Author>
    <b:YearAccessed>2024</b:YearAccessed>
    <b:MonthAccessed>March</b:MonthAccessed>
    <b:DayAccessed>1</b:DayAccessed>
    <b:URL>https://www.cloudflare.com/en-gb/learning/dns/glossary/what-is-my-ip-address/</b:URL>
    <b:RefOrder>4</b:RefOrder>
  </b:Source>
  <b:Source>
    <b:Tag>Cis25</b:Tag>
    <b:SourceType>DocumentFromInternetSite</b:SourceType>
    <b:Guid>{D6BEF333-F311-4D2C-8BFC-60D821950C15}</b:Guid>
    <b:Author>
      <b:Author>
        <b:Corporate>Cisco</b:Corporate>
      </b:Author>
    </b:Author>
    <b:Title>What is a Switch vs a Router?</b:Title>
    <b:YearAccessed>2025</b:YearAccessed>
    <b:MonthAccessed>March</b:MonthAccessed>
    <b:DayAccessed>1</b:DayAccessed>
    <b:URL>https://www.cisco.com/c/en_uk/solutions/small-business/resource-center/networking/network-switch-vs-router.html</b:URL>
    <b:RefOrder>5</b:RefOrder>
  </b:Source>
  <b:Source>
    <b:Tag>GKO20</b:Tag>
    <b:SourceType>JournalArticle</b:SourceType>
    <b:Guid>{01818F1D-0FF8-470C-8008-5780626B1B64}</b:Guid>
    <b:Title>A Systematic Review of Transition from IPV4 To IPV6</b:Title>
    <b:Year>2020</b:Year>
    <b:JournalName>ICEMIS</b:JournalName>
    <b:Pages>1-15</b:Pages>
    <b:Volume>6</b:Volume>
    <b:Issue>1</b:Issue>
    <b:Author>
      <b:Author>
        <b:NameList>
          <b:Person>
            <b:Last>G. K. Ordabayeva</b:Last>
            <b:First>M.</b:First>
            <b:Middle>Othman, B. Kirgizbayeva, Zh. D. Iztaev, A. Bayegizova</b:Middle>
          </b:Person>
        </b:NameList>
      </b:Author>
    </b:Author>
    <b:RefOrder>6</b:RefOrder>
  </b:Source>
  <b:Source>
    <b:Tag>Geo00</b:Tag>
    <b:SourceType>JournalArticle</b:SourceType>
    <b:Guid>{47752F82-5461-4211-95C0-7FD5E4E44CE2}</b:Guid>
    <b:Author>
      <b:Author>
        <b:NameList>
          <b:Person>
            <b:Last>Thomas</b:Last>
            <b:First>George</b:First>
          </b:Person>
        </b:NameList>
      </b:Author>
    </b:Author>
    <b:Title>A Systematic Review of Transition from IPV4 To IPV6</b:Title>
    <b:JournalName>The EXTENSION</b:JournalName>
    <b:Year>2000</b:Year>
    <b:Volume>1</b:Volume>
    <b:Issue>8</b:Issue>
    <b:RefOrder>7</b:RefOrder>
  </b:Source>
  <b:Source>
    <b:Tag>CCN</b:Tag>
    <b:SourceType>InternetSite</b:SourceType>
    <b:Guid>{2B981526-987F-4A8F-99AB-74C687490A74}</b:Guid>
    <b:Title>Dynamic Routing Protocols</b:Title>
    <b:Author>
      <b:Author>
        <b:Corporate>CCNA Blog</b:Corporate>
      </b:Author>
    </b:Author>
    <b:ProductionCompany>CCNA Blog</b:ProductionCompany>
    <b:YearAccessed>2025</b:YearAccessed>
    <b:MonthAccessed>March</b:MonthAccessed>
    <b:DayAccessed>2</b:DayAccessed>
    <b:URL>https://www.ccnablog.com/dynamic-routing-protocols/#:~:text=Exchange%20of%20routing%20information%20when,such%20as%20CPU%20and%20RAM.</b:URL>
    <b:RefOrder>8</b:RefOrder>
  </b:Source>
  <b:Source>
    <b:Tag>IBM23</b:Tag>
    <b:SourceType>DocumentFromInternetSite</b:SourceType>
    <b:Guid>{9521376C-ABE4-478D-B9E6-B270984C0ECE}</b:Guid>
    <b:Title>Open Shortest Path First</b:Title>
    <b:Year>2023</b:Year>
    <b:Month>April</b:Month>
    <b:Day>11</b:Day>
    <b:YearAccessed>2025</b:YearAccessed>
    <b:MonthAccessed>March</b:MonthAccessed>
    <b:DayAccessed>2</b:DayAccessed>
    <b:URL>https://www.ibm.com/docs/en/i/7.4?topic=routing-open-shortest-path-first</b:URL>
    <b:Author>
      <b:Author>
        <b:Corporate>IBM</b:Corporate>
      </b:Author>
    </b:Author>
    <b:RefOrder>9</b:RefOrder>
  </b:Source>
</b:Sources>
</file>

<file path=customXml/itemProps1.xml><?xml version="1.0" encoding="utf-8"?>
<ds:datastoreItem xmlns:ds="http://schemas.openxmlformats.org/officeDocument/2006/customXml" ds:itemID="{8914A4C7-2CF4-40B2-9B2D-C4FFFE654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10</Pages>
  <Words>1987</Words>
  <Characters>11330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ACCA5023</dc:subject>
  <dc:creator>James Turner</dc:creator>
  <cp:keywords/>
  <dc:description/>
  <cp:lastModifiedBy>James Turner</cp:lastModifiedBy>
  <cp:revision>191</cp:revision>
  <dcterms:created xsi:type="dcterms:W3CDTF">2025-02-28T16:01:00Z</dcterms:created>
  <dcterms:modified xsi:type="dcterms:W3CDTF">2025-03-03T18:04:00Z</dcterms:modified>
</cp:coreProperties>
</file>