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C8FFCA" w14:textId="77777777" w:rsidR="0059661E" w:rsidRPr="0059661E" w:rsidRDefault="0059661E" w:rsidP="0059661E">
      <w:pPr>
        <w:rPr>
          <w:rFonts w:eastAsiaTheme="minorEastAsia"/>
          <w:lang w:eastAsia="zh-CN"/>
        </w:rPr>
      </w:pPr>
      <w:hyperlink r:id="rId6" w:anchor="AN=115055637&amp;db=bth" w:history="1">
        <w:r w:rsidRPr="0059661E">
          <w:rPr>
            <w:rFonts w:eastAsiaTheme="minorEastAsia"/>
            <w:color w:val="0000FF"/>
            <w:u w:val="single"/>
            <w:lang w:eastAsia="zh-CN"/>
          </w:rPr>
          <w:t>Can resilience be developed at work? A meta-analytic review of resilience-b...: EBSCOhost (uwtsd.ac.uk)</w:t>
        </w:r>
      </w:hyperlink>
    </w:p>
    <w:p w14:paraId="347ED9A4" w14:textId="77777777" w:rsidR="002507F0" w:rsidRDefault="002507F0"/>
    <w:p w14:paraId="0DDFC969" w14:textId="5D3E8B19" w:rsidR="008F1E54" w:rsidRDefault="008F1E54"/>
    <w:p w14:paraId="436B22A3" w14:textId="6A5BF16E" w:rsidR="008F1E54" w:rsidRDefault="0059661E">
      <w:hyperlink r:id="rId7" w:history="1">
        <w:r w:rsidR="008F1E54" w:rsidRPr="00A355EB">
          <w:rPr>
            <w:rStyle w:val="Hyperlink"/>
          </w:rPr>
          <w:t>https://www.imd.org/research-knowledge/articles/resilient-leadership-navigating-the-pressures-of-modern-working-life/</w:t>
        </w:r>
      </w:hyperlink>
    </w:p>
    <w:p w14:paraId="0EC1B16F" w14:textId="77777777" w:rsidR="008F1E54" w:rsidRDefault="008F1E54"/>
    <w:p w14:paraId="38EC416C" w14:textId="7F7B8FFD" w:rsidR="00085F68" w:rsidRDefault="00085F68"/>
    <w:p w14:paraId="424FE0DC" w14:textId="38FFBD6A" w:rsidR="00085F68" w:rsidRDefault="00085F68"/>
    <w:p w14:paraId="46126499" w14:textId="64AC1D4E" w:rsidR="008F1E54" w:rsidRDefault="0059661E">
      <w:hyperlink r:id="rId8" w:history="1">
        <w:r w:rsidR="008F1E54" w:rsidRPr="00A355EB">
          <w:rPr>
            <w:rStyle w:val="Hyperlink"/>
          </w:rPr>
          <w:t>https://librarysearch.uwtsd.ac.uk/discovery/fulldisplay?docid=cdi_jstor_books_j_ctt5hh5sw_12&amp;context=PC&amp;vid=44WHELF_UWTSD:44WHELF_UWTSD_VU1&amp;lang=en&amp;search_scope=Search_ELEC&amp;adaptor=Primo%20Central&amp;tab=Everything&amp;query=any,contains,emotional%20intelligence%20importance&amp;facet=rtype,include,book_chapters&amp;offset=0</w:t>
        </w:r>
      </w:hyperlink>
    </w:p>
    <w:p w14:paraId="16F1902D" w14:textId="76A36C09" w:rsidR="008F1E54" w:rsidRDefault="008F1E54"/>
    <w:p w14:paraId="767491DF" w14:textId="37E208E1" w:rsidR="008F1E54" w:rsidRDefault="0059661E">
      <w:hyperlink r:id="rId9" w:history="1">
        <w:r w:rsidR="008F1E54" w:rsidRPr="00A355EB">
          <w:rPr>
            <w:rStyle w:val="Hyperlink"/>
          </w:rPr>
          <w:t>https://www.indeed.com/career-advice/career-development/emotional-intelligence-importance</w:t>
        </w:r>
      </w:hyperlink>
    </w:p>
    <w:p w14:paraId="757B7827" w14:textId="1CBD56E6" w:rsidR="0082142A" w:rsidRDefault="0082142A"/>
    <w:p w14:paraId="26BB6A3B" w14:textId="2E7EDA5D" w:rsidR="0082142A" w:rsidRDefault="0059661E">
      <w:hyperlink r:id="rId10" w:history="1">
        <w:r w:rsidR="0082142A" w:rsidRPr="00A355EB">
          <w:rPr>
            <w:rStyle w:val="Hyperlink"/>
          </w:rPr>
          <w:t>https://sk-sagepub-com.ezproxy.uwtsd.ac.uk/books/becoming-an-emotionally-intelligent-teacher/n2.xml</w:t>
        </w:r>
      </w:hyperlink>
    </w:p>
    <w:p w14:paraId="3A18A9CE" w14:textId="32474A93" w:rsidR="0082142A" w:rsidRDefault="0082142A"/>
    <w:p w14:paraId="7404BD52" w14:textId="77777777" w:rsidR="0082142A" w:rsidRDefault="0082142A"/>
    <w:p w14:paraId="5B5437FA" w14:textId="65C9F589" w:rsidR="008F1E54" w:rsidRDefault="008F1E54"/>
    <w:p w14:paraId="0FDD696E" w14:textId="77777777" w:rsidR="008F1E54" w:rsidRDefault="008F1E54"/>
    <w:sectPr w:rsidR="008F1E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17693F" w14:textId="77777777" w:rsidR="0059661E" w:rsidRDefault="0059661E" w:rsidP="0059661E">
      <w:pPr>
        <w:spacing w:after="0" w:line="240" w:lineRule="auto"/>
      </w:pPr>
      <w:r>
        <w:separator/>
      </w:r>
    </w:p>
  </w:endnote>
  <w:endnote w:type="continuationSeparator" w:id="0">
    <w:p w14:paraId="7A1362B5" w14:textId="77777777" w:rsidR="0059661E" w:rsidRDefault="0059661E" w:rsidP="005966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305CB6" w14:textId="77777777" w:rsidR="0059661E" w:rsidRDefault="0059661E" w:rsidP="0059661E">
      <w:pPr>
        <w:spacing w:after="0" w:line="240" w:lineRule="auto"/>
      </w:pPr>
      <w:r>
        <w:separator/>
      </w:r>
    </w:p>
  </w:footnote>
  <w:footnote w:type="continuationSeparator" w:id="0">
    <w:p w14:paraId="0D05533E" w14:textId="77777777" w:rsidR="0059661E" w:rsidRDefault="0059661E" w:rsidP="0059661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F68"/>
    <w:rsid w:val="00085F68"/>
    <w:rsid w:val="002507F0"/>
    <w:rsid w:val="0059661E"/>
    <w:rsid w:val="0082142A"/>
    <w:rsid w:val="008F1E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954675"/>
  <w15:chartTrackingRefBased/>
  <w15:docId w15:val="{799AE691-C5CC-4513-9CF1-3DF5E1520C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85F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5F6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507F0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966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661E"/>
  </w:style>
  <w:style w:type="paragraph" w:styleId="Footer">
    <w:name w:val="footer"/>
    <w:basedOn w:val="Normal"/>
    <w:link w:val="FooterChar"/>
    <w:uiPriority w:val="99"/>
    <w:unhideWhenUsed/>
    <w:rsid w:val="005966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66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search.uwtsd.ac.uk/discovery/fulldisplay?docid=cdi_jstor_books_j_ctt5hh5sw_12&amp;context=PC&amp;vid=44WHELF_UWTSD:44WHELF_UWTSD_VU1&amp;lang=en&amp;search_scope=Search_ELEC&amp;adaptor=Primo%20Central&amp;tab=Everything&amp;query=any,contains,emotional%20intelligence%20importance&amp;facet=rtype,include,book_chapters&amp;offset=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imd.org/research-knowledge/articles/resilient-leadership-navigating-the-pressures-of-modern-working-life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eb-p-ebscohost-com.ezproxy.uwtsd.ac.uk/ehost/detail/detail?vid=0&amp;sid=d42eb7b8-18c6-4f37-8190-d7f5e349e775%40redis&amp;bdata=JnNpdGU9ZWhvc3QtbGl2ZQ%3d%3d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yperlink" Target="https://sk-sagepub-com.ezproxy.uwtsd.ac.uk/books/becoming-an-emotionally-intelligent-teacher/n2.x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indeed.com/career-advice/career-development/emotional-intelligence-importa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241</Words>
  <Characters>1377</Characters>
  <Application>Microsoft Office Word</Application>
  <DocSecurity>4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Ancuta Nutu (1918834)</dc:creator>
  <cp:keywords/>
  <dc:description/>
  <cp:lastModifiedBy>Franchesca Jenkins (2114500)</cp:lastModifiedBy>
  <cp:revision>2</cp:revision>
  <dcterms:created xsi:type="dcterms:W3CDTF">2021-11-15T11:19:00Z</dcterms:created>
  <dcterms:modified xsi:type="dcterms:W3CDTF">2021-11-15T11:19:00Z</dcterms:modified>
</cp:coreProperties>
</file>