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Pr="00DC6D50" w:rsidRDefault="00012B16">
      <w:pPr>
        <w:rPr>
          <w:color w:val="auto"/>
        </w:rPr>
      </w:pPr>
      <w:r w:rsidRPr="00DC6D50">
        <w:rPr>
          <w:noProof/>
          <w:color w:val="auto"/>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DC6D50" w:rsidRDefault="00563B58" w:rsidP="0040668F">
      <w:pPr>
        <w:rPr>
          <w:rFonts w:ascii="Times New Roman" w:hAnsi="Times New Roman" w:cs="Times New Roman"/>
          <w:color w:val="auto"/>
          <w:sz w:val="24"/>
          <w:szCs w:val="24"/>
        </w:rPr>
      </w:pPr>
    </w:p>
    <w:p w14:paraId="1ED29290" w14:textId="77777777" w:rsidR="00F927A1" w:rsidRPr="00DC6D50" w:rsidRDefault="00F927A1" w:rsidP="00FF7EBB">
      <w:pPr>
        <w:overflowPunct/>
        <w:autoSpaceDE/>
        <w:autoSpaceDN/>
        <w:adjustRightInd/>
        <w:textAlignment w:val="auto"/>
        <w:rPr>
          <w:rFonts w:ascii="Times New Roman" w:hAnsi="Times New Roman"/>
          <w:b/>
          <w:bCs/>
          <w:color w:val="auto"/>
          <w:sz w:val="48"/>
          <w:szCs w:val="48"/>
        </w:rPr>
      </w:pPr>
      <w:r w:rsidRPr="00DC6D50">
        <w:rPr>
          <w:rFonts w:ascii="Times New Roman" w:hAnsi="Times New Roman" w:cs="Times New Roman"/>
          <w:b/>
          <w:color w:val="auto"/>
          <w:sz w:val="48"/>
          <w:szCs w:val="48"/>
        </w:rPr>
        <w:t xml:space="preserve">GRADUATE CERTIFICATE in </w:t>
      </w:r>
      <w:r w:rsidRPr="00DC6D50">
        <w:rPr>
          <w:rFonts w:ascii="Times New Roman" w:hAnsi="Times New Roman"/>
          <w:b/>
          <w:bCs/>
          <w:color w:val="auto"/>
          <w:sz w:val="48"/>
          <w:szCs w:val="48"/>
        </w:rPr>
        <w:t>Consolidation of Social Work Practice</w:t>
      </w:r>
    </w:p>
    <w:p w14:paraId="0F4D6E7D" w14:textId="7C8C0132" w:rsidR="0085230E" w:rsidRPr="00DC6D50" w:rsidRDefault="0085230E" w:rsidP="00FF7EBB">
      <w:pPr>
        <w:overflowPunct/>
        <w:autoSpaceDE/>
        <w:autoSpaceDN/>
        <w:adjustRightInd/>
        <w:ind w:right="-957"/>
        <w:textAlignment w:val="auto"/>
        <w:rPr>
          <w:rFonts w:ascii="Times New Roman" w:hAnsi="Times New Roman" w:cs="Times New Roman"/>
          <w:b/>
          <w:color w:val="auto"/>
          <w:sz w:val="48"/>
        </w:rPr>
      </w:pPr>
      <w:r w:rsidRPr="00DC6D50">
        <w:rPr>
          <w:rFonts w:ascii="Times New Roman" w:hAnsi="Times New Roman" w:cs="Times New Roman"/>
          <w:b/>
          <w:color w:val="auto"/>
          <w:sz w:val="48"/>
        </w:rPr>
        <w:t>LEVEL 6 - 60 Credits</w:t>
      </w:r>
    </w:p>
    <w:p w14:paraId="2216C5B7" w14:textId="5A138451" w:rsidR="00706BB5" w:rsidRPr="00DC6D50" w:rsidRDefault="00706BB5" w:rsidP="00FF7EBB">
      <w:pPr>
        <w:overflowPunct/>
        <w:autoSpaceDE/>
        <w:autoSpaceDN/>
        <w:adjustRightInd/>
        <w:ind w:right="-957"/>
        <w:textAlignment w:val="auto"/>
        <w:rPr>
          <w:rFonts w:ascii="Times New Roman" w:hAnsi="Times New Roman" w:cs="Times New Roman"/>
          <w:b/>
          <w:color w:val="auto"/>
          <w:sz w:val="48"/>
        </w:rPr>
      </w:pPr>
      <w:r w:rsidRPr="00DC6D50">
        <w:rPr>
          <w:rFonts w:ascii="Times New Roman" w:hAnsi="Times New Roman" w:cs="Times New Roman"/>
          <w:b/>
          <w:color w:val="auto"/>
          <w:sz w:val="48"/>
        </w:rPr>
        <w:t>BMPF6044</w:t>
      </w:r>
    </w:p>
    <w:p w14:paraId="28947286" w14:textId="77777777" w:rsidR="00F927A1" w:rsidRPr="00DC6D50"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DC6D5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DC6D50" w:rsidRDefault="0085230E" w:rsidP="00F927A1">
      <w:pPr>
        <w:overflowPunct/>
        <w:autoSpaceDE/>
        <w:autoSpaceDN/>
        <w:adjustRightInd/>
        <w:ind w:right="-957"/>
        <w:textAlignment w:val="auto"/>
        <w:rPr>
          <w:rFonts w:ascii="Times New Roman" w:hAnsi="Times New Roman" w:cs="Times New Roman"/>
          <w:b/>
          <w:color w:val="auto"/>
          <w:sz w:val="48"/>
        </w:rPr>
      </w:pPr>
      <w:r w:rsidRPr="00DC6D50">
        <w:rPr>
          <w:rFonts w:ascii="Times New Roman" w:hAnsi="Times New Roman" w:cs="Times New Roman"/>
          <w:b/>
          <w:color w:val="auto"/>
          <w:sz w:val="48"/>
        </w:rPr>
        <w:t xml:space="preserve">LEARNER </w:t>
      </w:r>
      <w:r w:rsidR="00F927A1" w:rsidRPr="00DC6D50">
        <w:rPr>
          <w:rFonts w:ascii="Times New Roman" w:hAnsi="Times New Roman" w:cs="Times New Roman"/>
          <w:b/>
          <w:color w:val="auto"/>
          <w:sz w:val="48"/>
        </w:rPr>
        <w:t>PORTFOLIO</w:t>
      </w:r>
    </w:p>
    <w:p w14:paraId="333E90F0" w14:textId="62DD2FD5" w:rsidR="00F927A1" w:rsidRPr="00DC6D50" w:rsidRDefault="00F927A1">
      <w:pPr>
        <w:overflowPunct/>
        <w:autoSpaceDE/>
        <w:autoSpaceDN/>
        <w:adjustRightInd/>
        <w:ind w:right="-957"/>
        <w:textAlignment w:val="auto"/>
        <w:rPr>
          <w:rFonts w:ascii="Times New Roman" w:hAnsi="Times New Roman" w:cs="Times New Roman"/>
          <w:b/>
          <w:bCs/>
          <w:color w:val="auto"/>
          <w:sz w:val="48"/>
          <w:szCs w:val="48"/>
        </w:rPr>
      </w:pPr>
      <w:r w:rsidRPr="00DC6D50">
        <w:rPr>
          <w:rFonts w:ascii="Times New Roman" w:hAnsi="Times New Roman" w:cs="Times New Roman"/>
          <w:b/>
          <w:bCs/>
          <w:color w:val="auto"/>
          <w:sz w:val="48"/>
          <w:szCs w:val="48"/>
        </w:rPr>
        <w:t>(PORTH AGORED and U</w:t>
      </w:r>
      <w:r w:rsidR="6E4F6729" w:rsidRPr="00DC6D50">
        <w:rPr>
          <w:rFonts w:ascii="Times New Roman" w:hAnsi="Times New Roman" w:cs="Times New Roman"/>
          <w:b/>
          <w:bCs/>
          <w:color w:val="auto"/>
          <w:sz w:val="48"/>
          <w:szCs w:val="48"/>
        </w:rPr>
        <w:t>NIVERSITY OF WALES TRINITY SAINT DAVID</w:t>
      </w:r>
      <w:r w:rsidRPr="00DC6D50">
        <w:rPr>
          <w:rFonts w:ascii="Times New Roman" w:hAnsi="Times New Roman" w:cs="Times New Roman"/>
          <w:b/>
          <w:bCs/>
          <w:color w:val="auto"/>
          <w:sz w:val="48"/>
          <w:szCs w:val="48"/>
        </w:rPr>
        <w:t>)</w:t>
      </w:r>
    </w:p>
    <w:p w14:paraId="024B1E2F" w14:textId="77777777" w:rsidR="0085230E" w:rsidRPr="00DC6D5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DC6D50"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DC6D50" w:rsidRPr="00DC6D50" w14:paraId="68CAA39D" w14:textId="77777777" w:rsidTr="005D3F07">
        <w:tc>
          <w:tcPr>
            <w:tcW w:w="10368" w:type="dxa"/>
            <w:shd w:val="clear" w:color="auto" w:fill="auto"/>
          </w:tcPr>
          <w:p w14:paraId="02F8EE88" w14:textId="2A138833" w:rsidR="00986B43" w:rsidRPr="00DC6D50" w:rsidRDefault="00986B43" w:rsidP="005D3F07">
            <w:pPr>
              <w:overflowPunct/>
              <w:autoSpaceDE/>
              <w:autoSpaceDN/>
              <w:adjustRightInd/>
              <w:ind w:right="-957"/>
              <w:textAlignment w:val="auto"/>
              <w:rPr>
                <w:rFonts w:ascii="Times New Roman" w:hAnsi="Times New Roman" w:cs="Times New Roman"/>
                <w:b/>
                <w:color w:val="auto"/>
                <w:sz w:val="48"/>
              </w:rPr>
            </w:pPr>
            <w:r w:rsidRPr="00DC6D50">
              <w:rPr>
                <w:rFonts w:ascii="Times New Roman" w:hAnsi="Times New Roman" w:cs="Times New Roman"/>
                <w:b/>
                <w:color w:val="auto"/>
                <w:sz w:val="48"/>
              </w:rPr>
              <w:t>Learner’s name:</w:t>
            </w:r>
            <w:r w:rsidR="00247265" w:rsidRPr="00DC6D50">
              <w:rPr>
                <w:rFonts w:ascii="Times New Roman" w:hAnsi="Times New Roman" w:cs="Times New Roman"/>
                <w:b/>
                <w:color w:val="auto"/>
                <w:sz w:val="48"/>
              </w:rPr>
              <w:t xml:space="preserve"> </w:t>
            </w:r>
            <w:r w:rsidR="00C72479" w:rsidRPr="00DC6D50">
              <w:rPr>
                <w:rFonts w:ascii="Times New Roman" w:hAnsi="Times New Roman" w:cs="Times New Roman"/>
                <w:b/>
                <w:color w:val="auto"/>
                <w:sz w:val="48"/>
              </w:rPr>
              <w:t>Saima Naheed</w:t>
            </w:r>
          </w:p>
          <w:p w14:paraId="0B6CD0DB" w14:textId="689515B5" w:rsidR="009C337F" w:rsidRPr="00DC6D50"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EF3CD7A" w:rsidR="009C337F" w:rsidRPr="00DC6D50" w:rsidRDefault="009C337F" w:rsidP="005D3F07">
            <w:pPr>
              <w:overflowPunct/>
              <w:autoSpaceDE/>
              <w:autoSpaceDN/>
              <w:adjustRightInd/>
              <w:ind w:right="-957"/>
              <w:textAlignment w:val="auto"/>
              <w:rPr>
                <w:rFonts w:ascii="Times New Roman" w:hAnsi="Times New Roman" w:cs="Times New Roman"/>
                <w:b/>
                <w:color w:val="auto"/>
                <w:sz w:val="48"/>
              </w:rPr>
            </w:pPr>
            <w:r w:rsidRPr="00DC6D50">
              <w:rPr>
                <w:rFonts w:ascii="Times New Roman" w:hAnsi="Times New Roman" w:cs="Times New Roman"/>
                <w:b/>
                <w:color w:val="auto"/>
                <w:sz w:val="48"/>
              </w:rPr>
              <w:t>Email address:</w:t>
            </w:r>
            <w:r w:rsidR="00C72479" w:rsidRPr="00DC6D50">
              <w:rPr>
                <w:rFonts w:ascii="Times New Roman" w:hAnsi="Times New Roman" w:cs="Times New Roman"/>
                <w:b/>
                <w:color w:val="auto"/>
                <w:sz w:val="48"/>
              </w:rPr>
              <w:t xml:space="preserve"> </w:t>
            </w:r>
            <w:hyperlink r:id="rId11" w:history="1">
              <w:r w:rsidR="00C72479" w:rsidRPr="00DC6D50">
                <w:rPr>
                  <w:rStyle w:val="Hyperlink"/>
                  <w:rFonts w:ascii="Times New Roman" w:hAnsi="Times New Roman" w:cs="Times New Roman"/>
                  <w:b/>
                  <w:color w:val="auto"/>
                  <w:sz w:val="48"/>
                </w:rPr>
                <w:t>s.hasrat@gmail.com</w:t>
              </w:r>
            </w:hyperlink>
            <w:r w:rsidR="00C72479" w:rsidRPr="00DC6D50">
              <w:rPr>
                <w:rFonts w:ascii="Times New Roman" w:hAnsi="Times New Roman" w:cs="Times New Roman"/>
                <w:b/>
                <w:color w:val="auto"/>
                <w:sz w:val="48"/>
              </w:rPr>
              <w:t xml:space="preserve"> </w:t>
            </w:r>
          </w:p>
          <w:p w14:paraId="22E38809" w14:textId="77777777" w:rsidR="00986B43" w:rsidRPr="00DC6D50" w:rsidRDefault="00986B43" w:rsidP="005D3F07">
            <w:pPr>
              <w:overflowPunct/>
              <w:autoSpaceDE/>
              <w:autoSpaceDN/>
              <w:adjustRightInd/>
              <w:ind w:right="-957"/>
              <w:textAlignment w:val="auto"/>
              <w:rPr>
                <w:rFonts w:ascii="Times New Roman" w:hAnsi="Times New Roman" w:cs="Times New Roman"/>
                <w:b/>
                <w:color w:val="auto"/>
                <w:sz w:val="48"/>
              </w:rPr>
            </w:pPr>
          </w:p>
          <w:p w14:paraId="5ADC698C" w14:textId="77777777" w:rsidR="00C72479" w:rsidRPr="00DC6D50" w:rsidRDefault="0085230E" w:rsidP="005D3F07">
            <w:pPr>
              <w:overflowPunct/>
              <w:autoSpaceDE/>
              <w:autoSpaceDN/>
              <w:adjustRightInd/>
              <w:ind w:right="-957"/>
              <w:textAlignment w:val="auto"/>
              <w:rPr>
                <w:color w:val="auto"/>
              </w:rPr>
            </w:pPr>
            <w:r w:rsidRPr="00DC6D50">
              <w:rPr>
                <w:rFonts w:ascii="Times New Roman" w:hAnsi="Times New Roman" w:cs="Times New Roman"/>
                <w:b/>
                <w:color w:val="auto"/>
                <w:sz w:val="48"/>
              </w:rPr>
              <w:t>Learner’s University Registration</w:t>
            </w:r>
            <w:r w:rsidR="00F927A1" w:rsidRPr="00DC6D50">
              <w:rPr>
                <w:rFonts w:ascii="Times New Roman" w:hAnsi="Times New Roman" w:cs="Times New Roman"/>
                <w:b/>
                <w:color w:val="auto"/>
                <w:sz w:val="48"/>
              </w:rPr>
              <w:t xml:space="preserve"> Number:</w:t>
            </w:r>
            <w:r w:rsidR="00C72479" w:rsidRPr="00DC6D50">
              <w:rPr>
                <w:color w:val="auto"/>
              </w:rPr>
              <w:t xml:space="preserve"> </w:t>
            </w:r>
          </w:p>
          <w:p w14:paraId="0DE696B2" w14:textId="6D25B6A2" w:rsidR="00F927A1" w:rsidRPr="00DC6D50" w:rsidRDefault="00C72479" w:rsidP="005D3F07">
            <w:pPr>
              <w:overflowPunct/>
              <w:autoSpaceDE/>
              <w:autoSpaceDN/>
              <w:adjustRightInd/>
              <w:ind w:right="-957"/>
              <w:textAlignment w:val="auto"/>
              <w:rPr>
                <w:rFonts w:ascii="Times New Roman" w:hAnsi="Times New Roman" w:cs="Times New Roman"/>
                <w:b/>
                <w:color w:val="auto"/>
                <w:sz w:val="48"/>
              </w:rPr>
            </w:pPr>
            <w:r w:rsidRPr="00DC6D50">
              <w:rPr>
                <w:rFonts w:ascii="Times New Roman" w:hAnsi="Times New Roman" w:cs="Times New Roman"/>
                <w:b/>
                <w:color w:val="auto"/>
                <w:sz w:val="48"/>
              </w:rPr>
              <w:t>2127536</w:t>
            </w:r>
          </w:p>
          <w:p w14:paraId="622FD17A" w14:textId="77777777" w:rsidR="0085230E" w:rsidRPr="00DC6D50"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26F2CC4" w:rsidR="0085230E" w:rsidRPr="00DC6D50" w:rsidRDefault="00706BB5" w:rsidP="005D3F07">
            <w:pPr>
              <w:overflowPunct/>
              <w:autoSpaceDE/>
              <w:autoSpaceDN/>
              <w:adjustRightInd/>
              <w:ind w:right="-957"/>
              <w:textAlignment w:val="auto"/>
              <w:rPr>
                <w:rFonts w:ascii="Times New Roman" w:hAnsi="Times New Roman" w:cs="Times New Roman"/>
                <w:b/>
                <w:color w:val="auto"/>
                <w:sz w:val="48"/>
              </w:rPr>
            </w:pPr>
            <w:r w:rsidRPr="00DC6D50">
              <w:rPr>
                <w:rFonts w:ascii="Times New Roman" w:hAnsi="Times New Roman" w:cs="Times New Roman"/>
                <w:b/>
                <w:color w:val="auto"/>
                <w:sz w:val="48"/>
              </w:rPr>
              <w:t>Cohort: 1</w:t>
            </w:r>
            <w:r w:rsidR="00C72479" w:rsidRPr="00DC6D50">
              <w:rPr>
                <w:rFonts w:ascii="Times New Roman" w:hAnsi="Times New Roman" w:cs="Times New Roman"/>
                <w:b/>
                <w:color w:val="auto"/>
                <w:sz w:val="48"/>
              </w:rPr>
              <w:t>9</w:t>
            </w:r>
            <w:r w:rsidR="00AE6231" w:rsidRPr="00DC6D50">
              <w:rPr>
                <w:rFonts w:ascii="Times New Roman" w:hAnsi="Times New Roman" w:cs="Times New Roman"/>
                <w:b/>
                <w:color w:val="auto"/>
                <w:sz w:val="48"/>
              </w:rPr>
              <w:t xml:space="preserve"> onwards</w:t>
            </w:r>
          </w:p>
        </w:tc>
      </w:tr>
    </w:tbl>
    <w:p w14:paraId="40F3C009" w14:textId="77777777" w:rsidR="00F927A1" w:rsidRPr="00DC6D50" w:rsidRDefault="008420E1" w:rsidP="00986B43">
      <w:pPr>
        <w:overflowPunct/>
        <w:autoSpaceDE/>
        <w:autoSpaceDN/>
        <w:adjustRightInd/>
        <w:ind w:right="-957"/>
        <w:textAlignment w:val="auto"/>
        <w:rPr>
          <w:rFonts w:ascii="Times New Roman" w:hAnsi="Times New Roman" w:cs="Times New Roman"/>
          <w:b/>
          <w:color w:val="auto"/>
          <w:sz w:val="48"/>
        </w:rPr>
      </w:pPr>
      <w:r w:rsidRPr="00DC6D50">
        <w:rPr>
          <w:rFonts w:ascii="Times New Roman" w:hAnsi="Times New Roman" w:cs="Times New Roman"/>
          <w:b/>
          <w:color w:val="auto"/>
          <w:sz w:val="48"/>
        </w:rPr>
        <w:t xml:space="preserve"> </w:t>
      </w:r>
    </w:p>
    <w:p w14:paraId="621AF8BA" w14:textId="77777777" w:rsidR="00F927A1" w:rsidRPr="00DC6D50"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DC6D50"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Pr="00DC6D50" w:rsidRDefault="00E83F91" w:rsidP="005B3A2D">
      <w:pPr>
        <w:jc w:val="center"/>
        <w:rPr>
          <w:b/>
          <w:color w:val="auto"/>
          <w:sz w:val="24"/>
          <w:szCs w:val="24"/>
        </w:rPr>
      </w:pPr>
      <w:r w:rsidRPr="00DC6D50">
        <w:rPr>
          <w:b/>
          <w:color w:val="auto"/>
          <w:sz w:val="24"/>
          <w:szCs w:val="24"/>
        </w:rPr>
        <w:br w:type="page"/>
      </w:r>
    </w:p>
    <w:p w14:paraId="70797153" w14:textId="77777777" w:rsidR="007F312E" w:rsidRPr="00DC6D50" w:rsidRDefault="007F312E" w:rsidP="005F64AA">
      <w:pPr>
        <w:jc w:val="center"/>
        <w:rPr>
          <w:b/>
          <w:color w:val="auto"/>
          <w:sz w:val="28"/>
          <w:szCs w:val="28"/>
        </w:rPr>
      </w:pPr>
    </w:p>
    <w:p w14:paraId="7DFD6A18" w14:textId="77777777" w:rsidR="00F22AC5" w:rsidRPr="00DC6D50" w:rsidRDefault="00337FEF" w:rsidP="00EE5BC3">
      <w:pPr>
        <w:jc w:val="center"/>
        <w:rPr>
          <w:b/>
          <w:color w:val="auto"/>
          <w:sz w:val="28"/>
          <w:szCs w:val="28"/>
        </w:rPr>
      </w:pPr>
      <w:r w:rsidRPr="00DC6D50">
        <w:rPr>
          <w:b/>
          <w:color w:val="auto"/>
          <w:sz w:val="28"/>
          <w:szCs w:val="28"/>
        </w:rPr>
        <w:t>Task 2</w:t>
      </w:r>
    </w:p>
    <w:p w14:paraId="7DDC1F1D" w14:textId="77777777" w:rsidR="004046F0" w:rsidRPr="00DC6D50" w:rsidRDefault="004046F0" w:rsidP="00EE5BC3">
      <w:pPr>
        <w:jc w:val="center"/>
        <w:rPr>
          <w:b/>
          <w:color w:val="auto"/>
          <w:sz w:val="28"/>
          <w:szCs w:val="28"/>
        </w:rPr>
      </w:pPr>
    </w:p>
    <w:p w14:paraId="00A29A3E" w14:textId="77777777" w:rsidR="00E559CE" w:rsidRPr="00DC6D50" w:rsidRDefault="006E481E" w:rsidP="00EE5BC3">
      <w:pPr>
        <w:jc w:val="center"/>
        <w:rPr>
          <w:b/>
          <w:color w:val="auto"/>
          <w:sz w:val="28"/>
          <w:szCs w:val="28"/>
        </w:rPr>
      </w:pPr>
      <w:r w:rsidRPr="00DC6D50">
        <w:rPr>
          <w:b/>
          <w:color w:val="auto"/>
          <w:sz w:val="28"/>
          <w:szCs w:val="28"/>
        </w:rPr>
        <w:t xml:space="preserve">Observation </w:t>
      </w:r>
      <w:r w:rsidR="007F312E" w:rsidRPr="00DC6D50">
        <w:rPr>
          <w:b/>
          <w:color w:val="auto"/>
          <w:sz w:val="28"/>
          <w:szCs w:val="28"/>
        </w:rPr>
        <w:t>of Practice</w:t>
      </w:r>
    </w:p>
    <w:p w14:paraId="7903F5FE" w14:textId="77777777" w:rsidR="002D65D2" w:rsidRPr="00DC6D50" w:rsidRDefault="00130119" w:rsidP="00FF7EBB">
      <w:pPr>
        <w:jc w:val="both"/>
        <w:rPr>
          <w:b/>
          <w:i/>
          <w:color w:val="auto"/>
          <w:sz w:val="24"/>
          <w:szCs w:val="24"/>
        </w:rPr>
      </w:pPr>
      <w:r w:rsidRPr="00DC6D50">
        <w:rPr>
          <w:b/>
          <w:i/>
          <w:color w:val="auto"/>
          <w:sz w:val="24"/>
          <w:szCs w:val="24"/>
        </w:rPr>
        <w:t xml:space="preserve">Guidance: </w:t>
      </w:r>
    </w:p>
    <w:p w14:paraId="2800F754" w14:textId="77777777" w:rsidR="000D2ED2" w:rsidRPr="00DC6D50" w:rsidRDefault="000D2ED2" w:rsidP="00FF7EBB">
      <w:pPr>
        <w:jc w:val="both"/>
        <w:rPr>
          <w:b/>
          <w:i/>
          <w:color w:val="auto"/>
          <w:sz w:val="24"/>
          <w:szCs w:val="24"/>
        </w:rPr>
      </w:pPr>
    </w:p>
    <w:p w14:paraId="481D1FAA" w14:textId="1612967D" w:rsidR="006E481E" w:rsidRPr="00DC6D50" w:rsidRDefault="006E481E" w:rsidP="00FF7EBB">
      <w:pPr>
        <w:jc w:val="both"/>
        <w:rPr>
          <w:i/>
          <w:color w:val="auto"/>
          <w:sz w:val="24"/>
          <w:szCs w:val="24"/>
        </w:rPr>
      </w:pPr>
      <w:r w:rsidRPr="00DC6D50">
        <w:rPr>
          <w:i/>
          <w:color w:val="auto"/>
          <w:sz w:val="24"/>
          <w:szCs w:val="24"/>
        </w:rPr>
        <w:t xml:space="preserve">A </w:t>
      </w:r>
      <w:r w:rsidR="00B24344" w:rsidRPr="00DC6D50">
        <w:rPr>
          <w:i/>
          <w:color w:val="auto"/>
          <w:sz w:val="24"/>
          <w:szCs w:val="24"/>
        </w:rPr>
        <w:t>learner</w:t>
      </w:r>
      <w:r w:rsidRPr="00DC6D50">
        <w:rPr>
          <w:i/>
          <w:color w:val="auto"/>
          <w:sz w:val="24"/>
          <w:szCs w:val="24"/>
        </w:rPr>
        <w:t xml:space="preserve"> must choose an observation of </w:t>
      </w:r>
      <w:r w:rsidRPr="00DC6D50">
        <w:rPr>
          <w:b/>
          <w:i/>
          <w:color w:val="auto"/>
          <w:sz w:val="24"/>
          <w:szCs w:val="24"/>
          <w:u w:val="single"/>
        </w:rPr>
        <w:t>direct social work practice</w:t>
      </w:r>
      <w:r w:rsidRPr="00DC6D50">
        <w:rPr>
          <w:i/>
          <w:color w:val="auto"/>
          <w:sz w:val="24"/>
          <w:szCs w:val="24"/>
        </w:rPr>
        <w:t xml:space="preserve"> </w:t>
      </w:r>
      <w:r w:rsidR="001772BF" w:rsidRPr="00DC6D50">
        <w:rPr>
          <w:i/>
          <w:color w:val="auto"/>
          <w:sz w:val="24"/>
          <w:szCs w:val="24"/>
        </w:rPr>
        <w:t xml:space="preserve">with </w:t>
      </w:r>
      <w:r w:rsidR="0078112D" w:rsidRPr="00DC6D50">
        <w:rPr>
          <w:color w:val="auto"/>
          <w:sz w:val="24"/>
          <w:szCs w:val="24"/>
        </w:rPr>
        <w:t>people in need of care and support and/or their</w:t>
      </w:r>
      <w:r w:rsidR="0078112D" w:rsidRPr="00DC6D50">
        <w:rPr>
          <w:i/>
          <w:color w:val="auto"/>
          <w:sz w:val="24"/>
          <w:szCs w:val="24"/>
        </w:rPr>
        <w:t xml:space="preserve"> </w:t>
      </w:r>
      <w:proofErr w:type="spellStart"/>
      <w:r w:rsidR="0078112D" w:rsidRPr="00DC6D50">
        <w:rPr>
          <w:color w:val="auto"/>
          <w:sz w:val="24"/>
          <w:szCs w:val="24"/>
        </w:rPr>
        <w:t>carers</w:t>
      </w:r>
      <w:proofErr w:type="spellEnd"/>
      <w:r w:rsidR="00BC4ED3" w:rsidRPr="00DC6D50">
        <w:rPr>
          <w:b/>
          <w:i/>
          <w:color w:val="auto"/>
          <w:sz w:val="24"/>
          <w:szCs w:val="24"/>
        </w:rPr>
        <w:t>.</w:t>
      </w:r>
      <w:r w:rsidR="007F312E" w:rsidRPr="00DC6D50">
        <w:rPr>
          <w:i/>
          <w:color w:val="auto"/>
          <w:sz w:val="24"/>
          <w:szCs w:val="24"/>
        </w:rPr>
        <w:t xml:space="preserve"> </w:t>
      </w:r>
      <w:r w:rsidR="00085699" w:rsidRPr="00DC6D50">
        <w:rPr>
          <w:i/>
          <w:color w:val="auto"/>
          <w:sz w:val="24"/>
          <w:szCs w:val="24"/>
        </w:rPr>
        <w:t>Th</w:t>
      </w:r>
      <w:r w:rsidR="008B28E7" w:rsidRPr="00DC6D50">
        <w:rPr>
          <w:i/>
          <w:color w:val="auto"/>
          <w:sz w:val="24"/>
          <w:szCs w:val="24"/>
        </w:rPr>
        <w:t xml:space="preserve">e observation cannot be </w:t>
      </w:r>
      <w:r w:rsidR="005C28D3" w:rsidRPr="00DC6D50">
        <w:rPr>
          <w:i/>
          <w:color w:val="auto"/>
          <w:sz w:val="24"/>
          <w:szCs w:val="24"/>
        </w:rPr>
        <w:t xml:space="preserve">from </w:t>
      </w:r>
      <w:r w:rsidR="00085699" w:rsidRPr="00DC6D50">
        <w:rPr>
          <w:i/>
          <w:color w:val="auto"/>
          <w:sz w:val="24"/>
          <w:szCs w:val="24"/>
        </w:rPr>
        <w:t xml:space="preserve">giving evidence in court, </w:t>
      </w:r>
      <w:r w:rsidR="005C28D3" w:rsidRPr="00DC6D50">
        <w:rPr>
          <w:i/>
          <w:color w:val="auto"/>
          <w:sz w:val="24"/>
          <w:szCs w:val="24"/>
        </w:rPr>
        <w:t xml:space="preserve">contributing to </w:t>
      </w:r>
      <w:r w:rsidR="00085699" w:rsidRPr="00DC6D50">
        <w:rPr>
          <w:i/>
          <w:color w:val="auto"/>
          <w:sz w:val="24"/>
          <w:szCs w:val="24"/>
        </w:rPr>
        <w:t>strategy group meetings, case conferences or tribunals</w:t>
      </w:r>
      <w:r w:rsidR="008B28E7" w:rsidRPr="00DC6D50">
        <w:rPr>
          <w:i/>
          <w:color w:val="auto"/>
          <w:sz w:val="24"/>
          <w:szCs w:val="24"/>
        </w:rPr>
        <w:t xml:space="preserve"> or any other indirect activity</w:t>
      </w:r>
      <w:r w:rsidR="00085699" w:rsidRPr="00DC6D50">
        <w:rPr>
          <w:i/>
          <w:color w:val="auto"/>
          <w:sz w:val="24"/>
          <w:szCs w:val="24"/>
        </w:rPr>
        <w:t>.</w:t>
      </w:r>
      <w:r w:rsidRPr="00DC6D50">
        <w:rPr>
          <w:i/>
          <w:color w:val="auto"/>
          <w:sz w:val="24"/>
          <w:szCs w:val="24"/>
        </w:rPr>
        <w:t xml:space="preserve"> The </w:t>
      </w:r>
      <w:r w:rsidR="00E231D1" w:rsidRPr="00DC6D50">
        <w:rPr>
          <w:i/>
          <w:color w:val="auto"/>
          <w:sz w:val="24"/>
          <w:szCs w:val="24"/>
        </w:rPr>
        <w:t>consent</w:t>
      </w:r>
      <w:r w:rsidRPr="00DC6D50">
        <w:rPr>
          <w:i/>
          <w:color w:val="auto"/>
          <w:sz w:val="24"/>
          <w:szCs w:val="24"/>
        </w:rPr>
        <w:t xml:space="preserve"> of the</w:t>
      </w:r>
      <w:r w:rsidR="001772BF" w:rsidRPr="00DC6D50">
        <w:rPr>
          <w:i/>
          <w:color w:val="auto"/>
          <w:sz w:val="24"/>
          <w:szCs w:val="24"/>
        </w:rPr>
        <w:t xml:space="preserve"> </w:t>
      </w:r>
      <w:r w:rsidR="005C28D3" w:rsidRPr="00DC6D50">
        <w:rPr>
          <w:i/>
          <w:color w:val="auto"/>
          <w:sz w:val="24"/>
          <w:szCs w:val="24"/>
        </w:rPr>
        <w:t>individual</w:t>
      </w:r>
      <w:r w:rsidR="00BC4ED3" w:rsidRPr="00DC6D50">
        <w:rPr>
          <w:i/>
          <w:color w:val="auto"/>
          <w:sz w:val="24"/>
          <w:szCs w:val="24"/>
        </w:rPr>
        <w:t>/s</w:t>
      </w:r>
      <w:r w:rsidR="001772BF" w:rsidRPr="00DC6D50">
        <w:rPr>
          <w:color w:val="auto"/>
          <w:sz w:val="24"/>
          <w:szCs w:val="24"/>
        </w:rPr>
        <w:t xml:space="preserve"> </w:t>
      </w:r>
      <w:r w:rsidR="001772BF" w:rsidRPr="00DC6D50">
        <w:rPr>
          <w:i/>
          <w:color w:val="auto"/>
          <w:sz w:val="24"/>
          <w:szCs w:val="24"/>
        </w:rPr>
        <w:t xml:space="preserve">in need of care and support and/or their </w:t>
      </w:r>
      <w:r w:rsidR="00BC4ED3" w:rsidRPr="00DC6D50">
        <w:rPr>
          <w:i/>
          <w:color w:val="auto"/>
          <w:sz w:val="24"/>
          <w:szCs w:val="24"/>
        </w:rPr>
        <w:t>carers</w:t>
      </w:r>
      <w:r w:rsidR="00BC4ED3" w:rsidRPr="00DC6D50">
        <w:rPr>
          <w:color w:val="auto"/>
          <w:sz w:val="24"/>
          <w:szCs w:val="24"/>
        </w:rPr>
        <w:t xml:space="preserve"> </w:t>
      </w:r>
      <w:r w:rsidR="00BC4ED3" w:rsidRPr="00DC6D50">
        <w:rPr>
          <w:i/>
          <w:color w:val="auto"/>
          <w:sz w:val="24"/>
          <w:szCs w:val="24"/>
        </w:rPr>
        <w:t>must</w:t>
      </w:r>
      <w:r w:rsidRPr="00DC6D50">
        <w:rPr>
          <w:i/>
          <w:color w:val="auto"/>
          <w:sz w:val="24"/>
          <w:szCs w:val="24"/>
        </w:rPr>
        <w:t xml:space="preserve"> be sought before</w:t>
      </w:r>
      <w:r w:rsidR="00390074" w:rsidRPr="00DC6D50">
        <w:rPr>
          <w:i/>
          <w:color w:val="auto"/>
          <w:sz w:val="24"/>
          <w:szCs w:val="24"/>
        </w:rPr>
        <w:t xml:space="preserve"> the observation is undertaken. </w:t>
      </w:r>
      <w:r w:rsidRPr="00DC6D50">
        <w:rPr>
          <w:i/>
          <w:color w:val="auto"/>
          <w:sz w:val="24"/>
          <w:szCs w:val="24"/>
        </w:rPr>
        <w:t xml:space="preserve">The observation must be undertaken by an observer who is social work qualified and has at least </w:t>
      </w:r>
      <w:r w:rsidR="00FC51F9" w:rsidRPr="00DC6D50">
        <w:rPr>
          <w:i/>
          <w:color w:val="auto"/>
          <w:sz w:val="24"/>
          <w:szCs w:val="24"/>
        </w:rPr>
        <w:t>3</w:t>
      </w:r>
      <w:r w:rsidRPr="00DC6D50">
        <w:rPr>
          <w:i/>
          <w:color w:val="auto"/>
          <w:sz w:val="24"/>
          <w:szCs w:val="24"/>
        </w:rPr>
        <w:t xml:space="preserve"> </w:t>
      </w:r>
      <w:r w:rsidR="00B436BF" w:rsidRPr="00DC6D50">
        <w:rPr>
          <w:i/>
          <w:color w:val="auto"/>
          <w:sz w:val="24"/>
          <w:szCs w:val="24"/>
        </w:rPr>
        <w:t>years’ experience</w:t>
      </w:r>
      <w:r w:rsidRPr="00DC6D50">
        <w:rPr>
          <w:i/>
          <w:color w:val="auto"/>
          <w:sz w:val="24"/>
          <w:szCs w:val="24"/>
        </w:rPr>
        <w:t xml:space="preserve"> (criteria set out in </w:t>
      </w:r>
      <w:r w:rsidR="00390074" w:rsidRPr="00DC6D50">
        <w:rPr>
          <w:i/>
          <w:color w:val="auto"/>
          <w:sz w:val="24"/>
          <w:szCs w:val="24"/>
        </w:rPr>
        <w:t>the Programme H</w:t>
      </w:r>
      <w:r w:rsidR="00B77305" w:rsidRPr="00DC6D50">
        <w:rPr>
          <w:i/>
          <w:color w:val="auto"/>
          <w:sz w:val="24"/>
          <w:szCs w:val="24"/>
        </w:rPr>
        <w:t>andbook)</w:t>
      </w:r>
      <w:r w:rsidR="00E9479B" w:rsidRPr="00DC6D50">
        <w:rPr>
          <w:i/>
          <w:color w:val="auto"/>
          <w:sz w:val="24"/>
          <w:szCs w:val="24"/>
        </w:rPr>
        <w:t xml:space="preserve">. </w:t>
      </w:r>
      <w:r w:rsidR="00AB5518" w:rsidRPr="00DC6D50">
        <w:rPr>
          <w:i/>
          <w:color w:val="auto"/>
          <w:sz w:val="24"/>
          <w:szCs w:val="24"/>
        </w:rPr>
        <w:t xml:space="preserve">The observation must be </w:t>
      </w:r>
      <w:r w:rsidR="00CC1122" w:rsidRPr="00DC6D50">
        <w:rPr>
          <w:i/>
          <w:color w:val="auto"/>
          <w:sz w:val="24"/>
          <w:szCs w:val="24"/>
        </w:rPr>
        <w:t>for</w:t>
      </w:r>
      <w:r w:rsidR="00CC1122" w:rsidRPr="00DC6D50">
        <w:rPr>
          <w:b/>
          <w:i/>
          <w:color w:val="auto"/>
          <w:sz w:val="24"/>
          <w:szCs w:val="24"/>
        </w:rPr>
        <w:t xml:space="preserve"> </w:t>
      </w:r>
      <w:r w:rsidR="00AB5518" w:rsidRPr="00DC6D50">
        <w:rPr>
          <w:i/>
          <w:color w:val="auto"/>
          <w:sz w:val="24"/>
          <w:szCs w:val="24"/>
        </w:rPr>
        <w:t>a minimum of 30 minutes</w:t>
      </w:r>
      <w:r w:rsidR="00CC1122" w:rsidRPr="00DC6D50">
        <w:rPr>
          <w:i/>
          <w:color w:val="auto"/>
          <w:sz w:val="24"/>
          <w:szCs w:val="24"/>
        </w:rPr>
        <w:t>.</w:t>
      </w:r>
      <w:r w:rsidRPr="00DC6D50">
        <w:rPr>
          <w:i/>
          <w:color w:val="auto"/>
          <w:sz w:val="24"/>
          <w:szCs w:val="24"/>
        </w:rPr>
        <w:t xml:space="preserve"> The observer will gain feedback </w:t>
      </w:r>
      <w:r w:rsidR="005C28D3" w:rsidRPr="00DC6D50">
        <w:rPr>
          <w:i/>
          <w:color w:val="auto"/>
          <w:sz w:val="24"/>
          <w:szCs w:val="24"/>
        </w:rPr>
        <w:t>from the</w:t>
      </w:r>
      <w:r w:rsidR="001772BF" w:rsidRPr="00DC6D50">
        <w:rPr>
          <w:i/>
          <w:color w:val="auto"/>
          <w:sz w:val="24"/>
          <w:szCs w:val="24"/>
        </w:rPr>
        <w:t xml:space="preserve"> individual</w:t>
      </w:r>
      <w:r w:rsidR="00BC4ED3" w:rsidRPr="00DC6D50">
        <w:rPr>
          <w:i/>
          <w:color w:val="auto"/>
          <w:sz w:val="24"/>
          <w:szCs w:val="24"/>
        </w:rPr>
        <w:t xml:space="preserve">/s </w:t>
      </w:r>
      <w:r w:rsidR="00BC4ED3" w:rsidRPr="00DC6D50">
        <w:rPr>
          <w:color w:val="auto"/>
          <w:sz w:val="24"/>
          <w:szCs w:val="24"/>
        </w:rPr>
        <w:t>in</w:t>
      </w:r>
      <w:r w:rsidR="001772BF" w:rsidRPr="00DC6D50">
        <w:rPr>
          <w:i/>
          <w:color w:val="auto"/>
          <w:sz w:val="24"/>
          <w:szCs w:val="24"/>
        </w:rPr>
        <w:t xml:space="preserve"> need of care and support and/or their carers</w:t>
      </w:r>
      <w:r w:rsidR="005C28D3" w:rsidRPr="00DC6D50">
        <w:rPr>
          <w:i/>
          <w:color w:val="auto"/>
          <w:sz w:val="24"/>
          <w:szCs w:val="24"/>
        </w:rPr>
        <w:t xml:space="preserve"> </w:t>
      </w:r>
      <w:r w:rsidRPr="00DC6D50">
        <w:rPr>
          <w:i/>
          <w:color w:val="auto"/>
          <w:sz w:val="24"/>
          <w:szCs w:val="24"/>
        </w:rPr>
        <w:t>using</w:t>
      </w:r>
      <w:r w:rsidR="00C246F2" w:rsidRPr="00DC6D50">
        <w:rPr>
          <w:i/>
          <w:color w:val="auto"/>
          <w:sz w:val="24"/>
          <w:szCs w:val="24"/>
        </w:rPr>
        <w:t xml:space="preserve"> either</w:t>
      </w:r>
      <w:r w:rsidRPr="00DC6D50">
        <w:rPr>
          <w:i/>
          <w:color w:val="auto"/>
          <w:sz w:val="24"/>
          <w:szCs w:val="24"/>
        </w:rPr>
        <w:t xml:space="preserve"> the pro forma below </w:t>
      </w:r>
      <w:r w:rsidR="00C246F2" w:rsidRPr="00DC6D50">
        <w:rPr>
          <w:i/>
          <w:color w:val="auto"/>
          <w:sz w:val="24"/>
          <w:szCs w:val="24"/>
        </w:rPr>
        <w:t>or one of the learner</w:t>
      </w:r>
      <w:r w:rsidR="002F2185" w:rsidRPr="00DC6D50">
        <w:rPr>
          <w:i/>
          <w:color w:val="auto"/>
          <w:sz w:val="24"/>
          <w:szCs w:val="24"/>
        </w:rPr>
        <w:t>’</w:t>
      </w:r>
      <w:r w:rsidR="00C246F2" w:rsidRPr="00DC6D50">
        <w:rPr>
          <w:i/>
          <w:color w:val="auto"/>
          <w:sz w:val="24"/>
          <w:szCs w:val="24"/>
        </w:rPr>
        <w:t xml:space="preserve">s own design </w:t>
      </w:r>
      <w:r w:rsidRPr="00DC6D50">
        <w:rPr>
          <w:i/>
          <w:color w:val="auto"/>
          <w:sz w:val="24"/>
          <w:szCs w:val="24"/>
        </w:rPr>
        <w:t>at the end of the visit</w:t>
      </w:r>
      <w:r w:rsidR="00AB5518" w:rsidRPr="00DC6D50">
        <w:rPr>
          <w:i/>
          <w:color w:val="auto"/>
          <w:sz w:val="24"/>
          <w:szCs w:val="24"/>
        </w:rPr>
        <w:t>.</w:t>
      </w:r>
      <w:r w:rsidRPr="00DC6D50">
        <w:rPr>
          <w:i/>
          <w:color w:val="auto"/>
          <w:sz w:val="24"/>
          <w:szCs w:val="24"/>
        </w:rPr>
        <w:t xml:space="preserve">  </w:t>
      </w:r>
    </w:p>
    <w:p w14:paraId="2054A7E8" w14:textId="77777777" w:rsidR="00986B43" w:rsidRPr="00DC6D50" w:rsidRDefault="00986B43" w:rsidP="00FF7EBB">
      <w:pPr>
        <w:jc w:val="both"/>
        <w:rPr>
          <w:i/>
          <w:color w:val="auto"/>
          <w:sz w:val="24"/>
          <w:szCs w:val="24"/>
        </w:rPr>
      </w:pPr>
    </w:p>
    <w:p w14:paraId="6ABA3F61" w14:textId="4DA97030" w:rsidR="009C53E7" w:rsidRPr="00DC6D50" w:rsidRDefault="009C53E7">
      <w:pPr>
        <w:jc w:val="both"/>
        <w:rPr>
          <w:b/>
          <w:bCs/>
          <w:i/>
          <w:iCs/>
          <w:color w:val="auto"/>
          <w:sz w:val="24"/>
          <w:szCs w:val="24"/>
        </w:rPr>
      </w:pPr>
      <w:r w:rsidRPr="00DC6D50">
        <w:rPr>
          <w:i/>
          <w:iCs/>
          <w:color w:val="auto"/>
          <w:sz w:val="24"/>
          <w:szCs w:val="24"/>
        </w:rPr>
        <w:t>The learner is responsible for providing a method of gathering feedback for the observer to use</w:t>
      </w:r>
      <w:r w:rsidR="002F2185" w:rsidRPr="00DC6D50">
        <w:rPr>
          <w:i/>
          <w:iCs/>
          <w:color w:val="auto"/>
          <w:sz w:val="24"/>
          <w:szCs w:val="24"/>
        </w:rPr>
        <w:t>. T</w:t>
      </w:r>
      <w:r w:rsidR="000D2ED2" w:rsidRPr="00DC6D50">
        <w:rPr>
          <w:i/>
          <w:iCs/>
          <w:color w:val="auto"/>
          <w:sz w:val="24"/>
          <w:szCs w:val="24"/>
        </w:rPr>
        <w:t>his</w:t>
      </w:r>
      <w:r w:rsidRPr="00DC6D50">
        <w:rPr>
          <w:i/>
          <w:iCs/>
          <w:color w:val="auto"/>
          <w:sz w:val="24"/>
          <w:szCs w:val="24"/>
        </w:rPr>
        <w:t xml:space="preserve"> can be of their own design, </w:t>
      </w:r>
      <w:r w:rsidR="00E231D1" w:rsidRPr="00DC6D50">
        <w:rPr>
          <w:i/>
          <w:iCs/>
          <w:color w:val="auto"/>
          <w:sz w:val="24"/>
          <w:szCs w:val="24"/>
        </w:rPr>
        <w:t>and/</w:t>
      </w:r>
      <w:r w:rsidRPr="00DC6D50">
        <w:rPr>
          <w:i/>
          <w:iCs/>
          <w:color w:val="auto"/>
          <w:sz w:val="24"/>
          <w:szCs w:val="24"/>
        </w:rPr>
        <w:t>or adapted to m</w:t>
      </w:r>
      <w:r w:rsidR="00F60281" w:rsidRPr="00DC6D50">
        <w:rPr>
          <w:i/>
          <w:iCs/>
          <w:color w:val="auto"/>
          <w:sz w:val="24"/>
          <w:szCs w:val="24"/>
        </w:rPr>
        <w:t>eet the needs of the individual. T</w:t>
      </w:r>
      <w:r w:rsidRPr="00DC6D50">
        <w:rPr>
          <w:i/>
          <w:iCs/>
          <w:color w:val="auto"/>
          <w:sz w:val="24"/>
          <w:szCs w:val="24"/>
        </w:rPr>
        <w:t>he provided pro</w:t>
      </w:r>
      <w:r w:rsidR="00706BB5" w:rsidRPr="00DC6D50">
        <w:rPr>
          <w:i/>
          <w:iCs/>
          <w:color w:val="auto"/>
          <w:sz w:val="24"/>
          <w:szCs w:val="24"/>
        </w:rPr>
        <w:t xml:space="preserve"> </w:t>
      </w:r>
      <w:r w:rsidRPr="00DC6D50">
        <w:rPr>
          <w:i/>
          <w:iCs/>
          <w:color w:val="auto"/>
          <w:sz w:val="24"/>
          <w:szCs w:val="24"/>
        </w:rPr>
        <w:t xml:space="preserve">forma can be used </w:t>
      </w:r>
      <w:r w:rsidR="00DD5020" w:rsidRPr="00DC6D50">
        <w:rPr>
          <w:i/>
          <w:iCs/>
          <w:color w:val="auto"/>
          <w:sz w:val="24"/>
          <w:szCs w:val="24"/>
        </w:rPr>
        <w:t>where appropriate.</w:t>
      </w:r>
      <w:r w:rsidR="002D65D2" w:rsidRPr="00DC6D50">
        <w:rPr>
          <w:i/>
          <w:iCs/>
          <w:color w:val="auto"/>
          <w:sz w:val="24"/>
          <w:szCs w:val="24"/>
        </w:rPr>
        <w:t xml:space="preserve"> The method used </w:t>
      </w:r>
      <w:r w:rsidR="00F030D4" w:rsidRPr="00DC6D50">
        <w:rPr>
          <w:i/>
          <w:iCs/>
          <w:color w:val="auto"/>
          <w:sz w:val="24"/>
          <w:szCs w:val="24"/>
        </w:rPr>
        <w:t>will depend</w:t>
      </w:r>
      <w:r w:rsidR="002D65D2" w:rsidRPr="00DC6D50">
        <w:rPr>
          <w:i/>
          <w:iCs/>
          <w:color w:val="auto"/>
          <w:sz w:val="24"/>
          <w:szCs w:val="24"/>
        </w:rPr>
        <w:t xml:space="preserve"> on age, ability</w:t>
      </w:r>
      <w:r w:rsidR="0D80B037" w:rsidRPr="00DC6D50">
        <w:rPr>
          <w:i/>
          <w:iCs/>
          <w:color w:val="auto"/>
          <w:sz w:val="24"/>
          <w:szCs w:val="24"/>
        </w:rPr>
        <w:t xml:space="preserve"> </w:t>
      </w:r>
      <w:r w:rsidR="002D65D2" w:rsidRPr="00DC6D50">
        <w:rPr>
          <w:i/>
          <w:iCs/>
          <w:color w:val="auto"/>
          <w:sz w:val="24"/>
          <w:szCs w:val="24"/>
        </w:rPr>
        <w:t xml:space="preserve">and </w:t>
      </w:r>
      <w:r w:rsidR="0D80B037" w:rsidRPr="00DC6D50">
        <w:rPr>
          <w:i/>
          <w:iCs/>
          <w:color w:val="auto"/>
          <w:sz w:val="24"/>
          <w:szCs w:val="24"/>
        </w:rPr>
        <w:t xml:space="preserve">language/communication </w:t>
      </w:r>
      <w:r w:rsidR="002D65D2" w:rsidRPr="00DC6D50">
        <w:rPr>
          <w:i/>
          <w:iCs/>
          <w:color w:val="auto"/>
          <w:sz w:val="24"/>
          <w:szCs w:val="24"/>
        </w:rPr>
        <w:t>needs of the</w:t>
      </w:r>
      <w:r w:rsidR="00E231D1" w:rsidRPr="00DC6D50">
        <w:rPr>
          <w:i/>
          <w:iCs/>
          <w:color w:val="auto"/>
          <w:sz w:val="24"/>
          <w:szCs w:val="24"/>
        </w:rPr>
        <w:t xml:space="preserve"> </w:t>
      </w:r>
      <w:r w:rsidR="002E6D17" w:rsidRPr="00DC6D50">
        <w:rPr>
          <w:i/>
          <w:iCs/>
          <w:color w:val="auto"/>
          <w:sz w:val="24"/>
          <w:szCs w:val="24"/>
        </w:rPr>
        <w:t>individual</w:t>
      </w:r>
      <w:r w:rsidR="0D80B037" w:rsidRPr="00DC6D50">
        <w:rPr>
          <w:i/>
          <w:iCs/>
          <w:color w:val="auto"/>
          <w:sz w:val="24"/>
          <w:szCs w:val="24"/>
        </w:rPr>
        <w:t>s</w:t>
      </w:r>
      <w:r w:rsidR="002E6D17" w:rsidRPr="00DC6D50">
        <w:rPr>
          <w:i/>
          <w:iCs/>
          <w:color w:val="auto"/>
          <w:sz w:val="24"/>
          <w:szCs w:val="24"/>
        </w:rPr>
        <w:t xml:space="preserve"> in</w:t>
      </w:r>
      <w:r w:rsidR="00F030D4" w:rsidRPr="00DC6D50">
        <w:rPr>
          <w:i/>
          <w:iCs/>
          <w:color w:val="auto"/>
          <w:sz w:val="24"/>
          <w:szCs w:val="24"/>
        </w:rPr>
        <w:t xml:space="preserve"> need of care and support and</w:t>
      </w:r>
      <w:r w:rsidR="00926C53" w:rsidRPr="00DC6D50">
        <w:rPr>
          <w:i/>
          <w:iCs/>
          <w:color w:val="auto"/>
          <w:sz w:val="24"/>
          <w:szCs w:val="24"/>
        </w:rPr>
        <w:t>/or</w:t>
      </w:r>
      <w:r w:rsidR="00F030D4" w:rsidRPr="00DC6D50">
        <w:rPr>
          <w:i/>
          <w:iCs/>
          <w:color w:val="auto"/>
          <w:sz w:val="24"/>
          <w:szCs w:val="24"/>
        </w:rPr>
        <w:t xml:space="preserve"> their </w:t>
      </w:r>
      <w:proofErr w:type="spellStart"/>
      <w:r w:rsidR="007D0F11" w:rsidRPr="00DC6D50">
        <w:rPr>
          <w:i/>
          <w:iCs/>
          <w:color w:val="auto"/>
          <w:sz w:val="24"/>
          <w:szCs w:val="24"/>
        </w:rPr>
        <w:t>carers</w:t>
      </w:r>
      <w:proofErr w:type="spellEnd"/>
      <w:r w:rsidR="00392F73" w:rsidRPr="00DC6D50">
        <w:rPr>
          <w:b/>
          <w:bCs/>
          <w:i/>
          <w:iCs/>
          <w:color w:val="auto"/>
          <w:sz w:val="24"/>
          <w:szCs w:val="24"/>
        </w:rPr>
        <w:t xml:space="preserve">. </w:t>
      </w:r>
    </w:p>
    <w:p w14:paraId="061E4CC0" w14:textId="77777777" w:rsidR="009C53E7" w:rsidRPr="00DC6D50" w:rsidRDefault="009C53E7" w:rsidP="00FF7EBB">
      <w:pPr>
        <w:jc w:val="both"/>
        <w:rPr>
          <w:b/>
          <w:i/>
          <w:color w:val="auto"/>
          <w:sz w:val="24"/>
          <w:szCs w:val="24"/>
        </w:rPr>
      </w:pPr>
    </w:p>
    <w:p w14:paraId="5373136D" w14:textId="0A5ABD39" w:rsidR="000F42AE" w:rsidRPr="00DC6D50" w:rsidRDefault="000F42AE" w:rsidP="3353280C">
      <w:pPr>
        <w:jc w:val="both"/>
        <w:rPr>
          <w:b/>
          <w:bCs/>
          <w:i/>
          <w:iCs/>
          <w:color w:val="auto"/>
          <w:sz w:val="24"/>
          <w:szCs w:val="24"/>
        </w:rPr>
      </w:pPr>
      <w:r w:rsidRPr="00DC6D50">
        <w:rPr>
          <w:i/>
          <w:iCs/>
          <w:color w:val="auto"/>
          <w:sz w:val="24"/>
          <w:szCs w:val="24"/>
        </w:rPr>
        <w:t>This section will include examples of the way</w:t>
      </w:r>
      <w:r w:rsidR="00EE01ED" w:rsidRPr="00DC6D50">
        <w:rPr>
          <w:i/>
          <w:iCs/>
          <w:color w:val="auto"/>
          <w:sz w:val="24"/>
          <w:szCs w:val="24"/>
        </w:rPr>
        <w:t>s</w:t>
      </w:r>
      <w:r w:rsidRPr="00DC6D50">
        <w:rPr>
          <w:i/>
          <w:iCs/>
          <w:color w:val="auto"/>
          <w:sz w:val="24"/>
          <w:szCs w:val="24"/>
        </w:rPr>
        <w:t xml:space="preserve"> in which effective communication impacts on practice in relation to language use, language </w:t>
      </w:r>
      <w:r w:rsidR="16BDB770" w:rsidRPr="00DC6D50">
        <w:rPr>
          <w:i/>
          <w:iCs/>
          <w:color w:val="auto"/>
          <w:sz w:val="24"/>
          <w:szCs w:val="24"/>
        </w:rPr>
        <w:t xml:space="preserve">needs </w:t>
      </w:r>
      <w:r w:rsidR="3353280C" w:rsidRPr="00DC6D50">
        <w:rPr>
          <w:i/>
          <w:iCs/>
          <w:color w:val="auto"/>
          <w:sz w:val="24"/>
          <w:szCs w:val="24"/>
        </w:rPr>
        <w:t>and</w:t>
      </w:r>
      <w:r w:rsidRPr="00DC6D50">
        <w:rPr>
          <w:i/>
          <w:iCs/>
          <w:color w:val="auto"/>
          <w:sz w:val="24"/>
          <w:szCs w:val="24"/>
        </w:rPr>
        <w:t xml:space="preserve"> cultural sensitivity</w:t>
      </w:r>
      <w:r w:rsidR="00C56D09" w:rsidRPr="00DC6D50">
        <w:rPr>
          <w:i/>
          <w:iCs/>
          <w:color w:val="auto"/>
          <w:sz w:val="24"/>
          <w:szCs w:val="24"/>
        </w:rPr>
        <w:t>. You must</w:t>
      </w:r>
      <w:r w:rsidRPr="00DC6D50">
        <w:rPr>
          <w:i/>
          <w:iCs/>
          <w:color w:val="auto"/>
          <w:sz w:val="24"/>
          <w:szCs w:val="24"/>
        </w:rPr>
        <w:t xml:space="preserve"> demonstrate the principles of the “Active Offer”</w:t>
      </w:r>
      <w:r w:rsidR="00EE01ED" w:rsidRPr="00DC6D50">
        <w:rPr>
          <w:i/>
          <w:iCs/>
          <w:color w:val="auto"/>
          <w:sz w:val="24"/>
          <w:szCs w:val="24"/>
        </w:rPr>
        <w:t xml:space="preserve"> </w:t>
      </w:r>
      <w:r w:rsidR="00C56D09" w:rsidRPr="00DC6D50">
        <w:rPr>
          <w:i/>
          <w:iCs/>
          <w:color w:val="auto"/>
          <w:sz w:val="24"/>
          <w:szCs w:val="24"/>
        </w:rPr>
        <w:t xml:space="preserve">and </w:t>
      </w:r>
      <w:r w:rsidR="00392F73" w:rsidRPr="00DC6D50">
        <w:rPr>
          <w:i/>
          <w:iCs/>
          <w:color w:val="auto"/>
          <w:sz w:val="24"/>
          <w:szCs w:val="24"/>
        </w:rPr>
        <w:t>mak</w:t>
      </w:r>
      <w:r w:rsidR="00C56D09" w:rsidRPr="00DC6D50">
        <w:rPr>
          <w:i/>
          <w:iCs/>
          <w:color w:val="auto"/>
          <w:sz w:val="24"/>
          <w:szCs w:val="24"/>
        </w:rPr>
        <w:t>e</w:t>
      </w:r>
      <w:r w:rsidR="00392F73" w:rsidRPr="00DC6D50">
        <w:rPr>
          <w:i/>
          <w:iCs/>
          <w:color w:val="auto"/>
          <w:sz w:val="24"/>
          <w:szCs w:val="24"/>
        </w:rPr>
        <w:t xml:space="preserve"> reference</w:t>
      </w:r>
      <w:r w:rsidR="009B3E46" w:rsidRPr="00DC6D50">
        <w:rPr>
          <w:i/>
          <w:iCs/>
          <w:color w:val="auto"/>
          <w:sz w:val="24"/>
          <w:szCs w:val="24"/>
        </w:rPr>
        <w:t xml:space="preserve"> to </w:t>
      </w:r>
      <w:r w:rsidR="00EE01ED" w:rsidRPr="00DC6D50">
        <w:rPr>
          <w:i/>
          <w:iCs/>
          <w:color w:val="auto"/>
          <w:sz w:val="24"/>
          <w:szCs w:val="24"/>
        </w:rPr>
        <w:t>“</w:t>
      </w:r>
      <w:r w:rsidR="009B3E46" w:rsidRPr="00DC6D50">
        <w:rPr>
          <w:i/>
          <w:iCs/>
          <w:color w:val="auto"/>
          <w:sz w:val="24"/>
          <w:szCs w:val="24"/>
        </w:rPr>
        <w:t xml:space="preserve">More </w:t>
      </w:r>
      <w:r w:rsidR="002F2185" w:rsidRPr="00DC6D50">
        <w:rPr>
          <w:i/>
          <w:iCs/>
          <w:color w:val="auto"/>
          <w:sz w:val="24"/>
          <w:szCs w:val="24"/>
        </w:rPr>
        <w:t>t</w:t>
      </w:r>
      <w:r w:rsidR="009B3E46" w:rsidRPr="00DC6D50">
        <w:rPr>
          <w:i/>
          <w:iCs/>
          <w:color w:val="auto"/>
          <w:sz w:val="24"/>
          <w:szCs w:val="24"/>
        </w:rPr>
        <w:t xml:space="preserve">han Just </w:t>
      </w:r>
      <w:r w:rsidR="002F2185" w:rsidRPr="00DC6D50">
        <w:rPr>
          <w:i/>
          <w:iCs/>
          <w:color w:val="auto"/>
          <w:sz w:val="24"/>
          <w:szCs w:val="24"/>
        </w:rPr>
        <w:t>W</w:t>
      </w:r>
      <w:r w:rsidR="009B3E46" w:rsidRPr="00DC6D50">
        <w:rPr>
          <w:i/>
          <w:iCs/>
          <w:color w:val="auto"/>
          <w:sz w:val="24"/>
          <w:szCs w:val="24"/>
        </w:rPr>
        <w:t>ords</w:t>
      </w:r>
      <w:r w:rsidR="00EE01ED" w:rsidRPr="00DC6D50">
        <w:rPr>
          <w:i/>
          <w:iCs/>
          <w:color w:val="auto"/>
          <w:sz w:val="24"/>
          <w:szCs w:val="24"/>
        </w:rPr>
        <w:t>”</w:t>
      </w:r>
      <w:r w:rsidR="002F2185" w:rsidRPr="00DC6D50">
        <w:rPr>
          <w:i/>
          <w:iCs/>
          <w:color w:val="auto"/>
          <w:sz w:val="24"/>
          <w:szCs w:val="24"/>
        </w:rPr>
        <w:t xml:space="preserve"> </w:t>
      </w:r>
      <w:r w:rsidR="005877C8" w:rsidRPr="00DC6D50">
        <w:rPr>
          <w:i/>
          <w:iCs/>
          <w:color w:val="auto"/>
          <w:sz w:val="24"/>
          <w:szCs w:val="24"/>
        </w:rPr>
        <w:t>(Welsh Government, 2012)</w:t>
      </w:r>
      <w:r w:rsidR="27B81414" w:rsidRPr="00DC6D50">
        <w:rPr>
          <w:i/>
          <w:iCs/>
          <w:color w:val="auto"/>
          <w:sz w:val="24"/>
          <w:szCs w:val="24"/>
        </w:rPr>
        <w:t>.</w:t>
      </w:r>
    </w:p>
    <w:p w14:paraId="00BD26DA" w14:textId="77777777" w:rsidR="000F42AE" w:rsidRPr="00DC6D50" w:rsidRDefault="000F42AE" w:rsidP="00FF7EBB">
      <w:pPr>
        <w:jc w:val="both"/>
        <w:rPr>
          <w:i/>
          <w:color w:val="auto"/>
          <w:sz w:val="24"/>
          <w:szCs w:val="24"/>
        </w:rPr>
      </w:pPr>
    </w:p>
    <w:p w14:paraId="73881C09" w14:textId="41A6AC54" w:rsidR="00F446FF" w:rsidRPr="00DC6D50" w:rsidRDefault="00F45521">
      <w:pPr>
        <w:jc w:val="both"/>
        <w:rPr>
          <w:i/>
          <w:iCs/>
          <w:color w:val="auto"/>
          <w:sz w:val="24"/>
          <w:szCs w:val="24"/>
        </w:rPr>
      </w:pPr>
      <w:r w:rsidRPr="00DC6D50">
        <w:rPr>
          <w:i/>
          <w:iCs/>
          <w:color w:val="auto"/>
          <w:sz w:val="24"/>
          <w:szCs w:val="24"/>
        </w:rPr>
        <w:t xml:space="preserve">Please ensure you </w:t>
      </w:r>
      <w:r w:rsidR="006872A0" w:rsidRPr="00DC6D50">
        <w:rPr>
          <w:i/>
          <w:iCs/>
          <w:color w:val="auto"/>
          <w:sz w:val="24"/>
          <w:szCs w:val="24"/>
        </w:rPr>
        <w:t>meet</w:t>
      </w:r>
      <w:r w:rsidR="00C368FA" w:rsidRPr="00DC6D50">
        <w:rPr>
          <w:i/>
          <w:iCs/>
          <w:color w:val="auto"/>
          <w:sz w:val="24"/>
          <w:szCs w:val="24"/>
        </w:rPr>
        <w:t xml:space="preserve"> the </w:t>
      </w:r>
      <w:r w:rsidR="00243DB0" w:rsidRPr="00DC6D50">
        <w:rPr>
          <w:i/>
          <w:iCs/>
          <w:color w:val="auto"/>
          <w:sz w:val="24"/>
          <w:szCs w:val="24"/>
        </w:rPr>
        <w:t>L</w:t>
      </w:r>
      <w:r w:rsidR="00F446FF" w:rsidRPr="00DC6D50">
        <w:rPr>
          <w:i/>
          <w:iCs/>
          <w:color w:val="auto"/>
          <w:sz w:val="24"/>
          <w:szCs w:val="24"/>
        </w:rPr>
        <w:t xml:space="preserve">earning </w:t>
      </w:r>
      <w:r w:rsidR="00243DB0" w:rsidRPr="00DC6D50">
        <w:rPr>
          <w:i/>
          <w:iCs/>
          <w:color w:val="auto"/>
          <w:sz w:val="24"/>
          <w:szCs w:val="24"/>
        </w:rPr>
        <w:t>O</w:t>
      </w:r>
      <w:r w:rsidR="005305C6" w:rsidRPr="00DC6D50">
        <w:rPr>
          <w:i/>
          <w:iCs/>
          <w:color w:val="auto"/>
          <w:sz w:val="24"/>
          <w:szCs w:val="24"/>
        </w:rPr>
        <w:t>utcome</w:t>
      </w:r>
      <w:r w:rsidR="00243DB0" w:rsidRPr="00DC6D50">
        <w:rPr>
          <w:i/>
          <w:iCs/>
          <w:color w:val="auto"/>
          <w:sz w:val="24"/>
          <w:szCs w:val="24"/>
        </w:rPr>
        <w:t>s</w:t>
      </w:r>
      <w:r w:rsidR="000D2ED2" w:rsidRPr="00DC6D50">
        <w:rPr>
          <w:i/>
          <w:iCs/>
          <w:color w:val="auto"/>
          <w:sz w:val="24"/>
          <w:szCs w:val="24"/>
        </w:rPr>
        <w:t xml:space="preserve"> </w:t>
      </w:r>
      <w:r w:rsidR="00B15998" w:rsidRPr="00DC6D50">
        <w:rPr>
          <w:i/>
          <w:iCs/>
          <w:color w:val="auto"/>
          <w:sz w:val="24"/>
          <w:szCs w:val="24"/>
        </w:rPr>
        <w:t>for</w:t>
      </w:r>
      <w:r w:rsidR="00243DB0" w:rsidRPr="00DC6D50">
        <w:rPr>
          <w:i/>
          <w:iCs/>
          <w:color w:val="auto"/>
          <w:sz w:val="24"/>
          <w:szCs w:val="24"/>
        </w:rPr>
        <w:t xml:space="preserve"> this </w:t>
      </w:r>
      <w:r w:rsidR="000D2ED2" w:rsidRPr="00DC6D50">
        <w:rPr>
          <w:i/>
          <w:iCs/>
          <w:color w:val="auto"/>
          <w:sz w:val="24"/>
          <w:szCs w:val="24"/>
        </w:rPr>
        <w:t>task</w:t>
      </w:r>
      <w:r w:rsidR="002A1A44" w:rsidRPr="00DC6D50">
        <w:rPr>
          <w:i/>
          <w:iCs/>
          <w:color w:val="auto"/>
          <w:sz w:val="24"/>
          <w:szCs w:val="24"/>
        </w:rPr>
        <w:t xml:space="preserve"> (</w:t>
      </w:r>
      <w:r w:rsidR="000D2ED2" w:rsidRPr="00DC6D50">
        <w:rPr>
          <w:i/>
          <w:iCs/>
          <w:color w:val="auto"/>
          <w:sz w:val="24"/>
          <w:szCs w:val="24"/>
        </w:rPr>
        <w:t>See</w:t>
      </w:r>
      <w:r w:rsidR="005305C6" w:rsidRPr="00DC6D50">
        <w:rPr>
          <w:i/>
          <w:iCs/>
          <w:color w:val="auto"/>
          <w:sz w:val="24"/>
          <w:szCs w:val="24"/>
        </w:rPr>
        <w:t xml:space="preserve"> </w:t>
      </w:r>
      <w:r w:rsidR="00C368FA" w:rsidRPr="00DC6D50">
        <w:rPr>
          <w:i/>
          <w:iCs/>
          <w:color w:val="auto"/>
          <w:sz w:val="24"/>
          <w:szCs w:val="24"/>
        </w:rPr>
        <w:t>appendix</w:t>
      </w:r>
      <w:r w:rsidR="00B15998" w:rsidRPr="00DC6D50">
        <w:rPr>
          <w:i/>
          <w:iCs/>
          <w:color w:val="auto"/>
          <w:sz w:val="24"/>
          <w:szCs w:val="24"/>
        </w:rPr>
        <w:t xml:space="preserve"> </w:t>
      </w:r>
      <w:r w:rsidR="003D1BC0" w:rsidRPr="00DC6D50">
        <w:rPr>
          <w:i/>
          <w:iCs/>
          <w:color w:val="auto"/>
          <w:sz w:val="24"/>
          <w:szCs w:val="24"/>
        </w:rPr>
        <w:t>5</w:t>
      </w:r>
      <w:r w:rsidR="00B15998" w:rsidRPr="00DC6D50">
        <w:rPr>
          <w:i/>
          <w:iCs/>
          <w:color w:val="auto"/>
          <w:sz w:val="24"/>
          <w:szCs w:val="24"/>
        </w:rPr>
        <w:t xml:space="preserve"> </w:t>
      </w:r>
      <w:r w:rsidR="00CC1122" w:rsidRPr="00DC6D50">
        <w:rPr>
          <w:i/>
          <w:iCs/>
          <w:color w:val="auto"/>
          <w:sz w:val="24"/>
          <w:szCs w:val="24"/>
        </w:rPr>
        <w:t xml:space="preserve">of the </w:t>
      </w:r>
      <w:r w:rsidR="005305C6" w:rsidRPr="00DC6D50">
        <w:rPr>
          <w:i/>
          <w:iCs/>
          <w:color w:val="auto"/>
          <w:sz w:val="24"/>
          <w:szCs w:val="24"/>
        </w:rPr>
        <w:t>handbook</w:t>
      </w:r>
      <w:r w:rsidR="002A1A44" w:rsidRPr="00DC6D50">
        <w:rPr>
          <w:i/>
          <w:iCs/>
          <w:color w:val="auto"/>
          <w:sz w:val="24"/>
          <w:szCs w:val="24"/>
        </w:rPr>
        <w:t>)</w:t>
      </w:r>
      <w:r w:rsidR="005305C6" w:rsidRPr="00DC6D50">
        <w:rPr>
          <w:i/>
          <w:iCs/>
          <w:color w:val="auto"/>
          <w:sz w:val="24"/>
          <w:szCs w:val="24"/>
        </w:rPr>
        <w:t xml:space="preserve">.  </w:t>
      </w:r>
    </w:p>
    <w:p w14:paraId="3310E57E" w14:textId="2A40D3F6" w:rsidR="00BC4ED3" w:rsidRPr="00DC6D50" w:rsidRDefault="00BC4ED3" w:rsidP="00FF7EBB">
      <w:pPr>
        <w:jc w:val="both"/>
        <w:rPr>
          <w:i/>
          <w:color w:val="auto"/>
          <w:sz w:val="24"/>
          <w:szCs w:val="24"/>
        </w:rPr>
      </w:pPr>
    </w:p>
    <w:p w14:paraId="14105F42" w14:textId="74048526" w:rsidR="00BC4ED3" w:rsidRPr="00DC6D50" w:rsidRDefault="00BC4ED3" w:rsidP="00FF7EBB">
      <w:pPr>
        <w:jc w:val="both"/>
        <w:rPr>
          <w:i/>
          <w:color w:val="auto"/>
          <w:sz w:val="24"/>
          <w:szCs w:val="24"/>
        </w:rPr>
      </w:pPr>
      <w:r w:rsidRPr="00DC6D50">
        <w:rPr>
          <w:i/>
          <w:color w:val="auto"/>
          <w:sz w:val="24"/>
          <w:szCs w:val="24"/>
        </w:rPr>
        <w:t>Please answer the questions below.</w:t>
      </w:r>
    </w:p>
    <w:p w14:paraId="47A870DE" w14:textId="77777777" w:rsidR="006E481E" w:rsidRPr="00DC6D50" w:rsidRDefault="006E481E" w:rsidP="00FF7EBB">
      <w:pPr>
        <w:jc w:val="both"/>
        <w:rPr>
          <w:color w:val="auto"/>
          <w:sz w:val="24"/>
          <w:szCs w:val="24"/>
        </w:rPr>
      </w:pPr>
    </w:p>
    <w:p w14:paraId="23FED3BC" w14:textId="77777777" w:rsidR="006E481E" w:rsidRPr="00DC6D50" w:rsidRDefault="006E481E" w:rsidP="00FF7EBB">
      <w:pPr>
        <w:jc w:val="both"/>
        <w:rPr>
          <w:b/>
          <w:color w:val="auto"/>
          <w:sz w:val="24"/>
          <w:szCs w:val="24"/>
          <w:u w:val="single"/>
        </w:rPr>
      </w:pPr>
      <w:r w:rsidRPr="00DC6D50">
        <w:rPr>
          <w:b/>
          <w:color w:val="auto"/>
          <w:sz w:val="24"/>
          <w:szCs w:val="24"/>
          <w:u w:val="single"/>
        </w:rPr>
        <w:t xml:space="preserve">Observation Summary </w:t>
      </w:r>
    </w:p>
    <w:p w14:paraId="020D9A09" w14:textId="77777777" w:rsidR="006E481E" w:rsidRPr="00DC6D50" w:rsidRDefault="006E481E" w:rsidP="00FF7EBB">
      <w:pPr>
        <w:jc w:val="both"/>
        <w:rPr>
          <w:color w:val="auto"/>
          <w:sz w:val="24"/>
          <w:szCs w:val="24"/>
        </w:rPr>
      </w:pPr>
    </w:p>
    <w:p w14:paraId="5EDAEA5D" w14:textId="0414497F" w:rsidR="006E481E" w:rsidRPr="00DC6D50" w:rsidRDefault="00743E40" w:rsidP="00FF7EBB">
      <w:pPr>
        <w:jc w:val="both"/>
        <w:rPr>
          <w:color w:val="auto"/>
          <w:sz w:val="24"/>
          <w:szCs w:val="24"/>
        </w:rPr>
      </w:pPr>
      <w:r w:rsidRPr="00DC6D50">
        <w:rPr>
          <w:color w:val="auto"/>
          <w:sz w:val="24"/>
          <w:szCs w:val="24"/>
        </w:rPr>
        <w:t xml:space="preserve">Please include name of </w:t>
      </w:r>
      <w:r w:rsidR="00AF61C2" w:rsidRPr="00DC6D50">
        <w:rPr>
          <w:color w:val="auto"/>
          <w:sz w:val="24"/>
          <w:szCs w:val="24"/>
        </w:rPr>
        <w:t xml:space="preserve">the </w:t>
      </w:r>
      <w:r w:rsidRPr="00DC6D50">
        <w:rPr>
          <w:color w:val="auto"/>
          <w:sz w:val="24"/>
          <w:szCs w:val="24"/>
        </w:rPr>
        <w:t>exper</w:t>
      </w:r>
      <w:r w:rsidR="00A06422" w:rsidRPr="00DC6D50">
        <w:rPr>
          <w:color w:val="auto"/>
          <w:sz w:val="24"/>
          <w:szCs w:val="24"/>
        </w:rPr>
        <w:t xml:space="preserve">t witness observing </w:t>
      </w:r>
      <w:r w:rsidR="00392F73" w:rsidRPr="00DC6D50">
        <w:rPr>
          <w:color w:val="auto"/>
          <w:sz w:val="24"/>
          <w:szCs w:val="24"/>
        </w:rPr>
        <w:t>in learner’s</w:t>
      </w:r>
      <w:r w:rsidR="00B15998" w:rsidRPr="00DC6D50">
        <w:rPr>
          <w:color w:val="auto"/>
          <w:sz w:val="24"/>
          <w:szCs w:val="24"/>
        </w:rPr>
        <w:t xml:space="preserve"> details section of the portfolio</w:t>
      </w:r>
      <w:r w:rsidR="005C28D3" w:rsidRPr="00DC6D50">
        <w:rPr>
          <w:color w:val="auto"/>
          <w:sz w:val="24"/>
          <w:szCs w:val="24"/>
        </w:rPr>
        <w:t>.</w:t>
      </w:r>
    </w:p>
    <w:p w14:paraId="0F5DDA3E" w14:textId="77777777" w:rsidR="00C7108B" w:rsidRPr="00DC6D50" w:rsidRDefault="00C7108B" w:rsidP="00FF7EBB">
      <w:pPr>
        <w:jc w:val="both"/>
        <w:rPr>
          <w:color w:val="auto"/>
          <w:sz w:val="24"/>
          <w:szCs w:val="24"/>
        </w:rPr>
      </w:pPr>
    </w:p>
    <w:p w14:paraId="1E8A2895" w14:textId="774C3E1D" w:rsidR="006E481E" w:rsidRPr="00DC6D50" w:rsidRDefault="006E481E" w:rsidP="00FF7EBB">
      <w:pPr>
        <w:jc w:val="both"/>
        <w:rPr>
          <w:color w:val="auto"/>
          <w:sz w:val="24"/>
          <w:szCs w:val="24"/>
        </w:rPr>
      </w:pPr>
      <w:r w:rsidRPr="00DC6D50">
        <w:rPr>
          <w:color w:val="auto"/>
          <w:sz w:val="24"/>
          <w:szCs w:val="24"/>
        </w:rPr>
        <w:t>Date of observation</w:t>
      </w:r>
      <w:r w:rsidR="00C7108B" w:rsidRPr="00DC6D50">
        <w:rPr>
          <w:color w:val="auto"/>
          <w:sz w:val="24"/>
          <w:szCs w:val="24"/>
        </w:rPr>
        <w:t>:</w:t>
      </w:r>
      <w:r w:rsidR="002973A7" w:rsidRPr="00DC6D50">
        <w:rPr>
          <w:color w:val="auto"/>
          <w:sz w:val="24"/>
          <w:szCs w:val="24"/>
        </w:rPr>
        <w:t xml:space="preserve"> 05</w:t>
      </w:r>
      <w:r w:rsidR="00B14A3D" w:rsidRPr="00DC6D50">
        <w:rPr>
          <w:color w:val="auto"/>
          <w:sz w:val="24"/>
          <w:szCs w:val="24"/>
        </w:rPr>
        <w:t>/08/2022</w:t>
      </w:r>
      <w:r w:rsidR="00C7108B" w:rsidRPr="00DC6D50">
        <w:rPr>
          <w:color w:val="auto"/>
          <w:sz w:val="24"/>
          <w:szCs w:val="24"/>
        </w:rPr>
        <w:t xml:space="preserve"> </w:t>
      </w:r>
    </w:p>
    <w:p w14:paraId="3543AE7A" w14:textId="77777777" w:rsidR="00E91F62" w:rsidRPr="00DC6D50" w:rsidRDefault="00E91F62" w:rsidP="00FF7EBB">
      <w:pPr>
        <w:jc w:val="both"/>
        <w:rPr>
          <w:b/>
          <w:color w:val="auto"/>
          <w:sz w:val="24"/>
          <w:szCs w:val="24"/>
        </w:rPr>
      </w:pPr>
    </w:p>
    <w:p w14:paraId="008949B4" w14:textId="3E626326" w:rsidR="00F22AC5" w:rsidRPr="00DC6D50" w:rsidRDefault="00AB5518" w:rsidP="00FF7EBB">
      <w:pPr>
        <w:jc w:val="both"/>
        <w:rPr>
          <w:b/>
          <w:color w:val="auto"/>
          <w:sz w:val="24"/>
          <w:szCs w:val="24"/>
        </w:rPr>
      </w:pPr>
      <w:r w:rsidRPr="00DC6D50">
        <w:rPr>
          <w:b/>
          <w:color w:val="auto"/>
          <w:sz w:val="24"/>
          <w:szCs w:val="24"/>
        </w:rPr>
        <w:t xml:space="preserve">To be completed by </w:t>
      </w:r>
      <w:r w:rsidR="00B24344" w:rsidRPr="00DC6D50">
        <w:rPr>
          <w:b/>
          <w:color w:val="auto"/>
          <w:sz w:val="24"/>
          <w:szCs w:val="24"/>
        </w:rPr>
        <w:t>learner</w:t>
      </w:r>
      <w:r w:rsidR="002F2185" w:rsidRPr="00DC6D50">
        <w:rPr>
          <w:b/>
          <w:color w:val="auto"/>
          <w:sz w:val="24"/>
          <w:szCs w:val="24"/>
        </w:rPr>
        <w:t>.</w:t>
      </w:r>
      <w:r w:rsidRPr="00DC6D50">
        <w:rPr>
          <w:b/>
          <w:color w:val="auto"/>
          <w:sz w:val="24"/>
          <w:szCs w:val="24"/>
        </w:rPr>
        <w:t xml:space="preserve"> </w:t>
      </w:r>
    </w:p>
    <w:p w14:paraId="5F828F28" w14:textId="2EBAD004" w:rsidR="00D3203C" w:rsidRPr="00DC6D50" w:rsidRDefault="00D3203C" w:rsidP="00FF7EBB">
      <w:pPr>
        <w:jc w:val="both"/>
        <w:rPr>
          <w:b/>
          <w:color w:val="auto"/>
          <w:sz w:val="24"/>
          <w:szCs w:val="24"/>
        </w:rPr>
      </w:pPr>
    </w:p>
    <w:p w14:paraId="4FCB052A" w14:textId="3A9202AF" w:rsidR="00D3203C" w:rsidRPr="00DC6D50" w:rsidRDefault="00D3203C" w:rsidP="00FF7EBB">
      <w:pPr>
        <w:jc w:val="both"/>
        <w:rPr>
          <w:b/>
          <w:color w:val="auto"/>
          <w:sz w:val="24"/>
          <w:szCs w:val="24"/>
        </w:rPr>
      </w:pPr>
    </w:p>
    <w:p w14:paraId="0E7DD908" w14:textId="0CFBB923" w:rsidR="00D3203C" w:rsidRPr="00DC6D50" w:rsidRDefault="00D3203C" w:rsidP="00FF7EBB">
      <w:pPr>
        <w:jc w:val="both"/>
        <w:rPr>
          <w:b/>
          <w:color w:val="auto"/>
          <w:sz w:val="24"/>
          <w:szCs w:val="24"/>
        </w:rPr>
      </w:pPr>
    </w:p>
    <w:p w14:paraId="2FFA3428" w14:textId="2CAF9E1A" w:rsidR="00D3203C" w:rsidRPr="00DC6D50" w:rsidRDefault="00D3203C" w:rsidP="00FF7EBB">
      <w:pPr>
        <w:jc w:val="both"/>
        <w:rPr>
          <w:b/>
          <w:color w:val="auto"/>
          <w:sz w:val="24"/>
          <w:szCs w:val="24"/>
        </w:rPr>
      </w:pPr>
    </w:p>
    <w:p w14:paraId="68510E6E" w14:textId="08A37AA4" w:rsidR="00D3203C" w:rsidRPr="00DC6D50" w:rsidRDefault="00D3203C" w:rsidP="00FF7EBB">
      <w:pPr>
        <w:jc w:val="both"/>
        <w:rPr>
          <w:b/>
          <w:color w:val="auto"/>
          <w:sz w:val="24"/>
          <w:szCs w:val="24"/>
        </w:rPr>
      </w:pPr>
    </w:p>
    <w:p w14:paraId="02A48F8B" w14:textId="7E23702E" w:rsidR="00D3203C" w:rsidRPr="00DC6D50" w:rsidRDefault="00D3203C" w:rsidP="00FF7EBB">
      <w:pPr>
        <w:jc w:val="both"/>
        <w:rPr>
          <w:b/>
          <w:color w:val="auto"/>
          <w:sz w:val="24"/>
          <w:szCs w:val="24"/>
        </w:rPr>
      </w:pPr>
    </w:p>
    <w:p w14:paraId="309386C1" w14:textId="26A57634" w:rsidR="00D3203C" w:rsidRPr="00DC6D50" w:rsidRDefault="00D3203C" w:rsidP="00FF7EBB">
      <w:pPr>
        <w:jc w:val="both"/>
        <w:rPr>
          <w:b/>
          <w:color w:val="auto"/>
          <w:sz w:val="24"/>
          <w:szCs w:val="24"/>
        </w:rPr>
      </w:pPr>
    </w:p>
    <w:p w14:paraId="34B4656F" w14:textId="77777777" w:rsidR="00D3203C" w:rsidRPr="00DC6D50" w:rsidRDefault="00D3203C" w:rsidP="00FF7EBB">
      <w:pPr>
        <w:jc w:val="both"/>
        <w:rPr>
          <w:b/>
          <w:color w:val="auto"/>
          <w:sz w:val="24"/>
          <w:szCs w:val="24"/>
        </w:rPr>
      </w:pPr>
    </w:p>
    <w:p w14:paraId="2DDD2787" w14:textId="77777777" w:rsidR="00745016" w:rsidRPr="00DC6D50" w:rsidRDefault="00745016"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DC6D50" w14:paraId="47F55CF7" w14:textId="77777777" w:rsidTr="00BA397A">
        <w:trPr>
          <w:trHeight w:val="58"/>
        </w:trPr>
        <w:tc>
          <w:tcPr>
            <w:tcW w:w="10278" w:type="dxa"/>
            <w:shd w:val="clear" w:color="auto" w:fill="auto"/>
          </w:tcPr>
          <w:p w14:paraId="1842352C" w14:textId="38B2FFAC" w:rsidR="00243DB0" w:rsidRPr="00DC6D50" w:rsidRDefault="00243DB0">
            <w:pPr>
              <w:jc w:val="both"/>
              <w:rPr>
                <w:b/>
                <w:bCs/>
                <w:color w:val="auto"/>
                <w:sz w:val="24"/>
                <w:szCs w:val="24"/>
              </w:rPr>
            </w:pPr>
            <w:r w:rsidRPr="00DC6D50">
              <w:rPr>
                <w:b/>
                <w:bCs/>
                <w:color w:val="auto"/>
                <w:sz w:val="24"/>
                <w:szCs w:val="24"/>
              </w:rPr>
              <w:t>Question</w:t>
            </w:r>
            <w:r w:rsidR="002F2185" w:rsidRPr="00DC6D50">
              <w:rPr>
                <w:b/>
                <w:bCs/>
                <w:color w:val="auto"/>
                <w:sz w:val="24"/>
                <w:szCs w:val="24"/>
              </w:rPr>
              <w:t>:</w:t>
            </w:r>
          </w:p>
          <w:p w14:paraId="3EFE90C5" w14:textId="77777777" w:rsidR="00243DB0" w:rsidRPr="00DC6D50" w:rsidRDefault="2CDFB560" w:rsidP="00FF7EBB">
            <w:pPr>
              <w:jc w:val="both"/>
              <w:rPr>
                <w:color w:val="auto"/>
                <w:sz w:val="24"/>
                <w:szCs w:val="24"/>
              </w:rPr>
            </w:pPr>
            <w:r w:rsidRPr="00DC6D50">
              <w:rPr>
                <w:color w:val="auto"/>
                <w:sz w:val="24"/>
                <w:szCs w:val="24"/>
              </w:rPr>
              <w:t>Context</w:t>
            </w:r>
          </w:p>
          <w:p w14:paraId="4704A51A" w14:textId="3D9CEF56" w:rsidR="008B28E7" w:rsidRPr="00DC6D50" w:rsidRDefault="00085699" w:rsidP="00FF7EBB">
            <w:pPr>
              <w:jc w:val="both"/>
              <w:rPr>
                <w:color w:val="auto"/>
                <w:sz w:val="24"/>
                <w:szCs w:val="24"/>
              </w:rPr>
            </w:pPr>
            <w:r w:rsidRPr="00DC6D50">
              <w:rPr>
                <w:color w:val="auto"/>
                <w:sz w:val="24"/>
                <w:szCs w:val="24"/>
              </w:rPr>
              <w:t>Set out the social work objectives and g</w:t>
            </w:r>
            <w:r w:rsidR="006E481E" w:rsidRPr="00DC6D50">
              <w:rPr>
                <w:color w:val="auto"/>
                <w:sz w:val="24"/>
                <w:szCs w:val="24"/>
              </w:rPr>
              <w:t xml:space="preserve">ive a brief description of </w:t>
            </w:r>
            <w:r w:rsidR="00054A07" w:rsidRPr="00DC6D50">
              <w:rPr>
                <w:color w:val="auto"/>
                <w:sz w:val="24"/>
                <w:szCs w:val="24"/>
              </w:rPr>
              <w:t xml:space="preserve">the </w:t>
            </w:r>
            <w:r w:rsidR="006E481E" w:rsidRPr="00DC6D50">
              <w:rPr>
                <w:color w:val="auto"/>
                <w:sz w:val="24"/>
                <w:szCs w:val="24"/>
              </w:rPr>
              <w:t>situation</w:t>
            </w:r>
            <w:r w:rsidR="00AB5518" w:rsidRPr="00DC6D50">
              <w:rPr>
                <w:color w:val="auto"/>
                <w:sz w:val="24"/>
                <w:szCs w:val="24"/>
              </w:rPr>
              <w:t xml:space="preserve"> </w:t>
            </w:r>
            <w:r w:rsidR="00F32B82" w:rsidRPr="00DC6D50">
              <w:rPr>
                <w:color w:val="auto"/>
                <w:sz w:val="24"/>
                <w:szCs w:val="24"/>
              </w:rPr>
              <w:t xml:space="preserve">including geographical </w:t>
            </w:r>
            <w:r w:rsidRPr="00DC6D50">
              <w:rPr>
                <w:color w:val="auto"/>
                <w:sz w:val="24"/>
                <w:szCs w:val="24"/>
              </w:rPr>
              <w:t xml:space="preserve">and legislative </w:t>
            </w:r>
            <w:r w:rsidR="00F32B82" w:rsidRPr="00DC6D50">
              <w:rPr>
                <w:color w:val="auto"/>
                <w:sz w:val="24"/>
                <w:szCs w:val="24"/>
              </w:rPr>
              <w:t>context</w:t>
            </w:r>
            <w:r w:rsidRPr="00DC6D50">
              <w:rPr>
                <w:color w:val="auto"/>
                <w:sz w:val="24"/>
                <w:szCs w:val="24"/>
              </w:rPr>
              <w:t xml:space="preserve">s and </w:t>
            </w:r>
            <w:r w:rsidR="00F32B82" w:rsidRPr="00DC6D50">
              <w:rPr>
                <w:color w:val="auto"/>
                <w:sz w:val="24"/>
                <w:szCs w:val="24"/>
              </w:rPr>
              <w:t>any relevant cultural</w:t>
            </w:r>
            <w:r w:rsidR="04D3B2CE" w:rsidRPr="00DC6D50">
              <w:rPr>
                <w:color w:val="auto"/>
                <w:sz w:val="24"/>
                <w:szCs w:val="24"/>
              </w:rPr>
              <w:t xml:space="preserve">, ethnicity </w:t>
            </w:r>
            <w:r w:rsidR="6D4748C2" w:rsidRPr="00DC6D50">
              <w:rPr>
                <w:color w:val="auto"/>
                <w:sz w:val="24"/>
                <w:szCs w:val="24"/>
              </w:rPr>
              <w:t xml:space="preserve">and language </w:t>
            </w:r>
            <w:r w:rsidR="04D3B2CE" w:rsidRPr="00DC6D50">
              <w:rPr>
                <w:color w:val="auto"/>
                <w:sz w:val="24"/>
                <w:szCs w:val="24"/>
              </w:rPr>
              <w:t>issues</w:t>
            </w:r>
            <w:r w:rsidR="00850233" w:rsidRPr="00DC6D50">
              <w:rPr>
                <w:color w:val="auto"/>
                <w:sz w:val="24"/>
                <w:szCs w:val="24"/>
              </w:rPr>
              <w:t xml:space="preserve">, </w:t>
            </w:r>
            <w:r w:rsidR="00EE5BC3" w:rsidRPr="00DC6D50">
              <w:rPr>
                <w:color w:val="auto"/>
                <w:sz w:val="24"/>
                <w:szCs w:val="24"/>
              </w:rPr>
              <w:t>including</w:t>
            </w:r>
            <w:r w:rsidR="00850233" w:rsidRPr="00DC6D50">
              <w:rPr>
                <w:color w:val="auto"/>
                <w:sz w:val="24"/>
                <w:szCs w:val="24"/>
              </w:rPr>
              <w:t xml:space="preserve"> how </w:t>
            </w:r>
            <w:r w:rsidR="00450B67" w:rsidRPr="00DC6D50">
              <w:rPr>
                <w:color w:val="auto"/>
                <w:sz w:val="24"/>
                <w:szCs w:val="24"/>
              </w:rPr>
              <w:t>consent</w:t>
            </w:r>
            <w:r w:rsidR="00850233" w:rsidRPr="00DC6D50">
              <w:rPr>
                <w:color w:val="auto"/>
                <w:sz w:val="24"/>
                <w:szCs w:val="24"/>
              </w:rPr>
              <w:t xml:space="preserve"> was gained and how you </w:t>
            </w:r>
            <w:r w:rsidR="00214047" w:rsidRPr="00DC6D50">
              <w:rPr>
                <w:color w:val="auto"/>
                <w:sz w:val="24"/>
                <w:szCs w:val="24"/>
              </w:rPr>
              <w:t xml:space="preserve">have </w:t>
            </w:r>
            <w:r w:rsidR="00850233" w:rsidRPr="00DC6D50">
              <w:rPr>
                <w:color w:val="auto"/>
                <w:sz w:val="24"/>
                <w:szCs w:val="24"/>
              </w:rPr>
              <w:t>considered the impact of the observation on the individual</w:t>
            </w:r>
            <w:r w:rsidR="001C0237" w:rsidRPr="00DC6D50">
              <w:rPr>
                <w:color w:val="auto"/>
                <w:sz w:val="24"/>
                <w:szCs w:val="24"/>
              </w:rPr>
              <w:t xml:space="preserve"> in need of care and support and/or their </w:t>
            </w:r>
            <w:proofErr w:type="spellStart"/>
            <w:r w:rsidR="001C0237" w:rsidRPr="00DC6D50">
              <w:rPr>
                <w:color w:val="auto"/>
                <w:sz w:val="24"/>
                <w:szCs w:val="24"/>
              </w:rPr>
              <w:t>carers</w:t>
            </w:r>
            <w:proofErr w:type="spellEnd"/>
            <w:r w:rsidR="00C56D09" w:rsidRPr="00DC6D50">
              <w:rPr>
                <w:color w:val="auto"/>
                <w:sz w:val="24"/>
                <w:szCs w:val="24"/>
              </w:rPr>
              <w:t>.</w:t>
            </w:r>
            <w:r w:rsidR="00F32B82" w:rsidRPr="00DC6D50">
              <w:rPr>
                <w:color w:val="auto"/>
                <w:sz w:val="24"/>
                <w:szCs w:val="24"/>
              </w:rPr>
              <w:t xml:space="preserve"> </w:t>
            </w:r>
            <w:r w:rsidR="00AB5518" w:rsidRPr="00DC6D50">
              <w:rPr>
                <w:color w:val="auto"/>
                <w:sz w:val="24"/>
                <w:szCs w:val="24"/>
              </w:rPr>
              <w:t xml:space="preserve"> </w:t>
            </w:r>
          </w:p>
          <w:p w14:paraId="183EBC33" w14:textId="77777777" w:rsidR="00C7108B" w:rsidRPr="00DC6D50" w:rsidRDefault="00C7108B" w:rsidP="00FF7EBB">
            <w:pPr>
              <w:jc w:val="both"/>
              <w:rPr>
                <w:color w:val="auto"/>
                <w:sz w:val="24"/>
                <w:szCs w:val="24"/>
              </w:rPr>
            </w:pPr>
          </w:p>
          <w:p w14:paraId="3F0C8573" w14:textId="77777777" w:rsidR="008C7770" w:rsidRPr="00DC6D50" w:rsidRDefault="00085699" w:rsidP="00D3203C">
            <w:pPr>
              <w:jc w:val="both"/>
              <w:rPr>
                <w:i/>
                <w:color w:val="auto"/>
                <w:sz w:val="24"/>
                <w:szCs w:val="24"/>
              </w:rPr>
            </w:pPr>
            <w:r w:rsidRPr="00DC6D50">
              <w:rPr>
                <w:i/>
                <w:color w:val="auto"/>
                <w:sz w:val="24"/>
                <w:szCs w:val="24"/>
              </w:rPr>
              <w:t xml:space="preserve">300 words </w:t>
            </w:r>
            <w:r w:rsidR="008B28E7" w:rsidRPr="00DC6D50">
              <w:rPr>
                <w:i/>
                <w:color w:val="auto"/>
                <w:sz w:val="24"/>
                <w:szCs w:val="24"/>
              </w:rPr>
              <w:t>(+/- 10%: include your actual word count at the end of each section)</w:t>
            </w:r>
            <w:r w:rsidR="002F2185" w:rsidRPr="00DC6D50">
              <w:rPr>
                <w:i/>
                <w:color w:val="auto"/>
                <w:sz w:val="24"/>
                <w:szCs w:val="24"/>
              </w:rPr>
              <w:t>.</w:t>
            </w:r>
          </w:p>
          <w:p w14:paraId="70B65E6F" w14:textId="77777777" w:rsidR="002C1244" w:rsidRDefault="002C1244" w:rsidP="00414D75">
            <w:pPr>
              <w:jc w:val="both"/>
              <w:rPr>
                <w:i/>
                <w:color w:val="auto"/>
                <w:sz w:val="24"/>
                <w:szCs w:val="24"/>
              </w:rPr>
            </w:pPr>
          </w:p>
          <w:p w14:paraId="3370DC7D" w14:textId="2F0BBF4B" w:rsidR="00612890" w:rsidRDefault="000F0686" w:rsidP="00414D75">
            <w:pPr>
              <w:jc w:val="both"/>
              <w:rPr>
                <w:color w:val="auto"/>
                <w:sz w:val="24"/>
                <w:szCs w:val="24"/>
              </w:rPr>
            </w:pPr>
            <w:r w:rsidRPr="000F0686">
              <w:rPr>
                <w:color w:val="auto"/>
                <w:sz w:val="24"/>
                <w:szCs w:val="24"/>
              </w:rPr>
              <w:t>1 is a 48-year-old lady currently on long-term placement in one of the care homes in Wales. 1 is a person with learning disabilities, a history of depression and several health conditions. Following the Social Services and Wellbeing (Wales) Act 2014, 1 receives care and support wit</w:t>
            </w:r>
            <w:r w:rsidR="0006579B">
              <w:rPr>
                <w:color w:val="auto"/>
                <w:sz w:val="24"/>
                <w:szCs w:val="24"/>
              </w:rPr>
              <w:t>hin her assessed needs (SSWBA</w:t>
            </w:r>
            <w:r w:rsidR="00BC5AEC">
              <w:rPr>
                <w:color w:val="auto"/>
                <w:sz w:val="24"/>
                <w:szCs w:val="24"/>
              </w:rPr>
              <w:t xml:space="preserve"> 2014</w:t>
            </w:r>
            <w:r w:rsidRPr="000F0686">
              <w:rPr>
                <w:color w:val="auto"/>
                <w:sz w:val="24"/>
                <w:szCs w:val="24"/>
              </w:rPr>
              <w:t>). However, the local authority services believe that if one’s current increased needs are health-related, they may be greater than what the local authority can provide. A review is r</w:t>
            </w:r>
            <w:r>
              <w:rPr>
                <w:color w:val="auto"/>
                <w:sz w:val="24"/>
                <w:szCs w:val="24"/>
              </w:rPr>
              <w:t>equired to ensure that 1 receiv</w:t>
            </w:r>
            <w:r w:rsidRPr="000F0686">
              <w:rPr>
                <w:color w:val="auto"/>
                <w:sz w:val="24"/>
                <w:szCs w:val="24"/>
              </w:rPr>
              <w:t>es the appropriate support. </w:t>
            </w:r>
          </w:p>
          <w:p w14:paraId="5433E61B" w14:textId="77777777" w:rsidR="000F0686" w:rsidRPr="00DC6D50" w:rsidRDefault="000F0686" w:rsidP="00414D75">
            <w:pPr>
              <w:jc w:val="both"/>
              <w:rPr>
                <w:color w:val="auto"/>
                <w:sz w:val="24"/>
                <w:szCs w:val="24"/>
              </w:rPr>
            </w:pPr>
          </w:p>
          <w:p w14:paraId="6C06768D" w14:textId="6185EC97" w:rsidR="00674DB7" w:rsidRPr="00674DB7" w:rsidRDefault="00674DB7" w:rsidP="00674DB7">
            <w:pPr>
              <w:jc w:val="both"/>
              <w:rPr>
                <w:color w:val="auto"/>
                <w:sz w:val="24"/>
                <w:szCs w:val="24"/>
              </w:rPr>
            </w:pPr>
            <w:r w:rsidRPr="00674DB7">
              <w:rPr>
                <w:color w:val="auto"/>
                <w:sz w:val="24"/>
                <w:szCs w:val="24"/>
              </w:rPr>
              <w:t xml:space="preserve">Considering 1’s welsh background, in preparation and during the intervention, </w:t>
            </w:r>
            <w:r w:rsidR="00BC5AEC">
              <w:rPr>
                <w:color w:val="auto"/>
                <w:sz w:val="24"/>
                <w:szCs w:val="24"/>
              </w:rPr>
              <w:t xml:space="preserve">I will consider </w:t>
            </w:r>
            <w:r w:rsidR="0006579B">
              <w:rPr>
                <w:color w:val="auto"/>
                <w:sz w:val="24"/>
                <w:szCs w:val="24"/>
              </w:rPr>
              <w:t xml:space="preserve"> </w:t>
            </w:r>
            <w:r w:rsidR="0006579B" w:rsidRPr="0006579B">
              <w:rPr>
                <w:color w:val="auto"/>
                <w:sz w:val="24"/>
                <w:szCs w:val="24"/>
              </w:rPr>
              <w:t xml:space="preserve">“More than Just Words” </w:t>
            </w:r>
            <w:r w:rsidR="0006579B">
              <w:rPr>
                <w:color w:val="auto"/>
                <w:sz w:val="24"/>
                <w:szCs w:val="24"/>
              </w:rPr>
              <w:t xml:space="preserve">(Welsh Government, 2012) to </w:t>
            </w:r>
            <w:r w:rsidRPr="00674DB7">
              <w:rPr>
                <w:color w:val="auto"/>
                <w:sz w:val="24"/>
                <w:szCs w:val="24"/>
              </w:rPr>
              <w:t>ensure that I have regard to the Welsh characteristics, culture, and beliefs of 1, including language, by making an “Active Offer” to ensure 1’s identity and communication needs are not compromised</w:t>
            </w:r>
            <w:r w:rsidR="004C4A80">
              <w:rPr>
                <w:color w:val="auto"/>
                <w:sz w:val="24"/>
                <w:szCs w:val="24"/>
              </w:rPr>
              <w:t xml:space="preserve">. </w:t>
            </w:r>
            <w:r w:rsidRPr="00674DB7">
              <w:rPr>
                <w:color w:val="auto"/>
                <w:sz w:val="24"/>
                <w:szCs w:val="24"/>
              </w:rPr>
              <w:t>Given 1's learning disabilities needs, simple and straightforward way of communication will be used. The easy-read method will be considered if information needs to be presented in written form.</w:t>
            </w:r>
            <w:r w:rsidR="002C1244">
              <w:rPr>
                <w:color w:val="auto"/>
                <w:sz w:val="24"/>
                <w:szCs w:val="24"/>
              </w:rPr>
              <w:t xml:space="preserve"> </w:t>
            </w:r>
            <w:r w:rsidR="004C4A80">
              <w:rPr>
                <w:color w:val="auto"/>
                <w:sz w:val="24"/>
                <w:szCs w:val="24"/>
              </w:rPr>
              <w:t xml:space="preserve">1’s dignity, </w:t>
            </w:r>
            <w:r w:rsidRPr="00674DB7">
              <w:rPr>
                <w:color w:val="auto"/>
                <w:sz w:val="24"/>
                <w:szCs w:val="24"/>
              </w:rPr>
              <w:t>privacy</w:t>
            </w:r>
            <w:r w:rsidR="00BC5AEC">
              <w:rPr>
                <w:color w:val="auto"/>
                <w:sz w:val="24"/>
                <w:szCs w:val="24"/>
              </w:rPr>
              <w:t>,</w:t>
            </w:r>
            <w:r w:rsidRPr="00674DB7">
              <w:rPr>
                <w:color w:val="auto"/>
                <w:sz w:val="24"/>
                <w:szCs w:val="24"/>
              </w:rPr>
              <w:t xml:space="preserve"> views, wishes</w:t>
            </w:r>
            <w:r w:rsidR="004C4A80">
              <w:rPr>
                <w:color w:val="auto"/>
                <w:sz w:val="24"/>
                <w:szCs w:val="24"/>
              </w:rPr>
              <w:t xml:space="preserve"> and feelings will be respected</w:t>
            </w:r>
            <w:r w:rsidRPr="00674DB7">
              <w:rPr>
                <w:color w:val="auto"/>
                <w:sz w:val="24"/>
                <w:szCs w:val="24"/>
              </w:rPr>
              <w:t xml:space="preserve"> (SCW</w:t>
            </w:r>
            <w:r w:rsidR="00BC5AEC">
              <w:rPr>
                <w:color w:val="auto"/>
                <w:sz w:val="24"/>
                <w:szCs w:val="24"/>
              </w:rPr>
              <w:t xml:space="preserve"> </w:t>
            </w:r>
            <w:r w:rsidRPr="00674DB7">
              <w:rPr>
                <w:color w:val="auto"/>
                <w:sz w:val="24"/>
                <w:szCs w:val="24"/>
              </w:rPr>
              <w:t xml:space="preserve">2017). Some relevant theories and approaches will be considered, such as system theory and person-centred approach. </w:t>
            </w:r>
          </w:p>
          <w:p w14:paraId="4EFEE2CD" w14:textId="77777777" w:rsidR="00674DB7" w:rsidRPr="00674DB7" w:rsidRDefault="00674DB7" w:rsidP="00674DB7">
            <w:pPr>
              <w:jc w:val="both"/>
              <w:rPr>
                <w:color w:val="auto"/>
                <w:sz w:val="24"/>
                <w:szCs w:val="24"/>
              </w:rPr>
            </w:pPr>
          </w:p>
          <w:p w14:paraId="454314B3" w14:textId="223AED7D" w:rsidR="0089679C" w:rsidRDefault="00674DB7" w:rsidP="00674DB7">
            <w:pPr>
              <w:jc w:val="both"/>
              <w:rPr>
                <w:color w:val="auto"/>
                <w:sz w:val="24"/>
                <w:szCs w:val="24"/>
              </w:rPr>
            </w:pPr>
            <w:r w:rsidRPr="00674DB7">
              <w:rPr>
                <w:color w:val="auto"/>
                <w:sz w:val="24"/>
                <w:szCs w:val="24"/>
              </w:rPr>
              <w:t xml:space="preserve">Legislations relevant to Wales, such as the continuing NHS Healthcare Checklist </w:t>
            </w:r>
            <w:r w:rsidR="00AA3EA4">
              <w:rPr>
                <w:color w:val="auto"/>
                <w:sz w:val="24"/>
                <w:szCs w:val="24"/>
              </w:rPr>
              <w:t xml:space="preserve">(CHC) </w:t>
            </w:r>
            <w:r w:rsidRPr="00674DB7">
              <w:rPr>
                <w:color w:val="auto"/>
                <w:sz w:val="24"/>
                <w:szCs w:val="24"/>
              </w:rPr>
              <w:t>within The National Framework for Implementation in Wales 2022, will aid me in reviewing the domains that may trigger nursing needs. The knowledge of the Mental Capacity Act 2005 will allow me to assume that 1 can make her own decisions and is fully supported to make informed decisions. The application of the Equality Act 2010, Human Rights Act 1998, Mental Health Act 1983 an</w:t>
            </w:r>
            <w:r w:rsidR="004C39A4">
              <w:rPr>
                <w:color w:val="auto"/>
                <w:sz w:val="24"/>
                <w:szCs w:val="24"/>
              </w:rPr>
              <w:t xml:space="preserve">d Wales Safeguarding Procedures 2019 </w:t>
            </w:r>
            <w:r w:rsidRPr="00674DB7">
              <w:rPr>
                <w:color w:val="auto"/>
                <w:sz w:val="24"/>
                <w:szCs w:val="24"/>
              </w:rPr>
              <w:t>will ensure that 1 is treated fairly regardless of her disabilities and her rights are safeguarded.</w:t>
            </w:r>
          </w:p>
          <w:p w14:paraId="70D2A8A9" w14:textId="77777777" w:rsidR="00674DB7" w:rsidRPr="00DC6D50" w:rsidRDefault="00674DB7" w:rsidP="00674DB7">
            <w:pPr>
              <w:jc w:val="both"/>
              <w:rPr>
                <w:color w:val="auto"/>
                <w:sz w:val="24"/>
                <w:szCs w:val="24"/>
              </w:rPr>
            </w:pPr>
          </w:p>
          <w:p w14:paraId="6BFECBFE" w14:textId="42EFA999" w:rsidR="004C39A4" w:rsidRDefault="004C39A4" w:rsidP="00D3203C">
            <w:pPr>
              <w:jc w:val="both"/>
              <w:rPr>
                <w:color w:val="auto"/>
                <w:sz w:val="24"/>
                <w:szCs w:val="24"/>
              </w:rPr>
            </w:pPr>
            <w:r w:rsidRPr="004C39A4">
              <w:rPr>
                <w:color w:val="auto"/>
                <w:sz w:val="24"/>
                <w:szCs w:val="24"/>
              </w:rPr>
              <w:t>I obtained 1's consent over the phone to bring the observer with me by informing the observer's name and objective. Consent will be gained before conducting a review to ensure that 1 is still in agreement.</w:t>
            </w:r>
          </w:p>
          <w:p w14:paraId="7F4A31AA" w14:textId="77777777" w:rsidR="00E14845" w:rsidRDefault="00E14845" w:rsidP="00D3203C">
            <w:pPr>
              <w:jc w:val="both"/>
              <w:rPr>
                <w:color w:val="auto"/>
                <w:sz w:val="24"/>
                <w:szCs w:val="24"/>
              </w:rPr>
            </w:pPr>
          </w:p>
          <w:p w14:paraId="0DB08545" w14:textId="6653E66A" w:rsidR="00D3203C" w:rsidRPr="00DC6D50" w:rsidRDefault="00373FB9" w:rsidP="00D3203C">
            <w:pPr>
              <w:jc w:val="both"/>
              <w:rPr>
                <w:color w:val="auto"/>
                <w:sz w:val="24"/>
                <w:szCs w:val="24"/>
              </w:rPr>
            </w:pPr>
            <w:r w:rsidRPr="00DC6D50">
              <w:rPr>
                <w:color w:val="auto"/>
                <w:sz w:val="24"/>
                <w:szCs w:val="24"/>
              </w:rPr>
              <w:t>Word count-</w:t>
            </w:r>
            <w:r w:rsidR="00E14845">
              <w:rPr>
                <w:color w:val="auto"/>
                <w:sz w:val="24"/>
                <w:szCs w:val="24"/>
              </w:rPr>
              <w:t xml:space="preserve"> 3</w:t>
            </w:r>
            <w:r w:rsidR="004D295F">
              <w:rPr>
                <w:color w:val="auto"/>
                <w:sz w:val="24"/>
                <w:szCs w:val="24"/>
              </w:rPr>
              <w:t>30</w:t>
            </w:r>
          </w:p>
        </w:tc>
      </w:tr>
    </w:tbl>
    <w:p w14:paraId="2AFC52B6" w14:textId="77777777" w:rsidR="00676E35" w:rsidRPr="00DC6D50" w:rsidRDefault="00676E35" w:rsidP="00676E35">
      <w:pPr>
        <w:rPr>
          <w:vanish/>
          <w:color w:val="auto"/>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C6D50" w:rsidRPr="00DC6D50" w14:paraId="69F4DB42" w14:textId="77777777" w:rsidTr="28F1FF9E">
        <w:tc>
          <w:tcPr>
            <w:tcW w:w="10188" w:type="dxa"/>
            <w:shd w:val="clear" w:color="auto" w:fill="auto"/>
          </w:tcPr>
          <w:p w14:paraId="2CFDE7EF" w14:textId="48968E5C" w:rsidR="00243DB0" w:rsidRPr="00DC6D50" w:rsidRDefault="00243DB0" w:rsidP="00243DB0">
            <w:pPr>
              <w:jc w:val="both"/>
              <w:rPr>
                <w:b/>
                <w:color w:val="auto"/>
                <w:sz w:val="24"/>
                <w:szCs w:val="24"/>
              </w:rPr>
            </w:pPr>
            <w:r w:rsidRPr="00DC6D50">
              <w:rPr>
                <w:b/>
                <w:color w:val="auto"/>
                <w:sz w:val="24"/>
                <w:szCs w:val="24"/>
              </w:rPr>
              <w:lastRenderedPageBreak/>
              <w:t>Question</w:t>
            </w:r>
            <w:r w:rsidR="002F2185" w:rsidRPr="00DC6D50">
              <w:rPr>
                <w:b/>
                <w:color w:val="auto"/>
                <w:sz w:val="24"/>
                <w:szCs w:val="24"/>
              </w:rPr>
              <w:t>:</w:t>
            </w:r>
            <w:r w:rsidRPr="00DC6D50">
              <w:rPr>
                <w:b/>
                <w:color w:val="auto"/>
                <w:sz w:val="24"/>
                <w:szCs w:val="24"/>
              </w:rPr>
              <w:t xml:space="preserve"> </w:t>
            </w:r>
          </w:p>
          <w:p w14:paraId="5D6B23D5" w14:textId="77777777" w:rsidR="00C56D09" w:rsidRPr="00DC6D50" w:rsidRDefault="00C56D09" w:rsidP="00243DB0">
            <w:pPr>
              <w:jc w:val="both"/>
              <w:rPr>
                <w:b/>
                <w:color w:val="auto"/>
                <w:sz w:val="24"/>
                <w:szCs w:val="24"/>
              </w:rPr>
            </w:pPr>
          </w:p>
          <w:p w14:paraId="23B7912B" w14:textId="191FB376" w:rsidR="00243DB0" w:rsidRPr="00DC6D50" w:rsidRDefault="00243DB0" w:rsidP="00243DB0">
            <w:pPr>
              <w:jc w:val="both"/>
              <w:rPr>
                <w:color w:val="auto"/>
                <w:sz w:val="24"/>
                <w:szCs w:val="24"/>
              </w:rPr>
            </w:pPr>
            <w:r w:rsidRPr="00DC6D50">
              <w:rPr>
                <w:color w:val="auto"/>
                <w:sz w:val="24"/>
                <w:szCs w:val="24"/>
              </w:rPr>
              <w:t>Critically reflect on your communication methods and skills during the observation; including how you identified whether you had the necessary communication skills to work with</w:t>
            </w:r>
            <w:r w:rsidR="009B3E46" w:rsidRPr="00DC6D50">
              <w:rPr>
                <w:color w:val="auto"/>
                <w:sz w:val="24"/>
                <w:szCs w:val="24"/>
              </w:rPr>
              <w:t xml:space="preserve"> the</w:t>
            </w:r>
            <w:r w:rsidRPr="00DC6D50">
              <w:rPr>
                <w:color w:val="auto"/>
                <w:sz w:val="24"/>
                <w:szCs w:val="24"/>
              </w:rPr>
              <w:t xml:space="preserve"> </w:t>
            </w:r>
            <w:r w:rsidR="00450B67" w:rsidRPr="00DC6D50">
              <w:rPr>
                <w:color w:val="auto"/>
                <w:sz w:val="24"/>
                <w:szCs w:val="24"/>
              </w:rPr>
              <w:t>individual</w:t>
            </w:r>
            <w:r w:rsidRPr="00DC6D50">
              <w:rPr>
                <w:color w:val="auto"/>
                <w:sz w:val="24"/>
                <w:szCs w:val="24"/>
              </w:rPr>
              <w:t xml:space="preserve"> in need of care and support and</w:t>
            </w:r>
            <w:r w:rsidR="00214047" w:rsidRPr="00DC6D50">
              <w:rPr>
                <w:color w:val="auto"/>
                <w:sz w:val="24"/>
                <w:szCs w:val="24"/>
              </w:rPr>
              <w:t>/or</w:t>
            </w:r>
            <w:r w:rsidRPr="00DC6D50">
              <w:rPr>
                <w:color w:val="auto"/>
                <w:sz w:val="24"/>
                <w:szCs w:val="24"/>
              </w:rPr>
              <w:t xml:space="preserve"> their </w:t>
            </w:r>
            <w:proofErr w:type="spellStart"/>
            <w:r w:rsidR="007D0F11" w:rsidRPr="00DC6D50">
              <w:rPr>
                <w:color w:val="auto"/>
                <w:sz w:val="24"/>
                <w:szCs w:val="24"/>
              </w:rPr>
              <w:t>carers</w:t>
            </w:r>
            <w:proofErr w:type="spellEnd"/>
            <w:r w:rsidRPr="00DC6D50">
              <w:rPr>
                <w:color w:val="auto"/>
                <w:sz w:val="24"/>
                <w:szCs w:val="24"/>
              </w:rPr>
              <w:t xml:space="preserve">.   </w:t>
            </w:r>
          </w:p>
          <w:p w14:paraId="5448F430" w14:textId="77777777" w:rsidR="00243DB0" w:rsidRPr="00DC6D50" w:rsidRDefault="00243DB0" w:rsidP="00243DB0">
            <w:pPr>
              <w:jc w:val="both"/>
              <w:rPr>
                <w:color w:val="auto"/>
                <w:sz w:val="24"/>
                <w:szCs w:val="24"/>
              </w:rPr>
            </w:pPr>
          </w:p>
          <w:p w14:paraId="0DCCBFEA" w14:textId="52E02A46" w:rsidR="00243DB0" w:rsidRPr="00DC6D50" w:rsidRDefault="00243DB0">
            <w:pPr>
              <w:jc w:val="both"/>
              <w:rPr>
                <w:b/>
                <w:bCs/>
                <w:i/>
                <w:iCs/>
                <w:color w:val="auto"/>
                <w:sz w:val="24"/>
                <w:szCs w:val="24"/>
              </w:rPr>
            </w:pPr>
            <w:r w:rsidRPr="00DC6D50">
              <w:rPr>
                <w:color w:val="auto"/>
                <w:sz w:val="24"/>
                <w:szCs w:val="24"/>
              </w:rPr>
              <w:t xml:space="preserve">You must use a </w:t>
            </w:r>
            <w:r w:rsidR="00392F73" w:rsidRPr="00DC6D50">
              <w:rPr>
                <w:color w:val="auto"/>
                <w:sz w:val="24"/>
                <w:szCs w:val="24"/>
              </w:rPr>
              <w:t>person-centred</w:t>
            </w:r>
            <w:r w:rsidRPr="00DC6D50">
              <w:rPr>
                <w:color w:val="auto"/>
                <w:sz w:val="24"/>
                <w:szCs w:val="24"/>
              </w:rPr>
              <w:t xml:space="preserve"> approach to demonstrate the integration of social </w:t>
            </w:r>
            <w:r w:rsidR="00F45521" w:rsidRPr="00DC6D50">
              <w:rPr>
                <w:color w:val="auto"/>
                <w:sz w:val="24"/>
                <w:szCs w:val="24"/>
              </w:rPr>
              <w:t xml:space="preserve">work ethics, </w:t>
            </w:r>
            <w:r w:rsidRPr="00DC6D50">
              <w:rPr>
                <w:color w:val="auto"/>
                <w:sz w:val="24"/>
                <w:szCs w:val="24"/>
              </w:rPr>
              <w:t>value</w:t>
            </w:r>
            <w:r w:rsidR="00F45521" w:rsidRPr="00DC6D50">
              <w:rPr>
                <w:color w:val="auto"/>
                <w:sz w:val="24"/>
                <w:szCs w:val="24"/>
              </w:rPr>
              <w:t xml:space="preserve">s </w:t>
            </w:r>
            <w:r w:rsidRPr="00DC6D50">
              <w:rPr>
                <w:color w:val="auto"/>
                <w:sz w:val="24"/>
                <w:szCs w:val="24"/>
              </w:rPr>
              <w:t>and the Code of Professional Practice</w:t>
            </w:r>
            <w:r w:rsidR="002F2185" w:rsidRPr="00DC6D50">
              <w:rPr>
                <w:color w:val="auto"/>
                <w:sz w:val="24"/>
                <w:szCs w:val="24"/>
              </w:rPr>
              <w:t>. T</w:t>
            </w:r>
            <w:r w:rsidRPr="00DC6D50">
              <w:rPr>
                <w:color w:val="auto"/>
                <w:sz w:val="24"/>
                <w:szCs w:val="24"/>
              </w:rPr>
              <w:t>his must include cultural</w:t>
            </w:r>
            <w:r w:rsidR="00450B67" w:rsidRPr="00DC6D50">
              <w:rPr>
                <w:color w:val="auto"/>
                <w:sz w:val="24"/>
                <w:szCs w:val="24"/>
              </w:rPr>
              <w:t>ly</w:t>
            </w:r>
            <w:r w:rsidR="00E5498A" w:rsidRPr="00DC6D50">
              <w:rPr>
                <w:b/>
                <w:bCs/>
                <w:color w:val="auto"/>
                <w:sz w:val="24"/>
                <w:szCs w:val="24"/>
              </w:rPr>
              <w:t xml:space="preserve"> </w:t>
            </w:r>
            <w:r w:rsidRPr="00DC6D50">
              <w:rPr>
                <w:color w:val="auto"/>
                <w:sz w:val="24"/>
                <w:szCs w:val="24"/>
              </w:rPr>
              <w:t xml:space="preserve">and </w:t>
            </w:r>
            <w:r w:rsidR="00450B67" w:rsidRPr="00DC6D50">
              <w:rPr>
                <w:color w:val="auto"/>
                <w:sz w:val="24"/>
                <w:szCs w:val="24"/>
              </w:rPr>
              <w:t>linguistically sensitive</w:t>
            </w:r>
            <w:r w:rsidRPr="00DC6D50">
              <w:rPr>
                <w:color w:val="auto"/>
                <w:sz w:val="24"/>
                <w:szCs w:val="24"/>
              </w:rPr>
              <w:t xml:space="preserve"> practice and the principles of the “Active Offer”</w:t>
            </w:r>
            <w:r w:rsidR="009B3E46" w:rsidRPr="00DC6D50">
              <w:rPr>
                <w:color w:val="auto"/>
                <w:sz w:val="24"/>
                <w:szCs w:val="24"/>
              </w:rPr>
              <w:t xml:space="preserve"> </w:t>
            </w:r>
            <w:r w:rsidR="00BC4ED3" w:rsidRPr="00DC6D50">
              <w:rPr>
                <w:color w:val="auto"/>
                <w:sz w:val="24"/>
                <w:szCs w:val="24"/>
              </w:rPr>
              <w:t xml:space="preserve">and make </w:t>
            </w:r>
            <w:r w:rsidR="00392F73" w:rsidRPr="00DC6D50">
              <w:rPr>
                <w:color w:val="auto"/>
                <w:sz w:val="24"/>
                <w:szCs w:val="24"/>
              </w:rPr>
              <w:t>reference</w:t>
            </w:r>
            <w:r w:rsidR="009B3E46" w:rsidRPr="00DC6D50">
              <w:rPr>
                <w:b/>
                <w:bCs/>
                <w:i/>
                <w:iCs/>
                <w:color w:val="auto"/>
                <w:sz w:val="24"/>
                <w:szCs w:val="24"/>
              </w:rPr>
              <w:t xml:space="preserve"> </w:t>
            </w:r>
            <w:r w:rsidR="009B3E46" w:rsidRPr="00DC6D50">
              <w:rPr>
                <w:color w:val="auto"/>
                <w:sz w:val="24"/>
                <w:szCs w:val="24"/>
              </w:rPr>
              <w:t xml:space="preserve">to </w:t>
            </w:r>
            <w:r w:rsidR="00392F73" w:rsidRPr="00DC6D50">
              <w:rPr>
                <w:color w:val="auto"/>
                <w:sz w:val="24"/>
                <w:szCs w:val="24"/>
              </w:rPr>
              <w:t>“</w:t>
            </w:r>
            <w:r w:rsidR="009B3E46" w:rsidRPr="00DC6D50">
              <w:rPr>
                <w:color w:val="auto"/>
                <w:sz w:val="24"/>
                <w:szCs w:val="24"/>
              </w:rPr>
              <w:t xml:space="preserve">More than </w:t>
            </w:r>
            <w:r w:rsidR="00EE01ED" w:rsidRPr="00DC6D50">
              <w:rPr>
                <w:color w:val="auto"/>
                <w:sz w:val="24"/>
                <w:szCs w:val="24"/>
              </w:rPr>
              <w:t>Just Words</w:t>
            </w:r>
            <w:r w:rsidR="00392F73" w:rsidRPr="00DC6D50">
              <w:rPr>
                <w:color w:val="auto"/>
                <w:sz w:val="24"/>
                <w:szCs w:val="24"/>
              </w:rPr>
              <w:t>”</w:t>
            </w:r>
            <w:r w:rsidR="10904BF9" w:rsidRPr="00DC6D50">
              <w:rPr>
                <w:color w:val="auto"/>
                <w:sz w:val="24"/>
                <w:szCs w:val="24"/>
              </w:rPr>
              <w:t xml:space="preserve"> (Welsh Governm</w:t>
            </w:r>
            <w:r w:rsidR="28F1FF9E" w:rsidRPr="00DC6D50">
              <w:rPr>
                <w:color w:val="auto"/>
                <w:sz w:val="24"/>
                <w:szCs w:val="24"/>
              </w:rPr>
              <w:t>ent, 2012)</w:t>
            </w:r>
            <w:r w:rsidRPr="00DC6D50">
              <w:rPr>
                <w:color w:val="auto"/>
                <w:sz w:val="24"/>
                <w:szCs w:val="24"/>
              </w:rPr>
              <w:t xml:space="preserve">. </w:t>
            </w:r>
          </w:p>
          <w:p w14:paraId="02EB2BC2" w14:textId="77777777" w:rsidR="00243DB0" w:rsidRPr="00DC6D50" w:rsidRDefault="00243DB0" w:rsidP="00243DB0">
            <w:pPr>
              <w:jc w:val="both"/>
              <w:rPr>
                <w:b/>
                <w:i/>
                <w:color w:val="auto"/>
                <w:sz w:val="24"/>
                <w:szCs w:val="24"/>
              </w:rPr>
            </w:pPr>
          </w:p>
          <w:p w14:paraId="12FA6A5A" w14:textId="77777777" w:rsidR="00243DB0" w:rsidRPr="00DC6D50" w:rsidRDefault="00243DB0" w:rsidP="00243DB0">
            <w:pPr>
              <w:jc w:val="both"/>
              <w:rPr>
                <w:color w:val="auto"/>
                <w:sz w:val="24"/>
                <w:szCs w:val="24"/>
              </w:rPr>
            </w:pPr>
          </w:p>
          <w:p w14:paraId="2BCEAD01" w14:textId="77777777" w:rsidR="00243DB0" w:rsidRPr="00DC6D50" w:rsidRDefault="00243DB0" w:rsidP="00243DB0">
            <w:pPr>
              <w:jc w:val="both"/>
              <w:rPr>
                <w:color w:val="auto"/>
                <w:sz w:val="24"/>
                <w:szCs w:val="24"/>
              </w:rPr>
            </w:pPr>
          </w:p>
          <w:p w14:paraId="2759BED2" w14:textId="407EFD0F" w:rsidR="00243DB0" w:rsidRPr="00DC6D50" w:rsidRDefault="00243DB0" w:rsidP="00243DB0">
            <w:pPr>
              <w:jc w:val="both"/>
              <w:rPr>
                <w:i/>
                <w:color w:val="auto"/>
                <w:sz w:val="24"/>
                <w:szCs w:val="24"/>
              </w:rPr>
            </w:pPr>
            <w:r w:rsidRPr="00DC6D50">
              <w:rPr>
                <w:i/>
                <w:color w:val="auto"/>
                <w:sz w:val="24"/>
                <w:szCs w:val="24"/>
              </w:rPr>
              <w:t>1300</w:t>
            </w:r>
            <w:r w:rsidRPr="00DC6D50">
              <w:rPr>
                <w:color w:val="auto"/>
                <w:sz w:val="24"/>
                <w:szCs w:val="24"/>
              </w:rPr>
              <w:t xml:space="preserve"> </w:t>
            </w:r>
            <w:r w:rsidRPr="00DC6D50">
              <w:rPr>
                <w:i/>
                <w:color w:val="auto"/>
                <w:sz w:val="24"/>
                <w:szCs w:val="24"/>
              </w:rPr>
              <w:t>(+/- 10%: include your actual word count at the end of each section)</w:t>
            </w:r>
            <w:r w:rsidR="002F2185" w:rsidRPr="00DC6D50">
              <w:rPr>
                <w:i/>
                <w:color w:val="auto"/>
                <w:sz w:val="24"/>
                <w:szCs w:val="24"/>
              </w:rPr>
              <w:t>.</w:t>
            </w:r>
          </w:p>
          <w:p w14:paraId="66C3191D" w14:textId="00B2ADAF" w:rsidR="005D6D58" w:rsidRPr="00DC6D50" w:rsidRDefault="005D6D58" w:rsidP="00243DB0">
            <w:pPr>
              <w:jc w:val="both"/>
              <w:rPr>
                <w:color w:val="auto"/>
                <w:sz w:val="24"/>
                <w:szCs w:val="24"/>
              </w:rPr>
            </w:pPr>
          </w:p>
          <w:p w14:paraId="1DFF8467" w14:textId="2E1EE728" w:rsidR="00D64DB4" w:rsidRDefault="00E14845" w:rsidP="005D6D58">
            <w:pPr>
              <w:jc w:val="both"/>
              <w:rPr>
                <w:color w:val="auto"/>
                <w:sz w:val="24"/>
                <w:szCs w:val="24"/>
              </w:rPr>
            </w:pPr>
            <w:r w:rsidRPr="00E14845">
              <w:rPr>
                <w:color w:val="auto"/>
                <w:sz w:val="24"/>
                <w:szCs w:val="24"/>
              </w:rPr>
              <w:t xml:space="preserve">Donald </w:t>
            </w:r>
            <w:proofErr w:type="spellStart"/>
            <w:r w:rsidRPr="00E14845">
              <w:rPr>
                <w:color w:val="auto"/>
                <w:sz w:val="24"/>
                <w:szCs w:val="24"/>
              </w:rPr>
              <w:t>Schön's</w:t>
            </w:r>
            <w:proofErr w:type="spellEnd"/>
            <w:r w:rsidRPr="00E14845">
              <w:rPr>
                <w:color w:val="auto"/>
                <w:sz w:val="24"/>
                <w:szCs w:val="24"/>
              </w:rPr>
              <w:t xml:space="preserve"> (1983) theory of reflection was used to reflect critically on my communication methods and skills during and after the observation, which suggests that professionals should not only reflect on action but a</w:t>
            </w:r>
            <w:r w:rsidR="003D0E64">
              <w:rPr>
                <w:color w:val="auto"/>
                <w:sz w:val="24"/>
                <w:szCs w:val="24"/>
              </w:rPr>
              <w:t>lso reflect i</w:t>
            </w:r>
            <w:r w:rsidRPr="00E14845">
              <w:rPr>
                <w:color w:val="auto"/>
                <w:sz w:val="24"/>
                <w:szCs w:val="24"/>
              </w:rPr>
              <w:t>n action after having something done. It helped me to reflect on my role and understand my responsibility within the legal framework and the standards of the Code of Professional Prac</w:t>
            </w:r>
            <w:r w:rsidR="001550D5">
              <w:rPr>
                <w:color w:val="auto"/>
                <w:sz w:val="24"/>
                <w:szCs w:val="24"/>
              </w:rPr>
              <w:t xml:space="preserve">tice for Social Care </w:t>
            </w:r>
            <w:r w:rsidR="00BB628B">
              <w:rPr>
                <w:color w:val="auto"/>
                <w:sz w:val="24"/>
                <w:szCs w:val="24"/>
              </w:rPr>
              <w:t>Wales</w:t>
            </w:r>
            <w:r w:rsidR="00356A83">
              <w:rPr>
                <w:color w:val="auto"/>
                <w:sz w:val="24"/>
                <w:szCs w:val="24"/>
              </w:rPr>
              <w:t>, 2017</w:t>
            </w:r>
            <w:r w:rsidR="00BB628B">
              <w:rPr>
                <w:color w:val="auto"/>
                <w:sz w:val="24"/>
                <w:szCs w:val="24"/>
              </w:rPr>
              <w:t xml:space="preserve"> (SCW</w:t>
            </w:r>
            <w:r w:rsidRPr="00E14845">
              <w:rPr>
                <w:color w:val="auto"/>
                <w:sz w:val="24"/>
                <w:szCs w:val="24"/>
              </w:rPr>
              <w:t>17) to ensure that my actions during the interventi</w:t>
            </w:r>
            <w:r w:rsidR="00E129AC">
              <w:rPr>
                <w:color w:val="auto"/>
                <w:sz w:val="24"/>
                <w:szCs w:val="24"/>
              </w:rPr>
              <w:t>on promote the well-being of 1.</w:t>
            </w:r>
            <w:r w:rsidRPr="00E14845">
              <w:rPr>
                <w:color w:val="auto"/>
                <w:sz w:val="24"/>
                <w:szCs w:val="24"/>
              </w:rPr>
              <w:t>The code promotes "approaches and ways of working that fully recognise the uniqueness of the individual to inform assessme</w:t>
            </w:r>
            <w:r w:rsidR="00A366C9">
              <w:rPr>
                <w:color w:val="auto"/>
                <w:sz w:val="24"/>
                <w:szCs w:val="24"/>
              </w:rPr>
              <w:t xml:space="preserve">nt, </w:t>
            </w:r>
            <w:r w:rsidR="00323B61">
              <w:rPr>
                <w:color w:val="auto"/>
                <w:sz w:val="24"/>
                <w:szCs w:val="24"/>
              </w:rPr>
              <w:t xml:space="preserve">care </w:t>
            </w:r>
            <w:r w:rsidR="00A366C9">
              <w:rPr>
                <w:color w:val="auto"/>
                <w:sz w:val="24"/>
                <w:szCs w:val="24"/>
              </w:rPr>
              <w:t>provision</w:t>
            </w:r>
            <w:r w:rsidR="001A7E62">
              <w:rPr>
                <w:color w:val="auto"/>
                <w:sz w:val="24"/>
                <w:szCs w:val="24"/>
              </w:rPr>
              <w:t xml:space="preserve">, </w:t>
            </w:r>
            <w:r w:rsidR="00356A83">
              <w:rPr>
                <w:color w:val="auto"/>
                <w:sz w:val="24"/>
                <w:szCs w:val="24"/>
              </w:rPr>
              <w:t>and review" (SCW</w:t>
            </w:r>
            <w:r w:rsidRPr="00E14845">
              <w:rPr>
                <w:color w:val="auto"/>
                <w:sz w:val="24"/>
                <w:szCs w:val="24"/>
              </w:rPr>
              <w:t>17).</w:t>
            </w:r>
          </w:p>
          <w:p w14:paraId="5209B7DF" w14:textId="77777777" w:rsidR="00E14845" w:rsidRPr="00DC6D50" w:rsidRDefault="00E14845" w:rsidP="005D6D58">
            <w:pPr>
              <w:jc w:val="both"/>
              <w:rPr>
                <w:color w:val="auto"/>
              </w:rPr>
            </w:pPr>
          </w:p>
          <w:p w14:paraId="7FA46343" w14:textId="0173ECDE" w:rsidR="00E129AC" w:rsidRDefault="00E129AC" w:rsidP="005D6D58">
            <w:pPr>
              <w:jc w:val="both"/>
              <w:rPr>
                <w:color w:val="auto"/>
                <w:sz w:val="24"/>
                <w:szCs w:val="24"/>
              </w:rPr>
            </w:pPr>
            <w:r w:rsidRPr="00E129AC">
              <w:rPr>
                <w:color w:val="auto"/>
                <w:sz w:val="24"/>
                <w:szCs w:val="24"/>
              </w:rPr>
              <w:t>Considering 1’s Welsh background, agreeing to the SSWBA</w:t>
            </w:r>
            <w:r w:rsidR="00BC5AEC">
              <w:rPr>
                <w:color w:val="auto"/>
                <w:sz w:val="24"/>
                <w:szCs w:val="24"/>
              </w:rPr>
              <w:t xml:space="preserve"> 2014</w:t>
            </w:r>
            <w:r w:rsidRPr="00E129AC">
              <w:rPr>
                <w:color w:val="auto"/>
                <w:sz w:val="24"/>
                <w:szCs w:val="24"/>
              </w:rPr>
              <w:t xml:space="preserve"> and the </w:t>
            </w:r>
            <w:proofErr w:type="spellStart"/>
            <w:r w:rsidRPr="00E129AC">
              <w:rPr>
                <w:color w:val="auto"/>
                <w:sz w:val="24"/>
                <w:szCs w:val="24"/>
              </w:rPr>
              <w:t>CoPP</w:t>
            </w:r>
            <w:proofErr w:type="spellEnd"/>
            <w:r w:rsidRPr="00E129AC">
              <w:rPr>
                <w:color w:val="auto"/>
                <w:sz w:val="24"/>
                <w:szCs w:val="24"/>
              </w:rPr>
              <w:t xml:space="preserve">, every individual must be treated with a person-centred approach according to their language, social and cultural background, age, diversity, and physical and emotional needs </w:t>
            </w:r>
            <w:r w:rsidR="00BC5AEC">
              <w:rPr>
                <w:color w:val="auto"/>
                <w:sz w:val="24"/>
                <w:szCs w:val="24"/>
              </w:rPr>
              <w:t>(</w:t>
            </w:r>
            <w:r w:rsidRPr="00E129AC">
              <w:rPr>
                <w:color w:val="auto"/>
                <w:sz w:val="24"/>
                <w:szCs w:val="24"/>
              </w:rPr>
              <w:t>Equality Act 2010</w:t>
            </w:r>
            <w:r w:rsidR="00BC5AEC">
              <w:rPr>
                <w:color w:val="auto"/>
                <w:sz w:val="24"/>
                <w:szCs w:val="24"/>
              </w:rPr>
              <w:t>)</w:t>
            </w:r>
            <w:r w:rsidRPr="00E129AC">
              <w:rPr>
                <w:color w:val="auto"/>
                <w:sz w:val="24"/>
                <w:szCs w:val="24"/>
              </w:rPr>
              <w:t>. In consideration of ethical practices, I ensured that the review was planned with 1’s consent, including time and date, and her consent was obtained for the observer to be present during the review by e</w:t>
            </w:r>
            <w:r w:rsidR="00BB628B">
              <w:rPr>
                <w:color w:val="auto"/>
                <w:sz w:val="24"/>
                <w:szCs w:val="24"/>
              </w:rPr>
              <w:t xml:space="preserve">xplaining that </w:t>
            </w:r>
            <w:r w:rsidRPr="00E129AC">
              <w:rPr>
                <w:color w:val="auto"/>
                <w:sz w:val="24"/>
                <w:szCs w:val="24"/>
              </w:rPr>
              <w:t>the observer would observe my practice, not her, so she was not anxious.</w:t>
            </w:r>
          </w:p>
          <w:p w14:paraId="2926B037" w14:textId="77777777" w:rsidR="00E129AC" w:rsidRDefault="00E129AC" w:rsidP="005D6D58">
            <w:pPr>
              <w:jc w:val="both"/>
              <w:rPr>
                <w:color w:val="auto"/>
                <w:sz w:val="24"/>
                <w:szCs w:val="24"/>
              </w:rPr>
            </w:pPr>
          </w:p>
          <w:p w14:paraId="1BD9B40A" w14:textId="28949DC6" w:rsidR="007A0C92" w:rsidRDefault="00D357E0" w:rsidP="005D6D58">
            <w:pPr>
              <w:jc w:val="both"/>
              <w:rPr>
                <w:color w:val="auto"/>
                <w:sz w:val="24"/>
                <w:szCs w:val="24"/>
              </w:rPr>
            </w:pPr>
            <w:r w:rsidRPr="00D357E0">
              <w:rPr>
                <w:color w:val="auto"/>
                <w:sz w:val="24"/>
                <w:szCs w:val="24"/>
              </w:rPr>
              <w:t>The review session was held in 1’s room, according to her choice of the safest/private space. Advocacy service was offered, which 1 declined as she preferred to advocate for herself [Mental Health Act 1983]. Reflection on action aided me in considering 1’s medication and meal time, and a review was planned in agreement with when 1 was fully alert and under the effect of a pain killer to put her at ease as lymphedema causes her lots of pain in her legs.</w:t>
            </w:r>
          </w:p>
          <w:p w14:paraId="68758A45" w14:textId="77777777" w:rsidR="00D357E0" w:rsidRPr="00DC6D50" w:rsidRDefault="00D357E0" w:rsidP="005D6D58">
            <w:pPr>
              <w:jc w:val="both"/>
              <w:rPr>
                <w:color w:val="auto"/>
                <w:sz w:val="24"/>
                <w:szCs w:val="24"/>
              </w:rPr>
            </w:pPr>
          </w:p>
          <w:p w14:paraId="7E798DD1" w14:textId="7B6E324B" w:rsidR="00612C03" w:rsidRDefault="00612C03" w:rsidP="00AF4F03">
            <w:pPr>
              <w:jc w:val="both"/>
              <w:rPr>
                <w:color w:val="auto"/>
                <w:sz w:val="24"/>
                <w:szCs w:val="24"/>
              </w:rPr>
            </w:pPr>
            <w:r w:rsidRPr="00612C03">
              <w:rPr>
                <w:color w:val="auto"/>
                <w:sz w:val="24"/>
                <w:szCs w:val="24"/>
              </w:rPr>
              <w:t xml:space="preserve">Social work practices are based on </w:t>
            </w:r>
            <w:r w:rsidR="000A7D79">
              <w:rPr>
                <w:color w:val="auto"/>
                <w:sz w:val="24"/>
                <w:szCs w:val="24"/>
              </w:rPr>
              <w:t>knowledge, theories, approaches</w:t>
            </w:r>
            <w:r w:rsidRPr="00612C03">
              <w:rPr>
                <w:color w:val="auto"/>
                <w:sz w:val="24"/>
                <w:szCs w:val="24"/>
              </w:rPr>
              <w:t xml:space="preserve"> and skills. Communication skills are central </w:t>
            </w:r>
            <w:r w:rsidR="002735AE">
              <w:rPr>
                <w:color w:val="auto"/>
                <w:sz w:val="24"/>
                <w:szCs w:val="24"/>
              </w:rPr>
              <w:t xml:space="preserve">to any social work practice as </w:t>
            </w:r>
            <w:r w:rsidRPr="00612C03">
              <w:rPr>
                <w:color w:val="auto"/>
                <w:sz w:val="24"/>
                <w:szCs w:val="24"/>
              </w:rPr>
              <w:t xml:space="preserve">Thompson (2011) and </w:t>
            </w:r>
            <w:proofErr w:type="spellStart"/>
            <w:r w:rsidRPr="00612C03">
              <w:rPr>
                <w:color w:val="auto"/>
                <w:sz w:val="24"/>
                <w:szCs w:val="24"/>
              </w:rPr>
              <w:t>Seden</w:t>
            </w:r>
            <w:proofErr w:type="spellEnd"/>
            <w:r w:rsidRPr="00612C03">
              <w:rPr>
                <w:color w:val="auto"/>
                <w:sz w:val="24"/>
                <w:szCs w:val="24"/>
              </w:rPr>
              <w:t xml:space="preserve"> (2013) suggest that </w:t>
            </w:r>
            <w:r w:rsidR="002735AE">
              <w:rPr>
                <w:color w:val="auto"/>
                <w:sz w:val="24"/>
                <w:szCs w:val="24"/>
              </w:rPr>
              <w:t>“</w:t>
            </w:r>
            <w:r w:rsidRPr="00612C03">
              <w:rPr>
                <w:color w:val="auto"/>
                <w:sz w:val="24"/>
                <w:szCs w:val="24"/>
              </w:rPr>
              <w:t>it is an exchange between people that also involves transmitting values and attitudes</w:t>
            </w:r>
            <w:r w:rsidR="002735AE">
              <w:rPr>
                <w:color w:val="auto"/>
                <w:sz w:val="24"/>
                <w:szCs w:val="24"/>
              </w:rPr>
              <w:t>”</w:t>
            </w:r>
            <w:r w:rsidRPr="00612C03">
              <w:rPr>
                <w:color w:val="auto"/>
                <w:sz w:val="24"/>
                <w:szCs w:val="24"/>
              </w:rPr>
              <w:t>. I knew that failure to address communication needs could lead to oppressive and neglectful practices. Working in Wales, you must understand the issues specific to or characteristic of the needs of Wales, including its languages, legislation, culture, geography, and institutions (The Welsh Language (Wales) Measure 2011).</w:t>
            </w:r>
          </w:p>
          <w:p w14:paraId="0BF42037" w14:textId="77777777" w:rsidR="00612C03" w:rsidRDefault="00612C03" w:rsidP="00AF4F03">
            <w:pPr>
              <w:jc w:val="both"/>
              <w:rPr>
                <w:color w:val="auto"/>
                <w:sz w:val="24"/>
                <w:szCs w:val="24"/>
              </w:rPr>
            </w:pPr>
          </w:p>
          <w:p w14:paraId="28AF6BE0" w14:textId="2018C606" w:rsidR="00A112B3" w:rsidRDefault="00BC3778" w:rsidP="005D6D58">
            <w:pPr>
              <w:jc w:val="both"/>
              <w:rPr>
                <w:color w:val="auto"/>
                <w:sz w:val="24"/>
                <w:szCs w:val="24"/>
              </w:rPr>
            </w:pPr>
            <w:r w:rsidRPr="00BC3778">
              <w:rPr>
                <w:color w:val="auto"/>
                <w:sz w:val="24"/>
                <w:szCs w:val="24"/>
              </w:rPr>
              <w:lastRenderedPageBreak/>
              <w:t>I knew that I was responsible for providing tailored, culturally and linguistically sensitive services to ensure the client was in control and able to engage fully. I was mindful that the "Active Offer" principles must be considered, and services must be provided in the client’s preferred language (SSWBA</w:t>
            </w:r>
            <w:r w:rsidR="000A7D79">
              <w:rPr>
                <w:color w:val="auto"/>
                <w:sz w:val="24"/>
                <w:szCs w:val="24"/>
              </w:rPr>
              <w:t xml:space="preserve"> 20</w:t>
            </w:r>
            <w:r w:rsidRPr="00BC3778">
              <w:rPr>
                <w:color w:val="auto"/>
                <w:sz w:val="24"/>
                <w:szCs w:val="24"/>
              </w:rPr>
              <w:t xml:space="preserve">14). 1’s preferred language is English which she has recorded during my involvement with her; however If 1’s preferred language was Welsh, it was my responsibility to arrange for an interpreter to address 1’s communication needs to ensure that she is treated equally ( Equality Act 2010). </w:t>
            </w:r>
          </w:p>
          <w:p w14:paraId="5C6065F5" w14:textId="77777777" w:rsidR="00BC3778" w:rsidRPr="00DC6D50" w:rsidRDefault="00BC3778" w:rsidP="005D6D58">
            <w:pPr>
              <w:jc w:val="both"/>
              <w:rPr>
                <w:color w:val="auto"/>
                <w:sz w:val="24"/>
                <w:szCs w:val="24"/>
              </w:rPr>
            </w:pPr>
          </w:p>
          <w:p w14:paraId="7DED32C5" w14:textId="5C68459E" w:rsidR="00511E54" w:rsidRDefault="00352A7C" w:rsidP="005D6D58">
            <w:pPr>
              <w:jc w:val="both"/>
              <w:rPr>
                <w:color w:val="auto"/>
                <w:sz w:val="24"/>
                <w:szCs w:val="24"/>
              </w:rPr>
            </w:pPr>
            <w:r w:rsidRPr="00DC6D50">
              <w:rPr>
                <w:color w:val="auto"/>
                <w:sz w:val="24"/>
                <w:szCs w:val="24"/>
              </w:rPr>
              <w:t>C</w:t>
            </w:r>
            <w:r w:rsidR="007E0769" w:rsidRPr="00DC6D50">
              <w:rPr>
                <w:color w:val="auto"/>
                <w:sz w:val="24"/>
                <w:szCs w:val="24"/>
              </w:rPr>
              <w:t>onsidering ethical and legal responsibility to use personal centred approach, I was mindful of 1’s learning disabilities, 1’s communication needs and barriers. Thomas and Woods (2003) identify the barriers that can restrict successful communication, "such as limited verbal communication, being unable to read or write, not speaking the same language, learning disabilities and the inability to concen</w:t>
            </w:r>
            <w:r w:rsidR="000A7D79">
              <w:rPr>
                <w:color w:val="auto"/>
                <w:sz w:val="24"/>
                <w:szCs w:val="24"/>
              </w:rPr>
              <w:t>trate or focus on communication</w:t>
            </w:r>
            <w:r w:rsidR="007E0769" w:rsidRPr="00DC6D50">
              <w:rPr>
                <w:color w:val="auto"/>
                <w:sz w:val="24"/>
                <w:szCs w:val="24"/>
              </w:rPr>
              <w:t>"</w:t>
            </w:r>
            <w:r w:rsidR="000A7D79">
              <w:rPr>
                <w:color w:val="auto"/>
                <w:sz w:val="24"/>
                <w:szCs w:val="24"/>
              </w:rPr>
              <w:t xml:space="preserve">.  </w:t>
            </w:r>
            <w:r w:rsidR="007E0769" w:rsidRPr="00DC6D50">
              <w:rPr>
                <w:color w:val="auto"/>
                <w:sz w:val="24"/>
                <w:szCs w:val="24"/>
              </w:rPr>
              <w:t>I knew I</w:t>
            </w:r>
            <w:r w:rsidR="000A7D79">
              <w:rPr>
                <w:color w:val="auto"/>
                <w:sz w:val="24"/>
                <w:szCs w:val="24"/>
              </w:rPr>
              <w:t xml:space="preserve"> would</w:t>
            </w:r>
            <w:r w:rsidR="007E0769" w:rsidRPr="00DC6D50">
              <w:rPr>
                <w:color w:val="auto"/>
                <w:sz w:val="24"/>
                <w:szCs w:val="24"/>
              </w:rPr>
              <w:t xml:space="preserve"> have to keep the review session simple and straightforward, avoiding </w:t>
            </w:r>
            <w:r w:rsidR="000A7D79">
              <w:rPr>
                <w:color w:val="auto"/>
                <w:sz w:val="24"/>
                <w:szCs w:val="24"/>
              </w:rPr>
              <w:t>jargon</w:t>
            </w:r>
            <w:r w:rsidR="007E0769" w:rsidRPr="00DC6D50">
              <w:rPr>
                <w:color w:val="auto"/>
                <w:sz w:val="24"/>
                <w:szCs w:val="24"/>
              </w:rPr>
              <w:t xml:space="preserve"> and complicated phrases. </w:t>
            </w:r>
          </w:p>
          <w:p w14:paraId="7C8BA654" w14:textId="77777777" w:rsidR="00511E54" w:rsidRDefault="00511E54" w:rsidP="005D6D58">
            <w:pPr>
              <w:jc w:val="both"/>
              <w:rPr>
                <w:color w:val="auto"/>
                <w:sz w:val="24"/>
                <w:szCs w:val="24"/>
              </w:rPr>
            </w:pPr>
          </w:p>
          <w:p w14:paraId="555A3828" w14:textId="0486DFC0" w:rsidR="007E0769" w:rsidRPr="00DC6D50" w:rsidRDefault="007E0769" w:rsidP="005D6D58">
            <w:pPr>
              <w:jc w:val="both"/>
              <w:rPr>
                <w:color w:val="auto"/>
                <w:sz w:val="24"/>
                <w:szCs w:val="24"/>
              </w:rPr>
            </w:pPr>
            <w:r w:rsidRPr="00DC6D50">
              <w:rPr>
                <w:color w:val="auto"/>
                <w:sz w:val="24"/>
                <w:szCs w:val="24"/>
              </w:rPr>
              <w:t xml:space="preserve">I was mindful that if 1 requires some reading </w:t>
            </w:r>
            <w:r w:rsidR="00511E54">
              <w:rPr>
                <w:color w:val="auto"/>
                <w:sz w:val="24"/>
                <w:szCs w:val="24"/>
              </w:rPr>
              <w:t>material which</w:t>
            </w:r>
            <w:r w:rsidRPr="00DC6D50">
              <w:rPr>
                <w:color w:val="auto"/>
                <w:sz w:val="24"/>
                <w:szCs w:val="24"/>
              </w:rPr>
              <w:t xml:space="preserve"> will have to be presented in an easy-to-read </w:t>
            </w:r>
            <w:r w:rsidR="00F92CEC" w:rsidRPr="00DC6D50">
              <w:rPr>
                <w:color w:val="auto"/>
                <w:sz w:val="24"/>
                <w:szCs w:val="24"/>
              </w:rPr>
              <w:t>way</w:t>
            </w:r>
            <w:r w:rsidR="00F92CEC">
              <w:rPr>
                <w:color w:val="auto"/>
                <w:sz w:val="24"/>
                <w:szCs w:val="24"/>
              </w:rPr>
              <w:t xml:space="preserve">. </w:t>
            </w:r>
            <w:r w:rsidR="00F92CEC" w:rsidRPr="00DC6D50">
              <w:rPr>
                <w:color w:val="auto"/>
                <w:sz w:val="24"/>
                <w:szCs w:val="24"/>
              </w:rPr>
              <w:t>This</w:t>
            </w:r>
            <w:r w:rsidR="00155CD0" w:rsidRPr="00DC6D50">
              <w:rPr>
                <w:color w:val="auto"/>
                <w:sz w:val="24"/>
                <w:szCs w:val="24"/>
              </w:rPr>
              <w:t xml:space="preserve"> method aid communication people with LD needs</w:t>
            </w:r>
            <w:r w:rsidR="00C21D6D" w:rsidRPr="00DC6D50">
              <w:rPr>
                <w:color w:val="auto"/>
                <w:sz w:val="24"/>
                <w:szCs w:val="24"/>
              </w:rPr>
              <w:t xml:space="preserve">. I was continuously reflecting on </w:t>
            </w:r>
            <w:proofErr w:type="spellStart"/>
            <w:r w:rsidRPr="00DC6D50">
              <w:rPr>
                <w:color w:val="auto"/>
                <w:sz w:val="24"/>
                <w:szCs w:val="24"/>
              </w:rPr>
              <w:t>Lymbery</w:t>
            </w:r>
            <w:proofErr w:type="spellEnd"/>
            <w:r w:rsidRPr="00DC6D50">
              <w:rPr>
                <w:color w:val="auto"/>
                <w:sz w:val="24"/>
                <w:szCs w:val="24"/>
              </w:rPr>
              <w:t xml:space="preserve"> (2005)</w:t>
            </w:r>
            <w:r w:rsidR="00C21D6D" w:rsidRPr="00DC6D50">
              <w:rPr>
                <w:color w:val="auto"/>
                <w:sz w:val="24"/>
                <w:szCs w:val="24"/>
              </w:rPr>
              <w:t xml:space="preserve"> quote where he</w:t>
            </w:r>
            <w:r w:rsidRPr="00DC6D50">
              <w:rPr>
                <w:color w:val="auto"/>
                <w:sz w:val="24"/>
                <w:szCs w:val="24"/>
              </w:rPr>
              <w:t xml:space="preserve"> says that "there will be times when social workers may need to consciously develop new communication skills, such as when they are communicating with some disabled people or those with whom they</w:t>
            </w:r>
            <w:r w:rsidR="000A7D79">
              <w:rPr>
                <w:color w:val="auto"/>
                <w:sz w:val="24"/>
                <w:szCs w:val="24"/>
              </w:rPr>
              <w:t xml:space="preserve"> do not share a common language</w:t>
            </w:r>
            <w:r w:rsidRPr="00DC6D50">
              <w:rPr>
                <w:color w:val="auto"/>
                <w:sz w:val="24"/>
                <w:szCs w:val="24"/>
              </w:rPr>
              <w:t xml:space="preserve"> and this has to be planned with care"</w:t>
            </w:r>
            <w:r w:rsidR="000A7D79">
              <w:rPr>
                <w:color w:val="auto"/>
                <w:sz w:val="24"/>
                <w:szCs w:val="24"/>
              </w:rPr>
              <w:t>.</w:t>
            </w:r>
            <w:r w:rsidR="0086206F" w:rsidRPr="00DC6D50">
              <w:rPr>
                <w:color w:val="auto"/>
                <w:sz w:val="24"/>
                <w:szCs w:val="24"/>
              </w:rPr>
              <w:t xml:space="preserve"> </w:t>
            </w:r>
            <w:r w:rsidR="00C21D6D" w:rsidRPr="00DC6D50">
              <w:rPr>
                <w:color w:val="auto"/>
                <w:sz w:val="24"/>
                <w:szCs w:val="24"/>
              </w:rPr>
              <w:t xml:space="preserve">It helped me to alter my communication method as </w:t>
            </w:r>
            <w:proofErr w:type="spellStart"/>
            <w:r w:rsidR="00C21D6D" w:rsidRPr="00DC6D50">
              <w:rPr>
                <w:color w:val="auto"/>
                <w:sz w:val="24"/>
                <w:szCs w:val="24"/>
              </w:rPr>
              <w:t>per</w:t>
            </w:r>
            <w:proofErr w:type="spellEnd"/>
            <w:r w:rsidR="00C21D6D" w:rsidRPr="00DC6D50">
              <w:rPr>
                <w:color w:val="auto"/>
                <w:sz w:val="24"/>
                <w:szCs w:val="24"/>
              </w:rPr>
              <w:t xml:space="preserve"> 1’s needs. </w:t>
            </w:r>
          </w:p>
          <w:p w14:paraId="2017C58E" w14:textId="77777777" w:rsidR="00045132" w:rsidRPr="00DC6D50" w:rsidRDefault="00045132" w:rsidP="005D6D58">
            <w:pPr>
              <w:jc w:val="both"/>
              <w:rPr>
                <w:color w:val="auto"/>
                <w:sz w:val="24"/>
                <w:szCs w:val="24"/>
              </w:rPr>
            </w:pPr>
          </w:p>
          <w:p w14:paraId="3A411AB9" w14:textId="3B5F33CD" w:rsidR="006F75D7" w:rsidRDefault="004362E1" w:rsidP="005D6D58">
            <w:pPr>
              <w:jc w:val="both"/>
              <w:rPr>
                <w:color w:val="auto"/>
                <w:sz w:val="24"/>
                <w:szCs w:val="24"/>
              </w:rPr>
            </w:pPr>
            <w:r>
              <w:rPr>
                <w:color w:val="auto"/>
                <w:sz w:val="24"/>
                <w:szCs w:val="24"/>
              </w:rPr>
              <w:t xml:space="preserve">The narrative </w:t>
            </w:r>
            <w:r w:rsidR="006C2FEF">
              <w:rPr>
                <w:color w:val="auto"/>
                <w:sz w:val="24"/>
                <w:szCs w:val="24"/>
              </w:rPr>
              <w:t>approach</w:t>
            </w:r>
            <w:r w:rsidR="006F75D7" w:rsidRPr="006F75D7">
              <w:rPr>
                <w:color w:val="auto"/>
                <w:sz w:val="24"/>
                <w:szCs w:val="24"/>
              </w:rPr>
              <w:t xml:space="preserve"> was used to unde</w:t>
            </w:r>
            <w:r w:rsidR="000A7D79">
              <w:rPr>
                <w:color w:val="auto"/>
                <w:sz w:val="24"/>
                <w:szCs w:val="24"/>
              </w:rPr>
              <w:t>rstand 1’s circumstances, needs</w:t>
            </w:r>
            <w:r w:rsidR="006F75D7" w:rsidRPr="006F75D7">
              <w:rPr>
                <w:color w:val="auto"/>
                <w:sz w:val="24"/>
                <w:szCs w:val="24"/>
              </w:rPr>
              <w:t xml:space="preserve"> and feelings. </w:t>
            </w:r>
            <w:r w:rsidR="000A7D79">
              <w:rPr>
                <w:color w:val="auto"/>
                <w:sz w:val="24"/>
                <w:szCs w:val="24"/>
              </w:rPr>
              <w:t>I knew</w:t>
            </w:r>
            <w:r w:rsidR="00AF4D5C">
              <w:rPr>
                <w:color w:val="auto"/>
                <w:sz w:val="24"/>
                <w:szCs w:val="24"/>
              </w:rPr>
              <w:t xml:space="preserve"> theory, approach and</w:t>
            </w:r>
            <w:r w:rsidR="006F75D7" w:rsidRPr="006F75D7">
              <w:rPr>
                <w:color w:val="auto"/>
                <w:sz w:val="24"/>
                <w:szCs w:val="24"/>
              </w:rPr>
              <w:t xml:space="preserve"> prac</w:t>
            </w:r>
            <w:r w:rsidR="006C2FEF">
              <w:rPr>
                <w:color w:val="auto"/>
                <w:sz w:val="24"/>
                <w:szCs w:val="24"/>
              </w:rPr>
              <w:t xml:space="preserve">tice are co-dependent, and </w:t>
            </w:r>
            <w:r w:rsidR="006F75D7" w:rsidRPr="006F75D7">
              <w:rPr>
                <w:color w:val="auto"/>
                <w:sz w:val="24"/>
                <w:szCs w:val="24"/>
              </w:rPr>
              <w:t>practice must be supported by the relevant relation</w:t>
            </w:r>
            <w:r w:rsidR="00AF4D5C">
              <w:rPr>
                <w:color w:val="auto"/>
                <w:sz w:val="24"/>
                <w:szCs w:val="24"/>
              </w:rPr>
              <w:t>ships and communication skills.</w:t>
            </w:r>
            <w:r w:rsidR="006F75D7" w:rsidRPr="006F75D7">
              <w:rPr>
                <w:color w:val="auto"/>
                <w:sz w:val="24"/>
                <w:szCs w:val="24"/>
              </w:rPr>
              <w:t xml:space="preserve"> Trevithick’s (2012) statement was beneficial for me, wherein he said that "there is more to listening than simply hearing. A good l</w:t>
            </w:r>
            <w:r w:rsidR="00274AFE">
              <w:rPr>
                <w:color w:val="auto"/>
                <w:sz w:val="24"/>
                <w:szCs w:val="24"/>
              </w:rPr>
              <w:t>istener is also a good observer”. A good listener</w:t>
            </w:r>
            <w:r w:rsidR="006F75D7" w:rsidRPr="006F75D7">
              <w:rPr>
                <w:color w:val="auto"/>
                <w:sz w:val="24"/>
                <w:szCs w:val="24"/>
              </w:rPr>
              <w:t xml:space="preserve"> will note what is being </w:t>
            </w:r>
            <w:r w:rsidR="00274AFE">
              <w:rPr>
                <w:color w:val="auto"/>
                <w:sz w:val="24"/>
                <w:szCs w:val="24"/>
              </w:rPr>
              <w:t>said, how it is said and</w:t>
            </w:r>
            <w:r w:rsidR="006F75D7" w:rsidRPr="006F75D7">
              <w:rPr>
                <w:color w:val="auto"/>
                <w:sz w:val="24"/>
                <w:szCs w:val="24"/>
              </w:rPr>
              <w:t xml:space="preserve"> </w:t>
            </w:r>
            <w:r w:rsidR="00274AFE">
              <w:rPr>
                <w:color w:val="auto"/>
                <w:sz w:val="24"/>
                <w:szCs w:val="24"/>
              </w:rPr>
              <w:t xml:space="preserve">pick </w:t>
            </w:r>
            <w:r w:rsidR="00E156C3">
              <w:rPr>
                <w:color w:val="auto"/>
                <w:sz w:val="24"/>
                <w:szCs w:val="24"/>
              </w:rPr>
              <w:t>up on non-verbal cues</w:t>
            </w:r>
            <w:r w:rsidR="006F75D7" w:rsidRPr="006F75D7">
              <w:rPr>
                <w:color w:val="auto"/>
                <w:sz w:val="24"/>
                <w:szCs w:val="24"/>
              </w:rPr>
              <w:t>. </w:t>
            </w:r>
          </w:p>
          <w:p w14:paraId="5AEA995F" w14:textId="77777777" w:rsidR="006F75D7" w:rsidRDefault="006F75D7" w:rsidP="005D6D58">
            <w:pPr>
              <w:jc w:val="both"/>
              <w:rPr>
                <w:color w:val="auto"/>
                <w:sz w:val="24"/>
                <w:szCs w:val="24"/>
              </w:rPr>
            </w:pPr>
          </w:p>
          <w:p w14:paraId="3CF939E5" w14:textId="5BD3F84B" w:rsidR="003B6373" w:rsidRDefault="006F75D7" w:rsidP="005D6D58">
            <w:pPr>
              <w:jc w:val="both"/>
              <w:rPr>
                <w:color w:val="auto"/>
                <w:sz w:val="24"/>
                <w:szCs w:val="24"/>
              </w:rPr>
            </w:pPr>
            <w:r w:rsidRPr="006F75D7">
              <w:rPr>
                <w:color w:val="auto"/>
                <w:sz w:val="24"/>
                <w:szCs w:val="24"/>
              </w:rPr>
              <w:t>I understood that listening is a critical part of communication. Upon reflection, I constantly ensured this by exchanging words, leaning forward, maintaining reasonable eye contact, and nodding my head. I knew that if what is conveyed is not actively and carefully listened to, communication has little or no value and can lead to harm by missing the crucial part of the information, leading to failure to address someone’s needs.</w:t>
            </w:r>
          </w:p>
          <w:p w14:paraId="6DE94B55" w14:textId="77777777" w:rsidR="006F75D7" w:rsidRPr="00DC6D50" w:rsidRDefault="006F75D7" w:rsidP="005D6D58">
            <w:pPr>
              <w:jc w:val="both"/>
              <w:rPr>
                <w:color w:val="auto"/>
              </w:rPr>
            </w:pPr>
          </w:p>
          <w:p w14:paraId="0134B3EC" w14:textId="42C98E87" w:rsidR="00134E7A" w:rsidRPr="00DC6D50" w:rsidRDefault="00F92CEC" w:rsidP="005D6D58">
            <w:pPr>
              <w:jc w:val="both"/>
              <w:rPr>
                <w:color w:val="auto"/>
                <w:sz w:val="24"/>
                <w:szCs w:val="24"/>
              </w:rPr>
            </w:pPr>
            <w:r w:rsidRPr="00F92CEC">
              <w:rPr>
                <w:color w:val="auto"/>
                <w:sz w:val="24"/>
                <w:szCs w:val="24"/>
              </w:rPr>
              <w:t>I maintained 1’s dignity with respect and empathy by ensuring that her legs were covered [SCW</w:t>
            </w:r>
            <w:r w:rsidR="000A7D79">
              <w:rPr>
                <w:color w:val="auto"/>
                <w:sz w:val="24"/>
                <w:szCs w:val="24"/>
              </w:rPr>
              <w:t xml:space="preserve"> </w:t>
            </w:r>
            <w:r w:rsidRPr="00F92CEC">
              <w:rPr>
                <w:color w:val="auto"/>
                <w:sz w:val="24"/>
                <w:szCs w:val="24"/>
              </w:rPr>
              <w:t>2017] as per her choice. The use of systems theory enabled me to understand 1’s situation holistically and the available services within primary and secondary health and social systems. System theory, working in partnership and knowledge of the legal framework enabled me to comprehend her needs and explore further services with her. I ensured that the information was gathered per the local authority’s standards and requirements and was sufficient to advocate for 1’s needs and circumstances to negotiate her support with health professionals.</w:t>
            </w:r>
          </w:p>
          <w:p w14:paraId="5CE88D89" w14:textId="77777777" w:rsidR="00D57152" w:rsidRPr="00DC6D50" w:rsidRDefault="00D57152" w:rsidP="005D6D58">
            <w:pPr>
              <w:jc w:val="both"/>
              <w:rPr>
                <w:color w:val="auto"/>
                <w:sz w:val="24"/>
                <w:szCs w:val="24"/>
              </w:rPr>
            </w:pPr>
          </w:p>
          <w:p w14:paraId="579A005E" w14:textId="0127A2E8" w:rsidR="00EA6DD9" w:rsidRDefault="00D562E7" w:rsidP="005D6D58">
            <w:pPr>
              <w:jc w:val="both"/>
              <w:rPr>
                <w:color w:val="auto"/>
                <w:sz w:val="24"/>
                <w:szCs w:val="24"/>
              </w:rPr>
            </w:pPr>
            <w:r w:rsidRPr="00D562E7">
              <w:rPr>
                <w:color w:val="auto"/>
                <w:sz w:val="24"/>
                <w:szCs w:val="24"/>
              </w:rPr>
              <w:lastRenderedPageBreak/>
              <w:t xml:space="preserve">I was also aware that </w:t>
            </w:r>
            <w:r w:rsidR="005D34E6">
              <w:rPr>
                <w:color w:val="auto"/>
                <w:sz w:val="24"/>
                <w:szCs w:val="24"/>
              </w:rPr>
              <w:t>“</w:t>
            </w:r>
            <w:r w:rsidRPr="00D562E7">
              <w:rPr>
                <w:color w:val="auto"/>
                <w:sz w:val="24"/>
                <w:szCs w:val="24"/>
              </w:rPr>
              <w:t>Social workers must strive to establish and maintain the trust and confidence of individuals by communicating in an appropriate, open, accurate and straightforward way</w:t>
            </w:r>
            <w:r w:rsidR="005D34E6">
              <w:rPr>
                <w:color w:val="auto"/>
                <w:sz w:val="24"/>
                <w:szCs w:val="24"/>
              </w:rPr>
              <w:t>”</w:t>
            </w:r>
            <w:r w:rsidRPr="00D562E7">
              <w:rPr>
                <w:color w:val="auto"/>
                <w:sz w:val="24"/>
                <w:szCs w:val="24"/>
              </w:rPr>
              <w:t xml:space="preserve"> (SCW 2017). Reflection made me think that 1 was open and honest in describing her needs. I demonstrated the ability to create a warm and supportive relationship while simultaneously being bounded and professional by showing her respect and empathy. </w:t>
            </w:r>
          </w:p>
          <w:p w14:paraId="04E623B6" w14:textId="77777777" w:rsidR="00D562E7" w:rsidRPr="00DC6D50" w:rsidRDefault="00D562E7" w:rsidP="005D6D58">
            <w:pPr>
              <w:jc w:val="both"/>
              <w:rPr>
                <w:color w:val="auto"/>
                <w:sz w:val="24"/>
                <w:szCs w:val="24"/>
              </w:rPr>
            </w:pPr>
          </w:p>
          <w:p w14:paraId="5E05C972" w14:textId="3EC6D3E5" w:rsidR="00BC227D" w:rsidRPr="00DC6D50" w:rsidRDefault="00801D4B" w:rsidP="00A279BE">
            <w:pPr>
              <w:jc w:val="both"/>
              <w:rPr>
                <w:color w:val="auto"/>
                <w:sz w:val="24"/>
                <w:szCs w:val="24"/>
              </w:rPr>
            </w:pPr>
            <w:r>
              <w:rPr>
                <w:color w:val="auto"/>
                <w:sz w:val="24"/>
                <w:szCs w:val="24"/>
              </w:rPr>
              <w:t xml:space="preserve">I </w:t>
            </w:r>
            <w:r w:rsidR="00394EA8">
              <w:rPr>
                <w:color w:val="auto"/>
                <w:sz w:val="24"/>
                <w:szCs w:val="24"/>
              </w:rPr>
              <w:t>thought</w:t>
            </w:r>
            <w:r w:rsidR="003D0E64" w:rsidRPr="003D0E64">
              <w:rPr>
                <w:color w:val="auto"/>
                <w:sz w:val="24"/>
                <w:szCs w:val="24"/>
              </w:rPr>
              <w:t xml:space="preserve"> a personal-</w:t>
            </w:r>
            <w:r>
              <w:rPr>
                <w:color w:val="auto"/>
                <w:sz w:val="24"/>
                <w:szCs w:val="24"/>
              </w:rPr>
              <w:t>centred</w:t>
            </w:r>
            <w:r w:rsidR="003D0E64" w:rsidRPr="003D0E64">
              <w:rPr>
                <w:color w:val="auto"/>
                <w:sz w:val="24"/>
                <w:szCs w:val="24"/>
              </w:rPr>
              <w:t xml:space="preserve"> approach helped me to use the social model of disability to understand the link between 1’s emotional, social and physical needs. While reflecting on my action, I felt that my observation skills helped me closely observe the condition of 1s legs and understand her pain level through her facial expression and listening to her. </w:t>
            </w:r>
            <w:proofErr w:type="spellStart"/>
            <w:r w:rsidR="003D0E64" w:rsidRPr="003D0E64">
              <w:rPr>
                <w:color w:val="auto"/>
                <w:sz w:val="24"/>
                <w:szCs w:val="24"/>
              </w:rPr>
              <w:t>Seden</w:t>
            </w:r>
            <w:proofErr w:type="spellEnd"/>
            <w:r w:rsidR="003D0E64" w:rsidRPr="003D0E64">
              <w:rPr>
                <w:color w:val="auto"/>
                <w:sz w:val="24"/>
                <w:szCs w:val="24"/>
              </w:rPr>
              <w:t xml:space="preserve"> and Trevithick (2005) state that </w:t>
            </w:r>
            <w:r>
              <w:rPr>
                <w:color w:val="auto"/>
                <w:sz w:val="24"/>
                <w:szCs w:val="24"/>
              </w:rPr>
              <w:t>“</w:t>
            </w:r>
            <w:r w:rsidR="003D0E64" w:rsidRPr="003D0E64">
              <w:rPr>
                <w:color w:val="auto"/>
                <w:sz w:val="24"/>
                <w:szCs w:val="24"/>
              </w:rPr>
              <w:t>understanding theories and methods is not enough without the necessary communication, interviewing and relationship skills</w:t>
            </w:r>
            <w:r>
              <w:rPr>
                <w:color w:val="auto"/>
                <w:sz w:val="24"/>
                <w:szCs w:val="24"/>
              </w:rPr>
              <w:t>”</w:t>
            </w:r>
            <w:r w:rsidR="003D0E64" w:rsidRPr="003D0E64">
              <w:rPr>
                <w:color w:val="auto"/>
                <w:sz w:val="24"/>
                <w:szCs w:val="24"/>
              </w:rPr>
              <w:t xml:space="preserve"> (SSWBA</w:t>
            </w:r>
            <w:r w:rsidR="000A7D79">
              <w:rPr>
                <w:color w:val="auto"/>
                <w:sz w:val="24"/>
                <w:szCs w:val="24"/>
              </w:rPr>
              <w:t xml:space="preserve"> 20</w:t>
            </w:r>
            <w:r w:rsidR="003D0E64" w:rsidRPr="003D0E64">
              <w:rPr>
                <w:color w:val="auto"/>
                <w:sz w:val="24"/>
                <w:szCs w:val="24"/>
              </w:rPr>
              <w:t xml:space="preserve">14).   </w:t>
            </w:r>
          </w:p>
          <w:p w14:paraId="1B9B7560" w14:textId="77777777" w:rsidR="000A19FD" w:rsidRPr="00DC6D50" w:rsidRDefault="000A19FD" w:rsidP="00A279BE">
            <w:pPr>
              <w:jc w:val="both"/>
              <w:rPr>
                <w:color w:val="auto"/>
                <w:sz w:val="24"/>
                <w:szCs w:val="24"/>
              </w:rPr>
            </w:pPr>
          </w:p>
          <w:p w14:paraId="67C0E0F4" w14:textId="1B8FE105" w:rsidR="00BD0D2E" w:rsidRDefault="00BD0D2E" w:rsidP="00A279BE">
            <w:pPr>
              <w:jc w:val="both"/>
              <w:rPr>
                <w:color w:val="auto"/>
                <w:sz w:val="24"/>
                <w:szCs w:val="24"/>
              </w:rPr>
            </w:pPr>
            <w:r w:rsidRPr="00BD0D2E">
              <w:rPr>
                <w:color w:val="auto"/>
                <w:sz w:val="24"/>
                <w:szCs w:val="24"/>
              </w:rPr>
              <w:t xml:space="preserve">Using engagement skills, I obtained her permission to coordinate with health services to arrange a health checklist or decision support tool for a nursing needs assessment. Thompson (2000) suggests that </w:t>
            </w:r>
            <w:r w:rsidR="00FB4EE5">
              <w:rPr>
                <w:color w:val="auto"/>
                <w:sz w:val="24"/>
                <w:szCs w:val="24"/>
              </w:rPr>
              <w:t>“</w:t>
            </w:r>
            <w:r w:rsidRPr="00BD0D2E">
              <w:rPr>
                <w:color w:val="auto"/>
                <w:sz w:val="24"/>
                <w:szCs w:val="24"/>
              </w:rPr>
              <w:t>power can be a complex issue that operates on different levels</w:t>
            </w:r>
            <w:r w:rsidR="00FB4EE5">
              <w:rPr>
                <w:color w:val="auto"/>
                <w:sz w:val="24"/>
                <w:szCs w:val="24"/>
              </w:rPr>
              <w:t>”</w:t>
            </w:r>
            <w:r w:rsidR="00C417E2">
              <w:rPr>
                <w:color w:val="auto"/>
                <w:sz w:val="24"/>
                <w:szCs w:val="24"/>
              </w:rPr>
              <w:t>. S</w:t>
            </w:r>
            <w:r w:rsidRPr="00BD0D2E">
              <w:rPr>
                <w:color w:val="auto"/>
                <w:sz w:val="24"/>
                <w:szCs w:val="24"/>
              </w:rPr>
              <w:t xml:space="preserve">o I </w:t>
            </w:r>
            <w:r w:rsidRPr="00AA3EA4">
              <w:rPr>
                <w:color w:val="auto"/>
                <w:sz w:val="24"/>
                <w:szCs w:val="24"/>
              </w:rPr>
              <w:t>ensured that 1 is not agreed to the action plan under any influence,</w:t>
            </w:r>
            <w:r w:rsidRPr="00BD0D2E">
              <w:rPr>
                <w:color w:val="auto"/>
                <w:sz w:val="24"/>
                <w:szCs w:val="24"/>
              </w:rPr>
              <w:t xml:space="preserve"> which is why time was given to think and decide. By considering 1’s LD needs, I was mindful that 1 may require time to weigh up the information and make her decisions around the process of nursing needs assessment, so a reasonable amount of time was given to think.</w:t>
            </w:r>
          </w:p>
          <w:p w14:paraId="1EFD4FEE" w14:textId="77777777" w:rsidR="00BD0D2E" w:rsidRDefault="00BD0D2E" w:rsidP="00A279BE">
            <w:pPr>
              <w:jc w:val="both"/>
              <w:rPr>
                <w:color w:val="auto"/>
                <w:sz w:val="24"/>
                <w:szCs w:val="24"/>
              </w:rPr>
            </w:pPr>
          </w:p>
          <w:p w14:paraId="4EA3289F" w14:textId="211D5A64" w:rsidR="008D72EB" w:rsidRDefault="008D72EB" w:rsidP="00A279BE">
            <w:pPr>
              <w:jc w:val="both"/>
              <w:rPr>
                <w:color w:val="auto"/>
                <w:sz w:val="24"/>
                <w:szCs w:val="24"/>
              </w:rPr>
            </w:pPr>
            <w:r w:rsidRPr="008D72EB">
              <w:rPr>
                <w:color w:val="auto"/>
                <w:sz w:val="24"/>
                <w:szCs w:val="24"/>
              </w:rPr>
              <w:t>My understanding of anti-oppressive practices supported me in encouraging her to speak for herself rather than ask the nurse. “Anti-oppressive social workers promot</w:t>
            </w:r>
            <w:r w:rsidR="000A7D79">
              <w:rPr>
                <w:color w:val="auto"/>
                <w:sz w:val="24"/>
                <w:szCs w:val="24"/>
              </w:rPr>
              <w:t>e changes to the organis</w:t>
            </w:r>
            <w:r w:rsidRPr="008D72EB">
              <w:rPr>
                <w:color w:val="auto"/>
                <w:sz w:val="24"/>
                <w:szCs w:val="24"/>
              </w:rPr>
              <w:t xml:space="preserve">ation </w:t>
            </w:r>
            <w:r w:rsidR="00AF6289">
              <w:rPr>
                <w:color w:val="auto"/>
                <w:sz w:val="24"/>
                <w:szCs w:val="24"/>
              </w:rPr>
              <w:t>and delivery of services</w:t>
            </w:r>
            <w:r w:rsidRPr="008D72EB">
              <w:rPr>
                <w:color w:val="auto"/>
                <w:sz w:val="24"/>
                <w:szCs w:val="24"/>
              </w:rPr>
              <w:t xml:space="preserve"> that enhan</w:t>
            </w:r>
            <w:r w:rsidR="00A177CC">
              <w:rPr>
                <w:color w:val="auto"/>
                <w:sz w:val="24"/>
                <w:szCs w:val="24"/>
              </w:rPr>
              <w:t>ce service user control” (Healy</w:t>
            </w:r>
            <w:r w:rsidRPr="008D72EB">
              <w:rPr>
                <w:color w:val="auto"/>
                <w:sz w:val="24"/>
                <w:szCs w:val="24"/>
              </w:rPr>
              <w:t xml:space="preserve"> 2014, p. 198). Reflection helped me learn that it is easy to make mistakes when asking for information from professionals by ignoring the fact that the service users are in charge of their circumstances. 1 was empowered and supported to advocate for her voice and views.</w:t>
            </w:r>
          </w:p>
          <w:p w14:paraId="0AE913E3" w14:textId="75A4CEEC" w:rsidR="00F11689" w:rsidRPr="00DC6D50" w:rsidRDefault="00217445" w:rsidP="00A279BE">
            <w:pPr>
              <w:jc w:val="both"/>
              <w:rPr>
                <w:color w:val="auto"/>
                <w:sz w:val="24"/>
                <w:szCs w:val="24"/>
              </w:rPr>
            </w:pPr>
            <w:r w:rsidRPr="00DC6D50">
              <w:rPr>
                <w:color w:val="auto"/>
                <w:sz w:val="24"/>
                <w:szCs w:val="24"/>
              </w:rPr>
              <w:t xml:space="preserve">  </w:t>
            </w:r>
          </w:p>
          <w:p w14:paraId="2854A7F3" w14:textId="7EA70B0C" w:rsidR="00CC61ED" w:rsidRDefault="00082967" w:rsidP="00A205ED">
            <w:pPr>
              <w:jc w:val="both"/>
              <w:rPr>
                <w:color w:val="auto"/>
                <w:sz w:val="24"/>
                <w:szCs w:val="24"/>
              </w:rPr>
            </w:pPr>
            <w:r w:rsidRPr="00082967">
              <w:rPr>
                <w:color w:val="auto"/>
                <w:sz w:val="24"/>
                <w:szCs w:val="24"/>
              </w:rPr>
              <w:t>Throughout the intervention, I was continuously assessing the risk of harm and neglect and was concerned that, as a professional, it was my role to safeguard the rights of my vulnerable client. I was transparent and honest in stating that if core services fail to address her needs, 1 needs to be supported to put MARF on safeguarding so the matter can be investigated (Wales Safeguarding Procedures). It was clear that the nursing needs were more intense than core services could provide, and the complexity of her needs required the CHC eligibility process to be followed to ensure her needs were met. It was essential to promote integrated services with health (SSWBA 2014).</w:t>
            </w:r>
          </w:p>
          <w:p w14:paraId="695FD945" w14:textId="77777777" w:rsidR="00082967" w:rsidRPr="00DC6D50" w:rsidRDefault="00082967" w:rsidP="00A205ED">
            <w:pPr>
              <w:jc w:val="both"/>
              <w:rPr>
                <w:color w:val="auto"/>
                <w:sz w:val="24"/>
                <w:szCs w:val="24"/>
              </w:rPr>
            </w:pPr>
          </w:p>
          <w:p w14:paraId="209CD2B6" w14:textId="76FA06CC" w:rsidR="00C700B5" w:rsidRDefault="00933BD7" w:rsidP="00F9420E">
            <w:pPr>
              <w:jc w:val="both"/>
              <w:rPr>
                <w:color w:val="auto"/>
                <w:sz w:val="24"/>
                <w:szCs w:val="24"/>
              </w:rPr>
            </w:pPr>
            <w:r w:rsidRPr="00DC6D50">
              <w:rPr>
                <w:color w:val="auto"/>
                <w:sz w:val="24"/>
                <w:szCs w:val="24"/>
              </w:rPr>
              <w:t xml:space="preserve">I feel that </w:t>
            </w:r>
            <w:r w:rsidR="00FB6AF0" w:rsidRPr="00DC6D50">
              <w:rPr>
                <w:color w:val="auto"/>
                <w:sz w:val="24"/>
                <w:szCs w:val="24"/>
              </w:rPr>
              <w:t xml:space="preserve">I </w:t>
            </w:r>
            <w:r w:rsidRPr="00DC6D50">
              <w:rPr>
                <w:color w:val="auto"/>
                <w:sz w:val="24"/>
                <w:szCs w:val="24"/>
              </w:rPr>
              <w:t>demonstrate</w:t>
            </w:r>
            <w:r w:rsidR="00FB6AF0" w:rsidRPr="00DC6D50">
              <w:rPr>
                <w:color w:val="auto"/>
                <w:sz w:val="24"/>
                <w:szCs w:val="24"/>
              </w:rPr>
              <w:t>d</w:t>
            </w:r>
            <w:r w:rsidRPr="00DC6D50">
              <w:rPr>
                <w:color w:val="auto"/>
                <w:sz w:val="24"/>
                <w:szCs w:val="24"/>
              </w:rPr>
              <w:t xml:space="preserve"> and developed my skills and </w:t>
            </w:r>
            <w:r w:rsidR="001D4DFF" w:rsidRPr="00DC6D50">
              <w:rPr>
                <w:color w:val="auto"/>
                <w:sz w:val="24"/>
                <w:szCs w:val="24"/>
              </w:rPr>
              <w:t xml:space="preserve">knowledge of </w:t>
            </w:r>
            <w:r w:rsidR="004E5B07">
              <w:rPr>
                <w:color w:val="auto"/>
                <w:sz w:val="24"/>
                <w:szCs w:val="24"/>
              </w:rPr>
              <w:t xml:space="preserve">relevant laws. It </w:t>
            </w:r>
            <w:r w:rsidR="0039500E" w:rsidRPr="00DC6D50">
              <w:rPr>
                <w:color w:val="auto"/>
                <w:sz w:val="24"/>
                <w:szCs w:val="24"/>
              </w:rPr>
              <w:t>enabled me to coordinate with health professionals and advocate</w:t>
            </w:r>
            <w:r w:rsidR="00C441B9">
              <w:rPr>
                <w:color w:val="auto"/>
                <w:sz w:val="24"/>
                <w:szCs w:val="24"/>
              </w:rPr>
              <w:t xml:space="preserve"> for 1’s nursing needs</w:t>
            </w:r>
            <w:r w:rsidR="0039500E" w:rsidRPr="00DC6D50">
              <w:rPr>
                <w:color w:val="auto"/>
                <w:sz w:val="24"/>
                <w:szCs w:val="24"/>
              </w:rPr>
              <w:t xml:space="preserve">. </w:t>
            </w:r>
            <w:r w:rsidR="00F9420E" w:rsidRPr="00DC6D50">
              <w:rPr>
                <w:color w:val="auto"/>
              </w:rPr>
              <w:t xml:space="preserve"> </w:t>
            </w:r>
            <w:r w:rsidR="00394EA8">
              <w:rPr>
                <w:color w:val="auto"/>
                <w:sz w:val="24"/>
                <w:szCs w:val="24"/>
              </w:rPr>
              <w:t>“</w:t>
            </w:r>
            <w:r w:rsidR="00FB6AF0" w:rsidRPr="00DC6D50">
              <w:rPr>
                <w:color w:val="auto"/>
                <w:sz w:val="24"/>
                <w:szCs w:val="24"/>
              </w:rPr>
              <w:t>Collaboration</w:t>
            </w:r>
            <w:r w:rsidR="00F9420E" w:rsidRPr="00DC6D50">
              <w:rPr>
                <w:color w:val="auto"/>
                <w:sz w:val="24"/>
                <w:szCs w:val="24"/>
              </w:rPr>
              <w:t xml:space="preserve"> and communication is very important as there are various s</w:t>
            </w:r>
            <w:r w:rsidR="00B21A6A">
              <w:rPr>
                <w:color w:val="auto"/>
                <w:sz w:val="24"/>
                <w:szCs w:val="24"/>
              </w:rPr>
              <w:t xml:space="preserve">erious case reviews </w:t>
            </w:r>
            <w:r w:rsidR="00F9420E" w:rsidRPr="00DC6D50">
              <w:rPr>
                <w:color w:val="auto"/>
                <w:sz w:val="24"/>
                <w:szCs w:val="24"/>
              </w:rPr>
              <w:t>and inquires have identified the failure of agencies to communicate effectively in situation of risk</w:t>
            </w:r>
            <w:r w:rsidR="00394EA8">
              <w:rPr>
                <w:color w:val="auto"/>
                <w:sz w:val="24"/>
                <w:szCs w:val="24"/>
              </w:rPr>
              <w:t>”</w:t>
            </w:r>
            <w:r w:rsidR="00F9420E" w:rsidRPr="00DC6D50">
              <w:rPr>
                <w:color w:val="auto"/>
                <w:sz w:val="24"/>
                <w:szCs w:val="24"/>
              </w:rPr>
              <w:t xml:space="preserve"> (Flynn, 2007).</w:t>
            </w:r>
            <w:r w:rsidR="0039500E" w:rsidRPr="00DC6D50">
              <w:rPr>
                <w:color w:val="auto"/>
              </w:rPr>
              <w:t xml:space="preserve"> </w:t>
            </w:r>
            <w:r w:rsidRPr="00DC6D50">
              <w:rPr>
                <w:color w:val="auto"/>
                <w:sz w:val="24"/>
                <w:szCs w:val="24"/>
              </w:rPr>
              <w:t xml:space="preserve">Upon </w:t>
            </w:r>
            <w:r w:rsidR="00A177CC">
              <w:rPr>
                <w:color w:val="auto"/>
                <w:sz w:val="24"/>
                <w:szCs w:val="24"/>
              </w:rPr>
              <w:t>reflection</w:t>
            </w:r>
            <w:r w:rsidR="004A4A26" w:rsidRPr="00DC6D50">
              <w:rPr>
                <w:color w:val="auto"/>
                <w:sz w:val="24"/>
                <w:szCs w:val="24"/>
              </w:rPr>
              <w:t>, I</w:t>
            </w:r>
            <w:r w:rsidR="00BB628B">
              <w:rPr>
                <w:color w:val="auto"/>
                <w:sz w:val="24"/>
                <w:szCs w:val="24"/>
              </w:rPr>
              <w:t xml:space="preserve"> felt</w:t>
            </w:r>
            <w:r w:rsidR="00F01740" w:rsidRPr="00DC6D50">
              <w:rPr>
                <w:color w:val="auto"/>
                <w:sz w:val="24"/>
                <w:szCs w:val="24"/>
              </w:rPr>
              <w:t xml:space="preserve"> m</w:t>
            </w:r>
            <w:r w:rsidR="00BB628B">
              <w:rPr>
                <w:color w:val="auto"/>
                <w:sz w:val="24"/>
                <w:szCs w:val="24"/>
              </w:rPr>
              <w:t xml:space="preserve">y practice was ethical. </w:t>
            </w:r>
            <w:r w:rsidR="00FB6AF0" w:rsidRPr="00DC6D50">
              <w:rPr>
                <w:color w:val="auto"/>
                <w:sz w:val="24"/>
                <w:szCs w:val="24"/>
              </w:rPr>
              <w:t>1’s W</w:t>
            </w:r>
            <w:r w:rsidR="00B000A0">
              <w:rPr>
                <w:color w:val="auto"/>
                <w:sz w:val="24"/>
                <w:szCs w:val="24"/>
              </w:rPr>
              <w:t xml:space="preserve">elsh background was considered. </w:t>
            </w:r>
            <w:r w:rsidR="00C441B9">
              <w:rPr>
                <w:color w:val="auto"/>
                <w:sz w:val="24"/>
                <w:szCs w:val="24"/>
              </w:rPr>
              <w:t>Hence,</w:t>
            </w:r>
            <w:r w:rsidR="00C441B9" w:rsidRPr="00DC6D50">
              <w:rPr>
                <w:color w:val="auto"/>
                <w:sz w:val="24"/>
                <w:szCs w:val="24"/>
              </w:rPr>
              <w:t xml:space="preserve"> I</w:t>
            </w:r>
            <w:r w:rsidR="00F9420E" w:rsidRPr="00DC6D50">
              <w:rPr>
                <w:color w:val="auto"/>
                <w:sz w:val="24"/>
                <w:szCs w:val="24"/>
              </w:rPr>
              <w:t xml:space="preserve"> will</w:t>
            </w:r>
            <w:r w:rsidR="00115C80" w:rsidRPr="00DC6D50">
              <w:rPr>
                <w:color w:val="auto"/>
                <w:sz w:val="24"/>
                <w:szCs w:val="24"/>
              </w:rPr>
              <w:t xml:space="preserve"> need to</w:t>
            </w:r>
            <w:r w:rsidR="00F9420E" w:rsidRPr="00DC6D50">
              <w:rPr>
                <w:color w:val="auto"/>
                <w:sz w:val="24"/>
                <w:szCs w:val="24"/>
              </w:rPr>
              <w:t xml:space="preserve"> continue to develop my skills and knowledge</w:t>
            </w:r>
            <w:r w:rsidR="00115C80" w:rsidRPr="00DC6D50">
              <w:rPr>
                <w:color w:val="auto"/>
                <w:sz w:val="24"/>
                <w:szCs w:val="24"/>
              </w:rPr>
              <w:t xml:space="preserve">. </w:t>
            </w:r>
            <w:r w:rsidR="00EA3004" w:rsidRPr="00DC6D50">
              <w:rPr>
                <w:color w:val="auto"/>
                <w:sz w:val="24"/>
                <w:szCs w:val="24"/>
              </w:rPr>
              <w:t xml:space="preserve"> </w:t>
            </w:r>
          </w:p>
          <w:p w14:paraId="331260E9" w14:textId="53ABA12F" w:rsidR="00F9420E" w:rsidRPr="00DC6D50" w:rsidRDefault="00F9420E" w:rsidP="00F9420E">
            <w:pPr>
              <w:jc w:val="both"/>
              <w:rPr>
                <w:color w:val="auto"/>
              </w:rPr>
            </w:pPr>
          </w:p>
          <w:p w14:paraId="7F7253C1" w14:textId="3EBFEA09" w:rsidR="00FB1D82" w:rsidRPr="00DC6D50" w:rsidRDefault="00FB1D82" w:rsidP="00F9420E">
            <w:pPr>
              <w:jc w:val="both"/>
              <w:rPr>
                <w:color w:val="auto"/>
                <w:sz w:val="24"/>
                <w:szCs w:val="24"/>
              </w:rPr>
            </w:pPr>
            <w:r w:rsidRPr="00DC6D50">
              <w:rPr>
                <w:color w:val="auto"/>
                <w:sz w:val="24"/>
                <w:szCs w:val="24"/>
              </w:rPr>
              <w:t>Word count</w:t>
            </w:r>
            <w:r w:rsidR="00A63B28" w:rsidRPr="00DC6D50">
              <w:rPr>
                <w:color w:val="auto"/>
                <w:sz w:val="24"/>
                <w:szCs w:val="24"/>
              </w:rPr>
              <w:t>:</w:t>
            </w:r>
            <w:r w:rsidR="00323B61">
              <w:rPr>
                <w:color w:val="auto"/>
                <w:sz w:val="24"/>
                <w:szCs w:val="24"/>
              </w:rPr>
              <w:t xml:space="preserve"> 1414</w:t>
            </w:r>
          </w:p>
          <w:p w14:paraId="32CFD395" w14:textId="322A87DC" w:rsidR="0029677D" w:rsidRPr="00DC6D50" w:rsidRDefault="0029677D" w:rsidP="00F9420E">
            <w:pPr>
              <w:jc w:val="both"/>
              <w:rPr>
                <w:color w:val="auto"/>
                <w:sz w:val="24"/>
                <w:szCs w:val="24"/>
              </w:rPr>
            </w:pPr>
          </w:p>
        </w:tc>
      </w:tr>
    </w:tbl>
    <w:p w14:paraId="718C74E6" w14:textId="77777777" w:rsidR="00EB695F" w:rsidRPr="00DC6D50" w:rsidRDefault="00EB695F" w:rsidP="00FF7EBB">
      <w:pPr>
        <w:jc w:val="both"/>
        <w:rPr>
          <w:color w:val="auto"/>
          <w:sz w:val="24"/>
          <w:szCs w:val="24"/>
        </w:rPr>
      </w:pPr>
    </w:p>
    <w:p w14:paraId="346D9A69" w14:textId="77777777" w:rsidR="00EB695F" w:rsidRPr="00DC6D50" w:rsidRDefault="00EB695F" w:rsidP="00FF7EBB">
      <w:pPr>
        <w:jc w:val="both"/>
        <w:rPr>
          <w:color w:val="auto"/>
          <w:sz w:val="24"/>
          <w:szCs w:val="24"/>
        </w:rPr>
      </w:pPr>
    </w:p>
    <w:p w14:paraId="6BC9758D" w14:textId="77777777" w:rsidR="00EB695F" w:rsidRPr="00DC6D50" w:rsidRDefault="00EB695F" w:rsidP="00FF7EBB">
      <w:pPr>
        <w:jc w:val="both"/>
        <w:rPr>
          <w:color w:val="auto"/>
          <w:sz w:val="24"/>
          <w:szCs w:val="24"/>
        </w:rPr>
      </w:pPr>
    </w:p>
    <w:p w14:paraId="23DFF784" w14:textId="77777777" w:rsidR="00EB695F" w:rsidRPr="00DC6D50" w:rsidRDefault="00EB695F" w:rsidP="00FF7EBB">
      <w:pPr>
        <w:jc w:val="both"/>
        <w:rPr>
          <w:color w:val="auto"/>
          <w:sz w:val="24"/>
          <w:szCs w:val="24"/>
        </w:rPr>
      </w:pPr>
    </w:p>
    <w:p w14:paraId="622747A9" w14:textId="77777777" w:rsidR="00EB695F" w:rsidRPr="00DC6D50" w:rsidRDefault="00EB695F" w:rsidP="00FF7EBB">
      <w:pPr>
        <w:jc w:val="both"/>
        <w:rPr>
          <w:color w:val="auto"/>
          <w:sz w:val="24"/>
          <w:szCs w:val="24"/>
        </w:rPr>
      </w:pPr>
    </w:p>
    <w:p w14:paraId="17F50DE4" w14:textId="77777777" w:rsidR="00EB695F" w:rsidRPr="00DC6D50" w:rsidRDefault="00EB695F" w:rsidP="00FF7EBB">
      <w:pPr>
        <w:jc w:val="both"/>
        <w:rPr>
          <w:color w:val="auto"/>
          <w:sz w:val="24"/>
          <w:szCs w:val="24"/>
        </w:rPr>
      </w:pPr>
    </w:p>
    <w:p w14:paraId="3010E67A" w14:textId="71F240AE" w:rsidR="00CA3593" w:rsidRPr="00DC6D50" w:rsidRDefault="002A0E51" w:rsidP="00BC4ED3">
      <w:pPr>
        <w:jc w:val="center"/>
        <w:rPr>
          <w:b/>
          <w:i/>
          <w:color w:val="auto"/>
          <w:sz w:val="28"/>
          <w:szCs w:val="28"/>
        </w:rPr>
      </w:pPr>
      <w:r w:rsidRPr="00DC6D50">
        <w:rPr>
          <w:b/>
          <w:color w:val="auto"/>
          <w:sz w:val="28"/>
          <w:szCs w:val="28"/>
        </w:rPr>
        <w:t>F</w:t>
      </w:r>
      <w:r w:rsidR="00CA3593" w:rsidRPr="00DC6D50">
        <w:rPr>
          <w:b/>
          <w:color w:val="auto"/>
          <w:sz w:val="28"/>
          <w:szCs w:val="28"/>
        </w:rPr>
        <w:t>eedback and comments</w:t>
      </w:r>
      <w:r w:rsidRPr="00DC6D50">
        <w:rPr>
          <w:b/>
          <w:color w:val="auto"/>
          <w:sz w:val="28"/>
          <w:szCs w:val="28"/>
        </w:rPr>
        <w:t xml:space="preserve"> from</w:t>
      </w:r>
      <w:r w:rsidR="00214047" w:rsidRPr="00DC6D50">
        <w:rPr>
          <w:b/>
          <w:color w:val="auto"/>
          <w:sz w:val="28"/>
          <w:szCs w:val="28"/>
        </w:rPr>
        <w:t xml:space="preserve"> individual</w:t>
      </w:r>
      <w:r w:rsidR="001772BF" w:rsidRPr="00DC6D50">
        <w:rPr>
          <w:b/>
          <w:color w:val="auto"/>
          <w:sz w:val="28"/>
          <w:szCs w:val="28"/>
        </w:rPr>
        <w:t xml:space="preserve"> in need of care and support and/or their</w:t>
      </w:r>
      <w:r w:rsidR="001772BF" w:rsidRPr="00DC6D50">
        <w:rPr>
          <w:b/>
          <w:i/>
          <w:color w:val="auto"/>
          <w:sz w:val="28"/>
          <w:szCs w:val="28"/>
        </w:rPr>
        <w:t xml:space="preserve"> </w:t>
      </w:r>
      <w:r w:rsidR="001772BF" w:rsidRPr="00DC6D50">
        <w:rPr>
          <w:b/>
          <w:color w:val="auto"/>
          <w:sz w:val="28"/>
          <w:szCs w:val="28"/>
        </w:rPr>
        <w:t xml:space="preserve">carers </w:t>
      </w:r>
    </w:p>
    <w:p w14:paraId="1366AB4B" w14:textId="77777777" w:rsidR="00214047" w:rsidRPr="00DC6D50" w:rsidRDefault="00214047" w:rsidP="00FF7EBB">
      <w:pPr>
        <w:jc w:val="both"/>
        <w:rPr>
          <w:b/>
          <w:color w:val="auto"/>
          <w:sz w:val="24"/>
          <w:szCs w:val="24"/>
        </w:rPr>
      </w:pPr>
    </w:p>
    <w:p w14:paraId="64C60EF8" w14:textId="77777777" w:rsidR="00696A88" w:rsidRPr="00DC6D50" w:rsidRDefault="00337FEF" w:rsidP="00FF7EBB">
      <w:pPr>
        <w:jc w:val="both"/>
        <w:rPr>
          <w:b/>
          <w:color w:val="auto"/>
          <w:sz w:val="24"/>
          <w:szCs w:val="24"/>
        </w:rPr>
      </w:pPr>
      <w:r w:rsidRPr="00DC6D50">
        <w:rPr>
          <w:b/>
          <w:color w:val="auto"/>
          <w:sz w:val="24"/>
          <w:szCs w:val="24"/>
        </w:rPr>
        <w:t>Information</w:t>
      </w:r>
      <w:r w:rsidR="00696A88" w:rsidRPr="00DC6D50">
        <w:rPr>
          <w:b/>
          <w:color w:val="auto"/>
          <w:sz w:val="24"/>
          <w:szCs w:val="24"/>
        </w:rPr>
        <w:t xml:space="preserve"> for the observer</w:t>
      </w:r>
    </w:p>
    <w:p w14:paraId="1D393F2D" w14:textId="77777777" w:rsidR="00696A88" w:rsidRPr="00DC6D50" w:rsidRDefault="00696A88" w:rsidP="00FF7EBB">
      <w:pPr>
        <w:jc w:val="both"/>
        <w:rPr>
          <w:i/>
          <w:color w:val="auto"/>
          <w:sz w:val="24"/>
          <w:szCs w:val="24"/>
        </w:rPr>
      </w:pPr>
    </w:p>
    <w:p w14:paraId="38395739" w14:textId="7CC2AAE0" w:rsidR="00CD7E1F" w:rsidRPr="00DC6D50" w:rsidRDefault="00390074" w:rsidP="00FF7EBB">
      <w:pPr>
        <w:jc w:val="both"/>
        <w:rPr>
          <w:i/>
          <w:color w:val="auto"/>
          <w:sz w:val="24"/>
          <w:szCs w:val="24"/>
        </w:rPr>
      </w:pPr>
      <w:r w:rsidRPr="00DC6D50">
        <w:rPr>
          <w:i/>
          <w:color w:val="auto"/>
          <w:sz w:val="24"/>
          <w:szCs w:val="24"/>
        </w:rPr>
        <w:t xml:space="preserve">This section of the Observation should not be </w:t>
      </w:r>
      <w:r w:rsidR="00C63CAB" w:rsidRPr="00DC6D50">
        <w:rPr>
          <w:i/>
          <w:color w:val="auto"/>
          <w:sz w:val="24"/>
          <w:szCs w:val="24"/>
        </w:rPr>
        <w:t>completed</w:t>
      </w:r>
      <w:r w:rsidR="00C63CAB" w:rsidRPr="00DC6D50">
        <w:rPr>
          <w:b/>
          <w:color w:val="auto"/>
          <w:sz w:val="24"/>
          <w:szCs w:val="24"/>
        </w:rPr>
        <w:t xml:space="preserve"> </w:t>
      </w:r>
      <w:r w:rsidRPr="00DC6D50">
        <w:rPr>
          <w:i/>
          <w:color w:val="auto"/>
          <w:sz w:val="24"/>
          <w:szCs w:val="24"/>
        </w:rPr>
        <w:t>in the presence of the learner.</w:t>
      </w:r>
      <w:r w:rsidR="00CD7E1F" w:rsidRPr="00DC6D50">
        <w:rPr>
          <w:i/>
          <w:color w:val="auto"/>
          <w:sz w:val="24"/>
          <w:szCs w:val="24"/>
        </w:rPr>
        <w:t xml:space="preserve"> </w:t>
      </w:r>
    </w:p>
    <w:p w14:paraId="0AD3F030" w14:textId="77777777" w:rsidR="00CD7E1F" w:rsidRPr="00DC6D50" w:rsidRDefault="00CD7E1F" w:rsidP="00FF7EBB">
      <w:pPr>
        <w:jc w:val="both"/>
        <w:rPr>
          <w:i/>
          <w:color w:val="auto"/>
          <w:sz w:val="24"/>
          <w:szCs w:val="24"/>
        </w:rPr>
      </w:pPr>
    </w:p>
    <w:p w14:paraId="7FB22A0A" w14:textId="74A1EB53" w:rsidR="00390074" w:rsidRPr="00DC6D50" w:rsidRDefault="00CD7E1F">
      <w:pPr>
        <w:jc w:val="both"/>
        <w:rPr>
          <w:i/>
          <w:iCs/>
          <w:color w:val="auto"/>
          <w:sz w:val="24"/>
          <w:szCs w:val="24"/>
        </w:rPr>
      </w:pPr>
      <w:r w:rsidRPr="00DC6D50">
        <w:rPr>
          <w:i/>
          <w:iCs/>
          <w:color w:val="auto"/>
          <w:sz w:val="24"/>
          <w:szCs w:val="24"/>
        </w:rPr>
        <w:t xml:space="preserve">No formal written feedback is required from the observer on the </w:t>
      </w:r>
      <w:r w:rsidR="000D2ED2" w:rsidRPr="00DC6D50">
        <w:rPr>
          <w:i/>
          <w:iCs/>
          <w:color w:val="auto"/>
          <w:sz w:val="24"/>
          <w:szCs w:val="24"/>
        </w:rPr>
        <w:t>learner’s</w:t>
      </w:r>
      <w:r w:rsidRPr="00DC6D50">
        <w:rPr>
          <w:i/>
          <w:iCs/>
          <w:color w:val="auto"/>
          <w:sz w:val="24"/>
          <w:szCs w:val="24"/>
        </w:rPr>
        <w:t xml:space="preserve"> practice</w:t>
      </w:r>
      <w:r w:rsidR="00CC1122" w:rsidRPr="00DC6D50">
        <w:rPr>
          <w:i/>
          <w:iCs/>
          <w:color w:val="auto"/>
          <w:sz w:val="24"/>
          <w:szCs w:val="24"/>
        </w:rPr>
        <w:t>.</w:t>
      </w:r>
      <w:r w:rsidRPr="00DC6D50">
        <w:rPr>
          <w:i/>
          <w:iCs/>
          <w:color w:val="auto"/>
          <w:sz w:val="24"/>
          <w:szCs w:val="24"/>
        </w:rPr>
        <w:t xml:space="preserve"> </w:t>
      </w:r>
      <w:r w:rsidR="00CC1122" w:rsidRPr="00DC6D50">
        <w:rPr>
          <w:i/>
          <w:iCs/>
          <w:color w:val="auto"/>
          <w:sz w:val="24"/>
          <w:szCs w:val="24"/>
        </w:rPr>
        <w:t>H</w:t>
      </w:r>
      <w:r w:rsidRPr="00DC6D50">
        <w:rPr>
          <w:i/>
          <w:iCs/>
          <w:color w:val="auto"/>
          <w:sz w:val="24"/>
          <w:szCs w:val="24"/>
        </w:rPr>
        <w:t>owever verbal feedback should be provided to the learner as soon as possible after the observation</w:t>
      </w:r>
      <w:r w:rsidR="00392F73" w:rsidRPr="00DC6D50">
        <w:rPr>
          <w:b/>
          <w:bCs/>
          <w:i/>
          <w:iCs/>
          <w:color w:val="auto"/>
          <w:sz w:val="24"/>
          <w:szCs w:val="24"/>
        </w:rPr>
        <w:t xml:space="preserve">. </w:t>
      </w:r>
      <w:r w:rsidR="00392F73" w:rsidRPr="00DC6D50">
        <w:rPr>
          <w:i/>
          <w:iCs/>
          <w:color w:val="auto"/>
          <w:sz w:val="24"/>
          <w:szCs w:val="24"/>
        </w:rPr>
        <w:t>I</w:t>
      </w:r>
      <w:r w:rsidR="000D6653" w:rsidRPr="00DC6D50">
        <w:rPr>
          <w:i/>
          <w:iCs/>
          <w:color w:val="auto"/>
          <w:sz w:val="24"/>
          <w:szCs w:val="24"/>
        </w:rPr>
        <w:t>f the o</w:t>
      </w:r>
      <w:r w:rsidR="00EE01ED" w:rsidRPr="00DC6D50">
        <w:rPr>
          <w:i/>
          <w:iCs/>
          <w:color w:val="auto"/>
          <w:sz w:val="24"/>
          <w:szCs w:val="24"/>
        </w:rPr>
        <w:t>bserver</w:t>
      </w:r>
      <w:r w:rsidR="000D6653" w:rsidRPr="00DC6D50">
        <w:rPr>
          <w:i/>
          <w:iCs/>
          <w:color w:val="auto"/>
          <w:sz w:val="24"/>
          <w:szCs w:val="24"/>
        </w:rPr>
        <w:t xml:space="preserve"> is not the mentor</w:t>
      </w:r>
      <w:r w:rsidR="0895A14B" w:rsidRPr="00DC6D50">
        <w:rPr>
          <w:i/>
          <w:iCs/>
          <w:color w:val="auto"/>
          <w:sz w:val="24"/>
          <w:szCs w:val="24"/>
        </w:rPr>
        <w:t>,</w:t>
      </w:r>
      <w:r w:rsidR="000D6653" w:rsidRPr="00DC6D50">
        <w:rPr>
          <w:i/>
          <w:iCs/>
          <w:color w:val="auto"/>
          <w:sz w:val="24"/>
          <w:szCs w:val="24"/>
        </w:rPr>
        <w:t xml:space="preserve"> then feedback should </w:t>
      </w:r>
      <w:r w:rsidR="00EE01ED" w:rsidRPr="00DC6D50">
        <w:rPr>
          <w:i/>
          <w:iCs/>
          <w:color w:val="auto"/>
          <w:sz w:val="24"/>
          <w:szCs w:val="24"/>
        </w:rPr>
        <w:t>also</w:t>
      </w:r>
      <w:r w:rsidR="000D6653" w:rsidRPr="00DC6D50">
        <w:rPr>
          <w:i/>
          <w:iCs/>
          <w:color w:val="auto"/>
          <w:sz w:val="24"/>
          <w:szCs w:val="24"/>
        </w:rPr>
        <w:t xml:space="preserve"> be provided to the mentor</w:t>
      </w:r>
      <w:r w:rsidRPr="00DC6D50">
        <w:rPr>
          <w:i/>
          <w:iCs/>
          <w:color w:val="auto"/>
          <w:sz w:val="24"/>
          <w:szCs w:val="24"/>
        </w:rPr>
        <w:t xml:space="preserve">. </w:t>
      </w:r>
    </w:p>
    <w:p w14:paraId="7103C235" w14:textId="77777777" w:rsidR="00390074" w:rsidRPr="00DC6D50" w:rsidRDefault="00390074" w:rsidP="00FF7EBB">
      <w:pPr>
        <w:jc w:val="both"/>
        <w:rPr>
          <w:i/>
          <w:color w:val="auto"/>
          <w:sz w:val="24"/>
          <w:szCs w:val="24"/>
        </w:rPr>
      </w:pPr>
    </w:p>
    <w:p w14:paraId="383E5FC5" w14:textId="63E5096E" w:rsidR="00375AF5" w:rsidRPr="00DC6D50" w:rsidRDefault="00CA3593" w:rsidP="00FF7EBB">
      <w:pPr>
        <w:jc w:val="both"/>
        <w:rPr>
          <w:i/>
          <w:color w:val="auto"/>
          <w:sz w:val="24"/>
          <w:szCs w:val="24"/>
        </w:rPr>
      </w:pPr>
      <w:r w:rsidRPr="00DC6D50">
        <w:rPr>
          <w:i/>
          <w:color w:val="auto"/>
          <w:sz w:val="24"/>
          <w:szCs w:val="24"/>
        </w:rPr>
        <w:t>Some or all of th</w:t>
      </w:r>
      <w:r w:rsidR="00EE01ED" w:rsidRPr="00DC6D50">
        <w:rPr>
          <w:i/>
          <w:color w:val="auto"/>
          <w:sz w:val="24"/>
          <w:szCs w:val="24"/>
        </w:rPr>
        <w:t>e</w:t>
      </w:r>
      <w:r w:rsidR="00045C40" w:rsidRPr="00DC6D50">
        <w:rPr>
          <w:i/>
          <w:color w:val="auto"/>
          <w:sz w:val="24"/>
          <w:szCs w:val="24"/>
        </w:rPr>
        <w:t xml:space="preserve"> </w:t>
      </w:r>
      <w:r w:rsidRPr="00DC6D50">
        <w:rPr>
          <w:i/>
          <w:color w:val="auto"/>
          <w:sz w:val="24"/>
          <w:szCs w:val="24"/>
        </w:rPr>
        <w:t>questions</w:t>
      </w:r>
      <w:r w:rsidR="00045C40" w:rsidRPr="00DC6D50">
        <w:rPr>
          <w:i/>
          <w:color w:val="auto"/>
          <w:sz w:val="24"/>
          <w:szCs w:val="24"/>
        </w:rPr>
        <w:t xml:space="preserve"> below</w:t>
      </w:r>
      <w:r w:rsidRPr="00DC6D50">
        <w:rPr>
          <w:i/>
          <w:color w:val="auto"/>
          <w:sz w:val="24"/>
          <w:szCs w:val="24"/>
        </w:rPr>
        <w:t xml:space="preserve"> may be used by the observer</w:t>
      </w:r>
      <w:r w:rsidR="00B07E79" w:rsidRPr="00DC6D50">
        <w:rPr>
          <w:i/>
          <w:color w:val="auto"/>
          <w:sz w:val="24"/>
          <w:szCs w:val="24"/>
        </w:rPr>
        <w:t xml:space="preserve"> </w:t>
      </w:r>
      <w:r w:rsidRPr="00DC6D50">
        <w:rPr>
          <w:i/>
          <w:color w:val="auto"/>
          <w:sz w:val="24"/>
          <w:szCs w:val="24"/>
        </w:rPr>
        <w:t xml:space="preserve">who </w:t>
      </w:r>
      <w:r w:rsidR="000F42AE" w:rsidRPr="00DC6D50">
        <w:rPr>
          <w:color w:val="auto"/>
          <w:sz w:val="24"/>
          <w:szCs w:val="24"/>
        </w:rPr>
        <w:t xml:space="preserve">can </w:t>
      </w:r>
      <w:r w:rsidR="000F42AE" w:rsidRPr="00DC6D50">
        <w:rPr>
          <w:i/>
          <w:color w:val="auto"/>
          <w:sz w:val="24"/>
          <w:szCs w:val="24"/>
        </w:rPr>
        <w:t>rephrase</w:t>
      </w:r>
      <w:r w:rsidR="00EB695F" w:rsidRPr="00DC6D50">
        <w:rPr>
          <w:i/>
          <w:color w:val="auto"/>
          <w:sz w:val="24"/>
          <w:szCs w:val="24"/>
        </w:rPr>
        <w:t xml:space="preserve"> </w:t>
      </w:r>
      <w:r w:rsidRPr="00DC6D50">
        <w:rPr>
          <w:i/>
          <w:color w:val="auto"/>
          <w:sz w:val="24"/>
          <w:szCs w:val="24"/>
        </w:rPr>
        <w:t>and add explanations and prompts as required.</w:t>
      </w:r>
      <w:r w:rsidR="00D60F88" w:rsidRPr="00DC6D50">
        <w:rPr>
          <w:i/>
          <w:color w:val="auto"/>
          <w:sz w:val="24"/>
          <w:szCs w:val="24"/>
        </w:rPr>
        <w:t xml:space="preserve"> The observer</w:t>
      </w:r>
      <w:r w:rsidRPr="00DC6D50">
        <w:rPr>
          <w:i/>
          <w:color w:val="auto"/>
          <w:sz w:val="24"/>
          <w:szCs w:val="24"/>
        </w:rPr>
        <w:t xml:space="preserve"> should </w:t>
      </w:r>
      <w:r w:rsidR="000C6892" w:rsidRPr="00DC6D50">
        <w:rPr>
          <w:i/>
          <w:color w:val="auto"/>
          <w:sz w:val="24"/>
          <w:szCs w:val="24"/>
        </w:rPr>
        <w:t>record</w:t>
      </w:r>
      <w:r w:rsidRPr="00DC6D50">
        <w:rPr>
          <w:i/>
          <w:color w:val="auto"/>
          <w:sz w:val="24"/>
          <w:szCs w:val="24"/>
        </w:rPr>
        <w:t xml:space="preserve"> responses</w:t>
      </w:r>
      <w:r w:rsidR="000D2ED2" w:rsidRPr="00DC6D50">
        <w:rPr>
          <w:i/>
          <w:color w:val="auto"/>
          <w:sz w:val="24"/>
          <w:szCs w:val="24"/>
        </w:rPr>
        <w:t xml:space="preserve"> from the </w:t>
      </w:r>
      <w:r w:rsidR="00214047" w:rsidRPr="00DC6D50">
        <w:rPr>
          <w:i/>
          <w:color w:val="auto"/>
          <w:sz w:val="24"/>
          <w:szCs w:val="24"/>
        </w:rPr>
        <w:t>individual</w:t>
      </w:r>
      <w:r w:rsidR="001772BF" w:rsidRPr="00DC6D50">
        <w:rPr>
          <w:color w:val="auto"/>
          <w:sz w:val="24"/>
          <w:szCs w:val="24"/>
        </w:rPr>
        <w:t xml:space="preserve"> </w:t>
      </w:r>
      <w:r w:rsidR="001772BF" w:rsidRPr="00DC6D50">
        <w:rPr>
          <w:i/>
          <w:color w:val="auto"/>
          <w:sz w:val="24"/>
          <w:szCs w:val="24"/>
        </w:rPr>
        <w:t>in need of care and support and/or their carers</w:t>
      </w:r>
      <w:r w:rsidR="001772BF" w:rsidRPr="00DC6D50">
        <w:rPr>
          <w:color w:val="auto"/>
          <w:sz w:val="24"/>
          <w:szCs w:val="24"/>
        </w:rPr>
        <w:t xml:space="preserve"> </w:t>
      </w:r>
      <w:r w:rsidRPr="00DC6D50">
        <w:rPr>
          <w:i/>
          <w:color w:val="auto"/>
          <w:sz w:val="24"/>
          <w:szCs w:val="24"/>
        </w:rPr>
        <w:t>below</w:t>
      </w:r>
      <w:r w:rsidR="007A628F" w:rsidRPr="00DC6D50">
        <w:rPr>
          <w:i/>
          <w:color w:val="auto"/>
          <w:sz w:val="24"/>
          <w:szCs w:val="24"/>
        </w:rPr>
        <w:t>,</w:t>
      </w:r>
      <w:r w:rsidR="00B07E79" w:rsidRPr="00DC6D50">
        <w:rPr>
          <w:i/>
          <w:color w:val="auto"/>
          <w:sz w:val="24"/>
          <w:szCs w:val="24"/>
        </w:rPr>
        <w:t xml:space="preserve"> or by using </w:t>
      </w:r>
      <w:r w:rsidR="00F45521" w:rsidRPr="00DC6D50">
        <w:rPr>
          <w:i/>
          <w:color w:val="auto"/>
          <w:sz w:val="24"/>
          <w:szCs w:val="24"/>
        </w:rPr>
        <w:t>an</w:t>
      </w:r>
      <w:r w:rsidR="00B07E79" w:rsidRPr="00DC6D50">
        <w:rPr>
          <w:i/>
          <w:color w:val="auto"/>
          <w:sz w:val="24"/>
          <w:szCs w:val="24"/>
        </w:rPr>
        <w:t xml:space="preserve"> alternative method</w:t>
      </w:r>
      <w:r w:rsidR="000D2ED2" w:rsidRPr="00DC6D50">
        <w:rPr>
          <w:i/>
          <w:color w:val="auto"/>
          <w:sz w:val="24"/>
          <w:szCs w:val="24"/>
        </w:rPr>
        <w:t xml:space="preserve"> if required</w:t>
      </w:r>
      <w:r w:rsidR="00F45521" w:rsidRPr="00DC6D50">
        <w:rPr>
          <w:i/>
          <w:color w:val="auto"/>
          <w:sz w:val="24"/>
          <w:szCs w:val="24"/>
        </w:rPr>
        <w:t>/provided</w:t>
      </w:r>
      <w:r w:rsidR="000D2ED2" w:rsidRPr="00DC6D50">
        <w:rPr>
          <w:i/>
          <w:color w:val="auto"/>
          <w:sz w:val="24"/>
          <w:szCs w:val="24"/>
        </w:rPr>
        <w:t xml:space="preserve">. </w:t>
      </w:r>
      <w:r w:rsidR="00B07E79" w:rsidRPr="00DC6D50">
        <w:rPr>
          <w:i/>
          <w:color w:val="auto"/>
          <w:sz w:val="24"/>
          <w:szCs w:val="24"/>
        </w:rPr>
        <w:t xml:space="preserve"> </w:t>
      </w:r>
    </w:p>
    <w:p w14:paraId="4BECCD6D" w14:textId="38E9132C" w:rsidR="00CA3593" w:rsidRPr="00DC6D50" w:rsidRDefault="002A0E51" w:rsidP="00FF7EBB">
      <w:pPr>
        <w:jc w:val="both"/>
        <w:rPr>
          <w:i/>
          <w:color w:val="auto"/>
          <w:sz w:val="24"/>
          <w:szCs w:val="24"/>
        </w:rPr>
      </w:pPr>
      <w:r w:rsidRPr="00DC6D50">
        <w:rPr>
          <w:i/>
          <w:color w:val="auto"/>
          <w:sz w:val="24"/>
          <w:szCs w:val="24"/>
        </w:rPr>
        <w:t>Before asking the questions, t</w:t>
      </w:r>
      <w:r w:rsidR="00CA3593" w:rsidRPr="00DC6D50">
        <w:rPr>
          <w:i/>
          <w:color w:val="auto"/>
          <w:sz w:val="24"/>
          <w:szCs w:val="24"/>
        </w:rPr>
        <w:t xml:space="preserve">he observer must explain to the </w:t>
      </w:r>
      <w:r w:rsidRPr="00DC6D50">
        <w:rPr>
          <w:i/>
          <w:color w:val="auto"/>
          <w:sz w:val="24"/>
          <w:szCs w:val="24"/>
        </w:rPr>
        <w:t xml:space="preserve">individual </w:t>
      </w:r>
      <w:r w:rsidR="00375AF5" w:rsidRPr="00DC6D50">
        <w:rPr>
          <w:i/>
          <w:color w:val="auto"/>
          <w:sz w:val="24"/>
          <w:szCs w:val="24"/>
        </w:rPr>
        <w:t>comments</w:t>
      </w:r>
      <w:r w:rsidR="00CA3593" w:rsidRPr="00DC6D50">
        <w:rPr>
          <w:i/>
          <w:color w:val="auto"/>
          <w:sz w:val="24"/>
          <w:szCs w:val="24"/>
        </w:rPr>
        <w:t xml:space="preserve"> will be shared with the </w:t>
      </w:r>
      <w:r w:rsidR="00B24344" w:rsidRPr="00DC6D50">
        <w:rPr>
          <w:i/>
          <w:color w:val="auto"/>
          <w:sz w:val="24"/>
          <w:szCs w:val="24"/>
        </w:rPr>
        <w:t>learner</w:t>
      </w:r>
      <w:r w:rsidR="00B07E79" w:rsidRPr="00DC6D50">
        <w:rPr>
          <w:i/>
          <w:color w:val="auto"/>
          <w:sz w:val="24"/>
          <w:szCs w:val="24"/>
        </w:rPr>
        <w:t>.</w:t>
      </w:r>
      <w:r w:rsidR="00002C7A" w:rsidRPr="00DC6D50">
        <w:rPr>
          <w:i/>
          <w:color w:val="auto"/>
          <w:sz w:val="24"/>
          <w:szCs w:val="24"/>
        </w:rPr>
        <w:t xml:space="preserve"> It may be useful to explain that it is used as a learning tool for the learner to develop their own practice. </w:t>
      </w:r>
    </w:p>
    <w:p w14:paraId="5691A5AA" w14:textId="77777777" w:rsidR="005C28D3" w:rsidRPr="00DC6D50" w:rsidRDefault="005C28D3" w:rsidP="00FF7EBB">
      <w:pPr>
        <w:jc w:val="both"/>
        <w:rPr>
          <w:i/>
          <w:color w:val="auto"/>
          <w:sz w:val="24"/>
          <w:szCs w:val="24"/>
        </w:rPr>
      </w:pPr>
    </w:p>
    <w:p w14:paraId="2C8D4725" w14:textId="77777777" w:rsidR="00CA3593" w:rsidRPr="00DC6D50" w:rsidRDefault="00CA3593" w:rsidP="00FF7EBB">
      <w:pPr>
        <w:jc w:val="both"/>
        <w:rPr>
          <w:i/>
          <w:color w:val="auto"/>
          <w:sz w:val="24"/>
          <w:szCs w:val="24"/>
        </w:rPr>
      </w:pPr>
      <w:r w:rsidRPr="00DC6D50">
        <w:rPr>
          <w:i/>
          <w:color w:val="auto"/>
          <w:sz w:val="24"/>
          <w:szCs w:val="24"/>
        </w:rPr>
        <w:t>If the observer is unable to gain feedback</w:t>
      </w:r>
      <w:r w:rsidR="00484CE3" w:rsidRPr="00DC6D50">
        <w:rPr>
          <w:i/>
          <w:color w:val="auto"/>
          <w:sz w:val="24"/>
          <w:szCs w:val="24"/>
        </w:rPr>
        <w:t>,</w:t>
      </w:r>
      <w:r w:rsidR="00B07E79" w:rsidRPr="00DC6D50">
        <w:rPr>
          <w:i/>
          <w:color w:val="auto"/>
          <w:sz w:val="24"/>
          <w:szCs w:val="24"/>
        </w:rPr>
        <w:t xml:space="preserve"> </w:t>
      </w:r>
      <w:r w:rsidRPr="00DC6D50">
        <w:rPr>
          <w:i/>
          <w:color w:val="auto"/>
          <w:sz w:val="24"/>
          <w:szCs w:val="24"/>
        </w:rPr>
        <w:t>they should briefly say why.</w:t>
      </w:r>
    </w:p>
    <w:p w14:paraId="42EF2EDB" w14:textId="77777777" w:rsidR="00CA3593" w:rsidRPr="00DC6D50" w:rsidRDefault="00CA3593" w:rsidP="00FF7EBB">
      <w:pPr>
        <w:jc w:val="both"/>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C6D50" w:rsidRPr="00B42A13" w14:paraId="711D7535" w14:textId="77777777" w:rsidTr="3EE31E8D">
        <w:tc>
          <w:tcPr>
            <w:tcW w:w="2718" w:type="dxa"/>
            <w:shd w:val="clear" w:color="auto" w:fill="auto"/>
          </w:tcPr>
          <w:p w14:paraId="6CE56E48" w14:textId="1057A19C" w:rsidR="00CA3593" w:rsidRPr="00B42A13" w:rsidRDefault="00CA3593" w:rsidP="006108C9">
            <w:pPr>
              <w:rPr>
                <w:color w:val="auto"/>
                <w:sz w:val="24"/>
                <w:szCs w:val="24"/>
              </w:rPr>
            </w:pPr>
            <w:r w:rsidRPr="00B42A13">
              <w:rPr>
                <w:color w:val="auto"/>
                <w:sz w:val="24"/>
                <w:szCs w:val="24"/>
              </w:rPr>
              <w:t>Was the social worker on time?  Or</w:t>
            </w:r>
            <w:r w:rsidR="007A628F" w:rsidRPr="00B42A13">
              <w:rPr>
                <w:color w:val="auto"/>
                <w:sz w:val="24"/>
                <w:szCs w:val="24"/>
              </w:rPr>
              <w:t>,</w:t>
            </w:r>
            <w:r w:rsidRPr="00B42A13">
              <w:rPr>
                <w:color w:val="auto"/>
                <w:sz w:val="24"/>
                <w:szCs w:val="24"/>
              </w:rPr>
              <w:t xml:space="preserve"> if de</w:t>
            </w:r>
            <w:r w:rsidR="00A12F22" w:rsidRPr="00B42A13">
              <w:rPr>
                <w:color w:val="auto"/>
                <w:sz w:val="24"/>
                <w:szCs w:val="24"/>
              </w:rPr>
              <w:t>layed</w:t>
            </w:r>
            <w:r w:rsidR="007A628F" w:rsidRPr="00B42A13">
              <w:rPr>
                <w:color w:val="auto"/>
                <w:sz w:val="24"/>
                <w:szCs w:val="24"/>
              </w:rPr>
              <w:t>,</w:t>
            </w:r>
            <w:r w:rsidR="00A12F22" w:rsidRPr="00B42A13">
              <w:rPr>
                <w:color w:val="auto"/>
                <w:sz w:val="24"/>
                <w:szCs w:val="24"/>
              </w:rPr>
              <w:t xml:space="preserve"> did he or she contact you?</w:t>
            </w:r>
          </w:p>
          <w:p w14:paraId="38C4C17C" w14:textId="77777777" w:rsidR="006108C9" w:rsidRPr="00B42A13" w:rsidRDefault="006108C9" w:rsidP="006108C9">
            <w:pPr>
              <w:rPr>
                <w:color w:val="auto"/>
                <w:sz w:val="24"/>
                <w:szCs w:val="24"/>
              </w:rPr>
            </w:pPr>
          </w:p>
        </w:tc>
        <w:tc>
          <w:tcPr>
            <w:tcW w:w="7470" w:type="dxa"/>
            <w:shd w:val="clear" w:color="auto" w:fill="auto"/>
          </w:tcPr>
          <w:p w14:paraId="6F3F794D" w14:textId="37E0FB41" w:rsidR="00CA3593" w:rsidRPr="00DC6D50" w:rsidRDefault="005B7164" w:rsidP="00FF7EBB">
            <w:pPr>
              <w:jc w:val="both"/>
              <w:rPr>
                <w:color w:val="auto"/>
                <w:sz w:val="24"/>
                <w:szCs w:val="24"/>
              </w:rPr>
            </w:pPr>
            <w:r w:rsidRPr="00DC6D50">
              <w:rPr>
                <w:color w:val="auto"/>
                <w:sz w:val="24"/>
                <w:szCs w:val="24"/>
              </w:rPr>
              <w:t>Saima was on time.</w:t>
            </w:r>
          </w:p>
        </w:tc>
      </w:tr>
      <w:tr w:rsidR="00DC6D50" w:rsidRPr="00B42A13" w14:paraId="1012FA0D" w14:textId="77777777" w:rsidTr="3EE31E8D">
        <w:tc>
          <w:tcPr>
            <w:tcW w:w="2718" w:type="dxa"/>
            <w:shd w:val="clear" w:color="auto" w:fill="auto"/>
          </w:tcPr>
          <w:p w14:paraId="1226645F" w14:textId="77777777" w:rsidR="00CA3593" w:rsidRPr="00B42A13" w:rsidRDefault="00CA3593" w:rsidP="006108C9">
            <w:pPr>
              <w:rPr>
                <w:color w:val="auto"/>
                <w:sz w:val="24"/>
                <w:szCs w:val="24"/>
              </w:rPr>
            </w:pPr>
            <w:r w:rsidRPr="00B42A13">
              <w:rPr>
                <w:color w:val="auto"/>
                <w:sz w:val="24"/>
                <w:szCs w:val="24"/>
              </w:rPr>
              <w:t>Did the social worker get your permission in advance</w:t>
            </w:r>
            <w:r w:rsidR="00A12F22" w:rsidRPr="00B42A13">
              <w:rPr>
                <w:color w:val="auto"/>
                <w:sz w:val="24"/>
                <w:szCs w:val="24"/>
              </w:rPr>
              <w:t xml:space="preserve"> for the observer to be present</w:t>
            </w:r>
            <w:r w:rsidR="004911B4" w:rsidRPr="00B42A13">
              <w:rPr>
                <w:color w:val="auto"/>
                <w:sz w:val="24"/>
                <w:szCs w:val="24"/>
              </w:rPr>
              <w:t>?</w:t>
            </w:r>
            <w:r w:rsidR="00002C7A" w:rsidRPr="00B42A13">
              <w:rPr>
                <w:color w:val="auto"/>
                <w:sz w:val="24"/>
                <w:szCs w:val="24"/>
              </w:rPr>
              <w:t xml:space="preserve"> </w:t>
            </w:r>
          </w:p>
          <w:p w14:paraId="65E55C90" w14:textId="77777777" w:rsidR="00002C7A" w:rsidRPr="00B42A13" w:rsidRDefault="00002C7A" w:rsidP="006108C9">
            <w:pPr>
              <w:rPr>
                <w:color w:val="auto"/>
                <w:sz w:val="24"/>
                <w:szCs w:val="24"/>
              </w:rPr>
            </w:pPr>
            <w:r w:rsidRPr="00B42A13">
              <w:rPr>
                <w:color w:val="auto"/>
                <w:sz w:val="24"/>
                <w:szCs w:val="24"/>
              </w:rPr>
              <w:t>Did they explain why they were being observed?</w:t>
            </w:r>
          </w:p>
          <w:p w14:paraId="2B1CE82A" w14:textId="77777777" w:rsidR="00C7108B" w:rsidRPr="00B42A13" w:rsidRDefault="00C7108B" w:rsidP="006108C9">
            <w:pPr>
              <w:rPr>
                <w:color w:val="auto"/>
                <w:sz w:val="24"/>
                <w:szCs w:val="24"/>
              </w:rPr>
            </w:pPr>
          </w:p>
        </w:tc>
        <w:tc>
          <w:tcPr>
            <w:tcW w:w="7470" w:type="dxa"/>
            <w:shd w:val="clear" w:color="auto" w:fill="auto"/>
          </w:tcPr>
          <w:p w14:paraId="0F0363A9" w14:textId="69320AD4" w:rsidR="00CA3593" w:rsidRPr="00DC6D50" w:rsidRDefault="00CB64BE" w:rsidP="00FF7EBB">
            <w:pPr>
              <w:jc w:val="both"/>
              <w:rPr>
                <w:color w:val="auto"/>
                <w:sz w:val="24"/>
                <w:szCs w:val="24"/>
              </w:rPr>
            </w:pPr>
            <w:r w:rsidRPr="00DC6D50">
              <w:rPr>
                <w:color w:val="auto"/>
                <w:sz w:val="24"/>
                <w:szCs w:val="24"/>
              </w:rPr>
              <w:t>Saima spoke to 1</w:t>
            </w:r>
            <w:r w:rsidR="005B7164" w:rsidRPr="00DC6D50">
              <w:rPr>
                <w:color w:val="auto"/>
                <w:sz w:val="24"/>
                <w:szCs w:val="24"/>
              </w:rPr>
              <w:t xml:space="preserve"> beforehand to prepare for me to join the review meet</w:t>
            </w:r>
            <w:r w:rsidRPr="00DC6D50">
              <w:rPr>
                <w:color w:val="auto"/>
                <w:sz w:val="24"/>
                <w:szCs w:val="24"/>
              </w:rPr>
              <w:t>ing. Saima has since spoken to 1</w:t>
            </w:r>
            <w:r w:rsidR="005B7164" w:rsidRPr="00DC6D50">
              <w:rPr>
                <w:color w:val="auto"/>
                <w:sz w:val="24"/>
                <w:szCs w:val="24"/>
              </w:rPr>
              <w:t xml:space="preserve"> to explain to her t</w:t>
            </w:r>
            <w:r w:rsidR="00FF157B">
              <w:rPr>
                <w:color w:val="auto"/>
                <w:sz w:val="24"/>
                <w:szCs w:val="24"/>
              </w:rPr>
              <w:t>he reason why and spoke to the manager</w:t>
            </w:r>
            <w:r w:rsidR="005B7164" w:rsidRPr="00DC6D50">
              <w:rPr>
                <w:color w:val="auto"/>
                <w:sz w:val="24"/>
                <w:szCs w:val="24"/>
              </w:rPr>
              <w:t xml:space="preserve"> her trusted staff mem</w:t>
            </w:r>
            <w:r w:rsidRPr="00DC6D50">
              <w:rPr>
                <w:color w:val="auto"/>
                <w:sz w:val="24"/>
                <w:szCs w:val="24"/>
              </w:rPr>
              <w:t xml:space="preserve">ber. </w:t>
            </w:r>
            <w:r w:rsidR="00A83F66">
              <w:rPr>
                <w:color w:val="auto"/>
                <w:sz w:val="24"/>
                <w:szCs w:val="24"/>
              </w:rPr>
              <w:t>O</w:t>
            </w:r>
            <w:bookmarkStart w:id="0" w:name="_GoBack"/>
            <w:bookmarkEnd w:id="0"/>
            <w:r w:rsidR="00A83F66">
              <w:rPr>
                <w:color w:val="auto"/>
                <w:sz w:val="24"/>
                <w:szCs w:val="24"/>
              </w:rPr>
              <w:t>bserver</w:t>
            </w:r>
            <w:r w:rsidRPr="00DC6D50">
              <w:rPr>
                <w:color w:val="auto"/>
                <w:sz w:val="24"/>
                <w:szCs w:val="24"/>
              </w:rPr>
              <w:t xml:space="preserve"> explained again when 1</w:t>
            </w:r>
            <w:r w:rsidR="005B7164" w:rsidRPr="00DC6D50">
              <w:rPr>
                <w:color w:val="auto"/>
                <w:sz w:val="24"/>
                <w:szCs w:val="24"/>
              </w:rPr>
              <w:t xml:space="preserve"> stated she knew some of it.</w:t>
            </w:r>
          </w:p>
        </w:tc>
      </w:tr>
      <w:tr w:rsidR="00DC6D50" w:rsidRPr="00B42A13" w14:paraId="254F62F1" w14:textId="77777777" w:rsidTr="3EE31E8D">
        <w:tc>
          <w:tcPr>
            <w:tcW w:w="2718" w:type="dxa"/>
            <w:shd w:val="clear" w:color="auto" w:fill="auto"/>
          </w:tcPr>
          <w:p w14:paraId="430F8C48" w14:textId="77777777" w:rsidR="00C7108B" w:rsidRPr="00B42A13" w:rsidRDefault="00CA3593" w:rsidP="006108C9">
            <w:pPr>
              <w:rPr>
                <w:color w:val="auto"/>
                <w:sz w:val="24"/>
                <w:szCs w:val="24"/>
              </w:rPr>
            </w:pPr>
            <w:r w:rsidRPr="00B42A13">
              <w:rPr>
                <w:color w:val="auto"/>
                <w:sz w:val="24"/>
                <w:szCs w:val="24"/>
              </w:rPr>
              <w:t>Were you clear why the social worker met with you today?</w:t>
            </w:r>
          </w:p>
          <w:p w14:paraId="46856B8A" w14:textId="77777777" w:rsidR="006108C9" w:rsidRPr="00B42A13" w:rsidRDefault="006108C9" w:rsidP="006108C9">
            <w:pPr>
              <w:rPr>
                <w:color w:val="auto"/>
                <w:sz w:val="24"/>
                <w:szCs w:val="24"/>
              </w:rPr>
            </w:pPr>
          </w:p>
        </w:tc>
        <w:tc>
          <w:tcPr>
            <w:tcW w:w="7470" w:type="dxa"/>
            <w:shd w:val="clear" w:color="auto" w:fill="auto"/>
          </w:tcPr>
          <w:p w14:paraId="077B6E9E" w14:textId="1C3CA231" w:rsidR="00CA3593" w:rsidRPr="00DC6D50" w:rsidRDefault="00CB64BE" w:rsidP="00FF7EBB">
            <w:pPr>
              <w:jc w:val="both"/>
              <w:rPr>
                <w:color w:val="auto"/>
                <w:sz w:val="24"/>
                <w:szCs w:val="24"/>
              </w:rPr>
            </w:pPr>
            <w:r w:rsidRPr="00DC6D50">
              <w:rPr>
                <w:color w:val="auto"/>
                <w:sz w:val="24"/>
                <w:szCs w:val="24"/>
              </w:rPr>
              <w:t>1</w:t>
            </w:r>
            <w:r w:rsidR="00647681" w:rsidRPr="00DC6D50">
              <w:rPr>
                <w:color w:val="auto"/>
                <w:sz w:val="24"/>
                <w:szCs w:val="24"/>
              </w:rPr>
              <w:t xml:space="preserve"> remembered meeting both of us and we spoke of the review meeting today when completing these questions.</w:t>
            </w:r>
          </w:p>
        </w:tc>
      </w:tr>
      <w:tr w:rsidR="00DC6D50" w:rsidRPr="00B42A13" w14:paraId="793B8DB8" w14:textId="77777777" w:rsidTr="3EE31E8D">
        <w:tc>
          <w:tcPr>
            <w:tcW w:w="2718" w:type="dxa"/>
            <w:shd w:val="clear" w:color="auto" w:fill="auto"/>
          </w:tcPr>
          <w:p w14:paraId="71936C39" w14:textId="77777777" w:rsidR="00CA3593" w:rsidRPr="00B42A13" w:rsidRDefault="00CA3593" w:rsidP="006108C9">
            <w:pPr>
              <w:rPr>
                <w:color w:val="auto"/>
                <w:sz w:val="24"/>
                <w:szCs w:val="24"/>
              </w:rPr>
            </w:pPr>
            <w:r w:rsidRPr="00B42A13">
              <w:rPr>
                <w:color w:val="auto"/>
                <w:sz w:val="24"/>
                <w:szCs w:val="24"/>
              </w:rPr>
              <w:lastRenderedPageBreak/>
              <w:t>How well prepared</w:t>
            </w:r>
            <w:r w:rsidR="00002C7A" w:rsidRPr="00B42A13">
              <w:rPr>
                <w:color w:val="auto"/>
                <w:sz w:val="24"/>
                <w:szCs w:val="24"/>
              </w:rPr>
              <w:t xml:space="preserve"> do you </w:t>
            </w:r>
            <w:r w:rsidR="00B15998" w:rsidRPr="00B42A13">
              <w:rPr>
                <w:color w:val="auto"/>
                <w:sz w:val="24"/>
                <w:szCs w:val="24"/>
              </w:rPr>
              <w:t>think</w:t>
            </w:r>
            <w:r w:rsidR="00002C7A" w:rsidRPr="00B42A13">
              <w:rPr>
                <w:color w:val="auto"/>
                <w:sz w:val="24"/>
                <w:szCs w:val="24"/>
              </w:rPr>
              <w:t xml:space="preserve"> </w:t>
            </w:r>
            <w:r w:rsidRPr="00B42A13">
              <w:rPr>
                <w:color w:val="auto"/>
                <w:sz w:val="24"/>
                <w:szCs w:val="24"/>
              </w:rPr>
              <w:t xml:space="preserve">the social worker </w:t>
            </w:r>
            <w:r w:rsidR="00002C7A" w:rsidRPr="00B42A13">
              <w:rPr>
                <w:color w:val="auto"/>
                <w:sz w:val="24"/>
                <w:szCs w:val="24"/>
              </w:rPr>
              <w:t xml:space="preserve">was </w:t>
            </w:r>
            <w:r w:rsidRPr="00B42A13">
              <w:rPr>
                <w:color w:val="auto"/>
                <w:sz w:val="24"/>
                <w:szCs w:val="24"/>
              </w:rPr>
              <w:t>for his or her meeting with you?</w:t>
            </w:r>
          </w:p>
          <w:p w14:paraId="3FABBB25" w14:textId="77777777" w:rsidR="006108C9" w:rsidRPr="00B42A13" w:rsidRDefault="006108C9" w:rsidP="006108C9">
            <w:pPr>
              <w:rPr>
                <w:color w:val="auto"/>
                <w:sz w:val="24"/>
                <w:szCs w:val="24"/>
              </w:rPr>
            </w:pPr>
          </w:p>
        </w:tc>
        <w:tc>
          <w:tcPr>
            <w:tcW w:w="7470" w:type="dxa"/>
            <w:shd w:val="clear" w:color="auto" w:fill="auto"/>
          </w:tcPr>
          <w:p w14:paraId="3A375EC5" w14:textId="7319D47C" w:rsidR="00CA3593" w:rsidRPr="00DC6D50" w:rsidRDefault="00CB64BE" w:rsidP="00FF7EBB">
            <w:pPr>
              <w:jc w:val="both"/>
              <w:rPr>
                <w:color w:val="auto"/>
                <w:sz w:val="24"/>
                <w:szCs w:val="24"/>
              </w:rPr>
            </w:pPr>
            <w:r w:rsidRPr="00DC6D50">
              <w:rPr>
                <w:color w:val="auto"/>
                <w:sz w:val="24"/>
                <w:szCs w:val="24"/>
              </w:rPr>
              <w:t>1</w:t>
            </w:r>
            <w:r w:rsidR="00647681" w:rsidRPr="00DC6D50">
              <w:rPr>
                <w:color w:val="auto"/>
                <w:sz w:val="24"/>
                <w:szCs w:val="24"/>
              </w:rPr>
              <w:t xml:space="preserve"> felt prepared for the meeting and stated that Saima always phoned her and spoke to her when she visited to explain why she was meeting.</w:t>
            </w:r>
          </w:p>
        </w:tc>
      </w:tr>
      <w:tr w:rsidR="00DC6D50" w:rsidRPr="00B42A13" w14:paraId="7B9FBC52" w14:textId="77777777" w:rsidTr="3EE31E8D">
        <w:tc>
          <w:tcPr>
            <w:tcW w:w="2718" w:type="dxa"/>
            <w:shd w:val="clear" w:color="auto" w:fill="auto"/>
          </w:tcPr>
          <w:p w14:paraId="7CB8CA18" w14:textId="77777777" w:rsidR="00C7108B" w:rsidRPr="00B42A13" w:rsidRDefault="00A12F22" w:rsidP="006108C9">
            <w:pPr>
              <w:tabs>
                <w:tab w:val="left" w:pos="851"/>
              </w:tabs>
              <w:overflowPunct/>
              <w:autoSpaceDE/>
              <w:autoSpaceDN/>
              <w:adjustRightInd/>
              <w:ind w:hanging="142"/>
              <w:textAlignment w:val="auto"/>
              <w:rPr>
                <w:color w:val="auto"/>
                <w:sz w:val="24"/>
                <w:szCs w:val="24"/>
              </w:rPr>
            </w:pPr>
            <w:r w:rsidRPr="00B42A13">
              <w:rPr>
                <w:color w:val="auto"/>
                <w:sz w:val="24"/>
                <w:szCs w:val="24"/>
              </w:rPr>
              <w:t xml:space="preserve">  How has</w:t>
            </w:r>
            <w:r w:rsidR="00CA3593" w:rsidRPr="00B42A13">
              <w:rPr>
                <w:color w:val="auto"/>
                <w:sz w:val="24"/>
                <w:szCs w:val="24"/>
              </w:rPr>
              <w:t xml:space="preserve"> the social worker listened t</w:t>
            </w:r>
            <w:r w:rsidR="00C7108B" w:rsidRPr="00B42A13">
              <w:rPr>
                <w:color w:val="auto"/>
                <w:sz w:val="24"/>
                <w:szCs w:val="24"/>
              </w:rPr>
              <w:t>o you and respected your views</w:t>
            </w:r>
            <w:r w:rsidRPr="00B42A13">
              <w:rPr>
                <w:color w:val="auto"/>
                <w:sz w:val="24"/>
                <w:szCs w:val="24"/>
              </w:rPr>
              <w:t xml:space="preserve"> and wishes</w:t>
            </w:r>
            <w:r w:rsidR="00C7108B" w:rsidRPr="00B42A13">
              <w:rPr>
                <w:color w:val="auto"/>
                <w:sz w:val="24"/>
                <w:szCs w:val="24"/>
              </w:rPr>
              <w:t>?</w:t>
            </w:r>
          </w:p>
          <w:p w14:paraId="582DFD78" w14:textId="77777777" w:rsidR="006108C9" w:rsidRPr="00B42A13" w:rsidRDefault="006108C9" w:rsidP="006108C9">
            <w:pPr>
              <w:tabs>
                <w:tab w:val="left" w:pos="851"/>
              </w:tabs>
              <w:overflowPunct/>
              <w:autoSpaceDE/>
              <w:autoSpaceDN/>
              <w:adjustRightInd/>
              <w:ind w:hanging="142"/>
              <w:textAlignment w:val="auto"/>
              <w:rPr>
                <w:color w:val="auto"/>
                <w:sz w:val="24"/>
                <w:szCs w:val="24"/>
              </w:rPr>
            </w:pPr>
          </w:p>
        </w:tc>
        <w:tc>
          <w:tcPr>
            <w:tcW w:w="7470" w:type="dxa"/>
            <w:shd w:val="clear" w:color="auto" w:fill="auto"/>
          </w:tcPr>
          <w:p w14:paraId="7761BD15" w14:textId="1DD6869B" w:rsidR="00CA3593" w:rsidRPr="00DC6D50" w:rsidRDefault="00CB64BE" w:rsidP="00FF7EBB">
            <w:pPr>
              <w:jc w:val="both"/>
              <w:rPr>
                <w:color w:val="auto"/>
                <w:sz w:val="24"/>
                <w:szCs w:val="24"/>
              </w:rPr>
            </w:pPr>
            <w:r w:rsidRPr="00DC6D50">
              <w:rPr>
                <w:color w:val="auto"/>
                <w:sz w:val="24"/>
                <w:szCs w:val="24"/>
              </w:rPr>
              <w:t xml:space="preserve">1 </w:t>
            </w:r>
            <w:r w:rsidR="00647681" w:rsidRPr="00DC6D50">
              <w:rPr>
                <w:color w:val="auto"/>
                <w:sz w:val="24"/>
                <w:szCs w:val="24"/>
              </w:rPr>
              <w:t>stated that she felt that Saima has always listened to her. She feels that Saima always provided time for her to think through the information and respected her in doing this.</w:t>
            </w:r>
          </w:p>
        </w:tc>
      </w:tr>
      <w:tr w:rsidR="00A12F22" w:rsidRPr="00B42A13" w14:paraId="7EA05E3F" w14:textId="77777777" w:rsidTr="3EE31E8D">
        <w:tc>
          <w:tcPr>
            <w:tcW w:w="2718" w:type="dxa"/>
            <w:shd w:val="clear" w:color="auto" w:fill="auto"/>
          </w:tcPr>
          <w:p w14:paraId="3A0892FF" w14:textId="77777777" w:rsidR="00A12F22" w:rsidRPr="00B42A13" w:rsidRDefault="00A12F22" w:rsidP="006108C9">
            <w:pPr>
              <w:tabs>
                <w:tab w:val="left" w:pos="-142"/>
                <w:tab w:val="left" w:pos="851"/>
              </w:tabs>
              <w:overflowPunct/>
              <w:autoSpaceDE/>
              <w:autoSpaceDN/>
              <w:adjustRightInd/>
              <w:textAlignment w:val="auto"/>
              <w:rPr>
                <w:color w:val="auto"/>
                <w:sz w:val="24"/>
                <w:szCs w:val="24"/>
              </w:rPr>
            </w:pPr>
            <w:r w:rsidRPr="00B42A13">
              <w:rPr>
                <w:color w:val="auto"/>
                <w:sz w:val="24"/>
                <w:szCs w:val="24"/>
              </w:rPr>
              <w:t>Did the social worker talk to you in a way that you understood?</w:t>
            </w:r>
          </w:p>
          <w:p w14:paraId="75FC0831" w14:textId="6F3D02A9" w:rsidR="00002C7A" w:rsidRPr="00B42A13" w:rsidRDefault="00002C7A">
            <w:pPr>
              <w:tabs>
                <w:tab w:val="left" w:pos="-142"/>
                <w:tab w:val="left" w:pos="851"/>
              </w:tabs>
              <w:overflowPunct/>
              <w:autoSpaceDE/>
              <w:autoSpaceDN/>
              <w:adjustRightInd/>
              <w:textAlignment w:val="auto"/>
              <w:rPr>
                <w:color w:val="auto"/>
                <w:sz w:val="24"/>
                <w:szCs w:val="24"/>
              </w:rPr>
            </w:pPr>
            <w:r w:rsidRPr="00B42A13">
              <w:rPr>
                <w:color w:val="auto"/>
                <w:sz w:val="24"/>
                <w:szCs w:val="24"/>
              </w:rPr>
              <w:t xml:space="preserve">Did </w:t>
            </w:r>
            <w:r w:rsidR="7E95C208" w:rsidRPr="00B42A13">
              <w:rPr>
                <w:color w:val="auto"/>
                <w:sz w:val="24"/>
                <w:szCs w:val="24"/>
              </w:rPr>
              <w:t>the social worker consider your language needs</w:t>
            </w:r>
            <w:r w:rsidRPr="00B42A13">
              <w:rPr>
                <w:color w:val="auto"/>
                <w:sz w:val="24"/>
                <w:szCs w:val="24"/>
              </w:rPr>
              <w:t>?</w:t>
            </w:r>
          </w:p>
          <w:p w14:paraId="60D32B8C" w14:textId="77777777" w:rsidR="00A12F22" w:rsidRPr="00B42A13" w:rsidRDefault="00A12F22" w:rsidP="006108C9">
            <w:pPr>
              <w:tabs>
                <w:tab w:val="left" w:pos="-142"/>
                <w:tab w:val="left" w:pos="851"/>
              </w:tabs>
              <w:overflowPunct/>
              <w:autoSpaceDE/>
              <w:autoSpaceDN/>
              <w:adjustRightInd/>
              <w:textAlignment w:val="auto"/>
              <w:rPr>
                <w:color w:val="auto"/>
                <w:sz w:val="24"/>
                <w:szCs w:val="24"/>
              </w:rPr>
            </w:pPr>
          </w:p>
        </w:tc>
        <w:tc>
          <w:tcPr>
            <w:tcW w:w="7470" w:type="dxa"/>
            <w:shd w:val="clear" w:color="auto" w:fill="auto"/>
          </w:tcPr>
          <w:p w14:paraId="203A7B7E" w14:textId="0CD008EF" w:rsidR="00A12F22" w:rsidRPr="00DC6D50" w:rsidRDefault="00165202" w:rsidP="00FF7EBB">
            <w:pPr>
              <w:jc w:val="both"/>
              <w:rPr>
                <w:color w:val="auto"/>
                <w:sz w:val="24"/>
                <w:szCs w:val="24"/>
              </w:rPr>
            </w:pPr>
            <w:r w:rsidRPr="00DC6D50">
              <w:rPr>
                <w:color w:val="auto"/>
                <w:sz w:val="24"/>
                <w:szCs w:val="24"/>
              </w:rPr>
              <w:t xml:space="preserve">Saima made sure that she </w:t>
            </w:r>
            <w:r w:rsidR="00CB64BE" w:rsidRPr="00DC6D50">
              <w:rPr>
                <w:color w:val="auto"/>
                <w:sz w:val="24"/>
                <w:szCs w:val="24"/>
              </w:rPr>
              <w:t>would explain it in a way that 1</w:t>
            </w:r>
            <w:r w:rsidRPr="00DC6D50">
              <w:rPr>
                <w:color w:val="auto"/>
                <w:sz w:val="24"/>
                <w:szCs w:val="24"/>
              </w:rPr>
              <w:t xml:space="preserve"> could follow and this helped. Saima understood her and this helped.</w:t>
            </w:r>
          </w:p>
        </w:tc>
      </w:tr>
    </w:tbl>
    <w:p w14:paraId="694C900B" w14:textId="77777777" w:rsidR="00676E35" w:rsidRPr="00B42A13" w:rsidRDefault="00676E35" w:rsidP="00676E35">
      <w:pPr>
        <w:rPr>
          <w:color w:val="auto"/>
          <w:sz w:val="24"/>
          <w:szCs w:val="24"/>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C6D50" w:rsidRPr="00B42A13" w14:paraId="134324FF" w14:textId="77777777" w:rsidTr="00D0503D">
        <w:tc>
          <w:tcPr>
            <w:tcW w:w="2718" w:type="dxa"/>
            <w:shd w:val="clear" w:color="auto" w:fill="auto"/>
          </w:tcPr>
          <w:p w14:paraId="393EEB42" w14:textId="77777777" w:rsidR="00D0503D" w:rsidRPr="00B42A13" w:rsidRDefault="00D0503D" w:rsidP="00D0503D">
            <w:pPr>
              <w:tabs>
                <w:tab w:val="left" w:pos="-142"/>
                <w:tab w:val="left" w:pos="851"/>
              </w:tabs>
              <w:overflowPunct/>
              <w:autoSpaceDE/>
              <w:autoSpaceDN/>
              <w:adjustRightInd/>
              <w:textAlignment w:val="auto"/>
              <w:rPr>
                <w:color w:val="auto"/>
                <w:sz w:val="24"/>
                <w:szCs w:val="24"/>
              </w:rPr>
            </w:pPr>
            <w:r w:rsidRPr="00B42A13">
              <w:rPr>
                <w:color w:val="auto"/>
                <w:sz w:val="24"/>
                <w:szCs w:val="24"/>
              </w:rPr>
              <w:t>How has the social worker’s involvement met your expectations for this visit?</w:t>
            </w:r>
          </w:p>
          <w:p w14:paraId="3DD42715" w14:textId="77777777" w:rsidR="00D0503D" w:rsidRPr="00B42A13" w:rsidRDefault="00D0503D" w:rsidP="00D0503D">
            <w:pPr>
              <w:tabs>
                <w:tab w:val="left" w:pos="-142"/>
                <w:tab w:val="left" w:pos="851"/>
              </w:tabs>
              <w:overflowPunct/>
              <w:autoSpaceDE/>
              <w:autoSpaceDN/>
              <w:adjustRightInd/>
              <w:textAlignment w:val="auto"/>
              <w:rPr>
                <w:color w:val="auto"/>
                <w:sz w:val="24"/>
                <w:szCs w:val="24"/>
              </w:rPr>
            </w:pPr>
          </w:p>
        </w:tc>
        <w:tc>
          <w:tcPr>
            <w:tcW w:w="7470" w:type="dxa"/>
            <w:shd w:val="clear" w:color="auto" w:fill="auto"/>
          </w:tcPr>
          <w:p w14:paraId="0EEC1DE2" w14:textId="1986DAAB" w:rsidR="00D0503D" w:rsidRPr="00DC6D50" w:rsidRDefault="00165202" w:rsidP="00D0503D">
            <w:pPr>
              <w:jc w:val="both"/>
              <w:rPr>
                <w:color w:val="auto"/>
                <w:sz w:val="24"/>
                <w:szCs w:val="24"/>
              </w:rPr>
            </w:pPr>
            <w:r w:rsidRPr="00DC6D50">
              <w:rPr>
                <w:color w:val="auto"/>
                <w:sz w:val="24"/>
                <w:szCs w:val="24"/>
              </w:rPr>
              <w:t>As much as Saima could do. We discussed that some of the t</w:t>
            </w:r>
            <w:r w:rsidR="00CB64BE" w:rsidRPr="00DC6D50">
              <w:rPr>
                <w:color w:val="auto"/>
                <w:sz w:val="24"/>
                <w:szCs w:val="24"/>
              </w:rPr>
              <w:t>asks to complete the PIP form, 1</w:t>
            </w:r>
            <w:r w:rsidRPr="00DC6D50">
              <w:rPr>
                <w:color w:val="auto"/>
                <w:sz w:val="24"/>
                <w:szCs w:val="24"/>
              </w:rPr>
              <w:t>’s wheelchair and health funding needed other professionals to help with.</w:t>
            </w:r>
          </w:p>
        </w:tc>
      </w:tr>
      <w:tr w:rsidR="00DC6D50" w:rsidRPr="00B42A13" w14:paraId="45ABECAD" w14:textId="77777777" w:rsidTr="00D0503D">
        <w:tc>
          <w:tcPr>
            <w:tcW w:w="2718" w:type="dxa"/>
            <w:shd w:val="clear" w:color="auto" w:fill="auto"/>
          </w:tcPr>
          <w:p w14:paraId="11EEFF77" w14:textId="77777777" w:rsidR="00D0503D" w:rsidRPr="00B42A13" w:rsidRDefault="00D0503D" w:rsidP="00D0503D">
            <w:pPr>
              <w:tabs>
                <w:tab w:val="left" w:pos="0"/>
                <w:tab w:val="left" w:pos="851"/>
              </w:tabs>
              <w:overflowPunct/>
              <w:autoSpaceDE/>
              <w:autoSpaceDN/>
              <w:adjustRightInd/>
              <w:textAlignment w:val="auto"/>
              <w:rPr>
                <w:color w:val="auto"/>
                <w:sz w:val="24"/>
                <w:szCs w:val="24"/>
              </w:rPr>
            </w:pPr>
            <w:r w:rsidRPr="00B42A13">
              <w:rPr>
                <w:color w:val="auto"/>
                <w:sz w:val="24"/>
                <w:szCs w:val="24"/>
              </w:rPr>
              <w:t>Are there any other comments or suggestions that you would like to make?</w:t>
            </w:r>
          </w:p>
        </w:tc>
        <w:tc>
          <w:tcPr>
            <w:tcW w:w="7470" w:type="dxa"/>
            <w:shd w:val="clear" w:color="auto" w:fill="auto"/>
          </w:tcPr>
          <w:p w14:paraId="18CB2DE2" w14:textId="0D221373" w:rsidR="00D0503D" w:rsidRPr="00DC6D50" w:rsidRDefault="00165202" w:rsidP="00D0503D">
            <w:pPr>
              <w:jc w:val="both"/>
              <w:rPr>
                <w:color w:val="auto"/>
                <w:sz w:val="24"/>
                <w:szCs w:val="24"/>
              </w:rPr>
            </w:pPr>
            <w:r w:rsidRPr="00DC6D50">
              <w:rPr>
                <w:color w:val="auto"/>
                <w:sz w:val="24"/>
                <w:szCs w:val="24"/>
              </w:rPr>
              <w:t>‘Really enjoyed Saima as a support worker (social worker) and will miss her when she goes.’</w:t>
            </w:r>
          </w:p>
        </w:tc>
      </w:tr>
    </w:tbl>
    <w:p w14:paraId="6FA37DD0" w14:textId="77777777" w:rsidR="00EB695F" w:rsidRPr="00B42A13" w:rsidRDefault="00EB695F" w:rsidP="00EB695F">
      <w:pPr>
        <w:rPr>
          <w:color w:val="auto"/>
          <w:sz w:val="24"/>
          <w:szCs w:val="24"/>
        </w:rPr>
      </w:pPr>
    </w:p>
    <w:p w14:paraId="6E1E9403" w14:textId="77777777" w:rsidR="00EB695F" w:rsidRPr="00B42A13" w:rsidRDefault="00EB695F" w:rsidP="00EB695F">
      <w:pPr>
        <w:rPr>
          <w:color w:val="auto"/>
          <w:sz w:val="24"/>
          <w:szCs w:val="24"/>
        </w:rPr>
      </w:pPr>
    </w:p>
    <w:p w14:paraId="2621363F" w14:textId="77777777" w:rsidR="00EB695F" w:rsidRPr="00B42A13" w:rsidRDefault="00EB695F" w:rsidP="00EB695F">
      <w:pPr>
        <w:rPr>
          <w:color w:val="auto"/>
          <w:sz w:val="24"/>
          <w:szCs w:val="24"/>
        </w:rPr>
      </w:pPr>
    </w:p>
    <w:p w14:paraId="55074D83" w14:textId="250AC689" w:rsidR="00EB695F" w:rsidRDefault="00414D75" w:rsidP="00EB695F">
      <w:pPr>
        <w:rPr>
          <w:b/>
          <w:color w:val="auto"/>
          <w:sz w:val="24"/>
          <w:szCs w:val="24"/>
        </w:rPr>
      </w:pPr>
      <w:r w:rsidRPr="00A7164B">
        <w:rPr>
          <w:b/>
          <w:color w:val="auto"/>
          <w:sz w:val="24"/>
          <w:szCs w:val="24"/>
        </w:rPr>
        <w:t xml:space="preserve">References </w:t>
      </w:r>
    </w:p>
    <w:p w14:paraId="0CBE54C6" w14:textId="61D5B926" w:rsidR="00414D75" w:rsidRPr="00710257" w:rsidRDefault="00414D75" w:rsidP="00EB695F">
      <w:pPr>
        <w:rPr>
          <w:color w:val="auto"/>
          <w:sz w:val="24"/>
          <w:szCs w:val="24"/>
        </w:rPr>
      </w:pPr>
    </w:p>
    <w:p w14:paraId="48809D3D" w14:textId="495A3030" w:rsidR="00D411B8" w:rsidRPr="00710257" w:rsidRDefault="003105F8" w:rsidP="003105F8">
      <w:pPr>
        <w:rPr>
          <w:color w:val="auto"/>
          <w:sz w:val="24"/>
          <w:szCs w:val="24"/>
        </w:rPr>
      </w:pPr>
      <w:r>
        <w:rPr>
          <w:color w:val="auto"/>
          <w:sz w:val="24"/>
          <w:szCs w:val="24"/>
        </w:rPr>
        <w:t xml:space="preserve">Code of Professional Practice for </w:t>
      </w:r>
      <w:r w:rsidRPr="003105F8">
        <w:rPr>
          <w:color w:val="auto"/>
          <w:sz w:val="24"/>
          <w:szCs w:val="24"/>
        </w:rPr>
        <w:t xml:space="preserve">Social Care </w:t>
      </w:r>
      <w:r>
        <w:rPr>
          <w:color w:val="auto"/>
          <w:sz w:val="24"/>
          <w:szCs w:val="24"/>
        </w:rPr>
        <w:t>[Online</w:t>
      </w:r>
      <w:proofErr w:type="gramStart"/>
      <w:r>
        <w:rPr>
          <w:color w:val="auto"/>
          <w:sz w:val="24"/>
          <w:szCs w:val="24"/>
        </w:rPr>
        <w:t>]  Available</w:t>
      </w:r>
      <w:proofErr w:type="gramEnd"/>
      <w:r>
        <w:rPr>
          <w:color w:val="auto"/>
          <w:sz w:val="24"/>
          <w:szCs w:val="24"/>
        </w:rPr>
        <w:t xml:space="preserve"> at </w:t>
      </w:r>
      <w:hyperlink r:id="rId12" w:history="1">
        <w:r w:rsidRPr="006F7BFF">
          <w:rPr>
            <w:rStyle w:val="Hyperlink"/>
            <w:sz w:val="24"/>
            <w:szCs w:val="24"/>
          </w:rPr>
          <w:t>https://socialcare.wales/cms-assets/documents/Code-of-Professional-Practice-for-Social-Care-web-version.pdf</w:t>
        </w:r>
      </w:hyperlink>
      <w:r>
        <w:rPr>
          <w:color w:val="auto"/>
          <w:sz w:val="24"/>
          <w:szCs w:val="24"/>
        </w:rPr>
        <w:t xml:space="preserve">, </w:t>
      </w:r>
      <w:r w:rsidR="00D411B8" w:rsidRPr="00710257">
        <w:rPr>
          <w:color w:val="auto"/>
          <w:sz w:val="24"/>
          <w:szCs w:val="24"/>
        </w:rPr>
        <w:t>accessed on 12/12/22</w:t>
      </w:r>
      <w:r>
        <w:rPr>
          <w:color w:val="auto"/>
          <w:sz w:val="24"/>
          <w:szCs w:val="24"/>
        </w:rPr>
        <w:t>.</w:t>
      </w:r>
      <w:r w:rsidR="00D411B8" w:rsidRPr="00710257">
        <w:rPr>
          <w:color w:val="auto"/>
          <w:sz w:val="24"/>
          <w:szCs w:val="24"/>
        </w:rPr>
        <w:t xml:space="preserve"> </w:t>
      </w:r>
    </w:p>
    <w:p w14:paraId="4EB2C3AF" w14:textId="7911B50C" w:rsidR="00B67B23" w:rsidRPr="00B67B23" w:rsidRDefault="00B67B23" w:rsidP="00B67B23">
      <w:pPr>
        <w:rPr>
          <w:color w:val="auto"/>
          <w:sz w:val="24"/>
          <w:szCs w:val="24"/>
        </w:rPr>
      </w:pPr>
    </w:p>
    <w:p w14:paraId="57FCCDE5" w14:textId="67BE4511" w:rsidR="00A7164B" w:rsidRDefault="00B67B23" w:rsidP="00B67B23">
      <w:pPr>
        <w:rPr>
          <w:color w:val="auto"/>
          <w:sz w:val="24"/>
          <w:szCs w:val="24"/>
        </w:rPr>
      </w:pPr>
      <w:r w:rsidRPr="00B67B23">
        <w:rPr>
          <w:color w:val="auto"/>
          <w:sz w:val="24"/>
          <w:szCs w:val="24"/>
        </w:rPr>
        <w:t xml:space="preserve">David Thomas, </w:t>
      </w:r>
      <w:proofErr w:type="spellStart"/>
      <w:r w:rsidRPr="00B67B23">
        <w:rPr>
          <w:color w:val="auto"/>
          <w:sz w:val="24"/>
          <w:szCs w:val="24"/>
        </w:rPr>
        <w:t>Honor</w:t>
      </w:r>
      <w:proofErr w:type="spellEnd"/>
      <w:r w:rsidRPr="00B67B23">
        <w:rPr>
          <w:color w:val="auto"/>
          <w:sz w:val="24"/>
          <w:szCs w:val="24"/>
        </w:rPr>
        <w:t xml:space="preserve"> Woods Working With People </w:t>
      </w:r>
      <w:proofErr w:type="gramStart"/>
      <w:r w:rsidRPr="00B67B23">
        <w:rPr>
          <w:color w:val="auto"/>
          <w:sz w:val="24"/>
          <w:szCs w:val="24"/>
        </w:rPr>
        <w:t>With</w:t>
      </w:r>
      <w:proofErr w:type="gramEnd"/>
      <w:r w:rsidRPr="00B67B23">
        <w:rPr>
          <w:color w:val="auto"/>
          <w:sz w:val="24"/>
          <w:szCs w:val="24"/>
        </w:rPr>
        <w:t xml:space="preserve"> Learning Disabilities_ Theory and Practice 2003.</w:t>
      </w:r>
    </w:p>
    <w:p w14:paraId="096C8E65" w14:textId="77777777" w:rsidR="007A2591" w:rsidRDefault="007A2591" w:rsidP="00B67B23">
      <w:pPr>
        <w:rPr>
          <w:color w:val="auto"/>
          <w:sz w:val="24"/>
          <w:szCs w:val="24"/>
        </w:rPr>
      </w:pPr>
    </w:p>
    <w:p w14:paraId="5664CE92" w14:textId="3EE817D8" w:rsidR="00A7164B" w:rsidRDefault="00A7164B" w:rsidP="00D411B8">
      <w:pPr>
        <w:rPr>
          <w:color w:val="auto"/>
          <w:sz w:val="24"/>
          <w:szCs w:val="24"/>
        </w:rPr>
      </w:pPr>
      <w:r w:rsidRPr="00A7164B">
        <w:rPr>
          <w:color w:val="auto"/>
          <w:sz w:val="24"/>
          <w:szCs w:val="24"/>
        </w:rPr>
        <w:t xml:space="preserve">Equality Act 2010, available [online] at </w:t>
      </w:r>
      <w:hyperlink r:id="rId13" w:history="1">
        <w:r w:rsidRPr="00205329">
          <w:rPr>
            <w:rStyle w:val="Hyperlink"/>
            <w:sz w:val="24"/>
            <w:szCs w:val="24"/>
          </w:rPr>
          <w:t>https://www.legislation.gov.uk/ukpga/2010/15/contents</w:t>
        </w:r>
      </w:hyperlink>
      <w:r w:rsidR="00B67B23">
        <w:rPr>
          <w:color w:val="auto"/>
          <w:sz w:val="24"/>
          <w:szCs w:val="24"/>
        </w:rPr>
        <w:t xml:space="preserve">, </w:t>
      </w:r>
      <w:r w:rsidR="00B67B23" w:rsidRPr="00A7164B">
        <w:rPr>
          <w:color w:val="auto"/>
          <w:sz w:val="24"/>
          <w:szCs w:val="24"/>
        </w:rPr>
        <w:t>accessed</w:t>
      </w:r>
      <w:r w:rsidRPr="00A7164B">
        <w:rPr>
          <w:color w:val="auto"/>
          <w:sz w:val="24"/>
          <w:szCs w:val="24"/>
        </w:rPr>
        <w:t xml:space="preserve"> on 20/12/22.</w:t>
      </w:r>
    </w:p>
    <w:p w14:paraId="4AD131D8" w14:textId="77777777" w:rsidR="00B67B23" w:rsidRDefault="00B67B23" w:rsidP="00B67B23">
      <w:pPr>
        <w:rPr>
          <w:color w:val="auto"/>
          <w:sz w:val="24"/>
          <w:szCs w:val="24"/>
        </w:rPr>
      </w:pPr>
    </w:p>
    <w:p w14:paraId="2F19FDBC" w14:textId="64F25AD9" w:rsidR="00B67B23" w:rsidRPr="00B67B23" w:rsidRDefault="00B67B23" w:rsidP="00B67B23">
      <w:pPr>
        <w:rPr>
          <w:color w:val="auto"/>
          <w:sz w:val="24"/>
          <w:szCs w:val="24"/>
        </w:rPr>
      </w:pPr>
      <w:r w:rsidRPr="00B67B23">
        <w:rPr>
          <w:color w:val="auto"/>
          <w:sz w:val="24"/>
          <w:szCs w:val="24"/>
        </w:rPr>
        <w:t>Healy, 2014</w:t>
      </w:r>
      <w:r w:rsidR="00A177CC">
        <w:rPr>
          <w:color w:val="auto"/>
          <w:sz w:val="24"/>
          <w:szCs w:val="24"/>
        </w:rPr>
        <w:t xml:space="preserve">, p.198, available [online] at </w:t>
      </w:r>
      <w:r w:rsidRPr="00B67B23">
        <w:rPr>
          <w:color w:val="auto"/>
          <w:sz w:val="24"/>
          <w:szCs w:val="24"/>
        </w:rPr>
        <w:t>https://books.google.co.uk/books/about/Social_Work_Theories_in_Context.h</w:t>
      </w:r>
      <w:r>
        <w:rPr>
          <w:color w:val="auto"/>
          <w:sz w:val="24"/>
          <w:szCs w:val="24"/>
        </w:rPr>
        <w:t>tml?id=EbbCngEACAAJ&amp;redir_esc=y,</w:t>
      </w:r>
      <w:r w:rsidRPr="00B67B23">
        <w:rPr>
          <w:color w:val="auto"/>
          <w:sz w:val="24"/>
          <w:szCs w:val="24"/>
        </w:rPr>
        <w:t xml:space="preserve"> accessed on 22/12/22.  </w:t>
      </w:r>
    </w:p>
    <w:p w14:paraId="06E9CB89" w14:textId="77777777" w:rsidR="00996611" w:rsidRPr="00996611" w:rsidRDefault="00996611" w:rsidP="00996611">
      <w:pPr>
        <w:rPr>
          <w:color w:val="auto"/>
          <w:sz w:val="24"/>
          <w:szCs w:val="24"/>
        </w:rPr>
      </w:pPr>
      <w:r w:rsidRPr="00996611">
        <w:rPr>
          <w:color w:val="auto"/>
          <w:sz w:val="24"/>
          <w:szCs w:val="24"/>
        </w:rPr>
        <w:lastRenderedPageBreak/>
        <w:t xml:space="preserve">Maclean, S (2017) ‘Social work theory cards’ 2nd </w:t>
      </w:r>
      <w:proofErr w:type="spellStart"/>
      <w:r w:rsidRPr="00996611">
        <w:rPr>
          <w:color w:val="auto"/>
          <w:sz w:val="24"/>
          <w:szCs w:val="24"/>
        </w:rPr>
        <w:t>edn</w:t>
      </w:r>
      <w:proofErr w:type="spellEnd"/>
      <w:r w:rsidRPr="00996611">
        <w:rPr>
          <w:color w:val="auto"/>
          <w:sz w:val="24"/>
          <w:szCs w:val="24"/>
        </w:rPr>
        <w:t xml:space="preserve">, </w:t>
      </w:r>
      <w:proofErr w:type="spellStart"/>
      <w:r w:rsidRPr="00996611">
        <w:rPr>
          <w:color w:val="auto"/>
          <w:sz w:val="24"/>
          <w:szCs w:val="24"/>
        </w:rPr>
        <w:t>Linchfield</w:t>
      </w:r>
      <w:proofErr w:type="spellEnd"/>
      <w:r w:rsidRPr="00996611">
        <w:rPr>
          <w:color w:val="auto"/>
          <w:sz w:val="24"/>
          <w:szCs w:val="24"/>
        </w:rPr>
        <w:t xml:space="preserve">, </w:t>
      </w:r>
      <w:proofErr w:type="spellStart"/>
      <w:r w:rsidRPr="00996611">
        <w:rPr>
          <w:color w:val="auto"/>
          <w:sz w:val="24"/>
          <w:szCs w:val="24"/>
        </w:rPr>
        <w:t>Kirwin</w:t>
      </w:r>
      <w:proofErr w:type="spellEnd"/>
      <w:r w:rsidRPr="00996611">
        <w:rPr>
          <w:color w:val="auto"/>
          <w:sz w:val="24"/>
          <w:szCs w:val="24"/>
        </w:rPr>
        <w:t xml:space="preserve"> Maclean Associates Ltd.</w:t>
      </w:r>
    </w:p>
    <w:p w14:paraId="1327E7F2" w14:textId="77777777" w:rsidR="00B67B23" w:rsidRPr="00B67B23" w:rsidRDefault="00B67B23" w:rsidP="00B67B23">
      <w:pPr>
        <w:rPr>
          <w:color w:val="auto"/>
          <w:sz w:val="24"/>
          <w:szCs w:val="24"/>
        </w:rPr>
      </w:pPr>
    </w:p>
    <w:p w14:paraId="2DFCDE22" w14:textId="693D5DCB" w:rsidR="00B67B23" w:rsidRPr="00B67B23" w:rsidRDefault="00B67B23" w:rsidP="00B67B23">
      <w:pPr>
        <w:rPr>
          <w:color w:val="auto"/>
          <w:sz w:val="24"/>
          <w:szCs w:val="24"/>
        </w:rPr>
      </w:pPr>
      <w:r w:rsidRPr="00B67B23">
        <w:rPr>
          <w:color w:val="auto"/>
          <w:sz w:val="24"/>
          <w:szCs w:val="24"/>
        </w:rPr>
        <w:t>Mental Capacity Act 2005 (online) available at https://www.legislation.gov.uk/ukpga/2005/9/part/1, accessed on 12/12/22</w:t>
      </w:r>
      <w:r w:rsidR="007A2591">
        <w:rPr>
          <w:color w:val="auto"/>
          <w:sz w:val="24"/>
          <w:szCs w:val="24"/>
        </w:rPr>
        <w:t>.</w:t>
      </w:r>
    </w:p>
    <w:p w14:paraId="58E2805D" w14:textId="77777777" w:rsidR="00B67B23" w:rsidRPr="00B67B23" w:rsidRDefault="00B67B23" w:rsidP="00B67B23">
      <w:pPr>
        <w:rPr>
          <w:color w:val="auto"/>
          <w:sz w:val="24"/>
          <w:szCs w:val="24"/>
        </w:rPr>
      </w:pPr>
    </w:p>
    <w:p w14:paraId="04634A9A" w14:textId="77777777" w:rsidR="00B67B23" w:rsidRPr="00B67B23" w:rsidRDefault="00B67B23" w:rsidP="00B67B23">
      <w:pPr>
        <w:rPr>
          <w:color w:val="auto"/>
          <w:sz w:val="24"/>
          <w:szCs w:val="24"/>
        </w:rPr>
      </w:pPr>
      <w:r w:rsidRPr="00B67B23">
        <w:rPr>
          <w:color w:val="auto"/>
          <w:sz w:val="24"/>
          <w:szCs w:val="24"/>
        </w:rPr>
        <w:t xml:space="preserve">More than just words, </w:t>
      </w:r>
      <w:proofErr w:type="spellStart"/>
      <w:r w:rsidRPr="00B67B23">
        <w:rPr>
          <w:color w:val="auto"/>
          <w:sz w:val="24"/>
          <w:szCs w:val="24"/>
        </w:rPr>
        <w:t>Gwenan</w:t>
      </w:r>
      <w:proofErr w:type="spellEnd"/>
      <w:r w:rsidRPr="00B67B23">
        <w:rPr>
          <w:color w:val="auto"/>
          <w:sz w:val="24"/>
          <w:szCs w:val="24"/>
        </w:rPr>
        <w:t xml:space="preserve"> </w:t>
      </w:r>
      <w:proofErr w:type="spellStart"/>
      <w:proofErr w:type="gramStart"/>
      <w:r w:rsidRPr="00B67B23">
        <w:rPr>
          <w:color w:val="auto"/>
          <w:sz w:val="24"/>
          <w:szCs w:val="24"/>
        </w:rPr>
        <w:t>Prysor</w:t>
      </w:r>
      <w:proofErr w:type="spellEnd"/>
      <w:r w:rsidRPr="00B67B23">
        <w:rPr>
          <w:color w:val="auto"/>
          <w:sz w:val="24"/>
          <w:szCs w:val="24"/>
        </w:rPr>
        <w:t xml:space="preserve"> ,</w:t>
      </w:r>
      <w:proofErr w:type="gramEnd"/>
      <w:r w:rsidRPr="00B67B23">
        <w:rPr>
          <w:color w:val="auto"/>
          <w:sz w:val="24"/>
          <w:szCs w:val="24"/>
        </w:rPr>
        <w:t xml:space="preserve"> , available [online] at  https://youtu.be/qS-9F_qqOXo, accessed on 16/12/22. </w:t>
      </w:r>
    </w:p>
    <w:p w14:paraId="7031AF1D" w14:textId="77777777" w:rsidR="00B67B23" w:rsidRPr="00B67B23" w:rsidRDefault="00B67B23" w:rsidP="00B67B23">
      <w:pPr>
        <w:rPr>
          <w:color w:val="auto"/>
          <w:sz w:val="24"/>
          <w:szCs w:val="24"/>
        </w:rPr>
      </w:pPr>
    </w:p>
    <w:p w14:paraId="7CF9EFCC" w14:textId="252F590B" w:rsidR="00B67B23" w:rsidRPr="00B67B23" w:rsidRDefault="00B67B23" w:rsidP="00B67B23">
      <w:pPr>
        <w:rPr>
          <w:color w:val="auto"/>
          <w:sz w:val="24"/>
          <w:szCs w:val="24"/>
        </w:rPr>
      </w:pPr>
      <w:r w:rsidRPr="00B67B23">
        <w:rPr>
          <w:color w:val="auto"/>
          <w:sz w:val="24"/>
          <w:szCs w:val="24"/>
        </w:rPr>
        <w:t xml:space="preserve">More than just words, available [online] at  </w:t>
      </w:r>
      <w:hyperlink r:id="rId14" w:anchor=":~:text=An%20%E2%80%98Active%20Offer%E2%80%99%20simply%20means%20providing%20a%20service,for%20a%20service%20through%20the%20medium%20of%20Wels" w:history="1">
        <w:r w:rsidR="007A2591" w:rsidRPr="00205329">
          <w:rPr>
            <w:rStyle w:val="Hyperlink"/>
            <w:sz w:val="24"/>
            <w:szCs w:val="24"/>
          </w:rPr>
          <w:t>https://www.gov.wales/sites/default/files/publications/2019-04/delivering-the-active-offer-information-pack-social-services-and-social-care.pdf#:~:text=An%20%E2%80%98Active%20Offer%E2%80%99%20simply%20means%20providing%20a%20service,for%20a%20service%20through%20the%20medium%20of%20Wels</w:t>
        </w:r>
      </w:hyperlink>
      <w:r w:rsidR="007A2591">
        <w:rPr>
          <w:color w:val="auto"/>
          <w:sz w:val="24"/>
          <w:szCs w:val="24"/>
        </w:rPr>
        <w:t xml:space="preserve">, </w:t>
      </w:r>
      <w:r w:rsidRPr="00B67B23">
        <w:rPr>
          <w:color w:val="auto"/>
          <w:sz w:val="24"/>
          <w:szCs w:val="24"/>
        </w:rPr>
        <w:t xml:space="preserve"> Accessed on 16/12/22.</w:t>
      </w:r>
    </w:p>
    <w:p w14:paraId="16A87E0B" w14:textId="77777777" w:rsidR="00B67B23" w:rsidRDefault="00B67B23" w:rsidP="00D411B8">
      <w:pPr>
        <w:rPr>
          <w:color w:val="auto"/>
          <w:sz w:val="24"/>
          <w:szCs w:val="24"/>
        </w:rPr>
      </w:pPr>
    </w:p>
    <w:p w14:paraId="3FAA12A7" w14:textId="2EFD3C67" w:rsidR="00B67B23" w:rsidRDefault="00B67B23" w:rsidP="00D411B8">
      <w:pPr>
        <w:rPr>
          <w:color w:val="auto"/>
          <w:sz w:val="24"/>
          <w:szCs w:val="24"/>
        </w:rPr>
      </w:pPr>
      <w:r w:rsidRPr="00B67B23">
        <w:rPr>
          <w:color w:val="auto"/>
          <w:sz w:val="24"/>
          <w:szCs w:val="24"/>
        </w:rPr>
        <w:t xml:space="preserve">Mental Health Act 1983, available [online] at   </w:t>
      </w:r>
      <w:hyperlink r:id="rId15" w:history="1">
        <w:r w:rsidR="00A74E89" w:rsidRPr="00205329">
          <w:rPr>
            <w:rStyle w:val="Hyperlink"/>
            <w:sz w:val="24"/>
            <w:szCs w:val="24"/>
          </w:rPr>
          <w:t>https://assets.publishing.service.gov.uk/government/uploads/system/uploads/attachment_data/file/435512/MHA_Code_of_Practice.PDF</w:t>
        </w:r>
      </w:hyperlink>
      <w:r w:rsidR="0043397C">
        <w:rPr>
          <w:color w:val="auto"/>
          <w:sz w:val="24"/>
          <w:szCs w:val="24"/>
        </w:rPr>
        <w:t xml:space="preserve">, </w:t>
      </w:r>
      <w:r w:rsidR="0043397C" w:rsidRPr="00B67B23">
        <w:rPr>
          <w:color w:val="auto"/>
          <w:sz w:val="24"/>
          <w:szCs w:val="24"/>
        </w:rPr>
        <w:t>accessed</w:t>
      </w:r>
      <w:r w:rsidRPr="00B67B23">
        <w:rPr>
          <w:color w:val="auto"/>
          <w:sz w:val="24"/>
          <w:szCs w:val="24"/>
        </w:rPr>
        <w:t xml:space="preserve"> on 28/12/22.</w:t>
      </w:r>
    </w:p>
    <w:p w14:paraId="78156B10" w14:textId="0C699774" w:rsidR="00B67B23" w:rsidRDefault="00B67B23" w:rsidP="00D411B8">
      <w:pPr>
        <w:rPr>
          <w:color w:val="auto"/>
          <w:sz w:val="24"/>
          <w:szCs w:val="24"/>
        </w:rPr>
      </w:pPr>
    </w:p>
    <w:p w14:paraId="49E3F244" w14:textId="68655F87" w:rsidR="00B67B23" w:rsidRDefault="00B67B23" w:rsidP="00D411B8">
      <w:pPr>
        <w:rPr>
          <w:color w:val="auto"/>
          <w:sz w:val="24"/>
          <w:szCs w:val="24"/>
        </w:rPr>
      </w:pPr>
      <w:r w:rsidRPr="00B67B23">
        <w:rPr>
          <w:color w:val="auto"/>
          <w:sz w:val="24"/>
          <w:szCs w:val="24"/>
        </w:rPr>
        <w:t xml:space="preserve">Mark </w:t>
      </w:r>
      <w:proofErr w:type="spellStart"/>
      <w:r w:rsidRPr="00B67B23">
        <w:rPr>
          <w:color w:val="auto"/>
          <w:sz w:val="24"/>
          <w:szCs w:val="24"/>
        </w:rPr>
        <w:t>Lymbery</w:t>
      </w:r>
      <w:proofErr w:type="spellEnd"/>
      <w:r w:rsidRPr="00B67B23">
        <w:rPr>
          <w:color w:val="auto"/>
          <w:sz w:val="24"/>
          <w:szCs w:val="24"/>
        </w:rPr>
        <w:t xml:space="preserve"> [2006], The British Journal of Social Work, Volume 36, Issue 7, October 2006, Pages 1119–1134.</w:t>
      </w:r>
    </w:p>
    <w:p w14:paraId="67C48557" w14:textId="77777777" w:rsidR="00B67B23" w:rsidRPr="00710257" w:rsidRDefault="00B67B23" w:rsidP="00D411B8">
      <w:pPr>
        <w:rPr>
          <w:color w:val="auto"/>
          <w:sz w:val="24"/>
          <w:szCs w:val="24"/>
        </w:rPr>
      </w:pPr>
    </w:p>
    <w:p w14:paraId="3A4BF50B" w14:textId="772499B8" w:rsidR="00D411B8" w:rsidRDefault="00D411B8" w:rsidP="00D411B8">
      <w:pPr>
        <w:rPr>
          <w:color w:val="auto"/>
          <w:sz w:val="24"/>
          <w:szCs w:val="24"/>
        </w:rPr>
      </w:pPr>
      <w:r w:rsidRPr="00710257">
        <w:rPr>
          <w:color w:val="auto"/>
          <w:sz w:val="24"/>
          <w:szCs w:val="24"/>
        </w:rPr>
        <w:t xml:space="preserve">Social Services and Well-being (Wales) Act 2014(online] available at </w:t>
      </w:r>
      <w:hyperlink r:id="rId16" w:history="1">
        <w:r w:rsidRPr="00710257">
          <w:rPr>
            <w:color w:val="auto"/>
            <w:sz w:val="24"/>
            <w:szCs w:val="24"/>
          </w:rPr>
          <w:t>https://www.legislation.gov.uk/anaw/2014/4/contents</w:t>
        </w:r>
      </w:hyperlink>
      <w:r w:rsidR="00A74E89">
        <w:rPr>
          <w:color w:val="auto"/>
          <w:sz w:val="24"/>
          <w:szCs w:val="24"/>
        </w:rPr>
        <w:t xml:space="preserve">, </w:t>
      </w:r>
      <w:r w:rsidR="00B67B23">
        <w:rPr>
          <w:color w:val="auto"/>
          <w:sz w:val="24"/>
          <w:szCs w:val="24"/>
        </w:rPr>
        <w:t>accessed on 12/12/22.</w:t>
      </w:r>
    </w:p>
    <w:p w14:paraId="2A815711" w14:textId="10CE3EBE" w:rsidR="00B67B23" w:rsidRDefault="00B67B23" w:rsidP="00D411B8">
      <w:pPr>
        <w:rPr>
          <w:color w:val="auto"/>
          <w:sz w:val="24"/>
          <w:szCs w:val="24"/>
        </w:rPr>
      </w:pPr>
    </w:p>
    <w:p w14:paraId="7F295B97" w14:textId="77777777" w:rsidR="00B67B23" w:rsidRPr="00B67B23" w:rsidRDefault="00B67B23" w:rsidP="00B67B23">
      <w:pPr>
        <w:rPr>
          <w:color w:val="auto"/>
          <w:sz w:val="24"/>
          <w:szCs w:val="24"/>
        </w:rPr>
      </w:pPr>
      <w:proofErr w:type="spellStart"/>
      <w:r w:rsidRPr="00B67B23">
        <w:rPr>
          <w:color w:val="auto"/>
          <w:sz w:val="24"/>
          <w:szCs w:val="24"/>
        </w:rPr>
        <w:t>Schon</w:t>
      </w:r>
      <w:proofErr w:type="spellEnd"/>
      <w:r w:rsidRPr="00B67B23">
        <w:rPr>
          <w:color w:val="auto"/>
          <w:sz w:val="24"/>
          <w:szCs w:val="24"/>
        </w:rPr>
        <w:t>, D.A. (1983) The Reflective Practitioner: How professionals think in action. New York: Basic books.</w:t>
      </w:r>
    </w:p>
    <w:p w14:paraId="70ABABC9" w14:textId="77777777" w:rsidR="00B67B23" w:rsidRPr="00B67B23" w:rsidRDefault="00B67B23" w:rsidP="00B67B23">
      <w:pPr>
        <w:rPr>
          <w:color w:val="auto"/>
          <w:sz w:val="24"/>
          <w:szCs w:val="24"/>
        </w:rPr>
      </w:pPr>
    </w:p>
    <w:p w14:paraId="5349C90D" w14:textId="04EA28A5" w:rsidR="00B67B23" w:rsidRPr="00710257" w:rsidRDefault="00B67B23" w:rsidP="00B67B23">
      <w:pPr>
        <w:rPr>
          <w:color w:val="auto"/>
          <w:sz w:val="24"/>
          <w:szCs w:val="24"/>
        </w:rPr>
      </w:pPr>
      <w:r w:rsidRPr="00B67B23">
        <w:rPr>
          <w:color w:val="auto"/>
          <w:sz w:val="24"/>
          <w:szCs w:val="24"/>
        </w:rPr>
        <w:t>Siobhan Maclean (2015), System theory: Social work theory, second edition, pages 228-233.</w:t>
      </w:r>
    </w:p>
    <w:p w14:paraId="0F04736D" w14:textId="77777777" w:rsidR="00D411B8" w:rsidRPr="00710257" w:rsidRDefault="00D411B8" w:rsidP="00D411B8">
      <w:pPr>
        <w:rPr>
          <w:color w:val="auto"/>
          <w:sz w:val="24"/>
          <w:szCs w:val="24"/>
        </w:rPr>
      </w:pPr>
    </w:p>
    <w:p w14:paraId="044D5156" w14:textId="7401E79F" w:rsidR="00EE0B80" w:rsidRDefault="00B67B23" w:rsidP="00185655">
      <w:pPr>
        <w:rPr>
          <w:color w:val="auto"/>
          <w:sz w:val="24"/>
          <w:szCs w:val="24"/>
        </w:rPr>
      </w:pPr>
      <w:proofErr w:type="spellStart"/>
      <w:r w:rsidRPr="00B67B23">
        <w:rPr>
          <w:color w:val="auto"/>
          <w:sz w:val="24"/>
          <w:szCs w:val="24"/>
        </w:rPr>
        <w:t>Seden</w:t>
      </w:r>
      <w:proofErr w:type="spellEnd"/>
      <w:r w:rsidRPr="00B67B23">
        <w:rPr>
          <w:color w:val="auto"/>
          <w:sz w:val="24"/>
          <w:szCs w:val="24"/>
        </w:rPr>
        <w:t xml:space="preserve"> and Trevithick (2005), Social Work Skills: A Practice Handbook. 2nd edition (2005-06-01) issued 1 Jun. 2005.</w:t>
      </w:r>
    </w:p>
    <w:p w14:paraId="081FAA36" w14:textId="62DE0A12" w:rsidR="00B67B23" w:rsidRDefault="00B67B23" w:rsidP="00185655">
      <w:pPr>
        <w:rPr>
          <w:color w:val="auto"/>
          <w:sz w:val="24"/>
          <w:szCs w:val="24"/>
        </w:rPr>
      </w:pPr>
    </w:p>
    <w:p w14:paraId="3161A31D" w14:textId="77777777" w:rsidR="00B67B23" w:rsidRPr="00B67B23" w:rsidRDefault="00B67B23" w:rsidP="00B67B23">
      <w:pPr>
        <w:rPr>
          <w:color w:val="auto"/>
          <w:sz w:val="24"/>
          <w:szCs w:val="24"/>
        </w:rPr>
      </w:pPr>
      <w:r w:rsidRPr="00B67B23">
        <w:rPr>
          <w:color w:val="auto"/>
          <w:sz w:val="24"/>
          <w:szCs w:val="24"/>
        </w:rPr>
        <w:t>Siobhan Maclean (2015), Narrative approach, Social work theory, second edition, pages 228-233.</w:t>
      </w:r>
    </w:p>
    <w:p w14:paraId="09BB6F13" w14:textId="77777777" w:rsidR="00B67B23" w:rsidRPr="00B67B23" w:rsidRDefault="00B67B23" w:rsidP="00B67B23">
      <w:pPr>
        <w:rPr>
          <w:color w:val="auto"/>
          <w:sz w:val="24"/>
          <w:szCs w:val="24"/>
        </w:rPr>
      </w:pPr>
    </w:p>
    <w:p w14:paraId="76A0CFB7" w14:textId="399A49F3" w:rsidR="00B67B23" w:rsidRPr="00B67B23" w:rsidRDefault="00B67B23" w:rsidP="00B67B23">
      <w:pPr>
        <w:rPr>
          <w:color w:val="auto"/>
          <w:sz w:val="24"/>
          <w:szCs w:val="24"/>
        </w:rPr>
      </w:pPr>
      <w:r w:rsidRPr="00B67B23">
        <w:rPr>
          <w:color w:val="auto"/>
          <w:sz w:val="24"/>
          <w:szCs w:val="24"/>
        </w:rPr>
        <w:t xml:space="preserve">Social model of disability, [online] available at </w:t>
      </w:r>
      <w:hyperlink r:id="rId17" w:history="1">
        <w:r w:rsidR="00841A49" w:rsidRPr="00205329">
          <w:rPr>
            <w:rStyle w:val="Hyperlink"/>
            <w:sz w:val="24"/>
            <w:szCs w:val="24"/>
          </w:rPr>
          <w:t>https://www.sense.org.uk/about-us/the-social-model-of-disability/</w:t>
        </w:r>
      </w:hyperlink>
      <w:proofErr w:type="gramStart"/>
      <w:r w:rsidR="00841A49">
        <w:rPr>
          <w:color w:val="auto"/>
          <w:sz w:val="24"/>
          <w:szCs w:val="24"/>
        </w:rPr>
        <w:t xml:space="preserve">, </w:t>
      </w:r>
      <w:r w:rsidRPr="00B67B23">
        <w:rPr>
          <w:color w:val="auto"/>
          <w:sz w:val="24"/>
          <w:szCs w:val="24"/>
        </w:rPr>
        <w:t xml:space="preserve"> accessed</w:t>
      </w:r>
      <w:proofErr w:type="gramEnd"/>
      <w:r w:rsidRPr="00B67B23">
        <w:rPr>
          <w:color w:val="auto"/>
          <w:sz w:val="24"/>
          <w:szCs w:val="24"/>
        </w:rPr>
        <w:t xml:space="preserve"> on 28/12/22. </w:t>
      </w:r>
    </w:p>
    <w:p w14:paraId="7B352DDA" w14:textId="6DED1832" w:rsidR="00B67B23" w:rsidRDefault="00B67B23" w:rsidP="00185655">
      <w:pPr>
        <w:rPr>
          <w:color w:val="auto"/>
          <w:sz w:val="24"/>
          <w:szCs w:val="24"/>
        </w:rPr>
      </w:pPr>
    </w:p>
    <w:p w14:paraId="3BC63ADD" w14:textId="77777777" w:rsidR="00B67B23" w:rsidRDefault="00B67B23" w:rsidP="00185655">
      <w:pPr>
        <w:rPr>
          <w:color w:val="auto"/>
          <w:sz w:val="24"/>
          <w:szCs w:val="24"/>
        </w:rPr>
      </w:pPr>
    </w:p>
    <w:p w14:paraId="4DD36F34" w14:textId="4B5A869F" w:rsidR="00996611" w:rsidRPr="00996611" w:rsidRDefault="00996611" w:rsidP="00996611">
      <w:pPr>
        <w:rPr>
          <w:color w:val="auto"/>
          <w:sz w:val="24"/>
          <w:szCs w:val="24"/>
        </w:rPr>
      </w:pPr>
      <w:r w:rsidRPr="00996611">
        <w:rPr>
          <w:color w:val="auto"/>
          <w:sz w:val="24"/>
          <w:szCs w:val="24"/>
        </w:rPr>
        <w:t xml:space="preserve">The Code of Ethics for Social Work (online) available at </w:t>
      </w:r>
      <w:hyperlink r:id="rId18" w:history="1">
        <w:r w:rsidR="00E067AA" w:rsidRPr="00205329">
          <w:rPr>
            <w:rStyle w:val="Hyperlink"/>
            <w:sz w:val="24"/>
            <w:szCs w:val="24"/>
          </w:rPr>
          <w:t>https://www.basw.co.uk/about-basw/code-ethics</w:t>
        </w:r>
      </w:hyperlink>
      <w:r w:rsidR="00E067AA">
        <w:rPr>
          <w:color w:val="auto"/>
          <w:sz w:val="24"/>
          <w:szCs w:val="24"/>
        </w:rPr>
        <w:t xml:space="preserve">, </w:t>
      </w:r>
      <w:r w:rsidRPr="00996611">
        <w:rPr>
          <w:color w:val="auto"/>
          <w:sz w:val="24"/>
          <w:szCs w:val="24"/>
        </w:rPr>
        <w:t xml:space="preserve">assessed on 12/11/22. </w:t>
      </w:r>
    </w:p>
    <w:p w14:paraId="3D3BF334" w14:textId="77777777" w:rsidR="00B67B23" w:rsidRPr="00710257" w:rsidRDefault="00B67B23" w:rsidP="00185655">
      <w:pPr>
        <w:rPr>
          <w:color w:val="auto"/>
          <w:sz w:val="24"/>
          <w:szCs w:val="24"/>
        </w:rPr>
      </w:pPr>
    </w:p>
    <w:p w14:paraId="3E240027" w14:textId="3CC4D363" w:rsidR="00185655" w:rsidRPr="00710257" w:rsidRDefault="00185655" w:rsidP="00185655">
      <w:pPr>
        <w:rPr>
          <w:color w:val="auto"/>
          <w:sz w:val="24"/>
          <w:szCs w:val="24"/>
        </w:rPr>
      </w:pPr>
      <w:r w:rsidRPr="00710257">
        <w:rPr>
          <w:color w:val="auto"/>
          <w:sz w:val="24"/>
          <w:szCs w:val="24"/>
        </w:rPr>
        <w:lastRenderedPageBreak/>
        <w:t>The National Framework for Implementation in Wales 2022</w:t>
      </w:r>
      <w:r w:rsidR="00B06BD6" w:rsidRPr="00710257">
        <w:rPr>
          <w:color w:val="auto"/>
          <w:sz w:val="24"/>
          <w:szCs w:val="24"/>
        </w:rPr>
        <w:t xml:space="preserve">, available [online] </w:t>
      </w:r>
      <w:r w:rsidR="000A671B" w:rsidRPr="00710257">
        <w:rPr>
          <w:color w:val="auto"/>
          <w:sz w:val="24"/>
          <w:szCs w:val="24"/>
        </w:rPr>
        <w:t xml:space="preserve">at </w:t>
      </w:r>
      <w:hyperlink r:id="rId19" w:history="1">
        <w:r w:rsidR="00D411B8" w:rsidRPr="00710257">
          <w:rPr>
            <w:color w:val="auto"/>
            <w:sz w:val="24"/>
            <w:szCs w:val="24"/>
          </w:rPr>
          <w:t>https://www.gov.wales/sites/default/files/publications/2022-03/continuing-nhs-healthcare-the-national-framework-for--implementation.pdf</w:t>
        </w:r>
      </w:hyperlink>
      <w:r w:rsidR="008C5B27">
        <w:rPr>
          <w:color w:val="auto"/>
          <w:sz w:val="24"/>
          <w:szCs w:val="24"/>
        </w:rPr>
        <w:t xml:space="preserve">, </w:t>
      </w:r>
      <w:r w:rsidR="000A671B" w:rsidRPr="00710257">
        <w:rPr>
          <w:color w:val="auto"/>
          <w:sz w:val="24"/>
          <w:szCs w:val="24"/>
        </w:rPr>
        <w:t>accessed</w:t>
      </w:r>
      <w:r w:rsidR="00D411B8" w:rsidRPr="00710257">
        <w:rPr>
          <w:color w:val="auto"/>
          <w:sz w:val="24"/>
          <w:szCs w:val="24"/>
        </w:rPr>
        <w:t xml:space="preserve"> on 26/12/22.</w:t>
      </w:r>
    </w:p>
    <w:p w14:paraId="0626B382" w14:textId="27C49A4D" w:rsidR="00185655" w:rsidRPr="00710257" w:rsidRDefault="00185655" w:rsidP="00185655">
      <w:pPr>
        <w:rPr>
          <w:color w:val="auto"/>
          <w:sz w:val="24"/>
          <w:szCs w:val="24"/>
        </w:rPr>
      </w:pPr>
    </w:p>
    <w:p w14:paraId="75EDA050" w14:textId="6183859B" w:rsidR="00B67B23" w:rsidRPr="00B67B23" w:rsidRDefault="00B67B23" w:rsidP="00B67B23">
      <w:pPr>
        <w:rPr>
          <w:color w:val="auto"/>
          <w:sz w:val="24"/>
          <w:szCs w:val="24"/>
        </w:rPr>
      </w:pPr>
      <w:r w:rsidRPr="00B67B23">
        <w:rPr>
          <w:color w:val="auto"/>
          <w:sz w:val="24"/>
          <w:szCs w:val="24"/>
        </w:rPr>
        <w:t xml:space="preserve">The Welsh Language (Wales) Measure 2011), available [online] at </w:t>
      </w:r>
      <w:hyperlink r:id="rId20" w:history="1">
        <w:r w:rsidR="00E931D3" w:rsidRPr="00205329">
          <w:rPr>
            <w:rStyle w:val="Hyperlink"/>
            <w:sz w:val="24"/>
            <w:szCs w:val="24"/>
          </w:rPr>
          <w:t>https://law.gov.wales/culture/welsh-language/welsh-language-wales-measure-2011</w:t>
        </w:r>
      </w:hyperlink>
      <w:r w:rsidR="00E931D3">
        <w:rPr>
          <w:color w:val="auto"/>
          <w:sz w:val="24"/>
          <w:szCs w:val="24"/>
        </w:rPr>
        <w:t xml:space="preserve">, </w:t>
      </w:r>
      <w:r w:rsidRPr="00B67B23">
        <w:rPr>
          <w:color w:val="auto"/>
          <w:sz w:val="24"/>
          <w:szCs w:val="24"/>
        </w:rPr>
        <w:t>accessed on 02/12/22.</w:t>
      </w:r>
    </w:p>
    <w:p w14:paraId="0FDBA67C" w14:textId="3161DFC7" w:rsidR="00B67B23" w:rsidRPr="00B67B23" w:rsidRDefault="00B67B23" w:rsidP="00B67B23">
      <w:pPr>
        <w:rPr>
          <w:color w:val="auto"/>
          <w:sz w:val="24"/>
          <w:szCs w:val="24"/>
        </w:rPr>
      </w:pPr>
    </w:p>
    <w:p w14:paraId="788E9CBD" w14:textId="61F39998" w:rsidR="00B67B23" w:rsidRDefault="00B67B23" w:rsidP="00B67B23">
      <w:pPr>
        <w:rPr>
          <w:color w:val="auto"/>
          <w:sz w:val="24"/>
          <w:szCs w:val="24"/>
        </w:rPr>
      </w:pPr>
      <w:r w:rsidRPr="00B67B23">
        <w:rPr>
          <w:color w:val="auto"/>
          <w:sz w:val="24"/>
          <w:szCs w:val="24"/>
        </w:rPr>
        <w:t>Thompson N (2011), Effective Communication: A Guide for the People Professions, Macmillan Education UK, 10 May 2011 - Social Science - 272 pages.</w:t>
      </w:r>
    </w:p>
    <w:p w14:paraId="59584C63" w14:textId="77777777" w:rsidR="00AF6D36" w:rsidRPr="00B67B23" w:rsidRDefault="00AF6D36" w:rsidP="00B67B23">
      <w:pPr>
        <w:rPr>
          <w:color w:val="auto"/>
          <w:sz w:val="24"/>
          <w:szCs w:val="24"/>
        </w:rPr>
      </w:pPr>
    </w:p>
    <w:p w14:paraId="00C1BCEC" w14:textId="66DE3721" w:rsidR="00B67B23" w:rsidRDefault="00AF6D36" w:rsidP="00B67B23">
      <w:pPr>
        <w:rPr>
          <w:color w:val="auto"/>
          <w:sz w:val="24"/>
          <w:szCs w:val="24"/>
        </w:rPr>
      </w:pPr>
      <w:r w:rsidRPr="00AF6D36">
        <w:rPr>
          <w:color w:val="auto"/>
          <w:sz w:val="24"/>
          <w:szCs w:val="24"/>
        </w:rPr>
        <w:t xml:space="preserve">Thompson, N. (2011) Effective communication: a guide for the people professions. 2nd </w:t>
      </w:r>
      <w:proofErr w:type="spellStart"/>
      <w:r w:rsidRPr="00AF6D36">
        <w:rPr>
          <w:color w:val="auto"/>
          <w:sz w:val="24"/>
          <w:szCs w:val="24"/>
        </w:rPr>
        <w:t>edn</w:t>
      </w:r>
      <w:proofErr w:type="spellEnd"/>
      <w:r w:rsidRPr="00AF6D36">
        <w:rPr>
          <w:color w:val="auto"/>
          <w:sz w:val="24"/>
          <w:szCs w:val="24"/>
        </w:rPr>
        <w:t>. Basingstoke: Palgrave MacMillan.</w:t>
      </w:r>
    </w:p>
    <w:p w14:paraId="75F5E2D9" w14:textId="77777777" w:rsidR="00AF6D36" w:rsidRPr="00B67B23" w:rsidRDefault="00AF6D36" w:rsidP="00B67B23">
      <w:pPr>
        <w:rPr>
          <w:color w:val="auto"/>
          <w:sz w:val="24"/>
          <w:szCs w:val="24"/>
        </w:rPr>
      </w:pPr>
    </w:p>
    <w:p w14:paraId="2379599E" w14:textId="77777777" w:rsidR="00B67B23" w:rsidRPr="00B67B23" w:rsidRDefault="00B67B23" w:rsidP="00B67B23">
      <w:pPr>
        <w:rPr>
          <w:color w:val="auto"/>
          <w:sz w:val="24"/>
          <w:szCs w:val="24"/>
        </w:rPr>
      </w:pPr>
      <w:r w:rsidRPr="00B67B23">
        <w:rPr>
          <w:color w:val="auto"/>
          <w:sz w:val="24"/>
          <w:szCs w:val="24"/>
        </w:rPr>
        <w:t>Trevithick’s (2012), The SAGE Handbook of Social Work 2012 - Sage Publications Ltd.</w:t>
      </w:r>
    </w:p>
    <w:p w14:paraId="422B0305" w14:textId="45EAE7B2" w:rsidR="00042103" w:rsidRPr="00710257" w:rsidRDefault="00042103" w:rsidP="00185655">
      <w:pPr>
        <w:rPr>
          <w:color w:val="auto"/>
          <w:sz w:val="24"/>
          <w:szCs w:val="24"/>
        </w:rPr>
      </w:pPr>
    </w:p>
    <w:p w14:paraId="2D5B43B6" w14:textId="6615A703" w:rsidR="00185655" w:rsidRPr="00710257" w:rsidRDefault="00185655" w:rsidP="00185655">
      <w:pPr>
        <w:rPr>
          <w:color w:val="auto"/>
          <w:sz w:val="24"/>
          <w:szCs w:val="24"/>
        </w:rPr>
      </w:pPr>
      <w:r w:rsidRPr="00710257">
        <w:rPr>
          <w:color w:val="auto"/>
          <w:sz w:val="24"/>
          <w:szCs w:val="24"/>
        </w:rPr>
        <w:t>Wales Safeguarding Procedures</w:t>
      </w:r>
      <w:r w:rsidR="00FB2EFD" w:rsidRPr="00710257">
        <w:rPr>
          <w:color w:val="auto"/>
          <w:sz w:val="24"/>
          <w:szCs w:val="24"/>
        </w:rPr>
        <w:t>, available</w:t>
      </w:r>
      <w:r w:rsidR="00B775A6" w:rsidRPr="00710257">
        <w:rPr>
          <w:color w:val="auto"/>
          <w:sz w:val="24"/>
          <w:szCs w:val="24"/>
        </w:rPr>
        <w:t xml:space="preserve"> [online] </w:t>
      </w:r>
      <w:r w:rsidR="00402F5B" w:rsidRPr="00710257">
        <w:rPr>
          <w:color w:val="auto"/>
          <w:sz w:val="24"/>
          <w:szCs w:val="24"/>
        </w:rPr>
        <w:t xml:space="preserve">at </w:t>
      </w:r>
      <w:hyperlink r:id="rId21" w:history="1">
        <w:r w:rsidR="00B775A6" w:rsidRPr="00710257">
          <w:rPr>
            <w:sz w:val="24"/>
            <w:szCs w:val="24"/>
          </w:rPr>
          <w:t>https://safeguarding.wales/en/</w:t>
        </w:r>
      </w:hyperlink>
      <w:r w:rsidR="004347DC">
        <w:rPr>
          <w:color w:val="auto"/>
          <w:sz w:val="24"/>
          <w:szCs w:val="24"/>
        </w:rPr>
        <w:t>, accessed</w:t>
      </w:r>
      <w:r w:rsidR="00B775A6" w:rsidRPr="00710257">
        <w:rPr>
          <w:color w:val="auto"/>
          <w:sz w:val="24"/>
          <w:szCs w:val="24"/>
        </w:rPr>
        <w:t xml:space="preserve"> on 28/12/22.</w:t>
      </w:r>
    </w:p>
    <w:p w14:paraId="72C44059" w14:textId="77777777" w:rsidR="00042103" w:rsidRPr="00710257" w:rsidRDefault="00042103" w:rsidP="00185655">
      <w:pPr>
        <w:rPr>
          <w:color w:val="auto"/>
          <w:sz w:val="24"/>
          <w:szCs w:val="24"/>
        </w:rPr>
      </w:pPr>
    </w:p>
    <w:sectPr w:rsidR="00042103" w:rsidRPr="00710257" w:rsidSect="00F15354">
      <w:headerReference w:type="default" r:id="rId22"/>
      <w:footerReference w:type="default" r:id="rId23"/>
      <w:pgSz w:w="12240" w:h="15840"/>
      <w:pgMar w:top="1440" w:right="1080" w:bottom="1440" w:left="1080" w:header="720" w:footer="720"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00E6D" w16cex:dateUtc="2023-01-04T14:40:00Z"/>
  <w16cex:commentExtensible w16cex:durableId="27600E88" w16cex:dateUtc="2023-01-04T14:41:00Z"/>
  <w16cex:commentExtensible w16cex:durableId="27600F5E" w16cex:dateUtc="2023-01-04T14:44:00Z"/>
  <w16cex:commentExtensible w16cex:durableId="27601101" w16cex:dateUtc="2023-01-04T14:51:00Z"/>
  <w16cex:commentExtensible w16cex:durableId="2760113A" w16cex:dateUtc="2023-01-04T14:52:00Z"/>
  <w16cex:commentExtensible w16cex:durableId="27601232" w16cex:dateUtc="2023-01-04T14: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6F41E6" w16cid:durableId="27600E6D"/>
  <w16cid:commentId w16cid:paraId="3CEF8C37" w16cid:durableId="27600E88"/>
  <w16cid:commentId w16cid:paraId="073473D9" w16cid:durableId="27600F5E"/>
  <w16cid:commentId w16cid:paraId="51B42B1C" w16cid:durableId="27601101"/>
  <w16cid:commentId w16cid:paraId="2BBE0C1F" w16cid:durableId="2760113A"/>
  <w16cid:commentId w16cid:paraId="321B212E" w16cid:durableId="276012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932A9" w14:textId="77777777" w:rsidR="00581114" w:rsidRDefault="00581114">
      <w:r>
        <w:separator/>
      </w:r>
    </w:p>
  </w:endnote>
  <w:endnote w:type="continuationSeparator" w:id="0">
    <w:p w14:paraId="2F8D1663" w14:textId="77777777" w:rsidR="00581114" w:rsidRDefault="00581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B645C2E" w:rsidR="00E8111E" w:rsidRDefault="00E8111E">
    <w:pPr>
      <w:pStyle w:val="Footer"/>
      <w:jc w:val="right"/>
    </w:pPr>
    <w:r>
      <w:fldChar w:fldCharType="begin"/>
    </w:r>
    <w:r>
      <w:instrText xml:space="preserve"> PAGE   \* MERGEFORMAT </w:instrText>
    </w:r>
    <w:r>
      <w:fldChar w:fldCharType="separate"/>
    </w:r>
    <w:r w:rsidR="00FF157B">
      <w:rPr>
        <w:noProof/>
      </w:rPr>
      <w:t>10</w:t>
    </w:r>
    <w:r>
      <w:rPr>
        <w:noProof/>
      </w:rPr>
      <w:fldChar w:fldCharType="end"/>
    </w:r>
  </w:p>
  <w:p w14:paraId="5CA2AEEC" w14:textId="77777777" w:rsidR="00E8111E" w:rsidRPr="00E60F42" w:rsidRDefault="00E8111E"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6DD56" w14:textId="77777777" w:rsidR="00581114" w:rsidRDefault="00581114">
      <w:r>
        <w:separator/>
      </w:r>
    </w:p>
  </w:footnote>
  <w:footnote w:type="continuationSeparator" w:id="0">
    <w:p w14:paraId="0F82F07C" w14:textId="77777777" w:rsidR="00581114" w:rsidRDefault="00581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E8111E" w:rsidRDefault="00E8111E">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1B47"/>
    <w:rsid w:val="00002C7A"/>
    <w:rsid w:val="00004470"/>
    <w:rsid w:val="000045B8"/>
    <w:rsid w:val="000055C7"/>
    <w:rsid w:val="00011054"/>
    <w:rsid w:val="00012B16"/>
    <w:rsid w:val="00013CD5"/>
    <w:rsid w:val="0001550F"/>
    <w:rsid w:val="00016C61"/>
    <w:rsid w:val="00020EEC"/>
    <w:rsid w:val="0002440E"/>
    <w:rsid w:val="0002759A"/>
    <w:rsid w:val="00027B1F"/>
    <w:rsid w:val="0003088B"/>
    <w:rsid w:val="000325D9"/>
    <w:rsid w:val="00034F58"/>
    <w:rsid w:val="000372B2"/>
    <w:rsid w:val="00037D70"/>
    <w:rsid w:val="0004079F"/>
    <w:rsid w:val="00040ADF"/>
    <w:rsid w:val="00042103"/>
    <w:rsid w:val="00043543"/>
    <w:rsid w:val="00045132"/>
    <w:rsid w:val="00045B87"/>
    <w:rsid w:val="00045C07"/>
    <w:rsid w:val="00045C40"/>
    <w:rsid w:val="00046861"/>
    <w:rsid w:val="00050BE8"/>
    <w:rsid w:val="00051B53"/>
    <w:rsid w:val="00054A07"/>
    <w:rsid w:val="00055D43"/>
    <w:rsid w:val="000561C2"/>
    <w:rsid w:val="00056FAC"/>
    <w:rsid w:val="00057751"/>
    <w:rsid w:val="00062E39"/>
    <w:rsid w:val="00064063"/>
    <w:rsid w:val="0006579B"/>
    <w:rsid w:val="0006581A"/>
    <w:rsid w:val="00066C74"/>
    <w:rsid w:val="00074461"/>
    <w:rsid w:val="000766EC"/>
    <w:rsid w:val="00080657"/>
    <w:rsid w:val="00080E58"/>
    <w:rsid w:val="00082967"/>
    <w:rsid w:val="00083D99"/>
    <w:rsid w:val="00084DA6"/>
    <w:rsid w:val="00085699"/>
    <w:rsid w:val="00090160"/>
    <w:rsid w:val="00091F52"/>
    <w:rsid w:val="00092970"/>
    <w:rsid w:val="00093720"/>
    <w:rsid w:val="000938E6"/>
    <w:rsid w:val="00093B3C"/>
    <w:rsid w:val="0009488C"/>
    <w:rsid w:val="00095C1B"/>
    <w:rsid w:val="00096672"/>
    <w:rsid w:val="00096DEA"/>
    <w:rsid w:val="000A19FD"/>
    <w:rsid w:val="000A4240"/>
    <w:rsid w:val="000A469A"/>
    <w:rsid w:val="000A4D39"/>
    <w:rsid w:val="000A584A"/>
    <w:rsid w:val="000A6458"/>
    <w:rsid w:val="000A671B"/>
    <w:rsid w:val="000A7D79"/>
    <w:rsid w:val="000B4BD8"/>
    <w:rsid w:val="000C378F"/>
    <w:rsid w:val="000C50CA"/>
    <w:rsid w:val="000C6892"/>
    <w:rsid w:val="000C6FFE"/>
    <w:rsid w:val="000D0BB6"/>
    <w:rsid w:val="000D2ED2"/>
    <w:rsid w:val="000D31B6"/>
    <w:rsid w:val="000D6653"/>
    <w:rsid w:val="000E0D51"/>
    <w:rsid w:val="000E26B0"/>
    <w:rsid w:val="000E37C2"/>
    <w:rsid w:val="000E38C3"/>
    <w:rsid w:val="000E6FD6"/>
    <w:rsid w:val="000F0686"/>
    <w:rsid w:val="000F1599"/>
    <w:rsid w:val="000F1769"/>
    <w:rsid w:val="000F1A97"/>
    <w:rsid w:val="000F20A5"/>
    <w:rsid w:val="000F42AE"/>
    <w:rsid w:val="000F6196"/>
    <w:rsid w:val="000F6986"/>
    <w:rsid w:val="000F6A73"/>
    <w:rsid w:val="000F6BC3"/>
    <w:rsid w:val="0010312C"/>
    <w:rsid w:val="00105026"/>
    <w:rsid w:val="0010662B"/>
    <w:rsid w:val="00106DC7"/>
    <w:rsid w:val="00112391"/>
    <w:rsid w:val="00114F52"/>
    <w:rsid w:val="00115C80"/>
    <w:rsid w:val="00130119"/>
    <w:rsid w:val="00132812"/>
    <w:rsid w:val="001347F8"/>
    <w:rsid w:val="00134D20"/>
    <w:rsid w:val="00134E7A"/>
    <w:rsid w:val="001359EE"/>
    <w:rsid w:val="0013780C"/>
    <w:rsid w:val="00137BB5"/>
    <w:rsid w:val="00137E05"/>
    <w:rsid w:val="001447F6"/>
    <w:rsid w:val="00146EAB"/>
    <w:rsid w:val="00147DE3"/>
    <w:rsid w:val="00150794"/>
    <w:rsid w:val="00151DA6"/>
    <w:rsid w:val="00152BA3"/>
    <w:rsid w:val="001550D5"/>
    <w:rsid w:val="00155CD0"/>
    <w:rsid w:val="00160053"/>
    <w:rsid w:val="001608C4"/>
    <w:rsid w:val="00164832"/>
    <w:rsid w:val="00165202"/>
    <w:rsid w:val="001653C1"/>
    <w:rsid w:val="001676EE"/>
    <w:rsid w:val="00171418"/>
    <w:rsid w:val="001772BF"/>
    <w:rsid w:val="001772DE"/>
    <w:rsid w:val="00183BF7"/>
    <w:rsid w:val="00184CF2"/>
    <w:rsid w:val="00184F8E"/>
    <w:rsid w:val="00185655"/>
    <w:rsid w:val="0019496C"/>
    <w:rsid w:val="001961CF"/>
    <w:rsid w:val="001A01D2"/>
    <w:rsid w:val="001A1093"/>
    <w:rsid w:val="001A1721"/>
    <w:rsid w:val="001A30EC"/>
    <w:rsid w:val="001A377F"/>
    <w:rsid w:val="001A59BB"/>
    <w:rsid w:val="001A607E"/>
    <w:rsid w:val="001A6A51"/>
    <w:rsid w:val="001A79C4"/>
    <w:rsid w:val="001A7E62"/>
    <w:rsid w:val="001B0C6E"/>
    <w:rsid w:val="001B331A"/>
    <w:rsid w:val="001C0237"/>
    <w:rsid w:val="001C0474"/>
    <w:rsid w:val="001C0E74"/>
    <w:rsid w:val="001C4DB8"/>
    <w:rsid w:val="001C50B8"/>
    <w:rsid w:val="001D229F"/>
    <w:rsid w:val="001D4BEA"/>
    <w:rsid w:val="001D4DFF"/>
    <w:rsid w:val="001D7B39"/>
    <w:rsid w:val="001E2EB6"/>
    <w:rsid w:val="001F0054"/>
    <w:rsid w:val="001F4552"/>
    <w:rsid w:val="002019EB"/>
    <w:rsid w:val="00204B58"/>
    <w:rsid w:val="00205051"/>
    <w:rsid w:val="00211963"/>
    <w:rsid w:val="00211F65"/>
    <w:rsid w:val="00214047"/>
    <w:rsid w:val="002140BD"/>
    <w:rsid w:val="00214631"/>
    <w:rsid w:val="00216563"/>
    <w:rsid w:val="00217445"/>
    <w:rsid w:val="0021792F"/>
    <w:rsid w:val="00220D06"/>
    <w:rsid w:val="002246A0"/>
    <w:rsid w:val="00224FDB"/>
    <w:rsid w:val="00226819"/>
    <w:rsid w:val="00230439"/>
    <w:rsid w:val="00232A09"/>
    <w:rsid w:val="00235176"/>
    <w:rsid w:val="00236061"/>
    <w:rsid w:val="00240FA5"/>
    <w:rsid w:val="0024100E"/>
    <w:rsid w:val="00241C1B"/>
    <w:rsid w:val="0024288B"/>
    <w:rsid w:val="00243DB0"/>
    <w:rsid w:val="0024703C"/>
    <w:rsid w:val="00247265"/>
    <w:rsid w:val="00250A1A"/>
    <w:rsid w:val="00257BDC"/>
    <w:rsid w:val="00260663"/>
    <w:rsid w:val="00261501"/>
    <w:rsid w:val="002657E9"/>
    <w:rsid w:val="00265998"/>
    <w:rsid w:val="0026665E"/>
    <w:rsid w:val="00267920"/>
    <w:rsid w:val="0027147E"/>
    <w:rsid w:val="00271866"/>
    <w:rsid w:val="0027296B"/>
    <w:rsid w:val="002735AE"/>
    <w:rsid w:val="00274AD1"/>
    <w:rsid w:val="00274AFE"/>
    <w:rsid w:val="002761F4"/>
    <w:rsid w:val="002775E1"/>
    <w:rsid w:val="00277979"/>
    <w:rsid w:val="002817FB"/>
    <w:rsid w:val="00286769"/>
    <w:rsid w:val="00291ADD"/>
    <w:rsid w:val="002920DF"/>
    <w:rsid w:val="00292F3D"/>
    <w:rsid w:val="002934BA"/>
    <w:rsid w:val="00295CA1"/>
    <w:rsid w:val="0029677D"/>
    <w:rsid w:val="002973A7"/>
    <w:rsid w:val="002A0E51"/>
    <w:rsid w:val="002A1A44"/>
    <w:rsid w:val="002A291A"/>
    <w:rsid w:val="002A2C54"/>
    <w:rsid w:val="002A4E2E"/>
    <w:rsid w:val="002A5604"/>
    <w:rsid w:val="002A75E8"/>
    <w:rsid w:val="002B1701"/>
    <w:rsid w:val="002B23C3"/>
    <w:rsid w:val="002B443A"/>
    <w:rsid w:val="002B5B35"/>
    <w:rsid w:val="002B7AEE"/>
    <w:rsid w:val="002C1244"/>
    <w:rsid w:val="002C2536"/>
    <w:rsid w:val="002C256A"/>
    <w:rsid w:val="002C3031"/>
    <w:rsid w:val="002C4233"/>
    <w:rsid w:val="002C496D"/>
    <w:rsid w:val="002D05EB"/>
    <w:rsid w:val="002D11A8"/>
    <w:rsid w:val="002D2F29"/>
    <w:rsid w:val="002D46C0"/>
    <w:rsid w:val="002D5A92"/>
    <w:rsid w:val="002D65D2"/>
    <w:rsid w:val="002D6B31"/>
    <w:rsid w:val="002E29BD"/>
    <w:rsid w:val="002E3599"/>
    <w:rsid w:val="002E6D17"/>
    <w:rsid w:val="002E7017"/>
    <w:rsid w:val="002E7F2C"/>
    <w:rsid w:val="002F0B8B"/>
    <w:rsid w:val="002F0EDF"/>
    <w:rsid w:val="002F1FC7"/>
    <w:rsid w:val="002F2185"/>
    <w:rsid w:val="002F4F6E"/>
    <w:rsid w:val="002F72AF"/>
    <w:rsid w:val="003015C3"/>
    <w:rsid w:val="00303236"/>
    <w:rsid w:val="0030771D"/>
    <w:rsid w:val="003105F8"/>
    <w:rsid w:val="003106DB"/>
    <w:rsid w:val="0031350A"/>
    <w:rsid w:val="00316815"/>
    <w:rsid w:val="003168CA"/>
    <w:rsid w:val="00321255"/>
    <w:rsid w:val="0032230D"/>
    <w:rsid w:val="00322A0B"/>
    <w:rsid w:val="00323B61"/>
    <w:rsid w:val="003250F5"/>
    <w:rsid w:val="00330881"/>
    <w:rsid w:val="00331CD2"/>
    <w:rsid w:val="00332426"/>
    <w:rsid w:val="0033413E"/>
    <w:rsid w:val="00335C41"/>
    <w:rsid w:val="00335FC5"/>
    <w:rsid w:val="0033664F"/>
    <w:rsid w:val="0033771E"/>
    <w:rsid w:val="00337FEF"/>
    <w:rsid w:val="00350F44"/>
    <w:rsid w:val="003517A8"/>
    <w:rsid w:val="00352A7C"/>
    <w:rsid w:val="00354B6D"/>
    <w:rsid w:val="00355210"/>
    <w:rsid w:val="00355CFD"/>
    <w:rsid w:val="00356A83"/>
    <w:rsid w:val="0036096B"/>
    <w:rsid w:val="00365DF9"/>
    <w:rsid w:val="0036606A"/>
    <w:rsid w:val="0037066E"/>
    <w:rsid w:val="00372DB4"/>
    <w:rsid w:val="00373A36"/>
    <w:rsid w:val="00373FB9"/>
    <w:rsid w:val="0037419E"/>
    <w:rsid w:val="00375A40"/>
    <w:rsid w:val="00375AF5"/>
    <w:rsid w:val="003761BD"/>
    <w:rsid w:val="00377448"/>
    <w:rsid w:val="00377884"/>
    <w:rsid w:val="00380930"/>
    <w:rsid w:val="003826BD"/>
    <w:rsid w:val="003836C4"/>
    <w:rsid w:val="00384224"/>
    <w:rsid w:val="00385414"/>
    <w:rsid w:val="00390074"/>
    <w:rsid w:val="00392F73"/>
    <w:rsid w:val="00393600"/>
    <w:rsid w:val="00394EA8"/>
    <w:rsid w:val="0039500E"/>
    <w:rsid w:val="0039762B"/>
    <w:rsid w:val="003A0C37"/>
    <w:rsid w:val="003A1B6B"/>
    <w:rsid w:val="003A4137"/>
    <w:rsid w:val="003A46C0"/>
    <w:rsid w:val="003A600E"/>
    <w:rsid w:val="003A6513"/>
    <w:rsid w:val="003B16C7"/>
    <w:rsid w:val="003B3115"/>
    <w:rsid w:val="003B6373"/>
    <w:rsid w:val="003C19F1"/>
    <w:rsid w:val="003C3C67"/>
    <w:rsid w:val="003C3CB7"/>
    <w:rsid w:val="003C4186"/>
    <w:rsid w:val="003C6185"/>
    <w:rsid w:val="003D0D2D"/>
    <w:rsid w:val="003D0E64"/>
    <w:rsid w:val="003D1118"/>
    <w:rsid w:val="003D1885"/>
    <w:rsid w:val="003D1BC0"/>
    <w:rsid w:val="003D20F1"/>
    <w:rsid w:val="003D2213"/>
    <w:rsid w:val="003D4125"/>
    <w:rsid w:val="003D4710"/>
    <w:rsid w:val="003D73AC"/>
    <w:rsid w:val="003E16D7"/>
    <w:rsid w:val="003E197E"/>
    <w:rsid w:val="003E4B70"/>
    <w:rsid w:val="003E54CF"/>
    <w:rsid w:val="003E5FBA"/>
    <w:rsid w:val="003F1233"/>
    <w:rsid w:val="003F67A4"/>
    <w:rsid w:val="003F68E6"/>
    <w:rsid w:val="00400786"/>
    <w:rsid w:val="00401FDA"/>
    <w:rsid w:val="00402F5B"/>
    <w:rsid w:val="004046F0"/>
    <w:rsid w:val="0040668F"/>
    <w:rsid w:val="004111A0"/>
    <w:rsid w:val="00411EF7"/>
    <w:rsid w:val="00412677"/>
    <w:rsid w:val="00414D75"/>
    <w:rsid w:val="00415532"/>
    <w:rsid w:val="00425160"/>
    <w:rsid w:val="00425C4F"/>
    <w:rsid w:val="00430DE3"/>
    <w:rsid w:val="00431148"/>
    <w:rsid w:val="0043397C"/>
    <w:rsid w:val="004347DC"/>
    <w:rsid w:val="004348AE"/>
    <w:rsid w:val="004362E1"/>
    <w:rsid w:val="004376C0"/>
    <w:rsid w:val="0044223A"/>
    <w:rsid w:val="00443D61"/>
    <w:rsid w:val="00450B67"/>
    <w:rsid w:val="00451851"/>
    <w:rsid w:val="0045189A"/>
    <w:rsid w:val="00453343"/>
    <w:rsid w:val="004538C3"/>
    <w:rsid w:val="00453E0F"/>
    <w:rsid w:val="004608B9"/>
    <w:rsid w:val="00465947"/>
    <w:rsid w:val="004660B1"/>
    <w:rsid w:val="004667B1"/>
    <w:rsid w:val="00467F66"/>
    <w:rsid w:val="00470461"/>
    <w:rsid w:val="00470899"/>
    <w:rsid w:val="0047092A"/>
    <w:rsid w:val="00470BB1"/>
    <w:rsid w:val="00473153"/>
    <w:rsid w:val="0047350F"/>
    <w:rsid w:val="004743AF"/>
    <w:rsid w:val="004747D2"/>
    <w:rsid w:val="00475B41"/>
    <w:rsid w:val="004762D7"/>
    <w:rsid w:val="00482C17"/>
    <w:rsid w:val="00484CE3"/>
    <w:rsid w:val="00486F64"/>
    <w:rsid w:val="004911B4"/>
    <w:rsid w:val="0049196A"/>
    <w:rsid w:val="004923DA"/>
    <w:rsid w:val="00492EEB"/>
    <w:rsid w:val="00493434"/>
    <w:rsid w:val="004968E2"/>
    <w:rsid w:val="004A2A49"/>
    <w:rsid w:val="004A4A26"/>
    <w:rsid w:val="004A54EF"/>
    <w:rsid w:val="004A5A64"/>
    <w:rsid w:val="004A66AC"/>
    <w:rsid w:val="004B5553"/>
    <w:rsid w:val="004B600B"/>
    <w:rsid w:val="004B6822"/>
    <w:rsid w:val="004B69F6"/>
    <w:rsid w:val="004C2D3A"/>
    <w:rsid w:val="004C39A4"/>
    <w:rsid w:val="004C4A80"/>
    <w:rsid w:val="004D03C4"/>
    <w:rsid w:val="004D0BF1"/>
    <w:rsid w:val="004D0F4E"/>
    <w:rsid w:val="004D295F"/>
    <w:rsid w:val="004D3278"/>
    <w:rsid w:val="004D35A4"/>
    <w:rsid w:val="004D445F"/>
    <w:rsid w:val="004E087B"/>
    <w:rsid w:val="004E44A4"/>
    <w:rsid w:val="004E5B07"/>
    <w:rsid w:val="004E7B8B"/>
    <w:rsid w:val="004E7BDD"/>
    <w:rsid w:val="004F1966"/>
    <w:rsid w:val="004F1D03"/>
    <w:rsid w:val="004F1E21"/>
    <w:rsid w:val="004F2542"/>
    <w:rsid w:val="004F4E33"/>
    <w:rsid w:val="004F740D"/>
    <w:rsid w:val="004F7B8F"/>
    <w:rsid w:val="00500748"/>
    <w:rsid w:val="005011D6"/>
    <w:rsid w:val="00502A14"/>
    <w:rsid w:val="005042F1"/>
    <w:rsid w:val="0050481B"/>
    <w:rsid w:val="0050532B"/>
    <w:rsid w:val="005113D4"/>
    <w:rsid w:val="00511E54"/>
    <w:rsid w:val="00511FC2"/>
    <w:rsid w:val="0051287D"/>
    <w:rsid w:val="00513C7D"/>
    <w:rsid w:val="00521123"/>
    <w:rsid w:val="00521221"/>
    <w:rsid w:val="0052250B"/>
    <w:rsid w:val="005238ED"/>
    <w:rsid w:val="00527351"/>
    <w:rsid w:val="005305C6"/>
    <w:rsid w:val="0053500D"/>
    <w:rsid w:val="00537246"/>
    <w:rsid w:val="00540EEC"/>
    <w:rsid w:val="005414F4"/>
    <w:rsid w:val="00546187"/>
    <w:rsid w:val="00547B11"/>
    <w:rsid w:val="00556DE2"/>
    <w:rsid w:val="00557D77"/>
    <w:rsid w:val="00562EAA"/>
    <w:rsid w:val="00563B58"/>
    <w:rsid w:val="005640C4"/>
    <w:rsid w:val="0056684C"/>
    <w:rsid w:val="00567A27"/>
    <w:rsid w:val="00574A0C"/>
    <w:rsid w:val="0057780F"/>
    <w:rsid w:val="00581114"/>
    <w:rsid w:val="00581E0A"/>
    <w:rsid w:val="00586D89"/>
    <w:rsid w:val="005877C8"/>
    <w:rsid w:val="00587923"/>
    <w:rsid w:val="00594F9F"/>
    <w:rsid w:val="00595FB6"/>
    <w:rsid w:val="00597C22"/>
    <w:rsid w:val="005A1B4C"/>
    <w:rsid w:val="005A545C"/>
    <w:rsid w:val="005B271A"/>
    <w:rsid w:val="005B3029"/>
    <w:rsid w:val="005B3A2D"/>
    <w:rsid w:val="005B5EAC"/>
    <w:rsid w:val="005B7164"/>
    <w:rsid w:val="005C011C"/>
    <w:rsid w:val="005C1567"/>
    <w:rsid w:val="005C28D3"/>
    <w:rsid w:val="005C6CE5"/>
    <w:rsid w:val="005D34E6"/>
    <w:rsid w:val="005D3F07"/>
    <w:rsid w:val="005D4A1E"/>
    <w:rsid w:val="005D4F72"/>
    <w:rsid w:val="005D6D58"/>
    <w:rsid w:val="005E13EA"/>
    <w:rsid w:val="005E17F1"/>
    <w:rsid w:val="005E4CCF"/>
    <w:rsid w:val="005E68F7"/>
    <w:rsid w:val="005E7D00"/>
    <w:rsid w:val="005F64AA"/>
    <w:rsid w:val="005F7851"/>
    <w:rsid w:val="00606E27"/>
    <w:rsid w:val="006108C9"/>
    <w:rsid w:val="00612890"/>
    <w:rsid w:val="00612C03"/>
    <w:rsid w:val="00614B7C"/>
    <w:rsid w:val="00614DF7"/>
    <w:rsid w:val="006179BB"/>
    <w:rsid w:val="0062158D"/>
    <w:rsid w:val="006223C8"/>
    <w:rsid w:val="006223FD"/>
    <w:rsid w:val="006326D1"/>
    <w:rsid w:val="00632E0A"/>
    <w:rsid w:val="00633165"/>
    <w:rsid w:val="0063421C"/>
    <w:rsid w:val="006447DE"/>
    <w:rsid w:val="00644889"/>
    <w:rsid w:val="00645D1E"/>
    <w:rsid w:val="00647681"/>
    <w:rsid w:val="00650861"/>
    <w:rsid w:val="0065276E"/>
    <w:rsid w:val="00654329"/>
    <w:rsid w:val="00654CEC"/>
    <w:rsid w:val="00654F7D"/>
    <w:rsid w:val="00655190"/>
    <w:rsid w:val="00655507"/>
    <w:rsid w:val="006579FD"/>
    <w:rsid w:val="00657F95"/>
    <w:rsid w:val="006635E3"/>
    <w:rsid w:val="006669F3"/>
    <w:rsid w:val="00670C91"/>
    <w:rsid w:val="00670EB1"/>
    <w:rsid w:val="006712A7"/>
    <w:rsid w:val="00672CED"/>
    <w:rsid w:val="00674DB7"/>
    <w:rsid w:val="00674FC2"/>
    <w:rsid w:val="00675177"/>
    <w:rsid w:val="00676B45"/>
    <w:rsid w:val="00676E35"/>
    <w:rsid w:val="00677E42"/>
    <w:rsid w:val="00682334"/>
    <w:rsid w:val="00684732"/>
    <w:rsid w:val="00684B16"/>
    <w:rsid w:val="00687016"/>
    <w:rsid w:val="006872A0"/>
    <w:rsid w:val="00690F2C"/>
    <w:rsid w:val="006926FE"/>
    <w:rsid w:val="0069625A"/>
    <w:rsid w:val="00696A88"/>
    <w:rsid w:val="00696F65"/>
    <w:rsid w:val="00697572"/>
    <w:rsid w:val="006A0C9A"/>
    <w:rsid w:val="006A1FAE"/>
    <w:rsid w:val="006A5EB8"/>
    <w:rsid w:val="006A74F1"/>
    <w:rsid w:val="006B4496"/>
    <w:rsid w:val="006B5E67"/>
    <w:rsid w:val="006B6612"/>
    <w:rsid w:val="006C2EB5"/>
    <w:rsid w:val="006C2FEF"/>
    <w:rsid w:val="006C301C"/>
    <w:rsid w:val="006C5B69"/>
    <w:rsid w:val="006D18A3"/>
    <w:rsid w:val="006D5970"/>
    <w:rsid w:val="006E1302"/>
    <w:rsid w:val="006E481E"/>
    <w:rsid w:val="006E795F"/>
    <w:rsid w:val="006F0862"/>
    <w:rsid w:val="006F1438"/>
    <w:rsid w:val="006F2A9E"/>
    <w:rsid w:val="006F5ED3"/>
    <w:rsid w:val="006F75D7"/>
    <w:rsid w:val="00700249"/>
    <w:rsid w:val="00702F12"/>
    <w:rsid w:val="007069CD"/>
    <w:rsid w:val="00706BB5"/>
    <w:rsid w:val="00710257"/>
    <w:rsid w:val="0071231A"/>
    <w:rsid w:val="00712E90"/>
    <w:rsid w:val="00713B7E"/>
    <w:rsid w:val="00714949"/>
    <w:rsid w:val="0072678F"/>
    <w:rsid w:val="007276E5"/>
    <w:rsid w:val="00727C4C"/>
    <w:rsid w:val="00734809"/>
    <w:rsid w:val="0073714E"/>
    <w:rsid w:val="00737210"/>
    <w:rsid w:val="007374EF"/>
    <w:rsid w:val="00737DBA"/>
    <w:rsid w:val="007406E1"/>
    <w:rsid w:val="00743E40"/>
    <w:rsid w:val="00745016"/>
    <w:rsid w:val="0075031F"/>
    <w:rsid w:val="00751263"/>
    <w:rsid w:val="007544FC"/>
    <w:rsid w:val="00755427"/>
    <w:rsid w:val="00756548"/>
    <w:rsid w:val="0075673A"/>
    <w:rsid w:val="0075704F"/>
    <w:rsid w:val="00760CB0"/>
    <w:rsid w:val="00763B2D"/>
    <w:rsid w:val="00764C84"/>
    <w:rsid w:val="007710AD"/>
    <w:rsid w:val="00772924"/>
    <w:rsid w:val="00775444"/>
    <w:rsid w:val="00777B72"/>
    <w:rsid w:val="00780821"/>
    <w:rsid w:val="0078112D"/>
    <w:rsid w:val="00781E33"/>
    <w:rsid w:val="007872F2"/>
    <w:rsid w:val="007873F9"/>
    <w:rsid w:val="007908E0"/>
    <w:rsid w:val="00793EB3"/>
    <w:rsid w:val="00794205"/>
    <w:rsid w:val="0079422A"/>
    <w:rsid w:val="007953AF"/>
    <w:rsid w:val="00796BB4"/>
    <w:rsid w:val="00796C71"/>
    <w:rsid w:val="007A0C92"/>
    <w:rsid w:val="007A1F6A"/>
    <w:rsid w:val="007A2591"/>
    <w:rsid w:val="007A628F"/>
    <w:rsid w:val="007A7A38"/>
    <w:rsid w:val="007B0DE3"/>
    <w:rsid w:val="007B1BFD"/>
    <w:rsid w:val="007B3D88"/>
    <w:rsid w:val="007B7191"/>
    <w:rsid w:val="007C1D94"/>
    <w:rsid w:val="007C556F"/>
    <w:rsid w:val="007C5ABE"/>
    <w:rsid w:val="007C6A87"/>
    <w:rsid w:val="007D0A07"/>
    <w:rsid w:val="007D0F11"/>
    <w:rsid w:val="007D133D"/>
    <w:rsid w:val="007D1D73"/>
    <w:rsid w:val="007D3EB4"/>
    <w:rsid w:val="007D3F16"/>
    <w:rsid w:val="007E0769"/>
    <w:rsid w:val="007F0FB2"/>
    <w:rsid w:val="007F10BD"/>
    <w:rsid w:val="007F2211"/>
    <w:rsid w:val="007F312E"/>
    <w:rsid w:val="007F3F7E"/>
    <w:rsid w:val="007F4BA4"/>
    <w:rsid w:val="007F6A2B"/>
    <w:rsid w:val="007F7E9D"/>
    <w:rsid w:val="00801D4B"/>
    <w:rsid w:val="00801F8E"/>
    <w:rsid w:val="00805C3F"/>
    <w:rsid w:val="00813CEC"/>
    <w:rsid w:val="0081534C"/>
    <w:rsid w:val="00816CE7"/>
    <w:rsid w:val="008171E4"/>
    <w:rsid w:val="008208EA"/>
    <w:rsid w:val="00822B44"/>
    <w:rsid w:val="00823194"/>
    <w:rsid w:val="00824E67"/>
    <w:rsid w:val="00825A64"/>
    <w:rsid w:val="00826F48"/>
    <w:rsid w:val="008308AE"/>
    <w:rsid w:val="00830DD1"/>
    <w:rsid w:val="0083166E"/>
    <w:rsid w:val="00831DC3"/>
    <w:rsid w:val="008322C7"/>
    <w:rsid w:val="008340BA"/>
    <w:rsid w:val="00834F1D"/>
    <w:rsid w:val="00835105"/>
    <w:rsid w:val="00836FEC"/>
    <w:rsid w:val="00841A49"/>
    <w:rsid w:val="00841F9D"/>
    <w:rsid w:val="008420E1"/>
    <w:rsid w:val="00844D98"/>
    <w:rsid w:val="00846D84"/>
    <w:rsid w:val="00850233"/>
    <w:rsid w:val="00851EA3"/>
    <w:rsid w:val="0085230E"/>
    <w:rsid w:val="008550A1"/>
    <w:rsid w:val="00855116"/>
    <w:rsid w:val="00861038"/>
    <w:rsid w:val="0086206F"/>
    <w:rsid w:val="00864A82"/>
    <w:rsid w:val="00865B58"/>
    <w:rsid w:val="00866B50"/>
    <w:rsid w:val="00867A63"/>
    <w:rsid w:val="008708F1"/>
    <w:rsid w:val="00871960"/>
    <w:rsid w:val="0087369F"/>
    <w:rsid w:val="00874A6F"/>
    <w:rsid w:val="00880539"/>
    <w:rsid w:val="008823EC"/>
    <w:rsid w:val="008859E8"/>
    <w:rsid w:val="00885E9F"/>
    <w:rsid w:val="0088737B"/>
    <w:rsid w:val="00891078"/>
    <w:rsid w:val="00892716"/>
    <w:rsid w:val="00893067"/>
    <w:rsid w:val="008933DE"/>
    <w:rsid w:val="00895353"/>
    <w:rsid w:val="00895FCE"/>
    <w:rsid w:val="0089679C"/>
    <w:rsid w:val="00897F3E"/>
    <w:rsid w:val="008A21B4"/>
    <w:rsid w:val="008B07DE"/>
    <w:rsid w:val="008B1309"/>
    <w:rsid w:val="008B148A"/>
    <w:rsid w:val="008B28E7"/>
    <w:rsid w:val="008B39B5"/>
    <w:rsid w:val="008B4B0B"/>
    <w:rsid w:val="008B6586"/>
    <w:rsid w:val="008B67F6"/>
    <w:rsid w:val="008C14C7"/>
    <w:rsid w:val="008C1B6E"/>
    <w:rsid w:val="008C2FFB"/>
    <w:rsid w:val="008C5B27"/>
    <w:rsid w:val="008C633F"/>
    <w:rsid w:val="008C6D0D"/>
    <w:rsid w:val="008C6EEA"/>
    <w:rsid w:val="008C7770"/>
    <w:rsid w:val="008C79C7"/>
    <w:rsid w:val="008D03B0"/>
    <w:rsid w:val="008D2150"/>
    <w:rsid w:val="008D5813"/>
    <w:rsid w:val="008D5999"/>
    <w:rsid w:val="008D634E"/>
    <w:rsid w:val="008D72EB"/>
    <w:rsid w:val="008D778A"/>
    <w:rsid w:val="008D78C9"/>
    <w:rsid w:val="008E3195"/>
    <w:rsid w:val="008E5A35"/>
    <w:rsid w:val="008E63C2"/>
    <w:rsid w:val="008F127E"/>
    <w:rsid w:val="008F32D9"/>
    <w:rsid w:val="008F57FB"/>
    <w:rsid w:val="008F5F98"/>
    <w:rsid w:val="00902A65"/>
    <w:rsid w:val="00903932"/>
    <w:rsid w:val="00907963"/>
    <w:rsid w:val="009079BD"/>
    <w:rsid w:val="00912BD9"/>
    <w:rsid w:val="00916FB2"/>
    <w:rsid w:val="00920E5B"/>
    <w:rsid w:val="00926436"/>
    <w:rsid w:val="00926C53"/>
    <w:rsid w:val="0093018C"/>
    <w:rsid w:val="00933BD7"/>
    <w:rsid w:val="00936C29"/>
    <w:rsid w:val="0094495F"/>
    <w:rsid w:val="0095038F"/>
    <w:rsid w:val="009515DA"/>
    <w:rsid w:val="00952EE7"/>
    <w:rsid w:val="00954415"/>
    <w:rsid w:val="009544C0"/>
    <w:rsid w:val="00954FA4"/>
    <w:rsid w:val="00956AE9"/>
    <w:rsid w:val="00964CC6"/>
    <w:rsid w:val="00965704"/>
    <w:rsid w:val="009666F1"/>
    <w:rsid w:val="00967BFA"/>
    <w:rsid w:val="00981B83"/>
    <w:rsid w:val="0098262C"/>
    <w:rsid w:val="0098427C"/>
    <w:rsid w:val="00986B43"/>
    <w:rsid w:val="00986C0B"/>
    <w:rsid w:val="00986D46"/>
    <w:rsid w:val="00991FDA"/>
    <w:rsid w:val="00992ACA"/>
    <w:rsid w:val="00996611"/>
    <w:rsid w:val="00997A71"/>
    <w:rsid w:val="009A0BB1"/>
    <w:rsid w:val="009A5F3B"/>
    <w:rsid w:val="009A5F79"/>
    <w:rsid w:val="009A6F87"/>
    <w:rsid w:val="009B0B61"/>
    <w:rsid w:val="009B2212"/>
    <w:rsid w:val="009B28C0"/>
    <w:rsid w:val="009B3178"/>
    <w:rsid w:val="009B3AB4"/>
    <w:rsid w:val="009B3E46"/>
    <w:rsid w:val="009B57F5"/>
    <w:rsid w:val="009B7136"/>
    <w:rsid w:val="009C337F"/>
    <w:rsid w:val="009C3C18"/>
    <w:rsid w:val="009C53E7"/>
    <w:rsid w:val="009C5EE0"/>
    <w:rsid w:val="009C6092"/>
    <w:rsid w:val="009C7342"/>
    <w:rsid w:val="009D390C"/>
    <w:rsid w:val="009D4365"/>
    <w:rsid w:val="009D477B"/>
    <w:rsid w:val="009D4E3B"/>
    <w:rsid w:val="009D58A7"/>
    <w:rsid w:val="009D59C2"/>
    <w:rsid w:val="009D71D1"/>
    <w:rsid w:val="009D728E"/>
    <w:rsid w:val="009D7BC9"/>
    <w:rsid w:val="009E122F"/>
    <w:rsid w:val="009E1982"/>
    <w:rsid w:val="009E4D2C"/>
    <w:rsid w:val="009F0978"/>
    <w:rsid w:val="009F3AEC"/>
    <w:rsid w:val="009F60C8"/>
    <w:rsid w:val="009F6801"/>
    <w:rsid w:val="00A00081"/>
    <w:rsid w:val="00A027FE"/>
    <w:rsid w:val="00A06422"/>
    <w:rsid w:val="00A07533"/>
    <w:rsid w:val="00A10D56"/>
    <w:rsid w:val="00A112B3"/>
    <w:rsid w:val="00A12AAE"/>
    <w:rsid w:val="00A12F22"/>
    <w:rsid w:val="00A16DD1"/>
    <w:rsid w:val="00A177CC"/>
    <w:rsid w:val="00A205ED"/>
    <w:rsid w:val="00A221E3"/>
    <w:rsid w:val="00A22441"/>
    <w:rsid w:val="00A23F3B"/>
    <w:rsid w:val="00A24406"/>
    <w:rsid w:val="00A25F64"/>
    <w:rsid w:val="00A275F6"/>
    <w:rsid w:val="00A279BE"/>
    <w:rsid w:val="00A303B9"/>
    <w:rsid w:val="00A35F8A"/>
    <w:rsid w:val="00A366C9"/>
    <w:rsid w:val="00A37416"/>
    <w:rsid w:val="00A40ED6"/>
    <w:rsid w:val="00A47621"/>
    <w:rsid w:val="00A479CD"/>
    <w:rsid w:val="00A50CFC"/>
    <w:rsid w:val="00A534B9"/>
    <w:rsid w:val="00A54D67"/>
    <w:rsid w:val="00A55A3F"/>
    <w:rsid w:val="00A55EAB"/>
    <w:rsid w:val="00A5656A"/>
    <w:rsid w:val="00A60103"/>
    <w:rsid w:val="00A63B28"/>
    <w:rsid w:val="00A651D2"/>
    <w:rsid w:val="00A652F2"/>
    <w:rsid w:val="00A652F6"/>
    <w:rsid w:val="00A65861"/>
    <w:rsid w:val="00A7126B"/>
    <w:rsid w:val="00A71421"/>
    <w:rsid w:val="00A7164B"/>
    <w:rsid w:val="00A726C9"/>
    <w:rsid w:val="00A731C8"/>
    <w:rsid w:val="00A732EA"/>
    <w:rsid w:val="00A7489E"/>
    <w:rsid w:val="00A74E89"/>
    <w:rsid w:val="00A77C3F"/>
    <w:rsid w:val="00A8015F"/>
    <w:rsid w:val="00A83F66"/>
    <w:rsid w:val="00A85039"/>
    <w:rsid w:val="00A906AA"/>
    <w:rsid w:val="00A94C5E"/>
    <w:rsid w:val="00A96442"/>
    <w:rsid w:val="00AA252C"/>
    <w:rsid w:val="00AA3EA4"/>
    <w:rsid w:val="00AA5238"/>
    <w:rsid w:val="00AA666E"/>
    <w:rsid w:val="00AA7960"/>
    <w:rsid w:val="00AB5518"/>
    <w:rsid w:val="00AC276F"/>
    <w:rsid w:val="00AC3A0E"/>
    <w:rsid w:val="00AC4A04"/>
    <w:rsid w:val="00AC5679"/>
    <w:rsid w:val="00AD336F"/>
    <w:rsid w:val="00AE134C"/>
    <w:rsid w:val="00AE1868"/>
    <w:rsid w:val="00AE2564"/>
    <w:rsid w:val="00AE301F"/>
    <w:rsid w:val="00AE3302"/>
    <w:rsid w:val="00AE5434"/>
    <w:rsid w:val="00AE5BA6"/>
    <w:rsid w:val="00AE6231"/>
    <w:rsid w:val="00AE6ABC"/>
    <w:rsid w:val="00AE7077"/>
    <w:rsid w:val="00AF19CA"/>
    <w:rsid w:val="00AF4D5C"/>
    <w:rsid w:val="00AF4F03"/>
    <w:rsid w:val="00AF61C2"/>
    <w:rsid w:val="00AF6289"/>
    <w:rsid w:val="00AF6CC6"/>
    <w:rsid w:val="00AF6D36"/>
    <w:rsid w:val="00AF74EB"/>
    <w:rsid w:val="00B000A0"/>
    <w:rsid w:val="00B0296A"/>
    <w:rsid w:val="00B02BFC"/>
    <w:rsid w:val="00B06BD6"/>
    <w:rsid w:val="00B07E79"/>
    <w:rsid w:val="00B12295"/>
    <w:rsid w:val="00B137BE"/>
    <w:rsid w:val="00B14A3D"/>
    <w:rsid w:val="00B15998"/>
    <w:rsid w:val="00B17FA0"/>
    <w:rsid w:val="00B21A6A"/>
    <w:rsid w:val="00B2292C"/>
    <w:rsid w:val="00B22C3C"/>
    <w:rsid w:val="00B23F3A"/>
    <w:rsid w:val="00B24344"/>
    <w:rsid w:val="00B26769"/>
    <w:rsid w:val="00B2754B"/>
    <w:rsid w:val="00B27768"/>
    <w:rsid w:val="00B31C91"/>
    <w:rsid w:val="00B3747F"/>
    <w:rsid w:val="00B42007"/>
    <w:rsid w:val="00B42A13"/>
    <w:rsid w:val="00B42E76"/>
    <w:rsid w:val="00B43194"/>
    <w:rsid w:val="00B436BF"/>
    <w:rsid w:val="00B43F20"/>
    <w:rsid w:val="00B47734"/>
    <w:rsid w:val="00B50FBA"/>
    <w:rsid w:val="00B51CAE"/>
    <w:rsid w:val="00B558EB"/>
    <w:rsid w:val="00B577D3"/>
    <w:rsid w:val="00B60466"/>
    <w:rsid w:val="00B63235"/>
    <w:rsid w:val="00B6548F"/>
    <w:rsid w:val="00B67B23"/>
    <w:rsid w:val="00B71A32"/>
    <w:rsid w:val="00B7502A"/>
    <w:rsid w:val="00B77305"/>
    <w:rsid w:val="00B774BD"/>
    <w:rsid w:val="00B775A6"/>
    <w:rsid w:val="00B82CC2"/>
    <w:rsid w:val="00B84A89"/>
    <w:rsid w:val="00B9140C"/>
    <w:rsid w:val="00B9256C"/>
    <w:rsid w:val="00B92BEF"/>
    <w:rsid w:val="00B94443"/>
    <w:rsid w:val="00B9689A"/>
    <w:rsid w:val="00B97056"/>
    <w:rsid w:val="00BA397A"/>
    <w:rsid w:val="00BA531E"/>
    <w:rsid w:val="00BA728B"/>
    <w:rsid w:val="00BB06CB"/>
    <w:rsid w:val="00BB261F"/>
    <w:rsid w:val="00BB2887"/>
    <w:rsid w:val="00BB3B56"/>
    <w:rsid w:val="00BB3BE3"/>
    <w:rsid w:val="00BB5EAA"/>
    <w:rsid w:val="00BB5F11"/>
    <w:rsid w:val="00BB628B"/>
    <w:rsid w:val="00BB6638"/>
    <w:rsid w:val="00BB7FD2"/>
    <w:rsid w:val="00BC04FA"/>
    <w:rsid w:val="00BC1C22"/>
    <w:rsid w:val="00BC227D"/>
    <w:rsid w:val="00BC23A7"/>
    <w:rsid w:val="00BC3778"/>
    <w:rsid w:val="00BC460B"/>
    <w:rsid w:val="00BC4ED3"/>
    <w:rsid w:val="00BC5725"/>
    <w:rsid w:val="00BC5AEC"/>
    <w:rsid w:val="00BD0D2E"/>
    <w:rsid w:val="00BD30B1"/>
    <w:rsid w:val="00BD3B10"/>
    <w:rsid w:val="00BD4014"/>
    <w:rsid w:val="00BD726E"/>
    <w:rsid w:val="00BE0F7B"/>
    <w:rsid w:val="00BE10C2"/>
    <w:rsid w:val="00BE19CA"/>
    <w:rsid w:val="00BF0D6C"/>
    <w:rsid w:val="00BF44A4"/>
    <w:rsid w:val="00C01D14"/>
    <w:rsid w:val="00C01D97"/>
    <w:rsid w:val="00C021BA"/>
    <w:rsid w:val="00C025B4"/>
    <w:rsid w:val="00C029EC"/>
    <w:rsid w:val="00C04866"/>
    <w:rsid w:val="00C06334"/>
    <w:rsid w:val="00C161FD"/>
    <w:rsid w:val="00C17C9F"/>
    <w:rsid w:val="00C21D6D"/>
    <w:rsid w:val="00C23F17"/>
    <w:rsid w:val="00C246F2"/>
    <w:rsid w:val="00C26D0D"/>
    <w:rsid w:val="00C27C95"/>
    <w:rsid w:val="00C300D2"/>
    <w:rsid w:val="00C3270F"/>
    <w:rsid w:val="00C3278B"/>
    <w:rsid w:val="00C33375"/>
    <w:rsid w:val="00C34C23"/>
    <w:rsid w:val="00C368FA"/>
    <w:rsid w:val="00C417E2"/>
    <w:rsid w:val="00C42005"/>
    <w:rsid w:val="00C441B9"/>
    <w:rsid w:val="00C4664D"/>
    <w:rsid w:val="00C472AA"/>
    <w:rsid w:val="00C5008B"/>
    <w:rsid w:val="00C50A05"/>
    <w:rsid w:val="00C54AED"/>
    <w:rsid w:val="00C555FC"/>
    <w:rsid w:val="00C55E9B"/>
    <w:rsid w:val="00C56579"/>
    <w:rsid w:val="00C56D09"/>
    <w:rsid w:val="00C573DD"/>
    <w:rsid w:val="00C57D24"/>
    <w:rsid w:val="00C604D6"/>
    <w:rsid w:val="00C63CAB"/>
    <w:rsid w:val="00C63D00"/>
    <w:rsid w:val="00C6441B"/>
    <w:rsid w:val="00C64C71"/>
    <w:rsid w:val="00C656D1"/>
    <w:rsid w:val="00C65921"/>
    <w:rsid w:val="00C7002A"/>
    <w:rsid w:val="00C700B5"/>
    <w:rsid w:val="00C7022D"/>
    <w:rsid w:val="00C7108B"/>
    <w:rsid w:val="00C72479"/>
    <w:rsid w:val="00C75883"/>
    <w:rsid w:val="00C762F9"/>
    <w:rsid w:val="00C77FA5"/>
    <w:rsid w:val="00C8089F"/>
    <w:rsid w:val="00C81269"/>
    <w:rsid w:val="00C81810"/>
    <w:rsid w:val="00C835FE"/>
    <w:rsid w:val="00C836CC"/>
    <w:rsid w:val="00C852D6"/>
    <w:rsid w:val="00C87A74"/>
    <w:rsid w:val="00C92C71"/>
    <w:rsid w:val="00C93F8F"/>
    <w:rsid w:val="00C95714"/>
    <w:rsid w:val="00C96B8C"/>
    <w:rsid w:val="00CA0894"/>
    <w:rsid w:val="00CA3593"/>
    <w:rsid w:val="00CA5726"/>
    <w:rsid w:val="00CA7E6A"/>
    <w:rsid w:val="00CB258E"/>
    <w:rsid w:val="00CB3C8F"/>
    <w:rsid w:val="00CB64BE"/>
    <w:rsid w:val="00CC02F1"/>
    <w:rsid w:val="00CC1122"/>
    <w:rsid w:val="00CC11A6"/>
    <w:rsid w:val="00CC135E"/>
    <w:rsid w:val="00CC4FEA"/>
    <w:rsid w:val="00CC61ED"/>
    <w:rsid w:val="00CC7226"/>
    <w:rsid w:val="00CD0735"/>
    <w:rsid w:val="00CD1E62"/>
    <w:rsid w:val="00CD2DE4"/>
    <w:rsid w:val="00CD45E3"/>
    <w:rsid w:val="00CD4771"/>
    <w:rsid w:val="00CD5089"/>
    <w:rsid w:val="00CD5D3F"/>
    <w:rsid w:val="00CD7C0C"/>
    <w:rsid w:val="00CD7E1F"/>
    <w:rsid w:val="00CE4BC4"/>
    <w:rsid w:val="00CE7DA2"/>
    <w:rsid w:val="00CF1BEA"/>
    <w:rsid w:val="00CF2F8A"/>
    <w:rsid w:val="00CF2FB2"/>
    <w:rsid w:val="00CF3DB3"/>
    <w:rsid w:val="00D0274B"/>
    <w:rsid w:val="00D0503D"/>
    <w:rsid w:val="00D052BC"/>
    <w:rsid w:val="00D06AA7"/>
    <w:rsid w:val="00D07026"/>
    <w:rsid w:val="00D11ED2"/>
    <w:rsid w:val="00D146AE"/>
    <w:rsid w:val="00D15E8B"/>
    <w:rsid w:val="00D17D7A"/>
    <w:rsid w:val="00D22C8F"/>
    <w:rsid w:val="00D2680E"/>
    <w:rsid w:val="00D3203C"/>
    <w:rsid w:val="00D33491"/>
    <w:rsid w:val="00D3442D"/>
    <w:rsid w:val="00D357E0"/>
    <w:rsid w:val="00D36F00"/>
    <w:rsid w:val="00D411B8"/>
    <w:rsid w:val="00D44B67"/>
    <w:rsid w:val="00D44F8E"/>
    <w:rsid w:val="00D51FD5"/>
    <w:rsid w:val="00D55DE0"/>
    <w:rsid w:val="00D562E7"/>
    <w:rsid w:val="00D57152"/>
    <w:rsid w:val="00D607EF"/>
    <w:rsid w:val="00D60F88"/>
    <w:rsid w:val="00D646BD"/>
    <w:rsid w:val="00D64DB4"/>
    <w:rsid w:val="00D65558"/>
    <w:rsid w:val="00D71201"/>
    <w:rsid w:val="00D717DE"/>
    <w:rsid w:val="00D720C7"/>
    <w:rsid w:val="00D75A0E"/>
    <w:rsid w:val="00D811B9"/>
    <w:rsid w:val="00D84841"/>
    <w:rsid w:val="00D876E6"/>
    <w:rsid w:val="00D90958"/>
    <w:rsid w:val="00D92B0B"/>
    <w:rsid w:val="00D92DD4"/>
    <w:rsid w:val="00D94F7D"/>
    <w:rsid w:val="00DA1025"/>
    <w:rsid w:val="00DA22EC"/>
    <w:rsid w:val="00DA5682"/>
    <w:rsid w:val="00DA5860"/>
    <w:rsid w:val="00DA5C0C"/>
    <w:rsid w:val="00DA78E5"/>
    <w:rsid w:val="00DA7F60"/>
    <w:rsid w:val="00DB2767"/>
    <w:rsid w:val="00DC1B10"/>
    <w:rsid w:val="00DC2924"/>
    <w:rsid w:val="00DC4729"/>
    <w:rsid w:val="00DC6D50"/>
    <w:rsid w:val="00DD1D4B"/>
    <w:rsid w:val="00DD31C5"/>
    <w:rsid w:val="00DD3900"/>
    <w:rsid w:val="00DD4CC1"/>
    <w:rsid w:val="00DD5020"/>
    <w:rsid w:val="00DD63BE"/>
    <w:rsid w:val="00DE0E34"/>
    <w:rsid w:val="00DE4296"/>
    <w:rsid w:val="00DF10F0"/>
    <w:rsid w:val="00DF2469"/>
    <w:rsid w:val="00DF62DA"/>
    <w:rsid w:val="00DF68E9"/>
    <w:rsid w:val="00DF7899"/>
    <w:rsid w:val="00E02EAF"/>
    <w:rsid w:val="00E0524C"/>
    <w:rsid w:val="00E057BA"/>
    <w:rsid w:val="00E067AA"/>
    <w:rsid w:val="00E10B9E"/>
    <w:rsid w:val="00E129AC"/>
    <w:rsid w:val="00E14845"/>
    <w:rsid w:val="00E156C3"/>
    <w:rsid w:val="00E15751"/>
    <w:rsid w:val="00E15A04"/>
    <w:rsid w:val="00E17160"/>
    <w:rsid w:val="00E17D41"/>
    <w:rsid w:val="00E21B9D"/>
    <w:rsid w:val="00E225C7"/>
    <w:rsid w:val="00E22E6B"/>
    <w:rsid w:val="00E231D1"/>
    <w:rsid w:val="00E26050"/>
    <w:rsid w:val="00E3288D"/>
    <w:rsid w:val="00E35112"/>
    <w:rsid w:val="00E35BEC"/>
    <w:rsid w:val="00E41A6A"/>
    <w:rsid w:val="00E424E4"/>
    <w:rsid w:val="00E50821"/>
    <w:rsid w:val="00E51F91"/>
    <w:rsid w:val="00E5498A"/>
    <w:rsid w:val="00E559CE"/>
    <w:rsid w:val="00E60F42"/>
    <w:rsid w:val="00E6746C"/>
    <w:rsid w:val="00E7086E"/>
    <w:rsid w:val="00E71248"/>
    <w:rsid w:val="00E73C41"/>
    <w:rsid w:val="00E75911"/>
    <w:rsid w:val="00E7598F"/>
    <w:rsid w:val="00E76F60"/>
    <w:rsid w:val="00E8111E"/>
    <w:rsid w:val="00E812B5"/>
    <w:rsid w:val="00E83D90"/>
    <w:rsid w:val="00E83F45"/>
    <w:rsid w:val="00E83F91"/>
    <w:rsid w:val="00E86299"/>
    <w:rsid w:val="00E8633F"/>
    <w:rsid w:val="00E9107A"/>
    <w:rsid w:val="00E91F62"/>
    <w:rsid w:val="00E929FD"/>
    <w:rsid w:val="00E931D3"/>
    <w:rsid w:val="00E93240"/>
    <w:rsid w:val="00E9479B"/>
    <w:rsid w:val="00E94E22"/>
    <w:rsid w:val="00E95F08"/>
    <w:rsid w:val="00E96EA7"/>
    <w:rsid w:val="00E97171"/>
    <w:rsid w:val="00EA0859"/>
    <w:rsid w:val="00EA1B2C"/>
    <w:rsid w:val="00EA2B88"/>
    <w:rsid w:val="00EA3004"/>
    <w:rsid w:val="00EA3C63"/>
    <w:rsid w:val="00EA4D48"/>
    <w:rsid w:val="00EA6DD9"/>
    <w:rsid w:val="00EA7ADF"/>
    <w:rsid w:val="00EB2173"/>
    <w:rsid w:val="00EB62E6"/>
    <w:rsid w:val="00EB695F"/>
    <w:rsid w:val="00EC3A85"/>
    <w:rsid w:val="00EC4B89"/>
    <w:rsid w:val="00EC59A5"/>
    <w:rsid w:val="00EC6E15"/>
    <w:rsid w:val="00ED1B30"/>
    <w:rsid w:val="00ED287A"/>
    <w:rsid w:val="00ED33CF"/>
    <w:rsid w:val="00ED5D03"/>
    <w:rsid w:val="00EE01ED"/>
    <w:rsid w:val="00EE0B80"/>
    <w:rsid w:val="00EE1AC1"/>
    <w:rsid w:val="00EE39D6"/>
    <w:rsid w:val="00EE52AD"/>
    <w:rsid w:val="00EE5BC3"/>
    <w:rsid w:val="00EE6FAB"/>
    <w:rsid w:val="00EF328C"/>
    <w:rsid w:val="00EF68BB"/>
    <w:rsid w:val="00F01740"/>
    <w:rsid w:val="00F01F92"/>
    <w:rsid w:val="00F030D4"/>
    <w:rsid w:val="00F04053"/>
    <w:rsid w:val="00F06573"/>
    <w:rsid w:val="00F10A08"/>
    <w:rsid w:val="00F11689"/>
    <w:rsid w:val="00F14E1F"/>
    <w:rsid w:val="00F15354"/>
    <w:rsid w:val="00F21663"/>
    <w:rsid w:val="00F2224A"/>
    <w:rsid w:val="00F22AC5"/>
    <w:rsid w:val="00F254D1"/>
    <w:rsid w:val="00F32B82"/>
    <w:rsid w:val="00F34C86"/>
    <w:rsid w:val="00F35D09"/>
    <w:rsid w:val="00F4043E"/>
    <w:rsid w:val="00F40DB4"/>
    <w:rsid w:val="00F41795"/>
    <w:rsid w:val="00F41BBC"/>
    <w:rsid w:val="00F444F0"/>
    <w:rsid w:val="00F446FF"/>
    <w:rsid w:val="00F45521"/>
    <w:rsid w:val="00F50847"/>
    <w:rsid w:val="00F53F27"/>
    <w:rsid w:val="00F546D1"/>
    <w:rsid w:val="00F551F3"/>
    <w:rsid w:val="00F60281"/>
    <w:rsid w:val="00F6173D"/>
    <w:rsid w:val="00F66272"/>
    <w:rsid w:val="00F709C0"/>
    <w:rsid w:val="00F735F7"/>
    <w:rsid w:val="00F81FEC"/>
    <w:rsid w:val="00F85BC7"/>
    <w:rsid w:val="00F927A1"/>
    <w:rsid w:val="00F92CEC"/>
    <w:rsid w:val="00F92E4D"/>
    <w:rsid w:val="00F9420E"/>
    <w:rsid w:val="00F95100"/>
    <w:rsid w:val="00F95D08"/>
    <w:rsid w:val="00F9603F"/>
    <w:rsid w:val="00FA23BD"/>
    <w:rsid w:val="00FA3764"/>
    <w:rsid w:val="00FA41C7"/>
    <w:rsid w:val="00FA4A79"/>
    <w:rsid w:val="00FA56ED"/>
    <w:rsid w:val="00FA5C28"/>
    <w:rsid w:val="00FB05DD"/>
    <w:rsid w:val="00FB0F7C"/>
    <w:rsid w:val="00FB1D82"/>
    <w:rsid w:val="00FB24EA"/>
    <w:rsid w:val="00FB2EFD"/>
    <w:rsid w:val="00FB4BA8"/>
    <w:rsid w:val="00FB4EE5"/>
    <w:rsid w:val="00FB51F9"/>
    <w:rsid w:val="00FB5FA6"/>
    <w:rsid w:val="00FB6AF0"/>
    <w:rsid w:val="00FC0334"/>
    <w:rsid w:val="00FC1310"/>
    <w:rsid w:val="00FC2FF3"/>
    <w:rsid w:val="00FC3263"/>
    <w:rsid w:val="00FC51F9"/>
    <w:rsid w:val="00FC5B40"/>
    <w:rsid w:val="00FC5FF8"/>
    <w:rsid w:val="00FC6530"/>
    <w:rsid w:val="00FC7B19"/>
    <w:rsid w:val="00FD271B"/>
    <w:rsid w:val="00FD29A6"/>
    <w:rsid w:val="00FD3D7C"/>
    <w:rsid w:val="00FD461E"/>
    <w:rsid w:val="00FD4F8F"/>
    <w:rsid w:val="00FE0C16"/>
    <w:rsid w:val="00FE14B1"/>
    <w:rsid w:val="00FE4D97"/>
    <w:rsid w:val="00FE5F90"/>
    <w:rsid w:val="00FF0070"/>
    <w:rsid w:val="00FF07C3"/>
    <w:rsid w:val="00FF0F12"/>
    <w:rsid w:val="00FF157B"/>
    <w:rsid w:val="00FF361C"/>
    <w:rsid w:val="00FF5F6A"/>
    <w:rsid w:val="00FF7784"/>
    <w:rsid w:val="00FF7E53"/>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18" Type="http://schemas.openxmlformats.org/officeDocument/2006/relationships/hyperlink" Target="https://www.basw.co.uk/about-basw/code-ethics" TargetMode="External"/><Relationship Id="rId3" Type="http://schemas.openxmlformats.org/officeDocument/2006/relationships/customXml" Target="../customXml/item3.xml"/><Relationship Id="rId21" Type="http://schemas.openxmlformats.org/officeDocument/2006/relationships/hyperlink" Target="https://safeguarding.wales/en/" TargetMode="External"/><Relationship Id="rId7" Type="http://schemas.openxmlformats.org/officeDocument/2006/relationships/webSettings" Target="webSettings.xml"/><Relationship Id="rId12" Type="http://schemas.openxmlformats.org/officeDocument/2006/relationships/hyperlink" Target="https://socialcare.wales/cms-assets/documents/Code-of-Professional-Practice-for-Social-Care-web-version.pdf" TargetMode="External"/><Relationship Id="rId17" Type="http://schemas.openxmlformats.org/officeDocument/2006/relationships/hyperlink" Target="https://www.sense.org.uk/about-us/the-social-model-of-disabilit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anaw/2014/4/contents" TargetMode="External"/><Relationship Id="rId20" Type="http://schemas.openxmlformats.org/officeDocument/2006/relationships/hyperlink" Target="https://law.gov.wales/culture/welsh-language/welsh-language-wales-measure-2011"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hasrat@gmail.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435512/MHA_Code_of_Practice.PDF" TargetMode="External"/><Relationship Id="rId23" Type="http://schemas.openxmlformats.org/officeDocument/2006/relationships/footer" Target="footer1.xml"/><Relationship Id="rId28" Type="http://schemas.microsoft.com/office/2018/08/relationships/commentsExtensible" Target="commentsExtensible.xml"/><Relationship Id="rId10" Type="http://schemas.openxmlformats.org/officeDocument/2006/relationships/image" Target="media/image1.png"/><Relationship Id="rId19" Type="http://schemas.openxmlformats.org/officeDocument/2006/relationships/hyperlink" Target="https://www.gov.wales/sites/default/files/publications/2022-03/continuing-nhs-healthcare-the-national-framework-for--implementatio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wales/sites/default/files/publications/2019-04/delivering-the-active-offer-information-pack-social-services-and-social-care.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9412850A-41D8-42FB-B9D5-99E34A923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Pages>
  <Words>3247</Words>
  <Characters>18511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Naheed, Saima</cp:lastModifiedBy>
  <cp:revision>23</cp:revision>
  <cp:lastPrinted>2020-02-11T19:20:00Z</cp:lastPrinted>
  <dcterms:created xsi:type="dcterms:W3CDTF">2023-02-21T09:21:00Z</dcterms:created>
  <dcterms:modified xsi:type="dcterms:W3CDTF">2023-02-26T17:01:00Z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