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C62610" w14:textId="77777777" w:rsidR="00DA77A1" w:rsidRDefault="00DA77A1" w:rsidP="00DA77A1">
      <w:pPr>
        <w:jc w:val="center"/>
        <w:rPr>
          <w:rFonts w:ascii="Times New Roman" w:hAnsi="Times New Roman" w:cs="Times New Roman"/>
          <w:b/>
          <w:bCs/>
          <w:color w:val="000000" w:themeColor="text1"/>
          <w:sz w:val="32"/>
          <w:szCs w:val="32"/>
          <w:shd w:val="clear" w:color="auto" w:fill="FFFFFF"/>
        </w:rPr>
      </w:pPr>
    </w:p>
    <w:p w14:paraId="68AF03D6" w14:textId="77777777" w:rsidR="00DA77A1" w:rsidRDefault="00DA77A1" w:rsidP="00DA77A1">
      <w:pPr>
        <w:jc w:val="center"/>
        <w:rPr>
          <w:rFonts w:ascii="Times New Roman" w:hAnsi="Times New Roman" w:cs="Times New Roman"/>
          <w:b/>
          <w:bCs/>
          <w:color w:val="000000" w:themeColor="text1"/>
          <w:sz w:val="32"/>
          <w:szCs w:val="32"/>
          <w:shd w:val="clear" w:color="auto" w:fill="FFFFFF"/>
        </w:rPr>
      </w:pPr>
    </w:p>
    <w:p w14:paraId="1D330DBF" w14:textId="77777777" w:rsidR="00DA77A1" w:rsidRDefault="00DA77A1" w:rsidP="00DA77A1">
      <w:pPr>
        <w:jc w:val="center"/>
        <w:rPr>
          <w:rFonts w:ascii="Times New Roman" w:hAnsi="Times New Roman" w:cs="Times New Roman"/>
          <w:b/>
          <w:bCs/>
          <w:color w:val="000000" w:themeColor="text1"/>
          <w:sz w:val="32"/>
          <w:szCs w:val="32"/>
          <w:shd w:val="clear" w:color="auto" w:fill="FFFFFF"/>
        </w:rPr>
      </w:pPr>
    </w:p>
    <w:p w14:paraId="4AA32C88" w14:textId="77777777" w:rsidR="00DA77A1" w:rsidRDefault="00DA77A1" w:rsidP="00DA77A1">
      <w:pPr>
        <w:jc w:val="center"/>
        <w:rPr>
          <w:rFonts w:ascii="Times New Roman" w:hAnsi="Times New Roman" w:cs="Times New Roman"/>
          <w:b/>
          <w:bCs/>
          <w:color w:val="000000" w:themeColor="text1"/>
          <w:sz w:val="32"/>
          <w:szCs w:val="32"/>
          <w:shd w:val="clear" w:color="auto" w:fill="FFFFFF"/>
        </w:rPr>
      </w:pPr>
    </w:p>
    <w:p w14:paraId="70F03691" w14:textId="77777777" w:rsidR="00DA77A1" w:rsidRDefault="00DA77A1" w:rsidP="00DA77A1">
      <w:pPr>
        <w:jc w:val="center"/>
        <w:rPr>
          <w:rFonts w:ascii="Times New Roman" w:hAnsi="Times New Roman" w:cs="Times New Roman"/>
          <w:b/>
          <w:bCs/>
          <w:color w:val="000000" w:themeColor="text1"/>
          <w:sz w:val="32"/>
          <w:szCs w:val="32"/>
          <w:shd w:val="clear" w:color="auto" w:fill="FFFFFF"/>
        </w:rPr>
      </w:pPr>
    </w:p>
    <w:p w14:paraId="4A6A5EB9" w14:textId="77777777" w:rsidR="00DA77A1" w:rsidRDefault="00DA77A1" w:rsidP="00DA77A1">
      <w:pPr>
        <w:jc w:val="center"/>
        <w:rPr>
          <w:rFonts w:ascii="Times New Roman" w:hAnsi="Times New Roman" w:cs="Times New Roman"/>
          <w:b/>
          <w:bCs/>
          <w:color w:val="000000" w:themeColor="text1"/>
          <w:sz w:val="32"/>
          <w:szCs w:val="32"/>
          <w:shd w:val="clear" w:color="auto" w:fill="FFFFFF"/>
        </w:rPr>
      </w:pPr>
    </w:p>
    <w:p w14:paraId="6DC0B765" w14:textId="77777777" w:rsidR="00DA77A1" w:rsidRDefault="00DA77A1" w:rsidP="00DA77A1">
      <w:pPr>
        <w:jc w:val="center"/>
        <w:rPr>
          <w:rFonts w:ascii="Times New Roman" w:hAnsi="Times New Roman" w:cs="Times New Roman"/>
          <w:b/>
          <w:bCs/>
          <w:color w:val="000000" w:themeColor="text1"/>
          <w:sz w:val="32"/>
          <w:szCs w:val="32"/>
          <w:shd w:val="clear" w:color="auto" w:fill="FFFFFF"/>
        </w:rPr>
      </w:pPr>
    </w:p>
    <w:p w14:paraId="154895E1" w14:textId="77777777" w:rsidR="00DA77A1" w:rsidRDefault="00DA77A1" w:rsidP="00DA77A1">
      <w:pPr>
        <w:jc w:val="center"/>
        <w:rPr>
          <w:rFonts w:ascii="Times New Roman" w:hAnsi="Times New Roman" w:cs="Times New Roman"/>
          <w:b/>
          <w:bCs/>
          <w:color w:val="000000" w:themeColor="text1"/>
          <w:sz w:val="32"/>
          <w:szCs w:val="32"/>
          <w:shd w:val="clear" w:color="auto" w:fill="FFFFFF"/>
        </w:rPr>
      </w:pPr>
    </w:p>
    <w:p w14:paraId="018E4364" w14:textId="77777777" w:rsidR="00AA0FCA" w:rsidRDefault="00DA77A1" w:rsidP="002142F9">
      <w:pPr>
        <w:jc w:val="center"/>
        <w:rPr>
          <w:rFonts w:ascii="Times New Roman" w:hAnsi="Times New Roman" w:cs="Times New Roman"/>
          <w:b/>
          <w:bCs/>
          <w:color w:val="000000" w:themeColor="text1"/>
          <w:sz w:val="32"/>
          <w:szCs w:val="32"/>
          <w:shd w:val="clear" w:color="auto" w:fill="FFFFFF"/>
        </w:rPr>
      </w:pPr>
      <w:r w:rsidRPr="00DA77A1">
        <w:rPr>
          <w:rFonts w:ascii="Times New Roman" w:hAnsi="Times New Roman" w:cs="Times New Roman"/>
          <w:b/>
          <w:bCs/>
          <w:color w:val="000000" w:themeColor="text1"/>
          <w:sz w:val="32"/>
          <w:szCs w:val="32"/>
          <w:shd w:val="clear" w:color="auto" w:fill="FFFFFF"/>
        </w:rPr>
        <w:t>PROBLEM SOLVING &amp; DECISION MAKIN</w:t>
      </w:r>
      <w:r w:rsidR="002142F9">
        <w:rPr>
          <w:rFonts w:ascii="Times New Roman" w:hAnsi="Times New Roman" w:cs="Times New Roman"/>
          <w:b/>
          <w:bCs/>
          <w:color w:val="000000" w:themeColor="text1"/>
          <w:sz w:val="32"/>
          <w:szCs w:val="32"/>
          <w:shd w:val="clear" w:color="auto" w:fill="FFFFFF"/>
        </w:rPr>
        <w:t>G</w:t>
      </w:r>
    </w:p>
    <w:p w14:paraId="4BA3326D" w14:textId="782AED8F" w:rsidR="00AA0FCA" w:rsidRDefault="00484303" w:rsidP="002142F9">
      <w:pPr>
        <w:jc w:val="center"/>
        <w:rPr>
          <w:rFonts w:ascii="Times New Roman" w:hAnsi="Times New Roman" w:cs="Times New Roman"/>
          <w:b/>
          <w:bCs/>
          <w:color w:val="000000" w:themeColor="text1"/>
          <w:sz w:val="32"/>
          <w:szCs w:val="32"/>
          <w:shd w:val="clear" w:color="auto" w:fill="FFFFFF"/>
        </w:rPr>
      </w:pPr>
      <w:r>
        <w:rPr>
          <w:rFonts w:ascii="Times New Roman" w:hAnsi="Times New Roman" w:cs="Times New Roman"/>
          <w:b/>
          <w:bCs/>
          <w:color w:val="000000" w:themeColor="text1"/>
          <w:sz w:val="32"/>
          <w:szCs w:val="32"/>
          <w:shd w:val="clear" w:color="auto" w:fill="FFFFFF"/>
        </w:rPr>
        <w:t xml:space="preserve">  </w:t>
      </w:r>
      <w:bookmarkStart w:id="0" w:name="_GoBack"/>
      <w:bookmarkEnd w:id="0"/>
    </w:p>
    <w:p w14:paraId="6DCECB0E" w14:textId="77777777" w:rsidR="00AA0FCA" w:rsidRDefault="00AA0FCA" w:rsidP="002142F9">
      <w:pPr>
        <w:jc w:val="center"/>
        <w:rPr>
          <w:rFonts w:ascii="Times New Roman" w:hAnsi="Times New Roman" w:cs="Times New Roman"/>
          <w:b/>
          <w:bCs/>
          <w:color w:val="000000" w:themeColor="text1"/>
          <w:sz w:val="32"/>
          <w:szCs w:val="32"/>
          <w:shd w:val="clear" w:color="auto" w:fill="FFFFFF"/>
        </w:rPr>
      </w:pPr>
      <w:r>
        <w:rPr>
          <w:rFonts w:ascii="Times New Roman" w:hAnsi="Times New Roman" w:cs="Times New Roman"/>
          <w:b/>
          <w:bCs/>
          <w:color w:val="000000" w:themeColor="text1"/>
          <w:sz w:val="32"/>
          <w:szCs w:val="32"/>
          <w:shd w:val="clear" w:color="auto" w:fill="FFFFFF"/>
        </w:rPr>
        <w:t xml:space="preserve">STUDENT NAME: </w:t>
      </w:r>
      <w:proofErr w:type="spellStart"/>
      <w:r>
        <w:rPr>
          <w:rFonts w:ascii="Times New Roman" w:hAnsi="Times New Roman" w:cs="Times New Roman"/>
          <w:b/>
          <w:bCs/>
          <w:color w:val="000000" w:themeColor="text1"/>
          <w:sz w:val="32"/>
          <w:szCs w:val="32"/>
          <w:shd w:val="clear" w:color="auto" w:fill="FFFFFF"/>
        </w:rPr>
        <w:t>Babaciu</w:t>
      </w:r>
      <w:proofErr w:type="spellEnd"/>
      <w:r>
        <w:rPr>
          <w:rFonts w:ascii="Times New Roman" w:hAnsi="Times New Roman" w:cs="Times New Roman"/>
          <w:b/>
          <w:bCs/>
          <w:color w:val="000000" w:themeColor="text1"/>
          <w:sz w:val="32"/>
          <w:szCs w:val="32"/>
          <w:shd w:val="clear" w:color="auto" w:fill="FFFFFF"/>
        </w:rPr>
        <w:t xml:space="preserve"> Ramona Oana</w:t>
      </w:r>
    </w:p>
    <w:p w14:paraId="765D72A2" w14:textId="77777777" w:rsidR="00AA0FCA" w:rsidRDefault="00AA0FCA" w:rsidP="002142F9">
      <w:pPr>
        <w:jc w:val="center"/>
        <w:rPr>
          <w:rFonts w:ascii="Times New Roman" w:hAnsi="Times New Roman" w:cs="Times New Roman"/>
          <w:b/>
          <w:bCs/>
          <w:color w:val="000000" w:themeColor="text1"/>
          <w:sz w:val="32"/>
          <w:szCs w:val="32"/>
          <w:shd w:val="clear" w:color="auto" w:fill="FFFFFF"/>
        </w:rPr>
      </w:pPr>
      <w:r>
        <w:rPr>
          <w:rFonts w:ascii="Times New Roman" w:hAnsi="Times New Roman" w:cs="Times New Roman"/>
          <w:b/>
          <w:bCs/>
          <w:color w:val="000000" w:themeColor="text1"/>
          <w:sz w:val="32"/>
          <w:szCs w:val="32"/>
          <w:shd w:val="clear" w:color="auto" w:fill="FFFFFF"/>
        </w:rPr>
        <w:t>STUDENT NUMBER: 1808621</w:t>
      </w:r>
    </w:p>
    <w:p w14:paraId="13EFE485" w14:textId="77777777" w:rsidR="00AA0FCA" w:rsidRDefault="00AA0FCA" w:rsidP="002142F9">
      <w:pPr>
        <w:jc w:val="center"/>
        <w:rPr>
          <w:rFonts w:ascii="Times New Roman" w:hAnsi="Times New Roman" w:cs="Times New Roman"/>
          <w:b/>
          <w:bCs/>
          <w:color w:val="000000" w:themeColor="text1"/>
          <w:sz w:val="32"/>
          <w:szCs w:val="32"/>
          <w:shd w:val="clear" w:color="auto" w:fill="FFFFFF"/>
        </w:rPr>
      </w:pPr>
      <w:r>
        <w:rPr>
          <w:rFonts w:ascii="Times New Roman" w:hAnsi="Times New Roman" w:cs="Times New Roman"/>
          <w:b/>
          <w:bCs/>
          <w:color w:val="000000" w:themeColor="text1"/>
          <w:sz w:val="32"/>
          <w:szCs w:val="32"/>
          <w:shd w:val="clear" w:color="auto" w:fill="FFFFFF"/>
        </w:rPr>
        <w:t xml:space="preserve">LECTURER NAME: </w:t>
      </w:r>
      <w:proofErr w:type="spellStart"/>
      <w:r>
        <w:rPr>
          <w:rFonts w:ascii="Times New Roman" w:hAnsi="Times New Roman" w:cs="Times New Roman"/>
          <w:b/>
          <w:bCs/>
          <w:color w:val="000000" w:themeColor="text1"/>
          <w:sz w:val="32"/>
          <w:szCs w:val="32"/>
          <w:shd w:val="clear" w:color="auto" w:fill="FFFFFF"/>
        </w:rPr>
        <w:t>Yajesh</w:t>
      </w:r>
      <w:proofErr w:type="spellEnd"/>
      <w:r>
        <w:rPr>
          <w:rFonts w:ascii="Times New Roman" w:hAnsi="Times New Roman" w:cs="Times New Roman"/>
          <w:b/>
          <w:bCs/>
          <w:color w:val="000000" w:themeColor="text1"/>
          <w:sz w:val="32"/>
          <w:szCs w:val="32"/>
          <w:shd w:val="clear" w:color="auto" w:fill="FFFFFF"/>
        </w:rPr>
        <w:t xml:space="preserve"> Kumar</w:t>
      </w:r>
    </w:p>
    <w:p w14:paraId="7ACCB360" w14:textId="40587CC4" w:rsidR="00DE7AD1" w:rsidRPr="002142F9" w:rsidRDefault="00AA0FCA" w:rsidP="002142F9">
      <w:pPr>
        <w:jc w:val="center"/>
        <w:rPr>
          <w:rFonts w:ascii="Times New Roman" w:eastAsia="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shd w:val="clear" w:color="auto" w:fill="FFFFFF"/>
        </w:rPr>
        <w:t>MODULE NUMBER: BMSK4004_LON</w:t>
      </w:r>
      <w:r w:rsidR="00112813" w:rsidRPr="0032089B">
        <w:rPr>
          <w:rFonts w:ascii="Times New Roman" w:eastAsia="Times New Roman" w:hAnsi="Times New Roman" w:cs="Times New Roman"/>
          <w:color w:val="000000" w:themeColor="text1"/>
          <w:sz w:val="24"/>
          <w:szCs w:val="24"/>
        </w:rPr>
        <w:br w:type="page"/>
      </w:r>
    </w:p>
    <w:sdt>
      <w:sdtPr>
        <w:rPr>
          <w:rFonts w:ascii="Arial" w:eastAsia="Arial" w:hAnsi="Arial" w:cs="Arial"/>
          <w:b w:val="0"/>
          <w:bCs w:val="0"/>
          <w:color w:val="auto"/>
          <w:sz w:val="22"/>
          <w:szCs w:val="22"/>
        </w:rPr>
        <w:id w:val="2632644"/>
        <w:docPartObj>
          <w:docPartGallery w:val="Table of Contents"/>
          <w:docPartUnique/>
        </w:docPartObj>
      </w:sdtPr>
      <w:sdtEndPr>
        <w:rPr>
          <w:rFonts w:ascii="Times New Roman" w:hAnsi="Times New Roman" w:cs="Times New Roman"/>
          <w:sz w:val="24"/>
          <w:szCs w:val="24"/>
        </w:rPr>
      </w:sdtEndPr>
      <w:sdtContent>
        <w:p w14:paraId="1A0A552D" w14:textId="77777777" w:rsidR="00A43B18" w:rsidRPr="00A43B18" w:rsidRDefault="00A43B18" w:rsidP="00BC716E">
          <w:pPr>
            <w:pStyle w:val="TOCHeading"/>
            <w:spacing w:line="360" w:lineRule="auto"/>
            <w:jc w:val="center"/>
            <w:rPr>
              <w:rFonts w:ascii="Times New Roman" w:hAnsi="Times New Roman" w:cs="Times New Roman"/>
              <w:color w:val="000000" w:themeColor="text1"/>
              <w:sz w:val="24"/>
              <w:szCs w:val="24"/>
            </w:rPr>
          </w:pPr>
          <w:r w:rsidRPr="00A43B18">
            <w:rPr>
              <w:rFonts w:ascii="Times New Roman" w:hAnsi="Times New Roman" w:cs="Times New Roman"/>
              <w:color w:val="000000" w:themeColor="text1"/>
              <w:sz w:val="24"/>
              <w:szCs w:val="24"/>
            </w:rPr>
            <w:t>Table of Contents</w:t>
          </w:r>
        </w:p>
        <w:p w14:paraId="19725706" w14:textId="77777777" w:rsidR="000C38C5" w:rsidRPr="000C38C5" w:rsidRDefault="00130BB5" w:rsidP="006D4EA7">
          <w:pPr>
            <w:pStyle w:val="TOC1"/>
            <w:tabs>
              <w:tab w:val="right" w:leader="dot" w:pos="9350"/>
            </w:tabs>
            <w:spacing w:line="360" w:lineRule="auto"/>
            <w:jc w:val="both"/>
            <w:rPr>
              <w:rFonts w:ascii="Times New Roman" w:eastAsiaTheme="minorEastAsia" w:hAnsi="Times New Roman" w:cs="Times New Roman"/>
              <w:noProof/>
              <w:sz w:val="24"/>
              <w:szCs w:val="24"/>
            </w:rPr>
          </w:pPr>
          <w:r w:rsidRPr="000C38C5">
            <w:rPr>
              <w:rFonts w:ascii="Times New Roman" w:hAnsi="Times New Roman" w:cs="Times New Roman"/>
              <w:color w:val="000000" w:themeColor="text1"/>
              <w:sz w:val="24"/>
              <w:szCs w:val="24"/>
            </w:rPr>
            <w:fldChar w:fldCharType="begin"/>
          </w:r>
          <w:r w:rsidR="00A43B18" w:rsidRPr="000C38C5">
            <w:rPr>
              <w:rFonts w:ascii="Times New Roman" w:hAnsi="Times New Roman" w:cs="Times New Roman"/>
              <w:color w:val="000000" w:themeColor="text1"/>
              <w:sz w:val="24"/>
              <w:szCs w:val="24"/>
            </w:rPr>
            <w:instrText xml:space="preserve"> TOC \o "1-3" \h \z \u </w:instrText>
          </w:r>
          <w:r w:rsidRPr="000C38C5">
            <w:rPr>
              <w:rFonts w:ascii="Times New Roman" w:hAnsi="Times New Roman" w:cs="Times New Roman"/>
              <w:color w:val="000000" w:themeColor="text1"/>
              <w:sz w:val="24"/>
              <w:szCs w:val="24"/>
            </w:rPr>
            <w:fldChar w:fldCharType="separate"/>
          </w:r>
          <w:hyperlink w:anchor="_Toc16871542" w:history="1">
            <w:r w:rsidR="000C38C5" w:rsidRPr="000C38C5">
              <w:rPr>
                <w:rStyle w:val="Hyperlink"/>
                <w:rFonts w:ascii="Times New Roman" w:hAnsi="Times New Roman" w:cs="Times New Roman"/>
                <w:noProof/>
                <w:sz w:val="24"/>
                <w:szCs w:val="24"/>
              </w:rPr>
              <w:t>Introduction</w:t>
            </w:r>
            <w:r w:rsidR="000C38C5" w:rsidRPr="000C38C5">
              <w:rPr>
                <w:rFonts w:ascii="Times New Roman" w:hAnsi="Times New Roman" w:cs="Times New Roman"/>
                <w:noProof/>
                <w:webHidden/>
                <w:sz w:val="24"/>
                <w:szCs w:val="24"/>
              </w:rPr>
              <w:tab/>
            </w:r>
            <w:r w:rsidRPr="000C38C5">
              <w:rPr>
                <w:rFonts w:ascii="Times New Roman" w:hAnsi="Times New Roman" w:cs="Times New Roman"/>
                <w:noProof/>
                <w:webHidden/>
                <w:sz w:val="24"/>
                <w:szCs w:val="24"/>
              </w:rPr>
              <w:fldChar w:fldCharType="begin"/>
            </w:r>
            <w:r w:rsidR="000C38C5" w:rsidRPr="000C38C5">
              <w:rPr>
                <w:rFonts w:ascii="Times New Roman" w:hAnsi="Times New Roman" w:cs="Times New Roman"/>
                <w:noProof/>
                <w:webHidden/>
                <w:sz w:val="24"/>
                <w:szCs w:val="24"/>
              </w:rPr>
              <w:instrText xml:space="preserve"> PAGEREF _Toc16871542 \h </w:instrText>
            </w:r>
            <w:r w:rsidRPr="000C38C5">
              <w:rPr>
                <w:rFonts w:ascii="Times New Roman" w:hAnsi="Times New Roman" w:cs="Times New Roman"/>
                <w:noProof/>
                <w:webHidden/>
                <w:sz w:val="24"/>
                <w:szCs w:val="24"/>
              </w:rPr>
            </w:r>
            <w:r w:rsidRPr="000C38C5">
              <w:rPr>
                <w:rFonts w:ascii="Times New Roman" w:hAnsi="Times New Roman" w:cs="Times New Roman"/>
                <w:noProof/>
                <w:webHidden/>
                <w:sz w:val="24"/>
                <w:szCs w:val="24"/>
              </w:rPr>
              <w:fldChar w:fldCharType="separate"/>
            </w:r>
            <w:r w:rsidR="000C38C5" w:rsidRPr="000C38C5">
              <w:rPr>
                <w:rFonts w:ascii="Times New Roman" w:hAnsi="Times New Roman" w:cs="Times New Roman"/>
                <w:noProof/>
                <w:webHidden/>
                <w:sz w:val="24"/>
                <w:szCs w:val="24"/>
              </w:rPr>
              <w:t>4</w:t>
            </w:r>
            <w:r w:rsidRPr="000C38C5">
              <w:rPr>
                <w:rFonts w:ascii="Times New Roman" w:hAnsi="Times New Roman" w:cs="Times New Roman"/>
                <w:noProof/>
                <w:webHidden/>
                <w:sz w:val="24"/>
                <w:szCs w:val="24"/>
              </w:rPr>
              <w:fldChar w:fldCharType="end"/>
            </w:r>
          </w:hyperlink>
        </w:p>
        <w:p w14:paraId="52813315" w14:textId="77777777" w:rsidR="000C38C5" w:rsidRPr="000C38C5" w:rsidRDefault="00EF1A13" w:rsidP="006D4EA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871543" w:history="1">
            <w:r w:rsidR="000C38C5" w:rsidRPr="000C38C5">
              <w:rPr>
                <w:rStyle w:val="Hyperlink"/>
                <w:rFonts w:ascii="Times New Roman" w:hAnsi="Times New Roman" w:cs="Times New Roman"/>
                <w:noProof/>
                <w:sz w:val="24"/>
                <w:szCs w:val="24"/>
              </w:rPr>
              <w:t>Discussion</w:t>
            </w:r>
            <w:r w:rsidR="000C38C5" w:rsidRPr="000C38C5">
              <w:rPr>
                <w:rFonts w:ascii="Times New Roman" w:hAnsi="Times New Roman" w:cs="Times New Roman"/>
                <w:noProof/>
                <w:webHidden/>
                <w:sz w:val="24"/>
                <w:szCs w:val="24"/>
              </w:rPr>
              <w:tab/>
            </w:r>
            <w:r w:rsidR="00130BB5" w:rsidRPr="000C38C5">
              <w:rPr>
                <w:rFonts w:ascii="Times New Roman" w:hAnsi="Times New Roman" w:cs="Times New Roman"/>
                <w:noProof/>
                <w:webHidden/>
                <w:sz w:val="24"/>
                <w:szCs w:val="24"/>
              </w:rPr>
              <w:fldChar w:fldCharType="begin"/>
            </w:r>
            <w:r w:rsidR="000C38C5" w:rsidRPr="000C38C5">
              <w:rPr>
                <w:rFonts w:ascii="Times New Roman" w:hAnsi="Times New Roman" w:cs="Times New Roman"/>
                <w:noProof/>
                <w:webHidden/>
                <w:sz w:val="24"/>
                <w:szCs w:val="24"/>
              </w:rPr>
              <w:instrText xml:space="preserve"> PAGEREF _Toc16871543 \h </w:instrText>
            </w:r>
            <w:r w:rsidR="00130BB5" w:rsidRPr="000C38C5">
              <w:rPr>
                <w:rFonts w:ascii="Times New Roman" w:hAnsi="Times New Roman" w:cs="Times New Roman"/>
                <w:noProof/>
                <w:webHidden/>
                <w:sz w:val="24"/>
                <w:szCs w:val="24"/>
              </w:rPr>
            </w:r>
            <w:r w:rsidR="00130BB5" w:rsidRPr="000C38C5">
              <w:rPr>
                <w:rFonts w:ascii="Times New Roman" w:hAnsi="Times New Roman" w:cs="Times New Roman"/>
                <w:noProof/>
                <w:webHidden/>
                <w:sz w:val="24"/>
                <w:szCs w:val="24"/>
              </w:rPr>
              <w:fldChar w:fldCharType="separate"/>
            </w:r>
            <w:r w:rsidR="000C38C5" w:rsidRPr="000C38C5">
              <w:rPr>
                <w:rFonts w:ascii="Times New Roman" w:hAnsi="Times New Roman" w:cs="Times New Roman"/>
                <w:noProof/>
                <w:webHidden/>
                <w:sz w:val="24"/>
                <w:szCs w:val="24"/>
              </w:rPr>
              <w:t>5</w:t>
            </w:r>
            <w:r w:rsidR="00130BB5" w:rsidRPr="000C38C5">
              <w:rPr>
                <w:rFonts w:ascii="Times New Roman" w:hAnsi="Times New Roman" w:cs="Times New Roman"/>
                <w:noProof/>
                <w:webHidden/>
                <w:sz w:val="24"/>
                <w:szCs w:val="24"/>
              </w:rPr>
              <w:fldChar w:fldCharType="end"/>
            </w:r>
          </w:hyperlink>
        </w:p>
        <w:p w14:paraId="4191856B" w14:textId="77777777" w:rsidR="000C38C5" w:rsidRPr="000C38C5" w:rsidRDefault="00EF1A13" w:rsidP="006D4EA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871544" w:history="1">
            <w:r w:rsidR="000C38C5" w:rsidRPr="000C38C5">
              <w:rPr>
                <w:rStyle w:val="Hyperlink"/>
                <w:rFonts w:ascii="Times New Roman" w:hAnsi="Times New Roman" w:cs="Times New Roman"/>
                <w:noProof/>
                <w:sz w:val="24"/>
                <w:szCs w:val="24"/>
              </w:rPr>
              <w:t>1. The organizational structure of a car rental company</w:t>
            </w:r>
            <w:r w:rsidR="000C38C5" w:rsidRPr="000C38C5">
              <w:rPr>
                <w:rFonts w:ascii="Times New Roman" w:hAnsi="Times New Roman" w:cs="Times New Roman"/>
                <w:noProof/>
                <w:webHidden/>
                <w:sz w:val="24"/>
                <w:szCs w:val="24"/>
              </w:rPr>
              <w:tab/>
            </w:r>
            <w:r w:rsidR="00130BB5" w:rsidRPr="000C38C5">
              <w:rPr>
                <w:rFonts w:ascii="Times New Roman" w:hAnsi="Times New Roman" w:cs="Times New Roman"/>
                <w:noProof/>
                <w:webHidden/>
                <w:sz w:val="24"/>
                <w:szCs w:val="24"/>
              </w:rPr>
              <w:fldChar w:fldCharType="begin"/>
            </w:r>
            <w:r w:rsidR="000C38C5" w:rsidRPr="000C38C5">
              <w:rPr>
                <w:rFonts w:ascii="Times New Roman" w:hAnsi="Times New Roman" w:cs="Times New Roman"/>
                <w:noProof/>
                <w:webHidden/>
                <w:sz w:val="24"/>
                <w:szCs w:val="24"/>
              </w:rPr>
              <w:instrText xml:space="preserve"> PAGEREF _Toc16871544 \h </w:instrText>
            </w:r>
            <w:r w:rsidR="00130BB5" w:rsidRPr="000C38C5">
              <w:rPr>
                <w:rFonts w:ascii="Times New Roman" w:hAnsi="Times New Roman" w:cs="Times New Roman"/>
                <w:noProof/>
                <w:webHidden/>
                <w:sz w:val="24"/>
                <w:szCs w:val="24"/>
              </w:rPr>
            </w:r>
            <w:r w:rsidR="00130BB5" w:rsidRPr="000C38C5">
              <w:rPr>
                <w:rFonts w:ascii="Times New Roman" w:hAnsi="Times New Roman" w:cs="Times New Roman"/>
                <w:noProof/>
                <w:webHidden/>
                <w:sz w:val="24"/>
                <w:szCs w:val="24"/>
              </w:rPr>
              <w:fldChar w:fldCharType="separate"/>
            </w:r>
            <w:r w:rsidR="000C38C5" w:rsidRPr="000C38C5">
              <w:rPr>
                <w:rFonts w:ascii="Times New Roman" w:hAnsi="Times New Roman" w:cs="Times New Roman"/>
                <w:noProof/>
                <w:webHidden/>
                <w:sz w:val="24"/>
                <w:szCs w:val="24"/>
              </w:rPr>
              <w:t>5</w:t>
            </w:r>
            <w:r w:rsidR="00130BB5" w:rsidRPr="000C38C5">
              <w:rPr>
                <w:rFonts w:ascii="Times New Roman" w:hAnsi="Times New Roman" w:cs="Times New Roman"/>
                <w:noProof/>
                <w:webHidden/>
                <w:sz w:val="24"/>
                <w:szCs w:val="24"/>
              </w:rPr>
              <w:fldChar w:fldCharType="end"/>
            </w:r>
          </w:hyperlink>
        </w:p>
        <w:p w14:paraId="06B83D14" w14:textId="77777777" w:rsidR="000C38C5" w:rsidRPr="000C38C5" w:rsidRDefault="00EF1A13" w:rsidP="006D4EA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871545" w:history="1">
            <w:r w:rsidR="000C38C5" w:rsidRPr="000C38C5">
              <w:rPr>
                <w:rStyle w:val="Hyperlink"/>
                <w:rFonts w:ascii="Times New Roman" w:hAnsi="Times New Roman" w:cs="Times New Roman"/>
                <w:noProof/>
                <w:sz w:val="24"/>
                <w:szCs w:val="24"/>
              </w:rPr>
              <w:t>2. Defining the Problem faced by ARIS including scope and impact of that problem</w:t>
            </w:r>
            <w:r w:rsidR="000C38C5" w:rsidRPr="000C38C5">
              <w:rPr>
                <w:rFonts w:ascii="Times New Roman" w:hAnsi="Times New Roman" w:cs="Times New Roman"/>
                <w:noProof/>
                <w:webHidden/>
                <w:sz w:val="24"/>
                <w:szCs w:val="24"/>
              </w:rPr>
              <w:tab/>
            </w:r>
            <w:r w:rsidR="00130BB5" w:rsidRPr="000C38C5">
              <w:rPr>
                <w:rFonts w:ascii="Times New Roman" w:hAnsi="Times New Roman" w:cs="Times New Roman"/>
                <w:noProof/>
                <w:webHidden/>
                <w:sz w:val="24"/>
                <w:szCs w:val="24"/>
              </w:rPr>
              <w:fldChar w:fldCharType="begin"/>
            </w:r>
            <w:r w:rsidR="000C38C5" w:rsidRPr="000C38C5">
              <w:rPr>
                <w:rFonts w:ascii="Times New Roman" w:hAnsi="Times New Roman" w:cs="Times New Roman"/>
                <w:noProof/>
                <w:webHidden/>
                <w:sz w:val="24"/>
                <w:szCs w:val="24"/>
              </w:rPr>
              <w:instrText xml:space="preserve"> PAGEREF _Toc16871545 \h </w:instrText>
            </w:r>
            <w:r w:rsidR="00130BB5" w:rsidRPr="000C38C5">
              <w:rPr>
                <w:rFonts w:ascii="Times New Roman" w:hAnsi="Times New Roman" w:cs="Times New Roman"/>
                <w:noProof/>
                <w:webHidden/>
                <w:sz w:val="24"/>
                <w:szCs w:val="24"/>
              </w:rPr>
            </w:r>
            <w:r w:rsidR="00130BB5" w:rsidRPr="000C38C5">
              <w:rPr>
                <w:rFonts w:ascii="Times New Roman" w:hAnsi="Times New Roman" w:cs="Times New Roman"/>
                <w:noProof/>
                <w:webHidden/>
                <w:sz w:val="24"/>
                <w:szCs w:val="24"/>
              </w:rPr>
              <w:fldChar w:fldCharType="separate"/>
            </w:r>
            <w:r w:rsidR="000C38C5" w:rsidRPr="000C38C5">
              <w:rPr>
                <w:rFonts w:ascii="Times New Roman" w:hAnsi="Times New Roman" w:cs="Times New Roman"/>
                <w:noProof/>
                <w:webHidden/>
                <w:sz w:val="24"/>
                <w:szCs w:val="24"/>
              </w:rPr>
              <w:t>6</w:t>
            </w:r>
            <w:r w:rsidR="00130BB5" w:rsidRPr="000C38C5">
              <w:rPr>
                <w:rFonts w:ascii="Times New Roman" w:hAnsi="Times New Roman" w:cs="Times New Roman"/>
                <w:noProof/>
                <w:webHidden/>
                <w:sz w:val="24"/>
                <w:szCs w:val="24"/>
              </w:rPr>
              <w:fldChar w:fldCharType="end"/>
            </w:r>
          </w:hyperlink>
        </w:p>
        <w:p w14:paraId="650BEE9F" w14:textId="77777777" w:rsidR="000C38C5" w:rsidRPr="000C38C5" w:rsidRDefault="00EF1A13" w:rsidP="006D4EA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6871546" w:history="1">
            <w:r w:rsidR="000C38C5" w:rsidRPr="000C38C5">
              <w:rPr>
                <w:rStyle w:val="Hyperlink"/>
                <w:rFonts w:ascii="Times New Roman" w:hAnsi="Times New Roman" w:cs="Times New Roman"/>
                <w:noProof/>
                <w:sz w:val="24"/>
                <w:szCs w:val="24"/>
              </w:rPr>
              <w:t>a. Scope</w:t>
            </w:r>
            <w:r w:rsidR="000C38C5" w:rsidRPr="000C38C5">
              <w:rPr>
                <w:rFonts w:ascii="Times New Roman" w:hAnsi="Times New Roman" w:cs="Times New Roman"/>
                <w:noProof/>
                <w:webHidden/>
                <w:sz w:val="24"/>
                <w:szCs w:val="24"/>
              </w:rPr>
              <w:tab/>
            </w:r>
            <w:r w:rsidR="00130BB5" w:rsidRPr="000C38C5">
              <w:rPr>
                <w:rFonts w:ascii="Times New Roman" w:hAnsi="Times New Roman" w:cs="Times New Roman"/>
                <w:noProof/>
                <w:webHidden/>
                <w:sz w:val="24"/>
                <w:szCs w:val="24"/>
              </w:rPr>
              <w:fldChar w:fldCharType="begin"/>
            </w:r>
            <w:r w:rsidR="000C38C5" w:rsidRPr="000C38C5">
              <w:rPr>
                <w:rFonts w:ascii="Times New Roman" w:hAnsi="Times New Roman" w:cs="Times New Roman"/>
                <w:noProof/>
                <w:webHidden/>
                <w:sz w:val="24"/>
                <w:szCs w:val="24"/>
              </w:rPr>
              <w:instrText xml:space="preserve"> PAGEREF _Toc16871546 \h </w:instrText>
            </w:r>
            <w:r w:rsidR="00130BB5" w:rsidRPr="000C38C5">
              <w:rPr>
                <w:rFonts w:ascii="Times New Roman" w:hAnsi="Times New Roman" w:cs="Times New Roman"/>
                <w:noProof/>
                <w:webHidden/>
                <w:sz w:val="24"/>
                <w:szCs w:val="24"/>
              </w:rPr>
            </w:r>
            <w:r w:rsidR="00130BB5" w:rsidRPr="000C38C5">
              <w:rPr>
                <w:rFonts w:ascii="Times New Roman" w:hAnsi="Times New Roman" w:cs="Times New Roman"/>
                <w:noProof/>
                <w:webHidden/>
                <w:sz w:val="24"/>
                <w:szCs w:val="24"/>
              </w:rPr>
              <w:fldChar w:fldCharType="separate"/>
            </w:r>
            <w:r w:rsidR="000C38C5" w:rsidRPr="000C38C5">
              <w:rPr>
                <w:rFonts w:ascii="Times New Roman" w:hAnsi="Times New Roman" w:cs="Times New Roman"/>
                <w:noProof/>
                <w:webHidden/>
                <w:sz w:val="24"/>
                <w:szCs w:val="24"/>
              </w:rPr>
              <w:t>6</w:t>
            </w:r>
            <w:r w:rsidR="00130BB5" w:rsidRPr="000C38C5">
              <w:rPr>
                <w:rFonts w:ascii="Times New Roman" w:hAnsi="Times New Roman" w:cs="Times New Roman"/>
                <w:noProof/>
                <w:webHidden/>
                <w:sz w:val="24"/>
                <w:szCs w:val="24"/>
              </w:rPr>
              <w:fldChar w:fldCharType="end"/>
            </w:r>
          </w:hyperlink>
        </w:p>
        <w:p w14:paraId="15CE391C" w14:textId="77777777" w:rsidR="000C38C5" w:rsidRPr="000C38C5" w:rsidRDefault="00EF1A13" w:rsidP="006D4EA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6871547" w:history="1">
            <w:r w:rsidR="000C38C5" w:rsidRPr="000C38C5">
              <w:rPr>
                <w:rStyle w:val="Hyperlink"/>
                <w:rFonts w:ascii="Times New Roman" w:hAnsi="Times New Roman" w:cs="Times New Roman"/>
                <w:noProof/>
                <w:sz w:val="24"/>
                <w:szCs w:val="24"/>
              </w:rPr>
              <w:t>b. Impact</w:t>
            </w:r>
            <w:r w:rsidR="000C38C5" w:rsidRPr="000C38C5">
              <w:rPr>
                <w:rFonts w:ascii="Times New Roman" w:hAnsi="Times New Roman" w:cs="Times New Roman"/>
                <w:noProof/>
                <w:webHidden/>
                <w:sz w:val="24"/>
                <w:szCs w:val="24"/>
              </w:rPr>
              <w:tab/>
            </w:r>
            <w:r w:rsidR="00130BB5" w:rsidRPr="000C38C5">
              <w:rPr>
                <w:rFonts w:ascii="Times New Roman" w:hAnsi="Times New Roman" w:cs="Times New Roman"/>
                <w:noProof/>
                <w:webHidden/>
                <w:sz w:val="24"/>
                <w:szCs w:val="24"/>
              </w:rPr>
              <w:fldChar w:fldCharType="begin"/>
            </w:r>
            <w:r w:rsidR="000C38C5" w:rsidRPr="000C38C5">
              <w:rPr>
                <w:rFonts w:ascii="Times New Roman" w:hAnsi="Times New Roman" w:cs="Times New Roman"/>
                <w:noProof/>
                <w:webHidden/>
                <w:sz w:val="24"/>
                <w:szCs w:val="24"/>
              </w:rPr>
              <w:instrText xml:space="preserve"> PAGEREF _Toc16871547 \h </w:instrText>
            </w:r>
            <w:r w:rsidR="00130BB5" w:rsidRPr="000C38C5">
              <w:rPr>
                <w:rFonts w:ascii="Times New Roman" w:hAnsi="Times New Roman" w:cs="Times New Roman"/>
                <w:noProof/>
                <w:webHidden/>
                <w:sz w:val="24"/>
                <w:szCs w:val="24"/>
              </w:rPr>
            </w:r>
            <w:r w:rsidR="00130BB5" w:rsidRPr="000C38C5">
              <w:rPr>
                <w:rFonts w:ascii="Times New Roman" w:hAnsi="Times New Roman" w:cs="Times New Roman"/>
                <w:noProof/>
                <w:webHidden/>
                <w:sz w:val="24"/>
                <w:szCs w:val="24"/>
              </w:rPr>
              <w:fldChar w:fldCharType="separate"/>
            </w:r>
            <w:r w:rsidR="000C38C5" w:rsidRPr="000C38C5">
              <w:rPr>
                <w:rFonts w:ascii="Times New Roman" w:hAnsi="Times New Roman" w:cs="Times New Roman"/>
                <w:noProof/>
                <w:webHidden/>
                <w:sz w:val="24"/>
                <w:szCs w:val="24"/>
              </w:rPr>
              <w:t>6</w:t>
            </w:r>
            <w:r w:rsidR="00130BB5" w:rsidRPr="000C38C5">
              <w:rPr>
                <w:rFonts w:ascii="Times New Roman" w:hAnsi="Times New Roman" w:cs="Times New Roman"/>
                <w:noProof/>
                <w:webHidden/>
                <w:sz w:val="24"/>
                <w:szCs w:val="24"/>
              </w:rPr>
              <w:fldChar w:fldCharType="end"/>
            </w:r>
          </w:hyperlink>
        </w:p>
        <w:p w14:paraId="23719781" w14:textId="77777777" w:rsidR="000C38C5" w:rsidRPr="000C38C5" w:rsidRDefault="00EF1A13" w:rsidP="006D4EA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871548" w:history="1">
            <w:r w:rsidR="000C38C5" w:rsidRPr="000C38C5">
              <w:rPr>
                <w:rStyle w:val="Hyperlink"/>
                <w:rFonts w:ascii="Times New Roman" w:hAnsi="Times New Roman" w:cs="Times New Roman"/>
                <w:noProof/>
                <w:sz w:val="24"/>
                <w:szCs w:val="24"/>
              </w:rPr>
              <w:t>3. Reasons behind the departmental conflict</w:t>
            </w:r>
            <w:r w:rsidR="000C38C5" w:rsidRPr="000C38C5">
              <w:rPr>
                <w:rFonts w:ascii="Times New Roman" w:hAnsi="Times New Roman" w:cs="Times New Roman"/>
                <w:noProof/>
                <w:webHidden/>
                <w:sz w:val="24"/>
                <w:szCs w:val="24"/>
              </w:rPr>
              <w:tab/>
            </w:r>
            <w:r w:rsidR="00130BB5" w:rsidRPr="000C38C5">
              <w:rPr>
                <w:rFonts w:ascii="Times New Roman" w:hAnsi="Times New Roman" w:cs="Times New Roman"/>
                <w:noProof/>
                <w:webHidden/>
                <w:sz w:val="24"/>
                <w:szCs w:val="24"/>
              </w:rPr>
              <w:fldChar w:fldCharType="begin"/>
            </w:r>
            <w:r w:rsidR="000C38C5" w:rsidRPr="000C38C5">
              <w:rPr>
                <w:rFonts w:ascii="Times New Roman" w:hAnsi="Times New Roman" w:cs="Times New Roman"/>
                <w:noProof/>
                <w:webHidden/>
                <w:sz w:val="24"/>
                <w:szCs w:val="24"/>
              </w:rPr>
              <w:instrText xml:space="preserve"> PAGEREF _Toc16871548 \h </w:instrText>
            </w:r>
            <w:r w:rsidR="00130BB5" w:rsidRPr="000C38C5">
              <w:rPr>
                <w:rFonts w:ascii="Times New Roman" w:hAnsi="Times New Roman" w:cs="Times New Roman"/>
                <w:noProof/>
                <w:webHidden/>
                <w:sz w:val="24"/>
                <w:szCs w:val="24"/>
              </w:rPr>
            </w:r>
            <w:r w:rsidR="00130BB5" w:rsidRPr="000C38C5">
              <w:rPr>
                <w:rFonts w:ascii="Times New Roman" w:hAnsi="Times New Roman" w:cs="Times New Roman"/>
                <w:noProof/>
                <w:webHidden/>
                <w:sz w:val="24"/>
                <w:szCs w:val="24"/>
              </w:rPr>
              <w:fldChar w:fldCharType="separate"/>
            </w:r>
            <w:r w:rsidR="000C38C5" w:rsidRPr="000C38C5">
              <w:rPr>
                <w:rFonts w:ascii="Times New Roman" w:hAnsi="Times New Roman" w:cs="Times New Roman"/>
                <w:noProof/>
                <w:webHidden/>
                <w:sz w:val="24"/>
                <w:szCs w:val="24"/>
              </w:rPr>
              <w:t>7</w:t>
            </w:r>
            <w:r w:rsidR="00130BB5" w:rsidRPr="000C38C5">
              <w:rPr>
                <w:rFonts w:ascii="Times New Roman" w:hAnsi="Times New Roman" w:cs="Times New Roman"/>
                <w:noProof/>
                <w:webHidden/>
                <w:sz w:val="24"/>
                <w:szCs w:val="24"/>
              </w:rPr>
              <w:fldChar w:fldCharType="end"/>
            </w:r>
          </w:hyperlink>
        </w:p>
        <w:p w14:paraId="57CDE968" w14:textId="77777777" w:rsidR="000C38C5" w:rsidRPr="000C38C5" w:rsidRDefault="00EF1A13" w:rsidP="006D4EA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871549" w:history="1">
            <w:r w:rsidR="000C38C5" w:rsidRPr="000C38C5">
              <w:rPr>
                <w:rStyle w:val="Hyperlink"/>
                <w:rFonts w:ascii="Times New Roman" w:hAnsi="Times New Roman" w:cs="Times New Roman"/>
                <w:noProof/>
                <w:sz w:val="24"/>
                <w:szCs w:val="24"/>
              </w:rPr>
              <w:t>4. Solutions for the problem</w:t>
            </w:r>
            <w:r w:rsidR="000C38C5" w:rsidRPr="000C38C5">
              <w:rPr>
                <w:rFonts w:ascii="Times New Roman" w:hAnsi="Times New Roman" w:cs="Times New Roman"/>
                <w:noProof/>
                <w:webHidden/>
                <w:sz w:val="24"/>
                <w:szCs w:val="24"/>
              </w:rPr>
              <w:tab/>
            </w:r>
            <w:r w:rsidR="00130BB5" w:rsidRPr="000C38C5">
              <w:rPr>
                <w:rFonts w:ascii="Times New Roman" w:hAnsi="Times New Roman" w:cs="Times New Roman"/>
                <w:noProof/>
                <w:webHidden/>
                <w:sz w:val="24"/>
                <w:szCs w:val="24"/>
              </w:rPr>
              <w:fldChar w:fldCharType="begin"/>
            </w:r>
            <w:r w:rsidR="000C38C5" w:rsidRPr="000C38C5">
              <w:rPr>
                <w:rFonts w:ascii="Times New Roman" w:hAnsi="Times New Roman" w:cs="Times New Roman"/>
                <w:noProof/>
                <w:webHidden/>
                <w:sz w:val="24"/>
                <w:szCs w:val="24"/>
              </w:rPr>
              <w:instrText xml:space="preserve"> PAGEREF _Toc16871549 \h </w:instrText>
            </w:r>
            <w:r w:rsidR="00130BB5" w:rsidRPr="000C38C5">
              <w:rPr>
                <w:rFonts w:ascii="Times New Roman" w:hAnsi="Times New Roman" w:cs="Times New Roman"/>
                <w:noProof/>
                <w:webHidden/>
                <w:sz w:val="24"/>
                <w:szCs w:val="24"/>
              </w:rPr>
            </w:r>
            <w:r w:rsidR="00130BB5" w:rsidRPr="000C38C5">
              <w:rPr>
                <w:rFonts w:ascii="Times New Roman" w:hAnsi="Times New Roman" w:cs="Times New Roman"/>
                <w:noProof/>
                <w:webHidden/>
                <w:sz w:val="24"/>
                <w:szCs w:val="24"/>
              </w:rPr>
              <w:fldChar w:fldCharType="separate"/>
            </w:r>
            <w:r w:rsidR="000C38C5" w:rsidRPr="000C38C5">
              <w:rPr>
                <w:rFonts w:ascii="Times New Roman" w:hAnsi="Times New Roman" w:cs="Times New Roman"/>
                <w:noProof/>
                <w:webHidden/>
                <w:sz w:val="24"/>
                <w:szCs w:val="24"/>
              </w:rPr>
              <w:t>9</w:t>
            </w:r>
            <w:r w:rsidR="00130BB5" w:rsidRPr="000C38C5">
              <w:rPr>
                <w:rFonts w:ascii="Times New Roman" w:hAnsi="Times New Roman" w:cs="Times New Roman"/>
                <w:noProof/>
                <w:webHidden/>
                <w:sz w:val="24"/>
                <w:szCs w:val="24"/>
              </w:rPr>
              <w:fldChar w:fldCharType="end"/>
            </w:r>
          </w:hyperlink>
        </w:p>
        <w:p w14:paraId="118027CE" w14:textId="77777777" w:rsidR="000C38C5" w:rsidRPr="000C38C5" w:rsidRDefault="00EF1A13" w:rsidP="006D4EA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871550" w:history="1">
            <w:r w:rsidR="000C38C5" w:rsidRPr="000C38C5">
              <w:rPr>
                <w:rStyle w:val="Hyperlink"/>
                <w:rFonts w:ascii="Times New Roman" w:hAnsi="Times New Roman" w:cs="Times New Roman"/>
                <w:noProof/>
                <w:sz w:val="24"/>
                <w:szCs w:val="24"/>
              </w:rPr>
              <w:t>5. Decision-making techniques</w:t>
            </w:r>
            <w:r w:rsidR="000C38C5" w:rsidRPr="000C38C5">
              <w:rPr>
                <w:rFonts w:ascii="Times New Roman" w:hAnsi="Times New Roman" w:cs="Times New Roman"/>
                <w:noProof/>
                <w:webHidden/>
                <w:sz w:val="24"/>
                <w:szCs w:val="24"/>
              </w:rPr>
              <w:tab/>
            </w:r>
            <w:r w:rsidR="00130BB5" w:rsidRPr="000C38C5">
              <w:rPr>
                <w:rFonts w:ascii="Times New Roman" w:hAnsi="Times New Roman" w:cs="Times New Roman"/>
                <w:noProof/>
                <w:webHidden/>
                <w:sz w:val="24"/>
                <w:szCs w:val="24"/>
              </w:rPr>
              <w:fldChar w:fldCharType="begin"/>
            </w:r>
            <w:r w:rsidR="000C38C5" w:rsidRPr="000C38C5">
              <w:rPr>
                <w:rFonts w:ascii="Times New Roman" w:hAnsi="Times New Roman" w:cs="Times New Roman"/>
                <w:noProof/>
                <w:webHidden/>
                <w:sz w:val="24"/>
                <w:szCs w:val="24"/>
              </w:rPr>
              <w:instrText xml:space="preserve"> PAGEREF _Toc16871550 \h </w:instrText>
            </w:r>
            <w:r w:rsidR="00130BB5" w:rsidRPr="000C38C5">
              <w:rPr>
                <w:rFonts w:ascii="Times New Roman" w:hAnsi="Times New Roman" w:cs="Times New Roman"/>
                <w:noProof/>
                <w:webHidden/>
                <w:sz w:val="24"/>
                <w:szCs w:val="24"/>
              </w:rPr>
            </w:r>
            <w:r w:rsidR="00130BB5" w:rsidRPr="000C38C5">
              <w:rPr>
                <w:rFonts w:ascii="Times New Roman" w:hAnsi="Times New Roman" w:cs="Times New Roman"/>
                <w:noProof/>
                <w:webHidden/>
                <w:sz w:val="24"/>
                <w:szCs w:val="24"/>
              </w:rPr>
              <w:fldChar w:fldCharType="separate"/>
            </w:r>
            <w:r w:rsidR="000C38C5" w:rsidRPr="000C38C5">
              <w:rPr>
                <w:rFonts w:ascii="Times New Roman" w:hAnsi="Times New Roman" w:cs="Times New Roman"/>
                <w:noProof/>
                <w:webHidden/>
                <w:sz w:val="24"/>
                <w:szCs w:val="24"/>
              </w:rPr>
              <w:t>13</w:t>
            </w:r>
            <w:r w:rsidR="00130BB5" w:rsidRPr="000C38C5">
              <w:rPr>
                <w:rFonts w:ascii="Times New Roman" w:hAnsi="Times New Roman" w:cs="Times New Roman"/>
                <w:noProof/>
                <w:webHidden/>
                <w:sz w:val="24"/>
                <w:szCs w:val="24"/>
              </w:rPr>
              <w:fldChar w:fldCharType="end"/>
            </w:r>
          </w:hyperlink>
        </w:p>
        <w:p w14:paraId="7C83C853" w14:textId="77777777" w:rsidR="000C38C5" w:rsidRPr="000C38C5" w:rsidRDefault="00EF1A13" w:rsidP="006D4EA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6871551" w:history="1">
            <w:r w:rsidR="000C38C5" w:rsidRPr="000C38C5">
              <w:rPr>
                <w:rStyle w:val="Hyperlink"/>
                <w:rFonts w:ascii="Times New Roman" w:hAnsi="Times New Roman" w:cs="Times New Roman"/>
                <w:noProof/>
                <w:sz w:val="24"/>
                <w:szCs w:val="24"/>
              </w:rPr>
              <w:t>a. Decision tree</w:t>
            </w:r>
            <w:r w:rsidR="000C38C5" w:rsidRPr="000C38C5">
              <w:rPr>
                <w:rFonts w:ascii="Times New Roman" w:hAnsi="Times New Roman" w:cs="Times New Roman"/>
                <w:noProof/>
                <w:webHidden/>
                <w:sz w:val="24"/>
                <w:szCs w:val="24"/>
              </w:rPr>
              <w:tab/>
            </w:r>
            <w:r w:rsidR="00130BB5" w:rsidRPr="000C38C5">
              <w:rPr>
                <w:rFonts w:ascii="Times New Roman" w:hAnsi="Times New Roman" w:cs="Times New Roman"/>
                <w:noProof/>
                <w:webHidden/>
                <w:sz w:val="24"/>
                <w:szCs w:val="24"/>
              </w:rPr>
              <w:fldChar w:fldCharType="begin"/>
            </w:r>
            <w:r w:rsidR="000C38C5" w:rsidRPr="000C38C5">
              <w:rPr>
                <w:rFonts w:ascii="Times New Roman" w:hAnsi="Times New Roman" w:cs="Times New Roman"/>
                <w:noProof/>
                <w:webHidden/>
                <w:sz w:val="24"/>
                <w:szCs w:val="24"/>
              </w:rPr>
              <w:instrText xml:space="preserve"> PAGEREF _Toc16871551 \h </w:instrText>
            </w:r>
            <w:r w:rsidR="00130BB5" w:rsidRPr="000C38C5">
              <w:rPr>
                <w:rFonts w:ascii="Times New Roman" w:hAnsi="Times New Roman" w:cs="Times New Roman"/>
                <w:noProof/>
                <w:webHidden/>
                <w:sz w:val="24"/>
                <w:szCs w:val="24"/>
              </w:rPr>
            </w:r>
            <w:r w:rsidR="00130BB5" w:rsidRPr="000C38C5">
              <w:rPr>
                <w:rFonts w:ascii="Times New Roman" w:hAnsi="Times New Roman" w:cs="Times New Roman"/>
                <w:noProof/>
                <w:webHidden/>
                <w:sz w:val="24"/>
                <w:szCs w:val="24"/>
              </w:rPr>
              <w:fldChar w:fldCharType="separate"/>
            </w:r>
            <w:r w:rsidR="000C38C5" w:rsidRPr="000C38C5">
              <w:rPr>
                <w:rFonts w:ascii="Times New Roman" w:hAnsi="Times New Roman" w:cs="Times New Roman"/>
                <w:noProof/>
                <w:webHidden/>
                <w:sz w:val="24"/>
                <w:szCs w:val="24"/>
              </w:rPr>
              <w:t>13</w:t>
            </w:r>
            <w:r w:rsidR="00130BB5" w:rsidRPr="000C38C5">
              <w:rPr>
                <w:rFonts w:ascii="Times New Roman" w:hAnsi="Times New Roman" w:cs="Times New Roman"/>
                <w:noProof/>
                <w:webHidden/>
                <w:sz w:val="24"/>
                <w:szCs w:val="24"/>
              </w:rPr>
              <w:fldChar w:fldCharType="end"/>
            </w:r>
          </w:hyperlink>
        </w:p>
        <w:p w14:paraId="66A904B9" w14:textId="77777777" w:rsidR="000C38C5" w:rsidRPr="000C38C5" w:rsidRDefault="00EF1A13" w:rsidP="006D4EA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6871552" w:history="1">
            <w:r w:rsidR="000C38C5" w:rsidRPr="000C38C5">
              <w:rPr>
                <w:rStyle w:val="Hyperlink"/>
                <w:rFonts w:ascii="Times New Roman" w:hAnsi="Times New Roman" w:cs="Times New Roman"/>
                <w:noProof/>
                <w:sz w:val="24"/>
                <w:szCs w:val="24"/>
              </w:rPr>
              <w:t>b. Decision matrix</w:t>
            </w:r>
            <w:r w:rsidR="000C38C5" w:rsidRPr="000C38C5">
              <w:rPr>
                <w:rFonts w:ascii="Times New Roman" w:hAnsi="Times New Roman" w:cs="Times New Roman"/>
                <w:noProof/>
                <w:webHidden/>
                <w:sz w:val="24"/>
                <w:szCs w:val="24"/>
              </w:rPr>
              <w:tab/>
            </w:r>
            <w:r w:rsidR="00130BB5" w:rsidRPr="000C38C5">
              <w:rPr>
                <w:rFonts w:ascii="Times New Roman" w:hAnsi="Times New Roman" w:cs="Times New Roman"/>
                <w:noProof/>
                <w:webHidden/>
                <w:sz w:val="24"/>
                <w:szCs w:val="24"/>
              </w:rPr>
              <w:fldChar w:fldCharType="begin"/>
            </w:r>
            <w:r w:rsidR="000C38C5" w:rsidRPr="000C38C5">
              <w:rPr>
                <w:rFonts w:ascii="Times New Roman" w:hAnsi="Times New Roman" w:cs="Times New Roman"/>
                <w:noProof/>
                <w:webHidden/>
                <w:sz w:val="24"/>
                <w:szCs w:val="24"/>
              </w:rPr>
              <w:instrText xml:space="preserve"> PAGEREF _Toc16871552 \h </w:instrText>
            </w:r>
            <w:r w:rsidR="00130BB5" w:rsidRPr="000C38C5">
              <w:rPr>
                <w:rFonts w:ascii="Times New Roman" w:hAnsi="Times New Roman" w:cs="Times New Roman"/>
                <w:noProof/>
                <w:webHidden/>
                <w:sz w:val="24"/>
                <w:szCs w:val="24"/>
              </w:rPr>
            </w:r>
            <w:r w:rsidR="00130BB5" w:rsidRPr="000C38C5">
              <w:rPr>
                <w:rFonts w:ascii="Times New Roman" w:hAnsi="Times New Roman" w:cs="Times New Roman"/>
                <w:noProof/>
                <w:webHidden/>
                <w:sz w:val="24"/>
                <w:szCs w:val="24"/>
              </w:rPr>
              <w:fldChar w:fldCharType="separate"/>
            </w:r>
            <w:r w:rsidR="000C38C5" w:rsidRPr="000C38C5">
              <w:rPr>
                <w:rFonts w:ascii="Times New Roman" w:hAnsi="Times New Roman" w:cs="Times New Roman"/>
                <w:noProof/>
                <w:webHidden/>
                <w:sz w:val="24"/>
                <w:szCs w:val="24"/>
              </w:rPr>
              <w:t>14</w:t>
            </w:r>
            <w:r w:rsidR="00130BB5" w:rsidRPr="000C38C5">
              <w:rPr>
                <w:rFonts w:ascii="Times New Roman" w:hAnsi="Times New Roman" w:cs="Times New Roman"/>
                <w:noProof/>
                <w:webHidden/>
                <w:sz w:val="24"/>
                <w:szCs w:val="24"/>
              </w:rPr>
              <w:fldChar w:fldCharType="end"/>
            </w:r>
          </w:hyperlink>
        </w:p>
        <w:p w14:paraId="7D270EAF" w14:textId="77777777" w:rsidR="000C38C5" w:rsidRPr="000C38C5" w:rsidRDefault="00EF1A13" w:rsidP="006D4EA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871553" w:history="1">
            <w:r w:rsidR="000C38C5" w:rsidRPr="000C38C5">
              <w:rPr>
                <w:rStyle w:val="Hyperlink"/>
                <w:rFonts w:ascii="Times New Roman" w:hAnsi="Times New Roman" w:cs="Times New Roman"/>
                <w:noProof/>
                <w:sz w:val="24"/>
                <w:szCs w:val="24"/>
              </w:rPr>
              <w:t>6. Plan for the solution of the problem</w:t>
            </w:r>
            <w:r w:rsidR="000C38C5" w:rsidRPr="000C38C5">
              <w:rPr>
                <w:rFonts w:ascii="Times New Roman" w:hAnsi="Times New Roman" w:cs="Times New Roman"/>
                <w:noProof/>
                <w:webHidden/>
                <w:sz w:val="24"/>
                <w:szCs w:val="24"/>
              </w:rPr>
              <w:tab/>
            </w:r>
            <w:r w:rsidR="00130BB5" w:rsidRPr="000C38C5">
              <w:rPr>
                <w:rFonts w:ascii="Times New Roman" w:hAnsi="Times New Roman" w:cs="Times New Roman"/>
                <w:noProof/>
                <w:webHidden/>
                <w:sz w:val="24"/>
                <w:szCs w:val="24"/>
              </w:rPr>
              <w:fldChar w:fldCharType="begin"/>
            </w:r>
            <w:r w:rsidR="000C38C5" w:rsidRPr="000C38C5">
              <w:rPr>
                <w:rFonts w:ascii="Times New Roman" w:hAnsi="Times New Roman" w:cs="Times New Roman"/>
                <w:noProof/>
                <w:webHidden/>
                <w:sz w:val="24"/>
                <w:szCs w:val="24"/>
              </w:rPr>
              <w:instrText xml:space="preserve"> PAGEREF _Toc16871553 \h </w:instrText>
            </w:r>
            <w:r w:rsidR="00130BB5" w:rsidRPr="000C38C5">
              <w:rPr>
                <w:rFonts w:ascii="Times New Roman" w:hAnsi="Times New Roman" w:cs="Times New Roman"/>
                <w:noProof/>
                <w:webHidden/>
                <w:sz w:val="24"/>
                <w:szCs w:val="24"/>
              </w:rPr>
            </w:r>
            <w:r w:rsidR="00130BB5" w:rsidRPr="000C38C5">
              <w:rPr>
                <w:rFonts w:ascii="Times New Roman" w:hAnsi="Times New Roman" w:cs="Times New Roman"/>
                <w:noProof/>
                <w:webHidden/>
                <w:sz w:val="24"/>
                <w:szCs w:val="24"/>
              </w:rPr>
              <w:fldChar w:fldCharType="separate"/>
            </w:r>
            <w:r w:rsidR="000C38C5" w:rsidRPr="000C38C5">
              <w:rPr>
                <w:rFonts w:ascii="Times New Roman" w:hAnsi="Times New Roman" w:cs="Times New Roman"/>
                <w:noProof/>
                <w:webHidden/>
                <w:sz w:val="24"/>
                <w:szCs w:val="24"/>
              </w:rPr>
              <w:t>14</w:t>
            </w:r>
            <w:r w:rsidR="00130BB5" w:rsidRPr="000C38C5">
              <w:rPr>
                <w:rFonts w:ascii="Times New Roman" w:hAnsi="Times New Roman" w:cs="Times New Roman"/>
                <w:noProof/>
                <w:webHidden/>
                <w:sz w:val="24"/>
                <w:szCs w:val="24"/>
              </w:rPr>
              <w:fldChar w:fldCharType="end"/>
            </w:r>
          </w:hyperlink>
        </w:p>
        <w:p w14:paraId="5E6B5BD7" w14:textId="77777777" w:rsidR="000C38C5" w:rsidRPr="000C38C5" w:rsidRDefault="00EF1A13" w:rsidP="006D4EA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871554" w:history="1">
            <w:r w:rsidR="000C38C5" w:rsidRPr="000C38C5">
              <w:rPr>
                <w:rStyle w:val="Hyperlink"/>
                <w:rFonts w:ascii="Times New Roman" w:hAnsi="Times New Roman" w:cs="Times New Roman"/>
                <w:noProof/>
                <w:sz w:val="24"/>
                <w:szCs w:val="24"/>
              </w:rPr>
              <w:t>7. Communicating plan to stakeholders</w:t>
            </w:r>
            <w:r w:rsidR="000C38C5" w:rsidRPr="000C38C5">
              <w:rPr>
                <w:rFonts w:ascii="Times New Roman" w:hAnsi="Times New Roman" w:cs="Times New Roman"/>
                <w:noProof/>
                <w:webHidden/>
                <w:sz w:val="24"/>
                <w:szCs w:val="24"/>
              </w:rPr>
              <w:tab/>
            </w:r>
            <w:r w:rsidR="00130BB5" w:rsidRPr="000C38C5">
              <w:rPr>
                <w:rFonts w:ascii="Times New Roman" w:hAnsi="Times New Roman" w:cs="Times New Roman"/>
                <w:noProof/>
                <w:webHidden/>
                <w:sz w:val="24"/>
                <w:szCs w:val="24"/>
              </w:rPr>
              <w:fldChar w:fldCharType="begin"/>
            </w:r>
            <w:r w:rsidR="000C38C5" w:rsidRPr="000C38C5">
              <w:rPr>
                <w:rFonts w:ascii="Times New Roman" w:hAnsi="Times New Roman" w:cs="Times New Roman"/>
                <w:noProof/>
                <w:webHidden/>
                <w:sz w:val="24"/>
                <w:szCs w:val="24"/>
              </w:rPr>
              <w:instrText xml:space="preserve"> PAGEREF _Toc16871554 \h </w:instrText>
            </w:r>
            <w:r w:rsidR="00130BB5" w:rsidRPr="000C38C5">
              <w:rPr>
                <w:rFonts w:ascii="Times New Roman" w:hAnsi="Times New Roman" w:cs="Times New Roman"/>
                <w:noProof/>
                <w:webHidden/>
                <w:sz w:val="24"/>
                <w:szCs w:val="24"/>
              </w:rPr>
            </w:r>
            <w:r w:rsidR="00130BB5" w:rsidRPr="000C38C5">
              <w:rPr>
                <w:rFonts w:ascii="Times New Roman" w:hAnsi="Times New Roman" w:cs="Times New Roman"/>
                <w:noProof/>
                <w:webHidden/>
                <w:sz w:val="24"/>
                <w:szCs w:val="24"/>
              </w:rPr>
              <w:fldChar w:fldCharType="separate"/>
            </w:r>
            <w:r w:rsidR="000C38C5" w:rsidRPr="000C38C5">
              <w:rPr>
                <w:rFonts w:ascii="Times New Roman" w:hAnsi="Times New Roman" w:cs="Times New Roman"/>
                <w:noProof/>
                <w:webHidden/>
                <w:sz w:val="24"/>
                <w:szCs w:val="24"/>
              </w:rPr>
              <w:t>15</w:t>
            </w:r>
            <w:r w:rsidR="00130BB5" w:rsidRPr="000C38C5">
              <w:rPr>
                <w:rFonts w:ascii="Times New Roman" w:hAnsi="Times New Roman" w:cs="Times New Roman"/>
                <w:noProof/>
                <w:webHidden/>
                <w:sz w:val="24"/>
                <w:szCs w:val="24"/>
              </w:rPr>
              <w:fldChar w:fldCharType="end"/>
            </w:r>
          </w:hyperlink>
        </w:p>
        <w:p w14:paraId="57AF2224" w14:textId="77777777" w:rsidR="000C38C5" w:rsidRPr="000C38C5" w:rsidRDefault="00EF1A13" w:rsidP="006D4EA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871555" w:history="1">
            <w:r w:rsidR="000C38C5" w:rsidRPr="000C38C5">
              <w:rPr>
                <w:rStyle w:val="Hyperlink"/>
                <w:rFonts w:ascii="Times New Roman" w:hAnsi="Times New Roman" w:cs="Times New Roman"/>
                <w:noProof/>
                <w:sz w:val="24"/>
                <w:szCs w:val="24"/>
              </w:rPr>
              <w:t>8. Assessing Monitoring and Review Techniques</w:t>
            </w:r>
            <w:r w:rsidR="000C38C5" w:rsidRPr="000C38C5">
              <w:rPr>
                <w:rFonts w:ascii="Times New Roman" w:hAnsi="Times New Roman" w:cs="Times New Roman"/>
                <w:noProof/>
                <w:webHidden/>
                <w:sz w:val="24"/>
                <w:szCs w:val="24"/>
              </w:rPr>
              <w:tab/>
            </w:r>
            <w:r w:rsidR="00130BB5" w:rsidRPr="000C38C5">
              <w:rPr>
                <w:rFonts w:ascii="Times New Roman" w:hAnsi="Times New Roman" w:cs="Times New Roman"/>
                <w:noProof/>
                <w:webHidden/>
                <w:sz w:val="24"/>
                <w:szCs w:val="24"/>
              </w:rPr>
              <w:fldChar w:fldCharType="begin"/>
            </w:r>
            <w:r w:rsidR="000C38C5" w:rsidRPr="000C38C5">
              <w:rPr>
                <w:rFonts w:ascii="Times New Roman" w:hAnsi="Times New Roman" w:cs="Times New Roman"/>
                <w:noProof/>
                <w:webHidden/>
                <w:sz w:val="24"/>
                <w:szCs w:val="24"/>
              </w:rPr>
              <w:instrText xml:space="preserve"> PAGEREF _Toc16871555 \h </w:instrText>
            </w:r>
            <w:r w:rsidR="00130BB5" w:rsidRPr="000C38C5">
              <w:rPr>
                <w:rFonts w:ascii="Times New Roman" w:hAnsi="Times New Roman" w:cs="Times New Roman"/>
                <w:noProof/>
                <w:webHidden/>
                <w:sz w:val="24"/>
                <w:szCs w:val="24"/>
              </w:rPr>
            </w:r>
            <w:r w:rsidR="00130BB5" w:rsidRPr="000C38C5">
              <w:rPr>
                <w:rFonts w:ascii="Times New Roman" w:hAnsi="Times New Roman" w:cs="Times New Roman"/>
                <w:noProof/>
                <w:webHidden/>
                <w:sz w:val="24"/>
                <w:szCs w:val="24"/>
              </w:rPr>
              <w:fldChar w:fldCharType="separate"/>
            </w:r>
            <w:r w:rsidR="000C38C5" w:rsidRPr="000C38C5">
              <w:rPr>
                <w:rFonts w:ascii="Times New Roman" w:hAnsi="Times New Roman" w:cs="Times New Roman"/>
                <w:noProof/>
                <w:webHidden/>
                <w:sz w:val="24"/>
                <w:szCs w:val="24"/>
              </w:rPr>
              <w:t>16</w:t>
            </w:r>
            <w:r w:rsidR="00130BB5" w:rsidRPr="000C38C5">
              <w:rPr>
                <w:rFonts w:ascii="Times New Roman" w:hAnsi="Times New Roman" w:cs="Times New Roman"/>
                <w:noProof/>
                <w:webHidden/>
                <w:sz w:val="24"/>
                <w:szCs w:val="24"/>
              </w:rPr>
              <w:fldChar w:fldCharType="end"/>
            </w:r>
          </w:hyperlink>
        </w:p>
        <w:p w14:paraId="74BDB384" w14:textId="77777777" w:rsidR="000C38C5" w:rsidRPr="000C38C5" w:rsidRDefault="00EF1A13" w:rsidP="006D4EA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6871556" w:history="1">
            <w:r w:rsidR="000C38C5" w:rsidRPr="000C38C5">
              <w:rPr>
                <w:rStyle w:val="Hyperlink"/>
                <w:rFonts w:ascii="Times New Roman" w:hAnsi="Times New Roman" w:cs="Times New Roman"/>
                <w:noProof/>
                <w:sz w:val="24"/>
                <w:szCs w:val="24"/>
              </w:rPr>
              <w:t>a. Monitoring technique</w:t>
            </w:r>
            <w:r w:rsidR="000C38C5" w:rsidRPr="000C38C5">
              <w:rPr>
                <w:rFonts w:ascii="Times New Roman" w:hAnsi="Times New Roman" w:cs="Times New Roman"/>
                <w:noProof/>
                <w:webHidden/>
                <w:sz w:val="24"/>
                <w:szCs w:val="24"/>
              </w:rPr>
              <w:tab/>
            </w:r>
            <w:r w:rsidR="00130BB5" w:rsidRPr="000C38C5">
              <w:rPr>
                <w:rFonts w:ascii="Times New Roman" w:hAnsi="Times New Roman" w:cs="Times New Roman"/>
                <w:noProof/>
                <w:webHidden/>
                <w:sz w:val="24"/>
                <w:szCs w:val="24"/>
              </w:rPr>
              <w:fldChar w:fldCharType="begin"/>
            </w:r>
            <w:r w:rsidR="000C38C5" w:rsidRPr="000C38C5">
              <w:rPr>
                <w:rFonts w:ascii="Times New Roman" w:hAnsi="Times New Roman" w:cs="Times New Roman"/>
                <w:noProof/>
                <w:webHidden/>
                <w:sz w:val="24"/>
                <w:szCs w:val="24"/>
              </w:rPr>
              <w:instrText xml:space="preserve"> PAGEREF _Toc16871556 \h </w:instrText>
            </w:r>
            <w:r w:rsidR="00130BB5" w:rsidRPr="000C38C5">
              <w:rPr>
                <w:rFonts w:ascii="Times New Roman" w:hAnsi="Times New Roman" w:cs="Times New Roman"/>
                <w:noProof/>
                <w:webHidden/>
                <w:sz w:val="24"/>
                <w:szCs w:val="24"/>
              </w:rPr>
            </w:r>
            <w:r w:rsidR="00130BB5" w:rsidRPr="000C38C5">
              <w:rPr>
                <w:rFonts w:ascii="Times New Roman" w:hAnsi="Times New Roman" w:cs="Times New Roman"/>
                <w:noProof/>
                <w:webHidden/>
                <w:sz w:val="24"/>
                <w:szCs w:val="24"/>
              </w:rPr>
              <w:fldChar w:fldCharType="separate"/>
            </w:r>
            <w:r w:rsidR="000C38C5" w:rsidRPr="000C38C5">
              <w:rPr>
                <w:rFonts w:ascii="Times New Roman" w:hAnsi="Times New Roman" w:cs="Times New Roman"/>
                <w:noProof/>
                <w:webHidden/>
                <w:sz w:val="24"/>
                <w:szCs w:val="24"/>
              </w:rPr>
              <w:t>16</w:t>
            </w:r>
            <w:r w:rsidR="00130BB5" w:rsidRPr="000C38C5">
              <w:rPr>
                <w:rFonts w:ascii="Times New Roman" w:hAnsi="Times New Roman" w:cs="Times New Roman"/>
                <w:noProof/>
                <w:webHidden/>
                <w:sz w:val="24"/>
                <w:szCs w:val="24"/>
              </w:rPr>
              <w:fldChar w:fldCharType="end"/>
            </w:r>
          </w:hyperlink>
        </w:p>
        <w:p w14:paraId="2C9CB322" w14:textId="77777777" w:rsidR="000C38C5" w:rsidRPr="000C38C5" w:rsidRDefault="00EF1A13" w:rsidP="006D4EA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6871557" w:history="1">
            <w:r w:rsidR="000C38C5" w:rsidRPr="000C38C5">
              <w:rPr>
                <w:rStyle w:val="Hyperlink"/>
                <w:rFonts w:ascii="Times New Roman" w:hAnsi="Times New Roman" w:cs="Times New Roman"/>
                <w:noProof/>
                <w:sz w:val="24"/>
                <w:szCs w:val="24"/>
              </w:rPr>
              <w:t>b. Review technique</w:t>
            </w:r>
            <w:r w:rsidR="000C38C5" w:rsidRPr="000C38C5">
              <w:rPr>
                <w:rFonts w:ascii="Times New Roman" w:hAnsi="Times New Roman" w:cs="Times New Roman"/>
                <w:noProof/>
                <w:webHidden/>
                <w:sz w:val="24"/>
                <w:szCs w:val="24"/>
              </w:rPr>
              <w:tab/>
            </w:r>
            <w:r w:rsidR="00130BB5" w:rsidRPr="000C38C5">
              <w:rPr>
                <w:rFonts w:ascii="Times New Roman" w:hAnsi="Times New Roman" w:cs="Times New Roman"/>
                <w:noProof/>
                <w:webHidden/>
                <w:sz w:val="24"/>
                <w:szCs w:val="24"/>
              </w:rPr>
              <w:fldChar w:fldCharType="begin"/>
            </w:r>
            <w:r w:rsidR="000C38C5" w:rsidRPr="000C38C5">
              <w:rPr>
                <w:rFonts w:ascii="Times New Roman" w:hAnsi="Times New Roman" w:cs="Times New Roman"/>
                <w:noProof/>
                <w:webHidden/>
                <w:sz w:val="24"/>
                <w:szCs w:val="24"/>
              </w:rPr>
              <w:instrText xml:space="preserve"> PAGEREF _Toc16871557 \h </w:instrText>
            </w:r>
            <w:r w:rsidR="00130BB5" w:rsidRPr="000C38C5">
              <w:rPr>
                <w:rFonts w:ascii="Times New Roman" w:hAnsi="Times New Roman" w:cs="Times New Roman"/>
                <w:noProof/>
                <w:webHidden/>
                <w:sz w:val="24"/>
                <w:szCs w:val="24"/>
              </w:rPr>
            </w:r>
            <w:r w:rsidR="00130BB5" w:rsidRPr="000C38C5">
              <w:rPr>
                <w:rFonts w:ascii="Times New Roman" w:hAnsi="Times New Roman" w:cs="Times New Roman"/>
                <w:noProof/>
                <w:webHidden/>
                <w:sz w:val="24"/>
                <w:szCs w:val="24"/>
              </w:rPr>
              <w:fldChar w:fldCharType="separate"/>
            </w:r>
            <w:r w:rsidR="000C38C5" w:rsidRPr="000C38C5">
              <w:rPr>
                <w:rFonts w:ascii="Times New Roman" w:hAnsi="Times New Roman" w:cs="Times New Roman"/>
                <w:noProof/>
                <w:webHidden/>
                <w:sz w:val="24"/>
                <w:szCs w:val="24"/>
              </w:rPr>
              <w:t>17</w:t>
            </w:r>
            <w:r w:rsidR="00130BB5" w:rsidRPr="000C38C5">
              <w:rPr>
                <w:rFonts w:ascii="Times New Roman" w:hAnsi="Times New Roman" w:cs="Times New Roman"/>
                <w:noProof/>
                <w:webHidden/>
                <w:sz w:val="24"/>
                <w:szCs w:val="24"/>
              </w:rPr>
              <w:fldChar w:fldCharType="end"/>
            </w:r>
          </w:hyperlink>
        </w:p>
        <w:p w14:paraId="1290F3A6" w14:textId="77777777" w:rsidR="000C38C5" w:rsidRPr="000C38C5" w:rsidRDefault="00EF1A13" w:rsidP="006D4EA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871558" w:history="1">
            <w:r w:rsidR="000C38C5" w:rsidRPr="000C38C5">
              <w:rPr>
                <w:rStyle w:val="Hyperlink"/>
                <w:rFonts w:ascii="Times New Roman" w:hAnsi="Times New Roman" w:cs="Times New Roman"/>
                <w:noProof/>
                <w:sz w:val="24"/>
                <w:szCs w:val="24"/>
              </w:rPr>
              <w:t>Conclusion</w:t>
            </w:r>
            <w:r w:rsidR="000C38C5" w:rsidRPr="000C38C5">
              <w:rPr>
                <w:rFonts w:ascii="Times New Roman" w:hAnsi="Times New Roman" w:cs="Times New Roman"/>
                <w:noProof/>
                <w:webHidden/>
                <w:sz w:val="24"/>
                <w:szCs w:val="24"/>
              </w:rPr>
              <w:tab/>
            </w:r>
            <w:r w:rsidR="00130BB5" w:rsidRPr="000C38C5">
              <w:rPr>
                <w:rFonts w:ascii="Times New Roman" w:hAnsi="Times New Roman" w:cs="Times New Roman"/>
                <w:noProof/>
                <w:webHidden/>
                <w:sz w:val="24"/>
                <w:szCs w:val="24"/>
              </w:rPr>
              <w:fldChar w:fldCharType="begin"/>
            </w:r>
            <w:r w:rsidR="000C38C5" w:rsidRPr="000C38C5">
              <w:rPr>
                <w:rFonts w:ascii="Times New Roman" w:hAnsi="Times New Roman" w:cs="Times New Roman"/>
                <w:noProof/>
                <w:webHidden/>
                <w:sz w:val="24"/>
                <w:szCs w:val="24"/>
              </w:rPr>
              <w:instrText xml:space="preserve"> PAGEREF _Toc16871558 \h </w:instrText>
            </w:r>
            <w:r w:rsidR="00130BB5" w:rsidRPr="000C38C5">
              <w:rPr>
                <w:rFonts w:ascii="Times New Roman" w:hAnsi="Times New Roman" w:cs="Times New Roman"/>
                <w:noProof/>
                <w:webHidden/>
                <w:sz w:val="24"/>
                <w:szCs w:val="24"/>
              </w:rPr>
            </w:r>
            <w:r w:rsidR="00130BB5" w:rsidRPr="000C38C5">
              <w:rPr>
                <w:rFonts w:ascii="Times New Roman" w:hAnsi="Times New Roman" w:cs="Times New Roman"/>
                <w:noProof/>
                <w:webHidden/>
                <w:sz w:val="24"/>
                <w:szCs w:val="24"/>
              </w:rPr>
              <w:fldChar w:fldCharType="separate"/>
            </w:r>
            <w:r w:rsidR="000C38C5" w:rsidRPr="000C38C5">
              <w:rPr>
                <w:rFonts w:ascii="Times New Roman" w:hAnsi="Times New Roman" w:cs="Times New Roman"/>
                <w:noProof/>
                <w:webHidden/>
                <w:sz w:val="24"/>
                <w:szCs w:val="24"/>
              </w:rPr>
              <w:t>19</w:t>
            </w:r>
            <w:r w:rsidR="00130BB5" w:rsidRPr="000C38C5">
              <w:rPr>
                <w:rFonts w:ascii="Times New Roman" w:hAnsi="Times New Roman" w:cs="Times New Roman"/>
                <w:noProof/>
                <w:webHidden/>
                <w:sz w:val="24"/>
                <w:szCs w:val="24"/>
              </w:rPr>
              <w:fldChar w:fldCharType="end"/>
            </w:r>
          </w:hyperlink>
        </w:p>
        <w:p w14:paraId="5DDFE80B" w14:textId="77777777" w:rsidR="000C38C5" w:rsidRPr="000C38C5" w:rsidRDefault="00EF1A13" w:rsidP="006D4EA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871559" w:history="1">
            <w:r w:rsidR="000C38C5" w:rsidRPr="000C38C5">
              <w:rPr>
                <w:rStyle w:val="Hyperlink"/>
                <w:rFonts w:ascii="Times New Roman" w:hAnsi="Times New Roman" w:cs="Times New Roman"/>
                <w:noProof/>
                <w:sz w:val="24"/>
                <w:szCs w:val="24"/>
              </w:rPr>
              <w:t>References</w:t>
            </w:r>
            <w:r w:rsidR="000C38C5" w:rsidRPr="000C38C5">
              <w:rPr>
                <w:rFonts w:ascii="Times New Roman" w:hAnsi="Times New Roman" w:cs="Times New Roman"/>
                <w:noProof/>
                <w:webHidden/>
                <w:sz w:val="24"/>
                <w:szCs w:val="24"/>
              </w:rPr>
              <w:tab/>
            </w:r>
            <w:r w:rsidR="00130BB5" w:rsidRPr="000C38C5">
              <w:rPr>
                <w:rFonts w:ascii="Times New Roman" w:hAnsi="Times New Roman" w:cs="Times New Roman"/>
                <w:noProof/>
                <w:webHidden/>
                <w:sz w:val="24"/>
                <w:szCs w:val="24"/>
              </w:rPr>
              <w:fldChar w:fldCharType="begin"/>
            </w:r>
            <w:r w:rsidR="000C38C5" w:rsidRPr="000C38C5">
              <w:rPr>
                <w:rFonts w:ascii="Times New Roman" w:hAnsi="Times New Roman" w:cs="Times New Roman"/>
                <w:noProof/>
                <w:webHidden/>
                <w:sz w:val="24"/>
                <w:szCs w:val="24"/>
              </w:rPr>
              <w:instrText xml:space="preserve"> PAGEREF _Toc16871559 \h </w:instrText>
            </w:r>
            <w:r w:rsidR="00130BB5" w:rsidRPr="000C38C5">
              <w:rPr>
                <w:rFonts w:ascii="Times New Roman" w:hAnsi="Times New Roman" w:cs="Times New Roman"/>
                <w:noProof/>
                <w:webHidden/>
                <w:sz w:val="24"/>
                <w:szCs w:val="24"/>
              </w:rPr>
            </w:r>
            <w:r w:rsidR="00130BB5" w:rsidRPr="000C38C5">
              <w:rPr>
                <w:rFonts w:ascii="Times New Roman" w:hAnsi="Times New Roman" w:cs="Times New Roman"/>
                <w:noProof/>
                <w:webHidden/>
                <w:sz w:val="24"/>
                <w:szCs w:val="24"/>
              </w:rPr>
              <w:fldChar w:fldCharType="separate"/>
            </w:r>
            <w:r w:rsidR="000C38C5" w:rsidRPr="000C38C5">
              <w:rPr>
                <w:rFonts w:ascii="Times New Roman" w:hAnsi="Times New Roman" w:cs="Times New Roman"/>
                <w:noProof/>
                <w:webHidden/>
                <w:sz w:val="24"/>
                <w:szCs w:val="24"/>
              </w:rPr>
              <w:t>20</w:t>
            </w:r>
            <w:r w:rsidR="00130BB5" w:rsidRPr="000C38C5">
              <w:rPr>
                <w:rFonts w:ascii="Times New Roman" w:hAnsi="Times New Roman" w:cs="Times New Roman"/>
                <w:noProof/>
                <w:webHidden/>
                <w:sz w:val="24"/>
                <w:szCs w:val="24"/>
              </w:rPr>
              <w:fldChar w:fldCharType="end"/>
            </w:r>
          </w:hyperlink>
        </w:p>
        <w:p w14:paraId="71D5C56F" w14:textId="77777777" w:rsidR="00A43B18" w:rsidRPr="000C38C5" w:rsidRDefault="00130BB5" w:rsidP="006D4EA7">
          <w:pPr>
            <w:spacing w:line="360" w:lineRule="auto"/>
            <w:jc w:val="both"/>
            <w:rPr>
              <w:rFonts w:ascii="Times New Roman" w:hAnsi="Times New Roman" w:cs="Times New Roman"/>
              <w:sz w:val="24"/>
              <w:szCs w:val="24"/>
            </w:rPr>
          </w:pPr>
          <w:r w:rsidRPr="000C38C5">
            <w:rPr>
              <w:rFonts w:ascii="Times New Roman" w:hAnsi="Times New Roman" w:cs="Times New Roman"/>
              <w:color w:val="000000" w:themeColor="text1"/>
              <w:sz w:val="24"/>
              <w:szCs w:val="24"/>
            </w:rPr>
            <w:fldChar w:fldCharType="end"/>
          </w:r>
        </w:p>
      </w:sdtContent>
    </w:sdt>
    <w:p w14:paraId="3104328E" w14:textId="77777777" w:rsidR="00A43B18" w:rsidRDefault="00A43B18">
      <w:pPr>
        <w:rPr>
          <w:rFonts w:ascii="Times New Roman" w:hAnsi="Times New Roman"/>
          <w:b/>
          <w:color w:val="000000" w:themeColor="text1"/>
          <w:sz w:val="28"/>
          <w:szCs w:val="40"/>
        </w:rPr>
      </w:pPr>
      <w:r>
        <w:br w:type="page"/>
      </w:r>
    </w:p>
    <w:p w14:paraId="0914358D" w14:textId="77777777" w:rsidR="00750692" w:rsidRPr="0032089B" w:rsidRDefault="00112813" w:rsidP="00C37E8F">
      <w:pPr>
        <w:pStyle w:val="Heading1"/>
      </w:pPr>
      <w:bookmarkStart w:id="1" w:name="_Toc16871542"/>
      <w:r w:rsidRPr="0032089B">
        <w:lastRenderedPageBreak/>
        <w:t>Introduction</w:t>
      </w:r>
      <w:bookmarkEnd w:id="1"/>
    </w:p>
    <w:p w14:paraId="67570C08" w14:textId="77777777" w:rsidR="00005619" w:rsidRPr="0032089B" w:rsidRDefault="00112813" w:rsidP="0032089B">
      <w:pPr>
        <w:pStyle w:val="Normal1"/>
        <w:spacing w:before="200" w:line="360" w:lineRule="auto"/>
        <w:jc w:val="both"/>
        <w:rPr>
          <w:rFonts w:ascii="Times New Roman" w:hAnsi="Times New Roman" w:cs="Times New Roman"/>
          <w:color w:val="000000" w:themeColor="text1"/>
          <w:sz w:val="24"/>
          <w:szCs w:val="24"/>
        </w:rPr>
      </w:pPr>
      <w:r w:rsidRPr="0032089B">
        <w:rPr>
          <w:rFonts w:ascii="Times New Roman" w:hAnsi="Times New Roman" w:cs="Times New Roman"/>
          <w:color w:val="000000" w:themeColor="text1"/>
          <w:sz w:val="24"/>
          <w:szCs w:val="24"/>
        </w:rPr>
        <w:t xml:space="preserve">Car rental is a business domain in which a car is hired by the business firm by a third party. The tenure of hiring the car depends upon the need of the third party and varies from a few days to a few weeks. </w:t>
      </w:r>
      <w:r w:rsidR="00F75827" w:rsidRPr="0032089B">
        <w:rPr>
          <w:rFonts w:ascii="Times New Roman" w:hAnsi="Times New Roman" w:cs="Times New Roman"/>
          <w:color w:val="000000" w:themeColor="text1"/>
          <w:sz w:val="24"/>
          <w:szCs w:val="24"/>
        </w:rPr>
        <w:t>Generally,</w:t>
      </w:r>
      <w:r w:rsidRPr="0032089B">
        <w:rPr>
          <w:rFonts w:ascii="Times New Roman" w:hAnsi="Times New Roman" w:cs="Times New Roman"/>
          <w:color w:val="000000" w:themeColor="text1"/>
          <w:sz w:val="24"/>
          <w:szCs w:val="24"/>
        </w:rPr>
        <w:t xml:space="preserve"> the local branches of a car rental company </w:t>
      </w:r>
      <w:r w:rsidR="00F75827" w:rsidRPr="0032089B">
        <w:rPr>
          <w:rFonts w:ascii="Times New Roman" w:hAnsi="Times New Roman" w:cs="Times New Roman"/>
          <w:color w:val="000000" w:themeColor="text1"/>
          <w:sz w:val="24"/>
          <w:szCs w:val="24"/>
        </w:rPr>
        <w:t>arrange</w:t>
      </w:r>
      <w:r w:rsidRPr="0032089B">
        <w:rPr>
          <w:rFonts w:ascii="Times New Roman" w:hAnsi="Times New Roman" w:cs="Times New Roman"/>
          <w:color w:val="000000" w:themeColor="text1"/>
          <w:sz w:val="24"/>
          <w:szCs w:val="24"/>
        </w:rPr>
        <w:t xml:space="preserve"> for cars and rent them out following of necessary paperwork.</w:t>
      </w:r>
    </w:p>
    <w:p w14:paraId="11757663" w14:textId="77777777" w:rsidR="00005619" w:rsidRPr="0032089B" w:rsidRDefault="00112813" w:rsidP="0032089B">
      <w:pPr>
        <w:pStyle w:val="Normal1"/>
        <w:spacing w:before="200" w:line="360" w:lineRule="auto"/>
        <w:jc w:val="both"/>
        <w:rPr>
          <w:rFonts w:ascii="Times New Roman" w:hAnsi="Times New Roman" w:cs="Times New Roman"/>
          <w:color w:val="000000" w:themeColor="text1"/>
          <w:sz w:val="24"/>
          <w:szCs w:val="24"/>
        </w:rPr>
      </w:pPr>
      <w:r w:rsidRPr="0032089B">
        <w:rPr>
          <w:rFonts w:ascii="Times New Roman" w:hAnsi="Times New Roman" w:cs="Times New Roman"/>
          <w:color w:val="000000" w:themeColor="text1"/>
          <w:sz w:val="24"/>
          <w:szCs w:val="24"/>
        </w:rPr>
        <w:t>The car rental company named ARIS has been in the car rent domain for quite a long time. Over the years, the company has slowly built its popularity by providing efficient car service to its customers. The main objective of the company is to provide top class service to the customers by providing a well-maintained car for renting.</w:t>
      </w:r>
    </w:p>
    <w:p w14:paraId="624B6185" w14:textId="77777777" w:rsidR="00005619" w:rsidRPr="0032089B" w:rsidRDefault="00112813" w:rsidP="0032089B">
      <w:pPr>
        <w:pStyle w:val="Normal1"/>
        <w:spacing w:before="200" w:line="360" w:lineRule="auto"/>
        <w:jc w:val="both"/>
        <w:rPr>
          <w:rFonts w:ascii="Times New Roman" w:hAnsi="Times New Roman" w:cs="Times New Roman"/>
          <w:color w:val="000000" w:themeColor="text1"/>
          <w:sz w:val="24"/>
          <w:szCs w:val="24"/>
        </w:rPr>
      </w:pPr>
      <w:r w:rsidRPr="0032089B">
        <w:rPr>
          <w:rFonts w:ascii="Times New Roman" w:hAnsi="Times New Roman" w:cs="Times New Roman"/>
          <w:color w:val="000000" w:themeColor="text1"/>
          <w:sz w:val="24"/>
          <w:szCs w:val="24"/>
        </w:rPr>
        <w:t>The purpose of the report is to define the organizational problem in ARIS with departmental conflict being the primary problem. Reasons behind the problem and its impact upon the firm will be discussed. A solution to the problem will be provided using a fishbone diagram. The decision-making techniques will be used taking the help of decision tree and decision matrix. Solution will be planned and will be communicated to the stakeholders. Some monitoring and review techn</w:t>
      </w:r>
      <w:r w:rsidR="00F75827" w:rsidRPr="0032089B">
        <w:rPr>
          <w:rFonts w:ascii="Times New Roman" w:hAnsi="Times New Roman" w:cs="Times New Roman"/>
          <w:color w:val="000000" w:themeColor="text1"/>
          <w:sz w:val="24"/>
          <w:szCs w:val="24"/>
        </w:rPr>
        <w:t>iques will be used in order to</w:t>
      </w:r>
      <w:r w:rsidRPr="0032089B">
        <w:rPr>
          <w:rFonts w:ascii="Times New Roman" w:hAnsi="Times New Roman" w:cs="Times New Roman"/>
          <w:color w:val="000000" w:themeColor="text1"/>
          <w:sz w:val="24"/>
          <w:szCs w:val="24"/>
        </w:rPr>
        <w:t xml:space="preserve"> implement the plan.</w:t>
      </w:r>
    </w:p>
    <w:p w14:paraId="00E915F2" w14:textId="77777777" w:rsidR="00A66167" w:rsidRPr="0032089B" w:rsidRDefault="00112813" w:rsidP="0032089B">
      <w:pPr>
        <w:spacing w:line="360" w:lineRule="auto"/>
        <w:jc w:val="both"/>
        <w:rPr>
          <w:rFonts w:ascii="Times New Roman" w:eastAsia="Times New Roman" w:hAnsi="Times New Roman" w:cs="Times New Roman"/>
          <w:b/>
          <w:color w:val="000000" w:themeColor="text1"/>
          <w:sz w:val="24"/>
          <w:szCs w:val="24"/>
        </w:rPr>
      </w:pPr>
      <w:r w:rsidRPr="0032089B">
        <w:rPr>
          <w:rFonts w:ascii="Times New Roman" w:eastAsia="Times New Roman" w:hAnsi="Times New Roman" w:cs="Times New Roman"/>
          <w:b/>
          <w:color w:val="000000" w:themeColor="text1"/>
          <w:sz w:val="24"/>
          <w:szCs w:val="24"/>
        </w:rPr>
        <w:br w:type="page"/>
      </w:r>
    </w:p>
    <w:p w14:paraId="08FB843D" w14:textId="07E2B791" w:rsidR="00ED1BFE" w:rsidRDefault="00ED1BFE" w:rsidP="00C37E8F">
      <w:pPr>
        <w:pStyle w:val="Heading1"/>
      </w:pPr>
      <w:bookmarkStart w:id="2" w:name="_Toc16871543"/>
      <w:r>
        <w:lastRenderedPageBreak/>
        <w:t>Discussion</w:t>
      </w:r>
      <w:bookmarkEnd w:id="2"/>
      <w:r>
        <w:t xml:space="preserve"> </w:t>
      </w:r>
    </w:p>
    <w:p w14:paraId="340CC8CA" w14:textId="77777777" w:rsidR="00750692" w:rsidRPr="0032089B" w:rsidRDefault="00D13A41" w:rsidP="00C37E8F">
      <w:pPr>
        <w:pStyle w:val="Heading1"/>
      </w:pPr>
      <w:bookmarkStart w:id="3" w:name="_Toc16871544"/>
      <w:r>
        <w:t xml:space="preserve">1. </w:t>
      </w:r>
      <w:r w:rsidR="00112813" w:rsidRPr="0032089B">
        <w:t>The organizational structure of a car rental company</w:t>
      </w:r>
      <w:bookmarkEnd w:id="3"/>
    </w:p>
    <w:p w14:paraId="697FCE4D" w14:textId="77777777" w:rsidR="00DF3D22" w:rsidRPr="0032089B" w:rsidRDefault="00112813" w:rsidP="0032089B">
      <w:pPr>
        <w:pStyle w:val="Normal1"/>
        <w:spacing w:before="200" w:line="360" w:lineRule="auto"/>
        <w:jc w:val="both"/>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 xml:space="preserve">The </w:t>
      </w:r>
      <w:r w:rsidR="00F22637" w:rsidRPr="0032089B">
        <w:rPr>
          <w:rFonts w:ascii="Times New Roman" w:eastAsia="Times New Roman" w:hAnsi="Times New Roman" w:cs="Times New Roman"/>
          <w:color w:val="000000" w:themeColor="text1"/>
          <w:sz w:val="24"/>
          <w:szCs w:val="24"/>
        </w:rPr>
        <w:t xml:space="preserve">considered </w:t>
      </w:r>
      <w:r w:rsidRPr="0032089B">
        <w:rPr>
          <w:rFonts w:ascii="Times New Roman" w:eastAsia="Times New Roman" w:hAnsi="Times New Roman" w:cs="Times New Roman"/>
          <w:color w:val="000000" w:themeColor="text1"/>
          <w:sz w:val="24"/>
          <w:szCs w:val="24"/>
        </w:rPr>
        <w:t xml:space="preserve">organizational structure of </w:t>
      </w:r>
      <w:r w:rsidR="00F22637" w:rsidRPr="0032089B">
        <w:rPr>
          <w:rFonts w:ascii="Times New Roman" w:eastAsia="Times New Roman" w:hAnsi="Times New Roman" w:cs="Times New Roman"/>
          <w:color w:val="000000" w:themeColor="text1"/>
          <w:sz w:val="24"/>
          <w:szCs w:val="24"/>
        </w:rPr>
        <w:t xml:space="preserve">a car rental company </w:t>
      </w:r>
      <w:r w:rsidRPr="0032089B">
        <w:rPr>
          <w:rFonts w:ascii="Times New Roman" w:eastAsia="Times New Roman" w:hAnsi="Times New Roman" w:cs="Times New Roman"/>
          <w:color w:val="000000" w:themeColor="text1"/>
          <w:sz w:val="24"/>
          <w:szCs w:val="24"/>
        </w:rPr>
        <w:t>is ‘functional organizational structure’. It can be understood with the help of the following diagram:</w:t>
      </w:r>
    </w:p>
    <w:p w14:paraId="671A4B28" w14:textId="49BD8D4E" w:rsidR="00750692" w:rsidRPr="0032089B" w:rsidRDefault="00D03A29" w:rsidP="0032089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mc:AlternateContent>
          <mc:Choice Requires="wpg">
            <w:drawing>
              <wp:anchor distT="0" distB="0" distL="114300" distR="114300" simplePos="0" relativeHeight="251706368" behindDoc="0" locked="0" layoutInCell="1" allowOverlap="1" wp14:anchorId="764316F0" wp14:editId="2BE8E728">
                <wp:simplePos x="0" y="0"/>
                <wp:positionH relativeFrom="column">
                  <wp:posOffset>-447675</wp:posOffset>
                </wp:positionH>
                <wp:positionV relativeFrom="paragraph">
                  <wp:posOffset>72390</wp:posOffset>
                </wp:positionV>
                <wp:extent cx="6600825" cy="6715125"/>
                <wp:effectExtent l="0" t="0" r="9525" b="9525"/>
                <wp:wrapNone/>
                <wp:docPr id="19" name="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00825" cy="6715125"/>
                          <a:chOff x="165" y="1275"/>
                          <a:chExt cx="11520" cy="9285"/>
                        </a:xfrm>
                      </wpg:grpSpPr>
                      <wps:wsp>
                        <wps:cNvPr id="20" name=" 51"/>
                        <wps:cNvSpPr>
                          <a:spLocks/>
                        </wps:cNvSpPr>
                        <wps:spPr bwMode="auto">
                          <a:xfrm>
                            <a:off x="4380" y="1275"/>
                            <a:ext cx="3060" cy="435"/>
                          </a:xfrm>
                          <a:prstGeom prst="roundRect">
                            <a:avLst>
                              <a:gd name="adj" fmla="val 16667"/>
                            </a:avLst>
                          </a:prstGeom>
                          <a:solidFill>
                            <a:srgbClr val="FFFFFF"/>
                          </a:solidFill>
                          <a:ln w="9525">
                            <a:solidFill>
                              <a:srgbClr val="000000"/>
                            </a:solidFill>
                            <a:round/>
                            <a:headEnd/>
                            <a:tailEnd/>
                          </a:ln>
                        </wps:spPr>
                        <wps:txbx>
                          <w:txbxContent>
                            <w:p w14:paraId="1020CC5F" w14:textId="77777777" w:rsidR="00ED1BFE" w:rsidRPr="000D044A" w:rsidRDefault="00ED1BFE" w:rsidP="00D5286C">
                              <w:pPr>
                                <w:jc w:val="center"/>
                                <w:rPr>
                                  <w:rFonts w:ascii="Times New Roman" w:hAnsi="Times New Roman" w:cs="Times New Roman"/>
                                </w:rPr>
                              </w:pPr>
                              <w:r w:rsidRPr="000D044A">
                                <w:rPr>
                                  <w:rFonts w:ascii="Times New Roman" w:hAnsi="Times New Roman" w:cs="Times New Roman"/>
                                </w:rPr>
                                <w:t>Chairman and CEO</w:t>
                              </w:r>
                            </w:p>
                          </w:txbxContent>
                        </wps:txbx>
                        <wps:bodyPr rot="0" vert="horz" wrap="square" lIns="91440" tIns="45720" rIns="91440" bIns="45720" anchor="t" anchorCtr="0" upright="1">
                          <a:noAutofit/>
                        </wps:bodyPr>
                      </wps:wsp>
                      <wps:wsp>
                        <wps:cNvPr id="21" name=" 52"/>
                        <wps:cNvCnPr>
                          <a:cxnSpLocks/>
                        </wps:cNvCnPr>
                        <wps:spPr bwMode="auto">
                          <a:xfrm>
                            <a:off x="5880" y="1710"/>
                            <a:ext cx="0" cy="49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2" name=" 53"/>
                        <wps:cNvSpPr>
                          <a:spLocks/>
                        </wps:cNvSpPr>
                        <wps:spPr bwMode="auto">
                          <a:xfrm>
                            <a:off x="4140" y="2205"/>
                            <a:ext cx="3420" cy="495"/>
                          </a:xfrm>
                          <a:prstGeom prst="rect">
                            <a:avLst/>
                          </a:prstGeom>
                          <a:solidFill>
                            <a:srgbClr val="FFFFFF"/>
                          </a:solidFill>
                          <a:ln w="9525">
                            <a:solidFill>
                              <a:srgbClr val="000000"/>
                            </a:solidFill>
                            <a:miter lim="800000"/>
                            <a:headEnd/>
                            <a:tailEnd/>
                          </a:ln>
                        </wps:spPr>
                        <wps:txbx>
                          <w:txbxContent>
                            <w:p w14:paraId="0AEB16E4" w14:textId="77777777" w:rsidR="00ED1BFE" w:rsidRPr="000D044A" w:rsidRDefault="00ED1BFE" w:rsidP="00D5286C">
                              <w:pPr>
                                <w:jc w:val="center"/>
                                <w:rPr>
                                  <w:rFonts w:ascii="Times New Roman" w:hAnsi="Times New Roman" w:cs="Times New Roman"/>
                                </w:rPr>
                              </w:pPr>
                              <w:r w:rsidRPr="000D044A">
                                <w:rPr>
                                  <w:rFonts w:ascii="Times New Roman" w:hAnsi="Times New Roman" w:cs="Times New Roman"/>
                                </w:rPr>
                                <w:t>Vice Chairman and director</w:t>
                              </w:r>
                            </w:p>
                          </w:txbxContent>
                        </wps:txbx>
                        <wps:bodyPr rot="0" vert="horz" wrap="square" lIns="91440" tIns="45720" rIns="91440" bIns="45720" anchor="t" anchorCtr="0" upright="1">
                          <a:noAutofit/>
                        </wps:bodyPr>
                      </wps:wsp>
                      <wps:wsp>
                        <wps:cNvPr id="23" name=" 54"/>
                        <wps:cNvCnPr>
                          <a:cxnSpLocks/>
                        </wps:cNvCnPr>
                        <wps:spPr bwMode="auto">
                          <a:xfrm>
                            <a:off x="5880" y="2700"/>
                            <a:ext cx="0" cy="6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4" name=" 55"/>
                        <wps:cNvCnPr>
                          <a:cxnSpLocks/>
                        </wps:cNvCnPr>
                        <wps:spPr bwMode="auto">
                          <a:xfrm>
                            <a:off x="555" y="3390"/>
                            <a:ext cx="1054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 name=" 56"/>
                        <wps:cNvCnPr>
                          <a:cxnSpLocks/>
                        </wps:cNvCnPr>
                        <wps:spPr bwMode="auto">
                          <a:xfrm>
                            <a:off x="555" y="3390"/>
                            <a:ext cx="0" cy="66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 name=" 57"/>
                        <wps:cNvCnPr>
                          <a:cxnSpLocks/>
                        </wps:cNvCnPr>
                        <wps:spPr bwMode="auto">
                          <a:xfrm>
                            <a:off x="2700" y="3390"/>
                            <a:ext cx="0" cy="66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7" name=" 58"/>
                        <wps:cNvCnPr>
                          <a:cxnSpLocks/>
                        </wps:cNvCnPr>
                        <wps:spPr bwMode="auto">
                          <a:xfrm>
                            <a:off x="4665" y="3390"/>
                            <a:ext cx="0" cy="66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8" name=" 59"/>
                        <wps:cNvCnPr>
                          <a:cxnSpLocks/>
                        </wps:cNvCnPr>
                        <wps:spPr bwMode="auto">
                          <a:xfrm>
                            <a:off x="6750" y="3390"/>
                            <a:ext cx="0" cy="66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 name=" 60"/>
                        <wps:cNvCnPr>
                          <a:cxnSpLocks/>
                        </wps:cNvCnPr>
                        <wps:spPr bwMode="auto">
                          <a:xfrm>
                            <a:off x="8970" y="3390"/>
                            <a:ext cx="0" cy="66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 name=" 61"/>
                        <wps:cNvCnPr>
                          <a:cxnSpLocks/>
                        </wps:cNvCnPr>
                        <wps:spPr bwMode="auto">
                          <a:xfrm>
                            <a:off x="11100" y="3390"/>
                            <a:ext cx="0" cy="66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1" name=" 62"/>
                        <wps:cNvSpPr>
                          <a:spLocks/>
                        </wps:cNvSpPr>
                        <wps:spPr bwMode="auto">
                          <a:xfrm>
                            <a:off x="165" y="4050"/>
                            <a:ext cx="1380" cy="1215"/>
                          </a:xfrm>
                          <a:prstGeom prst="roundRect">
                            <a:avLst>
                              <a:gd name="adj" fmla="val 16667"/>
                            </a:avLst>
                          </a:prstGeom>
                          <a:solidFill>
                            <a:srgbClr val="FFFFFF"/>
                          </a:solidFill>
                          <a:ln w="9525">
                            <a:solidFill>
                              <a:srgbClr val="000000"/>
                            </a:solidFill>
                            <a:round/>
                            <a:headEnd/>
                            <a:tailEnd/>
                          </a:ln>
                        </wps:spPr>
                        <wps:txbx>
                          <w:txbxContent>
                            <w:p w14:paraId="7DD99780" w14:textId="77777777" w:rsidR="00ED1BFE" w:rsidRPr="00415B25" w:rsidRDefault="00ED1BFE" w:rsidP="00D5286C">
                              <w:pPr>
                                <w:rPr>
                                  <w:rFonts w:ascii="Times New Roman" w:hAnsi="Times New Roman" w:cs="Times New Roman"/>
                                </w:rPr>
                              </w:pPr>
                              <w:r w:rsidRPr="00415B25">
                                <w:rPr>
                                  <w:rFonts w:ascii="Times New Roman" w:hAnsi="Times New Roman" w:cs="Times New Roman"/>
                                  <w:color w:val="000000"/>
                                  <w:sz w:val="15"/>
                                  <w:szCs w:val="15"/>
                                  <w:shd w:val="clear" w:color="auto" w:fill="FFFFFF"/>
                                </w:rPr>
                                <w:t>Executive Vice President of International Relations</w:t>
                              </w:r>
                            </w:p>
                          </w:txbxContent>
                        </wps:txbx>
                        <wps:bodyPr rot="0" vert="horz" wrap="square" lIns="91440" tIns="45720" rIns="91440" bIns="45720" anchor="t" anchorCtr="0" upright="1">
                          <a:noAutofit/>
                        </wps:bodyPr>
                      </wps:wsp>
                      <wps:wsp>
                        <wps:cNvPr id="32" name=" 63"/>
                        <wps:cNvSpPr>
                          <a:spLocks/>
                        </wps:cNvSpPr>
                        <wps:spPr bwMode="auto">
                          <a:xfrm>
                            <a:off x="10455" y="4050"/>
                            <a:ext cx="1230" cy="990"/>
                          </a:xfrm>
                          <a:prstGeom prst="roundRect">
                            <a:avLst>
                              <a:gd name="adj" fmla="val 16667"/>
                            </a:avLst>
                          </a:prstGeom>
                          <a:solidFill>
                            <a:srgbClr val="FFFFFF"/>
                          </a:solidFill>
                          <a:ln w="9525">
                            <a:solidFill>
                              <a:srgbClr val="000000"/>
                            </a:solidFill>
                            <a:round/>
                            <a:headEnd/>
                            <a:tailEnd/>
                          </a:ln>
                        </wps:spPr>
                        <wps:txbx>
                          <w:txbxContent>
                            <w:p w14:paraId="5BB3FC7A" w14:textId="77777777" w:rsidR="00ED1BFE" w:rsidRPr="00104079" w:rsidRDefault="00ED1BFE" w:rsidP="00D5286C">
                              <w:pPr>
                                <w:rPr>
                                  <w:rFonts w:ascii="Times New Roman" w:hAnsi="Times New Roman" w:cs="Times New Roman"/>
                                  <w:sz w:val="14"/>
                                </w:rPr>
                              </w:pPr>
                              <w:r w:rsidRPr="00104079">
                                <w:rPr>
                                  <w:rFonts w:ascii="Times New Roman" w:hAnsi="Times New Roman" w:cs="Times New Roman"/>
                                  <w:sz w:val="14"/>
                                </w:rPr>
                                <w:t>Executive Vice President and General Counsel</w:t>
                              </w:r>
                            </w:p>
                          </w:txbxContent>
                        </wps:txbx>
                        <wps:bodyPr rot="0" vert="horz" wrap="square" lIns="91440" tIns="45720" rIns="91440" bIns="45720" anchor="t" anchorCtr="0" upright="1">
                          <a:noAutofit/>
                        </wps:bodyPr>
                      </wps:wsp>
                      <wps:wsp>
                        <wps:cNvPr id="33" name=" 64"/>
                        <wps:cNvSpPr>
                          <a:spLocks/>
                        </wps:cNvSpPr>
                        <wps:spPr bwMode="auto">
                          <a:xfrm>
                            <a:off x="2175" y="4050"/>
                            <a:ext cx="1305" cy="1440"/>
                          </a:xfrm>
                          <a:prstGeom prst="roundRect">
                            <a:avLst>
                              <a:gd name="adj" fmla="val 16667"/>
                            </a:avLst>
                          </a:prstGeom>
                          <a:solidFill>
                            <a:srgbClr val="FFFFFF"/>
                          </a:solidFill>
                          <a:ln w="9525">
                            <a:solidFill>
                              <a:srgbClr val="000000"/>
                            </a:solidFill>
                            <a:round/>
                            <a:headEnd/>
                            <a:tailEnd/>
                          </a:ln>
                        </wps:spPr>
                        <wps:txbx>
                          <w:txbxContent>
                            <w:p w14:paraId="7EA214D3" w14:textId="77777777" w:rsidR="00ED1BFE" w:rsidRPr="00415B25" w:rsidRDefault="00ED1BFE" w:rsidP="00D5286C">
                              <w:pPr>
                                <w:rPr>
                                  <w:rFonts w:ascii="Times New Roman" w:hAnsi="Times New Roman" w:cs="Times New Roman"/>
                                </w:rPr>
                              </w:pPr>
                              <w:r w:rsidRPr="00415B25">
                                <w:rPr>
                                  <w:rFonts w:ascii="Times New Roman" w:hAnsi="Times New Roman" w:cs="Times New Roman"/>
                                  <w:color w:val="000000"/>
                                  <w:sz w:val="15"/>
                                  <w:szCs w:val="15"/>
                                  <w:shd w:val="clear" w:color="auto" w:fill="FFFFFF"/>
                                </w:rPr>
                                <w:t>Executive Vice President and Chief Administrative Officer</w:t>
                              </w:r>
                            </w:p>
                          </w:txbxContent>
                        </wps:txbx>
                        <wps:bodyPr rot="0" vert="horz" wrap="square" lIns="91440" tIns="45720" rIns="91440" bIns="45720" anchor="t" anchorCtr="0" upright="1">
                          <a:noAutofit/>
                        </wps:bodyPr>
                      </wps:wsp>
                      <wps:wsp>
                        <wps:cNvPr id="34" name=" 65"/>
                        <wps:cNvSpPr>
                          <a:spLocks/>
                        </wps:cNvSpPr>
                        <wps:spPr bwMode="auto">
                          <a:xfrm>
                            <a:off x="4050" y="4050"/>
                            <a:ext cx="1230" cy="1440"/>
                          </a:xfrm>
                          <a:prstGeom prst="roundRect">
                            <a:avLst>
                              <a:gd name="adj" fmla="val 16667"/>
                            </a:avLst>
                          </a:prstGeom>
                          <a:solidFill>
                            <a:srgbClr val="FFFFFF"/>
                          </a:solidFill>
                          <a:ln w="9525">
                            <a:solidFill>
                              <a:srgbClr val="000000"/>
                            </a:solidFill>
                            <a:round/>
                            <a:headEnd/>
                            <a:tailEnd/>
                          </a:ln>
                        </wps:spPr>
                        <wps:txbx>
                          <w:txbxContent>
                            <w:p w14:paraId="1A13B1CC" w14:textId="77777777" w:rsidR="00ED1BFE" w:rsidRPr="00415B25" w:rsidRDefault="00ED1BFE" w:rsidP="00D5286C">
                              <w:pPr>
                                <w:rPr>
                                  <w:rFonts w:ascii="Times New Roman" w:hAnsi="Times New Roman" w:cs="Times New Roman"/>
                                </w:rPr>
                              </w:pPr>
                              <w:r w:rsidRPr="00415B25">
                                <w:rPr>
                                  <w:rFonts w:ascii="Times New Roman" w:hAnsi="Times New Roman" w:cs="Times New Roman"/>
                                  <w:color w:val="000000"/>
                                  <w:sz w:val="15"/>
                                  <w:szCs w:val="15"/>
                                  <w:shd w:val="clear" w:color="auto" w:fill="FFFFFF"/>
                                </w:rPr>
                                <w:t>Executive Vice President of Sales, Marketing &amp; Customer Care</w:t>
                              </w:r>
                            </w:p>
                          </w:txbxContent>
                        </wps:txbx>
                        <wps:bodyPr rot="0" vert="horz" wrap="square" lIns="91440" tIns="45720" rIns="91440" bIns="45720" anchor="t" anchorCtr="0" upright="1">
                          <a:noAutofit/>
                        </wps:bodyPr>
                      </wps:wsp>
                      <wps:wsp>
                        <wps:cNvPr id="35" name=" 66"/>
                        <wps:cNvSpPr>
                          <a:spLocks/>
                        </wps:cNvSpPr>
                        <wps:spPr bwMode="auto">
                          <a:xfrm>
                            <a:off x="6210" y="4050"/>
                            <a:ext cx="1230" cy="1215"/>
                          </a:xfrm>
                          <a:prstGeom prst="roundRect">
                            <a:avLst>
                              <a:gd name="adj" fmla="val 16667"/>
                            </a:avLst>
                          </a:prstGeom>
                          <a:solidFill>
                            <a:srgbClr val="FFFFFF"/>
                          </a:solidFill>
                          <a:ln w="9525">
                            <a:solidFill>
                              <a:srgbClr val="000000"/>
                            </a:solidFill>
                            <a:round/>
                            <a:headEnd/>
                            <a:tailEnd/>
                          </a:ln>
                        </wps:spPr>
                        <wps:txbx>
                          <w:txbxContent>
                            <w:p w14:paraId="78A0F1A2" w14:textId="77777777" w:rsidR="00ED1BFE" w:rsidRPr="00415B25" w:rsidRDefault="00ED1BFE" w:rsidP="00D5286C">
                              <w:pPr>
                                <w:rPr>
                                  <w:rFonts w:ascii="Times New Roman" w:hAnsi="Times New Roman" w:cs="Times New Roman"/>
                                  <w:sz w:val="32"/>
                                </w:rPr>
                              </w:pPr>
                              <w:r w:rsidRPr="00415B25">
                                <w:rPr>
                                  <w:rFonts w:ascii="Times New Roman" w:hAnsi="Times New Roman" w:cs="Times New Roman"/>
                                  <w:color w:val="000000"/>
                                  <w:sz w:val="20"/>
                                  <w:szCs w:val="15"/>
                                  <w:shd w:val="clear" w:color="auto" w:fill="FFFFFF"/>
                                </w:rPr>
                                <w:t>Strategy manager</w:t>
                              </w:r>
                            </w:p>
                          </w:txbxContent>
                        </wps:txbx>
                        <wps:bodyPr rot="0" vert="horz" wrap="square" lIns="91440" tIns="45720" rIns="91440" bIns="45720" anchor="t" anchorCtr="0" upright="1">
                          <a:noAutofit/>
                        </wps:bodyPr>
                      </wps:wsp>
                      <wps:wsp>
                        <wps:cNvPr id="36" name=" 67"/>
                        <wps:cNvSpPr>
                          <a:spLocks/>
                        </wps:cNvSpPr>
                        <wps:spPr bwMode="auto">
                          <a:xfrm>
                            <a:off x="8280" y="4050"/>
                            <a:ext cx="1350" cy="795"/>
                          </a:xfrm>
                          <a:prstGeom prst="roundRect">
                            <a:avLst>
                              <a:gd name="adj" fmla="val 16667"/>
                            </a:avLst>
                          </a:prstGeom>
                          <a:solidFill>
                            <a:srgbClr val="FFFFFF"/>
                          </a:solidFill>
                          <a:ln w="9525">
                            <a:solidFill>
                              <a:srgbClr val="000000"/>
                            </a:solidFill>
                            <a:round/>
                            <a:headEnd/>
                            <a:tailEnd/>
                          </a:ln>
                        </wps:spPr>
                        <wps:txbx>
                          <w:txbxContent>
                            <w:p w14:paraId="58BE4B2A" w14:textId="77777777" w:rsidR="00ED1BFE" w:rsidRPr="00415B25" w:rsidRDefault="00ED1BFE" w:rsidP="00D5286C">
                              <w:pPr>
                                <w:rPr>
                                  <w:rFonts w:ascii="Times New Roman" w:hAnsi="Times New Roman" w:cs="Times New Roman"/>
                                  <w:sz w:val="32"/>
                                </w:rPr>
                              </w:pPr>
                              <w:r w:rsidRPr="00415B25">
                                <w:rPr>
                                  <w:rFonts w:ascii="Times New Roman" w:hAnsi="Times New Roman" w:cs="Times New Roman"/>
                                  <w:color w:val="000000"/>
                                  <w:sz w:val="20"/>
                                  <w:szCs w:val="15"/>
                                  <w:shd w:val="clear" w:color="auto" w:fill="FFFFFF"/>
                                </w:rPr>
                                <w:t>Operations</w:t>
                              </w:r>
                            </w:p>
                          </w:txbxContent>
                        </wps:txbx>
                        <wps:bodyPr rot="0" vert="horz" wrap="square" lIns="91440" tIns="45720" rIns="91440" bIns="45720" anchor="t" anchorCtr="0" upright="1">
                          <a:noAutofit/>
                        </wps:bodyPr>
                      </wps:wsp>
                      <wps:wsp>
                        <wps:cNvPr id="37" name=" 68"/>
                        <wps:cNvCnPr>
                          <a:cxnSpLocks/>
                        </wps:cNvCnPr>
                        <wps:spPr bwMode="auto">
                          <a:xfrm>
                            <a:off x="4590" y="5490"/>
                            <a:ext cx="0" cy="8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8" name=" 69"/>
                        <wps:cNvCnPr>
                          <a:cxnSpLocks/>
                        </wps:cNvCnPr>
                        <wps:spPr bwMode="auto">
                          <a:xfrm>
                            <a:off x="2505" y="6330"/>
                            <a:ext cx="2775" cy="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9" name=" 70"/>
                        <wps:cNvCnPr>
                          <a:cxnSpLocks/>
                        </wps:cNvCnPr>
                        <wps:spPr bwMode="auto">
                          <a:xfrm>
                            <a:off x="2505" y="6330"/>
                            <a:ext cx="0" cy="6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 name=" 71"/>
                        <wps:cNvCnPr>
                          <a:cxnSpLocks/>
                        </wps:cNvCnPr>
                        <wps:spPr bwMode="auto">
                          <a:xfrm>
                            <a:off x="5280" y="6330"/>
                            <a:ext cx="0" cy="6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 name=" 72"/>
                        <wps:cNvSpPr>
                          <a:spLocks/>
                        </wps:cNvSpPr>
                        <wps:spPr bwMode="auto">
                          <a:xfrm>
                            <a:off x="1965" y="6960"/>
                            <a:ext cx="1170" cy="555"/>
                          </a:xfrm>
                          <a:prstGeom prst="rect">
                            <a:avLst/>
                          </a:prstGeom>
                          <a:solidFill>
                            <a:srgbClr val="FFFFFF"/>
                          </a:solidFill>
                          <a:ln w="9525">
                            <a:solidFill>
                              <a:srgbClr val="000000"/>
                            </a:solidFill>
                            <a:miter lim="800000"/>
                            <a:headEnd/>
                            <a:tailEnd/>
                          </a:ln>
                        </wps:spPr>
                        <wps:txbx>
                          <w:txbxContent>
                            <w:p w14:paraId="6A8CAAC2" w14:textId="77777777" w:rsidR="00ED1BFE" w:rsidRPr="00104079" w:rsidRDefault="00ED1BFE" w:rsidP="00D5286C">
                              <w:pPr>
                                <w:rPr>
                                  <w:rFonts w:ascii="Times New Roman" w:hAnsi="Times New Roman" w:cs="Times New Roman"/>
                                  <w:sz w:val="18"/>
                                </w:rPr>
                              </w:pPr>
                              <w:r w:rsidRPr="00104079">
                                <w:rPr>
                                  <w:rFonts w:ascii="Times New Roman" w:hAnsi="Times New Roman" w:cs="Times New Roman"/>
                                  <w:sz w:val="18"/>
                                </w:rPr>
                                <w:t>CMO</w:t>
                              </w:r>
                            </w:p>
                          </w:txbxContent>
                        </wps:txbx>
                        <wps:bodyPr rot="0" vert="horz" wrap="square" lIns="91440" tIns="45720" rIns="91440" bIns="45720" anchor="t" anchorCtr="0" upright="1">
                          <a:noAutofit/>
                        </wps:bodyPr>
                      </wps:wsp>
                      <wps:wsp>
                        <wps:cNvPr id="42" name=" 73"/>
                        <wps:cNvSpPr>
                          <a:spLocks/>
                        </wps:cNvSpPr>
                        <wps:spPr bwMode="auto">
                          <a:xfrm>
                            <a:off x="4935" y="6960"/>
                            <a:ext cx="1185" cy="675"/>
                          </a:xfrm>
                          <a:prstGeom prst="rect">
                            <a:avLst/>
                          </a:prstGeom>
                          <a:solidFill>
                            <a:srgbClr val="FFFFFF"/>
                          </a:solidFill>
                          <a:ln w="9525">
                            <a:solidFill>
                              <a:srgbClr val="000000"/>
                            </a:solidFill>
                            <a:miter lim="800000"/>
                            <a:headEnd/>
                            <a:tailEnd/>
                          </a:ln>
                        </wps:spPr>
                        <wps:txbx>
                          <w:txbxContent>
                            <w:p w14:paraId="0C96B0D9" w14:textId="77777777" w:rsidR="00ED1BFE" w:rsidRPr="00104079" w:rsidRDefault="00ED1BFE" w:rsidP="00D5286C">
                              <w:pPr>
                                <w:rPr>
                                  <w:rFonts w:ascii="Times New Roman" w:hAnsi="Times New Roman" w:cs="Times New Roman"/>
                                  <w:sz w:val="18"/>
                                </w:rPr>
                              </w:pPr>
                              <w:r w:rsidRPr="00104079">
                                <w:rPr>
                                  <w:rFonts w:ascii="Times New Roman" w:hAnsi="Times New Roman" w:cs="Times New Roman"/>
                                  <w:sz w:val="18"/>
                                </w:rPr>
                                <w:t>SVP Marketing</w:t>
                              </w:r>
                            </w:p>
                          </w:txbxContent>
                        </wps:txbx>
                        <wps:bodyPr rot="0" vert="horz" wrap="square" lIns="91440" tIns="45720" rIns="91440" bIns="45720" anchor="t" anchorCtr="0" upright="1">
                          <a:noAutofit/>
                        </wps:bodyPr>
                      </wps:wsp>
                      <wps:wsp>
                        <wps:cNvPr id="43" name=" 74"/>
                        <wps:cNvCnPr>
                          <a:cxnSpLocks/>
                        </wps:cNvCnPr>
                        <wps:spPr bwMode="auto">
                          <a:xfrm>
                            <a:off x="2505" y="7515"/>
                            <a:ext cx="0" cy="48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4" name=" 75"/>
                        <wps:cNvSpPr>
                          <a:spLocks/>
                        </wps:cNvSpPr>
                        <wps:spPr bwMode="auto">
                          <a:xfrm>
                            <a:off x="1830" y="7995"/>
                            <a:ext cx="1755" cy="555"/>
                          </a:xfrm>
                          <a:prstGeom prst="rect">
                            <a:avLst/>
                          </a:prstGeom>
                          <a:solidFill>
                            <a:srgbClr val="FFFFFF"/>
                          </a:solidFill>
                          <a:ln w="9525">
                            <a:solidFill>
                              <a:srgbClr val="000000"/>
                            </a:solidFill>
                            <a:miter lim="800000"/>
                            <a:headEnd/>
                            <a:tailEnd/>
                          </a:ln>
                        </wps:spPr>
                        <wps:txbx>
                          <w:txbxContent>
                            <w:p w14:paraId="24218459" w14:textId="77777777" w:rsidR="00ED1BFE" w:rsidRPr="00104079" w:rsidRDefault="00ED1BFE" w:rsidP="00D5286C">
                              <w:pPr>
                                <w:jc w:val="center"/>
                                <w:rPr>
                                  <w:rFonts w:ascii="Times New Roman" w:hAnsi="Times New Roman" w:cs="Times New Roman"/>
                                </w:rPr>
                              </w:pPr>
                              <w:r w:rsidRPr="00104079">
                                <w:rPr>
                                  <w:rFonts w:ascii="Times New Roman" w:hAnsi="Times New Roman" w:cs="Times New Roman"/>
                                  <w:color w:val="000000"/>
                                  <w:sz w:val="15"/>
                                  <w:szCs w:val="15"/>
                                  <w:shd w:val="clear" w:color="auto" w:fill="FFFFFF"/>
                                </w:rPr>
                                <w:t>VP Interactive Marketing</w:t>
                              </w:r>
                            </w:p>
                          </w:txbxContent>
                        </wps:txbx>
                        <wps:bodyPr rot="0" vert="horz" wrap="square" lIns="91440" tIns="45720" rIns="91440" bIns="45720" anchor="t" anchorCtr="0" upright="1">
                          <a:noAutofit/>
                        </wps:bodyPr>
                      </wps:wsp>
                      <wps:wsp>
                        <wps:cNvPr id="45" name=" 76"/>
                        <wps:cNvSpPr>
                          <a:spLocks/>
                        </wps:cNvSpPr>
                        <wps:spPr bwMode="auto">
                          <a:xfrm>
                            <a:off x="1830" y="9105"/>
                            <a:ext cx="1620" cy="555"/>
                          </a:xfrm>
                          <a:prstGeom prst="rect">
                            <a:avLst/>
                          </a:prstGeom>
                          <a:solidFill>
                            <a:srgbClr val="FFFFFF"/>
                          </a:solidFill>
                          <a:ln w="9525">
                            <a:solidFill>
                              <a:srgbClr val="000000"/>
                            </a:solidFill>
                            <a:miter lim="800000"/>
                            <a:headEnd/>
                            <a:tailEnd/>
                          </a:ln>
                        </wps:spPr>
                        <wps:txbx>
                          <w:txbxContent>
                            <w:p w14:paraId="69B8E000" w14:textId="77777777" w:rsidR="00ED1BFE" w:rsidRPr="00104079" w:rsidRDefault="00ED1BFE" w:rsidP="00D5286C">
                              <w:pPr>
                                <w:rPr>
                                  <w:rFonts w:ascii="Times New Roman" w:hAnsi="Times New Roman" w:cs="Times New Roman"/>
                                </w:rPr>
                              </w:pPr>
                              <w:r w:rsidRPr="00104079">
                                <w:rPr>
                                  <w:rFonts w:ascii="Times New Roman" w:hAnsi="Times New Roman" w:cs="Times New Roman"/>
                                  <w:color w:val="000000"/>
                                  <w:sz w:val="15"/>
                                  <w:szCs w:val="15"/>
                                  <w:shd w:val="clear" w:color="auto" w:fill="FFFFFF"/>
                                </w:rPr>
                                <w:t>Director Online Marketing</w:t>
                              </w:r>
                            </w:p>
                          </w:txbxContent>
                        </wps:txbx>
                        <wps:bodyPr rot="0" vert="horz" wrap="square" lIns="91440" tIns="45720" rIns="91440" bIns="45720" anchor="t" anchorCtr="0" upright="1">
                          <a:noAutofit/>
                        </wps:bodyPr>
                      </wps:wsp>
                      <wps:wsp>
                        <wps:cNvPr id="46" name=" 77"/>
                        <wps:cNvSpPr>
                          <a:spLocks/>
                        </wps:cNvSpPr>
                        <wps:spPr bwMode="auto">
                          <a:xfrm>
                            <a:off x="1830" y="10005"/>
                            <a:ext cx="1620" cy="555"/>
                          </a:xfrm>
                          <a:prstGeom prst="rect">
                            <a:avLst/>
                          </a:prstGeom>
                          <a:solidFill>
                            <a:srgbClr val="FFFFFF"/>
                          </a:solidFill>
                          <a:ln w="9525">
                            <a:solidFill>
                              <a:srgbClr val="000000"/>
                            </a:solidFill>
                            <a:miter lim="800000"/>
                            <a:headEnd/>
                            <a:tailEnd/>
                          </a:ln>
                        </wps:spPr>
                        <wps:txbx>
                          <w:txbxContent>
                            <w:p w14:paraId="77229870" w14:textId="77777777" w:rsidR="00ED1BFE" w:rsidRPr="00104079" w:rsidRDefault="00ED1BFE" w:rsidP="00D5286C">
                              <w:pPr>
                                <w:rPr>
                                  <w:rFonts w:ascii="Times New Roman" w:hAnsi="Times New Roman" w:cs="Times New Roman"/>
                                </w:rPr>
                              </w:pPr>
                              <w:r w:rsidRPr="00104079">
                                <w:rPr>
                                  <w:rFonts w:ascii="Times New Roman" w:hAnsi="Times New Roman" w:cs="Times New Roman"/>
                                  <w:color w:val="000000"/>
                                  <w:sz w:val="15"/>
                                  <w:szCs w:val="15"/>
                                  <w:shd w:val="clear" w:color="auto" w:fill="FFFFFF"/>
                                </w:rPr>
                                <w:t>Manager Online Marketing</w:t>
                              </w:r>
                            </w:p>
                          </w:txbxContent>
                        </wps:txbx>
                        <wps:bodyPr rot="0" vert="horz" wrap="square" lIns="91440" tIns="45720" rIns="91440" bIns="45720" anchor="t" anchorCtr="0" upright="1">
                          <a:noAutofit/>
                        </wps:bodyPr>
                      </wps:wsp>
                      <wps:wsp>
                        <wps:cNvPr id="47" name=" 78"/>
                        <wps:cNvCnPr>
                          <a:cxnSpLocks/>
                        </wps:cNvCnPr>
                        <wps:spPr bwMode="auto">
                          <a:xfrm>
                            <a:off x="2505" y="8550"/>
                            <a:ext cx="0" cy="55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8" name=" 79"/>
                        <wps:cNvCnPr>
                          <a:cxnSpLocks/>
                        </wps:cNvCnPr>
                        <wps:spPr bwMode="auto">
                          <a:xfrm>
                            <a:off x="2505" y="9660"/>
                            <a:ext cx="0" cy="34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9" name=" 80"/>
                        <wps:cNvCnPr>
                          <a:cxnSpLocks/>
                        </wps:cNvCnPr>
                        <wps:spPr bwMode="auto">
                          <a:xfrm>
                            <a:off x="5490" y="7635"/>
                            <a:ext cx="0" cy="7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0" name=" 81"/>
                        <wps:cNvCnPr>
                          <a:cxnSpLocks/>
                        </wps:cNvCnPr>
                        <wps:spPr bwMode="auto">
                          <a:xfrm>
                            <a:off x="4500" y="8370"/>
                            <a:ext cx="201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1" name=" 82"/>
                        <wps:cNvCnPr>
                          <a:cxnSpLocks/>
                        </wps:cNvCnPr>
                        <wps:spPr bwMode="auto">
                          <a:xfrm>
                            <a:off x="4500" y="8370"/>
                            <a:ext cx="0" cy="9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2" name=" 83"/>
                        <wps:cNvCnPr>
                          <a:cxnSpLocks/>
                        </wps:cNvCnPr>
                        <wps:spPr bwMode="auto">
                          <a:xfrm>
                            <a:off x="6510" y="8370"/>
                            <a:ext cx="0" cy="9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3" name=" 84"/>
                        <wps:cNvSpPr>
                          <a:spLocks/>
                        </wps:cNvSpPr>
                        <wps:spPr bwMode="auto">
                          <a:xfrm>
                            <a:off x="4050" y="9300"/>
                            <a:ext cx="1305" cy="975"/>
                          </a:xfrm>
                          <a:prstGeom prst="rect">
                            <a:avLst/>
                          </a:prstGeom>
                          <a:solidFill>
                            <a:srgbClr val="FFFFFF"/>
                          </a:solidFill>
                          <a:ln w="9525">
                            <a:solidFill>
                              <a:srgbClr val="000000"/>
                            </a:solidFill>
                            <a:miter lim="800000"/>
                            <a:headEnd/>
                            <a:tailEnd/>
                          </a:ln>
                        </wps:spPr>
                        <wps:txbx>
                          <w:txbxContent>
                            <w:p w14:paraId="5B7F8EAE" w14:textId="77777777" w:rsidR="00ED1BFE" w:rsidRPr="00104079" w:rsidRDefault="00ED1BFE" w:rsidP="00D5286C">
                              <w:pPr>
                                <w:rPr>
                                  <w:rFonts w:ascii="Times New Roman" w:hAnsi="Times New Roman" w:cs="Times New Roman"/>
                                </w:rPr>
                              </w:pPr>
                              <w:r w:rsidRPr="00104079">
                                <w:rPr>
                                  <w:rFonts w:ascii="Times New Roman" w:hAnsi="Times New Roman" w:cs="Times New Roman"/>
                                  <w:color w:val="000000"/>
                                  <w:sz w:val="15"/>
                                  <w:szCs w:val="15"/>
                                  <w:shd w:val="clear" w:color="auto" w:fill="FFFFFF"/>
                                </w:rPr>
                                <w:t>Director of Marketing</w:t>
                              </w:r>
                            </w:p>
                          </w:txbxContent>
                        </wps:txbx>
                        <wps:bodyPr rot="0" vert="horz" wrap="square" lIns="91440" tIns="45720" rIns="91440" bIns="45720" anchor="t" anchorCtr="0" upright="1">
                          <a:noAutofit/>
                        </wps:bodyPr>
                      </wps:wsp>
                      <wps:wsp>
                        <wps:cNvPr id="54" name=" 85"/>
                        <wps:cNvSpPr>
                          <a:spLocks/>
                        </wps:cNvSpPr>
                        <wps:spPr bwMode="auto">
                          <a:xfrm>
                            <a:off x="5775" y="9300"/>
                            <a:ext cx="1305" cy="975"/>
                          </a:xfrm>
                          <a:prstGeom prst="rect">
                            <a:avLst/>
                          </a:prstGeom>
                          <a:solidFill>
                            <a:srgbClr val="FFFFFF"/>
                          </a:solidFill>
                          <a:ln w="9525">
                            <a:solidFill>
                              <a:srgbClr val="000000"/>
                            </a:solidFill>
                            <a:miter lim="800000"/>
                            <a:headEnd/>
                            <a:tailEnd/>
                          </a:ln>
                        </wps:spPr>
                        <wps:txbx>
                          <w:txbxContent>
                            <w:p w14:paraId="3590ED8F" w14:textId="77777777" w:rsidR="00ED1BFE" w:rsidRPr="00104079" w:rsidRDefault="00ED1BFE" w:rsidP="00D5286C">
                              <w:pPr>
                                <w:rPr>
                                  <w:rFonts w:ascii="Times New Roman" w:hAnsi="Times New Roman" w:cs="Times New Roman"/>
                                </w:rPr>
                              </w:pPr>
                              <w:r w:rsidRPr="00104079">
                                <w:rPr>
                                  <w:rFonts w:ascii="Times New Roman" w:hAnsi="Times New Roman" w:cs="Times New Roman"/>
                                  <w:color w:val="000000"/>
                                  <w:sz w:val="15"/>
                                  <w:szCs w:val="15"/>
                                  <w:shd w:val="clear" w:color="auto" w:fill="FFFFFF"/>
                                </w:rPr>
                                <w:t>Director of Marketing</w:t>
                              </w:r>
                            </w:p>
                          </w:txbxContent>
                        </wps:txbx>
                        <wps:bodyPr rot="0" vert="horz" wrap="square" lIns="91440" tIns="45720" rIns="91440" bIns="45720" anchor="t" anchorCtr="0" upright="1">
                          <a:noAutofit/>
                        </wps:bodyPr>
                      </wps:wsp>
                      <wps:wsp>
                        <wps:cNvPr id="55" name=" 86"/>
                        <wps:cNvCnPr>
                          <a:cxnSpLocks/>
                        </wps:cNvCnPr>
                        <wps:spPr bwMode="auto">
                          <a:xfrm>
                            <a:off x="6750" y="5265"/>
                            <a:ext cx="0" cy="85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6" name=" 87"/>
                        <wps:cNvSpPr>
                          <a:spLocks/>
                        </wps:cNvSpPr>
                        <wps:spPr bwMode="auto">
                          <a:xfrm>
                            <a:off x="5880" y="6120"/>
                            <a:ext cx="2820" cy="690"/>
                          </a:xfrm>
                          <a:prstGeom prst="roundRect">
                            <a:avLst>
                              <a:gd name="adj" fmla="val 16667"/>
                            </a:avLst>
                          </a:prstGeom>
                          <a:solidFill>
                            <a:srgbClr val="FFFFFF"/>
                          </a:solidFill>
                          <a:ln w="9525">
                            <a:solidFill>
                              <a:srgbClr val="000000"/>
                            </a:solidFill>
                            <a:round/>
                            <a:headEnd/>
                            <a:tailEnd/>
                          </a:ln>
                        </wps:spPr>
                        <wps:txbx>
                          <w:txbxContent>
                            <w:p w14:paraId="6B03788C" w14:textId="77777777" w:rsidR="00ED1BFE" w:rsidRPr="00104079" w:rsidRDefault="00ED1BFE" w:rsidP="00D5286C">
                              <w:pPr>
                                <w:rPr>
                                  <w:rFonts w:ascii="Times New Roman" w:hAnsi="Times New Roman" w:cs="Times New Roman"/>
                                  <w:sz w:val="24"/>
                                </w:rPr>
                              </w:pPr>
                              <w:r w:rsidRPr="00104079">
                                <w:rPr>
                                  <w:rFonts w:ascii="Times New Roman" w:hAnsi="Times New Roman" w:cs="Times New Roman"/>
                                  <w:color w:val="000000"/>
                                  <w:sz w:val="16"/>
                                  <w:szCs w:val="15"/>
                                  <w:shd w:val="clear" w:color="auto" w:fill="FFFFFF"/>
                                </w:rPr>
                                <w:t>Development &amp; Integration Manager</w:t>
                              </w:r>
                            </w:p>
                          </w:txbxContent>
                        </wps:txbx>
                        <wps:bodyPr rot="0" vert="horz" wrap="square" lIns="91440" tIns="45720" rIns="91440" bIns="45720" anchor="t" anchorCtr="0" upright="1">
                          <a:noAutofit/>
                        </wps:bodyPr>
                      </wps:wsp>
                      <wps:wsp>
                        <wps:cNvPr id="57" name=" 88"/>
                        <wps:cNvCnPr>
                          <a:cxnSpLocks/>
                        </wps:cNvCnPr>
                        <wps:spPr bwMode="auto">
                          <a:xfrm>
                            <a:off x="9300" y="4845"/>
                            <a:ext cx="15" cy="27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8" name=" 89"/>
                        <wps:cNvCnPr>
                          <a:cxnSpLocks/>
                        </wps:cNvCnPr>
                        <wps:spPr bwMode="auto">
                          <a:xfrm>
                            <a:off x="8190" y="7635"/>
                            <a:ext cx="21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9" name=" 90"/>
                        <wps:cNvCnPr>
                          <a:cxnSpLocks/>
                        </wps:cNvCnPr>
                        <wps:spPr bwMode="auto">
                          <a:xfrm>
                            <a:off x="8190" y="7635"/>
                            <a:ext cx="0" cy="7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0" name=" 91"/>
                        <wps:cNvCnPr>
                          <a:cxnSpLocks/>
                        </wps:cNvCnPr>
                        <wps:spPr bwMode="auto">
                          <a:xfrm>
                            <a:off x="10365" y="7635"/>
                            <a:ext cx="0" cy="7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1" name=" 92"/>
                        <wps:cNvSpPr>
                          <a:spLocks/>
                        </wps:cNvSpPr>
                        <wps:spPr bwMode="auto">
                          <a:xfrm>
                            <a:off x="7440" y="8370"/>
                            <a:ext cx="1860" cy="735"/>
                          </a:xfrm>
                          <a:prstGeom prst="rect">
                            <a:avLst/>
                          </a:prstGeom>
                          <a:solidFill>
                            <a:srgbClr val="FFFFFF"/>
                          </a:solidFill>
                          <a:ln w="9525">
                            <a:solidFill>
                              <a:srgbClr val="000000"/>
                            </a:solidFill>
                            <a:miter lim="800000"/>
                            <a:headEnd/>
                            <a:tailEnd/>
                          </a:ln>
                        </wps:spPr>
                        <wps:txbx>
                          <w:txbxContent>
                            <w:p w14:paraId="1DE3CB2E" w14:textId="77777777" w:rsidR="00ED1BFE" w:rsidRPr="00104079" w:rsidRDefault="00ED1BFE" w:rsidP="00D5286C">
                              <w:pPr>
                                <w:rPr>
                                  <w:rFonts w:ascii="Times New Roman" w:hAnsi="Times New Roman" w:cs="Times New Roman"/>
                                </w:rPr>
                              </w:pPr>
                              <w:r w:rsidRPr="00104079">
                                <w:rPr>
                                  <w:rFonts w:ascii="Times New Roman" w:hAnsi="Times New Roman" w:cs="Times New Roman"/>
                                  <w:color w:val="000000"/>
                                  <w:sz w:val="15"/>
                                  <w:szCs w:val="15"/>
                                  <w:shd w:val="clear" w:color="auto" w:fill="FFFFFF"/>
                                </w:rPr>
                                <w:t>Senior Vice President and Chief Information Officer </w:t>
                              </w:r>
                            </w:p>
                          </w:txbxContent>
                        </wps:txbx>
                        <wps:bodyPr rot="0" vert="horz" wrap="square" lIns="91440" tIns="45720" rIns="91440" bIns="45720" anchor="t" anchorCtr="0" upright="1">
                          <a:noAutofit/>
                        </wps:bodyPr>
                      </wps:wsp>
                      <wps:wsp>
                        <wps:cNvPr id="62" name=" 93"/>
                        <wps:cNvSpPr>
                          <a:spLocks/>
                        </wps:cNvSpPr>
                        <wps:spPr bwMode="auto">
                          <a:xfrm>
                            <a:off x="9495" y="8370"/>
                            <a:ext cx="2190" cy="735"/>
                          </a:xfrm>
                          <a:prstGeom prst="rect">
                            <a:avLst/>
                          </a:prstGeom>
                          <a:solidFill>
                            <a:srgbClr val="FFFFFF"/>
                          </a:solidFill>
                          <a:ln w="9525">
                            <a:solidFill>
                              <a:srgbClr val="000000"/>
                            </a:solidFill>
                            <a:miter lim="800000"/>
                            <a:headEnd/>
                            <a:tailEnd/>
                          </a:ln>
                        </wps:spPr>
                        <wps:txbx>
                          <w:txbxContent>
                            <w:p w14:paraId="77EDEAE5" w14:textId="77777777" w:rsidR="00ED1BFE" w:rsidRPr="00104079" w:rsidRDefault="00ED1BFE" w:rsidP="00D5286C">
                              <w:pPr>
                                <w:rPr>
                                  <w:rFonts w:ascii="Times New Roman" w:hAnsi="Times New Roman" w:cs="Times New Roman"/>
                                </w:rPr>
                              </w:pPr>
                              <w:r w:rsidRPr="00104079">
                                <w:rPr>
                                  <w:rFonts w:ascii="Times New Roman" w:hAnsi="Times New Roman" w:cs="Times New Roman"/>
                                  <w:color w:val="000000"/>
                                  <w:sz w:val="15"/>
                                  <w:szCs w:val="15"/>
                                  <w:shd w:val="clear" w:color="auto" w:fill="FFFFFF"/>
                                </w:rPr>
                                <w:t>SVP and CIO</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64316F0" id=" 50" o:spid="_x0000_s1026" style="position:absolute;left:0;text-align:left;margin-left:-35.25pt;margin-top:5.7pt;width:519.75pt;height:528.75pt;z-index:251706368" coordorigin="165,1275" coordsize="11520,92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">
                <v:roundrect id=" 51" o:spid="_x0000_s1027" style="position:absolute;left:4380;top:1275;width:3060;height:43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">
                  <v:path arrowok="t"/>
                  <v:textbox>
                    <w:txbxContent>
                      <w:p w14:paraId="1020CC5F" w14:textId="77777777" w:rsidR="00ED1BFE" w:rsidRPr="000D044A" w:rsidRDefault="00ED1BFE" w:rsidP="00D5286C">
                        <w:pPr>
                          <w:jc w:val="center"/>
                          <w:rPr>
                            <w:rFonts w:ascii="Times New Roman" w:hAnsi="Times New Roman" w:cs="Times New Roman"/>
                          </w:rPr>
                        </w:pPr>
                        <w:r w:rsidRPr="000D044A">
                          <w:rPr>
                            <w:rFonts w:ascii="Times New Roman" w:hAnsi="Times New Roman" w:cs="Times New Roman"/>
                          </w:rPr>
                          <w:t>Chairman and CEO</w:t>
                        </w:r>
                      </w:p>
                    </w:txbxContent>
                  </v:textbox>
                </v:roundrect>
                <v:shapetype id="_x0000_t32" coordsize="21600,21600" o:spt="32" o:oned="t" path="m,l21600,21600e" filled="f">
                  <v:path arrowok="t" fillok="f" o:connecttype="none"/>
                  <o:lock v:ext="edit" shapetype="t"/>
                </v:shapetype>
                <v:shape id=" 52" o:spid="_x0000_s1028" type="#_x0000_t32" style="position:absolute;left:5880;top:1710;width:0;height:4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">
                  <o:lock v:ext="edit" shapetype="f"/>
                </v:shape>
                <v:rect id=" 53" o:spid="_x0000_s1029" style="position:absolute;left:4140;top:2205;width:3420;height:4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">
                  <v:path arrowok="t"/>
                  <v:textbox>
                    <w:txbxContent>
                      <w:p w14:paraId="0AEB16E4" w14:textId="77777777" w:rsidR="00ED1BFE" w:rsidRPr="000D044A" w:rsidRDefault="00ED1BFE" w:rsidP="00D5286C">
                        <w:pPr>
                          <w:jc w:val="center"/>
                          <w:rPr>
                            <w:rFonts w:ascii="Times New Roman" w:hAnsi="Times New Roman" w:cs="Times New Roman"/>
                          </w:rPr>
                        </w:pPr>
                        <w:r w:rsidRPr="000D044A">
                          <w:rPr>
                            <w:rFonts w:ascii="Times New Roman" w:hAnsi="Times New Roman" w:cs="Times New Roman"/>
                          </w:rPr>
                          <w:t>Vice Chairman and director</w:t>
                        </w:r>
                      </w:p>
                    </w:txbxContent>
                  </v:textbox>
                </v:rect>
                <v:shape id=" 54" o:spid="_x0000_s1030" type="#_x0000_t32" style="position:absolute;left:5880;top:2700;width:0;height:6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">
                  <o:lock v:ext="edit" shapetype="f"/>
                </v:shape>
                <v:shape id=" 55" o:spid="_x0000_s1031" type="#_x0000_t32" style="position:absolute;left:555;top:3390;width:1054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">
                  <o:lock v:ext="edit" shapetype="f"/>
                </v:shape>
                <v:shape id=" 56" o:spid="_x0000_s1032" type="#_x0000_t32" style="position:absolute;left:555;top:3390;width:0;height:6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">
                  <o:lock v:ext="edit" shapetype="f"/>
                </v:shape>
                <v:shape id=" 57" o:spid="_x0000_s1033" type="#_x0000_t32" style="position:absolute;left:2700;top:3390;width:0;height:6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">
                  <o:lock v:ext="edit" shapetype="f"/>
                </v:shape>
                <v:shape id=" 58" o:spid="_x0000_s1034" type="#_x0000_t32" style="position:absolute;left:4665;top:3390;width:0;height:6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">
                  <o:lock v:ext="edit" shapetype="f"/>
                </v:shape>
                <v:shape id=" 59" o:spid="_x0000_s1035" type="#_x0000_t32" style="position:absolute;left:6750;top:3390;width:0;height:6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">
                  <o:lock v:ext="edit" shapetype="f"/>
                </v:shape>
                <v:shape id=" 60" o:spid="_x0000_s1036" type="#_x0000_t32" style="position:absolute;left:8970;top:3390;width:0;height:6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">
                  <o:lock v:ext="edit" shapetype="f"/>
                </v:shape>
                <v:shape id=" 61" o:spid="_x0000_s1037" type="#_x0000_t32" style="position:absolute;left:11100;top:3390;width:0;height:6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">
                  <o:lock v:ext="edit" shapetype="f"/>
                </v:shape>
                <v:roundrect id=" 62" o:spid="_x0000_s1038" style="position:absolute;left:165;top:4050;width:1380;height:121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">
                  <v:path arrowok="t"/>
                  <v:textbox>
                    <w:txbxContent>
                      <w:p w14:paraId="7DD99780" w14:textId="77777777" w:rsidR="00ED1BFE" w:rsidRPr="00415B25" w:rsidRDefault="00ED1BFE" w:rsidP="00D5286C">
                        <w:pPr>
                          <w:rPr>
                            <w:rFonts w:ascii="Times New Roman" w:hAnsi="Times New Roman" w:cs="Times New Roman"/>
                          </w:rPr>
                        </w:pPr>
                        <w:r w:rsidRPr="00415B25">
                          <w:rPr>
                            <w:rFonts w:ascii="Times New Roman" w:hAnsi="Times New Roman" w:cs="Times New Roman"/>
                            <w:color w:val="000000"/>
                            <w:sz w:val="15"/>
                            <w:szCs w:val="15"/>
                            <w:shd w:val="clear" w:color="auto" w:fill="FFFFFF"/>
                          </w:rPr>
                          <w:t>Executive Vice President of International Relations</w:t>
                        </w:r>
                      </w:p>
                    </w:txbxContent>
                  </v:textbox>
                </v:roundrect>
                <v:roundrect id=" 63" o:spid="_x0000_s1039" style="position:absolute;left:10455;top:4050;width:1230;height:9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">
                  <v:path arrowok="t"/>
                  <v:textbox>
                    <w:txbxContent>
                      <w:p w14:paraId="5BB3FC7A" w14:textId="77777777" w:rsidR="00ED1BFE" w:rsidRPr="00104079" w:rsidRDefault="00ED1BFE" w:rsidP="00D5286C">
                        <w:pPr>
                          <w:rPr>
                            <w:rFonts w:ascii="Times New Roman" w:hAnsi="Times New Roman" w:cs="Times New Roman"/>
                            <w:sz w:val="14"/>
                          </w:rPr>
                        </w:pPr>
                        <w:r w:rsidRPr="00104079">
                          <w:rPr>
                            <w:rFonts w:ascii="Times New Roman" w:hAnsi="Times New Roman" w:cs="Times New Roman"/>
                            <w:sz w:val="14"/>
                          </w:rPr>
                          <w:t>Executive Vice President and General Counsel</w:t>
                        </w:r>
                      </w:p>
                    </w:txbxContent>
                  </v:textbox>
                </v:roundrect>
                <v:roundrect id=" 64" o:spid="_x0000_s1040" style="position:absolute;left:2175;top:4050;width:1305;height:144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">
                  <v:path arrowok="t"/>
                  <v:textbox>
                    <w:txbxContent>
                      <w:p w14:paraId="7EA214D3" w14:textId="77777777" w:rsidR="00ED1BFE" w:rsidRPr="00415B25" w:rsidRDefault="00ED1BFE" w:rsidP="00D5286C">
                        <w:pPr>
                          <w:rPr>
                            <w:rFonts w:ascii="Times New Roman" w:hAnsi="Times New Roman" w:cs="Times New Roman"/>
                          </w:rPr>
                        </w:pPr>
                        <w:r w:rsidRPr="00415B25">
                          <w:rPr>
                            <w:rFonts w:ascii="Times New Roman" w:hAnsi="Times New Roman" w:cs="Times New Roman"/>
                            <w:color w:val="000000"/>
                            <w:sz w:val="15"/>
                            <w:szCs w:val="15"/>
                            <w:shd w:val="clear" w:color="auto" w:fill="FFFFFF"/>
                          </w:rPr>
                          <w:t>Executive Vice President and Chief Administrative Officer</w:t>
                        </w:r>
                      </w:p>
                    </w:txbxContent>
                  </v:textbox>
                </v:roundrect>
                <v:roundrect id=" 65" o:spid="_x0000_s1041" style="position:absolute;left:4050;top:4050;width:1230;height:144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">
                  <v:path arrowok="t"/>
                  <v:textbox>
                    <w:txbxContent>
                      <w:p w14:paraId="1A13B1CC" w14:textId="77777777" w:rsidR="00ED1BFE" w:rsidRPr="00415B25" w:rsidRDefault="00ED1BFE" w:rsidP="00D5286C">
                        <w:pPr>
                          <w:rPr>
                            <w:rFonts w:ascii="Times New Roman" w:hAnsi="Times New Roman" w:cs="Times New Roman"/>
                          </w:rPr>
                        </w:pPr>
                        <w:r w:rsidRPr="00415B25">
                          <w:rPr>
                            <w:rFonts w:ascii="Times New Roman" w:hAnsi="Times New Roman" w:cs="Times New Roman"/>
                            <w:color w:val="000000"/>
                            <w:sz w:val="15"/>
                            <w:szCs w:val="15"/>
                            <w:shd w:val="clear" w:color="auto" w:fill="FFFFFF"/>
                          </w:rPr>
                          <w:t>Executive Vice President of Sales, Marketing &amp; Customer Care</w:t>
                        </w:r>
                      </w:p>
                    </w:txbxContent>
                  </v:textbox>
                </v:roundrect>
                <v:roundrect id=" 66" o:spid="_x0000_s1042" style="position:absolute;left:6210;top:4050;width:1230;height:121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">
                  <v:path arrowok="t"/>
                  <v:textbox>
                    <w:txbxContent>
                      <w:p w14:paraId="78A0F1A2" w14:textId="77777777" w:rsidR="00ED1BFE" w:rsidRPr="00415B25" w:rsidRDefault="00ED1BFE" w:rsidP="00D5286C">
                        <w:pPr>
                          <w:rPr>
                            <w:rFonts w:ascii="Times New Roman" w:hAnsi="Times New Roman" w:cs="Times New Roman"/>
                            <w:sz w:val="32"/>
                          </w:rPr>
                        </w:pPr>
                        <w:r w:rsidRPr="00415B25">
                          <w:rPr>
                            <w:rFonts w:ascii="Times New Roman" w:hAnsi="Times New Roman" w:cs="Times New Roman"/>
                            <w:color w:val="000000"/>
                            <w:sz w:val="20"/>
                            <w:szCs w:val="15"/>
                            <w:shd w:val="clear" w:color="auto" w:fill="FFFFFF"/>
                          </w:rPr>
                          <w:t>Strategy manager</w:t>
                        </w:r>
                      </w:p>
                    </w:txbxContent>
                  </v:textbox>
                </v:roundrect>
                <v:roundrect id=" 67" o:spid="_x0000_s1043" style="position:absolute;left:8280;top:4050;width:1350;height:79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">
                  <v:path arrowok="t"/>
                  <v:textbox>
                    <w:txbxContent>
                      <w:p w14:paraId="58BE4B2A" w14:textId="77777777" w:rsidR="00ED1BFE" w:rsidRPr="00415B25" w:rsidRDefault="00ED1BFE" w:rsidP="00D5286C">
                        <w:pPr>
                          <w:rPr>
                            <w:rFonts w:ascii="Times New Roman" w:hAnsi="Times New Roman" w:cs="Times New Roman"/>
                            <w:sz w:val="32"/>
                          </w:rPr>
                        </w:pPr>
                        <w:r w:rsidRPr="00415B25">
                          <w:rPr>
                            <w:rFonts w:ascii="Times New Roman" w:hAnsi="Times New Roman" w:cs="Times New Roman"/>
                            <w:color w:val="000000"/>
                            <w:sz w:val="20"/>
                            <w:szCs w:val="15"/>
                            <w:shd w:val="clear" w:color="auto" w:fill="FFFFFF"/>
                          </w:rPr>
                          <w:t>Operations</w:t>
                        </w:r>
                      </w:p>
                    </w:txbxContent>
                  </v:textbox>
                </v:roundrect>
                <v:shape id=" 68" o:spid="_x0000_s1044" type="#_x0000_t32" style="position:absolute;left:4590;top:5490;width:0;height:84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">
                  <o:lock v:ext="edit" shapetype="f"/>
                </v:shape>
                <v:shape id=" 69" o:spid="_x0000_s1045" type="#_x0000_t32" style="position:absolute;left:2505;top:6330;width:2775;height: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">
                  <o:lock v:ext="edit" shapetype="f"/>
                </v:shape>
                <v:shape id=" 70" o:spid="_x0000_s1046" type="#_x0000_t32" style="position:absolute;left:2505;top:6330;width:0;height:6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">
                  <o:lock v:ext="edit" shapetype="f"/>
                </v:shape>
                <v:shape id=" 71" o:spid="_x0000_s1047" type="#_x0000_t32" style="position:absolute;left:5280;top:6330;width:0;height:6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">
                  <o:lock v:ext="edit" shapetype="f"/>
                </v:shape>
                <v:rect id=" 72" o:spid="_x0000_s1048" style="position:absolute;left:1965;top:6960;width:1170;height: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">
                  <v:path arrowok="t"/>
                  <v:textbox>
                    <w:txbxContent>
                      <w:p w14:paraId="6A8CAAC2" w14:textId="77777777" w:rsidR="00ED1BFE" w:rsidRPr="00104079" w:rsidRDefault="00ED1BFE" w:rsidP="00D5286C">
                        <w:pPr>
                          <w:rPr>
                            <w:rFonts w:ascii="Times New Roman" w:hAnsi="Times New Roman" w:cs="Times New Roman"/>
                            <w:sz w:val="18"/>
                          </w:rPr>
                        </w:pPr>
                        <w:r w:rsidRPr="00104079">
                          <w:rPr>
                            <w:rFonts w:ascii="Times New Roman" w:hAnsi="Times New Roman" w:cs="Times New Roman"/>
                            <w:sz w:val="18"/>
                          </w:rPr>
                          <w:t>CMO</w:t>
                        </w:r>
                      </w:p>
                    </w:txbxContent>
                  </v:textbox>
                </v:rect>
                <v:rect id=" 73" o:spid="_x0000_s1049" style="position:absolute;left:4935;top:6960;width:1185;height:6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">
                  <v:path arrowok="t"/>
                  <v:textbox>
                    <w:txbxContent>
                      <w:p w14:paraId="0C96B0D9" w14:textId="77777777" w:rsidR="00ED1BFE" w:rsidRPr="00104079" w:rsidRDefault="00ED1BFE" w:rsidP="00D5286C">
                        <w:pPr>
                          <w:rPr>
                            <w:rFonts w:ascii="Times New Roman" w:hAnsi="Times New Roman" w:cs="Times New Roman"/>
                            <w:sz w:val="18"/>
                          </w:rPr>
                        </w:pPr>
                        <w:r w:rsidRPr="00104079">
                          <w:rPr>
                            <w:rFonts w:ascii="Times New Roman" w:hAnsi="Times New Roman" w:cs="Times New Roman"/>
                            <w:sz w:val="18"/>
                          </w:rPr>
                          <w:t>SVP Marketing</w:t>
                        </w:r>
                      </w:p>
                    </w:txbxContent>
                  </v:textbox>
                </v:rect>
                <v:shape id=" 74" o:spid="_x0000_s1050" type="#_x0000_t32" style="position:absolute;left:2505;top:7515;width:0;height:4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">
                  <o:lock v:ext="edit" shapetype="f"/>
                </v:shape>
                <v:rect id=" 75" o:spid="_x0000_s1051" style="position:absolute;left:1830;top:7995;width:1755;height: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">
                  <v:path arrowok="t"/>
                  <v:textbox>
                    <w:txbxContent>
                      <w:p w14:paraId="24218459" w14:textId="77777777" w:rsidR="00ED1BFE" w:rsidRPr="00104079" w:rsidRDefault="00ED1BFE" w:rsidP="00D5286C">
                        <w:pPr>
                          <w:jc w:val="center"/>
                          <w:rPr>
                            <w:rFonts w:ascii="Times New Roman" w:hAnsi="Times New Roman" w:cs="Times New Roman"/>
                          </w:rPr>
                        </w:pPr>
                        <w:r w:rsidRPr="00104079">
                          <w:rPr>
                            <w:rFonts w:ascii="Times New Roman" w:hAnsi="Times New Roman" w:cs="Times New Roman"/>
                            <w:color w:val="000000"/>
                            <w:sz w:val="15"/>
                            <w:szCs w:val="15"/>
                            <w:shd w:val="clear" w:color="auto" w:fill="FFFFFF"/>
                          </w:rPr>
                          <w:t>VP Interactive Marketing</w:t>
                        </w:r>
                      </w:p>
                    </w:txbxContent>
                  </v:textbox>
                </v:rect>
                <v:rect id=" 76" o:spid="_x0000_s1052" style="position:absolute;left:1830;top:9105;width:1620;height: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">
                  <v:path arrowok="t"/>
                  <v:textbox>
                    <w:txbxContent>
                      <w:p w14:paraId="69B8E000" w14:textId="77777777" w:rsidR="00ED1BFE" w:rsidRPr="00104079" w:rsidRDefault="00ED1BFE" w:rsidP="00D5286C">
                        <w:pPr>
                          <w:rPr>
                            <w:rFonts w:ascii="Times New Roman" w:hAnsi="Times New Roman" w:cs="Times New Roman"/>
                          </w:rPr>
                        </w:pPr>
                        <w:r w:rsidRPr="00104079">
                          <w:rPr>
                            <w:rFonts w:ascii="Times New Roman" w:hAnsi="Times New Roman" w:cs="Times New Roman"/>
                            <w:color w:val="000000"/>
                            <w:sz w:val="15"/>
                            <w:szCs w:val="15"/>
                            <w:shd w:val="clear" w:color="auto" w:fill="FFFFFF"/>
                          </w:rPr>
                          <w:t>Director Online Marketing</w:t>
                        </w:r>
                      </w:p>
                    </w:txbxContent>
                  </v:textbox>
                </v:rect>
                <v:rect id=" 77" o:spid="_x0000_s1053" style="position:absolute;left:1830;top:10005;width:1620;height: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">
                  <v:path arrowok="t"/>
                  <v:textbox>
                    <w:txbxContent>
                      <w:p w14:paraId="77229870" w14:textId="77777777" w:rsidR="00ED1BFE" w:rsidRPr="00104079" w:rsidRDefault="00ED1BFE" w:rsidP="00D5286C">
                        <w:pPr>
                          <w:rPr>
                            <w:rFonts w:ascii="Times New Roman" w:hAnsi="Times New Roman" w:cs="Times New Roman"/>
                          </w:rPr>
                        </w:pPr>
                        <w:r w:rsidRPr="00104079">
                          <w:rPr>
                            <w:rFonts w:ascii="Times New Roman" w:hAnsi="Times New Roman" w:cs="Times New Roman"/>
                            <w:color w:val="000000"/>
                            <w:sz w:val="15"/>
                            <w:szCs w:val="15"/>
                            <w:shd w:val="clear" w:color="auto" w:fill="FFFFFF"/>
                          </w:rPr>
                          <w:t>Manager Online Marketing</w:t>
                        </w:r>
                      </w:p>
                    </w:txbxContent>
                  </v:textbox>
                </v:rect>
                <v:shape id=" 78" o:spid="_x0000_s1054" type="#_x0000_t32" style="position:absolute;left:2505;top:8550;width:0;height:55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">
                  <o:lock v:ext="edit" shapetype="f"/>
                </v:shape>
                <v:shape id=" 79" o:spid="_x0000_s1055" type="#_x0000_t32" style="position:absolute;left:2505;top:9660;width:0;height:34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">
                  <o:lock v:ext="edit" shapetype="f"/>
                </v:shape>
                <v:shape id=" 80" o:spid="_x0000_s1056" type="#_x0000_t32" style="position:absolute;left:5490;top:7635;width:0;height:73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">
                  <o:lock v:ext="edit" shapetype="f"/>
                </v:shape>
                <v:shape id=" 81" o:spid="_x0000_s1057" type="#_x0000_t32" style="position:absolute;left:4500;top:8370;width:201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">
                  <o:lock v:ext="edit" shapetype="f"/>
                </v:shape>
                <v:shape id=" 82" o:spid="_x0000_s1058" type="#_x0000_t32" style="position:absolute;left:4500;top:8370;width:0;height:9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">
                  <o:lock v:ext="edit" shapetype="f"/>
                </v:shape>
                <v:shape id=" 83" o:spid="_x0000_s1059" type="#_x0000_t32" style="position:absolute;left:6510;top:8370;width:0;height:9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">
                  <o:lock v:ext="edit" shapetype="f"/>
                </v:shape>
                <v:rect id=" 84" o:spid="_x0000_s1060" style="position:absolute;left:4050;top:9300;width:1305;height:9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">
                  <v:path arrowok="t"/>
                  <v:textbox>
                    <w:txbxContent>
                      <w:p w14:paraId="5B7F8EAE" w14:textId="77777777" w:rsidR="00ED1BFE" w:rsidRPr="00104079" w:rsidRDefault="00ED1BFE" w:rsidP="00D5286C">
                        <w:pPr>
                          <w:rPr>
                            <w:rFonts w:ascii="Times New Roman" w:hAnsi="Times New Roman" w:cs="Times New Roman"/>
                          </w:rPr>
                        </w:pPr>
                        <w:r w:rsidRPr="00104079">
                          <w:rPr>
                            <w:rFonts w:ascii="Times New Roman" w:hAnsi="Times New Roman" w:cs="Times New Roman"/>
                            <w:color w:val="000000"/>
                            <w:sz w:val="15"/>
                            <w:szCs w:val="15"/>
                            <w:shd w:val="clear" w:color="auto" w:fill="FFFFFF"/>
                          </w:rPr>
                          <w:t>Director of Marketing</w:t>
                        </w:r>
                      </w:p>
                    </w:txbxContent>
                  </v:textbox>
                </v:rect>
                <v:rect id=" 85" o:spid="_x0000_s1061" style="position:absolute;left:5775;top:9300;width:1305;height:9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">
                  <v:path arrowok="t"/>
                  <v:textbox>
                    <w:txbxContent>
                      <w:p w14:paraId="3590ED8F" w14:textId="77777777" w:rsidR="00ED1BFE" w:rsidRPr="00104079" w:rsidRDefault="00ED1BFE" w:rsidP="00D5286C">
                        <w:pPr>
                          <w:rPr>
                            <w:rFonts w:ascii="Times New Roman" w:hAnsi="Times New Roman" w:cs="Times New Roman"/>
                          </w:rPr>
                        </w:pPr>
                        <w:r w:rsidRPr="00104079">
                          <w:rPr>
                            <w:rFonts w:ascii="Times New Roman" w:hAnsi="Times New Roman" w:cs="Times New Roman"/>
                            <w:color w:val="000000"/>
                            <w:sz w:val="15"/>
                            <w:szCs w:val="15"/>
                            <w:shd w:val="clear" w:color="auto" w:fill="FFFFFF"/>
                          </w:rPr>
                          <w:t>Director of Marketing</w:t>
                        </w:r>
                      </w:p>
                    </w:txbxContent>
                  </v:textbox>
                </v:rect>
                <v:shape id=" 86" o:spid="_x0000_s1062" type="#_x0000_t32" style="position:absolute;left:6750;top:5265;width:0;height:85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">
                  <o:lock v:ext="edit" shapetype="f"/>
                </v:shape>
                <v:roundrect id=" 87" o:spid="_x0000_s1063" style="position:absolute;left:5880;top:6120;width:2820;height:6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">
                  <v:path arrowok="t"/>
                  <v:textbox>
                    <w:txbxContent>
                      <w:p w14:paraId="6B03788C" w14:textId="77777777" w:rsidR="00ED1BFE" w:rsidRPr="00104079" w:rsidRDefault="00ED1BFE" w:rsidP="00D5286C">
                        <w:pPr>
                          <w:rPr>
                            <w:rFonts w:ascii="Times New Roman" w:hAnsi="Times New Roman" w:cs="Times New Roman"/>
                            <w:sz w:val="24"/>
                          </w:rPr>
                        </w:pPr>
                        <w:r w:rsidRPr="00104079">
                          <w:rPr>
                            <w:rFonts w:ascii="Times New Roman" w:hAnsi="Times New Roman" w:cs="Times New Roman"/>
                            <w:color w:val="000000"/>
                            <w:sz w:val="16"/>
                            <w:szCs w:val="15"/>
                            <w:shd w:val="clear" w:color="auto" w:fill="FFFFFF"/>
                          </w:rPr>
                          <w:t>Development &amp; Integration Manager</w:t>
                        </w:r>
                      </w:p>
                    </w:txbxContent>
                  </v:textbox>
                </v:roundrect>
                <v:shape id=" 88" o:spid="_x0000_s1064" type="#_x0000_t32" style="position:absolute;left:9300;top:4845;width:15;height:27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">
                  <o:lock v:ext="edit" shapetype="f"/>
                </v:shape>
                <v:shape id=" 89" o:spid="_x0000_s1065" type="#_x0000_t32" style="position:absolute;left:8190;top:7635;width:217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">
                  <o:lock v:ext="edit" shapetype="f"/>
                </v:shape>
                <v:shape id=" 90" o:spid="_x0000_s1066" type="#_x0000_t32" style="position:absolute;left:8190;top:7635;width:0;height:73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">
                  <o:lock v:ext="edit" shapetype="f"/>
                </v:shape>
                <v:shape id=" 91" o:spid="_x0000_s1067" type="#_x0000_t32" style="position:absolute;left:10365;top:7635;width:0;height:73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">
                  <o:lock v:ext="edit" shapetype="f"/>
                </v:shape>
                <v:rect id=" 92" o:spid="_x0000_s1068" style="position:absolute;left:7440;top:8370;width:1860;height:7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">
                  <v:path arrowok="t"/>
                  <v:textbox>
                    <w:txbxContent>
                      <w:p w14:paraId="1DE3CB2E" w14:textId="77777777" w:rsidR="00ED1BFE" w:rsidRPr="00104079" w:rsidRDefault="00ED1BFE" w:rsidP="00D5286C">
                        <w:pPr>
                          <w:rPr>
                            <w:rFonts w:ascii="Times New Roman" w:hAnsi="Times New Roman" w:cs="Times New Roman"/>
                          </w:rPr>
                        </w:pPr>
                        <w:r w:rsidRPr="00104079">
                          <w:rPr>
                            <w:rFonts w:ascii="Times New Roman" w:hAnsi="Times New Roman" w:cs="Times New Roman"/>
                            <w:color w:val="000000"/>
                            <w:sz w:val="15"/>
                            <w:szCs w:val="15"/>
                            <w:shd w:val="clear" w:color="auto" w:fill="FFFFFF"/>
                          </w:rPr>
                          <w:t>Senior Vice President and Chief Information Officer </w:t>
                        </w:r>
                      </w:p>
                    </w:txbxContent>
                  </v:textbox>
                </v:rect>
                <v:rect id=" 93" o:spid="_x0000_s1069" style="position:absolute;left:9495;top:8370;width:2190;height:7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">
                  <v:path arrowok="t"/>
                  <v:textbox>
                    <w:txbxContent>
                      <w:p w14:paraId="77EDEAE5" w14:textId="77777777" w:rsidR="00ED1BFE" w:rsidRPr="00104079" w:rsidRDefault="00ED1BFE" w:rsidP="00D5286C">
                        <w:pPr>
                          <w:rPr>
                            <w:rFonts w:ascii="Times New Roman" w:hAnsi="Times New Roman" w:cs="Times New Roman"/>
                          </w:rPr>
                        </w:pPr>
                        <w:r w:rsidRPr="00104079">
                          <w:rPr>
                            <w:rFonts w:ascii="Times New Roman" w:hAnsi="Times New Roman" w:cs="Times New Roman"/>
                            <w:color w:val="000000"/>
                            <w:sz w:val="15"/>
                            <w:szCs w:val="15"/>
                            <w:shd w:val="clear" w:color="auto" w:fill="FFFFFF"/>
                          </w:rPr>
                          <w:t>SVP and CIO</w:t>
                        </w:r>
                      </w:p>
                    </w:txbxContent>
                  </v:textbox>
                </v:rect>
              </v:group>
            </w:pict>
          </mc:Fallback>
        </mc:AlternateContent>
      </w:r>
    </w:p>
    <w:p w14:paraId="76C22454" w14:textId="77777777" w:rsidR="005E5816" w:rsidRDefault="005E5816" w:rsidP="00C37E8F">
      <w:pPr>
        <w:pStyle w:val="Heading1"/>
        <w:rPr>
          <w:rFonts w:eastAsia="Times New Roman"/>
        </w:rPr>
      </w:pPr>
    </w:p>
    <w:p w14:paraId="10F8B2D0" w14:textId="77777777" w:rsidR="005E5816" w:rsidRPr="005E5816" w:rsidRDefault="005E5816" w:rsidP="005E5816"/>
    <w:p w14:paraId="2FF098A0" w14:textId="77777777" w:rsidR="005E5816" w:rsidRPr="005E5816" w:rsidRDefault="005E5816" w:rsidP="005E5816"/>
    <w:p w14:paraId="3C1BFB68" w14:textId="77777777" w:rsidR="005E5816" w:rsidRPr="005E5816" w:rsidRDefault="005E5816" w:rsidP="005E5816"/>
    <w:p w14:paraId="188890FC" w14:textId="77777777" w:rsidR="005E5816" w:rsidRPr="005E5816" w:rsidRDefault="005E5816" w:rsidP="005E5816"/>
    <w:p w14:paraId="4A2EE2F8" w14:textId="77777777" w:rsidR="005E5816" w:rsidRPr="005E5816" w:rsidRDefault="005E5816" w:rsidP="005E5816"/>
    <w:p w14:paraId="03C6329E" w14:textId="77777777" w:rsidR="005E5816" w:rsidRPr="005E5816" w:rsidRDefault="005E5816" w:rsidP="005E5816"/>
    <w:p w14:paraId="659087CD" w14:textId="77777777" w:rsidR="005E5816" w:rsidRPr="005E5816" w:rsidRDefault="005E5816" w:rsidP="005E5816"/>
    <w:p w14:paraId="74B6AA59" w14:textId="77777777" w:rsidR="005E5816" w:rsidRPr="005E5816" w:rsidRDefault="005E5816" w:rsidP="005E5816"/>
    <w:p w14:paraId="1EB2013C" w14:textId="77777777" w:rsidR="005E5816" w:rsidRPr="005E5816" w:rsidRDefault="005E5816" w:rsidP="005E5816"/>
    <w:p w14:paraId="2DE619AA" w14:textId="77777777" w:rsidR="005E5816" w:rsidRPr="005E5816" w:rsidRDefault="005E5816" w:rsidP="005E5816"/>
    <w:p w14:paraId="6F735171" w14:textId="77777777" w:rsidR="005E5816" w:rsidRPr="005E5816" w:rsidRDefault="005E5816" w:rsidP="005E5816"/>
    <w:p w14:paraId="36084F37" w14:textId="77777777" w:rsidR="005E5816" w:rsidRPr="005E5816" w:rsidRDefault="005E5816" w:rsidP="005E5816"/>
    <w:p w14:paraId="77D3D1DC" w14:textId="77777777" w:rsidR="005E5816" w:rsidRPr="005E5816" w:rsidRDefault="005E5816" w:rsidP="005E5816"/>
    <w:p w14:paraId="1426DFCF" w14:textId="77777777" w:rsidR="005E5816" w:rsidRPr="005E5816" w:rsidRDefault="005E5816" w:rsidP="005E5816"/>
    <w:p w14:paraId="3264B77B" w14:textId="77777777" w:rsidR="005E5816" w:rsidRPr="005E5816" w:rsidRDefault="005E5816" w:rsidP="005E5816"/>
    <w:p w14:paraId="5CDFB4C3" w14:textId="77777777" w:rsidR="005E5816" w:rsidRPr="005E5816" w:rsidRDefault="005E5816" w:rsidP="005E5816"/>
    <w:p w14:paraId="0D2676D5" w14:textId="77777777" w:rsidR="005E5816" w:rsidRPr="005E5816" w:rsidRDefault="005E5816" w:rsidP="005E5816"/>
    <w:p w14:paraId="17A982A0" w14:textId="77777777" w:rsidR="005E5816" w:rsidRPr="005E5816" w:rsidRDefault="005E5816" w:rsidP="005E5816"/>
    <w:p w14:paraId="5D050545" w14:textId="77777777" w:rsidR="005E5816" w:rsidRPr="005E5816" w:rsidRDefault="005E5816" w:rsidP="005E5816"/>
    <w:p w14:paraId="24A81D68" w14:textId="77777777" w:rsidR="005E5816" w:rsidRPr="005E5816" w:rsidRDefault="005E5816" w:rsidP="005E5816"/>
    <w:p w14:paraId="607CE37D" w14:textId="77777777" w:rsidR="005E5816" w:rsidRPr="005E5816" w:rsidRDefault="005E5816" w:rsidP="005E5816"/>
    <w:p w14:paraId="323021E8" w14:textId="77777777" w:rsidR="005E5816" w:rsidRPr="005E5816" w:rsidRDefault="005E5816" w:rsidP="005E5816"/>
    <w:p w14:paraId="7B917F8B" w14:textId="77777777" w:rsidR="005E5816" w:rsidRPr="005E5816" w:rsidRDefault="005E5816" w:rsidP="005E5816"/>
    <w:p w14:paraId="17D6F587" w14:textId="77777777" w:rsidR="008A515E" w:rsidRDefault="008A515E" w:rsidP="00C37E8F">
      <w:pPr>
        <w:pStyle w:val="Heading1"/>
        <w:rPr>
          <w:rFonts w:ascii="Arial" w:hAnsi="Arial"/>
          <w:b w:val="0"/>
          <w:color w:val="auto"/>
          <w:sz w:val="22"/>
          <w:szCs w:val="22"/>
        </w:rPr>
      </w:pPr>
    </w:p>
    <w:p w14:paraId="2C96039A" w14:textId="77777777" w:rsidR="008A515E" w:rsidRDefault="008A515E" w:rsidP="008A515E">
      <w:pPr>
        <w:rPr>
          <w:b/>
        </w:rPr>
      </w:pPr>
    </w:p>
    <w:p w14:paraId="1214F055" w14:textId="77777777" w:rsidR="008A515E" w:rsidRDefault="008A515E" w:rsidP="008A515E">
      <w:pPr>
        <w:rPr>
          <w:b/>
        </w:rPr>
      </w:pPr>
    </w:p>
    <w:p w14:paraId="4854A7FF" w14:textId="77777777" w:rsidR="008A515E" w:rsidRDefault="008A515E" w:rsidP="008A515E">
      <w:pPr>
        <w:rPr>
          <w:b/>
        </w:rPr>
      </w:pPr>
    </w:p>
    <w:p w14:paraId="72BDC789" w14:textId="77777777" w:rsidR="008A515E" w:rsidRDefault="008A515E" w:rsidP="008A515E">
      <w:pPr>
        <w:rPr>
          <w:b/>
        </w:rPr>
      </w:pPr>
    </w:p>
    <w:p w14:paraId="759CD42B" w14:textId="77777777" w:rsidR="008A515E" w:rsidRDefault="008A515E" w:rsidP="008A515E">
      <w:pPr>
        <w:rPr>
          <w:b/>
        </w:rPr>
      </w:pPr>
    </w:p>
    <w:p w14:paraId="1C846A23" w14:textId="497A9AF8" w:rsidR="008A515E" w:rsidRDefault="008A515E" w:rsidP="008A515E">
      <w:pPr>
        <w:rPr>
          <w:b/>
        </w:rPr>
      </w:pPr>
    </w:p>
    <w:p w14:paraId="1EE88594" w14:textId="77777777" w:rsidR="008A515E" w:rsidRDefault="008A515E" w:rsidP="008A515E">
      <w:pPr>
        <w:jc w:val="center"/>
        <w:rPr>
          <w:rFonts w:ascii="Times New Roman" w:hAnsi="Times New Roman" w:cs="Times New Roman"/>
          <w:b/>
          <w:sz w:val="24"/>
          <w:szCs w:val="24"/>
        </w:rPr>
      </w:pPr>
      <w:r w:rsidRPr="008A515E">
        <w:rPr>
          <w:rFonts w:ascii="Times New Roman" w:hAnsi="Times New Roman" w:cs="Times New Roman"/>
          <w:b/>
          <w:sz w:val="24"/>
          <w:szCs w:val="24"/>
        </w:rPr>
        <w:t>Figure 1: Organizational structure of ARIS</w:t>
      </w:r>
    </w:p>
    <w:p w14:paraId="59592F78" w14:textId="77777777" w:rsidR="008A515E" w:rsidRPr="008A515E" w:rsidRDefault="008A515E" w:rsidP="008A515E">
      <w:pPr>
        <w:jc w:val="center"/>
        <w:rPr>
          <w:rFonts w:ascii="Times New Roman" w:hAnsi="Times New Roman" w:cs="Times New Roman"/>
          <w:sz w:val="24"/>
          <w:szCs w:val="24"/>
        </w:rPr>
      </w:pPr>
      <w:r w:rsidRPr="008A515E">
        <w:rPr>
          <w:rFonts w:ascii="Times New Roman" w:hAnsi="Times New Roman" w:cs="Times New Roman"/>
          <w:sz w:val="24"/>
          <w:szCs w:val="24"/>
        </w:rPr>
        <w:t xml:space="preserve">(Source: </w:t>
      </w:r>
      <w:proofErr w:type="spellStart"/>
      <w:r w:rsidR="00B952E9" w:rsidRPr="00B952E9">
        <w:rPr>
          <w:rFonts w:ascii="Times New Roman" w:hAnsi="Times New Roman" w:cs="Times New Roman"/>
          <w:sz w:val="24"/>
          <w:szCs w:val="24"/>
        </w:rPr>
        <w:t>Zavadskas</w:t>
      </w:r>
      <w:proofErr w:type="spellEnd"/>
      <w:r w:rsidR="00B952E9" w:rsidRPr="00B952E9">
        <w:rPr>
          <w:rFonts w:ascii="Times New Roman" w:hAnsi="Times New Roman" w:cs="Times New Roman"/>
          <w:sz w:val="24"/>
          <w:szCs w:val="24"/>
        </w:rPr>
        <w:t xml:space="preserve"> et al. 2016, p.859</w:t>
      </w:r>
      <w:r w:rsidRPr="008A515E">
        <w:rPr>
          <w:rFonts w:ascii="Times New Roman" w:hAnsi="Times New Roman" w:cs="Times New Roman"/>
          <w:sz w:val="24"/>
          <w:szCs w:val="24"/>
        </w:rPr>
        <w:t>)</w:t>
      </w:r>
    </w:p>
    <w:p w14:paraId="4D7EEAFB" w14:textId="77777777" w:rsidR="0057425D" w:rsidRPr="0032089B" w:rsidRDefault="00D13A41" w:rsidP="00C37E8F">
      <w:pPr>
        <w:pStyle w:val="Heading1"/>
        <w:rPr>
          <w:rFonts w:eastAsia="Times New Roman"/>
        </w:rPr>
      </w:pPr>
      <w:bookmarkStart w:id="4" w:name="_Toc16871545"/>
      <w:r>
        <w:t xml:space="preserve">2. </w:t>
      </w:r>
      <w:r w:rsidR="00112813" w:rsidRPr="0032089B">
        <w:t>Defining the Problem faced by ARIS including scope and impact of that problem</w:t>
      </w:r>
      <w:bookmarkEnd w:id="4"/>
    </w:p>
    <w:p w14:paraId="1909779A" w14:textId="77777777" w:rsidR="0057425D" w:rsidRPr="0032089B" w:rsidRDefault="00112813" w:rsidP="0032089B">
      <w:pPr>
        <w:pStyle w:val="NormalWeb"/>
        <w:spacing w:before="200" w:beforeAutospacing="0" w:after="0" w:afterAutospacing="0" w:line="360" w:lineRule="auto"/>
        <w:jc w:val="both"/>
        <w:rPr>
          <w:color w:val="000000" w:themeColor="text1"/>
        </w:rPr>
      </w:pPr>
      <w:r w:rsidRPr="0032089B">
        <w:rPr>
          <w:color w:val="000000" w:themeColor="text1"/>
        </w:rPr>
        <w:t>Recently, the departments of ARIS have lost the spirit of inter-departmental cooperation and conflicts are arising between different departments like customer care and finance department. The departments are avoiding maintaining contact with each other and are acting strangers to each other.</w:t>
      </w:r>
    </w:p>
    <w:p w14:paraId="1B3E0F50" w14:textId="77777777" w:rsidR="0057425D" w:rsidRPr="0032089B" w:rsidRDefault="00D13A41" w:rsidP="00C37E8F">
      <w:pPr>
        <w:pStyle w:val="Heading2"/>
      </w:pPr>
      <w:bookmarkStart w:id="5" w:name="_Toc16871546"/>
      <w:r>
        <w:t xml:space="preserve">a. </w:t>
      </w:r>
      <w:r w:rsidR="00112813" w:rsidRPr="0032089B">
        <w:t>Scope</w:t>
      </w:r>
      <w:bookmarkEnd w:id="5"/>
    </w:p>
    <w:p w14:paraId="36DE24AA" w14:textId="7BACF494" w:rsidR="0057425D" w:rsidRPr="0032089B" w:rsidRDefault="00112813" w:rsidP="0032089B">
      <w:pPr>
        <w:pStyle w:val="NormalWeb"/>
        <w:spacing w:before="200" w:beforeAutospacing="0" w:after="0" w:afterAutospacing="0" w:line="360" w:lineRule="auto"/>
        <w:jc w:val="both"/>
        <w:rPr>
          <w:color w:val="000000" w:themeColor="text1"/>
        </w:rPr>
      </w:pPr>
      <w:r w:rsidRPr="0032089B">
        <w:rPr>
          <w:color w:val="000000" w:themeColor="text1"/>
        </w:rPr>
        <w:t>Departmental conflict is a disastrous condition for ARIS. The scope of the conflict will enable the company to study the sources and reasons behind the conflict. This will enable in taking precautionary measures to prevent such conflict arising in the future</w:t>
      </w:r>
      <w:r w:rsidR="008B4E8D" w:rsidRPr="0032089B">
        <w:rPr>
          <w:color w:val="000000" w:themeColor="text1"/>
        </w:rPr>
        <w:t xml:space="preserve"> (</w:t>
      </w:r>
      <w:r w:rsidR="008B4E8D" w:rsidRPr="0032089B">
        <w:rPr>
          <w:color w:val="000000" w:themeColor="text1"/>
          <w:shd w:val="clear" w:color="auto" w:fill="FBFBFB"/>
        </w:rPr>
        <w:t>Zubair and Kamal,</w:t>
      </w:r>
      <w:r w:rsidR="0041594A" w:rsidRPr="0032089B">
        <w:rPr>
          <w:color w:val="000000" w:themeColor="text1"/>
          <w:shd w:val="clear" w:color="auto" w:fill="FBFBFB"/>
        </w:rPr>
        <w:t xml:space="preserve"> </w:t>
      </w:r>
      <w:r w:rsidR="008B4E8D" w:rsidRPr="0032089B">
        <w:rPr>
          <w:color w:val="000000" w:themeColor="text1"/>
          <w:shd w:val="clear" w:color="auto" w:fill="FBFBFB"/>
        </w:rPr>
        <w:t>2016, p.440)</w:t>
      </w:r>
      <w:r w:rsidRPr="0032089B">
        <w:rPr>
          <w:color w:val="000000" w:themeColor="text1"/>
        </w:rPr>
        <w:t>. The strategies that the firm will need to devise will be based upon the type of conflict and the magnitude of the present conflict.</w:t>
      </w:r>
    </w:p>
    <w:p w14:paraId="033154DE" w14:textId="77777777" w:rsidR="0057425D" w:rsidRPr="0032089B" w:rsidRDefault="00D13A41" w:rsidP="00C37E8F">
      <w:pPr>
        <w:pStyle w:val="Heading2"/>
      </w:pPr>
      <w:bookmarkStart w:id="6" w:name="_Toc16871547"/>
      <w:r>
        <w:t xml:space="preserve">b. </w:t>
      </w:r>
      <w:r w:rsidR="00112813" w:rsidRPr="0032089B">
        <w:t>Impact</w:t>
      </w:r>
      <w:bookmarkEnd w:id="6"/>
    </w:p>
    <w:p w14:paraId="16918A97" w14:textId="77777777" w:rsidR="0057425D" w:rsidRPr="0032089B" w:rsidRDefault="00112813" w:rsidP="0032089B">
      <w:pPr>
        <w:pStyle w:val="NormalWeb"/>
        <w:spacing w:before="200" w:beforeAutospacing="0" w:after="0" w:afterAutospacing="0" w:line="360" w:lineRule="auto"/>
        <w:jc w:val="both"/>
        <w:rPr>
          <w:color w:val="000000" w:themeColor="text1"/>
        </w:rPr>
      </w:pPr>
      <w:r w:rsidRPr="0032089B">
        <w:rPr>
          <w:color w:val="000000" w:themeColor="text1"/>
        </w:rPr>
        <w:t>Departmenta</w:t>
      </w:r>
      <w:r w:rsidR="00F75827" w:rsidRPr="0032089B">
        <w:rPr>
          <w:color w:val="000000" w:themeColor="text1"/>
        </w:rPr>
        <w:t>l conflict in ARIS has affected</w:t>
      </w:r>
      <w:r w:rsidRPr="0032089B">
        <w:rPr>
          <w:color w:val="000000" w:themeColor="text1"/>
        </w:rPr>
        <w:t xml:space="preserve"> the functioning of the company and is hurting the company's business. Due to the present lack of communication between the various departments of the company, the collaborative work that is needed to transact business is not happening. The impact of departmental conflict upon the business of the company is:</w:t>
      </w:r>
    </w:p>
    <w:p w14:paraId="687E7056" w14:textId="77777777" w:rsidR="0057425D" w:rsidRPr="0032089B" w:rsidRDefault="00112813" w:rsidP="0032089B">
      <w:pPr>
        <w:pStyle w:val="NormalWeb"/>
        <w:numPr>
          <w:ilvl w:val="0"/>
          <w:numId w:val="2"/>
        </w:numPr>
        <w:spacing w:before="200" w:beforeAutospacing="0" w:after="0" w:afterAutospacing="0" w:line="360" w:lineRule="auto"/>
        <w:jc w:val="both"/>
        <w:textAlignment w:val="baseline"/>
        <w:rPr>
          <w:color w:val="000000" w:themeColor="text1"/>
        </w:rPr>
      </w:pPr>
      <w:r w:rsidRPr="0032089B">
        <w:rPr>
          <w:color w:val="000000" w:themeColor="text1"/>
        </w:rPr>
        <w:t>There is a complete lack of respect between departments</w:t>
      </w:r>
    </w:p>
    <w:p w14:paraId="55A88DE6" w14:textId="77777777" w:rsidR="0057425D" w:rsidRPr="0032089B" w:rsidRDefault="00112813" w:rsidP="0032089B">
      <w:pPr>
        <w:pStyle w:val="NormalWeb"/>
        <w:numPr>
          <w:ilvl w:val="0"/>
          <w:numId w:val="2"/>
        </w:numPr>
        <w:spacing w:before="0" w:beforeAutospacing="0" w:after="0" w:afterAutospacing="0" w:line="360" w:lineRule="auto"/>
        <w:jc w:val="both"/>
        <w:textAlignment w:val="baseline"/>
        <w:rPr>
          <w:color w:val="000000" w:themeColor="text1"/>
        </w:rPr>
      </w:pPr>
      <w:r w:rsidRPr="0032089B">
        <w:rPr>
          <w:color w:val="000000" w:themeColor="text1"/>
        </w:rPr>
        <w:t>None of the departments are ready to work cooperatively with each other</w:t>
      </w:r>
    </w:p>
    <w:p w14:paraId="3E5897A8" w14:textId="77777777" w:rsidR="0057425D" w:rsidRPr="0032089B" w:rsidRDefault="00112813" w:rsidP="0032089B">
      <w:pPr>
        <w:pStyle w:val="NormalWeb"/>
        <w:numPr>
          <w:ilvl w:val="0"/>
          <w:numId w:val="2"/>
        </w:numPr>
        <w:spacing w:before="0" w:beforeAutospacing="0" w:after="0" w:afterAutospacing="0" w:line="360" w:lineRule="auto"/>
        <w:jc w:val="both"/>
        <w:textAlignment w:val="baseline"/>
        <w:rPr>
          <w:color w:val="000000" w:themeColor="text1"/>
        </w:rPr>
      </w:pPr>
      <w:r w:rsidRPr="0032089B">
        <w:rPr>
          <w:color w:val="000000" w:themeColor="text1"/>
        </w:rPr>
        <w:t>Tasks that require collaborative work between various departments are not being performed</w:t>
      </w:r>
    </w:p>
    <w:p w14:paraId="67BEDF78" w14:textId="77777777" w:rsidR="0057425D" w:rsidRPr="0032089B" w:rsidRDefault="00112813" w:rsidP="0032089B">
      <w:pPr>
        <w:pStyle w:val="NormalWeb"/>
        <w:numPr>
          <w:ilvl w:val="0"/>
          <w:numId w:val="2"/>
        </w:numPr>
        <w:spacing w:before="0" w:beforeAutospacing="0" w:after="0" w:afterAutospacing="0" w:line="360" w:lineRule="auto"/>
        <w:jc w:val="both"/>
        <w:textAlignment w:val="baseline"/>
        <w:rPr>
          <w:color w:val="000000" w:themeColor="text1"/>
        </w:rPr>
      </w:pPr>
      <w:r w:rsidRPr="0032089B">
        <w:rPr>
          <w:color w:val="000000" w:themeColor="text1"/>
        </w:rPr>
        <w:t>Task deadlines are being constantly missed</w:t>
      </w:r>
    </w:p>
    <w:p w14:paraId="208FFDD3" w14:textId="77777777" w:rsidR="0057425D" w:rsidRPr="0032089B" w:rsidRDefault="00112813" w:rsidP="0032089B">
      <w:pPr>
        <w:pStyle w:val="NormalWeb"/>
        <w:spacing w:before="200" w:beforeAutospacing="0" w:after="0" w:afterAutospacing="0" w:line="360" w:lineRule="auto"/>
        <w:jc w:val="both"/>
        <w:rPr>
          <w:color w:val="000000" w:themeColor="text1"/>
        </w:rPr>
      </w:pPr>
      <w:r w:rsidRPr="0032089B">
        <w:rPr>
          <w:color w:val="000000" w:themeColor="text1"/>
        </w:rPr>
        <w:lastRenderedPageBreak/>
        <w:t>Other impacts include fall in profit of the company, shutting down of local branches of the company and car drivers quitting their jobs.</w:t>
      </w:r>
    </w:p>
    <w:p w14:paraId="4F094B76" w14:textId="77777777" w:rsidR="0057425D" w:rsidRPr="0032089B" w:rsidRDefault="00D13A41" w:rsidP="00C37E8F">
      <w:pPr>
        <w:pStyle w:val="Heading1"/>
      </w:pPr>
      <w:bookmarkStart w:id="7" w:name="_Toc16871548"/>
      <w:r>
        <w:t xml:space="preserve">3. </w:t>
      </w:r>
      <w:r w:rsidR="00112813" w:rsidRPr="0032089B">
        <w:t>Reasons behind the departmental conflict</w:t>
      </w:r>
      <w:bookmarkEnd w:id="7"/>
    </w:p>
    <w:p w14:paraId="32A0D678" w14:textId="77777777" w:rsidR="0057425D" w:rsidRPr="0032089B" w:rsidRDefault="00112813" w:rsidP="0032089B">
      <w:pPr>
        <w:pStyle w:val="NormalWeb"/>
        <w:spacing w:before="200" w:beforeAutospacing="0" w:after="0" w:afterAutospacing="0" w:line="360" w:lineRule="auto"/>
        <w:jc w:val="both"/>
        <w:rPr>
          <w:color w:val="000000" w:themeColor="text1"/>
        </w:rPr>
      </w:pPr>
      <w:r w:rsidRPr="0032089B">
        <w:rPr>
          <w:color w:val="000000" w:themeColor="text1"/>
        </w:rPr>
        <w:t>The departmental conflict has badly affected the business of ARIS. There is no single reason for the conflict; rather there are multiple reasons behind the creation of departmental conflict. The reasons are:</w:t>
      </w:r>
    </w:p>
    <w:p w14:paraId="5F5082F2" w14:textId="77777777" w:rsidR="0057425D" w:rsidRPr="003C5409" w:rsidRDefault="00112813" w:rsidP="003C5409">
      <w:pPr>
        <w:pStyle w:val="Normal1"/>
        <w:rPr>
          <w:rFonts w:ascii="Times New Roman" w:hAnsi="Times New Roman" w:cs="Times New Roman"/>
          <w:b/>
          <w:i/>
          <w:sz w:val="24"/>
          <w:szCs w:val="24"/>
        </w:rPr>
      </w:pPr>
      <w:r w:rsidRPr="003C5409">
        <w:rPr>
          <w:rFonts w:ascii="Times New Roman" w:hAnsi="Times New Roman" w:cs="Times New Roman"/>
          <w:b/>
          <w:i/>
          <w:sz w:val="24"/>
          <w:szCs w:val="24"/>
        </w:rPr>
        <w:t xml:space="preserve">Inability to </w:t>
      </w:r>
      <w:r w:rsidR="00F75827" w:rsidRPr="003C5409">
        <w:rPr>
          <w:rFonts w:ascii="Times New Roman" w:hAnsi="Times New Roman" w:cs="Times New Roman"/>
          <w:b/>
          <w:i/>
          <w:sz w:val="24"/>
          <w:szCs w:val="24"/>
        </w:rPr>
        <w:t>realize</w:t>
      </w:r>
      <w:r w:rsidRPr="003C5409">
        <w:rPr>
          <w:rFonts w:ascii="Times New Roman" w:hAnsi="Times New Roman" w:cs="Times New Roman"/>
          <w:b/>
          <w:i/>
          <w:sz w:val="24"/>
          <w:szCs w:val="24"/>
        </w:rPr>
        <w:t xml:space="preserve"> the company's goal and objectives</w:t>
      </w:r>
      <w:r w:rsidR="003C5409">
        <w:rPr>
          <w:rFonts w:ascii="Times New Roman" w:hAnsi="Times New Roman" w:cs="Times New Roman"/>
          <w:b/>
          <w:i/>
          <w:sz w:val="24"/>
          <w:szCs w:val="24"/>
        </w:rPr>
        <w:t>:</w:t>
      </w:r>
    </w:p>
    <w:p w14:paraId="2EBC7773" w14:textId="087506BD" w:rsidR="0057425D" w:rsidRPr="0032089B" w:rsidRDefault="00112813" w:rsidP="0032089B">
      <w:pPr>
        <w:pStyle w:val="NormalWeb"/>
        <w:spacing w:before="200" w:beforeAutospacing="0" w:after="0" w:afterAutospacing="0" w:line="360" w:lineRule="auto"/>
        <w:jc w:val="both"/>
        <w:rPr>
          <w:color w:val="000000" w:themeColor="text1"/>
        </w:rPr>
      </w:pPr>
      <w:r w:rsidRPr="0032089B">
        <w:rPr>
          <w:color w:val="000000" w:themeColor="text1"/>
        </w:rPr>
        <w:t xml:space="preserve">The employees working in different departments of ARIS have their own set of goals and objectives. They work according to their individual style. The company has its own goals and objectives. In order to </w:t>
      </w:r>
      <w:r w:rsidR="00F75827" w:rsidRPr="0032089B">
        <w:rPr>
          <w:color w:val="000000" w:themeColor="text1"/>
        </w:rPr>
        <w:t>realize</w:t>
      </w:r>
      <w:r w:rsidRPr="0032089B">
        <w:rPr>
          <w:color w:val="000000" w:themeColor="text1"/>
        </w:rPr>
        <w:t xml:space="preserve"> the goals and objectives of the company, inter-departmental understanding is necessary</w:t>
      </w:r>
      <w:r w:rsidR="000F2180" w:rsidRPr="0032089B">
        <w:rPr>
          <w:color w:val="000000" w:themeColor="text1"/>
        </w:rPr>
        <w:t xml:space="preserve"> (</w:t>
      </w:r>
      <w:proofErr w:type="spellStart"/>
      <w:r w:rsidR="000F2180" w:rsidRPr="0032089B">
        <w:rPr>
          <w:color w:val="000000" w:themeColor="text1"/>
          <w:shd w:val="clear" w:color="auto" w:fill="FBFBFB"/>
        </w:rPr>
        <w:t>Zavadskas</w:t>
      </w:r>
      <w:proofErr w:type="spellEnd"/>
      <w:r w:rsidR="000F2180" w:rsidRPr="0032089B">
        <w:rPr>
          <w:color w:val="000000" w:themeColor="text1"/>
          <w:shd w:val="clear" w:color="auto" w:fill="FBFBFB"/>
        </w:rPr>
        <w:t xml:space="preserve"> </w:t>
      </w:r>
      <w:r w:rsidR="000F2180" w:rsidRPr="0032089B">
        <w:rPr>
          <w:i/>
          <w:color w:val="000000" w:themeColor="text1"/>
          <w:shd w:val="clear" w:color="auto" w:fill="FBFBFB"/>
        </w:rPr>
        <w:t xml:space="preserve">et al. </w:t>
      </w:r>
      <w:r w:rsidR="000F2180" w:rsidRPr="0032089B">
        <w:rPr>
          <w:color w:val="000000" w:themeColor="text1"/>
          <w:shd w:val="clear" w:color="auto" w:fill="FBFBFB"/>
        </w:rPr>
        <w:t>2016, p.859)</w:t>
      </w:r>
      <w:r w:rsidRPr="0032089B">
        <w:rPr>
          <w:color w:val="000000" w:themeColor="text1"/>
        </w:rPr>
        <w:t xml:space="preserve">. However, there has been a lack of this </w:t>
      </w:r>
      <w:r w:rsidR="00F75827" w:rsidRPr="0032089B">
        <w:rPr>
          <w:color w:val="000000" w:themeColor="text1"/>
        </w:rPr>
        <w:t>realization</w:t>
      </w:r>
      <w:r w:rsidRPr="0032089B">
        <w:rPr>
          <w:color w:val="000000" w:themeColor="text1"/>
        </w:rPr>
        <w:t xml:space="preserve">. Employees of the departments have decided to work according to their liking. </w:t>
      </w:r>
      <w:r w:rsidR="00F75827" w:rsidRPr="0032089B">
        <w:rPr>
          <w:color w:val="000000" w:themeColor="text1"/>
        </w:rPr>
        <w:t xml:space="preserve">Strategies followed in a department </w:t>
      </w:r>
      <w:r w:rsidR="002142F9">
        <w:rPr>
          <w:color w:val="000000" w:themeColor="text1"/>
        </w:rPr>
        <w:t>is</w:t>
      </w:r>
      <w:r w:rsidRPr="0032089B">
        <w:rPr>
          <w:color w:val="000000" w:themeColor="text1"/>
        </w:rPr>
        <w:t xml:space="preserve"> not being entertained by the other departments. As a result, the departments are unable to establish a strong functional relationship between them.</w:t>
      </w:r>
    </w:p>
    <w:p w14:paraId="0F3F4215" w14:textId="77777777" w:rsidR="0057425D" w:rsidRPr="003C5409" w:rsidRDefault="00112813" w:rsidP="003C5409">
      <w:pPr>
        <w:pStyle w:val="Normal1"/>
        <w:rPr>
          <w:rFonts w:ascii="Times New Roman" w:hAnsi="Times New Roman" w:cs="Times New Roman"/>
          <w:b/>
          <w:i/>
          <w:sz w:val="24"/>
          <w:szCs w:val="24"/>
        </w:rPr>
      </w:pPr>
      <w:r w:rsidRPr="003C5409">
        <w:rPr>
          <w:rFonts w:ascii="Times New Roman" w:hAnsi="Times New Roman" w:cs="Times New Roman"/>
          <w:b/>
          <w:i/>
          <w:sz w:val="24"/>
          <w:szCs w:val="24"/>
        </w:rPr>
        <w:t>Cultural barrier</w:t>
      </w:r>
      <w:r w:rsidR="003C5409">
        <w:rPr>
          <w:rFonts w:ascii="Times New Roman" w:hAnsi="Times New Roman" w:cs="Times New Roman"/>
          <w:b/>
          <w:i/>
          <w:sz w:val="24"/>
          <w:szCs w:val="24"/>
        </w:rPr>
        <w:t>:</w:t>
      </w:r>
    </w:p>
    <w:p w14:paraId="08D6E82A" w14:textId="14C08C27" w:rsidR="0057425D" w:rsidRPr="0032089B" w:rsidRDefault="00112813" w:rsidP="0032089B">
      <w:pPr>
        <w:pStyle w:val="NormalWeb"/>
        <w:spacing w:before="200" w:beforeAutospacing="0" w:after="0" w:afterAutospacing="0" w:line="360" w:lineRule="auto"/>
        <w:jc w:val="both"/>
        <w:rPr>
          <w:color w:val="000000" w:themeColor="text1"/>
        </w:rPr>
      </w:pPr>
      <w:r w:rsidRPr="0032089B">
        <w:rPr>
          <w:color w:val="000000" w:themeColor="text1"/>
        </w:rPr>
        <w:t>Employees working in departments belong to different cultures. Their upbringing has been different. As a result, their frame of mind and point of view vary. Furthermore, some of the employees in ARIS are immigrants. As a result, the work culture of immigrant employees is very much different from that of the local employees. This has created a rift between the employees within the same department.</w:t>
      </w:r>
    </w:p>
    <w:p w14:paraId="37954024" w14:textId="77777777" w:rsidR="0057425D" w:rsidRPr="003C5409" w:rsidRDefault="00112813" w:rsidP="003C5409">
      <w:pPr>
        <w:pStyle w:val="Normal1"/>
        <w:rPr>
          <w:rFonts w:ascii="Times New Roman" w:hAnsi="Times New Roman" w:cs="Times New Roman"/>
          <w:b/>
          <w:i/>
          <w:sz w:val="24"/>
          <w:szCs w:val="24"/>
        </w:rPr>
      </w:pPr>
      <w:r w:rsidRPr="003C5409">
        <w:rPr>
          <w:rFonts w:ascii="Times New Roman" w:hAnsi="Times New Roman" w:cs="Times New Roman"/>
          <w:b/>
          <w:i/>
          <w:sz w:val="24"/>
          <w:szCs w:val="24"/>
        </w:rPr>
        <w:t>The difference in the working environment</w:t>
      </w:r>
      <w:r w:rsidR="003C5409">
        <w:rPr>
          <w:rFonts w:ascii="Times New Roman" w:hAnsi="Times New Roman" w:cs="Times New Roman"/>
          <w:b/>
          <w:i/>
          <w:sz w:val="24"/>
          <w:szCs w:val="24"/>
        </w:rPr>
        <w:t>:</w:t>
      </w:r>
    </w:p>
    <w:p w14:paraId="39517C1B" w14:textId="20DCE0C4" w:rsidR="0057425D" w:rsidRPr="0032089B" w:rsidRDefault="00112813" w:rsidP="0032089B">
      <w:pPr>
        <w:pStyle w:val="NormalWeb"/>
        <w:spacing w:before="200" w:beforeAutospacing="0" w:after="0" w:afterAutospacing="0" w:line="360" w:lineRule="auto"/>
        <w:jc w:val="both"/>
        <w:rPr>
          <w:color w:val="000000" w:themeColor="text1"/>
        </w:rPr>
      </w:pPr>
      <w:r w:rsidRPr="0032089B">
        <w:rPr>
          <w:color w:val="000000" w:themeColor="text1"/>
        </w:rPr>
        <w:t xml:space="preserve">Each department has its own leader. The leadership </w:t>
      </w:r>
      <w:r w:rsidR="00F75827" w:rsidRPr="0032089B">
        <w:rPr>
          <w:color w:val="000000" w:themeColor="text1"/>
        </w:rPr>
        <w:t>style followed by the leaders is individualistic in nature and varies</w:t>
      </w:r>
      <w:r w:rsidRPr="0032089B">
        <w:rPr>
          <w:color w:val="000000" w:themeColor="text1"/>
        </w:rPr>
        <w:t xml:space="preserve"> between departments of ARIS. As a result, the working environment existing in the departments are different. For example, in the finance department, employees are under strict regulation. They </w:t>
      </w:r>
      <w:r w:rsidR="002142F9">
        <w:rPr>
          <w:color w:val="000000" w:themeColor="text1"/>
        </w:rPr>
        <w:t>need</w:t>
      </w:r>
      <w:r w:rsidRPr="0032089B">
        <w:rPr>
          <w:color w:val="000000" w:themeColor="text1"/>
        </w:rPr>
        <w:t xml:space="preserve"> to put in a lot of hard work. They </w:t>
      </w:r>
      <w:r w:rsidR="002142F9">
        <w:rPr>
          <w:color w:val="000000" w:themeColor="text1"/>
        </w:rPr>
        <w:t>need</w:t>
      </w:r>
      <w:r w:rsidRPr="0032089B">
        <w:rPr>
          <w:color w:val="000000" w:themeColor="text1"/>
        </w:rPr>
        <w:t xml:space="preserve"> to meet task deadlines and even small </w:t>
      </w:r>
      <w:r w:rsidR="00107678">
        <w:rPr>
          <w:color w:val="000000" w:themeColor="text1"/>
        </w:rPr>
        <w:t>mistakes have big consequences</w:t>
      </w:r>
      <w:r w:rsidR="00E23CA1">
        <w:rPr>
          <w:color w:val="000000" w:themeColor="text1"/>
        </w:rPr>
        <w:t xml:space="preserve"> </w:t>
      </w:r>
      <w:r w:rsidR="002B7495" w:rsidRPr="0032089B">
        <w:rPr>
          <w:color w:val="000000" w:themeColor="text1"/>
        </w:rPr>
        <w:t>(</w:t>
      </w:r>
      <w:r w:rsidR="002B7495" w:rsidRPr="0032089B">
        <w:rPr>
          <w:color w:val="000000" w:themeColor="text1"/>
          <w:shd w:val="clear" w:color="auto" w:fill="FBFBFB"/>
        </w:rPr>
        <w:t>Zamani</w:t>
      </w:r>
      <w:r w:rsidR="002B7495" w:rsidRPr="0032089B">
        <w:rPr>
          <w:i/>
          <w:color w:val="000000" w:themeColor="text1"/>
          <w:shd w:val="clear" w:color="auto" w:fill="FBFBFB"/>
        </w:rPr>
        <w:t xml:space="preserve"> et al. </w:t>
      </w:r>
      <w:r w:rsidR="002B7495" w:rsidRPr="0032089B">
        <w:rPr>
          <w:color w:val="000000" w:themeColor="text1"/>
          <w:shd w:val="clear" w:color="auto" w:fill="FBFBFB"/>
        </w:rPr>
        <w:t>2017, p.228)</w:t>
      </w:r>
      <w:r w:rsidRPr="0032089B">
        <w:rPr>
          <w:color w:val="000000" w:themeColor="text1"/>
        </w:rPr>
        <w:t xml:space="preserve">. The leader acts as a friend to the employees. Work pressure is not so extreme. Employees are given importance while taking decisions. Their ideas are entertained. Hard work is rewarded with small remunerations from time to time. Task deadlines </w:t>
      </w:r>
      <w:r w:rsidR="002142F9">
        <w:rPr>
          <w:color w:val="000000" w:themeColor="text1"/>
        </w:rPr>
        <w:t>are</w:t>
      </w:r>
      <w:r w:rsidRPr="0032089B">
        <w:rPr>
          <w:color w:val="000000" w:themeColor="text1"/>
        </w:rPr>
        <w:t xml:space="preserve"> not </w:t>
      </w:r>
      <w:r w:rsidR="002142F9">
        <w:rPr>
          <w:color w:val="000000" w:themeColor="text1"/>
        </w:rPr>
        <w:t>that</w:t>
      </w:r>
      <w:r w:rsidRPr="0032089B">
        <w:rPr>
          <w:color w:val="000000" w:themeColor="text1"/>
        </w:rPr>
        <w:t xml:space="preserve"> </w:t>
      </w:r>
      <w:proofErr w:type="gramStart"/>
      <w:r w:rsidRPr="0032089B">
        <w:rPr>
          <w:color w:val="000000" w:themeColor="text1"/>
        </w:rPr>
        <w:t>strict</w:t>
      </w:r>
      <w:proofErr w:type="gramEnd"/>
      <w:r w:rsidRPr="0032089B">
        <w:rPr>
          <w:color w:val="000000" w:themeColor="text1"/>
        </w:rPr>
        <w:t xml:space="preserve"> and </w:t>
      </w:r>
      <w:r w:rsidR="00F75827" w:rsidRPr="0032089B">
        <w:rPr>
          <w:color w:val="000000" w:themeColor="text1"/>
        </w:rPr>
        <w:t>deadlines are</w:t>
      </w:r>
      <w:r w:rsidRPr="0032089B">
        <w:rPr>
          <w:color w:val="000000" w:themeColor="text1"/>
        </w:rPr>
        <w:t xml:space="preserve"> realistic.</w:t>
      </w:r>
    </w:p>
    <w:p w14:paraId="0612EB82" w14:textId="77777777" w:rsidR="0057425D" w:rsidRPr="003C5409" w:rsidRDefault="00112813" w:rsidP="003C5409">
      <w:pPr>
        <w:pStyle w:val="Normal1"/>
        <w:rPr>
          <w:rFonts w:ascii="Times New Roman" w:hAnsi="Times New Roman" w:cs="Times New Roman"/>
          <w:b/>
          <w:i/>
          <w:sz w:val="24"/>
          <w:szCs w:val="24"/>
        </w:rPr>
      </w:pPr>
      <w:r w:rsidRPr="003C5409">
        <w:rPr>
          <w:rFonts w:ascii="Times New Roman" w:hAnsi="Times New Roman" w:cs="Times New Roman"/>
          <w:b/>
          <w:i/>
          <w:sz w:val="24"/>
          <w:szCs w:val="24"/>
        </w:rPr>
        <w:lastRenderedPageBreak/>
        <w:t>Unhealthy competition</w:t>
      </w:r>
      <w:r w:rsidR="003C5409">
        <w:rPr>
          <w:rFonts w:ascii="Times New Roman" w:hAnsi="Times New Roman" w:cs="Times New Roman"/>
          <w:b/>
          <w:i/>
          <w:sz w:val="24"/>
          <w:szCs w:val="24"/>
        </w:rPr>
        <w:t>:</w:t>
      </w:r>
    </w:p>
    <w:p w14:paraId="1EE18995" w14:textId="77777777" w:rsidR="0057425D" w:rsidRPr="0032089B" w:rsidRDefault="00112813" w:rsidP="0032089B">
      <w:pPr>
        <w:pStyle w:val="NormalWeb"/>
        <w:spacing w:before="200" w:beforeAutospacing="0" w:after="0" w:afterAutospacing="0" w:line="360" w:lineRule="auto"/>
        <w:jc w:val="both"/>
        <w:rPr>
          <w:color w:val="000000" w:themeColor="text1"/>
        </w:rPr>
      </w:pPr>
      <w:r w:rsidRPr="0032089B">
        <w:rPr>
          <w:color w:val="000000" w:themeColor="text1"/>
        </w:rPr>
        <w:t xml:space="preserve">Recently, there has been enough experimentation with the functioning of the departments in ARIS. A kind of competition has been created and the department that performs the best has been guaranteed a monetary prize. This has created competition between departments. The competition was </w:t>
      </w:r>
      <w:r w:rsidR="00F75827" w:rsidRPr="0032089B">
        <w:rPr>
          <w:color w:val="000000" w:themeColor="text1"/>
        </w:rPr>
        <w:t>organized</w:t>
      </w:r>
      <w:r w:rsidRPr="0032089B">
        <w:rPr>
          <w:color w:val="000000" w:themeColor="text1"/>
        </w:rPr>
        <w:t xml:space="preserve"> with the expectation of the company benefiting from it. However, the result has been contrary to expectations. Departments are withholding crucial information that is necessary for sharing</w:t>
      </w:r>
      <w:r w:rsidR="002B7495" w:rsidRPr="0032089B">
        <w:rPr>
          <w:color w:val="000000" w:themeColor="text1"/>
        </w:rPr>
        <w:t xml:space="preserve"> (</w:t>
      </w:r>
      <w:r w:rsidR="002B7495" w:rsidRPr="0032089B">
        <w:rPr>
          <w:color w:val="000000" w:themeColor="text1"/>
          <w:shd w:val="clear" w:color="auto" w:fill="FBFBFB"/>
        </w:rPr>
        <w:t xml:space="preserve">Yamamoto </w:t>
      </w:r>
      <w:r w:rsidR="002B7495" w:rsidRPr="0032089B">
        <w:rPr>
          <w:i/>
          <w:color w:val="000000" w:themeColor="text1"/>
          <w:shd w:val="clear" w:color="auto" w:fill="FBFBFB"/>
        </w:rPr>
        <w:t xml:space="preserve">et al. </w:t>
      </w:r>
      <w:r w:rsidR="002B7495" w:rsidRPr="0032089B">
        <w:rPr>
          <w:color w:val="000000" w:themeColor="text1"/>
          <w:shd w:val="clear" w:color="auto" w:fill="FBFBFB"/>
        </w:rPr>
        <w:t>2019, p.110)</w:t>
      </w:r>
      <w:r w:rsidRPr="0032089B">
        <w:rPr>
          <w:color w:val="000000" w:themeColor="text1"/>
        </w:rPr>
        <w:t>. This is preventing the department from functioning properly. This kind of unhealthy competition has led to a breakdown of cooperation between departments and is damaging the company's business.</w:t>
      </w:r>
    </w:p>
    <w:p w14:paraId="4D67EB2D" w14:textId="77777777" w:rsidR="0057425D" w:rsidRPr="003C5409" w:rsidRDefault="00112813" w:rsidP="003C5409">
      <w:pPr>
        <w:pStyle w:val="Normal1"/>
        <w:rPr>
          <w:rFonts w:ascii="Times New Roman" w:hAnsi="Times New Roman" w:cs="Times New Roman"/>
          <w:b/>
          <w:i/>
          <w:sz w:val="24"/>
          <w:szCs w:val="24"/>
        </w:rPr>
      </w:pPr>
      <w:r w:rsidRPr="003C5409">
        <w:rPr>
          <w:rFonts w:ascii="Times New Roman" w:hAnsi="Times New Roman" w:cs="Times New Roman"/>
          <w:b/>
          <w:i/>
          <w:sz w:val="24"/>
          <w:szCs w:val="24"/>
        </w:rPr>
        <w:t>Establishing dominance</w:t>
      </w:r>
      <w:r w:rsidR="003C5409">
        <w:rPr>
          <w:rFonts w:ascii="Times New Roman" w:hAnsi="Times New Roman" w:cs="Times New Roman"/>
          <w:b/>
          <w:i/>
          <w:sz w:val="24"/>
          <w:szCs w:val="24"/>
        </w:rPr>
        <w:t>:</w:t>
      </w:r>
    </w:p>
    <w:p w14:paraId="26B5F338" w14:textId="36802F0B" w:rsidR="0057425D" w:rsidRPr="0032089B" w:rsidRDefault="00112813" w:rsidP="0032089B">
      <w:pPr>
        <w:spacing w:before="240" w:after="240" w:line="360" w:lineRule="auto"/>
        <w:jc w:val="both"/>
        <w:rPr>
          <w:rFonts w:ascii="Times New Roman" w:hAnsi="Times New Roman" w:cs="Times New Roman"/>
          <w:color w:val="000000" w:themeColor="text1"/>
          <w:sz w:val="24"/>
          <w:szCs w:val="24"/>
        </w:rPr>
      </w:pPr>
      <w:r w:rsidRPr="0032089B">
        <w:rPr>
          <w:rFonts w:ascii="Times New Roman" w:hAnsi="Times New Roman" w:cs="Times New Roman"/>
          <w:color w:val="000000" w:themeColor="text1"/>
          <w:sz w:val="24"/>
          <w:szCs w:val="24"/>
        </w:rPr>
        <w:t>The supervisors are trying to establish their own individual dominance in ARIS. In order to do so, they are communicating directly with the firm owner and are telling that their team is the best. This kind of attitude has created a negative effect on the employees of the concerned department</w:t>
      </w:r>
      <w:r w:rsidR="002B7495" w:rsidRPr="0032089B">
        <w:rPr>
          <w:rFonts w:ascii="Times New Roman" w:hAnsi="Times New Roman" w:cs="Times New Roman"/>
          <w:color w:val="000000" w:themeColor="text1"/>
          <w:sz w:val="24"/>
          <w:szCs w:val="24"/>
        </w:rPr>
        <w:t xml:space="preserve"> (</w:t>
      </w:r>
      <w:proofErr w:type="spellStart"/>
      <w:r w:rsidR="002B7495" w:rsidRPr="0032089B">
        <w:rPr>
          <w:rFonts w:ascii="Times New Roman" w:hAnsi="Times New Roman" w:cs="Times New Roman"/>
          <w:color w:val="000000" w:themeColor="text1"/>
          <w:sz w:val="24"/>
          <w:szCs w:val="24"/>
          <w:shd w:val="clear" w:color="auto" w:fill="FBFBFB"/>
        </w:rPr>
        <w:t>Verghese</w:t>
      </w:r>
      <w:proofErr w:type="spellEnd"/>
      <w:r w:rsidR="002B7495" w:rsidRPr="0032089B">
        <w:rPr>
          <w:rFonts w:ascii="Times New Roman" w:hAnsi="Times New Roman" w:cs="Times New Roman"/>
          <w:color w:val="000000" w:themeColor="text1"/>
          <w:sz w:val="24"/>
          <w:szCs w:val="24"/>
          <w:shd w:val="clear" w:color="auto" w:fill="FBFBFB"/>
        </w:rPr>
        <w:t>, 2017, p.143)</w:t>
      </w:r>
      <w:r w:rsidRPr="0032089B">
        <w:rPr>
          <w:rFonts w:ascii="Times New Roman" w:hAnsi="Times New Roman" w:cs="Times New Roman"/>
          <w:color w:val="000000" w:themeColor="text1"/>
          <w:sz w:val="24"/>
          <w:szCs w:val="24"/>
        </w:rPr>
        <w:t>. They have started to look down upon employees of other departments and are acting haughtily.</w:t>
      </w:r>
    </w:p>
    <w:p w14:paraId="2D4064F7" w14:textId="77777777" w:rsidR="0057425D" w:rsidRPr="003C5409" w:rsidRDefault="00112813" w:rsidP="003C5409">
      <w:pPr>
        <w:pStyle w:val="Normal1"/>
        <w:rPr>
          <w:rFonts w:ascii="Times New Roman" w:hAnsi="Times New Roman" w:cs="Times New Roman"/>
          <w:b/>
          <w:i/>
          <w:sz w:val="24"/>
          <w:szCs w:val="24"/>
        </w:rPr>
      </w:pPr>
      <w:r w:rsidRPr="003C5409">
        <w:rPr>
          <w:rFonts w:ascii="Times New Roman" w:hAnsi="Times New Roman" w:cs="Times New Roman"/>
          <w:b/>
          <w:i/>
          <w:sz w:val="24"/>
          <w:szCs w:val="24"/>
        </w:rPr>
        <w:t>The difference in basic approach</w:t>
      </w:r>
      <w:r w:rsidR="003C5409">
        <w:rPr>
          <w:rFonts w:ascii="Times New Roman" w:hAnsi="Times New Roman" w:cs="Times New Roman"/>
          <w:b/>
          <w:i/>
          <w:sz w:val="24"/>
          <w:szCs w:val="24"/>
        </w:rPr>
        <w:t>:</w:t>
      </w:r>
    </w:p>
    <w:p w14:paraId="1A6E255C" w14:textId="77777777" w:rsidR="0057425D" w:rsidRPr="0032089B" w:rsidRDefault="00112813" w:rsidP="0032089B">
      <w:pPr>
        <w:spacing w:before="240" w:after="240" w:line="360" w:lineRule="auto"/>
        <w:jc w:val="both"/>
        <w:rPr>
          <w:rFonts w:ascii="Times New Roman" w:hAnsi="Times New Roman" w:cs="Times New Roman"/>
          <w:color w:val="000000" w:themeColor="text1"/>
          <w:sz w:val="24"/>
          <w:szCs w:val="24"/>
        </w:rPr>
      </w:pPr>
      <w:r w:rsidRPr="0032089B">
        <w:rPr>
          <w:rFonts w:ascii="Times New Roman" w:hAnsi="Times New Roman" w:cs="Times New Roman"/>
          <w:color w:val="000000" w:themeColor="text1"/>
          <w:sz w:val="24"/>
          <w:szCs w:val="24"/>
        </w:rPr>
        <w:t>For individual purposes, the departments in ARIS are applying a different kind of strategies. This may vary greatly between departments. The point of conflict has been the wish of the departments to experiment with their methods in the other departments</w:t>
      </w:r>
      <w:r w:rsidR="00A02849" w:rsidRPr="0032089B">
        <w:rPr>
          <w:rFonts w:ascii="Times New Roman" w:hAnsi="Times New Roman" w:cs="Times New Roman"/>
          <w:color w:val="000000" w:themeColor="text1"/>
          <w:sz w:val="24"/>
          <w:szCs w:val="24"/>
        </w:rPr>
        <w:t xml:space="preserve"> (</w:t>
      </w:r>
      <w:proofErr w:type="spellStart"/>
      <w:r w:rsidR="00A02849" w:rsidRPr="0032089B">
        <w:rPr>
          <w:rFonts w:ascii="Times New Roman" w:hAnsi="Times New Roman" w:cs="Times New Roman"/>
          <w:color w:val="000000" w:themeColor="text1"/>
          <w:sz w:val="24"/>
          <w:szCs w:val="24"/>
          <w:shd w:val="clear" w:color="auto" w:fill="FBFBFB"/>
        </w:rPr>
        <w:t>Tarhini</w:t>
      </w:r>
      <w:proofErr w:type="spellEnd"/>
      <w:r w:rsidR="00A02849" w:rsidRPr="0032089B">
        <w:rPr>
          <w:rFonts w:ascii="Times New Roman" w:hAnsi="Times New Roman" w:cs="Times New Roman"/>
          <w:color w:val="000000" w:themeColor="text1"/>
          <w:sz w:val="24"/>
          <w:szCs w:val="24"/>
          <w:shd w:val="clear" w:color="auto" w:fill="FBFBFB"/>
        </w:rPr>
        <w:t xml:space="preserve"> </w:t>
      </w:r>
      <w:r w:rsidR="00A02849" w:rsidRPr="0032089B">
        <w:rPr>
          <w:rFonts w:ascii="Times New Roman" w:hAnsi="Times New Roman" w:cs="Times New Roman"/>
          <w:i/>
          <w:color w:val="000000" w:themeColor="text1"/>
          <w:sz w:val="24"/>
          <w:szCs w:val="24"/>
          <w:shd w:val="clear" w:color="auto" w:fill="FBFBFB"/>
        </w:rPr>
        <w:t xml:space="preserve">et al. </w:t>
      </w:r>
      <w:r w:rsidR="00A02849" w:rsidRPr="0032089B">
        <w:rPr>
          <w:rFonts w:ascii="Times New Roman" w:hAnsi="Times New Roman" w:cs="Times New Roman"/>
          <w:color w:val="000000" w:themeColor="text1"/>
          <w:sz w:val="24"/>
          <w:szCs w:val="24"/>
          <w:shd w:val="clear" w:color="auto" w:fill="FBFBFB"/>
        </w:rPr>
        <w:t>2015, p.35)</w:t>
      </w:r>
      <w:r w:rsidRPr="0032089B">
        <w:rPr>
          <w:rFonts w:ascii="Times New Roman" w:hAnsi="Times New Roman" w:cs="Times New Roman"/>
          <w:color w:val="000000" w:themeColor="text1"/>
          <w:sz w:val="24"/>
          <w:szCs w:val="24"/>
        </w:rPr>
        <w:t>. This has created a sense of irritation between the departments as they are not so welcoming to the methods adopted by other departments and are not willing to change their own methods.</w:t>
      </w:r>
    </w:p>
    <w:p w14:paraId="0E9BF4CB" w14:textId="77777777" w:rsidR="00664BC3" w:rsidRPr="0032089B" w:rsidRDefault="003C5409" w:rsidP="000C38C5">
      <w:pPr>
        <w:pStyle w:val="Heading1"/>
      </w:pPr>
      <w:bookmarkStart w:id="8" w:name="_Toc16871549"/>
      <w:r>
        <w:t xml:space="preserve">4. </w:t>
      </w:r>
      <w:r w:rsidR="00112813" w:rsidRPr="0032089B">
        <w:t>Solutions for the problem</w:t>
      </w:r>
      <w:bookmarkEnd w:id="8"/>
    </w:p>
    <w:p w14:paraId="100AD655" w14:textId="77777777" w:rsidR="00664BC3" w:rsidRPr="0032089B" w:rsidRDefault="00664BC3" w:rsidP="0032089B">
      <w:pPr>
        <w:spacing w:line="360" w:lineRule="auto"/>
        <w:jc w:val="both"/>
        <w:rPr>
          <w:rFonts w:ascii="Times New Roman" w:eastAsia="Times New Roman" w:hAnsi="Times New Roman" w:cs="Times New Roman"/>
          <w:b/>
          <w:color w:val="000000" w:themeColor="text1"/>
          <w:sz w:val="24"/>
          <w:szCs w:val="24"/>
        </w:rPr>
      </w:pPr>
    </w:p>
    <w:p w14:paraId="0ACD3268" w14:textId="77777777" w:rsidR="00664BC3" w:rsidRPr="0032089B" w:rsidRDefault="00D03A29" w:rsidP="0032089B">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rPr>
        <mc:AlternateContent>
          <mc:Choice Requires="wps">
            <w:drawing>
              <wp:anchor distT="0" distB="0" distL="114300" distR="114300" simplePos="0" relativeHeight="251701248" behindDoc="0" locked="0" layoutInCell="1" allowOverlap="1" wp14:anchorId="084F5EFC" wp14:editId="67FB96F4">
                <wp:simplePos x="0" y="0"/>
                <wp:positionH relativeFrom="column">
                  <wp:posOffset>247650</wp:posOffset>
                </wp:positionH>
                <wp:positionV relativeFrom="paragraph">
                  <wp:posOffset>111125</wp:posOffset>
                </wp:positionV>
                <wp:extent cx="1390650" cy="457200"/>
                <wp:effectExtent l="0" t="0" r="0" b="0"/>
                <wp:wrapNone/>
                <wp:docPr id="18" name=" 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390650" cy="457200"/>
                        </a:xfrm>
                        <a:prstGeom prst="roundRect">
                          <a:avLst>
                            <a:gd name="adj" fmla="val 16667"/>
                          </a:avLst>
                        </a:prstGeom>
                        <a:solidFill>
                          <a:srgbClr val="FFFFFF"/>
                        </a:solidFill>
                        <a:ln w="9525">
                          <a:solidFill>
                            <a:srgbClr val="000000"/>
                          </a:solidFill>
                          <a:round/>
                          <a:headEnd/>
                          <a:tailEnd/>
                        </a:ln>
                      </wps:spPr>
                      <wps:txbx>
                        <w:txbxContent>
                          <w:p w14:paraId="63B67FE8" w14:textId="77777777" w:rsidR="00ED1BFE" w:rsidRPr="00332291" w:rsidRDefault="00ED1BFE" w:rsidP="00332291">
                            <w:pPr>
                              <w:jc w:val="center"/>
                              <w:rPr>
                                <w:rFonts w:ascii="Times New Roman" w:hAnsi="Times New Roman" w:cs="Times New Roman"/>
                                <w:sz w:val="20"/>
                                <w:szCs w:val="20"/>
                              </w:rPr>
                            </w:pPr>
                            <w:r>
                              <w:rPr>
                                <w:rFonts w:ascii="Times New Roman" w:hAnsi="Times New Roman" w:cs="Times New Roman"/>
                                <w:sz w:val="20"/>
                                <w:szCs w:val="20"/>
                              </w:rPr>
                              <w:t>Difference in a basic approach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84F5EFC" id=" 36" o:spid="_x0000_s1070" style="position:absolute;left:0;text-align:left;margin-left:19.5pt;margin-top:8.75pt;width:109.5pt;height:36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">
                <v:path arrowok="t"/>
                <v:textbox>
                  <w:txbxContent>
                    <w:p w14:paraId="63B67FE8" w14:textId="77777777" w:rsidR="00ED1BFE" w:rsidRPr="00332291" w:rsidRDefault="00ED1BFE" w:rsidP="00332291">
                      <w:pPr>
                        <w:jc w:val="center"/>
                        <w:rPr>
                          <w:rFonts w:ascii="Times New Roman" w:hAnsi="Times New Roman" w:cs="Times New Roman"/>
                          <w:sz w:val="20"/>
                          <w:szCs w:val="20"/>
                        </w:rPr>
                      </w:pPr>
                      <w:r>
                        <w:rPr>
                          <w:rFonts w:ascii="Times New Roman" w:hAnsi="Times New Roman" w:cs="Times New Roman"/>
                          <w:sz w:val="20"/>
                          <w:szCs w:val="20"/>
                        </w:rPr>
                        <w:t>Difference in a basic approach</w:t>
                      </w:r>
                    </w:p>
                  </w:txbxContent>
                </v:textbox>
              </v:roundrect>
            </w:pict>
          </mc:Fallback>
        </mc:AlternateContent>
      </w:r>
      <w:r>
        <w:rPr>
          <w:rFonts w:ascii="Times New Roman" w:eastAsia="Times New Roman" w:hAnsi="Times New Roman" w:cs="Times New Roman"/>
          <w:b/>
          <w:noProof/>
          <w:color w:val="000000" w:themeColor="text1"/>
          <w:sz w:val="24"/>
          <w:szCs w:val="24"/>
        </w:rPr>
        <mc:AlternateContent>
          <mc:Choice Requires="wps">
            <w:drawing>
              <wp:anchor distT="0" distB="0" distL="114300" distR="114300" simplePos="0" relativeHeight="251697152" behindDoc="0" locked="0" layoutInCell="1" allowOverlap="1" wp14:anchorId="39DAEB54" wp14:editId="1E82C372">
                <wp:simplePos x="0" y="0"/>
                <wp:positionH relativeFrom="column">
                  <wp:posOffset>2152650</wp:posOffset>
                </wp:positionH>
                <wp:positionV relativeFrom="paragraph">
                  <wp:posOffset>92075</wp:posOffset>
                </wp:positionV>
                <wp:extent cx="1085850" cy="476250"/>
                <wp:effectExtent l="0" t="0" r="0" b="0"/>
                <wp:wrapNone/>
                <wp:docPr id="17" name="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85850" cy="476250"/>
                        </a:xfrm>
                        <a:prstGeom prst="roundRect">
                          <a:avLst>
                            <a:gd name="adj" fmla="val 16667"/>
                          </a:avLst>
                        </a:prstGeom>
                        <a:solidFill>
                          <a:srgbClr val="FFFFFF"/>
                        </a:solidFill>
                        <a:ln w="9525">
                          <a:solidFill>
                            <a:srgbClr val="000000"/>
                          </a:solidFill>
                          <a:round/>
                          <a:headEnd/>
                          <a:tailEnd/>
                        </a:ln>
                      </wps:spPr>
                      <wps:txbx>
                        <w:txbxContent>
                          <w:p w14:paraId="568AB527" w14:textId="77777777" w:rsidR="00ED1BFE" w:rsidRPr="00A97F38" w:rsidRDefault="00ED1BFE" w:rsidP="007F37F1">
                            <w:pPr>
                              <w:jc w:val="center"/>
                              <w:rPr>
                                <w:rFonts w:ascii="Times New Roman" w:hAnsi="Times New Roman" w:cs="Times New Roman"/>
                                <w:sz w:val="20"/>
                                <w:szCs w:val="20"/>
                              </w:rPr>
                            </w:pPr>
                            <w:r w:rsidRPr="00A97F38">
                              <w:rPr>
                                <w:rFonts w:ascii="Times New Roman" w:hAnsi="Times New Roman" w:cs="Times New Roman"/>
                                <w:sz w:val="20"/>
                                <w:szCs w:val="20"/>
                              </w:rPr>
                              <w:t>Cultural barrier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9DAEB54" id=" 34" o:spid="_x0000_s1071" style="position:absolute;left:0;text-align:left;margin-left:169.5pt;margin-top:7.25pt;width:85.5pt;height:3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">
                <v:path arrowok="t"/>
                <v:textbox>
                  <w:txbxContent>
                    <w:p w14:paraId="568AB527" w14:textId="77777777" w:rsidR="00ED1BFE" w:rsidRPr="00A97F38" w:rsidRDefault="00ED1BFE" w:rsidP="007F37F1">
                      <w:pPr>
                        <w:jc w:val="center"/>
                        <w:rPr>
                          <w:rFonts w:ascii="Times New Roman" w:hAnsi="Times New Roman" w:cs="Times New Roman"/>
                          <w:sz w:val="20"/>
                          <w:szCs w:val="20"/>
                        </w:rPr>
                      </w:pPr>
                      <w:r w:rsidRPr="00A97F38">
                        <w:rPr>
                          <w:rFonts w:ascii="Times New Roman" w:hAnsi="Times New Roman" w:cs="Times New Roman"/>
                          <w:sz w:val="20"/>
                          <w:szCs w:val="20"/>
                        </w:rPr>
                        <w:t>Cultural barrier</w:t>
                      </w:r>
                    </w:p>
                  </w:txbxContent>
                </v:textbox>
              </v:roundrect>
            </w:pict>
          </mc:Fallback>
        </mc:AlternateContent>
      </w:r>
      <w:r>
        <w:rPr>
          <w:rFonts w:ascii="Times New Roman" w:eastAsia="Times New Roman" w:hAnsi="Times New Roman" w:cs="Times New Roman"/>
          <w:b/>
          <w:noProof/>
          <w:color w:val="000000" w:themeColor="text1"/>
          <w:sz w:val="24"/>
          <w:szCs w:val="24"/>
        </w:rPr>
        <mc:AlternateContent>
          <mc:Choice Requires="wps">
            <w:drawing>
              <wp:anchor distT="0" distB="0" distL="114300" distR="114300" simplePos="0" relativeHeight="251695104" behindDoc="0" locked="0" layoutInCell="1" allowOverlap="1" wp14:anchorId="19909C4C" wp14:editId="5BC8C5B5">
                <wp:simplePos x="0" y="0"/>
                <wp:positionH relativeFrom="column">
                  <wp:posOffset>3571875</wp:posOffset>
                </wp:positionH>
                <wp:positionV relativeFrom="paragraph">
                  <wp:posOffset>92075</wp:posOffset>
                </wp:positionV>
                <wp:extent cx="1009650" cy="476250"/>
                <wp:effectExtent l="0" t="0" r="0" b="0"/>
                <wp:wrapNone/>
                <wp:docPr id="16" name=" 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09650" cy="476250"/>
                        </a:xfrm>
                        <a:prstGeom prst="roundRect">
                          <a:avLst>
                            <a:gd name="adj" fmla="val 16667"/>
                          </a:avLst>
                        </a:prstGeom>
                        <a:solidFill>
                          <a:srgbClr val="FFFFFF"/>
                        </a:solidFill>
                        <a:ln w="9525">
                          <a:solidFill>
                            <a:srgbClr val="000000"/>
                          </a:solidFill>
                          <a:round/>
                          <a:headEnd/>
                          <a:tailEnd/>
                        </a:ln>
                      </wps:spPr>
                      <wps:txbx>
                        <w:txbxContent>
                          <w:p w14:paraId="1F39C977" w14:textId="77777777" w:rsidR="00ED1BFE" w:rsidRPr="00A97F38" w:rsidRDefault="00ED1BFE" w:rsidP="00BD457E">
                            <w:pPr>
                              <w:jc w:val="center"/>
                              <w:rPr>
                                <w:rFonts w:ascii="Times New Roman" w:hAnsi="Times New Roman" w:cs="Times New Roman"/>
                                <w:sz w:val="20"/>
                                <w:szCs w:val="20"/>
                              </w:rPr>
                            </w:pPr>
                            <w:r w:rsidRPr="00A97F38">
                              <w:rPr>
                                <w:rFonts w:ascii="Times New Roman" w:hAnsi="Times New Roman" w:cs="Times New Roman"/>
                                <w:sz w:val="20"/>
                                <w:szCs w:val="20"/>
                              </w:rPr>
                              <w:t>Unhealthy competition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9909C4C" id=" 35" o:spid="_x0000_s1072" style="position:absolute;left:0;text-align:left;margin-left:281.25pt;margin-top:7.25pt;width:79.5pt;height:3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">
                <v:path arrowok="t"/>
                <v:textbox>
                  <w:txbxContent>
                    <w:p w14:paraId="1F39C977" w14:textId="77777777" w:rsidR="00ED1BFE" w:rsidRPr="00A97F38" w:rsidRDefault="00ED1BFE" w:rsidP="00BD457E">
                      <w:pPr>
                        <w:jc w:val="center"/>
                        <w:rPr>
                          <w:rFonts w:ascii="Times New Roman" w:hAnsi="Times New Roman" w:cs="Times New Roman"/>
                          <w:sz w:val="20"/>
                          <w:szCs w:val="20"/>
                        </w:rPr>
                      </w:pPr>
                      <w:r w:rsidRPr="00A97F38">
                        <w:rPr>
                          <w:rFonts w:ascii="Times New Roman" w:hAnsi="Times New Roman" w:cs="Times New Roman"/>
                          <w:sz w:val="20"/>
                          <w:szCs w:val="20"/>
                        </w:rPr>
                        <w:t>Unhealthy competition</w:t>
                      </w:r>
                    </w:p>
                  </w:txbxContent>
                </v:textbox>
              </v:roundrect>
            </w:pict>
          </mc:Fallback>
        </mc:AlternateContent>
      </w:r>
    </w:p>
    <w:p w14:paraId="7D1363BE" w14:textId="77777777" w:rsidR="00664BC3" w:rsidRPr="0032089B" w:rsidRDefault="00D03A29" w:rsidP="0032089B">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rPr>
        <mc:AlternateContent>
          <mc:Choice Requires="wps">
            <w:drawing>
              <wp:anchor distT="0" distB="0" distL="114300" distR="114300" simplePos="0" relativeHeight="251700224" behindDoc="0" locked="0" layoutInCell="1" allowOverlap="1" wp14:anchorId="40559023" wp14:editId="2D877152">
                <wp:simplePos x="0" y="0"/>
                <wp:positionH relativeFrom="column">
                  <wp:posOffset>933450</wp:posOffset>
                </wp:positionH>
                <wp:positionV relativeFrom="paragraph">
                  <wp:posOffset>42545</wp:posOffset>
                </wp:positionV>
                <wp:extent cx="514350" cy="1177925"/>
                <wp:effectExtent l="0" t="0" r="0" b="3175"/>
                <wp:wrapNone/>
                <wp:docPr id="15" name=" 3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14350" cy="11779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187E288" id=" 37" o:spid="_x0000_s1026" type="#_x0000_t32" style="position:absolute;margin-left:73.5pt;margin-top:3.35pt;width:40.5pt;height:92.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">
                <o:lock v:ext="edit" shapetype="f"/>
              </v:shape>
            </w:pict>
          </mc:Fallback>
        </mc:AlternateContent>
      </w:r>
      <w:r>
        <w:rPr>
          <w:rFonts w:ascii="Times New Roman" w:eastAsia="Times New Roman" w:hAnsi="Times New Roman" w:cs="Times New Roman"/>
          <w:b/>
          <w:noProof/>
          <w:color w:val="000000" w:themeColor="text1"/>
          <w:sz w:val="24"/>
          <w:szCs w:val="24"/>
        </w:rPr>
        <mc:AlternateContent>
          <mc:Choice Requires="wps">
            <w:drawing>
              <wp:anchor distT="0" distB="0" distL="114300" distR="114300" simplePos="0" relativeHeight="251696128" behindDoc="0" locked="0" layoutInCell="1" allowOverlap="1" wp14:anchorId="40133221" wp14:editId="3B76DF93">
                <wp:simplePos x="0" y="0"/>
                <wp:positionH relativeFrom="column">
                  <wp:posOffset>2809875</wp:posOffset>
                </wp:positionH>
                <wp:positionV relativeFrom="paragraph">
                  <wp:posOffset>42545</wp:posOffset>
                </wp:positionV>
                <wp:extent cx="495300" cy="1177925"/>
                <wp:effectExtent l="0" t="0" r="0" b="3175"/>
                <wp:wrapNone/>
                <wp:docPr id="14" name=" 3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flipV="1">
                          <a:off x="0" y="0"/>
                          <a:ext cx="495300" cy="11779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05C98DA" id=" 38" o:spid="_x0000_s1026" type="#_x0000_t32" style="position:absolute;margin-left:221.25pt;margin-top:3.35pt;width:39pt;height:92.75pt;flip:x 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">
                <o:lock v:ext="edit" shapetype="f"/>
              </v:shape>
            </w:pict>
          </mc:Fallback>
        </mc:AlternateContent>
      </w:r>
      <w:r>
        <w:rPr>
          <w:rFonts w:ascii="Times New Roman" w:eastAsia="Times New Roman" w:hAnsi="Times New Roman" w:cs="Times New Roman"/>
          <w:b/>
          <w:noProof/>
          <w:color w:val="000000" w:themeColor="text1"/>
          <w:sz w:val="24"/>
          <w:szCs w:val="24"/>
        </w:rPr>
        <mc:AlternateContent>
          <mc:Choice Requires="wps">
            <w:drawing>
              <wp:anchor distT="0" distB="0" distL="114300" distR="114300" simplePos="0" relativeHeight="251694080" behindDoc="0" locked="0" layoutInCell="1" allowOverlap="1" wp14:anchorId="5A6BDE19" wp14:editId="77343ACC">
                <wp:simplePos x="0" y="0"/>
                <wp:positionH relativeFrom="column">
                  <wp:posOffset>4095750</wp:posOffset>
                </wp:positionH>
                <wp:positionV relativeFrom="paragraph">
                  <wp:posOffset>42545</wp:posOffset>
                </wp:positionV>
                <wp:extent cx="485775" cy="1177925"/>
                <wp:effectExtent l="0" t="0" r="9525" b="3175"/>
                <wp:wrapNone/>
                <wp:docPr id="13" name=" 3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485775" cy="11779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0AE8DCB" id=" 39" o:spid="_x0000_s1026" type="#_x0000_t32" style="position:absolute;margin-left:322.5pt;margin-top:3.35pt;width:38.25pt;height:92.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">
                <o:lock v:ext="edit" shapetype="f"/>
              </v:shape>
            </w:pict>
          </mc:Fallback>
        </mc:AlternateContent>
      </w:r>
    </w:p>
    <w:p w14:paraId="6BE6776B" w14:textId="77777777" w:rsidR="00664BC3" w:rsidRPr="0032089B" w:rsidRDefault="00664BC3" w:rsidP="0032089B">
      <w:pPr>
        <w:spacing w:line="360" w:lineRule="auto"/>
        <w:jc w:val="both"/>
        <w:rPr>
          <w:rFonts w:ascii="Times New Roman" w:eastAsia="Times New Roman" w:hAnsi="Times New Roman" w:cs="Times New Roman"/>
          <w:b/>
          <w:color w:val="000000" w:themeColor="text1"/>
          <w:sz w:val="24"/>
          <w:szCs w:val="24"/>
        </w:rPr>
      </w:pPr>
    </w:p>
    <w:p w14:paraId="03802668" w14:textId="77777777" w:rsidR="00664BC3" w:rsidRPr="0032089B" w:rsidRDefault="00664BC3" w:rsidP="0032089B">
      <w:pPr>
        <w:spacing w:line="360" w:lineRule="auto"/>
        <w:jc w:val="both"/>
        <w:rPr>
          <w:rFonts w:ascii="Times New Roman" w:eastAsia="Times New Roman" w:hAnsi="Times New Roman" w:cs="Times New Roman"/>
          <w:b/>
          <w:color w:val="000000" w:themeColor="text1"/>
          <w:sz w:val="24"/>
          <w:szCs w:val="24"/>
        </w:rPr>
      </w:pPr>
    </w:p>
    <w:p w14:paraId="664E11DC" w14:textId="77777777" w:rsidR="00664BC3" w:rsidRPr="0032089B" w:rsidRDefault="00D03A29" w:rsidP="0032089B">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noProof/>
          <w:color w:val="000000" w:themeColor="text1"/>
          <w:sz w:val="24"/>
          <w:szCs w:val="24"/>
        </w:rPr>
        <mc:AlternateContent>
          <mc:Choice Requires="wps">
            <w:drawing>
              <wp:anchor distT="0" distB="0" distL="114300" distR="114300" simplePos="0" relativeHeight="251692032" behindDoc="0" locked="0" layoutInCell="1" allowOverlap="1" wp14:anchorId="29C09C85" wp14:editId="5D417042">
                <wp:simplePos x="0" y="0"/>
                <wp:positionH relativeFrom="column">
                  <wp:posOffset>4953000</wp:posOffset>
                </wp:positionH>
                <wp:positionV relativeFrom="paragraph">
                  <wp:posOffset>185420</wp:posOffset>
                </wp:positionV>
                <wp:extent cx="1524000" cy="504825"/>
                <wp:effectExtent l="0" t="0" r="0" b="9525"/>
                <wp:wrapNone/>
                <wp:docPr id="12" name="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24000" cy="504825"/>
                        </a:xfrm>
                        <a:prstGeom prst="rect">
                          <a:avLst/>
                        </a:prstGeom>
                        <a:solidFill>
                          <a:srgbClr val="FFFFFF"/>
                        </a:solidFill>
                        <a:ln w="9525">
                          <a:solidFill>
                            <a:srgbClr val="000000"/>
                          </a:solidFill>
                          <a:miter lim="800000"/>
                          <a:headEnd/>
                          <a:tailEnd/>
                        </a:ln>
                      </wps:spPr>
                      <wps:txbx>
                        <w:txbxContent>
                          <w:p w14:paraId="26B6B670" w14:textId="77777777" w:rsidR="00ED1BFE" w:rsidRPr="00176E57" w:rsidRDefault="00ED1BFE" w:rsidP="00776510">
                            <w:pPr>
                              <w:jc w:val="center"/>
                              <w:rPr>
                                <w:rFonts w:ascii="Times New Roman" w:hAnsi="Times New Roman" w:cs="Times New Roman"/>
                                <w:b/>
                                <w:sz w:val="24"/>
                                <w:szCs w:val="24"/>
                              </w:rPr>
                            </w:pPr>
                            <w:r>
                              <w:rPr>
                                <w:rFonts w:ascii="Times New Roman" w:hAnsi="Times New Roman" w:cs="Times New Roman"/>
                                <w:b/>
                                <w:sz w:val="24"/>
                                <w:szCs w:val="24"/>
                              </w:rPr>
                              <w:t>Interdepartmental conflict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C09C85" id=" 40" o:spid="_x0000_s1073" style="position:absolute;left:0;text-align:left;margin-left:390pt;margin-top:14.6pt;width:120pt;height:39.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">
                <v:path arrowok="t"/>
                <v:textbox>
                  <w:txbxContent>
                    <w:p w14:paraId="26B6B670" w14:textId="77777777" w:rsidR="00ED1BFE" w:rsidRPr="00176E57" w:rsidRDefault="00ED1BFE" w:rsidP="00776510">
                      <w:pPr>
                        <w:jc w:val="center"/>
                        <w:rPr>
                          <w:rFonts w:ascii="Times New Roman" w:hAnsi="Times New Roman" w:cs="Times New Roman"/>
                          <w:b/>
                          <w:sz w:val="24"/>
                          <w:szCs w:val="24"/>
                        </w:rPr>
                      </w:pPr>
                      <w:r>
                        <w:rPr>
                          <w:rFonts w:ascii="Times New Roman" w:hAnsi="Times New Roman" w:cs="Times New Roman"/>
                          <w:b/>
                          <w:sz w:val="24"/>
                          <w:szCs w:val="24"/>
                        </w:rPr>
                        <w:t>Interdepartmental conflict</w:t>
                      </w:r>
                    </w:p>
                  </w:txbxContent>
                </v:textbox>
              </v:rect>
            </w:pict>
          </mc:Fallback>
        </mc:AlternateContent>
      </w:r>
    </w:p>
    <w:p w14:paraId="5C1019F5" w14:textId="77777777" w:rsidR="00664BC3" w:rsidRPr="0032089B" w:rsidRDefault="00D03A29" w:rsidP="0032089B">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noProof/>
          <w:color w:val="000000" w:themeColor="text1"/>
          <w:sz w:val="24"/>
          <w:szCs w:val="24"/>
        </w:rPr>
        <w:lastRenderedPageBreak/>
        <mc:AlternateContent>
          <mc:Choice Requires="wps">
            <w:drawing>
              <wp:anchor distT="0" distB="0" distL="114300" distR="114300" simplePos="0" relativeHeight="251705344" behindDoc="0" locked="0" layoutInCell="1" allowOverlap="1" wp14:anchorId="327C7AEE" wp14:editId="6C84C5F7">
                <wp:simplePos x="0" y="0"/>
                <wp:positionH relativeFrom="column">
                  <wp:posOffset>4095750</wp:posOffset>
                </wp:positionH>
                <wp:positionV relativeFrom="paragraph">
                  <wp:posOffset>169545</wp:posOffset>
                </wp:positionV>
                <wp:extent cx="485775" cy="1012190"/>
                <wp:effectExtent l="0" t="0" r="9525" b="16510"/>
                <wp:wrapNone/>
                <wp:docPr id="11" name=" 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485775" cy="10121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CA0C0A0" id=" 41" o:spid="_x0000_s1026" type="#_x0000_t32" style="position:absolute;margin-left:322.5pt;margin-top:13.35pt;width:38.25pt;height:79.7pt;flip:x;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">
                <o:lock v:ext="edit" shapetype="f"/>
              </v:shape>
            </w:pict>
          </mc:Fallback>
        </mc:AlternateContent>
      </w:r>
      <w:r>
        <w:rPr>
          <w:rFonts w:ascii="Times New Roman" w:eastAsia="Times New Roman" w:hAnsi="Times New Roman" w:cs="Times New Roman"/>
          <w:noProof/>
          <w:color w:val="000000" w:themeColor="text1"/>
          <w:sz w:val="24"/>
          <w:szCs w:val="24"/>
        </w:rPr>
        <mc:AlternateContent>
          <mc:Choice Requires="wps">
            <w:drawing>
              <wp:anchor distT="0" distB="0" distL="114300" distR="114300" simplePos="0" relativeHeight="251704320" behindDoc="0" locked="0" layoutInCell="1" allowOverlap="1" wp14:anchorId="3CAB75D7" wp14:editId="18D47C2B">
                <wp:simplePos x="0" y="0"/>
                <wp:positionH relativeFrom="column">
                  <wp:posOffset>2257425</wp:posOffset>
                </wp:positionH>
                <wp:positionV relativeFrom="paragraph">
                  <wp:posOffset>169545</wp:posOffset>
                </wp:positionV>
                <wp:extent cx="1047750" cy="1012190"/>
                <wp:effectExtent l="0" t="0" r="0" b="16510"/>
                <wp:wrapNone/>
                <wp:docPr id="10" name=" 4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1047750" cy="10121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A317711" id=" 42" o:spid="_x0000_s1026" type="#_x0000_t32" style="position:absolute;margin-left:177.75pt;margin-top:13.35pt;width:82.5pt;height:79.7pt;flip:x;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">
                <o:lock v:ext="edit" shapetype="f"/>
              </v:shape>
            </w:pict>
          </mc:Fallback>
        </mc:AlternateContent>
      </w:r>
      <w:r>
        <w:rPr>
          <w:rFonts w:ascii="Times New Roman" w:eastAsia="Times New Roman" w:hAnsi="Times New Roman" w:cs="Times New Roman"/>
          <w:noProof/>
          <w:color w:val="000000" w:themeColor="text1"/>
          <w:sz w:val="24"/>
          <w:szCs w:val="24"/>
        </w:rPr>
        <mc:AlternateContent>
          <mc:Choice Requires="wps">
            <w:drawing>
              <wp:anchor distT="0" distB="0" distL="114300" distR="114300" simplePos="0" relativeHeight="251702272" behindDoc="0" locked="0" layoutInCell="1" allowOverlap="1" wp14:anchorId="2AAC46E7" wp14:editId="2E28D81F">
                <wp:simplePos x="0" y="0"/>
                <wp:positionH relativeFrom="column">
                  <wp:posOffset>447675</wp:posOffset>
                </wp:positionH>
                <wp:positionV relativeFrom="paragraph">
                  <wp:posOffset>169545</wp:posOffset>
                </wp:positionV>
                <wp:extent cx="1000125" cy="1012190"/>
                <wp:effectExtent l="0" t="0" r="9525" b="16510"/>
                <wp:wrapNone/>
                <wp:docPr id="9" name=" 4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1000125" cy="10121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AD95152" id=" 43" o:spid="_x0000_s1026" type="#_x0000_t32" style="position:absolute;margin-left:35.25pt;margin-top:13.35pt;width:78.75pt;height:79.7pt;flip:x;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">
                <o:lock v:ext="edit" shapetype="f"/>
              </v:shape>
            </w:pict>
          </mc:Fallback>
        </mc:AlternateContent>
      </w:r>
      <w:r>
        <w:rPr>
          <w:rFonts w:ascii="Times New Roman" w:eastAsia="Times New Roman" w:hAnsi="Times New Roman" w:cs="Times New Roman"/>
          <w:noProof/>
          <w:color w:val="000000" w:themeColor="text1"/>
          <w:sz w:val="24"/>
          <w:szCs w:val="24"/>
        </w:rPr>
        <mc:AlternateContent>
          <mc:Choice Requires="wps">
            <w:drawing>
              <wp:anchor distT="0" distB="0" distL="114300" distR="114300" simplePos="0" relativeHeight="251693056" behindDoc="0" locked="0" layoutInCell="1" allowOverlap="1" wp14:anchorId="6FF7ECAF" wp14:editId="153FE419">
                <wp:simplePos x="0" y="0"/>
                <wp:positionH relativeFrom="column">
                  <wp:posOffset>114300</wp:posOffset>
                </wp:positionH>
                <wp:positionV relativeFrom="paragraph">
                  <wp:posOffset>169545</wp:posOffset>
                </wp:positionV>
                <wp:extent cx="4838700" cy="0"/>
                <wp:effectExtent l="0" t="76200" r="0" b="76200"/>
                <wp:wrapNone/>
                <wp:docPr id="8" name=" 4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483870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15F76E4" id=" 44" o:spid="_x0000_s1026" type="#_x0000_t32" style="position:absolute;margin-left:9pt;margin-top:13.35pt;width:381pt;height:0;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">
                <v:stroke endarrow="block"/>
                <o:lock v:ext="edit" shapetype="f"/>
              </v:shape>
            </w:pict>
          </mc:Fallback>
        </mc:AlternateContent>
      </w:r>
    </w:p>
    <w:p w14:paraId="70C0C190" w14:textId="77777777" w:rsidR="00664BC3" w:rsidRPr="0032089B" w:rsidRDefault="00664BC3" w:rsidP="0032089B">
      <w:pPr>
        <w:spacing w:line="360" w:lineRule="auto"/>
        <w:jc w:val="both"/>
        <w:rPr>
          <w:rFonts w:ascii="Times New Roman" w:eastAsia="Times New Roman" w:hAnsi="Times New Roman" w:cs="Times New Roman"/>
          <w:b/>
          <w:color w:val="000000" w:themeColor="text1"/>
          <w:sz w:val="24"/>
          <w:szCs w:val="24"/>
        </w:rPr>
      </w:pPr>
    </w:p>
    <w:p w14:paraId="2DCEB14B" w14:textId="77777777" w:rsidR="00664BC3" w:rsidRPr="0032089B" w:rsidRDefault="00664BC3" w:rsidP="0032089B">
      <w:pPr>
        <w:spacing w:line="360" w:lineRule="auto"/>
        <w:jc w:val="both"/>
        <w:rPr>
          <w:rFonts w:ascii="Times New Roman" w:eastAsia="Times New Roman" w:hAnsi="Times New Roman" w:cs="Times New Roman"/>
          <w:b/>
          <w:color w:val="000000" w:themeColor="text1"/>
          <w:sz w:val="24"/>
          <w:szCs w:val="24"/>
        </w:rPr>
      </w:pPr>
    </w:p>
    <w:p w14:paraId="6D744703" w14:textId="77777777" w:rsidR="00664BC3" w:rsidRPr="0032089B" w:rsidRDefault="00664BC3" w:rsidP="0032089B">
      <w:pPr>
        <w:spacing w:line="360" w:lineRule="auto"/>
        <w:jc w:val="both"/>
        <w:rPr>
          <w:rFonts w:ascii="Times New Roman" w:eastAsia="Times New Roman" w:hAnsi="Times New Roman" w:cs="Times New Roman"/>
          <w:b/>
          <w:color w:val="000000" w:themeColor="text1"/>
          <w:sz w:val="24"/>
          <w:szCs w:val="24"/>
        </w:rPr>
      </w:pPr>
    </w:p>
    <w:p w14:paraId="20D523D8" w14:textId="77777777" w:rsidR="00664BC3" w:rsidRPr="0032089B" w:rsidRDefault="00D03A29" w:rsidP="0032089B">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rPr>
        <mc:AlternateContent>
          <mc:Choice Requires="wps">
            <w:drawing>
              <wp:anchor distT="0" distB="0" distL="114300" distR="114300" simplePos="0" relativeHeight="251703296" behindDoc="0" locked="0" layoutInCell="1" allowOverlap="1" wp14:anchorId="4F1E438F" wp14:editId="5712B2CB">
                <wp:simplePos x="0" y="0"/>
                <wp:positionH relativeFrom="column">
                  <wp:posOffset>-209550</wp:posOffset>
                </wp:positionH>
                <wp:positionV relativeFrom="paragraph">
                  <wp:posOffset>130175</wp:posOffset>
                </wp:positionV>
                <wp:extent cx="1314450" cy="447675"/>
                <wp:effectExtent l="0" t="0" r="0" b="9525"/>
                <wp:wrapNone/>
                <wp:docPr id="7" name="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314450" cy="447675"/>
                        </a:xfrm>
                        <a:prstGeom prst="roundRect">
                          <a:avLst>
                            <a:gd name="adj" fmla="val 16667"/>
                          </a:avLst>
                        </a:prstGeom>
                        <a:solidFill>
                          <a:srgbClr val="FFFFFF"/>
                        </a:solidFill>
                        <a:ln w="9525">
                          <a:solidFill>
                            <a:srgbClr val="000000"/>
                          </a:solidFill>
                          <a:round/>
                          <a:headEnd/>
                          <a:tailEnd/>
                        </a:ln>
                      </wps:spPr>
                      <wps:txbx>
                        <w:txbxContent>
                          <w:p w14:paraId="6DA459A5" w14:textId="77777777" w:rsidR="00ED1BFE" w:rsidRPr="005F683B" w:rsidRDefault="00ED1BFE" w:rsidP="005F683B">
                            <w:pPr>
                              <w:jc w:val="center"/>
                              <w:rPr>
                                <w:rFonts w:ascii="Times New Roman" w:hAnsi="Times New Roman" w:cs="Times New Roman"/>
                                <w:sz w:val="20"/>
                                <w:szCs w:val="20"/>
                              </w:rPr>
                            </w:pPr>
                            <w:r>
                              <w:rPr>
                                <w:rFonts w:ascii="Times New Roman" w:hAnsi="Times New Roman" w:cs="Times New Roman"/>
                                <w:sz w:val="20"/>
                                <w:szCs w:val="20"/>
                              </w:rPr>
                              <w:t>Establishing dominance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F1E438F" id=" 47" o:spid="_x0000_s1074" style="position:absolute;left:0;text-align:left;margin-left:-16.5pt;margin-top:10.25pt;width:103.5pt;height:35.2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">
                <v:path arrowok="t"/>
                <v:textbox>
                  <w:txbxContent>
                    <w:p w14:paraId="6DA459A5" w14:textId="77777777" w:rsidR="00ED1BFE" w:rsidRPr="005F683B" w:rsidRDefault="00ED1BFE" w:rsidP="005F683B">
                      <w:pPr>
                        <w:jc w:val="center"/>
                        <w:rPr>
                          <w:rFonts w:ascii="Times New Roman" w:hAnsi="Times New Roman" w:cs="Times New Roman"/>
                          <w:sz w:val="20"/>
                          <w:szCs w:val="20"/>
                        </w:rPr>
                      </w:pPr>
                      <w:r>
                        <w:rPr>
                          <w:rFonts w:ascii="Times New Roman" w:hAnsi="Times New Roman" w:cs="Times New Roman"/>
                          <w:sz w:val="20"/>
                          <w:szCs w:val="20"/>
                        </w:rPr>
                        <w:t>Establishing dominance</w:t>
                      </w:r>
                    </w:p>
                  </w:txbxContent>
                </v:textbox>
              </v:roundrect>
            </w:pict>
          </mc:Fallback>
        </mc:AlternateContent>
      </w:r>
      <w:r>
        <w:rPr>
          <w:rFonts w:ascii="Times New Roman" w:eastAsia="Times New Roman" w:hAnsi="Times New Roman" w:cs="Times New Roman"/>
          <w:b/>
          <w:noProof/>
          <w:color w:val="000000" w:themeColor="text1"/>
          <w:sz w:val="24"/>
          <w:szCs w:val="24"/>
        </w:rPr>
        <mc:AlternateContent>
          <mc:Choice Requires="wps">
            <w:drawing>
              <wp:anchor distT="0" distB="0" distL="114300" distR="114300" simplePos="0" relativeHeight="251699200" behindDoc="0" locked="0" layoutInCell="1" allowOverlap="1" wp14:anchorId="0361FA87" wp14:editId="60D4CC48">
                <wp:simplePos x="0" y="0"/>
                <wp:positionH relativeFrom="column">
                  <wp:posOffset>1247775</wp:posOffset>
                </wp:positionH>
                <wp:positionV relativeFrom="paragraph">
                  <wp:posOffset>130175</wp:posOffset>
                </wp:positionV>
                <wp:extent cx="1790700" cy="447675"/>
                <wp:effectExtent l="0" t="0" r="0" b="9525"/>
                <wp:wrapNone/>
                <wp:docPr id="6" name=" 4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790700" cy="447675"/>
                        </a:xfrm>
                        <a:prstGeom prst="roundRect">
                          <a:avLst>
                            <a:gd name="adj" fmla="val 16667"/>
                          </a:avLst>
                        </a:prstGeom>
                        <a:solidFill>
                          <a:srgbClr val="FFFFFF"/>
                        </a:solidFill>
                        <a:ln w="9525">
                          <a:solidFill>
                            <a:srgbClr val="000000"/>
                          </a:solidFill>
                          <a:round/>
                          <a:headEnd/>
                          <a:tailEnd/>
                        </a:ln>
                      </wps:spPr>
                      <wps:txbx>
                        <w:txbxContent>
                          <w:p w14:paraId="62952209" w14:textId="77777777" w:rsidR="00ED1BFE" w:rsidRPr="00A97F38" w:rsidRDefault="00ED1BFE" w:rsidP="00A97F38">
                            <w:pPr>
                              <w:jc w:val="center"/>
                              <w:rPr>
                                <w:rFonts w:ascii="Times New Roman" w:hAnsi="Times New Roman" w:cs="Times New Roman"/>
                                <w:sz w:val="20"/>
                                <w:szCs w:val="20"/>
                              </w:rPr>
                            </w:pPr>
                            <w:r>
                              <w:rPr>
                                <w:rFonts w:ascii="Times New Roman" w:hAnsi="Times New Roman" w:cs="Times New Roman"/>
                                <w:sz w:val="20"/>
                                <w:szCs w:val="20"/>
                              </w:rPr>
                              <w:t>Inability to realize company’s goal and objectives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361FA87" id=" 46" o:spid="_x0000_s1075" style="position:absolute;left:0;text-align:left;margin-left:98.25pt;margin-top:10.25pt;width:141pt;height:35.2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">
                <v:path arrowok="t"/>
                <v:textbox>
                  <w:txbxContent>
                    <w:p w14:paraId="62952209" w14:textId="77777777" w:rsidR="00ED1BFE" w:rsidRPr="00A97F38" w:rsidRDefault="00ED1BFE" w:rsidP="00A97F38">
                      <w:pPr>
                        <w:jc w:val="center"/>
                        <w:rPr>
                          <w:rFonts w:ascii="Times New Roman" w:hAnsi="Times New Roman" w:cs="Times New Roman"/>
                          <w:sz w:val="20"/>
                          <w:szCs w:val="20"/>
                        </w:rPr>
                      </w:pPr>
                      <w:r>
                        <w:rPr>
                          <w:rFonts w:ascii="Times New Roman" w:hAnsi="Times New Roman" w:cs="Times New Roman"/>
                          <w:sz w:val="20"/>
                          <w:szCs w:val="20"/>
                        </w:rPr>
                        <w:t>Inability to realize company’s goal and objectives</w:t>
                      </w:r>
                    </w:p>
                  </w:txbxContent>
                </v:textbox>
              </v:roundrect>
            </w:pict>
          </mc:Fallback>
        </mc:AlternateContent>
      </w:r>
      <w:r>
        <w:rPr>
          <w:rFonts w:ascii="Times New Roman" w:eastAsia="Times New Roman" w:hAnsi="Times New Roman" w:cs="Times New Roman"/>
          <w:b/>
          <w:noProof/>
          <w:color w:val="000000" w:themeColor="text1"/>
          <w:sz w:val="24"/>
          <w:szCs w:val="24"/>
        </w:rPr>
        <mc:AlternateContent>
          <mc:Choice Requires="wps">
            <w:drawing>
              <wp:anchor distT="0" distB="0" distL="114300" distR="114300" simplePos="0" relativeHeight="251698176" behindDoc="0" locked="0" layoutInCell="1" allowOverlap="1" wp14:anchorId="5EADCBAF" wp14:editId="4C6BD722">
                <wp:simplePos x="0" y="0"/>
                <wp:positionH relativeFrom="column">
                  <wp:posOffset>3305175</wp:posOffset>
                </wp:positionH>
                <wp:positionV relativeFrom="paragraph">
                  <wp:posOffset>130175</wp:posOffset>
                </wp:positionV>
                <wp:extent cx="1838325" cy="447675"/>
                <wp:effectExtent l="0" t="0" r="9525" b="9525"/>
                <wp:wrapNone/>
                <wp:docPr id="5" name=" 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838325" cy="447675"/>
                        </a:xfrm>
                        <a:prstGeom prst="roundRect">
                          <a:avLst>
                            <a:gd name="adj" fmla="val 16667"/>
                          </a:avLst>
                        </a:prstGeom>
                        <a:solidFill>
                          <a:srgbClr val="FFFFFF"/>
                        </a:solidFill>
                        <a:ln w="9525">
                          <a:solidFill>
                            <a:srgbClr val="000000"/>
                          </a:solidFill>
                          <a:round/>
                          <a:headEnd/>
                          <a:tailEnd/>
                        </a:ln>
                      </wps:spPr>
                      <wps:txbx>
                        <w:txbxContent>
                          <w:p w14:paraId="69F49D3B" w14:textId="77777777" w:rsidR="00ED1BFE" w:rsidRPr="00A97F38" w:rsidRDefault="00ED1BFE" w:rsidP="00795F51">
                            <w:pPr>
                              <w:jc w:val="center"/>
                              <w:rPr>
                                <w:rFonts w:ascii="Times New Roman" w:hAnsi="Times New Roman" w:cs="Times New Roman"/>
                                <w:sz w:val="20"/>
                                <w:szCs w:val="20"/>
                              </w:rPr>
                            </w:pPr>
                            <w:r w:rsidRPr="00A97F38">
                              <w:rPr>
                                <w:rFonts w:ascii="Times New Roman" w:hAnsi="Times New Roman" w:cs="Times New Roman"/>
                                <w:sz w:val="20"/>
                                <w:szCs w:val="20"/>
                              </w:rPr>
                              <w:t>Difference in the working environment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EADCBAF" id=" 45" o:spid="_x0000_s1076" style="position:absolute;left:0;text-align:left;margin-left:260.25pt;margin-top:10.25pt;width:144.75pt;height:35.2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">
                <v:path arrowok="t"/>
                <v:textbox>
                  <w:txbxContent>
                    <w:p w14:paraId="69F49D3B" w14:textId="77777777" w:rsidR="00ED1BFE" w:rsidRPr="00A97F38" w:rsidRDefault="00ED1BFE" w:rsidP="00795F51">
                      <w:pPr>
                        <w:jc w:val="center"/>
                        <w:rPr>
                          <w:rFonts w:ascii="Times New Roman" w:hAnsi="Times New Roman" w:cs="Times New Roman"/>
                          <w:sz w:val="20"/>
                          <w:szCs w:val="20"/>
                        </w:rPr>
                      </w:pPr>
                      <w:r w:rsidRPr="00A97F38">
                        <w:rPr>
                          <w:rFonts w:ascii="Times New Roman" w:hAnsi="Times New Roman" w:cs="Times New Roman"/>
                          <w:sz w:val="20"/>
                          <w:szCs w:val="20"/>
                        </w:rPr>
                        <w:t>Difference in the working environment</w:t>
                      </w:r>
                    </w:p>
                  </w:txbxContent>
                </v:textbox>
              </v:roundrect>
            </w:pict>
          </mc:Fallback>
        </mc:AlternateContent>
      </w:r>
    </w:p>
    <w:p w14:paraId="2BCCE2B9" w14:textId="77777777" w:rsidR="00664BC3" w:rsidRPr="0032089B" w:rsidRDefault="00664BC3" w:rsidP="0032089B">
      <w:pPr>
        <w:spacing w:line="360" w:lineRule="auto"/>
        <w:jc w:val="both"/>
        <w:rPr>
          <w:rFonts w:ascii="Times New Roman" w:eastAsia="Times New Roman" w:hAnsi="Times New Roman" w:cs="Times New Roman"/>
          <w:b/>
          <w:color w:val="000000" w:themeColor="text1"/>
          <w:sz w:val="24"/>
          <w:szCs w:val="24"/>
        </w:rPr>
      </w:pPr>
    </w:p>
    <w:p w14:paraId="6E229118" w14:textId="77777777" w:rsidR="006039D1" w:rsidRPr="0032089B" w:rsidRDefault="006039D1" w:rsidP="0032089B">
      <w:pPr>
        <w:spacing w:line="360" w:lineRule="auto"/>
        <w:jc w:val="both"/>
        <w:rPr>
          <w:rFonts w:ascii="Times New Roman" w:eastAsia="Times New Roman" w:hAnsi="Times New Roman" w:cs="Times New Roman"/>
          <w:b/>
          <w:color w:val="000000" w:themeColor="text1"/>
          <w:sz w:val="24"/>
          <w:szCs w:val="24"/>
        </w:rPr>
      </w:pPr>
    </w:p>
    <w:p w14:paraId="3F254745" w14:textId="77777777" w:rsidR="00753834" w:rsidRPr="0032089B" w:rsidRDefault="00753834" w:rsidP="0032089B">
      <w:pPr>
        <w:spacing w:line="360" w:lineRule="auto"/>
        <w:jc w:val="both"/>
        <w:rPr>
          <w:rFonts w:ascii="Times New Roman" w:eastAsia="Times New Roman" w:hAnsi="Times New Roman" w:cs="Times New Roman"/>
          <w:b/>
          <w:color w:val="000000" w:themeColor="text1"/>
          <w:sz w:val="24"/>
          <w:szCs w:val="24"/>
        </w:rPr>
      </w:pPr>
    </w:p>
    <w:p w14:paraId="142BFE28" w14:textId="77777777" w:rsidR="00664BC3" w:rsidRPr="0032089B" w:rsidRDefault="003B3D5B" w:rsidP="0054264B">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Figure 2</w:t>
      </w:r>
      <w:r w:rsidR="00112813" w:rsidRPr="0032089B">
        <w:rPr>
          <w:rFonts w:ascii="Times New Roman" w:eastAsia="Times New Roman" w:hAnsi="Times New Roman" w:cs="Times New Roman"/>
          <w:b/>
          <w:color w:val="000000" w:themeColor="text1"/>
          <w:sz w:val="24"/>
          <w:szCs w:val="24"/>
        </w:rPr>
        <w:t>: Fishbone Diagram</w:t>
      </w:r>
    </w:p>
    <w:p w14:paraId="76C20112" w14:textId="77777777" w:rsidR="006039D1" w:rsidRPr="0032089B" w:rsidRDefault="00112813" w:rsidP="00640163">
      <w:pP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w:t>
      </w:r>
      <w:r w:rsidR="00D63CF2" w:rsidRPr="0032089B">
        <w:rPr>
          <w:rFonts w:ascii="Times New Roman" w:eastAsia="Times New Roman" w:hAnsi="Times New Roman" w:cs="Times New Roman"/>
          <w:color w:val="000000" w:themeColor="text1"/>
          <w:sz w:val="24"/>
          <w:szCs w:val="24"/>
        </w:rPr>
        <w:t xml:space="preserve">Source: </w:t>
      </w:r>
      <w:proofErr w:type="spellStart"/>
      <w:r w:rsidR="00FD3F58" w:rsidRPr="0032089B">
        <w:rPr>
          <w:rFonts w:ascii="Times New Roman" w:hAnsi="Times New Roman" w:cs="Times New Roman"/>
          <w:color w:val="000000" w:themeColor="text1"/>
          <w:sz w:val="24"/>
          <w:szCs w:val="24"/>
          <w:shd w:val="clear" w:color="auto" w:fill="FBFBFB"/>
        </w:rPr>
        <w:t>Samantara</w:t>
      </w:r>
      <w:proofErr w:type="spellEnd"/>
      <w:r w:rsidR="00FD3F58" w:rsidRPr="0032089B">
        <w:rPr>
          <w:rFonts w:ascii="Times New Roman" w:hAnsi="Times New Roman" w:cs="Times New Roman"/>
          <w:color w:val="000000" w:themeColor="text1"/>
          <w:sz w:val="24"/>
          <w:szCs w:val="24"/>
          <w:shd w:val="clear" w:color="auto" w:fill="FBFBFB"/>
        </w:rPr>
        <w:t xml:space="preserve"> and Sharma, p.170</w:t>
      </w:r>
      <w:r w:rsidRPr="0032089B">
        <w:rPr>
          <w:rFonts w:ascii="Times New Roman" w:eastAsia="Times New Roman" w:hAnsi="Times New Roman" w:cs="Times New Roman"/>
          <w:color w:val="000000" w:themeColor="text1"/>
          <w:sz w:val="24"/>
          <w:szCs w:val="24"/>
        </w:rPr>
        <w:t>)</w:t>
      </w:r>
    </w:p>
    <w:p w14:paraId="0BB006C1" w14:textId="558F7F57" w:rsidR="009719A9" w:rsidRPr="0032089B" w:rsidRDefault="00112813" w:rsidP="0032089B">
      <w:pPr>
        <w:spacing w:before="240" w:after="240" w:line="360" w:lineRule="auto"/>
        <w:jc w:val="both"/>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 xml:space="preserve">To tackle the inability of the employees of the departments to </w:t>
      </w:r>
      <w:r w:rsidR="00F75827" w:rsidRPr="0032089B">
        <w:rPr>
          <w:rFonts w:ascii="Times New Roman" w:eastAsia="Times New Roman" w:hAnsi="Times New Roman" w:cs="Times New Roman"/>
          <w:color w:val="000000" w:themeColor="text1"/>
          <w:sz w:val="24"/>
          <w:szCs w:val="24"/>
        </w:rPr>
        <w:t>realize</w:t>
      </w:r>
      <w:r w:rsidRPr="0032089B">
        <w:rPr>
          <w:rFonts w:ascii="Times New Roman" w:eastAsia="Times New Roman" w:hAnsi="Times New Roman" w:cs="Times New Roman"/>
          <w:color w:val="000000" w:themeColor="text1"/>
          <w:sz w:val="24"/>
          <w:szCs w:val="24"/>
        </w:rPr>
        <w:t xml:space="preserve"> goals and objectives of ARIS, they need to be informed in the very beginning during the induction class. This will enable them to have a prior idea. With the help of the received information, they will be able to function according to the requirements of the firm. They will then be able to align their own goal and objectives according t</w:t>
      </w:r>
      <w:r w:rsidR="001A58A9">
        <w:rPr>
          <w:rFonts w:ascii="Times New Roman" w:eastAsia="Times New Roman" w:hAnsi="Times New Roman" w:cs="Times New Roman"/>
          <w:color w:val="000000" w:themeColor="text1"/>
          <w:sz w:val="24"/>
          <w:szCs w:val="24"/>
        </w:rPr>
        <w:t>o</w:t>
      </w:r>
      <w:r w:rsidRPr="0032089B">
        <w:rPr>
          <w:rFonts w:ascii="Times New Roman" w:eastAsia="Times New Roman" w:hAnsi="Times New Roman" w:cs="Times New Roman"/>
          <w:color w:val="000000" w:themeColor="text1"/>
          <w:sz w:val="24"/>
          <w:szCs w:val="24"/>
        </w:rPr>
        <w:t xml:space="preserve"> the company. They will set aside their own priorities and will act in accordance with the company</w:t>
      </w:r>
      <w:r w:rsidR="006B7EB5" w:rsidRPr="0032089B">
        <w:rPr>
          <w:rFonts w:ascii="Times New Roman" w:eastAsia="Times New Roman" w:hAnsi="Times New Roman" w:cs="Times New Roman"/>
          <w:color w:val="000000" w:themeColor="text1"/>
          <w:sz w:val="24"/>
          <w:szCs w:val="24"/>
        </w:rPr>
        <w:t xml:space="preserve"> (</w:t>
      </w:r>
      <w:proofErr w:type="spellStart"/>
      <w:r w:rsidR="006B7EB5" w:rsidRPr="0032089B">
        <w:rPr>
          <w:rFonts w:ascii="Times New Roman" w:hAnsi="Times New Roman" w:cs="Times New Roman"/>
          <w:color w:val="000000" w:themeColor="text1"/>
          <w:sz w:val="24"/>
          <w:szCs w:val="24"/>
          <w:shd w:val="clear" w:color="auto" w:fill="FBFBFB"/>
        </w:rPr>
        <w:t>Samantara</w:t>
      </w:r>
      <w:proofErr w:type="spellEnd"/>
      <w:r w:rsidR="006B7EB5" w:rsidRPr="0032089B">
        <w:rPr>
          <w:rFonts w:ascii="Times New Roman" w:hAnsi="Times New Roman" w:cs="Times New Roman"/>
          <w:color w:val="000000" w:themeColor="text1"/>
          <w:sz w:val="24"/>
          <w:szCs w:val="24"/>
          <w:shd w:val="clear" w:color="auto" w:fill="FBFBFB"/>
        </w:rPr>
        <w:t xml:space="preserve"> and Sharma, p.170)</w:t>
      </w:r>
      <w:r w:rsidRPr="0032089B">
        <w:rPr>
          <w:rFonts w:ascii="Times New Roman" w:eastAsia="Times New Roman" w:hAnsi="Times New Roman" w:cs="Times New Roman"/>
          <w:color w:val="000000" w:themeColor="text1"/>
          <w:sz w:val="24"/>
          <w:szCs w:val="24"/>
        </w:rPr>
        <w:t>. This will help the departments in establishing a healthy network of communication between them that will prove conducive towards the business of the company. As the goal and objectives will be common, the departments will be able to work collaboratively.</w:t>
      </w:r>
    </w:p>
    <w:p w14:paraId="7AFFCD49" w14:textId="14B84EA3" w:rsidR="009719A9" w:rsidRPr="0032089B" w:rsidRDefault="00112813" w:rsidP="0032089B">
      <w:pPr>
        <w:spacing w:before="240" w:after="240" w:line="360" w:lineRule="auto"/>
        <w:jc w:val="both"/>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In order to prevent hurting the cultural values and beliefs of the employees, ARIS will have to formulate a strict ethical code of conduct. The cultural background of the employees must be kept in mind while pairing them up in various departments. Both the local as well as immigrant employees should be allowed to spend quality time with each other. This will enable them to develop respect for each other and will strengthen their bonds. The departments will be respectful towards the cultural beliefs of each other and there will not arise any kind of con</w:t>
      </w:r>
      <w:r w:rsidR="00406755">
        <w:rPr>
          <w:rFonts w:ascii="Times New Roman" w:eastAsia="Times New Roman" w:hAnsi="Times New Roman" w:cs="Times New Roman"/>
          <w:color w:val="000000" w:themeColor="text1"/>
          <w:sz w:val="24"/>
          <w:szCs w:val="24"/>
        </w:rPr>
        <w:t>flict.</w:t>
      </w:r>
    </w:p>
    <w:p w14:paraId="42736C0B" w14:textId="114C509F" w:rsidR="009719A9" w:rsidRPr="0032089B" w:rsidRDefault="00112813" w:rsidP="0032089B">
      <w:pPr>
        <w:spacing w:before="240" w:after="240" w:line="360" w:lineRule="auto"/>
        <w:jc w:val="both"/>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To tackle the strife with respect to the difference in working environment between the departments,</w:t>
      </w:r>
      <w:r w:rsidR="00F75827" w:rsidRPr="0032089B">
        <w:rPr>
          <w:rFonts w:ascii="Times New Roman" w:eastAsia="Times New Roman" w:hAnsi="Times New Roman" w:cs="Times New Roman"/>
          <w:color w:val="000000" w:themeColor="text1"/>
          <w:sz w:val="24"/>
          <w:szCs w:val="24"/>
        </w:rPr>
        <w:t> ARIS</w:t>
      </w:r>
      <w:r w:rsidRPr="0032089B">
        <w:rPr>
          <w:rFonts w:ascii="Times New Roman" w:eastAsia="Times New Roman" w:hAnsi="Times New Roman" w:cs="Times New Roman"/>
          <w:color w:val="000000" w:themeColor="text1"/>
          <w:sz w:val="24"/>
          <w:szCs w:val="24"/>
        </w:rPr>
        <w:t xml:space="preserve"> needs to notify the departmental leaders that there should be equal treatment for all employees of their respective departments. Practices followed in each department should be common. Task allocation should be done according to the need and requirement of each </w:t>
      </w:r>
      <w:r w:rsidRPr="0032089B">
        <w:rPr>
          <w:rFonts w:ascii="Times New Roman" w:eastAsia="Times New Roman" w:hAnsi="Times New Roman" w:cs="Times New Roman"/>
          <w:color w:val="000000" w:themeColor="text1"/>
          <w:sz w:val="24"/>
          <w:szCs w:val="24"/>
        </w:rPr>
        <w:lastRenderedPageBreak/>
        <w:t>department</w:t>
      </w:r>
      <w:r w:rsidR="00D63CF2" w:rsidRPr="0032089B">
        <w:rPr>
          <w:rFonts w:ascii="Times New Roman" w:eastAsia="Times New Roman" w:hAnsi="Times New Roman" w:cs="Times New Roman"/>
          <w:color w:val="000000" w:themeColor="text1"/>
          <w:sz w:val="24"/>
          <w:szCs w:val="24"/>
        </w:rPr>
        <w:t xml:space="preserve"> (</w:t>
      </w:r>
      <w:proofErr w:type="spellStart"/>
      <w:r w:rsidR="00D63CF2" w:rsidRPr="0032089B">
        <w:rPr>
          <w:rFonts w:ascii="Times New Roman" w:hAnsi="Times New Roman" w:cs="Times New Roman"/>
          <w:color w:val="000000" w:themeColor="text1"/>
          <w:sz w:val="24"/>
          <w:szCs w:val="24"/>
          <w:shd w:val="clear" w:color="auto" w:fill="FBFBFB"/>
        </w:rPr>
        <w:t>Muszynska</w:t>
      </w:r>
      <w:proofErr w:type="spellEnd"/>
      <w:r w:rsidR="00D63CF2" w:rsidRPr="0032089B">
        <w:rPr>
          <w:rFonts w:ascii="Times New Roman" w:hAnsi="Times New Roman" w:cs="Times New Roman"/>
          <w:color w:val="000000" w:themeColor="text1"/>
          <w:sz w:val="24"/>
          <w:szCs w:val="24"/>
          <w:shd w:val="clear" w:color="auto" w:fill="FBFBFB"/>
        </w:rPr>
        <w:t xml:space="preserve"> </w:t>
      </w:r>
      <w:r w:rsidR="00D63CF2" w:rsidRPr="0032089B">
        <w:rPr>
          <w:rFonts w:ascii="Times New Roman" w:hAnsi="Times New Roman" w:cs="Times New Roman"/>
          <w:i/>
          <w:color w:val="000000" w:themeColor="text1"/>
          <w:sz w:val="24"/>
          <w:szCs w:val="24"/>
          <w:shd w:val="clear" w:color="auto" w:fill="FBFBFB"/>
        </w:rPr>
        <w:t xml:space="preserve">et al. </w:t>
      </w:r>
      <w:r w:rsidR="00D63CF2" w:rsidRPr="0032089B">
        <w:rPr>
          <w:rFonts w:ascii="Times New Roman" w:hAnsi="Times New Roman" w:cs="Times New Roman"/>
          <w:color w:val="000000" w:themeColor="text1"/>
          <w:sz w:val="24"/>
          <w:szCs w:val="24"/>
          <w:shd w:val="clear" w:color="auto" w:fill="FBFBFB"/>
        </w:rPr>
        <w:t>2015, p.1360)</w:t>
      </w:r>
      <w:r w:rsidRPr="0032089B">
        <w:rPr>
          <w:rFonts w:ascii="Times New Roman" w:eastAsia="Times New Roman" w:hAnsi="Times New Roman" w:cs="Times New Roman"/>
          <w:color w:val="000000" w:themeColor="text1"/>
          <w:sz w:val="24"/>
          <w:szCs w:val="24"/>
        </w:rPr>
        <w:t>. An unrealistic deadline should not be established. On spot rewards should be provided to the hard-working employees. The cessation of this feeling will enable the employees to remain a united lot and they will not be prone to revolt.</w:t>
      </w:r>
    </w:p>
    <w:p w14:paraId="33AE7F1D" w14:textId="203F93D5" w:rsidR="00406755" w:rsidRDefault="00112813" w:rsidP="0032089B">
      <w:pPr>
        <w:spacing w:before="240" w:after="240" w:line="360" w:lineRule="auto"/>
        <w:jc w:val="both"/>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The unhealthy competition that has sparked departmental conflict in ARIS needs to be addressed as soon as possible. The goal of the competition has been diverted through the misinterpretation of the employees. The sudden break in cooperation between the departments for the personal reason of winning the competition is hurting the company's business. Unnecessarily, the departments are holding back such information that is needed by other departments</w:t>
      </w:r>
      <w:r w:rsidR="00D63CF2" w:rsidRPr="0032089B">
        <w:rPr>
          <w:rFonts w:ascii="Times New Roman" w:eastAsia="Times New Roman" w:hAnsi="Times New Roman" w:cs="Times New Roman"/>
          <w:color w:val="000000" w:themeColor="text1"/>
          <w:sz w:val="24"/>
          <w:szCs w:val="24"/>
        </w:rPr>
        <w:t xml:space="preserve"> (</w:t>
      </w:r>
      <w:r w:rsidR="00E23CA1" w:rsidRPr="00CD378D">
        <w:rPr>
          <w:rFonts w:ascii="Times New Roman" w:hAnsi="Times New Roman" w:cs="Times New Roman"/>
          <w:color w:val="000000" w:themeColor="text1"/>
          <w:sz w:val="24"/>
          <w:szCs w:val="24"/>
          <w:shd w:val="clear" w:color="auto" w:fill="FFFFFF"/>
        </w:rPr>
        <w:t>Alexander</w:t>
      </w:r>
      <w:r w:rsidR="00D63CF2" w:rsidRPr="0032089B">
        <w:rPr>
          <w:rFonts w:ascii="Times New Roman" w:eastAsia="Times New Roman" w:hAnsi="Times New Roman" w:cs="Times New Roman"/>
          <w:color w:val="000000" w:themeColor="text1"/>
          <w:sz w:val="24"/>
          <w:szCs w:val="24"/>
        </w:rPr>
        <w:t xml:space="preserve"> </w:t>
      </w:r>
      <w:r w:rsidR="00D63CF2" w:rsidRPr="0032089B">
        <w:rPr>
          <w:rFonts w:ascii="Times New Roman" w:eastAsia="Times New Roman" w:hAnsi="Times New Roman" w:cs="Times New Roman"/>
          <w:i/>
          <w:color w:val="000000" w:themeColor="text1"/>
          <w:sz w:val="24"/>
          <w:szCs w:val="24"/>
        </w:rPr>
        <w:t xml:space="preserve">et al. </w:t>
      </w:r>
      <w:r w:rsidR="00D63CF2" w:rsidRPr="0032089B">
        <w:rPr>
          <w:rFonts w:ascii="Times New Roman" w:eastAsia="Times New Roman" w:hAnsi="Times New Roman" w:cs="Times New Roman"/>
          <w:color w:val="000000" w:themeColor="text1"/>
          <w:sz w:val="24"/>
          <w:szCs w:val="24"/>
        </w:rPr>
        <w:t>2017, p.30)</w:t>
      </w:r>
      <w:r w:rsidRPr="0032089B">
        <w:rPr>
          <w:rFonts w:ascii="Times New Roman" w:eastAsia="Times New Roman" w:hAnsi="Times New Roman" w:cs="Times New Roman"/>
          <w:color w:val="000000" w:themeColor="text1"/>
          <w:sz w:val="24"/>
          <w:szCs w:val="24"/>
        </w:rPr>
        <w:t>. The employees need to understand that competition should be healthy and by no way, one must try to outclass others by any unfair means. Each department needs to have equal chances of winning the competition.</w:t>
      </w:r>
    </w:p>
    <w:p w14:paraId="5F4C5E47" w14:textId="3923F659" w:rsidR="001833A4" w:rsidRPr="00406755" w:rsidRDefault="00112813" w:rsidP="0032089B">
      <w:pPr>
        <w:spacing w:before="240" w:after="240" w:line="360" w:lineRule="auto"/>
        <w:jc w:val="both"/>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The strategies followed in the individual departments need to be based upon the requirements. In no way should any experimentation be entertained regarding the formulation and application of strategies. Each department should be informed regarding the use of strategies according to their requirement. The departmental leaders must make sure</w:t>
      </w:r>
      <w:r w:rsidRPr="0032089B">
        <w:rPr>
          <w:rFonts w:ascii="Times New Roman" w:hAnsi="Times New Roman" w:cs="Times New Roman"/>
          <w:color w:val="000000" w:themeColor="text1"/>
          <w:sz w:val="24"/>
          <w:szCs w:val="24"/>
        </w:rPr>
        <w:t xml:space="preserve"> that the strategy from one department must not be blindly copied and applied in another department. Meetings must be conducted on a weekly basis to share the strategies and their usefulness.  </w:t>
      </w:r>
    </w:p>
    <w:p w14:paraId="0FC9C295" w14:textId="77777777" w:rsidR="007C2C19" w:rsidRDefault="00423516" w:rsidP="0032089B">
      <w:pPr>
        <w:spacing w:before="240" w:after="24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Moreover, further solutions related to problem faced by ARIS in its company’s culture can be suggested as </w:t>
      </w:r>
      <w:r w:rsidR="004C134F">
        <w:rPr>
          <w:rFonts w:ascii="Times New Roman" w:hAnsi="Times New Roman" w:cs="Times New Roman"/>
          <w:color w:val="000000" w:themeColor="text1"/>
          <w:sz w:val="24"/>
          <w:szCs w:val="24"/>
        </w:rPr>
        <w:t>change</w:t>
      </w:r>
      <w:r>
        <w:rPr>
          <w:rFonts w:ascii="Times New Roman" w:hAnsi="Times New Roman" w:cs="Times New Roman"/>
          <w:color w:val="000000" w:themeColor="text1"/>
          <w:sz w:val="24"/>
          <w:szCs w:val="24"/>
        </w:rPr>
        <w:t xml:space="preserve"> of its organizational structure into </w:t>
      </w:r>
      <w:r w:rsidR="004C134F">
        <w:rPr>
          <w:rFonts w:ascii="Times New Roman" w:hAnsi="Times New Roman" w:cs="Times New Roman"/>
          <w:color w:val="000000" w:themeColor="text1"/>
          <w:sz w:val="24"/>
          <w:szCs w:val="24"/>
        </w:rPr>
        <w:t xml:space="preserve">either divisional structure or matrix structure. </w:t>
      </w:r>
    </w:p>
    <w:p w14:paraId="4A3A7A1D" w14:textId="6A1C02F7" w:rsidR="004C134F" w:rsidRPr="003C5409" w:rsidRDefault="004C134F" w:rsidP="004C134F">
      <w:pPr>
        <w:spacing w:before="240" w:after="240" w:line="360" w:lineRule="auto"/>
        <w:jc w:val="both"/>
        <w:rPr>
          <w:rFonts w:ascii="Times New Roman" w:hAnsi="Times New Roman" w:cs="Times New Roman"/>
          <w:b/>
          <w:bCs/>
          <w:i/>
          <w:color w:val="000000" w:themeColor="text1"/>
          <w:sz w:val="24"/>
          <w:szCs w:val="24"/>
        </w:rPr>
      </w:pPr>
      <w:r w:rsidRPr="003C5409">
        <w:rPr>
          <w:rFonts w:ascii="Times New Roman" w:hAnsi="Times New Roman" w:cs="Times New Roman"/>
          <w:b/>
          <w:bCs/>
          <w:i/>
          <w:color w:val="000000" w:themeColor="text1"/>
          <w:sz w:val="24"/>
          <w:szCs w:val="24"/>
        </w:rPr>
        <w:t>Divisional method</w:t>
      </w:r>
      <w:r w:rsidR="003C5409">
        <w:rPr>
          <w:rFonts w:ascii="Times New Roman" w:hAnsi="Times New Roman" w:cs="Times New Roman"/>
          <w:b/>
          <w:bCs/>
          <w:i/>
          <w:color w:val="000000" w:themeColor="text1"/>
          <w:sz w:val="24"/>
          <w:szCs w:val="24"/>
        </w:rPr>
        <w:t xml:space="preserve">: </w:t>
      </w:r>
      <w:r>
        <w:rPr>
          <w:rFonts w:ascii="Times New Roman" w:hAnsi="Times New Roman" w:cs="Times New Roman"/>
          <w:color w:val="000000" w:themeColor="text1"/>
          <w:sz w:val="24"/>
          <w:szCs w:val="24"/>
        </w:rPr>
        <w:t xml:space="preserve">The </w:t>
      </w:r>
      <w:r w:rsidR="00FD3F58">
        <w:rPr>
          <w:rFonts w:ascii="Times New Roman" w:hAnsi="Times New Roman" w:cs="Times New Roman"/>
          <w:color w:val="000000" w:themeColor="text1"/>
          <w:sz w:val="24"/>
          <w:szCs w:val="24"/>
        </w:rPr>
        <w:t>Company</w:t>
      </w:r>
      <w:r>
        <w:rPr>
          <w:rFonts w:ascii="Times New Roman" w:hAnsi="Times New Roman" w:cs="Times New Roman"/>
          <w:color w:val="000000" w:themeColor="text1"/>
          <w:sz w:val="24"/>
          <w:szCs w:val="24"/>
        </w:rPr>
        <w:t xml:space="preserve"> can follow both matrix and divisional method that can help it in overcoming its problems of poor communication. Under divisional method, they can maintain separate set of rules and guidelines for its departments that can help it in maintaining a consistent performance regarding generation of services and revenues. Project managers that are appointed for various departments of the organization will be able to handle their staff in a better way based on the completion of tasks required. </w:t>
      </w:r>
    </w:p>
    <w:p w14:paraId="406B75EA" w14:textId="77777777" w:rsidR="004C134F" w:rsidRPr="00891CBA" w:rsidRDefault="004C134F" w:rsidP="004C134F">
      <w:pPr>
        <w:spacing w:before="240" w:after="240" w:line="360" w:lineRule="auto"/>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60291608" wp14:editId="233F1337">
            <wp:extent cx="5943600" cy="2385811"/>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2385811"/>
                    </a:xfrm>
                    <a:prstGeom prst="rect">
                      <a:avLst/>
                    </a:prstGeom>
                    <a:noFill/>
                    <a:ln w="9525">
                      <a:noFill/>
                      <a:miter lim="800000"/>
                      <a:headEnd/>
                      <a:tailEnd/>
                    </a:ln>
                  </pic:spPr>
                </pic:pic>
              </a:graphicData>
            </a:graphic>
          </wp:inline>
        </w:drawing>
      </w:r>
    </w:p>
    <w:p w14:paraId="75976181" w14:textId="77777777" w:rsidR="004C134F" w:rsidRPr="00C51EDA" w:rsidRDefault="00FD3F58" w:rsidP="004C134F">
      <w:pPr>
        <w:pStyle w:val="Normal1"/>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Figure 3</w:t>
      </w:r>
      <w:r w:rsidR="004C134F" w:rsidRPr="00C51EDA">
        <w:rPr>
          <w:rFonts w:ascii="Times New Roman" w:hAnsi="Times New Roman" w:cs="Times New Roman"/>
          <w:b/>
          <w:bCs/>
          <w:sz w:val="24"/>
          <w:szCs w:val="24"/>
        </w:rPr>
        <w:t>: Divisional organization structure</w:t>
      </w:r>
    </w:p>
    <w:p w14:paraId="4B84875A" w14:textId="77777777" w:rsidR="004C134F" w:rsidRPr="00CE3143" w:rsidRDefault="004C134F" w:rsidP="004C134F">
      <w:pPr>
        <w:pStyle w:val="Normal1"/>
        <w:spacing w:line="360" w:lineRule="auto"/>
        <w:jc w:val="center"/>
        <w:rPr>
          <w:rFonts w:ascii="Times New Roman" w:hAnsi="Times New Roman" w:cs="Times New Roman"/>
          <w:bCs/>
          <w:sz w:val="24"/>
          <w:szCs w:val="24"/>
        </w:rPr>
      </w:pPr>
      <w:r w:rsidRPr="00CE3143">
        <w:rPr>
          <w:rFonts w:ascii="Times New Roman" w:hAnsi="Times New Roman" w:cs="Times New Roman"/>
          <w:bCs/>
          <w:sz w:val="24"/>
          <w:szCs w:val="24"/>
        </w:rPr>
        <w:t xml:space="preserve">(Source: </w:t>
      </w:r>
      <w:proofErr w:type="spellStart"/>
      <w:r w:rsidRPr="00CE3143">
        <w:rPr>
          <w:rFonts w:ascii="Times New Roman" w:hAnsi="Times New Roman" w:cs="Times New Roman"/>
          <w:bCs/>
          <w:color w:val="000000" w:themeColor="text1"/>
          <w:sz w:val="24"/>
          <w:szCs w:val="24"/>
        </w:rPr>
        <w:t>Dermol</w:t>
      </w:r>
      <w:proofErr w:type="spellEnd"/>
      <w:r w:rsidRPr="00CE3143">
        <w:rPr>
          <w:rFonts w:ascii="Times New Roman" w:hAnsi="Times New Roman" w:cs="Times New Roman"/>
          <w:bCs/>
          <w:color w:val="000000" w:themeColor="text1"/>
          <w:sz w:val="24"/>
          <w:szCs w:val="24"/>
        </w:rPr>
        <w:t xml:space="preserve"> </w:t>
      </w:r>
      <w:r w:rsidRPr="004C134F">
        <w:rPr>
          <w:rFonts w:ascii="Times New Roman" w:hAnsi="Times New Roman" w:cs="Times New Roman"/>
          <w:bCs/>
          <w:i/>
          <w:color w:val="000000" w:themeColor="text1"/>
          <w:sz w:val="24"/>
          <w:szCs w:val="24"/>
        </w:rPr>
        <w:t>et al.</w:t>
      </w:r>
      <w:r w:rsidRPr="00CE3143">
        <w:rPr>
          <w:rFonts w:ascii="Times New Roman" w:hAnsi="Times New Roman" w:cs="Times New Roman"/>
          <w:bCs/>
          <w:color w:val="000000" w:themeColor="text1"/>
          <w:sz w:val="24"/>
          <w:szCs w:val="24"/>
        </w:rPr>
        <w:t xml:space="preserve"> 2017</w:t>
      </w:r>
      <w:r w:rsidRPr="00CE3143">
        <w:rPr>
          <w:rFonts w:ascii="Times New Roman" w:hAnsi="Times New Roman" w:cs="Times New Roman"/>
          <w:bCs/>
          <w:sz w:val="24"/>
          <w:szCs w:val="24"/>
        </w:rPr>
        <w:t>)</w:t>
      </w:r>
    </w:p>
    <w:p w14:paraId="36495A58" w14:textId="55549C95" w:rsidR="004C134F" w:rsidRPr="003C5409" w:rsidRDefault="004C134F" w:rsidP="004C134F">
      <w:pPr>
        <w:pStyle w:val="Normal1"/>
        <w:spacing w:line="360" w:lineRule="auto"/>
        <w:jc w:val="both"/>
        <w:rPr>
          <w:rFonts w:ascii="Times New Roman" w:hAnsi="Times New Roman" w:cs="Times New Roman"/>
          <w:color w:val="000000"/>
          <w:sz w:val="24"/>
          <w:szCs w:val="24"/>
        </w:rPr>
      </w:pPr>
      <w:r w:rsidRPr="003E69D8">
        <w:rPr>
          <w:rFonts w:ascii="Times New Roman" w:hAnsi="Times New Roman" w:cs="Times New Roman"/>
          <w:b/>
          <w:bCs/>
          <w:color w:val="000000"/>
          <w:sz w:val="24"/>
          <w:szCs w:val="24"/>
          <w:shd w:val="clear" w:color="auto" w:fill="FBFBFB"/>
        </w:rPr>
        <w:t>Matrix organization structure</w:t>
      </w:r>
      <w:r>
        <w:rPr>
          <w:rFonts w:ascii="Times New Roman" w:hAnsi="Times New Roman" w:cs="Times New Roman"/>
          <w:b/>
          <w:bCs/>
          <w:color w:val="000000"/>
          <w:sz w:val="24"/>
          <w:szCs w:val="24"/>
          <w:shd w:val="clear" w:color="auto" w:fill="FBFBFB"/>
        </w:rPr>
        <w:t xml:space="preserve">: </w:t>
      </w:r>
      <w:r w:rsidR="003C5409">
        <w:rPr>
          <w:rFonts w:ascii="Times New Roman" w:hAnsi="Times New Roman" w:cs="Times New Roman"/>
          <w:color w:val="000000"/>
          <w:sz w:val="24"/>
          <w:szCs w:val="24"/>
        </w:rPr>
        <w:t xml:space="preserve"> </w:t>
      </w:r>
      <w:r>
        <w:rPr>
          <w:rFonts w:ascii="Times New Roman" w:hAnsi="Times New Roman" w:cs="Times New Roman"/>
          <w:color w:val="000000"/>
          <w:sz w:val="24"/>
          <w:szCs w:val="24"/>
          <w:shd w:val="clear" w:color="auto" w:fill="FBFBFB"/>
        </w:rPr>
        <w:t>T</w:t>
      </w:r>
      <w:r w:rsidRPr="003E69D8">
        <w:rPr>
          <w:rFonts w:ascii="Times New Roman" w:hAnsi="Times New Roman" w:cs="Times New Roman"/>
          <w:color w:val="000000"/>
          <w:sz w:val="24"/>
          <w:szCs w:val="24"/>
          <w:shd w:val="clear" w:color="auto" w:fill="FBFBFB"/>
        </w:rPr>
        <w:t>he matrix organizational structure will prevent the organizational trouble in ARIS because the structure is more stratified with several subdivisions of roles and jobs. These subdivisions will help the tasks to be properly divided among the departmental leaders. The tasks will then be able to be performed with much ease and mistakes will not occur so much. The leaders will then find it easy to cooperate among them and decide upon what course of action they need to take in order to maintain the functioning of their department.</w:t>
      </w:r>
    </w:p>
    <w:p w14:paraId="371BA2DC" w14:textId="77777777" w:rsidR="004C134F" w:rsidRPr="003E69D8" w:rsidRDefault="004C134F" w:rsidP="004C134F">
      <w:pPr>
        <w:pStyle w:val="Normal1"/>
        <w:spacing w:line="360" w:lineRule="auto"/>
        <w:jc w:val="center"/>
        <w:rPr>
          <w:rFonts w:ascii="Times New Roman" w:hAnsi="Times New Roman" w:cs="Times New Roman"/>
          <w:bCs/>
          <w:sz w:val="24"/>
          <w:szCs w:val="24"/>
        </w:rPr>
      </w:pPr>
      <w:r>
        <w:rPr>
          <w:rFonts w:ascii="Times New Roman" w:hAnsi="Times New Roman" w:cs="Times New Roman"/>
          <w:bCs/>
          <w:noProof/>
          <w:sz w:val="24"/>
          <w:szCs w:val="24"/>
        </w:rPr>
        <w:drawing>
          <wp:inline distT="0" distB="0" distL="0" distR="0" wp14:anchorId="45D0E472" wp14:editId="79D8BD7B">
            <wp:extent cx="5943600" cy="2228850"/>
            <wp:effectExtent l="19050" t="0" r="0" b="0"/>
            <wp:docPr id="4" name="Picture 4" descr="C:\Users\User\Desktop\Abhishek Singh\August\16.08.2019\Fresh Job\imag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Abhishek Singh\August\16.08.2019\Fresh Job\image (1).png"/>
                    <pic:cNvPicPr>
                      <a:picLocks noChangeAspect="1" noChangeArrowheads="1"/>
                    </pic:cNvPicPr>
                  </pic:nvPicPr>
                  <pic:blipFill>
                    <a:blip r:embed="rId9"/>
                    <a:srcRect/>
                    <a:stretch>
                      <a:fillRect/>
                    </a:stretch>
                  </pic:blipFill>
                  <pic:spPr bwMode="auto">
                    <a:xfrm>
                      <a:off x="0" y="0"/>
                      <a:ext cx="5943600" cy="2228850"/>
                    </a:xfrm>
                    <a:prstGeom prst="rect">
                      <a:avLst/>
                    </a:prstGeom>
                    <a:noFill/>
                    <a:ln w="9525">
                      <a:noFill/>
                      <a:miter lim="800000"/>
                      <a:headEnd/>
                      <a:tailEnd/>
                    </a:ln>
                  </pic:spPr>
                </pic:pic>
              </a:graphicData>
            </a:graphic>
          </wp:inline>
        </w:drawing>
      </w:r>
    </w:p>
    <w:p w14:paraId="3A4390F0" w14:textId="77777777" w:rsidR="004C134F" w:rsidRPr="00AD1AAB" w:rsidRDefault="00FD3F58" w:rsidP="004C134F">
      <w:pPr>
        <w:pStyle w:val="Normal1"/>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Figure 4</w:t>
      </w:r>
      <w:r w:rsidR="004C134F" w:rsidRPr="00AD1AAB">
        <w:rPr>
          <w:rFonts w:ascii="Times New Roman" w:hAnsi="Times New Roman" w:cs="Times New Roman"/>
          <w:b/>
          <w:bCs/>
          <w:sz w:val="24"/>
          <w:szCs w:val="24"/>
        </w:rPr>
        <w:t>: Matrix organizational structure</w:t>
      </w:r>
    </w:p>
    <w:p w14:paraId="4D1C17CF" w14:textId="77777777" w:rsidR="004C134F" w:rsidRPr="003C531A" w:rsidRDefault="004C134F" w:rsidP="004C134F">
      <w:pPr>
        <w:pStyle w:val="Normal1"/>
        <w:spacing w:line="360" w:lineRule="auto"/>
        <w:jc w:val="center"/>
        <w:rPr>
          <w:rFonts w:ascii="Times New Roman" w:hAnsi="Times New Roman" w:cs="Times New Roman"/>
          <w:bCs/>
          <w:sz w:val="24"/>
          <w:szCs w:val="24"/>
        </w:rPr>
      </w:pPr>
      <w:r w:rsidRPr="003C531A">
        <w:rPr>
          <w:rFonts w:ascii="Times New Roman" w:hAnsi="Times New Roman" w:cs="Times New Roman"/>
          <w:bCs/>
          <w:sz w:val="24"/>
          <w:szCs w:val="24"/>
        </w:rPr>
        <w:t xml:space="preserve">(Source: </w:t>
      </w:r>
      <w:proofErr w:type="spellStart"/>
      <w:r w:rsidRPr="003C531A">
        <w:rPr>
          <w:rFonts w:ascii="Times New Roman" w:hAnsi="Times New Roman" w:cs="Times New Roman"/>
          <w:bCs/>
          <w:color w:val="000000" w:themeColor="text1"/>
          <w:sz w:val="24"/>
          <w:szCs w:val="24"/>
          <w:shd w:val="clear" w:color="auto" w:fill="FFFFFF"/>
        </w:rPr>
        <w:t>Gurlek</w:t>
      </w:r>
      <w:proofErr w:type="spellEnd"/>
      <w:r w:rsidRPr="003C531A">
        <w:rPr>
          <w:rFonts w:ascii="Times New Roman" w:hAnsi="Times New Roman" w:cs="Times New Roman"/>
          <w:bCs/>
          <w:color w:val="000000" w:themeColor="text1"/>
          <w:sz w:val="24"/>
          <w:szCs w:val="24"/>
          <w:shd w:val="clear" w:color="auto" w:fill="FFFFFF"/>
        </w:rPr>
        <w:t xml:space="preserve"> </w:t>
      </w:r>
      <w:r w:rsidRPr="004C134F">
        <w:rPr>
          <w:rFonts w:ascii="Times New Roman" w:hAnsi="Times New Roman" w:cs="Times New Roman"/>
          <w:bCs/>
          <w:i/>
          <w:color w:val="000000" w:themeColor="text1"/>
          <w:sz w:val="24"/>
          <w:szCs w:val="24"/>
          <w:shd w:val="clear" w:color="auto" w:fill="FFFFFF"/>
        </w:rPr>
        <w:t>et al.</w:t>
      </w:r>
      <w:r w:rsidRPr="003C531A">
        <w:rPr>
          <w:rFonts w:ascii="Times New Roman" w:hAnsi="Times New Roman" w:cs="Times New Roman"/>
          <w:bCs/>
          <w:color w:val="000000" w:themeColor="text1"/>
          <w:sz w:val="24"/>
          <w:szCs w:val="24"/>
          <w:shd w:val="clear" w:color="auto" w:fill="FFFFFF"/>
        </w:rPr>
        <w:t xml:space="preserve"> 2016</w:t>
      </w:r>
      <w:r w:rsidRPr="003C531A">
        <w:rPr>
          <w:rFonts w:ascii="Times New Roman" w:hAnsi="Times New Roman" w:cs="Times New Roman"/>
          <w:bCs/>
          <w:sz w:val="24"/>
          <w:szCs w:val="24"/>
        </w:rPr>
        <w:t>)</w:t>
      </w:r>
    </w:p>
    <w:p w14:paraId="49CA4B1F" w14:textId="77777777" w:rsidR="00153C4D" w:rsidRPr="0032089B" w:rsidRDefault="003C5409" w:rsidP="001A0DDD">
      <w:pPr>
        <w:pStyle w:val="Heading1"/>
      </w:pPr>
      <w:bookmarkStart w:id="9" w:name="_Toc16871550"/>
      <w:r>
        <w:lastRenderedPageBreak/>
        <w:t xml:space="preserve">5. </w:t>
      </w:r>
      <w:r w:rsidR="00112813" w:rsidRPr="0032089B">
        <w:t>Decision-making techniques</w:t>
      </w:r>
      <w:bookmarkEnd w:id="9"/>
    </w:p>
    <w:p w14:paraId="70B0C5D1" w14:textId="77777777" w:rsidR="00153C4D" w:rsidRPr="0032089B" w:rsidRDefault="000C38C5" w:rsidP="001A0DDD">
      <w:pPr>
        <w:pStyle w:val="Heading2"/>
      </w:pPr>
      <w:bookmarkStart w:id="10" w:name="_Toc16871551"/>
      <w:r>
        <w:t xml:space="preserve">a. </w:t>
      </w:r>
      <w:r w:rsidR="00112813" w:rsidRPr="0032089B">
        <w:t>Decision tree</w:t>
      </w:r>
      <w:bookmarkEnd w:id="10"/>
      <w:r w:rsidR="00112813" w:rsidRPr="0032089B">
        <w:t xml:space="preserve"> </w:t>
      </w:r>
    </w:p>
    <w:p w14:paraId="48A1CFCC" w14:textId="77777777" w:rsidR="00153C4D" w:rsidRPr="0032089B" w:rsidRDefault="00597A1C" w:rsidP="0032089B">
      <w:pPr>
        <w:pStyle w:val="Normal1"/>
        <w:spacing w:before="200" w:after="200"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noProof/>
          <w:color w:val="000000" w:themeColor="text1"/>
          <w:sz w:val="24"/>
          <w:szCs w:val="24"/>
        </w:rPr>
        <w:drawing>
          <wp:inline distT="0" distB="0" distL="0" distR="0" wp14:anchorId="0AEA103F" wp14:editId="507DFE67">
            <wp:extent cx="5486400" cy="3200400"/>
            <wp:effectExtent l="95250" t="0" r="95250" b="1905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2AD9C1B" w14:textId="77777777" w:rsidR="00153C4D" w:rsidRPr="0032089B" w:rsidRDefault="00112813" w:rsidP="0032089B">
      <w:pPr>
        <w:pStyle w:val="Normal1"/>
        <w:spacing w:before="200" w:after="200" w:line="360" w:lineRule="auto"/>
        <w:jc w:val="center"/>
        <w:rPr>
          <w:rFonts w:ascii="Times New Roman" w:eastAsia="Times New Roman" w:hAnsi="Times New Roman" w:cs="Times New Roman"/>
          <w:b/>
          <w:bCs/>
          <w:color w:val="000000" w:themeColor="text1"/>
          <w:sz w:val="24"/>
          <w:szCs w:val="24"/>
        </w:rPr>
      </w:pPr>
      <w:r w:rsidRPr="0032089B">
        <w:rPr>
          <w:rFonts w:ascii="Times New Roman" w:eastAsia="Times New Roman" w:hAnsi="Times New Roman" w:cs="Times New Roman"/>
          <w:b/>
          <w:bCs/>
          <w:color w:val="000000" w:themeColor="text1"/>
          <w:sz w:val="24"/>
          <w:szCs w:val="24"/>
        </w:rPr>
        <w:t>Figure</w:t>
      </w:r>
      <w:r w:rsidR="00FD3F58">
        <w:rPr>
          <w:rFonts w:ascii="Times New Roman" w:eastAsia="Times New Roman" w:hAnsi="Times New Roman" w:cs="Times New Roman"/>
          <w:b/>
          <w:bCs/>
          <w:color w:val="000000" w:themeColor="text1"/>
          <w:sz w:val="24"/>
          <w:szCs w:val="24"/>
        </w:rPr>
        <w:t xml:space="preserve"> 5</w:t>
      </w:r>
      <w:r w:rsidRPr="0032089B">
        <w:rPr>
          <w:rFonts w:ascii="Times New Roman" w:eastAsia="Times New Roman" w:hAnsi="Times New Roman" w:cs="Times New Roman"/>
          <w:b/>
          <w:bCs/>
          <w:color w:val="000000" w:themeColor="text1"/>
          <w:sz w:val="24"/>
          <w:szCs w:val="24"/>
        </w:rPr>
        <w:t>: Decision Tree</w:t>
      </w:r>
    </w:p>
    <w:p w14:paraId="594A66DD" w14:textId="77777777" w:rsidR="00383532" w:rsidRPr="0032089B" w:rsidRDefault="00383532" w:rsidP="0032089B">
      <w:pPr>
        <w:pStyle w:val="Normal1"/>
        <w:spacing w:before="200" w:after="200"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(Source: Researcher)</w:t>
      </w:r>
    </w:p>
    <w:p w14:paraId="165908D4" w14:textId="710CA69F" w:rsidR="00153C4D" w:rsidRPr="0032089B" w:rsidRDefault="00112813" w:rsidP="0032089B">
      <w:pPr>
        <w:pStyle w:val="Normal1"/>
        <w:spacing w:before="200" w:after="200" w:line="360" w:lineRule="auto"/>
        <w:jc w:val="both"/>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 xml:space="preserve">On the analysis of the above decision tree, </w:t>
      </w:r>
      <w:r w:rsidR="004F7CA7">
        <w:rPr>
          <w:rFonts w:ascii="Times New Roman" w:eastAsia="Times New Roman" w:hAnsi="Times New Roman" w:cs="Times New Roman"/>
          <w:color w:val="000000" w:themeColor="text1"/>
          <w:sz w:val="24"/>
          <w:szCs w:val="24"/>
        </w:rPr>
        <w:t>we can see</w:t>
      </w:r>
      <w:r w:rsidRPr="0032089B">
        <w:rPr>
          <w:rFonts w:ascii="Times New Roman" w:eastAsia="Times New Roman" w:hAnsi="Times New Roman" w:cs="Times New Roman"/>
          <w:color w:val="000000" w:themeColor="text1"/>
          <w:sz w:val="24"/>
          <w:szCs w:val="24"/>
        </w:rPr>
        <w:t xml:space="preserve"> that implementing appropriate decisions can help in solving problems of a car rental company. Decision should be made under ARIS that can help it in maintaining an increased fleet of vehicles to be used by customers during times of their need. It should be made sure that necessary contractual obligations should be carried out before proceeding with any business. It will help ARIS in maintaining a legal and transparent method of activities conducted during its business hours</w:t>
      </w:r>
      <w:r w:rsidR="00A347EB" w:rsidRPr="0032089B">
        <w:rPr>
          <w:rFonts w:ascii="Times New Roman" w:eastAsia="Times New Roman" w:hAnsi="Times New Roman" w:cs="Times New Roman"/>
          <w:color w:val="000000" w:themeColor="text1"/>
          <w:sz w:val="24"/>
          <w:szCs w:val="24"/>
        </w:rPr>
        <w:t xml:space="preserve"> (</w:t>
      </w:r>
      <w:r w:rsidR="00A347EB" w:rsidRPr="0032089B">
        <w:rPr>
          <w:rFonts w:ascii="Times New Roman" w:hAnsi="Times New Roman" w:cs="Times New Roman"/>
          <w:color w:val="000000" w:themeColor="text1"/>
          <w:sz w:val="24"/>
          <w:szCs w:val="24"/>
          <w:shd w:val="clear" w:color="auto" w:fill="FFFFFF"/>
        </w:rPr>
        <w:t>Chisholm, 2017, p. 56</w:t>
      </w:r>
      <w:r w:rsidR="00A347EB" w:rsidRPr="0032089B">
        <w:rPr>
          <w:rFonts w:ascii="Times New Roman" w:eastAsia="Times New Roman" w:hAnsi="Times New Roman" w:cs="Times New Roman"/>
          <w:color w:val="000000" w:themeColor="text1"/>
          <w:sz w:val="24"/>
          <w:szCs w:val="24"/>
        </w:rPr>
        <w:t>)</w:t>
      </w:r>
      <w:r w:rsidRPr="0032089B">
        <w:rPr>
          <w:rFonts w:ascii="Times New Roman" w:eastAsia="Times New Roman" w:hAnsi="Times New Roman" w:cs="Times New Roman"/>
          <w:color w:val="000000" w:themeColor="text1"/>
          <w:sz w:val="24"/>
          <w:szCs w:val="24"/>
        </w:rPr>
        <w:t xml:space="preserve">. Collection of leased out vehicles from customers should be collected on time to avoid any sort of late payment dues. Regular checking should be done regarding vehicles that are leased out to customers for professional or personal usage. It will help in analyzing the required affordable price that can be paid by a client based on their requirement of the vehicle.  </w:t>
      </w:r>
    </w:p>
    <w:p w14:paraId="70B45DA4" w14:textId="77777777" w:rsidR="00153C4D" w:rsidRPr="0032089B" w:rsidRDefault="000C38C5" w:rsidP="00624CBA">
      <w:pPr>
        <w:pStyle w:val="Heading2"/>
      </w:pPr>
      <w:bookmarkStart w:id="11" w:name="_Toc16871552"/>
      <w:r>
        <w:lastRenderedPageBreak/>
        <w:t xml:space="preserve">b. </w:t>
      </w:r>
      <w:r w:rsidR="00112813" w:rsidRPr="0032089B">
        <w:t>Decision matrix</w:t>
      </w:r>
      <w:bookmarkEnd w:id="11"/>
    </w:p>
    <w:p w14:paraId="5279585C" w14:textId="7429E703" w:rsidR="00153C4D" w:rsidRPr="0032089B" w:rsidRDefault="00112813" w:rsidP="0032089B">
      <w:pPr>
        <w:pStyle w:val="Normal1"/>
        <w:spacing w:before="200" w:after="200" w:line="360" w:lineRule="auto"/>
        <w:jc w:val="both"/>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A decision matrix is a collection of values in a tabular format used for comparing possible solutions regarding variables affecting a business organization. It helps an organization in selecting the best available option that can be implemented in cases of relevant problems. Running up a business should be done based on certain internal and external factors that might create a positive or negative impact on an organization's performance</w:t>
      </w:r>
      <w:r w:rsidR="00C60393" w:rsidRPr="0032089B">
        <w:rPr>
          <w:rFonts w:ascii="Times New Roman" w:eastAsia="Times New Roman" w:hAnsi="Times New Roman" w:cs="Times New Roman"/>
          <w:color w:val="000000" w:themeColor="text1"/>
          <w:sz w:val="24"/>
          <w:szCs w:val="24"/>
        </w:rPr>
        <w:t xml:space="preserve"> (</w:t>
      </w:r>
      <w:r w:rsidR="00C60393" w:rsidRPr="0032089B">
        <w:rPr>
          <w:rFonts w:ascii="Times New Roman" w:hAnsi="Times New Roman" w:cs="Times New Roman"/>
          <w:color w:val="000000" w:themeColor="text1"/>
          <w:sz w:val="24"/>
          <w:szCs w:val="24"/>
          <w:shd w:val="clear" w:color="auto" w:fill="FFFFFF"/>
        </w:rPr>
        <w:t>Goldman, 2019, p. 98</w:t>
      </w:r>
      <w:r w:rsidR="00C60393" w:rsidRPr="0032089B">
        <w:rPr>
          <w:rFonts w:ascii="Times New Roman" w:eastAsia="Times New Roman" w:hAnsi="Times New Roman" w:cs="Times New Roman"/>
          <w:color w:val="000000" w:themeColor="text1"/>
          <w:sz w:val="24"/>
          <w:szCs w:val="24"/>
        </w:rPr>
        <w:t>)</w:t>
      </w:r>
      <w:r w:rsidRPr="0032089B">
        <w:rPr>
          <w:rFonts w:ascii="Times New Roman" w:eastAsia="Times New Roman" w:hAnsi="Times New Roman" w:cs="Times New Roman"/>
          <w:color w:val="000000" w:themeColor="text1"/>
          <w:sz w:val="24"/>
          <w:szCs w:val="24"/>
        </w:rPr>
        <w:t>.</w:t>
      </w:r>
      <w:r w:rsidR="00B52829">
        <w:rPr>
          <w:rFonts w:ascii="Times New Roman" w:eastAsia="Times New Roman" w:hAnsi="Times New Roman" w:cs="Times New Roman"/>
          <w:color w:val="000000" w:themeColor="text1"/>
          <w:sz w:val="24"/>
          <w:szCs w:val="24"/>
        </w:rPr>
        <w:t xml:space="preserve"> </w:t>
      </w:r>
      <w:r w:rsidRPr="0032089B">
        <w:rPr>
          <w:rFonts w:ascii="Times New Roman" w:eastAsia="Times New Roman" w:hAnsi="Times New Roman" w:cs="Times New Roman"/>
          <w:color w:val="000000" w:themeColor="text1"/>
          <w:sz w:val="24"/>
          <w:szCs w:val="24"/>
        </w:rPr>
        <w:t xml:space="preserve">For ARIS </w:t>
      </w:r>
      <w:r w:rsidR="00520D4F" w:rsidRPr="0032089B">
        <w:rPr>
          <w:rFonts w:ascii="Times New Roman" w:eastAsia="Times New Roman" w:hAnsi="Times New Roman" w:cs="Times New Roman"/>
          <w:color w:val="000000" w:themeColor="text1"/>
          <w:sz w:val="24"/>
          <w:szCs w:val="24"/>
        </w:rPr>
        <w:t>Company</w:t>
      </w:r>
      <w:r w:rsidRPr="0032089B">
        <w:rPr>
          <w:rFonts w:ascii="Times New Roman" w:eastAsia="Times New Roman" w:hAnsi="Times New Roman" w:cs="Times New Roman"/>
          <w:color w:val="000000" w:themeColor="text1"/>
          <w:sz w:val="24"/>
          <w:szCs w:val="24"/>
        </w:rPr>
        <w:t xml:space="preserve">, the following decision matrix has been formed and elaborated: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30"/>
        <w:gridCol w:w="1110"/>
        <w:gridCol w:w="1680"/>
        <w:gridCol w:w="1680"/>
        <w:gridCol w:w="1680"/>
        <w:gridCol w:w="1680"/>
      </w:tblGrid>
      <w:tr w:rsidR="001C42CA" w:rsidRPr="0032089B" w14:paraId="30EC8739" w14:textId="77777777" w:rsidTr="00124A3E">
        <w:tc>
          <w:tcPr>
            <w:tcW w:w="1530" w:type="dxa"/>
            <w:shd w:val="clear" w:color="auto" w:fill="auto"/>
            <w:tcMar>
              <w:top w:w="100" w:type="dxa"/>
              <w:left w:w="100" w:type="dxa"/>
              <w:bottom w:w="100" w:type="dxa"/>
              <w:right w:w="100" w:type="dxa"/>
            </w:tcMar>
          </w:tcPr>
          <w:p w14:paraId="143F9DF6"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32089B">
              <w:rPr>
                <w:rFonts w:ascii="Times New Roman" w:eastAsia="Times New Roman" w:hAnsi="Times New Roman" w:cs="Times New Roman"/>
                <w:b/>
                <w:color w:val="000000" w:themeColor="text1"/>
                <w:sz w:val="24"/>
                <w:szCs w:val="24"/>
              </w:rPr>
              <w:t>Factors</w:t>
            </w:r>
          </w:p>
        </w:tc>
        <w:tc>
          <w:tcPr>
            <w:tcW w:w="1110" w:type="dxa"/>
            <w:shd w:val="clear" w:color="auto" w:fill="auto"/>
            <w:tcMar>
              <w:top w:w="100" w:type="dxa"/>
              <w:left w:w="100" w:type="dxa"/>
              <w:bottom w:w="100" w:type="dxa"/>
              <w:right w:w="100" w:type="dxa"/>
            </w:tcMar>
          </w:tcPr>
          <w:p w14:paraId="679BA65B"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32089B">
              <w:rPr>
                <w:rFonts w:ascii="Times New Roman" w:eastAsia="Times New Roman" w:hAnsi="Times New Roman" w:cs="Times New Roman"/>
                <w:b/>
                <w:color w:val="000000" w:themeColor="text1"/>
                <w:sz w:val="24"/>
                <w:szCs w:val="24"/>
              </w:rPr>
              <w:t>Rate</w:t>
            </w:r>
          </w:p>
        </w:tc>
        <w:tc>
          <w:tcPr>
            <w:tcW w:w="1680" w:type="dxa"/>
            <w:shd w:val="clear" w:color="auto" w:fill="auto"/>
            <w:tcMar>
              <w:top w:w="100" w:type="dxa"/>
              <w:left w:w="100" w:type="dxa"/>
              <w:bottom w:w="100" w:type="dxa"/>
              <w:right w:w="100" w:type="dxa"/>
            </w:tcMar>
          </w:tcPr>
          <w:p w14:paraId="5949CF8B"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32089B">
              <w:rPr>
                <w:rFonts w:ascii="Times New Roman" w:eastAsia="Times New Roman" w:hAnsi="Times New Roman" w:cs="Times New Roman"/>
                <w:b/>
                <w:color w:val="000000" w:themeColor="text1"/>
                <w:sz w:val="24"/>
                <w:szCs w:val="24"/>
              </w:rPr>
              <w:t>Market Share</w:t>
            </w:r>
          </w:p>
        </w:tc>
        <w:tc>
          <w:tcPr>
            <w:tcW w:w="1680" w:type="dxa"/>
            <w:shd w:val="clear" w:color="auto" w:fill="auto"/>
            <w:tcMar>
              <w:top w:w="100" w:type="dxa"/>
              <w:left w:w="100" w:type="dxa"/>
              <w:bottom w:w="100" w:type="dxa"/>
              <w:right w:w="100" w:type="dxa"/>
            </w:tcMar>
          </w:tcPr>
          <w:p w14:paraId="7FABE334"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32089B">
              <w:rPr>
                <w:rFonts w:ascii="Times New Roman" w:eastAsia="Times New Roman" w:hAnsi="Times New Roman" w:cs="Times New Roman"/>
                <w:b/>
                <w:color w:val="000000" w:themeColor="text1"/>
                <w:sz w:val="24"/>
                <w:szCs w:val="24"/>
              </w:rPr>
              <w:t>Owner’s choice</w:t>
            </w:r>
          </w:p>
        </w:tc>
        <w:tc>
          <w:tcPr>
            <w:tcW w:w="1680" w:type="dxa"/>
            <w:shd w:val="clear" w:color="auto" w:fill="auto"/>
            <w:tcMar>
              <w:top w:w="100" w:type="dxa"/>
              <w:left w:w="100" w:type="dxa"/>
              <w:bottom w:w="100" w:type="dxa"/>
              <w:right w:w="100" w:type="dxa"/>
            </w:tcMar>
          </w:tcPr>
          <w:p w14:paraId="00384EAF"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32089B">
              <w:rPr>
                <w:rFonts w:ascii="Times New Roman" w:eastAsia="Times New Roman" w:hAnsi="Times New Roman" w:cs="Times New Roman"/>
                <w:b/>
                <w:color w:val="000000" w:themeColor="text1"/>
                <w:sz w:val="24"/>
                <w:szCs w:val="24"/>
              </w:rPr>
              <w:t>Employee Base</w:t>
            </w:r>
          </w:p>
        </w:tc>
        <w:tc>
          <w:tcPr>
            <w:tcW w:w="1680" w:type="dxa"/>
            <w:shd w:val="clear" w:color="auto" w:fill="auto"/>
            <w:tcMar>
              <w:top w:w="100" w:type="dxa"/>
              <w:left w:w="100" w:type="dxa"/>
              <w:bottom w:w="100" w:type="dxa"/>
              <w:right w:w="100" w:type="dxa"/>
            </w:tcMar>
          </w:tcPr>
          <w:p w14:paraId="0B2F4EBE"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32089B">
              <w:rPr>
                <w:rFonts w:ascii="Times New Roman" w:eastAsia="Times New Roman" w:hAnsi="Times New Roman" w:cs="Times New Roman"/>
                <w:b/>
                <w:color w:val="000000" w:themeColor="text1"/>
                <w:sz w:val="24"/>
                <w:szCs w:val="24"/>
              </w:rPr>
              <w:t>Score</w:t>
            </w:r>
          </w:p>
        </w:tc>
      </w:tr>
      <w:tr w:rsidR="001C42CA" w:rsidRPr="0032089B" w14:paraId="45A3811D" w14:textId="77777777" w:rsidTr="00124A3E">
        <w:trPr>
          <w:trHeight w:val="180"/>
        </w:trPr>
        <w:tc>
          <w:tcPr>
            <w:tcW w:w="1530" w:type="dxa"/>
            <w:shd w:val="clear" w:color="auto" w:fill="auto"/>
            <w:tcMar>
              <w:top w:w="100" w:type="dxa"/>
              <w:left w:w="100" w:type="dxa"/>
              <w:bottom w:w="100" w:type="dxa"/>
              <w:right w:w="100" w:type="dxa"/>
            </w:tcMar>
          </w:tcPr>
          <w:p w14:paraId="7D0C6066"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Weights</w:t>
            </w:r>
          </w:p>
        </w:tc>
        <w:tc>
          <w:tcPr>
            <w:tcW w:w="1110" w:type="dxa"/>
            <w:shd w:val="clear" w:color="auto" w:fill="auto"/>
            <w:tcMar>
              <w:top w:w="100" w:type="dxa"/>
              <w:left w:w="100" w:type="dxa"/>
              <w:bottom w:w="100" w:type="dxa"/>
              <w:right w:w="100" w:type="dxa"/>
            </w:tcMar>
          </w:tcPr>
          <w:p w14:paraId="5EDB1DAE"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3</w:t>
            </w:r>
          </w:p>
        </w:tc>
        <w:tc>
          <w:tcPr>
            <w:tcW w:w="1680" w:type="dxa"/>
            <w:shd w:val="clear" w:color="auto" w:fill="auto"/>
            <w:tcMar>
              <w:top w:w="100" w:type="dxa"/>
              <w:left w:w="100" w:type="dxa"/>
              <w:bottom w:w="100" w:type="dxa"/>
              <w:right w:w="100" w:type="dxa"/>
            </w:tcMar>
          </w:tcPr>
          <w:p w14:paraId="170E7EBF"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4</w:t>
            </w:r>
          </w:p>
        </w:tc>
        <w:tc>
          <w:tcPr>
            <w:tcW w:w="1680" w:type="dxa"/>
            <w:shd w:val="clear" w:color="auto" w:fill="auto"/>
            <w:tcMar>
              <w:top w:w="100" w:type="dxa"/>
              <w:left w:w="100" w:type="dxa"/>
              <w:bottom w:w="100" w:type="dxa"/>
              <w:right w:w="100" w:type="dxa"/>
            </w:tcMar>
          </w:tcPr>
          <w:p w14:paraId="22211365"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5</w:t>
            </w:r>
          </w:p>
        </w:tc>
        <w:tc>
          <w:tcPr>
            <w:tcW w:w="1680" w:type="dxa"/>
            <w:shd w:val="clear" w:color="auto" w:fill="auto"/>
            <w:tcMar>
              <w:top w:w="100" w:type="dxa"/>
              <w:left w:w="100" w:type="dxa"/>
              <w:bottom w:w="100" w:type="dxa"/>
              <w:right w:w="100" w:type="dxa"/>
            </w:tcMar>
          </w:tcPr>
          <w:p w14:paraId="69F1D165"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4</w:t>
            </w:r>
          </w:p>
        </w:tc>
        <w:tc>
          <w:tcPr>
            <w:tcW w:w="1680" w:type="dxa"/>
            <w:shd w:val="clear" w:color="auto" w:fill="auto"/>
            <w:tcMar>
              <w:top w:w="100" w:type="dxa"/>
              <w:left w:w="100" w:type="dxa"/>
              <w:bottom w:w="100" w:type="dxa"/>
              <w:right w:w="100" w:type="dxa"/>
            </w:tcMar>
          </w:tcPr>
          <w:p w14:paraId="7CFB095F" w14:textId="77777777" w:rsidR="00153C4D" w:rsidRPr="0032089B" w:rsidRDefault="00153C4D"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p>
        </w:tc>
      </w:tr>
      <w:tr w:rsidR="001C42CA" w:rsidRPr="0032089B" w14:paraId="5278A330" w14:textId="77777777" w:rsidTr="00124A3E">
        <w:tc>
          <w:tcPr>
            <w:tcW w:w="1530" w:type="dxa"/>
            <w:shd w:val="clear" w:color="auto" w:fill="auto"/>
            <w:tcMar>
              <w:top w:w="100" w:type="dxa"/>
              <w:left w:w="100" w:type="dxa"/>
              <w:bottom w:w="100" w:type="dxa"/>
              <w:right w:w="100" w:type="dxa"/>
            </w:tcMar>
          </w:tcPr>
          <w:p w14:paraId="2C9D1C43"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Location 1</w:t>
            </w:r>
          </w:p>
        </w:tc>
        <w:tc>
          <w:tcPr>
            <w:tcW w:w="1110" w:type="dxa"/>
            <w:shd w:val="clear" w:color="auto" w:fill="auto"/>
            <w:tcMar>
              <w:top w:w="100" w:type="dxa"/>
              <w:left w:w="100" w:type="dxa"/>
              <w:bottom w:w="100" w:type="dxa"/>
              <w:right w:w="100" w:type="dxa"/>
            </w:tcMar>
          </w:tcPr>
          <w:p w14:paraId="2252114E"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2*3= 6</w:t>
            </w:r>
          </w:p>
        </w:tc>
        <w:tc>
          <w:tcPr>
            <w:tcW w:w="1680" w:type="dxa"/>
            <w:shd w:val="clear" w:color="auto" w:fill="auto"/>
            <w:tcMar>
              <w:top w:w="100" w:type="dxa"/>
              <w:left w:w="100" w:type="dxa"/>
              <w:bottom w:w="100" w:type="dxa"/>
              <w:right w:w="100" w:type="dxa"/>
            </w:tcMar>
          </w:tcPr>
          <w:p w14:paraId="416EA471"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2*4= 8</w:t>
            </w:r>
          </w:p>
        </w:tc>
        <w:tc>
          <w:tcPr>
            <w:tcW w:w="1680" w:type="dxa"/>
            <w:shd w:val="clear" w:color="auto" w:fill="auto"/>
            <w:tcMar>
              <w:top w:w="100" w:type="dxa"/>
              <w:left w:w="100" w:type="dxa"/>
              <w:bottom w:w="100" w:type="dxa"/>
              <w:right w:w="100" w:type="dxa"/>
            </w:tcMar>
          </w:tcPr>
          <w:p w14:paraId="4CA76B5A"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2*5= 10</w:t>
            </w:r>
          </w:p>
        </w:tc>
        <w:tc>
          <w:tcPr>
            <w:tcW w:w="1680" w:type="dxa"/>
            <w:shd w:val="clear" w:color="auto" w:fill="auto"/>
            <w:tcMar>
              <w:top w:w="100" w:type="dxa"/>
              <w:left w:w="100" w:type="dxa"/>
              <w:bottom w:w="100" w:type="dxa"/>
              <w:right w:w="100" w:type="dxa"/>
            </w:tcMar>
          </w:tcPr>
          <w:p w14:paraId="4DCE2F8A"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2*4= 8</w:t>
            </w:r>
          </w:p>
        </w:tc>
        <w:tc>
          <w:tcPr>
            <w:tcW w:w="1680" w:type="dxa"/>
            <w:shd w:val="clear" w:color="auto" w:fill="auto"/>
            <w:tcMar>
              <w:top w:w="100" w:type="dxa"/>
              <w:left w:w="100" w:type="dxa"/>
              <w:bottom w:w="100" w:type="dxa"/>
              <w:right w:w="100" w:type="dxa"/>
            </w:tcMar>
          </w:tcPr>
          <w:p w14:paraId="7A02A4C9"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32</w:t>
            </w:r>
          </w:p>
        </w:tc>
      </w:tr>
      <w:tr w:rsidR="001C42CA" w:rsidRPr="0032089B" w14:paraId="569FAAB1" w14:textId="77777777" w:rsidTr="00124A3E">
        <w:tc>
          <w:tcPr>
            <w:tcW w:w="1530" w:type="dxa"/>
            <w:shd w:val="clear" w:color="auto" w:fill="auto"/>
            <w:tcMar>
              <w:top w:w="100" w:type="dxa"/>
              <w:left w:w="100" w:type="dxa"/>
              <w:bottom w:w="100" w:type="dxa"/>
              <w:right w:w="100" w:type="dxa"/>
            </w:tcMar>
          </w:tcPr>
          <w:p w14:paraId="79193F20"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Location 2</w:t>
            </w:r>
          </w:p>
        </w:tc>
        <w:tc>
          <w:tcPr>
            <w:tcW w:w="1110" w:type="dxa"/>
            <w:shd w:val="clear" w:color="auto" w:fill="auto"/>
            <w:tcMar>
              <w:top w:w="100" w:type="dxa"/>
              <w:left w:w="100" w:type="dxa"/>
              <w:bottom w:w="100" w:type="dxa"/>
              <w:right w:w="100" w:type="dxa"/>
            </w:tcMar>
          </w:tcPr>
          <w:p w14:paraId="5897B4E5"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1*3= 3</w:t>
            </w:r>
          </w:p>
        </w:tc>
        <w:tc>
          <w:tcPr>
            <w:tcW w:w="1680" w:type="dxa"/>
            <w:shd w:val="clear" w:color="auto" w:fill="auto"/>
            <w:tcMar>
              <w:top w:w="100" w:type="dxa"/>
              <w:left w:w="100" w:type="dxa"/>
              <w:bottom w:w="100" w:type="dxa"/>
              <w:right w:w="100" w:type="dxa"/>
            </w:tcMar>
          </w:tcPr>
          <w:p w14:paraId="4F03A236"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4*4= 16</w:t>
            </w:r>
          </w:p>
        </w:tc>
        <w:tc>
          <w:tcPr>
            <w:tcW w:w="1680" w:type="dxa"/>
            <w:shd w:val="clear" w:color="auto" w:fill="auto"/>
            <w:tcMar>
              <w:top w:w="100" w:type="dxa"/>
              <w:left w:w="100" w:type="dxa"/>
              <w:bottom w:w="100" w:type="dxa"/>
              <w:right w:w="100" w:type="dxa"/>
            </w:tcMar>
          </w:tcPr>
          <w:p w14:paraId="5972D678"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4*5= 20</w:t>
            </w:r>
          </w:p>
        </w:tc>
        <w:tc>
          <w:tcPr>
            <w:tcW w:w="1680" w:type="dxa"/>
            <w:shd w:val="clear" w:color="auto" w:fill="auto"/>
            <w:tcMar>
              <w:top w:w="100" w:type="dxa"/>
              <w:left w:w="100" w:type="dxa"/>
              <w:bottom w:w="100" w:type="dxa"/>
              <w:right w:w="100" w:type="dxa"/>
            </w:tcMar>
          </w:tcPr>
          <w:p w14:paraId="259AA62B"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3*5= 15</w:t>
            </w:r>
          </w:p>
        </w:tc>
        <w:tc>
          <w:tcPr>
            <w:tcW w:w="1680" w:type="dxa"/>
            <w:shd w:val="clear" w:color="auto" w:fill="auto"/>
            <w:tcMar>
              <w:top w:w="100" w:type="dxa"/>
              <w:left w:w="100" w:type="dxa"/>
              <w:bottom w:w="100" w:type="dxa"/>
              <w:right w:w="100" w:type="dxa"/>
            </w:tcMar>
          </w:tcPr>
          <w:p w14:paraId="38E57AAA"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54</w:t>
            </w:r>
          </w:p>
        </w:tc>
      </w:tr>
      <w:tr w:rsidR="001C42CA" w:rsidRPr="0032089B" w14:paraId="76CCE8CD" w14:textId="77777777" w:rsidTr="00124A3E">
        <w:tc>
          <w:tcPr>
            <w:tcW w:w="1530" w:type="dxa"/>
            <w:shd w:val="clear" w:color="auto" w:fill="auto"/>
            <w:tcMar>
              <w:top w:w="100" w:type="dxa"/>
              <w:left w:w="100" w:type="dxa"/>
              <w:bottom w:w="100" w:type="dxa"/>
              <w:right w:w="100" w:type="dxa"/>
            </w:tcMar>
          </w:tcPr>
          <w:p w14:paraId="46642776"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Location 3</w:t>
            </w:r>
          </w:p>
        </w:tc>
        <w:tc>
          <w:tcPr>
            <w:tcW w:w="1110" w:type="dxa"/>
            <w:shd w:val="clear" w:color="auto" w:fill="auto"/>
            <w:tcMar>
              <w:top w:w="100" w:type="dxa"/>
              <w:left w:w="100" w:type="dxa"/>
              <w:bottom w:w="100" w:type="dxa"/>
              <w:right w:w="100" w:type="dxa"/>
            </w:tcMar>
          </w:tcPr>
          <w:p w14:paraId="0B4AA792"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3*3= 9</w:t>
            </w:r>
          </w:p>
        </w:tc>
        <w:tc>
          <w:tcPr>
            <w:tcW w:w="1680" w:type="dxa"/>
            <w:shd w:val="clear" w:color="auto" w:fill="auto"/>
            <w:tcMar>
              <w:top w:w="100" w:type="dxa"/>
              <w:left w:w="100" w:type="dxa"/>
              <w:bottom w:w="100" w:type="dxa"/>
              <w:right w:w="100" w:type="dxa"/>
            </w:tcMar>
          </w:tcPr>
          <w:p w14:paraId="4A0B4D60"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3*4= 12</w:t>
            </w:r>
          </w:p>
        </w:tc>
        <w:tc>
          <w:tcPr>
            <w:tcW w:w="1680" w:type="dxa"/>
            <w:shd w:val="clear" w:color="auto" w:fill="auto"/>
            <w:tcMar>
              <w:top w:w="100" w:type="dxa"/>
              <w:left w:w="100" w:type="dxa"/>
              <w:bottom w:w="100" w:type="dxa"/>
              <w:right w:w="100" w:type="dxa"/>
            </w:tcMar>
          </w:tcPr>
          <w:p w14:paraId="2EA444B3"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3*5= 15</w:t>
            </w:r>
          </w:p>
        </w:tc>
        <w:tc>
          <w:tcPr>
            <w:tcW w:w="1680" w:type="dxa"/>
            <w:shd w:val="clear" w:color="auto" w:fill="auto"/>
            <w:tcMar>
              <w:top w:w="100" w:type="dxa"/>
              <w:left w:w="100" w:type="dxa"/>
              <w:bottom w:w="100" w:type="dxa"/>
              <w:right w:w="100" w:type="dxa"/>
            </w:tcMar>
          </w:tcPr>
          <w:p w14:paraId="6EEC6549"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5*5=25</w:t>
            </w:r>
          </w:p>
        </w:tc>
        <w:tc>
          <w:tcPr>
            <w:tcW w:w="1680" w:type="dxa"/>
            <w:shd w:val="clear" w:color="auto" w:fill="auto"/>
            <w:tcMar>
              <w:top w:w="100" w:type="dxa"/>
              <w:left w:w="100" w:type="dxa"/>
              <w:bottom w:w="100" w:type="dxa"/>
              <w:right w:w="100" w:type="dxa"/>
            </w:tcMar>
          </w:tcPr>
          <w:p w14:paraId="7DF68EB0" w14:textId="77777777" w:rsidR="00153C4D" w:rsidRPr="0032089B" w:rsidRDefault="00112813" w:rsidP="0032089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61</w:t>
            </w:r>
          </w:p>
        </w:tc>
      </w:tr>
    </w:tbl>
    <w:p w14:paraId="2E0BEBD9" w14:textId="77777777" w:rsidR="00153C4D" w:rsidRPr="0032089B" w:rsidRDefault="00112813" w:rsidP="0032089B">
      <w:pPr>
        <w:pStyle w:val="Normal1"/>
        <w:spacing w:before="200" w:after="200" w:line="360" w:lineRule="auto"/>
        <w:jc w:val="center"/>
        <w:rPr>
          <w:rFonts w:ascii="Times New Roman" w:eastAsia="Times New Roman" w:hAnsi="Times New Roman" w:cs="Times New Roman"/>
          <w:b/>
          <w:bCs/>
          <w:color w:val="000000" w:themeColor="text1"/>
          <w:sz w:val="24"/>
          <w:szCs w:val="24"/>
        </w:rPr>
      </w:pPr>
      <w:r w:rsidRPr="0032089B">
        <w:rPr>
          <w:rFonts w:ascii="Times New Roman" w:eastAsia="Times New Roman" w:hAnsi="Times New Roman" w:cs="Times New Roman"/>
          <w:b/>
          <w:bCs/>
          <w:color w:val="000000" w:themeColor="text1"/>
          <w:sz w:val="24"/>
          <w:szCs w:val="24"/>
        </w:rPr>
        <w:t>Table</w:t>
      </w:r>
      <w:r w:rsidR="000F4EA1">
        <w:rPr>
          <w:rFonts w:ascii="Times New Roman" w:eastAsia="Times New Roman" w:hAnsi="Times New Roman" w:cs="Times New Roman"/>
          <w:b/>
          <w:bCs/>
          <w:color w:val="000000" w:themeColor="text1"/>
          <w:sz w:val="24"/>
          <w:szCs w:val="24"/>
        </w:rPr>
        <w:t xml:space="preserve"> 1</w:t>
      </w:r>
      <w:r w:rsidRPr="0032089B">
        <w:rPr>
          <w:rFonts w:ascii="Times New Roman" w:eastAsia="Times New Roman" w:hAnsi="Times New Roman" w:cs="Times New Roman"/>
          <w:b/>
          <w:bCs/>
          <w:color w:val="000000" w:themeColor="text1"/>
          <w:sz w:val="24"/>
          <w:szCs w:val="24"/>
        </w:rPr>
        <w:t>: Decision Matrix</w:t>
      </w:r>
    </w:p>
    <w:p w14:paraId="1A63A28D" w14:textId="77777777" w:rsidR="00153C4D" w:rsidRPr="0032089B" w:rsidRDefault="00112813" w:rsidP="0032089B">
      <w:pPr>
        <w:pStyle w:val="Normal1"/>
        <w:spacing w:before="200" w:after="200" w:line="360" w:lineRule="auto"/>
        <w:jc w:val="center"/>
        <w:rPr>
          <w:rFonts w:ascii="Times New Roman" w:eastAsia="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rPr>
        <w:t>(Source: Researcher)</w:t>
      </w:r>
    </w:p>
    <w:p w14:paraId="7B5FAFF8" w14:textId="56022EB4" w:rsidR="00153C4D" w:rsidRPr="0032089B" w:rsidRDefault="00112813" w:rsidP="0032089B">
      <w:pPr>
        <w:pStyle w:val="Normal1"/>
        <w:spacing w:before="200" w:after="200" w:line="360" w:lineRule="auto"/>
        <w:jc w:val="both"/>
        <w:rPr>
          <w:rFonts w:ascii="Times New Roman" w:eastAsia="Times New Roman" w:hAnsi="Times New Roman" w:cs="Times New Roman"/>
          <w:b/>
          <w:color w:val="000000" w:themeColor="text1"/>
          <w:sz w:val="24"/>
          <w:szCs w:val="24"/>
        </w:rPr>
      </w:pPr>
      <w:r w:rsidRPr="0032089B">
        <w:rPr>
          <w:rFonts w:ascii="Times New Roman" w:eastAsia="Times New Roman" w:hAnsi="Times New Roman" w:cs="Times New Roman"/>
          <w:color w:val="000000" w:themeColor="text1"/>
          <w:sz w:val="24"/>
          <w:szCs w:val="24"/>
        </w:rPr>
        <w:t xml:space="preserve">Based on the analysis of the above matrix </w:t>
      </w:r>
      <w:r w:rsidR="004F7CA7">
        <w:rPr>
          <w:rFonts w:ascii="Times New Roman" w:eastAsia="Times New Roman" w:hAnsi="Times New Roman" w:cs="Times New Roman"/>
          <w:color w:val="000000" w:themeColor="text1"/>
          <w:sz w:val="24"/>
          <w:szCs w:val="24"/>
        </w:rPr>
        <w:t xml:space="preserve">we can see </w:t>
      </w:r>
      <w:r w:rsidRPr="0032089B">
        <w:rPr>
          <w:rFonts w:ascii="Times New Roman" w:eastAsia="Times New Roman" w:hAnsi="Times New Roman" w:cs="Times New Roman"/>
          <w:color w:val="000000" w:themeColor="text1"/>
          <w:sz w:val="24"/>
          <w:szCs w:val="24"/>
        </w:rPr>
        <w:t>that location 1 is the cheapest one that can be considered by ARIS for expanding their business.</w:t>
      </w:r>
    </w:p>
    <w:p w14:paraId="20EEB881" w14:textId="77777777" w:rsidR="00153C4D" w:rsidRPr="0032089B" w:rsidRDefault="003C5409" w:rsidP="00624CBA">
      <w:pPr>
        <w:pStyle w:val="Heading1"/>
        <w:rPr>
          <w:highlight w:val="white"/>
        </w:rPr>
      </w:pPr>
      <w:bookmarkStart w:id="12" w:name="_Toc16871553"/>
      <w:r>
        <w:rPr>
          <w:highlight w:val="white"/>
        </w:rPr>
        <w:t xml:space="preserve">6. </w:t>
      </w:r>
      <w:r w:rsidR="00112813" w:rsidRPr="0032089B">
        <w:rPr>
          <w:highlight w:val="white"/>
        </w:rPr>
        <w:t>Plan for the solution of the problem</w:t>
      </w:r>
      <w:bookmarkEnd w:id="12"/>
    </w:p>
    <w:p w14:paraId="1924B06B" w14:textId="6799713C" w:rsidR="00153C4D" w:rsidRPr="00B52829" w:rsidRDefault="00112813" w:rsidP="0032089B">
      <w:pPr>
        <w:pStyle w:val="Normal1"/>
        <w:spacing w:line="360" w:lineRule="auto"/>
        <w:jc w:val="both"/>
        <w:rPr>
          <w:rFonts w:ascii="Times New Roman" w:eastAsia="Times New Roman" w:hAnsi="Times New Roman" w:cs="Times New Roman"/>
          <w:color w:val="000000" w:themeColor="text1"/>
          <w:sz w:val="24"/>
          <w:szCs w:val="24"/>
          <w:highlight w:val="white"/>
        </w:rPr>
      </w:pPr>
      <w:r w:rsidRPr="0032089B">
        <w:rPr>
          <w:rFonts w:ascii="Times New Roman" w:eastAsia="Times New Roman" w:hAnsi="Times New Roman" w:cs="Times New Roman"/>
          <w:color w:val="000000" w:themeColor="text1"/>
          <w:sz w:val="24"/>
          <w:szCs w:val="24"/>
          <w:highlight w:val="white"/>
        </w:rPr>
        <w:t>ARIS faces a lot of problems especially in underdeveloped countries based on the kinds and demands of their customers. It should be made sure by the organization that there should be positive maintenance of motivation among its employees. It will help in maintaining a sense of dedication and loyalty towards their jobs that can help the organization in getting better profits. Employees working for extended hours due to a festive occasion should be given a bonus based on their performance</w:t>
      </w:r>
      <w:r w:rsidR="00025A09" w:rsidRPr="0032089B">
        <w:rPr>
          <w:rFonts w:ascii="Times New Roman" w:eastAsia="Times New Roman" w:hAnsi="Times New Roman" w:cs="Times New Roman"/>
          <w:color w:val="000000" w:themeColor="text1"/>
          <w:sz w:val="24"/>
          <w:szCs w:val="24"/>
          <w:highlight w:val="white"/>
        </w:rPr>
        <w:t xml:space="preserve"> (</w:t>
      </w:r>
      <w:r w:rsidR="00A271EA">
        <w:rPr>
          <w:rFonts w:ascii="Times New Roman" w:hAnsi="Times New Roman" w:cs="Times New Roman"/>
          <w:color w:val="000000" w:themeColor="text1"/>
          <w:sz w:val="24"/>
          <w:szCs w:val="24"/>
          <w:shd w:val="clear" w:color="auto" w:fill="FFFFFF"/>
        </w:rPr>
        <w:t xml:space="preserve">Harrison </w:t>
      </w:r>
      <w:r w:rsidR="00025A09" w:rsidRPr="0032089B">
        <w:rPr>
          <w:rFonts w:ascii="Times New Roman" w:hAnsi="Times New Roman" w:cs="Times New Roman"/>
          <w:color w:val="000000" w:themeColor="text1"/>
          <w:sz w:val="24"/>
          <w:szCs w:val="24"/>
          <w:shd w:val="clear" w:color="auto" w:fill="FFFFFF"/>
        </w:rPr>
        <w:t>and Lock, 2017</w:t>
      </w:r>
      <w:r w:rsidR="007A2557">
        <w:rPr>
          <w:rFonts w:ascii="Times New Roman" w:hAnsi="Times New Roman" w:cs="Times New Roman"/>
          <w:color w:val="000000" w:themeColor="text1"/>
          <w:sz w:val="24"/>
          <w:szCs w:val="24"/>
          <w:shd w:val="clear" w:color="auto" w:fill="FFFFFF"/>
        </w:rPr>
        <w:t>, p.</w:t>
      </w:r>
      <w:r w:rsidR="00E23CA1">
        <w:rPr>
          <w:rFonts w:ascii="Times New Roman" w:hAnsi="Times New Roman" w:cs="Times New Roman"/>
          <w:color w:val="000000" w:themeColor="text1"/>
          <w:sz w:val="24"/>
          <w:szCs w:val="24"/>
          <w:shd w:val="clear" w:color="auto" w:fill="FFFFFF"/>
        </w:rPr>
        <w:t>23</w:t>
      </w:r>
      <w:r w:rsidR="00025A09" w:rsidRPr="0032089B">
        <w:rPr>
          <w:rFonts w:ascii="Times New Roman" w:eastAsia="Times New Roman" w:hAnsi="Times New Roman" w:cs="Times New Roman"/>
          <w:color w:val="000000" w:themeColor="text1"/>
          <w:sz w:val="24"/>
          <w:szCs w:val="24"/>
          <w:highlight w:val="white"/>
        </w:rPr>
        <w:t>)</w:t>
      </w:r>
      <w:r w:rsidRPr="0032089B">
        <w:rPr>
          <w:rFonts w:ascii="Times New Roman" w:eastAsia="Times New Roman" w:hAnsi="Times New Roman" w:cs="Times New Roman"/>
          <w:color w:val="000000" w:themeColor="text1"/>
          <w:sz w:val="24"/>
          <w:szCs w:val="24"/>
          <w:highlight w:val="white"/>
        </w:rPr>
        <w:t xml:space="preserve">. Employees that are unable to understand </w:t>
      </w:r>
      <w:r w:rsidR="004F7CA7">
        <w:rPr>
          <w:rFonts w:ascii="Times New Roman" w:eastAsia="Times New Roman" w:hAnsi="Times New Roman" w:cs="Times New Roman"/>
          <w:color w:val="000000" w:themeColor="text1"/>
          <w:sz w:val="24"/>
          <w:szCs w:val="24"/>
          <w:highlight w:val="white"/>
        </w:rPr>
        <w:t xml:space="preserve">the </w:t>
      </w:r>
      <w:r w:rsidRPr="0032089B">
        <w:rPr>
          <w:rFonts w:ascii="Times New Roman" w:eastAsia="Times New Roman" w:hAnsi="Times New Roman" w:cs="Times New Roman"/>
          <w:color w:val="000000" w:themeColor="text1"/>
          <w:sz w:val="24"/>
          <w:szCs w:val="24"/>
          <w:highlight w:val="white"/>
        </w:rPr>
        <w:t xml:space="preserve">business activity should be provided with updated training and guidance. It will help them in </w:t>
      </w:r>
      <w:r w:rsidRPr="0032089B">
        <w:rPr>
          <w:rFonts w:ascii="Times New Roman" w:eastAsia="Times New Roman" w:hAnsi="Times New Roman" w:cs="Times New Roman"/>
          <w:color w:val="000000" w:themeColor="text1"/>
          <w:sz w:val="24"/>
          <w:szCs w:val="24"/>
          <w:highlight w:val="white"/>
        </w:rPr>
        <w:lastRenderedPageBreak/>
        <w:t>enhancing their performance that can help ARIS in providing better services for their customers</w:t>
      </w:r>
      <w:r w:rsidR="005D1C36" w:rsidRPr="0032089B">
        <w:rPr>
          <w:rFonts w:ascii="Times New Roman" w:eastAsia="Times New Roman" w:hAnsi="Times New Roman" w:cs="Times New Roman"/>
          <w:color w:val="000000" w:themeColor="text1"/>
          <w:sz w:val="24"/>
          <w:szCs w:val="24"/>
          <w:highlight w:val="white"/>
        </w:rPr>
        <w:t xml:space="preserve"> (</w:t>
      </w:r>
      <w:proofErr w:type="spellStart"/>
      <w:r w:rsidR="00A271EA">
        <w:rPr>
          <w:rFonts w:ascii="Times New Roman" w:hAnsi="Times New Roman" w:cs="Times New Roman"/>
          <w:color w:val="000000" w:themeColor="text1"/>
          <w:sz w:val="24"/>
          <w:szCs w:val="24"/>
          <w:shd w:val="clear" w:color="auto" w:fill="FFFFFF"/>
        </w:rPr>
        <w:t>Uhl</w:t>
      </w:r>
      <w:proofErr w:type="spellEnd"/>
      <w:r w:rsidR="005D1C36" w:rsidRPr="0032089B">
        <w:rPr>
          <w:rFonts w:ascii="Times New Roman" w:hAnsi="Times New Roman" w:cs="Times New Roman"/>
          <w:color w:val="000000" w:themeColor="text1"/>
          <w:sz w:val="24"/>
          <w:szCs w:val="24"/>
          <w:shd w:val="clear" w:color="auto" w:fill="FFFFFF"/>
        </w:rPr>
        <w:t xml:space="preserve"> and </w:t>
      </w:r>
      <w:proofErr w:type="spellStart"/>
      <w:r w:rsidR="005D1C36" w:rsidRPr="0032089B">
        <w:rPr>
          <w:rFonts w:ascii="Times New Roman" w:hAnsi="Times New Roman" w:cs="Times New Roman"/>
          <w:color w:val="000000" w:themeColor="text1"/>
          <w:sz w:val="24"/>
          <w:szCs w:val="24"/>
          <w:shd w:val="clear" w:color="auto" w:fill="FFFFFF"/>
        </w:rPr>
        <w:t>Gollenia</w:t>
      </w:r>
      <w:proofErr w:type="spellEnd"/>
      <w:r w:rsidR="005D1C36" w:rsidRPr="0032089B">
        <w:rPr>
          <w:rFonts w:ascii="Times New Roman" w:hAnsi="Times New Roman" w:cs="Times New Roman"/>
          <w:color w:val="000000" w:themeColor="text1"/>
          <w:sz w:val="24"/>
          <w:szCs w:val="24"/>
          <w:shd w:val="clear" w:color="auto" w:fill="FFFFFF"/>
        </w:rPr>
        <w:t>, 2016</w:t>
      </w:r>
      <w:r w:rsidR="007A2557">
        <w:rPr>
          <w:rFonts w:ascii="Times New Roman" w:hAnsi="Times New Roman" w:cs="Times New Roman"/>
          <w:color w:val="000000" w:themeColor="text1"/>
          <w:sz w:val="24"/>
          <w:szCs w:val="24"/>
          <w:shd w:val="clear" w:color="auto" w:fill="FFFFFF"/>
        </w:rPr>
        <w:t>, p. 34</w:t>
      </w:r>
      <w:r w:rsidR="005D1C36" w:rsidRPr="0032089B">
        <w:rPr>
          <w:rFonts w:ascii="Times New Roman" w:eastAsia="Times New Roman" w:hAnsi="Times New Roman" w:cs="Times New Roman"/>
          <w:color w:val="000000" w:themeColor="text1"/>
          <w:sz w:val="24"/>
          <w:szCs w:val="24"/>
          <w:highlight w:val="white"/>
        </w:rPr>
        <w:t>)</w:t>
      </w:r>
      <w:r w:rsidRPr="0032089B">
        <w:rPr>
          <w:rFonts w:ascii="Times New Roman" w:eastAsia="Times New Roman" w:hAnsi="Times New Roman" w:cs="Times New Roman"/>
          <w:color w:val="000000" w:themeColor="text1"/>
          <w:sz w:val="24"/>
          <w:szCs w:val="24"/>
          <w:highlight w:val="white"/>
        </w:rPr>
        <w:t xml:space="preserve">. It will help ARIS in maintaining a positive performance in the consumer market based on quality methods used for quality service production under its various departments.  </w:t>
      </w:r>
    </w:p>
    <w:p w14:paraId="2F90AB00" w14:textId="77777777" w:rsidR="00153C4D" w:rsidRPr="0032089B" w:rsidRDefault="000C38C5" w:rsidP="00624CBA">
      <w:pPr>
        <w:pStyle w:val="Heading1"/>
        <w:rPr>
          <w:highlight w:val="white"/>
        </w:rPr>
      </w:pPr>
      <w:bookmarkStart w:id="13" w:name="_Toc16871554"/>
      <w:r>
        <w:rPr>
          <w:highlight w:val="white"/>
        </w:rPr>
        <w:t xml:space="preserve">7. </w:t>
      </w:r>
      <w:r w:rsidR="00112813" w:rsidRPr="0032089B">
        <w:rPr>
          <w:highlight w:val="white"/>
        </w:rPr>
        <w:t>Communicating plan to stakeholders</w:t>
      </w:r>
      <w:bookmarkEnd w:id="13"/>
      <w:r w:rsidR="00112813" w:rsidRPr="0032089B">
        <w:rPr>
          <w:highlight w:val="white"/>
        </w:rPr>
        <w:t xml:space="preserve"> </w:t>
      </w:r>
    </w:p>
    <w:p w14:paraId="5BFCF1D5" w14:textId="49AF63B0" w:rsidR="00153C4D" w:rsidRPr="0032089B" w:rsidRDefault="00112813" w:rsidP="0032089B">
      <w:pPr>
        <w:pStyle w:val="Normal1"/>
        <w:spacing w:line="360" w:lineRule="auto"/>
        <w:jc w:val="both"/>
        <w:rPr>
          <w:rFonts w:ascii="Times New Roman" w:eastAsia="Times New Roman" w:hAnsi="Times New Roman" w:cs="Times New Roman"/>
          <w:color w:val="000000" w:themeColor="text1"/>
          <w:sz w:val="24"/>
          <w:szCs w:val="24"/>
          <w:highlight w:val="white"/>
        </w:rPr>
      </w:pPr>
      <w:r w:rsidRPr="0032089B">
        <w:rPr>
          <w:rFonts w:ascii="Times New Roman" w:eastAsia="Times New Roman" w:hAnsi="Times New Roman" w:cs="Times New Roman"/>
          <w:color w:val="000000" w:themeColor="text1"/>
          <w:sz w:val="24"/>
          <w:szCs w:val="24"/>
          <w:highlight w:val="white"/>
        </w:rPr>
        <w:t>Stakeholder communication plan is based on information and findings made under a management plan of ARIS. It summarizes all combined lists of stakeholders that need to be presented with business reports based on their demand from the organization. It should be made sure by the management staff that communication plan should be</w:t>
      </w:r>
      <w:r w:rsidR="004F7CA7">
        <w:rPr>
          <w:rFonts w:ascii="Times New Roman" w:eastAsia="Times New Roman" w:hAnsi="Times New Roman" w:cs="Times New Roman"/>
          <w:color w:val="000000" w:themeColor="text1"/>
          <w:sz w:val="24"/>
          <w:szCs w:val="24"/>
          <w:highlight w:val="white"/>
        </w:rPr>
        <w:t xml:space="preserve"> </w:t>
      </w:r>
      <w:r w:rsidRPr="0032089B">
        <w:rPr>
          <w:rFonts w:ascii="Times New Roman" w:eastAsia="Times New Roman" w:hAnsi="Times New Roman" w:cs="Times New Roman"/>
          <w:color w:val="000000" w:themeColor="text1"/>
          <w:sz w:val="24"/>
          <w:szCs w:val="24"/>
          <w:highlight w:val="white"/>
        </w:rPr>
        <w:t xml:space="preserve">based on a </w:t>
      </w:r>
      <w:r w:rsidR="00447182">
        <w:rPr>
          <w:rFonts w:ascii="Times New Roman" w:eastAsia="Times New Roman" w:hAnsi="Times New Roman" w:cs="Times New Roman"/>
          <w:color w:val="000000" w:themeColor="text1"/>
          <w:sz w:val="24"/>
          <w:szCs w:val="24"/>
          <w:highlight w:val="white"/>
        </w:rPr>
        <w:t>specific</w:t>
      </w:r>
      <w:r w:rsidRPr="0032089B">
        <w:rPr>
          <w:rFonts w:ascii="Times New Roman" w:eastAsia="Times New Roman" w:hAnsi="Times New Roman" w:cs="Times New Roman"/>
          <w:color w:val="000000" w:themeColor="text1"/>
          <w:sz w:val="24"/>
          <w:szCs w:val="24"/>
          <w:highlight w:val="white"/>
        </w:rPr>
        <w:t xml:space="preserve"> objective. The objective should be appealing for a </w:t>
      </w:r>
      <w:r w:rsidR="004F7CA7">
        <w:rPr>
          <w:rFonts w:ascii="Times New Roman" w:eastAsia="Times New Roman" w:hAnsi="Times New Roman" w:cs="Times New Roman"/>
          <w:color w:val="000000" w:themeColor="text1"/>
          <w:sz w:val="24"/>
          <w:szCs w:val="24"/>
          <w:highlight w:val="white"/>
        </w:rPr>
        <w:t>specific</w:t>
      </w:r>
      <w:r w:rsidRPr="0032089B">
        <w:rPr>
          <w:rFonts w:ascii="Times New Roman" w:eastAsia="Times New Roman" w:hAnsi="Times New Roman" w:cs="Times New Roman"/>
          <w:color w:val="000000" w:themeColor="text1"/>
          <w:sz w:val="24"/>
          <w:szCs w:val="24"/>
          <w:highlight w:val="white"/>
        </w:rPr>
        <w:t xml:space="preserve"> market type that can help ARIS in generating an increased amount of income in its annual reports</w:t>
      </w:r>
      <w:r w:rsidR="007912E9" w:rsidRPr="0032089B">
        <w:rPr>
          <w:rFonts w:ascii="Times New Roman" w:eastAsia="Times New Roman" w:hAnsi="Times New Roman" w:cs="Times New Roman"/>
          <w:color w:val="000000" w:themeColor="text1"/>
          <w:sz w:val="24"/>
          <w:szCs w:val="24"/>
          <w:highlight w:val="white"/>
        </w:rPr>
        <w:t xml:space="preserve"> (</w:t>
      </w:r>
      <w:r w:rsidR="007912E9" w:rsidRPr="0032089B">
        <w:rPr>
          <w:rFonts w:ascii="Times New Roman" w:hAnsi="Times New Roman" w:cs="Times New Roman"/>
          <w:color w:val="000000" w:themeColor="text1"/>
          <w:sz w:val="24"/>
          <w:szCs w:val="24"/>
          <w:shd w:val="clear" w:color="auto" w:fill="FFFFFF"/>
        </w:rPr>
        <w:t xml:space="preserve">Alexander </w:t>
      </w:r>
      <w:r w:rsidR="007912E9" w:rsidRPr="0032089B">
        <w:rPr>
          <w:rFonts w:ascii="Times New Roman" w:hAnsi="Times New Roman" w:cs="Times New Roman"/>
          <w:i/>
          <w:iCs/>
          <w:color w:val="000000" w:themeColor="text1"/>
          <w:sz w:val="24"/>
          <w:szCs w:val="24"/>
          <w:shd w:val="clear" w:color="auto" w:fill="FFFFFF"/>
        </w:rPr>
        <w:t>et al.</w:t>
      </w:r>
      <w:r w:rsidR="007912E9" w:rsidRPr="0032089B">
        <w:rPr>
          <w:rFonts w:ascii="Times New Roman" w:hAnsi="Times New Roman" w:cs="Times New Roman"/>
          <w:color w:val="000000" w:themeColor="text1"/>
          <w:sz w:val="24"/>
          <w:szCs w:val="24"/>
          <w:shd w:val="clear" w:color="auto" w:fill="FFFFFF"/>
        </w:rPr>
        <w:t xml:space="preserve"> 2017, p. 256</w:t>
      </w:r>
      <w:r w:rsidR="007912E9" w:rsidRPr="0032089B">
        <w:rPr>
          <w:rFonts w:ascii="Times New Roman" w:eastAsia="Times New Roman" w:hAnsi="Times New Roman" w:cs="Times New Roman"/>
          <w:color w:val="000000" w:themeColor="text1"/>
          <w:sz w:val="24"/>
          <w:szCs w:val="24"/>
          <w:highlight w:val="white"/>
        </w:rPr>
        <w:t>)</w:t>
      </w:r>
      <w:r w:rsidRPr="0032089B">
        <w:rPr>
          <w:rFonts w:ascii="Times New Roman" w:eastAsia="Times New Roman" w:hAnsi="Times New Roman" w:cs="Times New Roman"/>
          <w:color w:val="000000" w:themeColor="text1"/>
          <w:sz w:val="24"/>
          <w:szCs w:val="24"/>
          <w:highlight w:val="white"/>
        </w:rPr>
        <w:t>.</w:t>
      </w:r>
    </w:p>
    <w:p w14:paraId="11D65DDF" w14:textId="77777777" w:rsidR="00153C4D" w:rsidRPr="0032089B" w:rsidRDefault="00112813" w:rsidP="0032089B">
      <w:pPr>
        <w:pStyle w:val="Normal1"/>
        <w:spacing w:line="360" w:lineRule="auto"/>
        <w:jc w:val="both"/>
        <w:rPr>
          <w:rFonts w:ascii="Times New Roman" w:hAnsi="Times New Roman" w:cs="Times New Roman"/>
          <w:color w:val="000000" w:themeColor="text1"/>
          <w:sz w:val="24"/>
          <w:szCs w:val="24"/>
        </w:rPr>
      </w:pPr>
      <w:r w:rsidRPr="0032089B">
        <w:rPr>
          <w:rFonts w:ascii="Times New Roman" w:eastAsia="Times New Roman" w:hAnsi="Times New Roman" w:cs="Times New Roman"/>
          <w:color w:val="000000" w:themeColor="text1"/>
          <w:sz w:val="24"/>
          <w:szCs w:val="24"/>
          <w:highlight w:val="white"/>
        </w:rPr>
        <w:t xml:space="preserve">Maintaining </w:t>
      </w:r>
      <w:r w:rsidR="00A271EA" w:rsidRPr="0032089B">
        <w:rPr>
          <w:rFonts w:ascii="Times New Roman" w:eastAsia="Times New Roman" w:hAnsi="Times New Roman" w:cs="Times New Roman"/>
          <w:color w:val="000000" w:themeColor="text1"/>
          <w:sz w:val="24"/>
          <w:szCs w:val="24"/>
          <w:highlight w:val="white"/>
        </w:rPr>
        <w:t>an</w:t>
      </w:r>
      <w:r w:rsidRPr="0032089B">
        <w:rPr>
          <w:rFonts w:ascii="Times New Roman" w:eastAsia="Times New Roman" w:hAnsi="Times New Roman" w:cs="Times New Roman"/>
          <w:color w:val="000000" w:themeColor="text1"/>
          <w:sz w:val="24"/>
          <w:szCs w:val="24"/>
          <w:highlight w:val="white"/>
        </w:rPr>
        <w:t xml:space="preserve"> </w:t>
      </w:r>
      <w:r w:rsidR="00A271EA" w:rsidRPr="0032089B">
        <w:rPr>
          <w:rFonts w:ascii="Times New Roman" w:eastAsia="Times New Roman" w:hAnsi="Times New Roman" w:cs="Times New Roman"/>
          <w:color w:val="000000" w:themeColor="text1"/>
          <w:sz w:val="24"/>
          <w:szCs w:val="24"/>
          <w:highlight w:val="white"/>
        </w:rPr>
        <w:t>unbiased</w:t>
      </w:r>
      <w:r w:rsidRPr="0032089B">
        <w:rPr>
          <w:rFonts w:ascii="Times New Roman" w:eastAsia="Times New Roman" w:hAnsi="Times New Roman" w:cs="Times New Roman"/>
          <w:color w:val="000000" w:themeColor="text1"/>
          <w:sz w:val="24"/>
          <w:szCs w:val="24"/>
          <w:highlight w:val="white"/>
        </w:rPr>
        <w:t xml:space="preserve"> mode of communication will help ARIS in getting the required amount of money from their stakeholders. It can be used in bringing positive changes in their business activities. Market research should be conducted to analyze the kinds of actions taken by rival brands for carrying on their business. It will help ARIS in knowing about various new factors that might affect their business activities during recent times</w:t>
      </w:r>
      <w:r w:rsidR="002A231D" w:rsidRPr="0032089B">
        <w:rPr>
          <w:rFonts w:ascii="Times New Roman" w:eastAsia="Times New Roman" w:hAnsi="Times New Roman" w:cs="Times New Roman"/>
          <w:color w:val="000000" w:themeColor="text1"/>
          <w:sz w:val="24"/>
          <w:szCs w:val="24"/>
          <w:highlight w:val="white"/>
        </w:rPr>
        <w:t xml:space="preserve"> (</w:t>
      </w:r>
      <w:proofErr w:type="spellStart"/>
      <w:r w:rsidR="002A231D" w:rsidRPr="0032089B">
        <w:rPr>
          <w:rFonts w:ascii="Times New Roman" w:hAnsi="Times New Roman" w:cs="Times New Roman"/>
          <w:color w:val="000000" w:themeColor="text1"/>
          <w:sz w:val="24"/>
          <w:szCs w:val="24"/>
          <w:shd w:val="clear" w:color="auto" w:fill="FFFFFF"/>
        </w:rPr>
        <w:t>Baesens</w:t>
      </w:r>
      <w:proofErr w:type="spellEnd"/>
      <w:r w:rsidR="002A231D" w:rsidRPr="0032089B">
        <w:rPr>
          <w:rFonts w:ascii="Times New Roman" w:hAnsi="Times New Roman" w:cs="Times New Roman"/>
          <w:color w:val="000000" w:themeColor="text1"/>
          <w:sz w:val="24"/>
          <w:szCs w:val="24"/>
          <w:shd w:val="clear" w:color="auto" w:fill="FFFFFF"/>
        </w:rPr>
        <w:t xml:space="preserve"> </w:t>
      </w:r>
      <w:r w:rsidR="002A231D" w:rsidRPr="0032089B">
        <w:rPr>
          <w:rFonts w:ascii="Times New Roman" w:hAnsi="Times New Roman" w:cs="Times New Roman"/>
          <w:i/>
          <w:iCs/>
          <w:color w:val="000000" w:themeColor="text1"/>
          <w:sz w:val="24"/>
          <w:szCs w:val="24"/>
          <w:shd w:val="clear" w:color="auto" w:fill="FFFFFF"/>
        </w:rPr>
        <w:t xml:space="preserve">et al. </w:t>
      </w:r>
      <w:r w:rsidR="002A231D" w:rsidRPr="0032089B">
        <w:rPr>
          <w:rFonts w:ascii="Times New Roman" w:hAnsi="Times New Roman" w:cs="Times New Roman"/>
          <w:color w:val="000000" w:themeColor="text1"/>
          <w:sz w:val="24"/>
          <w:szCs w:val="24"/>
          <w:shd w:val="clear" w:color="auto" w:fill="FFFFFF"/>
        </w:rPr>
        <w:t>2016, p. 404</w:t>
      </w:r>
      <w:r w:rsidR="002A231D" w:rsidRPr="0032089B">
        <w:rPr>
          <w:rFonts w:ascii="Times New Roman" w:eastAsia="Times New Roman" w:hAnsi="Times New Roman" w:cs="Times New Roman"/>
          <w:color w:val="000000" w:themeColor="text1"/>
          <w:sz w:val="24"/>
          <w:szCs w:val="24"/>
          <w:highlight w:val="white"/>
        </w:rPr>
        <w:t>)</w:t>
      </w:r>
      <w:r w:rsidRPr="0032089B">
        <w:rPr>
          <w:rFonts w:ascii="Times New Roman" w:eastAsia="Times New Roman" w:hAnsi="Times New Roman" w:cs="Times New Roman"/>
          <w:color w:val="000000" w:themeColor="text1"/>
          <w:sz w:val="24"/>
          <w:szCs w:val="24"/>
          <w:highlight w:val="white"/>
        </w:rPr>
        <w:t>. Threats detected should be tackled and necessary actions should be taken to avoid any sort of negative impact on business activities. It can be achieved by maintaining a positive and effective action plan that can be used by ARIS to avoid unfavorable conditions.</w:t>
      </w:r>
    </w:p>
    <w:p w14:paraId="67DBFBF1" w14:textId="77777777" w:rsidR="00153C4D" w:rsidRPr="0032089B" w:rsidRDefault="000C38C5" w:rsidP="00624CBA">
      <w:pPr>
        <w:pStyle w:val="Heading1"/>
        <w:rPr>
          <w:highlight w:val="white"/>
        </w:rPr>
      </w:pPr>
      <w:bookmarkStart w:id="14" w:name="_Toc16871555"/>
      <w:r>
        <w:rPr>
          <w:highlight w:val="white"/>
        </w:rPr>
        <w:t xml:space="preserve">8. </w:t>
      </w:r>
      <w:r w:rsidR="00112813" w:rsidRPr="0032089B">
        <w:rPr>
          <w:highlight w:val="white"/>
        </w:rPr>
        <w:t>Assessing Monitoring and Review Techniques</w:t>
      </w:r>
      <w:bookmarkEnd w:id="14"/>
    </w:p>
    <w:p w14:paraId="7D5D34C6" w14:textId="77777777" w:rsidR="00153C4D" w:rsidRPr="0032089B" w:rsidRDefault="000C38C5" w:rsidP="00624CBA">
      <w:pPr>
        <w:pStyle w:val="Heading2"/>
        <w:rPr>
          <w:highlight w:val="white"/>
        </w:rPr>
      </w:pPr>
      <w:bookmarkStart w:id="15" w:name="_Toc16871556"/>
      <w:r>
        <w:rPr>
          <w:highlight w:val="white"/>
        </w:rPr>
        <w:t xml:space="preserve">a. </w:t>
      </w:r>
      <w:r w:rsidR="00112813" w:rsidRPr="0032089B">
        <w:rPr>
          <w:highlight w:val="white"/>
        </w:rPr>
        <w:t>Monitoring technique</w:t>
      </w:r>
      <w:bookmarkEnd w:id="15"/>
    </w:p>
    <w:p w14:paraId="7BBE832B" w14:textId="77777777" w:rsidR="00153C4D" w:rsidRPr="0032089B" w:rsidRDefault="00112813" w:rsidP="0032089B">
      <w:pPr>
        <w:pStyle w:val="Normal1"/>
        <w:spacing w:before="200" w:after="200" w:line="360" w:lineRule="auto"/>
        <w:jc w:val="both"/>
        <w:rPr>
          <w:rFonts w:ascii="Times New Roman" w:eastAsia="Times New Roman" w:hAnsi="Times New Roman" w:cs="Times New Roman"/>
          <w:b/>
          <w:color w:val="000000" w:themeColor="text1"/>
          <w:sz w:val="24"/>
          <w:szCs w:val="24"/>
          <w:highlight w:val="white"/>
        </w:rPr>
      </w:pPr>
      <w:r w:rsidRPr="0032089B">
        <w:rPr>
          <w:rFonts w:ascii="Times New Roman" w:eastAsia="Times New Roman" w:hAnsi="Times New Roman" w:cs="Times New Roman"/>
          <w:b/>
          <w:color w:val="000000" w:themeColor="text1"/>
          <w:sz w:val="24"/>
          <w:szCs w:val="24"/>
          <w:highlight w:val="white"/>
        </w:rPr>
        <w:t xml:space="preserve">Condition monitoring </w:t>
      </w:r>
    </w:p>
    <w:p w14:paraId="56BAF08C" w14:textId="77777777" w:rsidR="00153C4D" w:rsidRPr="0032089B" w:rsidRDefault="00112813" w:rsidP="0032089B">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r w:rsidRPr="0032089B">
        <w:rPr>
          <w:rFonts w:ascii="Times New Roman" w:eastAsia="Times New Roman" w:hAnsi="Times New Roman" w:cs="Times New Roman"/>
          <w:color w:val="000000" w:themeColor="text1"/>
          <w:sz w:val="24"/>
          <w:szCs w:val="24"/>
          <w:highlight w:val="white"/>
        </w:rPr>
        <w:t xml:space="preserve">Condition monitoring in a suitable way using which ARIS can lower its costs and save money that can be used for relevant activities. It is based on certain assumptions based on current business performance and its impact over future years. The following points can be achieved by ARIS by </w:t>
      </w:r>
      <w:r w:rsidR="00435BC3" w:rsidRPr="0032089B">
        <w:rPr>
          <w:rFonts w:ascii="Times New Roman" w:eastAsia="Times New Roman" w:hAnsi="Times New Roman" w:cs="Times New Roman"/>
          <w:color w:val="000000" w:themeColor="text1"/>
          <w:sz w:val="24"/>
          <w:szCs w:val="24"/>
          <w:highlight w:val="white"/>
        </w:rPr>
        <w:t>following an</w:t>
      </w:r>
      <w:r w:rsidRPr="0032089B">
        <w:rPr>
          <w:rFonts w:ascii="Times New Roman" w:eastAsia="Times New Roman" w:hAnsi="Times New Roman" w:cs="Times New Roman"/>
          <w:color w:val="000000" w:themeColor="text1"/>
          <w:sz w:val="24"/>
          <w:szCs w:val="24"/>
          <w:highlight w:val="white"/>
        </w:rPr>
        <w:t xml:space="preserve"> effective condition monitoring method: </w:t>
      </w:r>
    </w:p>
    <w:p w14:paraId="5CAB024D" w14:textId="77777777" w:rsidR="00153C4D" w:rsidRPr="0032089B" w:rsidRDefault="00112813" w:rsidP="0032089B">
      <w:pPr>
        <w:pStyle w:val="Normal1"/>
        <w:numPr>
          <w:ilvl w:val="0"/>
          <w:numId w:val="4"/>
        </w:numPr>
        <w:spacing w:before="200" w:line="360" w:lineRule="auto"/>
        <w:jc w:val="both"/>
        <w:rPr>
          <w:rFonts w:ascii="Times New Roman" w:eastAsia="Times New Roman" w:hAnsi="Times New Roman" w:cs="Times New Roman"/>
          <w:color w:val="000000" w:themeColor="text1"/>
          <w:sz w:val="24"/>
          <w:szCs w:val="24"/>
          <w:highlight w:val="white"/>
        </w:rPr>
      </w:pPr>
      <w:r w:rsidRPr="0032089B">
        <w:rPr>
          <w:rFonts w:ascii="Times New Roman" w:eastAsia="Times New Roman" w:hAnsi="Times New Roman" w:cs="Times New Roman"/>
          <w:b/>
          <w:i/>
          <w:color w:val="000000" w:themeColor="text1"/>
          <w:sz w:val="24"/>
          <w:szCs w:val="24"/>
          <w:highlight w:val="white"/>
        </w:rPr>
        <w:lastRenderedPageBreak/>
        <w:t>Low Maintenance Costs:</w:t>
      </w:r>
      <w:r w:rsidRPr="0032089B">
        <w:rPr>
          <w:rFonts w:ascii="Times New Roman" w:eastAsia="Times New Roman" w:hAnsi="Times New Roman" w:cs="Times New Roman"/>
          <w:color w:val="000000" w:themeColor="text1"/>
          <w:sz w:val="24"/>
          <w:szCs w:val="24"/>
          <w:highlight w:val="white"/>
        </w:rPr>
        <w:t xml:space="preserve"> It can be achieved by analyzing the working conditions of cars that are being owned and managed under the organization. It should be made sure that any sort of small defect might lead to a big mishap in future that can create significant loss to the company</w:t>
      </w:r>
      <w:r w:rsidR="00EA7392" w:rsidRPr="0032089B">
        <w:rPr>
          <w:rFonts w:ascii="Times New Roman" w:eastAsia="Times New Roman" w:hAnsi="Times New Roman" w:cs="Times New Roman"/>
          <w:color w:val="000000" w:themeColor="text1"/>
          <w:sz w:val="24"/>
          <w:szCs w:val="24"/>
          <w:highlight w:val="white"/>
        </w:rPr>
        <w:t xml:space="preserve"> (</w:t>
      </w:r>
      <w:proofErr w:type="spellStart"/>
      <w:r w:rsidR="00EA7392" w:rsidRPr="0032089B">
        <w:rPr>
          <w:rFonts w:ascii="Times New Roman" w:hAnsi="Times New Roman" w:cs="Times New Roman"/>
          <w:color w:val="000000" w:themeColor="text1"/>
          <w:sz w:val="24"/>
          <w:szCs w:val="24"/>
          <w:shd w:val="clear" w:color="auto" w:fill="FFFFFF"/>
        </w:rPr>
        <w:t>Bonaccio</w:t>
      </w:r>
      <w:proofErr w:type="spellEnd"/>
      <w:r w:rsidR="00EA7392" w:rsidRPr="0032089B">
        <w:rPr>
          <w:rFonts w:ascii="Times New Roman" w:hAnsi="Times New Roman" w:cs="Times New Roman"/>
          <w:color w:val="000000" w:themeColor="text1"/>
          <w:sz w:val="24"/>
          <w:szCs w:val="24"/>
          <w:shd w:val="clear" w:color="auto" w:fill="FFFFFF"/>
        </w:rPr>
        <w:t xml:space="preserve"> </w:t>
      </w:r>
      <w:r w:rsidR="00EA7392" w:rsidRPr="0032089B">
        <w:rPr>
          <w:rFonts w:ascii="Times New Roman" w:hAnsi="Times New Roman" w:cs="Times New Roman"/>
          <w:i/>
          <w:iCs/>
          <w:color w:val="000000" w:themeColor="text1"/>
          <w:sz w:val="24"/>
          <w:szCs w:val="24"/>
          <w:shd w:val="clear" w:color="auto" w:fill="FFFFFF"/>
        </w:rPr>
        <w:t xml:space="preserve">et al. </w:t>
      </w:r>
      <w:r w:rsidR="00EA7392" w:rsidRPr="0032089B">
        <w:rPr>
          <w:rFonts w:ascii="Times New Roman" w:hAnsi="Times New Roman" w:cs="Times New Roman"/>
          <w:color w:val="000000" w:themeColor="text1"/>
          <w:sz w:val="24"/>
          <w:szCs w:val="24"/>
          <w:shd w:val="clear" w:color="auto" w:fill="FFFFFF"/>
        </w:rPr>
        <w:t>2019, p. 375</w:t>
      </w:r>
      <w:r w:rsidR="00EA7392" w:rsidRPr="0032089B">
        <w:rPr>
          <w:rFonts w:ascii="Times New Roman" w:eastAsia="Times New Roman" w:hAnsi="Times New Roman" w:cs="Times New Roman"/>
          <w:color w:val="000000" w:themeColor="text1"/>
          <w:sz w:val="24"/>
          <w:szCs w:val="24"/>
          <w:highlight w:val="white"/>
        </w:rPr>
        <w:t>)</w:t>
      </w:r>
      <w:r w:rsidRPr="0032089B">
        <w:rPr>
          <w:rFonts w:ascii="Times New Roman" w:eastAsia="Times New Roman" w:hAnsi="Times New Roman" w:cs="Times New Roman"/>
          <w:color w:val="000000" w:themeColor="text1"/>
          <w:sz w:val="24"/>
          <w:szCs w:val="24"/>
          <w:highlight w:val="white"/>
        </w:rPr>
        <w:t xml:space="preserve">. Timely checking up of internal and external parts of cars vehicles can help in avoiding any negative performance on the business of ARIS. </w:t>
      </w:r>
    </w:p>
    <w:p w14:paraId="27841CD7" w14:textId="7E7B8CED" w:rsidR="00153C4D" w:rsidRPr="0032089B" w:rsidRDefault="00112813" w:rsidP="0032089B">
      <w:pPr>
        <w:pStyle w:val="Normal1"/>
        <w:numPr>
          <w:ilvl w:val="0"/>
          <w:numId w:val="4"/>
        </w:numPr>
        <w:spacing w:line="360" w:lineRule="auto"/>
        <w:jc w:val="both"/>
        <w:rPr>
          <w:rFonts w:ascii="Times New Roman" w:eastAsia="Times New Roman" w:hAnsi="Times New Roman" w:cs="Times New Roman"/>
          <w:color w:val="000000" w:themeColor="text1"/>
          <w:sz w:val="24"/>
          <w:szCs w:val="24"/>
          <w:highlight w:val="white"/>
        </w:rPr>
      </w:pPr>
      <w:r w:rsidRPr="0032089B">
        <w:rPr>
          <w:rFonts w:ascii="Times New Roman" w:eastAsia="Times New Roman" w:hAnsi="Times New Roman" w:cs="Times New Roman"/>
          <w:b/>
          <w:i/>
          <w:color w:val="000000" w:themeColor="text1"/>
          <w:sz w:val="24"/>
          <w:szCs w:val="24"/>
          <w:highlight w:val="white"/>
        </w:rPr>
        <w:t>Higher generation of servicers:</w:t>
      </w:r>
      <w:r w:rsidRPr="0032089B">
        <w:rPr>
          <w:rFonts w:ascii="Times New Roman" w:eastAsia="Times New Roman" w:hAnsi="Times New Roman" w:cs="Times New Roman"/>
          <w:color w:val="000000" w:themeColor="text1"/>
          <w:sz w:val="24"/>
          <w:szCs w:val="24"/>
          <w:highlight w:val="white"/>
        </w:rPr>
        <w:t xml:space="preserve"> By maintaining the positive condition of vehicles based on their running quality ARIS can be able to provide its customers with required services on time.</w:t>
      </w:r>
    </w:p>
    <w:p w14:paraId="125327EB" w14:textId="09EBF326" w:rsidR="00153C4D" w:rsidRPr="0032089B" w:rsidRDefault="00112813" w:rsidP="0032089B">
      <w:pPr>
        <w:pStyle w:val="Normal1"/>
        <w:numPr>
          <w:ilvl w:val="0"/>
          <w:numId w:val="4"/>
        </w:numPr>
        <w:spacing w:line="360" w:lineRule="auto"/>
        <w:jc w:val="both"/>
        <w:rPr>
          <w:rFonts w:ascii="Times New Roman" w:eastAsia="Times New Roman" w:hAnsi="Times New Roman" w:cs="Times New Roman"/>
          <w:color w:val="000000" w:themeColor="text1"/>
          <w:sz w:val="24"/>
          <w:szCs w:val="24"/>
          <w:highlight w:val="white"/>
        </w:rPr>
      </w:pPr>
      <w:r w:rsidRPr="0032089B">
        <w:rPr>
          <w:rFonts w:ascii="Times New Roman" w:eastAsia="Times New Roman" w:hAnsi="Times New Roman" w:cs="Times New Roman"/>
          <w:b/>
          <w:i/>
          <w:color w:val="000000" w:themeColor="text1"/>
          <w:sz w:val="24"/>
          <w:szCs w:val="24"/>
          <w:highlight w:val="white"/>
        </w:rPr>
        <w:t>Increased lifespan of vehicles:</w:t>
      </w:r>
      <w:r w:rsidRPr="0032089B">
        <w:rPr>
          <w:rFonts w:ascii="Times New Roman" w:eastAsia="Times New Roman" w:hAnsi="Times New Roman" w:cs="Times New Roman"/>
          <w:color w:val="000000" w:themeColor="text1"/>
          <w:sz w:val="24"/>
          <w:szCs w:val="24"/>
          <w:highlight w:val="white"/>
        </w:rPr>
        <w:t xml:space="preserve"> Under condition monitoring process, ARIS can get to know about damages that might occur in any of its vehicles that are used for business purposes. Keeping a high-quality maintenance facility, it will help the organization in maintaining a </w:t>
      </w:r>
      <w:proofErr w:type="gramStart"/>
      <w:r w:rsidRPr="0032089B">
        <w:rPr>
          <w:rFonts w:ascii="Times New Roman" w:eastAsia="Times New Roman" w:hAnsi="Times New Roman" w:cs="Times New Roman"/>
          <w:color w:val="000000" w:themeColor="text1"/>
          <w:sz w:val="24"/>
          <w:szCs w:val="24"/>
          <w:highlight w:val="white"/>
        </w:rPr>
        <w:t>long</w:t>
      </w:r>
      <w:r w:rsidR="00320ECB">
        <w:rPr>
          <w:rFonts w:ascii="Times New Roman" w:eastAsia="Times New Roman" w:hAnsi="Times New Roman" w:cs="Times New Roman"/>
          <w:color w:val="000000" w:themeColor="text1"/>
          <w:sz w:val="24"/>
          <w:szCs w:val="24"/>
          <w:highlight w:val="white"/>
        </w:rPr>
        <w:t xml:space="preserve"> </w:t>
      </w:r>
      <w:r w:rsidRPr="0032089B">
        <w:rPr>
          <w:rFonts w:ascii="Times New Roman" w:eastAsia="Times New Roman" w:hAnsi="Times New Roman" w:cs="Times New Roman"/>
          <w:color w:val="000000" w:themeColor="text1"/>
          <w:sz w:val="24"/>
          <w:szCs w:val="24"/>
          <w:highlight w:val="white"/>
        </w:rPr>
        <w:t>term</w:t>
      </w:r>
      <w:proofErr w:type="gramEnd"/>
      <w:r w:rsidRPr="0032089B">
        <w:rPr>
          <w:rFonts w:ascii="Times New Roman" w:eastAsia="Times New Roman" w:hAnsi="Times New Roman" w:cs="Times New Roman"/>
          <w:color w:val="000000" w:themeColor="text1"/>
          <w:sz w:val="24"/>
          <w:szCs w:val="24"/>
          <w:highlight w:val="white"/>
        </w:rPr>
        <w:t xml:space="preserve"> performance of their assets for positive performance.  </w:t>
      </w:r>
    </w:p>
    <w:p w14:paraId="1B2F249C" w14:textId="77777777" w:rsidR="00153C4D" w:rsidRPr="0032089B" w:rsidRDefault="00112813" w:rsidP="0032089B">
      <w:pPr>
        <w:pStyle w:val="Normal1"/>
        <w:numPr>
          <w:ilvl w:val="0"/>
          <w:numId w:val="4"/>
        </w:numPr>
        <w:spacing w:after="200" w:line="360" w:lineRule="auto"/>
        <w:jc w:val="both"/>
        <w:rPr>
          <w:rFonts w:ascii="Times New Roman" w:eastAsia="Times New Roman" w:hAnsi="Times New Roman" w:cs="Times New Roman"/>
          <w:color w:val="000000" w:themeColor="text1"/>
          <w:sz w:val="24"/>
          <w:szCs w:val="24"/>
          <w:highlight w:val="white"/>
        </w:rPr>
      </w:pPr>
      <w:r w:rsidRPr="0032089B">
        <w:rPr>
          <w:rFonts w:ascii="Times New Roman" w:eastAsia="Times New Roman" w:hAnsi="Times New Roman" w:cs="Times New Roman"/>
          <w:b/>
          <w:i/>
          <w:color w:val="000000" w:themeColor="text1"/>
          <w:sz w:val="24"/>
          <w:szCs w:val="24"/>
          <w:highlight w:val="white"/>
        </w:rPr>
        <w:t>Prioritizing maintenance works:</w:t>
      </w:r>
      <w:r w:rsidRPr="0032089B">
        <w:rPr>
          <w:rFonts w:ascii="Times New Roman" w:eastAsia="Times New Roman" w:hAnsi="Times New Roman" w:cs="Times New Roman"/>
          <w:color w:val="000000" w:themeColor="text1"/>
          <w:sz w:val="24"/>
          <w:szCs w:val="24"/>
          <w:highlight w:val="white"/>
        </w:rPr>
        <w:t xml:space="preserve"> frequent checkups of vehicles can help in arranging required agreements with maintenance companies. They can be able to fix a broken vehicle that might be of great importance for ARIS. </w:t>
      </w:r>
    </w:p>
    <w:p w14:paraId="7A9C3E06" w14:textId="77777777" w:rsidR="007A2557" w:rsidRDefault="007A2557">
      <w:pPr>
        <w:rPr>
          <w:rFonts w:ascii="Times New Roman" w:eastAsia="Times New Roman" w:hAnsi="Times New Roman" w:cs="Times New Roman"/>
          <w:b/>
          <w:color w:val="000000" w:themeColor="text1"/>
          <w:sz w:val="24"/>
          <w:szCs w:val="24"/>
          <w:highlight w:val="white"/>
        </w:rPr>
      </w:pPr>
      <w:r>
        <w:rPr>
          <w:rFonts w:ascii="Times New Roman" w:eastAsia="Times New Roman" w:hAnsi="Times New Roman" w:cs="Times New Roman"/>
          <w:b/>
          <w:color w:val="000000" w:themeColor="text1"/>
          <w:sz w:val="24"/>
          <w:szCs w:val="24"/>
          <w:highlight w:val="white"/>
        </w:rPr>
        <w:br w:type="page"/>
      </w:r>
    </w:p>
    <w:p w14:paraId="570465B6" w14:textId="77777777" w:rsidR="00153C4D" w:rsidRPr="0032089B" w:rsidRDefault="00112813" w:rsidP="0032089B">
      <w:pPr>
        <w:pStyle w:val="Normal1"/>
        <w:spacing w:before="200" w:after="200" w:line="360" w:lineRule="auto"/>
        <w:jc w:val="both"/>
        <w:rPr>
          <w:rFonts w:ascii="Times New Roman" w:eastAsia="Times New Roman" w:hAnsi="Times New Roman" w:cs="Times New Roman"/>
          <w:b/>
          <w:color w:val="000000" w:themeColor="text1"/>
          <w:sz w:val="24"/>
          <w:szCs w:val="24"/>
          <w:highlight w:val="white"/>
        </w:rPr>
      </w:pPr>
      <w:r w:rsidRPr="0032089B">
        <w:rPr>
          <w:rFonts w:ascii="Times New Roman" w:eastAsia="Times New Roman" w:hAnsi="Times New Roman" w:cs="Times New Roman"/>
          <w:b/>
          <w:color w:val="000000" w:themeColor="text1"/>
          <w:sz w:val="24"/>
          <w:szCs w:val="24"/>
          <w:highlight w:val="white"/>
        </w:rPr>
        <w:lastRenderedPageBreak/>
        <w:t xml:space="preserve">Monitoring program </w:t>
      </w:r>
    </w:p>
    <w:p w14:paraId="5EBEE8EF" w14:textId="77777777" w:rsidR="00153C4D" w:rsidRPr="0032089B" w:rsidRDefault="00112813" w:rsidP="0032089B">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r w:rsidRPr="0032089B">
        <w:rPr>
          <w:rFonts w:ascii="Times New Roman" w:eastAsia="Times New Roman" w:hAnsi="Times New Roman" w:cs="Times New Roman"/>
          <w:color w:val="000000" w:themeColor="text1"/>
          <w:sz w:val="24"/>
          <w:szCs w:val="24"/>
          <w:highlight w:val="white"/>
        </w:rPr>
        <w:t>Business activity monitoring (BAM) or monitoring program is based on the usage of technology in business to find out various opportunities and risks that might affect its performance. This process will help ARIS in maintaining its efficiency on a positive scale without suffering any sort of loss that might decline its performance. Application of monitoring program is done based on the effect of internal and external factors created during business activities conducted by an organization. It is done by following three steps that include:</w:t>
      </w:r>
    </w:p>
    <w:p w14:paraId="5CFAEF4A" w14:textId="2D90EF05" w:rsidR="00153C4D" w:rsidRPr="0032089B" w:rsidRDefault="00112813" w:rsidP="0032089B">
      <w:pPr>
        <w:pStyle w:val="Normal1"/>
        <w:numPr>
          <w:ilvl w:val="0"/>
          <w:numId w:val="3"/>
        </w:numPr>
        <w:spacing w:before="200" w:line="360" w:lineRule="auto"/>
        <w:jc w:val="both"/>
        <w:rPr>
          <w:rFonts w:ascii="Times New Roman" w:eastAsia="Times New Roman" w:hAnsi="Times New Roman" w:cs="Times New Roman"/>
          <w:color w:val="000000" w:themeColor="text1"/>
          <w:sz w:val="24"/>
          <w:szCs w:val="24"/>
          <w:highlight w:val="white"/>
        </w:rPr>
      </w:pPr>
      <w:r w:rsidRPr="0032089B">
        <w:rPr>
          <w:rFonts w:ascii="Times New Roman" w:eastAsia="Times New Roman" w:hAnsi="Times New Roman" w:cs="Times New Roman"/>
          <w:b/>
          <w:i/>
          <w:color w:val="000000" w:themeColor="text1"/>
          <w:sz w:val="24"/>
          <w:szCs w:val="24"/>
          <w:highlight w:val="white"/>
        </w:rPr>
        <w:t>Collection of data:</w:t>
      </w:r>
      <w:r w:rsidRPr="0032089B">
        <w:rPr>
          <w:rFonts w:ascii="Times New Roman" w:eastAsia="Times New Roman" w:hAnsi="Times New Roman" w:cs="Times New Roman"/>
          <w:color w:val="000000" w:themeColor="text1"/>
          <w:sz w:val="24"/>
          <w:szCs w:val="24"/>
          <w:highlight w:val="white"/>
        </w:rPr>
        <w:t xml:space="preserve"> Under this step, various data are collected based on various departmental functions carried on by a business. It is mainly based on production, costs of expenses required, availability of materials and selling activities related to final products. ARIS can analyze their activities by scrutinizing through lease records of their vehicles given to customers.</w:t>
      </w:r>
    </w:p>
    <w:p w14:paraId="21BADB40" w14:textId="77777777" w:rsidR="00153C4D" w:rsidRPr="0032089B" w:rsidRDefault="00112813" w:rsidP="0032089B">
      <w:pPr>
        <w:pStyle w:val="Normal1"/>
        <w:numPr>
          <w:ilvl w:val="0"/>
          <w:numId w:val="3"/>
        </w:numPr>
        <w:spacing w:line="360" w:lineRule="auto"/>
        <w:jc w:val="both"/>
        <w:rPr>
          <w:rFonts w:ascii="Times New Roman" w:eastAsia="Times New Roman" w:hAnsi="Times New Roman" w:cs="Times New Roman"/>
          <w:color w:val="000000" w:themeColor="text1"/>
          <w:sz w:val="24"/>
          <w:szCs w:val="24"/>
          <w:highlight w:val="white"/>
        </w:rPr>
      </w:pPr>
      <w:r w:rsidRPr="0032089B">
        <w:rPr>
          <w:rFonts w:ascii="Times New Roman" w:eastAsia="Times New Roman" w:hAnsi="Times New Roman" w:cs="Times New Roman"/>
          <w:b/>
          <w:i/>
          <w:color w:val="000000" w:themeColor="text1"/>
          <w:sz w:val="24"/>
          <w:szCs w:val="24"/>
          <w:highlight w:val="white"/>
        </w:rPr>
        <w:t>Processing of data:</w:t>
      </w:r>
      <w:r w:rsidRPr="0032089B">
        <w:rPr>
          <w:rFonts w:ascii="Times New Roman" w:eastAsia="Times New Roman" w:hAnsi="Times New Roman" w:cs="Times New Roman"/>
          <w:color w:val="000000" w:themeColor="text1"/>
          <w:sz w:val="24"/>
          <w:szCs w:val="24"/>
          <w:highlight w:val="white"/>
        </w:rPr>
        <w:t xml:space="preserve"> Data collected after internal and external research of organization id then analyzed based on its source and nature</w:t>
      </w:r>
      <w:r w:rsidR="00C209F8" w:rsidRPr="0032089B">
        <w:rPr>
          <w:rFonts w:ascii="Times New Roman" w:eastAsia="Times New Roman" w:hAnsi="Times New Roman" w:cs="Times New Roman"/>
          <w:color w:val="000000" w:themeColor="text1"/>
          <w:sz w:val="24"/>
          <w:szCs w:val="24"/>
          <w:highlight w:val="white"/>
        </w:rPr>
        <w:t xml:space="preserve"> (</w:t>
      </w:r>
      <w:proofErr w:type="spellStart"/>
      <w:r w:rsidR="00C209F8" w:rsidRPr="0032089B">
        <w:rPr>
          <w:rFonts w:ascii="Times New Roman" w:hAnsi="Times New Roman" w:cs="Times New Roman"/>
          <w:color w:val="000000" w:themeColor="text1"/>
          <w:sz w:val="24"/>
          <w:szCs w:val="24"/>
          <w:shd w:val="clear" w:color="auto" w:fill="FFFFFF"/>
        </w:rPr>
        <w:t>Farok</w:t>
      </w:r>
      <w:proofErr w:type="spellEnd"/>
      <w:r w:rsidR="00C209F8" w:rsidRPr="0032089B">
        <w:rPr>
          <w:rFonts w:ascii="Times New Roman" w:hAnsi="Times New Roman" w:cs="Times New Roman"/>
          <w:color w:val="000000" w:themeColor="text1"/>
          <w:sz w:val="24"/>
          <w:szCs w:val="24"/>
          <w:shd w:val="clear" w:color="auto" w:fill="FFFFFF"/>
        </w:rPr>
        <w:t>, and Garcia, 2016, p. 20</w:t>
      </w:r>
      <w:r w:rsidR="00C209F8" w:rsidRPr="0032089B">
        <w:rPr>
          <w:rFonts w:ascii="Times New Roman" w:eastAsia="Times New Roman" w:hAnsi="Times New Roman" w:cs="Times New Roman"/>
          <w:color w:val="000000" w:themeColor="text1"/>
          <w:sz w:val="24"/>
          <w:szCs w:val="24"/>
          <w:highlight w:val="white"/>
        </w:rPr>
        <w:t>)</w:t>
      </w:r>
      <w:r w:rsidRPr="0032089B">
        <w:rPr>
          <w:rFonts w:ascii="Times New Roman" w:eastAsia="Times New Roman" w:hAnsi="Times New Roman" w:cs="Times New Roman"/>
          <w:color w:val="000000" w:themeColor="text1"/>
          <w:sz w:val="24"/>
          <w:szCs w:val="24"/>
          <w:highlight w:val="white"/>
        </w:rPr>
        <w:t xml:space="preserve">. It will help ARIS in maintaining the accuracy of their books of accounts regarding various expenses made and revenues generated during a given year.  </w:t>
      </w:r>
    </w:p>
    <w:p w14:paraId="1879F946" w14:textId="2D6227B5" w:rsidR="00153C4D" w:rsidRPr="0032089B" w:rsidRDefault="00112813" w:rsidP="0032089B">
      <w:pPr>
        <w:pStyle w:val="Normal1"/>
        <w:numPr>
          <w:ilvl w:val="0"/>
          <w:numId w:val="3"/>
        </w:numPr>
        <w:spacing w:after="200" w:line="360" w:lineRule="auto"/>
        <w:jc w:val="both"/>
        <w:rPr>
          <w:rFonts w:ascii="Times New Roman" w:eastAsia="Times New Roman" w:hAnsi="Times New Roman" w:cs="Times New Roman"/>
          <w:color w:val="000000" w:themeColor="text1"/>
          <w:sz w:val="24"/>
          <w:szCs w:val="24"/>
          <w:highlight w:val="white"/>
        </w:rPr>
      </w:pPr>
      <w:r w:rsidRPr="0032089B">
        <w:rPr>
          <w:rFonts w:ascii="Times New Roman" w:eastAsia="Times New Roman" w:hAnsi="Times New Roman" w:cs="Times New Roman"/>
          <w:b/>
          <w:i/>
          <w:color w:val="000000" w:themeColor="text1"/>
          <w:sz w:val="24"/>
          <w:szCs w:val="24"/>
          <w:highlight w:val="white"/>
        </w:rPr>
        <w:t xml:space="preserve">Execution of data: </w:t>
      </w:r>
      <w:r w:rsidRPr="0032089B">
        <w:rPr>
          <w:rFonts w:ascii="Times New Roman" w:eastAsia="Times New Roman" w:hAnsi="Times New Roman" w:cs="Times New Roman"/>
          <w:color w:val="000000" w:themeColor="text1"/>
          <w:sz w:val="24"/>
          <w:szCs w:val="24"/>
          <w:highlight w:val="white"/>
        </w:rPr>
        <w:t>After carefully going through all aspects of data collection, the conclusions made are then presented to stakeholders and investors. It will help ARIS in getting a potential source of new clients that can help in their growth. Maintenance of positive performance can be achieved based on presenting data tom potential external stakeholders that can invest in ARIS.</w:t>
      </w:r>
    </w:p>
    <w:p w14:paraId="1A5CAFCC" w14:textId="77777777" w:rsidR="00153C4D" w:rsidRPr="0032089B" w:rsidRDefault="000C38C5" w:rsidP="000C38C5">
      <w:pPr>
        <w:pStyle w:val="Heading2"/>
        <w:rPr>
          <w:highlight w:val="white"/>
        </w:rPr>
      </w:pPr>
      <w:bookmarkStart w:id="16" w:name="_Toc16871557"/>
      <w:r>
        <w:rPr>
          <w:highlight w:val="white"/>
        </w:rPr>
        <w:t xml:space="preserve">b. </w:t>
      </w:r>
      <w:r w:rsidR="00112813" w:rsidRPr="0032089B">
        <w:rPr>
          <w:highlight w:val="white"/>
        </w:rPr>
        <w:t>Review technique</w:t>
      </w:r>
      <w:bookmarkEnd w:id="16"/>
    </w:p>
    <w:p w14:paraId="70D0F5E1" w14:textId="77777777" w:rsidR="00153C4D" w:rsidRPr="000C38C5" w:rsidRDefault="00112813" w:rsidP="000C38C5">
      <w:pPr>
        <w:pStyle w:val="Normal1"/>
        <w:rPr>
          <w:rFonts w:ascii="Times New Roman" w:hAnsi="Times New Roman" w:cs="Times New Roman"/>
          <w:b/>
          <w:i/>
          <w:sz w:val="24"/>
          <w:highlight w:val="white"/>
        </w:rPr>
      </w:pPr>
      <w:r w:rsidRPr="000C38C5">
        <w:rPr>
          <w:rFonts w:ascii="Times New Roman" w:hAnsi="Times New Roman" w:cs="Times New Roman"/>
          <w:b/>
          <w:i/>
          <w:sz w:val="24"/>
          <w:highlight w:val="white"/>
        </w:rPr>
        <w:t>PERT</w:t>
      </w:r>
      <w:r w:rsidR="000C38C5">
        <w:rPr>
          <w:rFonts w:ascii="Times New Roman" w:hAnsi="Times New Roman" w:cs="Times New Roman"/>
          <w:b/>
          <w:i/>
          <w:sz w:val="24"/>
          <w:highlight w:val="white"/>
        </w:rPr>
        <w:t>:</w:t>
      </w:r>
      <w:r w:rsidRPr="000C38C5">
        <w:rPr>
          <w:rFonts w:ascii="Times New Roman" w:hAnsi="Times New Roman" w:cs="Times New Roman"/>
          <w:b/>
          <w:i/>
          <w:sz w:val="24"/>
          <w:highlight w:val="white"/>
        </w:rPr>
        <w:t xml:space="preserve"> </w:t>
      </w:r>
    </w:p>
    <w:p w14:paraId="1B75B19A" w14:textId="0421F249" w:rsidR="00153C4D" w:rsidRPr="0032089B" w:rsidRDefault="00112813" w:rsidP="0032089B">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r w:rsidRPr="0032089B">
        <w:rPr>
          <w:rFonts w:ascii="Times New Roman" w:eastAsia="Times New Roman" w:hAnsi="Times New Roman" w:cs="Times New Roman"/>
          <w:color w:val="000000" w:themeColor="text1"/>
          <w:sz w:val="24"/>
          <w:szCs w:val="24"/>
          <w:highlight w:val="white"/>
        </w:rPr>
        <w:t>Project Evaluation Review Technique (PERT) is an essential tool that is used by a business organization for developing new project programs. It helps in underlying important tasks and dates that need to be completed based on the requirement of the project technique. Allocation of jobs to various individuals can be done based on their skills and techniques. It helps business managers in tracking down activities that need to be conducted at the very beginning</w:t>
      </w:r>
      <w:r w:rsidR="00665794" w:rsidRPr="0032089B">
        <w:rPr>
          <w:rFonts w:ascii="Times New Roman" w:eastAsia="Times New Roman" w:hAnsi="Times New Roman" w:cs="Times New Roman"/>
          <w:color w:val="000000" w:themeColor="text1"/>
          <w:sz w:val="24"/>
          <w:szCs w:val="24"/>
          <w:highlight w:val="white"/>
        </w:rPr>
        <w:t xml:space="preserve"> (</w:t>
      </w:r>
      <w:proofErr w:type="spellStart"/>
      <w:r w:rsidR="00665794" w:rsidRPr="0032089B">
        <w:rPr>
          <w:rFonts w:ascii="Times New Roman" w:hAnsi="Times New Roman" w:cs="Times New Roman"/>
          <w:color w:val="000000" w:themeColor="text1"/>
          <w:sz w:val="24"/>
          <w:szCs w:val="24"/>
          <w:shd w:val="clear" w:color="auto" w:fill="FFFFFF"/>
        </w:rPr>
        <w:t>Kanten</w:t>
      </w:r>
      <w:proofErr w:type="spellEnd"/>
      <w:r w:rsidR="00665794" w:rsidRPr="0032089B">
        <w:rPr>
          <w:rFonts w:ascii="Times New Roman" w:hAnsi="Times New Roman" w:cs="Times New Roman"/>
          <w:color w:val="000000" w:themeColor="text1"/>
          <w:sz w:val="24"/>
          <w:szCs w:val="24"/>
          <w:shd w:val="clear" w:color="auto" w:fill="FFFFFF"/>
        </w:rPr>
        <w:t xml:space="preserve"> </w:t>
      </w:r>
      <w:r w:rsidR="00665794" w:rsidRPr="0032089B">
        <w:rPr>
          <w:rFonts w:ascii="Times New Roman" w:hAnsi="Times New Roman" w:cs="Times New Roman"/>
          <w:i/>
          <w:iCs/>
          <w:color w:val="000000" w:themeColor="text1"/>
          <w:sz w:val="24"/>
          <w:szCs w:val="24"/>
          <w:shd w:val="clear" w:color="auto" w:fill="FFFFFF"/>
        </w:rPr>
        <w:t xml:space="preserve">et al. </w:t>
      </w:r>
      <w:r w:rsidR="00665794" w:rsidRPr="0032089B">
        <w:rPr>
          <w:rFonts w:ascii="Times New Roman" w:hAnsi="Times New Roman" w:cs="Times New Roman"/>
          <w:color w:val="000000" w:themeColor="text1"/>
          <w:sz w:val="24"/>
          <w:szCs w:val="24"/>
          <w:shd w:val="clear" w:color="auto" w:fill="FFFFFF"/>
        </w:rPr>
        <w:t>2015, p. 1360</w:t>
      </w:r>
      <w:r w:rsidR="00665794" w:rsidRPr="0032089B">
        <w:rPr>
          <w:rFonts w:ascii="Times New Roman" w:eastAsia="Times New Roman" w:hAnsi="Times New Roman" w:cs="Times New Roman"/>
          <w:color w:val="000000" w:themeColor="text1"/>
          <w:sz w:val="24"/>
          <w:szCs w:val="24"/>
          <w:highlight w:val="white"/>
        </w:rPr>
        <w:t>)</w:t>
      </w:r>
      <w:r w:rsidRPr="0032089B">
        <w:rPr>
          <w:rFonts w:ascii="Times New Roman" w:eastAsia="Times New Roman" w:hAnsi="Times New Roman" w:cs="Times New Roman"/>
          <w:color w:val="000000" w:themeColor="text1"/>
          <w:sz w:val="24"/>
          <w:szCs w:val="24"/>
          <w:highlight w:val="white"/>
        </w:rPr>
        <w:t xml:space="preserve">. Analysis of paths can be done based on its requirement for fulfillment of a given task and </w:t>
      </w:r>
      <w:r w:rsidRPr="0032089B">
        <w:rPr>
          <w:rFonts w:ascii="Times New Roman" w:eastAsia="Times New Roman" w:hAnsi="Times New Roman" w:cs="Times New Roman"/>
          <w:color w:val="000000" w:themeColor="text1"/>
          <w:sz w:val="24"/>
          <w:szCs w:val="24"/>
          <w:highlight w:val="white"/>
        </w:rPr>
        <w:lastRenderedPageBreak/>
        <w:t xml:space="preserve">requirements. Difference between the length of a given path and critical path arise the situation of slack. Managers can allocate scarce resources and direct their efforts </w:t>
      </w:r>
      <w:r w:rsidR="00A271EA" w:rsidRPr="0032089B">
        <w:rPr>
          <w:rFonts w:ascii="Times New Roman" w:eastAsia="Times New Roman" w:hAnsi="Times New Roman" w:cs="Times New Roman"/>
          <w:color w:val="000000" w:themeColor="text1"/>
          <w:sz w:val="24"/>
          <w:szCs w:val="24"/>
          <w:highlight w:val="white"/>
        </w:rPr>
        <w:t>to</w:t>
      </w:r>
      <w:r w:rsidRPr="0032089B">
        <w:rPr>
          <w:rFonts w:ascii="Times New Roman" w:eastAsia="Times New Roman" w:hAnsi="Times New Roman" w:cs="Times New Roman"/>
          <w:color w:val="000000" w:themeColor="text1"/>
          <w:sz w:val="24"/>
          <w:szCs w:val="24"/>
          <w:highlight w:val="white"/>
        </w:rPr>
        <w:t xml:space="preserve"> control activity taking place during a project undertaking. </w:t>
      </w:r>
    </w:p>
    <w:p w14:paraId="0D2B13FA" w14:textId="77777777" w:rsidR="00153C4D" w:rsidRPr="0032089B" w:rsidRDefault="00112813" w:rsidP="0032089B">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r w:rsidRPr="0032089B">
        <w:rPr>
          <w:rFonts w:ascii="Times New Roman" w:eastAsia="Times New Roman" w:hAnsi="Times New Roman" w:cs="Times New Roman"/>
          <w:color w:val="000000" w:themeColor="text1"/>
          <w:sz w:val="24"/>
          <w:szCs w:val="24"/>
          <w:highlight w:val="white"/>
        </w:rPr>
        <w:t xml:space="preserve">Usage of a computer also helps in tracking down more than hundreds of activities that are being performed at a single time. Creation of a computer algorithm is also done to generate suitable functions that might be used during necessary steps taken during the undertaking of a given project. It gives benefits to a manger to quantify an organize project information using graphic display tools. Critical tasks are identified and are carried on with for its immediate completion to avoid any missing of a deadline. Maintenance of requisite </w:t>
      </w:r>
      <w:r w:rsidR="00A271EA" w:rsidRPr="0032089B">
        <w:rPr>
          <w:rFonts w:ascii="Times New Roman" w:eastAsia="Times New Roman" w:hAnsi="Times New Roman" w:cs="Times New Roman"/>
          <w:color w:val="000000" w:themeColor="text1"/>
          <w:sz w:val="24"/>
          <w:szCs w:val="24"/>
          <w:highlight w:val="white"/>
        </w:rPr>
        <w:t>supplier’s</w:t>
      </w:r>
      <w:r w:rsidRPr="0032089B">
        <w:rPr>
          <w:rFonts w:ascii="Times New Roman" w:eastAsia="Times New Roman" w:hAnsi="Times New Roman" w:cs="Times New Roman"/>
          <w:color w:val="000000" w:themeColor="text1"/>
          <w:sz w:val="24"/>
          <w:szCs w:val="24"/>
          <w:highlight w:val="white"/>
        </w:rPr>
        <w:t xml:space="preserve"> chain can be effortlessly done under the PERT method by analyzing all necessary aspects of a project management program. </w:t>
      </w:r>
    </w:p>
    <w:p w14:paraId="48AA05AF" w14:textId="77777777" w:rsidR="00153C4D" w:rsidRPr="000C38C5" w:rsidRDefault="00112813" w:rsidP="000C38C5">
      <w:pPr>
        <w:pStyle w:val="Normal1"/>
        <w:rPr>
          <w:rFonts w:ascii="Times New Roman" w:hAnsi="Times New Roman" w:cs="Times New Roman"/>
          <w:b/>
          <w:i/>
          <w:sz w:val="24"/>
          <w:highlight w:val="white"/>
        </w:rPr>
      </w:pPr>
      <w:r w:rsidRPr="000C38C5">
        <w:rPr>
          <w:rFonts w:ascii="Times New Roman" w:hAnsi="Times New Roman" w:cs="Times New Roman"/>
          <w:b/>
          <w:i/>
          <w:sz w:val="24"/>
          <w:highlight w:val="white"/>
        </w:rPr>
        <w:t>Software testing</w:t>
      </w:r>
      <w:r w:rsidR="000C38C5">
        <w:rPr>
          <w:rFonts w:ascii="Times New Roman" w:hAnsi="Times New Roman" w:cs="Times New Roman"/>
          <w:b/>
          <w:i/>
          <w:sz w:val="24"/>
          <w:highlight w:val="white"/>
        </w:rPr>
        <w:t>:</w:t>
      </w:r>
    </w:p>
    <w:p w14:paraId="3DA8D654" w14:textId="77777777" w:rsidR="00153C4D" w:rsidRPr="0032089B" w:rsidRDefault="00112813" w:rsidP="0032089B">
      <w:pPr>
        <w:pStyle w:val="Normal1"/>
        <w:spacing w:before="200" w:after="200" w:line="360" w:lineRule="auto"/>
        <w:jc w:val="center"/>
        <w:rPr>
          <w:rFonts w:ascii="Times New Roman" w:eastAsia="Times New Roman" w:hAnsi="Times New Roman" w:cs="Times New Roman"/>
          <w:color w:val="000000" w:themeColor="text1"/>
          <w:sz w:val="24"/>
          <w:szCs w:val="24"/>
          <w:highlight w:val="white"/>
        </w:rPr>
      </w:pPr>
      <w:r w:rsidRPr="0032089B">
        <w:rPr>
          <w:rFonts w:ascii="Times New Roman" w:eastAsia="Times New Roman" w:hAnsi="Times New Roman" w:cs="Times New Roman"/>
          <w:noProof/>
          <w:color w:val="000000" w:themeColor="text1"/>
          <w:sz w:val="24"/>
          <w:szCs w:val="24"/>
          <w:highlight w:val="white"/>
        </w:rPr>
        <w:drawing>
          <wp:inline distT="114300" distB="114300" distL="114300" distR="114300" wp14:anchorId="0C959421" wp14:editId="6160803E">
            <wp:extent cx="4667250" cy="2781300"/>
            <wp:effectExtent l="19050" t="0" r="0" b="0"/>
            <wp:docPr id="1" name="image1.png"/>
            <wp:cNvGraphicFramePr/>
            <a:graphic xmlns:a="http://schemas.openxmlformats.org/drawingml/2006/main">
              <a:graphicData uri="http://schemas.openxmlformats.org/drawingml/2006/picture">
                <pic:pic xmlns:pic="http://schemas.openxmlformats.org/drawingml/2006/picture">
                  <pic:nvPicPr>
                    <pic:cNvPr id="650155877" name="image1.png"/>
                    <pic:cNvPicPr/>
                  </pic:nvPicPr>
                  <pic:blipFill>
                    <a:blip r:embed="rId15"/>
                    <a:stretch>
                      <a:fillRect/>
                    </a:stretch>
                  </pic:blipFill>
                  <pic:spPr>
                    <a:xfrm>
                      <a:off x="0" y="0"/>
                      <a:ext cx="4671657" cy="2783926"/>
                    </a:xfrm>
                    <a:prstGeom prst="rect">
                      <a:avLst/>
                    </a:prstGeom>
                  </pic:spPr>
                </pic:pic>
              </a:graphicData>
            </a:graphic>
          </wp:inline>
        </w:drawing>
      </w:r>
    </w:p>
    <w:p w14:paraId="1133207F" w14:textId="77777777" w:rsidR="00153C4D" w:rsidRPr="0032089B" w:rsidRDefault="00FD3F58" w:rsidP="0032089B">
      <w:pPr>
        <w:pStyle w:val="Normal1"/>
        <w:spacing w:before="200" w:after="200" w:line="360" w:lineRule="auto"/>
        <w:jc w:val="center"/>
        <w:rPr>
          <w:rFonts w:ascii="Times New Roman" w:eastAsia="Times New Roman" w:hAnsi="Times New Roman" w:cs="Times New Roman"/>
          <w:b/>
          <w:color w:val="000000" w:themeColor="text1"/>
          <w:sz w:val="24"/>
          <w:szCs w:val="24"/>
          <w:highlight w:val="white"/>
        </w:rPr>
      </w:pPr>
      <w:r>
        <w:rPr>
          <w:rFonts w:ascii="Times New Roman" w:eastAsia="Times New Roman" w:hAnsi="Times New Roman" w:cs="Times New Roman"/>
          <w:b/>
          <w:color w:val="000000" w:themeColor="text1"/>
          <w:sz w:val="24"/>
          <w:szCs w:val="24"/>
          <w:highlight w:val="white"/>
        </w:rPr>
        <w:t>Figure 6</w:t>
      </w:r>
      <w:r w:rsidR="00112813" w:rsidRPr="0032089B">
        <w:rPr>
          <w:rFonts w:ascii="Times New Roman" w:eastAsia="Times New Roman" w:hAnsi="Times New Roman" w:cs="Times New Roman"/>
          <w:b/>
          <w:color w:val="000000" w:themeColor="text1"/>
          <w:sz w:val="24"/>
          <w:szCs w:val="24"/>
          <w:highlight w:val="white"/>
        </w:rPr>
        <w:t>: Software Testing</w:t>
      </w:r>
    </w:p>
    <w:p w14:paraId="717262A7" w14:textId="77777777" w:rsidR="00153C4D" w:rsidRPr="0032089B" w:rsidRDefault="00112813" w:rsidP="0032089B">
      <w:pPr>
        <w:pStyle w:val="Normal1"/>
        <w:spacing w:before="200" w:after="200" w:line="360" w:lineRule="auto"/>
        <w:jc w:val="center"/>
        <w:rPr>
          <w:rFonts w:ascii="Times New Roman" w:eastAsia="Times New Roman" w:hAnsi="Times New Roman" w:cs="Times New Roman"/>
          <w:color w:val="000000" w:themeColor="text1"/>
          <w:sz w:val="24"/>
          <w:szCs w:val="24"/>
          <w:highlight w:val="white"/>
        </w:rPr>
      </w:pPr>
      <w:r w:rsidRPr="0032089B">
        <w:rPr>
          <w:rFonts w:ascii="Times New Roman" w:eastAsia="Times New Roman" w:hAnsi="Times New Roman" w:cs="Times New Roman"/>
          <w:color w:val="000000" w:themeColor="text1"/>
          <w:sz w:val="24"/>
          <w:szCs w:val="24"/>
          <w:highlight w:val="white"/>
        </w:rPr>
        <w:t xml:space="preserve">(Source: </w:t>
      </w:r>
      <w:r w:rsidR="00C42BD6" w:rsidRPr="0032089B">
        <w:rPr>
          <w:rFonts w:ascii="Times New Roman" w:hAnsi="Times New Roman" w:cs="Times New Roman"/>
          <w:color w:val="000000" w:themeColor="text1"/>
          <w:sz w:val="24"/>
          <w:szCs w:val="24"/>
          <w:shd w:val="clear" w:color="auto" w:fill="FFFFFF"/>
        </w:rPr>
        <w:t xml:space="preserve">Benjamin </w:t>
      </w:r>
      <w:r w:rsidR="00C42BD6" w:rsidRPr="0032089B">
        <w:rPr>
          <w:rFonts w:ascii="Times New Roman" w:hAnsi="Times New Roman" w:cs="Times New Roman"/>
          <w:i/>
          <w:iCs/>
          <w:color w:val="000000" w:themeColor="text1"/>
          <w:sz w:val="24"/>
          <w:szCs w:val="24"/>
          <w:shd w:val="clear" w:color="auto" w:fill="FFFFFF"/>
        </w:rPr>
        <w:t>et al</w:t>
      </w:r>
      <w:r w:rsidR="00C42BD6" w:rsidRPr="0032089B">
        <w:rPr>
          <w:rFonts w:ascii="Times New Roman" w:hAnsi="Times New Roman" w:cs="Times New Roman"/>
          <w:color w:val="000000" w:themeColor="text1"/>
          <w:sz w:val="24"/>
          <w:szCs w:val="24"/>
          <w:shd w:val="clear" w:color="auto" w:fill="FFFFFF"/>
        </w:rPr>
        <w:t>. 2017</w:t>
      </w:r>
      <w:r w:rsidRPr="0032089B">
        <w:rPr>
          <w:rFonts w:ascii="Times New Roman" w:eastAsia="Times New Roman" w:hAnsi="Times New Roman" w:cs="Times New Roman"/>
          <w:color w:val="000000" w:themeColor="text1"/>
          <w:sz w:val="24"/>
          <w:szCs w:val="24"/>
          <w:highlight w:val="white"/>
        </w:rPr>
        <w:t>)</w:t>
      </w:r>
    </w:p>
    <w:p w14:paraId="4C3F9B8D" w14:textId="3D5B95FA" w:rsidR="00153C4D" w:rsidRPr="0032089B" w:rsidRDefault="00112813" w:rsidP="0032089B">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r w:rsidRPr="0032089B">
        <w:rPr>
          <w:rFonts w:ascii="Times New Roman" w:eastAsia="Times New Roman" w:hAnsi="Times New Roman" w:cs="Times New Roman"/>
          <w:color w:val="000000" w:themeColor="text1"/>
          <w:sz w:val="24"/>
          <w:szCs w:val="24"/>
          <w:highlight w:val="white"/>
        </w:rPr>
        <w:t xml:space="preserve">Software testing is an assurance process that helps in finding out patterns of actions required for making improvement in the development of the project program. It is done with the help of certain software programs that helps in finding out coding errors generated during the development of a project development plan. It helps the technical team of project management in avoiding any errors regarding the development of relevant models regarding the execution of the project plan during </w:t>
      </w:r>
      <w:r w:rsidRPr="0032089B">
        <w:rPr>
          <w:rFonts w:ascii="Times New Roman" w:eastAsia="Times New Roman" w:hAnsi="Times New Roman" w:cs="Times New Roman"/>
          <w:color w:val="000000" w:themeColor="text1"/>
          <w:sz w:val="24"/>
          <w:szCs w:val="24"/>
          <w:highlight w:val="white"/>
        </w:rPr>
        <w:lastRenderedPageBreak/>
        <w:t>business activities. Each development process is made to optimize the efficiency rate of employees that are associate</w:t>
      </w:r>
      <w:r w:rsidR="00B52829">
        <w:rPr>
          <w:rFonts w:ascii="Times New Roman" w:eastAsia="Times New Roman" w:hAnsi="Times New Roman" w:cs="Times New Roman"/>
          <w:color w:val="000000" w:themeColor="text1"/>
          <w:sz w:val="24"/>
          <w:szCs w:val="24"/>
          <w:highlight w:val="white"/>
        </w:rPr>
        <w:t xml:space="preserve"> with</w:t>
      </w:r>
      <w:r w:rsidRPr="0032089B">
        <w:rPr>
          <w:rFonts w:ascii="Times New Roman" w:eastAsia="Times New Roman" w:hAnsi="Times New Roman" w:cs="Times New Roman"/>
          <w:color w:val="000000" w:themeColor="text1"/>
          <w:sz w:val="24"/>
          <w:szCs w:val="24"/>
          <w:highlight w:val="white"/>
        </w:rPr>
        <w:t xml:space="preserve"> a given project. It is based on a stepwise basis regarding the collection of resources, design formation, development of relevant codes using requisite software programs and its effective execution in the project. It should be made sure by the technical department that any sort of external access should not be given to individual irrelevant to a project</w:t>
      </w:r>
      <w:r w:rsidR="00784092" w:rsidRPr="0032089B">
        <w:rPr>
          <w:rFonts w:ascii="Times New Roman" w:eastAsia="Times New Roman" w:hAnsi="Times New Roman" w:cs="Times New Roman"/>
          <w:color w:val="000000" w:themeColor="text1"/>
          <w:sz w:val="24"/>
          <w:szCs w:val="24"/>
          <w:highlight w:val="white"/>
        </w:rPr>
        <w:t xml:space="preserve"> (</w:t>
      </w:r>
      <w:r w:rsidR="00784092" w:rsidRPr="0032089B">
        <w:rPr>
          <w:rFonts w:ascii="Times New Roman" w:hAnsi="Times New Roman" w:cs="Times New Roman"/>
          <w:color w:val="000000" w:themeColor="text1"/>
          <w:sz w:val="24"/>
          <w:szCs w:val="24"/>
          <w:shd w:val="clear" w:color="auto" w:fill="FFFFFF"/>
        </w:rPr>
        <w:t xml:space="preserve">Benjamin </w:t>
      </w:r>
      <w:r w:rsidR="00784092" w:rsidRPr="0032089B">
        <w:rPr>
          <w:rFonts w:ascii="Times New Roman" w:hAnsi="Times New Roman" w:cs="Times New Roman"/>
          <w:i/>
          <w:iCs/>
          <w:color w:val="000000" w:themeColor="text1"/>
          <w:sz w:val="24"/>
          <w:szCs w:val="24"/>
          <w:shd w:val="clear" w:color="auto" w:fill="FFFFFF"/>
        </w:rPr>
        <w:t>et al</w:t>
      </w:r>
      <w:r w:rsidR="00784092" w:rsidRPr="0032089B">
        <w:rPr>
          <w:rFonts w:ascii="Times New Roman" w:hAnsi="Times New Roman" w:cs="Times New Roman"/>
          <w:color w:val="000000" w:themeColor="text1"/>
          <w:sz w:val="24"/>
          <w:szCs w:val="24"/>
          <w:shd w:val="clear" w:color="auto" w:fill="FFFFFF"/>
        </w:rPr>
        <w:t>. 2017, p. 30</w:t>
      </w:r>
      <w:r w:rsidR="00784092" w:rsidRPr="0032089B">
        <w:rPr>
          <w:rFonts w:ascii="Times New Roman" w:eastAsia="Times New Roman" w:hAnsi="Times New Roman" w:cs="Times New Roman"/>
          <w:color w:val="000000" w:themeColor="text1"/>
          <w:sz w:val="24"/>
          <w:szCs w:val="24"/>
          <w:highlight w:val="white"/>
        </w:rPr>
        <w:t>)</w:t>
      </w:r>
      <w:r w:rsidRPr="0032089B">
        <w:rPr>
          <w:rFonts w:ascii="Times New Roman" w:eastAsia="Times New Roman" w:hAnsi="Times New Roman" w:cs="Times New Roman"/>
          <w:color w:val="000000" w:themeColor="text1"/>
          <w:sz w:val="24"/>
          <w:szCs w:val="24"/>
          <w:highlight w:val="white"/>
        </w:rPr>
        <w:t>. It will help ARIS in making significant positive development in its business activities by providing more services to</w:t>
      </w:r>
      <w:r w:rsidR="00320ECB">
        <w:rPr>
          <w:rFonts w:ascii="Times New Roman" w:eastAsia="Times New Roman" w:hAnsi="Times New Roman" w:cs="Times New Roman"/>
          <w:color w:val="000000" w:themeColor="text1"/>
          <w:sz w:val="24"/>
          <w:szCs w:val="24"/>
          <w:highlight w:val="white"/>
        </w:rPr>
        <w:t xml:space="preserve"> a bigger</w:t>
      </w:r>
      <w:r w:rsidRPr="0032089B">
        <w:rPr>
          <w:rFonts w:ascii="Times New Roman" w:eastAsia="Times New Roman" w:hAnsi="Times New Roman" w:cs="Times New Roman"/>
          <w:color w:val="000000" w:themeColor="text1"/>
          <w:sz w:val="24"/>
          <w:szCs w:val="24"/>
          <w:highlight w:val="white"/>
        </w:rPr>
        <w:t xml:space="preserve"> number of customers. </w:t>
      </w:r>
    </w:p>
    <w:p w14:paraId="3F3F45DE" w14:textId="77777777" w:rsidR="00153C4D" w:rsidRPr="0032089B" w:rsidRDefault="00112813" w:rsidP="001B30DE">
      <w:pPr>
        <w:pStyle w:val="Heading1"/>
        <w:rPr>
          <w:highlight w:val="white"/>
        </w:rPr>
      </w:pPr>
      <w:bookmarkStart w:id="17" w:name="_Toc16871558"/>
      <w:r w:rsidRPr="0032089B">
        <w:rPr>
          <w:highlight w:val="white"/>
        </w:rPr>
        <w:t>Conclusion</w:t>
      </w:r>
      <w:bookmarkEnd w:id="17"/>
      <w:r w:rsidRPr="0032089B">
        <w:rPr>
          <w:highlight w:val="white"/>
        </w:rPr>
        <w:t xml:space="preserve"> </w:t>
      </w:r>
    </w:p>
    <w:p w14:paraId="796820B9" w14:textId="77777777" w:rsidR="00664BC3" w:rsidRPr="001B30DE" w:rsidRDefault="00112813" w:rsidP="001B30DE">
      <w:pPr>
        <w:pStyle w:val="Normal1"/>
        <w:spacing w:line="360" w:lineRule="auto"/>
        <w:jc w:val="both"/>
        <w:rPr>
          <w:rFonts w:ascii="Times New Roman" w:eastAsia="Times New Roman" w:hAnsi="Times New Roman" w:cs="Times New Roman"/>
          <w:color w:val="000000" w:themeColor="text1"/>
          <w:sz w:val="24"/>
          <w:szCs w:val="24"/>
          <w:highlight w:val="white"/>
        </w:rPr>
      </w:pPr>
      <w:r w:rsidRPr="0032089B">
        <w:rPr>
          <w:rFonts w:ascii="Times New Roman" w:eastAsia="Times New Roman" w:hAnsi="Times New Roman" w:cs="Times New Roman"/>
          <w:color w:val="000000" w:themeColor="text1"/>
          <w:sz w:val="24"/>
          <w:szCs w:val="24"/>
          <w:highlight w:val="white"/>
        </w:rPr>
        <w:t xml:space="preserve">It can be concluded in this report that problem-solving and decision making is very important to make sure a positive performance of an organization. In this report, analysis of ARIS </w:t>
      </w:r>
      <w:r w:rsidR="007A2557" w:rsidRPr="0032089B">
        <w:rPr>
          <w:rFonts w:ascii="Times New Roman" w:eastAsia="Times New Roman" w:hAnsi="Times New Roman" w:cs="Times New Roman"/>
          <w:color w:val="000000" w:themeColor="text1"/>
          <w:sz w:val="24"/>
          <w:szCs w:val="24"/>
          <w:highlight w:val="white"/>
        </w:rPr>
        <w:t>Company</w:t>
      </w:r>
      <w:r w:rsidRPr="0032089B">
        <w:rPr>
          <w:rFonts w:ascii="Times New Roman" w:eastAsia="Times New Roman" w:hAnsi="Times New Roman" w:cs="Times New Roman"/>
          <w:color w:val="000000" w:themeColor="text1"/>
          <w:sz w:val="24"/>
          <w:szCs w:val="24"/>
          <w:highlight w:val="white"/>
        </w:rPr>
        <w:t xml:space="preserve"> has been done based on its quality of services provided to their customers. Sources of conflict in business and ways to prevent it has been elaborated that can help in maintaining a profitable venture of business activities carried on under ARIS management. Decision-making techniques and their benefits have been analyzed that will help ARIS in making a significant improvement in its business performance. Importance of the project management plan for stakeholders has been done to generate new sources of funds for the organization to maintain its business performance on a positive scale. Assessing techniques under PERT and software testing has been done to know about the execution of the developed project plan in the organization </w:t>
      </w:r>
      <w:r w:rsidR="001B30DE">
        <w:rPr>
          <w:rFonts w:ascii="Times New Roman" w:eastAsia="Times New Roman" w:hAnsi="Times New Roman" w:cs="Times New Roman"/>
          <w:color w:val="000000" w:themeColor="text1"/>
          <w:sz w:val="24"/>
          <w:szCs w:val="24"/>
          <w:highlight w:val="white"/>
        </w:rPr>
        <w:t xml:space="preserve">to increase its profitability. </w:t>
      </w:r>
    </w:p>
    <w:p w14:paraId="2ABC5990" w14:textId="77777777" w:rsidR="001B30DE" w:rsidRPr="00CD378D" w:rsidRDefault="001B30DE" w:rsidP="001B30DE">
      <w:pPr>
        <w:pStyle w:val="Heading1"/>
      </w:pPr>
      <w:bookmarkStart w:id="18" w:name="_Toc16871559"/>
      <w:r w:rsidRPr="00CD378D">
        <w:t>References</w:t>
      </w:r>
      <w:bookmarkEnd w:id="18"/>
      <w:r w:rsidRPr="00CD378D">
        <w:t xml:space="preserve"> </w:t>
      </w:r>
    </w:p>
    <w:p w14:paraId="16C4A2A3" w14:textId="77777777" w:rsidR="001B30DE" w:rsidRPr="00CD378D" w:rsidRDefault="001B30DE" w:rsidP="001B30DE">
      <w:pPr>
        <w:spacing w:line="360" w:lineRule="auto"/>
        <w:jc w:val="both"/>
        <w:rPr>
          <w:rFonts w:ascii="Times New Roman" w:hAnsi="Times New Roman" w:cs="Times New Roman"/>
          <w:b/>
          <w:bCs/>
          <w:color w:val="000000" w:themeColor="text1"/>
          <w:sz w:val="24"/>
          <w:szCs w:val="24"/>
        </w:rPr>
      </w:pPr>
      <w:r w:rsidRPr="00CD378D">
        <w:rPr>
          <w:rFonts w:ascii="Times New Roman" w:hAnsi="Times New Roman" w:cs="Times New Roman"/>
          <w:b/>
          <w:bCs/>
          <w:color w:val="000000" w:themeColor="text1"/>
          <w:sz w:val="24"/>
          <w:szCs w:val="24"/>
        </w:rPr>
        <w:t>Books</w:t>
      </w:r>
    </w:p>
    <w:p w14:paraId="109FF8F8" w14:textId="77777777" w:rsidR="001B30DE" w:rsidRPr="00CD378D" w:rsidRDefault="001B30DE" w:rsidP="001B30DE">
      <w:pPr>
        <w:spacing w:line="360" w:lineRule="auto"/>
        <w:jc w:val="both"/>
        <w:rPr>
          <w:rFonts w:ascii="Times New Roman" w:hAnsi="Times New Roman" w:cs="Times New Roman"/>
          <w:color w:val="000000" w:themeColor="text1"/>
          <w:sz w:val="24"/>
          <w:szCs w:val="24"/>
          <w:shd w:val="clear" w:color="auto" w:fill="FFFFFF"/>
        </w:rPr>
      </w:pPr>
      <w:r w:rsidRPr="00CD378D">
        <w:rPr>
          <w:rFonts w:ascii="Times New Roman" w:hAnsi="Times New Roman" w:cs="Times New Roman"/>
          <w:color w:val="000000" w:themeColor="text1"/>
          <w:sz w:val="24"/>
          <w:szCs w:val="24"/>
          <w:shd w:val="clear" w:color="auto" w:fill="FFFFFF"/>
        </w:rPr>
        <w:t>Chisholm, R., 2017. </w:t>
      </w:r>
      <w:r w:rsidRPr="00CD378D">
        <w:rPr>
          <w:rFonts w:ascii="Times New Roman" w:hAnsi="Times New Roman" w:cs="Times New Roman"/>
          <w:i/>
          <w:iCs/>
          <w:color w:val="000000" w:themeColor="text1"/>
          <w:sz w:val="24"/>
          <w:szCs w:val="24"/>
          <w:shd w:val="clear" w:color="auto" w:fill="FFFFFF"/>
        </w:rPr>
        <w:t>Interorganizational decision making</w:t>
      </w:r>
      <w:r w:rsidRPr="00CD378D">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Abingdon: </w:t>
      </w:r>
      <w:r w:rsidRPr="00CD378D">
        <w:rPr>
          <w:rFonts w:ascii="Times New Roman" w:hAnsi="Times New Roman" w:cs="Times New Roman"/>
          <w:color w:val="000000" w:themeColor="text1"/>
          <w:sz w:val="24"/>
          <w:szCs w:val="24"/>
          <w:shd w:val="clear" w:color="auto" w:fill="FFFFFF"/>
        </w:rPr>
        <w:t>Routledge.</w:t>
      </w:r>
    </w:p>
    <w:p w14:paraId="641F0CF2" w14:textId="77777777" w:rsidR="001B30DE" w:rsidRPr="00CD378D" w:rsidRDefault="001B30DE" w:rsidP="001B30DE">
      <w:pPr>
        <w:spacing w:line="360" w:lineRule="auto"/>
        <w:jc w:val="both"/>
        <w:rPr>
          <w:rFonts w:ascii="Times New Roman" w:hAnsi="Times New Roman" w:cs="Times New Roman"/>
          <w:color w:val="000000" w:themeColor="text1"/>
          <w:sz w:val="24"/>
          <w:szCs w:val="24"/>
          <w:shd w:val="clear" w:color="auto" w:fill="FFFFFF"/>
        </w:rPr>
      </w:pPr>
      <w:r w:rsidRPr="00CD378D">
        <w:rPr>
          <w:rFonts w:ascii="Times New Roman" w:hAnsi="Times New Roman" w:cs="Times New Roman"/>
          <w:color w:val="000000" w:themeColor="text1"/>
          <w:sz w:val="24"/>
          <w:szCs w:val="24"/>
          <w:shd w:val="clear" w:color="auto" w:fill="FFFFFF"/>
        </w:rPr>
        <w:t>Goldman, R.B., 2019. </w:t>
      </w:r>
      <w:r w:rsidRPr="00CD378D">
        <w:rPr>
          <w:rFonts w:ascii="Times New Roman" w:hAnsi="Times New Roman" w:cs="Times New Roman"/>
          <w:i/>
          <w:iCs/>
          <w:color w:val="000000" w:themeColor="text1"/>
          <w:sz w:val="24"/>
          <w:szCs w:val="24"/>
          <w:shd w:val="clear" w:color="auto" w:fill="FFFFFF"/>
        </w:rPr>
        <w:t>Roundtable justice: Case studies in conflict resolution</w:t>
      </w:r>
      <w:r w:rsidRPr="00CD378D">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Abingdon: </w:t>
      </w:r>
      <w:r w:rsidRPr="00CD378D">
        <w:rPr>
          <w:rFonts w:ascii="Times New Roman" w:hAnsi="Times New Roman" w:cs="Times New Roman"/>
          <w:color w:val="000000" w:themeColor="text1"/>
          <w:sz w:val="24"/>
          <w:szCs w:val="24"/>
          <w:shd w:val="clear" w:color="auto" w:fill="FFFFFF"/>
        </w:rPr>
        <w:t>Routledge.</w:t>
      </w:r>
    </w:p>
    <w:p w14:paraId="16408B5D" w14:textId="77777777" w:rsidR="001B30DE" w:rsidRPr="00CD378D" w:rsidRDefault="001B30DE" w:rsidP="001B30DE">
      <w:pPr>
        <w:spacing w:line="360" w:lineRule="auto"/>
        <w:jc w:val="both"/>
        <w:rPr>
          <w:rFonts w:ascii="Times New Roman" w:hAnsi="Times New Roman" w:cs="Times New Roman"/>
          <w:color w:val="000000" w:themeColor="text1"/>
          <w:sz w:val="24"/>
          <w:szCs w:val="24"/>
          <w:shd w:val="clear" w:color="auto" w:fill="FFFFFF"/>
        </w:rPr>
      </w:pPr>
      <w:r w:rsidRPr="00CD378D">
        <w:rPr>
          <w:rFonts w:ascii="Times New Roman" w:hAnsi="Times New Roman" w:cs="Times New Roman"/>
          <w:color w:val="000000" w:themeColor="text1"/>
          <w:sz w:val="24"/>
          <w:szCs w:val="24"/>
          <w:shd w:val="clear" w:color="auto" w:fill="FFFFFF"/>
        </w:rPr>
        <w:t>Harrison, F. and Lock, D., 2017. </w:t>
      </w:r>
      <w:r w:rsidRPr="00CD378D">
        <w:rPr>
          <w:rFonts w:ascii="Times New Roman" w:hAnsi="Times New Roman" w:cs="Times New Roman"/>
          <w:i/>
          <w:iCs/>
          <w:color w:val="000000" w:themeColor="text1"/>
          <w:sz w:val="24"/>
          <w:szCs w:val="24"/>
          <w:shd w:val="clear" w:color="auto" w:fill="FFFFFF"/>
        </w:rPr>
        <w:t>Advanced project management: a structured approach</w:t>
      </w:r>
      <w:r w:rsidRPr="00CD378D">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Abingdon: </w:t>
      </w:r>
      <w:r w:rsidRPr="00CD378D">
        <w:rPr>
          <w:rFonts w:ascii="Times New Roman" w:hAnsi="Times New Roman" w:cs="Times New Roman"/>
          <w:color w:val="000000" w:themeColor="text1"/>
          <w:sz w:val="24"/>
          <w:szCs w:val="24"/>
          <w:shd w:val="clear" w:color="auto" w:fill="FFFFFF"/>
        </w:rPr>
        <w:t>Routledge.</w:t>
      </w:r>
    </w:p>
    <w:p w14:paraId="452F3465" w14:textId="77777777" w:rsidR="001B30DE" w:rsidRPr="00CD378D" w:rsidRDefault="001B30DE" w:rsidP="001B30DE">
      <w:pPr>
        <w:spacing w:line="360" w:lineRule="auto"/>
        <w:jc w:val="both"/>
        <w:rPr>
          <w:rFonts w:ascii="Times New Roman" w:hAnsi="Times New Roman" w:cs="Times New Roman"/>
          <w:color w:val="000000" w:themeColor="text1"/>
          <w:sz w:val="24"/>
          <w:szCs w:val="24"/>
          <w:shd w:val="clear" w:color="auto" w:fill="FFFFFF"/>
        </w:rPr>
      </w:pPr>
      <w:proofErr w:type="spellStart"/>
      <w:r w:rsidRPr="00CD378D">
        <w:rPr>
          <w:rFonts w:ascii="Times New Roman" w:hAnsi="Times New Roman" w:cs="Times New Roman"/>
          <w:color w:val="000000" w:themeColor="text1"/>
          <w:sz w:val="24"/>
          <w:szCs w:val="24"/>
          <w:shd w:val="clear" w:color="auto" w:fill="FFFFFF"/>
        </w:rPr>
        <w:t>Uhl</w:t>
      </w:r>
      <w:proofErr w:type="spellEnd"/>
      <w:r w:rsidRPr="00CD378D">
        <w:rPr>
          <w:rFonts w:ascii="Times New Roman" w:hAnsi="Times New Roman" w:cs="Times New Roman"/>
          <w:color w:val="000000" w:themeColor="text1"/>
          <w:sz w:val="24"/>
          <w:szCs w:val="24"/>
          <w:shd w:val="clear" w:color="auto" w:fill="FFFFFF"/>
        </w:rPr>
        <w:t xml:space="preserve">, A. and </w:t>
      </w:r>
      <w:proofErr w:type="spellStart"/>
      <w:r w:rsidRPr="00CD378D">
        <w:rPr>
          <w:rFonts w:ascii="Times New Roman" w:hAnsi="Times New Roman" w:cs="Times New Roman"/>
          <w:color w:val="000000" w:themeColor="text1"/>
          <w:sz w:val="24"/>
          <w:szCs w:val="24"/>
          <w:shd w:val="clear" w:color="auto" w:fill="FFFFFF"/>
        </w:rPr>
        <w:t>Gollenia</w:t>
      </w:r>
      <w:proofErr w:type="spellEnd"/>
      <w:r w:rsidRPr="00CD378D">
        <w:rPr>
          <w:rFonts w:ascii="Times New Roman" w:hAnsi="Times New Roman" w:cs="Times New Roman"/>
          <w:color w:val="000000" w:themeColor="text1"/>
          <w:sz w:val="24"/>
          <w:szCs w:val="24"/>
          <w:shd w:val="clear" w:color="auto" w:fill="FFFFFF"/>
        </w:rPr>
        <w:t>, L.A. eds., 2016. </w:t>
      </w:r>
      <w:r w:rsidRPr="00CD378D">
        <w:rPr>
          <w:rFonts w:ascii="Times New Roman" w:hAnsi="Times New Roman" w:cs="Times New Roman"/>
          <w:i/>
          <w:iCs/>
          <w:color w:val="000000" w:themeColor="text1"/>
          <w:sz w:val="24"/>
          <w:szCs w:val="24"/>
          <w:shd w:val="clear" w:color="auto" w:fill="FFFFFF"/>
        </w:rPr>
        <w:t>A handbook of business transformation management methodology</w:t>
      </w:r>
      <w:r w:rsidRPr="00CD378D">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Abingdon: </w:t>
      </w:r>
      <w:r w:rsidRPr="00CD378D">
        <w:rPr>
          <w:rFonts w:ascii="Times New Roman" w:hAnsi="Times New Roman" w:cs="Times New Roman"/>
          <w:color w:val="000000" w:themeColor="text1"/>
          <w:sz w:val="24"/>
          <w:szCs w:val="24"/>
          <w:shd w:val="clear" w:color="auto" w:fill="FFFFFF"/>
        </w:rPr>
        <w:t>Routledge.</w:t>
      </w:r>
    </w:p>
    <w:p w14:paraId="3EF9D6B7" w14:textId="77777777" w:rsidR="001B30DE" w:rsidRPr="00CD378D" w:rsidRDefault="001B30DE" w:rsidP="001B30DE">
      <w:pPr>
        <w:spacing w:line="360" w:lineRule="auto"/>
        <w:jc w:val="both"/>
        <w:rPr>
          <w:rFonts w:ascii="Times New Roman" w:hAnsi="Times New Roman" w:cs="Times New Roman"/>
          <w:b/>
          <w:bCs/>
          <w:color w:val="000000" w:themeColor="text1"/>
          <w:sz w:val="24"/>
          <w:szCs w:val="24"/>
        </w:rPr>
      </w:pPr>
      <w:r w:rsidRPr="00CD378D">
        <w:rPr>
          <w:rFonts w:ascii="Times New Roman" w:hAnsi="Times New Roman" w:cs="Times New Roman"/>
          <w:b/>
          <w:bCs/>
          <w:color w:val="000000" w:themeColor="text1"/>
          <w:sz w:val="24"/>
          <w:szCs w:val="24"/>
        </w:rPr>
        <w:t xml:space="preserve">Journals </w:t>
      </w:r>
    </w:p>
    <w:p w14:paraId="11AF0406" w14:textId="77777777" w:rsidR="001B30DE" w:rsidRPr="00CD378D" w:rsidRDefault="001B30DE" w:rsidP="001B30DE">
      <w:pPr>
        <w:spacing w:line="360" w:lineRule="auto"/>
        <w:jc w:val="both"/>
        <w:rPr>
          <w:rFonts w:ascii="Times New Roman" w:hAnsi="Times New Roman" w:cs="Times New Roman"/>
          <w:color w:val="000000" w:themeColor="text1"/>
          <w:sz w:val="24"/>
          <w:szCs w:val="24"/>
          <w:shd w:val="clear" w:color="auto" w:fill="FFFFFF"/>
        </w:rPr>
      </w:pPr>
      <w:r w:rsidRPr="00CD378D">
        <w:rPr>
          <w:rFonts w:ascii="Times New Roman" w:hAnsi="Times New Roman" w:cs="Times New Roman"/>
          <w:color w:val="000000" w:themeColor="text1"/>
          <w:sz w:val="24"/>
          <w:szCs w:val="24"/>
          <w:shd w:val="clear" w:color="auto" w:fill="FFFFFF"/>
        </w:rPr>
        <w:lastRenderedPageBreak/>
        <w:t>Alexander, B., Allard, S., Archambault, E., Billings, M., Corbett, H., Crosby, S., Dove, J.G., Earle, L., Erdmann, C., Ho, A. and Jahn, N., 2017. Scholarly Communication Publishing Experts Stakeholders Report. </w:t>
      </w:r>
      <w:r w:rsidRPr="00CD378D">
        <w:rPr>
          <w:rFonts w:ascii="Times New Roman" w:hAnsi="Times New Roman" w:cs="Times New Roman"/>
          <w:i/>
          <w:iCs/>
          <w:color w:val="000000" w:themeColor="text1"/>
          <w:sz w:val="24"/>
          <w:szCs w:val="24"/>
          <w:shd w:val="clear" w:color="auto" w:fill="FFFFFF"/>
        </w:rPr>
        <w:t>Open Scholarship Initiative Proceedings</w:t>
      </w:r>
      <w:r w:rsidRPr="00CD378D">
        <w:rPr>
          <w:rFonts w:ascii="Times New Roman" w:hAnsi="Times New Roman" w:cs="Times New Roman"/>
          <w:color w:val="000000" w:themeColor="text1"/>
          <w:sz w:val="24"/>
          <w:szCs w:val="24"/>
          <w:shd w:val="clear" w:color="auto" w:fill="FFFFFF"/>
        </w:rPr>
        <w:t>.</w:t>
      </w:r>
    </w:p>
    <w:p w14:paraId="023A0FFB" w14:textId="77777777" w:rsidR="001B30DE" w:rsidRPr="00CD378D" w:rsidRDefault="001B30DE" w:rsidP="001B30DE">
      <w:pPr>
        <w:spacing w:line="360" w:lineRule="auto"/>
        <w:jc w:val="both"/>
        <w:rPr>
          <w:rFonts w:ascii="Times New Roman" w:hAnsi="Times New Roman" w:cs="Times New Roman"/>
          <w:color w:val="000000" w:themeColor="text1"/>
          <w:sz w:val="24"/>
          <w:szCs w:val="24"/>
          <w:shd w:val="clear" w:color="auto" w:fill="FFFFFF"/>
        </w:rPr>
      </w:pPr>
      <w:proofErr w:type="spellStart"/>
      <w:r w:rsidRPr="00CD378D">
        <w:rPr>
          <w:rFonts w:ascii="Times New Roman" w:hAnsi="Times New Roman" w:cs="Times New Roman"/>
          <w:color w:val="000000" w:themeColor="text1"/>
          <w:sz w:val="24"/>
          <w:szCs w:val="24"/>
          <w:shd w:val="clear" w:color="auto" w:fill="FFFFFF"/>
        </w:rPr>
        <w:t>Baesens</w:t>
      </w:r>
      <w:proofErr w:type="spellEnd"/>
      <w:r w:rsidRPr="00CD378D">
        <w:rPr>
          <w:rFonts w:ascii="Times New Roman" w:hAnsi="Times New Roman" w:cs="Times New Roman"/>
          <w:color w:val="000000" w:themeColor="text1"/>
          <w:sz w:val="24"/>
          <w:szCs w:val="24"/>
          <w:shd w:val="clear" w:color="auto" w:fill="FFFFFF"/>
        </w:rPr>
        <w:t xml:space="preserve">, B., </w:t>
      </w:r>
      <w:proofErr w:type="spellStart"/>
      <w:r w:rsidRPr="00CD378D">
        <w:rPr>
          <w:rFonts w:ascii="Times New Roman" w:hAnsi="Times New Roman" w:cs="Times New Roman"/>
          <w:color w:val="000000" w:themeColor="text1"/>
          <w:sz w:val="24"/>
          <w:szCs w:val="24"/>
          <w:shd w:val="clear" w:color="auto" w:fill="FFFFFF"/>
        </w:rPr>
        <w:t>Bapna</w:t>
      </w:r>
      <w:proofErr w:type="spellEnd"/>
      <w:r w:rsidRPr="00CD378D">
        <w:rPr>
          <w:rFonts w:ascii="Times New Roman" w:hAnsi="Times New Roman" w:cs="Times New Roman"/>
          <w:color w:val="000000" w:themeColor="text1"/>
          <w:sz w:val="24"/>
          <w:szCs w:val="24"/>
          <w:shd w:val="clear" w:color="auto" w:fill="FFFFFF"/>
        </w:rPr>
        <w:t xml:space="preserve">, R., Marsden, J.R., </w:t>
      </w:r>
      <w:proofErr w:type="spellStart"/>
      <w:r w:rsidRPr="00CD378D">
        <w:rPr>
          <w:rFonts w:ascii="Times New Roman" w:hAnsi="Times New Roman" w:cs="Times New Roman"/>
          <w:color w:val="000000" w:themeColor="text1"/>
          <w:sz w:val="24"/>
          <w:szCs w:val="24"/>
          <w:shd w:val="clear" w:color="auto" w:fill="FFFFFF"/>
        </w:rPr>
        <w:t>Vanthienen</w:t>
      </w:r>
      <w:proofErr w:type="spellEnd"/>
      <w:r w:rsidRPr="00CD378D">
        <w:rPr>
          <w:rFonts w:ascii="Times New Roman" w:hAnsi="Times New Roman" w:cs="Times New Roman"/>
          <w:color w:val="000000" w:themeColor="text1"/>
          <w:sz w:val="24"/>
          <w:szCs w:val="24"/>
          <w:shd w:val="clear" w:color="auto" w:fill="FFFFFF"/>
        </w:rPr>
        <w:t>, J. and Zhao, J.L., 2016. Transformational Issues of Big Data and Analytics in Networked Business. </w:t>
      </w:r>
      <w:r w:rsidRPr="00CD378D">
        <w:rPr>
          <w:rFonts w:ascii="Times New Roman" w:hAnsi="Times New Roman" w:cs="Times New Roman"/>
          <w:i/>
          <w:iCs/>
          <w:color w:val="000000" w:themeColor="text1"/>
          <w:sz w:val="24"/>
          <w:szCs w:val="24"/>
          <w:shd w:val="clear" w:color="auto" w:fill="FFFFFF"/>
        </w:rPr>
        <w:t>MIS quarterly</w:t>
      </w:r>
      <w:r w:rsidRPr="00CD378D">
        <w:rPr>
          <w:rFonts w:ascii="Times New Roman" w:hAnsi="Times New Roman" w:cs="Times New Roman"/>
          <w:color w:val="000000" w:themeColor="text1"/>
          <w:sz w:val="24"/>
          <w:szCs w:val="24"/>
          <w:shd w:val="clear" w:color="auto" w:fill="FFFFFF"/>
        </w:rPr>
        <w:t>, </w:t>
      </w:r>
      <w:r w:rsidRPr="00CD378D">
        <w:rPr>
          <w:rFonts w:ascii="Times New Roman" w:hAnsi="Times New Roman" w:cs="Times New Roman"/>
          <w:i/>
          <w:iCs/>
          <w:color w:val="000000" w:themeColor="text1"/>
          <w:sz w:val="24"/>
          <w:szCs w:val="24"/>
          <w:shd w:val="clear" w:color="auto" w:fill="FFFFFF"/>
        </w:rPr>
        <w:t>40</w:t>
      </w:r>
      <w:r w:rsidRPr="00CD378D">
        <w:rPr>
          <w:rFonts w:ascii="Times New Roman" w:hAnsi="Times New Roman" w:cs="Times New Roman"/>
          <w:color w:val="000000" w:themeColor="text1"/>
          <w:sz w:val="24"/>
          <w:szCs w:val="24"/>
          <w:shd w:val="clear" w:color="auto" w:fill="FFFFFF"/>
        </w:rPr>
        <w:t>(4).</w:t>
      </w:r>
    </w:p>
    <w:p w14:paraId="0883D3B3" w14:textId="77777777" w:rsidR="001B30DE" w:rsidRPr="00CD378D" w:rsidRDefault="001B30DE" w:rsidP="001B30DE">
      <w:pPr>
        <w:spacing w:line="360" w:lineRule="auto"/>
        <w:jc w:val="both"/>
        <w:rPr>
          <w:rFonts w:ascii="Times New Roman" w:hAnsi="Times New Roman" w:cs="Times New Roman"/>
          <w:b/>
          <w:bCs/>
          <w:color w:val="000000" w:themeColor="text1"/>
          <w:sz w:val="24"/>
          <w:szCs w:val="24"/>
        </w:rPr>
      </w:pPr>
      <w:proofErr w:type="spellStart"/>
      <w:r w:rsidRPr="00CD378D">
        <w:rPr>
          <w:rFonts w:ascii="Times New Roman" w:hAnsi="Times New Roman" w:cs="Times New Roman"/>
          <w:color w:val="000000" w:themeColor="text1"/>
          <w:sz w:val="24"/>
          <w:szCs w:val="24"/>
          <w:shd w:val="clear" w:color="auto" w:fill="FFFFFF"/>
        </w:rPr>
        <w:t>Bonaccio</w:t>
      </w:r>
      <w:proofErr w:type="spellEnd"/>
      <w:r w:rsidRPr="00CD378D">
        <w:rPr>
          <w:rFonts w:ascii="Times New Roman" w:hAnsi="Times New Roman" w:cs="Times New Roman"/>
          <w:color w:val="000000" w:themeColor="text1"/>
          <w:sz w:val="24"/>
          <w:szCs w:val="24"/>
          <w:shd w:val="clear" w:color="auto" w:fill="FFFFFF"/>
        </w:rPr>
        <w:t>, S., Lapierre, L. and O’Reilly, J., 2019. Creating work climates that facilitate and maximize the benefits of disclosing mental health problems in the workplace. </w:t>
      </w:r>
      <w:r w:rsidRPr="00CD378D">
        <w:rPr>
          <w:rFonts w:ascii="Times New Roman" w:hAnsi="Times New Roman" w:cs="Times New Roman"/>
          <w:i/>
          <w:iCs/>
          <w:color w:val="000000" w:themeColor="text1"/>
          <w:sz w:val="24"/>
          <w:szCs w:val="24"/>
          <w:shd w:val="clear" w:color="auto" w:fill="FFFFFF"/>
        </w:rPr>
        <w:t>Organizational Dynamics</w:t>
      </w:r>
      <w:r w:rsidRPr="00CD378D">
        <w:rPr>
          <w:rFonts w:ascii="Times New Roman" w:hAnsi="Times New Roman" w:cs="Times New Roman"/>
          <w:color w:val="000000" w:themeColor="text1"/>
          <w:sz w:val="24"/>
          <w:szCs w:val="24"/>
          <w:shd w:val="clear" w:color="auto" w:fill="FFFFFF"/>
        </w:rPr>
        <w:t>.</w:t>
      </w:r>
    </w:p>
    <w:p w14:paraId="445D2065" w14:textId="77777777" w:rsidR="001B30DE" w:rsidRPr="00CD378D" w:rsidRDefault="001B30DE" w:rsidP="001B30DE">
      <w:pPr>
        <w:spacing w:line="360" w:lineRule="auto"/>
        <w:jc w:val="both"/>
        <w:rPr>
          <w:rFonts w:ascii="Times New Roman" w:hAnsi="Times New Roman" w:cs="Times New Roman"/>
          <w:color w:val="000000" w:themeColor="text1"/>
          <w:sz w:val="24"/>
          <w:szCs w:val="24"/>
          <w:shd w:val="clear" w:color="auto" w:fill="FFFFFF"/>
        </w:rPr>
      </w:pPr>
      <w:proofErr w:type="spellStart"/>
      <w:r w:rsidRPr="00CD378D">
        <w:rPr>
          <w:rFonts w:ascii="Times New Roman" w:hAnsi="Times New Roman" w:cs="Times New Roman"/>
          <w:color w:val="000000" w:themeColor="text1"/>
          <w:sz w:val="24"/>
          <w:szCs w:val="24"/>
          <w:shd w:val="clear" w:color="auto" w:fill="FFFFFF"/>
        </w:rPr>
        <w:t>Farok</w:t>
      </w:r>
      <w:proofErr w:type="spellEnd"/>
      <w:r w:rsidRPr="00CD378D">
        <w:rPr>
          <w:rFonts w:ascii="Times New Roman" w:hAnsi="Times New Roman" w:cs="Times New Roman"/>
          <w:color w:val="000000" w:themeColor="text1"/>
          <w:sz w:val="24"/>
          <w:szCs w:val="24"/>
          <w:shd w:val="clear" w:color="auto" w:fill="FFFFFF"/>
        </w:rPr>
        <w:t>, G. and Garcia, J., 2016. Scope creep monitors level of satisfaction, cost of business and slippery slope relationships among stakeholders, project manager, sponsor and PMO to execute project completion report. </w:t>
      </w:r>
      <w:r w:rsidRPr="00CD378D">
        <w:rPr>
          <w:rFonts w:ascii="Times New Roman" w:hAnsi="Times New Roman" w:cs="Times New Roman"/>
          <w:i/>
          <w:iCs/>
          <w:color w:val="000000" w:themeColor="text1"/>
          <w:sz w:val="24"/>
          <w:szCs w:val="24"/>
          <w:shd w:val="clear" w:color="auto" w:fill="FFFFFF"/>
        </w:rPr>
        <w:t>Journal of International Association of Advanced Technology and Science (JIAATS)</w:t>
      </w:r>
      <w:r w:rsidRPr="00CD378D">
        <w:rPr>
          <w:rFonts w:ascii="Times New Roman" w:hAnsi="Times New Roman" w:cs="Times New Roman"/>
          <w:color w:val="000000" w:themeColor="text1"/>
          <w:sz w:val="24"/>
          <w:szCs w:val="24"/>
          <w:shd w:val="clear" w:color="auto" w:fill="FFFFFF"/>
        </w:rPr>
        <w:t>, </w:t>
      </w:r>
      <w:r w:rsidRPr="00CD378D">
        <w:rPr>
          <w:rFonts w:ascii="Times New Roman" w:hAnsi="Times New Roman" w:cs="Times New Roman"/>
          <w:i/>
          <w:iCs/>
          <w:color w:val="000000" w:themeColor="text1"/>
          <w:sz w:val="24"/>
          <w:szCs w:val="24"/>
          <w:shd w:val="clear" w:color="auto" w:fill="FFFFFF"/>
        </w:rPr>
        <w:t>2</w:t>
      </w:r>
      <w:r w:rsidRPr="00CD378D">
        <w:rPr>
          <w:rFonts w:ascii="Times New Roman" w:hAnsi="Times New Roman" w:cs="Times New Roman"/>
          <w:color w:val="000000" w:themeColor="text1"/>
          <w:sz w:val="24"/>
          <w:szCs w:val="24"/>
          <w:shd w:val="clear" w:color="auto" w:fill="FFFFFF"/>
        </w:rPr>
        <w:t>(2), pp.15-23.</w:t>
      </w:r>
    </w:p>
    <w:p w14:paraId="43B08D29" w14:textId="77777777" w:rsidR="001B30DE" w:rsidRPr="00CD378D" w:rsidRDefault="001B30DE" w:rsidP="001B30DE">
      <w:pPr>
        <w:spacing w:line="360" w:lineRule="auto"/>
        <w:jc w:val="both"/>
        <w:rPr>
          <w:rFonts w:ascii="Times New Roman" w:hAnsi="Times New Roman" w:cs="Times New Roman"/>
          <w:color w:val="000000" w:themeColor="text1"/>
          <w:sz w:val="24"/>
          <w:szCs w:val="24"/>
          <w:shd w:val="clear" w:color="auto" w:fill="FFFFFF"/>
        </w:rPr>
      </w:pPr>
      <w:proofErr w:type="spellStart"/>
      <w:r w:rsidRPr="00CD378D">
        <w:rPr>
          <w:rFonts w:ascii="Times New Roman" w:hAnsi="Times New Roman" w:cs="Times New Roman"/>
          <w:color w:val="000000" w:themeColor="text1"/>
          <w:sz w:val="24"/>
          <w:szCs w:val="24"/>
          <w:shd w:val="clear" w:color="auto" w:fill="FFFFFF"/>
        </w:rPr>
        <w:t>Kanten</w:t>
      </w:r>
      <w:proofErr w:type="spellEnd"/>
      <w:r w:rsidRPr="00CD378D">
        <w:rPr>
          <w:rFonts w:ascii="Times New Roman" w:hAnsi="Times New Roman" w:cs="Times New Roman"/>
          <w:color w:val="000000" w:themeColor="text1"/>
          <w:sz w:val="24"/>
          <w:szCs w:val="24"/>
          <w:shd w:val="clear" w:color="auto" w:fill="FFFFFF"/>
        </w:rPr>
        <w:t xml:space="preserve">, P., </w:t>
      </w:r>
      <w:proofErr w:type="spellStart"/>
      <w:r w:rsidRPr="00CD378D">
        <w:rPr>
          <w:rFonts w:ascii="Times New Roman" w:hAnsi="Times New Roman" w:cs="Times New Roman"/>
          <w:color w:val="000000" w:themeColor="text1"/>
          <w:sz w:val="24"/>
          <w:szCs w:val="24"/>
          <w:shd w:val="clear" w:color="auto" w:fill="FFFFFF"/>
        </w:rPr>
        <w:t>Kanten</w:t>
      </w:r>
      <w:proofErr w:type="spellEnd"/>
      <w:r w:rsidRPr="00CD378D">
        <w:rPr>
          <w:rFonts w:ascii="Times New Roman" w:hAnsi="Times New Roman" w:cs="Times New Roman"/>
          <w:color w:val="000000" w:themeColor="text1"/>
          <w:sz w:val="24"/>
          <w:szCs w:val="24"/>
          <w:shd w:val="clear" w:color="auto" w:fill="FFFFFF"/>
        </w:rPr>
        <w:t xml:space="preserve">, S. and </w:t>
      </w:r>
      <w:proofErr w:type="spellStart"/>
      <w:r w:rsidRPr="00CD378D">
        <w:rPr>
          <w:rFonts w:ascii="Times New Roman" w:hAnsi="Times New Roman" w:cs="Times New Roman"/>
          <w:color w:val="000000" w:themeColor="text1"/>
          <w:sz w:val="24"/>
          <w:szCs w:val="24"/>
          <w:shd w:val="clear" w:color="auto" w:fill="FFFFFF"/>
        </w:rPr>
        <w:t>Gurlek</w:t>
      </w:r>
      <w:proofErr w:type="spellEnd"/>
      <w:r w:rsidRPr="00CD378D">
        <w:rPr>
          <w:rFonts w:ascii="Times New Roman" w:hAnsi="Times New Roman" w:cs="Times New Roman"/>
          <w:color w:val="000000" w:themeColor="text1"/>
          <w:sz w:val="24"/>
          <w:szCs w:val="24"/>
          <w:shd w:val="clear" w:color="auto" w:fill="FFFFFF"/>
        </w:rPr>
        <w:t xml:space="preserve">, M., 2015. The effects of organizational structures and learning organization on job embeddedness and individual adaptive performance. </w:t>
      </w:r>
      <w:r w:rsidRPr="00CD378D">
        <w:rPr>
          <w:rFonts w:ascii="Times New Roman" w:hAnsi="Times New Roman" w:cs="Times New Roman"/>
          <w:i/>
          <w:iCs/>
          <w:color w:val="000000" w:themeColor="text1"/>
          <w:sz w:val="24"/>
          <w:szCs w:val="24"/>
          <w:shd w:val="clear" w:color="auto" w:fill="FFFFFF"/>
        </w:rPr>
        <w:t>Procedia Economics and Finance, 23,</w:t>
      </w:r>
      <w:r w:rsidRPr="00CD378D">
        <w:rPr>
          <w:rFonts w:ascii="Times New Roman" w:hAnsi="Times New Roman" w:cs="Times New Roman"/>
          <w:color w:val="000000" w:themeColor="text1"/>
          <w:sz w:val="24"/>
          <w:szCs w:val="24"/>
          <w:shd w:val="clear" w:color="auto" w:fill="FFFFFF"/>
        </w:rPr>
        <w:t xml:space="preserve"> pp.1358-1366.</w:t>
      </w:r>
    </w:p>
    <w:p w14:paraId="67243D93" w14:textId="77777777" w:rsidR="001B30DE" w:rsidRPr="00CD378D" w:rsidRDefault="001B30DE" w:rsidP="001B30DE">
      <w:pPr>
        <w:spacing w:line="360" w:lineRule="auto"/>
        <w:jc w:val="both"/>
        <w:rPr>
          <w:rFonts w:ascii="Times New Roman" w:hAnsi="Times New Roman" w:cs="Times New Roman"/>
          <w:color w:val="000000" w:themeColor="text1"/>
          <w:sz w:val="24"/>
          <w:szCs w:val="24"/>
          <w:shd w:val="clear" w:color="auto" w:fill="FFFFFF"/>
        </w:rPr>
      </w:pPr>
      <w:r w:rsidRPr="00CD378D">
        <w:rPr>
          <w:rFonts w:ascii="Times New Roman" w:hAnsi="Times New Roman" w:cs="Times New Roman"/>
          <w:color w:val="000000" w:themeColor="text1"/>
          <w:sz w:val="24"/>
          <w:szCs w:val="24"/>
          <w:shd w:val="clear" w:color="auto" w:fill="FFFFFF"/>
        </w:rPr>
        <w:t>Mat, N.A., Benjamin, A.M. and Abdul-Rahman, S., 2017. A review on criteria and decision-making techniques in solving landfill site selection problems. </w:t>
      </w:r>
      <w:r w:rsidRPr="00CD378D">
        <w:rPr>
          <w:rFonts w:ascii="Times New Roman" w:hAnsi="Times New Roman" w:cs="Times New Roman"/>
          <w:i/>
          <w:iCs/>
          <w:color w:val="000000" w:themeColor="text1"/>
          <w:sz w:val="24"/>
          <w:szCs w:val="24"/>
          <w:shd w:val="clear" w:color="auto" w:fill="FFFFFF"/>
        </w:rPr>
        <w:t>Journal of Advanced Review on Scientific Research</w:t>
      </w:r>
      <w:r w:rsidRPr="00CD378D">
        <w:rPr>
          <w:rFonts w:ascii="Times New Roman" w:hAnsi="Times New Roman" w:cs="Times New Roman"/>
          <w:color w:val="000000" w:themeColor="text1"/>
          <w:sz w:val="24"/>
          <w:szCs w:val="24"/>
          <w:shd w:val="clear" w:color="auto" w:fill="FFFFFF"/>
        </w:rPr>
        <w:t>, </w:t>
      </w:r>
      <w:r w:rsidRPr="00CD378D">
        <w:rPr>
          <w:rFonts w:ascii="Times New Roman" w:hAnsi="Times New Roman" w:cs="Times New Roman"/>
          <w:i/>
          <w:iCs/>
          <w:color w:val="000000" w:themeColor="text1"/>
          <w:sz w:val="24"/>
          <w:szCs w:val="24"/>
          <w:shd w:val="clear" w:color="auto" w:fill="FFFFFF"/>
        </w:rPr>
        <w:t>37</w:t>
      </w:r>
      <w:r w:rsidRPr="00CD378D">
        <w:rPr>
          <w:rFonts w:ascii="Times New Roman" w:hAnsi="Times New Roman" w:cs="Times New Roman"/>
          <w:color w:val="000000" w:themeColor="text1"/>
          <w:sz w:val="24"/>
          <w:szCs w:val="24"/>
          <w:shd w:val="clear" w:color="auto" w:fill="FFFFFF"/>
        </w:rPr>
        <w:t>(1), pp.14-32.</w:t>
      </w:r>
    </w:p>
    <w:p w14:paraId="745B2EE1" w14:textId="77777777" w:rsidR="001B30DE" w:rsidRPr="00CD378D" w:rsidRDefault="001B30DE" w:rsidP="001B30DE">
      <w:pPr>
        <w:spacing w:line="360" w:lineRule="auto"/>
        <w:jc w:val="both"/>
        <w:rPr>
          <w:rFonts w:ascii="Times New Roman" w:hAnsi="Times New Roman" w:cs="Times New Roman"/>
          <w:color w:val="000000" w:themeColor="text1"/>
          <w:sz w:val="24"/>
          <w:szCs w:val="24"/>
        </w:rPr>
      </w:pPr>
      <w:proofErr w:type="spellStart"/>
      <w:r w:rsidRPr="00CD378D">
        <w:rPr>
          <w:rFonts w:ascii="Times New Roman" w:hAnsi="Times New Roman" w:cs="Times New Roman"/>
          <w:color w:val="000000" w:themeColor="text1"/>
          <w:sz w:val="24"/>
          <w:szCs w:val="24"/>
        </w:rPr>
        <w:t>Muszynska</w:t>
      </w:r>
      <w:proofErr w:type="spellEnd"/>
      <w:r w:rsidRPr="00CD378D">
        <w:rPr>
          <w:rFonts w:ascii="Times New Roman" w:hAnsi="Times New Roman" w:cs="Times New Roman"/>
          <w:color w:val="000000" w:themeColor="text1"/>
          <w:sz w:val="24"/>
          <w:szCs w:val="24"/>
        </w:rPr>
        <w:t xml:space="preserve">, K., </w:t>
      </w:r>
      <w:proofErr w:type="spellStart"/>
      <w:r w:rsidRPr="00CD378D">
        <w:rPr>
          <w:rFonts w:ascii="Times New Roman" w:hAnsi="Times New Roman" w:cs="Times New Roman"/>
          <w:color w:val="000000" w:themeColor="text1"/>
          <w:sz w:val="24"/>
          <w:szCs w:val="24"/>
        </w:rPr>
        <w:t>Dermol</w:t>
      </w:r>
      <w:proofErr w:type="spellEnd"/>
      <w:r w:rsidRPr="00CD378D">
        <w:rPr>
          <w:rFonts w:ascii="Times New Roman" w:hAnsi="Times New Roman" w:cs="Times New Roman"/>
          <w:color w:val="000000" w:themeColor="text1"/>
          <w:sz w:val="24"/>
          <w:szCs w:val="24"/>
        </w:rPr>
        <w:t xml:space="preserve">, K., Trunk, V., </w:t>
      </w:r>
      <w:proofErr w:type="spellStart"/>
      <w:r w:rsidRPr="00CD378D">
        <w:rPr>
          <w:rFonts w:ascii="Times New Roman" w:hAnsi="Times New Roman" w:cs="Times New Roman"/>
          <w:color w:val="000000" w:themeColor="text1"/>
          <w:sz w:val="24"/>
          <w:szCs w:val="24"/>
        </w:rPr>
        <w:t>Ðakovic</w:t>
      </w:r>
      <w:proofErr w:type="spellEnd"/>
      <w:r w:rsidRPr="00CD378D">
        <w:rPr>
          <w:rFonts w:ascii="Times New Roman" w:hAnsi="Times New Roman" w:cs="Times New Roman"/>
          <w:color w:val="000000" w:themeColor="text1"/>
          <w:sz w:val="24"/>
          <w:szCs w:val="24"/>
        </w:rPr>
        <w:t xml:space="preserve">, A. and </w:t>
      </w:r>
      <w:proofErr w:type="spellStart"/>
      <w:r w:rsidRPr="00CD378D">
        <w:rPr>
          <w:rFonts w:ascii="Times New Roman" w:hAnsi="Times New Roman" w:cs="Times New Roman"/>
          <w:color w:val="000000" w:themeColor="text1"/>
          <w:sz w:val="24"/>
          <w:szCs w:val="24"/>
        </w:rPr>
        <w:t>Smrkolj</w:t>
      </w:r>
      <w:proofErr w:type="spellEnd"/>
      <w:r w:rsidRPr="00CD378D">
        <w:rPr>
          <w:rFonts w:ascii="Times New Roman" w:hAnsi="Times New Roman" w:cs="Times New Roman"/>
          <w:color w:val="000000" w:themeColor="text1"/>
          <w:sz w:val="24"/>
          <w:szCs w:val="24"/>
        </w:rPr>
        <w:t xml:space="preserve">, G., 2015, May. Communication management in project teams–practices and patterns. In </w:t>
      </w:r>
      <w:r w:rsidRPr="00CD378D">
        <w:rPr>
          <w:rFonts w:ascii="Times New Roman" w:hAnsi="Times New Roman" w:cs="Times New Roman"/>
          <w:i/>
          <w:iCs/>
          <w:color w:val="000000" w:themeColor="text1"/>
          <w:sz w:val="24"/>
          <w:szCs w:val="24"/>
        </w:rPr>
        <w:t>Joint International Conference</w:t>
      </w:r>
      <w:r w:rsidRPr="00CD378D">
        <w:rPr>
          <w:rFonts w:ascii="Times New Roman" w:hAnsi="Times New Roman" w:cs="Times New Roman"/>
          <w:color w:val="000000" w:themeColor="text1"/>
          <w:sz w:val="24"/>
          <w:szCs w:val="24"/>
        </w:rPr>
        <w:t xml:space="preserve"> (pp. 1359-1566).</w:t>
      </w:r>
    </w:p>
    <w:p w14:paraId="69225EF4" w14:textId="77777777" w:rsidR="001B30DE" w:rsidRPr="00CD378D" w:rsidRDefault="001B30DE" w:rsidP="001B30DE">
      <w:pPr>
        <w:spacing w:line="360" w:lineRule="auto"/>
        <w:jc w:val="both"/>
        <w:rPr>
          <w:rFonts w:ascii="Times New Roman" w:hAnsi="Times New Roman" w:cs="Times New Roman"/>
          <w:color w:val="000000" w:themeColor="text1"/>
          <w:sz w:val="24"/>
          <w:szCs w:val="24"/>
          <w:shd w:val="clear" w:color="auto" w:fill="FFFFFF"/>
        </w:rPr>
      </w:pPr>
      <w:proofErr w:type="spellStart"/>
      <w:r w:rsidRPr="00CD378D">
        <w:rPr>
          <w:rFonts w:ascii="Times New Roman" w:hAnsi="Times New Roman" w:cs="Times New Roman"/>
          <w:color w:val="000000" w:themeColor="text1"/>
          <w:sz w:val="24"/>
          <w:szCs w:val="24"/>
          <w:shd w:val="clear" w:color="auto" w:fill="FFFFFF"/>
        </w:rPr>
        <w:t>Samantara</w:t>
      </w:r>
      <w:proofErr w:type="spellEnd"/>
      <w:r w:rsidRPr="00CD378D">
        <w:rPr>
          <w:rFonts w:ascii="Times New Roman" w:hAnsi="Times New Roman" w:cs="Times New Roman"/>
          <w:color w:val="000000" w:themeColor="text1"/>
          <w:sz w:val="24"/>
          <w:szCs w:val="24"/>
          <w:shd w:val="clear" w:color="auto" w:fill="FFFFFF"/>
        </w:rPr>
        <w:t xml:space="preserve">, R. and Sharma, N., 2016. </w:t>
      </w:r>
      <w:proofErr w:type="spellStart"/>
      <w:r w:rsidRPr="00CD378D">
        <w:rPr>
          <w:rFonts w:ascii="Times New Roman" w:hAnsi="Times New Roman" w:cs="Times New Roman"/>
          <w:color w:val="000000" w:themeColor="text1"/>
          <w:sz w:val="24"/>
          <w:szCs w:val="24"/>
          <w:shd w:val="clear" w:color="auto" w:fill="FFFFFF"/>
        </w:rPr>
        <w:t>Organisational</w:t>
      </w:r>
      <w:proofErr w:type="spellEnd"/>
      <w:r w:rsidRPr="00CD378D">
        <w:rPr>
          <w:rFonts w:ascii="Times New Roman" w:hAnsi="Times New Roman" w:cs="Times New Roman"/>
          <w:color w:val="000000" w:themeColor="text1"/>
          <w:sz w:val="24"/>
          <w:szCs w:val="24"/>
          <w:shd w:val="clear" w:color="auto" w:fill="FFFFFF"/>
        </w:rPr>
        <w:t xml:space="preserve"> conflict literature: A review. </w:t>
      </w:r>
      <w:proofErr w:type="spellStart"/>
      <w:r w:rsidRPr="00CD378D">
        <w:rPr>
          <w:rFonts w:ascii="Times New Roman" w:hAnsi="Times New Roman" w:cs="Times New Roman"/>
          <w:i/>
          <w:iCs/>
          <w:color w:val="000000" w:themeColor="text1"/>
          <w:sz w:val="24"/>
          <w:szCs w:val="24"/>
          <w:shd w:val="clear" w:color="auto" w:fill="FFFFFF"/>
        </w:rPr>
        <w:t>Parikalpana</w:t>
      </w:r>
      <w:proofErr w:type="spellEnd"/>
      <w:r w:rsidRPr="00CD378D">
        <w:rPr>
          <w:rFonts w:ascii="Times New Roman" w:hAnsi="Times New Roman" w:cs="Times New Roman"/>
          <w:i/>
          <w:iCs/>
          <w:color w:val="000000" w:themeColor="text1"/>
          <w:sz w:val="24"/>
          <w:szCs w:val="24"/>
          <w:shd w:val="clear" w:color="auto" w:fill="FFFFFF"/>
        </w:rPr>
        <w:t>: KIIT Journal of Management</w:t>
      </w:r>
      <w:r w:rsidRPr="00CD378D">
        <w:rPr>
          <w:rFonts w:ascii="Times New Roman" w:hAnsi="Times New Roman" w:cs="Times New Roman"/>
          <w:color w:val="000000" w:themeColor="text1"/>
          <w:sz w:val="24"/>
          <w:szCs w:val="24"/>
          <w:shd w:val="clear" w:color="auto" w:fill="FFFFFF"/>
        </w:rPr>
        <w:t>, </w:t>
      </w:r>
      <w:r w:rsidRPr="00CD378D">
        <w:rPr>
          <w:rFonts w:ascii="Times New Roman" w:hAnsi="Times New Roman" w:cs="Times New Roman"/>
          <w:i/>
          <w:iCs/>
          <w:color w:val="000000" w:themeColor="text1"/>
          <w:sz w:val="24"/>
          <w:szCs w:val="24"/>
          <w:shd w:val="clear" w:color="auto" w:fill="FFFFFF"/>
        </w:rPr>
        <w:t>12</w:t>
      </w:r>
      <w:r w:rsidRPr="00CD378D">
        <w:rPr>
          <w:rFonts w:ascii="Times New Roman" w:hAnsi="Times New Roman" w:cs="Times New Roman"/>
          <w:color w:val="000000" w:themeColor="text1"/>
          <w:sz w:val="24"/>
          <w:szCs w:val="24"/>
          <w:shd w:val="clear" w:color="auto" w:fill="FFFFFF"/>
        </w:rPr>
        <w:t>(2), pp.158-179.</w:t>
      </w:r>
    </w:p>
    <w:p w14:paraId="66A1A229" w14:textId="77777777" w:rsidR="001B30DE" w:rsidRPr="00CD378D" w:rsidRDefault="001B30DE" w:rsidP="001B30DE">
      <w:pPr>
        <w:spacing w:line="360" w:lineRule="auto"/>
        <w:jc w:val="both"/>
        <w:rPr>
          <w:rFonts w:ascii="Times New Roman" w:hAnsi="Times New Roman" w:cs="Times New Roman"/>
          <w:color w:val="000000" w:themeColor="text1"/>
          <w:sz w:val="24"/>
          <w:szCs w:val="24"/>
        </w:rPr>
      </w:pPr>
      <w:proofErr w:type="spellStart"/>
      <w:r w:rsidRPr="00CD378D">
        <w:rPr>
          <w:rFonts w:ascii="Times New Roman" w:hAnsi="Times New Roman" w:cs="Times New Roman"/>
          <w:color w:val="000000" w:themeColor="text1"/>
          <w:sz w:val="24"/>
          <w:szCs w:val="24"/>
        </w:rPr>
        <w:t>Tarhini</w:t>
      </w:r>
      <w:proofErr w:type="spellEnd"/>
      <w:r w:rsidRPr="00CD378D">
        <w:rPr>
          <w:rFonts w:ascii="Times New Roman" w:hAnsi="Times New Roman" w:cs="Times New Roman"/>
          <w:color w:val="000000" w:themeColor="text1"/>
          <w:sz w:val="24"/>
          <w:szCs w:val="24"/>
        </w:rPr>
        <w:t xml:space="preserve">, A., Ammar, H., </w:t>
      </w:r>
      <w:proofErr w:type="spellStart"/>
      <w:r w:rsidRPr="00CD378D">
        <w:rPr>
          <w:rFonts w:ascii="Times New Roman" w:hAnsi="Times New Roman" w:cs="Times New Roman"/>
          <w:color w:val="000000" w:themeColor="text1"/>
          <w:sz w:val="24"/>
          <w:szCs w:val="24"/>
        </w:rPr>
        <w:t>Tarhini</w:t>
      </w:r>
      <w:proofErr w:type="spellEnd"/>
      <w:r w:rsidRPr="00CD378D">
        <w:rPr>
          <w:rFonts w:ascii="Times New Roman" w:hAnsi="Times New Roman" w:cs="Times New Roman"/>
          <w:color w:val="000000" w:themeColor="text1"/>
          <w:sz w:val="24"/>
          <w:szCs w:val="24"/>
        </w:rPr>
        <w:t xml:space="preserve">, T. and </w:t>
      </w:r>
      <w:proofErr w:type="spellStart"/>
      <w:r w:rsidRPr="00CD378D">
        <w:rPr>
          <w:rFonts w:ascii="Times New Roman" w:hAnsi="Times New Roman" w:cs="Times New Roman"/>
          <w:color w:val="000000" w:themeColor="text1"/>
          <w:sz w:val="24"/>
          <w:szCs w:val="24"/>
        </w:rPr>
        <w:t>Masa’deh</w:t>
      </w:r>
      <w:proofErr w:type="spellEnd"/>
      <w:r w:rsidRPr="00CD378D">
        <w:rPr>
          <w:rFonts w:ascii="Times New Roman" w:hAnsi="Times New Roman" w:cs="Times New Roman"/>
          <w:color w:val="000000" w:themeColor="text1"/>
          <w:sz w:val="24"/>
          <w:szCs w:val="24"/>
        </w:rPr>
        <w:t xml:space="preserve">, R.E., 2015. Analysis of the critical success factors for enterprise resource planning implementation from stakeholders’ perspective: A systematic review. </w:t>
      </w:r>
      <w:r w:rsidRPr="00CD378D">
        <w:rPr>
          <w:rFonts w:ascii="Times New Roman" w:hAnsi="Times New Roman" w:cs="Times New Roman"/>
          <w:i/>
          <w:iCs/>
          <w:color w:val="000000" w:themeColor="text1"/>
          <w:sz w:val="24"/>
          <w:szCs w:val="24"/>
          <w:shd w:val="clear" w:color="auto" w:fill="FFFFFF"/>
        </w:rPr>
        <w:t>International Business Research</w:t>
      </w:r>
      <w:r w:rsidRPr="00CD378D">
        <w:rPr>
          <w:rFonts w:ascii="Times New Roman" w:hAnsi="Times New Roman" w:cs="Times New Roman"/>
          <w:color w:val="000000" w:themeColor="text1"/>
          <w:sz w:val="24"/>
          <w:szCs w:val="24"/>
          <w:shd w:val="clear" w:color="auto" w:fill="FFFFFF"/>
        </w:rPr>
        <w:t>, </w:t>
      </w:r>
      <w:r w:rsidRPr="00CD378D">
        <w:rPr>
          <w:rFonts w:ascii="Times New Roman" w:hAnsi="Times New Roman" w:cs="Times New Roman"/>
          <w:i/>
          <w:iCs/>
          <w:color w:val="000000" w:themeColor="text1"/>
          <w:sz w:val="24"/>
          <w:szCs w:val="24"/>
          <w:shd w:val="clear" w:color="auto" w:fill="FFFFFF"/>
        </w:rPr>
        <w:t>8</w:t>
      </w:r>
      <w:r w:rsidRPr="00CD378D">
        <w:rPr>
          <w:rFonts w:ascii="Times New Roman" w:hAnsi="Times New Roman" w:cs="Times New Roman"/>
          <w:color w:val="000000" w:themeColor="text1"/>
          <w:sz w:val="24"/>
          <w:szCs w:val="24"/>
          <w:shd w:val="clear" w:color="auto" w:fill="FFFFFF"/>
        </w:rPr>
        <w:t xml:space="preserve">(4), </w:t>
      </w:r>
      <w:r w:rsidRPr="00CD378D">
        <w:rPr>
          <w:rFonts w:ascii="Times New Roman" w:hAnsi="Times New Roman" w:cs="Times New Roman"/>
          <w:color w:val="000000" w:themeColor="text1"/>
          <w:sz w:val="24"/>
          <w:szCs w:val="24"/>
        </w:rPr>
        <w:t>pp.25-40.</w:t>
      </w:r>
    </w:p>
    <w:p w14:paraId="61D6F1D5" w14:textId="77777777" w:rsidR="001B30DE" w:rsidRPr="00CD378D" w:rsidRDefault="001B30DE" w:rsidP="001B30DE">
      <w:pPr>
        <w:spacing w:line="360" w:lineRule="auto"/>
        <w:jc w:val="both"/>
        <w:rPr>
          <w:rFonts w:ascii="Times New Roman" w:hAnsi="Times New Roman" w:cs="Times New Roman"/>
          <w:color w:val="000000" w:themeColor="text1"/>
          <w:sz w:val="24"/>
          <w:szCs w:val="24"/>
          <w:shd w:val="clear" w:color="auto" w:fill="FFFFFF"/>
        </w:rPr>
      </w:pPr>
      <w:proofErr w:type="spellStart"/>
      <w:r w:rsidRPr="00CD378D">
        <w:rPr>
          <w:rFonts w:ascii="Times New Roman" w:hAnsi="Times New Roman" w:cs="Times New Roman"/>
          <w:color w:val="000000" w:themeColor="text1"/>
          <w:sz w:val="24"/>
          <w:szCs w:val="24"/>
          <w:shd w:val="clear" w:color="auto" w:fill="FFFFFF"/>
        </w:rPr>
        <w:t>Verghese</w:t>
      </w:r>
      <w:proofErr w:type="spellEnd"/>
      <w:r w:rsidRPr="00CD378D">
        <w:rPr>
          <w:rFonts w:ascii="Times New Roman" w:hAnsi="Times New Roman" w:cs="Times New Roman"/>
          <w:color w:val="000000" w:themeColor="text1"/>
          <w:sz w:val="24"/>
          <w:szCs w:val="24"/>
          <w:shd w:val="clear" w:color="auto" w:fill="FFFFFF"/>
        </w:rPr>
        <w:t>, A.K., 2017. Internal Communication: Practices and Implications. </w:t>
      </w:r>
      <w:r w:rsidRPr="00CD378D">
        <w:rPr>
          <w:rFonts w:ascii="Times New Roman" w:hAnsi="Times New Roman" w:cs="Times New Roman"/>
          <w:i/>
          <w:iCs/>
          <w:color w:val="000000" w:themeColor="text1"/>
          <w:sz w:val="24"/>
          <w:szCs w:val="24"/>
          <w:shd w:val="clear" w:color="auto" w:fill="FFFFFF"/>
        </w:rPr>
        <w:t>SCMS Journal of Indian Management</w:t>
      </w:r>
      <w:r w:rsidRPr="00CD378D">
        <w:rPr>
          <w:rFonts w:ascii="Times New Roman" w:hAnsi="Times New Roman" w:cs="Times New Roman"/>
          <w:color w:val="000000" w:themeColor="text1"/>
          <w:sz w:val="24"/>
          <w:szCs w:val="24"/>
          <w:shd w:val="clear" w:color="auto" w:fill="FFFFFF"/>
        </w:rPr>
        <w:t>, </w:t>
      </w:r>
      <w:r w:rsidRPr="00CD378D">
        <w:rPr>
          <w:rFonts w:ascii="Times New Roman" w:hAnsi="Times New Roman" w:cs="Times New Roman"/>
          <w:i/>
          <w:iCs/>
          <w:color w:val="000000" w:themeColor="text1"/>
          <w:sz w:val="24"/>
          <w:szCs w:val="24"/>
          <w:shd w:val="clear" w:color="auto" w:fill="FFFFFF"/>
        </w:rPr>
        <w:t>14</w:t>
      </w:r>
      <w:r w:rsidRPr="00CD378D">
        <w:rPr>
          <w:rFonts w:ascii="Times New Roman" w:hAnsi="Times New Roman" w:cs="Times New Roman"/>
          <w:color w:val="000000" w:themeColor="text1"/>
          <w:sz w:val="24"/>
          <w:szCs w:val="24"/>
          <w:shd w:val="clear" w:color="auto" w:fill="FFFFFF"/>
        </w:rPr>
        <w:t>(3).</w:t>
      </w:r>
    </w:p>
    <w:p w14:paraId="0E086AA6" w14:textId="77777777" w:rsidR="001B30DE" w:rsidRPr="00CD378D" w:rsidRDefault="001B30DE" w:rsidP="001B30DE">
      <w:pPr>
        <w:spacing w:line="360" w:lineRule="auto"/>
        <w:jc w:val="both"/>
        <w:rPr>
          <w:rFonts w:ascii="Times New Roman" w:hAnsi="Times New Roman" w:cs="Times New Roman"/>
          <w:color w:val="000000" w:themeColor="text1"/>
          <w:sz w:val="24"/>
          <w:szCs w:val="24"/>
          <w:shd w:val="clear" w:color="auto" w:fill="FFFFFF"/>
        </w:rPr>
      </w:pPr>
      <w:r w:rsidRPr="00CD378D">
        <w:rPr>
          <w:rFonts w:ascii="Times New Roman" w:hAnsi="Times New Roman" w:cs="Times New Roman"/>
          <w:color w:val="000000" w:themeColor="text1"/>
          <w:sz w:val="24"/>
          <w:szCs w:val="24"/>
          <w:shd w:val="clear" w:color="auto" w:fill="FFFFFF"/>
        </w:rPr>
        <w:t xml:space="preserve">Yamamoto, S., </w:t>
      </w:r>
      <w:proofErr w:type="spellStart"/>
      <w:r w:rsidRPr="00CD378D">
        <w:rPr>
          <w:rFonts w:ascii="Times New Roman" w:hAnsi="Times New Roman" w:cs="Times New Roman"/>
          <w:color w:val="000000" w:themeColor="text1"/>
          <w:sz w:val="24"/>
          <w:szCs w:val="24"/>
          <w:shd w:val="clear" w:color="auto" w:fill="FFFFFF"/>
        </w:rPr>
        <w:t>Olayan</w:t>
      </w:r>
      <w:proofErr w:type="spellEnd"/>
      <w:r w:rsidRPr="00CD378D">
        <w:rPr>
          <w:rFonts w:ascii="Times New Roman" w:hAnsi="Times New Roman" w:cs="Times New Roman"/>
          <w:color w:val="000000" w:themeColor="text1"/>
          <w:sz w:val="24"/>
          <w:szCs w:val="24"/>
          <w:shd w:val="clear" w:color="auto" w:fill="FFFFFF"/>
        </w:rPr>
        <w:t xml:space="preserve">, N.I. and </w:t>
      </w:r>
      <w:proofErr w:type="spellStart"/>
      <w:r w:rsidRPr="00CD378D">
        <w:rPr>
          <w:rFonts w:ascii="Times New Roman" w:hAnsi="Times New Roman" w:cs="Times New Roman"/>
          <w:color w:val="000000" w:themeColor="text1"/>
          <w:sz w:val="24"/>
          <w:szCs w:val="24"/>
          <w:shd w:val="clear" w:color="auto" w:fill="FFFFFF"/>
        </w:rPr>
        <w:t>Morisaki</w:t>
      </w:r>
      <w:proofErr w:type="spellEnd"/>
      <w:r w:rsidRPr="00CD378D">
        <w:rPr>
          <w:rFonts w:ascii="Times New Roman" w:hAnsi="Times New Roman" w:cs="Times New Roman"/>
          <w:color w:val="000000" w:themeColor="text1"/>
          <w:sz w:val="24"/>
          <w:szCs w:val="24"/>
          <w:shd w:val="clear" w:color="auto" w:fill="FFFFFF"/>
        </w:rPr>
        <w:t>, S., 2019. Analyzing e-Health business models using actor relationship matrix. </w:t>
      </w:r>
      <w:r w:rsidRPr="00CD378D">
        <w:rPr>
          <w:rFonts w:ascii="Times New Roman" w:hAnsi="Times New Roman" w:cs="Times New Roman"/>
          <w:i/>
          <w:iCs/>
          <w:color w:val="000000" w:themeColor="text1"/>
          <w:sz w:val="24"/>
          <w:szCs w:val="24"/>
          <w:shd w:val="clear" w:color="auto" w:fill="FFFFFF"/>
        </w:rPr>
        <w:t>Acta Sci. Med. Sci</w:t>
      </w:r>
      <w:r w:rsidRPr="00CD378D">
        <w:rPr>
          <w:rFonts w:ascii="Times New Roman" w:hAnsi="Times New Roman" w:cs="Times New Roman"/>
          <w:color w:val="000000" w:themeColor="text1"/>
          <w:sz w:val="24"/>
          <w:szCs w:val="24"/>
          <w:shd w:val="clear" w:color="auto" w:fill="FFFFFF"/>
        </w:rPr>
        <w:t>, </w:t>
      </w:r>
      <w:r w:rsidRPr="00CD378D">
        <w:rPr>
          <w:rFonts w:ascii="Times New Roman" w:hAnsi="Times New Roman" w:cs="Times New Roman"/>
          <w:i/>
          <w:iCs/>
          <w:color w:val="000000" w:themeColor="text1"/>
          <w:sz w:val="24"/>
          <w:szCs w:val="24"/>
          <w:shd w:val="clear" w:color="auto" w:fill="FFFFFF"/>
        </w:rPr>
        <w:t>3</w:t>
      </w:r>
      <w:r w:rsidRPr="00CD378D">
        <w:rPr>
          <w:rFonts w:ascii="Times New Roman" w:hAnsi="Times New Roman" w:cs="Times New Roman"/>
          <w:color w:val="000000" w:themeColor="text1"/>
          <w:sz w:val="24"/>
          <w:szCs w:val="24"/>
          <w:shd w:val="clear" w:color="auto" w:fill="FFFFFF"/>
        </w:rPr>
        <w:t>(3), pp.105-111.</w:t>
      </w:r>
    </w:p>
    <w:p w14:paraId="73F015DA" w14:textId="77777777" w:rsidR="001B30DE" w:rsidRPr="00CD378D" w:rsidRDefault="001B30DE" w:rsidP="001B30DE">
      <w:pPr>
        <w:spacing w:line="360" w:lineRule="auto"/>
        <w:jc w:val="both"/>
        <w:rPr>
          <w:rFonts w:ascii="Times New Roman" w:hAnsi="Times New Roman" w:cs="Times New Roman"/>
          <w:color w:val="000000" w:themeColor="text1"/>
          <w:sz w:val="24"/>
          <w:szCs w:val="24"/>
          <w:shd w:val="clear" w:color="auto" w:fill="FFFFFF"/>
        </w:rPr>
      </w:pPr>
      <w:r w:rsidRPr="00CD378D">
        <w:rPr>
          <w:rFonts w:ascii="Times New Roman" w:hAnsi="Times New Roman" w:cs="Times New Roman"/>
          <w:color w:val="000000" w:themeColor="text1"/>
          <w:sz w:val="24"/>
          <w:szCs w:val="24"/>
          <w:shd w:val="clear" w:color="auto" w:fill="FFFFFF"/>
        </w:rPr>
        <w:lastRenderedPageBreak/>
        <w:t xml:space="preserve">Zamani, M., </w:t>
      </w:r>
      <w:proofErr w:type="spellStart"/>
      <w:r w:rsidRPr="00CD378D">
        <w:rPr>
          <w:rFonts w:ascii="Times New Roman" w:hAnsi="Times New Roman" w:cs="Times New Roman"/>
          <w:color w:val="000000" w:themeColor="text1"/>
          <w:sz w:val="24"/>
          <w:szCs w:val="24"/>
          <w:shd w:val="clear" w:color="auto" w:fill="FFFFFF"/>
        </w:rPr>
        <w:t>Maeen</w:t>
      </w:r>
      <w:proofErr w:type="spellEnd"/>
      <w:r w:rsidRPr="00CD378D">
        <w:rPr>
          <w:rFonts w:ascii="Times New Roman" w:hAnsi="Times New Roman" w:cs="Times New Roman"/>
          <w:color w:val="000000" w:themeColor="text1"/>
          <w:sz w:val="24"/>
          <w:szCs w:val="24"/>
          <w:shd w:val="clear" w:color="auto" w:fill="FFFFFF"/>
        </w:rPr>
        <w:t xml:space="preserve">, M. and </w:t>
      </w:r>
      <w:proofErr w:type="spellStart"/>
      <w:r w:rsidRPr="00CD378D">
        <w:rPr>
          <w:rFonts w:ascii="Times New Roman" w:hAnsi="Times New Roman" w:cs="Times New Roman"/>
          <w:color w:val="000000" w:themeColor="text1"/>
          <w:sz w:val="24"/>
          <w:szCs w:val="24"/>
          <w:shd w:val="clear" w:color="auto" w:fill="FFFFFF"/>
        </w:rPr>
        <w:t>Haghparast</w:t>
      </w:r>
      <w:proofErr w:type="spellEnd"/>
      <w:r w:rsidRPr="00CD378D">
        <w:rPr>
          <w:rFonts w:ascii="Times New Roman" w:hAnsi="Times New Roman" w:cs="Times New Roman"/>
          <w:color w:val="000000" w:themeColor="text1"/>
          <w:sz w:val="24"/>
          <w:szCs w:val="24"/>
          <w:shd w:val="clear" w:color="auto" w:fill="FFFFFF"/>
        </w:rPr>
        <w:t xml:space="preserve">, M., 2017. Implementation of business intelligence to increase the effectiveness of </w:t>
      </w:r>
      <w:proofErr w:type="gramStart"/>
      <w:r w:rsidRPr="00CD378D">
        <w:rPr>
          <w:rFonts w:ascii="Times New Roman" w:hAnsi="Times New Roman" w:cs="Times New Roman"/>
          <w:color w:val="000000" w:themeColor="text1"/>
          <w:sz w:val="24"/>
          <w:szCs w:val="24"/>
          <w:shd w:val="clear" w:color="auto" w:fill="FFFFFF"/>
        </w:rPr>
        <w:t>decision making</w:t>
      </w:r>
      <w:proofErr w:type="gramEnd"/>
      <w:r w:rsidRPr="00CD378D">
        <w:rPr>
          <w:rFonts w:ascii="Times New Roman" w:hAnsi="Times New Roman" w:cs="Times New Roman"/>
          <w:color w:val="000000" w:themeColor="text1"/>
          <w:sz w:val="24"/>
          <w:szCs w:val="24"/>
          <w:shd w:val="clear" w:color="auto" w:fill="FFFFFF"/>
        </w:rPr>
        <w:t xml:space="preserve"> process of managers in companies providing payment services. </w:t>
      </w:r>
      <w:r w:rsidRPr="00CD378D">
        <w:rPr>
          <w:rFonts w:ascii="Times New Roman" w:hAnsi="Times New Roman" w:cs="Times New Roman"/>
          <w:i/>
          <w:iCs/>
          <w:color w:val="000000" w:themeColor="text1"/>
          <w:sz w:val="24"/>
          <w:szCs w:val="24"/>
          <w:shd w:val="clear" w:color="auto" w:fill="FFFFFF"/>
        </w:rPr>
        <w:t>Journal of Internet Banking and Commerce</w:t>
      </w:r>
      <w:r w:rsidRPr="00CD378D">
        <w:rPr>
          <w:rFonts w:ascii="Times New Roman" w:hAnsi="Times New Roman" w:cs="Times New Roman"/>
          <w:color w:val="000000" w:themeColor="text1"/>
          <w:sz w:val="24"/>
          <w:szCs w:val="24"/>
          <w:shd w:val="clear" w:color="auto" w:fill="FFFFFF"/>
        </w:rPr>
        <w:t>, </w:t>
      </w:r>
      <w:r w:rsidRPr="00CD378D">
        <w:rPr>
          <w:rFonts w:ascii="Times New Roman" w:hAnsi="Times New Roman" w:cs="Times New Roman"/>
          <w:i/>
          <w:iCs/>
          <w:color w:val="000000" w:themeColor="text1"/>
          <w:sz w:val="24"/>
          <w:szCs w:val="24"/>
          <w:shd w:val="clear" w:color="auto" w:fill="FFFFFF"/>
        </w:rPr>
        <w:t>22</w:t>
      </w:r>
      <w:r w:rsidRPr="00CD378D">
        <w:rPr>
          <w:rFonts w:ascii="Times New Roman" w:hAnsi="Times New Roman" w:cs="Times New Roman"/>
          <w:color w:val="000000" w:themeColor="text1"/>
          <w:sz w:val="24"/>
          <w:szCs w:val="24"/>
          <w:shd w:val="clear" w:color="auto" w:fill="FFFFFF"/>
        </w:rPr>
        <w:t>(S8).</w:t>
      </w:r>
    </w:p>
    <w:p w14:paraId="5C834B33" w14:textId="77777777" w:rsidR="001B30DE" w:rsidRPr="00CD378D" w:rsidRDefault="001B30DE" w:rsidP="001B30DE">
      <w:pPr>
        <w:spacing w:line="360" w:lineRule="auto"/>
        <w:jc w:val="both"/>
        <w:rPr>
          <w:rFonts w:ascii="Times New Roman" w:hAnsi="Times New Roman" w:cs="Times New Roman"/>
          <w:color w:val="000000" w:themeColor="text1"/>
          <w:sz w:val="24"/>
          <w:szCs w:val="24"/>
          <w:shd w:val="clear" w:color="auto" w:fill="FFFFFF"/>
        </w:rPr>
      </w:pPr>
      <w:proofErr w:type="spellStart"/>
      <w:r w:rsidRPr="00CD378D">
        <w:rPr>
          <w:rFonts w:ascii="Times New Roman" w:hAnsi="Times New Roman" w:cs="Times New Roman"/>
          <w:color w:val="000000" w:themeColor="text1"/>
          <w:sz w:val="24"/>
          <w:szCs w:val="24"/>
          <w:shd w:val="clear" w:color="auto" w:fill="FFFFFF"/>
        </w:rPr>
        <w:t>Zavadskas</w:t>
      </w:r>
      <w:proofErr w:type="spellEnd"/>
      <w:r w:rsidRPr="00CD378D">
        <w:rPr>
          <w:rFonts w:ascii="Times New Roman" w:hAnsi="Times New Roman" w:cs="Times New Roman"/>
          <w:color w:val="000000" w:themeColor="text1"/>
          <w:sz w:val="24"/>
          <w:szCs w:val="24"/>
          <w:shd w:val="clear" w:color="auto" w:fill="FFFFFF"/>
        </w:rPr>
        <w:t xml:space="preserve">, E.K., Govindan, K., </w:t>
      </w:r>
      <w:proofErr w:type="spellStart"/>
      <w:r w:rsidRPr="00CD378D">
        <w:rPr>
          <w:rFonts w:ascii="Times New Roman" w:hAnsi="Times New Roman" w:cs="Times New Roman"/>
          <w:color w:val="000000" w:themeColor="text1"/>
          <w:sz w:val="24"/>
          <w:szCs w:val="24"/>
          <w:shd w:val="clear" w:color="auto" w:fill="FFFFFF"/>
        </w:rPr>
        <w:t>Antucheviciene</w:t>
      </w:r>
      <w:proofErr w:type="spellEnd"/>
      <w:r w:rsidRPr="00CD378D">
        <w:rPr>
          <w:rFonts w:ascii="Times New Roman" w:hAnsi="Times New Roman" w:cs="Times New Roman"/>
          <w:color w:val="000000" w:themeColor="text1"/>
          <w:sz w:val="24"/>
          <w:szCs w:val="24"/>
          <w:shd w:val="clear" w:color="auto" w:fill="FFFFFF"/>
        </w:rPr>
        <w:t xml:space="preserve">, J. and </w:t>
      </w:r>
      <w:proofErr w:type="spellStart"/>
      <w:r w:rsidRPr="00CD378D">
        <w:rPr>
          <w:rFonts w:ascii="Times New Roman" w:hAnsi="Times New Roman" w:cs="Times New Roman"/>
          <w:color w:val="000000" w:themeColor="text1"/>
          <w:sz w:val="24"/>
          <w:szCs w:val="24"/>
          <w:shd w:val="clear" w:color="auto" w:fill="FFFFFF"/>
        </w:rPr>
        <w:t>Turskis</w:t>
      </w:r>
      <w:proofErr w:type="spellEnd"/>
      <w:r w:rsidRPr="00CD378D">
        <w:rPr>
          <w:rFonts w:ascii="Times New Roman" w:hAnsi="Times New Roman" w:cs="Times New Roman"/>
          <w:color w:val="000000" w:themeColor="text1"/>
          <w:sz w:val="24"/>
          <w:szCs w:val="24"/>
          <w:shd w:val="clear" w:color="auto" w:fill="FFFFFF"/>
        </w:rPr>
        <w:t>, Z., 2016. Hybrid multiple criteria decision-making methods: A review of applications for sustainability issues. </w:t>
      </w:r>
      <w:r w:rsidRPr="00CD378D">
        <w:rPr>
          <w:rFonts w:ascii="Times New Roman" w:hAnsi="Times New Roman" w:cs="Times New Roman"/>
          <w:i/>
          <w:iCs/>
          <w:color w:val="000000" w:themeColor="text1"/>
          <w:sz w:val="24"/>
          <w:szCs w:val="24"/>
          <w:shd w:val="clear" w:color="auto" w:fill="FFFFFF"/>
        </w:rPr>
        <w:t>Economic research-</w:t>
      </w:r>
      <w:proofErr w:type="spellStart"/>
      <w:r w:rsidRPr="00CD378D">
        <w:rPr>
          <w:rFonts w:ascii="Times New Roman" w:hAnsi="Times New Roman" w:cs="Times New Roman"/>
          <w:i/>
          <w:iCs/>
          <w:color w:val="000000" w:themeColor="text1"/>
          <w:sz w:val="24"/>
          <w:szCs w:val="24"/>
          <w:shd w:val="clear" w:color="auto" w:fill="FFFFFF"/>
        </w:rPr>
        <w:t>Ekonomska</w:t>
      </w:r>
      <w:proofErr w:type="spellEnd"/>
      <w:r w:rsidRPr="00CD378D">
        <w:rPr>
          <w:rFonts w:ascii="Times New Roman" w:hAnsi="Times New Roman" w:cs="Times New Roman"/>
          <w:i/>
          <w:iCs/>
          <w:color w:val="000000" w:themeColor="text1"/>
          <w:sz w:val="24"/>
          <w:szCs w:val="24"/>
          <w:shd w:val="clear" w:color="auto" w:fill="FFFFFF"/>
        </w:rPr>
        <w:t xml:space="preserve"> </w:t>
      </w:r>
      <w:proofErr w:type="spellStart"/>
      <w:r w:rsidRPr="00CD378D">
        <w:rPr>
          <w:rFonts w:ascii="Times New Roman" w:hAnsi="Times New Roman" w:cs="Times New Roman"/>
          <w:i/>
          <w:iCs/>
          <w:color w:val="000000" w:themeColor="text1"/>
          <w:sz w:val="24"/>
          <w:szCs w:val="24"/>
          <w:shd w:val="clear" w:color="auto" w:fill="FFFFFF"/>
        </w:rPr>
        <w:t>istraživanja</w:t>
      </w:r>
      <w:proofErr w:type="spellEnd"/>
      <w:r w:rsidRPr="00CD378D">
        <w:rPr>
          <w:rFonts w:ascii="Times New Roman" w:hAnsi="Times New Roman" w:cs="Times New Roman"/>
          <w:color w:val="000000" w:themeColor="text1"/>
          <w:sz w:val="24"/>
          <w:szCs w:val="24"/>
          <w:shd w:val="clear" w:color="auto" w:fill="FFFFFF"/>
        </w:rPr>
        <w:t>, </w:t>
      </w:r>
      <w:r w:rsidRPr="00CD378D">
        <w:rPr>
          <w:rFonts w:ascii="Times New Roman" w:hAnsi="Times New Roman" w:cs="Times New Roman"/>
          <w:i/>
          <w:iCs/>
          <w:color w:val="000000" w:themeColor="text1"/>
          <w:sz w:val="24"/>
          <w:szCs w:val="24"/>
          <w:shd w:val="clear" w:color="auto" w:fill="FFFFFF"/>
        </w:rPr>
        <w:t>29</w:t>
      </w:r>
      <w:r w:rsidRPr="00CD378D">
        <w:rPr>
          <w:rFonts w:ascii="Times New Roman" w:hAnsi="Times New Roman" w:cs="Times New Roman"/>
          <w:color w:val="000000" w:themeColor="text1"/>
          <w:sz w:val="24"/>
          <w:szCs w:val="24"/>
          <w:shd w:val="clear" w:color="auto" w:fill="FFFFFF"/>
        </w:rPr>
        <w:t>(1), pp.857-887.</w:t>
      </w:r>
    </w:p>
    <w:p w14:paraId="33E8B8DF" w14:textId="77777777" w:rsidR="001B30DE" w:rsidRPr="00CD378D" w:rsidRDefault="001B30DE" w:rsidP="001B30DE">
      <w:pPr>
        <w:spacing w:line="360" w:lineRule="auto"/>
        <w:jc w:val="both"/>
        <w:rPr>
          <w:rFonts w:ascii="Times New Roman" w:hAnsi="Times New Roman" w:cs="Times New Roman"/>
          <w:color w:val="000000" w:themeColor="text1"/>
          <w:sz w:val="24"/>
          <w:szCs w:val="24"/>
        </w:rPr>
      </w:pPr>
      <w:r w:rsidRPr="00CD378D">
        <w:rPr>
          <w:rFonts w:ascii="Times New Roman" w:hAnsi="Times New Roman" w:cs="Times New Roman"/>
          <w:color w:val="000000" w:themeColor="text1"/>
          <w:sz w:val="24"/>
          <w:szCs w:val="24"/>
          <w:shd w:val="clear" w:color="auto" w:fill="FFFFFF"/>
        </w:rPr>
        <w:t>Zubair, A. and Kamal, A., 2016. Perceived authentic leadership, work-related flow, and creative work behavior: Moderating role of organizational structures. </w:t>
      </w:r>
      <w:proofErr w:type="spellStart"/>
      <w:r w:rsidRPr="00CD378D">
        <w:rPr>
          <w:rFonts w:ascii="Times New Roman" w:hAnsi="Times New Roman" w:cs="Times New Roman"/>
          <w:i/>
          <w:iCs/>
          <w:color w:val="000000" w:themeColor="text1"/>
          <w:sz w:val="24"/>
          <w:szCs w:val="24"/>
          <w:shd w:val="clear" w:color="auto" w:fill="FFFFFF"/>
        </w:rPr>
        <w:t>Abbasyn</w:t>
      </w:r>
      <w:proofErr w:type="spellEnd"/>
      <w:r w:rsidRPr="00CD378D">
        <w:rPr>
          <w:rFonts w:ascii="Times New Roman" w:hAnsi="Times New Roman" w:cs="Times New Roman"/>
          <w:i/>
          <w:iCs/>
          <w:color w:val="000000" w:themeColor="text1"/>
          <w:sz w:val="24"/>
          <w:szCs w:val="24"/>
          <w:shd w:val="clear" w:color="auto" w:fill="FFFFFF"/>
        </w:rPr>
        <w:t xml:space="preserve"> Journal of Social Sciences</w:t>
      </w:r>
      <w:r w:rsidRPr="00CD378D">
        <w:rPr>
          <w:rFonts w:ascii="Times New Roman" w:hAnsi="Times New Roman" w:cs="Times New Roman"/>
          <w:color w:val="000000" w:themeColor="text1"/>
          <w:sz w:val="24"/>
          <w:szCs w:val="24"/>
          <w:shd w:val="clear" w:color="auto" w:fill="FFFFFF"/>
        </w:rPr>
        <w:t>, </w:t>
      </w:r>
      <w:r w:rsidRPr="00CD378D">
        <w:rPr>
          <w:rFonts w:ascii="Times New Roman" w:hAnsi="Times New Roman" w:cs="Times New Roman"/>
          <w:i/>
          <w:iCs/>
          <w:color w:val="000000" w:themeColor="text1"/>
          <w:sz w:val="24"/>
          <w:szCs w:val="24"/>
          <w:shd w:val="clear" w:color="auto" w:fill="FFFFFF"/>
        </w:rPr>
        <w:t>9</w:t>
      </w:r>
      <w:r w:rsidRPr="00CD378D">
        <w:rPr>
          <w:rFonts w:ascii="Times New Roman" w:hAnsi="Times New Roman" w:cs="Times New Roman"/>
          <w:color w:val="000000" w:themeColor="text1"/>
          <w:sz w:val="24"/>
          <w:szCs w:val="24"/>
          <w:shd w:val="clear" w:color="auto" w:fill="FFFFFF"/>
        </w:rPr>
        <w:t>(2), pp.426-441.</w:t>
      </w:r>
    </w:p>
    <w:p w14:paraId="02091895" w14:textId="77777777" w:rsidR="001B30DE" w:rsidRPr="00CD378D" w:rsidRDefault="001B30DE" w:rsidP="001B30DE">
      <w:pPr>
        <w:spacing w:line="360" w:lineRule="auto"/>
        <w:jc w:val="both"/>
        <w:rPr>
          <w:rFonts w:ascii="Times New Roman" w:hAnsi="Times New Roman" w:cs="Times New Roman"/>
          <w:color w:val="000000" w:themeColor="text1"/>
          <w:sz w:val="24"/>
          <w:szCs w:val="24"/>
        </w:rPr>
      </w:pPr>
    </w:p>
    <w:p w14:paraId="3200D03D" w14:textId="77777777" w:rsidR="001B30DE" w:rsidRPr="00CD378D" w:rsidRDefault="001B30DE" w:rsidP="001B30DE">
      <w:pPr>
        <w:spacing w:line="360" w:lineRule="auto"/>
        <w:jc w:val="both"/>
        <w:rPr>
          <w:rFonts w:ascii="Times New Roman" w:hAnsi="Times New Roman" w:cs="Times New Roman"/>
          <w:color w:val="000000" w:themeColor="text1"/>
          <w:sz w:val="24"/>
          <w:szCs w:val="24"/>
        </w:rPr>
      </w:pPr>
    </w:p>
    <w:p w14:paraId="64419245" w14:textId="77777777" w:rsidR="00664BC3" w:rsidRPr="0032089B" w:rsidRDefault="00664BC3" w:rsidP="0032089B">
      <w:pPr>
        <w:spacing w:line="360" w:lineRule="auto"/>
        <w:jc w:val="both"/>
        <w:rPr>
          <w:rFonts w:ascii="Times New Roman" w:eastAsia="Times New Roman" w:hAnsi="Times New Roman" w:cs="Times New Roman"/>
          <w:b/>
          <w:color w:val="000000" w:themeColor="text1"/>
          <w:sz w:val="24"/>
          <w:szCs w:val="24"/>
        </w:rPr>
      </w:pPr>
    </w:p>
    <w:p w14:paraId="4295574E" w14:textId="77777777" w:rsidR="00750692" w:rsidRPr="0032089B" w:rsidRDefault="00750692" w:rsidP="0032089B">
      <w:pPr>
        <w:pStyle w:val="Normal1"/>
        <w:spacing w:line="360" w:lineRule="auto"/>
        <w:jc w:val="both"/>
        <w:rPr>
          <w:rFonts w:ascii="Times New Roman" w:eastAsia="Times New Roman" w:hAnsi="Times New Roman" w:cs="Times New Roman"/>
          <w:color w:val="000000" w:themeColor="text1"/>
          <w:sz w:val="24"/>
          <w:szCs w:val="24"/>
        </w:rPr>
      </w:pPr>
    </w:p>
    <w:sectPr w:rsidR="00750692" w:rsidRPr="0032089B" w:rsidSect="00F67F3E">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DF39BF" w14:textId="77777777" w:rsidR="00EF1A13" w:rsidRDefault="00EF1A13" w:rsidP="005E5816">
      <w:pPr>
        <w:spacing w:line="240" w:lineRule="auto"/>
      </w:pPr>
      <w:r>
        <w:separator/>
      </w:r>
    </w:p>
  </w:endnote>
  <w:endnote w:type="continuationSeparator" w:id="0">
    <w:p w14:paraId="1D3140E9" w14:textId="77777777" w:rsidR="00EF1A13" w:rsidRDefault="00EF1A13" w:rsidP="005E58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D4E8E9" w14:textId="77777777" w:rsidR="00E44F11" w:rsidRDefault="00E44F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6271467"/>
      <w:docPartObj>
        <w:docPartGallery w:val="Page Numbers (Bottom of Page)"/>
        <w:docPartUnique/>
      </w:docPartObj>
    </w:sdtPr>
    <w:sdtEndPr>
      <w:rPr>
        <w:noProof/>
      </w:rPr>
    </w:sdtEndPr>
    <w:sdtContent>
      <w:p w14:paraId="1D583711" w14:textId="6B20B9B6" w:rsidR="00E44F11" w:rsidRDefault="00E44F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52766B" w14:textId="77777777" w:rsidR="00ED1BFE" w:rsidRDefault="00ED1B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28E14E" w14:textId="77777777" w:rsidR="00E44F11" w:rsidRDefault="00E44F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5C5CFE" w14:textId="77777777" w:rsidR="00EF1A13" w:rsidRDefault="00EF1A13" w:rsidP="005E5816">
      <w:pPr>
        <w:spacing w:line="240" w:lineRule="auto"/>
      </w:pPr>
      <w:r>
        <w:separator/>
      </w:r>
    </w:p>
  </w:footnote>
  <w:footnote w:type="continuationSeparator" w:id="0">
    <w:p w14:paraId="68F40ACF" w14:textId="77777777" w:rsidR="00EF1A13" w:rsidRDefault="00EF1A13" w:rsidP="005E581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6464F9" w14:textId="77777777" w:rsidR="00E44F11" w:rsidRDefault="00E44F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51BF0C" w14:textId="77777777" w:rsidR="00E44F11" w:rsidRDefault="00E44F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882848" w14:textId="77777777" w:rsidR="00E44F11" w:rsidRDefault="00E44F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A3138"/>
    <w:multiLevelType w:val="multilevel"/>
    <w:tmpl w:val="8FE0F0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BC21DF0"/>
    <w:multiLevelType w:val="multilevel"/>
    <w:tmpl w:val="7B4C91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6B702E5"/>
    <w:multiLevelType w:val="multilevel"/>
    <w:tmpl w:val="7E04C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9C3E2B"/>
    <w:multiLevelType w:val="multilevel"/>
    <w:tmpl w:val="56A430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692"/>
    <w:rsid w:val="00005619"/>
    <w:rsid w:val="00025A09"/>
    <w:rsid w:val="0003217F"/>
    <w:rsid w:val="000665FA"/>
    <w:rsid w:val="000C38C5"/>
    <w:rsid w:val="000E4C14"/>
    <w:rsid w:val="000F2180"/>
    <w:rsid w:val="000F4EA1"/>
    <w:rsid w:val="00107678"/>
    <w:rsid w:val="00112813"/>
    <w:rsid w:val="00124A3E"/>
    <w:rsid w:val="00130BB5"/>
    <w:rsid w:val="001366C9"/>
    <w:rsid w:val="0015006A"/>
    <w:rsid w:val="00153C4D"/>
    <w:rsid w:val="00176E57"/>
    <w:rsid w:val="001833A4"/>
    <w:rsid w:val="00184629"/>
    <w:rsid w:val="001A0DDD"/>
    <w:rsid w:val="001A5082"/>
    <w:rsid w:val="001A58A9"/>
    <w:rsid w:val="001B30DE"/>
    <w:rsid w:val="001C42CA"/>
    <w:rsid w:val="001E2676"/>
    <w:rsid w:val="002142F9"/>
    <w:rsid w:val="00232B77"/>
    <w:rsid w:val="00252E97"/>
    <w:rsid w:val="002A231D"/>
    <w:rsid w:val="002B3B3A"/>
    <w:rsid w:val="002B7495"/>
    <w:rsid w:val="0032089B"/>
    <w:rsid w:val="00320ECB"/>
    <w:rsid w:val="003247E9"/>
    <w:rsid w:val="00332291"/>
    <w:rsid w:val="00383532"/>
    <w:rsid w:val="003B3D5B"/>
    <w:rsid w:val="003C5409"/>
    <w:rsid w:val="003D58CD"/>
    <w:rsid w:val="00406755"/>
    <w:rsid w:val="0041594A"/>
    <w:rsid w:val="00423516"/>
    <w:rsid w:val="00435BC3"/>
    <w:rsid w:val="00445C9D"/>
    <w:rsid w:val="00447182"/>
    <w:rsid w:val="00484303"/>
    <w:rsid w:val="00492266"/>
    <w:rsid w:val="004A2A2C"/>
    <w:rsid w:val="004C134F"/>
    <w:rsid w:val="004C4600"/>
    <w:rsid w:val="004F7CA7"/>
    <w:rsid w:val="00520D4F"/>
    <w:rsid w:val="0054264B"/>
    <w:rsid w:val="00570BB4"/>
    <w:rsid w:val="0057425D"/>
    <w:rsid w:val="005747E0"/>
    <w:rsid w:val="00576365"/>
    <w:rsid w:val="00597A1C"/>
    <w:rsid w:val="005A0DE8"/>
    <w:rsid w:val="005D1C36"/>
    <w:rsid w:val="005E5816"/>
    <w:rsid w:val="005F683B"/>
    <w:rsid w:val="006039D1"/>
    <w:rsid w:val="00624CBA"/>
    <w:rsid w:val="00640163"/>
    <w:rsid w:val="006528AB"/>
    <w:rsid w:val="00664BC3"/>
    <w:rsid w:val="00665794"/>
    <w:rsid w:val="006B7EB5"/>
    <w:rsid w:val="006D4EA7"/>
    <w:rsid w:val="0072296F"/>
    <w:rsid w:val="00723313"/>
    <w:rsid w:val="007241A3"/>
    <w:rsid w:val="00732613"/>
    <w:rsid w:val="00750692"/>
    <w:rsid w:val="00753834"/>
    <w:rsid w:val="00776510"/>
    <w:rsid w:val="00784092"/>
    <w:rsid w:val="007912E9"/>
    <w:rsid w:val="00791470"/>
    <w:rsid w:val="00795F51"/>
    <w:rsid w:val="007A2557"/>
    <w:rsid w:val="007C2C19"/>
    <w:rsid w:val="007D0A95"/>
    <w:rsid w:val="007E6885"/>
    <w:rsid w:val="007F37F1"/>
    <w:rsid w:val="007F6DDD"/>
    <w:rsid w:val="008140F1"/>
    <w:rsid w:val="00814294"/>
    <w:rsid w:val="00850744"/>
    <w:rsid w:val="00856B5D"/>
    <w:rsid w:val="008A515E"/>
    <w:rsid w:val="008B4E8D"/>
    <w:rsid w:val="008C5027"/>
    <w:rsid w:val="00911B82"/>
    <w:rsid w:val="009239BD"/>
    <w:rsid w:val="009276D9"/>
    <w:rsid w:val="00946CC4"/>
    <w:rsid w:val="009719A9"/>
    <w:rsid w:val="00972EAA"/>
    <w:rsid w:val="00972ED5"/>
    <w:rsid w:val="0099000B"/>
    <w:rsid w:val="009B4EE8"/>
    <w:rsid w:val="00A02849"/>
    <w:rsid w:val="00A271EA"/>
    <w:rsid w:val="00A347EB"/>
    <w:rsid w:val="00A43B18"/>
    <w:rsid w:val="00A66167"/>
    <w:rsid w:val="00A97F38"/>
    <w:rsid w:val="00AA0FCA"/>
    <w:rsid w:val="00AD4FDD"/>
    <w:rsid w:val="00B166E4"/>
    <w:rsid w:val="00B21CEB"/>
    <w:rsid w:val="00B30E89"/>
    <w:rsid w:val="00B52829"/>
    <w:rsid w:val="00B64DC4"/>
    <w:rsid w:val="00B952E9"/>
    <w:rsid w:val="00BA7821"/>
    <w:rsid w:val="00BC13A8"/>
    <w:rsid w:val="00BC716E"/>
    <w:rsid w:val="00BD457E"/>
    <w:rsid w:val="00C209F8"/>
    <w:rsid w:val="00C2609A"/>
    <w:rsid w:val="00C31171"/>
    <w:rsid w:val="00C37E8F"/>
    <w:rsid w:val="00C42BD6"/>
    <w:rsid w:val="00C60393"/>
    <w:rsid w:val="00C6584C"/>
    <w:rsid w:val="00CA3048"/>
    <w:rsid w:val="00CB7252"/>
    <w:rsid w:val="00CD1C47"/>
    <w:rsid w:val="00D01752"/>
    <w:rsid w:val="00D03A29"/>
    <w:rsid w:val="00D13A41"/>
    <w:rsid w:val="00D5286C"/>
    <w:rsid w:val="00D63CF2"/>
    <w:rsid w:val="00D65CD0"/>
    <w:rsid w:val="00DA77A1"/>
    <w:rsid w:val="00DB3A9D"/>
    <w:rsid w:val="00DE7AD1"/>
    <w:rsid w:val="00DF3D22"/>
    <w:rsid w:val="00E23CA1"/>
    <w:rsid w:val="00E257A2"/>
    <w:rsid w:val="00E26AE4"/>
    <w:rsid w:val="00E309C4"/>
    <w:rsid w:val="00E32D60"/>
    <w:rsid w:val="00E44F11"/>
    <w:rsid w:val="00E91D88"/>
    <w:rsid w:val="00E9745B"/>
    <w:rsid w:val="00EA7022"/>
    <w:rsid w:val="00EA7392"/>
    <w:rsid w:val="00ED1BFE"/>
    <w:rsid w:val="00EE7A04"/>
    <w:rsid w:val="00EF1A13"/>
    <w:rsid w:val="00F05A24"/>
    <w:rsid w:val="00F22637"/>
    <w:rsid w:val="00F67F3E"/>
    <w:rsid w:val="00F73088"/>
    <w:rsid w:val="00F75827"/>
    <w:rsid w:val="00F836C1"/>
    <w:rsid w:val="00FA419F"/>
    <w:rsid w:val="00FB0B1E"/>
    <w:rsid w:val="00FB725A"/>
    <w:rsid w:val="00FC2DE4"/>
    <w:rsid w:val="00FC38DC"/>
    <w:rsid w:val="00FD3F58"/>
    <w:rsid w:val="00FE0B40"/>
    <w:rsid w:val="00FF122F"/>
    <w:rsid w:val="00FF4E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A867A"/>
  <w15:docId w15:val="{8FE6167C-E3B1-7547-81CC-E074BA687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7A2"/>
  </w:style>
  <w:style w:type="paragraph" w:styleId="Heading1">
    <w:name w:val="heading 1"/>
    <w:basedOn w:val="Normal1"/>
    <w:next w:val="Normal1"/>
    <w:autoRedefine/>
    <w:rsid w:val="00C37E8F"/>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1"/>
    <w:next w:val="Normal1"/>
    <w:autoRedefine/>
    <w:rsid w:val="00C37E8F"/>
    <w:pPr>
      <w:keepNext/>
      <w:keepLines/>
      <w:spacing w:before="360" w:after="120" w:line="360" w:lineRule="auto"/>
      <w:outlineLvl w:val="1"/>
    </w:pPr>
    <w:rPr>
      <w:rFonts w:ascii="Times New Roman" w:hAnsi="Times New Roman"/>
      <w:b/>
      <w:color w:val="000000" w:themeColor="text1"/>
      <w:sz w:val="26"/>
      <w:szCs w:val="32"/>
    </w:rPr>
  </w:style>
  <w:style w:type="paragraph" w:styleId="Heading3">
    <w:name w:val="heading 3"/>
    <w:basedOn w:val="Normal1"/>
    <w:next w:val="Normal1"/>
    <w:rsid w:val="00750692"/>
    <w:pPr>
      <w:keepNext/>
      <w:keepLines/>
      <w:spacing w:before="320" w:after="80"/>
      <w:outlineLvl w:val="2"/>
    </w:pPr>
    <w:rPr>
      <w:color w:val="434343"/>
      <w:sz w:val="28"/>
      <w:szCs w:val="28"/>
    </w:rPr>
  </w:style>
  <w:style w:type="paragraph" w:styleId="Heading4">
    <w:name w:val="heading 4"/>
    <w:basedOn w:val="Normal1"/>
    <w:next w:val="Normal1"/>
    <w:rsid w:val="00750692"/>
    <w:pPr>
      <w:keepNext/>
      <w:keepLines/>
      <w:spacing w:before="280" w:after="80"/>
      <w:outlineLvl w:val="3"/>
    </w:pPr>
    <w:rPr>
      <w:color w:val="666666"/>
      <w:sz w:val="24"/>
      <w:szCs w:val="24"/>
    </w:rPr>
  </w:style>
  <w:style w:type="paragraph" w:styleId="Heading5">
    <w:name w:val="heading 5"/>
    <w:basedOn w:val="Normal1"/>
    <w:next w:val="Normal1"/>
    <w:rsid w:val="00750692"/>
    <w:pPr>
      <w:keepNext/>
      <w:keepLines/>
      <w:spacing w:before="240" w:after="80"/>
      <w:outlineLvl w:val="4"/>
    </w:pPr>
    <w:rPr>
      <w:color w:val="666666"/>
    </w:rPr>
  </w:style>
  <w:style w:type="paragraph" w:styleId="Heading6">
    <w:name w:val="heading 6"/>
    <w:basedOn w:val="Normal1"/>
    <w:next w:val="Normal1"/>
    <w:rsid w:val="0075069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50692"/>
  </w:style>
  <w:style w:type="paragraph" w:styleId="Title">
    <w:name w:val="Title"/>
    <w:basedOn w:val="Normal1"/>
    <w:next w:val="Normal1"/>
    <w:rsid w:val="00750692"/>
    <w:pPr>
      <w:keepNext/>
      <w:keepLines/>
      <w:spacing w:after="60"/>
    </w:pPr>
    <w:rPr>
      <w:sz w:val="52"/>
      <w:szCs w:val="52"/>
    </w:rPr>
  </w:style>
  <w:style w:type="paragraph" w:styleId="Subtitle">
    <w:name w:val="Subtitle"/>
    <w:basedOn w:val="Normal1"/>
    <w:next w:val="Normal1"/>
    <w:rsid w:val="00750692"/>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B3B3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3B3A"/>
    <w:rPr>
      <w:rFonts w:ascii="Tahoma" w:hAnsi="Tahoma" w:cs="Tahoma"/>
      <w:sz w:val="16"/>
      <w:szCs w:val="16"/>
    </w:rPr>
  </w:style>
  <w:style w:type="paragraph" w:styleId="NormalWeb">
    <w:name w:val="Normal (Web)"/>
    <w:basedOn w:val="Normal"/>
    <w:uiPriority w:val="99"/>
    <w:semiHidden/>
    <w:unhideWhenUsed/>
    <w:rsid w:val="0057425D"/>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5E5816"/>
    <w:pPr>
      <w:tabs>
        <w:tab w:val="center" w:pos="4680"/>
        <w:tab w:val="right" w:pos="9360"/>
      </w:tabs>
      <w:spacing w:line="240" w:lineRule="auto"/>
    </w:pPr>
  </w:style>
  <w:style w:type="character" w:customStyle="1" w:styleId="HeaderChar">
    <w:name w:val="Header Char"/>
    <w:basedOn w:val="DefaultParagraphFont"/>
    <w:link w:val="Header"/>
    <w:uiPriority w:val="99"/>
    <w:rsid w:val="005E5816"/>
  </w:style>
  <w:style w:type="paragraph" w:styleId="Footer">
    <w:name w:val="footer"/>
    <w:basedOn w:val="Normal"/>
    <w:link w:val="FooterChar"/>
    <w:uiPriority w:val="99"/>
    <w:unhideWhenUsed/>
    <w:rsid w:val="005E5816"/>
    <w:pPr>
      <w:tabs>
        <w:tab w:val="center" w:pos="4680"/>
        <w:tab w:val="right" w:pos="9360"/>
      </w:tabs>
      <w:spacing w:line="240" w:lineRule="auto"/>
    </w:pPr>
  </w:style>
  <w:style w:type="character" w:customStyle="1" w:styleId="FooterChar">
    <w:name w:val="Footer Char"/>
    <w:basedOn w:val="DefaultParagraphFont"/>
    <w:link w:val="Footer"/>
    <w:uiPriority w:val="99"/>
    <w:rsid w:val="005E5816"/>
  </w:style>
  <w:style w:type="paragraph" w:styleId="TOCHeading">
    <w:name w:val="TOC Heading"/>
    <w:basedOn w:val="Heading1"/>
    <w:next w:val="Normal"/>
    <w:uiPriority w:val="39"/>
    <w:semiHidden/>
    <w:unhideWhenUsed/>
    <w:qFormat/>
    <w:rsid w:val="00A43B18"/>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43B18"/>
    <w:pPr>
      <w:spacing w:after="100"/>
    </w:pPr>
  </w:style>
  <w:style w:type="paragraph" w:styleId="TOC2">
    <w:name w:val="toc 2"/>
    <w:basedOn w:val="Normal"/>
    <w:next w:val="Normal"/>
    <w:autoRedefine/>
    <w:uiPriority w:val="39"/>
    <w:unhideWhenUsed/>
    <w:rsid w:val="00A43B18"/>
    <w:pPr>
      <w:spacing w:after="100"/>
      <w:ind w:left="220"/>
    </w:pPr>
  </w:style>
  <w:style w:type="character" w:styleId="Hyperlink">
    <w:name w:val="Hyperlink"/>
    <w:basedOn w:val="DefaultParagraphFont"/>
    <w:uiPriority w:val="99"/>
    <w:unhideWhenUsed/>
    <w:rsid w:val="00A43B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F7E03E3-E9CD-4976-BA1C-A29C19EE8A7C}" type="doc">
      <dgm:prSet loTypeId="urn:microsoft.com/office/officeart/2005/8/layout/bProcess3" loCatId="process" qsTypeId="urn:microsoft.com/office/officeart/2005/8/quickstyle/3d2#1" qsCatId="3D" csTypeId="urn:microsoft.com/office/officeart/2005/8/colors/colorful1#1" csCatId="colorful" phldr="1"/>
      <dgm:spPr/>
      <dgm:t>
        <a:bodyPr/>
        <a:lstStyle/>
        <a:p>
          <a:endParaRPr lang="en-US"/>
        </a:p>
      </dgm:t>
    </dgm:pt>
    <dgm:pt modelId="{09FD9507-DE24-4A42-A9A9-9A519DBFE068}">
      <dgm:prSet phldrT="[Text]" custT="1"/>
      <dgm:spPr/>
      <dgm:t>
        <a:bodyPr/>
        <a:lstStyle/>
        <a:p>
          <a:pPr algn="ctr"/>
          <a:r>
            <a:rPr lang="en-US" sz="1200">
              <a:solidFill>
                <a:sysClr val="windowText" lastClr="000000"/>
              </a:solidFill>
              <a:latin typeface="Times New Roman" pitchFamily="18" charset="0"/>
              <a:cs typeface="Times New Roman" pitchFamily="18" charset="0"/>
            </a:rPr>
            <a:t>Increased number of vehicles available under a fleet </a:t>
          </a:r>
        </a:p>
      </dgm:t>
    </dgm:pt>
    <dgm:pt modelId="{1367DBE4-5E3B-45D1-8519-D3BA78D1CAFE}" type="parTrans" cxnId="{50519534-F8E9-409D-A7D4-0BF77F7C8D8F}">
      <dgm:prSet/>
      <dgm:spPr/>
      <dgm:t>
        <a:bodyPr/>
        <a:lstStyle/>
        <a:p>
          <a:endParaRPr lang="en-US" sz="1800">
            <a:solidFill>
              <a:sysClr val="windowText" lastClr="000000"/>
            </a:solidFill>
            <a:latin typeface="Times New Roman" pitchFamily="18" charset="0"/>
            <a:cs typeface="Times New Roman" pitchFamily="18" charset="0"/>
          </a:endParaRPr>
        </a:p>
      </dgm:t>
    </dgm:pt>
    <dgm:pt modelId="{42D3FED2-9212-4869-910C-F1A350ABC815}" type="sibTrans" cxnId="{50519534-F8E9-409D-A7D4-0BF77F7C8D8F}">
      <dgm:prSet custT="1"/>
      <dgm:spPr/>
      <dgm:t>
        <a:bodyPr/>
        <a:lstStyle/>
        <a:p>
          <a:endParaRPr lang="en-US" sz="500">
            <a:solidFill>
              <a:sysClr val="windowText" lastClr="000000"/>
            </a:solidFill>
            <a:latin typeface="Times New Roman" pitchFamily="18" charset="0"/>
            <a:cs typeface="Times New Roman" pitchFamily="18" charset="0"/>
          </a:endParaRPr>
        </a:p>
      </dgm:t>
    </dgm:pt>
    <dgm:pt modelId="{112235F8-B8ED-410D-98C1-C34D27D67F0B}">
      <dgm:prSet phldrT="[Text]" custT="1"/>
      <dgm:spPr/>
      <dgm:t>
        <a:bodyPr/>
        <a:lstStyle/>
        <a:p>
          <a:r>
            <a:rPr lang="en-US" sz="1200">
              <a:solidFill>
                <a:sysClr val="windowText" lastClr="000000"/>
              </a:solidFill>
              <a:latin typeface="Times New Roman" pitchFamily="18" charset="0"/>
              <a:cs typeface="Times New Roman" pitchFamily="18" charset="0"/>
            </a:rPr>
            <a:t>Leasing facility provided to customers for a particular time period </a:t>
          </a:r>
        </a:p>
      </dgm:t>
    </dgm:pt>
    <dgm:pt modelId="{FF8300BC-00A5-4DB0-81C3-CDF06E9B506D}" type="parTrans" cxnId="{886545D1-F8EB-4F74-94C6-3F244579C40B}">
      <dgm:prSet/>
      <dgm:spPr/>
      <dgm:t>
        <a:bodyPr/>
        <a:lstStyle/>
        <a:p>
          <a:endParaRPr lang="en-US" sz="1800">
            <a:solidFill>
              <a:sysClr val="windowText" lastClr="000000"/>
            </a:solidFill>
            <a:latin typeface="Times New Roman" pitchFamily="18" charset="0"/>
            <a:cs typeface="Times New Roman" pitchFamily="18" charset="0"/>
          </a:endParaRPr>
        </a:p>
      </dgm:t>
    </dgm:pt>
    <dgm:pt modelId="{D26DCC74-C63B-455C-AE7F-E2A7CDBDBB86}" type="sibTrans" cxnId="{886545D1-F8EB-4F74-94C6-3F244579C40B}">
      <dgm:prSet custT="1"/>
      <dgm:spPr/>
      <dgm:t>
        <a:bodyPr/>
        <a:lstStyle/>
        <a:p>
          <a:endParaRPr lang="en-US" sz="500">
            <a:solidFill>
              <a:sysClr val="windowText" lastClr="000000"/>
            </a:solidFill>
            <a:latin typeface="Times New Roman" pitchFamily="18" charset="0"/>
            <a:cs typeface="Times New Roman" pitchFamily="18" charset="0"/>
          </a:endParaRPr>
        </a:p>
      </dgm:t>
    </dgm:pt>
    <dgm:pt modelId="{368D53EA-9A74-43FF-A1C4-99BD011B46CD}">
      <dgm:prSet phldrT="[Text]" custT="1"/>
      <dgm:spPr/>
      <dgm:t>
        <a:bodyPr/>
        <a:lstStyle/>
        <a:p>
          <a:r>
            <a:rPr lang="en-US" sz="1200">
              <a:solidFill>
                <a:sysClr val="windowText" lastClr="000000"/>
              </a:solidFill>
              <a:latin typeface="Times New Roman" pitchFamily="18" charset="0"/>
              <a:cs typeface="Times New Roman" pitchFamily="18" charset="0"/>
            </a:rPr>
            <a:t>Transfer of leased or owned vehicles back to the company by customers </a:t>
          </a:r>
        </a:p>
      </dgm:t>
    </dgm:pt>
    <dgm:pt modelId="{2C05F4D5-8048-4733-A973-482308784C2C}" type="parTrans" cxnId="{27666388-3188-4E40-9338-11348D6EB488}">
      <dgm:prSet/>
      <dgm:spPr/>
      <dgm:t>
        <a:bodyPr/>
        <a:lstStyle/>
        <a:p>
          <a:endParaRPr lang="en-US" sz="1800">
            <a:solidFill>
              <a:sysClr val="windowText" lastClr="000000"/>
            </a:solidFill>
            <a:latin typeface="Times New Roman" pitchFamily="18" charset="0"/>
            <a:cs typeface="Times New Roman" pitchFamily="18" charset="0"/>
          </a:endParaRPr>
        </a:p>
      </dgm:t>
    </dgm:pt>
    <dgm:pt modelId="{ADB04046-B956-4CB1-BC65-BC9C6E243881}" type="sibTrans" cxnId="{27666388-3188-4E40-9338-11348D6EB488}">
      <dgm:prSet custT="1"/>
      <dgm:spPr/>
      <dgm:t>
        <a:bodyPr/>
        <a:lstStyle/>
        <a:p>
          <a:endParaRPr lang="en-US" sz="500">
            <a:solidFill>
              <a:sysClr val="windowText" lastClr="000000"/>
            </a:solidFill>
            <a:latin typeface="Times New Roman" pitchFamily="18" charset="0"/>
            <a:cs typeface="Times New Roman" pitchFamily="18" charset="0"/>
          </a:endParaRPr>
        </a:p>
      </dgm:t>
    </dgm:pt>
    <dgm:pt modelId="{19F851FF-B620-45D3-BD06-66368EA09E36}">
      <dgm:prSet phldrT="[Text]" custT="1"/>
      <dgm:spPr/>
      <dgm:t>
        <a:bodyPr/>
        <a:lstStyle/>
        <a:p>
          <a:r>
            <a:rPr lang="en-US" sz="1200">
              <a:solidFill>
                <a:sysClr val="windowText" lastClr="000000"/>
              </a:solidFill>
              <a:latin typeface="Times New Roman" pitchFamily="18" charset="0"/>
              <a:cs typeface="Times New Roman" pitchFamily="18" charset="0"/>
            </a:rPr>
            <a:t>Fulfillment of formal agreements at final stages of renting or leasing vehicles</a:t>
          </a:r>
        </a:p>
      </dgm:t>
    </dgm:pt>
    <dgm:pt modelId="{107EB865-4B90-49C7-9078-30BBDF8D207B}" type="parTrans" cxnId="{40A727E0-BD6A-4531-8E7D-9378EDAFA50F}">
      <dgm:prSet/>
      <dgm:spPr/>
      <dgm:t>
        <a:bodyPr/>
        <a:lstStyle/>
        <a:p>
          <a:endParaRPr lang="en-US" sz="1800">
            <a:solidFill>
              <a:sysClr val="windowText" lastClr="000000"/>
            </a:solidFill>
            <a:latin typeface="Times New Roman" pitchFamily="18" charset="0"/>
            <a:cs typeface="Times New Roman" pitchFamily="18" charset="0"/>
          </a:endParaRPr>
        </a:p>
      </dgm:t>
    </dgm:pt>
    <dgm:pt modelId="{4735B0C8-47FF-4A1A-A434-88A24F7BD874}" type="sibTrans" cxnId="{40A727E0-BD6A-4531-8E7D-9378EDAFA50F}">
      <dgm:prSet custT="1"/>
      <dgm:spPr/>
      <dgm:t>
        <a:bodyPr/>
        <a:lstStyle/>
        <a:p>
          <a:endParaRPr lang="en-US" sz="500">
            <a:solidFill>
              <a:sysClr val="windowText" lastClr="000000"/>
            </a:solidFill>
            <a:latin typeface="Times New Roman" pitchFamily="18" charset="0"/>
            <a:cs typeface="Times New Roman" pitchFamily="18" charset="0"/>
          </a:endParaRPr>
        </a:p>
      </dgm:t>
    </dgm:pt>
    <dgm:pt modelId="{D62327ED-C9EC-46F6-9756-C2BE1EBE2206}">
      <dgm:prSet phldrT="[Text]" custT="1"/>
      <dgm:spPr/>
      <dgm:t>
        <a:bodyPr/>
        <a:lstStyle/>
        <a:p>
          <a:r>
            <a:rPr lang="en-US" sz="1200">
              <a:solidFill>
                <a:sysClr val="windowText" lastClr="000000"/>
              </a:solidFill>
              <a:latin typeface="Times New Roman" pitchFamily="18" charset="0"/>
              <a:cs typeface="Times New Roman" pitchFamily="18" charset="0"/>
            </a:rPr>
            <a:t>Sufficient fleet of vehicles maintained under company's structure </a:t>
          </a:r>
        </a:p>
      </dgm:t>
    </dgm:pt>
    <dgm:pt modelId="{DC357F69-6827-404B-A0F4-256C7E953B43}" type="parTrans" cxnId="{E4CBA11B-BE51-490A-A053-12F1B5504C34}">
      <dgm:prSet/>
      <dgm:spPr/>
      <dgm:t>
        <a:bodyPr/>
        <a:lstStyle/>
        <a:p>
          <a:endParaRPr lang="en-US" sz="1800">
            <a:solidFill>
              <a:sysClr val="windowText" lastClr="000000"/>
            </a:solidFill>
            <a:latin typeface="Times New Roman" pitchFamily="18" charset="0"/>
            <a:cs typeface="Times New Roman" pitchFamily="18" charset="0"/>
          </a:endParaRPr>
        </a:p>
      </dgm:t>
    </dgm:pt>
    <dgm:pt modelId="{2FAD419F-A746-41D5-A961-881A0FD502C2}" type="sibTrans" cxnId="{E4CBA11B-BE51-490A-A053-12F1B5504C34}">
      <dgm:prSet/>
      <dgm:spPr/>
      <dgm:t>
        <a:bodyPr/>
        <a:lstStyle/>
        <a:p>
          <a:endParaRPr lang="en-US" sz="1800">
            <a:solidFill>
              <a:sysClr val="windowText" lastClr="000000"/>
            </a:solidFill>
            <a:latin typeface="Times New Roman" pitchFamily="18" charset="0"/>
            <a:cs typeface="Times New Roman" pitchFamily="18" charset="0"/>
          </a:endParaRPr>
        </a:p>
      </dgm:t>
    </dgm:pt>
    <dgm:pt modelId="{DE7EC621-4AE4-482C-B13A-6285F2F892DF}" type="pres">
      <dgm:prSet presAssocID="{1F7E03E3-E9CD-4976-BA1C-A29C19EE8A7C}" presName="Name0" presStyleCnt="0">
        <dgm:presLayoutVars>
          <dgm:dir/>
          <dgm:resizeHandles val="exact"/>
        </dgm:presLayoutVars>
      </dgm:prSet>
      <dgm:spPr/>
    </dgm:pt>
    <dgm:pt modelId="{EE510EB7-9815-413B-94DF-5B906CAF1FC2}" type="pres">
      <dgm:prSet presAssocID="{09FD9507-DE24-4A42-A9A9-9A519DBFE068}" presName="node" presStyleLbl="node1" presStyleIdx="0" presStyleCnt="5">
        <dgm:presLayoutVars>
          <dgm:bulletEnabled val="1"/>
        </dgm:presLayoutVars>
      </dgm:prSet>
      <dgm:spPr/>
    </dgm:pt>
    <dgm:pt modelId="{32A134CC-714D-4BE7-9BA0-5CF57DB21B42}" type="pres">
      <dgm:prSet presAssocID="{42D3FED2-9212-4869-910C-F1A350ABC815}" presName="sibTrans" presStyleLbl="sibTrans1D1" presStyleIdx="0" presStyleCnt="4"/>
      <dgm:spPr/>
    </dgm:pt>
    <dgm:pt modelId="{2D2AB0DB-A12F-45A4-84C3-C2E4139E9301}" type="pres">
      <dgm:prSet presAssocID="{42D3FED2-9212-4869-910C-F1A350ABC815}" presName="connectorText" presStyleLbl="sibTrans1D1" presStyleIdx="0" presStyleCnt="4"/>
      <dgm:spPr/>
    </dgm:pt>
    <dgm:pt modelId="{562E7821-703D-498D-9485-D5356C893A72}" type="pres">
      <dgm:prSet presAssocID="{112235F8-B8ED-410D-98C1-C34D27D67F0B}" presName="node" presStyleLbl="node1" presStyleIdx="1" presStyleCnt="5">
        <dgm:presLayoutVars>
          <dgm:bulletEnabled val="1"/>
        </dgm:presLayoutVars>
      </dgm:prSet>
      <dgm:spPr/>
    </dgm:pt>
    <dgm:pt modelId="{54F2EB90-235E-458D-B6DB-FFE65AC3E02E}" type="pres">
      <dgm:prSet presAssocID="{D26DCC74-C63B-455C-AE7F-E2A7CDBDBB86}" presName="sibTrans" presStyleLbl="sibTrans1D1" presStyleIdx="1" presStyleCnt="4"/>
      <dgm:spPr/>
    </dgm:pt>
    <dgm:pt modelId="{D7502879-974B-472A-A4B8-9A25C3BC7143}" type="pres">
      <dgm:prSet presAssocID="{D26DCC74-C63B-455C-AE7F-E2A7CDBDBB86}" presName="connectorText" presStyleLbl="sibTrans1D1" presStyleIdx="1" presStyleCnt="4"/>
      <dgm:spPr/>
    </dgm:pt>
    <dgm:pt modelId="{CC008978-14A8-460E-BD79-1648AC52C4D8}" type="pres">
      <dgm:prSet presAssocID="{368D53EA-9A74-43FF-A1C4-99BD011B46CD}" presName="node" presStyleLbl="node1" presStyleIdx="2" presStyleCnt="5">
        <dgm:presLayoutVars>
          <dgm:bulletEnabled val="1"/>
        </dgm:presLayoutVars>
      </dgm:prSet>
      <dgm:spPr/>
    </dgm:pt>
    <dgm:pt modelId="{8BD029EB-0452-40B0-8E42-F13DF337966C}" type="pres">
      <dgm:prSet presAssocID="{ADB04046-B956-4CB1-BC65-BC9C6E243881}" presName="sibTrans" presStyleLbl="sibTrans1D1" presStyleIdx="2" presStyleCnt="4"/>
      <dgm:spPr/>
    </dgm:pt>
    <dgm:pt modelId="{36E38400-FDE6-4037-9694-CCB1A41E97A6}" type="pres">
      <dgm:prSet presAssocID="{ADB04046-B956-4CB1-BC65-BC9C6E243881}" presName="connectorText" presStyleLbl="sibTrans1D1" presStyleIdx="2" presStyleCnt="4"/>
      <dgm:spPr/>
    </dgm:pt>
    <dgm:pt modelId="{F8941827-D026-4EE4-8571-F9059086B780}" type="pres">
      <dgm:prSet presAssocID="{19F851FF-B620-45D3-BD06-66368EA09E36}" presName="node" presStyleLbl="node1" presStyleIdx="3" presStyleCnt="5">
        <dgm:presLayoutVars>
          <dgm:bulletEnabled val="1"/>
        </dgm:presLayoutVars>
      </dgm:prSet>
      <dgm:spPr/>
    </dgm:pt>
    <dgm:pt modelId="{5F81CE1C-8B2C-4EF9-88B1-9DE08213B653}" type="pres">
      <dgm:prSet presAssocID="{4735B0C8-47FF-4A1A-A434-88A24F7BD874}" presName="sibTrans" presStyleLbl="sibTrans1D1" presStyleIdx="3" presStyleCnt="4"/>
      <dgm:spPr/>
    </dgm:pt>
    <dgm:pt modelId="{E2DAA3F7-8988-4EF8-80CD-2056136666E5}" type="pres">
      <dgm:prSet presAssocID="{4735B0C8-47FF-4A1A-A434-88A24F7BD874}" presName="connectorText" presStyleLbl="sibTrans1D1" presStyleIdx="3" presStyleCnt="4"/>
      <dgm:spPr/>
    </dgm:pt>
    <dgm:pt modelId="{0E15529C-8C72-483A-8E0B-E2940F85C10A}" type="pres">
      <dgm:prSet presAssocID="{D62327ED-C9EC-46F6-9756-C2BE1EBE2206}" presName="node" presStyleLbl="node1" presStyleIdx="4" presStyleCnt="5">
        <dgm:presLayoutVars>
          <dgm:bulletEnabled val="1"/>
        </dgm:presLayoutVars>
      </dgm:prSet>
      <dgm:spPr/>
    </dgm:pt>
  </dgm:ptLst>
  <dgm:cxnLst>
    <dgm:cxn modelId="{FD0D3A00-38E2-491D-B20B-58C5498B00A2}" type="presOf" srcId="{09FD9507-DE24-4A42-A9A9-9A519DBFE068}" destId="{EE510EB7-9815-413B-94DF-5B906CAF1FC2}" srcOrd="0" destOrd="0" presId="urn:microsoft.com/office/officeart/2005/8/layout/bProcess3"/>
    <dgm:cxn modelId="{FD55D50D-D112-4DB9-AAF3-C50F0C499365}" type="presOf" srcId="{D26DCC74-C63B-455C-AE7F-E2A7CDBDBB86}" destId="{D7502879-974B-472A-A4B8-9A25C3BC7143}" srcOrd="1" destOrd="0" presId="urn:microsoft.com/office/officeart/2005/8/layout/bProcess3"/>
    <dgm:cxn modelId="{FCE85015-BF73-4964-8C1F-4AD5A0214B43}" type="presOf" srcId="{368D53EA-9A74-43FF-A1C4-99BD011B46CD}" destId="{CC008978-14A8-460E-BD79-1648AC52C4D8}" srcOrd="0" destOrd="0" presId="urn:microsoft.com/office/officeart/2005/8/layout/bProcess3"/>
    <dgm:cxn modelId="{E4CBA11B-BE51-490A-A053-12F1B5504C34}" srcId="{1F7E03E3-E9CD-4976-BA1C-A29C19EE8A7C}" destId="{D62327ED-C9EC-46F6-9756-C2BE1EBE2206}" srcOrd="4" destOrd="0" parTransId="{DC357F69-6827-404B-A0F4-256C7E953B43}" sibTransId="{2FAD419F-A746-41D5-A961-881A0FD502C2}"/>
    <dgm:cxn modelId="{01C60D1D-765C-4C31-88E3-03392D25F7AE}" type="presOf" srcId="{1F7E03E3-E9CD-4976-BA1C-A29C19EE8A7C}" destId="{DE7EC621-4AE4-482C-B13A-6285F2F892DF}" srcOrd="0" destOrd="0" presId="urn:microsoft.com/office/officeart/2005/8/layout/bProcess3"/>
    <dgm:cxn modelId="{50519534-F8E9-409D-A7D4-0BF77F7C8D8F}" srcId="{1F7E03E3-E9CD-4976-BA1C-A29C19EE8A7C}" destId="{09FD9507-DE24-4A42-A9A9-9A519DBFE068}" srcOrd="0" destOrd="0" parTransId="{1367DBE4-5E3B-45D1-8519-D3BA78D1CAFE}" sibTransId="{42D3FED2-9212-4869-910C-F1A350ABC815}"/>
    <dgm:cxn modelId="{462AE55C-3FD1-4CC6-806B-EFB157CEC76D}" type="presOf" srcId="{D26DCC74-C63B-455C-AE7F-E2A7CDBDBB86}" destId="{54F2EB90-235E-458D-B6DB-FFE65AC3E02E}" srcOrd="0" destOrd="0" presId="urn:microsoft.com/office/officeart/2005/8/layout/bProcess3"/>
    <dgm:cxn modelId="{450DF04A-5777-4A03-9CFE-ED08883C998A}" type="presOf" srcId="{42D3FED2-9212-4869-910C-F1A350ABC815}" destId="{2D2AB0DB-A12F-45A4-84C3-C2E4139E9301}" srcOrd="1" destOrd="0" presId="urn:microsoft.com/office/officeart/2005/8/layout/bProcess3"/>
    <dgm:cxn modelId="{27666388-3188-4E40-9338-11348D6EB488}" srcId="{1F7E03E3-E9CD-4976-BA1C-A29C19EE8A7C}" destId="{368D53EA-9A74-43FF-A1C4-99BD011B46CD}" srcOrd="2" destOrd="0" parTransId="{2C05F4D5-8048-4733-A973-482308784C2C}" sibTransId="{ADB04046-B956-4CB1-BC65-BC9C6E243881}"/>
    <dgm:cxn modelId="{3CB49995-F3BE-46EC-B2EF-1E8D270DD93D}" type="presOf" srcId="{112235F8-B8ED-410D-98C1-C34D27D67F0B}" destId="{562E7821-703D-498D-9485-D5356C893A72}" srcOrd="0" destOrd="0" presId="urn:microsoft.com/office/officeart/2005/8/layout/bProcess3"/>
    <dgm:cxn modelId="{F7D0FA95-EEE6-44FF-A07E-054765F8F3EC}" type="presOf" srcId="{ADB04046-B956-4CB1-BC65-BC9C6E243881}" destId="{8BD029EB-0452-40B0-8E42-F13DF337966C}" srcOrd="0" destOrd="0" presId="urn:microsoft.com/office/officeart/2005/8/layout/bProcess3"/>
    <dgm:cxn modelId="{0DAA00B8-A488-4651-8464-1BA78F13D81B}" type="presOf" srcId="{42D3FED2-9212-4869-910C-F1A350ABC815}" destId="{32A134CC-714D-4BE7-9BA0-5CF57DB21B42}" srcOrd="0" destOrd="0" presId="urn:microsoft.com/office/officeart/2005/8/layout/bProcess3"/>
    <dgm:cxn modelId="{348451BE-F535-420B-B62A-5C6D8FAE86EB}" type="presOf" srcId="{ADB04046-B956-4CB1-BC65-BC9C6E243881}" destId="{36E38400-FDE6-4037-9694-CCB1A41E97A6}" srcOrd="1" destOrd="0" presId="urn:microsoft.com/office/officeart/2005/8/layout/bProcess3"/>
    <dgm:cxn modelId="{0BE032C7-60F2-4B1B-9841-1DFA4D160587}" type="presOf" srcId="{4735B0C8-47FF-4A1A-A434-88A24F7BD874}" destId="{E2DAA3F7-8988-4EF8-80CD-2056136666E5}" srcOrd="1" destOrd="0" presId="urn:microsoft.com/office/officeart/2005/8/layout/bProcess3"/>
    <dgm:cxn modelId="{886545D1-F8EB-4F74-94C6-3F244579C40B}" srcId="{1F7E03E3-E9CD-4976-BA1C-A29C19EE8A7C}" destId="{112235F8-B8ED-410D-98C1-C34D27D67F0B}" srcOrd="1" destOrd="0" parTransId="{FF8300BC-00A5-4DB0-81C3-CDF06E9B506D}" sibTransId="{D26DCC74-C63B-455C-AE7F-E2A7CDBDBB86}"/>
    <dgm:cxn modelId="{40A727E0-BD6A-4531-8E7D-9378EDAFA50F}" srcId="{1F7E03E3-E9CD-4976-BA1C-A29C19EE8A7C}" destId="{19F851FF-B620-45D3-BD06-66368EA09E36}" srcOrd="3" destOrd="0" parTransId="{107EB865-4B90-49C7-9078-30BBDF8D207B}" sibTransId="{4735B0C8-47FF-4A1A-A434-88A24F7BD874}"/>
    <dgm:cxn modelId="{913E23EB-683F-4F4C-AD90-FDA43762D744}" type="presOf" srcId="{4735B0C8-47FF-4A1A-A434-88A24F7BD874}" destId="{5F81CE1C-8B2C-4EF9-88B1-9DE08213B653}" srcOrd="0" destOrd="0" presId="urn:microsoft.com/office/officeart/2005/8/layout/bProcess3"/>
    <dgm:cxn modelId="{C94852F4-2895-4F36-B6DF-C8E34B7B06CD}" type="presOf" srcId="{D62327ED-C9EC-46F6-9756-C2BE1EBE2206}" destId="{0E15529C-8C72-483A-8E0B-E2940F85C10A}" srcOrd="0" destOrd="0" presId="urn:microsoft.com/office/officeart/2005/8/layout/bProcess3"/>
    <dgm:cxn modelId="{8FFA7AF6-8DB0-4397-9D38-A813194E0405}" type="presOf" srcId="{19F851FF-B620-45D3-BD06-66368EA09E36}" destId="{F8941827-D026-4EE4-8571-F9059086B780}" srcOrd="0" destOrd="0" presId="urn:microsoft.com/office/officeart/2005/8/layout/bProcess3"/>
    <dgm:cxn modelId="{26042F5B-C138-461B-AD40-EC4778EABD7A}" type="presParOf" srcId="{DE7EC621-4AE4-482C-B13A-6285F2F892DF}" destId="{EE510EB7-9815-413B-94DF-5B906CAF1FC2}" srcOrd="0" destOrd="0" presId="urn:microsoft.com/office/officeart/2005/8/layout/bProcess3"/>
    <dgm:cxn modelId="{14566302-5FA0-4651-BFF7-9E2D21B9B022}" type="presParOf" srcId="{DE7EC621-4AE4-482C-B13A-6285F2F892DF}" destId="{32A134CC-714D-4BE7-9BA0-5CF57DB21B42}" srcOrd="1" destOrd="0" presId="urn:microsoft.com/office/officeart/2005/8/layout/bProcess3"/>
    <dgm:cxn modelId="{5AFC1903-9A4A-480E-9F72-8740895E5A3A}" type="presParOf" srcId="{32A134CC-714D-4BE7-9BA0-5CF57DB21B42}" destId="{2D2AB0DB-A12F-45A4-84C3-C2E4139E9301}" srcOrd="0" destOrd="0" presId="urn:microsoft.com/office/officeart/2005/8/layout/bProcess3"/>
    <dgm:cxn modelId="{7E51A602-D067-46F2-8E0E-0259630B1DF9}" type="presParOf" srcId="{DE7EC621-4AE4-482C-B13A-6285F2F892DF}" destId="{562E7821-703D-498D-9485-D5356C893A72}" srcOrd="2" destOrd="0" presId="urn:microsoft.com/office/officeart/2005/8/layout/bProcess3"/>
    <dgm:cxn modelId="{6A416591-1A7C-4C4D-A775-D1A180044F83}" type="presParOf" srcId="{DE7EC621-4AE4-482C-B13A-6285F2F892DF}" destId="{54F2EB90-235E-458D-B6DB-FFE65AC3E02E}" srcOrd="3" destOrd="0" presId="urn:microsoft.com/office/officeart/2005/8/layout/bProcess3"/>
    <dgm:cxn modelId="{C74A20E6-2694-41E9-A896-2ABCE0E1A5B3}" type="presParOf" srcId="{54F2EB90-235E-458D-B6DB-FFE65AC3E02E}" destId="{D7502879-974B-472A-A4B8-9A25C3BC7143}" srcOrd="0" destOrd="0" presId="urn:microsoft.com/office/officeart/2005/8/layout/bProcess3"/>
    <dgm:cxn modelId="{D0C18FF8-C50B-4F96-B526-A30DF71542B3}" type="presParOf" srcId="{DE7EC621-4AE4-482C-B13A-6285F2F892DF}" destId="{CC008978-14A8-460E-BD79-1648AC52C4D8}" srcOrd="4" destOrd="0" presId="urn:microsoft.com/office/officeart/2005/8/layout/bProcess3"/>
    <dgm:cxn modelId="{4FDF5CC0-E6BA-4B40-AD3C-D81F8C6EC5D4}" type="presParOf" srcId="{DE7EC621-4AE4-482C-B13A-6285F2F892DF}" destId="{8BD029EB-0452-40B0-8E42-F13DF337966C}" srcOrd="5" destOrd="0" presId="urn:microsoft.com/office/officeart/2005/8/layout/bProcess3"/>
    <dgm:cxn modelId="{97032842-2A4E-4F65-B3BA-3116AA588154}" type="presParOf" srcId="{8BD029EB-0452-40B0-8E42-F13DF337966C}" destId="{36E38400-FDE6-4037-9694-CCB1A41E97A6}" srcOrd="0" destOrd="0" presId="urn:microsoft.com/office/officeart/2005/8/layout/bProcess3"/>
    <dgm:cxn modelId="{E718AF47-A469-4BB6-901D-4C1E21A58C91}" type="presParOf" srcId="{DE7EC621-4AE4-482C-B13A-6285F2F892DF}" destId="{F8941827-D026-4EE4-8571-F9059086B780}" srcOrd="6" destOrd="0" presId="urn:microsoft.com/office/officeart/2005/8/layout/bProcess3"/>
    <dgm:cxn modelId="{2F6F38A4-DA6D-4CF7-8E4A-760BA9B4C88F}" type="presParOf" srcId="{DE7EC621-4AE4-482C-B13A-6285F2F892DF}" destId="{5F81CE1C-8B2C-4EF9-88B1-9DE08213B653}" srcOrd="7" destOrd="0" presId="urn:microsoft.com/office/officeart/2005/8/layout/bProcess3"/>
    <dgm:cxn modelId="{BB4EA286-3BD7-4EC8-B68C-D5DFFFEBD4BC}" type="presParOf" srcId="{5F81CE1C-8B2C-4EF9-88B1-9DE08213B653}" destId="{E2DAA3F7-8988-4EF8-80CD-2056136666E5}" srcOrd="0" destOrd="0" presId="urn:microsoft.com/office/officeart/2005/8/layout/bProcess3"/>
    <dgm:cxn modelId="{04889DA5-57E2-4A0D-9865-DF8ADB5B2561}" type="presParOf" srcId="{DE7EC621-4AE4-482C-B13A-6285F2F892DF}" destId="{0E15529C-8C72-483A-8E0B-E2940F85C10A}" srcOrd="8" destOrd="0" presId="urn:microsoft.com/office/officeart/2005/8/layout/bProcess3"/>
  </dgm:cxnLst>
  <dgm:bg/>
  <dgm:whole>
    <a:ln>
      <a:solidFill>
        <a:schemeClr val="tx1"/>
      </a:solidFill>
    </a:ln>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A134CC-714D-4BE7-9BA0-5CF57DB21B42}">
      <dsp:nvSpPr>
        <dsp:cNvPr id="0" name=""/>
        <dsp:cNvSpPr/>
      </dsp:nvSpPr>
      <dsp:spPr>
        <a:xfrm>
          <a:off x="1585639" y="897438"/>
          <a:ext cx="333543" cy="91440"/>
        </a:xfrm>
        <a:custGeom>
          <a:avLst/>
          <a:gdLst/>
          <a:ahLst/>
          <a:cxnLst/>
          <a:rect l="0" t="0" r="0" b="0"/>
          <a:pathLst>
            <a:path>
              <a:moveTo>
                <a:pt x="0" y="45720"/>
              </a:moveTo>
              <a:lnTo>
                <a:pt x="333543" y="45720"/>
              </a:lnTo>
            </a:path>
          </a:pathLst>
        </a:custGeom>
        <a:noFill/>
        <a:ln w="9525" cap="flat" cmpd="sng" algn="ctr">
          <a:solidFill>
            <a:schemeClr val="accent2">
              <a:hueOff val="0"/>
              <a:satOff val="0"/>
              <a:lumOff val="0"/>
              <a:alphaOff val="0"/>
            </a:schemeClr>
          </a:solidFill>
          <a:prstDash val="solid"/>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solidFill>
            <a:latin typeface="Times New Roman" pitchFamily="18" charset="0"/>
            <a:cs typeface="Times New Roman" pitchFamily="18" charset="0"/>
          </a:endParaRPr>
        </a:p>
      </dsp:txBody>
      <dsp:txXfrm>
        <a:off x="1743307" y="941337"/>
        <a:ext cx="18207" cy="3641"/>
      </dsp:txXfrm>
    </dsp:sp>
    <dsp:sp modelId="{EE510EB7-9815-413B-94DF-5B906CAF1FC2}">
      <dsp:nvSpPr>
        <dsp:cNvPr id="0" name=""/>
        <dsp:cNvSpPr/>
      </dsp:nvSpPr>
      <dsp:spPr>
        <a:xfrm>
          <a:off x="4205" y="468187"/>
          <a:ext cx="1583233" cy="949940"/>
        </a:xfrm>
        <a:prstGeom prst="rect">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Times New Roman" pitchFamily="18" charset="0"/>
              <a:cs typeface="Times New Roman" pitchFamily="18" charset="0"/>
            </a:rPr>
            <a:t>Increased number of vehicles available under a fleet </a:t>
          </a:r>
        </a:p>
      </dsp:txBody>
      <dsp:txXfrm>
        <a:off x="4205" y="468187"/>
        <a:ext cx="1583233" cy="949940"/>
      </dsp:txXfrm>
    </dsp:sp>
    <dsp:sp modelId="{54F2EB90-235E-458D-B6DB-FFE65AC3E02E}">
      <dsp:nvSpPr>
        <dsp:cNvPr id="0" name=""/>
        <dsp:cNvSpPr/>
      </dsp:nvSpPr>
      <dsp:spPr>
        <a:xfrm>
          <a:off x="3533016" y="897438"/>
          <a:ext cx="333543" cy="91440"/>
        </a:xfrm>
        <a:custGeom>
          <a:avLst/>
          <a:gdLst/>
          <a:ahLst/>
          <a:cxnLst/>
          <a:rect l="0" t="0" r="0" b="0"/>
          <a:pathLst>
            <a:path>
              <a:moveTo>
                <a:pt x="0" y="45720"/>
              </a:moveTo>
              <a:lnTo>
                <a:pt x="333543" y="45720"/>
              </a:lnTo>
            </a:path>
          </a:pathLst>
        </a:custGeom>
        <a:noFill/>
        <a:ln w="9525" cap="flat" cmpd="sng" algn="ctr">
          <a:solidFill>
            <a:schemeClr val="accent3">
              <a:hueOff val="0"/>
              <a:satOff val="0"/>
              <a:lumOff val="0"/>
              <a:alphaOff val="0"/>
            </a:schemeClr>
          </a:solidFill>
          <a:prstDash val="solid"/>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solidFill>
            <a:latin typeface="Times New Roman" pitchFamily="18" charset="0"/>
            <a:cs typeface="Times New Roman" pitchFamily="18" charset="0"/>
          </a:endParaRPr>
        </a:p>
      </dsp:txBody>
      <dsp:txXfrm>
        <a:off x="3690685" y="941337"/>
        <a:ext cx="18207" cy="3641"/>
      </dsp:txXfrm>
    </dsp:sp>
    <dsp:sp modelId="{562E7821-703D-498D-9485-D5356C893A72}">
      <dsp:nvSpPr>
        <dsp:cNvPr id="0" name=""/>
        <dsp:cNvSpPr/>
      </dsp:nvSpPr>
      <dsp:spPr>
        <a:xfrm>
          <a:off x="1951583" y="468187"/>
          <a:ext cx="1583233" cy="949940"/>
        </a:xfrm>
        <a:prstGeom prst="rect">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Times New Roman" pitchFamily="18" charset="0"/>
              <a:cs typeface="Times New Roman" pitchFamily="18" charset="0"/>
            </a:rPr>
            <a:t>Leasing facility provided to customers for a particular time period </a:t>
          </a:r>
        </a:p>
      </dsp:txBody>
      <dsp:txXfrm>
        <a:off x="1951583" y="468187"/>
        <a:ext cx="1583233" cy="949940"/>
      </dsp:txXfrm>
    </dsp:sp>
    <dsp:sp modelId="{8BD029EB-0452-40B0-8E42-F13DF337966C}">
      <dsp:nvSpPr>
        <dsp:cNvPr id="0" name=""/>
        <dsp:cNvSpPr/>
      </dsp:nvSpPr>
      <dsp:spPr>
        <a:xfrm>
          <a:off x="795822" y="1416328"/>
          <a:ext cx="3894754" cy="333543"/>
        </a:xfrm>
        <a:custGeom>
          <a:avLst/>
          <a:gdLst/>
          <a:ahLst/>
          <a:cxnLst/>
          <a:rect l="0" t="0" r="0" b="0"/>
          <a:pathLst>
            <a:path>
              <a:moveTo>
                <a:pt x="3894754" y="0"/>
              </a:moveTo>
              <a:lnTo>
                <a:pt x="3894754" y="183871"/>
              </a:lnTo>
              <a:lnTo>
                <a:pt x="0" y="183871"/>
              </a:lnTo>
              <a:lnTo>
                <a:pt x="0" y="333543"/>
              </a:lnTo>
            </a:path>
          </a:pathLst>
        </a:custGeom>
        <a:noFill/>
        <a:ln w="9525" cap="flat" cmpd="sng" algn="ctr">
          <a:solidFill>
            <a:schemeClr val="accent4">
              <a:hueOff val="0"/>
              <a:satOff val="0"/>
              <a:lumOff val="0"/>
              <a:alphaOff val="0"/>
            </a:schemeClr>
          </a:solidFill>
          <a:prstDash val="solid"/>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solidFill>
            <a:latin typeface="Times New Roman" pitchFamily="18" charset="0"/>
            <a:cs typeface="Times New Roman" pitchFamily="18" charset="0"/>
          </a:endParaRPr>
        </a:p>
      </dsp:txBody>
      <dsp:txXfrm>
        <a:off x="2645406" y="1581279"/>
        <a:ext cx="195587" cy="3641"/>
      </dsp:txXfrm>
    </dsp:sp>
    <dsp:sp modelId="{CC008978-14A8-460E-BD79-1648AC52C4D8}">
      <dsp:nvSpPr>
        <dsp:cNvPr id="0" name=""/>
        <dsp:cNvSpPr/>
      </dsp:nvSpPr>
      <dsp:spPr>
        <a:xfrm>
          <a:off x="3898960" y="468187"/>
          <a:ext cx="1583233" cy="949940"/>
        </a:xfrm>
        <a:prstGeom prst="rect">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Times New Roman" pitchFamily="18" charset="0"/>
              <a:cs typeface="Times New Roman" pitchFamily="18" charset="0"/>
            </a:rPr>
            <a:t>Transfer of leased or owned vehicles back to the company by customers </a:t>
          </a:r>
        </a:p>
      </dsp:txBody>
      <dsp:txXfrm>
        <a:off x="3898960" y="468187"/>
        <a:ext cx="1583233" cy="949940"/>
      </dsp:txXfrm>
    </dsp:sp>
    <dsp:sp modelId="{5F81CE1C-8B2C-4EF9-88B1-9DE08213B653}">
      <dsp:nvSpPr>
        <dsp:cNvPr id="0" name=""/>
        <dsp:cNvSpPr/>
      </dsp:nvSpPr>
      <dsp:spPr>
        <a:xfrm>
          <a:off x="1585639" y="2211521"/>
          <a:ext cx="333543" cy="91440"/>
        </a:xfrm>
        <a:custGeom>
          <a:avLst/>
          <a:gdLst/>
          <a:ahLst/>
          <a:cxnLst/>
          <a:rect l="0" t="0" r="0" b="0"/>
          <a:pathLst>
            <a:path>
              <a:moveTo>
                <a:pt x="0" y="45720"/>
              </a:moveTo>
              <a:lnTo>
                <a:pt x="333543" y="45720"/>
              </a:lnTo>
            </a:path>
          </a:pathLst>
        </a:custGeom>
        <a:noFill/>
        <a:ln w="9525" cap="flat" cmpd="sng" algn="ctr">
          <a:solidFill>
            <a:schemeClr val="accent5">
              <a:hueOff val="0"/>
              <a:satOff val="0"/>
              <a:lumOff val="0"/>
              <a:alphaOff val="0"/>
            </a:schemeClr>
          </a:solidFill>
          <a:prstDash val="solid"/>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solidFill>
            <a:latin typeface="Times New Roman" pitchFamily="18" charset="0"/>
            <a:cs typeface="Times New Roman" pitchFamily="18" charset="0"/>
          </a:endParaRPr>
        </a:p>
      </dsp:txBody>
      <dsp:txXfrm>
        <a:off x="1743307" y="2255421"/>
        <a:ext cx="18207" cy="3641"/>
      </dsp:txXfrm>
    </dsp:sp>
    <dsp:sp modelId="{F8941827-D026-4EE4-8571-F9059086B780}">
      <dsp:nvSpPr>
        <dsp:cNvPr id="0" name=""/>
        <dsp:cNvSpPr/>
      </dsp:nvSpPr>
      <dsp:spPr>
        <a:xfrm>
          <a:off x="4205" y="1782271"/>
          <a:ext cx="1583233" cy="949940"/>
        </a:xfrm>
        <a:prstGeom prst="rect">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Times New Roman" pitchFamily="18" charset="0"/>
              <a:cs typeface="Times New Roman" pitchFamily="18" charset="0"/>
            </a:rPr>
            <a:t>Fulfillment of formal agreements at final stages of renting or leasing vehicles</a:t>
          </a:r>
        </a:p>
      </dsp:txBody>
      <dsp:txXfrm>
        <a:off x="4205" y="1782271"/>
        <a:ext cx="1583233" cy="949940"/>
      </dsp:txXfrm>
    </dsp:sp>
    <dsp:sp modelId="{0E15529C-8C72-483A-8E0B-E2940F85C10A}">
      <dsp:nvSpPr>
        <dsp:cNvPr id="0" name=""/>
        <dsp:cNvSpPr/>
      </dsp:nvSpPr>
      <dsp:spPr>
        <a:xfrm>
          <a:off x="1951583" y="1782271"/>
          <a:ext cx="1583233" cy="949940"/>
        </a:xfrm>
        <a:prstGeom prst="rect">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Times New Roman" pitchFamily="18" charset="0"/>
              <a:cs typeface="Times New Roman" pitchFamily="18" charset="0"/>
            </a:rPr>
            <a:t>Sufficient fleet of vehicles maintained under company's structure </a:t>
          </a:r>
        </a:p>
      </dsp:txBody>
      <dsp:txXfrm>
        <a:off x="1951583" y="1782271"/>
        <a:ext cx="1583233" cy="949940"/>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2FBE6837-A08F-499E-B6C6-DC5B133541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Pages>
  <Words>4221</Words>
  <Characters>24061</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ramona oana</cp:lastModifiedBy>
  <cp:revision>12</cp:revision>
  <dcterms:created xsi:type="dcterms:W3CDTF">2019-08-19T12:18:00Z</dcterms:created>
  <dcterms:modified xsi:type="dcterms:W3CDTF">2019-08-23T19:47:00Z</dcterms:modified>
</cp:coreProperties>
</file>