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3C3DA" w14:textId="4F229ADF" w:rsidR="003D5C0D" w:rsidRDefault="00E23F3C">
      <w:r>
        <w:t xml:space="preserve">                                   </w:t>
      </w:r>
      <w:r>
        <w:rPr>
          <w:noProof/>
        </w:rPr>
        <w:drawing>
          <wp:inline distT="0" distB="0" distL="0" distR="0" wp14:anchorId="3599CADE" wp14:editId="1135C008">
            <wp:extent cx="3505200" cy="1161996"/>
            <wp:effectExtent l="0" t="0" r="0" b="635"/>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8197" cy="1169620"/>
                    </a:xfrm>
                    <a:prstGeom prst="rect">
                      <a:avLst/>
                    </a:prstGeom>
                    <a:noFill/>
                  </pic:spPr>
                </pic:pic>
              </a:graphicData>
            </a:graphic>
          </wp:inline>
        </w:drawing>
      </w:r>
    </w:p>
    <w:p w14:paraId="709A30B4" w14:textId="77777777" w:rsidR="00E23F3C" w:rsidRDefault="00E23F3C"/>
    <w:p w14:paraId="75F0C008" w14:textId="77777777" w:rsidR="00E23F3C" w:rsidRDefault="00E23F3C"/>
    <w:p w14:paraId="21EE725E" w14:textId="77777777" w:rsidR="00E23F3C" w:rsidRDefault="00E23F3C"/>
    <w:p w14:paraId="5B826897" w14:textId="21466E88" w:rsidR="00E23F3C" w:rsidRDefault="00E23F3C">
      <w:pPr>
        <w:rPr>
          <w:b/>
          <w:bCs/>
          <w:sz w:val="28"/>
          <w:szCs w:val="28"/>
          <w:u w:val="single"/>
        </w:rPr>
      </w:pPr>
      <w:r w:rsidRPr="00E23F3C">
        <w:rPr>
          <w:b/>
          <w:bCs/>
          <w:sz w:val="28"/>
          <w:szCs w:val="28"/>
          <w:u w:val="single"/>
        </w:rPr>
        <w:t>A</w:t>
      </w:r>
      <w:r w:rsidR="00A84C80">
        <w:rPr>
          <w:b/>
          <w:bCs/>
          <w:sz w:val="28"/>
          <w:szCs w:val="28"/>
          <w:u w:val="single"/>
        </w:rPr>
        <w:t>n Investigation</w:t>
      </w:r>
      <w:r w:rsidRPr="00E23F3C">
        <w:rPr>
          <w:b/>
          <w:bCs/>
          <w:sz w:val="28"/>
          <w:szCs w:val="28"/>
          <w:u w:val="single"/>
        </w:rPr>
        <w:t xml:space="preserve"> </w:t>
      </w:r>
      <w:proofErr w:type="gramStart"/>
      <w:r w:rsidRPr="00E23F3C">
        <w:rPr>
          <w:b/>
          <w:bCs/>
          <w:sz w:val="28"/>
          <w:szCs w:val="28"/>
          <w:u w:val="single"/>
        </w:rPr>
        <w:t>Into</w:t>
      </w:r>
      <w:proofErr w:type="gramEnd"/>
      <w:r w:rsidRPr="00E23F3C">
        <w:rPr>
          <w:b/>
          <w:bCs/>
          <w:sz w:val="28"/>
          <w:szCs w:val="28"/>
          <w:u w:val="single"/>
        </w:rPr>
        <w:t xml:space="preserve"> The</w:t>
      </w:r>
      <w:r w:rsidR="003D5C0D">
        <w:rPr>
          <w:b/>
          <w:bCs/>
          <w:sz w:val="28"/>
          <w:szCs w:val="28"/>
          <w:u w:val="single"/>
        </w:rPr>
        <w:t xml:space="preserve"> Perceived</w:t>
      </w:r>
      <w:r w:rsidRPr="00E23F3C">
        <w:rPr>
          <w:b/>
          <w:bCs/>
          <w:sz w:val="28"/>
          <w:szCs w:val="28"/>
          <w:u w:val="single"/>
        </w:rPr>
        <w:t xml:space="preserve"> Impact Factors That Police Officers Feel Are The Causes Of Poor Mental Health Within The South Wales Police Force And Their Perspectives On The Effectiveness Of Organisational Wellbeing Support.</w:t>
      </w:r>
    </w:p>
    <w:p w14:paraId="3CA2DCEB" w14:textId="77777777" w:rsidR="00E23F3C" w:rsidRDefault="00E23F3C">
      <w:pPr>
        <w:rPr>
          <w:b/>
          <w:bCs/>
          <w:sz w:val="28"/>
          <w:szCs w:val="28"/>
          <w:u w:val="single"/>
        </w:rPr>
      </w:pPr>
    </w:p>
    <w:p w14:paraId="1895A6BA" w14:textId="77777777" w:rsidR="00E23F3C" w:rsidRDefault="00E23F3C">
      <w:pPr>
        <w:rPr>
          <w:b/>
          <w:bCs/>
          <w:sz w:val="28"/>
          <w:szCs w:val="28"/>
          <w:u w:val="single"/>
        </w:rPr>
      </w:pPr>
    </w:p>
    <w:p w14:paraId="2171DD9F" w14:textId="429E4699" w:rsidR="00E23F3C" w:rsidRPr="00A84C80" w:rsidRDefault="00E23F3C">
      <w:pPr>
        <w:rPr>
          <w:sz w:val="28"/>
          <w:szCs w:val="28"/>
        </w:rPr>
      </w:pPr>
      <w:r>
        <w:rPr>
          <w:sz w:val="28"/>
          <w:szCs w:val="28"/>
        </w:rPr>
        <w:t xml:space="preserve">                                                   </w:t>
      </w:r>
      <w:r w:rsidRPr="00E23F3C">
        <w:rPr>
          <w:sz w:val="24"/>
          <w:szCs w:val="24"/>
        </w:rPr>
        <w:t xml:space="preserve"> </w:t>
      </w:r>
      <w:r w:rsidRPr="00A84C80">
        <w:rPr>
          <w:sz w:val="28"/>
          <w:szCs w:val="28"/>
        </w:rPr>
        <w:t>Gareth Thomas</w:t>
      </w:r>
    </w:p>
    <w:p w14:paraId="31BB61A7" w14:textId="3E743E32" w:rsidR="00E23F3C" w:rsidRPr="00E23F3C" w:rsidRDefault="00E23F3C">
      <w:pPr>
        <w:rPr>
          <w:sz w:val="24"/>
          <w:szCs w:val="24"/>
        </w:rPr>
      </w:pPr>
      <w:r w:rsidRPr="00E23F3C">
        <w:rPr>
          <w:sz w:val="24"/>
          <w:szCs w:val="24"/>
        </w:rPr>
        <w:t xml:space="preserve">                                           </w:t>
      </w:r>
      <w:r>
        <w:rPr>
          <w:sz w:val="24"/>
          <w:szCs w:val="24"/>
        </w:rPr>
        <w:t xml:space="preserve">      </w:t>
      </w:r>
      <w:r w:rsidRPr="00E23F3C">
        <w:rPr>
          <w:sz w:val="24"/>
          <w:szCs w:val="24"/>
        </w:rPr>
        <w:t xml:space="preserve">    Student Number: 2031242</w:t>
      </w:r>
    </w:p>
    <w:p w14:paraId="1FE36384" w14:textId="77777777" w:rsidR="00E23F3C" w:rsidRPr="00E23F3C" w:rsidRDefault="00E23F3C">
      <w:pPr>
        <w:rPr>
          <w:sz w:val="24"/>
          <w:szCs w:val="24"/>
        </w:rPr>
      </w:pPr>
    </w:p>
    <w:p w14:paraId="6436698D" w14:textId="77777777" w:rsidR="00E23F3C" w:rsidRPr="00E23F3C" w:rsidRDefault="00E23F3C">
      <w:pPr>
        <w:rPr>
          <w:sz w:val="24"/>
          <w:szCs w:val="24"/>
        </w:rPr>
      </w:pPr>
    </w:p>
    <w:p w14:paraId="2170267F" w14:textId="1E6E2323" w:rsidR="00E23F3C" w:rsidRPr="00E23F3C" w:rsidRDefault="00E23F3C">
      <w:pPr>
        <w:rPr>
          <w:sz w:val="24"/>
          <w:szCs w:val="24"/>
        </w:rPr>
      </w:pPr>
      <w:r w:rsidRPr="00E23F3C">
        <w:rPr>
          <w:sz w:val="24"/>
          <w:szCs w:val="24"/>
        </w:rPr>
        <w:t xml:space="preserve">                                    </w:t>
      </w:r>
      <w:r>
        <w:rPr>
          <w:sz w:val="24"/>
          <w:szCs w:val="24"/>
        </w:rPr>
        <w:t xml:space="preserve">      </w:t>
      </w:r>
      <w:r w:rsidRPr="00E23F3C">
        <w:rPr>
          <w:sz w:val="24"/>
          <w:szCs w:val="24"/>
        </w:rPr>
        <w:t xml:space="preserve"> University Of Wales Trinity Saint David</w:t>
      </w:r>
    </w:p>
    <w:p w14:paraId="35427C54" w14:textId="77777777" w:rsidR="00E23F3C" w:rsidRPr="00E23F3C" w:rsidRDefault="00E23F3C">
      <w:pPr>
        <w:rPr>
          <w:sz w:val="24"/>
          <w:szCs w:val="24"/>
        </w:rPr>
      </w:pPr>
    </w:p>
    <w:p w14:paraId="3AE37B25" w14:textId="77777777" w:rsidR="00383F4A" w:rsidRDefault="00383F4A">
      <w:pPr>
        <w:rPr>
          <w:b/>
          <w:bCs/>
          <w:sz w:val="24"/>
          <w:szCs w:val="24"/>
          <w:u w:val="single"/>
        </w:rPr>
      </w:pPr>
    </w:p>
    <w:p w14:paraId="7DCAFD76" w14:textId="7C99FF48" w:rsidR="00E23F3C" w:rsidRPr="003D5C0D" w:rsidRDefault="00E23F3C">
      <w:pPr>
        <w:rPr>
          <w:b/>
          <w:bCs/>
          <w:sz w:val="24"/>
          <w:szCs w:val="24"/>
          <w:u w:val="single"/>
        </w:rPr>
      </w:pPr>
      <w:r w:rsidRPr="003D5C0D">
        <w:rPr>
          <w:b/>
          <w:bCs/>
          <w:sz w:val="24"/>
          <w:szCs w:val="24"/>
          <w:u w:val="single"/>
        </w:rPr>
        <w:t>Police Constable Degree Apprenticeship (PCDA) – BSc (Hons) Professional Policing Practice.</w:t>
      </w:r>
    </w:p>
    <w:p w14:paraId="6F78E492" w14:textId="77777777" w:rsidR="00E23F3C" w:rsidRDefault="00E23F3C">
      <w:pPr>
        <w:rPr>
          <w:sz w:val="24"/>
          <w:szCs w:val="24"/>
        </w:rPr>
      </w:pPr>
    </w:p>
    <w:p w14:paraId="01B56A43" w14:textId="77777777" w:rsidR="00E23F3C" w:rsidRDefault="00E23F3C">
      <w:pPr>
        <w:rPr>
          <w:sz w:val="24"/>
          <w:szCs w:val="24"/>
        </w:rPr>
      </w:pPr>
    </w:p>
    <w:p w14:paraId="2D323D7E" w14:textId="1FAD076E" w:rsidR="00E23F3C" w:rsidRDefault="00E23F3C">
      <w:pPr>
        <w:rPr>
          <w:sz w:val="24"/>
          <w:szCs w:val="24"/>
        </w:rPr>
      </w:pPr>
    </w:p>
    <w:p w14:paraId="704F81A3" w14:textId="77777777" w:rsidR="00A84C80" w:rsidRDefault="00A84C80">
      <w:pPr>
        <w:rPr>
          <w:sz w:val="24"/>
          <w:szCs w:val="24"/>
        </w:rPr>
      </w:pPr>
    </w:p>
    <w:p w14:paraId="210370DE" w14:textId="77777777" w:rsidR="00A84C80" w:rsidRDefault="00A84C80">
      <w:pPr>
        <w:rPr>
          <w:sz w:val="24"/>
          <w:szCs w:val="24"/>
        </w:rPr>
      </w:pPr>
    </w:p>
    <w:p w14:paraId="563C1FA9" w14:textId="77777777" w:rsidR="00A84C80" w:rsidRDefault="00A84C80">
      <w:pPr>
        <w:rPr>
          <w:sz w:val="24"/>
          <w:szCs w:val="24"/>
        </w:rPr>
      </w:pPr>
    </w:p>
    <w:p w14:paraId="5FE9AF3B" w14:textId="77777777" w:rsidR="00A84C80" w:rsidRDefault="00A84C80">
      <w:pPr>
        <w:rPr>
          <w:sz w:val="24"/>
          <w:szCs w:val="24"/>
        </w:rPr>
      </w:pPr>
    </w:p>
    <w:p w14:paraId="0F762868" w14:textId="77777777" w:rsidR="00A84C80" w:rsidRDefault="00A84C80">
      <w:pPr>
        <w:rPr>
          <w:sz w:val="24"/>
          <w:szCs w:val="24"/>
        </w:rPr>
      </w:pPr>
    </w:p>
    <w:p w14:paraId="60C268A7" w14:textId="77777777" w:rsidR="00A84C80" w:rsidRDefault="00A84C80">
      <w:pPr>
        <w:rPr>
          <w:sz w:val="24"/>
          <w:szCs w:val="24"/>
        </w:rPr>
      </w:pPr>
    </w:p>
    <w:p w14:paraId="1731CCC0" w14:textId="681FCEC8" w:rsidR="00A84C80" w:rsidRPr="000A3DC3" w:rsidRDefault="00A84C80" w:rsidP="00A84C80">
      <w:pPr>
        <w:rPr>
          <w:rFonts w:ascii="Arial" w:hAnsi="Arial" w:cs="Arial"/>
          <w:b/>
          <w:bCs/>
          <w:sz w:val="28"/>
          <w:szCs w:val="28"/>
          <w:u w:val="single"/>
        </w:rPr>
      </w:pPr>
      <w:r w:rsidRPr="00A84C80">
        <w:rPr>
          <w:sz w:val="28"/>
          <w:szCs w:val="28"/>
        </w:rPr>
        <w:t xml:space="preserve">                                       </w:t>
      </w:r>
      <w:r w:rsidR="00282BCD">
        <w:rPr>
          <w:sz w:val="28"/>
          <w:szCs w:val="28"/>
        </w:rPr>
        <w:t xml:space="preserve"> </w:t>
      </w:r>
      <w:r w:rsidRPr="00A84C80">
        <w:rPr>
          <w:sz w:val="28"/>
          <w:szCs w:val="28"/>
        </w:rPr>
        <w:t xml:space="preserve">     </w:t>
      </w:r>
      <w:r w:rsidRPr="000A3DC3">
        <w:rPr>
          <w:rFonts w:ascii="Arial" w:hAnsi="Arial" w:cs="Arial"/>
          <w:sz w:val="28"/>
          <w:szCs w:val="28"/>
        </w:rPr>
        <w:t xml:space="preserve"> </w:t>
      </w:r>
      <w:r w:rsidRPr="000A3DC3">
        <w:rPr>
          <w:rFonts w:ascii="Arial" w:hAnsi="Arial" w:cs="Arial"/>
          <w:b/>
          <w:bCs/>
          <w:color w:val="4472C4" w:themeColor="accent1"/>
          <w:sz w:val="28"/>
          <w:szCs w:val="28"/>
          <w:u w:val="single"/>
        </w:rPr>
        <w:t>Acknowledgements</w:t>
      </w:r>
    </w:p>
    <w:p w14:paraId="6C88AF4C" w14:textId="77777777" w:rsidR="00A84C80" w:rsidRPr="00E94B63" w:rsidRDefault="00A84C80" w:rsidP="00A84C80">
      <w:pPr>
        <w:rPr>
          <w:sz w:val="24"/>
          <w:szCs w:val="24"/>
        </w:rPr>
      </w:pPr>
    </w:p>
    <w:p w14:paraId="52B9F6BC" w14:textId="77777777" w:rsidR="00A84C80" w:rsidRPr="000A3DC3" w:rsidRDefault="00A84C80" w:rsidP="00A84C80">
      <w:pPr>
        <w:rPr>
          <w:rFonts w:ascii="Arial" w:hAnsi="Arial" w:cs="Arial"/>
          <w:sz w:val="24"/>
          <w:szCs w:val="24"/>
        </w:rPr>
      </w:pPr>
      <w:r w:rsidRPr="000A3DC3">
        <w:rPr>
          <w:rFonts w:ascii="Arial" w:hAnsi="Arial" w:cs="Arial"/>
          <w:sz w:val="24"/>
          <w:szCs w:val="24"/>
        </w:rPr>
        <w:t>I would like to thank my dissertation supervisor Fay Cosgrove for the support and guidance that she has given throughout this research project. Without Fay’s help, completing this project would have been far more challenging.</w:t>
      </w:r>
    </w:p>
    <w:p w14:paraId="433B7B83" w14:textId="77777777" w:rsidR="00A84C80" w:rsidRPr="000A3DC3" w:rsidRDefault="00A84C80" w:rsidP="00A84C80">
      <w:pPr>
        <w:rPr>
          <w:rFonts w:ascii="Arial" w:hAnsi="Arial" w:cs="Arial"/>
          <w:sz w:val="24"/>
          <w:szCs w:val="24"/>
        </w:rPr>
      </w:pPr>
    </w:p>
    <w:p w14:paraId="5BFE3C09" w14:textId="77777777" w:rsidR="00A84C80" w:rsidRPr="000A3DC3" w:rsidRDefault="00A84C80" w:rsidP="00A84C80">
      <w:pPr>
        <w:rPr>
          <w:rFonts w:ascii="Arial" w:hAnsi="Arial" w:cs="Arial"/>
          <w:sz w:val="24"/>
          <w:szCs w:val="24"/>
        </w:rPr>
      </w:pPr>
      <w:r w:rsidRPr="000A3DC3">
        <w:rPr>
          <w:rFonts w:ascii="Arial" w:hAnsi="Arial" w:cs="Arial"/>
          <w:sz w:val="24"/>
          <w:szCs w:val="24"/>
        </w:rPr>
        <w:t>I would also like to thank my work colleagues and all participants who have taken time to contribute to this dissertation making this study possible.</w:t>
      </w:r>
    </w:p>
    <w:p w14:paraId="4352113E" w14:textId="77777777" w:rsidR="00A84C80" w:rsidRPr="000A3DC3" w:rsidRDefault="00A84C80" w:rsidP="00A84C80">
      <w:pPr>
        <w:rPr>
          <w:rFonts w:ascii="Arial" w:hAnsi="Arial" w:cs="Arial"/>
          <w:sz w:val="24"/>
          <w:szCs w:val="24"/>
        </w:rPr>
      </w:pPr>
    </w:p>
    <w:p w14:paraId="3E6C478C" w14:textId="20B5CBE5" w:rsidR="00A84C80" w:rsidRPr="000A3DC3" w:rsidRDefault="00961F15" w:rsidP="00A84C80">
      <w:pPr>
        <w:rPr>
          <w:rFonts w:ascii="Arial" w:hAnsi="Arial" w:cs="Arial"/>
          <w:sz w:val="24"/>
          <w:szCs w:val="24"/>
        </w:rPr>
      </w:pPr>
      <w:r>
        <w:rPr>
          <w:rFonts w:ascii="Arial" w:hAnsi="Arial" w:cs="Arial"/>
          <w:sz w:val="24"/>
          <w:szCs w:val="24"/>
        </w:rPr>
        <w:t>Finally</w:t>
      </w:r>
      <w:r w:rsidR="00A84C80" w:rsidRPr="000A3DC3">
        <w:rPr>
          <w:rFonts w:ascii="Arial" w:hAnsi="Arial" w:cs="Arial"/>
          <w:sz w:val="24"/>
          <w:szCs w:val="24"/>
        </w:rPr>
        <w:t>, I would like to thank my family, namely my wife Claire, my daughters Mali and Freya, and my parents, for the endless support and encouragement that they have given during the completion of this research project and throughout the three years that I have studied with the university. I am truly grateful.</w:t>
      </w:r>
    </w:p>
    <w:p w14:paraId="6B20AC1D" w14:textId="77777777" w:rsidR="00225D3A" w:rsidRDefault="00225D3A" w:rsidP="00A84C80">
      <w:pPr>
        <w:rPr>
          <w:sz w:val="24"/>
          <w:szCs w:val="24"/>
        </w:rPr>
      </w:pPr>
    </w:p>
    <w:p w14:paraId="11EA16B1" w14:textId="77777777" w:rsidR="00225D3A" w:rsidRDefault="00225D3A" w:rsidP="00A84C80">
      <w:pPr>
        <w:rPr>
          <w:sz w:val="24"/>
          <w:szCs w:val="24"/>
        </w:rPr>
      </w:pPr>
    </w:p>
    <w:p w14:paraId="176844CA" w14:textId="77777777" w:rsidR="00225D3A" w:rsidRDefault="00225D3A" w:rsidP="00A84C80">
      <w:pPr>
        <w:rPr>
          <w:sz w:val="24"/>
          <w:szCs w:val="24"/>
        </w:rPr>
      </w:pPr>
    </w:p>
    <w:p w14:paraId="70A5B15C" w14:textId="77777777" w:rsidR="00225D3A" w:rsidRDefault="00225D3A" w:rsidP="00A84C80">
      <w:pPr>
        <w:rPr>
          <w:sz w:val="24"/>
          <w:szCs w:val="24"/>
        </w:rPr>
      </w:pPr>
    </w:p>
    <w:p w14:paraId="411EF998" w14:textId="77777777" w:rsidR="00225D3A" w:rsidRDefault="00225D3A" w:rsidP="00A84C80">
      <w:pPr>
        <w:rPr>
          <w:sz w:val="24"/>
          <w:szCs w:val="24"/>
        </w:rPr>
      </w:pPr>
    </w:p>
    <w:p w14:paraId="090F97FA" w14:textId="77777777" w:rsidR="00225D3A" w:rsidRDefault="00225D3A" w:rsidP="00A84C80">
      <w:pPr>
        <w:rPr>
          <w:sz w:val="24"/>
          <w:szCs w:val="24"/>
        </w:rPr>
      </w:pPr>
    </w:p>
    <w:p w14:paraId="35E47630" w14:textId="77777777" w:rsidR="00225D3A" w:rsidRDefault="00225D3A" w:rsidP="00A84C80">
      <w:pPr>
        <w:rPr>
          <w:sz w:val="24"/>
          <w:szCs w:val="24"/>
        </w:rPr>
      </w:pPr>
    </w:p>
    <w:p w14:paraId="71A82D24" w14:textId="77777777" w:rsidR="00225D3A" w:rsidRDefault="00225D3A" w:rsidP="00A84C80">
      <w:pPr>
        <w:rPr>
          <w:sz w:val="24"/>
          <w:szCs w:val="24"/>
        </w:rPr>
      </w:pPr>
    </w:p>
    <w:p w14:paraId="249886E0" w14:textId="77777777" w:rsidR="00225D3A" w:rsidRDefault="00225D3A" w:rsidP="00A84C80">
      <w:pPr>
        <w:rPr>
          <w:sz w:val="24"/>
          <w:szCs w:val="24"/>
        </w:rPr>
      </w:pPr>
    </w:p>
    <w:p w14:paraId="2AC8FB1A" w14:textId="77777777" w:rsidR="00225D3A" w:rsidRDefault="00225D3A" w:rsidP="00A84C80">
      <w:pPr>
        <w:rPr>
          <w:sz w:val="24"/>
          <w:szCs w:val="24"/>
        </w:rPr>
      </w:pPr>
    </w:p>
    <w:p w14:paraId="261CCC50" w14:textId="77777777" w:rsidR="00225D3A" w:rsidRDefault="00225D3A" w:rsidP="00A84C80">
      <w:pPr>
        <w:rPr>
          <w:sz w:val="24"/>
          <w:szCs w:val="24"/>
        </w:rPr>
      </w:pPr>
    </w:p>
    <w:p w14:paraId="020F8930" w14:textId="77777777" w:rsidR="00225D3A" w:rsidRDefault="00225D3A" w:rsidP="00A84C80">
      <w:pPr>
        <w:rPr>
          <w:sz w:val="24"/>
          <w:szCs w:val="24"/>
        </w:rPr>
      </w:pPr>
    </w:p>
    <w:p w14:paraId="2FD6277F" w14:textId="77777777" w:rsidR="00225D3A" w:rsidRDefault="00225D3A" w:rsidP="00A84C80">
      <w:pPr>
        <w:rPr>
          <w:sz w:val="24"/>
          <w:szCs w:val="24"/>
        </w:rPr>
      </w:pPr>
    </w:p>
    <w:p w14:paraId="7430C396" w14:textId="77777777" w:rsidR="00225D3A" w:rsidRDefault="00225D3A" w:rsidP="00A84C80">
      <w:pPr>
        <w:rPr>
          <w:sz w:val="24"/>
          <w:szCs w:val="24"/>
        </w:rPr>
      </w:pPr>
    </w:p>
    <w:p w14:paraId="6E02FDE6" w14:textId="77777777" w:rsidR="00225D3A" w:rsidRDefault="00225D3A" w:rsidP="00A84C80">
      <w:pPr>
        <w:rPr>
          <w:sz w:val="24"/>
          <w:szCs w:val="24"/>
        </w:rPr>
      </w:pPr>
    </w:p>
    <w:p w14:paraId="5F2564F1" w14:textId="77777777" w:rsidR="00225D3A" w:rsidRDefault="00225D3A" w:rsidP="00A84C80">
      <w:pPr>
        <w:rPr>
          <w:sz w:val="24"/>
          <w:szCs w:val="24"/>
        </w:rPr>
      </w:pPr>
    </w:p>
    <w:p w14:paraId="4C3960D0" w14:textId="77777777" w:rsidR="00225D3A" w:rsidRDefault="00225D3A" w:rsidP="00A84C80">
      <w:pPr>
        <w:rPr>
          <w:sz w:val="24"/>
          <w:szCs w:val="24"/>
        </w:rPr>
      </w:pPr>
    </w:p>
    <w:p w14:paraId="6E079363" w14:textId="77777777" w:rsidR="000A3DC3" w:rsidRDefault="000A3DC3" w:rsidP="00225D3A">
      <w:pPr>
        <w:rPr>
          <w:rFonts w:ascii="Arial" w:hAnsi="Arial" w:cs="Arial"/>
          <w:sz w:val="24"/>
          <w:szCs w:val="24"/>
        </w:rPr>
      </w:pPr>
    </w:p>
    <w:p w14:paraId="6D5F2B49" w14:textId="120EA538" w:rsidR="00225D3A" w:rsidRPr="000A3DC3" w:rsidRDefault="00225D3A" w:rsidP="00225D3A">
      <w:pPr>
        <w:rPr>
          <w:rFonts w:ascii="Arial" w:hAnsi="Arial" w:cs="Arial"/>
          <w:b/>
          <w:bCs/>
          <w:sz w:val="28"/>
          <w:szCs w:val="28"/>
          <w:u w:val="single"/>
        </w:rPr>
      </w:pPr>
      <w:r w:rsidRPr="000A3DC3">
        <w:rPr>
          <w:rFonts w:ascii="Arial" w:hAnsi="Arial" w:cs="Arial"/>
          <w:sz w:val="24"/>
          <w:szCs w:val="24"/>
        </w:rPr>
        <w:lastRenderedPageBreak/>
        <w:t xml:space="preserve">                                   </w:t>
      </w:r>
      <w:r w:rsidR="00282BCD" w:rsidRPr="000A3DC3">
        <w:rPr>
          <w:rFonts w:ascii="Arial" w:hAnsi="Arial" w:cs="Arial"/>
          <w:sz w:val="24"/>
          <w:szCs w:val="24"/>
        </w:rPr>
        <w:t xml:space="preserve">       </w:t>
      </w:r>
      <w:r w:rsidRPr="000A3DC3">
        <w:rPr>
          <w:rFonts w:ascii="Arial" w:hAnsi="Arial" w:cs="Arial"/>
          <w:sz w:val="24"/>
          <w:szCs w:val="24"/>
        </w:rPr>
        <w:t xml:space="preserve"> </w:t>
      </w:r>
      <w:r w:rsidR="00A10138">
        <w:rPr>
          <w:rFonts w:ascii="Arial" w:hAnsi="Arial" w:cs="Arial"/>
          <w:sz w:val="24"/>
          <w:szCs w:val="24"/>
        </w:rPr>
        <w:t xml:space="preserve">       </w:t>
      </w:r>
      <w:r w:rsidRPr="000A3DC3">
        <w:rPr>
          <w:rFonts w:ascii="Arial" w:hAnsi="Arial" w:cs="Arial"/>
          <w:sz w:val="24"/>
          <w:szCs w:val="24"/>
        </w:rPr>
        <w:t xml:space="preserve">   </w:t>
      </w:r>
      <w:r w:rsidRPr="000A3DC3">
        <w:rPr>
          <w:rFonts w:ascii="Arial" w:hAnsi="Arial" w:cs="Arial"/>
          <w:b/>
          <w:bCs/>
          <w:color w:val="4472C4" w:themeColor="accent1"/>
          <w:sz w:val="28"/>
          <w:szCs w:val="28"/>
          <w:u w:val="single"/>
        </w:rPr>
        <w:t>Declaration</w:t>
      </w:r>
    </w:p>
    <w:p w14:paraId="770C909E" w14:textId="77777777" w:rsidR="00225D3A" w:rsidRPr="00E21D82" w:rsidRDefault="00225D3A" w:rsidP="00225D3A">
      <w:pPr>
        <w:rPr>
          <w:sz w:val="24"/>
          <w:szCs w:val="24"/>
        </w:rPr>
      </w:pPr>
    </w:p>
    <w:p w14:paraId="1823D0C4" w14:textId="58DB43E9" w:rsidR="00225D3A" w:rsidRPr="000A3DC3" w:rsidRDefault="00225D3A" w:rsidP="000A3DC3">
      <w:pPr>
        <w:pStyle w:val="ListParagraph"/>
        <w:numPr>
          <w:ilvl w:val="0"/>
          <w:numId w:val="36"/>
        </w:numPr>
        <w:rPr>
          <w:rFonts w:ascii="Arial" w:hAnsi="Arial" w:cs="Arial"/>
          <w:sz w:val="24"/>
          <w:szCs w:val="24"/>
        </w:rPr>
      </w:pPr>
      <w:r w:rsidRPr="000A3DC3">
        <w:rPr>
          <w:rFonts w:ascii="Arial" w:hAnsi="Arial" w:cs="Arial"/>
          <w:b/>
          <w:bCs/>
          <w:sz w:val="24"/>
          <w:szCs w:val="24"/>
          <w:u w:val="single"/>
        </w:rPr>
        <w:t>Declaration:</w:t>
      </w:r>
      <w:r w:rsidRPr="000A3DC3">
        <w:rPr>
          <w:rFonts w:ascii="Arial" w:hAnsi="Arial" w:cs="Arial"/>
          <w:sz w:val="24"/>
          <w:szCs w:val="24"/>
        </w:rPr>
        <w:t xml:space="preserve"> This work has not previously been accepted in substance for any degree and is not being concurrently submitted in candidature for any degree.</w:t>
      </w:r>
    </w:p>
    <w:p w14:paraId="310C9E69"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 xml:space="preserve">Signed: </w:t>
      </w:r>
      <w:r w:rsidRPr="000A3DC3">
        <w:rPr>
          <w:rFonts w:ascii="Arial" w:hAnsi="Arial" w:cs="Arial"/>
          <w:noProof/>
        </w:rPr>
        <w:drawing>
          <wp:inline distT="0" distB="0" distL="0" distR="0" wp14:anchorId="4B039B1C" wp14:editId="6462559D">
            <wp:extent cx="673100" cy="336103"/>
            <wp:effectExtent l="0" t="0" r="0" b="6985"/>
            <wp:docPr id="1832565214"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65214" name="Picture 1" descr="A close up of a signature&#10;&#10;Description automatically generated"/>
                    <pic:cNvPicPr/>
                  </pic:nvPicPr>
                  <pic:blipFill>
                    <a:blip r:embed="rId8"/>
                    <a:stretch>
                      <a:fillRect/>
                    </a:stretch>
                  </pic:blipFill>
                  <pic:spPr>
                    <a:xfrm>
                      <a:off x="0" y="0"/>
                      <a:ext cx="694158" cy="346618"/>
                    </a:xfrm>
                    <a:prstGeom prst="rect">
                      <a:avLst/>
                    </a:prstGeom>
                  </pic:spPr>
                </pic:pic>
              </a:graphicData>
            </a:graphic>
          </wp:inline>
        </w:drawing>
      </w:r>
    </w:p>
    <w:p w14:paraId="4C25E641"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Date: 25</w:t>
      </w:r>
      <w:r w:rsidRPr="000A3DC3">
        <w:rPr>
          <w:rFonts w:ascii="Arial" w:hAnsi="Arial" w:cs="Arial"/>
          <w:sz w:val="24"/>
          <w:szCs w:val="24"/>
          <w:vertAlign w:val="superscript"/>
        </w:rPr>
        <w:t>th</w:t>
      </w:r>
      <w:r w:rsidRPr="000A3DC3">
        <w:rPr>
          <w:rFonts w:ascii="Arial" w:hAnsi="Arial" w:cs="Arial"/>
          <w:sz w:val="24"/>
          <w:szCs w:val="24"/>
        </w:rPr>
        <w:t xml:space="preserve"> March 2024</w:t>
      </w:r>
    </w:p>
    <w:p w14:paraId="64FF29B9" w14:textId="77777777" w:rsidR="00225D3A" w:rsidRPr="00E21D82" w:rsidRDefault="00225D3A" w:rsidP="00225D3A">
      <w:pPr>
        <w:pStyle w:val="ListParagraph"/>
        <w:rPr>
          <w:sz w:val="24"/>
          <w:szCs w:val="24"/>
        </w:rPr>
      </w:pPr>
    </w:p>
    <w:p w14:paraId="2BF07D71" w14:textId="77777777" w:rsidR="00225D3A" w:rsidRPr="00E21D82" w:rsidRDefault="00225D3A" w:rsidP="00225D3A">
      <w:pPr>
        <w:rPr>
          <w:sz w:val="24"/>
          <w:szCs w:val="24"/>
        </w:rPr>
      </w:pPr>
    </w:p>
    <w:p w14:paraId="44092CB8" w14:textId="63A86253" w:rsidR="00225D3A" w:rsidRPr="000A3DC3" w:rsidRDefault="00225D3A" w:rsidP="000A3DC3">
      <w:pPr>
        <w:pStyle w:val="ListParagraph"/>
        <w:numPr>
          <w:ilvl w:val="0"/>
          <w:numId w:val="36"/>
        </w:numPr>
        <w:rPr>
          <w:rFonts w:ascii="Arial" w:hAnsi="Arial" w:cs="Arial"/>
          <w:sz w:val="24"/>
          <w:szCs w:val="24"/>
        </w:rPr>
      </w:pPr>
      <w:r w:rsidRPr="000A3DC3">
        <w:rPr>
          <w:rFonts w:ascii="Arial" w:hAnsi="Arial" w:cs="Arial"/>
          <w:b/>
          <w:bCs/>
          <w:sz w:val="24"/>
          <w:szCs w:val="24"/>
          <w:u w:val="single"/>
        </w:rPr>
        <w:t>Statement 1:</w:t>
      </w:r>
      <w:r w:rsidRPr="000A3DC3">
        <w:rPr>
          <w:rFonts w:ascii="Arial" w:hAnsi="Arial" w:cs="Arial"/>
          <w:sz w:val="24"/>
          <w:szCs w:val="24"/>
        </w:rPr>
        <w:t xml:space="preserve"> This dissertation is being submitted in partial fulfilment for the degree of BSc.</w:t>
      </w:r>
    </w:p>
    <w:p w14:paraId="2F05726D"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 xml:space="preserve">Signed: </w:t>
      </w:r>
      <w:r w:rsidRPr="000A3DC3">
        <w:rPr>
          <w:rFonts w:ascii="Arial" w:hAnsi="Arial" w:cs="Arial"/>
          <w:noProof/>
        </w:rPr>
        <w:drawing>
          <wp:inline distT="0" distB="0" distL="0" distR="0" wp14:anchorId="2B7B5D13" wp14:editId="36AE711A">
            <wp:extent cx="635847" cy="317500"/>
            <wp:effectExtent l="0" t="0" r="0" b="6350"/>
            <wp:docPr id="549262659"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262659" name="Picture 1" descr="A close up of a signature&#10;&#10;Description automatically generated"/>
                    <pic:cNvPicPr/>
                  </pic:nvPicPr>
                  <pic:blipFill>
                    <a:blip r:embed="rId8"/>
                    <a:stretch>
                      <a:fillRect/>
                    </a:stretch>
                  </pic:blipFill>
                  <pic:spPr>
                    <a:xfrm>
                      <a:off x="0" y="0"/>
                      <a:ext cx="650634" cy="324884"/>
                    </a:xfrm>
                    <a:prstGeom prst="rect">
                      <a:avLst/>
                    </a:prstGeom>
                  </pic:spPr>
                </pic:pic>
              </a:graphicData>
            </a:graphic>
          </wp:inline>
        </w:drawing>
      </w:r>
    </w:p>
    <w:p w14:paraId="7F03826E"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Date: 25</w:t>
      </w:r>
      <w:r w:rsidRPr="000A3DC3">
        <w:rPr>
          <w:rFonts w:ascii="Arial" w:hAnsi="Arial" w:cs="Arial"/>
          <w:sz w:val="24"/>
          <w:szCs w:val="24"/>
          <w:vertAlign w:val="superscript"/>
        </w:rPr>
        <w:t>th</w:t>
      </w:r>
      <w:r w:rsidRPr="000A3DC3">
        <w:rPr>
          <w:rFonts w:ascii="Arial" w:hAnsi="Arial" w:cs="Arial"/>
          <w:sz w:val="24"/>
          <w:szCs w:val="24"/>
        </w:rPr>
        <w:t xml:space="preserve"> March 2024</w:t>
      </w:r>
    </w:p>
    <w:p w14:paraId="44AFB710" w14:textId="77777777" w:rsidR="00225D3A" w:rsidRPr="000A3DC3" w:rsidRDefault="00225D3A" w:rsidP="00225D3A">
      <w:pPr>
        <w:pStyle w:val="ListParagraph"/>
        <w:rPr>
          <w:rFonts w:ascii="Arial" w:hAnsi="Arial" w:cs="Arial"/>
          <w:sz w:val="24"/>
          <w:szCs w:val="24"/>
        </w:rPr>
      </w:pPr>
    </w:p>
    <w:p w14:paraId="240EB974" w14:textId="77777777" w:rsidR="00225D3A" w:rsidRPr="000A3DC3" w:rsidRDefault="00225D3A" w:rsidP="00225D3A">
      <w:pPr>
        <w:rPr>
          <w:rFonts w:ascii="Arial" w:hAnsi="Arial" w:cs="Arial"/>
          <w:sz w:val="24"/>
          <w:szCs w:val="24"/>
        </w:rPr>
      </w:pPr>
    </w:p>
    <w:p w14:paraId="63ED6C68" w14:textId="77777777" w:rsidR="00225D3A" w:rsidRPr="000A3DC3" w:rsidRDefault="00225D3A" w:rsidP="000A3DC3">
      <w:pPr>
        <w:pStyle w:val="ListParagraph"/>
        <w:numPr>
          <w:ilvl w:val="0"/>
          <w:numId w:val="36"/>
        </w:numPr>
        <w:rPr>
          <w:rFonts w:ascii="Arial" w:hAnsi="Arial" w:cs="Arial"/>
          <w:sz w:val="24"/>
          <w:szCs w:val="24"/>
        </w:rPr>
      </w:pPr>
      <w:r w:rsidRPr="000A3DC3">
        <w:rPr>
          <w:rFonts w:ascii="Arial" w:hAnsi="Arial" w:cs="Arial"/>
          <w:b/>
          <w:bCs/>
          <w:sz w:val="24"/>
          <w:szCs w:val="24"/>
          <w:u w:val="single"/>
        </w:rPr>
        <w:t>Statement 2:</w:t>
      </w:r>
      <w:r w:rsidRPr="000A3DC3">
        <w:rPr>
          <w:rFonts w:ascii="Arial" w:hAnsi="Arial" w:cs="Arial"/>
          <w:sz w:val="24"/>
          <w:szCs w:val="24"/>
        </w:rPr>
        <w:t xml:space="preserve"> This dissertation is the result of my own independent work/investigation, except where otherwise stated. Other sources are acknowledged by footnotes giving explicit references. A bibliography is appended.</w:t>
      </w:r>
    </w:p>
    <w:p w14:paraId="2664C6BF"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 xml:space="preserve">Signed: </w:t>
      </w:r>
      <w:r w:rsidRPr="000A3DC3">
        <w:rPr>
          <w:rFonts w:ascii="Arial" w:hAnsi="Arial" w:cs="Arial"/>
          <w:noProof/>
        </w:rPr>
        <w:drawing>
          <wp:inline distT="0" distB="0" distL="0" distR="0" wp14:anchorId="5D35CC0F" wp14:editId="73E23E94">
            <wp:extent cx="622300" cy="310737"/>
            <wp:effectExtent l="0" t="0" r="6350" b="0"/>
            <wp:docPr id="1236317471"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317471" name="Picture 1" descr="A close up of a signature&#10;&#10;Description automatically generated"/>
                    <pic:cNvPicPr/>
                  </pic:nvPicPr>
                  <pic:blipFill>
                    <a:blip r:embed="rId8"/>
                    <a:stretch>
                      <a:fillRect/>
                    </a:stretch>
                  </pic:blipFill>
                  <pic:spPr>
                    <a:xfrm>
                      <a:off x="0" y="0"/>
                      <a:ext cx="634709" cy="316933"/>
                    </a:xfrm>
                    <a:prstGeom prst="rect">
                      <a:avLst/>
                    </a:prstGeom>
                  </pic:spPr>
                </pic:pic>
              </a:graphicData>
            </a:graphic>
          </wp:inline>
        </w:drawing>
      </w:r>
    </w:p>
    <w:p w14:paraId="0329559F"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Date: 25</w:t>
      </w:r>
      <w:r w:rsidRPr="000A3DC3">
        <w:rPr>
          <w:rFonts w:ascii="Arial" w:hAnsi="Arial" w:cs="Arial"/>
          <w:sz w:val="24"/>
          <w:szCs w:val="24"/>
          <w:vertAlign w:val="superscript"/>
        </w:rPr>
        <w:t>th</w:t>
      </w:r>
      <w:r w:rsidRPr="000A3DC3">
        <w:rPr>
          <w:rFonts w:ascii="Arial" w:hAnsi="Arial" w:cs="Arial"/>
          <w:sz w:val="24"/>
          <w:szCs w:val="24"/>
        </w:rPr>
        <w:t xml:space="preserve"> March 2024</w:t>
      </w:r>
    </w:p>
    <w:p w14:paraId="63C66C22" w14:textId="77777777" w:rsidR="00225D3A" w:rsidRPr="000A3DC3" w:rsidRDefault="00225D3A" w:rsidP="00225D3A">
      <w:pPr>
        <w:pStyle w:val="ListParagraph"/>
        <w:rPr>
          <w:rFonts w:ascii="Arial" w:hAnsi="Arial" w:cs="Arial"/>
          <w:sz w:val="24"/>
          <w:szCs w:val="24"/>
        </w:rPr>
      </w:pPr>
    </w:p>
    <w:p w14:paraId="4E2F371C" w14:textId="77777777" w:rsidR="00225D3A" w:rsidRPr="000A3DC3" w:rsidRDefault="00225D3A" w:rsidP="00225D3A">
      <w:pPr>
        <w:rPr>
          <w:rFonts w:ascii="Arial" w:hAnsi="Arial" w:cs="Arial"/>
          <w:sz w:val="24"/>
          <w:szCs w:val="24"/>
        </w:rPr>
      </w:pPr>
    </w:p>
    <w:p w14:paraId="04620717" w14:textId="77777777" w:rsidR="00225D3A" w:rsidRPr="000A3DC3" w:rsidRDefault="00225D3A" w:rsidP="000A3DC3">
      <w:pPr>
        <w:pStyle w:val="ListParagraph"/>
        <w:numPr>
          <w:ilvl w:val="0"/>
          <w:numId w:val="36"/>
        </w:numPr>
        <w:rPr>
          <w:rFonts w:ascii="Arial" w:hAnsi="Arial" w:cs="Arial"/>
          <w:sz w:val="24"/>
          <w:szCs w:val="24"/>
        </w:rPr>
      </w:pPr>
      <w:r w:rsidRPr="000A3DC3">
        <w:rPr>
          <w:rFonts w:ascii="Arial" w:hAnsi="Arial" w:cs="Arial"/>
          <w:b/>
          <w:bCs/>
          <w:sz w:val="24"/>
          <w:szCs w:val="24"/>
          <w:u w:val="single"/>
        </w:rPr>
        <w:t>Statement 3:</w:t>
      </w:r>
      <w:r w:rsidRPr="000A3DC3">
        <w:rPr>
          <w:rFonts w:ascii="Arial" w:hAnsi="Arial" w:cs="Arial"/>
          <w:sz w:val="24"/>
          <w:szCs w:val="24"/>
        </w:rPr>
        <w:t xml:space="preserve"> I hereby give consent for my dissertation, if accepted, to be available for photocopying and for interlibrary loan, and for the title and summary to be made available to outside organisations.</w:t>
      </w:r>
    </w:p>
    <w:p w14:paraId="3FB6AFA2"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 xml:space="preserve">Signed: </w:t>
      </w:r>
      <w:r w:rsidRPr="000A3DC3">
        <w:rPr>
          <w:rFonts w:ascii="Arial" w:hAnsi="Arial" w:cs="Arial"/>
          <w:noProof/>
        </w:rPr>
        <w:drawing>
          <wp:inline distT="0" distB="0" distL="0" distR="0" wp14:anchorId="49879985" wp14:editId="72195091">
            <wp:extent cx="699432" cy="349250"/>
            <wp:effectExtent l="0" t="0" r="5715" b="0"/>
            <wp:docPr id="1041092827"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092827" name="Picture 1" descr="A close up of a signature&#10;&#10;Description automatically generated"/>
                    <pic:cNvPicPr/>
                  </pic:nvPicPr>
                  <pic:blipFill>
                    <a:blip r:embed="rId8"/>
                    <a:stretch>
                      <a:fillRect/>
                    </a:stretch>
                  </pic:blipFill>
                  <pic:spPr>
                    <a:xfrm>
                      <a:off x="0" y="0"/>
                      <a:ext cx="717425" cy="358234"/>
                    </a:xfrm>
                    <a:prstGeom prst="rect">
                      <a:avLst/>
                    </a:prstGeom>
                  </pic:spPr>
                </pic:pic>
              </a:graphicData>
            </a:graphic>
          </wp:inline>
        </w:drawing>
      </w:r>
    </w:p>
    <w:p w14:paraId="5E7CAF1E"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Date: 25</w:t>
      </w:r>
      <w:r w:rsidRPr="000A3DC3">
        <w:rPr>
          <w:rFonts w:ascii="Arial" w:hAnsi="Arial" w:cs="Arial"/>
          <w:sz w:val="24"/>
          <w:szCs w:val="24"/>
          <w:vertAlign w:val="superscript"/>
        </w:rPr>
        <w:t>th</w:t>
      </w:r>
      <w:r w:rsidRPr="000A3DC3">
        <w:rPr>
          <w:rFonts w:ascii="Arial" w:hAnsi="Arial" w:cs="Arial"/>
          <w:sz w:val="24"/>
          <w:szCs w:val="24"/>
        </w:rPr>
        <w:t xml:space="preserve"> March 2024</w:t>
      </w:r>
    </w:p>
    <w:p w14:paraId="705706DC" w14:textId="77777777" w:rsidR="00225D3A" w:rsidRPr="000A3DC3" w:rsidRDefault="00225D3A" w:rsidP="00225D3A">
      <w:pPr>
        <w:pStyle w:val="ListParagraph"/>
        <w:rPr>
          <w:rFonts w:ascii="Arial" w:hAnsi="Arial" w:cs="Arial"/>
          <w:sz w:val="24"/>
          <w:szCs w:val="24"/>
        </w:rPr>
      </w:pPr>
    </w:p>
    <w:p w14:paraId="55AF1484" w14:textId="77777777" w:rsidR="00225D3A" w:rsidRPr="000A3DC3" w:rsidRDefault="00225D3A" w:rsidP="00225D3A">
      <w:pPr>
        <w:rPr>
          <w:rFonts w:ascii="Arial" w:hAnsi="Arial" w:cs="Arial"/>
          <w:sz w:val="24"/>
          <w:szCs w:val="24"/>
        </w:rPr>
      </w:pPr>
    </w:p>
    <w:p w14:paraId="38B2E9B0" w14:textId="77777777" w:rsidR="00225D3A" w:rsidRPr="000A3DC3" w:rsidRDefault="00225D3A" w:rsidP="000A3DC3">
      <w:pPr>
        <w:pStyle w:val="ListParagraph"/>
        <w:numPr>
          <w:ilvl w:val="0"/>
          <w:numId w:val="36"/>
        </w:numPr>
        <w:rPr>
          <w:rFonts w:ascii="Arial" w:hAnsi="Arial" w:cs="Arial"/>
          <w:sz w:val="24"/>
          <w:szCs w:val="24"/>
        </w:rPr>
      </w:pPr>
      <w:r w:rsidRPr="000A3DC3">
        <w:rPr>
          <w:rFonts w:ascii="Arial" w:hAnsi="Arial" w:cs="Arial"/>
          <w:b/>
          <w:bCs/>
          <w:sz w:val="24"/>
          <w:szCs w:val="24"/>
          <w:u w:val="single"/>
        </w:rPr>
        <w:t>Statement 4:</w:t>
      </w:r>
      <w:r w:rsidRPr="000A3DC3">
        <w:rPr>
          <w:rFonts w:ascii="Arial" w:hAnsi="Arial" w:cs="Arial"/>
          <w:sz w:val="24"/>
          <w:szCs w:val="24"/>
        </w:rPr>
        <w:t xml:space="preserve"> I hereby give consent for my dissertation, if accepted, to be available on the university’s IT system for those who have consent to use the system.</w:t>
      </w:r>
    </w:p>
    <w:p w14:paraId="42BBE7B1"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 xml:space="preserve">Signed: </w:t>
      </w:r>
      <w:r w:rsidRPr="000A3DC3">
        <w:rPr>
          <w:rFonts w:ascii="Arial" w:hAnsi="Arial" w:cs="Arial"/>
          <w:noProof/>
        </w:rPr>
        <w:drawing>
          <wp:inline distT="0" distB="0" distL="0" distR="0" wp14:anchorId="5034AEEE" wp14:editId="1027BBCD">
            <wp:extent cx="686713" cy="342900"/>
            <wp:effectExtent l="0" t="0" r="0" b="0"/>
            <wp:docPr id="781519659"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19659" name="Picture 1" descr="A close up of a signature&#10;&#10;Description automatically generated"/>
                    <pic:cNvPicPr/>
                  </pic:nvPicPr>
                  <pic:blipFill>
                    <a:blip r:embed="rId8"/>
                    <a:stretch>
                      <a:fillRect/>
                    </a:stretch>
                  </pic:blipFill>
                  <pic:spPr>
                    <a:xfrm>
                      <a:off x="0" y="0"/>
                      <a:ext cx="693175" cy="346127"/>
                    </a:xfrm>
                    <a:prstGeom prst="rect">
                      <a:avLst/>
                    </a:prstGeom>
                  </pic:spPr>
                </pic:pic>
              </a:graphicData>
            </a:graphic>
          </wp:inline>
        </w:drawing>
      </w:r>
    </w:p>
    <w:p w14:paraId="3DB45A93" w14:textId="77777777" w:rsidR="00225D3A" w:rsidRPr="000A3DC3" w:rsidRDefault="00225D3A" w:rsidP="00225D3A">
      <w:pPr>
        <w:pStyle w:val="ListParagraph"/>
        <w:rPr>
          <w:rFonts w:ascii="Arial" w:hAnsi="Arial" w:cs="Arial"/>
          <w:sz w:val="24"/>
          <w:szCs w:val="24"/>
        </w:rPr>
      </w:pPr>
      <w:r w:rsidRPr="000A3DC3">
        <w:rPr>
          <w:rFonts w:ascii="Arial" w:hAnsi="Arial" w:cs="Arial"/>
          <w:sz w:val="24"/>
          <w:szCs w:val="24"/>
        </w:rPr>
        <w:t>Date: 25</w:t>
      </w:r>
      <w:r w:rsidRPr="000A3DC3">
        <w:rPr>
          <w:rFonts w:ascii="Arial" w:hAnsi="Arial" w:cs="Arial"/>
          <w:sz w:val="24"/>
          <w:szCs w:val="24"/>
          <w:vertAlign w:val="superscript"/>
        </w:rPr>
        <w:t>th</w:t>
      </w:r>
      <w:r w:rsidRPr="000A3DC3">
        <w:rPr>
          <w:rFonts w:ascii="Arial" w:hAnsi="Arial" w:cs="Arial"/>
          <w:sz w:val="24"/>
          <w:szCs w:val="24"/>
        </w:rPr>
        <w:t xml:space="preserve"> March 2024</w:t>
      </w:r>
    </w:p>
    <w:p w14:paraId="185E9C49" w14:textId="77777777" w:rsidR="000A3DC3" w:rsidRDefault="0090562C" w:rsidP="0090562C">
      <w:r>
        <w:t xml:space="preserve">                                                                   </w:t>
      </w:r>
      <w:r w:rsidR="00282BCD">
        <w:t xml:space="preserve">      </w:t>
      </w:r>
    </w:p>
    <w:p w14:paraId="6759EF28" w14:textId="65F2D76C" w:rsidR="0090562C" w:rsidRPr="000A3DC3" w:rsidRDefault="000A3DC3" w:rsidP="0090562C">
      <w:pPr>
        <w:rPr>
          <w:rFonts w:ascii="Arial" w:hAnsi="Arial" w:cs="Arial"/>
          <w:b/>
          <w:bCs/>
          <w:sz w:val="28"/>
          <w:szCs w:val="28"/>
          <w:u w:val="single"/>
        </w:rPr>
      </w:pPr>
      <w:r w:rsidRPr="000A3DC3">
        <w:rPr>
          <w:rFonts w:ascii="Arial" w:hAnsi="Arial" w:cs="Arial"/>
        </w:rPr>
        <w:lastRenderedPageBreak/>
        <w:t xml:space="preserve">                                                  </w:t>
      </w:r>
      <w:r w:rsidR="0090562C" w:rsidRPr="000A3DC3">
        <w:rPr>
          <w:rFonts w:ascii="Arial" w:hAnsi="Arial" w:cs="Arial"/>
        </w:rPr>
        <w:t xml:space="preserve">    </w:t>
      </w:r>
      <w:r w:rsidR="00A10138">
        <w:rPr>
          <w:rFonts w:ascii="Arial" w:hAnsi="Arial" w:cs="Arial"/>
        </w:rPr>
        <w:t xml:space="preserve">      </w:t>
      </w:r>
      <w:r w:rsidR="0090562C" w:rsidRPr="000A3DC3">
        <w:rPr>
          <w:rFonts w:ascii="Arial" w:hAnsi="Arial" w:cs="Arial"/>
        </w:rPr>
        <w:t xml:space="preserve"> </w:t>
      </w:r>
      <w:r w:rsidR="0090562C" w:rsidRPr="000A3DC3">
        <w:rPr>
          <w:rFonts w:ascii="Arial" w:hAnsi="Arial" w:cs="Arial"/>
          <w:b/>
          <w:bCs/>
          <w:sz w:val="28"/>
          <w:szCs w:val="28"/>
        </w:rPr>
        <w:t xml:space="preserve"> </w:t>
      </w:r>
      <w:r w:rsidR="0090562C" w:rsidRPr="000A3DC3">
        <w:rPr>
          <w:rFonts w:ascii="Arial" w:hAnsi="Arial" w:cs="Arial"/>
          <w:b/>
          <w:bCs/>
          <w:color w:val="4472C4" w:themeColor="accent1"/>
          <w:sz w:val="28"/>
          <w:szCs w:val="28"/>
          <w:u w:val="single"/>
        </w:rPr>
        <w:t>Abstract</w:t>
      </w:r>
    </w:p>
    <w:p w14:paraId="0038CD51" w14:textId="77777777" w:rsidR="0090562C" w:rsidRDefault="0090562C" w:rsidP="0090562C"/>
    <w:p w14:paraId="1E29529A" w14:textId="60C8AA05" w:rsidR="0090562C" w:rsidRPr="000A3DC3" w:rsidRDefault="0090562C" w:rsidP="0090562C">
      <w:pPr>
        <w:rPr>
          <w:rFonts w:ascii="Arial" w:hAnsi="Arial" w:cs="Arial"/>
          <w:sz w:val="24"/>
          <w:szCs w:val="24"/>
        </w:rPr>
      </w:pPr>
      <w:r w:rsidRPr="000A3DC3">
        <w:rPr>
          <w:rFonts w:ascii="Arial" w:hAnsi="Arial" w:cs="Arial"/>
          <w:sz w:val="24"/>
          <w:szCs w:val="24"/>
        </w:rPr>
        <w:t>Policing is widely regarded as an occupation that carries a high level of stress due to the demands of the role and the frequent exposure to traumatic incidents. Police officers are vulnerable to suffering from poor mental health with officers twice as likely to suffer from anxiety and depression than members of the general population (</w:t>
      </w:r>
      <w:proofErr w:type="spellStart"/>
      <w:r w:rsidRPr="000A3DC3">
        <w:rPr>
          <w:rFonts w:ascii="Arial" w:hAnsi="Arial" w:cs="Arial"/>
          <w:sz w:val="24"/>
          <w:szCs w:val="24"/>
        </w:rPr>
        <w:t>Stevelink</w:t>
      </w:r>
      <w:proofErr w:type="spellEnd"/>
      <w:r w:rsidRPr="000A3DC3">
        <w:rPr>
          <w:rFonts w:ascii="Arial" w:hAnsi="Arial" w:cs="Arial"/>
          <w:sz w:val="24"/>
          <w:szCs w:val="24"/>
        </w:rPr>
        <w:t xml:space="preserve"> et al., 2020). Several past studies have been carried out with regards to the link between policing and the poor mental health of officers, however, there have been fewer studies conducted with regards to identifying the actual impact factors that negatively affect the mental health of officers. This study aimed to identify the main perceived impact factor that police officers within the South Wales Police Force believed was the main cause for poor mental health due to the nature </w:t>
      </w:r>
      <w:r w:rsidR="00A10138">
        <w:rPr>
          <w:rFonts w:ascii="Arial" w:hAnsi="Arial" w:cs="Arial"/>
          <w:sz w:val="24"/>
          <w:szCs w:val="24"/>
        </w:rPr>
        <w:t>of</w:t>
      </w:r>
      <w:r w:rsidRPr="000A3DC3">
        <w:rPr>
          <w:rFonts w:ascii="Arial" w:hAnsi="Arial" w:cs="Arial"/>
          <w:sz w:val="24"/>
          <w:szCs w:val="24"/>
        </w:rPr>
        <w:t xml:space="preserve"> the occupation and aimed to identify if this was of a Socioeconomic, Organisational or Personal factor. It is believed that no other study has been carried out with regards to the identification of the impact factors for the poor mental health of police officers within the South Wales Police force specifically.</w:t>
      </w:r>
    </w:p>
    <w:p w14:paraId="32529DF0" w14:textId="77777777" w:rsidR="0090562C" w:rsidRPr="000A3DC3" w:rsidRDefault="0090562C" w:rsidP="0090562C">
      <w:pPr>
        <w:rPr>
          <w:rFonts w:ascii="Arial" w:hAnsi="Arial" w:cs="Arial"/>
          <w:sz w:val="24"/>
          <w:szCs w:val="24"/>
        </w:rPr>
      </w:pPr>
    </w:p>
    <w:p w14:paraId="2681C6B2" w14:textId="54451A95" w:rsidR="0090562C" w:rsidRPr="000A3DC3" w:rsidRDefault="0090562C" w:rsidP="0090562C">
      <w:pPr>
        <w:rPr>
          <w:rFonts w:ascii="Arial" w:hAnsi="Arial" w:cs="Arial"/>
          <w:sz w:val="24"/>
          <w:szCs w:val="24"/>
        </w:rPr>
      </w:pPr>
      <w:r w:rsidRPr="000A3DC3">
        <w:rPr>
          <w:rFonts w:ascii="Arial" w:hAnsi="Arial" w:cs="Arial"/>
          <w:sz w:val="24"/>
          <w:szCs w:val="24"/>
        </w:rPr>
        <w:t xml:space="preserve">An online survey, as a quantitative method of research, was </w:t>
      </w:r>
      <w:r w:rsidR="00A10138">
        <w:rPr>
          <w:rFonts w:ascii="Arial" w:hAnsi="Arial" w:cs="Arial"/>
          <w:sz w:val="24"/>
          <w:szCs w:val="24"/>
        </w:rPr>
        <w:t xml:space="preserve">created and </w:t>
      </w:r>
      <w:r w:rsidRPr="000A3DC3">
        <w:rPr>
          <w:rFonts w:ascii="Arial" w:hAnsi="Arial" w:cs="Arial"/>
          <w:sz w:val="24"/>
          <w:szCs w:val="24"/>
        </w:rPr>
        <w:t xml:space="preserve">made available to all warranted serving police officers within the force to identify what they believed were the main causes of poor mental health due to the occupation. Participants identified several factors, however the Socioeconomic factor of ‘Budget Cuts’ affecting staffing levels, increased working hours and an increased workload for officers was selected by the majority as the main factor that impacted the mental health of officers. The result of the study allows South Wales Police to understand as a </w:t>
      </w:r>
      <w:proofErr w:type="gramStart"/>
      <w:r w:rsidRPr="000A3DC3">
        <w:rPr>
          <w:rFonts w:ascii="Arial" w:hAnsi="Arial" w:cs="Arial"/>
          <w:sz w:val="24"/>
          <w:szCs w:val="24"/>
        </w:rPr>
        <w:t>police</w:t>
      </w:r>
      <w:proofErr w:type="gramEnd"/>
      <w:r w:rsidRPr="000A3DC3">
        <w:rPr>
          <w:rFonts w:ascii="Arial" w:hAnsi="Arial" w:cs="Arial"/>
          <w:sz w:val="24"/>
          <w:szCs w:val="24"/>
        </w:rPr>
        <w:t xml:space="preserve"> force the factors that their officers believe are the causes for poor mental health and creates learning opportunities for the force to create a more effective support structure. The study also creates opportunities for other police forces to build on this study through the identification of mental health impact factors within their force specific areas which may assist them in developing improved means of support for officers.</w:t>
      </w:r>
    </w:p>
    <w:p w14:paraId="3D87E868" w14:textId="77777777" w:rsidR="0090562C" w:rsidRDefault="0090562C" w:rsidP="0090562C">
      <w:pPr>
        <w:rPr>
          <w:sz w:val="24"/>
          <w:szCs w:val="24"/>
        </w:rPr>
      </w:pPr>
    </w:p>
    <w:p w14:paraId="69CDCD7E" w14:textId="77777777" w:rsidR="0090562C" w:rsidRDefault="0090562C" w:rsidP="0090562C">
      <w:pPr>
        <w:rPr>
          <w:sz w:val="24"/>
          <w:szCs w:val="24"/>
        </w:rPr>
      </w:pPr>
    </w:p>
    <w:p w14:paraId="262D653A" w14:textId="77777777" w:rsidR="0090562C" w:rsidRDefault="0090562C" w:rsidP="0090562C">
      <w:pPr>
        <w:rPr>
          <w:sz w:val="24"/>
          <w:szCs w:val="24"/>
        </w:rPr>
      </w:pPr>
    </w:p>
    <w:p w14:paraId="7C2751A6" w14:textId="77777777" w:rsidR="0090562C" w:rsidRDefault="0090562C" w:rsidP="0090562C">
      <w:pPr>
        <w:rPr>
          <w:sz w:val="24"/>
          <w:szCs w:val="24"/>
        </w:rPr>
      </w:pPr>
    </w:p>
    <w:p w14:paraId="09411538" w14:textId="77777777" w:rsidR="0090562C" w:rsidRDefault="0090562C" w:rsidP="0090562C">
      <w:pPr>
        <w:rPr>
          <w:sz w:val="24"/>
          <w:szCs w:val="24"/>
        </w:rPr>
      </w:pPr>
    </w:p>
    <w:p w14:paraId="0F9AB94D" w14:textId="77777777" w:rsidR="0090562C" w:rsidRDefault="0090562C" w:rsidP="0090562C">
      <w:pPr>
        <w:rPr>
          <w:sz w:val="24"/>
          <w:szCs w:val="24"/>
        </w:rPr>
      </w:pPr>
    </w:p>
    <w:p w14:paraId="0CD6E54A" w14:textId="77777777" w:rsidR="0090562C" w:rsidRDefault="0090562C" w:rsidP="0090562C">
      <w:pPr>
        <w:rPr>
          <w:sz w:val="24"/>
          <w:szCs w:val="24"/>
        </w:rPr>
      </w:pPr>
    </w:p>
    <w:p w14:paraId="144BCA27" w14:textId="77777777" w:rsidR="0090562C" w:rsidRDefault="0090562C" w:rsidP="0090562C">
      <w:pPr>
        <w:rPr>
          <w:sz w:val="24"/>
          <w:szCs w:val="24"/>
        </w:rPr>
      </w:pPr>
    </w:p>
    <w:p w14:paraId="4DC5667B" w14:textId="77777777" w:rsidR="0090562C" w:rsidRDefault="0090562C" w:rsidP="0090562C">
      <w:pPr>
        <w:rPr>
          <w:sz w:val="24"/>
          <w:szCs w:val="24"/>
        </w:rPr>
      </w:pPr>
    </w:p>
    <w:p w14:paraId="003CC712" w14:textId="77777777" w:rsidR="0090562C" w:rsidRDefault="0090562C" w:rsidP="0090562C">
      <w:pPr>
        <w:rPr>
          <w:sz w:val="24"/>
          <w:szCs w:val="24"/>
        </w:rPr>
      </w:pPr>
    </w:p>
    <w:p w14:paraId="63D5797A" w14:textId="17B14114" w:rsidR="0090562C" w:rsidRPr="000A3DC3" w:rsidRDefault="0090562C" w:rsidP="0090562C">
      <w:pPr>
        <w:rPr>
          <w:rFonts w:ascii="Arial" w:hAnsi="Arial" w:cs="Arial"/>
          <w:b/>
          <w:bCs/>
          <w:color w:val="4472C4" w:themeColor="accent1"/>
          <w:sz w:val="28"/>
          <w:szCs w:val="28"/>
          <w:u w:val="single"/>
        </w:rPr>
      </w:pPr>
      <w:r w:rsidRPr="006651BE">
        <w:rPr>
          <w:b/>
          <w:bCs/>
          <w:color w:val="4472C4" w:themeColor="accent1"/>
        </w:rPr>
        <w:t xml:space="preserve">     </w:t>
      </w:r>
      <w:r w:rsidRPr="006651BE">
        <w:rPr>
          <w:b/>
          <w:bCs/>
          <w:color w:val="4472C4" w:themeColor="accent1"/>
          <w:sz w:val="24"/>
          <w:szCs w:val="24"/>
        </w:rPr>
        <w:t xml:space="preserve">                                               </w:t>
      </w:r>
      <w:r w:rsidR="00282BCD">
        <w:rPr>
          <w:b/>
          <w:bCs/>
          <w:color w:val="4472C4" w:themeColor="accent1"/>
          <w:sz w:val="24"/>
          <w:szCs w:val="24"/>
        </w:rPr>
        <w:t xml:space="preserve"> </w:t>
      </w:r>
      <w:r w:rsidRPr="006651BE">
        <w:rPr>
          <w:b/>
          <w:bCs/>
          <w:color w:val="4472C4" w:themeColor="accent1"/>
          <w:sz w:val="24"/>
          <w:szCs w:val="24"/>
        </w:rPr>
        <w:t xml:space="preserve">        </w:t>
      </w:r>
      <w:r w:rsidRPr="000A3DC3">
        <w:rPr>
          <w:rFonts w:ascii="Arial" w:hAnsi="Arial" w:cs="Arial"/>
          <w:b/>
          <w:bCs/>
          <w:color w:val="4472C4" w:themeColor="accent1"/>
          <w:sz w:val="28"/>
          <w:szCs w:val="28"/>
          <w:u w:val="single"/>
        </w:rPr>
        <w:t>Contents Page</w:t>
      </w:r>
    </w:p>
    <w:p w14:paraId="0FA235E2" w14:textId="77777777" w:rsidR="0090562C" w:rsidRPr="000A3DC3" w:rsidRDefault="0090562C" w:rsidP="0090562C">
      <w:pPr>
        <w:rPr>
          <w:rFonts w:ascii="Arial" w:hAnsi="Arial" w:cs="Arial"/>
          <w:b/>
          <w:bCs/>
          <w:sz w:val="24"/>
          <w:szCs w:val="24"/>
          <w:u w:val="single"/>
        </w:rPr>
      </w:pPr>
    </w:p>
    <w:p w14:paraId="5CF9DC8B" w14:textId="3D9AADE4" w:rsidR="0090562C" w:rsidRPr="000A3DC3" w:rsidRDefault="0090562C" w:rsidP="0090562C">
      <w:pPr>
        <w:rPr>
          <w:rFonts w:ascii="Arial" w:hAnsi="Arial" w:cs="Arial"/>
          <w:b/>
          <w:bCs/>
          <w:color w:val="4472C4" w:themeColor="accent1"/>
          <w:sz w:val="24"/>
          <w:szCs w:val="24"/>
          <w:u w:val="single"/>
        </w:rPr>
      </w:pPr>
      <w:r w:rsidRPr="000A3DC3">
        <w:rPr>
          <w:rFonts w:ascii="Arial" w:hAnsi="Arial" w:cs="Arial"/>
          <w:b/>
          <w:bCs/>
          <w:color w:val="4472C4" w:themeColor="accent1"/>
          <w:sz w:val="24"/>
          <w:szCs w:val="24"/>
        </w:rPr>
        <w:t>Chapter 1: Introduction……………………………………………………………</w:t>
      </w:r>
      <w:r w:rsidR="00282BCD" w:rsidRPr="000A3DC3">
        <w:rPr>
          <w:rFonts w:ascii="Arial" w:hAnsi="Arial" w:cs="Arial"/>
          <w:b/>
          <w:bCs/>
          <w:color w:val="4472C4" w:themeColor="accent1"/>
          <w:sz w:val="24"/>
          <w:szCs w:val="24"/>
        </w:rPr>
        <w:t xml:space="preserve"> 7</w:t>
      </w:r>
    </w:p>
    <w:p w14:paraId="788E983C" w14:textId="2AF8F259" w:rsidR="0090562C" w:rsidRPr="000A3DC3" w:rsidRDefault="0090562C" w:rsidP="0090562C">
      <w:pPr>
        <w:pStyle w:val="ListParagraph"/>
        <w:numPr>
          <w:ilvl w:val="1"/>
          <w:numId w:val="2"/>
        </w:numPr>
        <w:rPr>
          <w:rFonts w:ascii="Arial" w:hAnsi="Arial" w:cs="Arial"/>
          <w:sz w:val="24"/>
          <w:szCs w:val="24"/>
        </w:rPr>
      </w:pPr>
      <w:r w:rsidRPr="000A3DC3">
        <w:rPr>
          <w:rFonts w:ascii="Arial" w:hAnsi="Arial" w:cs="Arial"/>
          <w:sz w:val="24"/>
          <w:szCs w:val="24"/>
        </w:rPr>
        <w:t>Background…………………………………………………………</w:t>
      </w:r>
      <w:r w:rsidR="000A3DC3">
        <w:rPr>
          <w:rFonts w:ascii="Arial" w:hAnsi="Arial" w:cs="Arial"/>
          <w:sz w:val="24"/>
          <w:szCs w:val="24"/>
        </w:rPr>
        <w:t>….</w:t>
      </w:r>
      <w:r w:rsidRPr="000A3DC3">
        <w:rPr>
          <w:rFonts w:ascii="Arial" w:hAnsi="Arial" w:cs="Arial"/>
          <w:sz w:val="24"/>
          <w:szCs w:val="24"/>
        </w:rPr>
        <w:t>…</w:t>
      </w:r>
      <w:proofErr w:type="gramStart"/>
      <w:r w:rsidRPr="000A3DC3">
        <w:rPr>
          <w:rFonts w:ascii="Arial" w:hAnsi="Arial" w:cs="Arial"/>
          <w:sz w:val="24"/>
          <w:szCs w:val="24"/>
        </w:rPr>
        <w:t>…..</w:t>
      </w:r>
      <w:proofErr w:type="gramEnd"/>
      <w:r w:rsidR="00282BCD" w:rsidRPr="000A3DC3">
        <w:rPr>
          <w:rFonts w:ascii="Arial" w:hAnsi="Arial" w:cs="Arial"/>
          <w:sz w:val="24"/>
          <w:szCs w:val="24"/>
        </w:rPr>
        <w:t xml:space="preserve"> 7</w:t>
      </w:r>
    </w:p>
    <w:p w14:paraId="11732A8A" w14:textId="41116A2D" w:rsidR="0090562C" w:rsidRPr="000A3DC3" w:rsidRDefault="0090562C" w:rsidP="0090562C">
      <w:pPr>
        <w:pStyle w:val="ListParagraph"/>
        <w:numPr>
          <w:ilvl w:val="1"/>
          <w:numId w:val="2"/>
        </w:numPr>
        <w:rPr>
          <w:rFonts w:ascii="Arial" w:hAnsi="Arial" w:cs="Arial"/>
          <w:sz w:val="24"/>
          <w:szCs w:val="24"/>
        </w:rPr>
      </w:pPr>
      <w:r w:rsidRPr="000A3DC3">
        <w:rPr>
          <w:rFonts w:ascii="Arial" w:hAnsi="Arial" w:cs="Arial"/>
          <w:sz w:val="24"/>
          <w:szCs w:val="24"/>
        </w:rPr>
        <w:t>Objectives……………………………………………………………</w:t>
      </w:r>
      <w:r w:rsidR="000A3DC3">
        <w:rPr>
          <w:rFonts w:ascii="Arial" w:hAnsi="Arial" w:cs="Arial"/>
          <w:sz w:val="24"/>
          <w:szCs w:val="24"/>
        </w:rPr>
        <w:t>…</w:t>
      </w:r>
      <w:r w:rsidRPr="000A3DC3">
        <w:rPr>
          <w:rFonts w:ascii="Arial" w:hAnsi="Arial" w:cs="Arial"/>
          <w:sz w:val="24"/>
          <w:szCs w:val="24"/>
        </w:rPr>
        <w:t>…</w:t>
      </w:r>
      <w:proofErr w:type="gramStart"/>
      <w:r w:rsidRPr="000A3DC3">
        <w:rPr>
          <w:rFonts w:ascii="Arial" w:hAnsi="Arial" w:cs="Arial"/>
          <w:sz w:val="24"/>
          <w:szCs w:val="24"/>
        </w:rPr>
        <w:t>…..</w:t>
      </w:r>
      <w:proofErr w:type="gramEnd"/>
      <w:r w:rsidR="00282BCD" w:rsidRPr="000A3DC3">
        <w:rPr>
          <w:rFonts w:ascii="Arial" w:hAnsi="Arial" w:cs="Arial"/>
          <w:sz w:val="24"/>
          <w:szCs w:val="24"/>
        </w:rPr>
        <w:t xml:space="preserve"> 8</w:t>
      </w:r>
    </w:p>
    <w:p w14:paraId="0A33A39D" w14:textId="223522C7" w:rsidR="0090562C" w:rsidRPr="000A3DC3" w:rsidRDefault="0090562C" w:rsidP="0090562C">
      <w:pPr>
        <w:pStyle w:val="ListParagraph"/>
        <w:numPr>
          <w:ilvl w:val="1"/>
          <w:numId w:val="2"/>
        </w:numPr>
        <w:rPr>
          <w:rFonts w:ascii="Arial" w:hAnsi="Arial" w:cs="Arial"/>
          <w:sz w:val="24"/>
          <w:szCs w:val="24"/>
        </w:rPr>
      </w:pPr>
      <w:r w:rsidRPr="000A3DC3">
        <w:rPr>
          <w:rFonts w:ascii="Arial" w:hAnsi="Arial" w:cs="Arial"/>
          <w:sz w:val="24"/>
          <w:szCs w:val="24"/>
        </w:rPr>
        <w:t>Structure………………………………</w:t>
      </w:r>
      <w:r w:rsid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8</w:t>
      </w:r>
    </w:p>
    <w:p w14:paraId="7A186957" w14:textId="14B034BF" w:rsidR="0090562C" w:rsidRPr="000A3DC3" w:rsidRDefault="0090562C" w:rsidP="0090562C">
      <w:pPr>
        <w:rPr>
          <w:rFonts w:ascii="Arial" w:hAnsi="Arial" w:cs="Arial"/>
          <w:b/>
          <w:bCs/>
          <w:color w:val="4472C4" w:themeColor="accent1"/>
          <w:sz w:val="24"/>
          <w:szCs w:val="24"/>
        </w:rPr>
      </w:pPr>
      <w:r w:rsidRPr="000A3DC3">
        <w:rPr>
          <w:rFonts w:ascii="Arial" w:hAnsi="Arial" w:cs="Arial"/>
          <w:b/>
          <w:bCs/>
          <w:color w:val="4472C4" w:themeColor="accent1"/>
          <w:sz w:val="24"/>
          <w:szCs w:val="24"/>
        </w:rPr>
        <w:t>Chapter 2: Literature Review……………………………………………</w:t>
      </w:r>
      <w:proofErr w:type="gramStart"/>
      <w:r w:rsidRPr="000A3DC3">
        <w:rPr>
          <w:rFonts w:ascii="Arial" w:hAnsi="Arial" w:cs="Arial"/>
          <w:b/>
          <w:bCs/>
          <w:color w:val="4472C4" w:themeColor="accent1"/>
          <w:sz w:val="24"/>
          <w:szCs w:val="24"/>
        </w:rPr>
        <w:t>…</w:t>
      </w:r>
      <w:r w:rsidR="000A3DC3">
        <w:rPr>
          <w:rFonts w:ascii="Arial" w:hAnsi="Arial" w:cs="Arial"/>
          <w:b/>
          <w:bCs/>
          <w:color w:val="4472C4" w:themeColor="accent1"/>
          <w:sz w:val="24"/>
          <w:szCs w:val="24"/>
        </w:rPr>
        <w:t>..</w:t>
      </w:r>
      <w:proofErr w:type="gramEnd"/>
      <w:r w:rsidRPr="000A3DC3">
        <w:rPr>
          <w:rFonts w:ascii="Arial" w:hAnsi="Arial" w:cs="Arial"/>
          <w:b/>
          <w:bCs/>
          <w:color w:val="4472C4" w:themeColor="accent1"/>
          <w:sz w:val="24"/>
          <w:szCs w:val="24"/>
        </w:rPr>
        <w:t>…</w:t>
      </w:r>
      <w:r w:rsidR="00282BCD" w:rsidRPr="000A3DC3">
        <w:rPr>
          <w:rFonts w:ascii="Arial" w:hAnsi="Arial" w:cs="Arial"/>
          <w:b/>
          <w:bCs/>
          <w:color w:val="4472C4" w:themeColor="accent1"/>
          <w:sz w:val="24"/>
          <w:szCs w:val="24"/>
        </w:rPr>
        <w:t>…</w:t>
      </w:r>
      <w:r w:rsidRPr="000A3DC3">
        <w:rPr>
          <w:rFonts w:ascii="Arial" w:hAnsi="Arial" w:cs="Arial"/>
          <w:b/>
          <w:bCs/>
          <w:color w:val="4472C4" w:themeColor="accent1"/>
          <w:sz w:val="24"/>
          <w:szCs w:val="24"/>
        </w:rPr>
        <w:t>.</w:t>
      </w:r>
      <w:r w:rsidR="00282BCD" w:rsidRPr="000A3DC3">
        <w:rPr>
          <w:rFonts w:ascii="Arial" w:hAnsi="Arial" w:cs="Arial"/>
          <w:b/>
          <w:bCs/>
          <w:color w:val="4472C4" w:themeColor="accent1"/>
          <w:sz w:val="24"/>
          <w:szCs w:val="24"/>
        </w:rPr>
        <w:t xml:space="preserve"> 9</w:t>
      </w:r>
    </w:p>
    <w:p w14:paraId="158E2E5C" w14:textId="7E0E05E4" w:rsidR="0090562C" w:rsidRPr="000A3DC3" w:rsidRDefault="0090562C" w:rsidP="0090562C">
      <w:pPr>
        <w:rPr>
          <w:rFonts w:ascii="Arial" w:hAnsi="Arial" w:cs="Arial"/>
          <w:sz w:val="24"/>
          <w:szCs w:val="24"/>
        </w:rPr>
      </w:pPr>
      <w:r w:rsidRPr="000A3DC3">
        <w:rPr>
          <w:rFonts w:ascii="Arial" w:hAnsi="Arial" w:cs="Arial"/>
          <w:sz w:val="24"/>
          <w:szCs w:val="24"/>
        </w:rPr>
        <w:t xml:space="preserve">        2.1 Introduction……………</w:t>
      </w:r>
      <w:r w:rsid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9</w:t>
      </w:r>
    </w:p>
    <w:p w14:paraId="0A954DBA" w14:textId="726E9759" w:rsidR="0090562C" w:rsidRPr="000A3DC3" w:rsidRDefault="0090562C" w:rsidP="0090562C">
      <w:pPr>
        <w:rPr>
          <w:rFonts w:ascii="Arial" w:hAnsi="Arial" w:cs="Arial"/>
          <w:sz w:val="24"/>
          <w:szCs w:val="24"/>
        </w:rPr>
      </w:pPr>
      <w:r w:rsidRPr="000A3DC3">
        <w:rPr>
          <w:rFonts w:ascii="Arial" w:hAnsi="Arial" w:cs="Arial"/>
          <w:sz w:val="24"/>
          <w:szCs w:val="24"/>
        </w:rPr>
        <w:t xml:space="preserve">        2.2 Mental Health in Policing…………………………………</w:t>
      </w:r>
      <w:proofErr w:type="gramStart"/>
      <w:r w:rsidRPr="000A3DC3">
        <w:rPr>
          <w:rFonts w:ascii="Arial" w:hAnsi="Arial" w:cs="Arial"/>
          <w:sz w:val="24"/>
          <w:szCs w:val="24"/>
        </w:rPr>
        <w:t>…</w:t>
      </w:r>
      <w:r w:rsidR="000A3DC3">
        <w:rPr>
          <w:rFonts w:ascii="Arial" w:hAnsi="Arial" w:cs="Arial"/>
          <w:sz w:val="24"/>
          <w:szCs w:val="24"/>
        </w:rPr>
        <w:t>..</w:t>
      </w:r>
      <w:proofErr w:type="gramEnd"/>
      <w:r w:rsidRPr="000A3DC3">
        <w:rPr>
          <w:rFonts w:ascii="Arial" w:hAnsi="Arial" w:cs="Arial"/>
          <w:sz w:val="24"/>
          <w:szCs w:val="24"/>
        </w:rPr>
        <w:t>……………</w:t>
      </w:r>
      <w:r w:rsidR="00282BCD" w:rsidRPr="000A3DC3">
        <w:rPr>
          <w:rFonts w:ascii="Arial" w:hAnsi="Arial" w:cs="Arial"/>
          <w:sz w:val="24"/>
          <w:szCs w:val="24"/>
        </w:rPr>
        <w:t xml:space="preserve"> 9</w:t>
      </w:r>
    </w:p>
    <w:p w14:paraId="1CD384EE" w14:textId="60D8B9C3" w:rsidR="0090562C" w:rsidRPr="000A3DC3" w:rsidRDefault="0090562C" w:rsidP="0090562C">
      <w:pPr>
        <w:rPr>
          <w:rFonts w:ascii="Arial" w:hAnsi="Arial" w:cs="Arial"/>
          <w:sz w:val="24"/>
          <w:szCs w:val="24"/>
        </w:rPr>
      </w:pPr>
      <w:r w:rsidRPr="000A3DC3">
        <w:rPr>
          <w:rFonts w:ascii="Arial" w:hAnsi="Arial" w:cs="Arial"/>
          <w:sz w:val="24"/>
          <w:szCs w:val="24"/>
        </w:rPr>
        <w:t xml:space="preserve">        2.3 Maladaptive Coping Mechanisms………………</w:t>
      </w:r>
      <w:r w:rsid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11</w:t>
      </w:r>
    </w:p>
    <w:p w14:paraId="799F6650" w14:textId="74CA33FB" w:rsidR="0090562C" w:rsidRPr="000A3DC3" w:rsidRDefault="0090562C" w:rsidP="0090562C">
      <w:pPr>
        <w:rPr>
          <w:rFonts w:ascii="Arial" w:hAnsi="Arial" w:cs="Arial"/>
          <w:sz w:val="24"/>
          <w:szCs w:val="24"/>
        </w:rPr>
      </w:pPr>
      <w:r w:rsidRPr="000A3DC3">
        <w:rPr>
          <w:rFonts w:ascii="Arial" w:hAnsi="Arial" w:cs="Arial"/>
          <w:sz w:val="24"/>
          <w:szCs w:val="24"/>
        </w:rPr>
        <w:t xml:space="preserve">        2.4 Mental Health Impact Factors……………………………</w:t>
      </w:r>
      <w:r w:rsid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12</w:t>
      </w:r>
    </w:p>
    <w:p w14:paraId="732512AE" w14:textId="2B0BA36A" w:rsidR="0090562C" w:rsidRPr="000A3DC3" w:rsidRDefault="0090562C" w:rsidP="0090562C">
      <w:pPr>
        <w:rPr>
          <w:rFonts w:ascii="Arial" w:hAnsi="Arial" w:cs="Arial"/>
          <w:sz w:val="24"/>
          <w:szCs w:val="24"/>
        </w:rPr>
      </w:pPr>
      <w:r w:rsidRPr="000A3DC3">
        <w:rPr>
          <w:rFonts w:ascii="Arial" w:hAnsi="Arial" w:cs="Arial"/>
          <w:sz w:val="24"/>
          <w:szCs w:val="24"/>
        </w:rPr>
        <w:t xml:space="preserve">        2.5 Mental Health Support for Police Officers in the UK……………………</w:t>
      </w:r>
      <w:r w:rsidR="00282BCD" w:rsidRPr="000A3DC3">
        <w:rPr>
          <w:rFonts w:ascii="Arial" w:hAnsi="Arial" w:cs="Arial"/>
          <w:sz w:val="24"/>
          <w:szCs w:val="24"/>
        </w:rPr>
        <w:t xml:space="preserve"> 13</w:t>
      </w:r>
    </w:p>
    <w:p w14:paraId="704A94B8" w14:textId="34F70EE9" w:rsidR="0090562C" w:rsidRPr="000A3DC3" w:rsidRDefault="0090562C" w:rsidP="0090562C">
      <w:pPr>
        <w:rPr>
          <w:rFonts w:ascii="Arial" w:hAnsi="Arial" w:cs="Arial"/>
          <w:sz w:val="24"/>
          <w:szCs w:val="24"/>
        </w:rPr>
      </w:pPr>
      <w:r w:rsidRPr="000A3DC3">
        <w:rPr>
          <w:rFonts w:ascii="Arial" w:hAnsi="Arial" w:cs="Arial"/>
          <w:sz w:val="24"/>
          <w:szCs w:val="24"/>
        </w:rPr>
        <w:t xml:space="preserve">        2.6 Conclusion…</w:t>
      </w:r>
      <w:r w:rsid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14</w:t>
      </w:r>
    </w:p>
    <w:p w14:paraId="78384C41" w14:textId="61BD5035" w:rsidR="0090562C" w:rsidRPr="000A3DC3" w:rsidRDefault="0090562C" w:rsidP="0090562C">
      <w:pPr>
        <w:rPr>
          <w:rFonts w:ascii="Arial" w:hAnsi="Arial" w:cs="Arial"/>
          <w:b/>
          <w:bCs/>
          <w:color w:val="4472C4" w:themeColor="accent1"/>
          <w:sz w:val="24"/>
          <w:szCs w:val="24"/>
        </w:rPr>
      </w:pPr>
      <w:r w:rsidRPr="000A3DC3">
        <w:rPr>
          <w:rFonts w:ascii="Arial" w:hAnsi="Arial" w:cs="Arial"/>
          <w:b/>
          <w:bCs/>
          <w:color w:val="4472C4" w:themeColor="accent1"/>
          <w:sz w:val="24"/>
          <w:szCs w:val="24"/>
        </w:rPr>
        <w:t xml:space="preserve">Chapter 3: Research Methodology………………………………………………. </w:t>
      </w:r>
      <w:r w:rsidR="00282BCD" w:rsidRPr="000A3DC3">
        <w:rPr>
          <w:rFonts w:ascii="Arial" w:hAnsi="Arial" w:cs="Arial"/>
          <w:b/>
          <w:bCs/>
          <w:color w:val="4472C4" w:themeColor="accent1"/>
          <w:sz w:val="24"/>
          <w:szCs w:val="24"/>
        </w:rPr>
        <w:t>15</w:t>
      </w:r>
    </w:p>
    <w:p w14:paraId="22D24BBB" w14:textId="22060886" w:rsidR="0090562C" w:rsidRPr="000A3DC3" w:rsidRDefault="0090562C" w:rsidP="0090562C">
      <w:pPr>
        <w:rPr>
          <w:rFonts w:ascii="Arial" w:hAnsi="Arial" w:cs="Arial"/>
          <w:sz w:val="24"/>
          <w:szCs w:val="24"/>
        </w:rPr>
      </w:pPr>
      <w:r w:rsidRPr="000A3DC3">
        <w:rPr>
          <w:rFonts w:ascii="Arial" w:hAnsi="Arial" w:cs="Arial"/>
          <w:sz w:val="24"/>
          <w:szCs w:val="24"/>
        </w:rPr>
        <w:t xml:space="preserve">        3.1 Introduction………………………………………………………………</w:t>
      </w:r>
      <w:proofErr w:type="gramStart"/>
      <w:r w:rsidRPr="000A3DC3">
        <w:rPr>
          <w:rFonts w:ascii="Arial" w:hAnsi="Arial" w:cs="Arial"/>
          <w:sz w:val="24"/>
          <w:szCs w:val="24"/>
        </w:rPr>
        <w:t>…</w:t>
      </w:r>
      <w:r w:rsidR="00282BCD" w:rsidRPr="000A3DC3">
        <w:rPr>
          <w:rFonts w:ascii="Arial" w:hAnsi="Arial" w:cs="Arial"/>
          <w:sz w:val="24"/>
          <w:szCs w:val="24"/>
        </w:rPr>
        <w:t>..</w:t>
      </w:r>
      <w:proofErr w:type="gramEnd"/>
      <w:r w:rsidRPr="000A3DC3">
        <w:rPr>
          <w:rFonts w:ascii="Arial" w:hAnsi="Arial" w:cs="Arial"/>
          <w:sz w:val="24"/>
          <w:szCs w:val="24"/>
        </w:rPr>
        <w:t xml:space="preserve"> </w:t>
      </w:r>
      <w:r w:rsidR="00282BCD" w:rsidRPr="000A3DC3">
        <w:rPr>
          <w:rFonts w:ascii="Arial" w:hAnsi="Arial" w:cs="Arial"/>
          <w:sz w:val="24"/>
          <w:szCs w:val="24"/>
        </w:rPr>
        <w:t>15</w:t>
      </w:r>
    </w:p>
    <w:p w14:paraId="78B010FC" w14:textId="4DDF49E7" w:rsidR="0090562C" w:rsidRPr="000A3DC3" w:rsidRDefault="0090562C" w:rsidP="0090562C">
      <w:pPr>
        <w:rPr>
          <w:rFonts w:ascii="Arial" w:hAnsi="Arial" w:cs="Arial"/>
          <w:sz w:val="24"/>
          <w:szCs w:val="24"/>
        </w:rPr>
      </w:pPr>
      <w:r w:rsidRPr="000A3DC3">
        <w:rPr>
          <w:rFonts w:ascii="Arial" w:hAnsi="Arial" w:cs="Arial"/>
          <w:sz w:val="24"/>
          <w:szCs w:val="24"/>
        </w:rPr>
        <w:t xml:space="preserve">        3.2 Quantitative and Qualitative Methods of Research…</w:t>
      </w:r>
      <w:r w:rsidR="000A3DC3">
        <w:rPr>
          <w:rFonts w:ascii="Arial" w:hAnsi="Arial" w:cs="Arial"/>
          <w:sz w:val="24"/>
          <w:szCs w:val="24"/>
        </w:rPr>
        <w:t>.</w:t>
      </w:r>
      <w:r w:rsidRPr="000A3DC3">
        <w:rPr>
          <w:rFonts w:ascii="Arial" w:hAnsi="Arial" w:cs="Arial"/>
          <w:sz w:val="24"/>
          <w:szCs w:val="24"/>
        </w:rPr>
        <w:t>………………</w:t>
      </w:r>
      <w:proofErr w:type="gramStart"/>
      <w:r w:rsidRPr="000A3DC3">
        <w:rPr>
          <w:rFonts w:ascii="Arial" w:hAnsi="Arial" w:cs="Arial"/>
          <w:sz w:val="24"/>
          <w:szCs w:val="24"/>
        </w:rPr>
        <w:t>…</w:t>
      </w:r>
      <w:r w:rsidR="00282BCD" w:rsidRPr="000A3DC3">
        <w:rPr>
          <w:rFonts w:ascii="Arial" w:hAnsi="Arial" w:cs="Arial"/>
          <w:sz w:val="24"/>
          <w:szCs w:val="24"/>
        </w:rPr>
        <w:t>..</w:t>
      </w:r>
      <w:proofErr w:type="gramEnd"/>
      <w:r w:rsidR="00282BCD" w:rsidRPr="000A3DC3">
        <w:rPr>
          <w:rFonts w:ascii="Arial" w:hAnsi="Arial" w:cs="Arial"/>
          <w:sz w:val="24"/>
          <w:szCs w:val="24"/>
        </w:rPr>
        <w:t xml:space="preserve"> 15</w:t>
      </w:r>
      <w:r w:rsidRPr="000A3DC3">
        <w:rPr>
          <w:rFonts w:ascii="Arial" w:hAnsi="Arial" w:cs="Arial"/>
          <w:sz w:val="24"/>
          <w:szCs w:val="24"/>
        </w:rPr>
        <w:t xml:space="preserve"> </w:t>
      </w:r>
    </w:p>
    <w:p w14:paraId="15887B67" w14:textId="2DDDA7F0" w:rsidR="0090562C" w:rsidRPr="000A3DC3" w:rsidRDefault="0090562C" w:rsidP="0090562C">
      <w:pPr>
        <w:rPr>
          <w:rFonts w:ascii="Arial" w:hAnsi="Arial" w:cs="Arial"/>
          <w:sz w:val="24"/>
          <w:szCs w:val="24"/>
        </w:rPr>
      </w:pPr>
      <w:r w:rsidRPr="000A3DC3">
        <w:rPr>
          <w:rFonts w:ascii="Arial" w:hAnsi="Arial" w:cs="Arial"/>
          <w:sz w:val="24"/>
          <w:szCs w:val="24"/>
        </w:rPr>
        <w:t xml:space="preserve">        3.3 Research Approach……………</w:t>
      </w:r>
      <w:proofErr w:type="gramStart"/>
      <w:r w:rsidRPr="000A3DC3">
        <w:rPr>
          <w:rFonts w:ascii="Arial" w:hAnsi="Arial" w:cs="Arial"/>
          <w:sz w:val="24"/>
          <w:szCs w:val="24"/>
        </w:rPr>
        <w:t>…</w:t>
      </w:r>
      <w:r w:rsidR="000A3DC3">
        <w:rPr>
          <w:rFonts w:ascii="Arial" w:hAnsi="Arial" w:cs="Arial"/>
          <w:sz w:val="24"/>
          <w:szCs w:val="24"/>
        </w:rPr>
        <w:t>..</w:t>
      </w:r>
      <w:proofErr w:type="gramEnd"/>
      <w:r w:rsidRPr="000A3DC3">
        <w:rPr>
          <w:rFonts w:ascii="Arial" w:hAnsi="Arial" w:cs="Arial"/>
          <w:sz w:val="24"/>
          <w:szCs w:val="24"/>
        </w:rPr>
        <w:t>…………………………………</w:t>
      </w:r>
      <w:r w:rsidR="00282BCD" w:rsidRP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16</w:t>
      </w:r>
      <w:r w:rsidRPr="000A3DC3">
        <w:rPr>
          <w:rFonts w:ascii="Arial" w:hAnsi="Arial" w:cs="Arial"/>
          <w:sz w:val="24"/>
          <w:szCs w:val="24"/>
        </w:rPr>
        <w:t xml:space="preserve"> </w:t>
      </w:r>
    </w:p>
    <w:p w14:paraId="2FF2C89B" w14:textId="2874B52E" w:rsidR="0090562C" w:rsidRPr="000A3DC3" w:rsidRDefault="0090562C" w:rsidP="0090562C">
      <w:pPr>
        <w:rPr>
          <w:rFonts w:ascii="Arial" w:hAnsi="Arial" w:cs="Arial"/>
          <w:sz w:val="24"/>
          <w:szCs w:val="24"/>
        </w:rPr>
      </w:pPr>
      <w:r w:rsidRPr="000A3DC3">
        <w:rPr>
          <w:rFonts w:ascii="Arial" w:hAnsi="Arial" w:cs="Arial"/>
          <w:sz w:val="24"/>
          <w:szCs w:val="24"/>
        </w:rPr>
        <w:t xml:space="preserve">        3.4 Population and Sample………………………</w:t>
      </w:r>
      <w:r w:rsidR="000A3DC3">
        <w:rPr>
          <w:rFonts w:ascii="Arial" w:hAnsi="Arial" w:cs="Arial"/>
          <w:sz w:val="24"/>
          <w:szCs w:val="24"/>
        </w:rPr>
        <w:t>.</w:t>
      </w:r>
      <w:r w:rsidRPr="000A3DC3">
        <w:rPr>
          <w:rFonts w:ascii="Arial" w:hAnsi="Arial" w:cs="Arial"/>
          <w:sz w:val="24"/>
          <w:szCs w:val="24"/>
        </w:rPr>
        <w:t>………………………</w:t>
      </w:r>
      <w:proofErr w:type="gramStart"/>
      <w:r w:rsidRPr="000A3DC3">
        <w:rPr>
          <w:rFonts w:ascii="Arial" w:hAnsi="Arial" w:cs="Arial"/>
          <w:sz w:val="24"/>
          <w:szCs w:val="24"/>
        </w:rPr>
        <w:t>…</w:t>
      </w:r>
      <w:r w:rsidR="00282BCD" w:rsidRPr="000A3DC3">
        <w:rPr>
          <w:rFonts w:ascii="Arial" w:hAnsi="Arial" w:cs="Arial"/>
          <w:sz w:val="24"/>
          <w:szCs w:val="24"/>
        </w:rPr>
        <w:t>..</w:t>
      </w:r>
      <w:proofErr w:type="gramEnd"/>
      <w:r w:rsidRPr="000A3DC3">
        <w:rPr>
          <w:rFonts w:ascii="Arial" w:hAnsi="Arial" w:cs="Arial"/>
          <w:sz w:val="24"/>
          <w:szCs w:val="24"/>
        </w:rPr>
        <w:t>…</w:t>
      </w:r>
      <w:r w:rsidR="00282BCD" w:rsidRPr="000A3DC3">
        <w:rPr>
          <w:rFonts w:ascii="Arial" w:hAnsi="Arial" w:cs="Arial"/>
          <w:sz w:val="24"/>
          <w:szCs w:val="24"/>
        </w:rPr>
        <w:t>17</w:t>
      </w:r>
    </w:p>
    <w:p w14:paraId="10069FE7" w14:textId="1DBAF5CF" w:rsidR="0090562C" w:rsidRPr="000A3DC3" w:rsidRDefault="0090562C" w:rsidP="0090562C">
      <w:pPr>
        <w:rPr>
          <w:rFonts w:ascii="Arial" w:hAnsi="Arial" w:cs="Arial"/>
          <w:sz w:val="24"/>
          <w:szCs w:val="24"/>
        </w:rPr>
      </w:pPr>
      <w:r w:rsidRPr="000A3DC3">
        <w:rPr>
          <w:rFonts w:ascii="Arial" w:hAnsi="Arial" w:cs="Arial"/>
          <w:sz w:val="24"/>
          <w:szCs w:val="24"/>
        </w:rPr>
        <w:t xml:space="preserve">        3.5 Ethical Practice……………………………………………………</w:t>
      </w:r>
      <w:proofErr w:type="gramStart"/>
      <w:r w:rsidRPr="000A3DC3">
        <w:rPr>
          <w:rFonts w:ascii="Arial" w:hAnsi="Arial" w:cs="Arial"/>
          <w:sz w:val="24"/>
          <w:szCs w:val="24"/>
        </w:rPr>
        <w:t>…</w:t>
      </w:r>
      <w:r w:rsidR="00282BCD" w:rsidRPr="000A3DC3">
        <w:rPr>
          <w:rFonts w:ascii="Arial" w:hAnsi="Arial" w:cs="Arial"/>
          <w:sz w:val="24"/>
          <w:szCs w:val="24"/>
        </w:rPr>
        <w:t>..</w:t>
      </w:r>
      <w:proofErr w:type="gramEnd"/>
      <w:r w:rsidRPr="000A3DC3">
        <w:rPr>
          <w:rFonts w:ascii="Arial" w:hAnsi="Arial" w:cs="Arial"/>
          <w:sz w:val="24"/>
          <w:szCs w:val="24"/>
        </w:rPr>
        <w:t>……..</w:t>
      </w:r>
      <w:r w:rsidR="00282BCD" w:rsidRPr="000A3DC3">
        <w:rPr>
          <w:rFonts w:ascii="Arial" w:hAnsi="Arial" w:cs="Arial"/>
          <w:sz w:val="24"/>
          <w:szCs w:val="24"/>
        </w:rPr>
        <w:t xml:space="preserve"> 19</w:t>
      </w:r>
    </w:p>
    <w:p w14:paraId="6931203B" w14:textId="6FBA973C" w:rsidR="0090562C" w:rsidRPr="000A3DC3" w:rsidRDefault="0090562C" w:rsidP="0090562C">
      <w:pPr>
        <w:rPr>
          <w:rFonts w:ascii="Arial" w:hAnsi="Arial" w:cs="Arial"/>
          <w:b/>
          <w:bCs/>
          <w:color w:val="4472C4" w:themeColor="accent1"/>
          <w:sz w:val="24"/>
          <w:szCs w:val="24"/>
        </w:rPr>
      </w:pPr>
      <w:r w:rsidRPr="000A3DC3">
        <w:rPr>
          <w:rFonts w:ascii="Arial" w:hAnsi="Arial" w:cs="Arial"/>
          <w:b/>
          <w:bCs/>
          <w:color w:val="4472C4" w:themeColor="accent1"/>
          <w:sz w:val="24"/>
          <w:szCs w:val="24"/>
        </w:rPr>
        <w:t>Chapter 4: Analysis of Results…………………………………</w:t>
      </w:r>
      <w:proofErr w:type="gramStart"/>
      <w:r w:rsidRPr="000A3DC3">
        <w:rPr>
          <w:rFonts w:ascii="Arial" w:hAnsi="Arial" w:cs="Arial"/>
          <w:b/>
          <w:bCs/>
          <w:color w:val="4472C4" w:themeColor="accent1"/>
          <w:sz w:val="24"/>
          <w:szCs w:val="24"/>
        </w:rPr>
        <w:t>…</w:t>
      </w:r>
      <w:r w:rsidR="000A3DC3">
        <w:rPr>
          <w:rFonts w:ascii="Arial" w:hAnsi="Arial" w:cs="Arial"/>
          <w:b/>
          <w:bCs/>
          <w:color w:val="4472C4" w:themeColor="accent1"/>
          <w:sz w:val="24"/>
          <w:szCs w:val="24"/>
        </w:rPr>
        <w:t>..</w:t>
      </w:r>
      <w:proofErr w:type="gramEnd"/>
      <w:r w:rsidRPr="000A3DC3">
        <w:rPr>
          <w:rFonts w:ascii="Arial" w:hAnsi="Arial" w:cs="Arial"/>
          <w:b/>
          <w:bCs/>
          <w:color w:val="4472C4" w:themeColor="accent1"/>
          <w:sz w:val="24"/>
          <w:szCs w:val="24"/>
        </w:rPr>
        <w:t>……</w:t>
      </w:r>
      <w:r w:rsidR="00EC229F" w:rsidRPr="000A3DC3">
        <w:rPr>
          <w:rFonts w:ascii="Arial" w:hAnsi="Arial" w:cs="Arial"/>
          <w:b/>
          <w:bCs/>
          <w:color w:val="4472C4" w:themeColor="accent1"/>
          <w:sz w:val="24"/>
          <w:szCs w:val="24"/>
        </w:rPr>
        <w:t>..</w:t>
      </w:r>
      <w:r w:rsidRPr="000A3DC3">
        <w:rPr>
          <w:rFonts w:ascii="Arial" w:hAnsi="Arial" w:cs="Arial"/>
          <w:b/>
          <w:bCs/>
          <w:color w:val="4472C4" w:themeColor="accent1"/>
          <w:sz w:val="24"/>
          <w:szCs w:val="24"/>
        </w:rPr>
        <w:t>…</w:t>
      </w:r>
      <w:r w:rsidR="00080E08">
        <w:rPr>
          <w:rFonts w:ascii="Arial" w:hAnsi="Arial" w:cs="Arial"/>
          <w:b/>
          <w:bCs/>
          <w:color w:val="4472C4" w:themeColor="accent1"/>
          <w:sz w:val="24"/>
          <w:szCs w:val="24"/>
        </w:rPr>
        <w:t>….</w:t>
      </w:r>
      <w:r w:rsidRPr="000A3DC3">
        <w:rPr>
          <w:rFonts w:ascii="Arial" w:hAnsi="Arial" w:cs="Arial"/>
          <w:b/>
          <w:bCs/>
          <w:color w:val="4472C4" w:themeColor="accent1"/>
          <w:sz w:val="24"/>
          <w:szCs w:val="24"/>
        </w:rPr>
        <w:t>…</w:t>
      </w:r>
      <w:r w:rsidR="00282BCD" w:rsidRPr="000A3DC3">
        <w:rPr>
          <w:rFonts w:ascii="Arial" w:hAnsi="Arial" w:cs="Arial"/>
          <w:b/>
          <w:bCs/>
          <w:color w:val="4472C4" w:themeColor="accent1"/>
          <w:sz w:val="24"/>
          <w:szCs w:val="24"/>
        </w:rPr>
        <w:t xml:space="preserve"> 20</w:t>
      </w:r>
    </w:p>
    <w:p w14:paraId="1CAE63EF" w14:textId="018DE3D6" w:rsidR="0090562C" w:rsidRPr="000A3DC3" w:rsidRDefault="0090562C" w:rsidP="0090562C">
      <w:pPr>
        <w:rPr>
          <w:rFonts w:ascii="Arial" w:hAnsi="Arial" w:cs="Arial"/>
          <w:sz w:val="24"/>
          <w:szCs w:val="24"/>
        </w:rPr>
      </w:pPr>
      <w:r w:rsidRPr="000A3DC3">
        <w:rPr>
          <w:rFonts w:ascii="Arial" w:hAnsi="Arial" w:cs="Arial"/>
          <w:sz w:val="24"/>
          <w:szCs w:val="24"/>
        </w:rPr>
        <w:t xml:space="preserve">        4.1 Introduction………………………………</w:t>
      </w:r>
      <w:r w:rsidR="000A3DC3">
        <w:rPr>
          <w:rFonts w:ascii="Arial" w:hAnsi="Arial" w:cs="Arial"/>
          <w:sz w:val="24"/>
          <w:szCs w:val="24"/>
        </w:rPr>
        <w:t>.</w:t>
      </w:r>
      <w:r w:rsidRPr="000A3DC3">
        <w:rPr>
          <w:rFonts w:ascii="Arial" w:hAnsi="Arial" w:cs="Arial"/>
          <w:sz w:val="24"/>
          <w:szCs w:val="24"/>
        </w:rPr>
        <w:t>……………………………</w:t>
      </w:r>
      <w:r w:rsidR="00080E08">
        <w:rPr>
          <w:rFonts w:ascii="Arial" w:hAnsi="Arial" w:cs="Arial"/>
          <w:sz w:val="24"/>
          <w:szCs w:val="24"/>
        </w:rPr>
        <w:t>…</w:t>
      </w:r>
      <w:proofErr w:type="gramStart"/>
      <w:r w:rsidRPr="000A3DC3">
        <w:rPr>
          <w:rFonts w:ascii="Arial" w:hAnsi="Arial" w:cs="Arial"/>
          <w:sz w:val="24"/>
          <w:szCs w:val="24"/>
        </w:rPr>
        <w:t>…..</w:t>
      </w:r>
      <w:proofErr w:type="gramEnd"/>
      <w:r w:rsidR="00282BCD" w:rsidRPr="000A3DC3">
        <w:rPr>
          <w:rFonts w:ascii="Arial" w:hAnsi="Arial" w:cs="Arial"/>
          <w:sz w:val="24"/>
          <w:szCs w:val="24"/>
        </w:rPr>
        <w:t xml:space="preserve"> 20</w:t>
      </w:r>
    </w:p>
    <w:p w14:paraId="506A099C" w14:textId="6D64D040" w:rsidR="0090562C" w:rsidRPr="000A3DC3" w:rsidRDefault="0090562C" w:rsidP="0090562C">
      <w:pPr>
        <w:rPr>
          <w:rFonts w:ascii="Arial" w:hAnsi="Arial" w:cs="Arial"/>
          <w:sz w:val="24"/>
          <w:szCs w:val="24"/>
        </w:rPr>
      </w:pPr>
      <w:r w:rsidRPr="000A3DC3">
        <w:rPr>
          <w:rFonts w:ascii="Arial" w:hAnsi="Arial" w:cs="Arial"/>
          <w:sz w:val="24"/>
          <w:szCs w:val="24"/>
        </w:rPr>
        <w:t xml:space="preserve">        4.</w:t>
      </w:r>
      <w:r w:rsidR="00C817D8">
        <w:rPr>
          <w:rFonts w:ascii="Arial" w:hAnsi="Arial" w:cs="Arial"/>
          <w:sz w:val="24"/>
          <w:szCs w:val="24"/>
        </w:rPr>
        <w:t>2</w:t>
      </w:r>
      <w:r w:rsidRPr="000A3DC3">
        <w:rPr>
          <w:rFonts w:ascii="Arial" w:hAnsi="Arial" w:cs="Arial"/>
          <w:sz w:val="24"/>
          <w:szCs w:val="24"/>
        </w:rPr>
        <w:t xml:space="preserve"> Demographics and Descriptive Statistics…………………</w:t>
      </w:r>
      <w:r w:rsidR="000A3DC3">
        <w:rPr>
          <w:rFonts w:ascii="Arial" w:hAnsi="Arial" w:cs="Arial"/>
          <w:sz w:val="24"/>
          <w:szCs w:val="24"/>
        </w:rPr>
        <w:t>.</w:t>
      </w:r>
      <w:r w:rsidRPr="000A3DC3">
        <w:rPr>
          <w:rFonts w:ascii="Arial" w:hAnsi="Arial" w:cs="Arial"/>
          <w:sz w:val="24"/>
          <w:szCs w:val="24"/>
        </w:rPr>
        <w:t>…………</w:t>
      </w:r>
      <w:r w:rsidR="00080E08">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20</w:t>
      </w:r>
    </w:p>
    <w:p w14:paraId="0EFF8476" w14:textId="4E57A02E" w:rsidR="0090562C" w:rsidRPr="000A3DC3" w:rsidRDefault="0090562C" w:rsidP="0090562C">
      <w:pPr>
        <w:rPr>
          <w:rFonts w:ascii="Arial" w:hAnsi="Arial" w:cs="Arial"/>
          <w:sz w:val="24"/>
          <w:szCs w:val="24"/>
        </w:rPr>
      </w:pPr>
      <w:r w:rsidRPr="000A3DC3">
        <w:rPr>
          <w:rFonts w:ascii="Arial" w:hAnsi="Arial" w:cs="Arial"/>
          <w:sz w:val="24"/>
          <w:szCs w:val="24"/>
        </w:rPr>
        <w:t xml:space="preserve">        4.</w:t>
      </w:r>
      <w:r w:rsidR="00C817D8">
        <w:rPr>
          <w:rFonts w:ascii="Arial" w:hAnsi="Arial" w:cs="Arial"/>
          <w:sz w:val="24"/>
          <w:szCs w:val="24"/>
        </w:rPr>
        <w:t>3</w:t>
      </w:r>
      <w:r w:rsidRPr="000A3DC3">
        <w:rPr>
          <w:rFonts w:ascii="Arial" w:hAnsi="Arial" w:cs="Arial"/>
          <w:sz w:val="24"/>
          <w:szCs w:val="24"/>
        </w:rPr>
        <w:t xml:space="preserve"> Questionnaire Findings………………………</w:t>
      </w:r>
      <w:r w:rsidR="000A3DC3">
        <w:rPr>
          <w:rFonts w:ascii="Arial" w:hAnsi="Arial" w:cs="Arial"/>
          <w:sz w:val="24"/>
          <w:szCs w:val="24"/>
        </w:rPr>
        <w:t>…</w:t>
      </w:r>
      <w:r w:rsidRPr="000A3DC3">
        <w:rPr>
          <w:rFonts w:ascii="Arial" w:hAnsi="Arial" w:cs="Arial"/>
          <w:sz w:val="24"/>
          <w:szCs w:val="24"/>
        </w:rPr>
        <w:t>………………………</w:t>
      </w:r>
      <w:r w:rsidR="00EC229F" w:rsidRP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22</w:t>
      </w:r>
    </w:p>
    <w:p w14:paraId="7B894DB9" w14:textId="74D5E8BA" w:rsidR="0090562C" w:rsidRPr="000A3DC3" w:rsidRDefault="0090562C" w:rsidP="0090562C">
      <w:pPr>
        <w:rPr>
          <w:rFonts w:ascii="Arial" w:hAnsi="Arial" w:cs="Arial"/>
          <w:sz w:val="24"/>
          <w:szCs w:val="24"/>
        </w:rPr>
      </w:pPr>
      <w:r w:rsidRPr="000A3DC3">
        <w:rPr>
          <w:rFonts w:ascii="Arial" w:hAnsi="Arial" w:cs="Arial"/>
          <w:sz w:val="24"/>
          <w:szCs w:val="24"/>
        </w:rPr>
        <w:t xml:space="preserve">           4.</w:t>
      </w:r>
      <w:r w:rsidR="00C817D8">
        <w:rPr>
          <w:rFonts w:ascii="Arial" w:hAnsi="Arial" w:cs="Arial"/>
          <w:sz w:val="24"/>
          <w:szCs w:val="24"/>
        </w:rPr>
        <w:t>3</w:t>
      </w:r>
      <w:r w:rsidRPr="000A3DC3">
        <w:rPr>
          <w:rFonts w:ascii="Arial" w:hAnsi="Arial" w:cs="Arial"/>
          <w:sz w:val="24"/>
          <w:szCs w:val="24"/>
        </w:rPr>
        <w:t>.1 Mental Health Within Policing……………………………</w:t>
      </w:r>
      <w:proofErr w:type="gramStart"/>
      <w:r w:rsidRPr="000A3DC3">
        <w:rPr>
          <w:rFonts w:ascii="Arial" w:hAnsi="Arial" w:cs="Arial"/>
          <w:sz w:val="24"/>
          <w:szCs w:val="24"/>
        </w:rPr>
        <w:t>…</w:t>
      </w:r>
      <w:r w:rsidR="000A3DC3">
        <w:rPr>
          <w:rFonts w:ascii="Arial" w:hAnsi="Arial" w:cs="Arial"/>
          <w:sz w:val="24"/>
          <w:szCs w:val="24"/>
        </w:rPr>
        <w:t>..</w:t>
      </w:r>
      <w:proofErr w:type="gramEnd"/>
      <w:r w:rsidRPr="000A3DC3">
        <w:rPr>
          <w:rFonts w:ascii="Arial" w:hAnsi="Arial" w:cs="Arial"/>
          <w:sz w:val="24"/>
          <w:szCs w:val="24"/>
        </w:rPr>
        <w:t>…</w:t>
      </w:r>
      <w:r w:rsidR="00EC229F" w:rsidRPr="000A3DC3">
        <w:rPr>
          <w:rFonts w:ascii="Arial" w:hAnsi="Arial" w:cs="Arial"/>
          <w:sz w:val="24"/>
          <w:szCs w:val="24"/>
        </w:rPr>
        <w:t>…</w:t>
      </w:r>
      <w:r w:rsidR="00080E08">
        <w:rPr>
          <w:rFonts w:ascii="Arial" w:hAnsi="Arial" w:cs="Arial"/>
          <w:sz w:val="24"/>
          <w:szCs w:val="24"/>
        </w:rPr>
        <w:t>...</w:t>
      </w:r>
      <w:r w:rsidR="00282BCD" w:rsidRP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22</w:t>
      </w:r>
    </w:p>
    <w:p w14:paraId="5D77AE83" w14:textId="419443F6" w:rsidR="0090562C" w:rsidRPr="000A3DC3" w:rsidRDefault="0090562C" w:rsidP="0090562C">
      <w:pPr>
        <w:rPr>
          <w:rFonts w:ascii="Arial" w:hAnsi="Arial" w:cs="Arial"/>
          <w:sz w:val="24"/>
          <w:szCs w:val="24"/>
        </w:rPr>
      </w:pPr>
      <w:r w:rsidRPr="000A3DC3">
        <w:rPr>
          <w:rFonts w:ascii="Arial" w:hAnsi="Arial" w:cs="Arial"/>
          <w:sz w:val="24"/>
          <w:szCs w:val="24"/>
        </w:rPr>
        <w:t xml:space="preserve">           4.</w:t>
      </w:r>
      <w:r w:rsidR="00C817D8">
        <w:rPr>
          <w:rFonts w:ascii="Arial" w:hAnsi="Arial" w:cs="Arial"/>
          <w:sz w:val="24"/>
          <w:szCs w:val="24"/>
        </w:rPr>
        <w:t>3</w:t>
      </w:r>
      <w:r w:rsidRPr="000A3DC3">
        <w:rPr>
          <w:rFonts w:ascii="Arial" w:hAnsi="Arial" w:cs="Arial"/>
          <w:sz w:val="24"/>
          <w:szCs w:val="24"/>
        </w:rPr>
        <w:t>.2 Work Related Mental Health Impact Factors………</w:t>
      </w:r>
      <w:proofErr w:type="gramStart"/>
      <w:r w:rsidRPr="000A3DC3">
        <w:rPr>
          <w:rFonts w:ascii="Arial" w:hAnsi="Arial" w:cs="Arial"/>
          <w:sz w:val="24"/>
          <w:szCs w:val="24"/>
        </w:rPr>
        <w:t>…</w:t>
      </w:r>
      <w:r w:rsidR="000A3DC3">
        <w:rPr>
          <w:rFonts w:ascii="Arial" w:hAnsi="Arial" w:cs="Arial"/>
          <w:sz w:val="24"/>
          <w:szCs w:val="24"/>
        </w:rPr>
        <w:t>..</w:t>
      </w:r>
      <w:proofErr w:type="gramEnd"/>
      <w:r w:rsidRPr="000A3DC3">
        <w:rPr>
          <w:rFonts w:ascii="Arial" w:hAnsi="Arial" w:cs="Arial"/>
          <w:sz w:val="24"/>
          <w:szCs w:val="24"/>
        </w:rPr>
        <w:t>………</w:t>
      </w:r>
      <w:r w:rsidR="00080E08">
        <w:rPr>
          <w:rFonts w:ascii="Arial" w:hAnsi="Arial" w:cs="Arial"/>
          <w:sz w:val="24"/>
          <w:szCs w:val="24"/>
        </w:rPr>
        <w:t>...</w:t>
      </w:r>
      <w:r w:rsidR="00282BCD" w:rsidRP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23</w:t>
      </w:r>
    </w:p>
    <w:p w14:paraId="536EBE9E" w14:textId="44937955" w:rsidR="0090562C" w:rsidRPr="000A3DC3" w:rsidRDefault="0090562C" w:rsidP="0090562C">
      <w:pPr>
        <w:rPr>
          <w:rFonts w:ascii="Arial" w:hAnsi="Arial" w:cs="Arial"/>
          <w:sz w:val="24"/>
          <w:szCs w:val="24"/>
        </w:rPr>
      </w:pPr>
      <w:r w:rsidRPr="000A3DC3">
        <w:rPr>
          <w:rFonts w:ascii="Arial" w:hAnsi="Arial" w:cs="Arial"/>
          <w:sz w:val="24"/>
          <w:szCs w:val="24"/>
        </w:rPr>
        <w:t xml:space="preserve">           4.</w:t>
      </w:r>
      <w:r w:rsidR="00C817D8">
        <w:rPr>
          <w:rFonts w:ascii="Arial" w:hAnsi="Arial" w:cs="Arial"/>
          <w:sz w:val="24"/>
          <w:szCs w:val="24"/>
        </w:rPr>
        <w:t>3</w:t>
      </w:r>
      <w:r w:rsidRPr="000A3DC3">
        <w:rPr>
          <w:rFonts w:ascii="Arial" w:hAnsi="Arial" w:cs="Arial"/>
          <w:sz w:val="24"/>
          <w:szCs w:val="24"/>
        </w:rPr>
        <w:t>.3 Organisational Support……</w:t>
      </w:r>
      <w:r w:rsidR="000A3DC3">
        <w:rPr>
          <w:rFonts w:ascii="Arial" w:hAnsi="Arial" w:cs="Arial"/>
          <w:sz w:val="24"/>
          <w:szCs w:val="24"/>
        </w:rPr>
        <w:t>...</w:t>
      </w:r>
      <w:r w:rsidRPr="000A3DC3">
        <w:rPr>
          <w:rFonts w:ascii="Arial" w:hAnsi="Arial" w:cs="Arial"/>
          <w:sz w:val="24"/>
          <w:szCs w:val="24"/>
        </w:rPr>
        <w:t>………………………………</w:t>
      </w:r>
      <w:r w:rsidR="00080E08">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 xml:space="preserve"> 24</w:t>
      </w:r>
    </w:p>
    <w:p w14:paraId="5A9383DF" w14:textId="700005A9" w:rsidR="0090562C" w:rsidRPr="000A3DC3" w:rsidRDefault="0090562C" w:rsidP="0090562C">
      <w:pPr>
        <w:rPr>
          <w:rFonts w:ascii="Arial" w:hAnsi="Arial" w:cs="Arial"/>
          <w:sz w:val="24"/>
          <w:szCs w:val="24"/>
        </w:rPr>
      </w:pPr>
      <w:r w:rsidRPr="000A3DC3">
        <w:rPr>
          <w:rFonts w:ascii="Arial" w:hAnsi="Arial" w:cs="Arial"/>
          <w:sz w:val="24"/>
          <w:szCs w:val="24"/>
        </w:rPr>
        <w:t xml:space="preserve">         4.</w:t>
      </w:r>
      <w:r w:rsidR="00C817D8">
        <w:rPr>
          <w:rFonts w:ascii="Arial" w:hAnsi="Arial" w:cs="Arial"/>
          <w:sz w:val="24"/>
          <w:szCs w:val="24"/>
        </w:rPr>
        <w:t>4</w:t>
      </w:r>
      <w:r w:rsidRPr="000A3DC3">
        <w:rPr>
          <w:rFonts w:ascii="Arial" w:hAnsi="Arial" w:cs="Arial"/>
          <w:sz w:val="24"/>
          <w:szCs w:val="24"/>
        </w:rPr>
        <w:t xml:space="preserve"> Conclusion…………</w:t>
      </w:r>
      <w:r w:rsidR="000A3DC3">
        <w:rPr>
          <w:rFonts w:ascii="Arial" w:hAnsi="Arial" w:cs="Arial"/>
          <w:sz w:val="24"/>
          <w:szCs w:val="24"/>
        </w:rPr>
        <w:t>….</w:t>
      </w:r>
      <w:r w:rsidRPr="000A3DC3">
        <w:rPr>
          <w:rFonts w:ascii="Arial" w:hAnsi="Arial" w:cs="Arial"/>
          <w:sz w:val="24"/>
          <w:szCs w:val="24"/>
        </w:rPr>
        <w:t>……………………………………………………….</w:t>
      </w:r>
      <w:r w:rsidR="00282BCD" w:rsidRPr="000A3DC3">
        <w:rPr>
          <w:rFonts w:ascii="Arial" w:hAnsi="Arial" w:cs="Arial"/>
          <w:sz w:val="24"/>
          <w:szCs w:val="24"/>
        </w:rPr>
        <w:t>27</w:t>
      </w:r>
    </w:p>
    <w:p w14:paraId="6836DEFF" w14:textId="77777777" w:rsidR="0090562C" w:rsidRPr="000A3DC3" w:rsidRDefault="0090562C" w:rsidP="0090562C">
      <w:pPr>
        <w:rPr>
          <w:rFonts w:ascii="Arial" w:hAnsi="Arial" w:cs="Arial"/>
          <w:sz w:val="24"/>
          <w:szCs w:val="24"/>
        </w:rPr>
      </w:pPr>
    </w:p>
    <w:p w14:paraId="1C15C670" w14:textId="77777777" w:rsidR="0090562C" w:rsidRPr="000A3DC3" w:rsidRDefault="0090562C" w:rsidP="0090562C">
      <w:pPr>
        <w:rPr>
          <w:rFonts w:ascii="Arial" w:hAnsi="Arial" w:cs="Arial"/>
          <w:sz w:val="24"/>
          <w:szCs w:val="24"/>
        </w:rPr>
      </w:pPr>
    </w:p>
    <w:p w14:paraId="66020F42" w14:textId="77777777" w:rsidR="00C817D8" w:rsidRDefault="00C817D8">
      <w:pPr>
        <w:rPr>
          <w:rFonts w:ascii="Arial" w:hAnsi="Arial" w:cs="Arial"/>
          <w:b/>
          <w:bCs/>
          <w:color w:val="4472C4" w:themeColor="accent1"/>
          <w:sz w:val="24"/>
          <w:szCs w:val="24"/>
        </w:rPr>
      </w:pPr>
      <w:r>
        <w:rPr>
          <w:rFonts w:ascii="Arial" w:hAnsi="Arial" w:cs="Arial"/>
          <w:b/>
          <w:bCs/>
          <w:color w:val="4472C4" w:themeColor="accent1"/>
          <w:sz w:val="24"/>
          <w:szCs w:val="24"/>
        </w:rPr>
        <w:br w:type="page"/>
      </w:r>
    </w:p>
    <w:p w14:paraId="0A6A7C73" w14:textId="0E336DA5" w:rsidR="0090562C" w:rsidRPr="000A3DC3" w:rsidRDefault="0090562C" w:rsidP="0090562C">
      <w:pPr>
        <w:rPr>
          <w:rFonts w:ascii="Arial" w:hAnsi="Arial" w:cs="Arial"/>
          <w:b/>
          <w:bCs/>
          <w:color w:val="4472C4" w:themeColor="accent1"/>
          <w:sz w:val="24"/>
          <w:szCs w:val="24"/>
        </w:rPr>
      </w:pPr>
      <w:r w:rsidRPr="000A3DC3">
        <w:rPr>
          <w:rFonts w:ascii="Arial" w:hAnsi="Arial" w:cs="Arial"/>
          <w:b/>
          <w:bCs/>
          <w:color w:val="4472C4" w:themeColor="accent1"/>
          <w:sz w:val="24"/>
          <w:szCs w:val="24"/>
        </w:rPr>
        <w:lastRenderedPageBreak/>
        <w:t>Chapter 5 Conclusions and Recommendations……………………………</w:t>
      </w:r>
      <w:proofErr w:type="gramStart"/>
      <w:r w:rsidRPr="000A3DC3">
        <w:rPr>
          <w:rFonts w:ascii="Arial" w:hAnsi="Arial" w:cs="Arial"/>
          <w:b/>
          <w:bCs/>
          <w:color w:val="4472C4" w:themeColor="accent1"/>
          <w:sz w:val="24"/>
          <w:szCs w:val="24"/>
        </w:rPr>
        <w:t>…..</w:t>
      </w:r>
      <w:proofErr w:type="gramEnd"/>
      <w:r w:rsidR="00EC229F" w:rsidRPr="000A3DC3">
        <w:rPr>
          <w:rFonts w:ascii="Arial" w:hAnsi="Arial" w:cs="Arial"/>
          <w:b/>
          <w:bCs/>
          <w:color w:val="4472C4" w:themeColor="accent1"/>
          <w:sz w:val="24"/>
          <w:szCs w:val="24"/>
        </w:rPr>
        <w:t xml:space="preserve"> 28</w:t>
      </w:r>
    </w:p>
    <w:p w14:paraId="3234FF60" w14:textId="6D0B6C90" w:rsidR="0090562C" w:rsidRPr="000A3DC3" w:rsidRDefault="0090562C" w:rsidP="0090562C">
      <w:pPr>
        <w:rPr>
          <w:rFonts w:ascii="Arial" w:hAnsi="Arial" w:cs="Arial"/>
          <w:sz w:val="24"/>
          <w:szCs w:val="24"/>
        </w:rPr>
      </w:pPr>
      <w:r w:rsidRPr="000A3DC3">
        <w:rPr>
          <w:rFonts w:ascii="Arial" w:hAnsi="Arial" w:cs="Arial"/>
          <w:sz w:val="24"/>
          <w:szCs w:val="24"/>
        </w:rPr>
        <w:t xml:space="preserve">          5.1 Introduction……………………</w:t>
      </w:r>
      <w:r w:rsidR="000A3DC3">
        <w:rPr>
          <w:rFonts w:ascii="Arial" w:hAnsi="Arial" w:cs="Arial"/>
          <w:sz w:val="24"/>
          <w:szCs w:val="24"/>
        </w:rPr>
        <w:t>.</w:t>
      </w:r>
      <w:r w:rsidRPr="000A3DC3">
        <w:rPr>
          <w:rFonts w:ascii="Arial" w:hAnsi="Arial" w:cs="Arial"/>
          <w:sz w:val="24"/>
          <w:szCs w:val="24"/>
        </w:rPr>
        <w:t>…………………………………</w:t>
      </w:r>
      <w:proofErr w:type="gramStart"/>
      <w:r w:rsidRPr="000A3DC3">
        <w:rPr>
          <w:rFonts w:ascii="Arial" w:hAnsi="Arial" w:cs="Arial"/>
          <w:sz w:val="24"/>
          <w:szCs w:val="24"/>
        </w:rPr>
        <w:t>…</w:t>
      </w:r>
      <w:r w:rsidR="00EC229F" w:rsidRPr="000A3DC3">
        <w:rPr>
          <w:rFonts w:ascii="Arial" w:hAnsi="Arial" w:cs="Arial"/>
          <w:sz w:val="24"/>
          <w:szCs w:val="24"/>
        </w:rPr>
        <w:t>..</w:t>
      </w:r>
      <w:proofErr w:type="gramEnd"/>
      <w:r w:rsidRPr="000A3DC3">
        <w:rPr>
          <w:rFonts w:ascii="Arial" w:hAnsi="Arial" w:cs="Arial"/>
          <w:sz w:val="24"/>
          <w:szCs w:val="24"/>
        </w:rPr>
        <w:t>…….</w:t>
      </w:r>
      <w:r w:rsidR="00EC229F" w:rsidRPr="000A3DC3">
        <w:rPr>
          <w:rFonts w:ascii="Arial" w:hAnsi="Arial" w:cs="Arial"/>
          <w:sz w:val="24"/>
          <w:szCs w:val="24"/>
        </w:rPr>
        <w:t xml:space="preserve"> 28</w:t>
      </w:r>
    </w:p>
    <w:p w14:paraId="3635D72C" w14:textId="1F2724FE" w:rsidR="0090562C" w:rsidRPr="000A3DC3" w:rsidRDefault="0090562C" w:rsidP="0090562C">
      <w:pPr>
        <w:rPr>
          <w:rFonts w:ascii="Arial" w:hAnsi="Arial" w:cs="Arial"/>
          <w:sz w:val="24"/>
          <w:szCs w:val="24"/>
        </w:rPr>
      </w:pPr>
      <w:r w:rsidRPr="000A3DC3">
        <w:rPr>
          <w:rFonts w:ascii="Arial" w:hAnsi="Arial" w:cs="Arial"/>
          <w:sz w:val="24"/>
          <w:szCs w:val="24"/>
        </w:rPr>
        <w:t xml:space="preserve">          5.2 Main Findings…………………………</w:t>
      </w:r>
      <w:r w:rsidR="000A3DC3">
        <w:rPr>
          <w:rFonts w:ascii="Arial" w:hAnsi="Arial" w:cs="Arial"/>
          <w:sz w:val="24"/>
          <w:szCs w:val="24"/>
        </w:rPr>
        <w:t>…</w:t>
      </w:r>
      <w:r w:rsidRPr="000A3DC3">
        <w:rPr>
          <w:rFonts w:ascii="Arial" w:hAnsi="Arial" w:cs="Arial"/>
          <w:sz w:val="24"/>
          <w:szCs w:val="24"/>
        </w:rPr>
        <w:t>………………………………….</w:t>
      </w:r>
      <w:r w:rsidR="00EC229F" w:rsidRPr="000A3DC3">
        <w:rPr>
          <w:rFonts w:ascii="Arial" w:hAnsi="Arial" w:cs="Arial"/>
          <w:sz w:val="24"/>
          <w:szCs w:val="24"/>
        </w:rPr>
        <w:t xml:space="preserve"> 28</w:t>
      </w:r>
    </w:p>
    <w:p w14:paraId="4A8C8FE5" w14:textId="41AE0359" w:rsidR="0090562C" w:rsidRPr="000A3DC3" w:rsidRDefault="0090562C" w:rsidP="0090562C">
      <w:pPr>
        <w:rPr>
          <w:rFonts w:ascii="Arial" w:hAnsi="Arial" w:cs="Arial"/>
          <w:sz w:val="24"/>
          <w:szCs w:val="24"/>
        </w:rPr>
      </w:pPr>
      <w:r w:rsidRPr="000A3DC3">
        <w:rPr>
          <w:rFonts w:ascii="Arial" w:hAnsi="Arial" w:cs="Arial"/>
          <w:sz w:val="24"/>
          <w:szCs w:val="24"/>
        </w:rPr>
        <w:t xml:space="preserve">          5.3 Recommendations…………</w:t>
      </w:r>
      <w:proofErr w:type="gramStart"/>
      <w:r w:rsidRPr="000A3DC3">
        <w:rPr>
          <w:rFonts w:ascii="Arial" w:hAnsi="Arial" w:cs="Arial"/>
          <w:sz w:val="24"/>
          <w:szCs w:val="24"/>
        </w:rPr>
        <w:t>…</w:t>
      </w:r>
      <w:r w:rsidR="000A3DC3">
        <w:rPr>
          <w:rFonts w:ascii="Arial" w:hAnsi="Arial" w:cs="Arial"/>
          <w:sz w:val="24"/>
          <w:szCs w:val="24"/>
        </w:rPr>
        <w:t>..</w:t>
      </w:r>
      <w:proofErr w:type="gramEnd"/>
      <w:r w:rsidRPr="000A3DC3">
        <w:rPr>
          <w:rFonts w:ascii="Arial" w:hAnsi="Arial" w:cs="Arial"/>
          <w:sz w:val="24"/>
          <w:szCs w:val="24"/>
        </w:rPr>
        <w:t>………………………………………</w:t>
      </w:r>
      <w:r w:rsidR="00EC229F" w:rsidRPr="000A3DC3">
        <w:rPr>
          <w:rFonts w:ascii="Arial" w:hAnsi="Arial" w:cs="Arial"/>
          <w:sz w:val="24"/>
          <w:szCs w:val="24"/>
        </w:rPr>
        <w:t>..</w:t>
      </w:r>
      <w:r w:rsidRPr="000A3DC3">
        <w:rPr>
          <w:rFonts w:ascii="Arial" w:hAnsi="Arial" w:cs="Arial"/>
          <w:sz w:val="24"/>
          <w:szCs w:val="24"/>
        </w:rPr>
        <w:t>…</w:t>
      </w:r>
      <w:r w:rsidR="00EC229F" w:rsidRPr="000A3DC3">
        <w:rPr>
          <w:rFonts w:ascii="Arial" w:hAnsi="Arial" w:cs="Arial"/>
          <w:sz w:val="24"/>
          <w:szCs w:val="24"/>
        </w:rPr>
        <w:t xml:space="preserve"> 29</w:t>
      </w:r>
    </w:p>
    <w:p w14:paraId="0D792706" w14:textId="66C33D24" w:rsidR="0090562C" w:rsidRPr="000A3DC3" w:rsidRDefault="0090562C" w:rsidP="0090562C">
      <w:pPr>
        <w:rPr>
          <w:rFonts w:ascii="Arial" w:hAnsi="Arial" w:cs="Arial"/>
          <w:sz w:val="24"/>
          <w:szCs w:val="24"/>
        </w:rPr>
      </w:pPr>
      <w:r w:rsidRPr="000A3DC3">
        <w:rPr>
          <w:rFonts w:ascii="Arial" w:hAnsi="Arial" w:cs="Arial"/>
          <w:sz w:val="24"/>
          <w:szCs w:val="24"/>
        </w:rPr>
        <w:t xml:space="preserve">          5.4 Limitations………………………</w:t>
      </w:r>
      <w:r w:rsidR="000A3DC3">
        <w:rPr>
          <w:rFonts w:ascii="Arial" w:hAnsi="Arial" w:cs="Arial"/>
          <w:sz w:val="24"/>
          <w:szCs w:val="24"/>
        </w:rPr>
        <w:t>….</w:t>
      </w:r>
      <w:r w:rsidRPr="000A3DC3">
        <w:rPr>
          <w:rFonts w:ascii="Arial" w:hAnsi="Arial" w:cs="Arial"/>
          <w:sz w:val="24"/>
          <w:szCs w:val="24"/>
        </w:rPr>
        <w:t>………………………………</w:t>
      </w:r>
      <w:r w:rsidR="000A3DC3">
        <w:rPr>
          <w:rFonts w:ascii="Arial" w:hAnsi="Arial" w:cs="Arial"/>
          <w:sz w:val="24"/>
          <w:szCs w:val="24"/>
        </w:rPr>
        <w:t>.</w:t>
      </w:r>
      <w:r w:rsidRPr="000A3DC3">
        <w:rPr>
          <w:rFonts w:ascii="Arial" w:hAnsi="Arial" w:cs="Arial"/>
          <w:sz w:val="24"/>
          <w:szCs w:val="24"/>
        </w:rPr>
        <w:t>………</w:t>
      </w:r>
      <w:r w:rsidR="00EC229F" w:rsidRPr="000A3DC3">
        <w:rPr>
          <w:rFonts w:ascii="Arial" w:hAnsi="Arial" w:cs="Arial"/>
          <w:sz w:val="24"/>
          <w:szCs w:val="24"/>
        </w:rPr>
        <w:t>. 3</w:t>
      </w:r>
      <w:r w:rsidR="00DE7CF9" w:rsidRPr="000A3DC3">
        <w:rPr>
          <w:rFonts w:ascii="Arial" w:hAnsi="Arial" w:cs="Arial"/>
          <w:sz w:val="24"/>
          <w:szCs w:val="24"/>
        </w:rPr>
        <w:t>0</w:t>
      </w:r>
    </w:p>
    <w:p w14:paraId="7BDADB0E" w14:textId="7F18B45B" w:rsidR="0090562C" w:rsidRPr="000A3DC3" w:rsidRDefault="0090562C" w:rsidP="0090562C">
      <w:pPr>
        <w:rPr>
          <w:rFonts w:ascii="Arial" w:hAnsi="Arial" w:cs="Arial"/>
          <w:sz w:val="24"/>
          <w:szCs w:val="24"/>
        </w:rPr>
      </w:pPr>
      <w:r w:rsidRPr="000A3DC3">
        <w:rPr>
          <w:rFonts w:ascii="Arial" w:hAnsi="Arial" w:cs="Arial"/>
          <w:sz w:val="24"/>
          <w:szCs w:val="24"/>
        </w:rPr>
        <w:t xml:space="preserve">          5.5 Further Research……………………………</w:t>
      </w:r>
      <w:r w:rsidR="000A3DC3">
        <w:rPr>
          <w:rFonts w:ascii="Arial" w:hAnsi="Arial" w:cs="Arial"/>
          <w:sz w:val="24"/>
          <w:szCs w:val="24"/>
        </w:rPr>
        <w:t>.</w:t>
      </w:r>
      <w:r w:rsidRPr="000A3DC3">
        <w:rPr>
          <w:rFonts w:ascii="Arial" w:hAnsi="Arial" w:cs="Arial"/>
          <w:sz w:val="24"/>
          <w:szCs w:val="24"/>
        </w:rPr>
        <w:t>…………………………</w:t>
      </w:r>
      <w:proofErr w:type="gramStart"/>
      <w:r w:rsidRPr="000A3DC3">
        <w:rPr>
          <w:rFonts w:ascii="Arial" w:hAnsi="Arial" w:cs="Arial"/>
          <w:sz w:val="24"/>
          <w:szCs w:val="24"/>
        </w:rPr>
        <w:t>…</w:t>
      </w:r>
      <w:r w:rsidR="00EC229F" w:rsidRPr="000A3DC3">
        <w:rPr>
          <w:rFonts w:ascii="Arial" w:hAnsi="Arial" w:cs="Arial"/>
          <w:sz w:val="24"/>
          <w:szCs w:val="24"/>
        </w:rPr>
        <w:t>..</w:t>
      </w:r>
      <w:proofErr w:type="gramEnd"/>
      <w:r w:rsidR="00EC229F" w:rsidRPr="000A3DC3">
        <w:rPr>
          <w:rFonts w:ascii="Arial" w:hAnsi="Arial" w:cs="Arial"/>
          <w:sz w:val="24"/>
          <w:szCs w:val="24"/>
        </w:rPr>
        <w:t xml:space="preserve"> 3</w:t>
      </w:r>
      <w:r w:rsidR="00DE7CF9" w:rsidRPr="000A3DC3">
        <w:rPr>
          <w:rFonts w:ascii="Arial" w:hAnsi="Arial" w:cs="Arial"/>
          <w:sz w:val="24"/>
          <w:szCs w:val="24"/>
        </w:rPr>
        <w:t>1</w:t>
      </w:r>
    </w:p>
    <w:p w14:paraId="53A3DA6A" w14:textId="77777777" w:rsidR="00EC229F" w:rsidRPr="000A3DC3" w:rsidRDefault="00EC229F" w:rsidP="0090562C">
      <w:pPr>
        <w:rPr>
          <w:rFonts w:ascii="Arial" w:hAnsi="Arial" w:cs="Arial"/>
          <w:sz w:val="24"/>
          <w:szCs w:val="24"/>
        </w:rPr>
      </w:pPr>
    </w:p>
    <w:p w14:paraId="2487683C" w14:textId="5F4603B7" w:rsidR="00EC229F" w:rsidRPr="000A3DC3" w:rsidRDefault="00EC229F" w:rsidP="00EC229F">
      <w:pPr>
        <w:rPr>
          <w:rFonts w:ascii="Arial" w:hAnsi="Arial" w:cs="Arial"/>
          <w:b/>
          <w:bCs/>
          <w:color w:val="4472C4" w:themeColor="accent1"/>
          <w:sz w:val="24"/>
          <w:szCs w:val="24"/>
        </w:rPr>
      </w:pPr>
      <w:r w:rsidRPr="000A3DC3">
        <w:rPr>
          <w:rFonts w:ascii="Arial" w:hAnsi="Arial" w:cs="Arial"/>
          <w:b/>
          <w:bCs/>
          <w:color w:val="4472C4" w:themeColor="accent1"/>
          <w:sz w:val="24"/>
          <w:szCs w:val="24"/>
        </w:rPr>
        <w:t>Reference List……………………………………………………………………</w:t>
      </w:r>
      <w:r w:rsidR="00DE7CF9" w:rsidRPr="000A3DC3">
        <w:rPr>
          <w:rFonts w:ascii="Arial" w:hAnsi="Arial" w:cs="Arial"/>
          <w:b/>
          <w:bCs/>
          <w:color w:val="4472C4" w:themeColor="accent1"/>
          <w:sz w:val="24"/>
          <w:szCs w:val="24"/>
        </w:rPr>
        <w:t>.</w:t>
      </w:r>
      <w:r w:rsidRPr="000A3DC3">
        <w:rPr>
          <w:rFonts w:ascii="Arial" w:hAnsi="Arial" w:cs="Arial"/>
          <w:b/>
          <w:bCs/>
          <w:color w:val="4472C4" w:themeColor="accent1"/>
          <w:sz w:val="24"/>
          <w:szCs w:val="24"/>
        </w:rPr>
        <w:t xml:space="preserve"> 3</w:t>
      </w:r>
      <w:r w:rsidR="00DE7CF9" w:rsidRPr="000A3DC3">
        <w:rPr>
          <w:rFonts w:ascii="Arial" w:hAnsi="Arial" w:cs="Arial"/>
          <w:b/>
          <w:bCs/>
          <w:color w:val="4472C4" w:themeColor="accent1"/>
          <w:sz w:val="24"/>
          <w:szCs w:val="24"/>
        </w:rPr>
        <w:t>2</w:t>
      </w:r>
      <w:r w:rsidRPr="000A3DC3">
        <w:rPr>
          <w:rFonts w:ascii="Arial" w:hAnsi="Arial" w:cs="Arial"/>
          <w:b/>
          <w:bCs/>
          <w:color w:val="4472C4" w:themeColor="accent1"/>
          <w:sz w:val="24"/>
          <w:szCs w:val="24"/>
        </w:rPr>
        <w:t xml:space="preserve"> - 3</w:t>
      </w:r>
      <w:r w:rsidR="00DE7CF9" w:rsidRPr="000A3DC3">
        <w:rPr>
          <w:rFonts w:ascii="Arial" w:hAnsi="Arial" w:cs="Arial"/>
          <w:b/>
          <w:bCs/>
          <w:color w:val="4472C4" w:themeColor="accent1"/>
          <w:sz w:val="24"/>
          <w:szCs w:val="24"/>
        </w:rPr>
        <w:t>7</w:t>
      </w:r>
    </w:p>
    <w:p w14:paraId="79B68170" w14:textId="77777777" w:rsidR="00EC229F" w:rsidRPr="000A3DC3" w:rsidRDefault="00EC229F" w:rsidP="00EC229F">
      <w:pPr>
        <w:rPr>
          <w:rFonts w:ascii="Arial" w:hAnsi="Arial" w:cs="Arial"/>
          <w:b/>
          <w:bCs/>
          <w:color w:val="4472C4" w:themeColor="accent1"/>
          <w:sz w:val="24"/>
          <w:szCs w:val="24"/>
        </w:rPr>
      </w:pPr>
    </w:p>
    <w:p w14:paraId="69909601" w14:textId="4716BFF3" w:rsidR="00EC229F" w:rsidRPr="000A3DC3" w:rsidRDefault="00EC229F" w:rsidP="00EC229F">
      <w:pPr>
        <w:rPr>
          <w:rFonts w:ascii="Arial" w:hAnsi="Arial" w:cs="Arial"/>
          <w:b/>
          <w:bCs/>
          <w:color w:val="4472C4" w:themeColor="accent1"/>
          <w:sz w:val="24"/>
          <w:szCs w:val="24"/>
        </w:rPr>
      </w:pPr>
      <w:r w:rsidRPr="000A3DC3">
        <w:rPr>
          <w:rFonts w:ascii="Arial" w:hAnsi="Arial" w:cs="Arial"/>
          <w:b/>
          <w:bCs/>
          <w:color w:val="4472C4" w:themeColor="accent1"/>
          <w:sz w:val="24"/>
          <w:szCs w:val="24"/>
        </w:rPr>
        <w:t>Appendices……………………</w:t>
      </w:r>
      <w:r w:rsidR="00CD3174">
        <w:rPr>
          <w:rFonts w:ascii="Arial" w:hAnsi="Arial" w:cs="Arial"/>
          <w:b/>
          <w:bCs/>
          <w:color w:val="4472C4" w:themeColor="accent1"/>
          <w:sz w:val="24"/>
          <w:szCs w:val="24"/>
        </w:rPr>
        <w:t>…</w:t>
      </w:r>
      <w:proofErr w:type="gramStart"/>
      <w:r w:rsidR="00CD3174">
        <w:rPr>
          <w:rFonts w:ascii="Arial" w:hAnsi="Arial" w:cs="Arial"/>
          <w:b/>
          <w:bCs/>
          <w:color w:val="4472C4" w:themeColor="accent1"/>
          <w:sz w:val="24"/>
          <w:szCs w:val="24"/>
        </w:rPr>
        <w:t>…..</w:t>
      </w:r>
      <w:proofErr w:type="gramEnd"/>
      <w:r w:rsidRPr="000A3DC3">
        <w:rPr>
          <w:rFonts w:ascii="Arial" w:hAnsi="Arial" w:cs="Arial"/>
          <w:b/>
          <w:bCs/>
          <w:color w:val="4472C4" w:themeColor="accent1"/>
          <w:sz w:val="24"/>
          <w:szCs w:val="24"/>
        </w:rPr>
        <w:t>………………………………………………… 3</w:t>
      </w:r>
      <w:r w:rsidR="00DE7CF9" w:rsidRPr="000A3DC3">
        <w:rPr>
          <w:rFonts w:ascii="Arial" w:hAnsi="Arial" w:cs="Arial"/>
          <w:b/>
          <w:bCs/>
          <w:color w:val="4472C4" w:themeColor="accent1"/>
          <w:sz w:val="24"/>
          <w:szCs w:val="24"/>
        </w:rPr>
        <w:t>8</w:t>
      </w:r>
    </w:p>
    <w:p w14:paraId="6AD788FD" w14:textId="21CBE040" w:rsidR="00EC229F" w:rsidRPr="000A3DC3" w:rsidRDefault="00EC229F" w:rsidP="00EC229F">
      <w:pPr>
        <w:rPr>
          <w:rFonts w:ascii="Arial" w:hAnsi="Arial" w:cs="Arial"/>
          <w:sz w:val="24"/>
          <w:szCs w:val="24"/>
        </w:rPr>
      </w:pPr>
      <w:r w:rsidRPr="000A3DC3">
        <w:rPr>
          <w:rFonts w:ascii="Arial" w:hAnsi="Arial" w:cs="Arial"/>
          <w:sz w:val="24"/>
          <w:szCs w:val="24"/>
        </w:rPr>
        <w:t xml:space="preserve">           Appendix 1: Survey Questions and Results…………………………… 3</w:t>
      </w:r>
      <w:r w:rsidR="00DE7CF9" w:rsidRPr="000A3DC3">
        <w:rPr>
          <w:rFonts w:ascii="Arial" w:hAnsi="Arial" w:cs="Arial"/>
          <w:sz w:val="24"/>
          <w:szCs w:val="24"/>
        </w:rPr>
        <w:t>8</w:t>
      </w:r>
      <w:r w:rsidRPr="000A3DC3">
        <w:rPr>
          <w:rFonts w:ascii="Arial" w:hAnsi="Arial" w:cs="Arial"/>
          <w:sz w:val="24"/>
          <w:szCs w:val="24"/>
        </w:rPr>
        <w:t xml:space="preserve"> - 4</w:t>
      </w:r>
      <w:r w:rsidR="00DE7CF9" w:rsidRPr="000A3DC3">
        <w:rPr>
          <w:rFonts w:ascii="Arial" w:hAnsi="Arial" w:cs="Arial"/>
          <w:sz w:val="24"/>
          <w:szCs w:val="24"/>
        </w:rPr>
        <w:t>4</w:t>
      </w:r>
    </w:p>
    <w:p w14:paraId="69AF4FF0" w14:textId="4726B8E8" w:rsidR="00EC229F" w:rsidRPr="000A3DC3" w:rsidRDefault="00EC229F" w:rsidP="00EC229F">
      <w:pPr>
        <w:rPr>
          <w:rFonts w:ascii="Arial" w:hAnsi="Arial" w:cs="Arial"/>
          <w:sz w:val="24"/>
          <w:szCs w:val="24"/>
        </w:rPr>
      </w:pPr>
      <w:r w:rsidRPr="000A3DC3">
        <w:rPr>
          <w:rFonts w:ascii="Arial" w:hAnsi="Arial" w:cs="Arial"/>
          <w:sz w:val="24"/>
          <w:szCs w:val="24"/>
        </w:rPr>
        <w:t xml:space="preserve">           Appendix 2: Ethics Form……………………………………………….... 4</w:t>
      </w:r>
      <w:r w:rsidR="00DE7CF9" w:rsidRPr="000A3DC3">
        <w:rPr>
          <w:rFonts w:ascii="Arial" w:hAnsi="Arial" w:cs="Arial"/>
          <w:sz w:val="24"/>
          <w:szCs w:val="24"/>
        </w:rPr>
        <w:t>5</w:t>
      </w:r>
      <w:r w:rsidRPr="000A3DC3">
        <w:rPr>
          <w:rFonts w:ascii="Arial" w:hAnsi="Arial" w:cs="Arial"/>
          <w:sz w:val="24"/>
          <w:szCs w:val="24"/>
        </w:rPr>
        <w:t xml:space="preserve"> - 6</w:t>
      </w:r>
      <w:r w:rsidR="00DE7CF9" w:rsidRPr="000A3DC3">
        <w:rPr>
          <w:rFonts w:ascii="Arial" w:hAnsi="Arial" w:cs="Arial"/>
          <w:sz w:val="24"/>
          <w:szCs w:val="24"/>
        </w:rPr>
        <w:t>2</w:t>
      </w:r>
    </w:p>
    <w:p w14:paraId="020D7DE1" w14:textId="799A2687" w:rsidR="00EC229F" w:rsidRDefault="00EC229F" w:rsidP="0090562C">
      <w:pPr>
        <w:rPr>
          <w:sz w:val="24"/>
          <w:szCs w:val="24"/>
        </w:rPr>
      </w:pPr>
    </w:p>
    <w:p w14:paraId="41D407F6" w14:textId="77777777" w:rsidR="0090562C" w:rsidRPr="00FF5572" w:rsidRDefault="0090562C" w:rsidP="0090562C">
      <w:pPr>
        <w:rPr>
          <w:sz w:val="24"/>
          <w:szCs w:val="24"/>
        </w:rPr>
      </w:pPr>
    </w:p>
    <w:p w14:paraId="56FE1B03" w14:textId="77777777" w:rsidR="00225D3A" w:rsidRPr="00E94B63" w:rsidRDefault="00225D3A" w:rsidP="00A84C80">
      <w:pPr>
        <w:rPr>
          <w:sz w:val="24"/>
          <w:szCs w:val="24"/>
        </w:rPr>
      </w:pPr>
    </w:p>
    <w:p w14:paraId="30D5DAA6" w14:textId="77777777" w:rsidR="00A84C80" w:rsidRDefault="00A84C80">
      <w:pPr>
        <w:rPr>
          <w:sz w:val="24"/>
          <w:szCs w:val="24"/>
        </w:rPr>
      </w:pPr>
    </w:p>
    <w:p w14:paraId="2EEB0BA6" w14:textId="77777777" w:rsidR="00D3450A" w:rsidRDefault="00D3450A">
      <w:pPr>
        <w:rPr>
          <w:sz w:val="24"/>
          <w:szCs w:val="24"/>
        </w:rPr>
      </w:pPr>
    </w:p>
    <w:p w14:paraId="1F6D4766" w14:textId="77777777" w:rsidR="00D3450A" w:rsidRDefault="00D3450A">
      <w:pPr>
        <w:rPr>
          <w:sz w:val="24"/>
          <w:szCs w:val="24"/>
        </w:rPr>
      </w:pPr>
    </w:p>
    <w:p w14:paraId="7055ADC8" w14:textId="77777777" w:rsidR="00D3450A" w:rsidRDefault="00D3450A">
      <w:pPr>
        <w:rPr>
          <w:sz w:val="24"/>
          <w:szCs w:val="24"/>
        </w:rPr>
      </w:pPr>
    </w:p>
    <w:p w14:paraId="5E72DAE1" w14:textId="77777777" w:rsidR="00D3450A" w:rsidRDefault="00D3450A">
      <w:pPr>
        <w:rPr>
          <w:sz w:val="24"/>
          <w:szCs w:val="24"/>
        </w:rPr>
      </w:pPr>
    </w:p>
    <w:p w14:paraId="7F1FE602" w14:textId="77777777" w:rsidR="00D3450A" w:rsidRDefault="00D3450A">
      <w:pPr>
        <w:rPr>
          <w:sz w:val="24"/>
          <w:szCs w:val="24"/>
        </w:rPr>
      </w:pPr>
    </w:p>
    <w:p w14:paraId="61265730" w14:textId="77777777" w:rsidR="00D3450A" w:rsidRDefault="00D3450A">
      <w:pPr>
        <w:rPr>
          <w:sz w:val="24"/>
          <w:szCs w:val="24"/>
        </w:rPr>
      </w:pPr>
    </w:p>
    <w:p w14:paraId="699EA03B" w14:textId="77777777" w:rsidR="00D3450A" w:rsidRDefault="00D3450A">
      <w:pPr>
        <w:rPr>
          <w:sz w:val="24"/>
          <w:szCs w:val="24"/>
        </w:rPr>
      </w:pPr>
    </w:p>
    <w:p w14:paraId="15A7C80F" w14:textId="77777777" w:rsidR="00D3450A" w:rsidRDefault="00D3450A">
      <w:pPr>
        <w:rPr>
          <w:sz w:val="24"/>
          <w:szCs w:val="24"/>
        </w:rPr>
      </w:pPr>
    </w:p>
    <w:p w14:paraId="40DF9165" w14:textId="77777777" w:rsidR="00D3450A" w:rsidRDefault="00D3450A">
      <w:pPr>
        <w:rPr>
          <w:sz w:val="24"/>
          <w:szCs w:val="24"/>
        </w:rPr>
      </w:pPr>
    </w:p>
    <w:p w14:paraId="4A9C9D4F" w14:textId="77777777" w:rsidR="00D3450A" w:rsidRDefault="00D3450A">
      <w:pPr>
        <w:rPr>
          <w:sz w:val="24"/>
          <w:szCs w:val="24"/>
        </w:rPr>
      </w:pPr>
    </w:p>
    <w:p w14:paraId="73ACA53A" w14:textId="77777777" w:rsidR="00D3450A" w:rsidRDefault="00D3450A">
      <w:pPr>
        <w:rPr>
          <w:sz w:val="24"/>
          <w:szCs w:val="24"/>
        </w:rPr>
      </w:pPr>
    </w:p>
    <w:p w14:paraId="0B80C17E" w14:textId="77777777" w:rsidR="00D3450A" w:rsidRDefault="00D3450A">
      <w:pPr>
        <w:rPr>
          <w:sz w:val="24"/>
          <w:szCs w:val="24"/>
        </w:rPr>
      </w:pPr>
    </w:p>
    <w:p w14:paraId="08321D3F" w14:textId="77777777" w:rsidR="00D3450A" w:rsidRDefault="00D3450A">
      <w:pPr>
        <w:rPr>
          <w:sz w:val="24"/>
          <w:szCs w:val="24"/>
        </w:rPr>
      </w:pPr>
    </w:p>
    <w:p w14:paraId="4B59D050" w14:textId="77777777" w:rsidR="00D3450A" w:rsidRDefault="00D3450A">
      <w:pPr>
        <w:rPr>
          <w:sz w:val="24"/>
          <w:szCs w:val="24"/>
        </w:rPr>
      </w:pPr>
    </w:p>
    <w:p w14:paraId="4362543F" w14:textId="42E9CD66" w:rsidR="00D3450A" w:rsidRPr="00CD3174" w:rsidRDefault="00D3450A" w:rsidP="00D3450A">
      <w:pPr>
        <w:rPr>
          <w:rFonts w:ascii="Arial" w:hAnsi="Arial" w:cs="Arial"/>
          <w:b/>
          <w:bCs/>
          <w:color w:val="4472C4" w:themeColor="accent1"/>
          <w:sz w:val="28"/>
          <w:szCs w:val="28"/>
          <w:u w:val="single"/>
        </w:rPr>
      </w:pPr>
      <w:r w:rsidRPr="00AB552D">
        <w:rPr>
          <w:b/>
          <w:bCs/>
          <w:color w:val="4472C4" w:themeColor="accent1"/>
          <w:sz w:val="24"/>
          <w:szCs w:val="24"/>
        </w:rPr>
        <w:lastRenderedPageBreak/>
        <w:t xml:space="preserve">                                         </w:t>
      </w:r>
      <w:r w:rsidR="00282BCD">
        <w:rPr>
          <w:b/>
          <w:bCs/>
          <w:color w:val="4472C4" w:themeColor="accent1"/>
          <w:sz w:val="24"/>
          <w:szCs w:val="24"/>
        </w:rPr>
        <w:t xml:space="preserve"> </w:t>
      </w:r>
      <w:r w:rsidRPr="00AB552D">
        <w:rPr>
          <w:b/>
          <w:bCs/>
          <w:color w:val="4472C4" w:themeColor="accent1"/>
          <w:sz w:val="24"/>
          <w:szCs w:val="24"/>
        </w:rPr>
        <w:t xml:space="preserve">           </w:t>
      </w:r>
      <w:r w:rsidRPr="00CD3174">
        <w:rPr>
          <w:rFonts w:ascii="Arial" w:hAnsi="Arial" w:cs="Arial"/>
          <w:b/>
          <w:bCs/>
          <w:color w:val="4472C4" w:themeColor="accent1"/>
          <w:sz w:val="28"/>
          <w:szCs w:val="28"/>
          <w:u w:val="single"/>
        </w:rPr>
        <w:t>Chapter 1: Introduction</w:t>
      </w:r>
    </w:p>
    <w:p w14:paraId="2E46D373" w14:textId="77777777" w:rsidR="00D3450A" w:rsidRPr="00AB552D" w:rsidRDefault="00D3450A" w:rsidP="00D3450A">
      <w:pPr>
        <w:rPr>
          <w:sz w:val="24"/>
          <w:szCs w:val="24"/>
        </w:rPr>
      </w:pPr>
    </w:p>
    <w:p w14:paraId="6E2A9F18"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1.1: Background</w:t>
      </w:r>
    </w:p>
    <w:p w14:paraId="74263E06" w14:textId="77777777" w:rsidR="00D3450A" w:rsidRPr="00CD3174" w:rsidRDefault="00D3450A" w:rsidP="00D3450A">
      <w:pPr>
        <w:rPr>
          <w:rFonts w:ascii="Arial" w:hAnsi="Arial" w:cs="Arial"/>
          <w:sz w:val="24"/>
          <w:szCs w:val="24"/>
        </w:rPr>
      </w:pPr>
    </w:p>
    <w:p w14:paraId="7A265201" w14:textId="77777777" w:rsidR="00D3450A" w:rsidRPr="00CD3174" w:rsidRDefault="00D3450A" w:rsidP="00D3450A">
      <w:pPr>
        <w:rPr>
          <w:rFonts w:ascii="Arial" w:hAnsi="Arial" w:cs="Arial"/>
          <w:sz w:val="24"/>
          <w:szCs w:val="24"/>
        </w:rPr>
      </w:pPr>
      <w:r w:rsidRPr="00CD3174">
        <w:rPr>
          <w:rFonts w:ascii="Arial" w:hAnsi="Arial" w:cs="Arial"/>
          <w:sz w:val="24"/>
          <w:szCs w:val="24"/>
        </w:rPr>
        <w:t>Policing is a challenging and stressful occupation which often exposes officers to traumatic events which most people in society will never have to encounter in their lifetime. NHS (2023) explains that stress is the body’s reaction to feeling threatened or under pressure. Police officers are faced with stressful situations daily by means of incidents that they are dealing with and the decision-making outcomes that they must make, with these decisions being paramount in the safeguarding of others. The stresses of these incidents can often have a detrimental effect on the mental health of officers.</w:t>
      </w:r>
    </w:p>
    <w:p w14:paraId="2B24EADF" w14:textId="77777777" w:rsidR="00D3450A" w:rsidRPr="00CD3174" w:rsidRDefault="00D3450A" w:rsidP="00D3450A">
      <w:pPr>
        <w:rPr>
          <w:rFonts w:ascii="Arial" w:hAnsi="Arial" w:cs="Arial"/>
          <w:sz w:val="24"/>
          <w:szCs w:val="24"/>
        </w:rPr>
      </w:pPr>
    </w:p>
    <w:p w14:paraId="42534640" w14:textId="578CADF3" w:rsidR="00D3450A" w:rsidRPr="00CD3174" w:rsidRDefault="00D3450A" w:rsidP="00D3450A">
      <w:pPr>
        <w:rPr>
          <w:rFonts w:ascii="Arial" w:hAnsi="Arial" w:cs="Arial"/>
          <w:sz w:val="24"/>
          <w:szCs w:val="24"/>
        </w:rPr>
      </w:pPr>
      <w:r w:rsidRPr="00CD3174">
        <w:rPr>
          <w:rFonts w:ascii="Arial" w:hAnsi="Arial" w:cs="Arial"/>
          <w:sz w:val="24"/>
          <w:szCs w:val="24"/>
        </w:rPr>
        <w:t>Figures show that 1,965 police officers in England and Wales were on long-term sick leave as of March 2021, which is the equivalent of 1.5% of all full-time police officers (GOV.UK, 2021) with officer mental health playing a significant part in these absence figures (</w:t>
      </w:r>
      <w:proofErr w:type="spellStart"/>
      <w:r w:rsidRPr="00CD3174">
        <w:rPr>
          <w:rFonts w:ascii="Arial" w:hAnsi="Arial" w:cs="Arial"/>
          <w:sz w:val="24"/>
          <w:szCs w:val="24"/>
        </w:rPr>
        <w:t>Polfed</w:t>
      </w:r>
      <w:proofErr w:type="spellEnd"/>
      <w:r w:rsidRPr="00CD3174">
        <w:rPr>
          <w:rFonts w:ascii="Arial" w:hAnsi="Arial" w:cs="Arial"/>
          <w:sz w:val="24"/>
          <w:szCs w:val="24"/>
        </w:rPr>
        <w:t>, 2022).  It has been found that rates of Post Traumatic Stress Disorder (PTSD) in the police are almost 5 times higher than in the general</w:t>
      </w:r>
      <w:r w:rsidR="00A10138">
        <w:rPr>
          <w:rFonts w:ascii="Arial" w:hAnsi="Arial" w:cs="Arial"/>
          <w:sz w:val="24"/>
          <w:szCs w:val="24"/>
        </w:rPr>
        <w:t xml:space="preserve"> </w:t>
      </w:r>
      <w:r w:rsidRPr="00CD3174">
        <w:rPr>
          <w:rFonts w:ascii="Arial" w:hAnsi="Arial" w:cs="Arial"/>
          <w:sz w:val="24"/>
          <w:szCs w:val="24"/>
        </w:rPr>
        <w:t xml:space="preserve">population with Dr Jess Miller of the University of Cambridge describing this as “A clinical and public sector crisis” (BBC, 2019). </w:t>
      </w:r>
    </w:p>
    <w:p w14:paraId="0FBAEBE8" w14:textId="77777777" w:rsidR="00D3450A" w:rsidRPr="00CD3174" w:rsidRDefault="00D3450A" w:rsidP="00D3450A">
      <w:pPr>
        <w:rPr>
          <w:rFonts w:ascii="Arial" w:hAnsi="Arial" w:cs="Arial"/>
          <w:sz w:val="24"/>
          <w:szCs w:val="24"/>
        </w:rPr>
      </w:pPr>
    </w:p>
    <w:p w14:paraId="10F8D0EA" w14:textId="5B523B52" w:rsidR="00D3450A" w:rsidRPr="00CD3174" w:rsidRDefault="00D3450A" w:rsidP="00D3450A">
      <w:pPr>
        <w:rPr>
          <w:rFonts w:ascii="Arial" w:hAnsi="Arial" w:cs="Arial"/>
          <w:sz w:val="24"/>
          <w:szCs w:val="24"/>
        </w:rPr>
      </w:pPr>
      <w:r w:rsidRPr="00CD3174">
        <w:rPr>
          <w:rFonts w:ascii="Arial" w:hAnsi="Arial" w:cs="Arial"/>
          <w:sz w:val="24"/>
          <w:szCs w:val="24"/>
        </w:rPr>
        <w:t>But what are the perceived impact factors that officers believe are the causes for poor mental health? What organisational support is available to police officers within the South Wales Police force for their mental health? How effective do officers feel that this organisational support is? Research carried out by Deschenes et al.</w:t>
      </w:r>
      <w:r w:rsidR="00E80376">
        <w:rPr>
          <w:rFonts w:ascii="Arial" w:hAnsi="Arial" w:cs="Arial"/>
          <w:sz w:val="24"/>
          <w:szCs w:val="24"/>
        </w:rPr>
        <w:t>,</w:t>
      </w:r>
      <w:r w:rsidR="00216E03">
        <w:rPr>
          <w:rFonts w:ascii="Arial" w:hAnsi="Arial" w:cs="Arial"/>
          <w:sz w:val="24"/>
          <w:szCs w:val="24"/>
        </w:rPr>
        <w:t xml:space="preserve"> </w:t>
      </w:r>
      <w:r w:rsidRPr="00CD3174">
        <w:rPr>
          <w:rFonts w:ascii="Arial" w:hAnsi="Arial" w:cs="Arial"/>
          <w:sz w:val="24"/>
          <w:szCs w:val="24"/>
        </w:rPr>
        <w:t>(2018) in Quebec, Canada, identified several perceived impact factors that were categorised as Socioeconomic, Organisational and Personal factors that police officers believed affected their mental health. With the geographical difference between Canada and South Wales, this study will compare the results obtained from this research with that of the study by Deschenes et al.</w:t>
      </w:r>
      <w:r w:rsidR="00E80376">
        <w:rPr>
          <w:rFonts w:ascii="Arial" w:hAnsi="Arial" w:cs="Arial"/>
          <w:sz w:val="24"/>
          <w:szCs w:val="24"/>
        </w:rPr>
        <w:t>,</w:t>
      </w:r>
      <w:r w:rsidRPr="00CD3174">
        <w:rPr>
          <w:rFonts w:ascii="Arial" w:hAnsi="Arial" w:cs="Arial"/>
          <w:sz w:val="24"/>
          <w:szCs w:val="24"/>
        </w:rPr>
        <w:t xml:space="preserve"> (2018) to identify if the perceived impact factors for officer mental health are the same or differ in any way. This is the first study of this kind that will carry out a comparison such as this between both South Wales Police and a police force in Quebec, Canada.</w:t>
      </w:r>
    </w:p>
    <w:p w14:paraId="34736C3D" w14:textId="77777777" w:rsidR="00D3450A" w:rsidRPr="00CD3174" w:rsidRDefault="00D3450A" w:rsidP="00D3450A">
      <w:pPr>
        <w:rPr>
          <w:rFonts w:ascii="Arial" w:hAnsi="Arial" w:cs="Arial"/>
          <w:sz w:val="24"/>
          <w:szCs w:val="24"/>
        </w:rPr>
      </w:pPr>
    </w:p>
    <w:p w14:paraId="4B0C21B9" w14:textId="6E082A79" w:rsidR="00D3450A" w:rsidRPr="00CD3174" w:rsidRDefault="00D3450A" w:rsidP="00D3450A">
      <w:pPr>
        <w:rPr>
          <w:rFonts w:ascii="Arial" w:hAnsi="Arial" w:cs="Arial"/>
          <w:sz w:val="24"/>
          <w:szCs w:val="24"/>
        </w:rPr>
      </w:pPr>
      <w:r w:rsidRPr="00CD3174">
        <w:rPr>
          <w:rFonts w:ascii="Arial" w:hAnsi="Arial" w:cs="Arial"/>
          <w:sz w:val="24"/>
          <w:szCs w:val="24"/>
        </w:rPr>
        <w:t>The study aims to allow the researcher to understand the effectiveness of the organisational support from the perspective of officers within the South Wales Police force. Gaining this understanding through the analysis of the data obtained in the study will allow the researcher to present recommendations that may aid in improved mental health support for South Wales Police officers where necessary going forward.</w:t>
      </w:r>
    </w:p>
    <w:p w14:paraId="7C24DBE7" w14:textId="3E1885DB" w:rsidR="00D3450A" w:rsidRPr="00CD3174" w:rsidRDefault="00D3450A" w:rsidP="00D3450A">
      <w:pPr>
        <w:rPr>
          <w:rFonts w:ascii="Arial" w:hAnsi="Arial" w:cs="Arial"/>
          <w:sz w:val="24"/>
          <w:szCs w:val="24"/>
        </w:rPr>
      </w:pPr>
      <w:r>
        <w:rPr>
          <w:sz w:val="24"/>
          <w:szCs w:val="24"/>
        </w:rPr>
        <w:br w:type="page"/>
      </w:r>
      <w:r w:rsidRPr="00CD3174">
        <w:rPr>
          <w:rFonts w:ascii="Arial" w:hAnsi="Arial" w:cs="Arial"/>
          <w:b/>
          <w:bCs/>
          <w:i/>
          <w:iCs/>
          <w:color w:val="4472C4" w:themeColor="accent1"/>
          <w:sz w:val="24"/>
          <w:szCs w:val="24"/>
          <w:u w:val="single"/>
        </w:rPr>
        <w:lastRenderedPageBreak/>
        <w:t>1.2: Objectives</w:t>
      </w:r>
    </w:p>
    <w:p w14:paraId="2D151525" w14:textId="77777777" w:rsidR="00D3450A" w:rsidRPr="00CD3174" w:rsidRDefault="00D3450A" w:rsidP="00D3450A">
      <w:pPr>
        <w:rPr>
          <w:rFonts w:ascii="Arial" w:hAnsi="Arial" w:cs="Arial"/>
          <w:sz w:val="24"/>
          <w:szCs w:val="24"/>
        </w:rPr>
      </w:pPr>
    </w:p>
    <w:p w14:paraId="1CD8F965" w14:textId="77777777" w:rsidR="00D3450A" w:rsidRPr="00CD3174" w:rsidRDefault="00D3450A" w:rsidP="00D3450A">
      <w:pPr>
        <w:pStyle w:val="ListParagraph"/>
        <w:numPr>
          <w:ilvl w:val="0"/>
          <w:numId w:val="4"/>
        </w:numPr>
        <w:rPr>
          <w:rFonts w:ascii="Arial" w:hAnsi="Arial" w:cs="Arial"/>
          <w:sz w:val="24"/>
          <w:szCs w:val="24"/>
        </w:rPr>
      </w:pPr>
      <w:bookmarkStart w:id="0" w:name="_Hlk157679051"/>
      <w:r w:rsidRPr="00CD3174">
        <w:rPr>
          <w:rFonts w:ascii="Arial" w:hAnsi="Arial" w:cs="Arial"/>
          <w:b/>
          <w:bCs/>
          <w:sz w:val="24"/>
          <w:szCs w:val="24"/>
        </w:rPr>
        <w:t>Objective 1:</w:t>
      </w:r>
      <w:r w:rsidRPr="00CD3174">
        <w:rPr>
          <w:rFonts w:ascii="Arial" w:hAnsi="Arial" w:cs="Arial"/>
          <w:sz w:val="24"/>
          <w:szCs w:val="24"/>
        </w:rPr>
        <w:t xml:space="preserve"> To identify the perceived mental health impact factors that police officers feel are the causes of poor mental health within the South Wales Police force.</w:t>
      </w:r>
    </w:p>
    <w:p w14:paraId="4AE46012" w14:textId="77777777" w:rsidR="00D3450A" w:rsidRPr="00CD3174" w:rsidRDefault="00D3450A" w:rsidP="00D3450A">
      <w:pPr>
        <w:rPr>
          <w:rFonts w:ascii="Arial" w:hAnsi="Arial" w:cs="Arial"/>
          <w:sz w:val="24"/>
          <w:szCs w:val="24"/>
        </w:rPr>
      </w:pPr>
    </w:p>
    <w:bookmarkEnd w:id="0"/>
    <w:p w14:paraId="36467E36" w14:textId="77777777" w:rsidR="00D3450A" w:rsidRPr="00CD3174" w:rsidRDefault="00D3450A" w:rsidP="00D3450A">
      <w:pPr>
        <w:pStyle w:val="ListParagraph"/>
        <w:numPr>
          <w:ilvl w:val="0"/>
          <w:numId w:val="4"/>
        </w:numPr>
        <w:rPr>
          <w:rFonts w:ascii="Arial" w:hAnsi="Arial" w:cs="Arial"/>
          <w:sz w:val="24"/>
          <w:szCs w:val="24"/>
        </w:rPr>
      </w:pPr>
      <w:r w:rsidRPr="00CD3174">
        <w:rPr>
          <w:rFonts w:ascii="Arial" w:hAnsi="Arial" w:cs="Arial"/>
          <w:b/>
          <w:bCs/>
          <w:sz w:val="24"/>
          <w:szCs w:val="24"/>
        </w:rPr>
        <w:t>Objective 2:</w:t>
      </w:r>
      <w:r w:rsidRPr="00CD3174">
        <w:rPr>
          <w:rFonts w:ascii="Arial" w:hAnsi="Arial" w:cs="Arial"/>
          <w:sz w:val="24"/>
          <w:szCs w:val="24"/>
        </w:rPr>
        <w:t xml:space="preserve"> To understand the perspectives of police officers on the effectiveness of organisational wellbeing support for poor mental health.</w:t>
      </w:r>
    </w:p>
    <w:p w14:paraId="4964B821" w14:textId="77777777" w:rsidR="00D3450A" w:rsidRPr="00CD3174" w:rsidRDefault="00D3450A" w:rsidP="00D3450A">
      <w:pPr>
        <w:pStyle w:val="ListParagraph"/>
        <w:rPr>
          <w:rFonts w:ascii="Arial" w:hAnsi="Arial" w:cs="Arial"/>
          <w:sz w:val="24"/>
          <w:szCs w:val="24"/>
        </w:rPr>
      </w:pPr>
    </w:p>
    <w:p w14:paraId="37F8B403" w14:textId="77777777" w:rsidR="00D3450A" w:rsidRPr="00CD3174" w:rsidRDefault="00D3450A" w:rsidP="00D3450A">
      <w:pPr>
        <w:rPr>
          <w:rFonts w:ascii="Arial" w:hAnsi="Arial" w:cs="Arial"/>
          <w:sz w:val="24"/>
          <w:szCs w:val="24"/>
        </w:rPr>
      </w:pPr>
    </w:p>
    <w:p w14:paraId="5B1EB1C0"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1.3: Structure</w:t>
      </w:r>
    </w:p>
    <w:p w14:paraId="43960AB6" w14:textId="77777777" w:rsidR="00D3450A" w:rsidRPr="00CD3174" w:rsidRDefault="00D3450A" w:rsidP="00D3450A">
      <w:pPr>
        <w:rPr>
          <w:rFonts w:ascii="Arial" w:hAnsi="Arial" w:cs="Arial"/>
          <w:sz w:val="24"/>
          <w:szCs w:val="24"/>
        </w:rPr>
      </w:pPr>
    </w:p>
    <w:p w14:paraId="6E25BA89" w14:textId="77777777" w:rsidR="00D3450A" w:rsidRPr="00CD3174" w:rsidRDefault="00D3450A" w:rsidP="00D3450A">
      <w:pPr>
        <w:rPr>
          <w:rFonts w:ascii="Arial" w:hAnsi="Arial" w:cs="Arial"/>
          <w:sz w:val="24"/>
          <w:szCs w:val="24"/>
        </w:rPr>
      </w:pPr>
      <w:r w:rsidRPr="00CD3174">
        <w:rPr>
          <w:rFonts w:ascii="Arial" w:hAnsi="Arial" w:cs="Arial"/>
          <w:sz w:val="24"/>
          <w:szCs w:val="24"/>
        </w:rPr>
        <w:t>This research project will be presented in five chapters to ensure the completion of the study in achieving the set objectives with this introduction being the first chapter.</w:t>
      </w:r>
    </w:p>
    <w:p w14:paraId="3872127B" w14:textId="77777777" w:rsidR="00D3450A" w:rsidRPr="00CD3174" w:rsidRDefault="00D3450A" w:rsidP="00D3450A">
      <w:pPr>
        <w:rPr>
          <w:rFonts w:ascii="Arial" w:hAnsi="Arial" w:cs="Arial"/>
          <w:sz w:val="24"/>
          <w:szCs w:val="24"/>
        </w:rPr>
      </w:pPr>
    </w:p>
    <w:p w14:paraId="0B3BC424" w14:textId="77777777" w:rsidR="00D3450A" w:rsidRPr="00CD3174" w:rsidRDefault="00D3450A" w:rsidP="00D3450A">
      <w:pPr>
        <w:rPr>
          <w:rFonts w:ascii="Arial" w:hAnsi="Arial" w:cs="Arial"/>
          <w:sz w:val="24"/>
          <w:szCs w:val="24"/>
        </w:rPr>
      </w:pPr>
      <w:r w:rsidRPr="00CD3174">
        <w:rPr>
          <w:rFonts w:ascii="Arial" w:hAnsi="Arial" w:cs="Arial"/>
          <w:sz w:val="24"/>
          <w:szCs w:val="24"/>
        </w:rPr>
        <w:t>Chapter two of the study will present the literature review, where past academic studies will be explored and analysed to gain a greater understanding regarding the relationship between policing and mental health.</w:t>
      </w:r>
    </w:p>
    <w:p w14:paraId="0EE0492F" w14:textId="77777777" w:rsidR="00D3450A" w:rsidRPr="00CD3174" w:rsidRDefault="00D3450A" w:rsidP="00D3450A">
      <w:pPr>
        <w:rPr>
          <w:rFonts w:ascii="Arial" w:hAnsi="Arial" w:cs="Arial"/>
          <w:sz w:val="24"/>
          <w:szCs w:val="24"/>
        </w:rPr>
      </w:pPr>
    </w:p>
    <w:p w14:paraId="4D645B14" w14:textId="77777777" w:rsidR="00D3450A" w:rsidRPr="00CD3174" w:rsidRDefault="00D3450A" w:rsidP="00D3450A">
      <w:pPr>
        <w:rPr>
          <w:rFonts w:ascii="Arial" w:hAnsi="Arial" w:cs="Arial"/>
          <w:sz w:val="24"/>
          <w:szCs w:val="24"/>
        </w:rPr>
      </w:pPr>
      <w:r w:rsidRPr="00CD3174">
        <w:rPr>
          <w:rFonts w:ascii="Arial" w:hAnsi="Arial" w:cs="Arial"/>
          <w:sz w:val="24"/>
          <w:szCs w:val="24"/>
        </w:rPr>
        <w:t>Chapter three, the Methodology chapter, will outline the approach and research techniques used by the researcher to achieve the objectives of this study.</w:t>
      </w:r>
    </w:p>
    <w:p w14:paraId="1E06E14A" w14:textId="77777777" w:rsidR="00D3450A" w:rsidRPr="00CD3174" w:rsidRDefault="00D3450A" w:rsidP="00D3450A">
      <w:pPr>
        <w:rPr>
          <w:rFonts w:ascii="Arial" w:hAnsi="Arial" w:cs="Arial"/>
          <w:sz w:val="24"/>
          <w:szCs w:val="24"/>
        </w:rPr>
      </w:pPr>
    </w:p>
    <w:p w14:paraId="08FD9141" w14:textId="77777777" w:rsidR="00D3450A" w:rsidRPr="00CD3174" w:rsidRDefault="00D3450A" w:rsidP="00D3450A">
      <w:pPr>
        <w:rPr>
          <w:rFonts w:ascii="Arial" w:hAnsi="Arial" w:cs="Arial"/>
          <w:sz w:val="24"/>
          <w:szCs w:val="24"/>
        </w:rPr>
      </w:pPr>
      <w:r w:rsidRPr="00CD3174">
        <w:rPr>
          <w:rFonts w:ascii="Arial" w:hAnsi="Arial" w:cs="Arial"/>
          <w:sz w:val="24"/>
          <w:szCs w:val="24"/>
        </w:rPr>
        <w:t>Chapter four will present an analysis of the data results collected from the proposed research method outlined in chapter three of the study. This data analysis will attempt to identify common themes and gain a greater understanding of the subject area to achieve the set objectives.</w:t>
      </w:r>
    </w:p>
    <w:p w14:paraId="02BA1507" w14:textId="77777777" w:rsidR="00D3450A" w:rsidRPr="00CD3174" w:rsidRDefault="00D3450A" w:rsidP="00D3450A">
      <w:pPr>
        <w:rPr>
          <w:rFonts w:ascii="Arial" w:hAnsi="Arial" w:cs="Arial"/>
          <w:sz w:val="24"/>
          <w:szCs w:val="24"/>
        </w:rPr>
      </w:pPr>
    </w:p>
    <w:p w14:paraId="37C559AD" w14:textId="1095EF97" w:rsidR="00D3450A" w:rsidRPr="00CC335D" w:rsidRDefault="00D3450A" w:rsidP="00D3450A">
      <w:pPr>
        <w:rPr>
          <w:rFonts w:cstheme="minorHAnsi"/>
          <w:sz w:val="24"/>
          <w:szCs w:val="24"/>
        </w:rPr>
      </w:pPr>
      <w:r w:rsidRPr="00CD3174">
        <w:rPr>
          <w:rFonts w:ascii="Arial" w:hAnsi="Arial" w:cs="Arial"/>
          <w:sz w:val="24"/>
          <w:szCs w:val="24"/>
        </w:rPr>
        <w:t xml:space="preserve">Following on from this, chapter five will discuss the main findings of this research project. The chapter will conclude with recommendations from the researcher based on the observations </w:t>
      </w:r>
      <w:r w:rsidR="00216E03">
        <w:rPr>
          <w:rFonts w:ascii="Arial" w:hAnsi="Arial" w:cs="Arial"/>
          <w:sz w:val="24"/>
          <w:szCs w:val="24"/>
        </w:rPr>
        <w:t>from</w:t>
      </w:r>
      <w:r w:rsidRPr="00CD3174">
        <w:rPr>
          <w:rFonts w:ascii="Arial" w:hAnsi="Arial" w:cs="Arial"/>
          <w:sz w:val="24"/>
          <w:szCs w:val="24"/>
        </w:rPr>
        <w:t xml:space="preserve"> this academic study and will outline areas of opportunity for future research.</w:t>
      </w:r>
      <w:r>
        <w:rPr>
          <w:rFonts w:cstheme="minorHAnsi"/>
          <w:sz w:val="24"/>
          <w:szCs w:val="24"/>
        </w:rPr>
        <w:t xml:space="preserve"> </w:t>
      </w:r>
      <w:r>
        <w:rPr>
          <w:b/>
          <w:bCs/>
          <w:color w:val="4472C4" w:themeColor="accent1"/>
          <w:sz w:val="24"/>
          <w:szCs w:val="24"/>
        </w:rPr>
        <w:br w:type="page"/>
      </w:r>
    </w:p>
    <w:p w14:paraId="290E1B2B" w14:textId="77777777" w:rsidR="00D3450A" w:rsidRPr="00CD3174" w:rsidRDefault="00D3450A" w:rsidP="00D3450A">
      <w:pPr>
        <w:rPr>
          <w:rFonts w:ascii="Arial" w:hAnsi="Arial" w:cs="Arial"/>
          <w:b/>
          <w:bCs/>
          <w:color w:val="4472C4" w:themeColor="accent1"/>
          <w:sz w:val="28"/>
          <w:szCs w:val="28"/>
          <w:u w:val="single"/>
        </w:rPr>
      </w:pPr>
      <w:r>
        <w:rPr>
          <w:b/>
          <w:bCs/>
          <w:color w:val="4472C4" w:themeColor="accent1"/>
          <w:sz w:val="24"/>
          <w:szCs w:val="24"/>
        </w:rPr>
        <w:lastRenderedPageBreak/>
        <w:t xml:space="preserve">                                          </w:t>
      </w:r>
      <w:r w:rsidRPr="006E3168">
        <w:rPr>
          <w:b/>
          <w:bCs/>
          <w:color w:val="4472C4" w:themeColor="accent1"/>
          <w:sz w:val="24"/>
          <w:szCs w:val="24"/>
        </w:rPr>
        <w:t xml:space="preserve">    </w:t>
      </w:r>
      <w:r w:rsidRPr="00CD3174">
        <w:rPr>
          <w:rFonts w:ascii="Arial" w:hAnsi="Arial" w:cs="Arial"/>
          <w:b/>
          <w:bCs/>
          <w:color w:val="4472C4" w:themeColor="accent1"/>
          <w:sz w:val="28"/>
          <w:szCs w:val="28"/>
          <w:u w:val="single"/>
        </w:rPr>
        <w:t>Chapter 2: Literature Review</w:t>
      </w:r>
    </w:p>
    <w:p w14:paraId="1D34F885" w14:textId="77777777" w:rsidR="00D3450A" w:rsidRPr="005A5518" w:rsidRDefault="00D3450A" w:rsidP="00D3450A">
      <w:pPr>
        <w:rPr>
          <w:i/>
          <w:iCs/>
          <w:sz w:val="24"/>
          <w:szCs w:val="24"/>
        </w:rPr>
      </w:pPr>
    </w:p>
    <w:p w14:paraId="142ECD20"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2.1: Introduction</w:t>
      </w:r>
    </w:p>
    <w:p w14:paraId="6280110D" w14:textId="77777777" w:rsidR="00D3450A" w:rsidRPr="00CD3174" w:rsidRDefault="00D3450A" w:rsidP="00D3450A">
      <w:pPr>
        <w:rPr>
          <w:rFonts w:ascii="Arial" w:hAnsi="Arial" w:cs="Arial"/>
          <w:sz w:val="24"/>
          <w:szCs w:val="24"/>
        </w:rPr>
      </w:pPr>
    </w:p>
    <w:p w14:paraId="661B040D"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This chapter will review current academic research which has been completed with regards to the subject of the impact on the mental health of police officers due to factors associated with the occupation and will provide an overview of arguments from past studies. The chapter will consider impact factors identified in previous research as causes for the deterioration of officer mental health and will seek to highlight areas where further research is required to gain additional understanding on this subject. The identification of available organisational support services to officers will be undertaken through reviewing the available literature. </w:t>
      </w:r>
    </w:p>
    <w:p w14:paraId="357748E1" w14:textId="77777777" w:rsidR="00D3450A" w:rsidRPr="00CD3174" w:rsidRDefault="00D3450A" w:rsidP="00D3450A">
      <w:pPr>
        <w:rPr>
          <w:rFonts w:ascii="Arial" w:hAnsi="Arial" w:cs="Arial"/>
          <w:sz w:val="24"/>
          <w:szCs w:val="24"/>
        </w:rPr>
      </w:pPr>
    </w:p>
    <w:p w14:paraId="3C33B7A1"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This Literature Review will be completed through the analysis of a wide range of sources obtained using the University of Wales Trinity St. David’s online library, the academic search engine Google Scholar and through trusted online websites. These methods will provide access to relevant books, journals, articles, and websites which will provide access to academic research which has previously been completed on the subject in question. </w:t>
      </w:r>
    </w:p>
    <w:p w14:paraId="271877CD" w14:textId="77777777" w:rsidR="00D3450A" w:rsidRPr="00CD3174" w:rsidRDefault="00D3450A" w:rsidP="00D3450A">
      <w:pPr>
        <w:rPr>
          <w:rFonts w:ascii="Arial" w:hAnsi="Arial" w:cs="Arial"/>
          <w:sz w:val="24"/>
          <w:szCs w:val="24"/>
        </w:rPr>
      </w:pPr>
    </w:p>
    <w:p w14:paraId="70B8C4EB" w14:textId="77777777" w:rsidR="00D3450A" w:rsidRPr="00CD3174" w:rsidRDefault="00D3450A" w:rsidP="00D3450A">
      <w:pPr>
        <w:rPr>
          <w:rFonts w:ascii="Arial" w:hAnsi="Arial" w:cs="Arial"/>
          <w:sz w:val="24"/>
          <w:szCs w:val="24"/>
        </w:rPr>
      </w:pPr>
    </w:p>
    <w:p w14:paraId="7B675637"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 xml:space="preserve">2.2: Mental Health in Policing </w:t>
      </w:r>
    </w:p>
    <w:p w14:paraId="46637D15" w14:textId="77777777" w:rsidR="00D3450A" w:rsidRPr="00CD3174" w:rsidRDefault="00D3450A" w:rsidP="00D3450A">
      <w:pPr>
        <w:rPr>
          <w:rFonts w:ascii="Arial" w:hAnsi="Arial" w:cs="Arial"/>
          <w:sz w:val="24"/>
          <w:szCs w:val="24"/>
        </w:rPr>
      </w:pPr>
    </w:p>
    <w:p w14:paraId="71C26744" w14:textId="77777777" w:rsidR="00D3450A" w:rsidRPr="00CD3174" w:rsidRDefault="00D3450A" w:rsidP="00D3450A">
      <w:pPr>
        <w:rPr>
          <w:rFonts w:ascii="Arial" w:hAnsi="Arial" w:cs="Arial"/>
          <w:sz w:val="24"/>
          <w:szCs w:val="24"/>
        </w:rPr>
      </w:pPr>
      <w:r w:rsidRPr="00CD3174">
        <w:rPr>
          <w:rFonts w:ascii="Arial" w:hAnsi="Arial" w:cs="Arial"/>
          <w:sz w:val="24"/>
          <w:szCs w:val="24"/>
        </w:rPr>
        <w:t>Policing is widely regarded as an occupation that carries high levels of stress which, as a result, can often have a detrimental effect on the mental wellbeing of police officers. GOV.UK (2021) figures show that as of March 2021, 1,965 police officers in England and Wales were on long term sick leave, which equates to 1.5% of all full-time police officers in England and Wales. It also states that 4,005 police officers were on long term absence during the same period, which equates to 3% of all full-time police officers in England and Wales. Due to the nature of policing where officers are exposed to a multitude of various traumatic incidents, work absence due to the mental health of police officers plays a significant part in the absence figures recorded above (</w:t>
      </w:r>
      <w:proofErr w:type="spellStart"/>
      <w:r w:rsidRPr="00CD3174">
        <w:rPr>
          <w:rFonts w:ascii="Arial" w:hAnsi="Arial" w:cs="Arial"/>
          <w:sz w:val="24"/>
          <w:szCs w:val="24"/>
        </w:rPr>
        <w:t>Polfed</w:t>
      </w:r>
      <w:proofErr w:type="spellEnd"/>
      <w:r w:rsidRPr="00CD3174">
        <w:rPr>
          <w:rFonts w:ascii="Arial" w:hAnsi="Arial" w:cs="Arial"/>
          <w:sz w:val="24"/>
          <w:szCs w:val="24"/>
        </w:rPr>
        <w:t>, 2022).</w:t>
      </w:r>
    </w:p>
    <w:p w14:paraId="4A009756" w14:textId="77777777" w:rsidR="00D3450A" w:rsidRPr="00CD3174" w:rsidRDefault="00D3450A" w:rsidP="00D3450A">
      <w:pPr>
        <w:rPr>
          <w:rFonts w:ascii="Arial" w:hAnsi="Arial" w:cs="Arial"/>
          <w:sz w:val="24"/>
          <w:szCs w:val="24"/>
        </w:rPr>
      </w:pPr>
    </w:p>
    <w:p w14:paraId="13BA8CFF"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Mental Health is a state of wellbeing that enables a person to deal with the stresses of life, reach their full potential, learn, and work effectively and is a crucial aspect of health and wellbeing in every individual’s life (World Health Organisation, 2022). To achieve positive emotional and psychological wellbeing, physical activity, healthy eating, and sleep is widely promoted for our wellbeing. However, The Mental Health </w:t>
      </w:r>
      <w:r w:rsidRPr="00CD3174">
        <w:rPr>
          <w:rFonts w:ascii="Arial" w:hAnsi="Arial" w:cs="Arial"/>
          <w:sz w:val="24"/>
          <w:szCs w:val="24"/>
        </w:rPr>
        <w:lastRenderedPageBreak/>
        <w:t>Foundation (2023) states that approximately 8 – 10% of adults in England and Wales will suffer from anxiety or depression in their lifetimes, and one in six adults having a form of common mental disorder. Research has found that negative psychosocial characteristics such as psychological distress, limited emotional support, social isolation, financial hardship, and negative social interactions all have detrimental effects of a person’s mental health and wellbeing (Steptoe et al, 2008). However, the true extent of the effects of mental health on society is difficult to measure and fully understand with Bonanno (2004) stating that research carried out with regards to the mental health effects of individual trauma and the way that adults cope with traumatic experiences has mainly been derived from individuals who have actively sought treatment or have suffered significant psychological problems. This raises the question as to whether in fact the number of individuals suffering with a mental health condition is far higher than reported with many not having sought professional help.</w:t>
      </w:r>
    </w:p>
    <w:p w14:paraId="76BFC270" w14:textId="77777777" w:rsidR="00D3450A" w:rsidRPr="00CD3174" w:rsidRDefault="00D3450A" w:rsidP="00D3450A">
      <w:pPr>
        <w:rPr>
          <w:rFonts w:ascii="Arial" w:hAnsi="Arial" w:cs="Arial"/>
          <w:sz w:val="24"/>
          <w:szCs w:val="24"/>
        </w:rPr>
      </w:pPr>
    </w:p>
    <w:p w14:paraId="35933E8C" w14:textId="77777777" w:rsidR="00D3450A" w:rsidRPr="00CD3174" w:rsidRDefault="00D3450A" w:rsidP="00D3450A">
      <w:pPr>
        <w:rPr>
          <w:rFonts w:ascii="Arial" w:hAnsi="Arial" w:cs="Arial"/>
          <w:sz w:val="24"/>
          <w:szCs w:val="24"/>
        </w:rPr>
      </w:pPr>
      <w:r w:rsidRPr="00CD3174">
        <w:rPr>
          <w:rFonts w:ascii="Arial" w:hAnsi="Arial" w:cs="Arial"/>
          <w:sz w:val="24"/>
          <w:szCs w:val="24"/>
        </w:rPr>
        <w:t>The mental health charity Mind (2023) explains that trauma is when a person experiences a very stressful, frightening, or distressing event. These experiences can affect an individual both emotionally and psychologically and can have long-lasting harm on a person. The effects of trauma may affect a person quickly after the event or may appear a long period of time following an incident. Traumatic experience may consist of the death of a loved one, being involved in a serious traffic accident or being the victim of a traumatic assault as well as other serious incidents. Avon and Somerset Police Federation Chair Iain Prideaux stated that most members of the public will experience between three of four traumatic events during their lifetime. However, each police officer is likely to encounter between 400 to 600 traumatic events during their careers (</w:t>
      </w:r>
      <w:proofErr w:type="spellStart"/>
      <w:r w:rsidRPr="00CD3174">
        <w:rPr>
          <w:rFonts w:ascii="Arial" w:hAnsi="Arial" w:cs="Arial"/>
          <w:sz w:val="24"/>
          <w:szCs w:val="24"/>
        </w:rPr>
        <w:t>Polfed</w:t>
      </w:r>
      <w:proofErr w:type="spellEnd"/>
      <w:r w:rsidRPr="00CD3174">
        <w:rPr>
          <w:rFonts w:ascii="Arial" w:hAnsi="Arial" w:cs="Arial"/>
          <w:sz w:val="24"/>
          <w:szCs w:val="24"/>
        </w:rPr>
        <w:t>, 2021). Clearly this demonstrates that due to the increased exposure that police officers have to traumatic events, the level of risk to their mental health increases significantly. Studies found that police officers who had been exposed to traumatic events in the past six months were six times more likely to suffer from Post-Traumatic Stress Disorder (PTSD) than those who had not experienced recent trauma exposure and were twice as likely to suffer from anxiety and depression (</w:t>
      </w:r>
      <w:proofErr w:type="spellStart"/>
      <w:r w:rsidRPr="00CD3174">
        <w:rPr>
          <w:rFonts w:ascii="Arial" w:hAnsi="Arial" w:cs="Arial"/>
          <w:sz w:val="24"/>
          <w:szCs w:val="24"/>
        </w:rPr>
        <w:t>Stevelink</w:t>
      </w:r>
      <w:proofErr w:type="spellEnd"/>
      <w:r w:rsidRPr="00CD3174">
        <w:rPr>
          <w:rFonts w:ascii="Arial" w:hAnsi="Arial" w:cs="Arial"/>
          <w:sz w:val="24"/>
          <w:szCs w:val="24"/>
        </w:rPr>
        <w:t xml:space="preserve"> et al., 2020). Research carried out by Padilla (2016) drew comparisons between police officers and military personnel due to the exposure of both occupations to perceived combative environments and found that while soldiers often received up to two years of down time following deployment, police officers do not receive any significant amount of time to deal with what they have experienced or seen because of the occupation.</w:t>
      </w:r>
    </w:p>
    <w:p w14:paraId="6CD33E13" w14:textId="77777777" w:rsidR="00D3450A" w:rsidRPr="00CD3174" w:rsidRDefault="00D3450A" w:rsidP="00D3450A">
      <w:pPr>
        <w:rPr>
          <w:rFonts w:ascii="Arial" w:hAnsi="Arial" w:cs="Arial"/>
          <w:sz w:val="24"/>
          <w:szCs w:val="24"/>
        </w:rPr>
      </w:pPr>
    </w:p>
    <w:p w14:paraId="7F014819" w14:textId="77777777" w:rsidR="00D3450A" w:rsidRPr="005A5518" w:rsidRDefault="00D3450A" w:rsidP="00D3450A">
      <w:pPr>
        <w:rPr>
          <w:sz w:val="24"/>
          <w:szCs w:val="24"/>
        </w:rPr>
      </w:pPr>
      <w:bookmarkStart w:id="1" w:name="_Hlk162865080"/>
      <w:r w:rsidRPr="00CD3174">
        <w:rPr>
          <w:rFonts w:ascii="Arial" w:hAnsi="Arial" w:cs="Arial"/>
          <w:sz w:val="24"/>
          <w:szCs w:val="24"/>
        </w:rPr>
        <w:t>However, Hartley et al., (2011) argue that the deterioration of the mental health of police officers goes further than purely experiencing traumatic events and goes on to state that the role of a police officer is one of the most mentally challenging occupations contending with rotating shift patterns, the constant exposure to threats of violence, an increased need for hyper-vigilance, and a lack of support from the public and media</w:t>
      </w:r>
      <w:bookmarkEnd w:id="1"/>
      <w:r w:rsidRPr="00CD3174">
        <w:rPr>
          <w:rFonts w:ascii="Arial" w:hAnsi="Arial" w:cs="Arial"/>
          <w:sz w:val="24"/>
          <w:szCs w:val="24"/>
        </w:rPr>
        <w:t xml:space="preserve">. This argument is also supported by Baughman et al., (2014) and </w:t>
      </w:r>
      <w:r w:rsidRPr="00CD3174">
        <w:rPr>
          <w:rFonts w:ascii="Arial" w:hAnsi="Arial" w:cs="Arial"/>
          <w:sz w:val="24"/>
          <w:szCs w:val="24"/>
        </w:rPr>
        <w:lastRenderedPageBreak/>
        <w:t>Bond et al., (2013) who found that the rotating shift patterns of police officers leads to a lower psychological resistance to stress due to inadequate sleep. However, this also raises the question for further research into other front line emergency services such as paramedics and fire fighters who also experience multiple traumatic incidents, the requirement for hyper-vigilance, shift patterns that vary due to the demands of the occupations, and how their roles affect the mental wellbeing of these front-line employees, with an opportunity to compare research findings with those of police officers.</w:t>
      </w:r>
    </w:p>
    <w:p w14:paraId="6F37E82E" w14:textId="77777777" w:rsidR="00D3450A" w:rsidRPr="005A5518" w:rsidRDefault="00D3450A" w:rsidP="00D3450A">
      <w:pPr>
        <w:rPr>
          <w:sz w:val="24"/>
          <w:szCs w:val="24"/>
        </w:rPr>
      </w:pPr>
    </w:p>
    <w:p w14:paraId="4ED32BB7"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2.3: Maladaptive Coping Mechanisms</w:t>
      </w:r>
    </w:p>
    <w:p w14:paraId="1640E0D4" w14:textId="77777777" w:rsidR="00D3450A" w:rsidRPr="00CD3174" w:rsidRDefault="00D3450A" w:rsidP="00D3450A">
      <w:pPr>
        <w:rPr>
          <w:rFonts w:ascii="Arial" w:hAnsi="Arial" w:cs="Arial"/>
          <w:sz w:val="24"/>
          <w:szCs w:val="24"/>
        </w:rPr>
      </w:pPr>
    </w:p>
    <w:p w14:paraId="51FDD438" w14:textId="77777777" w:rsidR="00D3450A" w:rsidRPr="00CD3174" w:rsidRDefault="00D3450A" w:rsidP="00D3450A">
      <w:pPr>
        <w:rPr>
          <w:rFonts w:ascii="Arial" w:hAnsi="Arial" w:cs="Arial"/>
          <w:sz w:val="24"/>
          <w:szCs w:val="24"/>
        </w:rPr>
      </w:pPr>
      <w:r w:rsidRPr="00CD3174">
        <w:rPr>
          <w:rFonts w:ascii="Arial" w:hAnsi="Arial" w:cs="Arial"/>
          <w:sz w:val="24"/>
          <w:szCs w:val="24"/>
        </w:rPr>
        <w:t>It has been found that due to the stressful and traumatic environment that police officers work under, many will adopt Maladaptive Coping Mechanisms to deal with the psychological effects of their experiences. Maladaptive Coping Mechanisms are a person’s cognitive response to dealing with negative emotions through thought avoidance of the situation and adopting strategies that they initially deem to be of help to their wellbeing, however, have a harmful long-term effect in their psychological and emotional wellbeing (</w:t>
      </w:r>
      <w:proofErr w:type="spellStart"/>
      <w:r w:rsidRPr="00CD3174">
        <w:rPr>
          <w:rFonts w:ascii="Arial" w:hAnsi="Arial" w:cs="Arial"/>
          <w:sz w:val="24"/>
          <w:szCs w:val="24"/>
        </w:rPr>
        <w:t>Seiffge</w:t>
      </w:r>
      <w:proofErr w:type="spellEnd"/>
      <w:r w:rsidRPr="00CD3174">
        <w:rPr>
          <w:rFonts w:ascii="Arial" w:hAnsi="Arial" w:cs="Arial"/>
          <w:sz w:val="24"/>
          <w:szCs w:val="24"/>
        </w:rPr>
        <w:t xml:space="preserve">-Krenke, 2004). Studies by both Padilla (2016) and McCarty et al., (2007) found that common Maladaptive Coping Mechanisms adopted by police officers include alcohol and substance abuse, regular outbursts of anger, emotional numbing, and avoidance of social situations away from the work environment. Huey and Ferguson (2022) in their study on adults that go missing found that similar Maladaptive Coping Mechanisms were identified in a significant number of individuals prior to them going missing due to the negative effects that the strategies had on their mental health. Research was carried out by the University of Liverpool in 2021 into the relationship between heavy alcohol consumption and mental health in serving UK police officers, using existing data from a study conducted by Imperial College London in which they collected data from 40,986 serving UK police officers between 2006 and 2015 (Elliot et al., 2014). This study found that over a third of police officers met the threshold of hazardous alcohol use as per Government guidelines for safe alcohol consumption (Policing Insight, 2023). These results were higher than those of the general population for both males, with 40% of officers versus 24% of the general population, and females, with 19% of officers versus 11% of the general population. The study also found that police officers who met the criteria for probable depression, anxiety and PTSD were twice as likely of consume alcohol harmfully than their colleagues who did not meet the mental health criteria. This research demonstrates how serving UK police officers often adopt heavy alcohol usage as a Maladaptive Coping Mechanism compared to that of the general population. Given that the data analysed was up to 2015, further research would need to be carried out with more up to date data to establish if these figures are still representative of today’s police officers. </w:t>
      </w:r>
    </w:p>
    <w:p w14:paraId="11C352D2" w14:textId="77777777" w:rsidR="00D3450A" w:rsidRPr="005A5518" w:rsidRDefault="00D3450A" w:rsidP="00D3450A">
      <w:pPr>
        <w:rPr>
          <w:sz w:val="24"/>
          <w:szCs w:val="24"/>
        </w:rPr>
      </w:pPr>
    </w:p>
    <w:p w14:paraId="0D4CFA0A" w14:textId="77777777" w:rsidR="00D3450A" w:rsidRDefault="00D3450A" w:rsidP="00D3450A">
      <w:pPr>
        <w:rPr>
          <w:b/>
          <w:bCs/>
          <w:i/>
          <w:iCs/>
          <w:color w:val="4472C4" w:themeColor="accent1"/>
          <w:sz w:val="24"/>
          <w:szCs w:val="24"/>
          <w:u w:val="single"/>
        </w:rPr>
      </w:pPr>
      <w:r>
        <w:rPr>
          <w:b/>
          <w:bCs/>
          <w:i/>
          <w:iCs/>
          <w:color w:val="4472C4" w:themeColor="accent1"/>
          <w:sz w:val="24"/>
          <w:szCs w:val="24"/>
          <w:u w:val="single"/>
        </w:rPr>
        <w:br w:type="page"/>
      </w:r>
    </w:p>
    <w:p w14:paraId="5D210A80"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lastRenderedPageBreak/>
        <w:t>2.4: Mental Health Impact Factors</w:t>
      </w:r>
    </w:p>
    <w:p w14:paraId="579CCB88" w14:textId="77777777" w:rsidR="00D3450A" w:rsidRPr="00CD3174" w:rsidRDefault="00D3450A" w:rsidP="00D3450A">
      <w:pPr>
        <w:rPr>
          <w:rFonts w:ascii="Arial" w:hAnsi="Arial" w:cs="Arial"/>
          <w:sz w:val="24"/>
          <w:szCs w:val="24"/>
        </w:rPr>
      </w:pPr>
    </w:p>
    <w:p w14:paraId="353903FD"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Although a significant number of studies have been carried out into the mental health of front-line police officers due to their exposure to continued traumatic events, there have been far less studies carried out with regards to the psychological factors that lead to the deterioration of the mental health of officers because of the occupation. Research carried out by Deschenes et al., (2018) specifically focused on the psychological impact factors that were identified as being detrimental to the mental health of police officers in Quebec, Canada. Although this study was not carried out in the UK, due to the research being focused on police officer mental health and was conducted in a country of similar economic and social development, this work provides an insight into police mental health impact factors in another country and provides the opportunity to research and question if these same factors are prevalent in a UK police force. This study identified that the mental health impact factors affecting police officers could be categorised into 3 categories: Socioeconomic Factors, Organisational Factors and Personal Factors. Examples of Socioeconomic Factors identified were budget cuts and social pressures such as police officer image and the fear of making mistakes leading to public scrutiny. Organisational Factors identified were police culture and leadership instability and Personal Factors identified being sense of self-efficacy, disillusionment, and emotional skills. This research identified that although the policing occupation is regarded as high risk with regards to physical safety and psychological health due to the number of critical incidents attended by officers, participants identified that the organisational context such as perceived poor leadership within the force was more detrimental to their mental health rather than the operational context (Deschenes et al., 2018). This study supports research carried out by Burke and Mikkelsen (2006) and Alexander (1999) who also identified organisational factors as being the main cause of ‘burn out’ for police officers. </w:t>
      </w:r>
    </w:p>
    <w:p w14:paraId="675AC3BE" w14:textId="77777777" w:rsidR="00D3450A" w:rsidRPr="00CD3174" w:rsidRDefault="00D3450A" w:rsidP="00D3450A">
      <w:pPr>
        <w:rPr>
          <w:rFonts w:ascii="Arial" w:hAnsi="Arial" w:cs="Arial"/>
          <w:sz w:val="24"/>
          <w:szCs w:val="24"/>
        </w:rPr>
      </w:pPr>
    </w:p>
    <w:p w14:paraId="20145121"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Further factors have been identified as being impactful on the negative mental health of modern-day police officers. Negative media coverage directed at the police, </w:t>
      </w:r>
      <w:proofErr w:type="gramStart"/>
      <w:r w:rsidRPr="00CD3174">
        <w:rPr>
          <w:rFonts w:ascii="Arial" w:hAnsi="Arial" w:cs="Arial"/>
          <w:sz w:val="24"/>
          <w:szCs w:val="24"/>
        </w:rPr>
        <w:t>in particular during</w:t>
      </w:r>
      <w:proofErr w:type="gramEnd"/>
      <w:r w:rsidRPr="00CD3174">
        <w:rPr>
          <w:rFonts w:ascii="Arial" w:hAnsi="Arial" w:cs="Arial"/>
          <w:sz w:val="24"/>
          <w:szCs w:val="24"/>
        </w:rPr>
        <w:t xml:space="preserve"> high profile events which in effect damages police-community relationships is a factor which can lead to increased stress and de-motivation for officers (Nix and Wolfe, 2017). The development of technology has seen social media sharing of negative police video footage reach a far wider audience at the click of a button, often reaching a younger generation with research finding that regular consumption of negative police media on the internet is associated with the police being viewed as less legitimate (Intravia et al., 2020). This creates a challenge to officers to continuously attempt to maintain positive community relations and to remain hyper-vigilant with regards to actions in the public domain. It is common practice for members of the public to immediately film police officer interactions on their mobile phones in the hope of the footage capturing negative actions by officers, and to antagonise and intimidate officers with the presence of their phones being directed towards them (Kilgallon, 2019).</w:t>
      </w:r>
    </w:p>
    <w:p w14:paraId="46791131" w14:textId="77777777" w:rsidR="00D3450A" w:rsidRPr="00CD3174" w:rsidRDefault="00D3450A" w:rsidP="00D3450A">
      <w:pPr>
        <w:rPr>
          <w:rFonts w:ascii="Arial" w:hAnsi="Arial" w:cs="Arial"/>
          <w:sz w:val="24"/>
          <w:szCs w:val="24"/>
        </w:rPr>
      </w:pPr>
    </w:p>
    <w:p w14:paraId="2D95531A" w14:textId="77777777" w:rsidR="00D3450A" w:rsidRPr="00CD3174" w:rsidRDefault="00D3450A" w:rsidP="00D3450A">
      <w:pPr>
        <w:rPr>
          <w:rFonts w:ascii="Arial" w:hAnsi="Arial" w:cs="Arial"/>
          <w:sz w:val="24"/>
          <w:szCs w:val="24"/>
        </w:rPr>
      </w:pPr>
      <w:r w:rsidRPr="00CD3174">
        <w:rPr>
          <w:rFonts w:ascii="Arial" w:hAnsi="Arial" w:cs="Arial"/>
          <w:sz w:val="24"/>
          <w:szCs w:val="24"/>
        </w:rPr>
        <w:t>This study, which has been inspired by that of Deschenes et al., (2018) will aim to identify the impact factors that officers in the South Wales Police force believe are the main causes affecting their mental health and will identify if these are Socioeconomic, Organisational or Personal factors.</w:t>
      </w:r>
    </w:p>
    <w:p w14:paraId="54A1DF2A" w14:textId="77777777" w:rsidR="00D3450A" w:rsidRPr="00CD3174" w:rsidRDefault="00D3450A" w:rsidP="00D3450A">
      <w:pPr>
        <w:rPr>
          <w:rFonts w:ascii="Arial" w:hAnsi="Arial" w:cs="Arial"/>
          <w:b/>
          <w:bCs/>
          <w:sz w:val="24"/>
          <w:szCs w:val="24"/>
        </w:rPr>
      </w:pPr>
    </w:p>
    <w:p w14:paraId="60FB3C7A"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2.5: Mental Health Support for Police Officers in the UK</w:t>
      </w:r>
    </w:p>
    <w:p w14:paraId="214BF594" w14:textId="77777777" w:rsidR="00D3450A" w:rsidRPr="00CD3174" w:rsidRDefault="00D3450A" w:rsidP="00D3450A">
      <w:pPr>
        <w:rPr>
          <w:rFonts w:ascii="Arial" w:hAnsi="Arial" w:cs="Arial"/>
          <w:sz w:val="24"/>
          <w:szCs w:val="24"/>
        </w:rPr>
      </w:pPr>
    </w:p>
    <w:p w14:paraId="7A18FFC3" w14:textId="77777777" w:rsidR="00D3450A" w:rsidRPr="00CD3174" w:rsidRDefault="00D3450A" w:rsidP="00D3450A">
      <w:pPr>
        <w:rPr>
          <w:rFonts w:ascii="Arial" w:hAnsi="Arial" w:cs="Arial"/>
          <w:sz w:val="24"/>
          <w:szCs w:val="24"/>
        </w:rPr>
      </w:pPr>
      <w:r w:rsidRPr="00CD3174">
        <w:rPr>
          <w:rFonts w:ascii="Arial" w:hAnsi="Arial" w:cs="Arial"/>
          <w:sz w:val="24"/>
          <w:szCs w:val="24"/>
        </w:rPr>
        <w:t>Policing in the UK is an occupation that exposes police officers daily to traumatic and dangerous incidents thus having a negative impact on the mental health of many police officers. This raises the question as to what support is available to police officers in the UK both internally and externally to aid in the support of officer wellbeing?</w:t>
      </w:r>
    </w:p>
    <w:p w14:paraId="2C18C33E" w14:textId="77777777" w:rsidR="00D3450A" w:rsidRPr="00CD3174" w:rsidRDefault="00D3450A" w:rsidP="00D3450A">
      <w:pPr>
        <w:rPr>
          <w:rFonts w:ascii="Arial" w:hAnsi="Arial" w:cs="Arial"/>
          <w:sz w:val="24"/>
          <w:szCs w:val="24"/>
        </w:rPr>
      </w:pPr>
    </w:p>
    <w:p w14:paraId="4D06EE79"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There are a number of external </w:t>
      </w:r>
      <w:proofErr w:type="gramStart"/>
      <w:r w:rsidRPr="00CD3174">
        <w:rPr>
          <w:rFonts w:ascii="Arial" w:hAnsi="Arial" w:cs="Arial"/>
          <w:sz w:val="24"/>
          <w:szCs w:val="24"/>
        </w:rPr>
        <w:t>charity</w:t>
      </w:r>
      <w:proofErr w:type="gramEnd"/>
      <w:r w:rsidRPr="00CD3174">
        <w:rPr>
          <w:rFonts w:ascii="Arial" w:hAnsi="Arial" w:cs="Arial"/>
          <w:sz w:val="24"/>
          <w:szCs w:val="24"/>
        </w:rPr>
        <w:t xml:space="preserve"> funded mental health agencies available to police officers. Charities such as Police Care UK and Thin Blue Line UK are examples of charities that offer mental health support. However, as these are charitable causes, the support that these can offer is limited by the monies raised. The mental health charity Mind created a programme specifically aimed at supporting employees of the emergency services in 2021, however this programme which was known as The Blue Light Programme ended in 2023 due to insufficient funds to maintain the service. Most police wellbeing charities in the UK are classed as micro or small sized charities based on their annual income (King et al., 2020), which demonstrates the challenges faced to provide an effective service to its users. The requirement for available support services for police officers is essential due to the increased risk of mental health illness </w:t>
      </w:r>
      <w:proofErr w:type="gramStart"/>
      <w:r w:rsidRPr="00CD3174">
        <w:rPr>
          <w:rFonts w:ascii="Arial" w:hAnsi="Arial" w:cs="Arial"/>
          <w:sz w:val="24"/>
          <w:szCs w:val="24"/>
        </w:rPr>
        <w:t>as a result of</w:t>
      </w:r>
      <w:proofErr w:type="gramEnd"/>
      <w:r w:rsidRPr="00CD3174">
        <w:rPr>
          <w:rFonts w:ascii="Arial" w:hAnsi="Arial" w:cs="Arial"/>
          <w:sz w:val="24"/>
          <w:szCs w:val="24"/>
        </w:rPr>
        <w:t xml:space="preserve"> the occupation. Research carried out by the Royal Foundation (2020), a foundation set up to support members of the emergency services found that although there were organisations available to support the mental health of emergency workers, very little was known with regards to the effectiveness of these services. The study found that emergency workers or first responders were at an elevated risk of psychological issues compared to the general population, however there was a reluctance for workers to seek support for their symptoms. The report recommended, amongst other recommendations, a greater collaboration and partner working between mental health charities to offer greater support and sharing of best practice, the development and upskilling of managers in providing wellbeing support, and the creation of mental health support ‘champions’ in emergency response organisations to promote peer support (Sharp et al., 2020).</w:t>
      </w:r>
    </w:p>
    <w:p w14:paraId="1DF786B4" w14:textId="77777777" w:rsidR="00D3450A" w:rsidRPr="00CD3174" w:rsidRDefault="00D3450A" w:rsidP="00D3450A">
      <w:pPr>
        <w:rPr>
          <w:rFonts w:ascii="Arial" w:hAnsi="Arial" w:cs="Arial"/>
          <w:sz w:val="24"/>
          <w:szCs w:val="24"/>
        </w:rPr>
      </w:pPr>
    </w:p>
    <w:p w14:paraId="3BF76CB3" w14:textId="77777777" w:rsidR="00D3450A" w:rsidRPr="00CD3174" w:rsidRDefault="00D3450A" w:rsidP="00D3450A">
      <w:pPr>
        <w:rPr>
          <w:rFonts w:ascii="Arial" w:hAnsi="Arial" w:cs="Arial"/>
          <w:sz w:val="24"/>
          <w:szCs w:val="24"/>
        </w:rPr>
      </w:pPr>
      <w:r w:rsidRPr="00CD3174">
        <w:rPr>
          <w:rFonts w:ascii="Arial" w:hAnsi="Arial" w:cs="Arial"/>
          <w:sz w:val="24"/>
          <w:szCs w:val="24"/>
        </w:rPr>
        <w:t>Internal and organisational support for police officers in the UK is available, however its true effectiveness is unclear. Trauma Risk Management (</w:t>
      </w:r>
      <w:proofErr w:type="spellStart"/>
      <w:r w:rsidRPr="00CD3174">
        <w:rPr>
          <w:rFonts w:ascii="Arial" w:hAnsi="Arial" w:cs="Arial"/>
          <w:sz w:val="24"/>
          <w:szCs w:val="24"/>
        </w:rPr>
        <w:t>TRiM</w:t>
      </w:r>
      <w:proofErr w:type="spellEnd"/>
      <w:r w:rsidRPr="00CD3174">
        <w:rPr>
          <w:rFonts w:ascii="Arial" w:hAnsi="Arial" w:cs="Arial"/>
          <w:sz w:val="24"/>
          <w:szCs w:val="24"/>
        </w:rPr>
        <w:t xml:space="preserve">) is an organisational protocol which identifies individuals who have attended a traumatic </w:t>
      </w:r>
      <w:r w:rsidRPr="00CD3174">
        <w:rPr>
          <w:rFonts w:ascii="Arial" w:hAnsi="Arial" w:cs="Arial"/>
          <w:sz w:val="24"/>
          <w:szCs w:val="24"/>
        </w:rPr>
        <w:lastRenderedPageBreak/>
        <w:t xml:space="preserve">event or have accumulated several traumatic incidents in a short space of time (Kent Police, 2023). </w:t>
      </w:r>
      <w:proofErr w:type="spellStart"/>
      <w:r w:rsidRPr="00CD3174">
        <w:rPr>
          <w:rFonts w:ascii="Arial" w:hAnsi="Arial" w:cs="Arial"/>
          <w:sz w:val="24"/>
          <w:szCs w:val="24"/>
        </w:rPr>
        <w:t>TRiM</w:t>
      </w:r>
      <w:proofErr w:type="spellEnd"/>
      <w:r w:rsidRPr="00CD3174">
        <w:rPr>
          <w:rFonts w:ascii="Arial" w:hAnsi="Arial" w:cs="Arial"/>
          <w:sz w:val="24"/>
          <w:szCs w:val="24"/>
        </w:rPr>
        <w:t xml:space="preserve"> is implemented to reduce the risk of long-term mental health illness and PTSD in officers who have experienced traumatic incidents. Strategies are implemented to support officers through this service and officers are also signposted to partner agencies such as Oscar Kilo which is the National Police Wellbeing Service. However, the report carried out by the Royal Foundation (2020) found that </w:t>
      </w:r>
      <w:proofErr w:type="spellStart"/>
      <w:r w:rsidRPr="00CD3174">
        <w:rPr>
          <w:rFonts w:ascii="Arial" w:hAnsi="Arial" w:cs="Arial"/>
          <w:sz w:val="24"/>
          <w:szCs w:val="24"/>
        </w:rPr>
        <w:t>TRiM</w:t>
      </w:r>
      <w:proofErr w:type="spellEnd"/>
      <w:r w:rsidRPr="00CD3174">
        <w:rPr>
          <w:rFonts w:ascii="Arial" w:hAnsi="Arial" w:cs="Arial"/>
          <w:sz w:val="24"/>
          <w:szCs w:val="24"/>
        </w:rPr>
        <w:t>, whilst being proactive in identifying mental health issues, were lacking in signposting officers to relevant agencies regarding PTSD with only 5 UK police forces with these provisions in place (Sharp et al., 2020). Research carried out by Haugen et al., (2017) found that officers were reluctant to engage with organisational services due to fears around confidentiality, negative career impact, scheduling concerns and not knowing where to get the help.</w:t>
      </w:r>
    </w:p>
    <w:p w14:paraId="1E11E98B" w14:textId="77777777" w:rsidR="00D3450A" w:rsidRPr="00CD3174" w:rsidRDefault="00D3450A" w:rsidP="00D3450A">
      <w:pPr>
        <w:rPr>
          <w:rFonts w:ascii="Arial" w:hAnsi="Arial" w:cs="Arial"/>
          <w:sz w:val="24"/>
          <w:szCs w:val="24"/>
        </w:rPr>
      </w:pPr>
    </w:p>
    <w:p w14:paraId="30393D28" w14:textId="77777777" w:rsidR="00D3450A" w:rsidRPr="00CD3174" w:rsidRDefault="00D3450A" w:rsidP="00D3450A">
      <w:pPr>
        <w:rPr>
          <w:rFonts w:ascii="Arial" w:hAnsi="Arial" w:cs="Arial"/>
          <w:sz w:val="24"/>
          <w:szCs w:val="24"/>
        </w:rPr>
      </w:pPr>
      <w:r w:rsidRPr="00CD3174">
        <w:rPr>
          <w:rFonts w:ascii="Arial" w:hAnsi="Arial" w:cs="Arial"/>
          <w:sz w:val="24"/>
          <w:szCs w:val="24"/>
        </w:rPr>
        <w:t>Further to this, in 2023 the Home Secretary confirmed significant investment in a new mental health hotline for police officers which will be implemented in 2024 through the National Police Wellbeing Service, Oscar Kilo in recognition of the greater support required to support police mental health (College of Policing, 2023).</w:t>
      </w:r>
    </w:p>
    <w:p w14:paraId="1EEC0232" w14:textId="77777777" w:rsidR="00D3450A" w:rsidRPr="00CD3174" w:rsidRDefault="00D3450A" w:rsidP="00D3450A">
      <w:pPr>
        <w:rPr>
          <w:rFonts w:ascii="Arial" w:hAnsi="Arial" w:cs="Arial"/>
          <w:sz w:val="24"/>
          <w:szCs w:val="24"/>
        </w:rPr>
      </w:pPr>
    </w:p>
    <w:p w14:paraId="5F1D09C2"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2.6: Conclusion</w:t>
      </w:r>
    </w:p>
    <w:p w14:paraId="780C5042" w14:textId="77777777" w:rsidR="00D3450A" w:rsidRPr="00CD3174" w:rsidRDefault="00D3450A" w:rsidP="00D3450A">
      <w:pPr>
        <w:rPr>
          <w:rFonts w:ascii="Arial" w:hAnsi="Arial" w:cs="Arial"/>
          <w:sz w:val="24"/>
          <w:szCs w:val="24"/>
        </w:rPr>
      </w:pPr>
    </w:p>
    <w:p w14:paraId="0B6FECB1" w14:textId="77777777" w:rsidR="00D3450A" w:rsidRPr="00CD3174" w:rsidRDefault="00D3450A" w:rsidP="00D3450A">
      <w:pPr>
        <w:rPr>
          <w:rFonts w:ascii="Arial" w:hAnsi="Arial" w:cs="Arial"/>
          <w:sz w:val="24"/>
          <w:szCs w:val="24"/>
        </w:rPr>
      </w:pPr>
      <w:r w:rsidRPr="00CD3174">
        <w:rPr>
          <w:rFonts w:ascii="Arial" w:hAnsi="Arial" w:cs="Arial"/>
          <w:sz w:val="24"/>
          <w:szCs w:val="24"/>
        </w:rPr>
        <w:t>Having reviewed the academic literature of research carried out regarding impact factors which are perceived to be the causes of poor mental health of police officers, there are varying arguments regarding the true causes. As well as regular exposure to traumatic incidents, socioeconomic factors such as budget cuts affecting police numbers and resources, and organisational factors such as the effectiveness of leadership have been identified as causes for poor mental health. Further research has been identified as to whether other emergency services who work in similar organisational structures are affected in a similar way. The literature has also provided an opportunity for this research project to identify the impact factors which affect police officer mental health in a force specific area, being South Wales Police.</w:t>
      </w:r>
    </w:p>
    <w:p w14:paraId="5FD7E764" w14:textId="77777777" w:rsidR="00D3450A" w:rsidRPr="00CD3174" w:rsidRDefault="00D3450A" w:rsidP="00D3450A">
      <w:pPr>
        <w:rPr>
          <w:rFonts w:ascii="Arial" w:hAnsi="Arial" w:cs="Arial"/>
          <w:sz w:val="24"/>
          <w:szCs w:val="24"/>
        </w:rPr>
      </w:pPr>
    </w:p>
    <w:p w14:paraId="78D4BDCB"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This literature review has identified several support agencies both internally and externally available to police officers in support of their mental health, however further research is required as to how police officers in South Wales Police </w:t>
      </w:r>
      <w:proofErr w:type="gramStart"/>
      <w:r w:rsidRPr="00CD3174">
        <w:rPr>
          <w:rFonts w:ascii="Arial" w:hAnsi="Arial" w:cs="Arial"/>
          <w:sz w:val="24"/>
          <w:szCs w:val="24"/>
        </w:rPr>
        <w:t>actually perceive</w:t>
      </w:r>
      <w:proofErr w:type="gramEnd"/>
      <w:r w:rsidRPr="00CD3174">
        <w:rPr>
          <w:rFonts w:ascii="Arial" w:hAnsi="Arial" w:cs="Arial"/>
          <w:sz w:val="24"/>
          <w:szCs w:val="24"/>
        </w:rPr>
        <w:t xml:space="preserve"> the support offered to them, which may explain any reluctance to accept this support. </w:t>
      </w:r>
    </w:p>
    <w:p w14:paraId="1482061E" w14:textId="77777777" w:rsidR="00D3450A" w:rsidRDefault="00D3450A" w:rsidP="00D3450A"/>
    <w:p w14:paraId="5B3159A1" w14:textId="77777777" w:rsidR="00D3450A" w:rsidRDefault="00D3450A" w:rsidP="00D3450A"/>
    <w:p w14:paraId="0F486031" w14:textId="77777777" w:rsidR="00D3450A" w:rsidRDefault="00D3450A" w:rsidP="00D3450A"/>
    <w:p w14:paraId="669EDE16" w14:textId="77777777" w:rsidR="00D3450A" w:rsidRPr="00AF70F7" w:rsidRDefault="00D3450A" w:rsidP="00D3450A">
      <w:pPr>
        <w:rPr>
          <w:sz w:val="28"/>
          <w:szCs w:val="28"/>
        </w:rPr>
      </w:pPr>
    </w:p>
    <w:p w14:paraId="77BAEB39" w14:textId="6CA1C933" w:rsidR="00D3450A" w:rsidRPr="00CD3174" w:rsidRDefault="00D3450A" w:rsidP="00D3450A">
      <w:pPr>
        <w:rPr>
          <w:rFonts w:ascii="Arial" w:hAnsi="Arial" w:cs="Arial"/>
          <w:b/>
          <w:bCs/>
          <w:color w:val="4472C4" w:themeColor="accent1"/>
          <w:sz w:val="28"/>
          <w:szCs w:val="28"/>
          <w:u w:val="single"/>
        </w:rPr>
      </w:pPr>
      <w:r w:rsidRPr="00AF70F7">
        <w:rPr>
          <w:rFonts w:cstheme="minorHAnsi"/>
          <w:b/>
          <w:bCs/>
          <w:color w:val="4472C4" w:themeColor="accent1"/>
          <w:sz w:val="28"/>
          <w:szCs w:val="28"/>
        </w:rPr>
        <w:lastRenderedPageBreak/>
        <w:t xml:space="preserve">                                </w:t>
      </w:r>
      <w:r w:rsidRPr="00CD3174">
        <w:rPr>
          <w:rFonts w:ascii="Arial" w:hAnsi="Arial" w:cs="Arial"/>
          <w:b/>
          <w:bCs/>
          <w:color w:val="4472C4" w:themeColor="accent1"/>
          <w:sz w:val="28"/>
          <w:szCs w:val="28"/>
          <w:u w:val="single"/>
        </w:rPr>
        <w:t>Chapter 3: Research Methodology</w:t>
      </w:r>
    </w:p>
    <w:p w14:paraId="58DEE5DD" w14:textId="77777777" w:rsidR="00D3450A" w:rsidRPr="000D0C60" w:rsidRDefault="00D3450A" w:rsidP="00D3450A">
      <w:pPr>
        <w:rPr>
          <w:rFonts w:cstheme="minorHAnsi"/>
          <w:i/>
          <w:iCs/>
          <w:sz w:val="24"/>
          <w:szCs w:val="24"/>
        </w:rPr>
      </w:pPr>
    </w:p>
    <w:p w14:paraId="7A25285F"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3.1: Introduction</w:t>
      </w:r>
    </w:p>
    <w:p w14:paraId="7E8AC396" w14:textId="77777777" w:rsidR="00D3450A" w:rsidRPr="00CD3174" w:rsidRDefault="00D3450A" w:rsidP="00D3450A">
      <w:pPr>
        <w:rPr>
          <w:rFonts w:ascii="Arial" w:hAnsi="Arial" w:cs="Arial"/>
          <w:i/>
          <w:iCs/>
          <w:sz w:val="24"/>
          <w:szCs w:val="24"/>
        </w:rPr>
      </w:pPr>
    </w:p>
    <w:p w14:paraId="2C7E5418" w14:textId="77777777" w:rsidR="00D3450A" w:rsidRPr="00CD3174" w:rsidRDefault="00D3450A" w:rsidP="00D3450A">
      <w:pPr>
        <w:rPr>
          <w:rFonts w:ascii="Arial" w:hAnsi="Arial" w:cs="Arial"/>
          <w:sz w:val="24"/>
          <w:szCs w:val="24"/>
        </w:rPr>
      </w:pPr>
      <w:r w:rsidRPr="00CD3174">
        <w:rPr>
          <w:rFonts w:ascii="Arial" w:hAnsi="Arial" w:cs="Arial"/>
          <w:sz w:val="24"/>
          <w:szCs w:val="24"/>
        </w:rPr>
        <w:t>This chapter will outline the research methods carried out in this project and will explain why these methods were chosen to reach the set objectives of this dissertatio</w:t>
      </w:r>
      <w:bookmarkStart w:id="2" w:name="_Hlk153186720"/>
      <w:r w:rsidRPr="00CD3174">
        <w:rPr>
          <w:rFonts w:ascii="Arial" w:hAnsi="Arial" w:cs="Arial"/>
          <w:sz w:val="24"/>
          <w:szCs w:val="24"/>
        </w:rPr>
        <w:t xml:space="preserve">n. The methods utilised to achieve the objectives of identifying the mental health impact factors that police officers feel are the causes of poor mental health within the South Wales Police force, and to identify the perspectives of officers on the effectiveness of organisational wellbeing support </w:t>
      </w:r>
      <w:bookmarkEnd w:id="2"/>
      <w:proofErr w:type="gramStart"/>
      <w:r w:rsidRPr="00CD3174">
        <w:rPr>
          <w:rFonts w:ascii="Arial" w:hAnsi="Arial" w:cs="Arial"/>
          <w:sz w:val="24"/>
          <w:szCs w:val="24"/>
        </w:rPr>
        <w:t>were considered to be</w:t>
      </w:r>
      <w:proofErr w:type="gramEnd"/>
      <w:r w:rsidRPr="00CD3174">
        <w:rPr>
          <w:rFonts w:ascii="Arial" w:hAnsi="Arial" w:cs="Arial"/>
          <w:sz w:val="24"/>
          <w:szCs w:val="24"/>
        </w:rPr>
        <w:t xml:space="preserve"> the most effective and ethical following the identification of the gap in research found in existing work during the literature review. </w:t>
      </w:r>
    </w:p>
    <w:p w14:paraId="056CE747" w14:textId="77777777" w:rsidR="00D3450A" w:rsidRPr="00CD3174" w:rsidRDefault="00D3450A" w:rsidP="00D3450A">
      <w:pPr>
        <w:rPr>
          <w:rFonts w:ascii="Arial" w:hAnsi="Arial" w:cs="Arial"/>
          <w:i/>
          <w:iCs/>
          <w:sz w:val="24"/>
          <w:szCs w:val="24"/>
        </w:rPr>
      </w:pPr>
    </w:p>
    <w:p w14:paraId="3DF13801"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3.2: Quantitative and Qualitative Methods of Research</w:t>
      </w:r>
    </w:p>
    <w:p w14:paraId="69FE5474" w14:textId="77777777" w:rsidR="00D3450A" w:rsidRPr="00CD3174" w:rsidRDefault="00D3450A" w:rsidP="00D3450A">
      <w:pPr>
        <w:rPr>
          <w:rFonts w:ascii="Arial" w:hAnsi="Arial" w:cs="Arial"/>
          <w:sz w:val="24"/>
          <w:szCs w:val="24"/>
        </w:rPr>
      </w:pPr>
    </w:p>
    <w:p w14:paraId="5CFADB07" w14:textId="77777777" w:rsidR="00D3450A" w:rsidRPr="00CD3174" w:rsidRDefault="00D3450A" w:rsidP="00D3450A">
      <w:pPr>
        <w:rPr>
          <w:rFonts w:ascii="Arial" w:hAnsi="Arial" w:cs="Arial"/>
          <w:sz w:val="24"/>
          <w:szCs w:val="24"/>
        </w:rPr>
      </w:pPr>
      <w:r w:rsidRPr="00CD3174">
        <w:rPr>
          <w:rFonts w:ascii="Arial" w:hAnsi="Arial" w:cs="Arial"/>
          <w:sz w:val="24"/>
          <w:szCs w:val="24"/>
        </w:rPr>
        <w:t>The process of research creates new knowledge, with research being the logical consequence to the emergence of a question that has not yet been answered. Research can analyse and develop pre-existing work that has been carried out or can approach a completely new identified area of study (Graue, 2015).</w:t>
      </w:r>
    </w:p>
    <w:p w14:paraId="1EB1832C" w14:textId="77777777" w:rsidR="00D3450A" w:rsidRPr="00CD3174" w:rsidRDefault="00D3450A" w:rsidP="00D3450A">
      <w:pPr>
        <w:rPr>
          <w:rFonts w:ascii="Arial" w:hAnsi="Arial" w:cs="Arial"/>
          <w:sz w:val="24"/>
          <w:szCs w:val="24"/>
        </w:rPr>
      </w:pPr>
    </w:p>
    <w:p w14:paraId="1B01EA7B" w14:textId="77777777" w:rsidR="00D3450A" w:rsidRPr="00CD3174" w:rsidRDefault="00D3450A" w:rsidP="00D3450A">
      <w:pPr>
        <w:rPr>
          <w:rFonts w:ascii="Arial" w:hAnsi="Arial" w:cs="Arial"/>
          <w:sz w:val="24"/>
          <w:szCs w:val="24"/>
        </w:rPr>
      </w:pPr>
      <w:r w:rsidRPr="00CD3174">
        <w:rPr>
          <w:rFonts w:ascii="Arial" w:hAnsi="Arial" w:cs="Arial"/>
          <w:sz w:val="24"/>
          <w:szCs w:val="24"/>
        </w:rPr>
        <w:t>The two most common methods of research are Quantitative and Qualitative approaches which provide varying results based on either structure. Bell et al., (2022) state that a researcher’s decision with regards to a quantitative or qualitative research approach are based on their well-founded epistemological beliefs, with both methods being effective in academic research.</w:t>
      </w:r>
    </w:p>
    <w:p w14:paraId="338D2CB4" w14:textId="77777777" w:rsidR="00D3450A" w:rsidRPr="00CD3174" w:rsidRDefault="00D3450A" w:rsidP="00D3450A">
      <w:pPr>
        <w:rPr>
          <w:rFonts w:ascii="Arial" w:hAnsi="Arial" w:cs="Arial"/>
          <w:sz w:val="24"/>
          <w:szCs w:val="24"/>
        </w:rPr>
      </w:pPr>
    </w:p>
    <w:p w14:paraId="49F8BBD3"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Numerical data is gathered, and statistical techniques are used for analysis in Quantitative research. Producing quantifiable and numerically stated empirical data is the outcome of this approach. This method allows the researcher to make predictions, identify patterns and test hypothesis </w:t>
      </w:r>
      <w:proofErr w:type="gramStart"/>
      <w:r w:rsidRPr="00CD3174">
        <w:rPr>
          <w:rFonts w:ascii="Arial" w:hAnsi="Arial" w:cs="Arial"/>
          <w:sz w:val="24"/>
          <w:szCs w:val="24"/>
        </w:rPr>
        <w:t>as a result of</w:t>
      </w:r>
      <w:proofErr w:type="gramEnd"/>
      <w:r w:rsidRPr="00CD3174">
        <w:rPr>
          <w:rFonts w:ascii="Arial" w:hAnsi="Arial" w:cs="Arial"/>
          <w:sz w:val="24"/>
          <w:szCs w:val="24"/>
        </w:rPr>
        <w:t xml:space="preserve"> the data obtained. Qualitative research gathers non-numerical data such as words, images and sounds through the exploration of subjective experiences, beliefs, and attitudes, which are often gathered through interviewing and observations. The goal of Qualitative research is to produce in-depth explanations of the studied topic as well as identifying new insights and interpretations (Garbarino and Holland, 2009). If the object of a person’s research is to obtain richness, complexity and outcomes that cannot easily be translated into scaled numbers, a Qualitative data analysis approach would be beneficial. However, for clarity and numerical measurement, a Quantitative data analysis approach would be recommended. Although it is argued that both methods of research analysis are equally scientific (Taylor, 2005). </w:t>
      </w:r>
    </w:p>
    <w:p w14:paraId="664A5D99" w14:textId="77777777" w:rsidR="00D3450A" w:rsidRPr="00CD3174" w:rsidRDefault="00D3450A" w:rsidP="00D3450A">
      <w:pPr>
        <w:rPr>
          <w:rFonts w:ascii="Arial" w:hAnsi="Arial" w:cs="Arial"/>
          <w:sz w:val="24"/>
          <w:szCs w:val="24"/>
        </w:rPr>
      </w:pPr>
    </w:p>
    <w:p w14:paraId="4DF5AF84"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A mixed-method approach was carried out for the purpose of this research. This approach allowed the researcher to combine the obtained data from both a quantitative and qualitative approach to obtain a greater understanding into the perceived impact factors that South Wales Police officers believed were the causes of poor mental health amongst officers, and their perspectives on the effectiveness of organisational wellbeing support available to police officers within the force. </w:t>
      </w:r>
      <w:proofErr w:type="spellStart"/>
      <w:r w:rsidRPr="00CD3174">
        <w:rPr>
          <w:rFonts w:ascii="Arial" w:hAnsi="Arial" w:cs="Arial"/>
          <w:sz w:val="24"/>
          <w:szCs w:val="24"/>
        </w:rPr>
        <w:t>Ivankona</w:t>
      </w:r>
      <w:proofErr w:type="spellEnd"/>
      <w:r w:rsidRPr="00CD3174">
        <w:rPr>
          <w:rFonts w:ascii="Arial" w:hAnsi="Arial" w:cs="Arial"/>
          <w:sz w:val="24"/>
          <w:szCs w:val="24"/>
        </w:rPr>
        <w:t xml:space="preserve"> and Creswell (2009) found that with its emphasis on the meaningful integration of both quantitative and qualitative data, mixed methods research can offer depth and breadth that a single technique may not be able to deliver alone.</w:t>
      </w:r>
    </w:p>
    <w:p w14:paraId="655B3B3C" w14:textId="77777777" w:rsidR="00D3450A" w:rsidRPr="00CD3174" w:rsidRDefault="00D3450A" w:rsidP="00D3450A">
      <w:pPr>
        <w:rPr>
          <w:rFonts w:ascii="Arial" w:hAnsi="Arial" w:cs="Arial"/>
          <w:sz w:val="24"/>
          <w:szCs w:val="24"/>
        </w:rPr>
      </w:pPr>
    </w:p>
    <w:p w14:paraId="77FC564B" w14:textId="77777777" w:rsidR="00D3450A" w:rsidRPr="00CD3174" w:rsidRDefault="00D3450A" w:rsidP="00D3450A">
      <w:pPr>
        <w:rPr>
          <w:rFonts w:ascii="Arial" w:hAnsi="Arial" w:cs="Arial"/>
          <w:sz w:val="24"/>
          <w:szCs w:val="24"/>
        </w:rPr>
      </w:pPr>
    </w:p>
    <w:p w14:paraId="268771DC"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3.3: Research Approach</w:t>
      </w:r>
    </w:p>
    <w:p w14:paraId="3527CD14" w14:textId="77777777" w:rsidR="00D3450A" w:rsidRPr="00CD3174" w:rsidRDefault="00D3450A" w:rsidP="00D3450A">
      <w:pPr>
        <w:rPr>
          <w:rFonts w:ascii="Arial" w:hAnsi="Arial" w:cs="Arial"/>
          <w:sz w:val="24"/>
          <w:szCs w:val="24"/>
        </w:rPr>
      </w:pPr>
    </w:p>
    <w:p w14:paraId="52F34F08"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For this research, a Web Survey was created to obtain quantitative data through responses from the identified sample group. Pre-set questions to achieve the first objective of this dissertation, which was to identify the impact factors that were the causes of poor mental health in police officers in South Wales Police, were shared in this survey. Web Surveys are a method of systematic data collection resulting from the responses of a targeted sample of interest to a standardised questionnaire (Fowler, 2014). Through obtaining this quantitative data, the researcher was able to identify numerical patterns through the responses received with regards to Objective 1 of the project. The Web Survey contained an optional text box which enabled participants to expand on their answer which provided essential qualitative data capture with regards to Objective 2 of the project, which was to understand the officer’s perceived effectiveness of organisational wellbeing support available to police officers. This additional text box allowed participants to provide detailed responses with regards to their feelings and opinions, and provided additional data that may not have been available in the survey set questions. This invaluable qualitative data provided a greater understanding of how participants perceived the impact factors responsible for poor mental health and their beliefs around the organisational wellbeing support available. </w:t>
      </w:r>
    </w:p>
    <w:p w14:paraId="5B2BCCC8" w14:textId="77777777" w:rsidR="00D3450A" w:rsidRPr="00CD3174" w:rsidRDefault="00D3450A" w:rsidP="00D3450A">
      <w:pPr>
        <w:rPr>
          <w:rFonts w:ascii="Arial" w:hAnsi="Arial" w:cs="Arial"/>
          <w:sz w:val="24"/>
          <w:szCs w:val="24"/>
        </w:rPr>
      </w:pPr>
    </w:p>
    <w:p w14:paraId="3A5BFD8E" w14:textId="77777777" w:rsidR="00D3450A" w:rsidRPr="00CD3174" w:rsidRDefault="00D3450A" w:rsidP="00D3450A">
      <w:pPr>
        <w:rPr>
          <w:rFonts w:ascii="Arial" w:hAnsi="Arial" w:cs="Arial"/>
          <w:sz w:val="24"/>
          <w:szCs w:val="24"/>
        </w:rPr>
      </w:pPr>
      <w:r w:rsidRPr="00CD3174">
        <w:rPr>
          <w:rFonts w:ascii="Arial" w:hAnsi="Arial" w:cs="Arial"/>
          <w:sz w:val="24"/>
          <w:szCs w:val="24"/>
        </w:rPr>
        <w:t>The research was carried out using a Web Survey. This method of research was identified as being the most beneficial due to the ease of online access for participants and ease of survey sharing with officers. The sharing of the survey through the South Wales Police internal communication intranet channel allowed a far wider audience capture of police officers working in different departments that the researcher would not otherwise reach. This allowed the responses received to the survey to be from officers from numerous departments within the force providing a more accurate and true reflection of officer’s beliefs around mental health impacts due to working within the police.</w:t>
      </w:r>
    </w:p>
    <w:p w14:paraId="761B15D0" w14:textId="77777777" w:rsidR="00D3450A" w:rsidRPr="00CD3174" w:rsidRDefault="00D3450A" w:rsidP="00D3450A">
      <w:pPr>
        <w:rPr>
          <w:rFonts w:ascii="Arial" w:hAnsi="Arial" w:cs="Arial"/>
          <w:sz w:val="24"/>
          <w:szCs w:val="24"/>
        </w:rPr>
      </w:pPr>
    </w:p>
    <w:p w14:paraId="0820B59E"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The survey also allowed anonymity to those participating in the survey which provided participants to answer questions openly and honestly without any fear of re-percussions. </w:t>
      </w:r>
      <w:proofErr w:type="spellStart"/>
      <w:r w:rsidRPr="00CD3174">
        <w:rPr>
          <w:rFonts w:ascii="Arial" w:hAnsi="Arial" w:cs="Arial"/>
          <w:sz w:val="24"/>
          <w:szCs w:val="24"/>
        </w:rPr>
        <w:t>Rogelberg</w:t>
      </w:r>
      <w:proofErr w:type="spellEnd"/>
      <w:r w:rsidRPr="00CD3174">
        <w:rPr>
          <w:rFonts w:ascii="Arial" w:hAnsi="Arial" w:cs="Arial"/>
          <w:sz w:val="24"/>
          <w:szCs w:val="24"/>
        </w:rPr>
        <w:t xml:space="preserve"> et al., (2006) found that participants who responded to surveys that were perceived to not be anonymous were influenced in their response intentions. However, Nayak and Narayan (2019) identified several challenges around online surveys with regards to the maintenance of confidentiality, ethical issues, response rates and response accuracy. The researcher in this study, having applied for Ethical Approval prior to beginning, has attempted to avoid these challenges through their transparency regarding how any personal data obtained would be held securely. Clear communication with participants around their anonymity when completing the survey was met with the survey providing no options for participants to leave personal details.</w:t>
      </w:r>
    </w:p>
    <w:p w14:paraId="69E414FC" w14:textId="77777777" w:rsidR="00D3450A" w:rsidRPr="00CD3174" w:rsidRDefault="00D3450A" w:rsidP="00D3450A">
      <w:pPr>
        <w:rPr>
          <w:rFonts w:ascii="Arial" w:hAnsi="Arial" w:cs="Arial"/>
          <w:sz w:val="24"/>
          <w:szCs w:val="24"/>
        </w:rPr>
      </w:pPr>
    </w:p>
    <w:p w14:paraId="6E05F64A" w14:textId="77777777" w:rsidR="00D3450A" w:rsidRPr="00CD3174" w:rsidRDefault="00D3450A" w:rsidP="00D3450A">
      <w:pPr>
        <w:rPr>
          <w:rFonts w:ascii="Arial" w:hAnsi="Arial" w:cs="Arial"/>
          <w:sz w:val="24"/>
          <w:szCs w:val="24"/>
        </w:rPr>
      </w:pPr>
      <w:r w:rsidRPr="00CD3174">
        <w:rPr>
          <w:rFonts w:ascii="Arial" w:hAnsi="Arial" w:cs="Arial"/>
          <w:sz w:val="24"/>
          <w:szCs w:val="24"/>
        </w:rPr>
        <w:t>The researcher did consider carrying out interviews as a method of research, as these can provide an excellent means of capturing qualitative data. Answers to interviews can be further probed and expanded on to obtain a greater insight into the subject. However, this means of research was not carried out due to the researcher preferring a quantitative data capture method through an online survey with options for participants to provide text comments. It has been found that interviews are more time consuming for the researcher and can result in interview bias where the interviewer identifies their own opinion which can influence that of the interviewee (</w:t>
      </w:r>
      <w:proofErr w:type="spellStart"/>
      <w:r w:rsidRPr="00CD3174">
        <w:rPr>
          <w:rFonts w:ascii="Arial" w:hAnsi="Arial" w:cs="Arial"/>
          <w:sz w:val="24"/>
          <w:szCs w:val="24"/>
        </w:rPr>
        <w:t>Phellas</w:t>
      </w:r>
      <w:proofErr w:type="spellEnd"/>
      <w:r w:rsidRPr="00CD3174">
        <w:rPr>
          <w:rFonts w:ascii="Arial" w:hAnsi="Arial" w:cs="Arial"/>
          <w:sz w:val="24"/>
          <w:szCs w:val="24"/>
        </w:rPr>
        <w:t xml:space="preserve"> et al., 2001). Due to the research subject being mental health focused, it was also decided not to carry out interviews as disclosures from interviewees prompted by the sensitive nature of the interview questions may be made with no professional expertise held by the researcher to provide the necessary support.</w:t>
      </w:r>
    </w:p>
    <w:p w14:paraId="75C6608D" w14:textId="77777777" w:rsidR="00D3450A" w:rsidRPr="00CD3174" w:rsidRDefault="00D3450A" w:rsidP="00D3450A">
      <w:pPr>
        <w:rPr>
          <w:rFonts w:ascii="Arial" w:hAnsi="Arial" w:cs="Arial"/>
          <w:sz w:val="24"/>
          <w:szCs w:val="24"/>
        </w:rPr>
      </w:pPr>
    </w:p>
    <w:p w14:paraId="5673022C"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3.4: Population and Sample</w:t>
      </w:r>
    </w:p>
    <w:p w14:paraId="1527430E" w14:textId="77777777" w:rsidR="00D3450A" w:rsidRPr="00CD3174" w:rsidRDefault="00D3450A" w:rsidP="00D3450A">
      <w:pPr>
        <w:rPr>
          <w:rFonts w:ascii="Arial" w:hAnsi="Arial" w:cs="Arial"/>
          <w:sz w:val="24"/>
          <w:szCs w:val="24"/>
        </w:rPr>
      </w:pPr>
    </w:p>
    <w:p w14:paraId="1E44273C"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The researcher identified that the population represented within this project were all warranted police officers currently serving within the South Wales Police force. This population was identified as the researcher aimed to understand the perceived mental health impact factors that were the cause of poor officer mental health from differing operational roles and of officers of differing rank seniority. This project, having been inspired by earlier research carried out by that of </w:t>
      </w:r>
      <w:proofErr w:type="spellStart"/>
      <w:r w:rsidRPr="00CD3174">
        <w:rPr>
          <w:rFonts w:ascii="Arial" w:hAnsi="Arial" w:cs="Arial"/>
          <w:color w:val="222222"/>
          <w:sz w:val="24"/>
          <w:szCs w:val="24"/>
          <w:shd w:val="clear" w:color="auto" w:fill="FFFFFF"/>
        </w:rPr>
        <w:t>Deschênes</w:t>
      </w:r>
      <w:proofErr w:type="spellEnd"/>
      <w:r w:rsidRPr="00CD3174">
        <w:rPr>
          <w:rFonts w:ascii="Arial" w:hAnsi="Arial" w:cs="Arial"/>
          <w:color w:val="222222"/>
          <w:sz w:val="24"/>
          <w:szCs w:val="24"/>
          <w:shd w:val="clear" w:color="auto" w:fill="FFFFFF"/>
        </w:rPr>
        <w:t xml:space="preserve"> et al., (2018), who analysed the impact factors affecting the mental health of police officers in Quebec, Canada, aimed to identify the impact factors affecting officers of varying departments rather than being focused solely on one department such as response for example.</w:t>
      </w:r>
      <w:r w:rsidRPr="00CD3174">
        <w:rPr>
          <w:rFonts w:ascii="Arial" w:hAnsi="Arial" w:cs="Arial"/>
          <w:sz w:val="24"/>
          <w:szCs w:val="24"/>
        </w:rPr>
        <w:t xml:space="preserve"> This decision was made with the intention of capturing a greater diversity of opinion of mental health impact factors, as being solely focused on one department may provide a false representation.</w:t>
      </w:r>
    </w:p>
    <w:p w14:paraId="37A1F6A6" w14:textId="77777777" w:rsidR="00D3450A" w:rsidRPr="000D0C60" w:rsidRDefault="00D3450A" w:rsidP="00D3450A">
      <w:pPr>
        <w:rPr>
          <w:rFonts w:cstheme="minorHAnsi"/>
          <w:sz w:val="24"/>
          <w:szCs w:val="24"/>
        </w:rPr>
      </w:pPr>
    </w:p>
    <w:p w14:paraId="5B800D94" w14:textId="77777777" w:rsidR="00D3450A" w:rsidRPr="00CD3174" w:rsidRDefault="00D3450A" w:rsidP="00D3450A">
      <w:pPr>
        <w:rPr>
          <w:rFonts w:ascii="Arial" w:hAnsi="Arial" w:cs="Arial"/>
          <w:sz w:val="24"/>
          <w:szCs w:val="24"/>
        </w:rPr>
      </w:pPr>
      <w:r w:rsidRPr="00CD3174">
        <w:rPr>
          <w:rFonts w:ascii="Arial" w:hAnsi="Arial" w:cs="Arial"/>
          <w:sz w:val="24"/>
          <w:szCs w:val="24"/>
        </w:rPr>
        <w:lastRenderedPageBreak/>
        <w:t xml:space="preserve">The Web Survey created was shared and presented through the South Wales Police internal intranet social media page making this available to all serving police officers. Participating officers were required to confirm their eligibility as a warranted police officer to complete the survey through the form of a confirmation tick box at the beginning of the survey. The target sample were between 30 – 40 participants as a representative of South Wales Police to achieve the researchers’ objectives. A portion of the population chosen to be representative of the broader population is referred to as a “Sample”. This sample must be sufficiently large and representative of the entire population. By selecting a representative sample, we can cut down on the expenses, research time, and labour required to complete the study (Acharya et al., 2013). With almost 3000 serving police officers within South Wales Police (South Wales Police, 2023), a sample representative of this population was selected to carry out this research. The targeted sample of serving police officers were invited to participate through the availability of the survey on the front page of the South Wales Police intranet social media page and through the researcher directly asking officers currently working in varying departments and of varying ranks of seniority to participate in the web survey. To ensure that those participating in the research were eligible to participate, the researcher implemented a confirmation at the beginning of the survey where participants were required to confirm their eligibility by ticking a confirmation box to the following statement – “I can confirm that I am a warranted police officer currently employed by South Wales Police”. </w:t>
      </w:r>
    </w:p>
    <w:p w14:paraId="5A95C759" w14:textId="77777777" w:rsidR="00D3450A" w:rsidRPr="00CD3174" w:rsidRDefault="00D3450A" w:rsidP="00D3450A">
      <w:pPr>
        <w:rPr>
          <w:rFonts w:ascii="Arial" w:hAnsi="Arial" w:cs="Arial"/>
          <w:sz w:val="24"/>
          <w:szCs w:val="24"/>
        </w:rPr>
      </w:pPr>
    </w:p>
    <w:p w14:paraId="3F0D8057" w14:textId="77777777" w:rsidR="00D3450A" w:rsidRPr="00CD3174" w:rsidRDefault="00D3450A" w:rsidP="00D3450A">
      <w:pPr>
        <w:rPr>
          <w:rFonts w:ascii="Arial" w:hAnsi="Arial" w:cs="Arial"/>
          <w:sz w:val="24"/>
          <w:szCs w:val="24"/>
        </w:rPr>
      </w:pPr>
      <w:r w:rsidRPr="00CD3174">
        <w:rPr>
          <w:rFonts w:ascii="Arial" w:hAnsi="Arial" w:cs="Arial"/>
          <w:sz w:val="24"/>
          <w:szCs w:val="24"/>
        </w:rPr>
        <w:t>Limitations were identified by the researcher prior to the distribution of the web survey. Due to the web survey being made available on the internal social media page of South Wales Police, it was not clearly known if the sampling group objective of 30 – 40 respondents would be achieved, or even if the number of respondents would surpass this number significantly which may influence the outcomes. By having too few responses, the researcher was aware that this may not provide a clear representation of police officers when attempting to identify the impact factors affecting officer mental health. Although the web survey was also made available to current serving police officers in all departments and of all ranks of seniority, it was also unclear if responses would be received from the majority of departments or ranks or if only certain departments, for example Response, would participate, which in itself may distort the actual outcome of the objectives around the impact factors that affect the mental health of police officers in the South Wales Police force as a whole. A question was created within the survey asking participants which department they worked in which allowed the researcher to understand the departmental representation of participants.</w:t>
      </w:r>
    </w:p>
    <w:p w14:paraId="04016FBD" w14:textId="77777777" w:rsidR="00D3450A" w:rsidRPr="000D0C60" w:rsidRDefault="00D3450A" w:rsidP="00D3450A">
      <w:pPr>
        <w:rPr>
          <w:rFonts w:cstheme="minorHAnsi"/>
          <w:sz w:val="24"/>
          <w:szCs w:val="24"/>
        </w:rPr>
      </w:pPr>
    </w:p>
    <w:p w14:paraId="462848E0" w14:textId="77777777" w:rsidR="00D3450A" w:rsidRDefault="00D3450A" w:rsidP="00D3450A">
      <w:pPr>
        <w:rPr>
          <w:rFonts w:cstheme="minorHAnsi"/>
          <w:b/>
          <w:bCs/>
          <w:i/>
          <w:iCs/>
          <w:color w:val="4472C4" w:themeColor="accent1"/>
          <w:sz w:val="24"/>
          <w:szCs w:val="24"/>
          <w:u w:val="single"/>
        </w:rPr>
      </w:pPr>
      <w:r>
        <w:rPr>
          <w:rFonts w:cstheme="minorHAnsi"/>
          <w:b/>
          <w:bCs/>
          <w:i/>
          <w:iCs/>
          <w:color w:val="4472C4" w:themeColor="accent1"/>
          <w:sz w:val="24"/>
          <w:szCs w:val="24"/>
          <w:u w:val="single"/>
        </w:rPr>
        <w:br w:type="page"/>
      </w:r>
    </w:p>
    <w:p w14:paraId="1280A174"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lastRenderedPageBreak/>
        <w:t>3.5: Ethical Practice</w:t>
      </w:r>
    </w:p>
    <w:p w14:paraId="6BBE9E14" w14:textId="77777777" w:rsidR="00D3450A" w:rsidRPr="00CD3174" w:rsidRDefault="00D3450A" w:rsidP="00D3450A">
      <w:pPr>
        <w:rPr>
          <w:rFonts w:ascii="Arial" w:hAnsi="Arial" w:cs="Arial"/>
          <w:sz w:val="24"/>
          <w:szCs w:val="24"/>
        </w:rPr>
      </w:pPr>
    </w:p>
    <w:p w14:paraId="0AC35549" w14:textId="77777777" w:rsidR="00D3450A" w:rsidRPr="00CD3174" w:rsidRDefault="00D3450A" w:rsidP="00D3450A">
      <w:pPr>
        <w:rPr>
          <w:rFonts w:ascii="Arial" w:hAnsi="Arial" w:cs="Arial"/>
          <w:sz w:val="24"/>
          <w:szCs w:val="24"/>
        </w:rPr>
      </w:pPr>
      <w:r w:rsidRPr="00CD3174">
        <w:rPr>
          <w:rFonts w:ascii="Arial" w:hAnsi="Arial" w:cs="Arial"/>
          <w:sz w:val="24"/>
          <w:szCs w:val="24"/>
        </w:rPr>
        <w:t>When conducting the research for this dissertation, the importance of ensuring that all work carried out was conducted with fair, ethical practice was essential. The term “Ethics” is defined by Britannica (2023) as “the discipline concerned with what is morally good and bad and morally right and wrong”. Ethical practice ensures that all research is carried out in a transparent and impartial manner leading to honest, non-bias results. Ethical research must be conducted responsibly, with ethical decisions being made at the outset of the research idea and throughout the publication (Wester, 2011). When conducting Ethical research, Emanuel et al., (2000) found that 7 requirements systematically elucidate a coherent framework for evaluating the ethics of clinical research studies: Value, Scientific validity, Fair subject selection, Favourable risk-benefit ratio, independent review, Informed consent, and Respect for enrolled subjects. All respondents to this research project were made aware of any ethical issues that may arise and were made aware that participation would be carried out in a confidential manner, with collected data being stored securely. A statement to confirm the consent of the respondent to participate in the survey was implemented at the beginning of the web survey with the respondent required to place a tick in a consent box to confirm the following statement – “I consent to taking part in this survey about the mental health impact factors that police officers believe are the causes of poor mental health within the South Wales Police force and the perspectives of officers on the effectiveness of organisational wellbeing support”.</w:t>
      </w:r>
    </w:p>
    <w:p w14:paraId="02AB9A47" w14:textId="77777777" w:rsidR="00D3450A" w:rsidRPr="00CD3174" w:rsidRDefault="00D3450A" w:rsidP="00D3450A">
      <w:pPr>
        <w:rPr>
          <w:rFonts w:ascii="Arial" w:hAnsi="Arial" w:cs="Arial"/>
          <w:sz w:val="24"/>
          <w:szCs w:val="24"/>
        </w:rPr>
      </w:pPr>
    </w:p>
    <w:p w14:paraId="0C4A5795" w14:textId="77777777" w:rsidR="00D3450A" w:rsidRPr="00CD3174" w:rsidRDefault="00D3450A" w:rsidP="00D3450A">
      <w:pPr>
        <w:rPr>
          <w:rFonts w:ascii="Arial" w:hAnsi="Arial" w:cs="Arial"/>
          <w:sz w:val="24"/>
          <w:szCs w:val="24"/>
        </w:rPr>
      </w:pPr>
      <w:r w:rsidRPr="00CD3174">
        <w:rPr>
          <w:rFonts w:ascii="Arial" w:hAnsi="Arial" w:cs="Arial"/>
          <w:sz w:val="24"/>
          <w:szCs w:val="24"/>
        </w:rPr>
        <w:t>Prior to this study being carried out, an application for ethical approval was completed through the submission of an Application for Ethical Approval Form to the University of Wales Trinity Saint David. This application outlined the objectives of the proposed study, the method in which the study would be conducted, and the targeted respondents that would be invited to complete the study. The application also provided an overview of how personal data obtained from the study would be held securely, and how the web survey carried out would clearly explain to respondents from the beginning that their participation would be anonymous with no option on the web survey to submit personal detail other than those required to assess the representativeness of the sample. Cambridge University, (2023) state that research ethics committees, when assessing applications, will look for the benefits of a research application to outweigh the risk of harm, and a clear demonstration of the intent to respect the autonomy of individuals involved in the research.</w:t>
      </w:r>
    </w:p>
    <w:p w14:paraId="1B0EB50B" w14:textId="77777777" w:rsidR="00D3450A" w:rsidRPr="00CD3174" w:rsidRDefault="00D3450A" w:rsidP="00D3450A">
      <w:pPr>
        <w:rPr>
          <w:rFonts w:ascii="Arial" w:hAnsi="Arial" w:cs="Arial"/>
          <w:sz w:val="24"/>
          <w:szCs w:val="24"/>
        </w:rPr>
      </w:pPr>
    </w:p>
    <w:p w14:paraId="1E441D2A" w14:textId="77777777" w:rsidR="00D3450A" w:rsidRPr="00CD3174" w:rsidRDefault="00D3450A" w:rsidP="00D3450A">
      <w:pPr>
        <w:rPr>
          <w:rFonts w:ascii="Arial" w:hAnsi="Arial" w:cs="Arial"/>
          <w:sz w:val="24"/>
          <w:szCs w:val="24"/>
        </w:rPr>
      </w:pPr>
      <w:r w:rsidRPr="00CD3174">
        <w:rPr>
          <w:rFonts w:ascii="Arial" w:hAnsi="Arial" w:cs="Arial"/>
          <w:sz w:val="24"/>
          <w:szCs w:val="24"/>
        </w:rPr>
        <w:t>The research methods of this dissertation have now been outlined with the importance of conducting the research in an ethical manner explained. Following the distribution of the Web Survey for this project, the following chapter will analyse the results obtained and will discuss the findings.</w:t>
      </w:r>
    </w:p>
    <w:p w14:paraId="361F8500" w14:textId="77777777" w:rsidR="00D3450A" w:rsidRDefault="00D3450A" w:rsidP="00D3450A"/>
    <w:p w14:paraId="723E1DB0" w14:textId="32F281F7" w:rsidR="00D3450A" w:rsidRPr="00CD3174" w:rsidRDefault="00D3450A" w:rsidP="00D3450A">
      <w:pPr>
        <w:rPr>
          <w:rFonts w:ascii="Arial" w:hAnsi="Arial" w:cs="Arial"/>
          <w:b/>
          <w:bCs/>
          <w:sz w:val="28"/>
          <w:szCs w:val="28"/>
          <w:u w:val="single"/>
        </w:rPr>
      </w:pPr>
      <w:r w:rsidRPr="00BE1A5B">
        <w:rPr>
          <w:rFonts w:cstheme="minorHAnsi"/>
          <w:sz w:val="24"/>
          <w:szCs w:val="24"/>
        </w:rPr>
        <w:lastRenderedPageBreak/>
        <w:t xml:space="preserve">                                 </w:t>
      </w:r>
      <w:r>
        <w:rPr>
          <w:rFonts w:cstheme="minorHAnsi"/>
          <w:sz w:val="24"/>
          <w:szCs w:val="24"/>
        </w:rPr>
        <w:t xml:space="preserve">    </w:t>
      </w:r>
      <w:r w:rsidRPr="00BE1A5B">
        <w:rPr>
          <w:rFonts w:cstheme="minorHAnsi"/>
          <w:sz w:val="24"/>
          <w:szCs w:val="24"/>
        </w:rPr>
        <w:t xml:space="preserve">        </w:t>
      </w:r>
      <w:r w:rsidRPr="00CD3174">
        <w:rPr>
          <w:rFonts w:ascii="Arial" w:hAnsi="Arial" w:cs="Arial"/>
          <w:b/>
          <w:bCs/>
          <w:color w:val="4472C4" w:themeColor="accent1"/>
          <w:sz w:val="28"/>
          <w:szCs w:val="28"/>
          <w:u w:val="single"/>
        </w:rPr>
        <w:t>Chapter 4: Analysis of Results</w:t>
      </w:r>
    </w:p>
    <w:p w14:paraId="5405D270" w14:textId="77777777" w:rsidR="00D3450A" w:rsidRPr="00BE1A5B" w:rsidRDefault="00D3450A" w:rsidP="00D3450A">
      <w:pPr>
        <w:rPr>
          <w:rFonts w:cstheme="minorHAnsi"/>
          <w:sz w:val="24"/>
          <w:szCs w:val="24"/>
        </w:rPr>
      </w:pPr>
    </w:p>
    <w:p w14:paraId="7E66E2EF"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 xml:space="preserve">4.1: Introduction </w:t>
      </w:r>
    </w:p>
    <w:p w14:paraId="4C1CD945" w14:textId="77777777" w:rsidR="00D3450A" w:rsidRPr="00CD3174" w:rsidRDefault="00D3450A" w:rsidP="00D3450A">
      <w:pPr>
        <w:rPr>
          <w:rFonts w:ascii="Arial" w:hAnsi="Arial" w:cs="Arial"/>
          <w:sz w:val="24"/>
          <w:szCs w:val="24"/>
        </w:rPr>
      </w:pPr>
    </w:p>
    <w:p w14:paraId="09C7FC05" w14:textId="77777777" w:rsidR="00D3450A" w:rsidRPr="00CD3174" w:rsidRDefault="00D3450A" w:rsidP="00D3450A">
      <w:pPr>
        <w:rPr>
          <w:rFonts w:ascii="Arial" w:hAnsi="Arial" w:cs="Arial"/>
          <w:sz w:val="24"/>
          <w:szCs w:val="24"/>
        </w:rPr>
      </w:pPr>
      <w:r w:rsidRPr="00CD3174">
        <w:rPr>
          <w:rFonts w:ascii="Arial" w:hAnsi="Arial" w:cs="Arial"/>
          <w:sz w:val="24"/>
          <w:szCs w:val="24"/>
        </w:rPr>
        <w:t>This chapter will present and analyse the data and present the results obtained from the research carried out in meeting the following objectives:</w:t>
      </w:r>
    </w:p>
    <w:p w14:paraId="581BF806" w14:textId="77777777" w:rsidR="00D3450A" w:rsidRPr="00CD3174" w:rsidRDefault="00D3450A" w:rsidP="00D3450A">
      <w:pPr>
        <w:rPr>
          <w:rFonts w:ascii="Arial" w:hAnsi="Arial" w:cs="Arial"/>
          <w:sz w:val="24"/>
          <w:szCs w:val="24"/>
        </w:rPr>
      </w:pPr>
    </w:p>
    <w:p w14:paraId="4406DE76" w14:textId="77777777" w:rsidR="00D3450A" w:rsidRPr="00CD3174" w:rsidRDefault="00D3450A" w:rsidP="00D3450A">
      <w:pPr>
        <w:pStyle w:val="ListParagraph"/>
        <w:numPr>
          <w:ilvl w:val="0"/>
          <w:numId w:val="4"/>
        </w:numPr>
        <w:rPr>
          <w:rFonts w:ascii="Arial" w:hAnsi="Arial" w:cs="Arial"/>
          <w:sz w:val="24"/>
          <w:szCs w:val="24"/>
        </w:rPr>
      </w:pPr>
      <w:r w:rsidRPr="00CD3174">
        <w:rPr>
          <w:rFonts w:ascii="Arial" w:hAnsi="Arial" w:cs="Arial"/>
          <w:sz w:val="24"/>
          <w:szCs w:val="24"/>
        </w:rPr>
        <w:t>To identify the mental health impact factors that police officers feel are the causes of poor mental health within the South Wales Police force.</w:t>
      </w:r>
    </w:p>
    <w:p w14:paraId="56913E5D" w14:textId="77777777" w:rsidR="00D3450A" w:rsidRPr="00CD3174" w:rsidRDefault="00D3450A" w:rsidP="00D3450A">
      <w:pPr>
        <w:rPr>
          <w:rFonts w:ascii="Arial" w:hAnsi="Arial" w:cs="Arial"/>
          <w:sz w:val="24"/>
          <w:szCs w:val="24"/>
        </w:rPr>
      </w:pPr>
    </w:p>
    <w:p w14:paraId="1D126C66" w14:textId="77777777" w:rsidR="00D3450A" w:rsidRPr="00CD3174" w:rsidRDefault="00D3450A" w:rsidP="00D3450A">
      <w:pPr>
        <w:pStyle w:val="ListParagraph"/>
        <w:numPr>
          <w:ilvl w:val="0"/>
          <w:numId w:val="4"/>
        </w:numPr>
        <w:rPr>
          <w:rFonts w:ascii="Arial" w:hAnsi="Arial" w:cs="Arial"/>
          <w:sz w:val="24"/>
          <w:szCs w:val="24"/>
        </w:rPr>
      </w:pPr>
      <w:r w:rsidRPr="00CD3174">
        <w:rPr>
          <w:rFonts w:ascii="Arial" w:hAnsi="Arial" w:cs="Arial"/>
          <w:sz w:val="24"/>
          <w:szCs w:val="24"/>
        </w:rPr>
        <w:t>To understand the perspectives of police officers on the effectiveness of organisational wellbeing support for mental health.</w:t>
      </w:r>
    </w:p>
    <w:p w14:paraId="66D54D22" w14:textId="77777777" w:rsidR="00D3450A" w:rsidRPr="00CD3174" w:rsidRDefault="00D3450A" w:rsidP="00D3450A">
      <w:pPr>
        <w:rPr>
          <w:rFonts w:ascii="Arial" w:hAnsi="Arial" w:cs="Arial"/>
          <w:sz w:val="24"/>
          <w:szCs w:val="24"/>
        </w:rPr>
      </w:pPr>
    </w:p>
    <w:p w14:paraId="1FFD0784" w14:textId="77777777" w:rsidR="00D3450A" w:rsidRPr="00CD3174" w:rsidRDefault="00D3450A" w:rsidP="00D3450A">
      <w:pPr>
        <w:rPr>
          <w:rFonts w:ascii="Arial" w:hAnsi="Arial" w:cs="Arial"/>
          <w:sz w:val="24"/>
          <w:szCs w:val="24"/>
        </w:rPr>
      </w:pPr>
      <w:r w:rsidRPr="00CD3174">
        <w:rPr>
          <w:rFonts w:ascii="Arial" w:hAnsi="Arial" w:cs="Arial"/>
          <w:sz w:val="24"/>
          <w:szCs w:val="24"/>
        </w:rPr>
        <w:t>Data was obtained through the creation of an online survey which was made available to South Wales Police officers through internal and external social media channels. The survey received 25 responses providing key data for the researcher to analyse in understanding the set objectives.</w:t>
      </w:r>
    </w:p>
    <w:p w14:paraId="6A8C37BE" w14:textId="77777777" w:rsidR="00D3450A" w:rsidRPr="00CD3174" w:rsidRDefault="00D3450A" w:rsidP="00D3450A">
      <w:pPr>
        <w:rPr>
          <w:rFonts w:ascii="Arial" w:hAnsi="Arial" w:cs="Arial"/>
          <w:i/>
          <w:iCs/>
          <w:sz w:val="24"/>
          <w:szCs w:val="24"/>
          <w:shd w:val="clear" w:color="auto" w:fill="FFFFFF"/>
        </w:rPr>
      </w:pPr>
    </w:p>
    <w:p w14:paraId="20435E33" w14:textId="068D3D29" w:rsidR="00D3450A" w:rsidRPr="00CD3174" w:rsidRDefault="00D3450A" w:rsidP="00D3450A">
      <w:pPr>
        <w:rPr>
          <w:rFonts w:ascii="Arial" w:hAnsi="Arial" w:cs="Arial"/>
          <w:b/>
          <w:bCs/>
          <w:i/>
          <w:iCs/>
          <w:color w:val="4472C4" w:themeColor="accent1"/>
          <w:sz w:val="24"/>
          <w:szCs w:val="24"/>
          <w:u w:val="single"/>
          <w:shd w:val="clear" w:color="auto" w:fill="FFFFFF"/>
        </w:rPr>
      </w:pPr>
      <w:r w:rsidRPr="00CD3174">
        <w:rPr>
          <w:rFonts w:ascii="Arial" w:hAnsi="Arial" w:cs="Arial"/>
          <w:b/>
          <w:bCs/>
          <w:i/>
          <w:iCs/>
          <w:color w:val="4472C4" w:themeColor="accent1"/>
          <w:sz w:val="24"/>
          <w:szCs w:val="24"/>
          <w:u w:val="single"/>
          <w:shd w:val="clear" w:color="auto" w:fill="FFFFFF"/>
        </w:rPr>
        <w:t>4.</w:t>
      </w:r>
      <w:r w:rsidR="00C817D8">
        <w:rPr>
          <w:rFonts w:ascii="Arial" w:hAnsi="Arial" w:cs="Arial"/>
          <w:b/>
          <w:bCs/>
          <w:i/>
          <w:iCs/>
          <w:color w:val="4472C4" w:themeColor="accent1"/>
          <w:sz w:val="24"/>
          <w:szCs w:val="24"/>
          <w:u w:val="single"/>
          <w:shd w:val="clear" w:color="auto" w:fill="FFFFFF"/>
        </w:rPr>
        <w:t>2</w:t>
      </w:r>
      <w:r w:rsidRPr="00CD3174">
        <w:rPr>
          <w:rFonts w:ascii="Arial" w:hAnsi="Arial" w:cs="Arial"/>
          <w:b/>
          <w:bCs/>
          <w:i/>
          <w:iCs/>
          <w:color w:val="4472C4" w:themeColor="accent1"/>
          <w:sz w:val="24"/>
          <w:szCs w:val="24"/>
          <w:u w:val="single"/>
          <w:shd w:val="clear" w:color="auto" w:fill="FFFFFF"/>
        </w:rPr>
        <w:t>: Demographics and Descriptive Statistics</w:t>
      </w:r>
    </w:p>
    <w:p w14:paraId="53818CC3" w14:textId="77777777" w:rsidR="00D3450A" w:rsidRPr="00CD3174" w:rsidRDefault="00D3450A" w:rsidP="00D3450A">
      <w:pPr>
        <w:rPr>
          <w:rFonts w:ascii="Arial" w:hAnsi="Arial" w:cs="Arial"/>
          <w:sz w:val="24"/>
          <w:szCs w:val="24"/>
          <w:shd w:val="clear" w:color="auto" w:fill="FFFFFF"/>
        </w:rPr>
      </w:pPr>
    </w:p>
    <w:p w14:paraId="2C02048F" w14:textId="77777777" w:rsidR="00D3450A" w:rsidRPr="00CD3174" w:rsidRDefault="00D3450A" w:rsidP="00D3450A">
      <w:pPr>
        <w:rPr>
          <w:rFonts w:ascii="Arial" w:hAnsi="Arial" w:cs="Arial"/>
          <w:sz w:val="24"/>
          <w:szCs w:val="24"/>
          <w:shd w:val="clear" w:color="auto" w:fill="FFFFFF"/>
        </w:rPr>
      </w:pPr>
      <w:r w:rsidRPr="00CD3174">
        <w:rPr>
          <w:rFonts w:ascii="Arial" w:hAnsi="Arial" w:cs="Arial"/>
          <w:sz w:val="24"/>
          <w:szCs w:val="24"/>
          <w:shd w:val="clear" w:color="auto" w:fill="FFFFFF"/>
        </w:rPr>
        <w:t xml:space="preserve">Questions 1 – 4 of the survey identified the participant demographic through their perceived gender, time served as a police officer with South Wales Police and their working department within the organisation. The targeted sample for this survey were warranted police officers who were currently employed by South Wales Police. These would aid the researcher in identifying the impact factors that are perceived to be the cause of poor mental health for police officers. The commencement of the survey asked participants to confirm that they were warranted police officers currently working for South Wales Police and asked for confirmation of their consent to participate in the survey. This question required a compulsory “Yes / No” answer before proceeding to the next question. If participants answered “No” to this question, they were then unable to proceed in the survey as it was imperative that those participating were of the correct sample criteria for the researcher to obtain the most accurate data to complete the set objectives. </w:t>
      </w:r>
    </w:p>
    <w:p w14:paraId="6475B51E" w14:textId="77777777" w:rsidR="00D3450A" w:rsidRPr="00CD3174" w:rsidRDefault="00D3450A" w:rsidP="00D3450A">
      <w:pPr>
        <w:rPr>
          <w:rFonts w:ascii="Arial" w:hAnsi="Arial" w:cs="Arial"/>
          <w:sz w:val="24"/>
          <w:szCs w:val="24"/>
          <w:shd w:val="clear" w:color="auto" w:fill="FFFFFF"/>
        </w:rPr>
      </w:pPr>
    </w:p>
    <w:p w14:paraId="12B23191" w14:textId="77777777" w:rsidR="00D3450A" w:rsidRPr="00CD3174" w:rsidRDefault="00D3450A" w:rsidP="00D3450A">
      <w:pPr>
        <w:rPr>
          <w:rFonts w:ascii="Arial" w:hAnsi="Arial" w:cs="Arial"/>
          <w:sz w:val="24"/>
          <w:szCs w:val="24"/>
          <w:shd w:val="clear" w:color="auto" w:fill="FFFFFF"/>
        </w:rPr>
      </w:pPr>
      <w:r w:rsidRPr="00CD3174">
        <w:rPr>
          <w:rFonts w:ascii="Arial" w:hAnsi="Arial" w:cs="Arial"/>
          <w:sz w:val="24"/>
          <w:szCs w:val="24"/>
          <w:shd w:val="clear" w:color="auto" w:fill="FFFFFF"/>
        </w:rPr>
        <w:t xml:space="preserve">Respondents were then asked of what gender were they, with 60% answering that they were male, 32% were female, 4% answered Other and 4% preferred not to say. </w:t>
      </w:r>
    </w:p>
    <w:p w14:paraId="59245035" w14:textId="77777777" w:rsidR="00D3450A" w:rsidRDefault="00D3450A" w:rsidP="00D3450A">
      <w:pPr>
        <w:rPr>
          <w:rFonts w:cstheme="minorHAnsi"/>
          <w:sz w:val="24"/>
          <w:szCs w:val="24"/>
          <w:shd w:val="clear" w:color="auto" w:fill="FFFFFF"/>
        </w:rPr>
      </w:pPr>
    </w:p>
    <w:p w14:paraId="6125D47F" w14:textId="77777777" w:rsidR="00D3450A" w:rsidRDefault="00D3450A" w:rsidP="00D3450A">
      <w:pPr>
        <w:keepNext/>
      </w:pPr>
      <w:r>
        <w:rPr>
          <w:noProof/>
        </w:rPr>
        <w:lastRenderedPageBreak/>
        <w:drawing>
          <wp:inline distT="0" distB="0" distL="0" distR="0" wp14:anchorId="7941C3D2" wp14:editId="6B024C44">
            <wp:extent cx="3771900" cy="2045585"/>
            <wp:effectExtent l="0" t="0" r="0" b="0"/>
            <wp:docPr id="2054957159"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957159" name="Picture 1" descr="A pie chart with text on it&#10;&#10;Description automatically generated"/>
                    <pic:cNvPicPr/>
                  </pic:nvPicPr>
                  <pic:blipFill>
                    <a:blip r:embed="rId9"/>
                    <a:stretch>
                      <a:fillRect/>
                    </a:stretch>
                  </pic:blipFill>
                  <pic:spPr>
                    <a:xfrm>
                      <a:off x="0" y="0"/>
                      <a:ext cx="3796678" cy="2059023"/>
                    </a:xfrm>
                    <a:prstGeom prst="rect">
                      <a:avLst/>
                    </a:prstGeom>
                  </pic:spPr>
                </pic:pic>
              </a:graphicData>
            </a:graphic>
          </wp:inline>
        </w:drawing>
      </w:r>
    </w:p>
    <w:p w14:paraId="035604C6" w14:textId="77777777" w:rsidR="00D3450A" w:rsidRPr="00D76892" w:rsidRDefault="00D3450A" w:rsidP="00D3450A">
      <w:pPr>
        <w:pStyle w:val="Caption"/>
        <w:rPr>
          <w:rFonts w:cstheme="minorHAnsi"/>
          <w:sz w:val="24"/>
          <w:szCs w:val="24"/>
          <w:shd w:val="clear" w:color="auto" w:fill="FFFFFF"/>
        </w:rPr>
      </w:pPr>
      <w:r w:rsidRPr="00D76892">
        <w:rPr>
          <w:sz w:val="24"/>
          <w:szCs w:val="24"/>
        </w:rPr>
        <w:t>Figure 2:</w:t>
      </w:r>
      <w:r>
        <w:rPr>
          <w:sz w:val="24"/>
          <w:szCs w:val="24"/>
        </w:rPr>
        <w:t xml:space="preserve"> Gender of Participants</w:t>
      </w:r>
    </w:p>
    <w:p w14:paraId="1601E458" w14:textId="77777777" w:rsidR="00D3450A" w:rsidRDefault="00D3450A" w:rsidP="00D3450A">
      <w:pPr>
        <w:rPr>
          <w:rFonts w:cstheme="minorHAnsi"/>
          <w:sz w:val="24"/>
          <w:szCs w:val="24"/>
          <w:shd w:val="clear" w:color="auto" w:fill="FFFFFF"/>
        </w:rPr>
      </w:pPr>
    </w:p>
    <w:p w14:paraId="61A1B139" w14:textId="77777777" w:rsidR="00D3450A" w:rsidRPr="00CD3174" w:rsidRDefault="00D3450A" w:rsidP="00D3450A">
      <w:pPr>
        <w:rPr>
          <w:rFonts w:ascii="Arial" w:hAnsi="Arial" w:cs="Arial"/>
          <w:sz w:val="24"/>
          <w:szCs w:val="24"/>
          <w:shd w:val="clear" w:color="auto" w:fill="FFFFFF"/>
        </w:rPr>
      </w:pPr>
      <w:r w:rsidRPr="00CD3174">
        <w:rPr>
          <w:rFonts w:ascii="Arial" w:hAnsi="Arial" w:cs="Arial"/>
          <w:sz w:val="24"/>
          <w:szCs w:val="24"/>
          <w:shd w:val="clear" w:color="auto" w:fill="FFFFFF"/>
        </w:rPr>
        <w:t xml:space="preserve">Question 3 asked participants to state that length of service that they had worked for South Wales police with this question aiming to identify if the time served as a police officer affected their beliefs on the impact factors that affected the mental health of police officers and their views on the organisational support available. The question found that most participants were relatively new in service with 56% confirming that they had worked for South Wales Police between 0 – 5 years, 24% answered 6-10 years, 8% answered 11-15 years, 4% answered 16-20 years and 8% having served 21+ years. </w:t>
      </w:r>
    </w:p>
    <w:p w14:paraId="1318CCD3" w14:textId="77777777" w:rsidR="00D3450A" w:rsidRDefault="00D3450A" w:rsidP="00D3450A">
      <w:pPr>
        <w:keepNext/>
      </w:pPr>
      <w:r>
        <w:rPr>
          <w:noProof/>
        </w:rPr>
        <w:drawing>
          <wp:inline distT="0" distB="0" distL="0" distR="0" wp14:anchorId="5234CC01" wp14:editId="4E833394">
            <wp:extent cx="3549650" cy="2174387"/>
            <wp:effectExtent l="0" t="0" r="0" b="0"/>
            <wp:docPr id="1281198714"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198714" name="Picture 1" descr="A pie chart with text on it&#10;&#10;Description automatically generated"/>
                    <pic:cNvPicPr/>
                  </pic:nvPicPr>
                  <pic:blipFill>
                    <a:blip r:embed="rId10"/>
                    <a:stretch>
                      <a:fillRect/>
                    </a:stretch>
                  </pic:blipFill>
                  <pic:spPr>
                    <a:xfrm>
                      <a:off x="0" y="0"/>
                      <a:ext cx="3557070" cy="2178932"/>
                    </a:xfrm>
                    <a:prstGeom prst="rect">
                      <a:avLst/>
                    </a:prstGeom>
                  </pic:spPr>
                </pic:pic>
              </a:graphicData>
            </a:graphic>
          </wp:inline>
        </w:drawing>
      </w:r>
    </w:p>
    <w:p w14:paraId="39766A75" w14:textId="77777777" w:rsidR="00D3450A" w:rsidRPr="00545C4B" w:rsidRDefault="00D3450A" w:rsidP="00D3450A">
      <w:pPr>
        <w:pStyle w:val="Caption"/>
        <w:rPr>
          <w:rFonts w:cstheme="minorHAnsi"/>
          <w:sz w:val="24"/>
          <w:szCs w:val="24"/>
          <w:shd w:val="clear" w:color="auto" w:fill="FFFFFF"/>
        </w:rPr>
      </w:pPr>
      <w:r w:rsidRPr="00545C4B">
        <w:rPr>
          <w:sz w:val="24"/>
          <w:szCs w:val="24"/>
        </w:rPr>
        <w:t xml:space="preserve">Figure 3: </w:t>
      </w:r>
      <w:r>
        <w:rPr>
          <w:sz w:val="24"/>
          <w:szCs w:val="24"/>
        </w:rPr>
        <w:t>Length of Service</w:t>
      </w:r>
    </w:p>
    <w:p w14:paraId="0EDEE000" w14:textId="77777777" w:rsidR="00D3450A" w:rsidRDefault="00D3450A" w:rsidP="00D3450A">
      <w:pPr>
        <w:rPr>
          <w:rFonts w:cstheme="minorHAnsi"/>
          <w:sz w:val="24"/>
          <w:szCs w:val="24"/>
          <w:shd w:val="clear" w:color="auto" w:fill="FFFFFF"/>
        </w:rPr>
      </w:pPr>
    </w:p>
    <w:p w14:paraId="17441D25" w14:textId="77777777" w:rsidR="00D3450A" w:rsidRPr="00CD3174" w:rsidRDefault="00D3450A" w:rsidP="00D3450A">
      <w:pPr>
        <w:rPr>
          <w:rFonts w:ascii="Arial" w:hAnsi="Arial" w:cs="Arial"/>
          <w:sz w:val="24"/>
          <w:szCs w:val="24"/>
          <w:shd w:val="clear" w:color="auto" w:fill="FFFFFF"/>
        </w:rPr>
      </w:pPr>
      <w:r w:rsidRPr="00CD3174">
        <w:rPr>
          <w:rFonts w:ascii="Arial" w:hAnsi="Arial" w:cs="Arial"/>
          <w:sz w:val="24"/>
          <w:szCs w:val="24"/>
          <w:shd w:val="clear" w:color="auto" w:fill="FFFFFF"/>
        </w:rPr>
        <w:t>To further understand the demographics of the respondents to the survey, question 4 asked in which department did the participants work within South Wales Police. This question was included to understand if the police officer’s perspective on the impact factors that cause poor mental health in the police force was influenced by the department within which they worked. 68% of participants stated that they worked on Response, 20% worked within the investigative departments of CID/RIT/HUB, with 4% of respondents each working for the Roads Policing Unit, Firearms and Specialist Crime.</w:t>
      </w:r>
    </w:p>
    <w:p w14:paraId="2B1ED050" w14:textId="77777777" w:rsidR="00D3450A" w:rsidRDefault="00D3450A" w:rsidP="00D3450A">
      <w:pPr>
        <w:rPr>
          <w:rFonts w:cstheme="minorHAnsi"/>
          <w:sz w:val="24"/>
          <w:szCs w:val="24"/>
          <w:shd w:val="clear" w:color="auto" w:fill="FFFFFF"/>
        </w:rPr>
      </w:pPr>
    </w:p>
    <w:p w14:paraId="582A458F" w14:textId="77777777" w:rsidR="00D3450A" w:rsidRDefault="00D3450A" w:rsidP="00D3450A">
      <w:pPr>
        <w:keepNext/>
      </w:pPr>
      <w:r>
        <w:rPr>
          <w:noProof/>
        </w:rPr>
        <w:drawing>
          <wp:inline distT="0" distB="0" distL="0" distR="0" wp14:anchorId="1A5EA037" wp14:editId="3B352397">
            <wp:extent cx="4191000" cy="2003099"/>
            <wp:effectExtent l="0" t="0" r="0" b="0"/>
            <wp:docPr id="1340165983"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65983" name="Picture 1" descr="A pie chart with text on it&#10;&#10;Description automatically generated"/>
                    <pic:cNvPicPr/>
                  </pic:nvPicPr>
                  <pic:blipFill>
                    <a:blip r:embed="rId11"/>
                    <a:stretch>
                      <a:fillRect/>
                    </a:stretch>
                  </pic:blipFill>
                  <pic:spPr>
                    <a:xfrm>
                      <a:off x="0" y="0"/>
                      <a:ext cx="4216661" cy="2015364"/>
                    </a:xfrm>
                    <a:prstGeom prst="rect">
                      <a:avLst/>
                    </a:prstGeom>
                  </pic:spPr>
                </pic:pic>
              </a:graphicData>
            </a:graphic>
          </wp:inline>
        </w:drawing>
      </w:r>
    </w:p>
    <w:p w14:paraId="68BB5723" w14:textId="77777777" w:rsidR="00D3450A" w:rsidRPr="00545C4B" w:rsidRDefault="00D3450A" w:rsidP="00D3450A">
      <w:pPr>
        <w:pStyle w:val="Caption"/>
        <w:rPr>
          <w:rFonts w:cstheme="minorHAnsi"/>
          <w:sz w:val="24"/>
          <w:szCs w:val="24"/>
          <w:shd w:val="clear" w:color="auto" w:fill="FFFFFF"/>
        </w:rPr>
      </w:pPr>
      <w:r w:rsidRPr="00545C4B">
        <w:rPr>
          <w:sz w:val="24"/>
          <w:szCs w:val="24"/>
        </w:rPr>
        <w:t xml:space="preserve">Figure 4: </w:t>
      </w:r>
      <w:r>
        <w:rPr>
          <w:sz w:val="24"/>
          <w:szCs w:val="24"/>
        </w:rPr>
        <w:t>Department the Participants Work</w:t>
      </w:r>
    </w:p>
    <w:p w14:paraId="760AD1E6" w14:textId="77777777" w:rsidR="00D3450A" w:rsidRDefault="00D3450A" w:rsidP="00D3450A">
      <w:pPr>
        <w:rPr>
          <w:rFonts w:cstheme="minorHAnsi"/>
          <w:b/>
          <w:bCs/>
          <w:i/>
          <w:iCs/>
          <w:color w:val="4472C4" w:themeColor="accent1"/>
          <w:sz w:val="24"/>
          <w:szCs w:val="24"/>
          <w:u w:val="single"/>
          <w:shd w:val="clear" w:color="auto" w:fill="FFFFFF"/>
        </w:rPr>
      </w:pPr>
    </w:p>
    <w:p w14:paraId="18234BE2" w14:textId="77777777" w:rsidR="00D3450A" w:rsidRDefault="00D3450A" w:rsidP="00D3450A">
      <w:pPr>
        <w:rPr>
          <w:rFonts w:cstheme="minorHAnsi"/>
          <w:b/>
          <w:bCs/>
          <w:i/>
          <w:iCs/>
          <w:color w:val="4472C4" w:themeColor="accent1"/>
          <w:sz w:val="24"/>
          <w:szCs w:val="24"/>
          <w:u w:val="single"/>
          <w:shd w:val="clear" w:color="auto" w:fill="FFFFFF"/>
        </w:rPr>
      </w:pPr>
    </w:p>
    <w:p w14:paraId="1D22E329" w14:textId="2B0E29E4" w:rsidR="00D3450A" w:rsidRPr="00CD3174" w:rsidRDefault="00D3450A" w:rsidP="00D3450A">
      <w:pPr>
        <w:rPr>
          <w:rFonts w:ascii="Arial" w:hAnsi="Arial" w:cs="Arial"/>
          <w:b/>
          <w:bCs/>
          <w:i/>
          <w:iCs/>
          <w:color w:val="4472C4" w:themeColor="accent1"/>
          <w:sz w:val="24"/>
          <w:szCs w:val="24"/>
          <w:u w:val="single"/>
          <w:shd w:val="clear" w:color="auto" w:fill="FFFFFF"/>
        </w:rPr>
      </w:pPr>
      <w:r w:rsidRPr="00CD3174">
        <w:rPr>
          <w:rFonts w:ascii="Arial" w:hAnsi="Arial" w:cs="Arial"/>
          <w:b/>
          <w:bCs/>
          <w:i/>
          <w:iCs/>
          <w:color w:val="4472C4" w:themeColor="accent1"/>
          <w:sz w:val="24"/>
          <w:szCs w:val="24"/>
          <w:u w:val="single"/>
          <w:shd w:val="clear" w:color="auto" w:fill="FFFFFF"/>
        </w:rPr>
        <w:t>4.</w:t>
      </w:r>
      <w:r w:rsidR="00C817D8">
        <w:rPr>
          <w:rFonts w:ascii="Arial" w:hAnsi="Arial" w:cs="Arial"/>
          <w:b/>
          <w:bCs/>
          <w:i/>
          <w:iCs/>
          <w:color w:val="4472C4" w:themeColor="accent1"/>
          <w:sz w:val="24"/>
          <w:szCs w:val="24"/>
          <w:u w:val="single"/>
          <w:shd w:val="clear" w:color="auto" w:fill="FFFFFF"/>
        </w:rPr>
        <w:t>3</w:t>
      </w:r>
      <w:r w:rsidRPr="00CD3174">
        <w:rPr>
          <w:rFonts w:ascii="Arial" w:hAnsi="Arial" w:cs="Arial"/>
          <w:b/>
          <w:bCs/>
          <w:i/>
          <w:iCs/>
          <w:color w:val="4472C4" w:themeColor="accent1"/>
          <w:sz w:val="24"/>
          <w:szCs w:val="24"/>
          <w:u w:val="single"/>
          <w:shd w:val="clear" w:color="auto" w:fill="FFFFFF"/>
        </w:rPr>
        <w:t>: Questionnaire Findings</w:t>
      </w:r>
    </w:p>
    <w:p w14:paraId="5E716F5D" w14:textId="77777777" w:rsidR="00D3450A" w:rsidRPr="00CD3174" w:rsidRDefault="00D3450A" w:rsidP="00D3450A">
      <w:pPr>
        <w:rPr>
          <w:rFonts w:ascii="Arial" w:hAnsi="Arial" w:cs="Arial"/>
          <w:sz w:val="24"/>
          <w:szCs w:val="24"/>
          <w:shd w:val="clear" w:color="auto" w:fill="FFFFFF"/>
        </w:rPr>
      </w:pPr>
    </w:p>
    <w:p w14:paraId="40CA29F6" w14:textId="4EB79C7C" w:rsidR="00D3450A" w:rsidRPr="00CD3174" w:rsidRDefault="00D3450A" w:rsidP="00D3450A">
      <w:pPr>
        <w:rPr>
          <w:rFonts w:ascii="Arial" w:hAnsi="Arial" w:cs="Arial"/>
          <w:b/>
          <w:bCs/>
          <w:i/>
          <w:iCs/>
          <w:color w:val="4472C4" w:themeColor="accent1"/>
          <w:sz w:val="24"/>
          <w:szCs w:val="24"/>
          <w:u w:val="single"/>
          <w:shd w:val="clear" w:color="auto" w:fill="FFFFFF"/>
        </w:rPr>
      </w:pPr>
      <w:r w:rsidRPr="00CD3174">
        <w:rPr>
          <w:rFonts w:ascii="Arial" w:hAnsi="Arial" w:cs="Arial"/>
          <w:b/>
          <w:bCs/>
          <w:i/>
          <w:iCs/>
          <w:color w:val="4472C4" w:themeColor="accent1"/>
          <w:sz w:val="24"/>
          <w:szCs w:val="24"/>
          <w:u w:val="single"/>
          <w:shd w:val="clear" w:color="auto" w:fill="FFFFFF"/>
        </w:rPr>
        <w:t>4.</w:t>
      </w:r>
      <w:r w:rsidR="00C817D8">
        <w:rPr>
          <w:rFonts w:ascii="Arial" w:hAnsi="Arial" w:cs="Arial"/>
          <w:b/>
          <w:bCs/>
          <w:i/>
          <w:iCs/>
          <w:color w:val="4472C4" w:themeColor="accent1"/>
          <w:sz w:val="24"/>
          <w:szCs w:val="24"/>
          <w:u w:val="single"/>
          <w:shd w:val="clear" w:color="auto" w:fill="FFFFFF"/>
        </w:rPr>
        <w:t>3</w:t>
      </w:r>
      <w:r w:rsidRPr="00CD3174">
        <w:rPr>
          <w:rFonts w:ascii="Arial" w:hAnsi="Arial" w:cs="Arial"/>
          <w:b/>
          <w:bCs/>
          <w:i/>
          <w:iCs/>
          <w:color w:val="4472C4" w:themeColor="accent1"/>
          <w:sz w:val="24"/>
          <w:szCs w:val="24"/>
          <w:u w:val="single"/>
          <w:shd w:val="clear" w:color="auto" w:fill="FFFFFF"/>
        </w:rPr>
        <w:t>.1: Mental Health Within Policing</w:t>
      </w:r>
    </w:p>
    <w:p w14:paraId="26B8A0C7" w14:textId="77777777" w:rsidR="00D3450A" w:rsidRPr="00CD3174" w:rsidRDefault="00D3450A" w:rsidP="00D3450A">
      <w:pPr>
        <w:rPr>
          <w:rFonts w:ascii="Arial" w:hAnsi="Arial" w:cs="Arial"/>
          <w:sz w:val="24"/>
          <w:szCs w:val="24"/>
          <w:shd w:val="clear" w:color="auto" w:fill="FFFFFF"/>
        </w:rPr>
      </w:pPr>
    </w:p>
    <w:p w14:paraId="13FCC70A" w14:textId="77777777" w:rsidR="00D3450A" w:rsidRPr="00CD3174" w:rsidRDefault="00D3450A" w:rsidP="00D3450A">
      <w:pPr>
        <w:rPr>
          <w:rFonts w:ascii="Arial" w:hAnsi="Arial" w:cs="Arial"/>
          <w:sz w:val="24"/>
          <w:szCs w:val="24"/>
          <w:shd w:val="clear" w:color="auto" w:fill="FFFFFF"/>
        </w:rPr>
      </w:pPr>
      <w:r w:rsidRPr="00CD3174">
        <w:rPr>
          <w:rFonts w:ascii="Arial" w:hAnsi="Arial" w:cs="Arial"/>
          <w:sz w:val="24"/>
          <w:szCs w:val="24"/>
          <w:shd w:val="clear" w:color="auto" w:fill="FFFFFF"/>
        </w:rPr>
        <w:t xml:space="preserve">Question 5 of the survey asked participants if they believed that their role as a police officer had had an adverse effect on their mental health since working for South Wales Police. 24 participants responded to this question. The study found that 75% of respondents answered that they felt that their mental health had been affected since being a police officer due to the job role. The researcher included this question to identify the scale of the issue and the data obtained confirmed that work related mental health issues was significantly higher for police officers when compared to the </w:t>
      </w:r>
      <w:proofErr w:type="gramStart"/>
      <w:r w:rsidRPr="00CD3174">
        <w:rPr>
          <w:rFonts w:ascii="Arial" w:hAnsi="Arial" w:cs="Arial"/>
          <w:sz w:val="24"/>
          <w:szCs w:val="24"/>
          <w:shd w:val="clear" w:color="auto" w:fill="FFFFFF"/>
        </w:rPr>
        <w:t>general public</w:t>
      </w:r>
      <w:proofErr w:type="gramEnd"/>
      <w:r w:rsidRPr="00CD3174">
        <w:rPr>
          <w:rFonts w:ascii="Arial" w:hAnsi="Arial" w:cs="Arial"/>
          <w:sz w:val="24"/>
          <w:szCs w:val="24"/>
          <w:shd w:val="clear" w:color="auto" w:fill="FFFFFF"/>
        </w:rPr>
        <w:t xml:space="preserve">. Mind (2024) state that 1 in 4 people in England and Wales will experience a mental health issue of some kind each year, however this study found that those affected by their mental health within the police was three times higher. These results support previous research carried out by </w:t>
      </w:r>
      <w:proofErr w:type="spellStart"/>
      <w:r w:rsidRPr="00CD3174">
        <w:rPr>
          <w:rFonts w:ascii="Arial" w:hAnsi="Arial" w:cs="Arial"/>
          <w:sz w:val="24"/>
          <w:szCs w:val="24"/>
          <w:shd w:val="clear" w:color="auto" w:fill="FFFFFF"/>
        </w:rPr>
        <w:t>Stevelink</w:t>
      </w:r>
      <w:proofErr w:type="spellEnd"/>
      <w:r w:rsidRPr="00CD3174">
        <w:rPr>
          <w:rFonts w:ascii="Arial" w:hAnsi="Arial" w:cs="Arial"/>
          <w:sz w:val="24"/>
          <w:szCs w:val="24"/>
          <w:shd w:val="clear" w:color="auto" w:fill="FFFFFF"/>
        </w:rPr>
        <w:t xml:space="preserve"> et al., (2020) who found that police officers were more than twice as likely to suffer from anxiety and depression than the general population. </w:t>
      </w:r>
    </w:p>
    <w:p w14:paraId="636C8ED1" w14:textId="77777777" w:rsidR="00D3450A" w:rsidRPr="00BE1A5B" w:rsidRDefault="00D3450A" w:rsidP="00D3450A">
      <w:pPr>
        <w:rPr>
          <w:rFonts w:cstheme="minorHAnsi"/>
          <w:sz w:val="24"/>
          <w:szCs w:val="24"/>
          <w:shd w:val="clear" w:color="auto" w:fill="FFFFFF"/>
        </w:rPr>
      </w:pPr>
    </w:p>
    <w:p w14:paraId="56AFCD01" w14:textId="77777777" w:rsidR="00D3450A" w:rsidRPr="00BE1A5B" w:rsidRDefault="00D3450A" w:rsidP="00D3450A">
      <w:pPr>
        <w:keepNext/>
        <w:rPr>
          <w:rFonts w:cstheme="minorHAnsi"/>
          <w:sz w:val="24"/>
          <w:szCs w:val="24"/>
        </w:rPr>
      </w:pPr>
      <w:r w:rsidRPr="00BE1A5B">
        <w:rPr>
          <w:rFonts w:cstheme="minorHAnsi"/>
          <w:noProof/>
          <w:sz w:val="24"/>
          <w:szCs w:val="24"/>
        </w:rPr>
        <w:lastRenderedPageBreak/>
        <w:drawing>
          <wp:inline distT="0" distB="0" distL="0" distR="0" wp14:anchorId="00A327E2" wp14:editId="0E3DBC48">
            <wp:extent cx="2984500" cy="2031880"/>
            <wp:effectExtent l="0" t="0" r="6350" b="6985"/>
            <wp:docPr id="6354976" name="Picture 1" descr="A green and blu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976" name="Picture 1" descr="A green and blue pie chart&#10;&#10;Description automatically generated"/>
                    <pic:cNvPicPr/>
                  </pic:nvPicPr>
                  <pic:blipFill>
                    <a:blip r:embed="rId12"/>
                    <a:stretch>
                      <a:fillRect/>
                    </a:stretch>
                  </pic:blipFill>
                  <pic:spPr>
                    <a:xfrm>
                      <a:off x="0" y="0"/>
                      <a:ext cx="3002727" cy="2044289"/>
                    </a:xfrm>
                    <a:prstGeom prst="rect">
                      <a:avLst/>
                    </a:prstGeom>
                  </pic:spPr>
                </pic:pic>
              </a:graphicData>
            </a:graphic>
          </wp:inline>
        </w:drawing>
      </w:r>
    </w:p>
    <w:p w14:paraId="31587A7A" w14:textId="77777777" w:rsidR="00D3450A" w:rsidRPr="00BE1A5B" w:rsidRDefault="00D3450A" w:rsidP="00D3450A">
      <w:pPr>
        <w:pStyle w:val="Caption"/>
        <w:rPr>
          <w:rFonts w:cstheme="minorHAnsi"/>
          <w:sz w:val="24"/>
          <w:szCs w:val="24"/>
          <w:shd w:val="clear" w:color="auto" w:fill="FFFFFF"/>
        </w:rPr>
      </w:pPr>
      <w:r w:rsidRPr="00BE1A5B">
        <w:rPr>
          <w:rFonts w:cstheme="minorHAnsi"/>
          <w:sz w:val="24"/>
          <w:szCs w:val="24"/>
        </w:rPr>
        <w:t xml:space="preserve">Figure 5: </w:t>
      </w:r>
      <w:r>
        <w:rPr>
          <w:rFonts w:cstheme="minorHAnsi"/>
          <w:sz w:val="24"/>
          <w:szCs w:val="24"/>
        </w:rPr>
        <w:t>Adverse Mental Health Due to Job Role</w:t>
      </w:r>
    </w:p>
    <w:p w14:paraId="2A5F6F5E" w14:textId="77777777" w:rsidR="00D3450A" w:rsidRPr="00BE1A5B" w:rsidRDefault="00D3450A" w:rsidP="00D3450A">
      <w:pPr>
        <w:rPr>
          <w:rFonts w:cstheme="minorHAnsi"/>
          <w:sz w:val="24"/>
          <w:szCs w:val="24"/>
          <w:shd w:val="clear" w:color="auto" w:fill="FFFFFF"/>
        </w:rPr>
      </w:pPr>
    </w:p>
    <w:p w14:paraId="2A4022D8" w14:textId="77777777" w:rsidR="00D3450A" w:rsidRPr="00BE1A5B" w:rsidRDefault="00D3450A" w:rsidP="00D3450A">
      <w:pPr>
        <w:rPr>
          <w:rFonts w:cstheme="minorHAnsi"/>
          <w:sz w:val="24"/>
          <w:szCs w:val="24"/>
          <w:shd w:val="clear" w:color="auto" w:fill="FFFFFF"/>
        </w:rPr>
      </w:pPr>
    </w:p>
    <w:p w14:paraId="79858D0F" w14:textId="5E9F9B04" w:rsidR="00D3450A" w:rsidRPr="00CD3174" w:rsidRDefault="00D3450A" w:rsidP="00D3450A">
      <w:pPr>
        <w:rPr>
          <w:rFonts w:ascii="Arial" w:hAnsi="Arial" w:cs="Arial"/>
          <w:b/>
          <w:bCs/>
          <w:i/>
          <w:iCs/>
          <w:color w:val="4472C4" w:themeColor="accent1"/>
          <w:sz w:val="24"/>
          <w:szCs w:val="24"/>
          <w:u w:val="single"/>
          <w:shd w:val="clear" w:color="auto" w:fill="FFFFFF"/>
        </w:rPr>
      </w:pPr>
      <w:r w:rsidRPr="00CD3174">
        <w:rPr>
          <w:rFonts w:ascii="Arial" w:hAnsi="Arial" w:cs="Arial"/>
          <w:b/>
          <w:bCs/>
          <w:i/>
          <w:iCs/>
          <w:color w:val="4472C4" w:themeColor="accent1"/>
          <w:sz w:val="24"/>
          <w:szCs w:val="24"/>
          <w:u w:val="single"/>
          <w:shd w:val="clear" w:color="auto" w:fill="FFFFFF"/>
        </w:rPr>
        <w:t>4.</w:t>
      </w:r>
      <w:r w:rsidR="00C817D8">
        <w:rPr>
          <w:rFonts w:ascii="Arial" w:hAnsi="Arial" w:cs="Arial"/>
          <w:b/>
          <w:bCs/>
          <w:i/>
          <w:iCs/>
          <w:color w:val="4472C4" w:themeColor="accent1"/>
          <w:sz w:val="24"/>
          <w:szCs w:val="24"/>
          <w:u w:val="single"/>
          <w:shd w:val="clear" w:color="auto" w:fill="FFFFFF"/>
        </w:rPr>
        <w:t>3</w:t>
      </w:r>
      <w:r w:rsidRPr="00CD3174">
        <w:rPr>
          <w:rFonts w:ascii="Arial" w:hAnsi="Arial" w:cs="Arial"/>
          <w:b/>
          <w:bCs/>
          <w:i/>
          <w:iCs/>
          <w:color w:val="4472C4" w:themeColor="accent1"/>
          <w:sz w:val="24"/>
          <w:szCs w:val="24"/>
          <w:u w:val="single"/>
          <w:shd w:val="clear" w:color="auto" w:fill="FFFFFF"/>
        </w:rPr>
        <w:t>.2: Work Related Mental Health Impact Factors</w:t>
      </w:r>
    </w:p>
    <w:p w14:paraId="13817B6D" w14:textId="77777777" w:rsidR="00D3450A" w:rsidRPr="00CD3174" w:rsidRDefault="00D3450A" w:rsidP="00D3450A">
      <w:pPr>
        <w:rPr>
          <w:rFonts w:ascii="Arial" w:hAnsi="Arial" w:cs="Arial"/>
          <w:sz w:val="24"/>
          <w:szCs w:val="24"/>
          <w:shd w:val="clear" w:color="auto" w:fill="FFFFFF"/>
        </w:rPr>
      </w:pPr>
    </w:p>
    <w:p w14:paraId="6968CB8D" w14:textId="77777777" w:rsidR="00D3450A" w:rsidRPr="00CD3174" w:rsidRDefault="00D3450A" w:rsidP="00D3450A">
      <w:pPr>
        <w:rPr>
          <w:rFonts w:ascii="Arial" w:hAnsi="Arial" w:cs="Arial"/>
          <w:sz w:val="24"/>
          <w:szCs w:val="24"/>
          <w:shd w:val="clear" w:color="auto" w:fill="FFFFFF"/>
        </w:rPr>
      </w:pPr>
      <w:r w:rsidRPr="00CD3174">
        <w:rPr>
          <w:rFonts w:ascii="Arial" w:hAnsi="Arial" w:cs="Arial"/>
          <w:sz w:val="24"/>
          <w:szCs w:val="24"/>
          <w:shd w:val="clear" w:color="auto" w:fill="FFFFFF"/>
        </w:rPr>
        <w:t xml:space="preserve">Question 6 was identified as being a key question in this project and would provide a significant understanding to the researcher around the first objective of the study being to identify the mental health impact factors that police officers believed were the causes of poor mental health within South Wales Police. The survey offered several options to the participants from Socioeconomic, Organisational and Personal factors. The options that were available to participants were Shift patterns, Frequent exposure to traumatic incidents, Budget cuts, Police culture and behaviour, Poor leadership, Lack of support from the public and media, Managerial instability, Lack of recognition, None of the above. Of the 25 respondents to this question, 56% choose Budget Cuts as being the main impact factor that they believed affected the mental health of police officers within South Wales Police. </w:t>
      </w:r>
    </w:p>
    <w:p w14:paraId="7455E0F2" w14:textId="77777777" w:rsidR="00D3450A" w:rsidRPr="00CD3174" w:rsidRDefault="00D3450A" w:rsidP="00D3450A">
      <w:pPr>
        <w:rPr>
          <w:rFonts w:ascii="Arial" w:hAnsi="Arial" w:cs="Arial"/>
          <w:sz w:val="24"/>
          <w:szCs w:val="24"/>
          <w:shd w:val="clear" w:color="auto" w:fill="FFFFFF"/>
        </w:rPr>
      </w:pPr>
    </w:p>
    <w:p w14:paraId="1DA3A65E" w14:textId="77777777" w:rsidR="00D3450A" w:rsidRPr="00CD3174" w:rsidRDefault="00D3450A" w:rsidP="00D3450A">
      <w:pPr>
        <w:rPr>
          <w:rFonts w:ascii="Arial" w:hAnsi="Arial" w:cs="Arial"/>
          <w:sz w:val="24"/>
          <w:szCs w:val="24"/>
          <w:shd w:val="clear" w:color="auto" w:fill="FFFFFF"/>
        </w:rPr>
      </w:pPr>
      <w:r w:rsidRPr="00CD3174">
        <w:rPr>
          <w:rFonts w:ascii="Arial" w:hAnsi="Arial" w:cs="Arial"/>
          <w:sz w:val="24"/>
          <w:szCs w:val="24"/>
          <w:shd w:val="clear" w:color="auto" w:fill="FFFFFF"/>
        </w:rPr>
        <w:t>Participants were provided an option to expand on this answer with many identifying that a shortage of police officers due to budget cuts increased individual workloads for officers in an already demand increasing environment. Examples of respondents’ comments were “Staffing levels make the response role unmanageable and unsustainable”, “Having to work more with less staff and increased workloads” and “Not enough officers cause higher workloads and stress”. This Socioeconomic factor identified in this question as being the main cause of poor mental health for police officers within South Wales Police differs from the findings of research carried out by Deschenes et al., (2018) who found that Organisational Impact factors were the main cause for poor mental health amongst police officers in Quebec, Canada such as poor leadership and lack of support within the organisation. An opportunity for further research would be available here to attempt to understand why the perceived impact factors vary when comparing two police forces in countries with a significant geographical difference but of a similar economic and social development.</w:t>
      </w:r>
    </w:p>
    <w:p w14:paraId="2A3220C4" w14:textId="77777777" w:rsidR="00D3450A" w:rsidRPr="00CD3174" w:rsidRDefault="00D3450A" w:rsidP="00D3450A">
      <w:pPr>
        <w:rPr>
          <w:rFonts w:ascii="Arial" w:hAnsi="Arial" w:cs="Arial"/>
          <w:sz w:val="24"/>
          <w:szCs w:val="24"/>
          <w:shd w:val="clear" w:color="auto" w:fill="FFFFFF"/>
        </w:rPr>
      </w:pPr>
    </w:p>
    <w:p w14:paraId="601FD704" w14:textId="77777777" w:rsidR="00D3450A" w:rsidRPr="00CD3174" w:rsidRDefault="00D3450A" w:rsidP="00D3450A">
      <w:pPr>
        <w:rPr>
          <w:rFonts w:ascii="Arial" w:hAnsi="Arial" w:cs="Arial"/>
          <w:sz w:val="24"/>
          <w:szCs w:val="24"/>
          <w:shd w:val="clear" w:color="auto" w:fill="FFFFFF"/>
        </w:rPr>
      </w:pPr>
      <w:r w:rsidRPr="00CD3174">
        <w:rPr>
          <w:rFonts w:ascii="Arial" w:hAnsi="Arial" w:cs="Arial"/>
          <w:sz w:val="24"/>
          <w:szCs w:val="24"/>
          <w:shd w:val="clear" w:color="auto" w:fill="FFFFFF"/>
        </w:rPr>
        <w:t>The data obtained from this question also presented that 16% of respondents believed that frequent exposure to traumatic incidents was the main cause for poor officer mental health, 12% stated the shift patterns, 8% stated the lack of support from the public and media, 4% stated poor leadership and 4% stated none of the above. In comparison to these findings, Budget Cuts as the main impact factor was over three times higher than the next highest impact factor identified.</w:t>
      </w:r>
    </w:p>
    <w:p w14:paraId="4088B029" w14:textId="77777777" w:rsidR="00D3450A" w:rsidRPr="00BE1A5B" w:rsidRDefault="00D3450A" w:rsidP="00D3450A">
      <w:pPr>
        <w:rPr>
          <w:rFonts w:cstheme="minorHAnsi"/>
          <w:sz w:val="24"/>
          <w:szCs w:val="24"/>
          <w:shd w:val="clear" w:color="auto" w:fill="FFFFFF"/>
        </w:rPr>
      </w:pPr>
    </w:p>
    <w:p w14:paraId="56DAEA76" w14:textId="77777777" w:rsidR="00D3450A" w:rsidRPr="00BE1A5B" w:rsidRDefault="00D3450A" w:rsidP="00D3450A">
      <w:pPr>
        <w:keepNext/>
        <w:rPr>
          <w:rFonts w:cstheme="minorHAnsi"/>
          <w:sz w:val="24"/>
          <w:szCs w:val="24"/>
        </w:rPr>
      </w:pPr>
      <w:r w:rsidRPr="00BE1A5B">
        <w:rPr>
          <w:rFonts w:cstheme="minorHAnsi"/>
          <w:noProof/>
          <w:sz w:val="24"/>
          <w:szCs w:val="24"/>
        </w:rPr>
        <w:drawing>
          <wp:inline distT="0" distB="0" distL="0" distR="0" wp14:anchorId="716CCBF4" wp14:editId="75D94503">
            <wp:extent cx="4895850" cy="2799952"/>
            <wp:effectExtent l="0" t="0" r="0" b="635"/>
            <wp:docPr id="1460293618"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93618" name="Picture 1" descr="A pie chart with text on it&#10;&#10;Description automatically generated"/>
                    <pic:cNvPicPr/>
                  </pic:nvPicPr>
                  <pic:blipFill>
                    <a:blip r:embed="rId13"/>
                    <a:stretch>
                      <a:fillRect/>
                    </a:stretch>
                  </pic:blipFill>
                  <pic:spPr>
                    <a:xfrm>
                      <a:off x="0" y="0"/>
                      <a:ext cx="4945833" cy="2828537"/>
                    </a:xfrm>
                    <a:prstGeom prst="rect">
                      <a:avLst/>
                    </a:prstGeom>
                  </pic:spPr>
                </pic:pic>
              </a:graphicData>
            </a:graphic>
          </wp:inline>
        </w:drawing>
      </w:r>
    </w:p>
    <w:p w14:paraId="27619B58" w14:textId="77777777" w:rsidR="00D3450A" w:rsidRPr="00BE1A5B" w:rsidRDefault="00D3450A" w:rsidP="00D3450A">
      <w:pPr>
        <w:pStyle w:val="Caption"/>
        <w:rPr>
          <w:rFonts w:cstheme="minorHAnsi"/>
          <w:sz w:val="24"/>
          <w:szCs w:val="24"/>
        </w:rPr>
      </w:pPr>
      <w:r w:rsidRPr="00BE1A5B">
        <w:rPr>
          <w:rFonts w:cstheme="minorHAnsi"/>
          <w:sz w:val="24"/>
          <w:szCs w:val="24"/>
        </w:rPr>
        <w:t xml:space="preserve">Figure 6: </w:t>
      </w:r>
      <w:r>
        <w:rPr>
          <w:rFonts w:cstheme="minorHAnsi"/>
          <w:sz w:val="24"/>
          <w:szCs w:val="24"/>
        </w:rPr>
        <w:t>Mental Health Impact Factors</w:t>
      </w:r>
    </w:p>
    <w:p w14:paraId="669136B7" w14:textId="77777777" w:rsidR="00D3450A" w:rsidRPr="00BE1A5B" w:rsidRDefault="00D3450A" w:rsidP="00D3450A">
      <w:pPr>
        <w:rPr>
          <w:rFonts w:cstheme="minorHAnsi"/>
          <w:sz w:val="24"/>
          <w:szCs w:val="24"/>
        </w:rPr>
      </w:pPr>
    </w:p>
    <w:p w14:paraId="6BECE9B6" w14:textId="77777777" w:rsidR="00D3450A" w:rsidRPr="00BE1A5B" w:rsidRDefault="00D3450A" w:rsidP="00D3450A">
      <w:pPr>
        <w:rPr>
          <w:rFonts w:cstheme="minorHAnsi"/>
          <w:sz w:val="24"/>
          <w:szCs w:val="24"/>
        </w:rPr>
      </w:pPr>
    </w:p>
    <w:p w14:paraId="7ACEE625" w14:textId="37A95C6E"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4.</w:t>
      </w:r>
      <w:r w:rsidR="00C817D8">
        <w:rPr>
          <w:rFonts w:ascii="Arial" w:hAnsi="Arial" w:cs="Arial"/>
          <w:b/>
          <w:bCs/>
          <w:i/>
          <w:iCs/>
          <w:color w:val="4472C4" w:themeColor="accent1"/>
          <w:sz w:val="24"/>
          <w:szCs w:val="24"/>
          <w:u w:val="single"/>
        </w:rPr>
        <w:t>3</w:t>
      </w:r>
      <w:r w:rsidRPr="00CD3174">
        <w:rPr>
          <w:rFonts w:ascii="Arial" w:hAnsi="Arial" w:cs="Arial"/>
          <w:b/>
          <w:bCs/>
          <w:i/>
          <w:iCs/>
          <w:color w:val="4472C4" w:themeColor="accent1"/>
          <w:sz w:val="24"/>
          <w:szCs w:val="24"/>
          <w:u w:val="single"/>
        </w:rPr>
        <w:t>.3: Organisational Support</w:t>
      </w:r>
    </w:p>
    <w:p w14:paraId="6E602388" w14:textId="77777777" w:rsidR="00D3450A" w:rsidRPr="00CD3174" w:rsidRDefault="00D3450A" w:rsidP="00D3450A">
      <w:pPr>
        <w:rPr>
          <w:rFonts w:ascii="Arial" w:hAnsi="Arial" w:cs="Arial"/>
          <w:sz w:val="24"/>
          <w:szCs w:val="24"/>
        </w:rPr>
      </w:pPr>
    </w:p>
    <w:p w14:paraId="79400F9D" w14:textId="77777777" w:rsidR="00D3450A" w:rsidRPr="00BE1A5B" w:rsidRDefault="00D3450A" w:rsidP="00D3450A">
      <w:pPr>
        <w:rPr>
          <w:rFonts w:cstheme="minorHAnsi"/>
          <w:sz w:val="24"/>
          <w:szCs w:val="24"/>
        </w:rPr>
      </w:pPr>
      <w:r w:rsidRPr="00CD3174">
        <w:rPr>
          <w:rFonts w:ascii="Arial" w:hAnsi="Arial" w:cs="Arial"/>
          <w:sz w:val="24"/>
          <w:szCs w:val="24"/>
        </w:rPr>
        <w:t xml:space="preserve">Question 7 asked participants if they believed that there was sufficient available support from South Wales Police for officers suffering with their mental health. This question did not obtain a clear definitive answer with 36% answering ‘yes’, 28% answering ‘no’ and 36% answering ‘I don’t know’ if they believed that the support available was sufficient. The question also provided the respondents an opportunity to comment outlining their feelings on this, with comments provided showing participants knowledge of available support, but a lack of clarity around how to access the support. Comments such as “TRIM exists but is only really offered after experiencing a traumatic event and doesn’t make it feel inclusive to all mental health”, “The waiting list for support is ridiculous” and “Have not accessed support however services such as TRIM are not always routinely offered” demonstrate a lack of faith from officers in the available organisational support. This upholds previous research by Sharp et al., (2020) who found that police forces in England and Wales </w:t>
      </w:r>
      <w:r w:rsidRPr="00CD3174">
        <w:rPr>
          <w:rFonts w:ascii="Arial" w:hAnsi="Arial" w:cs="Arial"/>
          <w:sz w:val="24"/>
          <w:szCs w:val="24"/>
        </w:rPr>
        <w:lastRenderedPageBreak/>
        <w:t>did not have the relevant provisions in place to signpost officers to required support agencies in a timely manner following the need identification process of TRIM.</w:t>
      </w:r>
    </w:p>
    <w:p w14:paraId="29A3F9F0" w14:textId="77777777" w:rsidR="00D3450A" w:rsidRPr="00BE1A5B" w:rsidRDefault="00D3450A" w:rsidP="00D3450A">
      <w:pPr>
        <w:rPr>
          <w:rFonts w:cstheme="minorHAnsi"/>
          <w:sz w:val="24"/>
          <w:szCs w:val="24"/>
        </w:rPr>
      </w:pPr>
    </w:p>
    <w:p w14:paraId="12B8486D" w14:textId="77777777" w:rsidR="00D3450A" w:rsidRPr="00BE1A5B" w:rsidRDefault="00D3450A" w:rsidP="00D3450A">
      <w:pPr>
        <w:keepNext/>
        <w:rPr>
          <w:rFonts w:cstheme="minorHAnsi"/>
          <w:sz w:val="24"/>
          <w:szCs w:val="24"/>
        </w:rPr>
      </w:pPr>
      <w:r w:rsidRPr="00BE1A5B">
        <w:rPr>
          <w:rFonts w:cstheme="minorHAnsi"/>
          <w:noProof/>
          <w:sz w:val="24"/>
          <w:szCs w:val="24"/>
        </w:rPr>
        <w:drawing>
          <wp:inline distT="0" distB="0" distL="0" distR="0" wp14:anchorId="2B3985F1" wp14:editId="58D44026">
            <wp:extent cx="4197350" cy="2175869"/>
            <wp:effectExtent l="0" t="0" r="0" b="0"/>
            <wp:docPr id="1417673213"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673213" name="Picture 1" descr="A pie chart with numbers and text&#10;&#10;Description automatically generated"/>
                    <pic:cNvPicPr/>
                  </pic:nvPicPr>
                  <pic:blipFill>
                    <a:blip r:embed="rId14"/>
                    <a:stretch>
                      <a:fillRect/>
                    </a:stretch>
                  </pic:blipFill>
                  <pic:spPr>
                    <a:xfrm>
                      <a:off x="0" y="0"/>
                      <a:ext cx="4209389" cy="2182110"/>
                    </a:xfrm>
                    <a:prstGeom prst="rect">
                      <a:avLst/>
                    </a:prstGeom>
                  </pic:spPr>
                </pic:pic>
              </a:graphicData>
            </a:graphic>
          </wp:inline>
        </w:drawing>
      </w:r>
    </w:p>
    <w:p w14:paraId="42BF4814" w14:textId="77777777" w:rsidR="00D3450A" w:rsidRPr="00BE1A5B" w:rsidRDefault="00D3450A" w:rsidP="00D3450A">
      <w:pPr>
        <w:pStyle w:val="Caption"/>
        <w:rPr>
          <w:rFonts w:cstheme="minorHAnsi"/>
          <w:sz w:val="24"/>
          <w:szCs w:val="24"/>
        </w:rPr>
      </w:pPr>
      <w:r w:rsidRPr="00BE1A5B">
        <w:rPr>
          <w:rFonts w:cstheme="minorHAnsi"/>
          <w:sz w:val="24"/>
          <w:szCs w:val="24"/>
        </w:rPr>
        <w:t xml:space="preserve">Figure 7: </w:t>
      </w:r>
      <w:r>
        <w:rPr>
          <w:rFonts w:cstheme="minorHAnsi"/>
          <w:sz w:val="24"/>
          <w:szCs w:val="24"/>
        </w:rPr>
        <w:t>Sufficient Organisational Support</w:t>
      </w:r>
    </w:p>
    <w:p w14:paraId="3F3CEFDF" w14:textId="77777777" w:rsidR="00D3450A" w:rsidRPr="00BE1A5B" w:rsidRDefault="00D3450A" w:rsidP="00D3450A">
      <w:pPr>
        <w:rPr>
          <w:rFonts w:cstheme="minorHAnsi"/>
          <w:sz w:val="24"/>
          <w:szCs w:val="24"/>
          <w:shd w:val="clear" w:color="auto" w:fill="FFFFFF"/>
        </w:rPr>
      </w:pPr>
    </w:p>
    <w:p w14:paraId="1FCB183A" w14:textId="77777777" w:rsidR="00D3450A" w:rsidRPr="00CD3174" w:rsidRDefault="00D3450A" w:rsidP="00D3450A">
      <w:pPr>
        <w:rPr>
          <w:rFonts w:ascii="Arial" w:hAnsi="Arial" w:cs="Arial"/>
          <w:sz w:val="24"/>
          <w:szCs w:val="24"/>
          <w:shd w:val="clear" w:color="auto" w:fill="FFFFFF"/>
        </w:rPr>
      </w:pPr>
      <w:r w:rsidRPr="00CD3174">
        <w:rPr>
          <w:rFonts w:ascii="Arial" w:hAnsi="Arial" w:cs="Arial"/>
          <w:sz w:val="24"/>
          <w:szCs w:val="24"/>
          <w:shd w:val="clear" w:color="auto" w:fill="FFFFFF"/>
        </w:rPr>
        <w:t>Question 8 asked participants if they had received any support from South Wales Police regarding their mental health. 92% of the 25 respondents answered that they had not, with only 8% stating that they had received mental health support. However, when asked in Question 9 how effective this support for their mental health was, all respondents who answered that they had received mental health support in the previous question answered, “Not so effective” from the possible answers of “Not at all effective”, “Not so effective”, “Somewhat effective”, “Very effective” and “Extremely effective”. There was also an “N/A” option here for those who had stated in question 8 that they had not received any support with all. All 23 participants who had answered “No, they had not received mental health support” in Question 8 choose this “N/A” option in Question 9. Although respondents were provided an opportunity to comment on this question regarding the effectiveness of the organisational support, the 8% who answered “Not so effective” did not comment leaving the item blank. This raises an opportunity for further research into why officers who have received organisational mental health support feel that the service was not effective. This also raises further questions as to why so few had accessed mental health support, with 75% of respondents in question 5 stating that they believed that their role as a police officer had had an adverse effect on their mental health, however only 8% of respondents in question 8 had stated that they had received organisational support for their mental health. This supports research by Bonanno (2004) who found that it was difficult to understand the true effects of mental health on society as past research carried out in this area had mainly been derived from individuals who had actively sought treatment or had suffered significant psychological problems.</w:t>
      </w:r>
    </w:p>
    <w:p w14:paraId="4D6D3738" w14:textId="77777777" w:rsidR="00D3450A" w:rsidRPr="00BE1A5B" w:rsidRDefault="00D3450A" w:rsidP="00D3450A">
      <w:pPr>
        <w:rPr>
          <w:rFonts w:cstheme="minorHAnsi"/>
          <w:sz w:val="24"/>
          <w:szCs w:val="24"/>
          <w:shd w:val="clear" w:color="auto" w:fill="FFFFFF"/>
        </w:rPr>
      </w:pPr>
    </w:p>
    <w:p w14:paraId="71EC4A7D" w14:textId="77777777" w:rsidR="00D3450A" w:rsidRPr="00BE1A5B" w:rsidRDefault="00D3450A" w:rsidP="00D3450A">
      <w:pPr>
        <w:keepNext/>
        <w:rPr>
          <w:rFonts w:cstheme="minorHAnsi"/>
          <w:sz w:val="24"/>
          <w:szCs w:val="24"/>
        </w:rPr>
      </w:pPr>
      <w:r w:rsidRPr="00BE1A5B">
        <w:rPr>
          <w:rFonts w:cstheme="minorHAnsi"/>
          <w:noProof/>
          <w:sz w:val="24"/>
          <w:szCs w:val="24"/>
        </w:rPr>
        <w:lastRenderedPageBreak/>
        <w:drawing>
          <wp:inline distT="0" distB="0" distL="0" distR="0" wp14:anchorId="61ADC439" wp14:editId="624DB76A">
            <wp:extent cx="3009900" cy="2120684"/>
            <wp:effectExtent l="0" t="0" r="0" b="0"/>
            <wp:docPr id="1040387690" name="Picture 1" descr="A blue circle with green triangl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387690" name="Picture 1" descr="A blue circle with green triangle and text&#10;&#10;Description automatically generated"/>
                    <pic:cNvPicPr/>
                  </pic:nvPicPr>
                  <pic:blipFill>
                    <a:blip r:embed="rId15"/>
                    <a:stretch>
                      <a:fillRect/>
                    </a:stretch>
                  </pic:blipFill>
                  <pic:spPr>
                    <a:xfrm>
                      <a:off x="0" y="0"/>
                      <a:ext cx="3049624" cy="2148673"/>
                    </a:xfrm>
                    <a:prstGeom prst="rect">
                      <a:avLst/>
                    </a:prstGeom>
                  </pic:spPr>
                </pic:pic>
              </a:graphicData>
            </a:graphic>
          </wp:inline>
        </w:drawing>
      </w:r>
    </w:p>
    <w:p w14:paraId="10F293E0" w14:textId="77777777" w:rsidR="00D3450A" w:rsidRPr="00BE1A5B" w:rsidRDefault="00D3450A" w:rsidP="00D3450A">
      <w:pPr>
        <w:pStyle w:val="Caption"/>
        <w:rPr>
          <w:rFonts w:cstheme="minorHAnsi"/>
          <w:sz w:val="24"/>
          <w:szCs w:val="24"/>
          <w:shd w:val="clear" w:color="auto" w:fill="FFFFFF"/>
        </w:rPr>
      </w:pPr>
      <w:r w:rsidRPr="00BE1A5B">
        <w:rPr>
          <w:rFonts w:cstheme="minorHAnsi"/>
          <w:sz w:val="24"/>
          <w:szCs w:val="24"/>
        </w:rPr>
        <w:t xml:space="preserve">Figure 8: </w:t>
      </w:r>
      <w:r>
        <w:rPr>
          <w:rFonts w:cstheme="minorHAnsi"/>
          <w:sz w:val="24"/>
          <w:szCs w:val="24"/>
        </w:rPr>
        <w:t>Participants Who Have Received Organisational Mental Health Support</w:t>
      </w:r>
    </w:p>
    <w:p w14:paraId="451FB298" w14:textId="77777777" w:rsidR="00D3450A" w:rsidRPr="00BE1A5B" w:rsidRDefault="00D3450A" w:rsidP="00D3450A">
      <w:pPr>
        <w:rPr>
          <w:rFonts w:cstheme="minorHAnsi"/>
          <w:sz w:val="24"/>
          <w:szCs w:val="24"/>
          <w:shd w:val="clear" w:color="auto" w:fill="FFFFFF"/>
        </w:rPr>
      </w:pPr>
    </w:p>
    <w:p w14:paraId="6C13503A" w14:textId="77777777" w:rsidR="00D3450A" w:rsidRPr="00BE1A5B" w:rsidRDefault="00D3450A" w:rsidP="00D3450A">
      <w:pPr>
        <w:keepNext/>
        <w:rPr>
          <w:rFonts w:cstheme="minorHAnsi"/>
          <w:noProof/>
          <w:sz w:val="24"/>
          <w:szCs w:val="24"/>
        </w:rPr>
      </w:pPr>
    </w:p>
    <w:p w14:paraId="3BF9A733" w14:textId="77777777" w:rsidR="00D3450A" w:rsidRPr="00BE1A5B" w:rsidRDefault="00D3450A" w:rsidP="00D3450A">
      <w:pPr>
        <w:keepNext/>
        <w:rPr>
          <w:rFonts w:cstheme="minorHAnsi"/>
          <w:sz w:val="24"/>
          <w:szCs w:val="24"/>
        </w:rPr>
      </w:pPr>
      <w:r w:rsidRPr="00BE1A5B">
        <w:rPr>
          <w:rFonts w:cstheme="minorHAnsi"/>
          <w:noProof/>
          <w:sz w:val="24"/>
          <w:szCs w:val="24"/>
        </w:rPr>
        <w:t xml:space="preserve">   </w:t>
      </w:r>
      <w:r w:rsidRPr="00BE1A5B">
        <w:rPr>
          <w:rFonts w:cstheme="minorHAnsi"/>
          <w:noProof/>
          <w:sz w:val="24"/>
          <w:szCs w:val="24"/>
        </w:rPr>
        <w:drawing>
          <wp:inline distT="0" distB="0" distL="0" distR="0" wp14:anchorId="5A824F3F" wp14:editId="542719BF">
            <wp:extent cx="3302000" cy="2196456"/>
            <wp:effectExtent l="0" t="0" r="0" b="0"/>
            <wp:docPr id="1582213301" name="Picture 1" descr="A purple circle with a blu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213301" name="Picture 1" descr="A purple circle with a blue triangle&#10;&#10;Description automatically generated"/>
                    <pic:cNvPicPr/>
                  </pic:nvPicPr>
                  <pic:blipFill>
                    <a:blip r:embed="rId16"/>
                    <a:stretch>
                      <a:fillRect/>
                    </a:stretch>
                  </pic:blipFill>
                  <pic:spPr>
                    <a:xfrm>
                      <a:off x="0" y="0"/>
                      <a:ext cx="3325568" cy="2212133"/>
                    </a:xfrm>
                    <a:prstGeom prst="rect">
                      <a:avLst/>
                    </a:prstGeom>
                  </pic:spPr>
                </pic:pic>
              </a:graphicData>
            </a:graphic>
          </wp:inline>
        </w:drawing>
      </w:r>
    </w:p>
    <w:p w14:paraId="7390192E" w14:textId="77777777" w:rsidR="00D3450A" w:rsidRPr="00BE1A5B" w:rsidRDefault="00D3450A" w:rsidP="00D3450A">
      <w:pPr>
        <w:pStyle w:val="Caption"/>
        <w:rPr>
          <w:rFonts w:cstheme="minorHAnsi"/>
          <w:sz w:val="24"/>
          <w:szCs w:val="24"/>
        </w:rPr>
      </w:pPr>
      <w:r w:rsidRPr="00BE1A5B">
        <w:rPr>
          <w:rFonts w:cstheme="minorHAnsi"/>
          <w:sz w:val="24"/>
          <w:szCs w:val="24"/>
        </w:rPr>
        <w:t xml:space="preserve">Figure 9: </w:t>
      </w:r>
      <w:r>
        <w:rPr>
          <w:rFonts w:cstheme="minorHAnsi"/>
          <w:sz w:val="24"/>
          <w:szCs w:val="24"/>
        </w:rPr>
        <w:t>Perceived Effectiveness of Organisational Support</w:t>
      </w:r>
    </w:p>
    <w:p w14:paraId="7A22E8C0" w14:textId="77777777" w:rsidR="00D3450A" w:rsidRPr="00BE1A5B" w:rsidRDefault="00D3450A" w:rsidP="00D3450A">
      <w:pPr>
        <w:keepNext/>
        <w:rPr>
          <w:rFonts w:cstheme="minorHAnsi"/>
          <w:sz w:val="24"/>
          <w:szCs w:val="24"/>
        </w:rPr>
      </w:pPr>
      <w:r w:rsidRPr="00BE1A5B">
        <w:rPr>
          <w:rFonts w:cstheme="minorHAnsi"/>
          <w:noProof/>
          <w:sz w:val="24"/>
          <w:szCs w:val="24"/>
        </w:rPr>
        <w:t xml:space="preserve">                                                                        </w:t>
      </w:r>
    </w:p>
    <w:p w14:paraId="28481572" w14:textId="77777777" w:rsidR="00D3450A" w:rsidRPr="00BE1A5B" w:rsidRDefault="00D3450A" w:rsidP="00D3450A">
      <w:pPr>
        <w:rPr>
          <w:rFonts w:cstheme="minorHAnsi"/>
          <w:sz w:val="24"/>
          <w:szCs w:val="24"/>
        </w:rPr>
      </w:pPr>
    </w:p>
    <w:p w14:paraId="706B8E74" w14:textId="77777777" w:rsidR="00D3450A" w:rsidRPr="00BE1A5B" w:rsidRDefault="00D3450A" w:rsidP="00D3450A">
      <w:pPr>
        <w:rPr>
          <w:rFonts w:cstheme="minorHAnsi"/>
          <w:sz w:val="24"/>
          <w:szCs w:val="24"/>
        </w:rPr>
      </w:pPr>
      <w:r w:rsidRPr="00CD3174">
        <w:rPr>
          <w:rFonts w:ascii="Arial" w:hAnsi="Arial" w:cs="Arial"/>
          <w:sz w:val="24"/>
          <w:szCs w:val="24"/>
        </w:rPr>
        <w:t xml:space="preserve">Data obtained from participants, when asked in Question 10 if they believed that South Wales Police could improve their support for police officers suffering with their mental health, showed that 68% answered “Yes” to this question, with the remaining 32% answering “No”. Participants were invited to expand on their answer in a comments box made available if they wished to do so. Participants stated that they believed that online self-referrals would be beneficial, as would </w:t>
      </w:r>
      <w:proofErr w:type="spellStart"/>
      <w:r w:rsidRPr="00CD3174">
        <w:rPr>
          <w:rFonts w:ascii="Arial" w:hAnsi="Arial" w:cs="Arial"/>
          <w:sz w:val="24"/>
          <w:szCs w:val="24"/>
        </w:rPr>
        <w:t>reduced</w:t>
      </w:r>
      <w:proofErr w:type="spellEnd"/>
      <w:r w:rsidRPr="00CD3174">
        <w:rPr>
          <w:rFonts w:ascii="Arial" w:hAnsi="Arial" w:cs="Arial"/>
          <w:sz w:val="24"/>
          <w:szCs w:val="24"/>
        </w:rPr>
        <w:t xml:space="preserve"> waiting times for support and an increased awareness and guidance from the organisation for officers as to where they could access this support. The feedback from participants around the want for increased awareness on how they can access available help supports the study carried out by Haugen et al., (2017) who found that</w:t>
      </w:r>
      <w:r w:rsidRPr="00BE1A5B">
        <w:rPr>
          <w:rFonts w:cstheme="minorHAnsi"/>
          <w:sz w:val="24"/>
          <w:szCs w:val="24"/>
        </w:rPr>
        <w:t xml:space="preserve"> </w:t>
      </w:r>
      <w:r w:rsidRPr="00CD3174">
        <w:rPr>
          <w:rFonts w:ascii="Arial" w:hAnsi="Arial" w:cs="Arial"/>
          <w:sz w:val="24"/>
          <w:szCs w:val="24"/>
        </w:rPr>
        <w:t>officers were reluctant to engage with organisational services due to not knowing where to access this help.</w:t>
      </w:r>
    </w:p>
    <w:p w14:paraId="6944E263" w14:textId="77777777" w:rsidR="00D3450A" w:rsidRPr="00BE1A5B" w:rsidRDefault="00D3450A" w:rsidP="00D3450A">
      <w:pPr>
        <w:rPr>
          <w:rFonts w:cstheme="minorHAnsi"/>
          <w:sz w:val="24"/>
          <w:szCs w:val="24"/>
        </w:rPr>
      </w:pPr>
    </w:p>
    <w:p w14:paraId="12ADDFB0" w14:textId="77777777" w:rsidR="00D3450A" w:rsidRPr="00BE1A5B" w:rsidRDefault="00D3450A" w:rsidP="00D3450A">
      <w:pPr>
        <w:keepNext/>
        <w:rPr>
          <w:rFonts w:cstheme="minorHAnsi"/>
          <w:sz w:val="24"/>
          <w:szCs w:val="24"/>
        </w:rPr>
      </w:pPr>
      <w:r w:rsidRPr="00BE1A5B">
        <w:rPr>
          <w:rFonts w:cstheme="minorHAnsi"/>
          <w:noProof/>
          <w:sz w:val="24"/>
          <w:szCs w:val="24"/>
        </w:rPr>
        <w:drawing>
          <wp:inline distT="0" distB="0" distL="0" distR="0" wp14:anchorId="7B13A9DF" wp14:editId="3C68C905">
            <wp:extent cx="2908300" cy="1674221"/>
            <wp:effectExtent l="0" t="0" r="6350" b="2540"/>
            <wp:docPr id="1647357131" name="Picture 1" descr="A green and blu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357131" name="Picture 1" descr="A green and blue pie chart&#10;&#10;Description automatically generated"/>
                    <pic:cNvPicPr/>
                  </pic:nvPicPr>
                  <pic:blipFill>
                    <a:blip r:embed="rId17"/>
                    <a:stretch>
                      <a:fillRect/>
                    </a:stretch>
                  </pic:blipFill>
                  <pic:spPr>
                    <a:xfrm>
                      <a:off x="0" y="0"/>
                      <a:ext cx="2927225" cy="1685115"/>
                    </a:xfrm>
                    <a:prstGeom prst="rect">
                      <a:avLst/>
                    </a:prstGeom>
                  </pic:spPr>
                </pic:pic>
              </a:graphicData>
            </a:graphic>
          </wp:inline>
        </w:drawing>
      </w:r>
    </w:p>
    <w:p w14:paraId="336B0FBF" w14:textId="77777777" w:rsidR="00D3450A" w:rsidRPr="00BE1A5B" w:rsidRDefault="00D3450A" w:rsidP="00D3450A">
      <w:pPr>
        <w:pStyle w:val="Caption"/>
        <w:rPr>
          <w:rFonts w:cstheme="minorHAnsi"/>
          <w:sz w:val="24"/>
          <w:szCs w:val="24"/>
        </w:rPr>
      </w:pPr>
      <w:r w:rsidRPr="00BE1A5B">
        <w:rPr>
          <w:rFonts w:cstheme="minorHAnsi"/>
          <w:sz w:val="24"/>
          <w:szCs w:val="24"/>
        </w:rPr>
        <w:t xml:space="preserve">Figure 10: </w:t>
      </w:r>
      <w:r>
        <w:rPr>
          <w:rFonts w:cstheme="minorHAnsi"/>
          <w:sz w:val="24"/>
          <w:szCs w:val="24"/>
        </w:rPr>
        <w:t>Perspectives on Could the Organisational Support be Improved.</w:t>
      </w:r>
    </w:p>
    <w:p w14:paraId="2D47DDB1" w14:textId="77777777" w:rsidR="00D3450A" w:rsidRPr="00BE1A5B" w:rsidRDefault="00D3450A" w:rsidP="00D3450A">
      <w:pPr>
        <w:rPr>
          <w:rFonts w:cstheme="minorHAnsi"/>
          <w:sz w:val="24"/>
          <w:szCs w:val="24"/>
        </w:rPr>
      </w:pPr>
    </w:p>
    <w:p w14:paraId="391097D5" w14:textId="308A64D1"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4.</w:t>
      </w:r>
      <w:r w:rsidR="00C817D8">
        <w:rPr>
          <w:rFonts w:ascii="Arial" w:hAnsi="Arial" w:cs="Arial"/>
          <w:b/>
          <w:bCs/>
          <w:i/>
          <w:iCs/>
          <w:color w:val="4472C4" w:themeColor="accent1"/>
          <w:sz w:val="24"/>
          <w:szCs w:val="24"/>
          <w:u w:val="single"/>
        </w:rPr>
        <w:t>4</w:t>
      </w:r>
      <w:r w:rsidRPr="00CD3174">
        <w:rPr>
          <w:rFonts w:ascii="Arial" w:hAnsi="Arial" w:cs="Arial"/>
          <w:b/>
          <w:bCs/>
          <w:i/>
          <w:iCs/>
          <w:color w:val="4472C4" w:themeColor="accent1"/>
          <w:sz w:val="24"/>
          <w:szCs w:val="24"/>
          <w:u w:val="single"/>
        </w:rPr>
        <w:t>: Conclusion</w:t>
      </w:r>
    </w:p>
    <w:p w14:paraId="4C9D99A0" w14:textId="77777777" w:rsidR="00D3450A" w:rsidRPr="00CD3174" w:rsidRDefault="00D3450A" w:rsidP="00D3450A">
      <w:pPr>
        <w:rPr>
          <w:rFonts w:ascii="Arial" w:hAnsi="Arial" w:cs="Arial"/>
          <w:sz w:val="24"/>
          <w:szCs w:val="24"/>
        </w:rPr>
      </w:pPr>
    </w:p>
    <w:p w14:paraId="551B6165" w14:textId="77777777" w:rsidR="00D3450A" w:rsidRPr="00CD3174" w:rsidRDefault="00D3450A" w:rsidP="00D3450A">
      <w:pPr>
        <w:rPr>
          <w:rFonts w:ascii="Arial" w:hAnsi="Arial" w:cs="Arial"/>
          <w:sz w:val="24"/>
          <w:szCs w:val="24"/>
        </w:rPr>
      </w:pPr>
      <w:r w:rsidRPr="00CD3174">
        <w:rPr>
          <w:rFonts w:ascii="Arial" w:hAnsi="Arial" w:cs="Arial"/>
          <w:sz w:val="24"/>
          <w:szCs w:val="24"/>
        </w:rPr>
        <w:t>This chapter has successfully obtained the relevant data from the targeted sample group allowing the researcher to analyse this information to meet the set objectives of identifying the impact factors that police officers believed were the causes of poor mental health within South Wales Police, and to understand their perspectives on the organisational wellbeing support available to officers for their mental health. Socioeconomic factors in the form of budget cuts were identified as being the main impact factor identified by police officers, with understaffing creating an increased workload in an already demanding occupation. Data obtained found that 3 in 4 officers had stated that their mental health had been affected due to their occupation, however only 2 participants had received organisational support raising questions as to why they had not engaged with available support.</w:t>
      </w:r>
    </w:p>
    <w:p w14:paraId="16744A78" w14:textId="77777777" w:rsidR="00D3450A" w:rsidRPr="00CD3174" w:rsidRDefault="00D3450A" w:rsidP="00D3450A">
      <w:pPr>
        <w:rPr>
          <w:rFonts w:ascii="Arial" w:hAnsi="Arial" w:cs="Arial"/>
          <w:sz w:val="24"/>
          <w:szCs w:val="24"/>
        </w:rPr>
      </w:pPr>
    </w:p>
    <w:p w14:paraId="06598ADB" w14:textId="77777777" w:rsidR="00D3450A" w:rsidRPr="00CD3174" w:rsidRDefault="00D3450A" w:rsidP="00D3450A">
      <w:pPr>
        <w:rPr>
          <w:rFonts w:ascii="Arial" w:hAnsi="Arial" w:cs="Arial"/>
          <w:sz w:val="24"/>
          <w:szCs w:val="24"/>
        </w:rPr>
      </w:pPr>
      <w:r w:rsidRPr="00CD3174">
        <w:rPr>
          <w:rFonts w:ascii="Arial" w:hAnsi="Arial" w:cs="Arial"/>
          <w:sz w:val="24"/>
          <w:szCs w:val="24"/>
        </w:rPr>
        <w:t>The final chapter of this study will discuss the findings and will provide recommendations for further research in this area.</w:t>
      </w:r>
    </w:p>
    <w:p w14:paraId="34309BF2" w14:textId="77777777" w:rsidR="00D3450A" w:rsidRDefault="00D3450A" w:rsidP="00D3450A"/>
    <w:p w14:paraId="47DB6915" w14:textId="77777777" w:rsidR="00D3450A" w:rsidRDefault="00D3450A" w:rsidP="00D3450A"/>
    <w:p w14:paraId="475B201F" w14:textId="77777777" w:rsidR="00D3450A" w:rsidRDefault="00D3450A" w:rsidP="00D3450A"/>
    <w:p w14:paraId="0DEC28C5" w14:textId="77777777" w:rsidR="00D3450A" w:rsidRDefault="00D3450A" w:rsidP="00D3450A"/>
    <w:p w14:paraId="37E4C96F" w14:textId="77777777" w:rsidR="00D3450A" w:rsidRDefault="00D3450A" w:rsidP="00D3450A"/>
    <w:p w14:paraId="5F10862F" w14:textId="77777777" w:rsidR="00D3450A" w:rsidRDefault="00D3450A" w:rsidP="00D3450A"/>
    <w:p w14:paraId="17F89145" w14:textId="77777777" w:rsidR="00D3450A" w:rsidRDefault="00D3450A" w:rsidP="00D3450A"/>
    <w:p w14:paraId="35E9AF87" w14:textId="77777777" w:rsidR="00D3450A" w:rsidRDefault="00D3450A" w:rsidP="00D3450A"/>
    <w:p w14:paraId="60FF8F01" w14:textId="77777777" w:rsidR="00D3450A" w:rsidRDefault="00D3450A" w:rsidP="00D3450A"/>
    <w:p w14:paraId="471E05B6" w14:textId="77777777" w:rsidR="00D3450A" w:rsidRPr="00CD3174" w:rsidRDefault="00D3450A" w:rsidP="00D3450A">
      <w:pPr>
        <w:rPr>
          <w:rFonts w:ascii="Arial" w:hAnsi="Arial" w:cs="Arial"/>
        </w:rPr>
      </w:pPr>
    </w:p>
    <w:p w14:paraId="65CDE39E" w14:textId="670CA914" w:rsidR="00D3450A" w:rsidRPr="00CD3174" w:rsidRDefault="00D3450A" w:rsidP="00D3450A">
      <w:pPr>
        <w:rPr>
          <w:rFonts w:ascii="Arial" w:hAnsi="Arial" w:cs="Arial"/>
          <w:b/>
          <w:bCs/>
          <w:color w:val="4472C4" w:themeColor="accent1"/>
          <w:sz w:val="28"/>
          <w:szCs w:val="28"/>
          <w:u w:val="single"/>
        </w:rPr>
      </w:pPr>
      <w:r w:rsidRPr="00CD3174">
        <w:rPr>
          <w:rFonts w:ascii="Arial" w:hAnsi="Arial" w:cs="Arial"/>
          <w:b/>
          <w:bCs/>
          <w:color w:val="4472C4" w:themeColor="accent1"/>
          <w:sz w:val="24"/>
          <w:szCs w:val="24"/>
        </w:rPr>
        <w:t xml:space="preserve">                    </w:t>
      </w:r>
      <w:r w:rsidRPr="00CD3174">
        <w:rPr>
          <w:rFonts w:ascii="Arial" w:hAnsi="Arial" w:cs="Arial"/>
          <w:b/>
          <w:bCs/>
          <w:color w:val="4472C4" w:themeColor="accent1"/>
          <w:sz w:val="28"/>
          <w:szCs w:val="28"/>
          <w:u w:val="single"/>
        </w:rPr>
        <w:t>Chapter 5: Conclusions and Recommendations</w:t>
      </w:r>
    </w:p>
    <w:p w14:paraId="26A20FB3" w14:textId="77777777" w:rsidR="00D3450A" w:rsidRPr="00317D67" w:rsidRDefault="00D3450A" w:rsidP="00D3450A">
      <w:pPr>
        <w:rPr>
          <w:i/>
          <w:iCs/>
          <w:sz w:val="24"/>
          <w:szCs w:val="24"/>
        </w:rPr>
      </w:pPr>
    </w:p>
    <w:p w14:paraId="3240FDB3"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5.1: Introduction</w:t>
      </w:r>
    </w:p>
    <w:p w14:paraId="0251944C" w14:textId="77777777" w:rsidR="00D3450A" w:rsidRPr="00CD3174" w:rsidRDefault="00D3450A" w:rsidP="00D3450A">
      <w:pPr>
        <w:rPr>
          <w:rFonts w:ascii="Arial" w:hAnsi="Arial" w:cs="Arial"/>
          <w:sz w:val="24"/>
          <w:szCs w:val="24"/>
        </w:rPr>
      </w:pPr>
    </w:p>
    <w:p w14:paraId="0EB2DA0A" w14:textId="77777777" w:rsidR="00D3450A" w:rsidRPr="00CD3174" w:rsidRDefault="00D3450A" w:rsidP="00D3450A">
      <w:pPr>
        <w:rPr>
          <w:rFonts w:ascii="Arial" w:hAnsi="Arial" w:cs="Arial"/>
          <w:sz w:val="24"/>
          <w:szCs w:val="24"/>
        </w:rPr>
      </w:pPr>
      <w:r w:rsidRPr="00CD3174">
        <w:rPr>
          <w:rFonts w:ascii="Arial" w:hAnsi="Arial" w:cs="Arial"/>
          <w:sz w:val="24"/>
          <w:szCs w:val="24"/>
        </w:rPr>
        <w:t>This chapter will review the main findings of the research carried out in this project. It will re-visit the objectives of the study outlined at the beginning of the study and will aim to identify if these have been met. Research into this subject area carried out by fellow academics and referenced in the Literature Review section of this project will be re-visited to identify if the result of this study corroborates or contradicts the findings of their results The chapter will then discuss recommendations for further research around the subject area.</w:t>
      </w:r>
    </w:p>
    <w:p w14:paraId="7E636E79" w14:textId="77777777" w:rsidR="00D3450A" w:rsidRPr="00CD3174" w:rsidRDefault="00D3450A" w:rsidP="00D3450A">
      <w:pPr>
        <w:rPr>
          <w:rFonts w:ascii="Arial" w:hAnsi="Arial" w:cs="Arial"/>
          <w:sz w:val="24"/>
          <w:szCs w:val="24"/>
        </w:rPr>
      </w:pPr>
    </w:p>
    <w:p w14:paraId="47921BAE"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The following objectives were set by the researcher at the beginning of this research project: </w:t>
      </w:r>
    </w:p>
    <w:p w14:paraId="4B3CC8A3" w14:textId="77777777" w:rsidR="00D3450A" w:rsidRPr="00CD3174" w:rsidRDefault="00D3450A" w:rsidP="00D3450A">
      <w:pPr>
        <w:rPr>
          <w:rFonts w:ascii="Arial" w:hAnsi="Arial" w:cs="Arial"/>
          <w:sz w:val="24"/>
          <w:szCs w:val="24"/>
        </w:rPr>
      </w:pPr>
    </w:p>
    <w:p w14:paraId="75E9FAAA" w14:textId="77777777" w:rsidR="00D3450A" w:rsidRPr="00CD3174" w:rsidRDefault="00D3450A" w:rsidP="00D3450A">
      <w:pPr>
        <w:pStyle w:val="ListParagraph"/>
        <w:numPr>
          <w:ilvl w:val="0"/>
          <w:numId w:val="5"/>
        </w:numPr>
        <w:rPr>
          <w:rFonts w:ascii="Arial" w:hAnsi="Arial" w:cs="Arial"/>
          <w:b/>
          <w:bCs/>
          <w:sz w:val="24"/>
          <w:szCs w:val="24"/>
        </w:rPr>
      </w:pPr>
      <w:bookmarkStart w:id="3" w:name="_Hlk162869808"/>
      <w:r w:rsidRPr="00CD3174">
        <w:rPr>
          <w:rFonts w:ascii="Arial" w:hAnsi="Arial" w:cs="Arial"/>
          <w:b/>
          <w:bCs/>
          <w:sz w:val="24"/>
          <w:szCs w:val="24"/>
        </w:rPr>
        <w:t>To identify the mental health impact factors that police officers feel are the causes of poor mental health within the South Wales Police force.</w:t>
      </w:r>
    </w:p>
    <w:p w14:paraId="2C4249B7" w14:textId="77777777" w:rsidR="00D3450A" w:rsidRPr="00CD3174" w:rsidRDefault="00D3450A" w:rsidP="00D3450A">
      <w:pPr>
        <w:pStyle w:val="ListParagraph"/>
        <w:rPr>
          <w:rFonts w:ascii="Arial" w:hAnsi="Arial" w:cs="Arial"/>
          <w:sz w:val="24"/>
          <w:szCs w:val="24"/>
        </w:rPr>
      </w:pPr>
    </w:p>
    <w:p w14:paraId="0612B1FF" w14:textId="77777777" w:rsidR="00D3450A" w:rsidRPr="00CD3174" w:rsidRDefault="00D3450A" w:rsidP="00D3450A">
      <w:pPr>
        <w:pStyle w:val="ListParagraph"/>
        <w:numPr>
          <w:ilvl w:val="0"/>
          <w:numId w:val="5"/>
        </w:numPr>
        <w:rPr>
          <w:rFonts w:ascii="Arial" w:hAnsi="Arial" w:cs="Arial"/>
          <w:b/>
          <w:bCs/>
          <w:sz w:val="24"/>
          <w:szCs w:val="24"/>
        </w:rPr>
      </w:pPr>
      <w:r w:rsidRPr="00CD3174">
        <w:rPr>
          <w:rFonts w:ascii="Arial" w:hAnsi="Arial" w:cs="Arial"/>
          <w:b/>
          <w:bCs/>
          <w:sz w:val="24"/>
          <w:szCs w:val="24"/>
        </w:rPr>
        <w:t>To understand the perspectives of police officers on the effectiveness of organisational wellbeing support for mental health.</w:t>
      </w:r>
    </w:p>
    <w:bookmarkEnd w:id="3"/>
    <w:p w14:paraId="1643462D" w14:textId="77777777" w:rsidR="00D3450A" w:rsidRPr="00CD3174" w:rsidRDefault="00D3450A" w:rsidP="00D3450A">
      <w:pPr>
        <w:rPr>
          <w:rFonts w:ascii="Arial" w:hAnsi="Arial" w:cs="Arial"/>
          <w:sz w:val="24"/>
          <w:szCs w:val="24"/>
        </w:rPr>
      </w:pPr>
    </w:p>
    <w:p w14:paraId="2DE7EB37" w14:textId="77777777" w:rsidR="00D3450A" w:rsidRPr="00CD3174" w:rsidRDefault="00D3450A" w:rsidP="00D3450A">
      <w:pPr>
        <w:rPr>
          <w:rFonts w:ascii="Arial" w:hAnsi="Arial" w:cs="Arial"/>
          <w:sz w:val="24"/>
          <w:szCs w:val="24"/>
        </w:rPr>
      </w:pPr>
    </w:p>
    <w:p w14:paraId="35375FAB"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5.2: Main Findings</w:t>
      </w:r>
    </w:p>
    <w:p w14:paraId="285DEFED" w14:textId="77777777" w:rsidR="00D3450A" w:rsidRPr="00CD3174" w:rsidRDefault="00D3450A" w:rsidP="00D3450A">
      <w:pPr>
        <w:rPr>
          <w:rFonts w:ascii="Arial" w:hAnsi="Arial" w:cs="Arial"/>
          <w:sz w:val="24"/>
          <w:szCs w:val="24"/>
        </w:rPr>
      </w:pPr>
    </w:p>
    <w:p w14:paraId="36CA118B" w14:textId="77777777" w:rsidR="00D3450A" w:rsidRPr="00CD3174" w:rsidRDefault="00D3450A" w:rsidP="00D3450A">
      <w:pPr>
        <w:rPr>
          <w:rFonts w:ascii="Arial" w:hAnsi="Arial" w:cs="Arial"/>
          <w:sz w:val="24"/>
          <w:szCs w:val="24"/>
        </w:rPr>
      </w:pPr>
      <w:r w:rsidRPr="00CD3174">
        <w:rPr>
          <w:rFonts w:ascii="Arial" w:hAnsi="Arial" w:cs="Arial"/>
          <w:sz w:val="24"/>
          <w:szCs w:val="24"/>
        </w:rPr>
        <w:t>This study has created valuable insights into the impact factors that police officers believe are the causes for poor mental health within the South Wales Police force. Survey results from 25 participants in the study support the findings of Hartley et al., (2011) in that that the condition of the mental health of police officers goes further than purely experiencing traumatic events. Several Socioeconomic, Organisational and Personal impact factors were identified with 56% of officers stating that they believed that the Socioeconomic factor of budget cuts which leads to less staffing resources, increased working hours through overtime and increased workload was the main impact factor for poor officer mental health. This finding contrasts with that of Deschenes et al., (2018) who’s study in Quebec, Canada found that Organisational impact factors were the main cause of poor mental health</w:t>
      </w:r>
      <w:r w:rsidRPr="00317D67">
        <w:rPr>
          <w:sz w:val="24"/>
          <w:szCs w:val="24"/>
        </w:rPr>
        <w:t xml:space="preserve"> </w:t>
      </w:r>
      <w:r w:rsidRPr="00CD3174">
        <w:rPr>
          <w:rFonts w:ascii="Arial" w:hAnsi="Arial" w:cs="Arial"/>
          <w:sz w:val="24"/>
          <w:szCs w:val="24"/>
        </w:rPr>
        <w:t>amongst its</w:t>
      </w:r>
      <w:r w:rsidRPr="00317D67">
        <w:rPr>
          <w:sz w:val="24"/>
          <w:szCs w:val="24"/>
        </w:rPr>
        <w:t xml:space="preserve"> </w:t>
      </w:r>
      <w:r w:rsidRPr="00CD3174">
        <w:rPr>
          <w:rFonts w:ascii="Arial" w:hAnsi="Arial" w:cs="Arial"/>
          <w:sz w:val="24"/>
          <w:szCs w:val="24"/>
        </w:rPr>
        <w:t>officers. These findings may be due to the geographical variance between both studies although the perceived economic and living standards of both countries are similar.</w:t>
      </w:r>
    </w:p>
    <w:p w14:paraId="010FCF0D" w14:textId="77777777" w:rsidR="00D3450A" w:rsidRPr="00CD3174" w:rsidRDefault="00D3450A" w:rsidP="00D3450A">
      <w:pPr>
        <w:rPr>
          <w:rFonts w:ascii="Arial" w:hAnsi="Arial" w:cs="Arial"/>
          <w:sz w:val="24"/>
          <w:szCs w:val="24"/>
        </w:rPr>
      </w:pPr>
    </w:p>
    <w:p w14:paraId="5686D91F" w14:textId="77777777" w:rsidR="00D3450A" w:rsidRPr="00CD3174" w:rsidRDefault="00D3450A" w:rsidP="00D3450A">
      <w:pPr>
        <w:rPr>
          <w:rFonts w:ascii="Arial" w:hAnsi="Arial" w:cs="Arial"/>
          <w:sz w:val="24"/>
          <w:szCs w:val="24"/>
        </w:rPr>
      </w:pPr>
      <w:r w:rsidRPr="00CD3174">
        <w:rPr>
          <w:rFonts w:ascii="Arial" w:hAnsi="Arial" w:cs="Arial"/>
          <w:sz w:val="24"/>
          <w:szCs w:val="24"/>
        </w:rPr>
        <w:t>The study also identified that 75% of police officers believed that having worked for South Wales Police, the job role has had an adverse effect on their mental health. However, only 2 police officers stated that they had received any organisational support for their mental health with both officers stating that the support received was not effective. This supports the findings of Sharp et al., (2020) who found that although there was an elevated risk of psychological issues to first responders due to the nature of their job roles, there was a reluctance for officers to seek support from organisational support services. In this study, it was found that a lack of clarity around where officers could obtain mental health support was a key reason as to why South Wales Police officers had not accessed organisational support. This supports the findings of Haugen et al., (2017), who also found the reluctance of officers to engage with support services due to not knowing where to obtain help.</w:t>
      </w:r>
    </w:p>
    <w:p w14:paraId="0E446B55" w14:textId="77777777" w:rsidR="00D3450A" w:rsidRPr="00CD3174" w:rsidRDefault="00D3450A" w:rsidP="00D3450A">
      <w:pPr>
        <w:rPr>
          <w:rFonts w:ascii="Arial" w:hAnsi="Arial" w:cs="Arial"/>
          <w:sz w:val="24"/>
          <w:szCs w:val="24"/>
        </w:rPr>
      </w:pPr>
    </w:p>
    <w:p w14:paraId="71D65E7D" w14:textId="77777777" w:rsidR="00D3450A" w:rsidRPr="00CD3174" w:rsidRDefault="00D3450A" w:rsidP="00D3450A">
      <w:pPr>
        <w:rPr>
          <w:rFonts w:ascii="Arial" w:hAnsi="Arial" w:cs="Arial"/>
          <w:sz w:val="24"/>
          <w:szCs w:val="24"/>
        </w:rPr>
      </w:pPr>
      <w:r w:rsidRPr="00CD3174">
        <w:rPr>
          <w:rFonts w:ascii="Arial" w:hAnsi="Arial" w:cs="Arial"/>
          <w:sz w:val="24"/>
          <w:szCs w:val="24"/>
        </w:rPr>
        <w:t xml:space="preserve">This project is believed to be the first study focused on the South Wales Police force specifically having been inspired by the work of Deschenes et al., (2018) in Quebec, Canada. </w:t>
      </w:r>
    </w:p>
    <w:p w14:paraId="47F3CD9B" w14:textId="77777777" w:rsidR="00D3450A" w:rsidRPr="00CD3174" w:rsidRDefault="00D3450A" w:rsidP="00D3450A">
      <w:pPr>
        <w:rPr>
          <w:rFonts w:ascii="Arial" w:hAnsi="Arial" w:cs="Arial"/>
          <w:sz w:val="24"/>
          <w:szCs w:val="24"/>
        </w:rPr>
      </w:pPr>
    </w:p>
    <w:p w14:paraId="6F23983C"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5.3: Recommendations</w:t>
      </w:r>
    </w:p>
    <w:p w14:paraId="43942956" w14:textId="77777777" w:rsidR="00D3450A" w:rsidRPr="00CD3174" w:rsidRDefault="00D3450A" w:rsidP="00D3450A">
      <w:pPr>
        <w:rPr>
          <w:rFonts w:ascii="Arial" w:hAnsi="Arial" w:cs="Arial"/>
          <w:sz w:val="24"/>
          <w:szCs w:val="24"/>
        </w:rPr>
      </w:pPr>
    </w:p>
    <w:p w14:paraId="2602A5AE" w14:textId="77777777" w:rsidR="00D3450A" w:rsidRPr="00CD3174" w:rsidRDefault="00D3450A" w:rsidP="00D3450A">
      <w:pPr>
        <w:rPr>
          <w:rFonts w:ascii="Arial" w:hAnsi="Arial" w:cs="Arial"/>
          <w:sz w:val="24"/>
          <w:szCs w:val="24"/>
        </w:rPr>
      </w:pPr>
      <w:r w:rsidRPr="00CD3174">
        <w:rPr>
          <w:rFonts w:ascii="Arial" w:hAnsi="Arial" w:cs="Arial"/>
          <w:sz w:val="24"/>
          <w:szCs w:val="24"/>
        </w:rPr>
        <w:t>Upon completion of this research project and having reported the findings of the study, the following recommendations have been identified with regards to improving the identified impact factors that South Wales Police officers believe are the causes of poor mental health, and the ongoing effectiveness of organisational support for poor mental health:</w:t>
      </w:r>
    </w:p>
    <w:p w14:paraId="4E9ACB18" w14:textId="77777777" w:rsidR="00D3450A" w:rsidRPr="00CD3174" w:rsidRDefault="00D3450A" w:rsidP="00D3450A">
      <w:pPr>
        <w:rPr>
          <w:rFonts w:ascii="Arial" w:hAnsi="Arial" w:cs="Arial"/>
          <w:sz w:val="24"/>
          <w:szCs w:val="24"/>
        </w:rPr>
      </w:pPr>
    </w:p>
    <w:p w14:paraId="236E2B1E" w14:textId="76D25785" w:rsidR="00D3450A" w:rsidRPr="00CD3174" w:rsidRDefault="00D3450A" w:rsidP="00D3450A">
      <w:pPr>
        <w:pStyle w:val="ListParagraph"/>
        <w:numPr>
          <w:ilvl w:val="0"/>
          <w:numId w:val="3"/>
        </w:numPr>
        <w:rPr>
          <w:rFonts w:ascii="Arial" w:hAnsi="Arial" w:cs="Arial"/>
          <w:sz w:val="24"/>
          <w:szCs w:val="24"/>
        </w:rPr>
      </w:pPr>
      <w:r w:rsidRPr="00CD3174">
        <w:rPr>
          <w:rFonts w:ascii="Arial" w:hAnsi="Arial" w:cs="Arial"/>
          <w:sz w:val="24"/>
          <w:szCs w:val="24"/>
        </w:rPr>
        <w:t xml:space="preserve">The first recommendation would be to advise both South Wales Police and the government of the findings of this study and to increase financial investment into policing to support the mental health of police officers. This is due to the Socioeconomic impact factor of budget cuts being identified as the main cause of poor mental health for police officers. Increased investment into police forces would reduce the pressures placed on officers through an increase in staffing, a reduced workload, and a reduction in increased working hours. However, the researcher is aware that </w:t>
      </w:r>
      <w:r w:rsidR="00C65B5E">
        <w:rPr>
          <w:rFonts w:ascii="Arial" w:hAnsi="Arial" w:cs="Arial"/>
          <w:sz w:val="24"/>
          <w:szCs w:val="24"/>
        </w:rPr>
        <w:t xml:space="preserve">any force or </w:t>
      </w:r>
      <w:proofErr w:type="spellStart"/>
      <w:r w:rsidR="00C65B5E">
        <w:rPr>
          <w:rFonts w:ascii="Arial" w:hAnsi="Arial" w:cs="Arial"/>
          <w:sz w:val="24"/>
          <w:szCs w:val="24"/>
        </w:rPr>
        <w:t>governement</w:t>
      </w:r>
      <w:proofErr w:type="spellEnd"/>
      <w:r w:rsidRPr="00CD3174">
        <w:rPr>
          <w:rFonts w:ascii="Arial" w:hAnsi="Arial" w:cs="Arial"/>
          <w:sz w:val="24"/>
          <w:szCs w:val="24"/>
        </w:rPr>
        <w:t xml:space="preserve"> increase in significant financial investment would require further research on a far larger scale than this study alone.</w:t>
      </w:r>
    </w:p>
    <w:p w14:paraId="5478D7BE" w14:textId="77777777" w:rsidR="00D3450A" w:rsidRPr="00CD3174" w:rsidRDefault="00D3450A" w:rsidP="00D3450A">
      <w:pPr>
        <w:rPr>
          <w:rFonts w:ascii="Arial" w:hAnsi="Arial" w:cs="Arial"/>
          <w:sz w:val="24"/>
          <w:szCs w:val="24"/>
        </w:rPr>
      </w:pPr>
    </w:p>
    <w:p w14:paraId="3AF9768E" w14:textId="77777777" w:rsidR="00D3450A" w:rsidRPr="00CD3174" w:rsidRDefault="00D3450A" w:rsidP="00D3450A">
      <w:pPr>
        <w:pStyle w:val="ListParagraph"/>
        <w:numPr>
          <w:ilvl w:val="0"/>
          <w:numId w:val="3"/>
        </w:numPr>
        <w:rPr>
          <w:rFonts w:ascii="Arial" w:hAnsi="Arial" w:cs="Arial"/>
          <w:sz w:val="24"/>
          <w:szCs w:val="24"/>
        </w:rPr>
      </w:pPr>
      <w:r w:rsidRPr="00CD3174">
        <w:rPr>
          <w:rFonts w:ascii="Arial" w:hAnsi="Arial" w:cs="Arial"/>
          <w:sz w:val="24"/>
          <w:szCs w:val="24"/>
        </w:rPr>
        <w:t xml:space="preserve">The second recommendation would be for South Wales Police to raise the awareness amongst officers as to where and how they can access organisational mental health support. Feedback collated from this study identified that officers were aware that the police force offered mental health </w:t>
      </w:r>
      <w:r w:rsidRPr="00CD3174">
        <w:rPr>
          <w:rFonts w:ascii="Arial" w:hAnsi="Arial" w:cs="Arial"/>
          <w:sz w:val="24"/>
          <w:szCs w:val="24"/>
        </w:rPr>
        <w:lastRenderedPageBreak/>
        <w:t>support, however many were unaware how they could access this support. This recommendation is considered important with 75% of police officers stating that they believed that policing had had an adverse effect on their mental health, however only 8% had received any organisational support.</w:t>
      </w:r>
    </w:p>
    <w:p w14:paraId="0F45F9F5" w14:textId="77777777" w:rsidR="00D3450A" w:rsidRPr="00317D67" w:rsidRDefault="00D3450A" w:rsidP="00D3450A">
      <w:pPr>
        <w:pStyle w:val="ListParagraph"/>
        <w:rPr>
          <w:sz w:val="24"/>
          <w:szCs w:val="24"/>
        </w:rPr>
      </w:pPr>
    </w:p>
    <w:p w14:paraId="0A92F3B7" w14:textId="77777777" w:rsidR="00D3450A" w:rsidRPr="00317D67" w:rsidRDefault="00D3450A" w:rsidP="00D3450A">
      <w:pPr>
        <w:pStyle w:val="ListParagraph"/>
        <w:rPr>
          <w:sz w:val="24"/>
          <w:szCs w:val="24"/>
        </w:rPr>
      </w:pPr>
    </w:p>
    <w:p w14:paraId="429C6070" w14:textId="77777777" w:rsidR="00D3450A" w:rsidRPr="00317D67" w:rsidRDefault="00D3450A" w:rsidP="00D3450A">
      <w:pPr>
        <w:pStyle w:val="ListParagraph"/>
        <w:rPr>
          <w:sz w:val="24"/>
          <w:szCs w:val="24"/>
        </w:rPr>
      </w:pPr>
    </w:p>
    <w:p w14:paraId="042C81EE" w14:textId="77777777" w:rsidR="00D3450A" w:rsidRPr="00CD3174" w:rsidRDefault="00D3450A" w:rsidP="00D3450A">
      <w:pPr>
        <w:pStyle w:val="ListParagraph"/>
        <w:numPr>
          <w:ilvl w:val="0"/>
          <w:numId w:val="3"/>
        </w:numPr>
        <w:rPr>
          <w:rFonts w:ascii="Arial" w:hAnsi="Arial" w:cs="Arial"/>
          <w:sz w:val="24"/>
          <w:szCs w:val="24"/>
        </w:rPr>
      </w:pPr>
      <w:r w:rsidRPr="00CD3174">
        <w:rPr>
          <w:rFonts w:ascii="Arial" w:hAnsi="Arial" w:cs="Arial"/>
          <w:sz w:val="24"/>
          <w:szCs w:val="24"/>
        </w:rPr>
        <w:t>The third recommendation would be an investment from South Wales Police into improving the service that they provide to those officers receiving organisational support for their mental health. Although only 8% of the respondents of this study stated that they had received mental health support, the feedback provided was that these officers felt that the service that they had received was not effective and that improvements could be made. An improved service would effectively help those receiving mental health support and would encourage a greater number of officers to seek the support that they require.</w:t>
      </w:r>
    </w:p>
    <w:p w14:paraId="3A8147C0" w14:textId="77777777" w:rsidR="00D3450A" w:rsidRPr="00317D67" w:rsidRDefault="00D3450A" w:rsidP="00D3450A">
      <w:pPr>
        <w:rPr>
          <w:sz w:val="24"/>
          <w:szCs w:val="24"/>
        </w:rPr>
      </w:pPr>
    </w:p>
    <w:p w14:paraId="0CAA64C0" w14:textId="77777777" w:rsidR="00D3450A" w:rsidRDefault="00D3450A" w:rsidP="00D3450A">
      <w:pPr>
        <w:rPr>
          <w:b/>
          <w:bCs/>
          <w:i/>
          <w:iCs/>
          <w:color w:val="4472C4" w:themeColor="accent1"/>
          <w:sz w:val="24"/>
          <w:szCs w:val="24"/>
          <w:u w:val="single"/>
        </w:rPr>
      </w:pPr>
    </w:p>
    <w:p w14:paraId="7FE7BE9C" w14:textId="77777777" w:rsidR="00D3450A" w:rsidRPr="00CD3174" w:rsidRDefault="00D3450A" w:rsidP="00D3450A">
      <w:pPr>
        <w:rPr>
          <w:rFonts w:ascii="Arial" w:hAnsi="Arial" w:cs="Arial"/>
          <w:b/>
          <w:bCs/>
          <w:i/>
          <w:iCs/>
          <w:color w:val="4472C4" w:themeColor="accent1"/>
          <w:sz w:val="24"/>
          <w:szCs w:val="24"/>
          <w:u w:val="single"/>
        </w:rPr>
      </w:pPr>
      <w:r w:rsidRPr="00CD3174">
        <w:rPr>
          <w:rFonts w:ascii="Arial" w:hAnsi="Arial" w:cs="Arial"/>
          <w:b/>
          <w:bCs/>
          <w:i/>
          <w:iCs/>
          <w:color w:val="4472C4" w:themeColor="accent1"/>
          <w:sz w:val="24"/>
          <w:szCs w:val="24"/>
          <w:u w:val="single"/>
        </w:rPr>
        <w:t>5.4: Limitations</w:t>
      </w:r>
    </w:p>
    <w:p w14:paraId="788874F5" w14:textId="77777777" w:rsidR="00D3450A" w:rsidRPr="00CD3174" w:rsidRDefault="00D3450A" w:rsidP="00D3450A">
      <w:pPr>
        <w:rPr>
          <w:rFonts w:ascii="Arial" w:hAnsi="Arial" w:cs="Arial"/>
          <w:sz w:val="24"/>
          <w:szCs w:val="24"/>
        </w:rPr>
      </w:pPr>
    </w:p>
    <w:p w14:paraId="25FBD8CF" w14:textId="77777777" w:rsidR="00D3450A" w:rsidRPr="00CD3174" w:rsidRDefault="00D3450A" w:rsidP="00D3450A">
      <w:pPr>
        <w:rPr>
          <w:rFonts w:ascii="Arial" w:hAnsi="Arial" w:cs="Arial"/>
          <w:sz w:val="24"/>
          <w:szCs w:val="24"/>
        </w:rPr>
      </w:pPr>
      <w:r w:rsidRPr="00CD3174">
        <w:rPr>
          <w:rFonts w:ascii="Arial" w:hAnsi="Arial" w:cs="Arial"/>
          <w:sz w:val="24"/>
          <w:szCs w:val="24"/>
        </w:rPr>
        <w:t>Through the development of this research project, limitations were identified by the researcher.</w:t>
      </w:r>
    </w:p>
    <w:p w14:paraId="49B95624" w14:textId="77777777" w:rsidR="00D3450A" w:rsidRPr="00CD3174" w:rsidRDefault="00D3450A" w:rsidP="00D3450A">
      <w:pPr>
        <w:rPr>
          <w:rFonts w:ascii="Arial" w:hAnsi="Arial" w:cs="Arial"/>
          <w:sz w:val="24"/>
          <w:szCs w:val="24"/>
        </w:rPr>
      </w:pPr>
    </w:p>
    <w:p w14:paraId="662A6DDB" w14:textId="77777777" w:rsidR="00D3450A" w:rsidRPr="00CD3174" w:rsidRDefault="00D3450A" w:rsidP="00D3450A">
      <w:pPr>
        <w:rPr>
          <w:rFonts w:ascii="Arial" w:hAnsi="Arial" w:cs="Arial"/>
          <w:sz w:val="24"/>
          <w:szCs w:val="24"/>
        </w:rPr>
      </w:pPr>
      <w:r w:rsidRPr="00CD3174">
        <w:rPr>
          <w:rFonts w:ascii="Arial" w:hAnsi="Arial" w:cs="Arial"/>
          <w:sz w:val="24"/>
          <w:szCs w:val="24"/>
        </w:rPr>
        <w:t>The original target sample of between 30 – 40 respondents to the survey carried out for this study was not met due to a limitation on the online survey platform ‘SurveyMonkey’ which only allowed a maximum of 25 respondents to participate. This resulted in a reduced sample group from the original desired number which limited further data and feedback from officers.</w:t>
      </w:r>
    </w:p>
    <w:p w14:paraId="04C54F0B" w14:textId="77777777" w:rsidR="00D3450A" w:rsidRPr="00CD3174" w:rsidRDefault="00D3450A" w:rsidP="00D3450A">
      <w:pPr>
        <w:rPr>
          <w:rFonts w:ascii="Arial" w:hAnsi="Arial" w:cs="Arial"/>
          <w:sz w:val="24"/>
          <w:szCs w:val="24"/>
        </w:rPr>
      </w:pPr>
    </w:p>
    <w:p w14:paraId="60DDA65E" w14:textId="78FD84E1" w:rsidR="00D3450A" w:rsidRPr="00080E08" w:rsidRDefault="00D3450A" w:rsidP="00D3450A">
      <w:pPr>
        <w:rPr>
          <w:rFonts w:cstheme="minorHAnsi"/>
          <w:sz w:val="24"/>
          <w:szCs w:val="24"/>
        </w:rPr>
      </w:pPr>
      <w:r w:rsidRPr="00CD3174">
        <w:rPr>
          <w:rFonts w:ascii="Arial" w:hAnsi="Arial" w:cs="Arial"/>
          <w:sz w:val="24"/>
          <w:szCs w:val="24"/>
        </w:rPr>
        <w:t xml:space="preserve">It was identified that although the survey created by the researcher was made available to all warranted police officers within the South Wales Police force, 68% of respondents stated that the department that they currently work on was ‘Response’. With such a large percentage of respondents being from a single department, this may have influenced the outcomes of the study rather than obtaining a broader result from the </w:t>
      </w:r>
      <w:proofErr w:type="gramStart"/>
      <w:r w:rsidRPr="00CD3174">
        <w:rPr>
          <w:rFonts w:ascii="Arial" w:hAnsi="Arial" w:cs="Arial"/>
          <w:sz w:val="24"/>
          <w:szCs w:val="24"/>
        </w:rPr>
        <w:t>force as a whole</w:t>
      </w:r>
      <w:proofErr w:type="gramEnd"/>
      <w:r w:rsidRPr="00CD3174">
        <w:rPr>
          <w:rFonts w:ascii="Arial" w:hAnsi="Arial" w:cs="Arial"/>
          <w:sz w:val="24"/>
          <w:szCs w:val="24"/>
        </w:rPr>
        <w:t>. This would also apply to the gender of participants in this study, where 60% of the respondents stating that they were male which again may have had an impact on the outcome of the results.</w:t>
      </w:r>
      <w:r>
        <w:rPr>
          <w:rFonts w:cstheme="minorHAnsi"/>
          <w:b/>
          <w:bCs/>
          <w:i/>
          <w:iCs/>
          <w:color w:val="4472C4" w:themeColor="accent1"/>
          <w:sz w:val="24"/>
          <w:szCs w:val="24"/>
          <w:u w:val="single"/>
        </w:rPr>
        <w:br w:type="page"/>
      </w:r>
    </w:p>
    <w:p w14:paraId="32444C26" w14:textId="77777777" w:rsidR="00D3450A" w:rsidRPr="00080E08" w:rsidRDefault="00D3450A" w:rsidP="00D3450A">
      <w:pPr>
        <w:rPr>
          <w:rFonts w:ascii="Arial" w:hAnsi="Arial" w:cs="Arial"/>
          <w:b/>
          <w:bCs/>
          <w:i/>
          <w:iCs/>
          <w:color w:val="4472C4" w:themeColor="accent1"/>
          <w:sz w:val="24"/>
          <w:szCs w:val="24"/>
          <w:u w:val="single"/>
        </w:rPr>
      </w:pPr>
      <w:r w:rsidRPr="00080E08">
        <w:rPr>
          <w:rFonts w:ascii="Arial" w:hAnsi="Arial" w:cs="Arial"/>
          <w:b/>
          <w:bCs/>
          <w:i/>
          <w:iCs/>
          <w:color w:val="4472C4" w:themeColor="accent1"/>
          <w:sz w:val="24"/>
          <w:szCs w:val="24"/>
          <w:u w:val="single"/>
        </w:rPr>
        <w:lastRenderedPageBreak/>
        <w:t>5.5: Further Research</w:t>
      </w:r>
    </w:p>
    <w:p w14:paraId="012A2C25" w14:textId="77777777" w:rsidR="00D3450A" w:rsidRPr="00080E08" w:rsidRDefault="00D3450A" w:rsidP="00D3450A">
      <w:pPr>
        <w:rPr>
          <w:rFonts w:ascii="Arial" w:hAnsi="Arial" w:cs="Arial"/>
          <w:sz w:val="24"/>
          <w:szCs w:val="24"/>
        </w:rPr>
      </w:pPr>
    </w:p>
    <w:p w14:paraId="49EC2EDA" w14:textId="77777777" w:rsidR="00D3450A" w:rsidRPr="00080E08" w:rsidRDefault="00D3450A" w:rsidP="00D3450A">
      <w:pPr>
        <w:rPr>
          <w:rFonts w:ascii="Arial" w:hAnsi="Arial" w:cs="Arial"/>
          <w:sz w:val="24"/>
          <w:szCs w:val="24"/>
        </w:rPr>
      </w:pPr>
      <w:r w:rsidRPr="00080E08">
        <w:rPr>
          <w:rFonts w:ascii="Arial" w:hAnsi="Arial" w:cs="Arial"/>
          <w:sz w:val="24"/>
          <w:szCs w:val="24"/>
        </w:rPr>
        <w:t>The study carried out by the researcher which was inspired by the work of Deschenes et al., (2018) study on police mental health impact factors in Quebec, Canada now offers opportunities for further research.</w:t>
      </w:r>
    </w:p>
    <w:p w14:paraId="04CE4FDF" w14:textId="77777777" w:rsidR="00D3450A" w:rsidRPr="00080E08" w:rsidRDefault="00D3450A" w:rsidP="00D3450A">
      <w:pPr>
        <w:rPr>
          <w:rFonts w:ascii="Arial" w:hAnsi="Arial" w:cs="Arial"/>
          <w:sz w:val="24"/>
          <w:szCs w:val="24"/>
        </w:rPr>
      </w:pPr>
    </w:p>
    <w:p w14:paraId="79DAC173" w14:textId="77777777" w:rsidR="00D3450A" w:rsidRPr="00080E08" w:rsidRDefault="00D3450A" w:rsidP="00D3450A">
      <w:pPr>
        <w:rPr>
          <w:rFonts w:ascii="Arial" w:hAnsi="Arial" w:cs="Arial"/>
          <w:sz w:val="24"/>
          <w:szCs w:val="24"/>
        </w:rPr>
      </w:pPr>
      <w:r w:rsidRPr="00080E08">
        <w:rPr>
          <w:rFonts w:ascii="Arial" w:hAnsi="Arial" w:cs="Arial"/>
          <w:sz w:val="24"/>
          <w:szCs w:val="24"/>
        </w:rPr>
        <w:t>It has been identified that within the South Wales Police force, further research opportunities exist with a larger sampling group of respondents and feedback from further departments within the force than this study has received. Through carrying out this research, a further understanding may be obtained into to the perceived impact factors of police officer mental health, and the perspectives of officers into the effectiveness of organisational support.</w:t>
      </w:r>
    </w:p>
    <w:p w14:paraId="583C55C2" w14:textId="77777777" w:rsidR="00D3450A" w:rsidRPr="00080E08" w:rsidRDefault="00D3450A" w:rsidP="00D3450A">
      <w:pPr>
        <w:rPr>
          <w:rFonts w:ascii="Arial" w:hAnsi="Arial" w:cs="Arial"/>
          <w:sz w:val="24"/>
          <w:szCs w:val="24"/>
        </w:rPr>
      </w:pPr>
    </w:p>
    <w:p w14:paraId="1DB2CC6B" w14:textId="77777777" w:rsidR="00D3450A" w:rsidRPr="00080E08" w:rsidRDefault="00D3450A" w:rsidP="00D3450A">
      <w:pPr>
        <w:rPr>
          <w:rFonts w:ascii="Arial" w:hAnsi="Arial" w:cs="Arial"/>
          <w:sz w:val="24"/>
          <w:szCs w:val="24"/>
        </w:rPr>
      </w:pPr>
      <w:r w:rsidRPr="00080E08">
        <w:rPr>
          <w:rFonts w:ascii="Arial" w:hAnsi="Arial" w:cs="Arial"/>
          <w:sz w:val="24"/>
          <w:szCs w:val="24"/>
        </w:rPr>
        <w:t>Opportunities exist for further studies in this field with regards to carrying out research through a qualitative method of approach. Although this study has met the research aims through a quantitative method, the clarification around participants feelings and observations have raised further questions that were not met. Through a qualitative approach via interviews being conducted in further research, a greater understanding would be obtained into the views of participants.</w:t>
      </w:r>
    </w:p>
    <w:p w14:paraId="6F58EFA6" w14:textId="77777777" w:rsidR="00D3450A" w:rsidRPr="00080E08" w:rsidRDefault="00D3450A" w:rsidP="00D3450A">
      <w:pPr>
        <w:rPr>
          <w:rFonts w:ascii="Arial" w:hAnsi="Arial" w:cs="Arial"/>
          <w:sz w:val="24"/>
          <w:szCs w:val="24"/>
        </w:rPr>
      </w:pPr>
    </w:p>
    <w:p w14:paraId="41EE97C9" w14:textId="77777777" w:rsidR="00D3450A" w:rsidRPr="00080E08" w:rsidRDefault="00D3450A" w:rsidP="00D3450A">
      <w:pPr>
        <w:rPr>
          <w:rFonts w:ascii="Arial" w:hAnsi="Arial" w:cs="Arial"/>
          <w:sz w:val="24"/>
          <w:szCs w:val="24"/>
        </w:rPr>
      </w:pPr>
      <w:r w:rsidRPr="00080E08">
        <w:rPr>
          <w:rFonts w:ascii="Arial" w:hAnsi="Arial" w:cs="Arial"/>
          <w:sz w:val="24"/>
          <w:szCs w:val="24"/>
        </w:rPr>
        <w:t>Finally, research around the mental health impact factors and organisational wellbeing support could be developed further through research being carried out in neighbouring police forces. This study was carried out force specifically, being South Wales Police, and opportunities for further research exist to gain a greater understanding around the subject on a larger scale.</w:t>
      </w:r>
    </w:p>
    <w:p w14:paraId="3BA27887" w14:textId="77777777" w:rsidR="004E5CE1" w:rsidRDefault="004E5CE1" w:rsidP="00D3450A">
      <w:pPr>
        <w:rPr>
          <w:sz w:val="24"/>
          <w:szCs w:val="24"/>
        </w:rPr>
      </w:pPr>
    </w:p>
    <w:p w14:paraId="2B47D7CD" w14:textId="77777777" w:rsidR="004E5CE1" w:rsidRDefault="004E5CE1" w:rsidP="00D3450A">
      <w:pPr>
        <w:rPr>
          <w:sz w:val="24"/>
          <w:szCs w:val="24"/>
        </w:rPr>
      </w:pPr>
    </w:p>
    <w:p w14:paraId="5F9C0928" w14:textId="77777777" w:rsidR="004E5CE1" w:rsidRDefault="004E5CE1" w:rsidP="00D3450A">
      <w:pPr>
        <w:rPr>
          <w:sz w:val="24"/>
          <w:szCs w:val="24"/>
        </w:rPr>
      </w:pPr>
    </w:p>
    <w:p w14:paraId="39288BCE" w14:textId="77777777" w:rsidR="004E5CE1" w:rsidRDefault="004E5CE1" w:rsidP="00D3450A">
      <w:pPr>
        <w:rPr>
          <w:sz w:val="24"/>
          <w:szCs w:val="24"/>
        </w:rPr>
      </w:pPr>
    </w:p>
    <w:p w14:paraId="7920A5EF" w14:textId="77777777" w:rsidR="004E5CE1" w:rsidRDefault="004E5CE1" w:rsidP="00D3450A">
      <w:pPr>
        <w:rPr>
          <w:sz w:val="24"/>
          <w:szCs w:val="24"/>
        </w:rPr>
      </w:pPr>
    </w:p>
    <w:p w14:paraId="080931E6" w14:textId="77777777" w:rsidR="004E5CE1" w:rsidRDefault="004E5CE1" w:rsidP="00D3450A">
      <w:pPr>
        <w:rPr>
          <w:sz w:val="24"/>
          <w:szCs w:val="24"/>
        </w:rPr>
      </w:pPr>
    </w:p>
    <w:p w14:paraId="2580BF5A" w14:textId="77777777" w:rsidR="004E5CE1" w:rsidRDefault="004E5CE1" w:rsidP="00D3450A">
      <w:pPr>
        <w:rPr>
          <w:sz w:val="24"/>
          <w:szCs w:val="24"/>
        </w:rPr>
      </w:pPr>
    </w:p>
    <w:p w14:paraId="5AE62195" w14:textId="77777777" w:rsidR="004E5CE1" w:rsidRDefault="004E5CE1" w:rsidP="00D3450A">
      <w:pPr>
        <w:rPr>
          <w:sz w:val="24"/>
          <w:szCs w:val="24"/>
        </w:rPr>
      </w:pPr>
    </w:p>
    <w:p w14:paraId="130D8545" w14:textId="77777777" w:rsidR="004E5CE1" w:rsidRDefault="004E5CE1" w:rsidP="00D3450A">
      <w:pPr>
        <w:rPr>
          <w:sz w:val="24"/>
          <w:szCs w:val="24"/>
        </w:rPr>
      </w:pPr>
    </w:p>
    <w:p w14:paraId="0B0CA6B0" w14:textId="77777777" w:rsidR="004E5CE1" w:rsidRDefault="004E5CE1" w:rsidP="00D3450A">
      <w:pPr>
        <w:rPr>
          <w:sz w:val="24"/>
          <w:szCs w:val="24"/>
        </w:rPr>
      </w:pPr>
    </w:p>
    <w:p w14:paraId="7E3281BB" w14:textId="7C7749C0" w:rsidR="004E5CE1" w:rsidRPr="00080E08" w:rsidRDefault="004E5CE1" w:rsidP="004E5CE1">
      <w:pPr>
        <w:rPr>
          <w:rFonts w:ascii="Arial" w:hAnsi="Arial" w:cs="Arial"/>
          <w:b/>
          <w:bCs/>
          <w:sz w:val="28"/>
          <w:szCs w:val="28"/>
          <w:u w:val="single"/>
        </w:rPr>
      </w:pPr>
      <w:r w:rsidRPr="00080E08">
        <w:rPr>
          <w:rFonts w:ascii="Arial" w:hAnsi="Arial" w:cs="Arial"/>
          <w:b/>
          <w:bCs/>
          <w:sz w:val="28"/>
          <w:szCs w:val="28"/>
        </w:rPr>
        <w:lastRenderedPageBreak/>
        <w:t xml:space="preserve">                                           </w:t>
      </w:r>
      <w:r w:rsidRPr="00080E08">
        <w:rPr>
          <w:rFonts w:ascii="Arial" w:hAnsi="Arial" w:cs="Arial"/>
          <w:b/>
          <w:bCs/>
          <w:color w:val="4472C4" w:themeColor="accent1"/>
          <w:sz w:val="28"/>
          <w:szCs w:val="28"/>
          <w:u w:val="single"/>
        </w:rPr>
        <w:t>Reference List</w:t>
      </w:r>
    </w:p>
    <w:p w14:paraId="72A7D439" w14:textId="77777777" w:rsidR="004E5CE1" w:rsidRPr="00080E08" w:rsidRDefault="004E5CE1" w:rsidP="004E5CE1">
      <w:pPr>
        <w:rPr>
          <w:rFonts w:ascii="Arial" w:hAnsi="Arial" w:cs="Arial"/>
        </w:rPr>
      </w:pPr>
    </w:p>
    <w:p w14:paraId="2B858120"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 xml:space="preserve">Acharya, A.S., Prakash, A., Saxena, P. and Nigam, A., (2013). </w:t>
      </w:r>
      <w:r w:rsidRPr="00080E08">
        <w:rPr>
          <w:rFonts w:ascii="Arial" w:hAnsi="Arial" w:cs="Arial"/>
          <w:i/>
          <w:iCs/>
          <w:color w:val="222222"/>
          <w:sz w:val="24"/>
          <w:szCs w:val="24"/>
          <w:shd w:val="clear" w:color="auto" w:fill="FFFFFF"/>
        </w:rPr>
        <w:t>Sampling: Why and how of it</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Indian Journal of Medical Specialties</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4</w:t>
      </w:r>
      <w:r w:rsidRPr="00080E08">
        <w:rPr>
          <w:rFonts w:ascii="Arial" w:hAnsi="Arial" w:cs="Arial"/>
          <w:color w:val="222222"/>
          <w:sz w:val="24"/>
          <w:szCs w:val="24"/>
          <w:shd w:val="clear" w:color="auto" w:fill="FFFFFF"/>
        </w:rPr>
        <w:t>(2), pp.330-333.</w:t>
      </w:r>
    </w:p>
    <w:p w14:paraId="3BB76A30" w14:textId="77777777" w:rsidR="004E5CE1" w:rsidRPr="00080E08" w:rsidRDefault="004E5CE1" w:rsidP="004E5CE1">
      <w:pPr>
        <w:rPr>
          <w:rFonts w:ascii="Arial" w:hAnsi="Arial" w:cs="Arial"/>
          <w:color w:val="222222"/>
          <w:sz w:val="24"/>
          <w:szCs w:val="24"/>
          <w:shd w:val="clear" w:color="auto" w:fill="FFFFFF"/>
        </w:rPr>
      </w:pPr>
    </w:p>
    <w:p w14:paraId="06718ACF"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Alexander, C., 1999. Police psychological burnout and trauma. </w:t>
      </w:r>
      <w:r w:rsidRPr="00080E08">
        <w:rPr>
          <w:rFonts w:ascii="Arial" w:hAnsi="Arial" w:cs="Arial"/>
          <w:i/>
          <w:iCs/>
          <w:color w:val="222222"/>
          <w:sz w:val="24"/>
          <w:szCs w:val="24"/>
          <w:shd w:val="clear" w:color="auto" w:fill="FFFFFF"/>
        </w:rPr>
        <w:t>Police trauma: Psychological aftermath of civilian combat</w:t>
      </w:r>
      <w:r w:rsidRPr="00080E08">
        <w:rPr>
          <w:rFonts w:ascii="Arial" w:hAnsi="Arial" w:cs="Arial"/>
          <w:color w:val="222222"/>
          <w:sz w:val="24"/>
          <w:szCs w:val="24"/>
          <w:shd w:val="clear" w:color="auto" w:fill="FFFFFF"/>
        </w:rPr>
        <w:t>, pp.54-64.</w:t>
      </w:r>
    </w:p>
    <w:p w14:paraId="4CE6D2BB" w14:textId="77777777" w:rsidR="004E5CE1" w:rsidRPr="00080E08" w:rsidRDefault="004E5CE1" w:rsidP="004E5CE1">
      <w:pPr>
        <w:rPr>
          <w:rFonts w:ascii="Arial" w:hAnsi="Arial" w:cs="Arial"/>
          <w:sz w:val="24"/>
          <w:szCs w:val="24"/>
        </w:rPr>
      </w:pPr>
    </w:p>
    <w:p w14:paraId="4E2F3E3A" w14:textId="77777777" w:rsidR="004E5CE1" w:rsidRPr="00080E08" w:rsidRDefault="004E5CE1" w:rsidP="004E5CE1">
      <w:pPr>
        <w:rPr>
          <w:rFonts w:ascii="Arial" w:hAnsi="Arial" w:cs="Arial"/>
          <w:color w:val="212121"/>
          <w:sz w:val="24"/>
          <w:szCs w:val="24"/>
          <w:shd w:val="clear" w:color="auto" w:fill="FFFFFF"/>
        </w:rPr>
      </w:pPr>
      <w:r w:rsidRPr="00080E08">
        <w:rPr>
          <w:rFonts w:ascii="Arial" w:hAnsi="Arial" w:cs="Arial"/>
          <w:color w:val="212121"/>
          <w:sz w:val="24"/>
          <w:szCs w:val="24"/>
          <w:shd w:val="clear" w:color="auto" w:fill="FFFFFF"/>
        </w:rPr>
        <w:t xml:space="preserve">Baughman P, </w:t>
      </w:r>
      <w:proofErr w:type="spellStart"/>
      <w:r w:rsidRPr="00080E08">
        <w:rPr>
          <w:rFonts w:ascii="Arial" w:hAnsi="Arial" w:cs="Arial"/>
          <w:color w:val="212121"/>
          <w:sz w:val="24"/>
          <w:szCs w:val="24"/>
          <w:shd w:val="clear" w:color="auto" w:fill="FFFFFF"/>
        </w:rPr>
        <w:t>Fekedulegn</w:t>
      </w:r>
      <w:proofErr w:type="spellEnd"/>
      <w:r w:rsidRPr="00080E08">
        <w:rPr>
          <w:rFonts w:ascii="Arial" w:hAnsi="Arial" w:cs="Arial"/>
          <w:color w:val="212121"/>
          <w:sz w:val="24"/>
          <w:szCs w:val="24"/>
          <w:shd w:val="clear" w:color="auto" w:fill="FFFFFF"/>
        </w:rPr>
        <w:t xml:space="preserve"> D, Charles LE, Gu JK, Ma C, Violanti JM, Wirth M, </w:t>
      </w:r>
      <w:proofErr w:type="spellStart"/>
      <w:r w:rsidRPr="00080E08">
        <w:rPr>
          <w:rFonts w:ascii="Arial" w:hAnsi="Arial" w:cs="Arial"/>
          <w:color w:val="212121"/>
          <w:sz w:val="24"/>
          <w:szCs w:val="24"/>
          <w:shd w:val="clear" w:color="auto" w:fill="FFFFFF"/>
        </w:rPr>
        <w:t>Mnatsakanova</w:t>
      </w:r>
      <w:proofErr w:type="spellEnd"/>
      <w:r w:rsidRPr="00080E08">
        <w:rPr>
          <w:rFonts w:ascii="Arial" w:hAnsi="Arial" w:cs="Arial"/>
          <w:color w:val="212121"/>
          <w:sz w:val="24"/>
          <w:szCs w:val="24"/>
          <w:shd w:val="clear" w:color="auto" w:fill="FFFFFF"/>
        </w:rPr>
        <w:t xml:space="preserve"> A, Hartley TA, Andrew ME and Burchfiel CM (2014), </w:t>
      </w:r>
      <w:r w:rsidRPr="00080E08">
        <w:rPr>
          <w:rFonts w:ascii="Arial" w:hAnsi="Arial" w:cs="Arial"/>
          <w:i/>
          <w:iCs/>
          <w:color w:val="212121"/>
          <w:sz w:val="24"/>
          <w:szCs w:val="24"/>
          <w:shd w:val="clear" w:color="auto" w:fill="FFFFFF"/>
        </w:rPr>
        <w:t>“Shift work and health consequences in policing”, in Violanti JM (Ed.),</w:t>
      </w:r>
      <w:r w:rsidRPr="00080E08">
        <w:rPr>
          <w:rFonts w:ascii="Arial" w:hAnsi="Arial" w:cs="Arial"/>
          <w:color w:val="212121"/>
          <w:sz w:val="24"/>
          <w:szCs w:val="24"/>
          <w:shd w:val="clear" w:color="auto" w:fill="FFFFFF"/>
        </w:rPr>
        <w:t> </w:t>
      </w:r>
      <w:r w:rsidRPr="00080E08">
        <w:rPr>
          <w:rStyle w:val="ref-journal"/>
          <w:rFonts w:ascii="Arial" w:hAnsi="Arial" w:cs="Arial"/>
          <w:i/>
          <w:iCs/>
          <w:color w:val="212121"/>
          <w:sz w:val="24"/>
          <w:szCs w:val="24"/>
          <w:shd w:val="clear" w:color="auto" w:fill="FFFFFF"/>
        </w:rPr>
        <w:t>Dying for the Job: Police Work Exposure and Health</w:t>
      </w:r>
      <w:r w:rsidRPr="00080E08">
        <w:rPr>
          <w:rFonts w:ascii="Arial" w:hAnsi="Arial" w:cs="Arial"/>
          <w:color w:val="212121"/>
          <w:sz w:val="24"/>
          <w:szCs w:val="24"/>
          <w:shd w:val="clear" w:color="auto" w:fill="FFFFFF"/>
        </w:rPr>
        <w:t>, Charles C. Thomas, Springfield, IL, pp. 73–92.</w:t>
      </w:r>
    </w:p>
    <w:p w14:paraId="43457108" w14:textId="77777777" w:rsidR="001E6FAB" w:rsidRPr="00080E08" w:rsidRDefault="001E6FAB" w:rsidP="004E5CE1">
      <w:pPr>
        <w:rPr>
          <w:rFonts w:ascii="Arial" w:hAnsi="Arial" w:cs="Arial"/>
          <w:color w:val="212121"/>
          <w:sz w:val="24"/>
          <w:szCs w:val="24"/>
          <w:shd w:val="clear" w:color="auto" w:fill="FFFFFF"/>
        </w:rPr>
      </w:pPr>
    </w:p>
    <w:p w14:paraId="708DCDDC" w14:textId="77777777" w:rsidR="001E6FAB" w:rsidRPr="00080E08" w:rsidRDefault="001E6FAB" w:rsidP="001E6FAB">
      <w:pPr>
        <w:rPr>
          <w:rFonts w:ascii="Arial" w:hAnsi="Arial" w:cs="Arial"/>
          <w:sz w:val="24"/>
          <w:szCs w:val="24"/>
        </w:rPr>
      </w:pPr>
      <w:r w:rsidRPr="00080E08">
        <w:rPr>
          <w:rFonts w:ascii="Arial" w:hAnsi="Arial" w:cs="Arial"/>
          <w:color w:val="000000"/>
          <w:sz w:val="24"/>
          <w:szCs w:val="24"/>
          <w:shd w:val="clear" w:color="auto" w:fill="FFFFFF"/>
        </w:rPr>
        <w:t>BBC. (2019). </w:t>
      </w:r>
      <w:r w:rsidRPr="00080E08">
        <w:rPr>
          <w:rFonts w:ascii="Arial" w:hAnsi="Arial" w:cs="Arial"/>
          <w:i/>
          <w:iCs/>
          <w:color w:val="000000"/>
          <w:sz w:val="24"/>
          <w:szCs w:val="24"/>
        </w:rPr>
        <w:t>PTSD at crisis levels among police officers</w:t>
      </w:r>
      <w:r w:rsidRPr="00080E08">
        <w:rPr>
          <w:rFonts w:ascii="Arial" w:hAnsi="Arial" w:cs="Arial"/>
          <w:color w:val="000000"/>
          <w:sz w:val="24"/>
          <w:szCs w:val="24"/>
          <w:shd w:val="clear" w:color="auto" w:fill="FFFFFF"/>
        </w:rPr>
        <w:t>. [Online]. BBC News. Available at: PTSD 'at crisis levels' among police officers - BBC News [Accessed 2 April 2024].</w:t>
      </w:r>
    </w:p>
    <w:p w14:paraId="05731F4D" w14:textId="77777777" w:rsidR="004E5CE1" w:rsidRPr="00080E08" w:rsidRDefault="004E5CE1" w:rsidP="004E5CE1">
      <w:pPr>
        <w:rPr>
          <w:rFonts w:ascii="Arial" w:hAnsi="Arial" w:cs="Arial"/>
          <w:color w:val="212121"/>
          <w:sz w:val="24"/>
          <w:szCs w:val="24"/>
          <w:shd w:val="clear" w:color="auto" w:fill="FFFFFF"/>
        </w:rPr>
      </w:pPr>
    </w:p>
    <w:p w14:paraId="2C84737D" w14:textId="77777777" w:rsidR="004E5CE1" w:rsidRPr="00080E08" w:rsidRDefault="004E5CE1" w:rsidP="004E5CE1">
      <w:pPr>
        <w:rPr>
          <w:rFonts w:ascii="Arial" w:hAnsi="Arial" w:cs="Arial"/>
          <w:color w:val="222222"/>
          <w:sz w:val="24"/>
          <w:szCs w:val="24"/>
          <w:shd w:val="clear" w:color="auto" w:fill="FFFFFF"/>
        </w:rPr>
      </w:pPr>
      <w:r w:rsidRPr="00080E08">
        <w:rPr>
          <w:rFonts w:ascii="Arial" w:hAnsi="Arial" w:cs="Arial"/>
          <w:color w:val="222222"/>
          <w:sz w:val="24"/>
          <w:szCs w:val="24"/>
          <w:shd w:val="clear" w:color="auto" w:fill="FFFFFF"/>
        </w:rPr>
        <w:t>Bell, E., Bryman, A. and Harley, B., (2022). </w:t>
      </w:r>
      <w:r w:rsidRPr="00080E08">
        <w:rPr>
          <w:rFonts w:ascii="Arial" w:hAnsi="Arial" w:cs="Arial"/>
          <w:i/>
          <w:iCs/>
          <w:color w:val="222222"/>
          <w:sz w:val="24"/>
          <w:szCs w:val="24"/>
          <w:shd w:val="clear" w:color="auto" w:fill="FFFFFF"/>
        </w:rPr>
        <w:t>Business research methods</w:t>
      </w:r>
      <w:r w:rsidRPr="00080E08">
        <w:rPr>
          <w:rFonts w:ascii="Arial" w:hAnsi="Arial" w:cs="Arial"/>
          <w:color w:val="222222"/>
          <w:sz w:val="24"/>
          <w:szCs w:val="24"/>
          <w:shd w:val="clear" w:color="auto" w:fill="FFFFFF"/>
        </w:rPr>
        <w:t>. Oxford university press.</w:t>
      </w:r>
    </w:p>
    <w:p w14:paraId="704F43D2" w14:textId="77777777" w:rsidR="004E5CE1" w:rsidRPr="00080E08" w:rsidRDefault="004E5CE1" w:rsidP="004E5CE1">
      <w:pPr>
        <w:rPr>
          <w:rFonts w:ascii="Arial" w:hAnsi="Arial" w:cs="Arial"/>
          <w:color w:val="212121"/>
          <w:sz w:val="24"/>
          <w:szCs w:val="24"/>
          <w:shd w:val="clear" w:color="auto" w:fill="FFFFFF"/>
        </w:rPr>
      </w:pPr>
    </w:p>
    <w:p w14:paraId="2BE9BF15" w14:textId="77777777" w:rsidR="004E5CE1" w:rsidRPr="00080E08" w:rsidRDefault="004E5CE1" w:rsidP="004E5CE1">
      <w:pPr>
        <w:shd w:val="clear" w:color="auto" w:fill="FFFFFF"/>
        <w:spacing w:after="360" w:line="240" w:lineRule="auto"/>
        <w:rPr>
          <w:rFonts w:ascii="Arial" w:hAnsi="Arial" w:cs="Arial"/>
          <w:sz w:val="24"/>
          <w:szCs w:val="24"/>
        </w:rPr>
      </w:pPr>
      <w:r w:rsidRPr="00080E08">
        <w:rPr>
          <w:rFonts w:ascii="Arial" w:hAnsi="Arial" w:cs="Arial"/>
          <w:color w:val="333333"/>
          <w:sz w:val="24"/>
          <w:szCs w:val="24"/>
          <w:shd w:val="clear" w:color="auto" w:fill="FFFFFF"/>
        </w:rPr>
        <w:t xml:space="preserve">Bonanno, G. A. (2004). Loss, Trauma, and Human Resilience: </w:t>
      </w:r>
      <w:r w:rsidRPr="00080E08">
        <w:rPr>
          <w:rFonts w:ascii="Arial" w:hAnsi="Arial" w:cs="Arial"/>
          <w:i/>
          <w:iCs/>
          <w:color w:val="333333"/>
          <w:sz w:val="24"/>
          <w:szCs w:val="24"/>
          <w:shd w:val="clear" w:color="auto" w:fill="FFFFFF"/>
        </w:rPr>
        <w:t>Have We Underestimated the Human Capacity to Thrive After Extremely Aversive Events? </w:t>
      </w:r>
      <w:r w:rsidRPr="00080E08">
        <w:rPr>
          <w:rStyle w:val="Emphasis"/>
          <w:rFonts w:ascii="Arial" w:hAnsi="Arial" w:cs="Arial"/>
          <w:color w:val="333333"/>
          <w:sz w:val="24"/>
          <w:szCs w:val="24"/>
          <w:shd w:val="clear" w:color="auto" w:fill="FFFFFF"/>
        </w:rPr>
        <w:t>American Psychologist, 59</w:t>
      </w:r>
      <w:r w:rsidRPr="00080E08">
        <w:rPr>
          <w:rFonts w:ascii="Arial" w:hAnsi="Arial" w:cs="Arial"/>
          <w:color w:val="333333"/>
          <w:sz w:val="24"/>
          <w:szCs w:val="24"/>
          <w:shd w:val="clear" w:color="auto" w:fill="FFFFFF"/>
        </w:rPr>
        <w:t>(1), 20–28. </w:t>
      </w:r>
      <w:hyperlink r:id="rId18" w:tgtFrame="_blank" w:history="1">
        <w:r w:rsidRPr="00080E08">
          <w:rPr>
            <w:rStyle w:val="Hyperlink"/>
            <w:rFonts w:ascii="Arial" w:hAnsi="Arial" w:cs="Arial"/>
            <w:color w:val="2C72B7"/>
            <w:sz w:val="24"/>
            <w:szCs w:val="24"/>
            <w:shd w:val="clear" w:color="auto" w:fill="FFFFFF"/>
          </w:rPr>
          <w:t>https://doi.org/10.1037/0003-066X.59.1.20</w:t>
        </w:r>
      </w:hyperlink>
    </w:p>
    <w:p w14:paraId="415462C5" w14:textId="77777777" w:rsidR="004E5CE1" w:rsidRPr="00080E08" w:rsidRDefault="004E5CE1" w:rsidP="004E5CE1">
      <w:pPr>
        <w:shd w:val="clear" w:color="auto" w:fill="FFFFFF"/>
        <w:spacing w:after="360" w:line="240" w:lineRule="auto"/>
        <w:rPr>
          <w:rFonts w:ascii="Arial" w:hAnsi="Arial" w:cs="Arial"/>
          <w:sz w:val="24"/>
          <w:szCs w:val="24"/>
        </w:rPr>
      </w:pPr>
    </w:p>
    <w:p w14:paraId="5D5DE6BF" w14:textId="77777777" w:rsidR="004E5CE1" w:rsidRPr="00080E08" w:rsidRDefault="004E5CE1" w:rsidP="004E5CE1">
      <w:pPr>
        <w:rPr>
          <w:rFonts w:ascii="Arial" w:hAnsi="Arial" w:cs="Arial"/>
          <w:color w:val="212121"/>
          <w:sz w:val="24"/>
          <w:szCs w:val="24"/>
          <w:shd w:val="clear" w:color="auto" w:fill="FFFFFF"/>
        </w:rPr>
      </w:pPr>
      <w:r w:rsidRPr="00080E08">
        <w:rPr>
          <w:rFonts w:ascii="Arial" w:hAnsi="Arial" w:cs="Arial"/>
          <w:color w:val="212121"/>
          <w:sz w:val="24"/>
          <w:szCs w:val="24"/>
          <w:shd w:val="clear" w:color="auto" w:fill="FFFFFF"/>
        </w:rPr>
        <w:t xml:space="preserve">Bond J, Hartley TA, Sarkisian K, Andrew ME, Charles LE, Andrew ME and Violanti JM (2013), </w:t>
      </w:r>
      <w:r w:rsidRPr="00080E08">
        <w:rPr>
          <w:rFonts w:ascii="Arial" w:hAnsi="Arial" w:cs="Arial"/>
          <w:i/>
          <w:iCs/>
          <w:color w:val="212121"/>
          <w:sz w:val="24"/>
          <w:szCs w:val="24"/>
          <w:shd w:val="clear" w:color="auto" w:fill="FFFFFF"/>
        </w:rPr>
        <w:t>“</w:t>
      </w:r>
      <w:r w:rsidRPr="00080E08">
        <w:rPr>
          <w:rStyle w:val="ref-title"/>
          <w:rFonts w:ascii="Arial" w:hAnsi="Arial" w:cs="Arial"/>
          <w:i/>
          <w:iCs/>
          <w:color w:val="212121"/>
          <w:sz w:val="24"/>
          <w:szCs w:val="24"/>
          <w:shd w:val="clear" w:color="auto" w:fill="FFFFFF"/>
        </w:rPr>
        <w:t>Association of traumatic police event exposure with sleep quality and quantity in the BCOPS study cohort</w:t>
      </w:r>
      <w:r w:rsidRPr="00080E08">
        <w:rPr>
          <w:rFonts w:ascii="Arial" w:hAnsi="Arial" w:cs="Arial"/>
          <w:i/>
          <w:iCs/>
          <w:color w:val="212121"/>
          <w:sz w:val="24"/>
          <w:szCs w:val="24"/>
          <w:shd w:val="clear" w:color="auto" w:fill="FFFFFF"/>
        </w:rPr>
        <w:t>”,</w:t>
      </w:r>
      <w:r w:rsidRPr="00080E08">
        <w:rPr>
          <w:rFonts w:ascii="Arial" w:hAnsi="Arial" w:cs="Arial"/>
          <w:color w:val="212121"/>
          <w:sz w:val="24"/>
          <w:szCs w:val="24"/>
          <w:shd w:val="clear" w:color="auto" w:fill="FFFFFF"/>
        </w:rPr>
        <w:t> </w:t>
      </w:r>
      <w:r w:rsidRPr="00080E08">
        <w:rPr>
          <w:rStyle w:val="ref-journal"/>
          <w:rFonts w:ascii="Arial" w:hAnsi="Arial" w:cs="Arial"/>
          <w:i/>
          <w:iCs/>
          <w:color w:val="212121"/>
          <w:sz w:val="24"/>
          <w:szCs w:val="24"/>
          <w:shd w:val="clear" w:color="auto" w:fill="FFFFFF"/>
        </w:rPr>
        <w:t>International Journal of Emergency Mental Health</w:t>
      </w:r>
      <w:r w:rsidRPr="00080E08">
        <w:rPr>
          <w:rFonts w:ascii="Arial" w:hAnsi="Arial" w:cs="Arial"/>
          <w:color w:val="212121"/>
          <w:sz w:val="24"/>
          <w:szCs w:val="24"/>
          <w:shd w:val="clear" w:color="auto" w:fill="FFFFFF"/>
        </w:rPr>
        <w:t>, Vol. </w:t>
      </w:r>
      <w:r w:rsidRPr="00080E08">
        <w:rPr>
          <w:rStyle w:val="ref-vol"/>
          <w:rFonts w:ascii="Arial" w:hAnsi="Arial" w:cs="Arial"/>
          <w:color w:val="212121"/>
          <w:sz w:val="24"/>
          <w:szCs w:val="24"/>
          <w:shd w:val="clear" w:color="auto" w:fill="FFFFFF"/>
        </w:rPr>
        <w:t>15</w:t>
      </w:r>
      <w:r w:rsidRPr="00080E08">
        <w:rPr>
          <w:rFonts w:ascii="Arial" w:hAnsi="Arial" w:cs="Arial"/>
          <w:color w:val="212121"/>
          <w:sz w:val="24"/>
          <w:szCs w:val="24"/>
          <w:shd w:val="clear" w:color="auto" w:fill="FFFFFF"/>
        </w:rPr>
        <w:t> No. </w:t>
      </w:r>
      <w:r w:rsidRPr="00080E08">
        <w:rPr>
          <w:rStyle w:val="ref-iss"/>
          <w:rFonts w:ascii="Arial" w:hAnsi="Arial" w:cs="Arial"/>
          <w:color w:val="212121"/>
          <w:sz w:val="24"/>
          <w:szCs w:val="24"/>
          <w:shd w:val="clear" w:color="auto" w:fill="FFFFFF"/>
        </w:rPr>
        <w:t>4</w:t>
      </w:r>
      <w:r w:rsidRPr="00080E08">
        <w:rPr>
          <w:rFonts w:ascii="Arial" w:hAnsi="Arial" w:cs="Arial"/>
          <w:color w:val="212121"/>
          <w:sz w:val="24"/>
          <w:szCs w:val="24"/>
          <w:shd w:val="clear" w:color="auto" w:fill="FFFFFF"/>
        </w:rPr>
        <w:t>, pp. 255–266.</w:t>
      </w:r>
    </w:p>
    <w:p w14:paraId="766A1CA7" w14:textId="77777777" w:rsidR="004E5CE1" w:rsidRPr="00080E08" w:rsidRDefault="004E5CE1" w:rsidP="004E5CE1">
      <w:pPr>
        <w:rPr>
          <w:rFonts w:ascii="Arial" w:hAnsi="Arial" w:cs="Arial"/>
          <w:color w:val="212121"/>
          <w:sz w:val="24"/>
          <w:szCs w:val="24"/>
          <w:shd w:val="clear" w:color="auto" w:fill="FFFFFF"/>
        </w:rPr>
      </w:pPr>
    </w:p>
    <w:p w14:paraId="5FDA28C1" w14:textId="77777777" w:rsidR="004E5CE1" w:rsidRPr="00080E08" w:rsidRDefault="004E5CE1" w:rsidP="004E5CE1">
      <w:pPr>
        <w:rPr>
          <w:rFonts w:ascii="Arial" w:hAnsi="Arial" w:cs="Arial"/>
          <w:sz w:val="24"/>
          <w:szCs w:val="24"/>
        </w:rPr>
      </w:pPr>
      <w:r w:rsidRPr="00080E08">
        <w:rPr>
          <w:rFonts w:ascii="Arial" w:hAnsi="Arial" w:cs="Arial"/>
          <w:color w:val="000000"/>
          <w:sz w:val="24"/>
          <w:szCs w:val="24"/>
          <w:shd w:val="clear" w:color="auto" w:fill="FFFFFF"/>
        </w:rPr>
        <w:t>Britannica. (2023). </w:t>
      </w:r>
      <w:r w:rsidRPr="00080E08">
        <w:rPr>
          <w:rFonts w:ascii="Arial" w:hAnsi="Arial" w:cs="Arial"/>
          <w:i/>
          <w:iCs/>
          <w:color w:val="000000"/>
          <w:sz w:val="24"/>
          <w:szCs w:val="24"/>
        </w:rPr>
        <w:t>Ethics - Philosophy</w:t>
      </w:r>
      <w:r w:rsidRPr="00080E08">
        <w:rPr>
          <w:rFonts w:ascii="Arial" w:hAnsi="Arial" w:cs="Arial"/>
          <w:color w:val="000000"/>
          <w:sz w:val="24"/>
          <w:szCs w:val="24"/>
          <w:shd w:val="clear" w:color="auto" w:fill="FFFFFF"/>
        </w:rPr>
        <w:t>. [Online]. Britannica. Available at: Ethics | Definition, History, Examples, Types, Philosophy, &amp; Facts | Britannica [Accessed 12 December 2023].</w:t>
      </w:r>
    </w:p>
    <w:p w14:paraId="4F5A5824" w14:textId="77777777" w:rsidR="004E5CE1" w:rsidRPr="00080E08" w:rsidRDefault="004E5CE1" w:rsidP="004E5CE1">
      <w:pPr>
        <w:rPr>
          <w:rFonts w:ascii="Arial" w:hAnsi="Arial" w:cs="Arial"/>
          <w:color w:val="212121"/>
          <w:sz w:val="24"/>
          <w:szCs w:val="24"/>
          <w:shd w:val="clear" w:color="auto" w:fill="FFFFFF"/>
        </w:rPr>
      </w:pPr>
    </w:p>
    <w:p w14:paraId="57F449B9" w14:textId="77777777" w:rsidR="004E5CE1" w:rsidRPr="00080E08" w:rsidRDefault="004E5CE1" w:rsidP="004E5CE1">
      <w:pPr>
        <w:rPr>
          <w:rFonts w:ascii="Arial" w:hAnsi="Arial" w:cs="Arial"/>
          <w:color w:val="333333"/>
          <w:sz w:val="24"/>
          <w:szCs w:val="24"/>
        </w:rPr>
      </w:pPr>
      <w:r w:rsidRPr="00080E08">
        <w:rPr>
          <w:rFonts w:ascii="Arial" w:hAnsi="Arial" w:cs="Arial"/>
          <w:color w:val="333333"/>
          <w:sz w:val="24"/>
          <w:szCs w:val="24"/>
        </w:rPr>
        <w:lastRenderedPageBreak/>
        <w:t xml:space="preserve">Burke, R. J., &amp; Mikkelsen, A. (2006). </w:t>
      </w:r>
      <w:r w:rsidRPr="00080E08">
        <w:rPr>
          <w:rFonts w:ascii="Arial" w:hAnsi="Arial" w:cs="Arial"/>
          <w:i/>
          <w:iCs/>
          <w:color w:val="333333"/>
          <w:sz w:val="24"/>
          <w:szCs w:val="24"/>
        </w:rPr>
        <w:t>Burnout among Norwegian police officers: Potential antecedents and consequences</w:t>
      </w:r>
      <w:r w:rsidRPr="00080E08">
        <w:rPr>
          <w:rFonts w:ascii="Arial" w:hAnsi="Arial" w:cs="Arial"/>
          <w:color w:val="333333"/>
          <w:sz w:val="24"/>
          <w:szCs w:val="24"/>
        </w:rPr>
        <w:t>. </w:t>
      </w:r>
      <w:r w:rsidRPr="00080E08">
        <w:rPr>
          <w:rStyle w:val="citationsource-journal"/>
          <w:rFonts w:ascii="Arial" w:hAnsi="Arial" w:cs="Arial"/>
          <w:i/>
          <w:iCs/>
          <w:color w:val="333333"/>
          <w:sz w:val="24"/>
          <w:szCs w:val="24"/>
        </w:rPr>
        <w:t>International Journal of Stress Management</w:t>
      </w:r>
      <w:r w:rsidRPr="00080E08">
        <w:rPr>
          <w:rFonts w:ascii="Arial" w:hAnsi="Arial" w:cs="Arial"/>
          <w:color w:val="333333"/>
          <w:sz w:val="24"/>
          <w:szCs w:val="24"/>
        </w:rPr>
        <w:t>, </w:t>
      </w:r>
      <w:hyperlink r:id="rId19" w:tgtFrame="_blank" w:history="1">
        <w:r w:rsidRPr="00080E08">
          <w:rPr>
            <w:rStyle w:val="Hyperlink"/>
            <w:rFonts w:ascii="Arial" w:hAnsi="Arial" w:cs="Arial"/>
            <w:color w:val="10147E"/>
            <w:sz w:val="24"/>
            <w:szCs w:val="24"/>
          </w:rPr>
          <w:t>13</w:t>
        </w:r>
      </w:hyperlink>
      <w:r w:rsidRPr="00080E08">
        <w:rPr>
          <w:rFonts w:ascii="Arial" w:hAnsi="Arial" w:cs="Arial"/>
          <w:color w:val="333333"/>
          <w:sz w:val="24"/>
          <w:szCs w:val="24"/>
        </w:rPr>
        <w:t>(</w:t>
      </w:r>
      <w:hyperlink r:id="rId20" w:tgtFrame="_blank" w:history="1">
        <w:r w:rsidRPr="00080E08">
          <w:rPr>
            <w:rStyle w:val="Hyperlink"/>
            <w:rFonts w:ascii="Arial" w:hAnsi="Arial" w:cs="Arial"/>
            <w:color w:val="10147E"/>
            <w:sz w:val="24"/>
            <w:szCs w:val="24"/>
          </w:rPr>
          <w:t>1</w:t>
        </w:r>
      </w:hyperlink>
      <w:r w:rsidRPr="00080E08">
        <w:rPr>
          <w:rFonts w:ascii="Arial" w:hAnsi="Arial" w:cs="Arial"/>
          <w:color w:val="333333"/>
          <w:sz w:val="24"/>
          <w:szCs w:val="24"/>
        </w:rPr>
        <w:t>), 64–83.10.1037/1072-5245.13.1.64  </w:t>
      </w:r>
    </w:p>
    <w:p w14:paraId="51BD2695" w14:textId="77777777" w:rsidR="004E5CE1" w:rsidRPr="00080E08" w:rsidRDefault="004E5CE1" w:rsidP="004E5CE1">
      <w:pPr>
        <w:rPr>
          <w:rFonts w:ascii="Arial" w:hAnsi="Arial" w:cs="Arial"/>
          <w:color w:val="333333"/>
          <w:sz w:val="24"/>
          <w:szCs w:val="24"/>
        </w:rPr>
      </w:pPr>
    </w:p>
    <w:p w14:paraId="607DFCF1" w14:textId="77777777" w:rsidR="004E5CE1" w:rsidRPr="00080E08" w:rsidRDefault="004E5CE1" w:rsidP="004E5CE1">
      <w:pPr>
        <w:rPr>
          <w:rFonts w:ascii="Arial" w:hAnsi="Arial" w:cs="Arial"/>
          <w:sz w:val="24"/>
          <w:szCs w:val="24"/>
        </w:rPr>
      </w:pPr>
      <w:r w:rsidRPr="00080E08">
        <w:rPr>
          <w:rFonts w:ascii="Arial" w:hAnsi="Arial" w:cs="Arial"/>
          <w:color w:val="000000"/>
          <w:sz w:val="24"/>
          <w:szCs w:val="24"/>
          <w:shd w:val="clear" w:color="auto" w:fill="FFFFFF"/>
        </w:rPr>
        <w:t>Cambridge University. (2023). </w:t>
      </w:r>
      <w:r w:rsidRPr="00080E08">
        <w:rPr>
          <w:rFonts w:ascii="Arial" w:hAnsi="Arial" w:cs="Arial"/>
          <w:i/>
          <w:iCs/>
          <w:color w:val="000000"/>
          <w:sz w:val="24"/>
          <w:szCs w:val="24"/>
        </w:rPr>
        <w:t>Research ethics / ethics application guidance</w:t>
      </w:r>
      <w:r w:rsidRPr="00080E08">
        <w:rPr>
          <w:rFonts w:ascii="Arial" w:hAnsi="Arial" w:cs="Arial"/>
          <w:color w:val="000000"/>
          <w:sz w:val="24"/>
          <w:szCs w:val="24"/>
          <w:shd w:val="clear" w:color="auto" w:fill="FFFFFF"/>
        </w:rPr>
        <w:t>. [Online]. University of Cambridge. Available at: https://www.research-integrity.admin.cam.ac.uk/research-ethics/ethics-application-guidance/applying- [Accessed 13 December 2023].</w:t>
      </w:r>
    </w:p>
    <w:p w14:paraId="5C5D8915" w14:textId="77777777" w:rsidR="004E5CE1" w:rsidRPr="00080E08" w:rsidRDefault="004E5CE1" w:rsidP="004E5CE1">
      <w:pPr>
        <w:rPr>
          <w:rFonts w:ascii="Arial" w:hAnsi="Arial" w:cs="Arial"/>
          <w:sz w:val="24"/>
          <w:szCs w:val="24"/>
        </w:rPr>
      </w:pPr>
    </w:p>
    <w:p w14:paraId="0B60DB2D" w14:textId="77777777" w:rsidR="004E5CE1" w:rsidRPr="00080E08" w:rsidRDefault="004E5CE1" w:rsidP="004E5CE1">
      <w:pPr>
        <w:rPr>
          <w:rFonts w:ascii="Arial" w:hAnsi="Arial" w:cs="Arial"/>
          <w:sz w:val="24"/>
          <w:szCs w:val="24"/>
        </w:rPr>
      </w:pPr>
      <w:r w:rsidRPr="00080E08">
        <w:rPr>
          <w:rFonts w:ascii="Arial" w:hAnsi="Arial" w:cs="Arial"/>
          <w:color w:val="000000"/>
          <w:sz w:val="24"/>
          <w:szCs w:val="24"/>
          <w:shd w:val="clear" w:color="auto" w:fill="FFFFFF"/>
        </w:rPr>
        <w:t>College of Policing. (2023). </w:t>
      </w:r>
      <w:r w:rsidRPr="00080E08">
        <w:rPr>
          <w:rFonts w:ascii="Arial" w:hAnsi="Arial" w:cs="Arial"/>
          <w:i/>
          <w:iCs/>
          <w:color w:val="000000"/>
          <w:sz w:val="24"/>
          <w:szCs w:val="24"/>
        </w:rPr>
        <w:t>Mental health crisis hotline launched by our National Police Wellbeing Service</w:t>
      </w:r>
      <w:r w:rsidRPr="00080E08">
        <w:rPr>
          <w:rFonts w:ascii="Arial" w:hAnsi="Arial" w:cs="Arial"/>
          <w:color w:val="000000"/>
          <w:sz w:val="24"/>
          <w:szCs w:val="24"/>
          <w:shd w:val="clear" w:color="auto" w:fill="FFFFFF"/>
        </w:rPr>
        <w:t>. [Online]. Available at: https://www.college.police.uk/article/mental-health-crisis-hotline-launched-our-national-police-well [Accessed 27 October 2023].</w:t>
      </w:r>
    </w:p>
    <w:p w14:paraId="1DC4FA15" w14:textId="77777777" w:rsidR="004E5CE1" w:rsidRPr="00080E08" w:rsidRDefault="004E5CE1" w:rsidP="004E5CE1">
      <w:pPr>
        <w:rPr>
          <w:rFonts w:ascii="Arial" w:hAnsi="Arial" w:cs="Arial"/>
          <w:sz w:val="24"/>
          <w:szCs w:val="24"/>
        </w:rPr>
      </w:pPr>
    </w:p>
    <w:p w14:paraId="28BABBF7" w14:textId="77777777" w:rsidR="004E5CE1" w:rsidRPr="00080E08" w:rsidRDefault="004E5CE1" w:rsidP="004E5CE1">
      <w:pPr>
        <w:rPr>
          <w:rFonts w:ascii="Arial" w:hAnsi="Arial" w:cs="Arial"/>
          <w:color w:val="222222"/>
          <w:sz w:val="24"/>
          <w:szCs w:val="24"/>
          <w:shd w:val="clear" w:color="auto" w:fill="FFFFFF"/>
        </w:rPr>
      </w:pPr>
      <w:proofErr w:type="spellStart"/>
      <w:r w:rsidRPr="00080E08">
        <w:rPr>
          <w:rFonts w:ascii="Arial" w:hAnsi="Arial" w:cs="Arial"/>
          <w:color w:val="222222"/>
          <w:sz w:val="24"/>
          <w:szCs w:val="24"/>
          <w:shd w:val="clear" w:color="auto" w:fill="FFFFFF"/>
        </w:rPr>
        <w:t>Deschênes</w:t>
      </w:r>
      <w:proofErr w:type="spellEnd"/>
      <w:r w:rsidRPr="00080E08">
        <w:rPr>
          <w:rFonts w:ascii="Arial" w:hAnsi="Arial" w:cs="Arial"/>
          <w:color w:val="222222"/>
          <w:sz w:val="24"/>
          <w:szCs w:val="24"/>
          <w:shd w:val="clear" w:color="auto" w:fill="FFFFFF"/>
        </w:rPr>
        <w:t xml:space="preserve">, A.A., Desjardins, C. and Dussault, M., 2018. </w:t>
      </w:r>
      <w:r w:rsidRPr="00080E08">
        <w:rPr>
          <w:rFonts w:ascii="Arial" w:hAnsi="Arial" w:cs="Arial"/>
          <w:i/>
          <w:iCs/>
          <w:color w:val="222222"/>
          <w:sz w:val="24"/>
          <w:szCs w:val="24"/>
          <w:shd w:val="clear" w:color="auto" w:fill="FFFFFF"/>
        </w:rPr>
        <w:t>Psychosocial factors linked to the occupational psychological health of police officers: Preliminary study</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Cogent psychology</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5</w:t>
      </w:r>
      <w:r w:rsidRPr="00080E08">
        <w:rPr>
          <w:rFonts w:ascii="Arial" w:hAnsi="Arial" w:cs="Arial"/>
          <w:color w:val="222222"/>
          <w:sz w:val="24"/>
          <w:szCs w:val="24"/>
          <w:shd w:val="clear" w:color="auto" w:fill="FFFFFF"/>
        </w:rPr>
        <w:t>(1), p.1426271.</w:t>
      </w:r>
    </w:p>
    <w:p w14:paraId="1EC9BF62" w14:textId="77777777" w:rsidR="004E5CE1" w:rsidRPr="00080E08" w:rsidRDefault="004E5CE1" w:rsidP="004E5CE1">
      <w:pPr>
        <w:rPr>
          <w:rFonts w:ascii="Arial" w:hAnsi="Arial" w:cs="Arial"/>
          <w:color w:val="222222"/>
          <w:sz w:val="24"/>
          <w:szCs w:val="24"/>
          <w:shd w:val="clear" w:color="auto" w:fill="FFFFFF"/>
        </w:rPr>
      </w:pPr>
    </w:p>
    <w:p w14:paraId="3CBFE579" w14:textId="77777777" w:rsidR="004E5CE1" w:rsidRPr="00080E08" w:rsidRDefault="004E5CE1" w:rsidP="004E5CE1">
      <w:pPr>
        <w:rPr>
          <w:rFonts w:ascii="Arial" w:hAnsi="Arial" w:cs="Arial"/>
          <w:color w:val="222222"/>
          <w:sz w:val="24"/>
          <w:szCs w:val="24"/>
          <w:shd w:val="clear" w:color="auto" w:fill="FFFFFF"/>
        </w:rPr>
      </w:pPr>
      <w:r w:rsidRPr="00080E08">
        <w:rPr>
          <w:rFonts w:ascii="Arial" w:hAnsi="Arial" w:cs="Arial"/>
          <w:color w:val="222222"/>
          <w:sz w:val="24"/>
          <w:szCs w:val="24"/>
          <w:shd w:val="clear" w:color="auto" w:fill="FFFFFF"/>
        </w:rPr>
        <w:t xml:space="preserve">Elliott, P, </w:t>
      </w:r>
      <w:proofErr w:type="spellStart"/>
      <w:r w:rsidRPr="00080E08">
        <w:rPr>
          <w:rFonts w:ascii="Arial" w:hAnsi="Arial" w:cs="Arial"/>
          <w:color w:val="222222"/>
          <w:sz w:val="24"/>
          <w:szCs w:val="24"/>
          <w:shd w:val="clear" w:color="auto" w:fill="FFFFFF"/>
        </w:rPr>
        <w:t>Vergnaud</w:t>
      </w:r>
      <w:proofErr w:type="spellEnd"/>
      <w:r w:rsidRPr="00080E08">
        <w:rPr>
          <w:rFonts w:ascii="Arial" w:hAnsi="Arial" w:cs="Arial"/>
          <w:color w:val="222222"/>
          <w:sz w:val="24"/>
          <w:szCs w:val="24"/>
          <w:shd w:val="clear" w:color="auto" w:fill="FFFFFF"/>
        </w:rPr>
        <w:t xml:space="preserve">, A-C, Singh, D, Neasham, D, Spear, J and Heard, A (2014) </w:t>
      </w:r>
      <w:r w:rsidRPr="00080E08">
        <w:rPr>
          <w:rFonts w:ascii="Arial" w:hAnsi="Arial" w:cs="Arial"/>
          <w:i/>
          <w:iCs/>
          <w:color w:val="222222"/>
          <w:sz w:val="24"/>
          <w:szCs w:val="24"/>
          <w:shd w:val="clear" w:color="auto" w:fill="FFFFFF"/>
        </w:rPr>
        <w:t xml:space="preserve">The Airwave Health Monitoring Study of police officers and staff in Great Britain: rationale, </w:t>
      </w:r>
      <w:proofErr w:type="gramStart"/>
      <w:r w:rsidRPr="00080E08">
        <w:rPr>
          <w:rFonts w:ascii="Arial" w:hAnsi="Arial" w:cs="Arial"/>
          <w:i/>
          <w:iCs/>
          <w:color w:val="222222"/>
          <w:sz w:val="24"/>
          <w:szCs w:val="24"/>
          <w:shd w:val="clear" w:color="auto" w:fill="FFFFFF"/>
        </w:rPr>
        <w:t>design</w:t>
      </w:r>
      <w:proofErr w:type="gramEnd"/>
      <w:r w:rsidRPr="00080E08">
        <w:rPr>
          <w:rFonts w:ascii="Arial" w:hAnsi="Arial" w:cs="Arial"/>
          <w:i/>
          <w:iCs/>
          <w:color w:val="222222"/>
          <w:sz w:val="24"/>
          <w:szCs w:val="24"/>
          <w:shd w:val="clear" w:color="auto" w:fill="FFFFFF"/>
        </w:rPr>
        <w:t xml:space="preserve"> and methods. </w:t>
      </w:r>
      <w:r w:rsidRPr="00080E08">
        <w:rPr>
          <w:rFonts w:ascii="Arial" w:hAnsi="Arial" w:cs="Arial"/>
          <w:color w:val="222222"/>
          <w:sz w:val="24"/>
          <w:szCs w:val="24"/>
          <w:shd w:val="clear" w:color="auto" w:fill="FFFFFF"/>
        </w:rPr>
        <w:t>Environmental Research 134, 280–285.</w:t>
      </w:r>
    </w:p>
    <w:p w14:paraId="28D328C0" w14:textId="77777777" w:rsidR="004E5CE1" w:rsidRPr="00080E08" w:rsidRDefault="004E5CE1" w:rsidP="004E5CE1">
      <w:pPr>
        <w:rPr>
          <w:rFonts w:ascii="Arial" w:hAnsi="Arial" w:cs="Arial"/>
          <w:color w:val="222222"/>
          <w:sz w:val="24"/>
          <w:szCs w:val="24"/>
          <w:shd w:val="clear" w:color="auto" w:fill="FFFFFF"/>
        </w:rPr>
      </w:pPr>
    </w:p>
    <w:p w14:paraId="47CF26C4"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 xml:space="preserve">Emanuel, E.J., Wendler, D. and Grady, C., (2000). </w:t>
      </w:r>
      <w:r w:rsidRPr="00080E08">
        <w:rPr>
          <w:rFonts w:ascii="Arial" w:hAnsi="Arial" w:cs="Arial"/>
          <w:i/>
          <w:iCs/>
          <w:color w:val="222222"/>
          <w:sz w:val="24"/>
          <w:szCs w:val="24"/>
          <w:shd w:val="clear" w:color="auto" w:fill="FFFFFF"/>
        </w:rPr>
        <w:t xml:space="preserve">What makes clinical research </w:t>
      </w:r>
      <w:proofErr w:type="gramStart"/>
      <w:r w:rsidRPr="00080E08">
        <w:rPr>
          <w:rFonts w:ascii="Arial" w:hAnsi="Arial" w:cs="Arial"/>
          <w:i/>
          <w:iCs/>
          <w:color w:val="222222"/>
          <w:sz w:val="24"/>
          <w:szCs w:val="24"/>
          <w:shd w:val="clear" w:color="auto" w:fill="FFFFFF"/>
        </w:rPr>
        <w:t>ethical?.</w:t>
      </w:r>
      <w:proofErr w:type="gramEnd"/>
      <w:r w:rsidRPr="00080E08">
        <w:rPr>
          <w:rFonts w:ascii="Arial" w:hAnsi="Arial" w:cs="Arial"/>
          <w:i/>
          <w:iCs/>
          <w:color w:val="222222"/>
          <w:sz w:val="24"/>
          <w:szCs w:val="24"/>
          <w:shd w:val="clear" w:color="auto" w:fill="FFFFFF"/>
        </w:rPr>
        <w:t> Jama</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283</w:t>
      </w:r>
      <w:r w:rsidRPr="00080E08">
        <w:rPr>
          <w:rFonts w:ascii="Arial" w:hAnsi="Arial" w:cs="Arial"/>
          <w:color w:val="222222"/>
          <w:sz w:val="24"/>
          <w:szCs w:val="24"/>
          <w:shd w:val="clear" w:color="auto" w:fill="FFFFFF"/>
        </w:rPr>
        <w:t>(20), pp.2701-2711.</w:t>
      </w:r>
    </w:p>
    <w:p w14:paraId="710EFEF2" w14:textId="77777777" w:rsidR="004E5CE1" w:rsidRPr="00080E08" w:rsidRDefault="004E5CE1" w:rsidP="004E5CE1">
      <w:pPr>
        <w:rPr>
          <w:rFonts w:ascii="Arial" w:hAnsi="Arial" w:cs="Arial"/>
          <w:sz w:val="24"/>
          <w:szCs w:val="24"/>
        </w:rPr>
      </w:pPr>
    </w:p>
    <w:p w14:paraId="675790A2" w14:textId="77777777" w:rsidR="004E5CE1" w:rsidRPr="00080E08" w:rsidRDefault="004E5CE1" w:rsidP="004E5CE1">
      <w:pPr>
        <w:rPr>
          <w:rFonts w:ascii="Arial" w:hAnsi="Arial" w:cs="Arial"/>
          <w:sz w:val="24"/>
          <w:szCs w:val="24"/>
        </w:rPr>
      </w:pPr>
      <w:r w:rsidRPr="00080E08">
        <w:rPr>
          <w:rFonts w:ascii="Arial" w:hAnsi="Arial" w:cs="Arial"/>
          <w:color w:val="000000"/>
          <w:sz w:val="24"/>
          <w:szCs w:val="24"/>
          <w:shd w:val="clear" w:color="auto" w:fill="FFFFFF"/>
        </w:rPr>
        <w:t>Fowler, F. J. (2014). </w:t>
      </w:r>
      <w:r w:rsidRPr="00080E08">
        <w:rPr>
          <w:rFonts w:ascii="Arial" w:hAnsi="Arial" w:cs="Arial"/>
          <w:i/>
          <w:iCs/>
          <w:color w:val="000000"/>
          <w:sz w:val="24"/>
          <w:szCs w:val="24"/>
        </w:rPr>
        <w:t>Survey Research Methods</w:t>
      </w:r>
      <w:r w:rsidRPr="00080E08">
        <w:rPr>
          <w:rFonts w:ascii="Arial" w:hAnsi="Arial" w:cs="Arial"/>
          <w:color w:val="000000"/>
          <w:sz w:val="24"/>
          <w:szCs w:val="24"/>
          <w:shd w:val="clear" w:color="auto" w:fill="FFFFFF"/>
        </w:rPr>
        <w:t>. 5th ed. Thousand Oaks: CA: SAGE.</w:t>
      </w:r>
    </w:p>
    <w:p w14:paraId="25548779" w14:textId="77777777" w:rsidR="004E5CE1" w:rsidRPr="00080E08" w:rsidRDefault="004E5CE1" w:rsidP="004E5CE1">
      <w:pPr>
        <w:rPr>
          <w:rFonts w:ascii="Arial" w:hAnsi="Arial" w:cs="Arial"/>
          <w:sz w:val="24"/>
          <w:szCs w:val="24"/>
        </w:rPr>
      </w:pPr>
    </w:p>
    <w:p w14:paraId="36DDE0A9" w14:textId="77777777" w:rsidR="004E5CE1" w:rsidRPr="00080E08" w:rsidRDefault="004E5CE1" w:rsidP="004E5CE1">
      <w:pPr>
        <w:rPr>
          <w:rFonts w:ascii="Arial" w:hAnsi="Arial" w:cs="Arial"/>
          <w:color w:val="222222"/>
          <w:sz w:val="24"/>
          <w:szCs w:val="24"/>
          <w:shd w:val="clear" w:color="auto" w:fill="FFFFFF"/>
        </w:rPr>
      </w:pPr>
      <w:r w:rsidRPr="00080E08">
        <w:rPr>
          <w:rFonts w:ascii="Arial" w:hAnsi="Arial" w:cs="Arial"/>
          <w:color w:val="222222"/>
          <w:sz w:val="24"/>
          <w:szCs w:val="24"/>
          <w:shd w:val="clear" w:color="auto" w:fill="FFFFFF"/>
        </w:rPr>
        <w:t>Garbarino, S. and Holland, J., (2009).</w:t>
      </w:r>
      <w:r w:rsidRPr="00080E08">
        <w:rPr>
          <w:rFonts w:ascii="Arial" w:hAnsi="Arial" w:cs="Arial"/>
          <w:i/>
          <w:iCs/>
          <w:color w:val="222222"/>
          <w:sz w:val="24"/>
          <w:szCs w:val="24"/>
          <w:shd w:val="clear" w:color="auto" w:fill="FFFFFF"/>
        </w:rPr>
        <w:t xml:space="preserve"> Quantitative and qualitative methods in impact evaluation and measuring results</w:t>
      </w:r>
      <w:r w:rsidRPr="00080E08">
        <w:rPr>
          <w:rFonts w:ascii="Arial" w:hAnsi="Arial" w:cs="Arial"/>
          <w:color w:val="222222"/>
          <w:sz w:val="24"/>
          <w:szCs w:val="24"/>
          <w:shd w:val="clear" w:color="auto" w:fill="FFFFFF"/>
        </w:rPr>
        <w:t>.</w:t>
      </w:r>
    </w:p>
    <w:p w14:paraId="7900739B" w14:textId="77777777" w:rsidR="004E5CE1" w:rsidRPr="00080E08" w:rsidRDefault="004E5CE1" w:rsidP="004E5CE1">
      <w:pPr>
        <w:rPr>
          <w:rFonts w:ascii="Arial" w:hAnsi="Arial" w:cs="Arial"/>
          <w:sz w:val="24"/>
          <w:szCs w:val="24"/>
        </w:rPr>
      </w:pPr>
    </w:p>
    <w:p w14:paraId="215FF4B3" w14:textId="77777777" w:rsidR="004E5CE1" w:rsidRPr="00080E08" w:rsidRDefault="004E5CE1" w:rsidP="004E5CE1">
      <w:pPr>
        <w:rPr>
          <w:rFonts w:ascii="Arial" w:hAnsi="Arial" w:cs="Arial"/>
          <w:sz w:val="24"/>
          <w:szCs w:val="24"/>
        </w:rPr>
      </w:pPr>
      <w:r w:rsidRPr="00080E08">
        <w:rPr>
          <w:rFonts w:ascii="Arial" w:hAnsi="Arial" w:cs="Arial"/>
          <w:sz w:val="24"/>
          <w:szCs w:val="24"/>
        </w:rPr>
        <w:t xml:space="preserve">GOV.UK (2021) </w:t>
      </w:r>
      <w:r w:rsidRPr="00080E08">
        <w:rPr>
          <w:rFonts w:ascii="Arial" w:hAnsi="Arial" w:cs="Arial"/>
          <w:i/>
          <w:iCs/>
          <w:sz w:val="24"/>
          <w:szCs w:val="24"/>
        </w:rPr>
        <w:t xml:space="preserve">Police Workforce, </w:t>
      </w:r>
      <w:proofErr w:type="gramStart"/>
      <w:r w:rsidRPr="00080E08">
        <w:rPr>
          <w:rFonts w:ascii="Arial" w:hAnsi="Arial" w:cs="Arial"/>
          <w:i/>
          <w:iCs/>
          <w:sz w:val="24"/>
          <w:szCs w:val="24"/>
        </w:rPr>
        <w:t>England</w:t>
      </w:r>
      <w:proofErr w:type="gramEnd"/>
      <w:r w:rsidRPr="00080E08">
        <w:rPr>
          <w:rFonts w:ascii="Arial" w:hAnsi="Arial" w:cs="Arial"/>
          <w:i/>
          <w:iCs/>
          <w:sz w:val="24"/>
          <w:szCs w:val="24"/>
        </w:rPr>
        <w:t xml:space="preserve"> and Wales</w:t>
      </w:r>
      <w:r w:rsidRPr="00080E08">
        <w:rPr>
          <w:rFonts w:ascii="Arial" w:hAnsi="Arial" w:cs="Arial"/>
          <w:sz w:val="24"/>
          <w:szCs w:val="24"/>
        </w:rPr>
        <w:t xml:space="preserve">: 31 March 2021 Second edition GOV.UK. Available at: https://www.gov.uk/government/statistics/police-workforce-england-and-wales-31-march-2021/police-workforce-england-and-wales-31-march-2021 (Accessed: 13 August 2023).  </w:t>
      </w:r>
    </w:p>
    <w:p w14:paraId="793B4660" w14:textId="77777777" w:rsidR="004E5CE1" w:rsidRPr="00080E08" w:rsidRDefault="004E5CE1" w:rsidP="004E5CE1">
      <w:pPr>
        <w:rPr>
          <w:rFonts w:ascii="Arial" w:hAnsi="Arial" w:cs="Arial"/>
          <w:sz w:val="24"/>
          <w:szCs w:val="24"/>
        </w:rPr>
      </w:pPr>
    </w:p>
    <w:p w14:paraId="7207B86C"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Graue, C., (2015). Qualitative data analysis. </w:t>
      </w:r>
      <w:r w:rsidRPr="00080E08">
        <w:rPr>
          <w:rFonts w:ascii="Arial" w:hAnsi="Arial" w:cs="Arial"/>
          <w:i/>
          <w:iCs/>
          <w:color w:val="222222"/>
          <w:sz w:val="24"/>
          <w:szCs w:val="24"/>
          <w:shd w:val="clear" w:color="auto" w:fill="FFFFFF"/>
        </w:rPr>
        <w:t>International Journal of Sales, Retailing &amp; Marketing</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4</w:t>
      </w:r>
      <w:r w:rsidRPr="00080E08">
        <w:rPr>
          <w:rFonts w:ascii="Arial" w:hAnsi="Arial" w:cs="Arial"/>
          <w:color w:val="222222"/>
          <w:sz w:val="24"/>
          <w:szCs w:val="24"/>
          <w:shd w:val="clear" w:color="auto" w:fill="FFFFFF"/>
        </w:rPr>
        <w:t>(9), pp.5-14.</w:t>
      </w:r>
    </w:p>
    <w:p w14:paraId="2D3B08A3" w14:textId="77777777" w:rsidR="004E5CE1" w:rsidRPr="00080E08" w:rsidRDefault="004E5CE1" w:rsidP="004E5CE1">
      <w:pPr>
        <w:rPr>
          <w:rFonts w:ascii="Arial" w:hAnsi="Arial" w:cs="Arial"/>
          <w:sz w:val="24"/>
          <w:szCs w:val="24"/>
        </w:rPr>
      </w:pPr>
    </w:p>
    <w:p w14:paraId="4CC7235D" w14:textId="77777777" w:rsidR="004E5CE1" w:rsidRPr="00080E08" w:rsidRDefault="004E5CE1" w:rsidP="004E5CE1">
      <w:pPr>
        <w:rPr>
          <w:rFonts w:ascii="Arial" w:hAnsi="Arial" w:cs="Arial"/>
          <w:color w:val="222222"/>
          <w:sz w:val="24"/>
          <w:szCs w:val="24"/>
          <w:shd w:val="clear" w:color="auto" w:fill="FFFFFF"/>
        </w:rPr>
      </w:pPr>
      <w:r w:rsidRPr="00080E08">
        <w:rPr>
          <w:rFonts w:ascii="Arial" w:hAnsi="Arial" w:cs="Arial"/>
          <w:color w:val="222222"/>
          <w:sz w:val="24"/>
          <w:szCs w:val="24"/>
          <w:shd w:val="clear" w:color="auto" w:fill="FFFFFF"/>
        </w:rPr>
        <w:t xml:space="preserve">Hartley, T.A., Burchfiel, C.M., </w:t>
      </w:r>
      <w:proofErr w:type="spellStart"/>
      <w:r w:rsidRPr="00080E08">
        <w:rPr>
          <w:rFonts w:ascii="Arial" w:hAnsi="Arial" w:cs="Arial"/>
          <w:color w:val="222222"/>
          <w:sz w:val="24"/>
          <w:szCs w:val="24"/>
          <w:shd w:val="clear" w:color="auto" w:fill="FFFFFF"/>
        </w:rPr>
        <w:t>Fekedulegn</w:t>
      </w:r>
      <w:proofErr w:type="spellEnd"/>
      <w:r w:rsidRPr="00080E08">
        <w:rPr>
          <w:rFonts w:ascii="Arial" w:hAnsi="Arial" w:cs="Arial"/>
          <w:color w:val="222222"/>
          <w:sz w:val="24"/>
          <w:szCs w:val="24"/>
          <w:shd w:val="clear" w:color="auto" w:fill="FFFFFF"/>
        </w:rPr>
        <w:t xml:space="preserve">, D., Andrew, </w:t>
      </w:r>
      <w:proofErr w:type="gramStart"/>
      <w:r w:rsidRPr="00080E08">
        <w:rPr>
          <w:rFonts w:ascii="Arial" w:hAnsi="Arial" w:cs="Arial"/>
          <w:color w:val="222222"/>
          <w:sz w:val="24"/>
          <w:szCs w:val="24"/>
          <w:shd w:val="clear" w:color="auto" w:fill="FFFFFF"/>
        </w:rPr>
        <w:t>M.E.</w:t>
      </w:r>
      <w:proofErr w:type="gramEnd"/>
      <w:r w:rsidRPr="00080E08">
        <w:rPr>
          <w:rFonts w:ascii="Arial" w:hAnsi="Arial" w:cs="Arial"/>
          <w:color w:val="222222"/>
          <w:sz w:val="24"/>
          <w:szCs w:val="24"/>
          <w:shd w:val="clear" w:color="auto" w:fill="FFFFFF"/>
        </w:rPr>
        <w:t xml:space="preserve"> and Violanti, J.M., 2011. </w:t>
      </w:r>
      <w:r w:rsidRPr="00080E08">
        <w:rPr>
          <w:rFonts w:ascii="Arial" w:hAnsi="Arial" w:cs="Arial"/>
          <w:i/>
          <w:iCs/>
          <w:color w:val="222222"/>
          <w:sz w:val="24"/>
          <w:szCs w:val="24"/>
          <w:shd w:val="clear" w:color="auto" w:fill="FFFFFF"/>
        </w:rPr>
        <w:t>Health disparities in police officers: comparisons to the US general population.</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International journal of emergency mental health</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13</w:t>
      </w:r>
      <w:r w:rsidRPr="00080E08">
        <w:rPr>
          <w:rFonts w:ascii="Arial" w:hAnsi="Arial" w:cs="Arial"/>
          <w:color w:val="222222"/>
          <w:sz w:val="24"/>
          <w:szCs w:val="24"/>
          <w:shd w:val="clear" w:color="auto" w:fill="FFFFFF"/>
        </w:rPr>
        <w:t>(4), p.211.</w:t>
      </w:r>
    </w:p>
    <w:p w14:paraId="0EA491F0" w14:textId="77777777" w:rsidR="004E5CE1" w:rsidRPr="00080E08" w:rsidRDefault="004E5CE1" w:rsidP="004E5CE1">
      <w:pPr>
        <w:rPr>
          <w:rFonts w:ascii="Arial" w:hAnsi="Arial" w:cs="Arial"/>
          <w:color w:val="222222"/>
          <w:sz w:val="24"/>
          <w:szCs w:val="24"/>
          <w:shd w:val="clear" w:color="auto" w:fill="FFFFFF"/>
        </w:rPr>
      </w:pPr>
    </w:p>
    <w:p w14:paraId="5A7F4DEC"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 xml:space="preserve">Haugen, P.T., McCrillis, A.M., Smid, G.E. and </w:t>
      </w:r>
      <w:proofErr w:type="spellStart"/>
      <w:r w:rsidRPr="00080E08">
        <w:rPr>
          <w:rFonts w:ascii="Arial" w:hAnsi="Arial" w:cs="Arial"/>
          <w:color w:val="222222"/>
          <w:sz w:val="24"/>
          <w:szCs w:val="24"/>
          <w:shd w:val="clear" w:color="auto" w:fill="FFFFFF"/>
        </w:rPr>
        <w:t>Nijdam</w:t>
      </w:r>
      <w:proofErr w:type="spellEnd"/>
      <w:r w:rsidRPr="00080E08">
        <w:rPr>
          <w:rFonts w:ascii="Arial" w:hAnsi="Arial" w:cs="Arial"/>
          <w:color w:val="222222"/>
          <w:sz w:val="24"/>
          <w:szCs w:val="24"/>
          <w:shd w:val="clear" w:color="auto" w:fill="FFFFFF"/>
        </w:rPr>
        <w:t xml:space="preserve">, M.J., 2017. </w:t>
      </w:r>
      <w:r w:rsidRPr="00080E08">
        <w:rPr>
          <w:rFonts w:ascii="Arial" w:hAnsi="Arial" w:cs="Arial"/>
          <w:i/>
          <w:iCs/>
          <w:color w:val="222222"/>
          <w:sz w:val="24"/>
          <w:szCs w:val="24"/>
          <w:shd w:val="clear" w:color="auto" w:fill="FFFFFF"/>
        </w:rPr>
        <w:t>Mental health stigma and barriers to mental health care for first responders: A systematic review and meta-analysis. Journal of psychiatric research</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94</w:t>
      </w:r>
      <w:r w:rsidRPr="00080E08">
        <w:rPr>
          <w:rFonts w:ascii="Arial" w:hAnsi="Arial" w:cs="Arial"/>
          <w:color w:val="222222"/>
          <w:sz w:val="24"/>
          <w:szCs w:val="24"/>
          <w:shd w:val="clear" w:color="auto" w:fill="FFFFFF"/>
        </w:rPr>
        <w:t>, pp.218-229.</w:t>
      </w:r>
    </w:p>
    <w:p w14:paraId="60DD373E" w14:textId="77777777" w:rsidR="004E5CE1" w:rsidRPr="00080E08" w:rsidRDefault="004E5CE1" w:rsidP="004E5CE1">
      <w:pPr>
        <w:rPr>
          <w:rFonts w:ascii="Arial" w:hAnsi="Arial" w:cs="Arial"/>
          <w:color w:val="222222"/>
          <w:sz w:val="24"/>
          <w:szCs w:val="24"/>
          <w:shd w:val="clear" w:color="auto" w:fill="FFFFFF"/>
        </w:rPr>
      </w:pPr>
    </w:p>
    <w:p w14:paraId="219D1D91" w14:textId="77777777" w:rsidR="004E5CE1" w:rsidRPr="00080E08" w:rsidRDefault="004E5CE1" w:rsidP="004E5CE1">
      <w:pPr>
        <w:rPr>
          <w:rFonts w:ascii="Arial" w:hAnsi="Arial" w:cs="Arial"/>
          <w:sz w:val="24"/>
          <w:szCs w:val="24"/>
        </w:rPr>
      </w:pPr>
      <w:r w:rsidRPr="00080E08">
        <w:rPr>
          <w:rFonts w:ascii="Arial" w:hAnsi="Arial" w:cs="Arial"/>
          <w:sz w:val="24"/>
          <w:szCs w:val="24"/>
        </w:rPr>
        <w:t xml:space="preserve">Huey, L. and Ferguson, L., 2022. </w:t>
      </w:r>
      <w:r w:rsidRPr="00080E08">
        <w:rPr>
          <w:rFonts w:ascii="Arial" w:hAnsi="Arial" w:cs="Arial"/>
          <w:i/>
          <w:iCs/>
          <w:sz w:val="24"/>
          <w:szCs w:val="24"/>
        </w:rPr>
        <w:t xml:space="preserve">‘Going </w:t>
      </w:r>
      <w:proofErr w:type="spellStart"/>
      <w:r w:rsidRPr="00080E08">
        <w:rPr>
          <w:rFonts w:ascii="Arial" w:hAnsi="Arial" w:cs="Arial"/>
          <w:i/>
          <w:iCs/>
          <w:sz w:val="24"/>
          <w:szCs w:val="24"/>
        </w:rPr>
        <w:t>missing’as</w:t>
      </w:r>
      <w:proofErr w:type="spellEnd"/>
      <w:r w:rsidRPr="00080E08">
        <w:rPr>
          <w:rFonts w:ascii="Arial" w:hAnsi="Arial" w:cs="Arial"/>
          <w:i/>
          <w:iCs/>
          <w:sz w:val="24"/>
          <w:szCs w:val="24"/>
        </w:rPr>
        <w:t xml:space="preserve"> a maladaptive coping </w:t>
      </w:r>
      <w:proofErr w:type="spellStart"/>
      <w:r w:rsidRPr="00080E08">
        <w:rPr>
          <w:rFonts w:ascii="Arial" w:hAnsi="Arial" w:cs="Arial"/>
          <w:i/>
          <w:iCs/>
          <w:sz w:val="24"/>
          <w:szCs w:val="24"/>
        </w:rPr>
        <w:t>behavior</w:t>
      </w:r>
      <w:proofErr w:type="spellEnd"/>
      <w:r w:rsidRPr="00080E08">
        <w:rPr>
          <w:rFonts w:ascii="Arial" w:hAnsi="Arial" w:cs="Arial"/>
          <w:i/>
          <w:iCs/>
          <w:sz w:val="24"/>
          <w:szCs w:val="24"/>
        </w:rPr>
        <w:t xml:space="preserve"> for adults experiencing strain. Deviant behaviour</w:t>
      </w:r>
      <w:r w:rsidRPr="00080E08">
        <w:rPr>
          <w:rFonts w:ascii="Arial" w:hAnsi="Arial" w:cs="Arial"/>
          <w:sz w:val="24"/>
          <w:szCs w:val="24"/>
        </w:rPr>
        <w:t>, 43(1), pp.17-29.</w:t>
      </w:r>
    </w:p>
    <w:p w14:paraId="23840790" w14:textId="77777777" w:rsidR="004E5CE1" w:rsidRPr="00080E08" w:rsidRDefault="004E5CE1" w:rsidP="004E5CE1">
      <w:pPr>
        <w:rPr>
          <w:rFonts w:ascii="Arial" w:hAnsi="Arial" w:cs="Arial"/>
          <w:sz w:val="24"/>
          <w:szCs w:val="24"/>
        </w:rPr>
      </w:pPr>
    </w:p>
    <w:p w14:paraId="1B22E885" w14:textId="77777777" w:rsidR="004E5CE1" w:rsidRPr="00080E08" w:rsidRDefault="004E5CE1" w:rsidP="004E5CE1">
      <w:pPr>
        <w:rPr>
          <w:rFonts w:ascii="Arial" w:hAnsi="Arial" w:cs="Arial"/>
          <w:color w:val="222222"/>
          <w:sz w:val="24"/>
          <w:szCs w:val="24"/>
          <w:shd w:val="clear" w:color="auto" w:fill="FFFFFF"/>
        </w:rPr>
      </w:pPr>
      <w:r w:rsidRPr="00080E08">
        <w:rPr>
          <w:rFonts w:ascii="Arial" w:hAnsi="Arial" w:cs="Arial"/>
          <w:color w:val="222222"/>
          <w:sz w:val="24"/>
          <w:szCs w:val="24"/>
          <w:shd w:val="clear" w:color="auto" w:fill="FFFFFF"/>
        </w:rPr>
        <w:t xml:space="preserve">Intravia, J., Thompson, A.J. and Pickett, J.T., 2020. </w:t>
      </w:r>
      <w:r w:rsidRPr="00080E08">
        <w:rPr>
          <w:rFonts w:ascii="Arial" w:hAnsi="Arial" w:cs="Arial"/>
          <w:i/>
          <w:iCs/>
          <w:color w:val="222222"/>
          <w:sz w:val="24"/>
          <w:szCs w:val="24"/>
          <w:shd w:val="clear" w:color="auto" w:fill="FFFFFF"/>
        </w:rPr>
        <w:t>Net legitimacy: Internet and social media exposure and attitudes toward the police. Sociological Spectrum</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40</w:t>
      </w:r>
      <w:r w:rsidRPr="00080E08">
        <w:rPr>
          <w:rFonts w:ascii="Arial" w:hAnsi="Arial" w:cs="Arial"/>
          <w:color w:val="222222"/>
          <w:sz w:val="24"/>
          <w:szCs w:val="24"/>
          <w:shd w:val="clear" w:color="auto" w:fill="FFFFFF"/>
        </w:rPr>
        <w:t>(1), pp.58-80.</w:t>
      </w:r>
    </w:p>
    <w:p w14:paraId="253EFB8D" w14:textId="77777777" w:rsidR="004E5CE1" w:rsidRPr="00080E08" w:rsidRDefault="004E5CE1" w:rsidP="004E5CE1">
      <w:pPr>
        <w:rPr>
          <w:rFonts w:ascii="Arial" w:hAnsi="Arial" w:cs="Arial"/>
          <w:color w:val="222222"/>
          <w:sz w:val="24"/>
          <w:szCs w:val="24"/>
          <w:shd w:val="clear" w:color="auto" w:fill="FFFFFF"/>
        </w:rPr>
      </w:pPr>
    </w:p>
    <w:p w14:paraId="7C4523C4"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 xml:space="preserve">Ivankova, N.V. and Creswell, J.W., (2009). </w:t>
      </w:r>
      <w:r w:rsidRPr="00080E08">
        <w:rPr>
          <w:rFonts w:ascii="Arial" w:hAnsi="Arial" w:cs="Arial"/>
          <w:i/>
          <w:iCs/>
          <w:color w:val="222222"/>
          <w:sz w:val="24"/>
          <w:szCs w:val="24"/>
          <w:shd w:val="clear" w:color="auto" w:fill="FFFFFF"/>
        </w:rPr>
        <w:t>Mixed methods.</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Qualitative research in applied linguistics: A practical introduction</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23</w:t>
      </w:r>
      <w:r w:rsidRPr="00080E08">
        <w:rPr>
          <w:rFonts w:ascii="Arial" w:hAnsi="Arial" w:cs="Arial"/>
          <w:color w:val="222222"/>
          <w:sz w:val="24"/>
          <w:szCs w:val="24"/>
          <w:shd w:val="clear" w:color="auto" w:fill="FFFFFF"/>
        </w:rPr>
        <w:t>, pp.135-161.</w:t>
      </w:r>
    </w:p>
    <w:p w14:paraId="037A045A" w14:textId="77777777" w:rsidR="004E5CE1" w:rsidRPr="00080E08" w:rsidRDefault="004E5CE1" w:rsidP="004E5CE1">
      <w:pPr>
        <w:rPr>
          <w:rFonts w:ascii="Arial" w:hAnsi="Arial" w:cs="Arial"/>
          <w:sz w:val="24"/>
          <w:szCs w:val="24"/>
        </w:rPr>
      </w:pPr>
    </w:p>
    <w:p w14:paraId="7B05A4C4" w14:textId="77777777" w:rsidR="004E5CE1" w:rsidRPr="00080E08" w:rsidRDefault="004E5CE1" w:rsidP="004E5CE1">
      <w:pPr>
        <w:rPr>
          <w:rFonts w:ascii="Arial" w:hAnsi="Arial" w:cs="Arial"/>
          <w:sz w:val="24"/>
          <w:szCs w:val="24"/>
        </w:rPr>
      </w:pPr>
      <w:r w:rsidRPr="00080E08">
        <w:rPr>
          <w:rFonts w:ascii="Arial" w:hAnsi="Arial" w:cs="Arial"/>
          <w:color w:val="000000"/>
          <w:sz w:val="24"/>
          <w:szCs w:val="24"/>
          <w:shd w:val="clear" w:color="auto" w:fill="FFFFFF"/>
        </w:rPr>
        <w:t>Kent Police. (2023). </w:t>
      </w:r>
      <w:r w:rsidRPr="00080E08">
        <w:rPr>
          <w:rFonts w:ascii="Arial" w:hAnsi="Arial" w:cs="Arial"/>
          <w:i/>
          <w:iCs/>
          <w:color w:val="000000"/>
          <w:sz w:val="24"/>
          <w:szCs w:val="24"/>
        </w:rPr>
        <w:t>Trauma Risk Incident Management Protocol</w:t>
      </w:r>
      <w:r w:rsidRPr="00080E08">
        <w:rPr>
          <w:rFonts w:ascii="Arial" w:hAnsi="Arial" w:cs="Arial"/>
          <w:color w:val="000000"/>
          <w:sz w:val="24"/>
          <w:szCs w:val="24"/>
          <w:shd w:val="clear" w:color="auto" w:fill="FFFFFF"/>
        </w:rPr>
        <w:t>. [Online]. Kent Police. Available at: https://www.kent.police.uk/foi-ai/kent-police/Policy/human-resources/trauma-risk-incident-management [Accessed 27 October 2023]</w:t>
      </w:r>
    </w:p>
    <w:p w14:paraId="228EFCA0" w14:textId="77777777" w:rsidR="004E5CE1" w:rsidRPr="00080E08" w:rsidRDefault="004E5CE1" w:rsidP="004E5CE1">
      <w:pPr>
        <w:rPr>
          <w:rFonts w:ascii="Arial" w:hAnsi="Arial" w:cs="Arial"/>
          <w:sz w:val="24"/>
          <w:szCs w:val="24"/>
        </w:rPr>
      </w:pPr>
    </w:p>
    <w:p w14:paraId="627E3EB2" w14:textId="77777777" w:rsidR="004E5CE1" w:rsidRPr="00080E08" w:rsidRDefault="004E5CE1" w:rsidP="004E5CE1">
      <w:pPr>
        <w:rPr>
          <w:rFonts w:ascii="Arial" w:hAnsi="Arial" w:cs="Arial"/>
          <w:color w:val="222222"/>
          <w:sz w:val="24"/>
          <w:szCs w:val="24"/>
          <w:shd w:val="clear" w:color="auto" w:fill="FFFFFF"/>
        </w:rPr>
      </w:pPr>
      <w:r w:rsidRPr="00080E08">
        <w:rPr>
          <w:rFonts w:ascii="Arial" w:hAnsi="Arial" w:cs="Arial"/>
          <w:color w:val="222222"/>
          <w:sz w:val="24"/>
          <w:szCs w:val="24"/>
          <w:shd w:val="clear" w:color="auto" w:fill="FFFFFF"/>
        </w:rPr>
        <w:t xml:space="preserve">Kilgallon, A., 2019. </w:t>
      </w:r>
      <w:r w:rsidRPr="00080E08">
        <w:rPr>
          <w:rFonts w:ascii="Arial" w:hAnsi="Arial" w:cs="Arial"/>
          <w:i/>
          <w:iCs/>
          <w:color w:val="222222"/>
          <w:sz w:val="24"/>
          <w:szCs w:val="24"/>
          <w:shd w:val="clear" w:color="auto" w:fill="FFFFFF"/>
        </w:rPr>
        <w:t>Police interaction and Notting Hill carnival</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Policing and society</w:t>
      </w:r>
      <w:r w:rsidRPr="00080E08">
        <w:rPr>
          <w:rFonts w:ascii="Arial" w:hAnsi="Arial" w:cs="Arial"/>
          <w:color w:val="222222"/>
          <w:sz w:val="24"/>
          <w:szCs w:val="24"/>
          <w:shd w:val="clear" w:color="auto" w:fill="FFFFFF"/>
        </w:rPr>
        <w:t>.</w:t>
      </w:r>
    </w:p>
    <w:p w14:paraId="203811D3" w14:textId="77777777" w:rsidR="004E5CE1" w:rsidRPr="00080E08" w:rsidRDefault="004E5CE1" w:rsidP="004E5CE1">
      <w:pPr>
        <w:rPr>
          <w:rFonts w:ascii="Arial" w:hAnsi="Arial" w:cs="Arial"/>
          <w:color w:val="333333"/>
          <w:sz w:val="24"/>
          <w:szCs w:val="24"/>
          <w:shd w:val="clear" w:color="auto" w:fill="FFFFFF"/>
        </w:rPr>
      </w:pPr>
    </w:p>
    <w:p w14:paraId="2210995B" w14:textId="77777777" w:rsidR="004E5CE1" w:rsidRPr="00080E08" w:rsidRDefault="004E5CE1" w:rsidP="004E5CE1">
      <w:pPr>
        <w:rPr>
          <w:rFonts w:ascii="Arial" w:hAnsi="Arial" w:cs="Arial"/>
          <w:color w:val="222222"/>
          <w:sz w:val="24"/>
          <w:szCs w:val="24"/>
          <w:shd w:val="clear" w:color="auto" w:fill="FFFFFF"/>
        </w:rPr>
      </w:pPr>
      <w:r w:rsidRPr="00080E08">
        <w:rPr>
          <w:rFonts w:ascii="Arial" w:hAnsi="Arial" w:cs="Arial"/>
          <w:color w:val="222222"/>
          <w:sz w:val="24"/>
          <w:szCs w:val="24"/>
          <w:shd w:val="clear" w:color="auto" w:fill="FFFFFF"/>
        </w:rPr>
        <w:t>King, H., Harrison, V. and Pike, G., 2020.</w:t>
      </w:r>
      <w:r w:rsidRPr="00080E08">
        <w:rPr>
          <w:rFonts w:ascii="Arial" w:hAnsi="Arial" w:cs="Arial"/>
          <w:i/>
          <w:iCs/>
          <w:color w:val="222222"/>
          <w:sz w:val="24"/>
          <w:szCs w:val="24"/>
          <w:shd w:val="clear" w:color="auto" w:fill="FFFFFF"/>
        </w:rPr>
        <w:t xml:space="preserve"> A glimpse into the realm of police wellbeing charities.</w:t>
      </w:r>
    </w:p>
    <w:p w14:paraId="3A5A264A" w14:textId="77777777" w:rsidR="004E5CE1" w:rsidRPr="00080E08" w:rsidRDefault="004E5CE1" w:rsidP="004E5CE1">
      <w:pPr>
        <w:rPr>
          <w:rFonts w:ascii="Arial" w:hAnsi="Arial" w:cs="Arial"/>
          <w:sz w:val="24"/>
          <w:szCs w:val="24"/>
        </w:rPr>
      </w:pPr>
    </w:p>
    <w:p w14:paraId="2F7BB2A9" w14:textId="77777777" w:rsidR="004E5CE1" w:rsidRPr="00080E08" w:rsidRDefault="004E5CE1" w:rsidP="004E5CE1">
      <w:pPr>
        <w:rPr>
          <w:rFonts w:ascii="Arial" w:hAnsi="Arial" w:cs="Arial"/>
          <w:sz w:val="24"/>
          <w:szCs w:val="24"/>
        </w:rPr>
      </w:pPr>
      <w:r w:rsidRPr="00080E08">
        <w:rPr>
          <w:rFonts w:ascii="Arial" w:hAnsi="Arial" w:cs="Arial"/>
          <w:sz w:val="24"/>
          <w:szCs w:val="24"/>
        </w:rPr>
        <w:t xml:space="preserve">McCarty, W.P., “Solomon” Zhao, J. and Garland, B.E., 2007. </w:t>
      </w:r>
      <w:r w:rsidRPr="00080E08">
        <w:rPr>
          <w:rFonts w:ascii="Arial" w:hAnsi="Arial" w:cs="Arial"/>
          <w:i/>
          <w:iCs/>
          <w:sz w:val="24"/>
          <w:szCs w:val="24"/>
        </w:rPr>
        <w:t xml:space="preserve">Occupational stress and burnout between male and female police officers: Are there any gender </w:t>
      </w:r>
      <w:proofErr w:type="gramStart"/>
      <w:r w:rsidRPr="00080E08">
        <w:rPr>
          <w:rFonts w:ascii="Arial" w:hAnsi="Arial" w:cs="Arial"/>
          <w:i/>
          <w:iCs/>
          <w:sz w:val="24"/>
          <w:szCs w:val="24"/>
        </w:rPr>
        <w:t>differences?.</w:t>
      </w:r>
      <w:proofErr w:type="gramEnd"/>
      <w:r w:rsidRPr="00080E08">
        <w:rPr>
          <w:rFonts w:ascii="Arial" w:hAnsi="Arial" w:cs="Arial"/>
          <w:i/>
          <w:iCs/>
          <w:sz w:val="24"/>
          <w:szCs w:val="24"/>
        </w:rPr>
        <w:t xml:space="preserve"> Policing: an international journal of police strategies &amp; management</w:t>
      </w:r>
      <w:r w:rsidRPr="00080E08">
        <w:rPr>
          <w:rFonts w:ascii="Arial" w:hAnsi="Arial" w:cs="Arial"/>
          <w:sz w:val="24"/>
          <w:szCs w:val="24"/>
        </w:rPr>
        <w:t>, 30(4), pp.672-691.</w:t>
      </w:r>
    </w:p>
    <w:p w14:paraId="3781C5B4" w14:textId="77777777" w:rsidR="004E5CE1" w:rsidRPr="00080E08" w:rsidRDefault="004E5CE1" w:rsidP="004E5CE1">
      <w:pPr>
        <w:rPr>
          <w:rFonts w:ascii="Arial" w:hAnsi="Arial" w:cs="Arial"/>
          <w:sz w:val="24"/>
          <w:szCs w:val="24"/>
        </w:rPr>
      </w:pPr>
    </w:p>
    <w:p w14:paraId="088A48BC" w14:textId="77777777" w:rsidR="004E5CE1" w:rsidRPr="00080E08" w:rsidRDefault="004E5CE1" w:rsidP="004E5CE1">
      <w:pPr>
        <w:rPr>
          <w:rFonts w:ascii="Arial" w:hAnsi="Arial" w:cs="Arial"/>
          <w:sz w:val="24"/>
          <w:szCs w:val="24"/>
        </w:rPr>
      </w:pPr>
      <w:r w:rsidRPr="00080E08">
        <w:rPr>
          <w:rFonts w:ascii="Arial" w:hAnsi="Arial" w:cs="Arial"/>
          <w:sz w:val="24"/>
          <w:szCs w:val="24"/>
        </w:rPr>
        <w:t xml:space="preserve">Mental Health Foundation. (2023). </w:t>
      </w:r>
      <w:r w:rsidRPr="00080E08">
        <w:rPr>
          <w:rFonts w:ascii="Arial" w:hAnsi="Arial" w:cs="Arial"/>
          <w:i/>
          <w:iCs/>
          <w:sz w:val="24"/>
          <w:szCs w:val="24"/>
        </w:rPr>
        <w:t>Depression statistics.</w:t>
      </w:r>
      <w:r w:rsidRPr="00080E08">
        <w:rPr>
          <w:rFonts w:ascii="Arial" w:hAnsi="Arial" w:cs="Arial"/>
          <w:sz w:val="24"/>
          <w:szCs w:val="24"/>
        </w:rPr>
        <w:t xml:space="preserve"> [Online]</w:t>
      </w:r>
      <w:proofErr w:type="gramStart"/>
      <w:r w:rsidRPr="00080E08">
        <w:rPr>
          <w:rFonts w:ascii="Arial" w:hAnsi="Arial" w:cs="Arial"/>
          <w:sz w:val="24"/>
          <w:szCs w:val="24"/>
        </w:rPr>
        <w:t>. .</w:t>
      </w:r>
      <w:proofErr w:type="gramEnd"/>
      <w:r w:rsidRPr="00080E08">
        <w:rPr>
          <w:rFonts w:ascii="Arial" w:hAnsi="Arial" w:cs="Arial"/>
          <w:sz w:val="24"/>
          <w:szCs w:val="24"/>
        </w:rPr>
        <w:t xml:space="preserve"> Available at: https://www.mentalhealth.org.uk/explore-mental-health/statistics/depression-statistics [Accessed 20 October 2023].</w:t>
      </w:r>
    </w:p>
    <w:p w14:paraId="3C150C92" w14:textId="77777777" w:rsidR="004E5CE1" w:rsidRPr="00080E08" w:rsidRDefault="004E5CE1" w:rsidP="004E5CE1">
      <w:pPr>
        <w:rPr>
          <w:rFonts w:ascii="Arial" w:hAnsi="Arial" w:cs="Arial"/>
          <w:sz w:val="24"/>
          <w:szCs w:val="24"/>
        </w:rPr>
      </w:pPr>
    </w:p>
    <w:p w14:paraId="0E900054" w14:textId="77777777" w:rsidR="004E5CE1" w:rsidRPr="00080E08" w:rsidRDefault="004E5CE1" w:rsidP="004E5CE1">
      <w:pPr>
        <w:rPr>
          <w:rFonts w:ascii="Arial" w:hAnsi="Arial" w:cs="Arial"/>
          <w:color w:val="000000"/>
          <w:sz w:val="24"/>
          <w:szCs w:val="24"/>
          <w:shd w:val="clear" w:color="auto" w:fill="FFFFFF"/>
        </w:rPr>
      </w:pPr>
      <w:r w:rsidRPr="00080E08">
        <w:rPr>
          <w:rFonts w:ascii="Arial" w:hAnsi="Arial" w:cs="Arial"/>
          <w:color w:val="000000"/>
          <w:sz w:val="24"/>
          <w:szCs w:val="24"/>
          <w:shd w:val="clear" w:color="auto" w:fill="FFFFFF"/>
        </w:rPr>
        <w:t>Mind. (2024). </w:t>
      </w:r>
      <w:r w:rsidRPr="00080E08">
        <w:rPr>
          <w:rFonts w:ascii="Arial" w:hAnsi="Arial" w:cs="Arial"/>
          <w:i/>
          <w:iCs/>
          <w:color w:val="000000"/>
          <w:sz w:val="24"/>
          <w:szCs w:val="24"/>
        </w:rPr>
        <w:t>Mental Health Facts and Statistics</w:t>
      </w:r>
      <w:r w:rsidRPr="00080E08">
        <w:rPr>
          <w:rFonts w:ascii="Arial" w:hAnsi="Arial" w:cs="Arial"/>
          <w:color w:val="000000"/>
          <w:sz w:val="24"/>
          <w:szCs w:val="24"/>
          <w:shd w:val="clear" w:color="auto" w:fill="FFFFFF"/>
        </w:rPr>
        <w:t>. [Online]. Mind. Available at: https://www.mind.org.uk/information-support/types-of-mental-health-problems/statistics-and-facts-abo [Accessed 1 February 2024].</w:t>
      </w:r>
    </w:p>
    <w:p w14:paraId="45694E56" w14:textId="77777777" w:rsidR="004E5CE1" w:rsidRPr="00080E08" w:rsidRDefault="004E5CE1" w:rsidP="004E5CE1">
      <w:pPr>
        <w:rPr>
          <w:rFonts w:ascii="Arial" w:hAnsi="Arial" w:cs="Arial"/>
          <w:sz w:val="24"/>
          <w:szCs w:val="24"/>
        </w:rPr>
      </w:pPr>
    </w:p>
    <w:p w14:paraId="73EF1F71" w14:textId="77777777" w:rsidR="004E5CE1" w:rsidRPr="00080E08" w:rsidRDefault="004E5CE1" w:rsidP="004E5CE1">
      <w:pPr>
        <w:rPr>
          <w:rFonts w:ascii="Arial" w:hAnsi="Arial" w:cs="Arial"/>
          <w:sz w:val="24"/>
          <w:szCs w:val="24"/>
        </w:rPr>
      </w:pPr>
      <w:r w:rsidRPr="00080E08">
        <w:rPr>
          <w:rFonts w:ascii="Arial" w:hAnsi="Arial" w:cs="Arial"/>
          <w:sz w:val="24"/>
          <w:szCs w:val="24"/>
        </w:rPr>
        <w:t xml:space="preserve">Mind. (2023). </w:t>
      </w:r>
      <w:r w:rsidRPr="00080E08">
        <w:rPr>
          <w:rFonts w:ascii="Arial" w:hAnsi="Arial" w:cs="Arial"/>
          <w:i/>
          <w:iCs/>
          <w:sz w:val="24"/>
          <w:szCs w:val="24"/>
        </w:rPr>
        <w:t xml:space="preserve">What is </w:t>
      </w:r>
      <w:proofErr w:type="gramStart"/>
      <w:r w:rsidRPr="00080E08">
        <w:rPr>
          <w:rFonts w:ascii="Arial" w:hAnsi="Arial" w:cs="Arial"/>
          <w:i/>
          <w:iCs/>
          <w:sz w:val="24"/>
          <w:szCs w:val="24"/>
        </w:rPr>
        <w:t>trauma?.</w:t>
      </w:r>
      <w:proofErr w:type="gramEnd"/>
      <w:r w:rsidRPr="00080E08">
        <w:rPr>
          <w:rFonts w:ascii="Arial" w:hAnsi="Arial" w:cs="Arial"/>
          <w:sz w:val="24"/>
          <w:szCs w:val="24"/>
        </w:rPr>
        <w:t xml:space="preserve"> [Online]</w:t>
      </w:r>
      <w:proofErr w:type="gramStart"/>
      <w:r w:rsidRPr="00080E08">
        <w:rPr>
          <w:rFonts w:ascii="Arial" w:hAnsi="Arial" w:cs="Arial"/>
          <w:sz w:val="24"/>
          <w:szCs w:val="24"/>
        </w:rPr>
        <w:t>. .</w:t>
      </w:r>
      <w:proofErr w:type="gramEnd"/>
      <w:r w:rsidRPr="00080E08">
        <w:rPr>
          <w:rFonts w:ascii="Arial" w:hAnsi="Arial" w:cs="Arial"/>
          <w:sz w:val="24"/>
          <w:szCs w:val="24"/>
        </w:rPr>
        <w:t xml:space="preserve"> Available at: https://www.mind.org.uk/information-support/types-of-mental-health-problems/trauma/about-trauma/ [Accessed 31 October 2023].</w:t>
      </w:r>
    </w:p>
    <w:p w14:paraId="379628F6" w14:textId="77777777" w:rsidR="004E5CE1" w:rsidRPr="00080E08" w:rsidRDefault="004E5CE1" w:rsidP="004E5CE1">
      <w:pPr>
        <w:rPr>
          <w:rFonts w:ascii="Arial" w:hAnsi="Arial" w:cs="Arial"/>
          <w:sz w:val="24"/>
          <w:szCs w:val="24"/>
        </w:rPr>
      </w:pPr>
    </w:p>
    <w:p w14:paraId="16AE4966"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 xml:space="preserve">Nayak, M.S.D.P. and Narayan, K.A., (2019). </w:t>
      </w:r>
      <w:r w:rsidRPr="00080E08">
        <w:rPr>
          <w:rFonts w:ascii="Arial" w:hAnsi="Arial" w:cs="Arial"/>
          <w:i/>
          <w:iCs/>
          <w:color w:val="222222"/>
          <w:sz w:val="24"/>
          <w:szCs w:val="24"/>
          <w:shd w:val="clear" w:color="auto" w:fill="FFFFFF"/>
        </w:rPr>
        <w:t>Strengths and weaknesses of online surveys. technology</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6</w:t>
      </w:r>
      <w:r w:rsidRPr="00080E08">
        <w:rPr>
          <w:rFonts w:ascii="Arial" w:hAnsi="Arial" w:cs="Arial"/>
          <w:color w:val="222222"/>
          <w:sz w:val="24"/>
          <w:szCs w:val="24"/>
          <w:shd w:val="clear" w:color="auto" w:fill="FFFFFF"/>
        </w:rPr>
        <w:t>(7), pp.0837-2405053138.</w:t>
      </w:r>
    </w:p>
    <w:p w14:paraId="37429457" w14:textId="77777777" w:rsidR="004E5CE1" w:rsidRPr="00080E08" w:rsidRDefault="004E5CE1" w:rsidP="004E5CE1">
      <w:pPr>
        <w:rPr>
          <w:rFonts w:ascii="Arial" w:hAnsi="Arial" w:cs="Arial"/>
          <w:sz w:val="24"/>
          <w:szCs w:val="24"/>
        </w:rPr>
      </w:pPr>
    </w:p>
    <w:p w14:paraId="10418F9F" w14:textId="77777777" w:rsidR="004E5CE1" w:rsidRPr="00080E08" w:rsidRDefault="004E5CE1" w:rsidP="004E5CE1">
      <w:pPr>
        <w:spacing w:before="100" w:beforeAutospacing="1" w:after="100" w:afterAutospacing="1" w:line="240" w:lineRule="auto"/>
        <w:rPr>
          <w:rFonts w:ascii="Arial" w:eastAsia="Times New Roman" w:hAnsi="Arial" w:cs="Arial"/>
          <w:kern w:val="0"/>
          <w:sz w:val="24"/>
          <w:szCs w:val="24"/>
          <w:lang w:eastAsia="en-GB"/>
          <w14:ligatures w14:val="none"/>
        </w:rPr>
      </w:pPr>
      <w:r w:rsidRPr="00080E08">
        <w:rPr>
          <w:rFonts w:ascii="Arial" w:eastAsia="Times New Roman" w:hAnsi="Arial" w:cs="Arial"/>
          <w:kern w:val="0"/>
          <w:sz w:val="24"/>
          <w:szCs w:val="24"/>
          <w:lang w:eastAsia="en-GB"/>
          <w14:ligatures w14:val="none"/>
        </w:rPr>
        <w:t xml:space="preserve">NHS (2023) </w:t>
      </w:r>
      <w:r w:rsidRPr="00080E08">
        <w:rPr>
          <w:rFonts w:ascii="Arial" w:eastAsia="Times New Roman" w:hAnsi="Arial" w:cs="Arial"/>
          <w:i/>
          <w:iCs/>
          <w:kern w:val="0"/>
          <w:sz w:val="24"/>
          <w:szCs w:val="24"/>
          <w:lang w:eastAsia="en-GB"/>
          <w14:ligatures w14:val="none"/>
        </w:rPr>
        <w:t>NHS choices</w:t>
      </w:r>
      <w:r w:rsidRPr="00080E08">
        <w:rPr>
          <w:rFonts w:ascii="Arial" w:eastAsia="Times New Roman" w:hAnsi="Arial" w:cs="Arial"/>
          <w:kern w:val="0"/>
          <w:sz w:val="24"/>
          <w:szCs w:val="24"/>
          <w:lang w:eastAsia="en-GB"/>
          <w14:ligatures w14:val="none"/>
        </w:rPr>
        <w:t xml:space="preserve">. Available at: https://www.nhs.uk/every-mind-matters/mental-health-issues/stress/ (Accessed: 13 August 2023). </w:t>
      </w:r>
    </w:p>
    <w:p w14:paraId="3E2F7B36" w14:textId="77777777" w:rsidR="004E5CE1" w:rsidRPr="00080E08" w:rsidRDefault="004E5CE1" w:rsidP="004E5CE1">
      <w:pPr>
        <w:rPr>
          <w:rFonts w:ascii="Arial" w:hAnsi="Arial" w:cs="Arial"/>
          <w:sz w:val="24"/>
          <w:szCs w:val="24"/>
        </w:rPr>
      </w:pPr>
    </w:p>
    <w:p w14:paraId="3E96A627"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 xml:space="preserve">Nix, J. and Wolfe, S.E., 2017. </w:t>
      </w:r>
      <w:r w:rsidRPr="00080E08">
        <w:rPr>
          <w:rFonts w:ascii="Arial" w:hAnsi="Arial" w:cs="Arial"/>
          <w:i/>
          <w:iCs/>
          <w:color w:val="222222"/>
          <w:sz w:val="24"/>
          <w:szCs w:val="24"/>
          <w:shd w:val="clear" w:color="auto" w:fill="FFFFFF"/>
        </w:rPr>
        <w:t>The impact of negative publicity on police self-legitimacy. Justice quarterly</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34</w:t>
      </w:r>
      <w:r w:rsidRPr="00080E08">
        <w:rPr>
          <w:rFonts w:ascii="Arial" w:hAnsi="Arial" w:cs="Arial"/>
          <w:color w:val="222222"/>
          <w:sz w:val="24"/>
          <w:szCs w:val="24"/>
          <w:shd w:val="clear" w:color="auto" w:fill="FFFFFF"/>
        </w:rPr>
        <w:t>(1), pp.84-108.</w:t>
      </w:r>
    </w:p>
    <w:p w14:paraId="3470F059" w14:textId="77777777" w:rsidR="004E5CE1" w:rsidRPr="00080E08" w:rsidRDefault="004E5CE1" w:rsidP="004E5CE1">
      <w:pPr>
        <w:rPr>
          <w:rFonts w:ascii="Arial" w:hAnsi="Arial" w:cs="Arial"/>
          <w:sz w:val="24"/>
          <w:szCs w:val="24"/>
        </w:rPr>
      </w:pPr>
    </w:p>
    <w:p w14:paraId="6BC1596D" w14:textId="77777777" w:rsidR="004E5CE1" w:rsidRPr="00080E08" w:rsidRDefault="004E5CE1" w:rsidP="004E5CE1">
      <w:pPr>
        <w:rPr>
          <w:rFonts w:ascii="Arial" w:hAnsi="Arial" w:cs="Arial"/>
          <w:color w:val="222222"/>
          <w:sz w:val="24"/>
          <w:szCs w:val="24"/>
          <w:shd w:val="clear" w:color="auto" w:fill="FFFFFF"/>
        </w:rPr>
      </w:pPr>
      <w:r w:rsidRPr="00080E08">
        <w:rPr>
          <w:rFonts w:ascii="Arial" w:hAnsi="Arial" w:cs="Arial"/>
          <w:color w:val="222222"/>
          <w:sz w:val="24"/>
          <w:szCs w:val="24"/>
          <w:shd w:val="clear" w:color="auto" w:fill="FFFFFF"/>
        </w:rPr>
        <w:t>Padilla, K., 2016. </w:t>
      </w:r>
      <w:r w:rsidRPr="00080E08">
        <w:rPr>
          <w:rFonts w:ascii="Arial" w:hAnsi="Arial" w:cs="Arial"/>
          <w:i/>
          <w:iCs/>
          <w:color w:val="222222"/>
          <w:sz w:val="24"/>
          <w:szCs w:val="24"/>
          <w:shd w:val="clear" w:color="auto" w:fill="FFFFFF"/>
        </w:rPr>
        <w:t>Stress and maladaptive coping among police officers</w:t>
      </w:r>
      <w:r w:rsidRPr="00080E08">
        <w:rPr>
          <w:rFonts w:ascii="Arial" w:hAnsi="Arial" w:cs="Arial"/>
          <w:color w:val="222222"/>
          <w:sz w:val="24"/>
          <w:szCs w:val="24"/>
          <w:shd w:val="clear" w:color="auto" w:fill="FFFFFF"/>
        </w:rPr>
        <w:t>. Arizona State University.</w:t>
      </w:r>
    </w:p>
    <w:p w14:paraId="7390954B" w14:textId="77777777" w:rsidR="004E5CE1" w:rsidRPr="00080E08" w:rsidRDefault="004E5CE1" w:rsidP="004E5CE1">
      <w:pPr>
        <w:rPr>
          <w:rFonts w:ascii="Arial" w:hAnsi="Arial" w:cs="Arial"/>
          <w:color w:val="222222"/>
          <w:sz w:val="24"/>
          <w:szCs w:val="24"/>
          <w:shd w:val="clear" w:color="auto" w:fill="FFFFFF"/>
        </w:rPr>
      </w:pPr>
    </w:p>
    <w:p w14:paraId="0CBC5144" w14:textId="77777777" w:rsidR="004E5CE1" w:rsidRPr="00080E08" w:rsidRDefault="004E5CE1" w:rsidP="004E5CE1">
      <w:pPr>
        <w:rPr>
          <w:rFonts w:ascii="Arial" w:hAnsi="Arial" w:cs="Arial"/>
          <w:sz w:val="24"/>
          <w:szCs w:val="24"/>
        </w:rPr>
      </w:pPr>
      <w:proofErr w:type="spellStart"/>
      <w:r w:rsidRPr="00080E08">
        <w:rPr>
          <w:rFonts w:ascii="Arial" w:hAnsi="Arial" w:cs="Arial"/>
          <w:color w:val="222222"/>
          <w:sz w:val="24"/>
          <w:szCs w:val="24"/>
          <w:shd w:val="clear" w:color="auto" w:fill="FFFFFF"/>
        </w:rPr>
        <w:t>Phellas</w:t>
      </w:r>
      <w:proofErr w:type="spellEnd"/>
      <w:r w:rsidRPr="00080E08">
        <w:rPr>
          <w:rFonts w:ascii="Arial" w:hAnsi="Arial" w:cs="Arial"/>
          <w:color w:val="222222"/>
          <w:sz w:val="24"/>
          <w:szCs w:val="24"/>
          <w:shd w:val="clear" w:color="auto" w:fill="FFFFFF"/>
        </w:rPr>
        <w:t>, C.N., Bloch, A. and Seale, C., (2011).</w:t>
      </w:r>
      <w:r w:rsidRPr="00080E08">
        <w:rPr>
          <w:rFonts w:ascii="Arial" w:hAnsi="Arial" w:cs="Arial"/>
          <w:i/>
          <w:iCs/>
          <w:color w:val="222222"/>
          <w:sz w:val="24"/>
          <w:szCs w:val="24"/>
          <w:shd w:val="clear" w:color="auto" w:fill="FFFFFF"/>
        </w:rPr>
        <w:t xml:space="preserve"> Structured methods: interviews, </w:t>
      </w:r>
      <w:proofErr w:type="gramStart"/>
      <w:r w:rsidRPr="00080E08">
        <w:rPr>
          <w:rFonts w:ascii="Arial" w:hAnsi="Arial" w:cs="Arial"/>
          <w:i/>
          <w:iCs/>
          <w:color w:val="222222"/>
          <w:sz w:val="24"/>
          <w:szCs w:val="24"/>
          <w:shd w:val="clear" w:color="auto" w:fill="FFFFFF"/>
        </w:rPr>
        <w:t>questionnaires</w:t>
      </w:r>
      <w:proofErr w:type="gramEnd"/>
      <w:r w:rsidRPr="00080E08">
        <w:rPr>
          <w:rFonts w:ascii="Arial" w:hAnsi="Arial" w:cs="Arial"/>
          <w:i/>
          <w:iCs/>
          <w:color w:val="222222"/>
          <w:sz w:val="24"/>
          <w:szCs w:val="24"/>
          <w:shd w:val="clear" w:color="auto" w:fill="FFFFFF"/>
        </w:rPr>
        <w:t xml:space="preserve"> and observation. Researching society and culture</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3</w:t>
      </w:r>
      <w:r w:rsidRPr="00080E08">
        <w:rPr>
          <w:rFonts w:ascii="Arial" w:hAnsi="Arial" w:cs="Arial"/>
          <w:color w:val="222222"/>
          <w:sz w:val="24"/>
          <w:szCs w:val="24"/>
          <w:shd w:val="clear" w:color="auto" w:fill="FFFFFF"/>
        </w:rPr>
        <w:t>(1), pp.23-32.</w:t>
      </w:r>
    </w:p>
    <w:p w14:paraId="2F864A49" w14:textId="77777777" w:rsidR="004E5CE1" w:rsidRPr="00080E08" w:rsidRDefault="004E5CE1" w:rsidP="004E5CE1">
      <w:pPr>
        <w:rPr>
          <w:rFonts w:ascii="Arial" w:hAnsi="Arial" w:cs="Arial"/>
          <w:color w:val="222222"/>
          <w:sz w:val="24"/>
          <w:szCs w:val="24"/>
          <w:shd w:val="clear" w:color="auto" w:fill="FFFFFF"/>
        </w:rPr>
      </w:pPr>
    </w:p>
    <w:p w14:paraId="4DDCAF48" w14:textId="77777777" w:rsidR="004E5CE1" w:rsidRPr="00080E08" w:rsidRDefault="004E5CE1" w:rsidP="004E5CE1">
      <w:pPr>
        <w:rPr>
          <w:rFonts w:ascii="Arial" w:hAnsi="Arial" w:cs="Arial"/>
          <w:sz w:val="24"/>
          <w:szCs w:val="24"/>
        </w:rPr>
      </w:pPr>
      <w:r w:rsidRPr="00080E08">
        <w:rPr>
          <w:rFonts w:ascii="Arial" w:hAnsi="Arial" w:cs="Arial"/>
          <w:sz w:val="24"/>
          <w:szCs w:val="24"/>
        </w:rPr>
        <w:t xml:space="preserve">Police Federation of England and Wales. (2021). </w:t>
      </w:r>
      <w:r w:rsidRPr="00080E08">
        <w:rPr>
          <w:rFonts w:ascii="Arial" w:hAnsi="Arial" w:cs="Arial"/>
          <w:i/>
          <w:iCs/>
          <w:sz w:val="24"/>
          <w:szCs w:val="24"/>
        </w:rPr>
        <w:t>Capture data on traumatic incidents.</w:t>
      </w:r>
      <w:r w:rsidRPr="00080E08">
        <w:rPr>
          <w:rFonts w:ascii="Arial" w:hAnsi="Arial" w:cs="Arial"/>
          <w:sz w:val="24"/>
          <w:szCs w:val="24"/>
        </w:rPr>
        <w:t xml:space="preserve"> [Online]</w:t>
      </w:r>
      <w:proofErr w:type="gramStart"/>
      <w:r w:rsidRPr="00080E08">
        <w:rPr>
          <w:rFonts w:ascii="Arial" w:hAnsi="Arial" w:cs="Arial"/>
          <w:sz w:val="24"/>
          <w:szCs w:val="24"/>
        </w:rPr>
        <w:t>. .</w:t>
      </w:r>
      <w:proofErr w:type="gramEnd"/>
      <w:r w:rsidRPr="00080E08">
        <w:rPr>
          <w:rFonts w:ascii="Arial" w:hAnsi="Arial" w:cs="Arial"/>
          <w:sz w:val="24"/>
          <w:szCs w:val="24"/>
        </w:rPr>
        <w:t xml:space="preserve"> Available at: https://www.polfed.org/avonsom/news/news-articles/capture-data-on-traumatic-incidents/#:~:text=He%20 [Accessed 20 October 2023].</w:t>
      </w:r>
    </w:p>
    <w:p w14:paraId="263D320D" w14:textId="77777777" w:rsidR="004E5CE1" w:rsidRPr="00080E08" w:rsidRDefault="004E5CE1" w:rsidP="004E5CE1">
      <w:pPr>
        <w:rPr>
          <w:rFonts w:ascii="Arial" w:hAnsi="Arial" w:cs="Arial"/>
          <w:sz w:val="24"/>
          <w:szCs w:val="24"/>
        </w:rPr>
      </w:pPr>
    </w:p>
    <w:p w14:paraId="14B5EED9" w14:textId="77777777" w:rsidR="004E5CE1" w:rsidRPr="00080E08" w:rsidRDefault="004E5CE1" w:rsidP="004E5CE1">
      <w:pPr>
        <w:rPr>
          <w:rFonts w:ascii="Arial" w:hAnsi="Arial" w:cs="Arial"/>
          <w:sz w:val="24"/>
          <w:szCs w:val="24"/>
        </w:rPr>
      </w:pPr>
      <w:r w:rsidRPr="00080E08">
        <w:rPr>
          <w:rFonts w:ascii="Arial" w:hAnsi="Arial" w:cs="Arial"/>
          <w:color w:val="000000"/>
          <w:sz w:val="24"/>
          <w:szCs w:val="24"/>
          <w:shd w:val="clear" w:color="auto" w:fill="FFFFFF"/>
        </w:rPr>
        <w:t>Police Federation. (2022). </w:t>
      </w:r>
      <w:r w:rsidRPr="00080E08">
        <w:rPr>
          <w:rFonts w:ascii="Arial" w:hAnsi="Arial" w:cs="Arial"/>
          <w:i/>
          <w:iCs/>
          <w:color w:val="000000"/>
          <w:sz w:val="24"/>
          <w:szCs w:val="24"/>
        </w:rPr>
        <w:t>Mental health-related absences soar to record highs</w:t>
      </w:r>
      <w:r w:rsidRPr="00080E08">
        <w:rPr>
          <w:rFonts w:ascii="Arial" w:hAnsi="Arial" w:cs="Arial"/>
          <w:color w:val="000000"/>
          <w:sz w:val="24"/>
          <w:szCs w:val="24"/>
          <w:shd w:val="clear" w:color="auto" w:fill="FFFFFF"/>
        </w:rPr>
        <w:t>. [Online]. Police Federation. Available at: https://www.polfed.org/news/latest-news/2022/mental-health-related-absences-soar-to-record-highs/ [Accessed 15 March 2024].</w:t>
      </w:r>
    </w:p>
    <w:p w14:paraId="2298B14F" w14:textId="77777777" w:rsidR="004E5CE1" w:rsidRPr="00080E08" w:rsidRDefault="004E5CE1" w:rsidP="004E5CE1">
      <w:pPr>
        <w:rPr>
          <w:rFonts w:ascii="Arial" w:hAnsi="Arial" w:cs="Arial"/>
          <w:sz w:val="24"/>
          <w:szCs w:val="24"/>
        </w:rPr>
      </w:pPr>
    </w:p>
    <w:p w14:paraId="56D6D932" w14:textId="77777777" w:rsidR="004E5CE1" w:rsidRPr="00080E08" w:rsidRDefault="004E5CE1" w:rsidP="004E5CE1">
      <w:pPr>
        <w:rPr>
          <w:rFonts w:ascii="Arial" w:hAnsi="Arial" w:cs="Arial"/>
          <w:sz w:val="24"/>
          <w:szCs w:val="24"/>
        </w:rPr>
      </w:pPr>
      <w:r w:rsidRPr="00080E08">
        <w:rPr>
          <w:rFonts w:ascii="Arial" w:hAnsi="Arial" w:cs="Arial"/>
          <w:sz w:val="24"/>
          <w:szCs w:val="24"/>
        </w:rPr>
        <w:t xml:space="preserve">Policing Insight. (2023). </w:t>
      </w:r>
      <w:r w:rsidRPr="00080E08">
        <w:rPr>
          <w:rFonts w:ascii="Arial" w:hAnsi="Arial" w:cs="Arial"/>
          <w:i/>
          <w:iCs/>
          <w:sz w:val="24"/>
          <w:szCs w:val="24"/>
        </w:rPr>
        <w:t xml:space="preserve">Under the influence: Heavy drinking and mental health problems among UK police. </w:t>
      </w:r>
      <w:r w:rsidRPr="00080E08">
        <w:rPr>
          <w:rFonts w:ascii="Arial" w:hAnsi="Arial" w:cs="Arial"/>
          <w:sz w:val="24"/>
          <w:szCs w:val="24"/>
        </w:rPr>
        <w:t>[Online]</w:t>
      </w:r>
      <w:proofErr w:type="gramStart"/>
      <w:r w:rsidRPr="00080E08">
        <w:rPr>
          <w:rFonts w:ascii="Arial" w:hAnsi="Arial" w:cs="Arial"/>
          <w:sz w:val="24"/>
          <w:szCs w:val="24"/>
        </w:rPr>
        <w:t>. .</w:t>
      </w:r>
      <w:proofErr w:type="gramEnd"/>
      <w:r w:rsidRPr="00080E08">
        <w:rPr>
          <w:rFonts w:ascii="Arial" w:hAnsi="Arial" w:cs="Arial"/>
          <w:sz w:val="24"/>
          <w:szCs w:val="24"/>
        </w:rPr>
        <w:t xml:space="preserve"> Available at: </w:t>
      </w:r>
      <w:r w:rsidRPr="00080E08">
        <w:rPr>
          <w:rFonts w:ascii="Arial" w:hAnsi="Arial" w:cs="Arial"/>
          <w:sz w:val="24"/>
          <w:szCs w:val="24"/>
        </w:rPr>
        <w:lastRenderedPageBreak/>
        <w:t>https://policinginsight.com/feature/analysis/under-the-influence-heavy-drinking-and-mental-health-pr [Accessed 25 October 2023]</w:t>
      </w:r>
    </w:p>
    <w:p w14:paraId="0B574788" w14:textId="77777777" w:rsidR="004E5CE1" w:rsidRPr="00080E08" w:rsidRDefault="004E5CE1" w:rsidP="004E5CE1">
      <w:pPr>
        <w:rPr>
          <w:rFonts w:ascii="Arial" w:hAnsi="Arial" w:cs="Arial"/>
          <w:sz w:val="24"/>
          <w:szCs w:val="24"/>
        </w:rPr>
      </w:pPr>
    </w:p>
    <w:p w14:paraId="2E5FE341" w14:textId="77777777" w:rsidR="004E5CE1" w:rsidRPr="00080E08" w:rsidRDefault="004E5CE1" w:rsidP="004E5CE1">
      <w:pPr>
        <w:rPr>
          <w:rFonts w:ascii="Arial" w:hAnsi="Arial" w:cs="Arial"/>
          <w:color w:val="222222"/>
          <w:sz w:val="24"/>
          <w:szCs w:val="24"/>
          <w:shd w:val="clear" w:color="auto" w:fill="FFFFFF"/>
        </w:rPr>
      </w:pPr>
      <w:r w:rsidRPr="00080E08">
        <w:rPr>
          <w:rFonts w:ascii="Arial" w:eastAsia="Times New Roman" w:hAnsi="Arial" w:cs="Arial"/>
          <w:color w:val="000000"/>
          <w:kern w:val="0"/>
          <w:sz w:val="24"/>
          <w:szCs w:val="24"/>
          <w:shd w:val="clear" w:color="auto" w:fill="FFFFFF"/>
          <w14:ligatures w14:val="none"/>
        </w:rPr>
        <w:t>PTSDUK. (2023). </w:t>
      </w:r>
      <w:r w:rsidRPr="00080E08">
        <w:rPr>
          <w:rFonts w:ascii="Arial" w:eastAsia="Times New Roman" w:hAnsi="Arial" w:cs="Arial"/>
          <w:i/>
          <w:iCs/>
          <w:color w:val="000000"/>
          <w:kern w:val="0"/>
          <w:sz w:val="24"/>
          <w:szCs w:val="24"/>
          <w14:ligatures w14:val="none"/>
        </w:rPr>
        <w:t>PTSD Explained</w:t>
      </w:r>
      <w:r w:rsidRPr="00080E08">
        <w:rPr>
          <w:rFonts w:ascii="Arial" w:eastAsia="Times New Roman" w:hAnsi="Arial" w:cs="Arial"/>
          <w:color w:val="000000"/>
          <w:kern w:val="0"/>
          <w:sz w:val="24"/>
          <w:szCs w:val="24"/>
          <w:shd w:val="clear" w:color="auto" w:fill="FFFFFF"/>
          <w14:ligatures w14:val="none"/>
        </w:rPr>
        <w:t>. [Online]. PTSDUK. Available at: https://www.ptsduk.org/what-is-ptsd/ptsd-explained/ [Accessed 15 August 2023].</w:t>
      </w:r>
    </w:p>
    <w:p w14:paraId="2F9E0CF4" w14:textId="77777777" w:rsidR="004E5CE1" w:rsidRPr="00080E08" w:rsidRDefault="004E5CE1" w:rsidP="004E5CE1">
      <w:pPr>
        <w:spacing w:before="100" w:beforeAutospacing="1" w:after="100" w:afterAutospacing="1" w:line="240" w:lineRule="auto"/>
        <w:rPr>
          <w:rFonts w:ascii="Arial" w:eastAsia="Times New Roman" w:hAnsi="Arial" w:cs="Arial"/>
          <w:kern w:val="0"/>
          <w:sz w:val="24"/>
          <w:szCs w:val="24"/>
          <w:lang w:eastAsia="en-GB"/>
          <w14:ligatures w14:val="none"/>
        </w:rPr>
      </w:pPr>
    </w:p>
    <w:p w14:paraId="5D63CC66" w14:textId="77777777" w:rsidR="004E5CE1" w:rsidRPr="00080E08" w:rsidRDefault="004E5CE1" w:rsidP="004E5CE1">
      <w:pPr>
        <w:rPr>
          <w:rFonts w:ascii="Arial" w:hAnsi="Arial" w:cs="Arial"/>
          <w:sz w:val="24"/>
          <w:szCs w:val="24"/>
        </w:rPr>
      </w:pPr>
      <w:proofErr w:type="spellStart"/>
      <w:r w:rsidRPr="00080E08">
        <w:rPr>
          <w:rFonts w:ascii="Arial" w:hAnsi="Arial" w:cs="Arial"/>
          <w:color w:val="222222"/>
          <w:sz w:val="24"/>
          <w:szCs w:val="24"/>
          <w:shd w:val="clear" w:color="auto" w:fill="FFFFFF"/>
        </w:rPr>
        <w:t>Rogelberg</w:t>
      </w:r>
      <w:proofErr w:type="spellEnd"/>
      <w:r w:rsidRPr="00080E08">
        <w:rPr>
          <w:rFonts w:ascii="Arial" w:hAnsi="Arial" w:cs="Arial"/>
          <w:color w:val="222222"/>
          <w:sz w:val="24"/>
          <w:szCs w:val="24"/>
          <w:shd w:val="clear" w:color="auto" w:fill="FFFFFF"/>
        </w:rPr>
        <w:t xml:space="preserve">, S.C., </w:t>
      </w:r>
      <w:proofErr w:type="spellStart"/>
      <w:r w:rsidRPr="00080E08">
        <w:rPr>
          <w:rFonts w:ascii="Arial" w:hAnsi="Arial" w:cs="Arial"/>
          <w:color w:val="222222"/>
          <w:sz w:val="24"/>
          <w:szCs w:val="24"/>
          <w:shd w:val="clear" w:color="auto" w:fill="FFFFFF"/>
        </w:rPr>
        <w:t>Spitzmüeller</w:t>
      </w:r>
      <w:proofErr w:type="spellEnd"/>
      <w:r w:rsidRPr="00080E08">
        <w:rPr>
          <w:rFonts w:ascii="Arial" w:hAnsi="Arial" w:cs="Arial"/>
          <w:color w:val="222222"/>
          <w:sz w:val="24"/>
          <w:szCs w:val="24"/>
          <w:shd w:val="clear" w:color="auto" w:fill="FFFFFF"/>
        </w:rPr>
        <w:t xml:space="preserve">, C., Little, </w:t>
      </w:r>
      <w:proofErr w:type="gramStart"/>
      <w:r w:rsidRPr="00080E08">
        <w:rPr>
          <w:rFonts w:ascii="Arial" w:hAnsi="Arial" w:cs="Arial"/>
          <w:color w:val="222222"/>
          <w:sz w:val="24"/>
          <w:szCs w:val="24"/>
          <w:shd w:val="clear" w:color="auto" w:fill="FFFFFF"/>
        </w:rPr>
        <w:t>I.</w:t>
      </w:r>
      <w:proofErr w:type="gramEnd"/>
      <w:r w:rsidRPr="00080E08">
        <w:rPr>
          <w:rFonts w:ascii="Arial" w:hAnsi="Arial" w:cs="Arial"/>
          <w:color w:val="222222"/>
          <w:sz w:val="24"/>
          <w:szCs w:val="24"/>
          <w:shd w:val="clear" w:color="auto" w:fill="FFFFFF"/>
        </w:rPr>
        <w:t xml:space="preserve"> and Reeve, C.L., (2006). </w:t>
      </w:r>
      <w:r w:rsidRPr="00080E08">
        <w:rPr>
          <w:rFonts w:ascii="Arial" w:hAnsi="Arial" w:cs="Arial"/>
          <w:i/>
          <w:iCs/>
          <w:color w:val="222222"/>
          <w:sz w:val="24"/>
          <w:szCs w:val="24"/>
          <w:shd w:val="clear" w:color="auto" w:fill="FFFFFF"/>
        </w:rPr>
        <w:t xml:space="preserve">Understanding response </w:t>
      </w:r>
      <w:proofErr w:type="spellStart"/>
      <w:r w:rsidRPr="00080E08">
        <w:rPr>
          <w:rFonts w:ascii="Arial" w:hAnsi="Arial" w:cs="Arial"/>
          <w:i/>
          <w:iCs/>
          <w:color w:val="222222"/>
          <w:sz w:val="24"/>
          <w:szCs w:val="24"/>
          <w:shd w:val="clear" w:color="auto" w:fill="FFFFFF"/>
        </w:rPr>
        <w:t>behavior</w:t>
      </w:r>
      <w:proofErr w:type="spellEnd"/>
      <w:r w:rsidRPr="00080E08">
        <w:rPr>
          <w:rFonts w:ascii="Arial" w:hAnsi="Arial" w:cs="Arial"/>
          <w:i/>
          <w:iCs/>
          <w:color w:val="222222"/>
          <w:sz w:val="24"/>
          <w:szCs w:val="24"/>
          <w:shd w:val="clear" w:color="auto" w:fill="FFFFFF"/>
        </w:rPr>
        <w:t xml:space="preserve"> to an online special </w:t>
      </w:r>
      <w:proofErr w:type="gramStart"/>
      <w:r w:rsidRPr="00080E08">
        <w:rPr>
          <w:rFonts w:ascii="Arial" w:hAnsi="Arial" w:cs="Arial"/>
          <w:i/>
          <w:iCs/>
          <w:color w:val="222222"/>
          <w:sz w:val="24"/>
          <w:szCs w:val="24"/>
          <w:shd w:val="clear" w:color="auto" w:fill="FFFFFF"/>
        </w:rPr>
        <w:t>topics</w:t>
      </w:r>
      <w:proofErr w:type="gramEnd"/>
      <w:r w:rsidRPr="00080E08">
        <w:rPr>
          <w:rFonts w:ascii="Arial" w:hAnsi="Arial" w:cs="Arial"/>
          <w:i/>
          <w:iCs/>
          <w:color w:val="222222"/>
          <w:sz w:val="24"/>
          <w:szCs w:val="24"/>
          <w:shd w:val="clear" w:color="auto" w:fill="FFFFFF"/>
        </w:rPr>
        <w:t xml:space="preserve"> organizational satisfaction survey.</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Personnel Psychology</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59</w:t>
      </w:r>
      <w:r w:rsidRPr="00080E08">
        <w:rPr>
          <w:rFonts w:ascii="Arial" w:hAnsi="Arial" w:cs="Arial"/>
          <w:color w:val="222222"/>
          <w:sz w:val="24"/>
          <w:szCs w:val="24"/>
          <w:shd w:val="clear" w:color="auto" w:fill="FFFFFF"/>
        </w:rPr>
        <w:t>(4), pp.903-923.</w:t>
      </w:r>
    </w:p>
    <w:p w14:paraId="58A54423" w14:textId="77777777" w:rsidR="004E5CE1" w:rsidRPr="00080E08" w:rsidRDefault="004E5CE1" w:rsidP="004E5CE1">
      <w:pPr>
        <w:rPr>
          <w:rFonts w:ascii="Arial" w:hAnsi="Arial" w:cs="Arial"/>
          <w:sz w:val="24"/>
          <w:szCs w:val="24"/>
        </w:rPr>
      </w:pPr>
    </w:p>
    <w:p w14:paraId="5733DFCF" w14:textId="77777777" w:rsidR="004E5CE1" w:rsidRPr="00080E08" w:rsidRDefault="004E5CE1" w:rsidP="004E5CE1">
      <w:pPr>
        <w:rPr>
          <w:rFonts w:ascii="Arial" w:hAnsi="Arial" w:cs="Arial"/>
          <w:sz w:val="24"/>
          <w:szCs w:val="24"/>
        </w:rPr>
      </w:pPr>
      <w:proofErr w:type="spellStart"/>
      <w:r w:rsidRPr="00080E08">
        <w:rPr>
          <w:rFonts w:ascii="Arial" w:hAnsi="Arial" w:cs="Arial"/>
          <w:sz w:val="24"/>
          <w:szCs w:val="24"/>
        </w:rPr>
        <w:t>Seiffge</w:t>
      </w:r>
      <w:proofErr w:type="spellEnd"/>
      <w:r w:rsidRPr="00080E08">
        <w:rPr>
          <w:rFonts w:ascii="Arial" w:hAnsi="Arial" w:cs="Arial"/>
          <w:sz w:val="24"/>
          <w:szCs w:val="24"/>
        </w:rPr>
        <w:t xml:space="preserve">-Krenke, I., 2004. </w:t>
      </w:r>
      <w:r w:rsidRPr="00080E08">
        <w:rPr>
          <w:rFonts w:ascii="Arial" w:hAnsi="Arial" w:cs="Arial"/>
          <w:i/>
          <w:iCs/>
          <w:sz w:val="24"/>
          <w:szCs w:val="24"/>
        </w:rPr>
        <w:t xml:space="preserve">Adaptive and maladaptive coping styles: Does intervention change </w:t>
      </w:r>
      <w:proofErr w:type="gramStart"/>
      <w:r w:rsidRPr="00080E08">
        <w:rPr>
          <w:rFonts w:ascii="Arial" w:hAnsi="Arial" w:cs="Arial"/>
          <w:i/>
          <w:iCs/>
          <w:sz w:val="24"/>
          <w:szCs w:val="24"/>
        </w:rPr>
        <w:t>anything?.</w:t>
      </w:r>
      <w:proofErr w:type="gramEnd"/>
      <w:r w:rsidRPr="00080E08">
        <w:rPr>
          <w:rFonts w:ascii="Arial" w:hAnsi="Arial" w:cs="Arial"/>
          <w:i/>
          <w:iCs/>
          <w:sz w:val="24"/>
          <w:szCs w:val="24"/>
        </w:rPr>
        <w:t xml:space="preserve"> European Journal of Developmental Psychology</w:t>
      </w:r>
      <w:r w:rsidRPr="00080E08">
        <w:rPr>
          <w:rFonts w:ascii="Arial" w:hAnsi="Arial" w:cs="Arial"/>
          <w:sz w:val="24"/>
          <w:szCs w:val="24"/>
        </w:rPr>
        <w:t>, 1(4), pp.367-382.</w:t>
      </w:r>
    </w:p>
    <w:p w14:paraId="7C1DF405" w14:textId="77777777" w:rsidR="004E5CE1" w:rsidRPr="00080E08" w:rsidRDefault="004E5CE1" w:rsidP="004E5CE1">
      <w:pPr>
        <w:rPr>
          <w:rFonts w:ascii="Arial" w:hAnsi="Arial" w:cs="Arial"/>
          <w:sz w:val="24"/>
          <w:szCs w:val="24"/>
        </w:rPr>
      </w:pPr>
    </w:p>
    <w:p w14:paraId="24274C45" w14:textId="77777777" w:rsidR="004E5CE1" w:rsidRPr="00080E08" w:rsidRDefault="004E5CE1" w:rsidP="004E5CE1">
      <w:pPr>
        <w:rPr>
          <w:rFonts w:ascii="Arial" w:hAnsi="Arial" w:cs="Arial"/>
          <w:color w:val="222222"/>
          <w:sz w:val="24"/>
          <w:szCs w:val="24"/>
          <w:shd w:val="clear" w:color="auto" w:fill="FFFFFF"/>
        </w:rPr>
      </w:pPr>
      <w:r w:rsidRPr="00080E08">
        <w:rPr>
          <w:rFonts w:ascii="Arial" w:hAnsi="Arial" w:cs="Arial"/>
          <w:color w:val="222222"/>
          <w:sz w:val="24"/>
          <w:szCs w:val="24"/>
          <w:shd w:val="clear" w:color="auto" w:fill="FFFFFF"/>
        </w:rPr>
        <w:t xml:space="preserve">Sharp, M.L., Harrison, V., Solomon, N., Fear, N., King, H. and Pike, G., 2020. </w:t>
      </w:r>
      <w:r w:rsidRPr="00080E08">
        <w:rPr>
          <w:rFonts w:ascii="Arial" w:hAnsi="Arial" w:cs="Arial"/>
          <w:i/>
          <w:iCs/>
          <w:color w:val="222222"/>
          <w:sz w:val="24"/>
          <w:szCs w:val="24"/>
          <w:shd w:val="clear" w:color="auto" w:fill="FFFFFF"/>
        </w:rPr>
        <w:t>Assessing the mental health and wellbeing of the emergency responder community in the UK</w:t>
      </w:r>
      <w:r w:rsidRPr="00080E08">
        <w:rPr>
          <w:rFonts w:ascii="Arial" w:hAnsi="Arial" w:cs="Arial"/>
          <w:color w:val="222222"/>
          <w:sz w:val="24"/>
          <w:szCs w:val="24"/>
          <w:shd w:val="clear" w:color="auto" w:fill="FFFFFF"/>
        </w:rPr>
        <w:t>.</w:t>
      </w:r>
    </w:p>
    <w:p w14:paraId="12A5AEA3" w14:textId="77777777" w:rsidR="004E5CE1" w:rsidRPr="00080E08" w:rsidRDefault="004E5CE1" w:rsidP="004E5CE1">
      <w:pPr>
        <w:rPr>
          <w:rFonts w:ascii="Arial" w:hAnsi="Arial" w:cs="Arial"/>
          <w:color w:val="222222"/>
          <w:sz w:val="24"/>
          <w:szCs w:val="24"/>
          <w:shd w:val="clear" w:color="auto" w:fill="FFFFFF"/>
        </w:rPr>
      </w:pPr>
    </w:p>
    <w:p w14:paraId="79296633" w14:textId="77777777" w:rsidR="004E5CE1" w:rsidRPr="00080E08" w:rsidRDefault="004E5CE1" w:rsidP="004E5CE1">
      <w:pPr>
        <w:rPr>
          <w:rFonts w:ascii="Arial" w:hAnsi="Arial" w:cs="Arial"/>
          <w:sz w:val="24"/>
          <w:szCs w:val="24"/>
        </w:rPr>
      </w:pPr>
      <w:r w:rsidRPr="00080E08">
        <w:rPr>
          <w:rFonts w:ascii="Arial" w:hAnsi="Arial" w:cs="Arial"/>
          <w:color w:val="000000"/>
          <w:sz w:val="24"/>
          <w:szCs w:val="24"/>
          <w:shd w:val="clear" w:color="auto" w:fill="FFFFFF"/>
        </w:rPr>
        <w:t>South Wales Police. (2023). </w:t>
      </w:r>
      <w:r w:rsidRPr="00080E08">
        <w:rPr>
          <w:rFonts w:ascii="Arial" w:hAnsi="Arial" w:cs="Arial"/>
          <w:i/>
          <w:iCs/>
          <w:color w:val="000000"/>
          <w:sz w:val="24"/>
          <w:szCs w:val="24"/>
        </w:rPr>
        <w:t>About Us - Overview</w:t>
      </w:r>
      <w:r w:rsidRPr="00080E08">
        <w:rPr>
          <w:rFonts w:ascii="Arial" w:hAnsi="Arial" w:cs="Arial"/>
          <w:color w:val="000000"/>
          <w:sz w:val="24"/>
          <w:szCs w:val="24"/>
          <w:shd w:val="clear" w:color="auto" w:fill="FFFFFF"/>
        </w:rPr>
        <w:t>. [Online]. South Wales Police. Available at: https://www.south-wales.police.uk/police-forces/south-wales-police/areas/about-us/about-us/overview/ [Accessed 11 December 2023].</w:t>
      </w:r>
    </w:p>
    <w:p w14:paraId="44429B34" w14:textId="77777777" w:rsidR="004E5CE1" w:rsidRPr="00080E08" w:rsidRDefault="004E5CE1" w:rsidP="004E5CE1">
      <w:pPr>
        <w:rPr>
          <w:rFonts w:ascii="Arial" w:hAnsi="Arial" w:cs="Arial"/>
          <w:sz w:val="24"/>
          <w:szCs w:val="24"/>
        </w:rPr>
      </w:pPr>
    </w:p>
    <w:p w14:paraId="4A48EA4A" w14:textId="77777777" w:rsidR="004E5CE1" w:rsidRPr="00080E08" w:rsidRDefault="004E5CE1" w:rsidP="004E5CE1">
      <w:pPr>
        <w:rPr>
          <w:rFonts w:ascii="Arial" w:hAnsi="Arial" w:cs="Arial"/>
          <w:sz w:val="24"/>
          <w:szCs w:val="24"/>
        </w:rPr>
      </w:pPr>
      <w:r w:rsidRPr="00080E08">
        <w:rPr>
          <w:rFonts w:ascii="Arial" w:hAnsi="Arial" w:cs="Arial"/>
          <w:sz w:val="24"/>
          <w:szCs w:val="24"/>
        </w:rPr>
        <w:t xml:space="preserve">Steptoe, A., O'Donnell, K., Marmot, M. and Wardle, J., 2008. </w:t>
      </w:r>
      <w:r w:rsidRPr="00080E08">
        <w:rPr>
          <w:rFonts w:ascii="Arial" w:hAnsi="Arial" w:cs="Arial"/>
          <w:i/>
          <w:iCs/>
          <w:sz w:val="24"/>
          <w:szCs w:val="24"/>
        </w:rPr>
        <w:t xml:space="preserve">Positive affect, psychological well-being, and good sleep. Journal of psychosomatic research, </w:t>
      </w:r>
      <w:r w:rsidRPr="00080E08">
        <w:rPr>
          <w:rFonts w:ascii="Arial" w:hAnsi="Arial" w:cs="Arial"/>
          <w:sz w:val="24"/>
          <w:szCs w:val="24"/>
        </w:rPr>
        <w:t>64(4), pp.409-415.</w:t>
      </w:r>
    </w:p>
    <w:p w14:paraId="6A50EEE6" w14:textId="77777777" w:rsidR="004E5CE1" w:rsidRPr="00080E08" w:rsidRDefault="004E5CE1" w:rsidP="004E5CE1">
      <w:pPr>
        <w:rPr>
          <w:rFonts w:ascii="Arial" w:hAnsi="Arial" w:cs="Arial"/>
          <w:sz w:val="24"/>
          <w:szCs w:val="24"/>
        </w:rPr>
      </w:pPr>
    </w:p>
    <w:p w14:paraId="3DE9DB7A" w14:textId="77777777" w:rsidR="004E5CE1" w:rsidRPr="00080E08" w:rsidRDefault="004E5CE1" w:rsidP="004E5CE1">
      <w:pPr>
        <w:rPr>
          <w:rFonts w:ascii="Arial" w:hAnsi="Arial" w:cs="Arial"/>
          <w:color w:val="222222"/>
          <w:sz w:val="24"/>
          <w:szCs w:val="24"/>
          <w:shd w:val="clear" w:color="auto" w:fill="FFFFFF"/>
        </w:rPr>
      </w:pPr>
      <w:proofErr w:type="spellStart"/>
      <w:r w:rsidRPr="00080E08">
        <w:rPr>
          <w:rFonts w:ascii="Arial" w:hAnsi="Arial" w:cs="Arial"/>
          <w:color w:val="222222"/>
          <w:sz w:val="24"/>
          <w:szCs w:val="24"/>
          <w:shd w:val="clear" w:color="auto" w:fill="FFFFFF"/>
        </w:rPr>
        <w:t>Stevelink</w:t>
      </w:r>
      <w:proofErr w:type="spellEnd"/>
      <w:r w:rsidRPr="00080E08">
        <w:rPr>
          <w:rFonts w:ascii="Arial" w:hAnsi="Arial" w:cs="Arial"/>
          <w:color w:val="222222"/>
          <w:sz w:val="24"/>
          <w:szCs w:val="24"/>
          <w:shd w:val="clear" w:color="auto" w:fill="FFFFFF"/>
        </w:rPr>
        <w:t xml:space="preserve">, S.A., Opie, E., </w:t>
      </w:r>
      <w:proofErr w:type="spellStart"/>
      <w:r w:rsidRPr="00080E08">
        <w:rPr>
          <w:rFonts w:ascii="Arial" w:hAnsi="Arial" w:cs="Arial"/>
          <w:color w:val="222222"/>
          <w:sz w:val="24"/>
          <w:szCs w:val="24"/>
          <w:shd w:val="clear" w:color="auto" w:fill="FFFFFF"/>
        </w:rPr>
        <w:t>Pernet</w:t>
      </w:r>
      <w:proofErr w:type="spellEnd"/>
      <w:r w:rsidRPr="00080E08">
        <w:rPr>
          <w:rFonts w:ascii="Arial" w:hAnsi="Arial" w:cs="Arial"/>
          <w:color w:val="222222"/>
          <w:sz w:val="24"/>
          <w:szCs w:val="24"/>
          <w:shd w:val="clear" w:color="auto" w:fill="FFFFFF"/>
        </w:rPr>
        <w:t xml:space="preserve">, D., Gao, H., Elliott, P., Wessely, S., Fear, N.T., </w:t>
      </w:r>
      <w:proofErr w:type="spellStart"/>
      <w:r w:rsidRPr="00080E08">
        <w:rPr>
          <w:rFonts w:ascii="Arial" w:hAnsi="Arial" w:cs="Arial"/>
          <w:color w:val="222222"/>
          <w:sz w:val="24"/>
          <w:szCs w:val="24"/>
          <w:shd w:val="clear" w:color="auto" w:fill="FFFFFF"/>
        </w:rPr>
        <w:t>Hotopf</w:t>
      </w:r>
      <w:proofErr w:type="spellEnd"/>
      <w:r w:rsidRPr="00080E08">
        <w:rPr>
          <w:rFonts w:ascii="Arial" w:hAnsi="Arial" w:cs="Arial"/>
          <w:color w:val="222222"/>
          <w:sz w:val="24"/>
          <w:szCs w:val="24"/>
          <w:shd w:val="clear" w:color="auto" w:fill="FFFFFF"/>
        </w:rPr>
        <w:t xml:space="preserve">, M. and Greenberg, N., 2020. </w:t>
      </w:r>
      <w:r w:rsidRPr="00080E08">
        <w:rPr>
          <w:rFonts w:ascii="Arial" w:hAnsi="Arial" w:cs="Arial"/>
          <w:i/>
          <w:iCs/>
          <w:color w:val="222222"/>
          <w:sz w:val="24"/>
          <w:szCs w:val="24"/>
          <w:shd w:val="clear" w:color="auto" w:fill="FFFFFF"/>
        </w:rPr>
        <w:t xml:space="preserve">Probable PTSD, </w:t>
      </w:r>
      <w:proofErr w:type="gramStart"/>
      <w:r w:rsidRPr="00080E08">
        <w:rPr>
          <w:rFonts w:ascii="Arial" w:hAnsi="Arial" w:cs="Arial"/>
          <w:i/>
          <w:iCs/>
          <w:color w:val="222222"/>
          <w:sz w:val="24"/>
          <w:szCs w:val="24"/>
          <w:shd w:val="clear" w:color="auto" w:fill="FFFFFF"/>
        </w:rPr>
        <w:t>depression</w:t>
      </w:r>
      <w:proofErr w:type="gramEnd"/>
      <w:r w:rsidRPr="00080E08">
        <w:rPr>
          <w:rFonts w:ascii="Arial" w:hAnsi="Arial" w:cs="Arial"/>
          <w:i/>
          <w:iCs/>
          <w:color w:val="222222"/>
          <w:sz w:val="24"/>
          <w:szCs w:val="24"/>
          <w:shd w:val="clear" w:color="auto" w:fill="FFFFFF"/>
        </w:rPr>
        <w:t xml:space="preserve"> and anxiety in 40,299 UK police officers and staff: Prevalence, risk factors and associations with blood pressure.</w:t>
      </w:r>
      <w:r w:rsidRPr="00080E08">
        <w:rPr>
          <w:rFonts w:ascii="Arial" w:hAnsi="Arial" w:cs="Arial"/>
          <w:color w:val="222222"/>
          <w:sz w:val="24"/>
          <w:szCs w:val="24"/>
          <w:shd w:val="clear" w:color="auto" w:fill="FFFFFF"/>
        </w:rPr>
        <w:t> </w:t>
      </w:r>
      <w:proofErr w:type="spellStart"/>
      <w:r w:rsidRPr="00080E08">
        <w:rPr>
          <w:rFonts w:ascii="Arial" w:hAnsi="Arial" w:cs="Arial"/>
          <w:i/>
          <w:iCs/>
          <w:color w:val="222222"/>
          <w:sz w:val="24"/>
          <w:szCs w:val="24"/>
          <w:shd w:val="clear" w:color="auto" w:fill="FFFFFF"/>
        </w:rPr>
        <w:t>PLoS</w:t>
      </w:r>
      <w:proofErr w:type="spellEnd"/>
      <w:r w:rsidRPr="00080E08">
        <w:rPr>
          <w:rFonts w:ascii="Arial" w:hAnsi="Arial" w:cs="Arial"/>
          <w:i/>
          <w:iCs/>
          <w:color w:val="222222"/>
          <w:sz w:val="24"/>
          <w:szCs w:val="24"/>
          <w:shd w:val="clear" w:color="auto" w:fill="FFFFFF"/>
        </w:rPr>
        <w:t xml:space="preserve"> One</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15</w:t>
      </w:r>
      <w:r w:rsidRPr="00080E08">
        <w:rPr>
          <w:rFonts w:ascii="Arial" w:hAnsi="Arial" w:cs="Arial"/>
          <w:color w:val="222222"/>
          <w:sz w:val="24"/>
          <w:szCs w:val="24"/>
          <w:shd w:val="clear" w:color="auto" w:fill="FFFFFF"/>
        </w:rPr>
        <w:t>(11), p.e0240902.</w:t>
      </w:r>
    </w:p>
    <w:p w14:paraId="4F959CB4" w14:textId="77777777" w:rsidR="004E5CE1" w:rsidRPr="00080E08" w:rsidRDefault="004E5CE1" w:rsidP="004E5CE1">
      <w:pPr>
        <w:rPr>
          <w:rFonts w:ascii="Arial" w:hAnsi="Arial" w:cs="Arial"/>
          <w:color w:val="222222"/>
          <w:sz w:val="24"/>
          <w:szCs w:val="24"/>
          <w:shd w:val="clear" w:color="auto" w:fill="FFFFFF"/>
        </w:rPr>
      </w:pPr>
    </w:p>
    <w:p w14:paraId="39A986DF"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Taylor, G.R. ed., (2005). </w:t>
      </w:r>
      <w:r w:rsidRPr="00080E08">
        <w:rPr>
          <w:rFonts w:ascii="Arial" w:hAnsi="Arial" w:cs="Arial"/>
          <w:i/>
          <w:iCs/>
          <w:color w:val="222222"/>
          <w:sz w:val="24"/>
          <w:szCs w:val="24"/>
          <w:shd w:val="clear" w:color="auto" w:fill="FFFFFF"/>
        </w:rPr>
        <w:t>Integrating quantitative and qualitative methods in research</w:t>
      </w:r>
      <w:r w:rsidRPr="00080E08">
        <w:rPr>
          <w:rFonts w:ascii="Arial" w:hAnsi="Arial" w:cs="Arial"/>
          <w:color w:val="222222"/>
          <w:sz w:val="24"/>
          <w:szCs w:val="24"/>
          <w:shd w:val="clear" w:color="auto" w:fill="FFFFFF"/>
        </w:rPr>
        <w:t>. University press of America.</w:t>
      </w:r>
    </w:p>
    <w:p w14:paraId="37A7FEEA" w14:textId="77777777" w:rsidR="004E5CE1" w:rsidRPr="00080E08" w:rsidRDefault="004E5CE1" w:rsidP="004E5CE1">
      <w:pPr>
        <w:rPr>
          <w:rFonts w:ascii="Arial" w:hAnsi="Arial" w:cs="Arial"/>
          <w:sz w:val="24"/>
          <w:szCs w:val="24"/>
        </w:rPr>
      </w:pPr>
    </w:p>
    <w:p w14:paraId="42EB320C" w14:textId="77777777" w:rsidR="004E5CE1" w:rsidRPr="00080E08" w:rsidRDefault="004E5CE1" w:rsidP="004E5CE1">
      <w:pPr>
        <w:rPr>
          <w:rFonts w:ascii="Arial" w:hAnsi="Arial" w:cs="Arial"/>
          <w:sz w:val="24"/>
          <w:szCs w:val="24"/>
        </w:rPr>
      </w:pPr>
      <w:r w:rsidRPr="00080E08">
        <w:rPr>
          <w:rFonts w:ascii="Arial" w:hAnsi="Arial" w:cs="Arial"/>
          <w:color w:val="222222"/>
          <w:sz w:val="24"/>
          <w:szCs w:val="24"/>
          <w:shd w:val="clear" w:color="auto" w:fill="FFFFFF"/>
        </w:rPr>
        <w:t xml:space="preserve">Wester, K.L., (2011). </w:t>
      </w:r>
      <w:r w:rsidRPr="00080E08">
        <w:rPr>
          <w:rFonts w:ascii="Arial" w:hAnsi="Arial" w:cs="Arial"/>
          <w:i/>
          <w:iCs/>
          <w:color w:val="222222"/>
          <w:sz w:val="24"/>
          <w:szCs w:val="24"/>
          <w:shd w:val="clear" w:color="auto" w:fill="FFFFFF"/>
        </w:rPr>
        <w:t>Publishing ethical research:</w:t>
      </w:r>
      <w:r w:rsidRPr="00080E08">
        <w:rPr>
          <w:rFonts w:ascii="Arial" w:hAnsi="Arial" w:cs="Arial"/>
          <w:color w:val="222222"/>
          <w:sz w:val="24"/>
          <w:szCs w:val="24"/>
          <w:shd w:val="clear" w:color="auto" w:fill="FFFFFF"/>
        </w:rPr>
        <w:t xml:space="preserve"> </w:t>
      </w:r>
      <w:r w:rsidRPr="00080E08">
        <w:rPr>
          <w:rFonts w:ascii="Arial" w:hAnsi="Arial" w:cs="Arial"/>
          <w:i/>
          <w:iCs/>
          <w:color w:val="222222"/>
          <w:sz w:val="24"/>
          <w:szCs w:val="24"/>
          <w:shd w:val="clear" w:color="auto" w:fill="FFFFFF"/>
        </w:rPr>
        <w:t>A step</w:t>
      </w:r>
      <w:r w:rsidRPr="00080E08">
        <w:rPr>
          <w:rFonts w:ascii="Cambria Math" w:hAnsi="Cambria Math" w:cs="Cambria Math"/>
          <w:i/>
          <w:iCs/>
          <w:color w:val="222222"/>
          <w:sz w:val="24"/>
          <w:szCs w:val="24"/>
          <w:shd w:val="clear" w:color="auto" w:fill="FFFFFF"/>
        </w:rPr>
        <w:t>‐</w:t>
      </w:r>
      <w:r w:rsidRPr="00080E08">
        <w:rPr>
          <w:rFonts w:ascii="Arial" w:hAnsi="Arial" w:cs="Arial"/>
          <w:i/>
          <w:iCs/>
          <w:color w:val="222222"/>
          <w:sz w:val="24"/>
          <w:szCs w:val="24"/>
          <w:shd w:val="clear" w:color="auto" w:fill="FFFFFF"/>
        </w:rPr>
        <w:t>by</w:t>
      </w:r>
      <w:r w:rsidRPr="00080E08">
        <w:rPr>
          <w:rFonts w:ascii="Cambria Math" w:hAnsi="Cambria Math" w:cs="Cambria Math"/>
          <w:i/>
          <w:iCs/>
          <w:color w:val="222222"/>
          <w:sz w:val="24"/>
          <w:szCs w:val="24"/>
          <w:shd w:val="clear" w:color="auto" w:fill="FFFFFF"/>
        </w:rPr>
        <w:t>‐</w:t>
      </w:r>
      <w:r w:rsidRPr="00080E08">
        <w:rPr>
          <w:rFonts w:ascii="Arial" w:hAnsi="Arial" w:cs="Arial"/>
          <w:i/>
          <w:iCs/>
          <w:color w:val="222222"/>
          <w:sz w:val="24"/>
          <w:szCs w:val="24"/>
          <w:shd w:val="clear" w:color="auto" w:fill="FFFFFF"/>
        </w:rPr>
        <w:t>step overview.</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Journal of Counselling &amp; Development</w:t>
      </w:r>
      <w:r w:rsidRPr="00080E08">
        <w:rPr>
          <w:rFonts w:ascii="Arial" w:hAnsi="Arial" w:cs="Arial"/>
          <w:color w:val="222222"/>
          <w:sz w:val="24"/>
          <w:szCs w:val="24"/>
          <w:shd w:val="clear" w:color="auto" w:fill="FFFFFF"/>
        </w:rPr>
        <w:t>, </w:t>
      </w:r>
      <w:r w:rsidRPr="00080E08">
        <w:rPr>
          <w:rFonts w:ascii="Arial" w:hAnsi="Arial" w:cs="Arial"/>
          <w:i/>
          <w:iCs/>
          <w:color w:val="222222"/>
          <w:sz w:val="24"/>
          <w:szCs w:val="24"/>
          <w:shd w:val="clear" w:color="auto" w:fill="FFFFFF"/>
        </w:rPr>
        <w:t>89</w:t>
      </w:r>
      <w:r w:rsidRPr="00080E08">
        <w:rPr>
          <w:rFonts w:ascii="Arial" w:hAnsi="Arial" w:cs="Arial"/>
          <w:color w:val="222222"/>
          <w:sz w:val="24"/>
          <w:szCs w:val="24"/>
          <w:shd w:val="clear" w:color="auto" w:fill="FFFFFF"/>
        </w:rPr>
        <w:t>(3), pp.301-307.</w:t>
      </w:r>
    </w:p>
    <w:p w14:paraId="53EBC46F" w14:textId="77777777" w:rsidR="004E5CE1" w:rsidRPr="00080E08" w:rsidRDefault="004E5CE1" w:rsidP="004E5CE1">
      <w:pPr>
        <w:rPr>
          <w:rFonts w:ascii="Arial" w:hAnsi="Arial" w:cs="Arial"/>
          <w:sz w:val="24"/>
          <w:szCs w:val="24"/>
        </w:rPr>
      </w:pPr>
    </w:p>
    <w:p w14:paraId="16DBBA82" w14:textId="77777777" w:rsidR="004E5CE1" w:rsidRPr="00080E08" w:rsidRDefault="004E5CE1" w:rsidP="004E5CE1">
      <w:pPr>
        <w:rPr>
          <w:rFonts w:ascii="Arial" w:hAnsi="Arial" w:cs="Arial"/>
          <w:sz w:val="24"/>
          <w:szCs w:val="24"/>
        </w:rPr>
      </w:pPr>
      <w:r w:rsidRPr="00080E08">
        <w:rPr>
          <w:rFonts w:ascii="Arial" w:hAnsi="Arial" w:cs="Arial"/>
          <w:sz w:val="24"/>
          <w:szCs w:val="24"/>
        </w:rPr>
        <w:t xml:space="preserve">World Health Organisation (2022) </w:t>
      </w:r>
      <w:r w:rsidRPr="00080E08">
        <w:rPr>
          <w:rFonts w:ascii="Arial" w:hAnsi="Arial" w:cs="Arial"/>
          <w:i/>
          <w:iCs/>
          <w:sz w:val="24"/>
          <w:szCs w:val="24"/>
        </w:rPr>
        <w:t>Mental health</w:t>
      </w:r>
      <w:r w:rsidRPr="00080E08">
        <w:rPr>
          <w:rFonts w:ascii="Arial" w:hAnsi="Arial" w:cs="Arial"/>
          <w:sz w:val="24"/>
          <w:szCs w:val="24"/>
        </w:rPr>
        <w:t>. Available at: https://www.who.int/news-room/fact-sheets/detail/mental-health-strengthening-our-response (Accessed: 23 October 2023).</w:t>
      </w:r>
    </w:p>
    <w:p w14:paraId="068EBB16" w14:textId="77777777" w:rsidR="004E5CE1" w:rsidRPr="00080E08" w:rsidRDefault="004E5CE1" w:rsidP="004E5CE1">
      <w:pPr>
        <w:rPr>
          <w:rFonts w:ascii="Arial" w:hAnsi="Arial" w:cs="Arial"/>
          <w:sz w:val="24"/>
          <w:szCs w:val="24"/>
        </w:rPr>
      </w:pPr>
    </w:p>
    <w:p w14:paraId="2CABF4C3" w14:textId="77777777" w:rsidR="004E5CE1" w:rsidRPr="00080E08" w:rsidRDefault="004E5CE1" w:rsidP="004E5CE1">
      <w:pPr>
        <w:rPr>
          <w:rFonts w:ascii="Arial" w:hAnsi="Arial" w:cs="Arial"/>
          <w:color w:val="000000"/>
          <w:sz w:val="24"/>
          <w:szCs w:val="24"/>
          <w:shd w:val="clear" w:color="auto" w:fill="FFFFFF"/>
        </w:rPr>
      </w:pPr>
      <w:r w:rsidRPr="00080E08">
        <w:rPr>
          <w:rFonts w:ascii="Arial" w:eastAsia="Times New Roman" w:hAnsi="Arial" w:cs="Arial"/>
          <w:color w:val="000000"/>
          <w:kern w:val="0"/>
          <w:sz w:val="24"/>
          <w:szCs w:val="24"/>
          <w:shd w:val="clear" w:color="auto" w:fill="FFFFFF"/>
          <w14:ligatures w14:val="none"/>
        </w:rPr>
        <w:t>World Health Organization. (2022). </w:t>
      </w:r>
      <w:r w:rsidRPr="00080E08">
        <w:rPr>
          <w:rFonts w:ascii="Arial" w:eastAsia="Times New Roman" w:hAnsi="Arial" w:cs="Arial"/>
          <w:i/>
          <w:iCs/>
          <w:color w:val="000000"/>
          <w:kern w:val="0"/>
          <w:sz w:val="24"/>
          <w:szCs w:val="24"/>
          <w14:ligatures w14:val="none"/>
        </w:rPr>
        <w:t>Mental Health</w:t>
      </w:r>
      <w:r w:rsidRPr="00080E08">
        <w:rPr>
          <w:rFonts w:ascii="Arial" w:eastAsia="Times New Roman" w:hAnsi="Arial" w:cs="Arial"/>
          <w:color w:val="000000"/>
          <w:kern w:val="0"/>
          <w:sz w:val="24"/>
          <w:szCs w:val="24"/>
          <w:shd w:val="clear" w:color="auto" w:fill="FFFFFF"/>
          <w14:ligatures w14:val="none"/>
        </w:rPr>
        <w:t>. [Online]. World Health Organization. Available at: https://www.who.int/health-topics/mental-health [Accessed 13 August 2023].</w:t>
      </w:r>
    </w:p>
    <w:p w14:paraId="225DB407" w14:textId="77777777" w:rsidR="004E5CE1" w:rsidRDefault="004E5CE1" w:rsidP="00D3450A">
      <w:pPr>
        <w:rPr>
          <w:sz w:val="24"/>
          <w:szCs w:val="24"/>
        </w:rPr>
      </w:pPr>
    </w:p>
    <w:p w14:paraId="7E216B28" w14:textId="77777777" w:rsidR="00383F4A" w:rsidRDefault="00383F4A" w:rsidP="00D3450A">
      <w:pPr>
        <w:rPr>
          <w:sz w:val="24"/>
          <w:szCs w:val="24"/>
        </w:rPr>
      </w:pPr>
    </w:p>
    <w:p w14:paraId="4C6C8221" w14:textId="77777777" w:rsidR="00383F4A" w:rsidRDefault="00383F4A" w:rsidP="00D3450A">
      <w:pPr>
        <w:rPr>
          <w:sz w:val="24"/>
          <w:szCs w:val="24"/>
        </w:rPr>
      </w:pPr>
    </w:p>
    <w:p w14:paraId="3072C1DE" w14:textId="77777777" w:rsidR="00383F4A" w:rsidRDefault="00383F4A" w:rsidP="00D3450A">
      <w:pPr>
        <w:rPr>
          <w:sz w:val="24"/>
          <w:szCs w:val="24"/>
        </w:rPr>
      </w:pPr>
    </w:p>
    <w:p w14:paraId="15D0F1BD" w14:textId="77777777" w:rsidR="00383F4A" w:rsidRDefault="00383F4A" w:rsidP="00D3450A">
      <w:pPr>
        <w:rPr>
          <w:sz w:val="24"/>
          <w:szCs w:val="24"/>
        </w:rPr>
      </w:pPr>
    </w:p>
    <w:p w14:paraId="441C1D43" w14:textId="77777777" w:rsidR="00383F4A" w:rsidRDefault="00383F4A" w:rsidP="00D3450A">
      <w:pPr>
        <w:rPr>
          <w:sz w:val="24"/>
          <w:szCs w:val="24"/>
        </w:rPr>
      </w:pPr>
    </w:p>
    <w:p w14:paraId="3861BC3E" w14:textId="77777777" w:rsidR="00383F4A" w:rsidRDefault="00383F4A" w:rsidP="00D3450A">
      <w:pPr>
        <w:rPr>
          <w:sz w:val="24"/>
          <w:szCs w:val="24"/>
        </w:rPr>
      </w:pPr>
    </w:p>
    <w:p w14:paraId="6C8AAB81" w14:textId="77777777" w:rsidR="00383F4A" w:rsidRDefault="00383F4A" w:rsidP="00D3450A">
      <w:pPr>
        <w:rPr>
          <w:sz w:val="24"/>
          <w:szCs w:val="24"/>
        </w:rPr>
      </w:pPr>
    </w:p>
    <w:p w14:paraId="70D07ED1" w14:textId="77777777" w:rsidR="00383F4A" w:rsidRDefault="00383F4A" w:rsidP="00D3450A">
      <w:pPr>
        <w:rPr>
          <w:sz w:val="24"/>
          <w:szCs w:val="24"/>
        </w:rPr>
      </w:pPr>
    </w:p>
    <w:p w14:paraId="0EB7B6D8" w14:textId="77777777" w:rsidR="00383F4A" w:rsidRDefault="00383F4A" w:rsidP="00D3450A">
      <w:pPr>
        <w:rPr>
          <w:sz w:val="24"/>
          <w:szCs w:val="24"/>
        </w:rPr>
      </w:pPr>
    </w:p>
    <w:p w14:paraId="238FD5A6" w14:textId="77777777" w:rsidR="00383F4A" w:rsidRDefault="00383F4A" w:rsidP="00D3450A">
      <w:pPr>
        <w:rPr>
          <w:sz w:val="24"/>
          <w:szCs w:val="24"/>
        </w:rPr>
      </w:pPr>
    </w:p>
    <w:p w14:paraId="17A396DA" w14:textId="77777777" w:rsidR="00383F4A" w:rsidRDefault="00383F4A" w:rsidP="00D3450A">
      <w:pPr>
        <w:rPr>
          <w:sz w:val="24"/>
          <w:szCs w:val="24"/>
        </w:rPr>
      </w:pPr>
    </w:p>
    <w:p w14:paraId="7537AA7E" w14:textId="77777777" w:rsidR="00383F4A" w:rsidRDefault="00383F4A" w:rsidP="00D3450A">
      <w:pPr>
        <w:rPr>
          <w:sz w:val="24"/>
          <w:szCs w:val="24"/>
        </w:rPr>
      </w:pPr>
    </w:p>
    <w:p w14:paraId="241970F9" w14:textId="77777777" w:rsidR="00383F4A" w:rsidRDefault="00383F4A" w:rsidP="00D3450A">
      <w:pPr>
        <w:rPr>
          <w:sz w:val="24"/>
          <w:szCs w:val="24"/>
        </w:rPr>
      </w:pPr>
    </w:p>
    <w:p w14:paraId="19A75BCA" w14:textId="77777777" w:rsidR="00383F4A" w:rsidRDefault="00383F4A" w:rsidP="00D3450A">
      <w:pPr>
        <w:rPr>
          <w:sz w:val="24"/>
          <w:szCs w:val="24"/>
        </w:rPr>
      </w:pPr>
    </w:p>
    <w:p w14:paraId="75A4ACC2" w14:textId="77777777" w:rsidR="00383F4A" w:rsidRDefault="00383F4A" w:rsidP="00D3450A">
      <w:pPr>
        <w:rPr>
          <w:sz w:val="24"/>
          <w:szCs w:val="24"/>
        </w:rPr>
      </w:pPr>
    </w:p>
    <w:p w14:paraId="7CD2C16C" w14:textId="77777777" w:rsidR="00383F4A" w:rsidRDefault="00383F4A" w:rsidP="00D3450A">
      <w:pPr>
        <w:rPr>
          <w:sz w:val="24"/>
          <w:szCs w:val="24"/>
        </w:rPr>
      </w:pPr>
    </w:p>
    <w:p w14:paraId="6004B4C0" w14:textId="77777777" w:rsidR="00383F4A" w:rsidRDefault="00383F4A" w:rsidP="00D3450A">
      <w:pPr>
        <w:rPr>
          <w:sz w:val="24"/>
          <w:szCs w:val="24"/>
        </w:rPr>
      </w:pPr>
    </w:p>
    <w:p w14:paraId="50C79A23" w14:textId="77777777" w:rsidR="00383F4A" w:rsidRDefault="00383F4A" w:rsidP="00D3450A">
      <w:pPr>
        <w:rPr>
          <w:sz w:val="24"/>
          <w:szCs w:val="24"/>
        </w:rPr>
      </w:pPr>
    </w:p>
    <w:p w14:paraId="3A3873A4" w14:textId="77777777" w:rsidR="00383F4A" w:rsidRDefault="00383F4A" w:rsidP="00D3450A">
      <w:pPr>
        <w:rPr>
          <w:sz w:val="24"/>
          <w:szCs w:val="24"/>
        </w:rPr>
      </w:pPr>
    </w:p>
    <w:p w14:paraId="37E8A9DA" w14:textId="77777777" w:rsidR="00383F4A" w:rsidRDefault="00383F4A" w:rsidP="00D3450A">
      <w:pPr>
        <w:rPr>
          <w:sz w:val="24"/>
          <w:szCs w:val="24"/>
        </w:rPr>
      </w:pPr>
    </w:p>
    <w:p w14:paraId="53AAB4A7" w14:textId="77777777" w:rsidR="00C65B5E" w:rsidRDefault="00383F4A" w:rsidP="00383F4A">
      <w:pPr>
        <w:rPr>
          <w:rFonts w:ascii="Arial" w:hAnsi="Arial" w:cs="Arial"/>
          <w:sz w:val="28"/>
          <w:szCs w:val="28"/>
        </w:rPr>
      </w:pPr>
      <w:r w:rsidRPr="00383F4A">
        <w:rPr>
          <w:sz w:val="28"/>
          <w:szCs w:val="28"/>
        </w:rPr>
        <w:t xml:space="preserve">                                           </w:t>
      </w:r>
      <w:r w:rsidR="00080E08">
        <w:rPr>
          <w:sz w:val="28"/>
          <w:szCs w:val="28"/>
        </w:rPr>
        <w:t xml:space="preserve">   </w:t>
      </w:r>
      <w:r w:rsidRPr="00080E08">
        <w:rPr>
          <w:rFonts w:ascii="Arial" w:hAnsi="Arial" w:cs="Arial"/>
          <w:sz w:val="28"/>
          <w:szCs w:val="28"/>
        </w:rPr>
        <w:t xml:space="preserve">      </w:t>
      </w:r>
    </w:p>
    <w:p w14:paraId="1F18D258" w14:textId="77777777" w:rsidR="00C65B5E" w:rsidRDefault="00C65B5E">
      <w:pPr>
        <w:rPr>
          <w:rFonts w:ascii="Arial" w:hAnsi="Arial" w:cs="Arial"/>
          <w:sz w:val="28"/>
          <w:szCs w:val="28"/>
        </w:rPr>
      </w:pPr>
      <w:r>
        <w:rPr>
          <w:rFonts w:ascii="Arial" w:hAnsi="Arial" w:cs="Arial"/>
          <w:sz w:val="28"/>
          <w:szCs w:val="28"/>
        </w:rPr>
        <w:br w:type="page"/>
      </w:r>
    </w:p>
    <w:p w14:paraId="16C877BF" w14:textId="1F9D81DB" w:rsidR="00383F4A" w:rsidRPr="00080E08" w:rsidRDefault="00C65B5E" w:rsidP="00383F4A">
      <w:pPr>
        <w:rPr>
          <w:rFonts w:ascii="Arial" w:hAnsi="Arial" w:cs="Arial"/>
          <w:b/>
          <w:bCs/>
          <w:color w:val="4472C4" w:themeColor="accent1"/>
          <w:sz w:val="28"/>
          <w:szCs w:val="28"/>
          <w:u w:val="single"/>
        </w:rPr>
      </w:pPr>
      <w:r w:rsidRPr="00C65B5E">
        <w:rPr>
          <w:rFonts w:ascii="Arial" w:hAnsi="Arial" w:cs="Arial"/>
          <w:b/>
          <w:bCs/>
          <w:color w:val="4472C4" w:themeColor="accent1"/>
          <w:sz w:val="28"/>
          <w:szCs w:val="28"/>
        </w:rPr>
        <w:lastRenderedPageBreak/>
        <w:t xml:space="preserve">                                                </w:t>
      </w:r>
      <w:r w:rsidR="00383F4A" w:rsidRPr="00C65B5E">
        <w:rPr>
          <w:rFonts w:ascii="Arial" w:hAnsi="Arial" w:cs="Arial"/>
          <w:b/>
          <w:bCs/>
          <w:color w:val="4472C4" w:themeColor="accent1"/>
          <w:sz w:val="28"/>
          <w:szCs w:val="28"/>
        </w:rPr>
        <w:t xml:space="preserve"> </w:t>
      </w:r>
      <w:r w:rsidR="00383F4A" w:rsidRPr="00080E08">
        <w:rPr>
          <w:rFonts w:ascii="Arial" w:hAnsi="Arial" w:cs="Arial"/>
          <w:b/>
          <w:bCs/>
          <w:color w:val="4472C4" w:themeColor="accent1"/>
          <w:sz w:val="28"/>
          <w:szCs w:val="28"/>
          <w:u w:val="single"/>
        </w:rPr>
        <w:t>Appendices</w:t>
      </w:r>
    </w:p>
    <w:p w14:paraId="23A6967B" w14:textId="77777777" w:rsidR="00383F4A" w:rsidRPr="00080E08" w:rsidRDefault="00383F4A" w:rsidP="00383F4A">
      <w:pPr>
        <w:rPr>
          <w:rFonts w:ascii="Arial" w:hAnsi="Arial" w:cs="Arial"/>
        </w:rPr>
      </w:pPr>
    </w:p>
    <w:p w14:paraId="48E7BA16" w14:textId="77777777" w:rsidR="00383F4A" w:rsidRPr="00080E08" w:rsidRDefault="00383F4A" w:rsidP="00383F4A">
      <w:pPr>
        <w:rPr>
          <w:rFonts w:ascii="Arial" w:hAnsi="Arial" w:cs="Arial"/>
          <w:i/>
          <w:iCs/>
          <w:color w:val="4472C4" w:themeColor="accent1"/>
          <w:sz w:val="24"/>
          <w:szCs w:val="24"/>
          <w:u w:val="single"/>
        </w:rPr>
      </w:pPr>
      <w:r w:rsidRPr="00080E08">
        <w:rPr>
          <w:rFonts w:ascii="Arial" w:hAnsi="Arial" w:cs="Arial"/>
          <w:i/>
          <w:iCs/>
          <w:color w:val="4472C4" w:themeColor="accent1"/>
          <w:sz w:val="24"/>
          <w:szCs w:val="24"/>
          <w:u w:val="single"/>
        </w:rPr>
        <w:t>Appendix 1:  Survey Questions and Results</w:t>
      </w:r>
    </w:p>
    <w:p w14:paraId="7CDAA9D1" w14:textId="77777777" w:rsidR="00383F4A" w:rsidRPr="00080E08" w:rsidRDefault="00383F4A" w:rsidP="00383F4A">
      <w:pPr>
        <w:rPr>
          <w:rFonts w:ascii="Arial" w:hAnsi="Arial" w:cs="Arial"/>
          <w:color w:val="4472C4" w:themeColor="accent1"/>
        </w:rPr>
      </w:pPr>
    </w:p>
    <w:p w14:paraId="6BB1B03B" w14:textId="77777777" w:rsidR="00383F4A" w:rsidRPr="00080E08" w:rsidRDefault="00383F4A" w:rsidP="00383F4A">
      <w:pPr>
        <w:rPr>
          <w:rFonts w:ascii="Arial" w:hAnsi="Arial" w:cs="Arial"/>
          <w:color w:val="4472C4" w:themeColor="accent1"/>
        </w:rPr>
      </w:pPr>
      <w:r w:rsidRPr="00080E08">
        <w:rPr>
          <w:rFonts w:ascii="Arial" w:hAnsi="Arial" w:cs="Arial"/>
          <w:color w:val="4472C4" w:themeColor="accent1"/>
        </w:rPr>
        <w:t>Question 1 – Consent and Eligibility</w:t>
      </w:r>
    </w:p>
    <w:p w14:paraId="1AC2CAA3" w14:textId="77777777" w:rsidR="00383F4A" w:rsidRPr="00383F4A" w:rsidRDefault="00383F4A" w:rsidP="00383F4A"/>
    <w:p w14:paraId="3DE484CA" w14:textId="77777777" w:rsidR="00383F4A" w:rsidRPr="00383F4A" w:rsidRDefault="00383F4A" w:rsidP="00383F4A">
      <w:r w:rsidRPr="00383F4A">
        <w:rPr>
          <w:noProof/>
        </w:rPr>
        <w:drawing>
          <wp:inline distT="0" distB="0" distL="0" distR="0" wp14:anchorId="5841926C" wp14:editId="669B117F">
            <wp:extent cx="4832350" cy="3292594"/>
            <wp:effectExtent l="0" t="0" r="6350" b="3175"/>
            <wp:docPr id="2079369501" name="Picture 1" descr="A green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369501" name="Picture 1" descr="A green circle with text&#10;&#10;Description automatically generated"/>
                    <pic:cNvPicPr/>
                  </pic:nvPicPr>
                  <pic:blipFill>
                    <a:blip r:embed="rId21"/>
                    <a:stretch>
                      <a:fillRect/>
                    </a:stretch>
                  </pic:blipFill>
                  <pic:spPr>
                    <a:xfrm>
                      <a:off x="0" y="0"/>
                      <a:ext cx="4837107" cy="3295835"/>
                    </a:xfrm>
                    <a:prstGeom prst="rect">
                      <a:avLst/>
                    </a:prstGeom>
                  </pic:spPr>
                </pic:pic>
              </a:graphicData>
            </a:graphic>
          </wp:inline>
        </w:drawing>
      </w:r>
    </w:p>
    <w:p w14:paraId="02C70E5B" w14:textId="77777777" w:rsidR="00383F4A" w:rsidRPr="00383F4A" w:rsidRDefault="00383F4A" w:rsidP="00383F4A">
      <w:r w:rsidRPr="00383F4A">
        <w:rPr>
          <w:noProof/>
        </w:rPr>
        <w:drawing>
          <wp:inline distT="0" distB="0" distL="0" distR="0" wp14:anchorId="65FB344A" wp14:editId="7111DE16">
            <wp:extent cx="4564207" cy="717550"/>
            <wp:effectExtent l="0" t="0" r="8255" b="6350"/>
            <wp:docPr id="1147405451" name="Picture 1" descr="A white rectangular object with a black stri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405451" name="Picture 1" descr="A white rectangular object with a black stripe&#10;&#10;Description automatically generated with medium confidence"/>
                    <pic:cNvPicPr/>
                  </pic:nvPicPr>
                  <pic:blipFill>
                    <a:blip r:embed="rId22"/>
                    <a:stretch>
                      <a:fillRect/>
                    </a:stretch>
                  </pic:blipFill>
                  <pic:spPr>
                    <a:xfrm>
                      <a:off x="0" y="0"/>
                      <a:ext cx="4618289" cy="726052"/>
                    </a:xfrm>
                    <a:prstGeom prst="rect">
                      <a:avLst/>
                    </a:prstGeom>
                  </pic:spPr>
                </pic:pic>
              </a:graphicData>
            </a:graphic>
          </wp:inline>
        </w:drawing>
      </w:r>
    </w:p>
    <w:p w14:paraId="297E6BC9" w14:textId="77777777" w:rsidR="00383F4A" w:rsidRPr="00383F4A" w:rsidRDefault="00383F4A" w:rsidP="00383F4A"/>
    <w:p w14:paraId="71F9D6BC" w14:textId="77777777" w:rsidR="00383F4A" w:rsidRPr="00383F4A" w:rsidRDefault="00383F4A" w:rsidP="00383F4A"/>
    <w:p w14:paraId="06CFE3C4" w14:textId="77777777" w:rsidR="00080E08" w:rsidRDefault="00080E08">
      <w:pPr>
        <w:rPr>
          <w:rFonts w:ascii="Arial" w:hAnsi="Arial" w:cs="Arial"/>
          <w:color w:val="4472C4" w:themeColor="accent1"/>
          <w:sz w:val="24"/>
          <w:szCs w:val="24"/>
        </w:rPr>
      </w:pPr>
      <w:r>
        <w:rPr>
          <w:rFonts w:ascii="Arial" w:hAnsi="Arial" w:cs="Arial"/>
          <w:color w:val="4472C4" w:themeColor="accent1"/>
          <w:sz w:val="24"/>
          <w:szCs w:val="24"/>
        </w:rPr>
        <w:br w:type="page"/>
      </w:r>
    </w:p>
    <w:p w14:paraId="18AFDD8A" w14:textId="6908847F" w:rsidR="00383F4A" w:rsidRPr="00080E08" w:rsidRDefault="00383F4A" w:rsidP="00383F4A">
      <w:pPr>
        <w:rPr>
          <w:rFonts w:ascii="Arial" w:hAnsi="Arial" w:cs="Arial"/>
          <w:color w:val="4472C4" w:themeColor="accent1"/>
          <w:sz w:val="24"/>
          <w:szCs w:val="24"/>
        </w:rPr>
      </w:pPr>
      <w:r w:rsidRPr="00080E08">
        <w:rPr>
          <w:rFonts w:ascii="Arial" w:hAnsi="Arial" w:cs="Arial"/>
          <w:color w:val="4472C4" w:themeColor="accent1"/>
          <w:sz w:val="24"/>
          <w:szCs w:val="24"/>
        </w:rPr>
        <w:lastRenderedPageBreak/>
        <w:t>Question 2 –</w:t>
      </w:r>
    </w:p>
    <w:p w14:paraId="2DD2B8B2" w14:textId="77777777" w:rsidR="00383F4A" w:rsidRPr="00383F4A" w:rsidRDefault="00383F4A" w:rsidP="00383F4A"/>
    <w:p w14:paraId="08045C09" w14:textId="77777777" w:rsidR="00383F4A" w:rsidRPr="00383F4A" w:rsidRDefault="00383F4A" w:rsidP="00383F4A">
      <w:r w:rsidRPr="00383F4A">
        <w:rPr>
          <w:noProof/>
        </w:rPr>
        <w:drawing>
          <wp:inline distT="0" distB="0" distL="0" distR="0" wp14:anchorId="5581DEB6" wp14:editId="7249DB88">
            <wp:extent cx="4800600" cy="2686443"/>
            <wp:effectExtent l="0" t="0" r="0" b="0"/>
            <wp:docPr id="187675971"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5971" name="Picture 1" descr="A pie chart with text&#10;&#10;Description automatically generated"/>
                    <pic:cNvPicPr/>
                  </pic:nvPicPr>
                  <pic:blipFill>
                    <a:blip r:embed="rId23"/>
                    <a:stretch>
                      <a:fillRect/>
                    </a:stretch>
                  </pic:blipFill>
                  <pic:spPr>
                    <a:xfrm>
                      <a:off x="0" y="0"/>
                      <a:ext cx="4817316" cy="2695797"/>
                    </a:xfrm>
                    <a:prstGeom prst="rect">
                      <a:avLst/>
                    </a:prstGeom>
                  </pic:spPr>
                </pic:pic>
              </a:graphicData>
            </a:graphic>
          </wp:inline>
        </w:drawing>
      </w:r>
    </w:p>
    <w:p w14:paraId="2A4B70CE" w14:textId="77777777" w:rsidR="00383F4A" w:rsidRPr="00383F4A" w:rsidRDefault="00383F4A" w:rsidP="00383F4A">
      <w:r w:rsidRPr="00383F4A">
        <w:rPr>
          <w:noProof/>
        </w:rPr>
        <w:drawing>
          <wp:inline distT="0" distB="0" distL="0" distR="0" wp14:anchorId="1677F46F" wp14:editId="12E8FBE7">
            <wp:extent cx="4692650" cy="1111034"/>
            <wp:effectExtent l="0" t="0" r="0" b="0"/>
            <wp:docPr id="19255642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564216" name="Picture 1" descr="A screenshot of a computer&#10;&#10;Description automatically generated"/>
                    <pic:cNvPicPr/>
                  </pic:nvPicPr>
                  <pic:blipFill>
                    <a:blip r:embed="rId24"/>
                    <a:stretch>
                      <a:fillRect/>
                    </a:stretch>
                  </pic:blipFill>
                  <pic:spPr>
                    <a:xfrm>
                      <a:off x="0" y="0"/>
                      <a:ext cx="4728954" cy="1119629"/>
                    </a:xfrm>
                    <a:prstGeom prst="rect">
                      <a:avLst/>
                    </a:prstGeom>
                  </pic:spPr>
                </pic:pic>
              </a:graphicData>
            </a:graphic>
          </wp:inline>
        </w:drawing>
      </w:r>
    </w:p>
    <w:p w14:paraId="2B3356C5" w14:textId="77777777" w:rsidR="00383F4A" w:rsidRPr="00383F4A" w:rsidRDefault="00383F4A" w:rsidP="00383F4A"/>
    <w:p w14:paraId="6B94856D" w14:textId="77777777" w:rsidR="00383F4A" w:rsidRPr="00080E08" w:rsidRDefault="00383F4A" w:rsidP="00383F4A">
      <w:pPr>
        <w:rPr>
          <w:rFonts w:ascii="Arial" w:hAnsi="Arial" w:cs="Arial"/>
          <w:color w:val="4472C4" w:themeColor="accent1"/>
          <w:sz w:val="24"/>
          <w:szCs w:val="24"/>
        </w:rPr>
      </w:pPr>
      <w:r w:rsidRPr="00080E08">
        <w:rPr>
          <w:rFonts w:ascii="Arial" w:hAnsi="Arial" w:cs="Arial"/>
          <w:color w:val="4472C4" w:themeColor="accent1"/>
          <w:sz w:val="24"/>
          <w:szCs w:val="24"/>
        </w:rPr>
        <w:t xml:space="preserve">Question 3 – </w:t>
      </w:r>
    </w:p>
    <w:p w14:paraId="3BCF99D7" w14:textId="77777777" w:rsidR="00383F4A" w:rsidRPr="00383F4A" w:rsidRDefault="00383F4A" w:rsidP="00383F4A"/>
    <w:p w14:paraId="264D8EAB" w14:textId="77777777" w:rsidR="00383F4A" w:rsidRPr="00383F4A" w:rsidRDefault="00383F4A" w:rsidP="00383F4A">
      <w:r w:rsidRPr="00383F4A">
        <w:rPr>
          <w:noProof/>
        </w:rPr>
        <w:drawing>
          <wp:inline distT="0" distB="0" distL="0" distR="0" wp14:anchorId="0F147B87" wp14:editId="1FD39CC6">
            <wp:extent cx="4749800" cy="2743791"/>
            <wp:effectExtent l="0" t="0" r="0" b="0"/>
            <wp:docPr id="1540716160"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716160" name="Picture 1" descr="A pie chart with numbers and text&#10;&#10;Description automatically generated"/>
                    <pic:cNvPicPr/>
                  </pic:nvPicPr>
                  <pic:blipFill>
                    <a:blip r:embed="rId25"/>
                    <a:stretch>
                      <a:fillRect/>
                    </a:stretch>
                  </pic:blipFill>
                  <pic:spPr>
                    <a:xfrm>
                      <a:off x="0" y="0"/>
                      <a:ext cx="4762584" cy="2751176"/>
                    </a:xfrm>
                    <a:prstGeom prst="rect">
                      <a:avLst/>
                    </a:prstGeom>
                  </pic:spPr>
                </pic:pic>
              </a:graphicData>
            </a:graphic>
          </wp:inline>
        </w:drawing>
      </w:r>
    </w:p>
    <w:p w14:paraId="08670D7E" w14:textId="77777777" w:rsidR="00383F4A" w:rsidRPr="00383F4A" w:rsidRDefault="00383F4A" w:rsidP="00383F4A">
      <w:r w:rsidRPr="00383F4A">
        <w:rPr>
          <w:noProof/>
        </w:rPr>
        <w:lastRenderedPageBreak/>
        <w:drawing>
          <wp:inline distT="0" distB="0" distL="0" distR="0" wp14:anchorId="14320A49" wp14:editId="5EC14864">
            <wp:extent cx="4438650" cy="1331693"/>
            <wp:effectExtent l="0" t="0" r="0" b="1905"/>
            <wp:docPr id="8040267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26721" name="Picture 1" descr="A screenshot of a computer&#10;&#10;Description automatically generated"/>
                    <pic:cNvPicPr/>
                  </pic:nvPicPr>
                  <pic:blipFill>
                    <a:blip r:embed="rId26"/>
                    <a:stretch>
                      <a:fillRect/>
                    </a:stretch>
                  </pic:blipFill>
                  <pic:spPr>
                    <a:xfrm>
                      <a:off x="0" y="0"/>
                      <a:ext cx="4445743" cy="1333821"/>
                    </a:xfrm>
                    <a:prstGeom prst="rect">
                      <a:avLst/>
                    </a:prstGeom>
                  </pic:spPr>
                </pic:pic>
              </a:graphicData>
            </a:graphic>
          </wp:inline>
        </w:drawing>
      </w:r>
    </w:p>
    <w:p w14:paraId="747D464E" w14:textId="77777777" w:rsidR="00383F4A" w:rsidRPr="00383F4A" w:rsidRDefault="00383F4A" w:rsidP="00383F4A"/>
    <w:p w14:paraId="04FF0CA2" w14:textId="77777777" w:rsidR="00383F4A" w:rsidRPr="00080E08" w:rsidRDefault="00383F4A" w:rsidP="00383F4A">
      <w:pPr>
        <w:rPr>
          <w:rFonts w:ascii="Arial" w:hAnsi="Arial" w:cs="Arial"/>
          <w:color w:val="4472C4" w:themeColor="accent1"/>
          <w:sz w:val="24"/>
          <w:szCs w:val="24"/>
        </w:rPr>
      </w:pPr>
      <w:r w:rsidRPr="00080E08">
        <w:rPr>
          <w:rFonts w:ascii="Arial" w:hAnsi="Arial" w:cs="Arial"/>
          <w:color w:val="4472C4" w:themeColor="accent1"/>
          <w:sz w:val="24"/>
          <w:szCs w:val="24"/>
        </w:rPr>
        <w:t>Question 4 –</w:t>
      </w:r>
    </w:p>
    <w:p w14:paraId="479464B7" w14:textId="77777777" w:rsidR="00383F4A" w:rsidRPr="00383F4A" w:rsidRDefault="00383F4A" w:rsidP="00383F4A"/>
    <w:p w14:paraId="22E88D5C" w14:textId="77777777" w:rsidR="00383F4A" w:rsidRPr="00383F4A" w:rsidRDefault="00383F4A" w:rsidP="00383F4A">
      <w:r w:rsidRPr="00383F4A">
        <w:rPr>
          <w:noProof/>
        </w:rPr>
        <w:drawing>
          <wp:inline distT="0" distB="0" distL="0" distR="0" wp14:anchorId="3803152C" wp14:editId="69500196">
            <wp:extent cx="4508500" cy="2767238"/>
            <wp:effectExtent l="0" t="0" r="6350" b="0"/>
            <wp:docPr id="608501651"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501651" name="Picture 1" descr="A pie chart with text on it&#10;&#10;Description automatically generated"/>
                    <pic:cNvPicPr/>
                  </pic:nvPicPr>
                  <pic:blipFill>
                    <a:blip r:embed="rId27"/>
                    <a:stretch>
                      <a:fillRect/>
                    </a:stretch>
                  </pic:blipFill>
                  <pic:spPr>
                    <a:xfrm>
                      <a:off x="0" y="0"/>
                      <a:ext cx="4521132" cy="2774992"/>
                    </a:xfrm>
                    <a:prstGeom prst="rect">
                      <a:avLst/>
                    </a:prstGeom>
                  </pic:spPr>
                </pic:pic>
              </a:graphicData>
            </a:graphic>
          </wp:inline>
        </w:drawing>
      </w:r>
    </w:p>
    <w:p w14:paraId="4E83C3D5" w14:textId="77777777" w:rsidR="00383F4A" w:rsidRPr="00383F4A" w:rsidRDefault="00383F4A" w:rsidP="00383F4A">
      <w:r w:rsidRPr="00383F4A">
        <w:rPr>
          <w:noProof/>
        </w:rPr>
        <w:drawing>
          <wp:inline distT="0" distB="0" distL="0" distR="0" wp14:anchorId="3D59D812" wp14:editId="3AC2F8B1">
            <wp:extent cx="4552950" cy="1881510"/>
            <wp:effectExtent l="0" t="0" r="0" b="4445"/>
            <wp:docPr id="4668828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882885" name="Picture 1" descr="A screenshot of a computer&#10;&#10;Description automatically generated"/>
                    <pic:cNvPicPr/>
                  </pic:nvPicPr>
                  <pic:blipFill>
                    <a:blip r:embed="rId28"/>
                    <a:stretch>
                      <a:fillRect/>
                    </a:stretch>
                  </pic:blipFill>
                  <pic:spPr>
                    <a:xfrm>
                      <a:off x="0" y="0"/>
                      <a:ext cx="4574308" cy="1890336"/>
                    </a:xfrm>
                    <a:prstGeom prst="rect">
                      <a:avLst/>
                    </a:prstGeom>
                  </pic:spPr>
                </pic:pic>
              </a:graphicData>
            </a:graphic>
          </wp:inline>
        </w:drawing>
      </w:r>
    </w:p>
    <w:p w14:paraId="2FFCB22C" w14:textId="77777777" w:rsidR="00383F4A" w:rsidRPr="00383F4A" w:rsidRDefault="00383F4A" w:rsidP="00383F4A"/>
    <w:p w14:paraId="79378730" w14:textId="77777777" w:rsidR="00383F4A" w:rsidRDefault="00383F4A">
      <w:pPr>
        <w:rPr>
          <w:color w:val="4472C4" w:themeColor="accent1"/>
          <w:sz w:val="24"/>
          <w:szCs w:val="24"/>
        </w:rPr>
      </w:pPr>
      <w:r>
        <w:rPr>
          <w:color w:val="4472C4" w:themeColor="accent1"/>
          <w:sz w:val="24"/>
          <w:szCs w:val="24"/>
        </w:rPr>
        <w:br w:type="page"/>
      </w:r>
    </w:p>
    <w:p w14:paraId="0C4C1C20" w14:textId="2ACF9944" w:rsidR="00383F4A" w:rsidRPr="00080E08" w:rsidRDefault="00383F4A" w:rsidP="00383F4A">
      <w:pPr>
        <w:rPr>
          <w:rFonts w:ascii="Arial" w:hAnsi="Arial" w:cs="Arial"/>
          <w:color w:val="4472C4" w:themeColor="accent1"/>
          <w:sz w:val="24"/>
          <w:szCs w:val="24"/>
        </w:rPr>
      </w:pPr>
      <w:r w:rsidRPr="00080E08">
        <w:rPr>
          <w:rFonts w:ascii="Arial" w:hAnsi="Arial" w:cs="Arial"/>
          <w:color w:val="4472C4" w:themeColor="accent1"/>
          <w:sz w:val="24"/>
          <w:szCs w:val="24"/>
        </w:rPr>
        <w:lastRenderedPageBreak/>
        <w:t>Question 5 –</w:t>
      </w:r>
    </w:p>
    <w:p w14:paraId="5EDFBECE" w14:textId="77777777" w:rsidR="00383F4A" w:rsidRPr="00383F4A" w:rsidRDefault="00383F4A" w:rsidP="00383F4A"/>
    <w:p w14:paraId="48A7D41B" w14:textId="77777777" w:rsidR="00383F4A" w:rsidRPr="00383F4A" w:rsidRDefault="00383F4A" w:rsidP="00383F4A">
      <w:r w:rsidRPr="00383F4A">
        <w:rPr>
          <w:noProof/>
        </w:rPr>
        <w:drawing>
          <wp:inline distT="0" distB="0" distL="0" distR="0" wp14:anchorId="64CB6315" wp14:editId="69A51317">
            <wp:extent cx="4387850" cy="2356683"/>
            <wp:effectExtent l="0" t="0" r="0" b="5715"/>
            <wp:docPr id="1528768164" name="Picture 1" descr="A green and blu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768164" name="Picture 1" descr="A green and blue pie chart&#10;&#10;Description automatically generated"/>
                    <pic:cNvPicPr/>
                  </pic:nvPicPr>
                  <pic:blipFill>
                    <a:blip r:embed="rId29"/>
                    <a:stretch>
                      <a:fillRect/>
                    </a:stretch>
                  </pic:blipFill>
                  <pic:spPr>
                    <a:xfrm>
                      <a:off x="0" y="0"/>
                      <a:ext cx="4406334" cy="2366611"/>
                    </a:xfrm>
                    <a:prstGeom prst="rect">
                      <a:avLst/>
                    </a:prstGeom>
                  </pic:spPr>
                </pic:pic>
              </a:graphicData>
            </a:graphic>
          </wp:inline>
        </w:drawing>
      </w:r>
    </w:p>
    <w:p w14:paraId="6980DF88" w14:textId="77777777" w:rsidR="00383F4A" w:rsidRPr="00383F4A" w:rsidRDefault="00383F4A" w:rsidP="00383F4A">
      <w:r w:rsidRPr="00383F4A">
        <w:rPr>
          <w:noProof/>
        </w:rPr>
        <w:drawing>
          <wp:inline distT="0" distB="0" distL="0" distR="0" wp14:anchorId="7CDA39DC" wp14:editId="5AEAAB53">
            <wp:extent cx="4462654" cy="850900"/>
            <wp:effectExtent l="0" t="0" r="0" b="6350"/>
            <wp:docPr id="16267159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715979" name="Picture 1" descr="A screenshot of a computer&#10;&#10;Description automatically generated"/>
                    <pic:cNvPicPr/>
                  </pic:nvPicPr>
                  <pic:blipFill>
                    <a:blip r:embed="rId30"/>
                    <a:stretch>
                      <a:fillRect/>
                    </a:stretch>
                  </pic:blipFill>
                  <pic:spPr>
                    <a:xfrm>
                      <a:off x="0" y="0"/>
                      <a:ext cx="4483655" cy="854904"/>
                    </a:xfrm>
                    <a:prstGeom prst="rect">
                      <a:avLst/>
                    </a:prstGeom>
                  </pic:spPr>
                </pic:pic>
              </a:graphicData>
            </a:graphic>
          </wp:inline>
        </w:drawing>
      </w:r>
    </w:p>
    <w:p w14:paraId="100C4870" w14:textId="77777777" w:rsidR="00383F4A" w:rsidRPr="00383F4A" w:rsidRDefault="00383F4A" w:rsidP="00383F4A"/>
    <w:p w14:paraId="4243B6F8" w14:textId="77777777" w:rsidR="00383F4A" w:rsidRPr="00383F4A" w:rsidRDefault="00383F4A" w:rsidP="00383F4A"/>
    <w:p w14:paraId="3ACF3078" w14:textId="77777777" w:rsidR="00383F4A" w:rsidRPr="00080E08" w:rsidRDefault="00383F4A" w:rsidP="00383F4A">
      <w:pPr>
        <w:rPr>
          <w:rFonts w:ascii="Arial" w:hAnsi="Arial" w:cs="Arial"/>
          <w:color w:val="4472C4" w:themeColor="accent1"/>
          <w:sz w:val="24"/>
          <w:szCs w:val="24"/>
        </w:rPr>
      </w:pPr>
      <w:r w:rsidRPr="00080E08">
        <w:rPr>
          <w:rFonts w:ascii="Arial" w:hAnsi="Arial" w:cs="Arial"/>
          <w:color w:val="4472C4" w:themeColor="accent1"/>
          <w:sz w:val="24"/>
          <w:szCs w:val="24"/>
        </w:rPr>
        <w:t xml:space="preserve">Question 6 – </w:t>
      </w:r>
    </w:p>
    <w:p w14:paraId="39834668" w14:textId="77777777" w:rsidR="00383F4A" w:rsidRPr="00383F4A" w:rsidRDefault="00383F4A" w:rsidP="00383F4A"/>
    <w:p w14:paraId="7C30E350" w14:textId="77777777" w:rsidR="00383F4A" w:rsidRPr="00383F4A" w:rsidRDefault="00383F4A" w:rsidP="00383F4A">
      <w:r w:rsidRPr="00383F4A">
        <w:rPr>
          <w:noProof/>
        </w:rPr>
        <w:drawing>
          <wp:inline distT="0" distB="0" distL="0" distR="0" wp14:anchorId="77BB7979" wp14:editId="6E300D7E">
            <wp:extent cx="4528603" cy="2641600"/>
            <wp:effectExtent l="0" t="0" r="5715" b="6350"/>
            <wp:docPr id="1505719182" name="Picture 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719182" name="Picture 1" descr="A pie chart with text below&#10;&#10;Description automatically generated"/>
                    <pic:cNvPicPr/>
                  </pic:nvPicPr>
                  <pic:blipFill>
                    <a:blip r:embed="rId31"/>
                    <a:stretch>
                      <a:fillRect/>
                    </a:stretch>
                  </pic:blipFill>
                  <pic:spPr>
                    <a:xfrm>
                      <a:off x="0" y="0"/>
                      <a:ext cx="4558836" cy="2659235"/>
                    </a:xfrm>
                    <a:prstGeom prst="rect">
                      <a:avLst/>
                    </a:prstGeom>
                  </pic:spPr>
                </pic:pic>
              </a:graphicData>
            </a:graphic>
          </wp:inline>
        </w:drawing>
      </w:r>
    </w:p>
    <w:p w14:paraId="7A8D649A" w14:textId="77777777" w:rsidR="00383F4A" w:rsidRPr="00383F4A" w:rsidRDefault="00383F4A" w:rsidP="00383F4A">
      <w:r w:rsidRPr="00383F4A">
        <w:rPr>
          <w:noProof/>
        </w:rPr>
        <w:lastRenderedPageBreak/>
        <w:drawing>
          <wp:inline distT="0" distB="0" distL="0" distR="0" wp14:anchorId="44828266" wp14:editId="5DD164FC">
            <wp:extent cx="4386671" cy="1835150"/>
            <wp:effectExtent l="0" t="0" r="0" b="0"/>
            <wp:docPr id="21157956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95632" name="Picture 1" descr="A screenshot of a computer&#10;&#10;Description automatically generated"/>
                    <pic:cNvPicPr/>
                  </pic:nvPicPr>
                  <pic:blipFill>
                    <a:blip r:embed="rId32"/>
                    <a:stretch>
                      <a:fillRect/>
                    </a:stretch>
                  </pic:blipFill>
                  <pic:spPr>
                    <a:xfrm>
                      <a:off x="0" y="0"/>
                      <a:ext cx="4410687" cy="1845197"/>
                    </a:xfrm>
                    <a:prstGeom prst="rect">
                      <a:avLst/>
                    </a:prstGeom>
                  </pic:spPr>
                </pic:pic>
              </a:graphicData>
            </a:graphic>
          </wp:inline>
        </w:drawing>
      </w:r>
    </w:p>
    <w:p w14:paraId="1D59618E" w14:textId="77777777" w:rsidR="00383F4A" w:rsidRPr="00383F4A" w:rsidRDefault="00383F4A" w:rsidP="00383F4A"/>
    <w:p w14:paraId="090056F0" w14:textId="77777777" w:rsidR="00383F4A" w:rsidRPr="00080E08" w:rsidRDefault="00383F4A" w:rsidP="00383F4A">
      <w:pPr>
        <w:rPr>
          <w:rFonts w:ascii="Arial" w:hAnsi="Arial" w:cs="Arial"/>
          <w:color w:val="4472C4" w:themeColor="accent1"/>
          <w:sz w:val="24"/>
          <w:szCs w:val="24"/>
        </w:rPr>
      </w:pPr>
      <w:r w:rsidRPr="00080E08">
        <w:rPr>
          <w:rFonts w:ascii="Arial" w:hAnsi="Arial" w:cs="Arial"/>
          <w:color w:val="4472C4" w:themeColor="accent1"/>
          <w:sz w:val="24"/>
          <w:szCs w:val="24"/>
        </w:rPr>
        <w:t xml:space="preserve">Question 7 – </w:t>
      </w:r>
    </w:p>
    <w:p w14:paraId="6D13DA33" w14:textId="77777777" w:rsidR="00383F4A" w:rsidRPr="00383F4A" w:rsidRDefault="00383F4A" w:rsidP="00383F4A"/>
    <w:p w14:paraId="2DA6CC64" w14:textId="77777777" w:rsidR="00383F4A" w:rsidRPr="00383F4A" w:rsidRDefault="00383F4A" w:rsidP="00383F4A">
      <w:r w:rsidRPr="00383F4A">
        <w:rPr>
          <w:noProof/>
        </w:rPr>
        <w:drawing>
          <wp:inline distT="0" distB="0" distL="0" distR="0" wp14:anchorId="451C00E5" wp14:editId="5E5B39DD">
            <wp:extent cx="4685093" cy="2501900"/>
            <wp:effectExtent l="0" t="0" r="1270" b="0"/>
            <wp:docPr id="79650489"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50489" name="Picture 1" descr="A pie chart with text&#10;&#10;Description automatically generated"/>
                    <pic:cNvPicPr/>
                  </pic:nvPicPr>
                  <pic:blipFill>
                    <a:blip r:embed="rId33"/>
                    <a:stretch>
                      <a:fillRect/>
                    </a:stretch>
                  </pic:blipFill>
                  <pic:spPr>
                    <a:xfrm>
                      <a:off x="0" y="0"/>
                      <a:ext cx="4694233" cy="2506781"/>
                    </a:xfrm>
                    <a:prstGeom prst="rect">
                      <a:avLst/>
                    </a:prstGeom>
                  </pic:spPr>
                </pic:pic>
              </a:graphicData>
            </a:graphic>
          </wp:inline>
        </w:drawing>
      </w:r>
    </w:p>
    <w:p w14:paraId="72FBE786" w14:textId="77777777" w:rsidR="00383F4A" w:rsidRPr="00383F4A" w:rsidRDefault="00383F4A" w:rsidP="00383F4A">
      <w:r w:rsidRPr="00383F4A">
        <w:rPr>
          <w:noProof/>
        </w:rPr>
        <w:drawing>
          <wp:inline distT="0" distB="0" distL="0" distR="0" wp14:anchorId="6CC7C9F8" wp14:editId="479C2482">
            <wp:extent cx="4718050" cy="901688"/>
            <wp:effectExtent l="0" t="0" r="0" b="0"/>
            <wp:docPr id="1081463501" name="Picture 1" descr="A screenshot of a social media accou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63501" name="Picture 1" descr="A screenshot of a social media account&#10;&#10;Description automatically generated"/>
                    <pic:cNvPicPr/>
                  </pic:nvPicPr>
                  <pic:blipFill>
                    <a:blip r:embed="rId34"/>
                    <a:stretch>
                      <a:fillRect/>
                    </a:stretch>
                  </pic:blipFill>
                  <pic:spPr>
                    <a:xfrm>
                      <a:off x="0" y="0"/>
                      <a:ext cx="4760269" cy="909757"/>
                    </a:xfrm>
                    <a:prstGeom prst="rect">
                      <a:avLst/>
                    </a:prstGeom>
                  </pic:spPr>
                </pic:pic>
              </a:graphicData>
            </a:graphic>
          </wp:inline>
        </w:drawing>
      </w:r>
    </w:p>
    <w:p w14:paraId="44EDFFA8" w14:textId="77777777" w:rsidR="00383F4A" w:rsidRPr="00383F4A" w:rsidRDefault="00383F4A" w:rsidP="00383F4A"/>
    <w:p w14:paraId="539B019E" w14:textId="77777777" w:rsidR="00383F4A" w:rsidRDefault="00383F4A">
      <w:pPr>
        <w:rPr>
          <w:color w:val="4472C4" w:themeColor="accent1"/>
          <w:sz w:val="24"/>
          <w:szCs w:val="24"/>
        </w:rPr>
      </w:pPr>
      <w:r>
        <w:rPr>
          <w:color w:val="4472C4" w:themeColor="accent1"/>
          <w:sz w:val="24"/>
          <w:szCs w:val="24"/>
        </w:rPr>
        <w:br w:type="page"/>
      </w:r>
    </w:p>
    <w:p w14:paraId="7975B328" w14:textId="624A3332" w:rsidR="00383F4A" w:rsidRPr="00080E08" w:rsidRDefault="00383F4A" w:rsidP="00383F4A">
      <w:pPr>
        <w:rPr>
          <w:rFonts w:ascii="Arial" w:hAnsi="Arial" w:cs="Arial"/>
          <w:color w:val="4472C4" w:themeColor="accent1"/>
          <w:sz w:val="24"/>
          <w:szCs w:val="24"/>
        </w:rPr>
      </w:pPr>
      <w:r w:rsidRPr="00080E08">
        <w:rPr>
          <w:rFonts w:ascii="Arial" w:hAnsi="Arial" w:cs="Arial"/>
          <w:color w:val="4472C4" w:themeColor="accent1"/>
          <w:sz w:val="24"/>
          <w:szCs w:val="24"/>
        </w:rPr>
        <w:lastRenderedPageBreak/>
        <w:t xml:space="preserve">Question 8 – </w:t>
      </w:r>
    </w:p>
    <w:p w14:paraId="336711A6" w14:textId="77777777" w:rsidR="00383F4A" w:rsidRPr="00383F4A" w:rsidRDefault="00383F4A" w:rsidP="00383F4A"/>
    <w:p w14:paraId="141CDA8F" w14:textId="77777777" w:rsidR="00383F4A" w:rsidRPr="00383F4A" w:rsidRDefault="00383F4A" w:rsidP="00383F4A">
      <w:r w:rsidRPr="00383F4A">
        <w:rPr>
          <w:noProof/>
        </w:rPr>
        <w:drawing>
          <wp:inline distT="0" distB="0" distL="0" distR="0" wp14:anchorId="4C315AFB" wp14:editId="1C7C1B2A">
            <wp:extent cx="4476750" cy="2464544"/>
            <wp:effectExtent l="0" t="0" r="0" b="0"/>
            <wp:docPr id="2116686714" name="Picture 1" descr="A blue pie chart with green triangl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86714" name="Picture 1" descr="A blue pie chart with green triangle and white text&#10;&#10;Description automatically generated"/>
                    <pic:cNvPicPr/>
                  </pic:nvPicPr>
                  <pic:blipFill>
                    <a:blip r:embed="rId35"/>
                    <a:stretch>
                      <a:fillRect/>
                    </a:stretch>
                  </pic:blipFill>
                  <pic:spPr>
                    <a:xfrm>
                      <a:off x="0" y="0"/>
                      <a:ext cx="4488554" cy="2471042"/>
                    </a:xfrm>
                    <a:prstGeom prst="rect">
                      <a:avLst/>
                    </a:prstGeom>
                  </pic:spPr>
                </pic:pic>
              </a:graphicData>
            </a:graphic>
          </wp:inline>
        </w:drawing>
      </w:r>
    </w:p>
    <w:p w14:paraId="31F95DD7" w14:textId="77777777" w:rsidR="00383F4A" w:rsidRPr="00383F4A" w:rsidRDefault="00383F4A" w:rsidP="00383F4A">
      <w:r w:rsidRPr="00383F4A">
        <w:rPr>
          <w:noProof/>
        </w:rPr>
        <w:drawing>
          <wp:inline distT="0" distB="0" distL="0" distR="0" wp14:anchorId="602AD4C6" wp14:editId="6631AACF">
            <wp:extent cx="4542548" cy="730250"/>
            <wp:effectExtent l="0" t="0" r="0" b="0"/>
            <wp:docPr id="221415247" name="Picture 1" descr="A white rectangular object with a black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15247" name="Picture 1" descr="A white rectangular object with a black arrow&#10;&#10;Description automatically generated"/>
                    <pic:cNvPicPr/>
                  </pic:nvPicPr>
                  <pic:blipFill>
                    <a:blip r:embed="rId36"/>
                    <a:stretch>
                      <a:fillRect/>
                    </a:stretch>
                  </pic:blipFill>
                  <pic:spPr>
                    <a:xfrm>
                      <a:off x="0" y="0"/>
                      <a:ext cx="4548171" cy="731154"/>
                    </a:xfrm>
                    <a:prstGeom prst="rect">
                      <a:avLst/>
                    </a:prstGeom>
                  </pic:spPr>
                </pic:pic>
              </a:graphicData>
            </a:graphic>
          </wp:inline>
        </w:drawing>
      </w:r>
    </w:p>
    <w:p w14:paraId="4691DC4B" w14:textId="77777777" w:rsidR="00383F4A" w:rsidRPr="00383F4A" w:rsidRDefault="00383F4A" w:rsidP="00383F4A"/>
    <w:p w14:paraId="64BD0542" w14:textId="77777777" w:rsidR="00383F4A" w:rsidRPr="00080E08" w:rsidRDefault="00383F4A" w:rsidP="00383F4A">
      <w:pPr>
        <w:rPr>
          <w:rFonts w:ascii="Arial" w:hAnsi="Arial" w:cs="Arial"/>
          <w:color w:val="4472C4" w:themeColor="accent1"/>
          <w:sz w:val="24"/>
          <w:szCs w:val="24"/>
        </w:rPr>
      </w:pPr>
      <w:r w:rsidRPr="00080E08">
        <w:rPr>
          <w:rFonts w:ascii="Arial" w:hAnsi="Arial" w:cs="Arial"/>
          <w:color w:val="4472C4" w:themeColor="accent1"/>
          <w:sz w:val="24"/>
          <w:szCs w:val="24"/>
        </w:rPr>
        <w:t xml:space="preserve">Question 9 – </w:t>
      </w:r>
    </w:p>
    <w:p w14:paraId="427F90EA" w14:textId="77777777" w:rsidR="00383F4A" w:rsidRPr="00383F4A" w:rsidRDefault="00383F4A" w:rsidP="00383F4A"/>
    <w:p w14:paraId="32E735FA" w14:textId="77777777" w:rsidR="00383F4A" w:rsidRPr="00383F4A" w:rsidRDefault="00383F4A" w:rsidP="00383F4A">
      <w:r w:rsidRPr="00383F4A">
        <w:rPr>
          <w:noProof/>
        </w:rPr>
        <w:drawing>
          <wp:inline distT="0" distB="0" distL="0" distR="0" wp14:anchorId="1A72C335" wp14:editId="3FB79355">
            <wp:extent cx="4527550" cy="2684126"/>
            <wp:effectExtent l="0" t="0" r="6350" b="2540"/>
            <wp:docPr id="373162424" name="Picture 1" descr="A pie chart with a blue and purpl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62424" name="Picture 1" descr="A pie chart with a blue and purple circle&#10;&#10;Description automatically generated"/>
                    <pic:cNvPicPr/>
                  </pic:nvPicPr>
                  <pic:blipFill>
                    <a:blip r:embed="rId37"/>
                    <a:stretch>
                      <a:fillRect/>
                    </a:stretch>
                  </pic:blipFill>
                  <pic:spPr>
                    <a:xfrm>
                      <a:off x="0" y="0"/>
                      <a:ext cx="4538763" cy="2690774"/>
                    </a:xfrm>
                    <a:prstGeom prst="rect">
                      <a:avLst/>
                    </a:prstGeom>
                  </pic:spPr>
                </pic:pic>
              </a:graphicData>
            </a:graphic>
          </wp:inline>
        </w:drawing>
      </w:r>
    </w:p>
    <w:p w14:paraId="6B0E90E8" w14:textId="77777777" w:rsidR="00383F4A" w:rsidRPr="00383F4A" w:rsidRDefault="00383F4A" w:rsidP="00383F4A">
      <w:r w:rsidRPr="00383F4A">
        <w:rPr>
          <w:noProof/>
        </w:rPr>
        <w:lastRenderedPageBreak/>
        <w:drawing>
          <wp:inline distT="0" distB="0" distL="0" distR="0" wp14:anchorId="009BFDDF" wp14:editId="7B670D41">
            <wp:extent cx="4604551" cy="1390650"/>
            <wp:effectExtent l="0" t="0" r="5715" b="0"/>
            <wp:docPr id="19524537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53763" name="Picture 1" descr="A screenshot of a computer&#10;&#10;Description automatically generated"/>
                    <pic:cNvPicPr/>
                  </pic:nvPicPr>
                  <pic:blipFill>
                    <a:blip r:embed="rId38"/>
                    <a:stretch>
                      <a:fillRect/>
                    </a:stretch>
                  </pic:blipFill>
                  <pic:spPr>
                    <a:xfrm>
                      <a:off x="0" y="0"/>
                      <a:ext cx="4615142" cy="1393849"/>
                    </a:xfrm>
                    <a:prstGeom prst="rect">
                      <a:avLst/>
                    </a:prstGeom>
                  </pic:spPr>
                </pic:pic>
              </a:graphicData>
            </a:graphic>
          </wp:inline>
        </w:drawing>
      </w:r>
    </w:p>
    <w:p w14:paraId="28DA135D" w14:textId="77777777" w:rsidR="00383F4A" w:rsidRPr="00383F4A" w:rsidRDefault="00383F4A" w:rsidP="00383F4A"/>
    <w:p w14:paraId="51258CA8" w14:textId="77777777" w:rsidR="00383F4A" w:rsidRPr="00080E08" w:rsidRDefault="00383F4A" w:rsidP="00383F4A">
      <w:pPr>
        <w:rPr>
          <w:rFonts w:ascii="Arial" w:hAnsi="Arial" w:cs="Arial"/>
          <w:color w:val="4472C4" w:themeColor="accent1"/>
          <w:sz w:val="24"/>
          <w:szCs w:val="24"/>
        </w:rPr>
      </w:pPr>
      <w:r w:rsidRPr="00080E08">
        <w:rPr>
          <w:rFonts w:ascii="Arial" w:hAnsi="Arial" w:cs="Arial"/>
          <w:color w:val="4472C4" w:themeColor="accent1"/>
          <w:sz w:val="24"/>
          <w:szCs w:val="24"/>
        </w:rPr>
        <w:t xml:space="preserve">Question 10 – </w:t>
      </w:r>
    </w:p>
    <w:p w14:paraId="2891F9E0" w14:textId="77777777" w:rsidR="00383F4A" w:rsidRPr="00383F4A" w:rsidRDefault="00383F4A" w:rsidP="00383F4A"/>
    <w:p w14:paraId="032BCEFC" w14:textId="77777777" w:rsidR="00383F4A" w:rsidRPr="00383F4A" w:rsidRDefault="00383F4A" w:rsidP="00383F4A">
      <w:r w:rsidRPr="00383F4A">
        <w:rPr>
          <w:noProof/>
        </w:rPr>
        <w:drawing>
          <wp:inline distT="0" distB="0" distL="0" distR="0" wp14:anchorId="3B746E20" wp14:editId="7CB19C36">
            <wp:extent cx="4786331" cy="2514600"/>
            <wp:effectExtent l="0" t="0" r="0" b="0"/>
            <wp:docPr id="1136454714" name="Picture 1" descr="A pie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454714" name="Picture 1" descr="A pie chart with text on it&#10;&#10;Description automatically generated"/>
                    <pic:cNvPicPr/>
                  </pic:nvPicPr>
                  <pic:blipFill>
                    <a:blip r:embed="rId39"/>
                    <a:stretch>
                      <a:fillRect/>
                    </a:stretch>
                  </pic:blipFill>
                  <pic:spPr>
                    <a:xfrm>
                      <a:off x="0" y="0"/>
                      <a:ext cx="4791097" cy="2517104"/>
                    </a:xfrm>
                    <a:prstGeom prst="rect">
                      <a:avLst/>
                    </a:prstGeom>
                  </pic:spPr>
                </pic:pic>
              </a:graphicData>
            </a:graphic>
          </wp:inline>
        </w:drawing>
      </w:r>
    </w:p>
    <w:p w14:paraId="42B04D66" w14:textId="77777777" w:rsidR="00383F4A" w:rsidRPr="00383F4A" w:rsidRDefault="00383F4A" w:rsidP="00383F4A">
      <w:r w:rsidRPr="00383F4A">
        <w:rPr>
          <w:noProof/>
        </w:rPr>
        <w:drawing>
          <wp:inline distT="0" distB="0" distL="0" distR="0" wp14:anchorId="44C2B49C" wp14:editId="7C979B36">
            <wp:extent cx="4838541" cy="781050"/>
            <wp:effectExtent l="0" t="0" r="635" b="0"/>
            <wp:docPr id="4224866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486622" name="Picture 1" descr="A screenshot of a computer&#10;&#10;Description automatically generated"/>
                    <pic:cNvPicPr/>
                  </pic:nvPicPr>
                  <pic:blipFill>
                    <a:blip r:embed="rId40"/>
                    <a:stretch>
                      <a:fillRect/>
                    </a:stretch>
                  </pic:blipFill>
                  <pic:spPr>
                    <a:xfrm>
                      <a:off x="0" y="0"/>
                      <a:ext cx="4875319" cy="786987"/>
                    </a:xfrm>
                    <a:prstGeom prst="rect">
                      <a:avLst/>
                    </a:prstGeom>
                  </pic:spPr>
                </pic:pic>
              </a:graphicData>
            </a:graphic>
          </wp:inline>
        </w:drawing>
      </w:r>
    </w:p>
    <w:p w14:paraId="00961036" w14:textId="77777777" w:rsidR="00383F4A" w:rsidRPr="00383F4A" w:rsidRDefault="00383F4A" w:rsidP="00383F4A"/>
    <w:p w14:paraId="17F89D0B" w14:textId="77777777" w:rsidR="00383F4A" w:rsidRPr="00383F4A" w:rsidRDefault="00383F4A" w:rsidP="00383F4A"/>
    <w:p w14:paraId="37AD7608" w14:textId="77777777" w:rsidR="00383F4A" w:rsidRPr="00383F4A" w:rsidRDefault="00383F4A" w:rsidP="00383F4A"/>
    <w:p w14:paraId="1495D761" w14:textId="77777777" w:rsidR="00383F4A" w:rsidRPr="00383F4A" w:rsidRDefault="00383F4A" w:rsidP="00383F4A"/>
    <w:p w14:paraId="53746487" w14:textId="77777777" w:rsidR="00383F4A" w:rsidRPr="00383F4A" w:rsidRDefault="00383F4A" w:rsidP="00383F4A"/>
    <w:p w14:paraId="3341630A" w14:textId="77777777" w:rsidR="00383F4A" w:rsidRPr="00383F4A" w:rsidRDefault="00383F4A" w:rsidP="00383F4A"/>
    <w:p w14:paraId="6E8141DC" w14:textId="77777777" w:rsidR="00383F4A" w:rsidRPr="00383F4A" w:rsidRDefault="00383F4A" w:rsidP="00383F4A"/>
    <w:p w14:paraId="6FC87CD8" w14:textId="77777777" w:rsidR="00383F4A" w:rsidRPr="00383F4A" w:rsidRDefault="00383F4A" w:rsidP="00383F4A"/>
    <w:p w14:paraId="796A6845" w14:textId="77777777" w:rsidR="00383F4A" w:rsidRPr="00383F4A" w:rsidRDefault="00383F4A" w:rsidP="00383F4A"/>
    <w:p w14:paraId="022F1E60" w14:textId="77777777" w:rsidR="00383F4A" w:rsidRPr="00383F4A" w:rsidRDefault="00383F4A" w:rsidP="00383F4A"/>
    <w:p w14:paraId="46B01AA6" w14:textId="77777777" w:rsidR="00383F4A" w:rsidRPr="00080E08" w:rsidRDefault="00383F4A" w:rsidP="00383F4A">
      <w:pPr>
        <w:rPr>
          <w:rFonts w:ascii="Arial" w:hAnsi="Arial" w:cs="Arial"/>
          <w:b/>
          <w:bCs/>
          <w:i/>
          <w:iCs/>
          <w:color w:val="4472C4" w:themeColor="accent1"/>
          <w:sz w:val="24"/>
          <w:szCs w:val="24"/>
          <w:u w:val="single"/>
        </w:rPr>
      </w:pPr>
      <w:r w:rsidRPr="00080E08">
        <w:rPr>
          <w:rFonts w:ascii="Arial" w:hAnsi="Arial" w:cs="Arial"/>
          <w:b/>
          <w:bCs/>
          <w:i/>
          <w:iCs/>
          <w:color w:val="4472C4" w:themeColor="accent1"/>
          <w:sz w:val="24"/>
          <w:szCs w:val="24"/>
          <w:u w:val="single"/>
        </w:rPr>
        <w:lastRenderedPageBreak/>
        <w:t>Appendix 2: Ethics Form</w:t>
      </w:r>
    </w:p>
    <w:p w14:paraId="6CFB283F" w14:textId="77777777" w:rsidR="00383F4A" w:rsidRPr="00383F4A" w:rsidRDefault="00383F4A" w:rsidP="00383F4A"/>
    <w:p w14:paraId="7A43DFD6" w14:textId="77777777" w:rsidR="00383F4A" w:rsidRPr="00383F4A" w:rsidRDefault="00383F4A" w:rsidP="00383F4A">
      <w:pPr>
        <w:tabs>
          <w:tab w:val="left" w:pos="5103"/>
        </w:tabs>
        <w:jc w:val="center"/>
        <w:rPr>
          <w:rFonts w:ascii="Arial" w:hAnsi="Arial" w:cs="Arial"/>
          <w:b/>
          <w:bCs/>
          <w:sz w:val="24"/>
          <w:szCs w:val="24"/>
        </w:rPr>
      </w:pPr>
      <w:bookmarkStart w:id="4" w:name="_Hlk162532584"/>
      <w:r w:rsidRPr="00383F4A">
        <w:rPr>
          <w:rFonts w:ascii="Arial" w:hAnsi="Arial" w:cs="Arial"/>
          <w:b/>
          <w:bCs/>
          <w:sz w:val="24"/>
          <w:szCs w:val="24"/>
        </w:rPr>
        <w:t>APPLICATION FOR ETHICAL APPROVAL</w:t>
      </w:r>
    </w:p>
    <w:p w14:paraId="18EF04C3" w14:textId="77777777" w:rsidR="00383F4A" w:rsidRPr="00383F4A" w:rsidRDefault="00383F4A" w:rsidP="00383F4A">
      <w:pPr>
        <w:tabs>
          <w:tab w:val="left" w:pos="5103"/>
        </w:tabs>
        <w:jc w:val="both"/>
        <w:rPr>
          <w:rFonts w:ascii="Arial" w:hAnsi="Arial" w:cs="Arial"/>
          <w:b/>
          <w:bCs/>
        </w:rPr>
      </w:pPr>
    </w:p>
    <w:p w14:paraId="24967599" w14:textId="77777777" w:rsidR="00383F4A" w:rsidRPr="00383F4A" w:rsidRDefault="00383F4A" w:rsidP="00383F4A">
      <w:pPr>
        <w:tabs>
          <w:tab w:val="left" w:pos="5103"/>
        </w:tabs>
        <w:jc w:val="both"/>
        <w:rPr>
          <w:rFonts w:ascii="Arial" w:hAnsi="Arial" w:cs="Arial"/>
          <w:b/>
          <w:bCs/>
        </w:rPr>
      </w:pPr>
    </w:p>
    <w:p w14:paraId="3B2A305F" w14:textId="77777777" w:rsidR="00383F4A" w:rsidRPr="00383F4A" w:rsidRDefault="00383F4A" w:rsidP="00383F4A">
      <w:pPr>
        <w:tabs>
          <w:tab w:val="left" w:pos="5103"/>
        </w:tabs>
        <w:jc w:val="both"/>
        <w:rPr>
          <w:rFonts w:ascii="Arial" w:hAnsi="Arial" w:cs="Arial"/>
          <w:b/>
          <w:bCs/>
        </w:rPr>
      </w:pPr>
      <w:proofErr w:type="gramStart"/>
      <w:r w:rsidRPr="00383F4A">
        <w:rPr>
          <w:rFonts w:ascii="Arial" w:hAnsi="Arial" w:cs="Arial"/>
          <w:b/>
          <w:bCs/>
        </w:rPr>
        <w:t>In order for</w:t>
      </w:r>
      <w:proofErr w:type="gramEnd"/>
      <w:r w:rsidRPr="00383F4A">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C8E726B" w14:textId="77777777" w:rsidR="00383F4A" w:rsidRPr="00383F4A" w:rsidRDefault="00383F4A" w:rsidP="00383F4A">
      <w:pPr>
        <w:tabs>
          <w:tab w:val="left" w:pos="5103"/>
        </w:tabs>
        <w:jc w:val="center"/>
        <w:rPr>
          <w:rFonts w:ascii="Arial" w:hAnsi="Arial" w:cs="Arial"/>
          <w:b/>
          <w:bCs/>
          <w:sz w:val="16"/>
          <w:szCs w:val="16"/>
        </w:rPr>
      </w:pPr>
    </w:p>
    <w:p w14:paraId="5FC85EC4" w14:textId="77777777" w:rsidR="00383F4A" w:rsidRPr="00383F4A" w:rsidRDefault="00383F4A" w:rsidP="00383F4A">
      <w:pPr>
        <w:tabs>
          <w:tab w:val="left" w:pos="5103"/>
        </w:tabs>
        <w:jc w:val="both"/>
        <w:rPr>
          <w:rFonts w:ascii="Arial" w:hAnsi="Arial" w:cs="Arial"/>
        </w:rPr>
      </w:pPr>
      <w:r w:rsidRPr="00383F4A">
        <w:rPr>
          <w:rFonts w:ascii="Arial" w:hAnsi="Arial" w:cs="Arial"/>
        </w:rPr>
        <w:t xml:space="preserve">The University follows the OECD Frascati manual definition of </w:t>
      </w:r>
      <w:r w:rsidRPr="00383F4A">
        <w:rPr>
          <w:rFonts w:ascii="Arial" w:hAnsi="Arial" w:cs="Arial"/>
          <w:b/>
        </w:rPr>
        <w:t>research activity</w:t>
      </w:r>
      <w:r w:rsidRPr="00383F4A">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4E874A0" w14:textId="77777777" w:rsidR="00383F4A" w:rsidRPr="00383F4A" w:rsidRDefault="00383F4A" w:rsidP="00383F4A">
      <w:pPr>
        <w:tabs>
          <w:tab w:val="left" w:pos="5103"/>
        </w:tabs>
        <w:jc w:val="both"/>
        <w:rPr>
          <w:rFonts w:ascii="Arial" w:hAnsi="Arial" w:cs="Arial"/>
        </w:rPr>
      </w:pPr>
    </w:p>
    <w:p w14:paraId="04CED56D" w14:textId="77777777" w:rsidR="00383F4A" w:rsidRPr="00383F4A" w:rsidRDefault="00383F4A" w:rsidP="00383F4A">
      <w:pPr>
        <w:tabs>
          <w:tab w:val="left" w:pos="5103"/>
        </w:tabs>
        <w:jc w:val="both"/>
        <w:rPr>
          <w:rFonts w:ascii="Arial" w:hAnsi="Arial" w:cs="Arial"/>
        </w:rPr>
      </w:pPr>
      <w:r w:rsidRPr="00383F4A">
        <w:rPr>
          <w:rFonts w:ascii="Arial" w:hAnsi="Arial" w:cs="Arial"/>
        </w:rPr>
        <w:t>The individual undertaking the research activity is known as the “principal researcher”.</w:t>
      </w:r>
    </w:p>
    <w:p w14:paraId="0DDE6C06" w14:textId="77777777" w:rsidR="00383F4A" w:rsidRPr="00383F4A" w:rsidRDefault="00383F4A" w:rsidP="00383F4A">
      <w:pPr>
        <w:tabs>
          <w:tab w:val="left" w:pos="5103"/>
        </w:tabs>
        <w:jc w:val="both"/>
        <w:rPr>
          <w:rFonts w:ascii="Arial" w:hAnsi="Arial" w:cs="Arial"/>
        </w:rPr>
      </w:pPr>
    </w:p>
    <w:p w14:paraId="28E2E937" w14:textId="77777777" w:rsidR="00383F4A" w:rsidRPr="00383F4A" w:rsidRDefault="00383F4A" w:rsidP="00383F4A">
      <w:pPr>
        <w:tabs>
          <w:tab w:val="left" w:pos="5103"/>
        </w:tabs>
        <w:jc w:val="both"/>
        <w:rPr>
          <w:rFonts w:ascii="Arial" w:hAnsi="Arial" w:cs="Arial"/>
        </w:rPr>
      </w:pPr>
      <w:r w:rsidRPr="00383F4A">
        <w:rPr>
          <w:rFonts w:ascii="Arial" w:hAnsi="Arial" w:cs="Arial"/>
        </w:rPr>
        <w:t>Ethical approval is not required for routine audits, performance reviews, quality assurance studies, testing within normal educational requirements, and literary or artistic criticism.</w:t>
      </w:r>
    </w:p>
    <w:p w14:paraId="24199DF3" w14:textId="77777777" w:rsidR="00383F4A" w:rsidRPr="00383F4A" w:rsidRDefault="00383F4A" w:rsidP="00383F4A">
      <w:pPr>
        <w:tabs>
          <w:tab w:val="left" w:pos="5103"/>
        </w:tabs>
        <w:jc w:val="both"/>
        <w:rPr>
          <w:rFonts w:ascii="Arial" w:hAnsi="Arial" w:cs="Arial"/>
        </w:rPr>
      </w:pPr>
    </w:p>
    <w:p w14:paraId="05CD4B3F" w14:textId="77777777" w:rsidR="00383F4A" w:rsidRPr="00383F4A" w:rsidRDefault="00383F4A" w:rsidP="00383F4A">
      <w:pPr>
        <w:tabs>
          <w:tab w:val="left" w:pos="5103"/>
        </w:tabs>
        <w:jc w:val="both"/>
        <w:rPr>
          <w:rFonts w:ascii="Arial" w:hAnsi="Arial" w:cs="Arial"/>
          <w:b/>
          <w:bCs/>
        </w:rPr>
      </w:pPr>
      <w:r w:rsidRPr="00383F4A">
        <w:rPr>
          <w:rFonts w:ascii="Arial" w:hAnsi="Arial" w:cs="Arial"/>
          <w:b/>
          <w:bCs/>
        </w:rPr>
        <w:t>Please read the notes for guidance before completing ALL sections of the form.</w:t>
      </w:r>
    </w:p>
    <w:p w14:paraId="2FCC6CCE" w14:textId="77777777" w:rsidR="00383F4A" w:rsidRPr="00383F4A" w:rsidRDefault="00383F4A" w:rsidP="00383F4A">
      <w:pPr>
        <w:autoSpaceDE w:val="0"/>
        <w:autoSpaceDN w:val="0"/>
        <w:adjustRightInd w:val="0"/>
        <w:jc w:val="both"/>
        <w:rPr>
          <w:rFonts w:ascii="Arial" w:hAnsi="Arial" w:cs="Arial"/>
        </w:rPr>
      </w:pPr>
    </w:p>
    <w:p w14:paraId="5076E829" w14:textId="77777777" w:rsidR="00383F4A" w:rsidRPr="00383F4A" w:rsidRDefault="00383F4A" w:rsidP="00383F4A">
      <w:pPr>
        <w:autoSpaceDE w:val="0"/>
        <w:autoSpaceDN w:val="0"/>
        <w:adjustRightInd w:val="0"/>
        <w:jc w:val="both"/>
        <w:rPr>
          <w:rFonts w:ascii="Arial" w:hAnsi="Arial" w:cs="Arial"/>
        </w:rPr>
      </w:pPr>
      <w:r w:rsidRPr="00383F4A">
        <w:rPr>
          <w:rFonts w:ascii="Arial" w:hAnsi="Arial" w:cs="Arial"/>
          <w:b/>
        </w:rPr>
        <w:t>This form</w:t>
      </w:r>
      <w:r w:rsidRPr="00383F4A">
        <w:rPr>
          <w:rFonts w:ascii="Arial" w:hAnsi="Arial" w:cs="Arial"/>
        </w:rPr>
        <w:t xml:space="preserve"> </w:t>
      </w:r>
      <w:r w:rsidRPr="00383F4A">
        <w:rPr>
          <w:rFonts w:ascii="Arial" w:hAnsi="Arial" w:cs="Arial"/>
          <w:b/>
        </w:rPr>
        <w:t>must be completed and approved prior to undertaking any research activity.</w:t>
      </w:r>
      <w:r w:rsidRPr="00383F4A">
        <w:rPr>
          <w:rFonts w:ascii="Arial" w:hAnsi="Arial" w:cs="Arial"/>
        </w:rPr>
        <w:t xml:space="preserve"> Please see Checklist for details of process for different categories of application.  </w:t>
      </w:r>
    </w:p>
    <w:p w14:paraId="7CB5581D" w14:textId="77777777" w:rsidR="00383F4A" w:rsidRPr="00383F4A" w:rsidRDefault="00383F4A" w:rsidP="00383F4A">
      <w:pPr>
        <w:autoSpaceDE w:val="0"/>
        <w:autoSpaceDN w:val="0"/>
        <w:adjustRightInd w:val="0"/>
        <w:jc w:val="both"/>
        <w:rPr>
          <w:rFonts w:ascii="Arial" w:hAnsi="Arial" w:cs="Arial"/>
        </w:rPr>
      </w:pPr>
    </w:p>
    <w:p w14:paraId="54024DF7" w14:textId="77777777" w:rsidR="00383F4A" w:rsidRPr="00383F4A" w:rsidRDefault="00383F4A" w:rsidP="00383F4A">
      <w:pPr>
        <w:autoSpaceDE w:val="0"/>
        <w:autoSpaceDN w:val="0"/>
        <w:adjustRightInd w:val="0"/>
        <w:spacing w:after="240"/>
        <w:jc w:val="both"/>
        <w:rPr>
          <w:rFonts w:ascii="Arial" w:hAnsi="Arial" w:cs="Arial"/>
          <w:b/>
        </w:rPr>
      </w:pPr>
      <w:r w:rsidRPr="00383F4A">
        <w:rPr>
          <w:rFonts w:ascii="Arial" w:hAnsi="Arial" w:cs="Arial"/>
          <w:b/>
        </w:rPr>
        <w:t>SECTION A: About You (Principal Researcher)</w:t>
      </w:r>
    </w:p>
    <w:tbl>
      <w:tblPr>
        <w:tblW w:w="101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4"/>
        <w:gridCol w:w="2479"/>
        <w:gridCol w:w="692"/>
        <w:gridCol w:w="2486"/>
        <w:gridCol w:w="690"/>
        <w:gridCol w:w="2462"/>
        <w:gridCol w:w="831"/>
      </w:tblGrid>
      <w:tr w:rsidR="00383F4A" w:rsidRPr="00383F4A" w14:paraId="64338391" w14:textId="77777777" w:rsidTr="00F853AC">
        <w:trPr>
          <w:trHeight w:val="457"/>
        </w:trPr>
        <w:tc>
          <w:tcPr>
            <w:tcW w:w="544" w:type="dxa"/>
            <w:shd w:val="clear" w:color="auto" w:fill="F2F2F2" w:themeFill="background1" w:themeFillShade="F2"/>
            <w:vAlign w:val="center"/>
          </w:tcPr>
          <w:p w14:paraId="7775D944" w14:textId="77777777" w:rsidR="00383F4A" w:rsidRPr="00383F4A" w:rsidRDefault="00383F4A" w:rsidP="00383F4A">
            <w:pPr>
              <w:rPr>
                <w:rFonts w:ascii="Arial" w:hAnsi="Arial" w:cs="Arial"/>
              </w:rPr>
            </w:pPr>
            <w:r w:rsidRPr="00383F4A">
              <w:rPr>
                <w:rFonts w:ascii="Arial" w:hAnsi="Arial" w:cs="Arial"/>
              </w:rPr>
              <w:t>1</w:t>
            </w:r>
          </w:p>
        </w:tc>
        <w:tc>
          <w:tcPr>
            <w:tcW w:w="3171" w:type="dxa"/>
            <w:gridSpan w:val="2"/>
            <w:shd w:val="clear" w:color="auto" w:fill="F2F2F2" w:themeFill="background1" w:themeFillShade="F2"/>
            <w:vAlign w:val="center"/>
          </w:tcPr>
          <w:p w14:paraId="7F1CEC0D" w14:textId="77777777" w:rsidR="00383F4A" w:rsidRPr="00383F4A" w:rsidRDefault="00383F4A" w:rsidP="00383F4A">
            <w:pPr>
              <w:rPr>
                <w:rFonts w:ascii="Arial" w:hAnsi="Arial" w:cs="Arial"/>
              </w:rPr>
            </w:pPr>
            <w:r w:rsidRPr="00383F4A">
              <w:rPr>
                <w:rFonts w:ascii="Arial" w:hAnsi="Arial" w:cs="Arial"/>
              </w:rPr>
              <w:t>Full Name:</w:t>
            </w:r>
          </w:p>
        </w:tc>
        <w:tc>
          <w:tcPr>
            <w:tcW w:w="6469" w:type="dxa"/>
            <w:gridSpan w:val="4"/>
            <w:vAlign w:val="center"/>
          </w:tcPr>
          <w:p w14:paraId="1398B3B9" w14:textId="77777777" w:rsidR="00383F4A" w:rsidRPr="00383F4A" w:rsidRDefault="00383F4A" w:rsidP="00383F4A">
            <w:pPr>
              <w:rPr>
                <w:rFonts w:ascii="Arial" w:hAnsi="Arial" w:cs="Arial"/>
              </w:rPr>
            </w:pPr>
            <w:r w:rsidRPr="00383F4A">
              <w:rPr>
                <w:rFonts w:ascii="Arial" w:hAnsi="Arial" w:cs="Arial"/>
              </w:rPr>
              <w:t>Gareth Thomas</w:t>
            </w:r>
          </w:p>
        </w:tc>
      </w:tr>
      <w:tr w:rsidR="00383F4A" w:rsidRPr="00383F4A" w14:paraId="7A56DF88" w14:textId="77777777" w:rsidTr="00F853AC">
        <w:trPr>
          <w:trHeight w:val="492"/>
        </w:trPr>
        <w:tc>
          <w:tcPr>
            <w:tcW w:w="544" w:type="dxa"/>
            <w:shd w:val="clear" w:color="auto" w:fill="BFBFBF" w:themeFill="background1" w:themeFillShade="BF"/>
            <w:vAlign w:val="center"/>
          </w:tcPr>
          <w:p w14:paraId="274B36D5" w14:textId="77777777" w:rsidR="00383F4A" w:rsidRPr="00383F4A" w:rsidRDefault="00383F4A" w:rsidP="00383F4A">
            <w:pPr>
              <w:rPr>
                <w:rFonts w:ascii="Arial" w:hAnsi="Arial" w:cs="Arial"/>
              </w:rPr>
            </w:pPr>
            <w:r w:rsidRPr="00383F4A">
              <w:rPr>
                <w:rFonts w:ascii="Arial" w:hAnsi="Arial" w:cs="Arial"/>
              </w:rPr>
              <w:t>2</w:t>
            </w:r>
          </w:p>
        </w:tc>
        <w:tc>
          <w:tcPr>
            <w:tcW w:w="3171" w:type="dxa"/>
            <w:gridSpan w:val="2"/>
            <w:shd w:val="clear" w:color="auto" w:fill="BFBFBF" w:themeFill="background1" w:themeFillShade="BF"/>
            <w:vAlign w:val="center"/>
          </w:tcPr>
          <w:p w14:paraId="0B83451A" w14:textId="77777777" w:rsidR="00383F4A" w:rsidRPr="00383F4A" w:rsidRDefault="00383F4A" w:rsidP="00383F4A">
            <w:pPr>
              <w:rPr>
                <w:rFonts w:ascii="Arial" w:hAnsi="Arial" w:cs="Arial"/>
              </w:rPr>
            </w:pPr>
            <w:r w:rsidRPr="00383F4A">
              <w:rPr>
                <w:rFonts w:ascii="Arial" w:hAnsi="Arial" w:cs="Arial"/>
              </w:rPr>
              <w:t>Tick all boxes that apply:</w:t>
            </w:r>
          </w:p>
        </w:tc>
        <w:tc>
          <w:tcPr>
            <w:tcW w:w="2486" w:type="dxa"/>
            <w:shd w:val="clear" w:color="auto" w:fill="F2F2F2" w:themeFill="background1" w:themeFillShade="F2"/>
            <w:vAlign w:val="center"/>
          </w:tcPr>
          <w:p w14:paraId="45FEA101" w14:textId="77777777" w:rsidR="00383F4A" w:rsidRPr="00383F4A" w:rsidRDefault="00383F4A" w:rsidP="00383F4A">
            <w:pPr>
              <w:rPr>
                <w:rFonts w:ascii="Arial" w:hAnsi="Arial" w:cs="Arial"/>
              </w:rPr>
            </w:pPr>
            <w:r w:rsidRPr="00383F4A">
              <w:rPr>
                <w:rFonts w:ascii="Arial" w:hAnsi="Arial" w:cs="Arial"/>
              </w:rPr>
              <w:t>Member of staff:</w:t>
            </w:r>
          </w:p>
        </w:tc>
        <w:tc>
          <w:tcPr>
            <w:tcW w:w="690" w:type="dxa"/>
            <w:shd w:val="clear" w:color="auto" w:fill="BFBFBF" w:themeFill="background1" w:themeFillShade="BF"/>
            <w:vAlign w:val="center"/>
          </w:tcPr>
          <w:p w14:paraId="547383CC" w14:textId="77777777" w:rsidR="00383F4A" w:rsidRPr="00383F4A" w:rsidRDefault="00383F4A" w:rsidP="00383F4A">
            <w:pPr>
              <w:jc w:val="center"/>
              <w:rPr>
                <w:rFonts w:ascii="Arial" w:hAnsi="Arial" w:cs="Arial"/>
              </w:rPr>
            </w:pPr>
            <w:r w:rsidRPr="00383F4A">
              <w:rPr>
                <w:rFonts w:ascii="Segoe UI Symbol" w:eastAsia="MS Gothic" w:hAnsi="Segoe UI Symbol" w:cs="Segoe UI Symbol"/>
              </w:rPr>
              <w:t>☐</w:t>
            </w:r>
          </w:p>
        </w:tc>
        <w:tc>
          <w:tcPr>
            <w:tcW w:w="2462" w:type="dxa"/>
            <w:shd w:val="clear" w:color="auto" w:fill="F2F2F2" w:themeFill="background1" w:themeFillShade="F2"/>
            <w:vAlign w:val="center"/>
          </w:tcPr>
          <w:p w14:paraId="6E93FA2E" w14:textId="77777777" w:rsidR="00383F4A" w:rsidRPr="00383F4A" w:rsidRDefault="00383F4A" w:rsidP="00383F4A">
            <w:pPr>
              <w:rPr>
                <w:rFonts w:ascii="Arial" w:hAnsi="Arial" w:cs="Arial"/>
              </w:rPr>
            </w:pPr>
            <w:r w:rsidRPr="00383F4A">
              <w:rPr>
                <w:rFonts w:ascii="Arial" w:hAnsi="Arial" w:cs="Arial"/>
              </w:rPr>
              <w:t>Honorary research fellow:</w:t>
            </w:r>
          </w:p>
        </w:tc>
        <w:tc>
          <w:tcPr>
            <w:tcW w:w="829" w:type="dxa"/>
            <w:shd w:val="clear" w:color="auto" w:fill="BFBFBF" w:themeFill="background1" w:themeFillShade="BF"/>
            <w:vAlign w:val="center"/>
          </w:tcPr>
          <w:p w14:paraId="3DF1A515" w14:textId="77777777" w:rsidR="00383F4A" w:rsidRPr="00383F4A" w:rsidRDefault="00383F4A" w:rsidP="00383F4A">
            <w:pPr>
              <w:jc w:val="center"/>
              <w:rPr>
                <w:rFonts w:ascii="Arial" w:hAnsi="Arial" w:cs="Arial"/>
              </w:rPr>
            </w:pPr>
            <w:r w:rsidRPr="00383F4A">
              <w:rPr>
                <w:rFonts w:ascii="Segoe UI Symbol" w:eastAsia="MS Gothic" w:hAnsi="Segoe UI Symbol" w:cs="Segoe UI Symbol"/>
              </w:rPr>
              <w:t>☐</w:t>
            </w:r>
          </w:p>
        </w:tc>
      </w:tr>
      <w:tr w:rsidR="00383F4A" w:rsidRPr="00383F4A" w14:paraId="28597BDC" w14:textId="77777777" w:rsidTr="00F853AC">
        <w:trPr>
          <w:trHeight w:val="492"/>
        </w:trPr>
        <w:tc>
          <w:tcPr>
            <w:tcW w:w="544" w:type="dxa"/>
            <w:shd w:val="clear" w:color="auto" w:fill="F2F2F2" w:themeFill="background1" w:themeFillShade="F2"/>
            <w:vAlign w:val="center"/>
          </w:tcPr>
          <w:p w14:paraId="71CA5A7E" w14:textId="77777777" w:rsidR="00383F4A" w:rsidRPr="00383F4A" w:rsidRDefault="00383F4A" w:rsidP="00383F4A">
            <w:pPr>
              <w:rPr>
                <w:rFonts w:ascii="Arial" w:hAnsi="Arial" w:cs="Arial"/>
              </w:rPr>
            </w:pPr>
          </w:p>
        </w:tc>
        <w:tc>
          <w:tcPr>
            <w:tcW w:w="2479" w:type="dxa"/>
            <w:shd w:val="clear" w:color="auto" w:fill="F2F2F2" w:themeFill="background1" w:themeFillShade="F2"/>
            <w:vAlign w:val="center"/>
          </w:tcPr>
          <w:p w14:paraId="7AFE77CD" w14:textId="77777777" w:rsidR="00383F4A" w:rsidRPr="00383F4A" w:rsidRDefault="00383F4A" w:rsidP="00383F4A">
            <w:pPr>
              <w:rPr>
                <w:rFonts w:ascii="Arial" w:hAnsi="Arial" w:cs="Arial"/>
              </w:rPr>
            </w:pPr>
            <w:r w:rsidRPr="00383F4A">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691" w:type="dxa"/>
                <w:shd w:val="clear" w:color="auto" w:fill="BFBFBF" w:themeFill="background1" w:themeFillShade="BF"/>
                <w:vAlign w:val="center"/>
              </w:tcPr>
              <w:p w14:paraId="0F46E032" w14:textId="77777777" w:rsidR="00383F4A" w:rsidRPr="00383F4A" w:rsidRDefault="00383F4A" w:rsidP="00383F4A">
                <w:pPr>
                  <w:jc w:val="center"/>
                  <w:rPr>
                    <w:rFonts w:ascii="Arial" w:hAnsi="Arial" w:cs="Arial"/>
                  </w:rPr>
                </w:pPr>
                <w:r w:rsidRPr="00383F4A">
                  <w:rPr>
                    <w:rFonts w:ascii="Segoe UI Symbol" w:hAnsi="Segoe UI Symbol" w:cs="Segoe UI Symbol"/>
                  </w:rPr>
                  <w:t>☒</w:t>
                </w:r>
              </w:p>
            </w:tc>
          </w:sdtContent>
        </w:sdt>
        <w:tc>
          <w:tcPr>
            <w:tcW w:w="2486" w:type="dxa"/>
            <w:shd w:val="clear" w:color="auto" w:fill="F2F2F2" w:themeFill="background1" w:themeFillShade="F2"/>
            <w:vAlign w:val="center"/>
          </w:tcPr>
          <w:p w14:paraId="2D13A738" w14:textId="77777777" w:rsidR="00383F4A" w:rsidRPr="00383F4A" w:rsidRDefault="00383F4A" w:rsidP="00383F4A">
            <w:pPr>
              <w:rPr>
                <w:rFonts w:ascii="Arial" w:hAnsi="Arial" w:cs="Arial"/>
              </w:rPr>
            </w:pPr>
            <w:r w:rsidRPr="00383F4A">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690" w:type="dxa"/>
                <w:shd w:val="clear" w:color="auto" w:fill="BFBFBF" w:themeFill="background1" w:themeFillShade="BF"/>
                <w:vAlign w:val="center"/>
              </w:tcPr>
              <w:p w14:paraId="6602ED01" w14:textId="77777777" w:rsidR="00383F4A" w:rsidRPr="00383F4A" w:rsidRDefault="00383F4A" w:rsidP="00383F4A">
                <w:pPr>
                  <w:jc w:val="center"/>
                  <w:rPr>
                    <w:rFonts w:ascii="Arial" w:hAnsi="Arial" w:cs="Arial"/>
                  </w:rPr>
                </w:pPr>
                <w:r w:rsidRPr="00383F4A">
                  <w:rPr>
                    <w:rFonts w:ascii="Segoe UI Symbol" w:hAnsi="Segoe UI Symbol" w:cs="Segoe UI Symbol"/>
                  </w:rPr>
                  <w:t>☐</w:t>
                </w:r>
              </w:p>
            </w:tc>
          </w:sdtContent>
        </w:sdt>
        <w:tc>
          <w:tcPr>
            <w:tcW w:w="2462" w:type="dxa"/>
            <w:shd w:val="clear" w:color="auto" w:fill="F2F2F2" w:themeFill="background1" w:themeFillShade="F2"/>
            <w:vAlign w:val="center"/>
          </w:tcPr>
          <w:p w14:paraId="194B1B27" w14:textId="77777777" w:rsidR="00383F4A" w:rsidRPr="00383F4A" w:rsidRDefault="00383F4A" w:rsidP="00383F4A">
            <w:pPr>
              <w:rPr>
                <w:rFonts w:ascii="Arial" w:hAnsi="Arial" w:cs="Arial"/>
              </w:rPr>
            </w:pPr>
            <w:r w:rsidRPr="00383F4A">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29" w:type="dxa"/>
                <w:shd w:val="clear" w:color="auto" w:fill="BFBFBF" w:themeFill="background1" w:themeFillShade="BF"/>
                <w:vAlign w:val="center"/>
              </w:tcPr>
              <w:p w14:paraId="715D6E33" w14:textId="77777777" w:rsidR="00383F4A" w:rsidRPr="00383F4A" w:rsidRDefault="00383F4A" w:rsidP="00383F4A">
                <w:pPr>
                  <w:jc w:val="center"/>
                  <w:rPr>
                    <w:rFonts w:ascii="Arial" w:hAnsi="Arial" w:cs="Arial"/>
                  </w:rPr>
                </w:pPr>
                <w:r w:rsidRPr="00383F4A">
                  <w:rPr>
                    <w:rFonts w:ascii="Segoe UI Symbol" w:hAnsi="Segoe UI Symbol" w:cs="Segoe UI Symbol"/>
                  </w:rPr>
                  <w:t>☐</w:t>
                </w:r>
              </w:p>
            </w:tc>
          </w:sdtContent>
        </w:sdt>
      </w:tr>
    </w:tbl>
    <w:p w14:paraId="0BF17EF7" w14:textId="77777777" w:rsidR="00383F4A" w:rsidRPr="00383F4A" w:rsidRDefault="00383F4A" w:rsidP="00383F4A">
      <w:pPr>
        <w:rPr>
          <w:rFonts w:ascii="Arial" w:hAnsi="Arial" w:cs="Arial"/>
          <w:bCs/>
          <w:iCs/>
          <w:sz w:val="16"/>
          <w:szCs w:val="16"/>
        </w:rPr>
      </w:pPr>
    </w:p>
    <w:tbl>
      <w:tblPr>
        <w:tblW w:w="101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386"/>
      </w:tblGrid>
      <w:tr w:rsidR="00383F4A" w:rsidRPr="00383F4A" w14:paraId="047317C8" w14:textId="77777777" w:rsidTr="00F853AC">
        <w:trPr>
          <w:cantSplit/>
          <w:trHeight w:val="334"/>
        </w:trPr>
        <w:tc>
          <w:tcPr>
            <w:tcW w:w="559" w:type="dxa"/>
            <w:shd w:val="clear" w:color="auto" w:fill="F2F2F2" w:themeFill="background1" w:themeFillShade="F2"/>
            <w:vAlign w:val="center"/>
          </w:tcPr>
          <w:p w14:paraId="4AA08D9D" w14:textId="77777777" w:rsidR="00383F4A" w:rsidRPr="00383F4A" w:rsidRDefault="00383F4A" w:rsidP="00383F4A">
            <w:pPr>
              <w:rPr>
                <w:rFonts w:ascii="Arial" w:hAnsi="Arial" w:cs="Arial"/>
              </w:rPr>
            </w:pPr>
            <w:r w:rsidRPr="00383F4A">
              <w:rPr>
                <w:rFonts w:ascii="Arial" w:hAnsi="Arial" w:cs="Arial"/>
              </w:rPr>
              <w:t>3</w:t>
            </w:r>
          </w:p>
        </w:tc>
        <w:tc>
          <w:tcPr>
            <w:tcW w:w="3253" w:type="dxa"/>
            <w:shd w:val="clear" w:color="auto" w:fill="F2F2F2" w:themeFill="background1" w:themeFillShade="F2"/>
            <w:vAlign w:val="center"/>
          </w:tcPr>
          <w:p w14:paraId="0C65AF9B" w14:textId="77777777" w:rsidR="00383F4A" w:rsidRPr="00383F4A" w:rsidRDefault="00383F4A" w:rsidP="00383F4A">
            <w:pPr>
              <w:rPr>
                <w:rFonts w:ascii="Arial" w:hAnsi="Arial" w:cs="Arial"/>
              </w:rPr>
            </w:pPr>
            <w:r w:rsidRPr="00383F4A">
              <w:rPr>
                <w:rFonts w:ascii="Arial" w:hAnsi="Arial" w:cs="Arial"/>
              </w:rPr>
              <w:t>Institute/Academic Discipline/Centre:</w:t>
            </w:r>
          </w:p>
        </w:tc>
        <w:tc>
          <w:tcPr>
            <w:tcW w:w="6386" w:type="dxa"/>
            <w:vAlign w:val="center"/>
          </w:tcPr>
          <w:p w14:paraId="340E928B" w14:textId="77777777" w:rsidR="00383F4A" w:rsidRPr="00383F4A" w:rsidRDefault="00383F4A" w:rsidP="00383F4A">
            <w:pPr>
              <w:rPr>
                <w:rFonts w:ascii="Arial" w:hAnsi="Arial" w:cs="Arial"/>
              </w:rPr>
            </w:pPr>
            <w:r w:rsidRPr="00383F4A">
              <w:rPr>
                <w:rFonts w:ascii="Arial" w:hAnsi="Arial" w:cs="Arial"/>
              </w:rPr>
              <w:t>University of Wales Trinity Saint David</w:t>
            </w:r>
          </w:p>
          <w:p w14:paraId="2E18B20B" w14:textId="77777777" w:rsidR="00383F4A" w:rsidRPr="00383F4A" w:rsidRDefault="00383F4A" w:rsidP="00383F4A">
            <w:pPr>
              <w:rPr>
                <w:rFonts w:ascii="Arial" w:hAnsi="Arial" w:cs="Arial"/>
              </w:rPr>
            </w:pPr>
          </w:p>
        </w:tc>
      </w:tr>
      <w:tr w:rsidR="00383F4A" w:rsidRPr="00383F4A" w14:paraId="2BE4BB8B" w14:textId="77777777" w:rsidTr="00F853AC">
        <w:trPr>
          <w:cantSplit/>
          <w:trHeight w:val="340"/>
        </w:trPr>
        <w:tc>
          <w:tcPr>
            <w:tcW w:w="559" w:type="dxa"/>
            <w:shd w:val="clear" w:color="auto" w:fill="F2F2F2" w:themeFill="background1" w:themeFillShade="F2"/>
            <w:vAlign w:val="center"/>
          </w:tcPr>
          <w:p w14:paraId="4E640795" w14:textId="77777777" w:rsidR="00383F4A" w:rsidRPr="00383F4A" w:rsidRDefault="00383F4A" w:rsidP="00383F4A">
            <w:pPr>
              <w:rPr>
                <w:rFonts w:ascii="Arial" w:hAnsi="Arial" w:cs="Arial"/>
              </w:rPr>
            </w:pPr>
            <w:r w:rsidRPr="00383F4A">
              <w:rPr>
                <w:rFonts w:ascii="Arial" w:hAnsi="Arial" w:cs="Arial"/>
              </w:rPr>
              <w:lastRenderedPageBreak/>
              <w:t>4</w:t>
            </w:r>
          </w:p>
        </w:tc>
        <w:tc>
          <w:tcPr>
            <w:tcW w:w="3253" w:type="dxa"/>
            <w:shd w:val="clear" w:color="auto" w:fill="F2F2F2" w:themeFill="background1" w:themeFillShade="F2"/>
            <w:vAlign w:val="center"/>
          </w:tcPr>
          <w:p w14:paraId="6E83B43F" w14:textId="77777777" w:rsidR="00383F4A" w:rsidRPr="00383F4A" w:rsidRDefault="00383F4A" w:rsidP="00383F4A">
            <w:pPr>
              <w:rPr>
                <w:rFonts w:ascii="Arial" w:hAnsi="Arial" w:cs="Arial"/>
              </w:rPr>
            </w:pPr>
            <w:r w:rsidRPr="00383F4A">
              <w:rPr>
                <w:rFonts w:ascii="Arial" w:hAnsi="Arial" w:cs="Arial"/>
              </w:rPr>
              <w:t>Campus:</w:t>
            </w:r>
          </w:p>
        </w:tc>
        <w:tc>
          <w:tcPr>
            <w:tcW w:w="6386" w:type="dxa"/>
            <w:vAlign w:val="center"/>
          </w:tcPr>
          <w:p w14:paraId="4DA6BBEA" w14:textId="77777777" w:rsidR="00383F4A" w:rsidRPr="00383F4A" w:rsidRDefault="00383F4A" w:rsidP="00383F4A">
            <w:pPr>
              <w:rPr>
                <w:rFonts w:ascii="Arial" w:hAnsi="Arial" w:cs="Arial"/>
              </w:rPr>
            </w:pPr>
          </w:p>
          <w:p w14:paraId="1083D08F" w14:textId="77777777" w:rsidR="00383F4A" w:rsidRPr="00383F4A" w:rsidRDefault="00383F4A" w:rsidP="00383F4A">
            <w:pPr>
              <w:rPr>
                <w:rFonts w:ascii="Arial" w:hAnsi="Arial" w:cs="Arial"/>
              </w:rPr>
            </w:pPr>
          </w:p>
        </w:tc>
      </w:tr>
      <w:tr w:rsidR="00383F4A" w:rsidRPr="00383F4A" w14:paraId="671B5792" w14:textId="77777777" w:rsidTr="00F853AC">
        <w:trPr>
          <w:cantSplit/>
          <w:trHeight w:val="340"/>
        </w:trPr>
        <w:tc>
          <w:tcPr>
            <w:tcW w:w="559" w:type="dxa"/>
            <w:shd w:val="clear" w:color="auto" w:fill="F2F2F2" w:themeFill="background1" w:themeFillShade="F2"/>
            <w:vAlign w:val="center"/>
          </w:tcPr>
          <w:p w14:paraId="00FB82D1" w14:textId="77777777" w:rsidR="00383F4A" w:rsidRPr="00383F4A" w:rsidRDefault="00383F4A" w:rsidP="00383F4A">
            <w:pPr>
              <w:rPr>
                <w:rFonts w:ascii="Arial" w:hAnsi="Arial" w:cs="Arial"/>
              </w:rPr>
            </w:pPr>
            <w:r w:rsidRPr="00383F4A">
              <w:rPr>
                <w:rFonts w:ascii="Arial" w:hAnsi="Arial" w:cs="Arial"/>
              </w:rPr>
              <w:t>5</w:t>
            </w:r>
          </w:p>
        </w:tc>
        <w:tc>
          <w:tcPr>
            <w:tcW w:w="3253" w:type="dxa"/>
            <w:shd w:val="clear" w:color="auto" w:fill="F2F2F2" w:themeFill="background1" w:themeFillShade="F2"/>
            <w:vAlign w:val="center"/>
          </w:tcPr>
          <w:p w14:paraId="4BD62BB2" w14:textId="77777777" w:rsidR="00383F4A" w:rsidRPr="00383F4A" w:rsidRDefault="00383F4A" w:rsidP="00383F4A">
            <w:pPr>
              <w:rPr>
                <w:rFonts w:ascii="Arial" w:hAnsi="Arial" w:cs="Arial"/>
              </w:rPr>
            </w:pPr>
            <w:r w:rsidRPr="00383F4A">
              <w:rPr>
                <w:rFonts w:ascii="Arial" w:hAnsi="Arial" w:cs="Arial"/>
              </w:rPr>
              <w:t>E-mail address:</w:t>
            </w:r>
          </w:p>
        </w:tc>
        <w:tc>
          <w:tcPr>
            <w:tcW w:w="6386" w:type="dxa"/>
            <w:vAlign w:val="center"/>
          </w:tcPr>
          <w:p w14:paraId="7257261A" w14:textId="77777777" w:rsidR="00383F4A" w:rsidRPr="00383F4A" w:rsidRDefault="00C65B5E" w:rsidP="00383F4A">
            <w:pPr>
              <w:rPr>
                <w:rFonts w:ascii="Arial" w:hAnsi="Arial" w:cs="Arial"/>
              </w:rPr>
            </w:pPr>
            <w:hyperlink r:id="rId41" w:history="1">
              <w:r w:rsidR="00383F4A" w:rsidRPr="00383F4A">
                <w:rPr>
                  <w:rFonts w:ascii="Segoe UI" w:hAnsi="Segoe UI" w:cs="Segoe UI"/>
                  <w:color w:val="212529"/>
                  <w:sz w:val="23"/>
                  <w:szCs w:val="23"/>
                  <w:u w:val="single"/>
                </w:rPr>
                <w:t>2031242@student.uwtsd.ac.uk</w:t>
              </w:r>
            </w:hyperlink>
            <w:r w:rsidR="00383F4A" w:rsidRPr="00383F4A">
              <w:rPr>
                <w:rFonts w:ascii="Segoe UI" w:hAnsi="Segoe UI" w:cs="Segoe UI"/>
                <w:color w:val="373A3C"/>
                <w:sz w:val="23"/>
                <w:szCs w:val="23"/>
              </w:rPr>
              <w:t> </w:t>
            </w:r>
          </w:p>
          <w:p w14:paraId="145DA1F8" w14:textId="77777777" w:rsidR="00383F4A" w:rsidRPr="00383F4A" w:rsidRDefault="00383F4A" w:rsidP="00383F4A">
            <w:pPr>
              <w:rPr>
                <w:rFonts w:ascii="Arial" w:hAnsi="Arial" w:cs="Arial"/>
              </w:rPr>
            </w:pPr>
          </w:p>
        </w:tc>
      </w:tr>
      <w:tr w:rsidR="00383F4A" w:rsidRPr="00383F4A" w14:paraId="397391E9" w14:textId="77777777" w:rsidTr="00F853AC">
        <w:trPr>
          <w:cantSplit/>
          <w:trHeight w:val="340"/>
        </w:trPr>
        <w:tc>
          <w:tcPr>
            <w:tcW w:w="559" w:type="dxa"/>
            <w:shd w:val="clear" w:color="auto" w:fill="F2F2F2" w:themeFill="background1" w:themeFillShade="F2"/>
            <w:vAlign w:val="center"/>
          </w:tcPr>
          <w:p w14:paraId="1EFB69E3" w14:textId="77777777" w:rsidR="00383F4A" w:rsidRPr="00383F4A" w:rsidRDefault="00383F4A" w:rsidP="00383F4A">
            <w:pPr>
              <w:rPr>
                <w:rFonts w:ascii="Arial" w:hAnsi="Arial" w:cs="Arial"/>
              </w:rPr>
            </w:pPr>
            <w:r w:rsidRPr="00383F4A">
              <w:rPr>
                <w:rFonts w:ascii="Arial" w:hAnsi="Arial" w:cs="Arial"/>
              </w:rPr>
              <w:t>6</w:t>
            </w:r>
          </w:p>
        </w:tc>
        <w:tc>
          <w:tcPr>
            <w:tcW w:w="3253" w:type="dxa"/>
            <w:shd w:val="clear" w:color="auto" w:fill="F2F2F2" w:themeFill="background1" w:themeFillShade="F2"/>
            <w:vAlign w:val="center"/>
          </w:tcPr>
          <w:p w14:paraId="2E19E7E2" w14:textId="77777777" w:rsidR="00383F4A" w:rsidRPr="00383F4A" w:rsidRDefault="00383F4A" w:rsidP="00383F4A">
            <w:pPr>
              <w:rPr>
                <w:rFonts w:ascii="Arial" w:hAnsi="Arial" w:cs="Arial"/>
              </w:rPr>
            </w:pPr>
            <w:r w:rsidRPr="00383F4A">
              <w:rPr>
                <w:rFonts w:ascii="Arial" w:hAnsi="Arial" w:cs="Arial"/>
              </w:rPr>
              <w:t>Contact Telephone Number:</w:t>
            </w:r>
          </w:p>
        </w:tc>
        <w:tc>
          <w:tcPr>
            <w:tcW w:w="6386" w:type="dxa"/>
            <w:vAlign w:val="center"/>
          </w:tcPr>
          <w:p w14:paraId="32E18858" w14:textId="77777777" w:rsidR="00383F4A" w:rsidRPr="00383F4A" w:rsidRDefault="00383F4A" w:rsidP="00383F4A">
            <w:pPr>
              <w:rPr>
                <w:rFonts w:ascii="Arial" w:hAnsi="Arial" w:cs="Arial"/>
              </w:rPr>
            </w:pPr>
            <w:r w:rsidRPr="00383F4A">
              <w:rPr>
                <w:rFonts w:ascii="Arial" w:hAnsi="Arial" w:cs="Arial"/>
              </w:rPr>
              <w:t>07866689569</w:t>
            </w:r>
          </w:p>
          <w:p w14:paraId="11385723" w14:textId="77777777" w:rsidR="00383F4A" w:rsidRPr="00383F4A" w:rsidRDefault="00383F4A" w:rsidP="00383F4A">
            <w:pPr>
              <w:rPr>
                <w:rFonts w:ascii="Arial" w:hAnsi="Arial" w:cs="Arial"/>
              </w:rPr>
            </w:pPr>
          </w:p>
        </w:tc>
      </w:tr>
      <w:bookmarkEnd w:id="4"/>
      <w:tr w:rsidR="00383F4A" w:rsidRPr="00383F4A" w14:paraId="36E80255" w14:textId="77777777" w:rsidTr="00F853AC">
        <w:tc>
          <w:tcPr>
            <w:tcW w:w="559" w:type="dxa"/>
            <w:shd w:val="clear" w:color="auto" w:fill="BFBFBF" w:themeFill="background1" w:themeFillShade="BF"/>
            <w:vAlign w:val="center"/>
          </w:tcPr>
          <w:p w14:paraId="21B17A54" w14:textId="77777777" w:rsidR="00383F4A" w:rsidRPr="00383F4A" w:rsidRDefault="00383F4A" w:rsidP="00383F4A">
            <w:pPr>
              <w:rPr>
                <w:rFonts w:ascii="Arial" w:hAnsi="Arial" w:cs="Arial"/>
                <w:b/>
                <w:i/>
              </w:rPr>
            </w:pPr>
          </w:p>
        </w:tc>
        <w:tc>
          <w:tcPr>
            <w:tcW w:w="9639" w:type="dxa"/>
            <w:gridSpan w:val="2"/>
            <w:shd w:val="clear" w:color="auto" w:fill="BFBFBF" w:themeFill="background1" w:themeFillShade="BF"/>
            <w:vAlign w:val="center"/>
          </w:tcPr>
          <w:p w14:paraId="30AEA476" w14:textId="77777777" w:rsidR="00383F4A" w:rsidRPr="00383F4A" w:rsidRDefault="00383F4A" w:rsidP="00383F4A">
            <w:pPr>
              <w:rPr>
                <w:rFonts w:ascii="Arial" w:hAnsi="Arial" w:cs="Arial"/>
              </w:rPr>
            </w:pPr>
            <w:r w:rsidRPr="00383F4A">
              <w:rPr>
                <w:rFonts w:ascii="Arial" w:hAnsi="Arial" w:cs="Arial"/>
                <w:b/>
                <w:i/>
              </w:rPr>
              <w:t>For students:</w:t>
            </w:r>
          </w:p>
        </w:tc>
      </w:tr>
      <w:tr w:rsidR="00383F4A" w:rsidRPr="00383F4A" w14:paraId="235B4F74" w14:textId="77777777" w:rsidTr="00F853AC">
        <w:trPr>
          <w:trHeight w:val="513"/>
        </w:trPr>
        <w:tc>
          <w:tcPr>
            <w:tcW w:w="559" w:type="dxa"/>
            <w:shd w:val="clear" w:color="auto" w:fill="F2F2F2" w:themeFill="background1" w:themeFillShade="F2"/>
            <w:vAlign w:val="center"/>
          </w:tcPr>
          <w:p w14:paraId="7DAE4AF2" w14:textId="77777777" w:rsidR="00383F4A" w:rsidRPr="00383F4A" w:rsidRDefault="00383F4A" w:rsidP="00383F4A">
            <w:pPr>
              <w:rPr>
                <w:rFonts w:ascii="Arial" w:hAnsi="Arial" w:cs="Arial"/>
              </w:rPr>
            </w:pPr>
            <w:r w:rsidRPr="00383F4A">
              <w:rPr>
                <w:rFonts w:ascii="Arial" w:hAnsi="Arial" w:cs="Arial"/>
              </w:rPr>
              <w:t>7</w:t>
            </w:r>
          </w:p>
        </w:tc>
        <w:tc>
          <w:tcPr>
            <w:tcW w:w="3253" w:type="dxa"/>
            <w:shd w:val="clear" w:color="auto" w:fill="F2F2F2" w:themeFill="background1" w:themeFillShade="F2"/>
            <w:vAlign w:val="center"/>
          </w:tcPr>
          <w:p w14:paraId="227E1E7A" w14:textId="77777777" w:rsidR="00383F4A" w:rsidRPr="00383F4A" w:rsidRDefault="00383F4A" w:rsidP="00383F4A">
            <w:pPr>
              <w:rPr>
                <w:rFonts w:ascii="Arial" w:hAnsi="Arial" w:cs="Arial"/>
              </w:rPr>
            </w:pPr>
            <w:r w:rsidRPr="00383F4A">
              <w:rPr>
                <w:rFonts w:ascii="Arial" w:hAnsi="Arial" w:cs="Arial"/>
              </w:rPr>
              <w:t>Student Number:</w:t>
            </w:r>
          </w:p>
        </w:tc>
        <w:tc>
          <w:tcPr>
            <w:tcW w:w="6386" w:type="dxa"/>
            <w:vAlign w:val="center"/>
          </w:tcPr>
          <w:p w14:paraId="5B63EBD6" w14:textId="77777777" w:rsidR="00383F4A" w:rsidRPr="00383F4A" w:rsidRDefault="00383F4A" w:rsidP="00383F4A">
            <w:pPr>
              <w:rPr>
                <w:rFonts w:ascii="Arial" w:hAnsi="Arial" w:cs="Arial"/>
              </w:rPr>
            </w:pPr>
            <w:r w:rsidRPr="00383F4A">
              <w:rPr>
                <w:rFonts w:ascii="Arial" w:hAnsi="Arial" w:cs="Arial"/>
              </w:rPr>
              <w:t>2031242</w:t>
            </w:r>
          </w:p>
        </w:tc>
      </w:tr>
      <w:tr w:rsidR="00383F4A" w:rsidRPr="00383F4A" w14:paraId="7CD4DFD3" w14:textId="77777777" w:rsidTr="00F853AC">
        <w:trPr>
          <w:trHeight w:val="549"/>
        </w:trPr>
        <w:tc>
          <w:tcPr>
            <w:tcW w:w="559" w:type="dxa"/>
            <w:shd w:val="clear" w:color="auto" w:fill="F2F2F2" w:themeFill="background1" w:themeFillShade="F2"/>
            <w:vAlign w:val="center"/>
          </w:tcPr>
          <w:p w14:paraId="0103DF66" w14:textId="77777777" w:rsidR="00383F4A" w:rsidRPr="00383F4A" w:rsidRDefault="00383F4A" w:rsidP="00383F4A">
            <w:pPr>
              <w:rPr>
                <w:rFonts w:ascii="Arial" w:hAnsi="Arial" w:cs="Arial"/>
              </w:rPr>
            </w:pPr>
            <w:r w:rsidRPr="00383F4A">
              <w:rPr>
                <w:rFonts w:ascii="Arial" w:hAnsi="Arial" w:cs="Arial"/>
              </w:rPr>
              <w:t>8</w:t>
            </w:r>
          </w:p>
        </w:tc>
        <w:tc>
          <w:tcPr>
            <w:tcW w:w="3253" w:type="dxa"/>
            <w:shd w:val="clear" w:color="auto" w:fill="F2F2F2" w:themeFill="background1" w:themeFillShade="F2"/>
            <w:vAlign w:val="center"/>
          </w:tcPr>
          <w:p w14:paraId="0C9DFFC2" w14:textId="77777777" w:rsidR="00383F4A" w:rsidRPr="00383F4A" w:rsidRDefault="00383F4A" w:rsidP="00383F4A">
            <w:pPr>
              <w:rPr>
                <w:rFonts w:ascii="Arial" w:hAnsi="Arial" w:cs="Arial"/>
              </w:rPr>
            </w:pPr>
            <w:r w:rsidRPr="00383F4A">
              <w:rPr>
                <w:rFonts w:ascii="Arial" w:hAnsi="Arial" w:cs="Arial"/>
              </w:rPr>
              <w:t>Programme of Study:</w:t>
            </w:r>
          </w:p>
        </w:tc>
        <w:tc>
          <w:tcPr>
            <w:tcW w:w="6386" w:type="dxa"/>
            <w:vAlign w:val="center"/>
          </w:tcPr>
          <w:p w14:paraId="246975B1" w14:textId="77777777" w:rsidR="00383F4A" w:rsidRPr="00383F4A" w:rsidRDefault="00383F4A" w:rsidP="00383F4A">
            <w:pPr>
              <w:rPr>
                <w:rFonts w:ascii="Arial" w:hAnsi="Arial" w:cs="Arial"/>
              </w:rPr>
            </w:pPr>
            <w:r w:rsidRPr="00383F4A">
              <w:rPr>
                <w:rFonts w:ascii="Arial" w:hAnsi="Arial" w:cs="Arial"/>
              </w:rPr>
              <w:t xml:space="preserve">Batchelor of </w:t>
            </w:r>
            <w:proofErr w:type="gramStart"/>
            <w:r w:rsidRPr="00383F4A">
              <w:rPr>
                <w:rFonts w:ascii="Arial" w:hAnsi="Arial" w:cs="Arial"/>
              </w:rPr>
              <w:t>Science :</w:t>
            </w:r>
            <w:proofErr w:type="gramEnd"/>
            <w:r w:rsidRPr="00383F4A">
              <w:rPr>
                <w:rFonts w:ascii="Arial" w:hAnsi="Arial" w:cs="Arial"/>
              </w:rPr>
              <w:t xml:space="preserve"> Professional Policing Practice</w:t>
            </w:r>
          </w:p>
        </w:tc>
      </w:tr>
      <w:tr w:rsidR="00383F4A" w:rsidRPr="00383F4A" w14:paraId="78A07EF7" w14:textId="77777777" w:rsidTr="00F853AC">
        <w:trPr>
          <w:trHeight w:val="557"/>
        </w:trPr>
        <w:tc>
          <w:tcPr>
            <w:tcW w:w="559" w:type="dxa"/>
            <w:shd w:val="clear" w:color="auto" w:fill="F2F2F2" w:themeFill="background1" w:themeFillShade="F2"/>
            <w:vAlign w:val="center"/>
          </w:tcPr>
          <w:p w14:paraId="0D9BA604" w14:textId="77777777" w:rsidR="00383F4A" w:rsidRPr="00383F4A" w:rsidRDefault="00383F4A" w:rsidP="00383F4A">
            <w:pPr>
              <w:rPr>
                <w:rFonts w:ascii="Arial" w:hAnsi="Arial" w:cs="Arial"/>
              </w:rPr>
            </w:pPr>
            <w:r w:rsidRPr="00383F4A">
              <w:rPr>
                <w:rFonts w:ascii="Arial" w:hAnsi="Arial" w:cs="Arial"/>
              </w:rPr>
              <w:t>9</w:t>
            </w:r>
          </w:p>
        </w:tc>
        <w:tc>
          <w:tcPr>
            <w:tcW w:w="3253" w:type="dxa"/>
            <w:shd w:val="clear" w:color="auto" w:fill="F2F2F2" w:themeFill="background1" w:themeFillShade="F2"/>
            <w:vAlign w:val="center"/>
          </w:tcPr>
          <w:p w14:paraId="273CA92B" w14:textId="77777777" w:rsidR="00383F4A" w:rsidRPr="00383F4A" w:rsidRDefault="00383F4A" w:rsidP="00383F4A">
            <w:pPr>
              <w:rPr>
                <w:rFonts w:ascii="Arial" w:hAnsi="Arial" w:cs="Arial"/>
              </w:rPr>
            </w:pPr>
            <w:r w:rsidRPr="00383F4A">
              <w:rPr>
                <w:rFonts w:ascii="Arial" w:hAnsi="Arial" w:cs="Arial"/>
              </w:rPr>
              <w:t>Director of Studies/Supervisor:</w:t>
            </w:r>
          </w:p>
        </w:tc>
        <w:tc>
          <w:tcPr>
            <w:tcW w:w="6386" w:type="dxa"/>
            <w:vAlign w:val="center"/>
          </w:tcPr>
          <w:p w14:paraId="5D32958F" w14:textId="77777777" w:rsidR="00383F4A" w:rsidRPr="00383F4A" w:rsidRDefault="00383F4A" w:rsidP="00383F4A">
            <w:pPr>
              <w:rPr>
                <w:rFonts w:ascii="Arial" w:hAnsi="Arial" w:cs="Arial"/>
              </w:rPr>
            </w:pPr>
            <w:r w:rsidRPr="00383F4A">
              <w:rPr>
                <w:rFonts w:ascii="Arial" w:hAnsi="Arial" w:cs="Arial"/>
              </w:rPr>
              <w:t>Fay Cosgrove (Supervisor)</w:t>
            </w:r>
          </w:p>
        </w:tc>
      </w:tr>
    </w:tbl>
    <w:p w14:paraId="4033B8C6" w14:textId="77777777" w:rsidR="00383F4A" w:rsidRPr="00383F4A" w:rsidRDefault="00383F4A" w:rsidP="00383F4A">
      <w:pPr>
        <w:rPr>
          <w:rFonts w:ascii="Arial" w:hAnsi="Arial" w:cs="Arial"/>
          <w:bCs/>
          <w:iCs/>
        </w:rPr>
      </w:pPr>
    </w:p>
    <w:p w14:paraId="1B446544" w14:textId="77777777" w:rsidR="00383F4A" w:rsidRPr="00383F4A" w:rsidRDefault="00383F4A" w:rsidP="00383F4A">
      <w:pPr>
        <w:autoSpaceDE w:val="0"/>
        <w:autoSpaceDN w:val="0"/>
        <w:adjustRightInd w:val="0"/>
        <w:jc w:val="both"/>
        <w:rPr>
          <w:rFonts w:ascii="Arial" w:hAnsi="Arial" w:cs="Arial"/>
          <w:b/>
        </w:rPr>
      </w:pPr>
    </w:p>
    <w:p w14:paraId="29ED934F" w14:textId="77777777" w:rsidR="00383F4A" w:rsidRPr="00383F4A" w:rsidRDefault="00383F4A" w:rsidP="00383F4A">
      <w:pPr>
        <w:rPr>
          <w:rFonts w:ascii="Arial" w:hAnsi="Arial" w:cs="Arial"/>
          <w:b/>
        </w:rPr>
      </w:pPr>
    </w:p>
    <w:p w14:paraId="1A38FA9E" w14:textId="77777777" w:rsidR="00383F4A" w:rsidRPr="00383F4A" w:rsidRDefault="00383F4A" w:rsidP="00383F4A">
      <w:pPr>
        <w:autoSpaceDE w:val="0"/>
        <w:autoSpaceDN w:val="0"/>
        <w:adjustRightInd w:val="0"/>
        <w:spacing w:after="240"/>
        <w:jc w:val="both"/>
        <w:rPr>
          <w:rFonts w:ascii="Arial" w:hAnsi="Arial" w:cs="Arial"/>
          <w:b/>
        </w:rPr>
      </w:pPr>
      <w:bookmarkStart w:id="5" w:name="_Hlk162532782"/>
      <w:r w:rsidRPr="00383F4A">
        <w:rPr>
          <w:rFonts w:ascii="Arial" w:hAnsi="Arial" w:cs="Arial"/>
          <w:b/>
        </w:rPr>
        <w:t>SECTION B: Approval for Research Activity</w:t>
      </w:r>
    </w:p>
    <w:tbl>
      <w:tblPr>
        <w:tblStyle w:val="TableGrid"/>
        <w:tblW w:w="10169" w:type="dxa"/>
        <w:tblLayout w:type="fixed"/>
        <w:tblLook w:val="04A0" w:firstRow="1" w:lastRow="0" w:firstColumn="1" w:lastColumn="0" w:noHBand="0" w:noVBand="1"/>
      </w:tblPr>
      <w:tblGrid>
        <w:gridCol w:w="545"/>
        <w:gridCol w:w="3583"/>
        <w:gridCol w:w="2464"/>
        <w:gridCol w:w="963"/>
        <w:gridCol w:w="826"/>
        <w:gridCol w:w="962"/>
        <w:gridCol w:w="826"/>
      </w:tblGrid>
      <w:tr w:rsidR="00383F4A" w:rsidRPr="00383F4A" w14:paraId="40B9641F" w14:textId="77777777" w:rsidTr="00F853AC">
        <w:trPr>
          <w:trHeight w:val="1044"/>
        </w:trPr>
        <w:tc>
          <w:tcPr>
            <w:tcW w:w="545" w:type="dxa"/>
            <w:shd w:val="clear" w:color="auto" w:fill="F2F2F2" w:themeFill="background1" w:themeFillShade="F2"/>
          </w:tcPr>
          <w:p w14:paraId="16F34CB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w:t>
            </w:r>
          </w:p>
        </w:tc>
        <w:tc>
          <w:tcPr>
            <w:tcW w:w="6047" w:type="dxa"/>
            <w:gridSpan w:val="2"/>
            <w:shd w:val="clear" w:color="auto" w:fill="F2F2F2" w:themeFill="background1" w:themeFillShade="F2"/>
            <w:vAlign w:val="center"/>
          </w:tcPr>
          <w:p w14:paraId="0ED3406F"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Has the research activity received approval in principle?</w:t>
            </w:r>
          </w:p>
          <w:p w14:paraId="595B9307"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(please check the Guidance Notes as to the appropriate approval process for different levels of research by different categories of individual)</w:t>
            </w:r>
          </w:p>
        </w:tc>
        <w:tc>
          <w:tcPr>
            <w:tcW w:w="963" w:type="dxa"/>
            <w:shd w:val="clear" w:color="auto" w:fill="F2F2F2" w:themeFill="background1" w:themeFillShade="F2"/>
            <w:vAlign w:val="center"/>
          </w:tcPr>
          <w:p w14:paraId="29244FEE" w14:textId="77777777" w:rsidR="00383F4A" w:rsidRPr="00383F4A" w:rsidRDefault="00383F4A" w:rsidP="00383F4A">
            <w:pPr>
              <w:autoSpaceDE w:val="0"/>
              <w:autoSpaceDN w:val="0"/>
              <w:adjustRightInd w:val="0"/>
              <w:jc w:val="center"/>
              <w:rPr>
                <w:rFonts w:ascii="Arial" w:hAnsi="Arial" w:cs="Arial"/>
                <w:b/>
              </w:rPr>
            </w:pPr>
            <w:r w:rsidRPr="00383F4A">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24" w:type="dxa"/>
                <w:shd w:val="clear" w:color="auto" w:fill="BFBFBF" w:themeFill="background1" w:themeFillShade="BF"/>
                <w:vAlign w:val="center"/>
              </w:tcPr>
              <w:p w14:paraId="711B35E0" w14:textId="77777777" w:rsidR="00383F4A" w:rsidRPr="00383F4A" w:rsidRDefault="00383F4A" w:rsidP="00383F4A">
                <w:pPr>
                  <w:autoSpaceDE w:val="0"/>
                  <w:autoSpaceDN w:val="0"/>
                  <w:adjustRightInd w:val="0"/>
                  <w:jc w:val="center"/>
                  <w:rPr>
                    <w:rFonts w:ascii="Arial" w:hAnsi="Arial" w:cs="Arial"/>
                    <w:b/>
                  </w:rPr>
                </w:pPr>
                <w:r w:rsidRPr="00383F4A">
                  <w:rPr>
                    <w:rFonts w:ascii="Segoe UI Symbol" w:hAnsi="Segoe UI Symbol" w:cs="Segoe UI Symbol"/>
                    <w:b/>
                  </w:rPr>
                  <w:t>☐</w:t>
                </w:r>
              </w:p>
            </w:tc>
          </w:sdtContent>
        </w:sdt>
        <w:tc>
          <w:tcPr>
            <w:tcW w:w="962" w:type="dxa"/>
            <w:shd w:val="clear" w:color="auto" w:fill="F2F2F2" w:themeFill="background1" w:themeFillShade="F2"/>
            <w:vAlign w:val="center"/>
          </w:tcPr>
          <w:p w14:paraId="3BEEB91A" w14:textId="77777777" w:rsidR="00383F4A" w:rsidRPr="00383F4A" w:rsidRDefault="00383F4A" w:rsidP="00383F4A">
            <w:pPr>
              <w:autoSpaceDE w:val="0"/>
              <w:autoSpaceDN w:val="0"/>
              <w:adjustRightInd w:val="0"/>
              <w:jc w:val="center"/>
              <w:rPr>
                <w:rFonts w:ascii="Arial" w:hAnsi="Arial" w:cs="Arial"/>
                <w:b/>
              </w:rPr>
            </w:pPr>
            <w:r w:rsidRPr="00383F4A">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EndPr/>
          <w:sdtContent>
            <w:tc>
              <w:tcPr>
                <w:tcW w:w="825" w:type="dxa"/>
                <w:shd w:val="clear" w:color="auto" w:fill="BFBFBF" w:themeFill="background1" w:themeFillShade="BF"/>
                <w:vAlign w:val="center"/>
              </w:tcPr>
              <w:p w14:paraId="503FF57C" w14:textId="77777777" w:rsidR="00383F4A" w:rsidRPr="00383F4A" w:rsidRDefault="00383F4A" w:rsidP="00383F4A">
                <w:pPr>
                  <w:autoSpaceDE w:val="0"/>
                  <w:autoSpaceDN w:val="0"/>
                  <w:adjustRightInd w:val="0"/>
                  <w:jc w:val="center"/>
                  <w:rPr>
                    <w:rFonts w:ascii="Arial" w:hAnsi="Arial" w:cs="Arial"/>
                    <w:b/>
                  </w:rPr>
                </w:pPr>
                <w:r w:rsidRPr="00383F4A">
                  <w:rPr>
                    <w:rFonts w:ascii="Segoe UI Symbol" w:hAnsi="Segoe UI Symbol" w:cs="Segoe UI Symbol"/>
                    <w:b/>
                  </w:rPr>
                  <w:t>☒</w:t>
                </w:r>
              </w:p>
            </w:tc>
          </w:sdtContent>
        </w:sdt>
      </w:tr>
      <w:tr w:rsidR="00383F4A" w:rsidRPr="00383F4A" w14:paraId="38F8E717" w14:textId="77777777" w:rsidTr="00F853AC">
        <w:trPr>
          <w:trHeight w:val="258"/>
        </w:trPr>
        <w:tc>
          <w:tcPr>
            <w:tcW w:w="545" w:type="dxa"/>
            <w:shd w:val="clear" w:color="auto" w:fill="F2F2F2" w:themeFill="background1" w:themeFillShade="F2"/>
          </w:tcPr>
          <w:p w14:paraId="2342DD71" w14:textId="77777777" w:rsidR="00383F4A" w:rsidRPr="00383F4A" w:rsidRDefault="00383F4A" w:rsidP="00383F4A">
            <w:pPr>
              <w:autoSpaceDE w:val="0"/>
              <w:autoSpaceDN w:val="0"/>
              <w:adjustRightInd w:val="0"/>
              <w:rPr>
                <w:rFonts w:ascii="Arial" w:hAnsi="Arial" w:cs="Arial"/>
                <w:b/>
                <w:bCs/>
              </w:rPr>
            </w:pPr>
          </w:p>
        </w:tc>
        <w:tc>
          <w:tcPr>
            <w:tcW w:w="7836" w:type="dxa"/>
            <w:gridSpan w:val="4"/>
            <w:shd w:val="clear" w:color="auto" w:fill="F2F2F2" w:themeFill="background1" w:themeFillShade="F2"/>
          </w:tcPr>
          <w:p w14:paraId="57360C45" w14:textId="77777777" w:rsidR="00383F4A" w:rsidRPr="00383F4A" w:rsidRDefault="00383F4A" w:rsidP="00383F4A">
            <w:pPr>
              <w:autoSpaceDE w:val="0"/>
              <w:autoSpaceDN w:val="0"/>
              <w:adjustRightInd w:val="0"/>
              <w:rPr>
                <w:rFonts w:ascii="Arial" w:hAnsi="Arial" w:cs="Arial"/>
                <w:b/>
                <w:bCs/>
              </w:rPr>
            </w:pPr>
          </w:p>
        </w:tc>
        <w:tc>
          <w:tcPr>
            <w:tcW w:w="1788" w:type="dxa"/>
            <w:gridSpan w:val="2"/>
            <w:shd w:val="clear" w:color="auto" w:fill="F2F2F2" w:themeFill="background1" w:themeFillShade="F2"/>
          </w:tcPr>
          <w:p w14:paraId="4F819333" w14:textId="77777777" w:rsidR="00383F4A" w:rsidRPr="00383F4A" w:rsidRDefault="00383F4A" w:rsidP="00383F4A">
            <w:pPr>
              <w:autoSpaceDE w:val="0"/>
              <w:autoSpaceDN w:val="0"/>
              <w:adjustRightInd w:val="0"/>
              <w:jc w:val="center"/>
              <w:rPr>
                <w:rFonts w:ascii="Arial" w:hAnsi="Arial" w:cs="Arial"/>
                <w:b/>
                <w:bCs/>
                <w:i/>
              </w:rPr>
            </w:pPr>
            <w:r w:rsidRPr="00383F4A">
              <w:rPr>
                <w:rFonts w:ascii="Arial" w:hAnsi="Arial" w:cs="Arial"/>
                <w:b/>
                <w:bCs/>
                <w:i/>
              </w:rPr>
              <w:t>Date</w:t>
            </w:r>
          </w:p>
        </w:tc>
      </w:tr>
      <w:tr w:rsidR="00383F4A" w:rsidRPr="00383F4A" w14:paraId="173111FB" w14:textId="77777777" w:rsidTr="00F853AC">
        <w:trPr>
          <w:trHeight w:val="451"/>
        </w:trPr>
        <w:tc>
          <w:tcPr>
            <w:tcW w:w="545" w:type="dxa"/>
            <w:vMerge w:val="restart"/>
            <w:shd w:val="clear" w:color="auto" w:fill="F2F2F2" w:themeFill="background1" w:themeFillShade="F2"/>
          </w:tcPr>
          <w:p w14:paraId="3FC635D9" w14:textId="77777777" w:rsidR="00383F4A" w:rsidRPr="00383F4A" w:rsidRDefault="00383F4A" w:rsidP="00383F4A">
            <w:pPr>
              <w:autoSpaceDE w:val="0"/>
              <w:autoSpaceDN w:val="0"/>
              <w:adjustRightInd w:val="0"/>
              <w:jc w:val="both"/>
              <w:rPr>
                <w:rFonts w:ascii="Arial" w:hAnsi="Arial" w:cs="Arial"/>
              </w:rPr>
            </w:pPr>
            <w:r w:rsidRPr="00383F4A">
              <w:rPr>
                <w:rFonts w:ascii="Arial" w:hAnsi="Arial" w:cs="Arial"/>
              </w:rPr>
              <w:t>2</w:t>
            </w:r>
          </w:p>
        </w:tc>
        <w:tc>
          <w:tcPr>
            <w:tcW w:w="3583" w:type="dxa"/>
            <w:vMerge w:val="restart"/>
            <w:shd w:val="clear" w:color="auto" w:fill="F2F2F2" w:themeFill="background1" w:themeFillShade="F2"/>
          </w:tcPr>
          <w:p w14:paraId="320C8D2A" w14:textId="77777777" w:rsidR="00383F4A" w:rsidRPr="00383F4A" w:rsidRDefault="00383F4A" w:rsidP="00383F4A">
            <w:pPr>
              <w:autoSpaceDE w:val="0"/>
              <w:autoSpaceDN w:val="0"/>
              <w:adjustRightInd w:val="0"/>
              <w:jc w:val="both"/>
              <w:rPr>
                <w:rFonts w:ascii="Arial" w:hAnsi="Arial" w:cs="Arial"/>
              </w:rPr>
            </w:pPr>
            <w:r w:rsidRPr="00383F4A">
              <w:rPr>
                <w:rFonts w:ascii="Arial" w:hAnsi="Arial" w:cs="Arial"/>
              </w:rPr>
              <w:t xml:space="preserve">If </w:t>
            </w:r>
            <w:proofErr w:type="gramStart"/>
            <w:r w:rsidRPr="00383F4A">
              <w:rPr>
                <w:rFonts w:ascii="Arial" w:hAnsi="Arial" w:cs="Arial"/>
              </w:rPr>
              <w:t>Yes</w:t>
            </w:r>
            <w:proofErr w:type="gramEnd"/>
            <w:r w:rsidRPr="00383F4A">
              <w:rPr>
                <w:rFonts w:ascii="Arial" w:hAnsi="Arial" w:cs="Arial"/>
              </w:rPr>
              <w:t>, please indicate source of approval (and date where known):</w:t>
            </w:r>
            <w:r w:rsidRPr="00383F4A">
              <w:rPr>
                <w:rFonts w:ascii="Arial" w:hAnsi="Arial" w:cs="Arial"/>
                <w:bCs/>
                <w:i/>
                <w:iCs/>
                <w:color w:val="FF0000"/>
              </w:rPr>
              <w:t xml:space="preserve"> </w:t>
            </w:r>
            <w:r w:rsidRPr="00383F4A">
              <w:rPr>
                <w:rFonts w:ascii="Arial" w:hAnsi="Arial" w:cs="Arial"/>
                <w:b/>
                <w:bCs/>
                <w:i/>
                <w:iCs/>
              </w:rPr>
              <w:t>Approval in principle must be obtained from the relevant source prior to seeking ethical approval</w:t>
            </w:r>
          </w:p>
        </w:tc>
        <w:tc>
          <w:tcPr>
            <w:tcW w:w="3427" w:type="dxa"/>
            <w:gridSpan w:val="2"/>
            <w:shd w:val="clear" w:color="auto" w:fill="F2F2F2" w:themeFill="background1" w:themeFillShade="F2"/>
            <w:vAlign w:val="center"/>
          </w:tcPr>
          <w:p w14:paraId="26905B1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24" w:type="dxa"/>
                <w:shd w:val="clear" w:color="auto" w:fill="BFBFBF" w:themeFill="background1" w:themeFillShade="BF"/>
                <w:vAlign w:val="center"/>
              </w:tcPr>
              <w:p w14:paraId="0B03BBE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tc>
          </w:sdtContent>
        </w:sdt>
        <w:tc>
          <w:tcPr>
            <w:tcW w:w="1788" w:type="dxa"/>
            <w:gridSpan w:val="2"/>
            <w:vAlign w:val="center"/>
          </w:tcPr>
          <w:p w14:paraId="294D57E1" w14:textId="77777777" w:rsidR="00383F4A" w:rsidRPr="00383F4A" w:rsidRDefault="00383F4A" w:rsidP="00383F4A">
            <w:pPr>
              <w:autoSpaceDE w:val="0"/>
              <w:autoSpaceDN w:val="0"/>
              <w:adjustRightInd w:val="0"/>
              <w:jc w:val="center"/>
              <w:rPr>
                <w:rFonts w:ascii="Arial" w:hAnsi="Arial" w:cs="Arial"/>
                <w:b/>
                <w:bCs/>
              </w:rPr>
            </w:pPr>
          </w:p>
        </w:tc>
      </w:tr>
      <w:tr w:rsidR="00383F4A" w:rsidRPr="00383F4A" w14:paraId="4EF62BDE" w14:textId="77777777" w:rsidTr="00F853AC">
        <w:trPr>
          <w:trHeight w:val="428"/>
        </w:trPr>
        <w:tc>
          <w:tcPr>
            <w:tcW w:w="545" w:type="dxa"/>
            <w:vMerge/>
            <w:shd w:val="clear" w:color="auto" w:fill="F2F2F2" w:themeFill="background1" w:themeFillShade="F2"/>
          </w:tcPr>
          <w:p w14:paraId="508B8959" w14:textId="77777777" w:rsidR="00383F4A" w:rsidRPr="00383F4A" w:rsidRDefault="00383F4A" w:rsidP="00383F4A">
            <w:pPr>
              <w:autoSpaceDE w:val="0"/>
              <w:autoSpaceDN w:val="0"/>
              <w:adjustRightInd w:val="0"/>
              <w:jc w:val="both"/>
              <w:rPr>
                <w:rFonts w:ascii="Arial" w:hAnsi="Arial" w:cs="Arial"/>
              </w:rPr>
            </w:pPr>
          </w:p>
        </w:tc>
        <w:tc>
          <w:tcPr>
            <w:tcW w:w="3583" w:type="dxa"/>
            <w:vMerge/>
            <w:shd w:val="clear" w:color="auto" w:fill="F2F2F2" w:themeFill="background1" w:themeFillShade="F2"/>
          </w:tcPr>
          <w:p w14:paraId="1420F9E5" w14:textId="77777777" w:rsidR="00383F4A" w:rsidRPr="00383F4A" w:rsidRDefault="00383F4A" w:rsidP="00383F4A">
            <w:pPr>
              <w:autoSpaceDE w:val="0"/>
              <w:autoSpaceDN w:val="0"/>
              <w:adjustRightInd w:val="0"/>
              <w:jc w:val="both"/>
              <w:rPr>
                <w:rFonts w:ascii="Arial" w:hAnsi="Arial" w:cs="Arial"/>
              </w:rPr>
            </w:pPr>
          </w:p>
        </w:tc>
        <w:tc>
          <w:tcPr>
            <w:tcW w:w="3427" w:type="dxa"/>
            <w:gridSpan w:val="2"/>
            <w:shd w:val="clear" w:color="auto" w:fill="F2F2F2" w:themeFill="background1" w:themeFillShade="F2"/>
            <w:vAlign w:val="center"/>
          </w:tcPr>
          <w:p w14:paraId="501F8282"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24" w:type="dxa"/>
                <w:shd w:val="clear" w:color="auto" w:fill="BFBFBF" w:themeFill="background1" w:themeFillShade="BF"/>
                <w:vAlign w:val="center"/>
              </w:tcPr>
              <w:p w14:paraId="63DE9788"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tc>
          </w:sdtContent>
        </w:sdt>
        <w:tc>
          <w:tcPr>
            <w:tcW w:w="1788" w:type="dxa"/>
            <w:gridSpan w:val="2"/>
            <w:vAlign w:val="center"/>
          </w:tcPr>
          <w:p w14:paraId="6D68223B" w14:textId="77777777" w:rsidR="00383F4A" w:rsidRPr="00383F4A" w:rsidRDefault="00383F4A" w:rsidP="00383F4A">
            <w:pPr>
              <w:autoSpaceDE w:val="0"/>
              <w:autoSpaceDN w:val="0"/>
              <w:adjustRightInd w:val="0"/>
              <w:jc w:val="center"/>
              <w:rPr>
                <w:rFonts w:ascii="Arial" w:hAnsi="Arial" w:cs="Arial"/>
                <w:b/>
                <w:bCs/>
              </w:rPr>
            </w:pPr>
          </w:p>
        </w:tc>
      </w:tr>
      <w:tr w:rsidR="00383F4A" w:rsidRPr="00383F4A" w14:paraId="1C68E9E1" w14:textId="77777777" w:rsidTr="00F853AC">
        <w:trPr>
          <w:trHeight w:val="148"/>
        </w:trPr>
        <w:tc>
          <w:tcPr>
            <w:tcW w:w="545" w:type="dxa"/>
            <w:vMerge/>
            <w:shd w:val="clear" w:color="auto" w:fill="F2F2F2" w:themeFill="background1" w:themeFillShade="F2"/>
          </w:tcPr>
          <w:p w14:paraId="54FDB5FE" w14:textId="77777777" w:rsidR="00383F4A" w:rsidRPr="00383F4A" w:rsidRDefault="00383F4A" w:rsidP="00383F4A">
            <w:pPr>
              <w:autoSpaceDE w:val="0"/>
              <w:autoSpaceDN w:val="0"/>
              <w:adjustRightInd w:val="0"/>
              <w:jc w:val="both"/>
              <w:rPr>
                <w:rFonts w:ascii="Arial" w:hAnsi="Arial" w:cs="Arial"/>
              </w:rPr>
            </w:pPr>
          </w:p>
        </w:tc>
        <w:tc>
          <w:tcPr>
            <w:tcW w:w="3583" w:type="dxa"/>
            <w:vMerge/>
            <w:shd w:val="clear" w:color="auto" w:fill="F2F2F2" w:themeFill="background1" w:themeFillShade="F2"/>
          </w:tcPr>
          <w:p w14:paraId="243BC304" w14:textId="77777777" w:rsidR="00383F4A" w:rsidRPr="00383F4A" w:rsidRDefault="00383F4A" w:rsidP="00383F4A">
            <w:pPr>
              <w:autoSpaceDE w:val="0"/>
              <w:autoSpaceDN w:val="0"/>
              <w:adjustRightInd w:val="0"/>
              <w:jc w:val="both"/>
              <w:rPr>
                <w:rFonts w:ascii="Arial" w:hAnsi="Arial" w:cs="Arial"/>
              </w:rPr>
            </w:pPr>
          </w:p>
        </w:tc>
        <w:tc>
          <w:tcPr>
            <w:tcW w:w="3427" w:type="dxa"/>
            <w:gridSpan w:val="2"/>
            <w:shd w:val="clear" w:color="auto" w:fill="F2F2F2" w:themeFill="background1" w:themeFillShade="F2"/>
            <w:vAlign w:val="center"/>
          </w:tcPr>
          <w:p w14:paraId="23B53FF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Other (write in)</w:t>
            </w:r>
          </w:p>
          <w:p w14:paraId="7B6342C3" w14:textId="77777777" w:rsidR="00383F4A" w:rsidRPr="00383F4A" w:rsidRDefault="00383F4A" w:rsidP="00383F4A">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24" w:type="dxa"/>
                <w:shd w:val="clear" w:color="auto" w:fill="BFBFBF" w:themeFill="background1" w:themeFillShade="BF"/>
                <w:vAlign w:val="center"/>
              </w:tcPr>
              <w:p w14:paraId="2A052BDA"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tc>
          </w:sdtContent>
        </w:sdt>
        <w:tc>
          <w:tcPr>
            <w:tcW w:w="1788" w:type="dxa"/>
            <w:gridSpan w:val="2"/>
            <w:vAlign w:val="center"/>
          </w:tcPr>
          <w:p w14:paraId="23700B29" w14:textId="77777777" w:rsidR="00383F4A" w:rsidRPr="00383F4A" w:rsidRDefault="00383F4A" w:rsidP="00383F4A">
            <w:pPr>
              <w:autoSpaceDE w:val="0"/>
              <w:autoSpaceDN w:val="0"/>
              <w:adjustRightInd w:val="0"/>
              <w:jc w:val="center"/>
              <w:rPr>
                <w:rFonts w:ascii="Arial" w:hAnsi="Arial" w:cs="Arial"/>
                <w:b/>
                <w:bCs/>
              </w:rPr>
            </w:pPr>
          </w:p>
        </w:tc>
      </w:tr>
    </w:tbl>
    <w:p w14:paraId="7FE1293D" w14:textId="77777777" w:rsidR="00383F4A" w:rsidRPr="00383F4A" w:rsidRDefault="00383F4A" w:rsidP="00383F4A">
      <w:pPr>
        <w:autoSpaceDE w:val="0"/>
        <w:autoSpaceDN w:val="0"/>
        <w:adjustRightInd w:val="0"/>
        <w:spacing w:after="240"/>
        <w:jc w:val="both"/>
        <w:rPr>
          <w:rFonts w:ascii="Arial" w:hAnsi="Arial" w:cs="Arial"/>
          <w:bCs/>
          <w:iCs/>
        </w:rPr>
      </w:pPr>
    </w:p>
    <w:p w14:paraId="7BF7F474" w14:textId="77777777" w:rsidR="00383F4A" w:rsidRPr="00383F4A" w:rsidRDefault="00383F4A" w:rsidP="00383F4A">
      <w:pPr>
        <w:autoSpaceDE w:val="0"/>
        <w:autoSpaceDN w:val="0"/>
        <w:adjustRightInd w:val="0"/>
        <w:spacing w:after="240"/>
        <w:jc w:val="both"/>
        <w:rPr>
          <w:rFonts w:ascii="Arial" w:hAnsi="Arial" w:cs="Arial"/>
          <w:b/>
        </w:rPr>
      </w:pPr>
      <w:r w:rsidRPr="00383F4A">
        <w:rPr>
          <w:rFonts w:ascii="Arial" w:hAnsi="Arial" w:cs="Arial"/>
          <w:b/>
        </w:rPr>
        <w:t>SECTION C:  Internal and External Ethical Guidance Materials</w:t>
      </w:r>
    </w:p>
    <w:tbl>
      <w:tblPr>
        <w:tblStyle w:val="TableGrid"/>
        <w:tblW w:w="10119" w:type="dxa"/>
        <w:tblLook w:val="04A0" w:firstRow="1" w:lastRow="0" w:firstColumn="1" w:lastColumn="0" w:noHBand="0" w:noVBand="1"/>
      </w:tblPr>
      <w:tblGrid>
        <w:gridCol w:w="542"/>
        <w:gridCol w:w="8482"/>
        <w:gridCol w:w="1095"/>
      </w:tblGrid>
      <w:tr w:rsidR="00383F4A" w:rsidRPr="00383F4A" w14:paraId="04D489CB" w14:textId="77777777" w:rsidTr="00F853AC">
        <w:trPr>
          <w:trHeight w:val="1275"/>
        </w:trPr>
        <w:tc>
          <w:tcPr>
            <w:tcW w:w="542" w:type="dxa"/>
            <w:shd w:val="clear" w:color="auto" w:fill="F2F2F2" w:themeFill="background1" w:themeFillShade="F2"/>
          </w:tcPr>
          <w:p w14:paraId="726A0A89" w14:textId="77777777" w:rsidR="00383F4A" w:rsidRPr="00383F4A" w:rsidRDefault="00383F4A" w:rsidP="00383F4A">
            <w:pPr>
              <w:autoSpaceDE w:val="0"/>
              <w:autoSpaceDN w:val="0"/>
              <w:adjustRightInd w:val="0"/>
              <w:rPr>
                <w:rFonts w:ascii="Arial" w:hAnsi="Arial" w:cs="Arial"/>
              </w:rPr>
            </w:pPr>
          </w:p>
        </w:tc>
        <w:tc>
          <w:tcPr>
            <w:tcW w:w="9577" w:type="dxa"/>
            <w:gridSpan w:val="2"/>
            <w:shd w:val="clear" w:color="auto" w:fill="F2F2F2" w:themeFill="background1" w:themeFillShade="F2"/>
          </w:tcPr>
          <w:p w14:paraId="6923287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83F4A">
              <w:rPr>
                <w:rFonts w:ascii="Arial" w:hAnsi="Arial" w:cs="Arial"/>
              </w:rPr>
              <w:t>and also</w:t>
            </w:r>
            <w:proofErr w:type="gramEnd"/>
            <w:r w:rsidRPr="00383F4A">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383F4A" w:rsidRPr="00383F4A" w14:paraId="249E49C4" w14:textId="77777777" w:rsidTr="00F853AC">
        <w:trPr>
          <w:trHeight w:val="359"/>
        </w:trPr>
        <w:tc>
          <w:tcPr>
            <w:tcW w:w="542" w:type="dxa"/>
            <w:vAlign w:val="center"/>
          </w:tcPr>
          <w:p w14:paraId="68B6F06F"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w:t>
            </w:r>
          </w:p>
        </w:tc>
        <w:tc>
          <w:tcPr>
            <w:tcW w:w="8482" w:type="dxa"/>
            <w:vAlign w:val="center"/>
          </w:tcPr>
          <w:p w14:paraId="4D32BB4C" w14:textId="77777777" w:rsidR="00383F4A" w:rsidRPr="00383F4A" w:rsidRDefault="00C65B5E" w:rsidP="00383F4A">
            <w:pPr>
              <w:autoSpaceDE w:val="0"/>
              <w:autoSpaceDN w:val="0"/>
              <w:adjustRightInd w:val="0"/>
              <w:rPr>
                <w:rFonts w:ascii="Arial" w:hAnsi="Arial" w:cs="Arial"/>
                <w:b/>
                <w:bCs/>
              </w:rPr>
            </w:pPr>
            <w:hyperlink r:id="rId42" w:history="1">
              <w:r w:rsidR="00383F4A" w:rsidRPr="00383F4A">
                <w:rPr>
                  <w:rFonts w:ascii="Arial" w:hAnsi="Arial" w:cs="Arial"/>
                  <w:b/>
                  <w:bCs/>
                  <w:color w:val="0000FF"/>
                  <w:u w:val="single"/>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095" w:type="dxa"/>
                <w:shd w:val="clear" w:color="auto" w:fill="BFBFBF" w:themeFill="background1" w:themeFillShade="BF"/>
                <w:vAlign w:val="center"/>
              </w:tcPr>
              <w:p w14:paraId="2E483ECF"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tc>
          </w:sdtContent>
        </w:sdt>
      </w:tr>
      <w:tr w:rsidR="00383F4A" w:rsidRPr="00383F4A" w14:paraId="69D9978C" w14:textId="77777777" w:rsidTr="00F853AC">
        <w:trPr>
          <w:trHeight w:val="422"/>
        </w:trPr>
        <w:tc>
          <w:tcPr>
            <w:tcW w:w="542" w:type="dxa"/>
            <w:vAlign w:val="center"/>
          </w:tcPr>
          <w:p w14:paraId="6780B16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2</w:t>
            </w:r>
          </w:p>
        </w:tc>
        <w:tc>
          <w:tcPr>
            <w:tcW w:w="8482" w:type="dxa"/>
            <w:vAlign w:val="center"/>
          </w:tcPr>
          <w:p w14:paraId="4F21B386" w14:textId="77777777" w:rsidR="00383F4A" w:rsidRPr="00383F4A" w:rsidRDefault="00383F4A" w:rsidP="00383F4A">
            <w:pPr>
              <w:autoSpaceDE w:val="0"/>
              <w:autoSpaceDN w:val="0"/>
              <w:adjustRightInd w:val="0"/>
              <w:rPr>
                <w:rFonts w:ascii="Arial" w:hAnsi="Arial" w:cs="Arial"/>
                <w:b/>
                <w:bCs/>
                <w:color w:val="FF0000"/>
              </w:rPr>
            </w:pPr>
            <w:r w:rsidRPr="00383F4A">
              <w:rPr>
                <w:rFonts w:ascii="Arial" w:hAnsi="Arial" w:cs="Arial"/>
                <w:b/>
                <w:bCs/>
              </w:rPr>
              <w:t>UWTSD Research Data Management Policy</w:t>
            </w:r>
          </w:p>
        </w:tc>
        <w:tc>
          <w:tcPr>
            <w:tcW w:w="1095" w:type="dxa"/>
            <w:shd w:val="clear" w:color="auto" w:fill="BFBFBF" w:themeFill="background1" w:themeFillShade="BF"/>
            <w:vAlign w:val="center"/>
          </w:tcPr>
          <w:sdt>
            <w:sdtPr>
              <w:rPr>
                <w:rFonts w:ascii="Arial" w:hAnsi="Arial" w:cs="Arial"/>
                <w:i/>
              </w:rPr>
              <w:id w:val="-2040961117"/>
              <w14:checkbox>
                <w14:checked w14:val="1"/>
                <w14:checkedState w14:val="2612" w14:font="MS Gothic"/>
                <w14:uncheckedState w14:val="2610" w14:font="MS Gothic"/>
              </w14:checkbox>
            </w:sdtPr>
            <w:sdtEndPr/>
            <w:sdtContent>
              <w:p w14:paraId="5AF0FAFD" w14:textId="77777777" w:rsidR="00383F4A" w:rsidRPr="00383F4A" w:rsidRDefault="00383F4A" w:rsidP="00383F4A">
                <w:pPr>
                  <w:autoSpaceDE w:val="0"/>
                  <w:autoSpaceDN w:val="0"/>
                  <w:adjustRightInd w:val="0"/>
                  <w:jc w:val="center"/>
                  <w:rPr>
                    <w:rFonts w:ascii="Arial" w:hAnsi="Arial" w:cs="Arial"/>
                    <w:i/>
                  </w:rPr>
                </w:pPr>
                <w:r w:rsidRPr="00383F4A">
                  <w:rPr>
                    <w:rFonts w:ascii="Segoe UI Symbol" w:hAnsi="Segoe UI Symbol" w:cs="Segoe UI Symbol"/>
                    <w:i/>
                  </w:rPr>
                  <w:t>☒</w:t>
                </w:r>
              </w:p>
            </w:sdtContent>
          </w:sdt>
        </w:tc>
      </w:tr>
      <w:tr w:rsidR="00383F4A" w:rsidRPr="00383F4A" w14:paraId="4D4C014E" w14:textId="77777777" w:rsidTr="00F853AC">
        <w:trPr>
          <w:trHeight w:val="413"/>
        </w:trPr>
        <w:tc>
          <w:tcPr>
            <w:tcW w:w="542" w:type="dxa"/>
            <w:vAlign w:val="center"/>
          </w:tcPr>
          <w:p w14:paraId="5B97B55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3</w:t>
            </w:r>
          </w:p>
        </w:tc>
        <w:tc>
          <w:tcPr>
            <w:tcW w:w="8482" w:type="dxa"/>
            <w:vAlign w:val="center"/>
          </w:tcPr>
          <w:p w14:paraId="6613CDFF" w14:textId="77777777" w:rsidR="00383F4A" w:rsidRPr="00383F4A" w:rsidRDefault="00383F4A" w:rsidP="00383F4A">
            <w:pPr>
              <w:autoSpaceDE w:val="0"/>
              <w:autoSpaceDN w:val="0"/>
              <w:adjustRightInd w:val="0"/>
              <w:rPr>
                <w:rFonts w:ascii="Arial" w:hAnsi="Arial" w:cs="Arial"/>
                <w:i/>
              </w:rPr>
            </w:pPr>
            <w:r w:rsidRPr="00383F4A">
              <w:rPr>
                <w:rFonts w:ascii="Arial" w:hAnsi="Arial" w:cs="Arial"/>
                <w:i/>
              </w:rPr>
              <w:t>[List any other relevant documents here]</w:t>
            </w:r>
          </w:p>
        </w:tc>
        <w:tc>
          <w:tcPr>
            <w:tcW w:w="1095" w:type="dxa"/>
            <w:shd w:val="clear" w:color="auto" w:fill="BFBFBF" w:themeFill="background1" w:themeFillShade="BF"/>
            <w:vAlign w:val="center"/>
          </w:tcPr>
          <w:sdt>
            <w:sdtPr>
              <w:rPr>
                <w:rFonts w:ascii="Arial" w:hAnsi="Arial" w:cs="Arial"/>
                <w:i/>
              </w:rPr>
              <w:id w:val="-2087453121"/>
              <w14:checkbox>
                <w14:checked w14:val="0"/>
                <w14:checkedState w14:val="2612" w14:font="MS Gothic"/>
                <w14:uncheckedState w14:val="2610" w14:font="MS Gothic"/>
              </w14:checkbox>
            </w:sdtPr>
            <w:sdtEndPr/>
            <w:sdtContent>
              <w:p w14:paraId="20D2AD38" w14:textId="77777777" w:rsidR="00383F4A" w:rsidRPr="00383F4A" w:rsidRDefault="00383F4A" w:rsidP="00383F4A">
                <w:pPr>
                  <w:autoSpaceDE w:val="0"/>
                  <w:autoSpaceDN w:val="0"/>
                  <w:adjustRightInd w:val="0"/>
                  <w:jc w:val="center"/>
                  <w:rPr>
                    <w:rFonts w:ascii="Arial" w:hAnsi="Arial" w:cs="Arial"/>
                    <w:i/>
                  </w:rPr>
                </w:pPr>
                <w:r w:rsidRPr="00383F4A">
                  <w:rPr>
                    <w:rFonts w:ascii="Segoe UI Symbol" w:hAnsi="Segoe UI Symbol" w:cs="Segoe UI Symbol"/>
                    <w:i/>
                  </w:rPr>
                  <w:t>☐</w:t>
                </w:r>
              </w:p>
            </w:sdtContent>
          </w:sdt>
        </w:tc>
      </w:tr>
      <w:bookmarkEnd w:id="5"/>
    </w:tbl>
    <w:p w14:paraId="77DADD82" w14:textId="77777777" w:rsidR="00383F4A" w:rsidRPr="00383F4A" w:rsidRDefault="00383F4A" w:rsidP="00383F4A">
      <w:pPr>
        <w:autoSpaceDE w:val="0"/>
        <w:autoSpaceDN w:val="0"/>
        <w:adjustRightInd w:val="0"/>
        <w:spacing w:after="240"/>
        <w:jc w:val="both"/>
        <w:rPr>
          <w:rFonts w:ascii="Arial" w:hAnsi="Arial" w:cs="Arial"/>
          <w:b/>
        </w:rPr>
      </w:pPr>
    </w:p>
    <w:p w14:paraId="2270ABB4" w14:textId="77777777" w:rsidR="00383F4A" w:rsidRPr="00383F4A" w:rsidRDefault="00383F4A" w:rsidP="00383F4A">
      <w:pPr>
        <w:autoSpaceDE w:val="0"/>
        <w:autoSpaceDN w:val="0"/>
        <w:adjustRightInd w:val="0"/>
        <w:jc w:val="both"/>
        <w:rPr>
          <w:rFonts w:ascii="Arial" w:hAnsi="Arial" w:cs="Arial"/>
          <w:b/>
        </w:rPr>
      </w:pPr>
      <w:bookmarkStart w:id="6" w:name="_Hlk162532973"/>
      <w:bookmarkStart w:id="7" w:name="_Hlk162533147"/>
    </w:p>
    <w:p w14:paraId="5777EC62" w14:textId="77777777" w:rsidR="00383F4A" w:rsidRPr="00383F4A" w:rsidRDefault="00383F4A" w:rsidP="00383F4A">
      <w:pPr>
        <w:autoSpaceDE w:val="0"/>
        <w:autoSpaceDN w:val="0"/>
        <w:adjustRightInd w:val="0"/>
        <w:jc w:val="both"/>
        <w:rPr>
          <w:rFonts w:ascii="Arial" w:hAnsi="Arial" w:cs="Arial"/>
          <w:b/>
        </w:rPr>
      </w:pPr>
      <w:r w:rsidRPr="00383F4A">
        <w:rPr>
          <w:rFonts w:ascii="Arial" w:hAnsi="Arial" w:cs="Arial"/>
          <w:b/>
        </w:rPr>
        <w:lastRenderedPageBreak/>
        <w:t>SECTION D: External Collaborative Research Activity</w:t>
      </w:r>
    </w:p>
    <w:p w14:paraId="2EB45D32" w14:textId="77777777" w:rsidR="00383F4A" w:rsidRPr="00383F4A" w:rsidRDefault="00383F4A" w:rsidP="00383F4A">
      <w:pPr>
        <w:autoSpaceDE w:val="0"/>
        <w:autoSpaceDN w:val="0"/>
        <w:adjustRightInd w:val="0"/>
        <w:spacing w:after="240"/>
        <w:jc w:val="both"/>
        <w:rPr>
          <w:rFonts w:ascii="Arial" w:hAnsi="Arial" w:cs="Arial"/>
        </w:rPr>
      </w:pPr>
      <w:r w:rsidRPr="00383F4A">
        <w:rPr>
          <w:rFonts w:ascii="Arial" w:hAnsi="Arial" w:cs="Arial"/>
        </w:rPr>
        <w:t xml:space="preserve">If there are external </w:t>
      </w:r>
      <w:proofErr w:type="gramStart"/>
      <w:r w:rsidRPr="00383F4A">
        <w:rPr>
          <w:rFonts w:ascii="Arial" w:hAnsi="Arial" w:cs="Arial"/>
        </w:rPr>
        <w:t>collaborators</w:t>
      </w:r>
      <w:proofErr w:type="gramEnd"/>
      <w:r w:rsidRPr="00383F4A">
        <w:rPr>
          <w:rFonts w:ascii="Arial" w:hAnsi="Arial" w:cs="Arial"/>
        </w:rPr>
        <w:t xml:space="preserve"> then you should gain consent from the contact persons to share their personal data with the university. If there are no external </w:t>
      </w:r>
      <w:proofErr w:type="gramStart"/>
      <w:r w:rsidRPr="00383F4A">
        <w:rPr>
          <w:rFonts w:ascii="Arial" w:hAnsi="Arial" w:cs="Arial"/>
        </w:rPr>
        <w:t>collaborators</w:t>
      </w:r>
      <w:proofErr w:type="gramEnd"/>
      <w:r w:rsidRPr="00383F4A">
        <w:rPr>
          <w:rFonts w:ascii="Arial" w:hAnsi="Arial" w:cs="Arial"/>
        </w:rPr>
        <w:t xml:space="preserve"> then leave this section blank and continue to section E.</w:t>
      </w:r>
    </w:p>
    <w:tbl>
      <w:tblPr>
        <w:tblStyle w:val="TableGrid"/>
        <w:tblW w:w="9937" w:type="dxa"/>
        <w:tblLayout w:type="fixed"/>
        <w:tblLook w:val="04A0" w:firstRow="1" w:lastRow="0" w:firstColumn="1" w:lastColumn="0" w:noHBand="0" w:noVBand="1"/>
      </w:tblPr>
      <w:tblGrid>
        <w:gridCol w:w="532"/>
        <w:gridCol w:w="3625"/>
        <w:gridCol w:w="2285"/>
        <w:gridCol w:w="941"/>
        <w:gridCol w:w="805"/>
        <w:gridCol w:w="930"/>
        <w:gridCol w:w="10"/>
        <w:gridCol w:w="809"/>
      </w:tblGrid>
      <w:tr w:rsidR="00383F4A" w:rsidRPr="00383F4A" w14:paraId="07AE13F7" w14:textId="77777777" w:rsidTr="00F853AC">
        <w:trPr>
          <w:trHeight w:val="226"/>
        </w:trPr>
        <w:tc>
          <w:tcPr>
            <w:tcW w:w="532" w:type="dxa"/>
            <w:shd w:val="clear" w:color="auto" w:fill="F2F2F2" w:themeFill="background1" w:themeFillShade="F2"/>
          </w:tcPr>
          <w:p w14:paraId="586808B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w:t>
            </w:r>
          </w:p>
        </w:tc>
        <w:tc>
          <w:tcPr>
            <w:tcW w:w="3625" w:type="dxa"/>
            <w:shd w:val="clear" w:color="auto" w:fill="F2F2F2" w:themeFill="background1" w:themeFillShade="F2"/>
          </w:tcPr>
          <w:p w14:paraId="2A239EF0" w14:textId="77777777" w:rsidR="00383F4A" w:rsidRPr="00383F4A" w:rsidRDefault="00383F4A" w:rsidP="00383F4A">
            <w:pPr>
              <w:autoSpaceDE w:val="0"/>
              <w:autoSpaceDN w:val="0"/>
              <w:adjustRightInd w:val="0"/>
              <w:jc w:val="both"/>
              <w:rPr>
                <w:rFonts w:ascii="Arial" w:hAnsi="Arial" w:cs="Arial"/>
              </w:rPr>
            </w:pPr>
            <w:r w:rsidRPr="00383F4A">
              <w:rPr>
                <w:rFonts w:ascii="Arial" w:hAnsi="Arial" w:cs="Arial"/>
              </w:rPr>
              <w:t>Institution</w:t>
            </w:r>
          </w:p>
        </w:tc>
        <w:tc>
          <w:tcPr>
            <w:tcW w:w="5780" w:type="dxa"/>
            <w:gridSpan w:val="6"/>
          </w:tcPr>
          <w:p w14:paraId="33952F16" w14:textId="77777777" w:rsidR="00383F4A" w:rsidRPr="00383F4A" w:rsidRDefault="00383F4A" w:rsidP="00383F4A">
            <w:pPr>
              <w:autoSpaceDE w:val="0"/>
              <w:autoSpaceDN w:val="0"/>
              <w:adjustRightInd w:val="0"/>
              <w:rPr>
                <w:rFonts w:ascii="Arial" w:hAnsi="Arial" w:cs="Arial"/>
                <w:bCs/>
              </w:rPr>
            </w:pPr>
          </w:p>
          <w:p w14:paraId="7D3C26EC" w14:textId="77777777" w:rsidR="00383F4A" w:rsidRPr="00383F4A" w:rsidRDefault="00383F4A" w:rsidP="00383F4A">
            <w:pPr>
              <w:autoSpaceDE w:val="0"/>
              <w:autoSpaceDN w:val="0"/>
              <w:adjustRightInd w:val="0"/>
              <w:rPr>
                <w:rFonts w:ascii="Arial" w:hAnsi="Arial" w:cs="Arial"/>
                <w:bCs/>
              </w:rPr>
            </w:pPr>
          </w:p>
        </w:tc>
      </w:tr>
      <w:tr w:rsidR="00383F4A" w:rsidRPr="00383F4A" w14:paraId="35CC1780" w14:textId="77777777" w:rsidTr="00F853AC">
        <w:trPr>
          <w:trHeight w:val="226"/>
        </w:trPr>
        <w:tc>
          <w:tcPr>
            <w:tcW w:w="532" w:type="dxa"/>
            <w:shd w:val="clear" w:color="auto" w:fill="F2F2F2" w:themeFill="background1" w:themeFillShade="F2"/>
          </w:tcPr>
          <w:p w14:paraId="3C409152"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2</w:t>
            </w:r>
          </w:p>
        </w:tc>
        <w:tc>
          <w:tcPr>
            <w:tcW w:w="3625" w:type="dxa"/>
            <w:shd w:val="clear" w:color="auto" w:fill="F2F2F2" w:themeFill="background1" w:themeFillShade="F2"/>
          </w:tcPr>
          <w:p w14:paraId="1413BF2C" w14:textId="77777777" w:rsidR="00383F4A" w:rsidRPr="00383F4A" w:rsidRDefault="00383F4A" w:rsidP="00383F4A">
            <w:pPr>
              <w:autoSpaceDE w:val="0"/>
              <w:autoSpaceDN w:val="0"/>
              <w:adjustRightInd w:val="0"/>
              <w:jc w:val="both"/>
              <w:rPr>
                <w:rFonts w:ascii="Arial" w:hAnsi="Arial" w:cs="Arial"/>
              </w:rPr>
            </w:pPr>
            <w:r w:rsidRPr="00383F4A">
              <w:rPr>
                <w:rFonts w:ascii="Arial" w:hAnsi="Arial" w:cs="Arial"/>
              </w:rPr>
              <w:t>Contact person name</w:t>
            </w:r>
          </w:p>
        </w:tc>
        <w:tc>
          <w:tcPr>
            <w:tcW w:w="5780" w:type="dxa"/>
            <w:gridSpan w:val="6"/>
          </w:tcPr>
          <w:p w14:paraId="5499C04B" w14:textId="77777777" w:rsidR="00383F4A" w:rsidRPr="00383F4A" w:rsidRDefault="00383F4A" w:rsidP="00383F4A">
            <w:pPr>
              <w:autoSpaceDE w:val="0"/>
              <w:autoSpaceDN w:val="0"/>
              <w:adjustRightInd w:val="0"/>
              <w:rPr>
                <w:rFonts w:ascii="Arial" w:hAnsi="Arial" w:cs="Arial"/>
                <w:bCs/>
              </w:rPr>
            </w:pPr>
          </w:p>
          <w:p w14:paraId="2972D7C3" w14:textId="77777777" w:rsidR="00383F4A" w:rsidRPr="00383F4A" w:rsidRDefault="00383F4A" w:rsidP="00383F4A">
            <w:pPr>
              <w:autoSpaceDE w:val="0"/>
              <w:autoSpaceDN w:val="0"/>
              <w:adjustRightInd w:val="0"/>
              <w:rPr>
                <w:rFonts w:ascii="Arial" w:hAnsi="Arial" w:cs="Arial"/>
                <w:bCs/>
              </w:rPr>
            </w:pPr>
          </w:p>
        </w:tc>
      </w:tr>
      <w:tr w:rsidR="00383F4A" w:rsidRPr="00383F4A" w14:paraId="0F3B14AE" w14:textId="77777777" w:rsidTr="00F853AC">
        <w:trPr>
          <w:trHeight w:val="226"/>
        </w:trPr>
        <w:tc>
          <w:tcPr>
            <w:tcW w:w="532" w:type="dxa"/>
            <w:shd w:val="clear" w:color="auto" w:fill="F2F2F2" w:themeFill="background1" w:themeFillShade="F2"/>
          </w:tcPr>
          <w:p w14:paraId="71AE642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3</w:t>
            </w:r>
          </w:p>
        </w:tc>
        <w:tc>
          <w:tcPr>
            <w:tcW w:w="3625" w:type="dxa"/>
            <w:shd w:val="clear" w:color="auto" w:fill="F2F2F2" w:themeFill="background1" w:themeFillShade="F2"/>
          </w:tcPr>
          <w:p w14:paraId="4A4570DB" w14:textId="77777777" w:rsidR="00383F4A" w:rsidRPr="00383F4A" w:rsidRDefault="00383F4A" w:rsidP="00383F4A">
            <w:pPr>
              <w:autoSpaceDE w:val="0"/>
              <w:autoSpaceDN w:val="0"/>
              <w:adjustRightInd w:val="0"/>
              <w:jc w:val="both"/>
              <w:rPr>
                <w:rFonts w:ascii="Arial" w:hAnsi="Arial" w:cs="Arial"/>
              </w:rPr>
            </w:pPr>
            <w:r w:rsidRPr="00383F4A">
              <w:rPr>
                <w:rFonts w:ascii="Arial" w:hAnsi="Arial" w:cs="Arial"/>
              </w:rPr>
              <w:t xml:space="preserve">Contact person e-mail </w:t>
            </w:r>
            <w:proofErr w:type="gramStart"/>
            <w:r w:rsidRPr="00383F4A">
              <w:rPr>
                <w:rFonts w:ascii="Arial" w:hAnsi="Arial" w:cs="Arial"/>
              </w:rPr>
              <w:t>address</w:t>
            </w:r>
            <w:proofErr w:type="gramEnd"/>
          </w:p>
          <w:p w14:paraId="6507540D" w14:textId="77777777" w:rsidR="00383F4A" w:rsidRPr="00383F4A" w:rsidRDefault="00383F4A" w:rsidP="00383F4A">
            <w:pPr>
              <w:autoSpaceDE w:val="0"/>
              <w:autoSpaceDN w:val="0"/>
              <w:adjustRightInd w:val="0"/>
              <w:jc w:val="both"/>
              <w:rPr>
                <w:rFonts w:ascii="Arial" w:hAnsi="Arial" w:cs="Arial"/>
              </w:rPr>
            </w:pPr>
          </w:p>
        </w:tc>
        <w:tc>
          <w:tcPr>
            <w:tcW w:w="5780" w:type="dxa"/>
            <w:gridSpan w:val="6"/>
          </w:tcPr>
          <w:p w14:paraId="65307666" w14:textId="77777777" w:rsidR="00383F4A" w:rsidRPr="00383F4A" w:rsidRDefault="00383F4A" w:rsidP="00383F4A">
            <w:pPr>
              <w:autoSpaceDE w:val="0"/>
              <w:autoSpaceDN w:val="0"/>
              <w:adjustRightInd w:val="0"/>
              <w:rPr>
                <w:rFonts w:ascii="Arial" w:hAnsi="Arial" w:cs="Arial"/>
                <w:bCs/>
              </w:rPr>
            </w:pPr>
          </w:p>
        </w:tc>
      </w:tr>
      <w:tr w:rsidR="00383F4A" w:rsidRPr="00383F4A" w14:paraId="56B83EE4" w14:textId="77777777" w:rsidTr="00F853AC">
        <w:trPr>
          <w:trHeight w:val="288"/>
        </w:trPr>
        <w:tc>
          <w:tcPr>
            <w:tcW w:w="532" w:type="dxa"/>
            <w:shd w:val="clear" w:color="auto" w:fill="F2F2F2" w:themeFill="background1" w:themeFillShade="F2"/>
          </w:tcPr>
          <w:p w14:paraId="689500B8"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4</w:t>
            </w:r>
          </w:p>
        </w:tc>
        <w:tc>
          <w:tcPr>
            <w:tcW w:w="5910" w:type="dxa"/>
            <w:gridSpan w:val="2"/>
            <w:shd w:val="clear" w:color="auto" w:fill="F2F2F2" w:themeFill="background1" w:themeFillShade="F2"/>
          </w:tcPr>
          <w:p w14:paraId="374984CF"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Is your research externally funded?</w:t>
            </w:r>
          </w:p>
        </w:tc>
        <w:tc>
          <w:tcPr>
            <w:tcW w:w="941" w:type="dxa"/>
            <w:shd w:val="clear" w:color="auto" w:fill="F2F2F2" w:themeFill="background1" w:themeFillShade="F2"/>
            <w:vAlign w:val="center"/>
          </w:tcPr>
          <w:p w14:paraId="1A78DD9B"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b/>
              </w:rPr>
              <w:t>YES</w:t>
            </w:r>
          </w:p>
        </w:tc>
        <w:tc>
          <w:tcPr>
            <w:tcW w:w="805" w:type="dxa"/>
            <w:shd w:val="clear" w:color="auto" w:fill="D9D9D9" w:themeFill="background1" w:themeFillShade="D9"/>
            <w:vAlign w:val="center"/>
          </w:tcPr>
          <w:p w14:paraId="29DA4612" w14:textId="77777777" w:rsidR="00383F4A" w:rsidRPr="00383F4A" w:rsidRDefault="00C65B5E" w:rsidP="00383F4A">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383F4A" w:rsidRPr="00383F4A">
                  <w:rPr>
                    <w:rFonts w:ascii="Segoe UI Symbol" w:hAnsi="Segoe UI Symbol" w:cs="Segoe UI Symbol"/>
                  </w:rPr>
                  <w:t>☐</w:t>
                </w:r>
              </w:sdtContent>
            </w:sdt>
          </w:p>
        </w:tc>
        <w:tc>
          <w:tcPr>
            <w:tcW w:w="940" w:type="dxa"/>
            <w:gridSpan w:val="2"/>
            <w:shd w:val="clear" w:color="auto" w:fill="F2F2F2" w:themeFill="background1" w:themeFillShade="F2"/>
            <w:vAlign w:val="center"/>
          </w:tcPr>
          <w:p w14:paraId="35BEF44F"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b/>
              </w:rPr>
              <w:t>NO</w:t>
            </w:r>
          </w:p>
        </w:tc>
        <w:tc>
          <w:tcPr>
            <w:tcW w:w="808"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79AF5762" w14:textId="77777777" w:rsidR="00383F4A" w:rsidRPr="00383F4A" w:rsidRDefault="00383F4A" w:rsidP="00383F4A">
                <w:pPr>
                  <w:autoSpaceDE w:val="0"/>
                  <w:autoSpaceDN w:val="0"/>
                  <w:adjustRightInd w:val="0"/>
                  <w:jc w:val="center"/>
                  <w:rPr>
                    <w:rFonts w:ascii="Arial" w:hAnsi="Arial" w:cs="Arial"/>
                    <w:bCs/>
                  </w:rPr>
                </w:pPr>
                <w:r w:rsidRPr="00383F4A">
                  <w:rPr>
                    <w:rFonts w:ascii="Segoe UI Symbol" w:hAnsi="Segoe UI Symbol" w:cs="Segoe UI Symbol"/>
                    <w:bCs/>
                  </w:rPr>
                  <w:t>☒</w:t>
                </w:r>
              </w:p>
            </w:sdtContent>
          </w:sdt>
        </w:tc>
      </w:tr>
      <w:tr w:rsidR="00383F4A" w:rsidRPr="00383F4A" w14:paraId="29A92A45" w14:textId="77777777" w:rsidTr="00F853AC">
        <w:trPr>
          <w:trHeight w:val="288"/>
        </w:trPr>
        <w:tc>
          <w:tcPr>
            <w:tcW w:w="532" w:type="dxa"/>
            <w:shd w:val="clear" w:color="auto" w:fill="F2F2F2" w:themeFill="background1" w:themeFillShade="F2"/>
          </w:tcPr>
          <w:p w14:paraId="7551871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5</w:t>
            </w:r>
          </w:p>
        </w:tc>
        <w:tc>
          <w:tcPr>
            <w:tcW w:w="5910" w:type="dxa"/>
            <w:gridSpan w:val="2"/>
            <w:shd w:val="clear" w:color="auto" w:fill="F2F2F2" w:themeFill="background1" w:themeFillShade="F2"/>
          </w:tcPr>
          <w:p w14:paraId="53B79A00"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Are you in receipt of a KESS scholarship?</w:t>
            </w:r>
          </w:p>
        </w:tc>
        <w:tc>
          <w:tcPr>
            <w:tcW w:w="941" w:type="dxa"/>
            <w:shd w:val="clear" w:color="auto" w:fill="F2F2F2" w:themeFill="background1" w:themeFillShade="F2"/>
            <w:vAlign w:val="center"/>
          </w:tcPr>
          <w:p w14:paraId="459BD189"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b/>
              </w:rPr>
              <w:t>YES</w:t>
            </w:r>
          </w:p>
        </w:tc>
        <w:tc>
          <w:tcPr>
            <w:tcW w:w="805" w:type="dxa"/>
            <w:shd w:val="clear" w:color="auto" w:fill="D9D9D9" w:themeFill="background1" w:themeFillShade="D9"/>
            <w:vAlign w:val="center"/>
          </w:tcPr>
          <w:p w14:paraId="05C23EF4" w14:textId="77777777" w:rsidR="00383F4A" w:rsidRPr="00383F4A" w:rsidRDefault="00C65B5E" w:rsidP="00383F4A">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383F4A" w:rsidRPr="00383F4A">
                  <w:rPr>
                    <w:rFonts w:ascii="Segoe UI Symbol" w:hAnsi="Segoe UI Symbol" w:cs="Segoe UI Symbol"/>
                  </w:rPr>
                  <w:t>☐</w:t>
                </w:r>
              </w:sdtContent>
            </w:sdt>
          </w:p>
        </w:tc>
        <w:tc>
          <w:tcPr>
            <w:tcW w:w="940" w:type="dxa"/>
            <w:gridSpan w:val="2"/>
            <w:shd w:val="clear" w:color="auto" w:fill="F2F2F2" w:themeFill="background1" w:themeFillShade="F2"/>
            <w:vAlign w:val="center"/>
          </w:tcPr>
          <w:p w14:paraId="07F5C360"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b/>
              </w:rPr>
              <w:t>NO</w:t>
            </w:r>
          </w:p>
        </w:tc>
        <w:tc>
          <w:tcPr>
            <w:tcW w:w="808"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7A54FE35" w14:textId="77777777" w:rsidR="00383F4A" w:rsidRPr="00383F4A" w:rsidRDefault="00383F4A" w:rsidP="00383F4A">
                <w:pPr>
                  <w:autoSpaceDE w:val="0"/>
                  <w:autoSpaceDN w:val="0"/>
                  <w:adjustRightInd w:val="0"/>
                  <w:jc w:val="center"/>
                  <w:rPr>
                    <w:rFonts w:ascii="Arial" w:hAnsi="Arial" w:cs="Arial"/>
                    <w:bCs/>
                  </w:rPr>
                </w:pPr>
                <w:r w:rsidRPr="00383F4A">
                  <w:rPr>
                    <w:rFonts w:ascii="Segoe UI Symbol" w:hAnsi="Segoe UI Symbol" w:cs="Segoe UI Symbol"/>
                    <w:bCs/>
                  </w:rPr>
                  <w:t>☒</w:t>
                </w:r>
              </w:p>
            </w:sdtContent>
          </w:sdt>
        </w:tc>
      </w:tr>
      <w:tr w:rsidR="00383F4A" w:rsidRPr="00383F4A" w14:paraId="66200D96" w14:textId="77777777" w:rsidTr="00F853AC">
        <w:trPr>
          <w:trHeight w:val="384"/>
        </w:trPr>
        <w:tc>
          <w:tcPr>
            <w:tcW w:w="532" w:type="dxa"/>
            <w:shd w:val="clear" w:color="auto" w:fill="F2F2F2" w:themeFill="background1" w:themeFillShade="F2"/>
          </w:tcPr>
          <w:p w14:paraId="59C76C03"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6</w:t>
            </w:r>
          </w:p>
        </w:tc>
        <w:tc>
          <w:tcPr>
            <w:tcW w:w="3625" w:type="dxa"/>
            <w:vMerge w:val="restart"/>
            <w:shd w:val="clear" w:color="auto" w:fill="F2F2F2" w:themeFill="background1" w:themeFillShade="F2"/>
          </w:tcPr>
          <w:p w14:paraId="52878BD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Are you specifically employed to undertake this research in either a paid or voluntary capacity?</w:t>
            </w:r>
          </w:p>
        </w:tc>
        <w:tc>
          <w:tcPr>
            <w:tcW w:w="2284" w:type="dxa"/>
          </w:tcPr>
          <w:p w14:paraId="350CFF17" w14:textId="77777777" w:rsidR="00383F4A" w:rsidRPr="00383F4A" w:rsidRDefault="00383F4A" w:rsidP="00383F4A">
            <w:pPr>
              <w:autoSpaceDE w:val="0"/>
              <w:autoSpaceDN w:val="0"/>
              <w:adjustRightInd w:val="0"/>
              <w:rPr>
                <w:rFonts w:ascii="Arial" w:hAnsi="Arial" w:cs="Arial"/>
                <w:bCs/>
              </w:rPr>
            </w:pPr>
            <w:r w:rsidRPr="00383F4A">
              <w:rPr>
                <w:rFonts w:ascii="Arial" w:hAnsi="Arial" w:cs="Arial"/>
                <w:bCs/>
              </w:rPr>
              <w:t>Voluntary</w:t>
            </w:r>
          </w:p>
        </w:tc>
        <w:tc>
          <w:tcPr>
            <w:tcW w:w="941" w:type="dxa"/>
            <w:shd w:val="clear" w:color="auto" w:fill="F2F2F2" w:themeFill="background1" w:themeFillShade="F2"/>
            <w:vAlign w:val="center"/>
          </w:tcPr>
          <w:p w14:paraId="4EA2E77A"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rPr>
              <w:t>YES</w:t>
            </w:r>
          </w:p>
        </w:tc>
        <w:tc>
          <w:tcPr>
            <w:tcW w:w="805"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5A971028"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30" w:type="dxa"/>
            <w:shd w:val="clear" w:color="auto" w:fill="F2F2F2" w:themeFill="background1" w:themeFillShade="F2"/>
            <w:vAlign w:val="center"/>
          </w:tcPr>
          <w:p w14:paraId="7053AA64"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rPr>
              <w:t>NO</w:t>
            </w:r>
          </w:p>
        </w:tc>
        <w:tc>
          <w:tcPr>
            <w:tcW w:w="817"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54BCB2B1" w14:textId="77777777" w:rsidR="00383F4A" w:rsidRPr="00383F4A" w:rsidRDefault="00383F4A" w:rsidP="00383F4A">
                <w:pPr>
                  <w:autoSpaceDE w:val="0"/>
                  <w:autoSpaceDN w:val="0"/>
                  <w:adjustRightInd w:val="0"/>
                  <w:jc w:val="center"/>
                  <w:rPr>
                    <w:rFonts w:ascii="Arial" w:hAnsi="Arial" w:cs="Arial"/>
                    <w:bCs/>
                  </w:rPr>
                </w:pPr>
                <w:r w:rsidRPr="00383F4A">
                  <w:rPr>
                    <w:rFonts w:ascii="Segoe UI Symbol" w:hAnsi="Segoe UI Symbol" w:cs="Segoe UI Symbol"/>
                    <w:bCs/>
                  </w:rPr>
                  <w:t>☒</w:t>
                </w:r>
              </w:p>
            </w:sdtContent>
          </w:sdt>
        </w:tc>
      </w:tr>
      <w:tr w:rsidR="00383F4A" w:rsidRPr="00383F4A" w14:paraId="712A7DAD" w14:textId="77777777" w:rsidTr="00F853AC">
        <w:trPr>
          <w:trHeight w:val="384"/>
        </w:trPr>
        <w:tc>
          <w:tcPr>
            <w:tcW w:w="532" w:type="dxa"/>
            <w:shd w:val="clear" w:color="auto" w:fill="F2F2F2" w:themeFill="background1" w:themeFillShade="F2"/>
          </w:tcPr>
          <w:p w14:paraId="76B612C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7</w:t>
            </w:r>
          </w:p>
        </w:tc>
        <w:tc>
          <w:tcPr>
            <w:tcW w:w="3625" w:type="dxa"/>
            <w:vMerge/>
            <w:shd w:val="clear" w:color="auto" w:fill="F2F2F2" w:themeFill="background1" w:themeFillShade="F2"/>
          </w:tcPr>
          <w:p w14:paraId="41FC1E1C" w14:textId="77777777" w:rsidR="00383F4A" w:rsidRPr="00383F4A" w:rsidRDefault="00383F4A" w:rsidP="00383F4A">
            <w:pPr>
              <w:autoSpaceDE w:val="0"/>
              <w:autoSpaceDN w:val="0"/>
              <w:adjustRightInd w:val="0"/>
              <w:rPr>
                <w:rFonts w:ascii="Arial" w:hAnsi="Arial" w:cs="Arial"/>
              </w:rPr>
            </w:pPr>
          </w:p>
        </w:tc>
        <w:tc>
          <w:tcPr>
            <w:tcW w:w="2284" w:type="dxa"/>
          </w:tcPr>
          <w:p w14:paraId="001BF7B6" w14:textId="77777777" w:rsidR="00383F4A" w:rsidRPr="00383F4A" w:rsidRDefault="00383F4A" w:rsidP="00383F4A">
            <w:pPr>
              <w:autoSpaceDE w:val="0"/>
              <w:autoSpaceDN w:val="0"/>
              <w:adjustRightInd w:val="0"/>
              <w:rPr>
                <w:rFonts w:ascii="Arial" w:hAnsi="Arial" w:cs="Arial"/>
                <w:bCs/>
              </w:rPr>
            </w:pPr>
            <w:r w:rsidRPr="00383F4A">
              <w:rPr>
                <w:rFonts w:ascii="Arial" w:hAnsi="Arial" w:cs="Arial"/>
                <w:bCs/>
              </w:rPr>
              <w:t>Employed</w:t>
            </w:r>
          </w:p>
        </w:tc>
        <w:tc>
          <w:tcPr>
            <w:tcW w:w="941" w:type="dxa"/>
            <w:shd w:val="clear" w:color="auto" w:fill="F2F2F2" w:themeFill="background1" w:themeFillShade="F2"/>
            <w:vAlign w:val="center"/>
          </w:tcPr>
          <w:p w14:paraId="4BFAA4EF"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rPr>
              <w:t>YES</w:t>
            </w:r>
          </w:p>
        </w:tc>
        <w:tc>
          <w:tcPr>
            <w:tcW w:w="805"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699637E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30" w:type="dxa"/>
            <w:shd w:val="clear" w:color="auto" w:fill="F2F2F2" w:themeFill="background1" w:themeFillShade="F2"/>
            <w:vAlign w:val="center"/>
          </w:tcPr>
          <w:p w14:paraId="42EC2B75"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rPr>
              <w:t>NO</w:t>
            </w:r>
          </w:p>
        </w:tc>
        <w:tc>
          <w:tcPr>
            <w:tcW w:w="817"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794BEF5B" w14:textId="77777777" w:rsidR="00383F4A" w:rsidRPr="00383F4A" w:rsidRDefault="00383F4A" w:rsidP="00383F4A">
                <w:pPr>
                  <w:autoSpaceDE w:val="0"/>
                  <w:autoSpaceDN w:val="0"/>
                  <w:adjustRightInd w:val="0"/>
                  <w:jc w:val="center"/>
                  <w:rPr>
                    <w:rFonts w:ascii="Arial" w:hAnsi="Arial" w:cs="Arial"/>
                    <w:bCs/>
                  </w:rPr>
                </w:pPr>
                <w:r w:rsidRPr="00383F4A">
                  <w:rPr>
                    <w:rFonts w:ascii="Segoe UI Symbol" w:hAnsi="Segoe UI Symbol" w:cs="Segoe UI Symbol"/>
                    <w:bCs/>
                  </w:rPr>
                  <w:t>☒</w:t>
                </w:r>
              </w:p>
            </w:sdtContent>
          </w:sdt>
        </w:tc>
      </w:tr>
      <w:tr w:rsidR="00383F4A" w:rsidRPr="00383F4A" w14:paraId="283FF4C0" w14:textId="77777777" w:rsidTr="00F853AC">
        <w:trPr>
          <w:trHeight w:val="497"/>
        </w:trPr>
        <w:tc>
          <w:tcPr>
            <w:tcW w:w="532" w:type="dxa"/>
            <w:shd w:val="clear" w:color="auto" w:fill="F2F2F2" w:themeFill="background1" w:themeFillShade="F2"/>
          </w:tcPr>
          <w:p w14:paraId="06244D5D"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8</w:t>
            </w:r>
          </w:p>
        </w:tc>
        <w:tc>
          <w:tcPr>
            <w:tcW w:w="3625" w:type="dxa"/>
            <w:shd w:val="clear" w:color="auto" w:fill="F2F2F2" w:themeFill="background1" w:themeFillShade="F2"/>
          </w:tcPr>
          <w:p w14:paraId="39B8917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Is the research being undertaken within an existing UWTSD </w:t>
            </w:r>
            <w:proofErr w:type="spellStart"/>
            <w:r w:rsidRPr="00383F4A">
              <w:rPr>
                <w:rFonts w:ascii="Arial" w:hAnsi="Arial" w:cs="Arial"/>
              </w:rPr>
              <w:t>Athrofa</w:t>
            </w:r>
            <w:proofErr w:type="spellEnd"/>
            <w:r w:rsidRPr="00383F4A">
              <w:rPr>
                <w:rFonts w:ascii="Arial" w:hAnsi="Arial" w:cs="Arial"/>
              </w:rPr>
              <w:t xml:space="preserve"> Professional Learning Partnership (APLP)?</w:t>
            </w:r>
          </w:p>
        </w:tc>
        <w:tc>
          <w:tcPr>
            <w:tcW w:w="2284" w:type="dxa"/>
          </w:tcPr>
          <w:p w14:paraId="78B19AA2" w14:textId="77777777" w:rsidR="00383F4A" w:rsidRPr="00383F4A" w:rsidRDefault="00383F4A" w:rsidP="00383F4A">
            <w:pPr>
              <w:autoSpaceDE w:val="0"/>
              <w:autoSpaceDN w:val="0"/>
              <w:adjustRightInd w:val="0"/>
              <w:rPr>
                <w:rFonts w:ascii="Arial" w:hAnsi="Arial" w:cs="Arial"/>
                <w:bCs/>
              </w:rPr>
            </w:pPr>
            <w:r w:rsidRPr="00383F4A">
              <w:rPr>
                <w:rFonts w:ascii="Arial" w:hAnsi="Arial" w:cs="Arial"/>
                <w:bCs/>
              </w:rPr>
              <w:t xml:space="preserve">If </w:t>
            </w:r>
            <w:proofErr w:type="gramStart"/>
            <w:r w:rsidRPr="00383F4A">
              <w:rPr>
                <w:rFonts w:ascii="Arial" w:hAnsi="Arial" w:cs="Arial"/>
                <w:bCs/>
              </w:rPr>
              <w:t>YES</w:t>
            </w:r>
            <w:proofErr w:type="gramEnd"/>
            <w:r w:rsidRPr="00383F4A">
              <w:rPr>
                <w:rFonts w:ascii="Arial" w:hAnsi="Arial" w:cs="Arial"/>
                <w:bCs/>
              </w:rPr>
              <w:t xml:space="preserve"> then the permission question below does not need to be answered.</w:t>
            </w:r>
          </w:p>
        </w:tc>
        <w:tc>
          <w:tcPr>
            <w:tcW w:w="941" w:type="dxa"/>
            <w:shd w:val="clear" w:color="auto" w:fill="F2F2F2" w:themeFill="background1" w:themeFillShade="F2"/>
            <w:vAlign w:val="center"/>
          </w:tcPr>
          <w:p w14:paraId="50862439"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rPr>
              <w:t>YES</w:t>
            </w:r>
          </w:p>
        </w:tc>
        <w:tc>
          <w:tcPr>
            <w:tcW w:w="805" w:type="dxa"/>
            <w:shd w:val="clear" w:color="auto" w:fill="D9D9D9" w:themeFill="background1" w:themeFillShade="D9"/>
            <w:vAlign w:val="center"/>
          </w:tcPr>
          <w:p w14:paraId="452883C9" w14:textId="77777777" w:rsidR="00383F4A" w:rsidRPr="00383F4A" w:rsidRDefault="00C65B5E" w:rsidP="00383F4A">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383F4A" w:rsidRPr="00383F4A">
                  <w:rPr>
                    <w:rFonts w:ascii="Segoe UI Symbol" w:hAnsi="Segoe UI Symbol" w:cs="Segoe UI Symbol"/>
                  </w:rPr>
                  <w:t>☐</w:t>
                </w:r>
              </w:sdtContent>
            </w:sdt>
          </w:p>
        </w:tc>
        <w:tc>
          <w:tcPr>
            <w:tcW w:w="940" w:type="dxa"/>
            <w:gridSpan w:val="2"/>
            <w:shd w:val="clear" w:color="auto" w:fill="F2F2F2" w:themeFill="background1" w:themeFillShade="F2"/>
            <w:vAlign w:val="center"/>
          </w:tcPr>
          <w:p w14:paraId="3E549122"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rPr>
              <w:t>NO</w:t>
            </w:r>
          </w:p>
        </w:tc>
        <w:tc>
          <w:tcPr>
            <w:tcW w:w="808"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4D509A65" w14:textId="77777777" w:rsidR="00383F4A" w:rsidRPr="00383F4A" w:rsidRDefault="00383F4A" w:rsidP="00383F4A">
                <w:pPr>
                  <w:autoSpaceDE w:val="0"/>
                  <w:autoSpaceDN w:val="0"/>
                  <w:adjustRightInd w:val="0"/>
                  <w:jc w:val="center"/>
                  <w:rPr>
                    <w:rFonts w:ascii="Arial" w:hAnsi="Arial" w:cs="Arial"/>
                    <w:bCs/>
                  </w:rPr>
                </w:pPr>
                <w:r w:rsidRPr="00383F4A">
                  <w:rPr>
                    <w:rFonts w:ascii="Segoe UI Symbol" w:hAnsi="Segoe UI Symbol" w:cs="Segoe UI Symbol"/>
                    <w:bCs/>
                  </w:rPr>
                  <w:t>☒</w:t>
                </w:r>
              </w:p>
            </w:sdtContent>
          </w:sdt>
        </w:tc>
      </w:tr>
      <w:tr w:rsidR="00383F4A" w:rsidRPr="00383F4A" w14:paraId="5911D88A" w14:textId="77777777" w:rsidTr="00F853AC">
        <w:trPr>
          <w:trHeight w:val="746"/>
        </w:trPr>
        <w:tc>
          <w:tcPr>
            <w:tcW w:w="532" w:type="dxa"/>
            <w:shd w:val="clear" w:color="auto" w:fill="F2F2F2" w:themeFill="background1" w:themeFillShade="F2"/>
          </w:tcPr>
          <w:p w14:paraId="389D3E58"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9</w:t>
            </w:r>
          </w:p>
        </w:tc>
        <w:tc>
          <w:tcPr>
            <w:tcW w:w="3625" w:type="dxa"/>
            <w:shd w:val="clear" w:color="auto" w:fill="F2F2F2" w:themeFill="background1" w:themeFillShade="F2"/>
          </w:tcPr>
          <w:p w14:paraId="036D9296"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Has permission to undertake the research has been provided by the partner organisation?</w:t>
            </w:r>
          </w:p>
        </w:tc>
        <w:tc>
          <w:tcPr>
            <w:tcW w:w="2284" w:type="dxa"/>
          </w:tcPr>
          <w:p w14:paraId="1D9D2517" w14:textId="77777777" w:rsidR="00383F4A" w:rsidRPr="00383F4A" w:rsidRDefault="00383F4A" w:rsidP="00383F4A">
            <w:pPr>
              <w:autoSpaceDE w:val="0"/>
              <w:autoSpaceDN w:val="0"/>
              <w:adjustRightInd w:val="0"/>
              <w:rPr>
                <w:rFonts w:ascii="Arial" w:hAnsi="Arial" w:cs="Arial"/>
                <w:bCs/>
              </w:rPr>
            </w:pPr>
            <w:r w:rsidRPr="00383F4A">
              <w:rPr>
                <w:rFonts w:ascii="Arial" w:hAnsi="Arial" w:cs="Arial"/>
                <w:bCs/>
              </w:rPr>
              <w:t>(If YES attach copy)</w:t>
            </w:r>
          </w:p>
          <w:p w14:paraId="30A4975B" w14:textId="77777777" w:rsidR="00383F4A" w:rsidRPr="00383F4A" w:rsidDel="008461DD" w:rsidRDefault="00383F4A" w:rsidP="00383F4A">
            <w:pPr>
              <w:autoSpaceDE w:val="0"/>
              <w:autoSpaceDN w:val="0"/>
              <w:adjustRightInd w:val="0"/>
              <w:rPr>
                <w:rFonts w:ascii="Arial" w:hAnsi="Arial" w:cs="Arial"/>
                <w:bCs/>
              </w:rPr>
            </w:pPr>
            <w:r w:rsidRPr="00383F4A">
              <w:rPr>
                <w:rFonts w:ascii="Arial" w:hAnsi="Arial" w:cs="Arial"/>
                <w:bCs/>
              </w:rPr>
              <w:t>If NO the application cannot continue</w:t>
            </w:r>
          </w:p>
        </w:tc>
        <w:tc>
          <w:tcPr>
            <w:tcW w:w="941" w:type="dxa"/>
            <w:shd w:val="clear" w:color="auto" w:fill="F2F2F2" w:themeFill="background1" w:themeFillShade="F2"/>
            <w:vAlign w:val="center"/>
          </w:tcPr>
          <w:p w14:paraId="354F5A25" w14:textId="77777777" w:rsidR="00383F4A" w:rsidRPr="00383F4A" w:rsidRDefault="00383F4A" w:rsidP="00383F4A">
            <w:pPr>
              <w:autoSpaceDE w:val="0"/>
              <w:autoSpaceDN w:val="0"/>
              <w:adjustRightInd w:val="0"/>
              <w:jc w:val="center"/>
              <w:rPr>
                <w:rFonts w:ascii="Arial" w:hAnsi="Arial" w:cs="Arial"/>
                <w:b/>
              </w:rPr>
            </w:pPr>
            <w:r w:rsidRPr="00383F4A">
              <w:rPr>
                <w:rFonts w:ascii="Arial" w:hAnsi="Arial" w:cs="Arial"/>
                <w:b/>
              </w:rPr>
              <w:t>YES</w:t>
            </w:r>
          </w:p>
        </w:tc>
        <w:tc>
          <w:tcPr>
            <w:tcW w:w="805" w:type="dxa"/>
            <w:shd w:val="clear" w:color="auto" w:fill="D9D9D9" w:themeFill="background1" w:themeFillShade="D9"/>
            <w:vAlign w:val="center"/>
          </w:tcPr>
          <w:p w14:paraId="40422059" w14:textId="77777777" w:rsidR="00383F4A" w:rsidRPr="00383F4A" w:rsidRDefault="00C65B5E" w:rsidP="00383F4A">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383F4A" w:rsidRPr="00383F4A">
                  <w:rPr>
                    <w:rFonts w:ascii="Segoe UI Symbol" w:hAnsi="Segoe UI Symbol" w:cs="Segoe UI Symbol"/>
                  </w:rPr>
                  <w:t>☐</w:t>
                </w:r>
              </w:sdtContent>
            </w:sdt>
          </w:p>
        </w:tc>
        <w:tc>
          <w:tcPr>
            <w:tcW w:w="940" w:type="dxa"/>
            <w:gridSpan w:val="2"/>
            <w:shd w:val="clear" w:color="auto" w:fill="F2F2F2" w:themeFill="background1" w:themeFillShade="F2"/>
            <w:vAlign w:val="center"/>
          </w:tcPr>
          <w:p w14:paraId="43DFC72E" w14:textId="77777777" w:rsidR="00383F4A" w:rsidRPr="00383F4A" w:rsidRDefault="00383F4A" w:rsidP="00383F4A">
            <w:pPr>
              <w:autoSpaceDE w:val="0"/>
              <w:autoSpaceDN w:val="0"/>
              <w:adjustRightInd w:val="0"/>
              <w:jc w:val="center"/>
              <w:rPr>
                <w:rFonts w:ascii="Arial" w:hAnsi="Arial" w:cs="Arial"/>
                <w:b/>
              </w:rPr>
            </w:pPr>
            <w:r w:rsidRPr="00383F4A">
              <w:rPr>
                <w:rFonts w:ascii="Arial" w:hAnsi="Arial" w:cs="Arial"/>
                <w:b/>
              </w:rPr>
              <w:t>NO</w:t>
            </w:r>
          </w:p>
        </w:tc>
        <w:tc>
          <w:tcPr>
            <w:tcW w:w="808"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7AE9092C" w14:textId="77777777" w:rsidR="00383F4A" w:rsidRPr="00383F4A" w:rsidRDefault="00383F4A" w:rsidP="00383F4A">
                <w:pPr>
                  <w:autoSpaceDE w:val="0"/>
                  <w:autoSpaceDN w:val="0"/>
                  <w:adjustRightInd w:val="0"/>
                  <w:jc w:val="center"/>
                  <w:rPr>
                    <w:rFonts w:ascii="Arial" w:hAnsi="Arial" w:cs="Arial"/>
                    <w:bCs/>
                  </w:rPr>
                </w:pPr>
                <w:r w:rsidRPr="00383F4A">
                  <w:rPr>
                    <w:rFonts w:ascii="Segoe UI Symbol" w:hAnsi="Segoe UI Symbol" w:cs="Segoe UI Symbol"/>
                    <w:bCs/>
                  </w:rPr>
                  <w:t>☒</w:t>
                </w:r>
              </w:p>
            </w:sdtContent>
          </w:sdt>
        </w:tc>
      </w:tr>
      <w:bookmarkEnd w:id="6"/>
    </w:tbl>
    <w:p w14:paraId="1CAD1434" w14:textId="77777777" w:rsidR="00383F4A" w:rsidRPr="00383F4A" w:rsidRDefault="00383F4A" w:rsidP="00383F4A">
      <w:pPr>
        <w:rPr>
          <w:rFonts w:ascii="Arial" w:hAnsi="Arial" w:cs="Arial"/>
          <w:bCs/>
          <w:iCs/>
          <w:sz w:val="16"/>
          <w:szCs w:val="16"/>
        </w:rPr>
      </w:pPr>
    </w:p>
    <w:p w14:paraId="36ECE236" w14:textId="77777777" w:rsidR="00383F4A" w:rsidRPr="00383F4A" w:rsidRDefault="00383F4A" w:rsidP="00383F4A">
      <w:pPr>
        <w:rPr>
          <w:rFonts w:ascii="Arial" w:hAnsi="Arial" w:cs="Arial"/>
          <w:b/>
          <w:bCs/>
          <w:iCs/>
        </w:rPr>
      </w:pPr>
    </w:p>
    <w:p w14:paraId="38AF0ADC" w14:textId="77777777" w:rsidR="00383F4A" w:rsidRPr="00383F4A" w:rsidRDefault="00383F4A" w:rsidP="00383F4A">
      <w:pPr>
        <w:autoSpaceDE w:val="0"/>
        <w:autoSpaceDN w:val="0"/>
        <w:adjustRightInd w:val="0"/>
        <w:spacing w:after="240"/>
        <w:jc w:val="both"/>
        <w:rPr>
          <w:rFonts w:ascii="Arial" w:hAnsi="Arial" w:cs="Arial"/>
          <w:b/>
        </w:rPr>
      </w:pPr>
      <w:bookmarkStart w:id="8" w:name="_Hlk162533048"/>
      <w:r w:rsidRPr="00383F4A">
        <w:rPr>
          <w:rFonts w:ascii="Arial" w:hAnsi="Arial" w:cs="Arial"/>
          <w:b/>
        </w:rPr>
        <w:t>Where research activity is carried out in collaboration with an external organisation</w:t>
      </w:r>
    </w:p>
    <w:tbl>
      <w:tblPr>
        <w:tblStyle w:val="TableGrid"/>
        <w:tblW w:w="9958" w:type="dxa"/>
        <w:tblInd w:w="-5" w:type="dxa"/>
        <w:tblLook w:val="04A0" w:firstRow="1" w:lastRow="0" w:firstColumn="1" w:lastColumn="0" w:noHBand="0" w:noVBand="1"/>
      </w:tblPr>
      <w:tblGrid>
        <w:gridCol w:w="537"/>
        <w:gridCol w:w="5921"/>
        <w:gridCol w:w="942"/>
        <w:gridCol w:w="849"/>
        <w:gridCol w:w="898"/>
        <w:gridCol w:w="811"/>
      </w:tblGrid>
      <w:tr w:rsidR="00383F4A" w:rsidRPr="00383F4A" w14:paraId="23D7D19F" w14:textId="77777777" w:rsidTr="00F853AC">
        <w:trPr>
          <w:trHeight w:val="480"/>
        </w:trPr>
        <w:tc>
          <w:tcPr>
            <w:tcW w:w="537" w:type="dxa"/>
            <w:shd w:val="clear" w:color="auto" w:fill="F2F2F2" w:themeFill="background1" w:themeFillShade="F2"/>
            <w:vAlign w:val="center"/>
          </w:tcPr>
          <w:p w14:paraId="2E405A36" w14:textId="77777777" w:rsidR="00383F4A" w:rsidRPr="00383F4A" w:rsidRDefault="00383F4A" w:rsidP="00383F4A">
            <w:pPr>
              <w:autoSpaceDE w:val="0"/>
              <w:autoSpaceDN w:val="0"/>
              <w:adjustRightInd w:val="0"/>
              <w:rPr>
                <w:rFonts w:ascii="Arial" w:hAnsi="Arial" w:cs="Arial"/>
                <w:bCs/>
              </w:rPr>
            </w:pPr>
            <w:r w:rsidRPr="00383F4A">
              <w:rPr>
                <w:rFonts w:ascii="Arial" w:hAnsi="Arial" w:cs="Arial"/>
                <w:bCs/>
              </w:rPr>
              <w:t>10</w:t>
            </w:r>
          </w:p>
        </w:tc>
        <w:tc>
          <w:tcPr>
            <w:tcW w:w="5921" w:type="dxa"/>
            <w:shd w:val="clear" w:color="auto" w:fill="F2F2F2" w:themeFill="background1" w:themeFillShade="F2"/>
            <w:vAlign w:val="center"/>
          </w:tcPr>
          <w:p w14:paraId="75D19D9C" w14:textId="77777777" w:rsidR="00383F4A" w:rsidRPr="00383F4A" w:rsidRDefault="00383F4A" w:rsidP="00383F4A">
            <w:pPr>
              <w:autoSpaceDE w:val="0"/>
              <w:autoSpaceDN w:val="0"/>
              <w:adjustRightInd w:val="0"/>
              <w:rPr>
                <w:rFonts w:ascii="Arial" w:hAnsi="Arial" w:cs="Arial"/>
                <w:bCs/>
              </w:rPr>
            </w:pPr>
            <w:r w:rsidRPr="00383F4A">
              <w:rPr>
                <w:rFonts w:ascii="Arial" w:hAnsi="Arial" w:cs="Arial"/>
                <w:bCs/>
              </w:rPr>
              <w:t>Does this organisation have its own ethics approval system?</w:t>
            </w:r>
          </w:p>
        </w:tc>
        <w:tc>
          <w:tcPr>
            <w:tcW w:w="942" w:type="dxa"/>
            <w:shd w:val="clear" w:color="auto" w:fill="F2F2F2" w:themeFill="background1" w:themeFillShade="F2"/>
            <w:vAlign w:val="center"/>
          </w:tcPr>
          <w:p w14:paraId="05985B44"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YES</w:t>
            </w:r>
          </w:p>
        </w:tc>
        <w:tc>
          <w:tcPr>
            <w:tcW w:w="849" w:type="dxa"/>
            <w:shd w:val="clear" w:color="auto" w:fill="BFBFBF" w:themeFill="background1" w:themeFillShade="BF"/>
            <w:vAlign w:val="center"/>
          </w:tcPr>
          <w:sdt>
            <w:sdtPr>
              <w:rPr>
                <w:rFonts w:ascii="Arial" w:hAnsi="Arial" w:cs="Arial"/>
                <w:bCs/>
              </w:rPr>
              <w:id w:val="-1279024073"/>
              <w14:checkbox>
                <w14:checked w14:val="0"/>
                <w14:checkedState w14:val="2612" w14:font="MS Gothic"/>
                <w14:uncheckedState w14:val="2610" w14:font="MS Gothic"/>
              </w14:checkbox>
            </w:sdtPr>
            <w:sdtEndPr/>
            <w:sdtContent>
              <w:p w14:paraId="40F20144" w14:textId="77777777" w:rsidR="00383F4A" w:rsidRPr="00383F4A" w:rsidRDefault="00383F4A" w:rsidP="00383F4A">
                <w:pPr>
                  <w:autoSpaceDE w:val="0"/>
                  <w:autoSpaceDN w:val="0"/>
                  <w:adjustRightInd w:val="0"/>
                  <w:jc w:val="center"/>
                  <w:rPr>
                    <w:rFonts w:ascii="Arial" w:hAnsi="Arial" w:cs="Arial"/>
                    <w:bCs/>
                  </w:rPr>
                </w:pPr>
                <w:r w:rsidRPr="00383F4A">
                  <w:rPr>
                    <w:rFonts w:ascii="Segoe UI Symbol" w:hAnsi="Segoe UI Symbol" w:cs="Segoe UI Symbol"/>
                    <w:bCs/>
                  </w:rPr>
                  <w:t>☐</w:t>
                </w:r>
              </w:p>
            </w:sdtContent>
          </w:sdt>
        </w:tc>
        <w:tc>
          <w:tcPr>
            <w:tcW w:w="898" w:type="dxa"/>
            <w:shd w:val="clear" w:color="auto" w:fill="F2F2F2" w:themeFill="background1" w:themeFillShade="F2"/>
            <w:vAlign w:val="center"/>
          </w:tcPr>
          <w:p w14:paraId="1F276512"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NO</w:t>
            </w:r>
          </w:p>
        </w:tc>
        <w:tc>
          <w:tcPr>
            <w:tcW w:w="809" w:type="dxa"/>
            <w:shd w:val="clear" w:color="auto" w:fill="BFBFBF" w:themeFill="background1" w:themeFillShade="BF"/>
            <w:vAlign w:val="center"/>
          </w:tcPr>
          <w:sdt>
            <w:sdtPr>
              <w:rPr>
                <w:rFonts w:ascii="Arial" w:hAnsi="Arial" w:cs="Arial"/>
                <w:bCs/>
              </w:rPr>
              <w:id w:val="-711570112"/>
              <w14:checkbox>
                <w14:checked w14:val="1"/>
                <w14:checkedState w14:val="2612" w14:font="MS Gothic"/>
                <w14:uncheckedState w14:val="2610" w14:font="MS Gothic"/>
              </w14:checkbox>
            </w:sdtPr>
            <w:sdtEndPr/>
            <w:sdtContent>
              <w:p w14:paraId="455D3570" w14:textId="77777777" w:rsidR="00383F4A" w:rsidRPr="00383F4A" w:rsidRDefault="00383F4A" w:rsidP="00383F4A">
                <w:pPr>
                  <w:autoSpaceDE w:val="0"/>
                  <w:autoSpaceDN w:val="0"/>
                  <w:adjustRightInd w:val="0"/>
                  <w:jc w:val="center"/>
                  <w:rPr>
                    <w:rFonts w:ascii="Arial" w:hAnsi="Arial" w:cs="Arial"/>
                    <w:bCs/>
                  </w:rPr>
                </w:pPr>
                <w:r w:rsidRPr="00383F4A">
                  <w:rPr>
                    <w:rFonts w:ascii="Segoe UI Symbol" w:hAnsi="Segoe UI Symbol" w:cs="Segoe UI Symbol"/>
                    <w:bCs/>
                  </w:rPr>
                  <w:t>☒</w:t>
                </w:r>
              </w:p>
            </w:sdtContent>
          </w:sdt>
        </w:tc>
      </w:tr>
      <w:tr w:rsidR="00383F4A" w:rsidRPr="00383F4A" w14:paraId="6C9A4658" w14:textId="77777777" w:rsidTr="00F853AC">
        <w:trPr>
          <w:trHeight w:val="957"/>
        </w:trPr>
        <w:tc>
          <w:tcPr>
            <w:tcW w:w="537" w:type="dxa"/>
          </w:tcPr>
          <w:p w14:paraId="299182A0" w14:textId="77777777" w:rsidR="00383F4A" w:rsidRPr="00383F4A" w:rsidRDefault="00383F4A" w:rsidP="00383F4A">
            <w:pPr>
              <w:autoSpaceDE w:val="0"/>
              <w:autoSpaceDN w:val="0"/>
              <w:adjustRightInd w:val="0"/>
              <w:rPr>
                <w:rFonts w:ascii="Arial" w:hAnsi="Arial" w:cs="Arial"/>
                <w:bCs/>
              </w:rPr>
            </w:pPr>
          </w:p>
        </w:tc>
        <w:tc>
          <w:tcPr>
            <w:tcW w:w="9421" w:type="dxa"/>
            <w:gridSpan w:val="5"/>
          </w:tcPr>
          <w:p w14:paraId="4E4D0100" w14:textId="77777777" w:rsidR="00383F4A" w:rsidRPr="00383F4A" w:rsidRDefault="00383F4A" w:rsidP="00383F4A">
            <w:pPr>
              <w:autoSpaceDE w:val="0"/>
              <w:autoSpaceDN w:val="0"/>
              <w:adjustRightInd w:val="0"/>
              <w:rPr>
                <w:rFonts w:ascii="Arial" w:hAnsi="Arial" w:cs="Arial"/>
                <w:bCs/>
              </w:rPr>
            </w:pPr>
          </w:p>
          <w:p w14:paraId="7B2C44C6" w14:textId="77777777" w:rsidR="00383F4A" w:rsidRPr="00383F4A" w:rsidRDefault="00383F4A" w:rsidP="00383F4A">
            <w:pPr>
              <w:autoSpaceDE w:val="0"/>
              <w:autoSpaceDN w:val="0"/>
              <w:adjustRightInd w:val="0"/>
              <w:rPr>
                <w:rFonts w:ascii="Arial" w:hAnsi="Arial" w:cs="Arial"/>
                <w:bCs/>
              </w:rPr>
            </w:pPr>
            <w:r w:rsidRPr="00383F4A">
              <w:rPr>
                <w:rFonts w:ascii="Arial" w:hAnsi="Arial" w:cs="Arial"/>
                <w:bCs/>
              </w:rPr>
              <w:t xml:space="preserve">If </w:t>
            </w:r>
            <w:proofErr w:type="gramStart"/>
            <w:r w:rsidRPr="00383F4A">
              <w:rPr>
                <w:rFonts w:ascii="Arial" w:hAnsi="Arial" w:cs="Arial"/>
                <w:bCs/>
              </w:rPr>
              <w:t>Yes</w:t>
            </w:r>
            <w:proofErr w:type="gramEnd"/>
            <w:r w:rsidRPr="00383F4A">
              <w:rPr>
                <w:rFonts w:ascii="Arial" w:hAnsi="Arial" w:cs="Arial"/>
                <w:bCs/>
              </w:rPr>
              <w:t>, please attach a copy of any final approval (or interim approval) from the organisation (this may be a copy of an email if appropriate).</w:t>
            </w:r>
          </w:p>
          <w:p w14:paraId="6C574FB8" w14:textId="77777777" w:rsidR="00383F4A" w:rsidRPr="00383F4A" w:rsidRDefault="00383F4A" w:rsidP="00383F4A">
            <w:pPr>
              <w:autoSpaceDE w:val="0"/>
              <w:autoSpaceDN w:val="0"/>
              <w:adjustRightInd w:val="0"/>
              <w:rPr>
                <w:rFonts w:ascii="Arial" w:hAnsi="Arial" w:cs="Arial"/>
                <w:b/>
                <w:bCs/>
              </w:rPr>
            </w:pPr>
          </w:p>
        </w:tc>
      </w:tr>
      <w:bookmarkEnd w:id="8"/>
    </w:tbl>
    <w:p w14:paraId="75898B96" w14:textId="77777777" w:rsidR="00383F4A" w:rsidRPr="00383F4A" w:rsidRDefault="00383F4A" w:rsidP="00383F4A">
      <w:pPr>
        <w:autoSpaceDE w:val="0"/>
        <w:autoSpaceDN w:val="0"/>
        <w:adjustRightInd w:val="0"/>
        <w:spacing w:after="240"/>
        <w:jc w:val="both"/>
        <w:rPr>
          <w:rFonts w:ascii="Arial" w:hAnsi="Arial" w:cs="Arial"/>
          <w:b/>
        </w:rPr>
      </w:pPr>
    </w:p>
    <w:p w14:paraId="38BCEFCE" w14:textId="77777777" w:rsidR="00383F4A" w:rsidRPr="00383F4A" w:rsidRDefault="00383F4A" w:rsidP="00383F4A">
      <w:pPr>
        <w:autoSpaceDE w:val="0"/>
        <w:autoSpaceDN w:val="0"/>
        <w:adjustRightInd w:val="0"/>
        <w:spacing w:after="240"/>
        <w:jc w:val="both"/>
        <w:rPr>
          <w:rFonts w:ascii="Arial" w:hAnsi="Arial" w:cs="Arial"/>
          <w:b/>
        </w:rPr>
      </w:pPr>
      <w:r w:rsidRPr="00383F4A">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83F4A" w:rsidRPr="00383F4A" w14:paraId="46902E83" w14:textId="77777777" w:rsidTr="00F853A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48847B" w14:textId="77777777" w:rsidR="00383F4A" w:rsidRPr="00383F4A" w:rsidRDefault="00383F4A" w:rsidP="00383F4A">
            <w:pPr>
              <w:rPr>
                <w:rFonts w:ascii="Arial" w:hAnsi="Arial" w:cs="Arial"/>
              </w:rPr>
            </w:pPr>
            <w:r w:rsidRPr="00383F4A">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0F49EF" w14:textId="77777777" w:rsidR="00383F4A" w:rsidRPr="00383F4A" w:rsidRDefault="00383F4A" w:rsidP="00383F4A">
            <w:pPr>
              <w:rPr>
                <w:rFonts w:ascii="Arial" w:hAnsi="Arial" w:cs="Arial"/>
              </w:rPr>
            </w:pPr>
            <w:r w:rsidRPr="00383F4A">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5943B33" w14:textId="77777777" w:rsidR="00383F4A" w:rsidRPr="00383F4A" w:rsidRDefault="00383F4A" w:rsidP="00383F4A">
            <w:pPr>
              <w:rPr>
                <w:rFonts w:ascii="Arial" w:hAnsi="Arial" w:cs="Arial"/>
              </w:rPr>
            </w:pPr>
            <w:r w:rsidRPr="00383F4A">
              <w:rPr>
                <w:rFonts w:ascii="Arial" w:hAnsi="Arial" w:cs="Arial"/>
              </w:rPr>
              <w:t>A study into the perceived psychological factors that affect the mental health of police officers within South Wales, and the organisational support departments available to officers.</w:t>
            </w:r>
          </w:p>
          <w:p w14:paraId="52B00A83" w14:textId="77777777" w:rsidR="00383F4A" w:rsidRPr="00383F4A" w:rsidRDefault="00383F4A" w:rsidP="00383F4A">
            <w:pPr>
              <w:rPr>
                <w:rFonts w:ascii="Arial" w:hAnsi="Arial" w:cs="Arial"/>
              </w:rPr>
            </w:pPr>
          </w:p>
        </w:tc>
      </w:tr>
      <w:tr w:rsidR="00383F4A" w:rsidRPr="00383F4A" w14:paraId="38706B34" w14:textId="77777777" w:rsidTr="00F853A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553926" w14:textId="77777777" w:rsidR="00383F4A" w:rsidRPr="00383F4A" w:rsidRDefault="00383F4A" w:rsidP="00383F4A">
            <w:pPr>
              <w:rPr>
                <w:rFonts w:ascii="Arial" w:hAnsi="Arial" w:cs="Arial"/>
              </w:rPr>
            </w:pPr>
            <w:r w:rsidRPr="00383F4A">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7E2D4F" w14:textId="77777777" w:rsidR="00383F4A" w:rsidRPr="00383F4A" w:rsidRDefault="00383F4A" w:rsidP="00383F4A">
            <w:pPr>
              <w:rPr>
                <w:rFonts w:ascii="Arial" w:hAnsi="Arial" w:cs="Arial"/>
              </w:rPr>
            </w:pPr>
            <w:r w:rsidRPr="00383F4A">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79D2CFB" w14:textId="77777777" w:rsidR="00383F4A" w:rsidRPr="00383F4A" w:rsidRDefault="00383F4A" w:rsidP="00383F4A">
            <w:pPr>
              <w:rPr>
                <w:rFonts w:ascii="Arial" w:hAnsi="Arial" w:cs="Arial"/>
              </w:rPr>
            </w:pPr>
            <w:r w:rsidRPr="00383F4A">
              <w:rPr>
                <w:rFonts w:ascii="Arial" w:hAnsi="Arial" w:cs="Arial"/>
              </w:rPr>
              <w:t>3</w:t>
            </w:r>
            <w:r w:rsidRPr="00383F4A">
              <w:rPr>
                <w:rFonts w:ascii="Arial" w:hAnsi="Arial" w:cs="Arial"/>
                <w:vertAlign w:val="superscript"/>
              </w:rPr>
              <w:t>rd</w:t>
            </w:r>
            <w:r w:rsidRPr="00383F4A">
              <w:rPr>
                <w:rFonts w:ascii="Arial" w:hAnsi="Arial" w:cs="Arial"/>
              </w:rPr>
              <w:t xml:space="preserve"> July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367A2" w14:textId="77777777" w:rsidR="00383F4A" w:rsidRPr="00383F4A" w:rsidRDefault="00383F4A" w:rsidP="00383F4A">
            <w:pPr>
              <w:rPr>
                <w:rFonts w:ascii="Arial" w:hAnsi="Arial" w:cs="Arial"/>
              </w:rPr>
            </w:pPr>
            <w:r w:rsidRPr="00383F4A">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03B9282" w14:textId="77777777" w:rsidR="00383F4A" w:rsidRPr="00383F4A" w:rsidRDefault="00383F4A" w:rsidP="00383F4A">
            <w:pPr>
              <w:rPr>
                <w:rFonts w:ascii="Arial" w:hAnsi="Arial" w:cs="Arial"/>
              </w:rPr>
            </w:pPr>
            <w:r w:rsidRPr="00383F4A">
              <w:rPr>
                <w:rFonts w:ascii="Arial" w:hAnsi="Arial" w:cs="Arial"/>
              </w:rPr>
              <w:t>8</w:t>
            </w:r>
            <w:r w:rsidRPr="00383F4A">
              <w:rPr>
                <w:rFonts w:ascii="Arial" w:hAnsi="Arial" w:cs="Arial"/>
                <w:vertAlign w:val="superscript"/>
              </w:rPr>
              <w:t>th</w:t>
            </w:r>
            <w:r w:rsidRPr="00383F4A">
              <w:rPr>
                <w:rFonts w:ascii="Arial" w:hAnsi="Arial" w:cs="Arial"/>
              </w:rPr>
              <w:t xml:space="preserve"> April 2024</w:t>
            </w:r>
          </w:p>
        </w:tc>
      </w:tr>
      <w:tr w:rsidR="00383F4A" w:rsidRPr="00383F4A" w14:paraId="44111236" w14:textId="77777777" w:rsidTr="00F853AC">
        <w:trPr>
          <w:trHeight w:val="454"/>
        </w:trPr>
        <w:tc>
          <w:tcPr>
            <w:tcW w:w="297" w:type="pct"/>
            <w:tcBorders>
              <w:top w:val="single" w:sz="4" w:space="0" w:color="auto"/>
            </w:tcBorders>
            <w:shd w:val="clear" w:color="auto" w:fill="F2F2F2" w:themeFill="background1" w:themeFillShade="F2"/>
            <w:vAlign w:val="center"/>
          </w:tcPr>
          <w:p w14:paraId="4BCD8BF9" w14:textId="77777777" w:rsidR="00383F4A" w:rsidRPr="00383F4A" w:rsidRDefault="00383F4A" w:rsidP="00383F4A">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77FA062" w14:textId="77777777" w:rsidR="00383F4A" w:rsidRPr="00383F4A" w:rsidRDefault="00383F4A" w:rsidP="00383F4A">
            <w:pPr>
              <w:spacing w:before="120" w:after="120"/>
              <w:rPr>
                <w:rFonts w:ascii="Arial" w:hAnsi="Arial" w:cs="Arial"/>
                <w:b/>
              </w:rPr>
            </w:pPr>
            <w:r w:rsidRPr="00383F4A">
              <w:rPr>
                <w:rFonts w:ascii="Arial" w:hAnsi="Arial" w:cs="Arial"/>
                <w:b/>
              </w:rPr>
              <w:t>Introduction to the Research (maximum 300 words per section)</w:t>
            </w:r>
          </w:p>
          <w:p w14:paraId="663889AB" w14:textId="77777777" w:rsidR="00383F4A" w:rsidRPr="00383F4A" w:rsidRDefault="00383F4A" w:rsidP="00383F4A">
            <w:pPr>
              <w:spacing w:before="120" w:after="120"/>
              <w:rPr>
                <w:rFonts w:ascii="Arial" w:hAnsi="Arial" w:cs="Arial"/>
                <w:b/>
              </w:rPr>
            </w:pPr>
            <w:r w:rsidRPr="00383F4A">
              <w:rPr>
                <w:rFonts w:ascii="Arial" w:hAnsi="Arial" w:cs="Arial"/>
                <w:b/>
              </w:rPr>
              <w:t xml:space="preserve">Ensure that you write for a </w:t>
            </w:r>
            <w:r w:rsidRPr="00383F4A">
              <w:rPr>
                <w:rFonts w:ascii="Arial" w:hAnsi="Arial" w:cs="Arial"/>
                <w:b/>
                <w:u w:val="single"/>
              </w:rPr>
              <w:t>Non-Specialist Audience</w:t>
            </w:r>
            <w:r w:rsidRPr="00383F4A">
              <w:rPr>
                <w:rFonts w:ascii="Arial" w:hAnsi="Arial" w:cs="Arial"/>
                <w:b/>
              </w:rPr>
              <w:t xml:space="preserve"> when outlining your response to the points below:</w:t>
            </w:r>
          </w:p>
          <w:p w14:paraId="22065C8F" w14:textId="77777777" w:rsidR="00383F4A" w:rsidRPr="00383F4A" w:rsidRDefault="00383F4A" w:rsidP="00383F4A">
            <w:pPr>
              <w:numPr>
                <w:ilvl w:val="0"/>
                <w:numId w:val="31"/>
              </w:numPr>
              <w:spacing w:after="0" w:line="240" w:lineRule="auto"/>
              <w:rPr>
                <w:rFonts w:ascii="Arial" w:eastAsia="Calibri" w:hAnsi="Arial" w:cs="Arial"/>
                <w:i/>
                <w:kern w:val="0"/>
                <w14:ligatures w14:val="none"/>
              </w:rPr>
            </w:pPr>
            <w:r w:rsidRPr="00383F4A">
              <w:rPr>
                <w:rFonts w:ascii="Arial" w:eastAsia="Calibri" w:hAnsi="Arial" w:cs="Arial"/>
                <w:i/>
                <w:kern w:val="0"/>
                <w14:ligatures w14:val="none"/>
              </w:rPr>
              <w:t>Purpose of Research Activity</w:t>
            </w:r>
          </w:p>
          <w:p w14:paraId="6919A1F4" w14:textId="77777777" w:rsidR="00383F4A" w:rsidRPr="00383F4A" w:rsidRDefault="00383F4A" w:rsidP="00383F4A">
            <w:pPr>
              <w:numPr>
                <w:ilvl w:val="0"/>
                <w:numId w:val="31"/>
              </w:numPr>
              <w:spacing w:after="0" w:line="240" w:lineRule="auto"/>
              <w:rPr>
                <w:rFonts w:ascii="Arial" w:eastAsia="Calibri" w:hAnsi="Arial" w:cs="Arial"/>
                <w:i/>
                <w:kern w:val="0"/>
                <w14:ligatures w14:val="none"/>
              </w:rPr>
            </w:pPr>
            <w:r w:rsidRPr="00383F4A">
              <w:rPr>
                <w:rFonts w:ascii="Arial" w:eastAsia="Calibri" w:hAnsi="Arial" w:cs="Arial"/>
                <w:i/>
                <w:kern w:val="0"/>
                <w14:ligatures w14:val="none"/>
              </w:rPr>
              <w:t>Proposed Research Question</w:t>
            </w:r>
          </w:p>
          <w:p w14:paraId="1766FCD6" w14:textId="77777777" w:rsidR="00383F4A" w:rsidRPr="00383F4A" w:rsidRDefault="00383F4A" w:rsidP="00383F4A">
            <w:pPr>
              <w:numPr>
                <w:ilvl w:val="0"/>
                <w:numId w:val="31"/>
              </w:numPr>
              <w:spacing w:after="0" w:line="240" w:lineRule="auto"/>
              <w:rPr>
                <w:rFonts w:ascii="Arial" w:eastAsia="Calibri" w:hAnsi="Arial" w:cs="Arial"/>
                <w:i/>
                <w:kern w:val="0"/>
                <w14:ligatures w14:val="none"/>
              </w:rPr>
            </w:pPr>
            <w:r w:rsidRPr="00383F4A">
              <w:rPr>
                <w:rFonts w:ascii="Arial" w:eastAsia="Calibri" w:hAnsi="Arial" w:cs="Arial"/>
                <w:i/>
                <w:kern w:val="0"/>
                <w14:ligatures w14:val="none"/>
              </w:rPr>
              <w:t>Aims of Research Activity</w:t>
            </w:r>
          </w:p>
          <w:p w14:paraId="64FE667F" w14:textId="77777777" w:rsidR="00383F4A" w:rsidRPr="00383F4A" w:rsidRDefault="00383F4A" w:rsidP="00383F4A">
            <w:pPr>
              <w:numPr>
                <w:ilvl w:val="0"/>
                <w:numId w:val="31"/>
              </w:numPr>
              <w:spacing w:after="240" w:line="240" w:lineRule="auto"/>
              <w:ind w:hanging="357"/>
              <w:rPr>
                <w:rFonts w:ascii="Arial" w:eastAsia="Calibri" w:hAnsi="Arial" w:cs="Arial"/>
                <w:i/>
                <w:kern w:val="0"/>
                <w14:ligatures w14:val="none"/>
              </w:rPr>
            </w:pPr>
            <w:r w:rsidRPr="00383F4A">
              <w:rPr>
                <w:rFonts w:ascii="Arial" w:eastAsia="Calibri" w:hAnsi="Arial" w:cs="Arial"/>
                <w:i/>
                <w:kern w:val="0"/>
                <w14:ligatures w14:val="none"/>
              </w:rPr>
              <w:lastRenderedPageBreak/>
              <w:t>Objectives of Research Activity</w:t>
            </w:r>
          </w:p>
          <w:p w14:paraId="0EAEFE4A" w14:textId="77777777" w:rsidR="00383F4A" w:rsidRPr="00383F4A" w:rsidRDefault="00383F4A" w:rsidP="00383F4A">
            <w:pPr>
              <w:spacing w:after="120"/>
              <w:rPr>
                <w:rFonts w:ascii="Arial" w:hAnsi="Arial" w:cs="Arial"/>
              </w:rPr>
            </w:pPr>
            <w:r w:rsidRPr="00383F4A">
              <w:rPr>
                <w:rFonts w:ascii="Arial" w:hAnsi="Arial" w:cs="Arial"/>
              </w:rPr>
              <w:t xml:space="preserve">Demonstrate, briefly, how </w:t>
            </w:r>
            <w:r w:rsidRPr="00383F4A">
              <w:rPr>
                <w:rFonts w:ascii="Arial" w:hAnsi="Arial" w:cs="Arial"/>
                <w:b/>
                <w:u w:val="single"/>
              </w:rPr>
              <w:t>Existing Research</w:t>
            </w:r>
            <w:r w:rsidRPr="00383F4A">
              <w:rPr>
                <w:rFonts w:ascii="Arial" w:hAnsi="Arial" w:cs="Arial"/>
              </w:rPr>
              <w:t xml:space="preserve"> has informed the proposed activity and </w:t>
            </w:r>
            <w:proofErr w:type="gramStart"/>
            <w:r w:rsidRPr="00383F4A">
              <w:rPr>
                <w:rFonts w:ascii="Arial" w:hAnsi="Arial" w:cs="Arial"/>
              </w:rPr>
              <w:t>explain</w:t>
            </w:r>
            <w:proofErr w:type="gramEnd"/>
          </w:p>
          <w:p w14:paraId="6A5E22CA" w14:textId="77777777" w:rsidR="00383F4A" w:rsidRPr="00383F4A" w:rsidRDefault="00383F4A" w:rsidP="00383F4A">
            <w:pPr>
              <w:numPr>
                <w:ilvl w:val="0"/>
                <w:numId w:val="31"/>
              </w:numPr>
              <w:spacing w:after="0" w:line="240" w:lineRule="auto"/>
              <w:rPr>
                <w:rFonts w:ascii="Arial" w:eastAsia="Calibri" w:hAnsi="Arial" w:cs="Arial"/>
                <w:i/>
                <w:kern w:val="0"/>
                <w14:ligatures w14:val="none"/>
              </w:rPr>
            </w:pPr>
            <w:r w:rsidRPr="00383F4A">
              <w:rPr>
                <w:rFonts w:ascii="Arial" w:eastAsia="Calibri" w:hAnsi="Arial" w:cs="Arial"/>
                <w:i/>
                <w:kern w:val="0"/>
                <w14:ligatures w14:val="none"/>
              </w:rPr>
              <w:t xml:space="preserve">What the research activity will add to the body of knowledge </w:t>
            </w:r>
          </w:p>
          <w:p w14:paraId="38698B48" w14:textId="77777777" w:rsidR="00383F4A" w:rsidRPr="00383F4A" w:rsidRDefault="00383F4A" w:rsidP="00383F4A">
            <w:pPr>
              <w:numPr>
                <w:ilvl w:val="0"/>
                <w:numId w:val="31"/>
              </w:numPr>
              <w:spacing w:after="0" w:line="240" w:lineRule="auto"/>
              <w:rPr>
                <w:rFonts w:ascii="Arial" w:eastAsia="Calibri" w:hAnsi="Arial" w:cs="Arial"/>
                <w:kern w:val="0"/>
                <w14:ligatures w14:val="none"/>
              </w:rPr>
            </w:pPr>
            <w:r w:rsidRPr="00383F4A">
              <w:rPr>
                <w:rFonts w:ascii="Arial" w:eastAsia="Calibri" w:hAnsi="Arial" w:cs="Arial"/>
                <w:i/>
                <w:kern w:val="0"/>
                <w14:ligatures w14:val="none"/>
              </w:rPr>
              <w:t xml:space="preserve">How it addresses an area of importance. </w:t>
            </w:r>
          </w:p>
        </w:tc>
      </w:tr>
      <w:tr w:rsidR="00383F4A" w:rsidRPr="00383F4A" w:rsidDel="002A152D" w14:paraId="44C99FEF" w14:textId="77777777" w:rsidTr="00F853AC">
        <w:trPr>
          <w:trHeight w:val="454"/>
        </w:trPr>
        <w:tc>
          <w:tcPr>
            <w:tcW w:w="297" w:type="pct"/>
            <w:vAlign w:val="center"/>
          </w:tcPr>
          <w:p w14:paraId="5DF47F47"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lastRenderedPageBreak/>
              <w:t>3</w:t>
            </w:r>
          </w:p>
        </w:tc>
        <w:tc>
          <w:tcPr>
            <w:tcW w:w="4703" w:type="pct"/>
            <w:gridSpan w:val="4"/>
            <w:vAlign w:val="center"/>
          </w:tcPr>
          <w:p w14:paraId="07C3A295"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b/>
                <w:bCs/>
              </w:rPr>
              <w:t>Purpose of Research Activity</w:t>
            </w:r>
          </w:p>
          <w:p w14:paraId="7740F528" w14:textId="77777777" w:rsidR="00383F4A" w:rsidRPr="00383F4A" w:rsidRDefault="00383F4A" w:rsidP="00383F4A">
            <w:pPr>
              <w:rPr>
                <w:rFonts w:ascii="Arial" w:hAnsi="Arial" w:cs="Arial"/>
              </w:rPr>
            </w:pPr>
          </w:p>
          <w:p w14:paraId="120A073B" w14:textId="77777777" w:rsidR="00383F4A" w:rsidRPr="00383F4A" w:rsidRDefault="00383F4A" w:rsidP="00383F4A">
            <w:pPr>
              <w:rPr>
                <w:rFonts w:ascii="Arial" w:hAnsi="Arial" w:cs="Arial"/>
              </w:rPr>
            </w:pPr>
            <w:r w:rsidRPr="00383F4A">
              <w:rPr>
                <w:rFonts w:ascii="Arial" w:hAnsi="Arial" w:cs="Arial"/>
              </w:rPr>
              <w:t xml:space="preserve">The purpose of this research is to identify the impact factors that current serving police officers within the South Wales Police force believe are the main causes of poor mental health </w:t>
            </w:r>
            <w:proofErr w:type="gramStart"/>
            <w:r w:rsidRPr="00383F4A">
              <w:rPr>
                <w:rFonts w:ascii="Arial" w:hAnsi="Arial" w:cs="Arial"/>
              </w:rPr>
              <w:t>as a result of</w:t>
            </w:r>
            <w:proofErr w:type="gramEnd"/>
            <w:r w:rsidRPr="00383F4A">
              <w:rPr>
                <w:rFonts w:ascii="Arial" w:hAnsi="Arial" w:cs="Arial"/>
              </w:rPr>
              <w:t xml:space="preserve"> the occupation. The research will identify a number of Socioeconomic, Organisational and Personal factors which have a negative effect on officer mental </w:t>
            </w:r>
            <w:proofErr w:type="gramStart"/>
            <w:r w:rsidRPr="00383F4A">
              <w:rPr>
                <w:rFonts w:ascii="Arial" w:hAnsi="Arial" w:cs="Arial"/>
              </w:rPr>
              <w:t>health, and</w:t>
            </w:r>
            <w:proofErr w:type="gramEnd"/>
            <w:r w:rsidRPr="00383F4A">
              <w:rPr>
                <w:rFonts w:ascii="Arial" w:hAnsi="Arial" w:cs="Arial"/>
              </w:rPr>
              <w:t xml:space="preserve"> will aim to recognise which of these factors officers believe are the main causes to poor mental health.  </w:t>
            </w:r>
          </w:p>
          <w:p w14:paraId="25C4141D" w14:textId="77777777" w:rsidR="00383F4A" w:rsidRPr="00383F4A" w:rsidRDefault="00383F4A" w:rsidP="00383F4A">
            <w:pPr>
              <w:rPr>
                <w:rFonts w:ascii="Arial" w:hAnsi="Arial" w:cs="Arial"/>
              </w:rPr>
            </w:pPr>
          </w:p>
          <w:p w14:paraId="6E44606B" w14:textId="77777777" w:rsidR="00383F4A" w:rsidRPr="00383F4A" w:rsidRDefault="00383F4A" w:rsidP="00383F4A">
            <w:pPr>
              <w:rPr>
                <w:rFonts w:ascii="Arial" w:hAnsi="Arial" w:cs="Arial"/>
              </w:rPr>
            </w:pPr>
            <w:r w:rsidRPr="00383F4A">
              <w:rPr>
                <w:rFonts w:ascii="Arial" w:hAnsi="Arial" w:cs="Arial"/>
              </w:rPr>
              <w:t>The study will then seek to understand the perspectives of serving police officers within the South Wales Police force on how effective they believe that the organisational wellbeing support within the force for mental health is.</w:t>
            </w:r>
          </w:p>
          <w:p w14:paraId="5033D870" w14:textId="77777777" w:rsidR="00383F4A" w:rsidRPr="00383F4A" w:rsidRDefault="00383F4A" w:rsidP="00383F4A">
            <w:pPr>
              <w:rPr>
                <w:rFonts w:ascii="Arial" w:hAnsi="Arial" w:cs="Arial"/>
              </w:rPr>
            </w:pPr>
          </w:p>
          <w:p w14:paraId="70032C5B" w14:textId="77777777" w:rsidR="00383F4A" w:rsidRPr="00383F4A" w:rsidDel="00425DA7" w:rsidRDefault="00383F4A" w:rsidP="00383F4A">
            <w:pPr>
              <w:rPr>
                <w:rFonts w:ascii="Arial" w:hAnsi="Arial" w:cs="Arial"/>
              </w:rPr>
            </w:pPr>
            <w:r w:rsidRPr="00383F4A">
              <w:rPr>
                <w:rFonts w:ascii="Arial" w:hAnsi="Arial" w:cs="Arial"/>
                <w:color w:val="808080"/>
                <w:sz w:val="18"/>
                <w:szCs w:val="18"/>
              </w:rPr>
              <w:t>(this box should expand as you type)</w:t>
            </w:r>
          </w:p>
        </w:tc>
      </w:tr>
      <w:tr w:rsidR="00383F4A" w:rsidRPr="00383F4A" w:rsidDel="002A152D" w14:paraId="55057EF1" w14:textId="77777777" w:rsidTr="00F853AC">
        <w:trPr>
          <w:trHeight w:val="454"/>
        </w:trPr>
        <w:tc>
          <w:tcPr>
            <w:tcW w:w="297" w:type="pct"/>
            <w:vAlign w:val="center"/>
          </w:tcPr>
          <w:p w14:paraId="06097DD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4</w:t>
            </w:r>
          </w:p>
        </w:tc>
        <w:tc>
          <w:tcPr>
            <w:tcW w:w="4703" w:type="pct"/>
            <w:gridSpan w:val="4"/>
            <w:vAlign w:val="center"/>
          </w:tcPr>
          <w:p w14:paraId="352DC87F"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b/>
                <w:bCs/>
              </w:rPr>
              <w:t>Research Question</w:t>
            </w:r>
          </w:p>
          <w:p w14:paraId="387181BC" w14:textId="77777777" w:rsidR="00383F4A" w:rsidRPr="00383F4A" w:rsidRDefault="00383F4A" w:rsidP="00383F4A">
            <w:pPr>
              <w:rPr>
                <w:rFonts w:ascii="Arial" w:hAnsi="Arial" w:cs="Arial"/>
              </w:rPr>
            </w:pPr>
          </w:p>
          <w:p w14:paraId="758ADBB7" w14:textId="77777777" w:rsidR="00383F4A" w:rsidRPr="00383F4A" w:rsidRDefault="00383F4A" w:rsidP="00383F4A">
            <w:pPr>
              <w:rPr>
                <w:rFonts w:ascii="Arial" w:hAnsi="Arial" w:cs="Arial"/>
              </w:rPr>
            </w:pPr>
          </w:p>
          <w:p w14:paraId="6B1BF430" w14:textId="77777777" w:rsidR="00383F4A" w:rsidRPr="00383F4A" w:rsidRDefault="00383F4A" w:rsidP="00383F4A">
            <w:pPr>
              <w:numPr>
                <w:ilvl w:val="0"/>
                <w:numId w:val="34"/>
              </w:numPr>
              <w:spacing w:after="0" w:line="240" w:lineRule="auto"/>
              <w:contextualSpacing/>
              <w:rPr>
                <w:rFonts w:ascii="Arial" w:eastAsia="Calibri" w:hAnsi="Arial" w:cs="Arial"/>
                <w:kern w:val="0"/>
                <w14:ligatures w14:val="none"/>
              </w:rPr>
            </w:pPr>
            <w:r w:rsidRPr="00383F4A">
              <w:rPr>
                <w:rFonts w:ascii="Arial" w:hAnsi="Arial" w:cs="Arial"/>
                <w:szCs w:val="24"/>
              </w:rPr>
              <w:t>What are the impact factors that police officers feel are the causes of poor mental health within the South Wales Police force?</w:t>
            </w:r>
          </w:p>
          <w:p w14:paraId="2A73C741" w14:textId="77777777" w:rsidR="00383F4A" w:rsidRPr="00383F4A" w:rsidRDefault="00383F4A" w:rsidP="00383F4A">
            <w:pPr>
              <w:rPr>
                <w:rFonts w:ascii="Arial" w:hAnsi="Arial" w:cs="Arial"/>
              </w:rPr>
            </w:pPr>
          </w:p>
          <w:p w14:paraId="36AFDF28" w14:textId="77777777" w:rsidR="00383F4A" w:rsidRPr="00383F4A" w:rsidRDefault="00383F4A" w:rsidP="00383F4A">
            <w:pPr>
              <w:numPr>
                <w:ilvl w:val="0"/>
                <w:numId w:val="34"/>
              </w:numPr>
              <w:spacing w:after="0" w:line="240" w:lineRule="auto"/>
              <w:contextualSpacing/>
              <w:rPr>
                <w:rFonts w:ascii="Arial" w:eastAsia="Calibri" w:hAnsi="Arial" w:cs="Arial"/>
                <w:kern w:val="0"/>
                <w14:ligatures w14:val="none"/>
              </w:rPr>
            </w:pPr>
            <w:r w:rsidRPr="00383F4A">
              <w:rPr>
                <w:rFonts w:ascii="Arial" w:hAnsi="Arial" w:cs="Arial"/>
                <w:szCs w:val="24"/>
              </w:rPr>
              <w:t>What are the opinions of South Wales Police officers on the effectiveness of organisational wellbeing support for mental health?</w:t>
            </w:r>
          </w:p>
          <w:p w14:paraId="1410D381" w14:textId="77777777" w:rsidR="00383F4A" w:rsidRPr="00383F4A" w:rsidRDefault="00383F4A" w:rsidP="00383F4A">
            <w:pPr>
              <w:rPr>
                <w:rFonts w:ascii="Arial" w:hAnsi="Arial" w:cs="Arial"/>
              </w:rPr>
            </w:pPr>
          </w:p>
          <w:p w14:paraId="648ECAC3"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sz w:val="18"/>
                <w:szCs w:val="18"/>
              </w:rPr>
              <w:t>(this box should expand as you type)</w:t>
            </w:r>
          </w:p>
        </w:tc>
      </w:tr>
      <w:tr w:rsidR="00383F4A" w:rsidRPr="00383F4A" w14:paraId="5EFE4910" w14:textId="77777777" w:rsidTr="00F853AC">
        <w:trPr>
          <w:trHeight w:val="454"/>
        </w:trPr>
        <w:tc>
          <w:tcPr>
            <w:tcW w:w="297" w:type="pct"/>
            <w:vAlign w:val="center"/>
          </w:tcPr>
          <w:p w14:paraId="4EE3D72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5</w:t>
            </w:r>
          </w:p>
        </w:tc>
        <w:tc>
          <w:tcPr>
            <w:tcW w:w="4703" w:type="pct"/>
            <w:gridSpan w:val="4"/>
            <w:vAlign w:val="center"/>
          </w:tcPr>
          <w:p w14:paraId="15C24A84"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b/>
                <w:bCs/>
              </w:rPr>
              <w:t>Aims of Research Activity</w:t>
            </w:r>
          </w:p>
          <w:p w14:paraId="59B15EC7" w14:textId="77777777" w:rsidR="00383F4A" w:rsidRPr="00383F4A" w:rsidRDefault="00383F4A" w:rsidP="00383F4A">
            <w:pPr>
              <w:rPr>
                <w:rFonts w:ascii="Arial" w:hAnsi="Arial" w:cs="Arial"/>
              </w:rPr>
            </w:pPr>
          </w:p>
          <w:p w14:paraId="048DD44F" w14:textId="77777777" w:rsidR="00383F4A" w:rsidRPr="00383F4A" w:rsidRDefault="00383F4A" w:rsidP="00383F4A">
            <w:pPr>
              <w:rPr>
                <w:rFonts w:ascii="Arial" w:hAnsi="Arial" w:cs="Arial"/>
              </w:rPr>
            </w:pPr>
          </w:p>
          <w:p w14:paraId="50169046" w14:textId="77777777" w:rsidR="00383F4A" w:rsidRPr="00383F4A" w:rsidRDefault="00383F4A" w:rsidP="00383F4A">
            <w:pPr>
              <w:rPr>
                <w:rFonts w:ascii="Arial" w:hAnsi="Arial" w:cs="Arial"/>
              </w:rPr>
            </w:pPr>
            <w:r w:rsidRPr="00383F4A">
              <w:rPr>
                <w:rFonts w:ascii="Arial" w:hAnsi="Arial" w:cs="Arial"/>
              </w:rPr>
              <w:t>This research study will aim to identify the impact factors that serving police officers believe have the most detrimental effect on the mental health of officers in the South Wales Police force. The study will then aim to understand if the identified factor is of a Socioeconomic, Organisational or Personal category and will then seek to propose recommendations based on the findings of the study.</w:t>
            </w:r>
          </w:p>
          <w:p w14:paraId="0CA9A267" w14:textId="77777777" w:rsidR="00383F4A" w:rsidRPr="00383F4A" w:rsidRDefault="00383F4A" w:rsidP="00383F4A">
            <w:pPr>
              <w:rPr>
                <w:rFonts w:ascii="Arial" w:hAnsi="Arial" w:cs="Arial"/>
              </w:rPr>
            </w:pPr>
          </w:p>
          <w:p w14:paraId="62C7FC25" w14:textId="77777777" w:rsidR="00383F4A" w:rsidRPr="00383F4A" w:rsidRDefault="00383F4A" w:rsidP="00383F4A">
            <w:pPr>
              <w:rPr>
                <w:rFonts w:ascii="Arial" w:hAnsi="Arial" w:cs="Arial"/>
              </w:rPr>
            </w:pPr>
            <w:r w:rsidRPr="00383F4A">
              <w:rPr>
                <w:rFonts w:ascii="Arial" w:hAnsi="Arial" w:cs="Arial"/>
              </w:rPr>
              <w:lastRenderedPageBreak/>
              <w:t>The study will then aim to obtain and understand the opinions of serving police officers within the South Wales Police force on how effective they believe the organisational support is for officers with poor mental health.</w:t>
            </w:r>
          </w:p>
          <w:p w14:paraId="2D20F028" w14:textId="77777777" w:rsidR="00383F4A" w:rsidRPr="00383F4A" w:rsidRDefault="00383F4A" w:rsidP="00383F4A">
            <w:pPr>
              <w:rPr>
                <w:rFonts w:ascii="Arial" w:hAnsi="Arial" w:cs="Arial"/>
              </w:rPr>
            </w:pPr>
          </w:p>
          <w:p w14:paraId="63AA0AC4" w14:textId="77777777" w:rsidR="00383F4A" w:rsidRPr="00383F4A" w:rsidRDefault="00383F4A" w:rsidP="00383F4A">
            <w:pPr>
              <w:rPr>
                <w:rFonts w:ascii="Arial" w:hAnsi="Arial" w:cs="Arial"/>
              </w:rPr>
            </w:pPr>
            <w:r w:rsidRPr="00383F4A">
              <w:rPr>
                <w:rFonts w:ascii="Arial" w:hAnsi="Arial" w:cs="Arial"/>
              </w:rPr>
              <w:t xml:space="preserve">The study will aim to add to the body of knowledge of research carried out with regards to the impact factors that influence the mental health of officers by focusing on an area specific of officers, being the South Wales Police force, to establish if the factors that have a detrimental </w:t>
            </w:r>
            <w:proofErr w:type="spellStart"/>
            <w:r w:rsidRPr="00383F4A">
              <w:rPr>
                <w:rFonts w:ascii="Arial" w:hAnsi="Arial" w:cs="Arial"/>
              </w:rPr>
              <w:t>affect</w:t>
            </w:r>
            <w:proofErr w:type="spellEnd"/>
            <w:r w:rsidRPr="00383F4A">
              <w:rPr>
                <w:rFonts w:ascii="Arial" w:hAnsi="Arial" w:cs="Arial"/>
              </w:rPr>
              <w:t xml:space="preserve"> on mental health are the same or are different from past research carried out on officers in a study in Quebec, Canada.</w:t>
            </w:r>
          </w:p>
          <w:p w14:paraId="0D6BF20C" w14:textId="77777777" w:rsidR="00383F4A" w:rsidRPr="00383F4A" w:rsidRDefault="00383F4A" w:rsidP="00383F4A">
            <w:pPr>
              <w:rPr>
                <w:rFonts w:ascii="Arial" w:hAnsi="Arial" w:cs="Arial"/>
              </w:rPr>
            </w:pPr>
          </w:p>
          <w:p w14:paraId="01317EF8" w14:textId="77777777" w:rsidR="00383F4A" w:rsidRPr="00383F4A" w:rsidRDefault="00383F4A" w:rsidP="00383F4A">
            <w:pPr>
              <w:rPr>
                <w:rFonts w:ascii="Arial" w:hAnsi="Arial" w:cs="Arial"/>
              </w:rPr>
            </w:pPr>
          </w:p>
          <w:p w14:paraId="62E0A3F1" w14:textId="77777777" w:rsidR="00383F4A" w:rsidRPr="00383F4A" w:rsidRDefault="00383F4A" w:rsidP="00383F4A">
            <w:pPr>
              <w:rPr>
                <w:rFonts w:ascii="Arial" w:hAnsi="Arial" w:cs="Arial"/>
              </w:rPr>
            </w:pPr>
            <w:r w:rsidRPr="00383F4A">
              <w:rPr>
                <w:rFonts w:ascii="Arial" w:hAnsi="Arial" w:cs="Arial"/>
                <w:color w:val="808080"/>
                <w:sz w:val="18"/>
                <w:szCs w:val="18"/>
              </w:rPr>
              <w:t>(this box should expand as you type)</w:t>
            </w:r>
          </w:p>
        </w:tc>
      </w:tr>
      <w:tr w:rsidR="00383F4A" w:rsidRPr="00383F4A" w14:paraId="5BBCFFB3" w14:textId="77777777" w:rsidTr="00F853AC">
        <w:trPr>
          <w:trHeight w:val="454"/>
        </w:trPr>
        <w:tc>
          <w:tcPr>
            <w:tcW w:w="297" w:type="pct"/>
            <w:vAlign w:val="center"/>
          </w:tcPr>
          <w:p w14:paraId="5C45E16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lastRenderedPageBreak/>
              <w:t>6</w:t>
            </w:r>
          </w:p>
        </w:tc>
        <w:tc>
          <w:tcPr>
            <w:tcW w:w="4703" w:type="pct"/>
            <w:gridSpan w:val="4"/>
            <w:vAlign w:val="center"/>
          </w:tcPr>
          <w:p w14:paraId="7FE5DAAD"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b/>
                <w:bCs/>
              </w:rPr>
              <w:t>Objectives of Research Activity</w:t>
            </w:r>
          </w:p>
          <w:p w14:paraId="30031503" w14:textId="77777777" w:rsidR="00383F4A" w:rsidRPr="00383F4A" w:rsidRDefault="00383F4A" w:rsidP="00383F4A">
            <w:pPr>
              <w:rPr>
                <w:rFonts w:ascii="Arial" w:hAnsi="Arial" w:cs="Arial"/>
              </w:rPr>
            </w:pPr>
          </w:p>
          <w:p w14:paraId="0149D8CE" w14:textId="77777777" w:rsidR="00383F4A" w:rsidRPr="00383F4A" w:rsidRDefault="00383F4A" w:rsidP="00383F4A">
            <w:pPr>
              <w:numPr>
                <w:ilvl w:val="0"/>
                <w:numId w:val="35"/>
              </w:numPr>
              <w:contextualSpacing/>
              <w:rPr>
                <w:rFonts w:ascii="Arial" w:hAnsi="Arial" w:cs="Arial"/>
                <w:szCs w:val="24"/>
              </w:rPr>
            </w:pPr>
            <w:r w:rsidRPr="00383F4A">
              <w:rPr>
                <w:rFonts w:ascii="Arial" w:eastAsia="Calibri" w:hAnsi="Arial" w:cs="Arial"/>
                <w:kern w:val="0"/>
                <w:szCs w:val="24"/>
                <w14:ligatures w14:val="none"/>
              </w:rPr>
              <w:t xml:space="preserve">OBJECTIVE 1 – </w:t>
            </w:r>
            <w:r w:rsidRPr="00383F4A">
              <w:rPr>
                <w:rFonts w:ascii="Arial" w:hAnsi="Arial" w:cs="Arial"/>
                <w:szCs w:val="24"/>
              </w:rPr>
              <w:t>To identify the impact factors that police officers feel are the causes of poor mental health within the South Wales Police force.</w:t>
            </w:r>
          </w:p>
          <w:p w14:paraId="090EF99B" w14:textId="77777777" w:rsidR="00383F4A" w:rsidRPr="00383F4A" w:rsidRDefault="00383F4A" w:rsidP="00383F4A">
            <w:pPr>
              <w:spacing w:after="0" w:line="240" w:lineRule="auto"/>
              <w:ind w:left="720"/>
              <w:contextualSpacing/>
              <w:rPr>
                <w:rFonts w:ascii="Arial" w:eastAsia="Calibri" w:hAnsi="Arial" w:cs="Arial"/>
                <w:kern w:val="0"/>
                <w:szCs w:val="24"/>
                <w14:ligatures w14:val="none"/>
              </w:rPr>
            </w:pPr>
          </w:p>
          <w:p w14:paraId="1E8A6D94" w14:textId="77777777" w:rsidR="00383F4A" w:rsidRPr="00383F4A" w:rsidRDefault="00383F4A" w:rsidP="00383F4A">
            <w:pPr>
              <w:rPr>
                <w:rFonts w:ascii="Arial" w:hAnsi="Arial" w:cs="Arial"/>
                <w:szCs w:val="24"/>
              </w:rPr>
            </w:pPr>
          </w:p>
          <w:p w14:paraId="3F9A8392" w14:textId="77777777" w:rsidR="00383F4A" w:rsidRPr="00383F4A" w:rsidRDefault="00383F4A" w:rsidP="00383F4A">
            <w:pPr>
              <w:numPr>
                <w:ilvl w:val="0"/>
                <w:numId w:val="35"/>
              </w:numPr>
              <w:contextualSpacing/>
              <w:rPr>
                <w:rFonts w:ascii="Arial" w:hAnsi="Arial" w:cs="Arial"/>
                <w:szCs w:val="24"/>
              </w:rPr>
            </w:pPr>
            <w:r w:rsidRPr="00383F4A">
              <w:rPr>
                <w:rFonts w:ascii="Arial" w:eastAsia="Calibri" w:hAnsi="Arial" w:cs="Arial"/>
                <w:kern w:val="0"/>
                <w:szCs w:val="24"/>
                <w14:ligatures w14:val="none"/>
              </w:rPr>
              <w:t xml:space="preserve">OBJECTIVE 2 – </w:t>
            </w:r>
            <w:r w:rsidRPr="00383F4A">
              <w:rPr>
                <w:rFonts w:ascii="Arial" w:hAnsi="Arial" w:cs="Arial"/>
                <w:szCs w:val="24"/>
              </w:rPr>
              <w:t>To understand the perspectives of police officers on the effectiveness of organisational wellbeing support for mental health.</w:t>
            </w:r>
          </w:p>
          <w:p w14:paraId="25B64E19" w14:textId="77777777" w:rsidR="00383F4A" w:rsidRPr="00383F4A" w:rsidRDefault="00383F4A" w:rsidP="00383F4A">
            <w:pPr>
              <w:rPr>
                <w:rFonts w:ascii="Arial" w:hAnsi="Arial" w:cs="Arial"/>
              </w:rPr>
            </w:pPr>
          </w:p>
          <w:p w14:paraId="5DDECCFA" w14:textId="77777777" w:rsidR="00383F4A" w:rsidRPr="00383F4A" w:rsidRDefault="00383F4A" w:rsidP="00383F4A">
            <w:pPr>
              <w:rPr>
                <w:rFonts w:ascii="Arial" w:hAnsi="Arial" w:cs="Arial"/>
              </w:rPr>
            </w:pPr>
          </w:p>
          <w:p w14:paraId="476A7FFE" w14:textId="77777777" w:rsidR="00383F4A" w:rsidRPr="00383F4A" w:rsidRDefault="00383F4A" w:rsidP="00383F4A">
            <w:pPr>
              <w:rPr>
                <w:rFonts w:ascii="Arial" w:hAnsi="Arial" w:cs="Arial"/>
              </w:rPr>
            </w:pPr>
            <w:r w:rsidRPr="00383F4A">
              <w:rPr>
                <w:rFonts w:ascii="Arial" w:hAnsi="Arial" w:cs="Arial"/>
                <w:color w:val="808080"/>
                <w:sz w:val="18"/>
                <w:szCs w:val="18"/>
              </w:rPr>
              <w:t>(this box should expand as you type)</w:t>
            </w:r>
          </w:p>
        </w:tc>
      </w:tr>
      <w:tr w:rsidR="00383F4A" w:rsidRPr="00383F4A" w14:paraId="5DA1D710" w14:textId="77777777" w:rsidTr="00F853AC">
        <w:trPr>
          <w:trHeight w:val="454"/>
        </w:trPr>
        <w:tc>
          <w:tcPr>
            <w:tcW w:w="297" w:type="pct"/>
            <w:shd w:val="clear" w:color="auto" w:fill="F2F2F2" w:themeFill="background1" w:themeFillShade="F2"/>
            <w:vAlign w:val="center"/>
          </w:tcPr>
          <w:p w14:paraId="7CAA5A5A" w14:textId="77777777" w:rsidR="00383F4A" w:rsidRPr="00383F4A" w:rsidRDefault="00383F4A" w:rsidP="00383F4A">
            <w:pPr>
              <w:spacing w:before="120" w:after="120"/>
              <w:rPr>
                <w:rFonts w:ascii="Arial" w:hAnsi="Arial" w:cs="Arial"/>
              </w:rPr>
            </w:pPr>
          </w:p>
        </w:tc>
        <w:tc>
          <w:tcPr>
            <w:tcW w:w="4703" w:type="pct"/>
            <w:gridSpan w:val="4"/>
            <w:shd w:val="clear" w:color="auto" w:fill="F2F2F2" w:themeFill="background1" w:themeFillShade="F2"/>
            <w:vAlign w:val="center"/>
          </w:tcPr>
          <w:p w14:paraId="2E593737" w14:textId="77777777" w:rsidR="00383F4A" w:rsidRPr="00383F4A" w:rsidRDefault="00383F4A" w:rsidP="00383F4A">
            <w:pPr>
              <w:spacing w:before="120" w:after="120"/>
              <w:rPr>
                <w:rFonts w:ascii="Arial" w:hAnsi="Arial" w:cs="Arial"/>
                <w:b/>
              </w:rPr>
            </w:pPr>
            <w:r w:rsidRPr="00383F4A">
              <w:rPr>
                <w:rFonts w:ascii="Arial" w:hAnsi="Arial" w:cs="Arial"/>
                <w:b/>
              </w:rPr>
              <w:t>Proposed methods (maximum 600 words)</w:t>
            </w:r>
          </w:p>
          <w:p w14:paraId="2FA81106" w14:textId="77777777" w:rsidR="00383F4A" w:rsidRPr="00383F4A" w:rsidRDefault="00383F4A" w:rsidP="00383F4A">
            <w:pPr>
              <w:rPr>
                <w:rFonts w:ascii="Arial" w:hAnsi="Arial" w:cs="Arial"/>
              </w:rPr>
            </w:pPr>
            <w:r w:rsidRPr="00383F4A">
              <w:rPr>
                <w:rFonts w:ascii="Arial" w:hAnsi="Arial" w:cs="Arial"/>
              </w:rPr>
              <w:t xml:space="preserve">Provide </w:t>
            </w:r>
            <w:proofErr w:type="gramStart"/>
            <w:r w:rsidRPr="00383F4A">
              <w:rPr>
                <w:rFonts w:ascii="Arial" w:hAnsi="Arial" w:cs="Arial"/>
              </w:rPr>
              <w:t>a brief summary</w:t>
            </w:r>
            <w:proofErr w:type="gramEnd"/>
            <w:r w:rsidRPr="00383F4A">
              <w:rPr>
                <w:rFonts w:ascii="Arial" w:hAnsi="Arial" w:cs="Arial"/>
              </w:rPr>
              <w:t xml:space="preserve"> of all the methods that </w:t>
            </w:r>
            <w:r w:rsidRPr="00383F4A">
              <w:rPr>
                <w:rFonts w:ascii="Arial" w:hAnsi="Arial" w:cs="Arial"/>
                <w:b/>
              </w:rPr>
              <w:t>may</w:t>
            </w:r>
            <w:r w:rsidRPr="00383F4A">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383F4A">
              <w:rPr>
                <w:rFonts w:ascii="Arial" w:hAnsi="Arial" w:cs="Arial"/>
              </w:rPr>
              <w:t>here, but</w:t>
            </w:r>
            <w:proofErr w:type="gramEnd"/>
            <w:r w:rsidRPr="00383F4A">
              <w:rPr>
                <w:rFonts w:ascii="Arial" w:hAnsi="Arial" w:cs="Arial"/>
              </w:rPr>
              <w:t xml:space="preserve"> should instead describe how you intend to collect the data necessary for you to complete your project.</w:t>
            </w:r>
          </w:p>
        </w:tc>
      </w:tr>
      <w:tr w:rsidR="00383F4A" w:rsidRPr="00383F4A" w14:paraId="473AA186" w14:textId="77777777" w:rsidTr="00F853AC">
        <w:trPr>
          <w:trHeight w:val="454"/>
        </w:trPr>
        <w:tc>
          <w:tcPr>
            <w:tcW w:w="297" w:type="pct"/>
            <w:vAlign w:val="center"/>
          </w:tcPr>
          <w:p w14:paraId="24C47062" w14:textId="77777777" w:rsidR="00383F4A" w:rsidRPr="00383F4A" w:rsidRDefault="00383F4A" w:rsidP="00383F4A">
            <w:pPr>
              <w:rPr>
                <w:rFonts w:ascii="Arial" w:hAnsi="Arial" w:cs="Arial"/>
              </w:rPr>
            </w:pPr>
            <w:r w:rsidRPr="00383F4A">
              <w:rPr>
                <w:rFonts w:ascii="Arial" w:hAnsi="Arial" w:cs="Arial"/>
              </w:rPr>
              <w:t>7</w:t>
            </w:r>
          </w:p>
        </w:tc>
        <w:tc>
          <w:tcPr>
            <w:tcW w:w="4703" w:type="pct"/>
            <w:gridSpan w:val="4"/>
            <w:vAlign w:val="center"/>
          </w:tcPr>
          <w:p w14:paraId="1F1824D6" w14:textId="77777777" w:rsidR="00383F4A" w:rsidRPr="00383F4A" w:rsidRDefault="00383F4A" w:rsidP="00383F4A">
            <w:pPr>
              <w:rPr>
                <w:rFonts w:ascii="Arial" w:hAnsi="Arial" w:cs="Arial"/>
              </w:rPr>
            </w:pPr>
          </w:p>
          <w:p w14:paraId="7C49F949" w14:textId="77777777" w:rsidR="00383F4A" w:rsidRPr="00383F4A" w:rsidRDefault="00383F4A" w:rsidP="00383F4A">
            <w:pPr>
              <w:rPr>
                <w:rFonts w:ascii="Arial" w:hAnsi="Arial" w:cs="Arial"/>
              </w:rPr>
            </w:pPr>
            <w:r w:rsidRPr="00383F4A">
              <w:rPr>
                <w:rFonts w:ascii="Arial" w:hAnsi="Arial" w:cs="Arial"/>
              </w:rPr>
              <w:t xml:space="preserve">This research activity will aim to use </w:t>
            </w:r>
            <w:proofErr w:type="gramStart"/>
            <w:r w:rsidRPr="00383F4A">
              <w:rPr>
                <w:rFonts w:ascii="Arial" w:hAnsi="Arial" w:cs="Arial"/>
              </w:rPr>
              <w:t>a number of</w:t>
            </w:r>
            <w:proofErr w:type="gramEnd"/>
            <w:r w:rsidRPr="00383F4A">
              <w:rPr>
                <w:rFonts w:ascii="Arial" w:hAnsi="Arial" w:cs="Arial"/>
              </w:rPr>
              <w:t xml:space="preserve"> methods throughout the course of the proposal.</w:t>
            </w:r>
          </w:p>
          <w:p w14:paraId="3CED53AA" w14:textId="77777777" w:rsidR="00383F4A" w:rsidRPr="00383F4A" w:rsidRDefault="00383F4A" w:rsidP="00383F4A">
            <w:pPr>
              <w:rPr>
                <w:rFonts w:ascii="Arial" w:hAnsi="Arial" w:cs="Arial"/>
              </w:rPr>
            </w:pPr>
          </w:p>
          <w:p w14:paraId="77AF7B31" w14:textId="77777777" w:rsidR="00383F4A" w:rsidRPr="00383F4A" w:rsidRDefault="00383F4A" w:rsidP="00383F4A">
            <w:pPr>
              <w:rPr>
                <w:rFonts w:ascii="Arial" w:hAnsi="Arial" w:cs="Arial"/>
              </w:rPr>
            </w:pPr>
            <w:r w:rsidRPr="00383F4A">
              <w:rPr>
                <w:rFonts w:ascii="Arial" w:hAnsi="Arial" w:cs="Arial"/>
              </w:rPr>
              <w:t>The first method used will be to conduct research related to the area of study that will be carried out in this proposal. This literature searching will be carried out through online research, past studies and present studies relating to police officer mental health and the factors which are identified as having negative impacts on mental health.</w:t>
            </w:r>
          </w:p>
          <w:p w14:paraId="22161039" w14:textId="77777777" w:rsidR="00383F4A" w:rsidRPr="00383F4A" w:rsidRDefault="00383F4A" w:rsidP="00383F4A">
            <w:pPr>
              <w:rPr>
                <w:rFonts w:ascii="Arial" w:hAnsi="Arial" w:cs="Arial"/>
              </w:rPr>
            </w:pPr>
          </w:p>
          <w:p w14:paraId="43791347" w14:textId="77777777" w:rsidR="00383F4A" w:rsidRPr="00383F4A" w:rsidRDefault="00383F4A" w:rsidP="00383F4A">
            <w:pPr>
              <w:rPr>
                <w:rFonts w:ascii="Arial" w:hAnsi="Arial" w:cs="Arial"/>
              </w:rPr>
            </w:pPr>
            <w:r w:rsidRPr="00383F4A">
              <w:rPr>
                <w:rFonts w:ascii="Arial" w:hAnsi="Arial" w:cs="Arial"/>
              </w:rPr>
              <w:t>I will carry out research to identify the factors that impact the poor mental health of officers in South Wales through creating a survey that will be made available to officers within the South Wales Police force. I will actively encourage a wide range of officers to complete this survey through word of mouth and through an open invite to all warranted officers within the force to complete the survey via an online link on the internal force communication platform. I believe that the greater engagement from officers will provide a greater insight and I will evaluate the results of the survey in my research. This survey will be made available to warranted officers in all departments of the force. The results of the survey will provide a collection of data that will assist my research in this proposal.</w:t>
            </w:r>
          </w:p>
          <w:p w14:paraId="16E569F4" w14:textId="77777777" w:rsidR="00383F4A" w:rsidRPr="00383F4A" w:rsidRDefault="00383F4A" w:rsidP="00383F4A">
            <w:pPr>
              <w:rPr>
                <w:rFonts w:ascii="Arial" w:hAnsi="Arial" w:cs="Arial"/>
              </w:rPr>
            </w:pPr>
          </w:p>
          <w:p w14:paraId="7A1E8357" w14:textId="77777777" w:rsidR="00383F4A" w:rsidRPr="00383F4A" w:rsidRDefault="00383F4A" w:rsidP="00383F4A">
            <w:pPr>
              <w:rPr>
                <w:rFonts w:ascii="Arial" w:hAnsi="Arial" w:cs="Arial"/>
              </w:rPr>
            </w:pPr>
            <w:r w:rsidRPr="00383F4A">
              <w:rPr>
                <w:rFonts w:ascii="Arial" w:hAnsi="Arial" w:cs="Arial"/>
              </w:rPr>
              <w:t xml:space="preserve">I will approach police organisational support services to identify support available to officers who are suffering with poor mental health and will aim to obtain the opinions of serving officers as to how effective they believe the organisational support for poor mental health is. </w:t>
            </w:r>
          </w:p>
          <w:p w14:paraId="7FA1884D" w14:textId="77777777" w:rsidR="00383F4A" w:rsidRPr="00383F4A" w:rsidRDefault="00383F4A" w:rsidP="00383F4A">
            <w:pPr>
              <w:rPr>
                <w:rFonts w:ascii="Arial" w:hAnsi="Arial" w:cs="Arial"/>
              </w:rPr>
            </w:pPr>
          </w:p>
          <w:p w14:paraId="72F70128" w14:textId="77777777" w:rsidR="00383F4A" w:rsidRPr="00383F4A" w:rsidRDefault="00383F4A" w:rsidP="00383F4A">
            <w:pPr>
              <w:rPr>
                <w:rFonts w:ascii="Arial" w:hAnsi="Arial" w:cs="Arial"/>
              </w:rPr>
            </w:pPr>
            <w:r w:rsidRPr="00383F4A">
              <w:rPr>
                <w:rFonts w:ascii="Arial" w:hAnsi="Arial" w:cs="Arial"/>
              </w:rPr>
              <w:t>The methods identified above will provide useful data in the field that I am researching in this proposal and will assist in carrying out this project to completion.</w:t>
            </w:r>
          </w:p>
          <w:p w14:paraId="08F4603C" w14:textId="77777777" w:rsidR="00383F4A" w:rsidRPr="00383F4A" w:rsidRDefault="00383F4A" w:rsidP="00383F4A">
            <w:pPr>
              <w:rPr>
                <w:rFonts w:ascii="Arial" w:hAnsi="Arial" w:cs="Arial"/>
              </w:rPr>
            </w:pPr>
          </w:p>
          <w:p w14:paraId="221C8549" w14:textId="77777777" w:rsidR="00383F4A" w:rsidRPr="00383F4A" w:rsidRDefault="00383F4A" w:rsidP="00383F4A">
            <w:pPr>
              <w:rPr>
                <w:rFonts w:ascii="Arial" w:hAnsi="Arial" w:cs="Arial"/>
              </w:rPr>
            </w:pPr>
          </w:p>
          <w:p w14:paraId="3B3210CB" w14:textId="77777777" w:rsidR="00383F4A" w:rsidRPr="00383F4A" w:rsidRDefault="00383F4A" w:rsidP="00383F4A">
            <w:pPr>
              <w:rPr>
                <w:rFonts w:ascii="Arial" w:hAnsi="Arial" w:cs="Arial"/>
              </w:rPr>
            </w:pPr>
          </w:p>
          <w:p w14:paraId="0ABB1C55" w14:textId="77777777" w:rsidR="00383F4A" w:rsidRPr="00383F4A" w:rsidRDefault="00383F4A" w:rsidP="00383F4A">
            <w:pPr>
              <w:rPr>
                <w:rFonts w:ascii="Arial" w:hAnsi="Arial" w:cs="Arial"/>
                <w:b/>
              </w:rPr>
            </w:pPr>
            <w:r w:rsidRPr="00383F4A">
              <w:rPr>
                <w:rFonts w:ascii="Arial" w:hAnsi="Arial" w:cs="Arial"/>
                <w:color w:val="808080"/>
                <w:sz w:val="18"/>
                <w:szCs w:val="18"/>
              </w:rPr>
              <w:t>(this box should expand as you type)</w:t>
            </w:r>
          </w:p>
        </w:tc>
      </w:tr>
      <w:tr w:rsidR="00383F4A" w:rsidRPr="00383F4A" w14:paraId="66509E73" w14:textId="77777777" w:rsidTr="00F853AC">
        <w:trPr>
          <w:trHeight w:val="454"/>
        </w:trPr>
        <w:tc>
          <w:tcPr>
            <w:tcW w:w="297" w:type="pct"/>
            <w:shd w:val="clear" w:color="auto" w:fill="F2F2F2" w:themeFill="background1" w:themeFillShade="F2"/>
            <w:vAlign w:val="center"/>
          </w:tcPr>
          <w:p w14:paraId="2F5377CF" w14:textId="77777777" w:rsidR="00383F4A" w:rsidRPr="00383F4A" w:rsidRDefault="00383F4A" w:rsidP="00383F4A">
            <w:pPr>
              <w:spacing w:before="120"/>
              <w:rPr>
                <w:rFonts w:ascii="Arial" w:hAnsi="Arial" w:cs="Arial"/>
                <w:bCs/>
              </w:rPr>
            </w:pPr>
            <w:r w:rsidRPr="00383F4A">
              <w:rPr>
                <w:rFonts w:ascii="Arial" w:hAnsi="Arial" w:cs="Arial"/>
              </w:rPr>
              <w:lastRenderedPageBreak/>
              <w:br w:type="page"/>
            </w:r>
          </w:p>
        </w:tc>
        <w:tc>
          <w:tcPr>
            <w:tcW w:w="4703" w:type="pct"/>
            <w:gridSpan w:val="4"/>
            <w:shd w:val="clear" w:color="auto" w:fill="F2F2F2" w:themeFill="background1" w:themeFillShade="F2"/>
            <w:vAlign w:val="center"/>
          </w:tcPr>
          <w:p w14:paraId="302809C8" w14:textId="77777777" w:rsidR="00383F4A" w:rsidRPr="00383F4A" w:rsidRDefault="00383F4A" w:rsidP="00383F4A">
            <w:pPr>
              <w:spacing w:before="120"/>
              <w:rPr>
                <w:rFonts w:ascii="Arial" w:hAnsi="Arial" w:cs="Arial"/>
                <w:b/>
              </w:rPr>
            </w:pPr>
            <w:r w:rsidRPr="00383F4A">
              <w:rPr>
                <w:rFonts w:ascii="Arial" w:hAnsi="Arial" w:cs="Arial"/>
                <w:b/>
              </w:rPr>
              <w:t>Location of research activity</w:t>
            </w:r>
          </w:p>
          <w:p w14:paraId="0B0BFF5F" w14:textId="77777777" w:rsidR="00383F4A" w:rsidRPr="00383F4A" w:rsidRDefault="00383F4A" w:rsidP="00383F4A">
            <w:pPr>
              <w:rPr>
                <w:rFonts w:ascii="Arial" w:hAnsi="Arial" w:cs="Arial"/>
              </w:rPr>
            </w:pPr>
            <w:r w:rsidRPr="00383F4A">
              <w:rPr>
                <w:rFonts w:ascii="Arial" w:hAnsi="Arial" w:cs="Arial"/>
              </w:rPr>
              <w:t>Identify all locations where research activity will take place.</w:t>
            </w:r>
          </w:p>
        </w:tc>
      </w:tr>
      <w:tr w:rsidR="00383F4A" w:rsidRPr="00383F4A" w14:paraId="7BC6A864" w14:textId="77777777" w:rsidTr="00F853AC">
        <w:trPr>
          <w:trHeight w:val="454"/>
        </w:trPr>
        <w:tc>
          <w:tcPr>
            <w:tcW w:w="297" w:type="pct"/>
            <w:vAlign w:val="center"/>
          </w:tcPr>
          <w:p w14:paraId="3DDB91CC" w14:textId="77777777" w:rsidR="00383F4A" w:rsidRPr="00383F4A" w:rsidRDefault="00383F4A" w:rsidP="00383F4A">
            <w:pPr>
              <w:rPr>
                <w:rFonts w:ascii="Arial" w:hAnsi="Arial" w:cs="Arial"/>
                <w:bCs/>
              </w:rPr>
            </w:pPr>
            <w:r w:rsidRPr="00383F4A">
              <w:rPr>
                <w:rFonts w:ascii="Arial" w:hAnsi="Arial" w:cs="Arial"/>
                <w:bCs/>
              </w:rPr>
              <w:t>8</w:t>
            </w:r>
          </w:p>
        </w:tc>
        <w:tc>
          <w:tcPr>
            <w:tcW w:w="4703" w:type="pct"/>
            <w:gridSpan w:val="4"/>
            <w:vAlign w:val="center"/>
          </w:tcPr>
          <w:p w14:paraId="2B7507CB" w14:textId="77777777" w:rsidR="00383F4A" w:rsidRPr="00383F4A" w:rsidRDefault="00383F4A" w:rsidP="00383F4A">
            <w:pPr>
              <w:rPr>
                <w:rFonts w:ascii="Arial" w:hAnsi="Arial" w:cs="Arial"/>
              </w:rPr>
            </w:pPr>
            <w:r w:rsidRPr="00383F4A">
              <w:rPr>
                <w:rFonts w:ascii="Arial" w:hAnsi="Arial" w:cs="Arial"/>
              </w:rPr>
              <w:t>The research activity will be carried out with warranted police officers and organisational departments within the South Wales Police force.</w:t>
            </w:r>
          </w:p>
          <w:p w14:paraId="43B8B191" w14:textId="77777777" w:rsidR="00383F4A" w:rsidRPr="00383F4A" w:rsidRDefault="00383F4A" w:rsidP="00383F4A">
            <w:pPr>
              <w:rPr>
                <w:rFonts w:ascii="Arial" w:hAnsi="Arial" w:cs="Arial"/>
              </w:rPr>
            </w:pPr>
          </w:p>
          <w:p w14:paraId="1F80D1B5" w14:textId="77777777" w:rsidR="00383F4A" w:rsidRPr="00383F4A" w:rsidRDefault="00383F4A" w:rsidP="00383F4A">
            <w:pPr>
              <w:rPr>
                <w:rFonts w:ascii="Arial" w:hAnsi="Arial" w:cs="Arial"/>
              </w:rPr>
            </w:pPr>
          </w:p>
          <w:p w14:paraId="2BF9D1EA" w14:textId="77777777" w:rsidR="00383F4A" w:rsidRPr="00383F4A" w:rsidRDefault="00383F4A" w:rsidP="00383F4A">
            <w:pPr>
              <w:rPr>
                <w:rFonts w:ascii="Arial" w:hAnsi="Arial" w:cs="Arial"/>
              </w:rPr>
            </w:pPr>
          </w:p>
          <w:p w14:paraId="29F6CA96" w14:textId="77777777" w:rsidR="00383F4A" w:rsidRPr="00383F4A" w:rsidRDefault="00383F4A" w:rsidP="00383F4A">
            <w:pPr>
              <w:rPr>
                <w:rFonts w:ascii="Arial" w:hAnsi="Arial" w:cs="Arial"/>
                <w:b/>
              </w:rPr>
            </w:pPr>
            <w:r w:rsidRPr="00383F4A">
              <w:rPr>
                <w:rFonts w:ascii="Arial" w:hAnsi="Arial" w:cs="Arial"/>
                <w:color w:val="808080"/>
                <w:sz w:val="18"/>
                <w:szCs w:val="18"/>
              </w:rPr>
              <w:t>(this box should expand as you type)</w:t>
            </w:r>
          </w:p>
        </w:tc>
      </w:tr>
      <w:tr w:rsidR="00383F4A" w:rsidRPr="00383F4A" w14:paraId="3D2EE276" w14:textId="77777777" w:rsidTr="00F853AC">
        <w:trPr>
          <w:trHeight w:val="454"/>
        </w:trPr>
        <w:tc>
          <w:tcPr>
            <w:tcW w:w="297" w:type="pct"/>
            <w:shd w:val="clear" w:color="auto" w:fill="F2F2F2" w:themeFill="background1" w:themeFillShade="F2"/>
            <w:vAlign w:val="center"/>
          </w:tcPr>
          <w:p w14:paraId="0F37049C" w14:textId="77777777" w:rsidR="00383F4A" w:rsidRPr="00383F4A" w:rsidRDefault="00383F4A" w:rsidP="00383F4A">
            <w:pPr>
              <w:spacing w:before="120"/>
              <w:rPr>
                <w:rFonts w:ascii="Arial" w:hAnsi="Arial" w:cs="Arial"/>
                <w:bCs/>
              </w:rPr>
            </w:pPr>
          </w:p>
        </w:tc>
        <w:tc>
          <w:tcPr>
            <w:tcW w:w="4703" w:type="pct"/>
            <w:gridSpan w:val="4"/>
            <w:shd w:val="clear" w:color="auto" w:fill="F2F2F2" w:themeFill="background1" w:themeFillShade="F2"/>
            <w:vAlign w:val="center"/>
          </w:tcPr>
          <w:p w14:paraId="4CB886F3" w14:textId="77777777" w:rsidR="00383F4A" w:rsidRPr="00383F4A" w:rsidRDefault="00383F4A" w:rsidP="00383F4A">
            <w:pPr>
              <w:spacing w:before="120"/>
              <w:rPr>
                <w:rFonts w:ascii="Arial" w:hAnsi="Arial" w:cs="Arial"/>
                <w:b/>
              </w:rPr>
            </w:pPr>
            <w:r w:rsidRPr="00383F4A">
              <w:rPr>
                <w:rFonts w:ascii="Arial" w:hAnsi="Arial" w:cs="Arial"/>
                <w:b/>
              </w:rPr>
              <w:t xml:space="preserve">Research activity outside of the </w:t>
            </w:r>
            <w:proofErr w:type="gramStart"/>
            <w:r w:rsidRPr="00383F4A">
              <w:rPr>
                <w:rFonts w:ascii="Arial" w:hAnsi="Arial" w:cs="Arial"/>
                <w:b/>
              </w:rPr>
              <w:t>UK</w:t>
            </w:r>
            <w:proofErr w:type="gramEnd"/>
          </w:p>
          <w:p w14:paraId="5E1DED8B"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w:t>
            </w:r>
            <w:r w:rsidRPr="00383F4A">
              <w:rPr>
                <w:rFonts w:ascii="Arial" w:hAnsi="Arial" w:cs="Arial"/>
              </w:rPr>
              <w:lastRenderedPageBreak/>
              <w:t xml:space="preserve">context in which the research activity is taking place, for example, </w:t>
            </w:r>
            <w:proofErr w:type="gramStart"/>
            <w:r w:rsidRPr="00383F4A">
              <w:rPr>
                <w:rFonts w:ascii="Arial" w:hAnsi="Arial" w:cs="Arial"/>
              </w:rPr>
              <w:t>particular cultural</w:t>
            </w:r>
            <w:proofErr w:type="gramEnd"/>
            <w:r w:rsidRPr="00383F4A">
              <w:rPr>
                <w:rFonts w:ascii="Arial" w:hAnsi="Arial" w:cs="Arial"/>
              </w:rPr>
              <w:t xml:space="preserve"> and/or legal sensitivities or vulnerabilities of participants. If you live in the country where you will do the </w:t>
            </w:r>
            <w:proofErr w:type="gramStart"/>
            <w:r w:rsidRPr="00383F4A">
              <w:rPr>
                <w:rFonts w:ascii="Arial" w:hAnsi="Arial" w:cs="Arial"/>
              </w:rPr>
              <w:t>research</w:t>
            </w:r>
            <w:proofErr w:type="gramEnd"/>
            <w:r w:rsidRPr="00383F4A">
              <w:rPr>
                <w:rFonts w:ascii="Arial" w:hAnsi="Arial" w:cs="Arial"/>
              </w:rPr>
              <w:t xml:space="preserve"> then please state this.</w:t>
            </w:r>
          </w:p>
        </w:tc>
      </w:tr>
      <w:tr w:rsidR="00383F4A" w:rsidRPr="00383F4A" w14:paraId="4A60178F" w14:textId="77777777" w:rsidTr="00F853AC">
        <w:trPr>
          <w:trHeight w:val="454"/>
        </w:trPr>
        <w:tc>
          <w:tcPr>
            <w:tcW w:w="297" w:type="pct"/>
            <w:vAlign w:val="center"/>
          </w:tcPr>
          <w:p w14:paraId="4AB29119" w14:textId="77777777" w:rsidR="00383F4A" w:rsidRPr="00383F4A" w:rsidRDefault="00383F4A" w:rsidP="00383F4A">
            <w:pPr>
              <w:rPr>
                <w:rFonts w:ascii="Arial" w:hAnsi="Arial" w:cs="Arial"/>
                <w:bCs/>
              </w:rPr>
            </w:pPr>
            <w:r w:rsidRPr="00383F4A">
              <w:rPr>
                <w:rFonts w:ascii="Arial" w:hAnsi="Arial" w:cs="Arial"/>
                <w:bCs/>
              </w:rPr>
              <w:lastRenderedPageBreak/>
              <w:t>9</w:t>
            </w:r>
          </w:p>
        </w:tc>
        <w:tc>
          <w:tcPr>
            <w:tcW w:w="4703" w:type="pct"/>
            <w:gridSpan w:val="4"/>
            <w:vAlign w:val="center"/>
          </w:tcPr>
          <w:p w14:paraId="3F7549D1" w14:textId="77777777" w:rsidR="00383F4A" w:rsidRPr="00383F4A" w:rsidRDefault="00383F4A" w:rsidP="00383F4A">
            <w:pPr>
              <w:rPr>
                <w:rFonts w:ascii="Arial" w:hAnsi="Arial" w:cs="Arial"/>
              </w:rPr>
            </w:pPr>
          </w:p>
          <w:p w14:paraId="119DB9AF" w14:textId="77777777" w:rsidR="00383F4A" w:rsidRPr="00383F4A" w:rsidRDefault="00383F4A" w:rsidP="00383F4A">
            <w:pPr>
              <w:rPr>
                <w:rFonts w:ascii="Arial" w:hAnsi="Arial" w:cs="Arial"/>
              </w:rPr>
            </w:pPr>
            <w:r w:rsidRPr="00383F4A">
              <w:rPr>
                <w:rFonts w:ascii="Arial" w:hAnsi="Arial" w:cs="Arial"/>
              </w:rPr>
              <w:t>N/A</w:t>
            </w:r>
          </w:p>
          <w:p w14:paraId="6AE9317C" w14:textId="77777777" w:rsidR="00383F4A" w:rsidRPr="00383F4A" w:rsidRDefault="00383F4A" w:rsidP="00383F4A">
            <w:pPr>
              <w:rPr>
                <w:rFonts w:ascii="Arial" w:hAnsi="Arial" w:cs="Arial"/>
              </w:rPr>
            </w:pPr>
          </w:p>
          <w:p w14:paraId="0F1C43C2" w14:textId="77777777" w:rsidR="00383F4A" w:rsidRPr="00383F4A" w:rsidRDefault="00383F4A" w:rsidP="00383F4A">
            <w:pPr>
              <w:rPr>
                <w:rFonts w:ascii="Arial" w:hAnsi="Arial" w:cs="Arial"/>
                <w:b/>
                <w:i/>
              </w:rPr>
            </w:pPr>
            <w:r w:rsidRPr="00383F4A">
              <w:rPr>
                <w:rFonts w:ascii="Arial" w:hAnsi="Arial" w:cs="Arial"/>
                <w:i/>
                <w:color w:val="808080"/>
                <w:sz w:val="18"/>
                <w:szCs w:val="18"/>
              </w:rPr>
              <w:t>(this box should expand as you type)</w:t>
            </w:r>
          </w:p>
        </w:tc>
      </w:tr>
    </w:tbl>
    <w:p w14:paraId="6374979F" w14:textId="77777777" w:rsidR="00383F4A" w:rsidRPr="00383F4A" w:rsidRDefault="00383F4A" w:rsidP="00383F4A">
      <w:pPr>
        <w:rPr>
          <w:rFonts w:ascii="Arial" w:hAnsi="Arial" w:cs="Arial"/>
        </w:rPr>
      </w:pPr>
    </w:p>
    <w:tbl>
      <w:tblPr>
        <w:tblStyle w:val="TableGrid"/>
        <w:tblW w:w="9998" w:type="dxa"/>
        <w:tblInd w:w="-5" w:type="dxa"/>
        <w:tblLayout w:type="fixed"/>
        <w:tblLook w:val="04A0" w:firstRow="1" w:lastRow="0" w:firstColumn="1" w:lastColumn="0" w:noHBand="0" w:noVBand="1"/>
      </w:tblPr>
      <w:tblGrid>
        <w:gridCol w:w="539"/>
        <w:gridCol w:w="7025"/>
        <w:gridCol w:w="1216"/>
        <w:gridCol w:w="1218"/>
      </w:tblGrid>
      <w:tr w:rsidR="00383F4A" w:rsidRPr="00383F4A" w14:paraId="0E5936F6" w14:textId="77777777" w:rsidTr="00F853AC">
        <w:trPr>
          <w:trHeight w:val="421"/>
        </w:trPr>
        <w:tc>
          <w:tcPr>
            <w:tcW w:w="539" w:type="dxa"/>
            <w:vMerge w:val="restart"/>
            <w:shd w:val="clear" w:color="auto" w:fill="F2F2F2" w:themeFill="background1" w:themeFillShade="F2"/>
            <w:vAlign w:val="center"/>
          </w:tcPr>
          <w:p w14:paraId="0AE9A45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10</w:t>
            </w:r>
          </w:p>
        </w:tc>
        <w:tc>
          <w:tcPr>
            <w:tcW w:w="7025" w:type="dxa"/>
            <w:vMerge w:val="restart"/>
            <w:shd w:val="clear" w:color="auto" w:fill="F2F2F2" w:themeFill="background1" w:themeFillShade="F2"/>
            <w:vAlign w:val="center"/>
          </w:tcPr>
          <w:p w14:paraId="4051DDC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Use of documentation not in the public domain: Are any documents </w:t>
            </w:r>
            <w:r w:rsidRPr="00383F4A">
              <w:rPr>
                <w:rFonts w:ascii="Arial" w:hAnsi="Arial" w:cs="Arial"/>
                <w:b/>
                <w:u w:val="single"/>
              </w:rPr>
              <w:t>NOT</w:t>
            </w:r>
            <w:r w:rsidRPr="00383F4A">
              <w:rPr>
                <w:rFonts w:ascii="Arial" w:hAnsi="Arial" w:cs="Arial"/>
              </w:rPr>
              <w:t xml:space="preserve"> publicly available? </w:t>
            </w:r>
          </w:p>
          <w:p w14:paraId="1FB58B56" w14:textId="77777777" w:rsidR="00383F4A" w:rsidRPr="00383F4A" w:rsidRDefault="00383F4A" w:rsidP="00383F4A">
            <w:pPr>
              <w:autoSpaceDE w:val="0"/>
              <w:autoSpaceDN w:val="0"/>
              <w:adjustRightInd w:val="0"/>
              <w:rPr>
                <w:rFonts w:ascii="Arial" w:hAnsi="Arial" w:cs="Arial"/>
                <w:bCs/>
              </w:rPr>
            </w:pPr>
          </w:p>
        </w:tc>
        <w:tc>
          <w:tcPr>
            <w:tcW w:w="1216" w:type="dxa"/>
            <w:shd w:val="clear" w:color="auto" w:fill="F2F2F2" w:themeFill="background1" w:themeFillShade="F2"/>
            <w:vAlign w:val="center"/>
          </w:tcPr>
          <w:p w14:paraId="12AF21A2" w14:textId="77777777" w:rsidR="00383F4A" w:rsidRPr="00383F4A" w:rsidRDefault="00383F4A" w:rsidP="00383F4A">
            <w:pPr>
              <w:autoSpaceDE w:val="0"/>
              <w:autoSpaceDN w:val="0"/>
              <w:adjustRightInd w:val="0"/>
              <w:jc w:val="center"/>
              <w:rPr>
                <w:rFonts w:ascii="Arial" w:hAnsi="Arial" w:cs="Arial"/>
                <w:b/>
              </w:rPr>
            </w:pPr>
            <w:r w:rsidRPr="00383F4A">
              <w:rPr>
                <w:rFonts w:ascii="Arial" w:hAnsi="Arial" w:cs="Arial"/>
                <w:b/>
              </w:rPr>
              <w:t>NO</w:t>
            </w:r>
          </w:p>
        </w:tc>
        <w:tc>
          <w:tcPr>
            <w:tcW w:w="1217"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63AA10F3" w14:textId="77777777" w:rsidR="00383F4A" w:rsidRPr="00383F4A" w:rsidRDefault="00383F4A" w:rsidP="00383F4A">
                <w:pPr>
                  <w:autoSpaceDE w:val="0"/>
                  <w:autoSpaceDN w:val="0"/>
                  <w:adjustRightInd w:val="0"/>
                  <w:jc w:val="center"/>
                  <w:rPr>
                    <w:rFonts w:ascii="Arial" w:hAnsi="Arial" w:cs="Arial"/>
                    <w:bCs/>
                  </w:rPr>
                </w:pPr>
                <w:r w:rsidRPr="00383F4A">
                  <w:rPr>
                    <w:rFonts w:ascii="Segoe UI Symbol" w:hAnsi="Segoe UI Symbol" w:cs="Segoe UI Symbol"/>
                    <w:bCs/>
                  </w:rPr>
                  <w:t>☒</w:t>
                </w:r>
              </w:p>
            </w:sdtContent>
          </w:sdt>
        </w:tc>
      </w:tr>
      <w:tr w:rsidR="00383F4A" w:rsidRPr="00383F4A" w14:paraId="5CBD2446" w14:textId="77777777" w:rsidTr="00F853AC">
        <w:trPr>
          <w:trHeight w:val="239"/>
        </w:trPr>
        <w:tc>
          <w:tcPr>
            <w:tcW w:w="539" w:type="dxa"/>
            <w:vMerge/>
            <w:shd w:val="clear" w:color="auto" w:fill="F2F2F2" w:themeFill="background1" w:themeFillShade="F2"/>
            <w:vAlign w:val="center"/>
          </w:tcPr>
          <w:p w14:paraId="0F9E3870" w14:textId="77777777" w:rsidR="00383F4A" w:rsidRPr="00383F4A" w:rsidRDefault="00383F4A" w:rsidP="00383F4A">
            <w:pPr>
              <w:autoSpaceDE w:val="0"/>
              <w:autoSpaceDN w:val="0"/>
              <w:adjustRightInd w:val="0"/>
              <w:rPr>
                <w:rFonts w:ascii="Arial" w:hAnsi="Arial" w:cs="Arial"/>
                <w:bCs/>
              </w:rPr>
            </w:pPr>
          </w:p>
        </w:tc>
        <w:tc>
          <w:tcPr>
            <w:tcW w:w="7025" w:type="dxa"/>
            <w:vMerge/>
            <w:shd w:val="clear" w:color="auto" w:fill="F2F2F2" w:themeFill="background1" w:themeFillShade="F2"/>
          </w:tcPr>
          <w:p w14:paraId="43E7D596" w14:textId="77777777" w:rsidR="00383F4A" w:rsidRPr="00383F4A" w:rsidRDefault="00383F4A" w:rsidP="00383F4A">
            <w:pPr>
              <w:autoSpaceDE w:val="0"/>
              <w:autoSpaceDN w:val="0"/>
              <w:adjustRightInd w:val="0"/>
              <w:rPr>
                <w:rFonts w:ascii="Arial" w:hAnsi="Arial" w:cs="Arial"/>
                <w:bCs/>
              </w:rPr>
            </w:pPr>
          </w:p>
        </w:tc>
        <w:tc>
          <w:tcPr>
            <w:tcW w:w="1216" w:type="dxa"/>
            <w:shd w:val="clear" w:color="auto" w:fill="F2F2F2" w:themeFill="background1" w:themeFillShade="F2"/>
            <w:vAlign w:val="center"/>
          </w:tcPr>
          <w:p w14:paraId="2FF9BE79" w14:textId="77777777" w:rsidR="00383F4A" w:rsidRPr="00383F4A" w:rsidRDefault="00383F4A" w:rsidP="00383F4A">
            <w:pPr>
              <w:autoSpaceDE w:val="0"/>
              <w:autoSpaceDN w:val="0"/>
              <w:adjustRightInd w:val="0"/>
              <w:jc w:val="center"/>
              <w:rPr>
                <w:rFonts w:ascii="Arial" w:hAnsi="Arial" w:cs="Arial"/>
                <w:b/>
              </w:rPr>
            </w:pPr>
            <w:r w:rsidRPr="00383F4A">
              <w:rPr>
                <w:rFonts w:ascii="Arial" w:hAnsi="Arial" w:cs="Arial"/>
                <w:b/>
              </w:rPr>
              <w:t>YES</w:t>
            </w:r>
          </w:p>
        </w:tc>
        <w:tc>
          <w:tcPr>
            <w:tcW w:w="1217" w:type="dxa"/>
            <w:shd w:val="clear" w:color="auto" w:fill="D9D9D9" w:themeFill="background1" w:themeFillShade="D9"/>
            <w:vAlign w:val="center"/>
          </w:tcPr>
          <w:p w14:paraId="1B0CFFC7" w14:textId="77777777" w:rsidR="00383F4A" w:rsidRPr="00383F4A" w:rsidRDefault="00C65B5E" w:rsidP="00383F4A">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383F4A" w:rsidRPr="00383F4A">
                  <w:rPr>
                    <w:rFonts w:ascii="Segoe UI Symbol" w:hAnsi="Segoe UI Symbol" w:cs="Segoe UI Symbol"/>
                    <w:bCs/>
                  </w:rPr>
                  <w:t>☐</w:t>
                </w:r>
              </w:sdtContent>
            </w:sdt>
          </w:p>
        </w:tc>
      </w:tr>
      <w:tr w:rsidR="00383F4A" w:rsidRPr="00383F4A" w14:paraId="1B233313" w14:textId="77777777" w:rsidTr="00F853AC">
        <w:trPr>
          <w:trHeight w:val="1892"/>
        </w:trPr>
        <w:tc>
          <w:tcPr>
            <w:tcW w:w="539" w:type="dxa"/>
            <w:shd w:val="clear" w:color="auto" w:fill="FFFFFF" w:themeFill="background1"/>
            <w:vAlign w:val="center"/>
          </w:tcPr>
          <w:p w14:paraId="5F2566FF"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11</w:t>
            </w:r>
          </w:p>
        </w:tc>
        <w:tc>
          <w:tcPr>
            <w:tcW w:w="9459" w:type="dxa"/>
            <w:gridSpan w:val="3"/>
            <w:shd w:val="clear" w:color="auto" w:fill="FFFFFF" w:themeFill="background1"/>
          </w:tcPr>
          <w:p w14:paraId="38ED2F1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If </w:t>
            </w:r>
            <w:proofErr w:type="gramStart"/>
            <w:r w:rsidRPr="00383F4A">
              <w:rPr>
                <w:rFonts w:ascii="Arial" w:hAnsi="Arial" w:cs="Arial"/>
              </w:rPr>
              <w:t>Yes</w:t>
            </w:r>
            <w:proofErr w:type="gramEnd"/>
            <w:r w:rsidRPr="00383F4A">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7E352347" w14:textId="77777777" w:rsidR="00383F4A" w:rsidRPr="00383F4A" w:rsidRDefault="00383F4A" w:rsidP="00383F4A">
            <w:pPr>
              <w:rPr>
                <w:rFonts w:ascii="Arial" w:hAnsi="Arial" w:cs="Arial"/>
              </w:rPr>
            </w:pPr>
          </w:p>
          <w:p w14:paraId="57976064" w14:textId="77777777" w:rsidR="00383F4A" w:rsidRPr="00383F4A" w:rsidRDefault="00383F4A" w:rsidP="00383F4A">
            <w:pPr>
              <w:rPr>
                <w:rFonts w:ascii="Arial" w:hAnsi="Arial" w:cs="Arial"/>
              </w:rPr>
            </w:pPr>
          </w:p>
          <w:p w14:paraId="6559B112" w14:textId="77777777" w:rsidR="00383F4A" w:rsidRPr="00383F4A" w:rsidRDefault="00383F4A" w:rsidP="00383F4A">
            <w:pPr>
              <w:rPr>
                <w:rFonts w:ascii="Arial" w:hAnsi="Arial" w:cs="Arial"/>
              </w:rPr>
            </w:pPr>
          </w:p>
          <w:p w14:paraId="3CEAEA16" w14:textId="77777777" w:rsidR="00383F4A" w:rsidRPr="00383F4A" w:rsidRDefault="00383F4A" w:rsidP="00383F4A">
            <w:pPr>
              <w:autoSpaceDE w:val="0"/>
              <w:autoSpaceDN w:val="0"/>
              <w:adjustRightInd w:val="0"/>
              <w:rPr>
                <w:rFonts w:ascii="Arial" w:hAnsi="Arial" w:cs="Arial"/>
                <w:bCs/>
              </w:rPr>
            </w:pPr>
            <w:r w:rsidRPr="00383F4A">
              <w:rPr>
                <w:rFonts w:ascii="Arial" w:hAnsi="Arial" w:cs="Arial"/>
                <w:i/>
                <w:sz w:val="18"/>
                <w:szCs w:val="18"/>
              </w:rPr>
              <w:t>(this box should expand as you type)</w:t>
            </w:r>
          </w:p>
        </w:tc>
      </w:tr>
    </w:tbl>
    <w:p w14:paraId="306B14A7" w14:textId="77777777" w:rsidR="00383F4A" w:rsidRPr="00383F4A" w:rsidRDefault="00383F4A" w:rsidP="00383F4A">
      <w:pPr>
        <w:autoSpaceDE w:val="0"/>
        <w:autoSpaceDN w:val="0"/>
        <w:adjustRightInd w:val="0"/>
        <w:spacing w:after="240"/>
        <w:jc w:val="both"/>
        <w:rPr>
          <w:rFonts w:ascii="Arial" w:hAnsi="Arial" w:cs="Arial"/>
          <w:b/>
        </w:rPr>
      </w:pPr>
    </w:p>
    <w:tbl>
      <w:tblPr>
        <w:tblStyle w:val="TableGrid"/>
        <w:tblW w:w="9998" w:type="dxa"/>
        <w:tblLook w:val="04A0" w:firstRow="1" w:lastRow="0" w:firstColumn="1" w:lastColumn="0" w:noHBand="0" w:noVBand="1"/>
      </w:tblPr>
      <w:tblGrid>
        <w:gridCol w:w="537"/>
        <w:gridCol w:w="7861"/>
        <w:gridCol w:w="812"/>
        <w:gridCol w:w="788"/>
      </w:tblGrid>
      <w:tr w:rsidR="00383F4A" w:rsidRPr="00383F4A" w14:paraId="133E2F35" w14:textId="77777777" w:rsidTr="00F853AC">
        <w:trPr>
          <w:trHeight w:val="548"/>
        </w:trPr>
        <w:tc>
          <w:tcPr>
            <w:tcW w:w="537" w:type="dxa"/>
            <w:shd w:val="clear" w:color="auto" w:fill="F2F2F2" w:themeFill="background1" w:themeFillShade="F2"/>
            <w:vAlign w:val="center"/>
          </w:tcPr>
          <w:p w14:paraId="17041FB7" w14:textId="77777777" w:rsidR="00383F4A" w:rsidRPr="00383F4A" w:rsidRDefault="00383F4A" w:rsidP="00383F4A">
            <w:pPr>
              <w:autoSpaceDE w:val="0"/>
              <w:autoSpaceDN w:val="0"/>
              <w:adjustRightInd w:val="0"/>
              <w:jc w:val="center"/>
              <w:rPr>
                <w:rFonts w:ascii="Arial" w:hAnsi="Arial" w:cs="Arial"/>
                <w:b/>
              </w:rPr>
            </w:pPr>
          </w:p>
        </w:tc>
        <w:tc>
          <w:tcPr>
            <w:tcW w:w="7861" w:type="dxa"/>
            <w:shd w:val="clear" w:color="auto" w:fill="F2F2F2" w:themeFill="background1" w:themeFillShade="F2"/>
          </w:tcPr>
          <w:p w14:paraId="1441692E" w14:textId="77777777" w:rsidR="00383F4A" w:rsidRPr="00383F4A" w:rsidRDefault="00383F4A" w:rsidP="00383F4A">
            <w:pPr>
              <w:autoSpaceDE w:val="0"/>
              <w:autoSpaceDN w:val="0"/>
              <w:adjustRightInd w:val="0"/>
              <w:jc w:val="both"/>
              <w:rPr>
                <w:rFonts w:ascii="Arial" w:hAnsi="Arial" w:cs="Arial"/>
                <w:b/>
              </w:rPr>
            </w:pPr>
            <w:r w:rsidRPr="00383F4A">
              <w:rPr>
                <w:rFonts w:ascii="Arial" w:hAnsi="Arial" w:cs="Arial"/>
                <w:b/>
              </w:rPr>
              <w:t>Does your research relate to one or more of the seven aims of the Well-being of Future Generations (Wales) Act 2015?</w:t>
            </w:r>
          </w:p>
        </w:tc>
        <w:tc>
          <w:tcPr>
            <w:tcW w:w="812" w:type="dxa"/>
            <w:shd w:val="clear" w:color="auto" w:fill="F2F2F2" w:themeFill="background1" w:themeFillShade="F2"/>
          </w:tcPr>
          <w:p w14:paraId="2C6CB7F1" w14:textId="77777777" w:rsidR="00383F4A" w:rsidRPr="00383F4A" w:rsidRDefault="00383F4A" w:rsidP="00383F4A">
            <w:pPr>
              <w:autoSpaceDE w:val="0"/>
              <w:autoSpaceDN w:val="0"/>
              <w:adjustRightInd w:val="0"/>
              <w:jc w:val="center"/>
              <w:rPr>
                <w:rFonts w:ascii="Arial" w:hAnsi="Arial" w:cs="Arial"/>
                <w:b/>
                <w:bCs/>
              </w:rPr>
            </w:pPr>
          </w:p>
          <w:p w14:paraId="61D97529"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YES</w:t>
            </w:r>
          </w:p>
        </w:tc>
        <w:tc>
          <w:tcPr>
            <w:tcW w:w="787" w:type="dxa"/>
            <w:shd w:val="clear" w:color="auto" w:fill="F2F2F2" w:themeFill="background1" w:themeFillShade="F2"/>
          </w:tcPr>
          <w:p w14:paraId="6E709336" w14:textId="77777777" w:rsidR="00383F4A" w:rsidRPr="00383F4A" w:rsidRDefault="00383F4A" w:rsidP="00383F4A">
            <w:pPr>
              <w:autoSpaceDE w:val="0"/>
              <w:autoSpaceDN w:val="0"/>
              <w:adjustRightInd w:val="0"/>
              <w:jc w:val="center"/>
              <w:rPr>
                <w:rFonts w:ascii="Arial" w:hAnsi="Arial" w:cs="Arial"/>
                <w:b/>
                <w:bCs/>
              </w:rPr>
            </w:pPr>
          </w:p>
          <w:p w14:paraId="6FCC7F57"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NO</w:t>
            </w:r>
          </w:p>
        </w:tc>
      </w:tr>
      <w:tr w:rsidR="00383F4A" w:rsidRPr="00383F4A" w14:paraId="6DEEA904" w14:textId="77777777" w:rsidTr="00F853AC">
        <w:trPr>
          <w:trHeight w:val="472"/>
        </w:trPr>
        <w:tc>
          <w:tcPr>
            <w:tcW w:w="537" w:type="dxa"/>
            <w:shd w:val="clear" w:color="auto" w:fill="F2F2F2" w:themeFill="background1" w:themeFillShade="F2"/>
            <w:vAlign w:val="center"/>
          </w:tcPr>
          <w:p w14:paraId="53A5CECF"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12</w:t>
            </w:r>
          </w:p>
        </w:tc>
        <w:tc>
          <w:tcPr>
            <w:tcW w:w="7861" w:type="dxa"/>
            <w:shd w:val="clear" w:color="auto" w:fill="F2F2F2" w:themeFill="background1" w:themeFillShade="F2"/>
            <w:vAlign w:val="center"/>
          </w:tcPr>
          <w:p w14:paraId="1AFBAAC7"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 prosperous Wales</w:t>
            </w:r>
          </w:p>
        </w:tc>
        <w:tc>
          <w:tcPr>
            <w:tcW w:w="812"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43D34406"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1AE568B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58BA1FDB" w14:textId="77777777" w:rsidTr="00F853AC">
        <w:trPr>
          <w:trHeight w:val="433"/>
        </w:trPr>
        <w:tc>
          <w:tcPr>
            <w:tcW w:w="537" w:type="dxa"/>
            <w:shd w:val="clear" w:color="auto" w:fill="F2F2F2" w:themeFill="background1" w:themeFillShade="F2"/>
            <w:vAlign w:val="center"/>
          </w:tcPr>
          <w:p w14:paraId="77D6E04E"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13</w:t>
            </w:r>
          </w:p>
        </w:tc>
        <w:tc>
          <w:tcPr>
            <w:tcW w:w="7861" w:type="dxa"/>
            <w:shd w:val="clear" w:color="auto" w:fill="F2F2F2" w:themeFill="background1" w:themeFillShade="F2"/>
            <w:vAlign w:val="center"/>
          </w:tcPr>
          <w:p w14:paraId="0968193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 resilient Wales</w:t>
            </w:r>
          </w:p>
        </w:tc>
        <w:tc>
          <w:tcPr>
            <w:tcW w:w="812"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799CC0E0"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DA0466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70A93842" w14:textId="77777777" w:rsidTr="00F853AC">
        <w:trPr>
          <w:trHeight w:val="472"/>
        </w:trPr>
        <w:tc>
          <w:tcPr>
            <w:tcW w:w="537" w:type="dxa"/>
            <w:shd w:val="clear" w:color="auto" w:fill="F2F2F2" w:themeFill="background1" w:themeFillShade="F2"/>
            <w:vAlign w:val="center"/>
          </w:tcPr>
          <w:p w14:paraId="7764FC1B"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14</w:t>
            </w:r>
          </w:p>
        </w:tc>
        <w:tc>
          <w:tcPr>
            <w:tcW w:w="7861" w:type="dxa"/>
            <w:shd w:val="clear" w:color="auto" w:fill="F2F2F2" w:themeFill="background1" w:themeFillShade="F2"/>
            <w:vAlign w:val="center"/>
          </w:tcPr>
          <w:p w14:paraId="7828990F"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 healthier Wales</w:t>
            </w:r>
          </w:p>
        </w:tc>
        <w:tc>
          <w:tcPr>
            <w:tcW w:w="812"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4884BB0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2707C8A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146AF481" w14:textId="77777777" w:rsidTr="00F853AC">
        <w:trPr>
          <w:trHeight w:val="433"/>
        </w:trPr>
        <w:tc>
          <w:tcPr>
            <w:tcW w:w="537" w:type="dxa"/>
            <w:shd w:val="clear" w:color="auto" w:fill="F2F2F2" w:themeFill="background1" w:themeFillShade="F2"/>
            <w:vAlign w:val="center"/>
          </w:tcPr>
          <w:p w14:paraId="26E01F69"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15</w:t>
            </w:r>
          </w:p>
        </w:tc>
        <w:tc>
          <w:tcPr>
            <w:tcW w:w="7861" w:type="dxa"/>
            <w:shd w:val="clear" w:color="auto" w:fill="F2F2F2" w:themeFill="background1" w:themeFillShade="F2"/>
            <w:vAlign w:val="center"/>
          </w:tcPr>
          <w:p w14:paraId="7F21B41E"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 more equal Wales</w:t>
            </w:r>
          </w:p>
        </w:tc>
        <w:tc>
          <w:tcPr>
            <w:tcW w:w="812"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4B07CCD9"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054A74A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08A4B6B1" w14:textId="77777777" w:rsidTr="00F853AC">
        <w:trPr>
          <w:trHeight w:val="433"/>
        </w:trPr>
        <w:tc>
          <w:tcPr>
            <w:tcW w:w="537" w:type="dxa"/>
            <w:shd w:val="clear" w:color="auto" w:fill="F2F2F2" w:themeFill="background1" w:themeFillShade="F2"/>
            <w:vAlign w:val="center"/>
          </w:tcPr>
          <w:p w14:paraId="6632C2AA"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16</w:t>
            </w:r>
          </w:p>
        </w:tc>
        <w:tc>
          <w:tcPr>
            <w:tcW w:w="7861" w:type="dxa"/>
            <w:shd w:val="clear" w:color="auto" w:fill="F2F2F2" w:themeFill="background1" w:themeFillShade="F2"/>
            <w:vAlign w:val="center"/>
          </w:tcPr>
          <w:p w14:paraId="4462F0BD"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 Wales of cohesive communities</w:t>
            </w:r>
          </w:p>
        </w:tc>
        <w:tc>
          <w:tcPr>
            <w:tcW w:w="812"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22BA5B9A"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6258EDB9"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710EE891" w14:textId="77777777" w:rsidTr="00F853AC">
        <w:trPr>
          <w:trHeight w:val="472"/>
        </w:trPr>
        <w:tc>
          <w:tcPr>
            <w:tcW w:w="537" w:type="dxa"/>
            <w:shd w:val="clear" w:color="auto" w:fill="F2F2F2" w:themeFill="background1" w:themeFillShade="F2"/>
            <w:vAlign w:val="center"/>
          </w:tcPr>
          <w:p w14:paraId="320147AB"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17</w:t>
            </w:r>
          </w:p>
        </w:tc>
        <w:tc>
          <w:tcPr>
            <w:tcW w:w="7861" w:type="dxa"/>
            <w:shd w:val="clear" w:color="auto" w:fill="F2F2F2" w:themeFill="background1" w:themeFillShade="F2"/>
            <w:vAlign w:val="center"/>
          </w:tcPr>
          <w:p w14:paraId="76273AC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 Wales of vibrant culture and thriving Welsh language</w:t>
            </w:r>
          </w:p>
        </w:tc>
        <w:tc>
          <w:tcPr>
            <w:tcW w:w="812"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5A0674A0"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44B50F0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2A8E6F25" w14:textId="77777777" w:rsidTr="00F853AC">
        <w:trPr>
          <w:trHeight w:val="433"/>
        </w:trPr>
        <w:tc>
          <w:tcPr>
            <w:tcW w:w="537" w:type="dxa"/>
            <w:shd w:val="clear" w:color="auto" w:fill="F2F2F2" w:themeFill="background1" w:themeFillShade="F2"/>
            <w:vAlign w:val="center"/>
          </w:tcPr>
          <w:p w14:paraId="63FCFF21"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18</w:t>
            </w:r>
          </w:p>
        </w:tc>
        <w:tc>
          <w:tcPr>
            <w:tcW w:w="7861" w:type="dxa"/>
            <w:shd w:val="clear" w:color="auto" w:fill="F2F2F2" w:themeFill="background1" w:themeFillShade="F2"/>
            <w:vAlign w:val="center"/>
          </w:tcPr>
          <w:p w14:paraId="7BD489F3"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 globally responsible Wales</w:t>
            </w:r>
          </w:p>
        </w:tc>
        <w:tc>
          <w:tcPr>
            <w:tcW w:w="812"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23BD1DE0"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292FD1C0"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6D19D2DC" w14:textId="77777777" w:rsidTr="00F853AC">
        <w:trPr>
          <w:trHeight w:val="433"/>
        </w:trPr>
        <w:tc>
          <w:tcPr>
            <w:tcW w:w="537" w:type="dxa"/>
            <w:shd w:val="clear" w:color="auto" w:fill="F2F2F2" w:themeFill="background1" w:themeFillShade="F2"/>
            <w:vAlign w:val="center"/>
          </w:tcPr>
          <w:p w14:paraId="354AA15A"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19</w:t>
            </w:r>
          </w:p>
        </w:tc>
        <w:tc>
          <w:tcPr>
            <w:tcW w:w="9461" w:type="dxa"/>
            <w:gridSpan w:val="3"/>
            <w:shd w:val="clear" w:color="auto" w:fill="F2F2F2" w:themeFill="background1" w:themeFillShade="F2"/>
            <w:vAlign w:val="center"/>
          </w:tcPr>
          <w:p w14:paraId="0B1CDB68" w14:textId="77777777" w:rsidR="00383F4A" w:rsidRPr="00383F4A" w:rsidRDefault="00383F4A" w:rsidP="00383F4A">
            <w:pPr>
              <w:autoSpaceDE w:val="0"/>
              <w:autoSpaceDN w:val="0"/>
              <w:adjustRightInd w:val="0"/>
              <w:rPr>
                <w:rFonts w:ascii="Arial" w:hAnsi="Arial" w:cs="Arial"/>
                <w:bCs/>
              </w:rPr>
            </w:pPr>
            <w:r w:rsidRPr="00383F4A">
              <w:rPr>
                <w:rFonts w:ascii="Arial" w:hAnsi="Arial" w:cs="Arial"/>
              </w:rPr>
              <w:t>If YES to any of the above, please give details:</w:t>
            </w:r>
          </w:p>
        </w:tc>
      </w:tr>
      <w:tr w:rsidR="00383F4A" w:rsidRPr="00383F4A" w14:paraId="34C46A4F" w14:textId="77777777" w:rsidTr="00F853AC">
        <w:trPr>
          <w:trHeight w:val="433"/>
        </w:trPr>
        <w:tc>
          <w:tcPr>
            <w:tcW w:w="537" w:type="dxa"/>
            <w:vAlign w:val="center"/>
          </w:tcPr>
          <w:p w14:paraId="12BB36F7" w14:textId="77777777" w:rsidR="00383F4A" w:rsidRPr="00383F4A" w:rsidRDefault="00383F4A" w:rsidP="00383F4A">
            <w:pPr>
              <w:autoSpaceDE w:val="0"/>
              <w:autoSpaceDN w:val="0"/>
              <w:adjustRightInd w:val="0"/>
              <w:jc w:val="center"/>
              <w:rPr>
                <w:rFonts w:ascii="Arial" w:hAnsi="Arial" w:cs="Arial"/>
              </w:rPr>
            </w:pPr>
          </w:p>
        </w:tc>
        <w:tc>
          <w:tcPr>
            <w:tcW w:w="9461" w:type="dxa"/>
            <w:gridSpan w:val="3"/>
            <w:shd w:val="clear" w:color="auto" w:fill="auto"/>
            <w:vAlign w:val="center"/>
          </w:tcPr>
          <w:p w14:paraId="33384AB8" w14:textId="77777777" w:rsidR="00383F4A" w:rsidRPr="00383F4A" w:rsidRDefault="00383F4A" w:rsidP="00383F4A">
            <w:pPr>
              <w:rPr>
                <w:rFonts w:ascii="Arial" w:hAnsi="Arial" w:cs="Arial"/>
              </w:rPr>
            </w:pPr>
          </w:p>
          <w:p w14:paraId="11973609" w14:textId="77777777" w:rsidR="00383F4A" w:rsidRPr="00383F4A" w:rsidRDefault="00383F4A" w:rsidP="00383F4A">
            <w:pPr>
              <w:rPr>
                <w:rFonts w:ascii="Arial" w:hAnsi="Arial" w:cs="Arial"/>
              </w:rPr>
            </w:pPr>
          </w:p>
          <w:p w14:paraId="7100ABCB" w14:textId="77777777" w:rsidR="00383F4A" w:rsidRPr="00383F4A" w:rsidRDefault="00383F4A" w:rsidP="00383F4A">
            <w:pPr>
              <w:rPr>
                <w:rFonts w:ascii="Arial" w:hAnsi="Arial" w:cs="Arial"/>
              </w:rPr>
            </w:pPr>
          </w:p>
          <w:p w14:paraId="41CB7140"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color w:val="808080"/>
                <w:sz w:val="18"/>
                <w:szCs w:val="18"/>
              </w:rPr>
              <w:t>(this box should expand as you type)</w:t>
            </w:r>
          </w:p>
        </w:tc>
      </w:tr>
    </w:tbl>
    <w:p w14:paraId="6E2F2C2B" w14:textId="77777777" w:rsidR="00383F4A" w:rsidRPr="00383F4A" w:rsidRDefault="00383F4A" w:rsidP="00383F4A">
      <w:pPr>
        <w:autoSpaceDE w:val="0"/>
        <w:autoSpaceDN w:val="0"/>
        <w:adjustRightInd w:val="0"/>
        <w:spacing w:after="240"/>
        <w:jc w:val="both"/>
        <w:rPr>
          <w:rFonts w:ascii="Arial" w:hAnsi="Arial" w:cs="Arial"/>
          <w:b/>
        </w:rPr>
      </w:pPr>
    </w:p>
    <w:p w14:paraId="22BE54CD" w14:textId="77777777" w:rsidR="00383F4A" w:rsidRPr="00383F4A" w:rsidRDefault="00383F4A" w:rsidP="00383F4A">
      <w:pPr>
        <w:spacing w:after="240"/>
        <w:rPr>
          <w:rFonts w:ascii="Arial" w:hAnsi="Arial" w:cs="Arial"/>
          <w:b/>
        </w:rPr>
      </w:pPr>
      <w:r w:rsidRPr="00383F4A">
        <w:rPr>
          <w:rFonts w:ascii="Arial" w:hAnsi="Arial" w:cs="Arial"/>
          <w:b/>
        </w:rPr>
        <w:t>SECTION F: Scope of Research Activity</w:t>
      </w:r>
    </w:p>
    <w:tbl>
      <w:tblPr>
        <w:tblStyle w:val="TableGrid"/>
        <w:tblW w:w="9889" w:type="dxa"/>
        <w:tblLook w:val="04A0" w:firstRow="1" w:lastRow="0" w:firstColumn="1" w:lastColumn="0" w:noHBand="0" w:noVBand="1"/>
      </w:tblPr>
      <w:tblGrid>
        <w:gridCol w:w="531"/>
        <w:gridCol w:w="7786"/>
        <w:gridCol w:w="800"/>
        <w:gridCol w:w="772"/>
      </w:tblGrid>
      <w:tr w:rsidR="00383F4A" w:rsidRPr="00383F4A" w14:paraId="29EE21F7" w14:textId="77777777" w:rsidTr="00F853AC">
        <w:trPr>
          <w:trHeight w:val="559"/>
        </w:trPr>
        <w:tc>
          <w:tcPr>
            <w:tcW w:w="531" w:type="dxa"/>
            <w:shd w:val="clear" w:color="auto" w:fill="F2F2F2" w:themeFill="background1" w:themeFillShade="F2"/>
            <w:vAlign w:val="center"/>
          </w:tcPr>
          <w:p w14:paraId="7AC7F497" w14:textId="77777777" w:rsidR="00383F4A" w:rsidRPr="00383F4A" w:rsidRDefault="00383F4A" w:rsidP="00383F4A">
            <w:pPr>
              <w:autoSpaceDE w:val="0"/>
              <w:autoSpaceDN w:val="0"/>
              <w:adjustRightInd w:val="0"/>
              <w:rPr>
                <w:rFonts w:ascii="Arial" w:hAnsi="Arial" w:cs="Arial"/>
                <w:b/>
              </w:rPr>
            </w:pPr>
          </w:p>
        </w:tc>
        <w:tc>
          <w:tcPr>
            <w:tcW w:w="7786" w:type="dxa"/>
            <w:shd w:val="clear" w:color="auto" w:fill="F2F2F2" w:themeFill="background1" w:themeFillShade="F2"/>
            <w:vAlign w:val="center"/>
          </w:tcPr>
          <w:p w14:paraId="63FF46EE" w14:textId="77777777" w:rsidR="00383F4A" w:rsidRPr="00383F4A" w:rsidRDefault="00383F4A" w:rsidP="00383F4A">
            <w:pPr>
              <w:autoSpaceDE w:val="0"/>
              <w:autoSpaceDN w:val="0"/>
              <w:adjustRightInd w:val="0"/>
              <w:rPr>
                <w:rFonts w:ascii="Arial" w:hAnsi="Arial" w:cs="Arial"/>
                <w:b/>
              </w:rPr>
            </w:pPr>
            <w:r w:rsidRPr="00383F4A">
              <w:rPr>
                <w:rFonts w:ascii="Arial" w:hAnsi="Arial" w:cs="Arial"/>
                <w:b/>
              </w:rPr>
              <w:t>Will the research activity include:</w:t>
            </w:r>
          </w:p>
        </w:tc>
        <w:tc>
          <w:tcPr>
            <w:tcW w:w="800" w:type="dxa"/>
            <w:shd w:val="clear" w:color="auto" w:fill="F2F2F2" w:themeFill="background1" w:themeFillShade="F2"/>
            <w:vAlign w:val="center"/>
          </w:tcPr>
          <w:p w14:paraId="5350FEE3"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YES</w:t>
            </w:r>
          </w:p>
        </w:tc>
        <w:tc>
          <w:tcPr>
            <w:tcW w:w="772" w:type="dxa"/>
            <w:shd w:val="clear" w:color="auto" w:fill="F2F2F2" w:themeFill="background1" w:themeFillShade="F2"/>
            <w:vAlign w:val="center"/>
          </w:tcPr>
          <w:p w14:paraId="654F2FEA"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NO</w:t>
            </w:r>
          </w:p>
        </w:tc>
      </w:tr>
      <w:tr w:rsidR="00383F4A" w:rsidRPr="00383F4A" w14:paraId="68234BCD" w14:textId="77777777" w:rsidTr="00F853AC">
        <w:trPr>
          <w:trHeight w:val="440"/>
        </w:trPr>
        <w:tc>
          <w:tcPr>
            <w:tcW w:w="531" w:type="dxa"/>
            <w:shd w:val="clear" w:color="auto" w:fill="F2F2F2" w:themeFill="background1" w:themeFillShade="F2"/>
            <w:vAlign w:val="center"/>
          </w:tcPr>
          <w:p w14:paraId="2F99C12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w:t>
            </w:r>
          </w:p>
        </w:tc>
        <w:tc>
          <w:tcPr>
            <w:tcW w:w="7786" w:type="dxa"/>
            <w:shd w:val="clear" w:color="auto" w:fill="F2F2F2" w:themeFill="background1" w:themeFillShade="F2"/>
            <w:vAlign w:val="center"/>
          </w:tcPr>
          <w:p w14:paraId="3894708E"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Use of a questionnaire or similar research instrument?</w:t>
            </w:r>
          </w:p>
        </w:tc>
        <w:tc>
          <w:tcPr>
            <w:tcW w:w="800"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31AEBA9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17385BB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1DBAF8CE" w14:textId="77777777" w:rsidTr="00F853AC">
        <w:trPr>
          <w:trHeight w:val="440"/>
        </w:trPr>
        <w:tc>
          <w:tcPr>
            <w:tcW w:w="531" w:type="dxa"/>
            <w:shd w:val="clear" w:color="auto" w:fill="F2F2F2" w:themeFill="background1" w:themeFillShade="F2"/>
            <w:vAlign w:val="center"/>
          </w:tcPr>
          <w:p w14:paraId="2D1FECE3"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lastRenderedPageBreak/>
              <w:t>2</w:t>
            </w:r>
          </w:p>
        </w:tc>
        <w:tc>
          <w:tcPr>
            <w:tcW w:w="7786" w:type="dxa"/>
            <w:shd w:val="clear" w:color="auto" w:fill="F2F2F2" w:themeFill="background1" w:themeFillShade="F2"/>
            <w:vAlign w:val="center"/>
          </w:tcPr>
          <w:p w14:paraId="3CCF8C2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Use of interviews?</w:t>
            </w:r>
          </w:p>
        </w:tc>
        <w:tc>
          <w:tcPr>
            <w:tcW w:w="800"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01402C74"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15F61CC9"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6AC4AAE4" w14:textId="77777777" w:rsidTr="00F853AC">
        <w:trPr>
          <w:trHeight w:val="440"/>
        </w:trPr>
        <w:tc>
          <w:tcPr>
            <w:tcW w:w="531" w:type="dxa"/>
            <w:shd w:val="clear" w:color="auto" w:fill="F2F2F2" w:themeFill="background1" w:themeFillShade="F2"/>
            <w:vAlign w:val="center"/>
          </w:tcPr>
          <w:p w14:paraId="28E7B52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3</w:t>
            </w:r>
          </w:p>
        </w:tc>
        <w:tc>
          <w:tcPr>
            <w:tcW w:w="7786" w:type="dxa"/>
            <w:shd w:val="clear" w:color="auto" w:fill="F2F2F2" w:themeFill="background1" w:themeFillShade="F2"/>
            <w:vAlign w:val="center"/>
          </w:tcPr>
          <w:p w14:paraId="5C1CEE0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Use of focus groups?</w:t>
            </w:r>
          </w:p>
        </w:tc>
        <w:tc>
          <w:tcPr>
            <w:tcW w:w="800"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5CE51AE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5C45546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51D2885B" w14:textId="77777777" w:rsidTr="00F853AC">
        <w:trPr>
          <w:trHeight w:val="403"/>
        </w:trPr>
        <w:tc>
          <w:tcPr>
            <w:tcW w:w="531" w:type="dxa"/>
            <w:shd w:val="clear" w:color="auto" w:fill="F2F2F2" w:themeFill="background1" w:themeFillShade="F2"/>
            <w:vAlign w:val="center"/>
          </w:tcPr>
          <w:p w14:paraId="15DCF01B"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4</w:t>
            </w:r>
          </w:p>
        </w:tc>
        <w:tc>
          <w:tcPr>
            <w:tcW w:w="7786" w:type="dxa"/>
            <w:shd w:val="clear" w:color="auto" w:fill="F2F2F2" w:themeFill="background1" w:themeFillShade="F2"/>
            <w:vAlign w:val="center"/>
          </w:tcPr>
          <w:p w14:paraId="57F3F846"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Use of participant diaries? </w:t>
            </w:r>
          </w:p>
        </w:tc>
        <w:tc>
          <w:tcPr>
            <w:tcW w:w="800"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458885A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217CF512"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03469114" w14:textId="77777777" w:rsidTr="00F853AC">
        <w:trPr>
          <w:trHeight w:val="403"/>
        </w:trPr>
        <w:tc>
          <w:tcPr>
            <w:tcW w:w="531" w:type="dxa"/>
            <w:shd w:val="clear" w:color="auto" w:fill="F2F2F2" w:themeFill="background1" w:themeFillShade="F2"/>
            <w:vAlign w:val="center"/>
          </w:tcPr>
          <w:p w14:paraId="14C5FC9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5</w:t>
            </w:r>
          </w:p>
        </w:tc>
        <w:tc>
          <w:tcPr>
            <w:tcW w:w="7786" w:type="dxa"/>
            <w:shd w:val="clear" w:color="auto" w:fill="F2F2F2" w:themeFill="background1" w:themeFillShade="F2"/>
            <w:vAlign w:val="center"/>
          </w:tcPr>
          <w:p w14:paraId="0A77745D"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Use of video or audio recording?</w:t>
            </w:r>
          </w:p>
        </w:tc>
        <w:tc>
          <w:tcPr>
            <w:tcW w:w="800"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23B7C8E9"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5CA3642A"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0CCB0BA6" w14:textId="77777777" w:rsidTr="00F853AC">
        <w:trPr>
          <w:trHeight w:val="403"/>
        </w:trPr>
        <w:tc>
          <w:tcPr>
            <w:tcW w:w="531" w:type="dxa"/>
            <w:shd w:val="clear" w:color="auto" w:fill="F2F2F2" w:themeFill="background1" w:themeFillShade="F2"/>
            <w:vAlign w:val="center"/>
          </w:tcPr>
          <w:p w14:paraId="45385C5F"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6</w:t>
            </w:r>
          </w:p>
        </w:tc>
        <w:tc>
          <w:tcPr>
            <w:tcW w:w="7786" w:type="dxa"/>
            <w:shd w:val="clear" w:color="auto" w:fill="F2F2F2" w:themeFill="background1" w:themeFillShade="F2"/>
            <w:vAlign w:val="center"/>
          </w:tcPr>
          <w:p w14:paraId="1E3C738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Use of computer-generated log files?</w:t>
            </w:r>
          </w:p>
        </w:tc>
        <w:tc>
          <w:tcPr>
            <w:tcW w:w="800"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102878F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7BB5E97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69F229D1" w14:textId="77777777" w:rsidTr="00F853AC">
        <w:trPr>
          <w:trHeight w:val="440"/>
        </w:trPr>
        <w:tc>
          <w:tcPr>
            <w:tcW w:w="531" w:type="dxa"/>
            <w:shd w:val="clear" w:color="auto" w:fill="F2F2F2" w:themeFill="background1" w:themeFillShade="F2"/>
            <w:vAlign w:val="center"/>
          </w:tcPr>
          <w:p w14:paraId="648A8B70"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7</w:t>
            </w:r>
          </w:p>
        </w:tc>
        <w:tc>
          <w:tcPr>
            <w:tcW w:w="7786" w:type="dxa"/>
            <w:shd w:val="clear" w:color="auto" w:fill="F2F2F2" w:themeFill="background1" w:themeFillShade="F2"/>
            <w:vAlign w:val="center"/>
          </w:tcPr>
          <w:p w14:paraId="3214210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Participant observation with their knowledge?</w:t>
            </w:r>
          </w:p>
        </w:tc>
        <w:tc>
          <w:tcPr>
            <w:tcW w:w="800"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4942EA9F"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272FA5A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F6279BE" w14:textId="77777777" w:rsidTr="00F853AC">
        <w:trPr>
          <w:trHeight w:val="403"/>
        </w:trPr>
        <w:tc>
          <w:tcPr>
            <w:tcW w:w="531" w:type="dxa"/>
            <w:shd w:val="clear" w:color="auto" w:fill="F2F2F2" w:themeFill="background1" w:themeFillShade="F2"/>
            <w:vAlign w:val="center"/>
          </w:tcPr>
          <w:p w14:paraId="0A3B1B5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8</w:t>
            </w:r>
          </w:p>
        </w:tc>
        <w:tc>
          <w:tcPr>
            <w:tcW w:w="7786" w:type="dxa"/>
            <w:shd w:val="clear" w:color="auto" w:fill="F2F2F2" w:themeFill="background1" w:themeFillShade="F2"/>
            <w:vAlign w:val="center"/>
          </w:tcPr>
          <w:p w14:paraId="18944EA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Participant observation without their knowledge?</w:t>
            </w:r>
          </w:p>
        </w:tc>
        <w:tc>
          <w:tcPr>
            <w:tcW w:w="800"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0C99BD5A"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0101DC06"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6701726F" w14:textId="77777777" w:rsidTr="00F853AC">
        <w:trPr>
          <w:trHeight w:val="440"/>
        </w:trPr>
        <w:tc>
          <w:tcPr>
            <w:tcW w:w="531" w:type="dxa"/>
            <w:shd w:val="clear" w:color="auto" w:fill="F2F2F2" w:themeFill="background1" w:themeFillShade="F2"/>
            <w:vAlign w:val="center"/>
          </w:tcPr>
          <w:p w14:paraId="3FE5444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9</w:t>
            </w:r>
          </w:p>
        </w:tc>
        <w:tc>
          <w:tcPr>
            <w:tcW w:w="7786" w:type="dxa"/>
            <w:shd w:val="clear" w:color="auto" w:fill="F2F2F2" w:themeFill="background1" w:themeFillShade="F2"/>
            <w:vAlign w:val="center"/>
          </w:tcPr>
          <w:p w14:paraId="5978CCA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Access to personal or confidential information without the participants’ specific consent?</w:t>
            </w:r>
          </w:p>
        </w:tc>
        <w:tc>
          <w:tcPr>
            <w:tcW w:w="800"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0A4F13D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16B98A7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0B4BA3D6" w14:textId="77777777" w:rsidTr="00F853AC">
        <w:trPr>
          <w:trHeight w:val="403"/>
        </w:trPr>
        <w:tc>
          <w:tcPr>
            <w:tcW w:w="531" w:type="dxa"/>
            <w:shd w:val="clear" w:color="auto" w:fill="F2F2F2" w:themeFill="background1" w:themeFillShade="F2"/>
            <w:vAlign w:val="center"/>
          </w:tcPr>
          <w:p w14:paraId="3D8FF48D"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10</w:t>
            </w:r>
          </w:p>
        </w:tc>
        <w:tc>
          <w:tcPr>
            <w:tcW w:w="7786" w:type="dxa"/>
            <w:shd w:val="clear" w:color="auto" w:fill="F2F2F2" w:themeFill="background1" w:themeFillShade="F2"/>
            <w:vAlign w:val="center"/>
          </w:tcPr>
          <w:p w14:paraId="56A5921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Administration of any questions, test stimuli, presentation that may be experienced as physically, </w:t>
            </w:r>
            <w:proofErr w:type="gramStart"/>
            <w:r w:rsidRPr="00383F4A">
              <w:rPr>
                <w:rFonts w:ascii="Arial" w:hAnsi="Arial" w:cs="Arial"/>
              </w:rPr>
              <w:t>mentally</w:t>
            </w:r>
            <w:proofErr w:type="gramEnd"/>
            <w:r w:rsidRPr="00383F4A">
              <w:rPr>
                <w:rFonts w:ascii="Arial" w:hAnsi="Arial" w:cs="Arial"/>
              </w:rPr>
              <w:t xml:space="preserve"> or emotionally harmful / offensive?</w:t>
            </w:r>
          </w:p>
        </w:tc>
        <w:tc>
          <w:tcPr>
            <w:tcW w:w="800"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28E2B0D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1BA7B15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5E7B4C39" w14:textId="77777777" w:rsidTr="00F853AC">
        <w:trPr>
          <w:trHeight w:val="403"/>
        </w:trPr>
        <w:tc>
          <w:tcPr>
            <w:tcW w:w="531" w:type="dxa"/>
            <w:shd w:val="clear" w:color="auto" w:fill="F2F2F2" w:themeFill="background1" w:themeFillShade="F2"/>
            <w:vAlign w:val="center"/>
          </w:tcPr>
          <w:p w14:paraId="6FD90FE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11</w:t>
            </w:r>
          </w:p>
        </w:tc>
        <w:tc>
          <w:tcPr>
            <w:tcW w:w="7786" w:type="dxa"/>
            <w:shd w:val="clear" w:color="auto" w:fill="F2F2F2" w:themeFill="background1" w:themeFillShade="F2"/>
            <w:vAlign w:val="center"/>
          </w:tcPr>
          <w:p w14:paraId="7544C000"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Performance of any acts which may cause embarrassment or affect self-esteem?</w:t>
            </w:r>
          </w:p>
        </w:tc>
        <w:tc>
          <w:tcPr>
            <w:tcW w:w="800"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6986B629"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70072DF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62E3A22" w14:textId="77777777" w:rsidTr="00F853AC">
        <w:trPr>
          <w:trHeight w:val="403"/>
        </w:trPr>
        <w:tc>
          <w:tcPr>
            <w:tcW w:w="531" w:type="dxa"/>
            <w:shd w:val="clear" w:color="auto" w:fill="F2F2F2" w:themeFill="background1" w:themeFillShade="F2"/>
            <w:vAlign w:val="center"/>
          </w:tcPr>
          <w:p w14:paraId="3B280B56"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12</w:t>
            </w:r>
          </w:p>
        </w:tc>
        <w:tc>
          <w:tcPr>
            <w:tcW w:w="7786" w:type="dxa"/>
            <w:shd w:val="clear" w:color="auto" w:fill="F2F2F2" w:themeFill="background1" w:themeFillShade="F2"/>
            <w:vAlign w:val="center"/>
          </w:tcPr>
          <w:p w14:paraId="0A47B9E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Investigation of participants involved in illegal activities?</w:t>
            </w:r>
          </w:p>
        </w:tc>
        <w:tc>
          <w:tcPr>
            <w:tcW w:w="800"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7CB3E70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1CB3BB89"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17A0BD92" w14:textId="77777777" w:rsidTr="00F853AC">
        <w:trPr>
          <w:trHeight w:val="403"/>
        </w:trPr>
        <w:tc>
          <w:tcPr>
            <w:tcW w:w="531" w:type="dxa"/>
            <w:shd w:val="clear" w:color="auto" w:fill="F2F2F2" w:themeFill="background1" w:themeFillShade="F2"/>
            <w:vAlign w:val="center"/>
          </w:tcPr>
          <w:p w14:paraId="2678E92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13</w:t>
            </w:r>
          </w:p>
        </w:tc>
        <w:tc>
          <w:tcPr>
            <w:tcW w:w="7786" w:type="dxa"/>
            <w:shd w:val="clear" w:color="auto" w:fill="F2F2F2" w:themeFill="background1" w:themeFillShade="F2"/>
            <w:vAlign w:val="center"/>
          </w:tcPr>
          <w:p w14:paraId="0794EC2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Use of procedures that involve deception?</w:t>
            </w:r>
          </w:p>
        </w:tc>
        <w:tc>
          <w:tcPr>
            <w:tcW w:w="800"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7734B1D0"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3B967F5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450063F6" w14:textId="77777777" w:rsidTr="00F853AC">
        <w:trPr>
          <w:trHeight w:val="403"/>
        </w:trPr>
        <w:tc>
          <w:tcPr>
            <w:tcW w:w="531" w:type="dxa"/>
            <w:shd w:val="clear" w:color="auto" w:fill="F2F2F2" w:themeFill="background1" w:themeFillShade="F2"/>
            <w:vAlign w:val="center"/>
          </w:tcPr>
          <w:p w14:paraId="0C95590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14</w:t>
            </w:r>
          </w:p>
        </w:tc>
        <w:tc>
          <w:tcPr>
            <w:tcW w:w="7786" w:type="dxa"/>
            <w:shd w:val="clear" w:color="auto" w:fill="F2F2F2" w:themeFill="background1" w:themeFillShade="F2"/>
            <w:vAlign w:val="center"/>
          </w:tcPr>
          <w:p w14:paraId="5884B32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Administration of any substance, </w:t>
            </w:r>
            <w:proofErr w:type="gramStart"/>
            <w:r w:rsidRPr="00383F4A">
              <w:rPr>
                <w:rFonts w:ascii="Arial" w:hAnsi="Arial" w:cs="Arial"/>
              </w:rPr>
              <w:t>agent</w:t>
            </w:r>
            <w:proofErr w:type="gramEnd"/>
            <w:r w:rsidRPr="00383F4A">
              <w:rPr>
                <w:rFonts w:ascii="Arial" w:hAnsi="Arial" w:cs="Arial"/>
              </w:rPr>
              <w:t xml:space="preserve"> or placebo?</w:t>
            </w:r>
          </w:p>
        </w:tc>
        <w:tc>
          <w:tcPr>
            <w:tcW w:w="800"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75DA1B6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4B598998"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4BB02396" w14:textId="77777777" w:rsidTr="00F853AC">
        <w:trPr>
          <w:trHeight w:val="403"/>
        </w:trPr>
        <w:tc>
          <w:tcPr>
            <w:tcW w:w="531" w:type="dxa"/>
            <w:shd w:val="clear" w:color="auto" w:fill="F2F2F2" w:themeFill="background1" w:themeFillShade="F2"/>
            <w:vAlign w:val="center"/>
          </w:tcPr>
          <w:p w14:paraId="3B07A2BE"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15</w:t>
            </w:r>
          </w:p>
        </w:tc>
        <w:tc>
          <w:tcPr>
            <w:tcW w:w="7786" w:type="dxa"/>
            <w:shd w:val="clear" w:color="auto" w:fill="F2F2F2" w:themeFill="background1" w:themeFillShade="F2"/>
            <w:vAlign w:val="center"/>
          </w:tcPr>
          <w:p w14:paraId="2EFB2CB7"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Working with live vertebrate animals?</w:t>
            </w:r>
          </w:p>
        </w:tc>
        <w:tc>
          <w:tcPr>
            <w:tcW w:w="800"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74EF2C36"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16801B9D"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5B5DEAB9" w14:textId="77777777" w:rsidTr="00F853AC">
        <w:trPr>
          <w:trHeight w:val="403"/>
        </w:trPr>
        <w:tc>
          <w:tcPr>
            <w:tcW w:w="531" w:type="dxa"/>
            <w:shd w:val="clear" w:color="auto" w:fill="F2F2F2" w:themeFill="background1" w:themeFillShade="F2"/>
            <w:vAlign w:val="center"/>
          </w:tcPr>
          <w:p w14:paraId="3F520B42"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16</w:t>
            </w:r>
          </w:p>
        </w:tc>
        <w:tc>
          <w:tcPr>
            <w:tcW w:w="7786" w:type="dxa"/>
            <w:shd w:val="clear" w:color="auto" w:fill="F2F2F2" w:themeFill="background1" w:themeFillShade="F2"/>
            <w:vAlign w:val="center"/>
          </w:tcPr>
          <w:p w14:paraId="4986ADAE"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Procedures that may have a negative impact on the environment?</w:t>
            </w:r>
          </w:p>
        </w:tc>
        <w:tc>
          <w:tcPr>
            <w:tcW w:w="800"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4EC1C9B9"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7B648C0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22B53772" w14:textId="77777777" w:rsidTr="00F853AC">
        <w:trPr>
          <w:trHeight w:val="403"/>
        </w:trPr>
        <w:tc>
          <w:tcPr>
            <w:tcW w:w="531" w:type="dxa"/>
            <w:shd w:val="clear" w:color="auto" w:fill="F2F2F2" w:themeFill="background1" w:themeFillShade="F2"/>
            <w:vAlign w:val="center"/>
          </w:tcPr>
          <w:p w14:paraId="3D029BF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17</w:t>
            </w:r>
          </w:p>
        </w:tc>
        <w:tc>
          <w:tcPr>
            <w:tcW w:w="7786" w:type="dxa"/>
            <w:shd w:val="clear" w:color="auto" w:fill="F2F2F2" w:themeFill="background1" w:themeFillShade="F2"/>
            <w:vAlign w:val="center"/>
          </w:tcPr>
          <w:p w14:paraId="28253323"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Other primary data collection methods. Please indicate the type of data collection method(s) below.</w:t>
            </w:r>
          </w:p>
        </w:tc>
        <w:tc>
          <w:tcPr>
            <w:tcW w:w="800"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36277D3D"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72"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23FC577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1281BAB6" w14:textId="77777777" w:rsidTr="00F853AC">
        <w:trPr>
          <w:trHeight w:val="403"/>
        </w:trPr>
        <w:tc>
          <w:tcPr>
            <w:tcW w:w="531" w:type="dxa"/>
            <w:vAlign w:val="center"/>
          </w:tcPr>
          <w:p w14:paraId="1D1CCC82" w14:textId="77777777" w:rsidR="00383F4A" w:rsidRPr="00383F4A" w:rsidRDefault="00383F4A" w:rsidP="00383F4A">
            <w:pPr>
              <w:autoSpaceDE w:val="0"/>
              <w:autoSpaceDN w:val="0"/>
              <w:adjustRightInd w:val="0"/>
              <w:rPr>
                <w:rFonts w:ascii="Arial" w:hAnsi="Arial" w:cs="Arial"/>
              </w:rPr>
            </w:pPr>
          </w:p>
        </w:tc>
        <w:tc>
          <w:tcPr>
            <w:tcW w:w="7786" w:type="dxa"/>
            <w:shd w:val="clear" w:color="auto" w:fill="auto"/>
            <w:vAlign w:val="center"/>
          </w:tcPr>
          <w:p w14:paraId="74DE64A0"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Details of any other primary data collection method:</w:t>
            </w:r>
          </w:p>
          <w:p w14:paraId="12C74052" w14:textId="77777777" w:rsidR="00383F4A" w:rsidRPr="00383F4A" w:rsidRDefault="00383F4A" w:rsidP="00383F4A">
            <w:pPr>
              <w:rPr>
                <w:rFonts w:ascii="Arial" w:hAnsi="Arial" w:cs="Arial"/>
              </w:rPr>
            </w:pPr>
          </w:p>
          <w:p w14:paraId="00FB3660" w14:textId="77777777" w:rsidR="00383F4A" w:rsidRPr="00383F4A" w:rsidRDefault="00383F4A" w:rsidP="00383F4A">
            <w:pPr>
              <w:rPr>
                <w:rFonts w:ascii="Arial" w:hAnsi="Arial" w:cs="Arial"/>
              </w:rPr>
            </w:pPr>
          </w:p>
          <w:p w14:paraId="4061B746" w14:textId="77777777" w:rsidR="00383F4A" w:rsidRPr="00383F4A" w:rsidRDefault="00383F4A" w:rsidP="00383F4A">
            <w:pPr>
              <w:rPr>
                <w:rFonts w:ascii="Arial" w:hAnsi="Arial" w:cs="Arial"/>
              </w:rPr>
            </w:pPr>
          </w:p>
          <w:p w14:paraId="7FC0CD52" w14:textId="77777777" w:rsidR="00383F4A" w:rsidRPr="00383F4A" w:rsidRDefault="00383F4A" w:rsidP="00383F4A">
            <w:pPr>
              <w:autoSpaceDE w:val="0"/>
              <w:autoSpaceDN w:val="0"/>
              <w:adjustRightInd w:val="0"/>
              <w:rPr>
                <w:rFonts w:ascii="Arial" w:hAnsi="Arial" w:cs="Arial"/>
              </w:rPr>
            </w:pPr>
            <w:r w:rsidRPr="00383F4A">
              <w:rPr>
                <w:rFonts w:ascii="Arial" w:hAnsi="Arial" w:cs="Arial"/>
                <w:sz w:val="18"/>
                <w:szCs w:val="18"/>
              </w:rPr>
              <w:t>(this box should expand as you type)</w:t>
            </w:r>
          </w:p>
        </w:tc>
        <w:tc>
          <w:tcPr>
            <w:tcW w:w="800" w:type="dxa"/>
            <w:vMerge/>
            <w:shd w:val="clear" w:color="auto" w:fill="BFBFBF" w:themeFill="background1" w:themeFillShade="BF"/>
            <w:vAlign w:val="center"/>
          </w:tcPr>
          <w:p w14:paraId="2291C6BD" w14:textId="77777777" w:rsidR="00383F4A" w:rsidRPr="00383F4A" w:rsidRDefault="00383F4A" w:rsidP="00383F4A">
            <w:pPr>
              <w:autoSpaceDE w:val="0"/>
              <w:autoSpaceDN w:val="0"/>
              <w:adjustRightInd w:val="0"/>
              <w:jc w:val="center"/>
              <w:rPr>
                <w:rFonts w:ascii="Arial" w:hAnsi="Arial" w:cs="Arial"/>
                <w:b/>
                <w:bCs/>
              </w:rPr>
            </w:pPr>
          </w:p>
        </w:tc>
        <w:tc>
          <w:tcPr>
            <w:tcW w:w="772" w:type="dxa"/>
            <w:vMerge/>
            <w:shd w:val="clear" w:color="auto" w:fill="BFBFBF" w:themeFill="background1" w:themeFillShade="BF"/>
            <w:vAlign w:val="center"/>
          </w:tcPr>
          <w:p w14:paraId="4D82158E" w14:textId="77777777" w:rsidR="00383F4A" w:rsidRPr="00383F4A" w:rsidRDefault="00383F4A" w:rsidP="00383F4A">
            <w:pPr>
              <w:autoSpaceDE w:val="0"/>
              <w:autoSpaceDN w:val="0"/>
              <w:adjustRightInd w:val="0"/>
              <w:jc w:val="center"/>
              <w:rPr>
                <w:rFonts w:ascii="Arial" w:hAnsi="Arial" w:cs="Arial"/>
                <w:b/>
                <w:bCs/>
              </w:rPr>
            </w:pPr>
          </w:p>
        </w:tc>
      </w:tr>
    </w:tbl>
    <w:p w14:paraId="15E48E98" w14:textId="77777777" w:rsidR="00383F4A" w:rsidRPr="00383F4A" w:rsidRDefault="00383F4A" w:rsidP="00383F4A">
      <w:pPr>
        <w:jc w:val="both"/>
        <w:rPr>
          <w:rFonts w:ascii="Arial" w:hAnsi="Arial" w:cs="Arial"/>
          <w:bCs/>
          <w:iCs/>
        </w:rPr>
      </w:pPr>
      <w:r w:rsidRPr="00383F4A">
        <w:rPr>
          <w:rFonts w:ascii="Arial" w:hAnsi="Arial" w:cs="Arial"/>
          <w:bCs/>
          <w:iCs/>
        </w:rPr>
        <w:t xml:space="preserve">If NO to every question, then the research activity is (ethically) low risk and </w:t>
      </w:r>
      <w:r w:rsidRPr="00383F4A">
        <w:rPr>
          <w:rFonts w:ascii="Arial" w:hAnsi="Arial" w:cs="Arial"/>
          <w:b/>
          <w:bCs/>
          <w:iCs/>
        </w:rPr>
        <w:t>may</w:t>
      </w:r>
      <w:r w:rsidRPr="00383F4A">
        <w:rPr>
          <w:rFonts w:ascii="Arial" w:hAnsi="Arial" w:cs="Arial"/>
          <w:bCs/>
          <w:iCs/>
        </w:rPr>
        <w:t xml:space="preserve"> be exempt from </w:t>
      </w:r>
      <w:r w:rsidRPr="00383F4A">
        <w:rPr>
          <w:rFonts w:ascii="Arial" w:hAnsi="Arial" w:cs="Arial"/>
          <w:b/>
          <w:bCs/>
          <w:iCs/>
        </w:rPr>
        <w:t>some</w:t>
      </w:r>
      <w:r w:rsidRPr="00383F4A">
        <w:rPr>
          <w:rFonts w:ascii="Arial" w:hAnsi="Arial" w:cs="Arial"/>
          <w:bCs/>
          <w:iCs/>
        </w:rPr>
        <w:t xml:space="preserve"> of the following sections (please refer to Guidance Notes).</w:t>
      </w:r>
    </w:p>
    <w:p w14:paraId="7C3F12B7" w14:textId="77777777" w:rsidR="00383F4A" w:rsidRPr="00383F4A" w:rsidRDefault="00383F4A" w:rsidP="00383F4A">
      <w:pPr>
        <w:rPr>
          <w:rFonts w:ascii="Arial" w:hAnsi="Arial" w:cs="Arial"/>
          <w:bCs/>
          <w:iCs/>
        </w:rPr>
      </w:pPr>
    </w:p>
    <w:p w14:paraId="1ABDEAD9" w14:textId="77777777" w:rsidR="00383F4A" w:rsidRPr="00383F4A" w:rsidRDefault="00383F4A" w:rsidP="00383F4A">
      <w:pPr>
        <w:rPr>
          <w:rFonts w:ascii="Arial" w:hAnsi="Arial" w:cs="Arial"/>
          <w:bCs/>
          <w:iCs/>
        </w:rPr>
      </w:pPr>
      <w:r w:rsidRPr="00383F4A">
        <w:rPr>
          <w:rFonts w:ascii="Arial" w:hAnsi="Arial" w:cs="Arial"/>
          <w:bCs/>
          <w:iCs/>
        </w:rPr>
        <w:t xml:space="preserve">If YES to any question, then no research activity should be undertaken until full ethical approval has been obtained. </w:t>
      </w:r>
    </w:p>
    <w:p w14:paraId="02E73DC2" w14:textId="77777777" w:rsidR="00383F4A" w:rsidRPr="00383F4A" w:rsidRDefault="00383F4A" w:rsidP="00383F4A">
      <w:pPr>
        <w:rPr>
          <w:rFonts w:ascii="Arial" w:hAnsi="Arial" w:cs="Arial"/>
          <w:bCs/>
          <w:iCs/>
        </w:rPr>
      </w:pPr>
    </w:p>
    <w:p w14:paraId="7C38F46B" w14:textId="77777777" w:rsidR="00383F4A" w:rsidRPr="00383F4A" w:rsidRDefault="00383F4A" w:rsidP="00383F4A">
      <w:pPr>
        <w:autoSpaceDE w:val="0"/>
        <w:autoSpaceDN w:val="0"/>
        <w:adjustRightInd w:val="0"/>
        <w:spacing w:after="240"/>
        <w:jc w:val="both"/>
        <w:rPr>
          <w:rFonts w:ascii="Arial" w:hAnsi="Arial" w:cs="Arial"/>
          <w:b/>
        </w:rPr>
      </w:pPr>
      <w:r w:rsidRPr="00383F4A">
        <w:rPr>
          <w:rFonts w:ascii="Arial" w:hAnsi="Arial" w:cs="Arial"/>
          <w:b/>
        </w:rPr>
        <w:t>SECTION G: Intended Participants</w:t>
      </w:r>
    </w:p>
    <w:p w14:paraId="3005AEE0" w14:textId="77777777" w:rsidR="00383F4A" w:rsidRPr="00383F4A" w:rsidRDefault="00383F4A" w:rsidP="00383F4A">
      <w:pPr>
        <w:rPr>
          <w:rFonts w:ascii="Arial" w:hAnsi="Arial" w:cs="Arial"/>
          <w:bCs/>
          <w:sz w:val="24"/>
          <w:szCs w:val="24"/>
        </w:rPr>
      </w:pPr>
      <w:r w:rsidRPr="00383F4A">
        <w:rPr>
          <w:rFonts w:ascii="Arial" w:hAnsi="Arial" w:cs="Arial"/>
          <w:bCs/>
          <w:sz w:val="24"/>
          <w:szCs w:val="24"/>
        </w:rPr>
        <w:t>If there are no participants then do not complete this section, but go directly to section H.</w:t>
      </w:r>
    </w:p>
    <w:p w14:paraId="65129779" w14:textId="77777777" w:rsidR="00383F4A" w:rsidRPr="00383F4A" w:rsidRDefault="00383F4A" w:rsidP="00383F4A">
      <w:pPr>
        <w:rPr>
          <w:rFonts w:ascii="Arial" w:hAnsi="Arial" w:cs="Arial"/>
          <w:bCs/>
          <w:sz w:val="24"/>
          <w:szCs w:val="24"/>
        </w:rPr>
      </w:pPr>
    </w:p>
    <w:tbl>
      <w:tblPr>
        <w:tblStyle w:val="TableGrid"/>
        <w:tblW w:w="10010" w:type="dxa"/>
        <w:tblLook w:val="04A0" w:firstRow="1" w:lastRow="0" w:firstColumn="1" w:lastColumn="0" w:noHBand="0" w:noVBand="1"/>
      </w:tblPr>
      <w:tblGrid>
        <w:gridCol w:w="538"/>
        <w:gridCol w:w="7871"/>
        <w:gridCol w:w="814"/>
        <w:gridCol w:w="787"/>
      </w:tblGrid>
      <w:tr w:rsidR="00383F4A" w:rsidRPr="00383F4A" w14:paraId="30C18FEA" w14:textId="77777777" w:rsidTr="00F853AC">
        <w:trPr>
          <w:trHeight w:val="515"/>
        </w:trPr>
        <w:tc>
          <w:tcPr>
            <w:tcW w:w="538" w:type="dxa"/>
            <w:shd w:val="clear" w:color="auto" w:fill="F2F2F2" w:themeFill="background1" w:themeFillShade="F2"/>
            <w:vAlign w:val="center"/>
          </w:tcPr>
          <w:p w14:paraId="1549DD78" w14:textId="77777777" w:rsidR="00383F4A" w:rsidRPr="00383F4A" w:rsidRDefault="00383F4A" w:rsidP="00383F4A">
            <w:pPr>
              <w:autoSpaceDE w:val="0"/>
              <w:autoSpaceDN w:val="0"/>
              <w:adjustRightInd w:val="0"/>
              <w:jc w:val="center"/>
              <w:rPr>
                <w:rFonts w:ascii="Arial" w:hAnsi="Arial" w:cs="Arial"/>
                <w:b/>
              </w:rPr>
            </w:pPr>
          </w:p>
        </w:tc>
        <w:tc>
          <w:tcPr>
            <w:tcW w:w="7871" w:type="dxa"/>
            <w:shd w:val="clear" w:color="auto" w:fill="F2F2F2" w:themeFill="background1" w:themeFillShade="F2"/>
          </w:tcPr>
          <w:p w14:paraId="4DC1F645" w14:textId="77777777" w:rsidR="00383F4A" w:rsidRPr="00383F4A" w:rsidRDefault="00383F4A" w:rsidP="00383F4A">
            <w:pPr>
              <w:autoSpaceDE w:val="0"/>
              <w:autoSpaceDN w:val="0"/>
              <w:adjustRightInd w:val="0"/>
              <w:jc w:val="both"/>
              <w:rPr>
                <w:rFonts w:ascii="Arial" w:hAnsi="Arial" w:cs="Arial"/>
                <w:b/>
              </w:rPr>
            </w:pPr>
            <w:r w:rsidRPr="00383F4A">
              <w:rPr>
                <w:rFonts w:ascii="Arial" w:hAnsi="Arial" w:cs="Arial"/>
                <w:b/>
              </w:rPr>
              <w:t>Who are the intended participants:</w:t>
            </w:r>
          </w:p>
        </w:tc>
        <w:tc>
          <w:tcPr>
            <w:tcW w:w="814" w:type="dxa"/>
            <w:shd w:val="clear" w:color="auto" w:fill="F2F2F2" w:themeFill="background1" w:themeFillShade="F2"/>
          </w:tcPr>
          <w:p w14:paraId="25119F51" w14:textId="77777777" w:rsidR="00383F4A" w:rsidRPr="00383F4A" w:rsidRDefault="00383F4A" w:rsidP="00383F4A">
            <w:pPr>
              <w:autoSpaceDE w:val="0"/>
              <w:autoSpaceDN w:val="0"/>
              <w:adjustRightInd w:val="0"/>
              <w:jc w:val="center"/>
              <w:rPr>
                <w:rFonts w:ascii="Arial" w:hAnsi="Arial" w:cs="Arial"/>
                <w:b/>
                <w:bCs/>
              </w:rPr>
            </w:pPr>
          </w:p>
          <w:p w14:paraId="3019AFA2"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YES</w:t>
            </w:r>
          </w:p>
        </w:tc>
        <w:tc>
          <w:tcPr>
            <w:tcW w:w="787" w:type="dxa"/>
            <w:shd w:val="clear" w:color="auto" w:fill="F2F2F2" w:themeFill="background1" w:themeFillShade="F2"/>
          </w:tcPr>
          <w:p w14:paraId="64739F15" w14:textId="77777777" w:rsidR="00383F4A" w:rsidRPr="00383F4A" w:rsidRDefault="00383F4A" w:rsidP="00383F4A">
            <w:pPr>
              <w:autoSpaceDE w:val="0"/>
              <w:autoSpaceDN w:val="0"/>
              <w:adjustRightInd w:val="0"/>
              <w:jc w:val="center"/>
              <w:rPr>
                <w:rFonts w:ascii="Arial" w:hAnsi="Arial" w:cs="Arial"/>
                <w:b/>
                <w:bCs/>
              </w:rPr>
            </w:pPr>
          </w:p>
          <w:p w14:paraId="42AAE28A"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NO</w:t>
            </w:r>
          </w:p>
        </w:tc>
      </w:tr>
      <w:tr w:rsidR="00383F4A" w:rsidRPr="00383F4A" w14:paraId="5B8DA7F1" w14:textId="77777777" w:rsidTr="00F853AC">
        <w:trPr>
          <w:trHeight w:val="444"/>
        </w:trPr>
        <w:tc>
          <w:tcPr>
            <w:tcW w:w="538" w:type="dxa"/>
            <w:shd w:val="clear" w:color="auto" w:fill="F2F2F2" w:themeFill="background1" w:themeFillShade="F2"/>
            <w:vAlign w:val="center"/>
          </w:tcPr>
          <w:p w14:paraId="0CBADE4D"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w:t>
            </w:r>
          </w:p>
        </w:tc>
        <w:tc>
          <w:tcPr>
            <w:tcW w:w="7871" w:type="dxa"/>
            <w:shd w:val="clear" w:color="auto" w:fill="F2F2F2" w:themeFill="background1" w:themeFillShade="F2"/>
            <w:vAlign w:val="center"/>
          </w:tcPr>
          <w:p w14:paraId="77EEDEB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Students or staff at the University?</w:t>
            </w:r>
          </w:p>
        </w:tc>
        <w:tc>
          <w:tcPr>
            <w:tcW w:w="814"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21E36C99"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2CC9FA22"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67640AA3" w14:textId="77777777" w:rsidTr="00F853AC">
        <w:trPr>
          <w:trHeight w:val="407"/>
        </w:trPr>
        <w:tc>
          <w:tcPr>
            <w:tcW w:w="538" w:type="dxa"/>
            <w:shd w:val="clear" w:color="auto" w:fill="F2F2F2" w:themeFill="background1" w:themeFillShade="F2"/>
            <w:vAlign w:val="center"/>
          </w:tcPr>
          <w:p w14:paraId="6470AE3A"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w:t>
            </w:r>
          </w:p>
        </w:tc>
        <w:tc>
          <w:tcPr>
            <w:tcW w:w="7871" w:type="dxa"/>
            <w:shd w:val="clear" w:color="auto" w:fill="F2F2F2" w:themeFill="background1" w:themeFillShade="F2"/>
            <w:vAlign w:val="center"/>
          </w:tcPr>
          <w:p w14:paraId="51D8D39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Adults (over the age of 18 and competent to give consent)?</w:t>
            </w:r>
          </w:p>
        </w:tc>
        <w:tc>
          <w:tcPr>
            <w:tcW w:w="814"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06393C1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5CC4079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447D329E" w14:textId="77777777" w:rsidTr="00F853AC">
        <w:trPr>
          <w:trHeight w:val="444"/>
        </w:trPr>
        <w:tc>
          <w:tcPr>
            <w:tcW w:w="538" w:type="dxa"/>
            <w:shd w:val="clear" w:color="auto" w:fill="F2F2F2" w:themeFill="background1" w:themeFillShade="F2"/>
            <w:vAlign w:val="center"/>
          </w:tcPr>
          <w:p w14:paraId="03F906CE"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3</w:t>
            </w:r>
          </w:p>
        </w:tc>
        <w:tc>
          <w:tcPr>
            <w:tcW w:w="7871" w:type="dxa"/>
            <w:shd w:val="clear" w:color="auto" w:fill="F2F2F2" w:themeFill="background1" w:themeFillShade="F2"/>
            <w:vAlign w:val="center"/>
          </w:tcPr>
          <w:p w14:paraId="0386BC6B"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Vulnerable adults?</w:t>
            </w:r>
          </w:p>
        </w:tc>
        <w:tc>
          <w:tcPr>
            <w:tcW w:w="814"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62F7157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3BFF195F"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70FE893F" w14:textId="77777777" w:rsidTr="00F853AC">
        <w:trPr>
          <w:trHeight w:val="407"/>
        </w:trPr>
        <w:tc>
          <w:tcPr>
            <w:tcW w:w="538" w:type="dxa"/>
            <w:shd w:val="clear" w:color="auto" w:fill="F2F2F2" w:themeFill="background1" w:themeFillShade="F2"/>
            <w:vAlign w:val="center"/>
          </w:tcPr>
          <w:p w14:paraId="120BC0D3"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lastRenderedPageBreak/>
              <w:t>4</w:t>
            </w:r>
          </w:p>
        </w:tc>
        <w:tc>
          <w:tcPr>
            <w:tcW w:w="7871" w:type="dxa"/>
            <w:shd w:val="clear" w:color="auto" w:fill="F2F2F2" w:themeFill="background1" w:themeFillShade="F2"/>
            <w:vAlign w:val="center"/>
          </w:tcPr>
          <w:p w14:paraId="67F127EE"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Children and Young People under the age of 18? (Consent from Parent, Carer or Guardian will be required)</w:t>
            </w:r>
          </w:p>
        </w:tc>
        <w:tc>
          <w:tcPr>
            <w:tcW w:w="814"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2995C80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722783F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2A38CBCF" w14:textId="77777777" w:rsidTr="00F853AC">
        <w:trPr>
          <w:trHeight w:val="407"/>
        </w:trPr>
        <w:tc>
          <w:tcPr>
            <w:tcW w:w="538" w:type="dxa"/>
            <w:shd w:val="clear" w:color="auto" w:fill="F2F2F2" w:themeFill="background1" w:themeFillShade="F2"/>
            <w:vAlign w:val="center"/>
          </w:tcPr>
          <w:p w14:paraId="6FE43317"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5</w:t>
            </w:r>
          </w:p>
        </w:tc>
        <w:tc>
          <w:tcPr>
            <w:tcW w:w="7871" w:type="dxa"/>
            <w:shd w:val="clear" w:color="auto" w:fill="F2F2F2" w:themeFill="background1" w:themeFillShade="F2"/>
            <w:vAlign w:val="center"/>
          </w:tcPr>
          <w:p w14:paraId="2088E747"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Prisoners?</w:t>
            </w:r>
          </w:p>
        </w:tc>
        <w:tc>
          <w:tcPr>
            <w:tcW w:w="814"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3F1D5440"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633603B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1CFC059D" w14:textId="77777777" w:rsidTr="00F853AC">
        <w:trPr>
          <w:trHeight w:val="444"/>
        </w:trPr>
        <w:tc>
          <w:tcPr>
            <w:tcW w:w="538" w:type="dxa"/>
            <w:shd w:val="clear" w:color="auto" w:fill="F2F2F2" w:themeFill="background1" w:themeFillShade="F2"/>
            <w:vAlign w:val="center"/>
          </w:tcPr>
          <w:p w14:paraId="5FEF9F9C"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6</w:t>
            </w:r>
          </w:p>
        </w:tc>
        <w:tc>
          <w:tcPr>
            <w:tcW w:w="7871" w:type="dxa"/>
            <w:shd w:val="clear" w:color="auto" w:fill="F2F2F2" w:themeFill="background1" w:themeFillShade="F2"/>
            <w:vAlign w:val="center"/>
          </w:tcPr>
          <w:p w14:paraId="06CB1498"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Young offenders?</w:t>
            </w:r>
          </w:p>
        </w:tc>
        <w:tc>
          <w:tcPr>
            <w:tcW w:w="814"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37E1B46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68D3B60D"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48EA358B" w14:textId="77777777" w:rsidTr="00F853AC">
        <w:trPr>
          <w:trHeight w:val="407"/>
        </w:trPr>
        <w:tc>
          <w:tcPr>
            <w:tcW w:w="538" w:type="dxa"/>
            <w:shd w:val="clear" w:color="auto" w:fill="F2F2F2" w:themeFill="background1" w:themeFillShade="F2"/>
            <w:vAlign w:val="center"/>
          </w:tcPr>
          <w:p w14:paraId="0B70194D"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7</w:t>
            </w:r>
          </w:p>
        </w:tc>
        <w:tc>
          <w:tcPr>
            <w:tcW w:w="7871" w:type="dxa"/>
            <w:shd w:val="clear" w:color="auto" w:fill="F2F2F2" w:themeFill="background1" w:themeFillShade="F2"/>
            <w:vAlign w:val="center"/>
          </w:tcPr>
          <w:p w14:paraId="66875A77"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Those who could be considered to have a particularly dependent relationship with the investigator or a gatekeeper?</w:t>
            </w:r>
          </w:p>
        </w:tc>
        <w:tc>
          <w:tcPr>
            <w:tcW w:w="814"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71A6699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182E7278"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5C85B31D" w14:textId="77777777" w:rsidTr="00F853AC">
        <w:trPr>
          <w:trHeight w:val="407"/>
        </w:trPr>
        <w:tc>
          <w:tcPr>
            <w:tcW w:w="538" w:type="dxa"/>
            <w:shd w:val="clear" w:color="auto" w:fill="F2F2F2" w:themeFill="background1" w:themeFillShade="F2"/>
            <w:vAlign w:val="center"/>
          </w:tcPr>
          <w:p w14:paraId="5C14E811"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8</w:t>
            </w:r>
          </w:p>
        </w:tc>
        <w:tc>
          <w:tcPr>
            <w:tcW w:w="7871" w:type="dxa"/>
            <w:shd w:val="clear" w:color="auto" w:fill="F2F2F2" w:themeFill="background1" w:themeFillShade="F2"/>
            <w:vAlign w:val="center"/>
          </w:tcPr>
          <w:p w14:paraId="2917B476"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People engaged in illegal activities?</w:t>
            </w:r>
          </w:p>
        </w:tc>
        <w:tc>
          <w:tcPr>
            <w:tcW w:w="814"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0D72D602"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0988B49D"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B035D84" w14:textId="77777777" w:rsidTr="00F853AC">
        <w:trPr>
          <w:trHeight w:val="407"/>
        </w:trPr>
        <w:tc>
          <w:tcPr>
            <w:tcW w:w="538" w:type="dxa"/>
            <w:shd w:val="clear" w:color="auto" w:fill="F2F2F2" w:themeFill="background1" w:themeFillShade="F2"/>
            <w:vAlign w:val="center"/>
          </w:tcPr>
          <w:p w14:paraId="103555B3"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9</w:t>
            </w:r>
          </w:p>
        </w:tc>
        <w:tc>
          <w:tcPr>
            <w:tcW w:w="7871" w:type="dxa"/>
            <w:shd w:val="clear" w:color="auto" w:fill="F2F2F2" w:themeFill="background1" w:themeFillShade="F2"/>
            <w:vAlign w:val="center"/>
          </w:tcPr>
          <w:p w14:paraId="692578A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Others. Please indicate the participants below, and specifically any group who may be unable to give consent.</w:t>
            </w:r>
          </w:p>
          <w:p w14:paraId="5D92D3EB" w14:textId="77777777" w:rsidR="00383F4A" w:rsidRPr="00383F4A" w:rsidRDefault="00383F4A" w:rsidP="00383F4A">
            <w:pPr>
              <w:autoSpaceDE w:val="0"/>
              <w:autoSpaceDN w:val="0"/>
              <w:adjustRightInd w:val="0"/>
              <w:rPr>
                <w:rFonts w:ascii="Arial" w:hAnsi="Arial" w:cs="Arial"/>
              </w:rPr>
            </w:pPr>
          </w:p>
        </w:tc>
        <w:tc>
          <w:tcPr>
            <w:tcW w:w="814"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64D8C71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787"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6B5BC78D"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948F6C5" w14:textId="77777777" w:rsidTr="00F853AC">
        <w:trPr>
          <w:trHeight w:val="407"/>
        </w:trPr>
        <w:tc>
          <w:tcPr>
            <w:tcW w:w="538" w:type="dxa"/>
            <w:vAlign w:val="center"/>
          </w:tcPr>
          <w:p w14:paraId="0B275D02" w14:textId="77777777" w:rsidR="00383F4A" w:rsidRPr="00383F4A" w:rsidRDefault="00383F4A" w:rsidP="00383F4A">
            <w:pPr>
              <w:autoSpaceDE w:val="0"/>
              <w:autoSpaceDN w:val="0"/>
              <w:adjustRightInd w:val="0"/>
              <w:jc w:val="center"/>
              <w:rPr>
                <w:rFonts w:ascii="Arial" w:hAnsi="Arial" w:cs="Arial"/>
              </w:rPr>
            </w:pPr>
          </w:p>
        </w:tc>
        <w:tc>
          <w:tcPr>
            <w:tcW w:w="7871" w:type="dxa"/>
            <w:shd w:val="clear" w:color="auto" w:fill="auto"/>
            <w:vAlign w:val="center"/>
          </w:tcPr>
          <w:p w14:paraId="0027D738"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Details of any other participant groups:</w:t>
            </w:r>
          </w:p>
          <w:p w14:paraId="13782962" w14:textId="77777777" w:rsidR="00383F4A" w:rsidRPr="00383F4A" w:rsidRDefault="00383F4A" w:rsidP="00383F4A">
            <w:pPr>
              <w:rPr>
                <w:rFonts w:ascii="Arial" w:hAnsi="Arial" w:cs="Arial"/>
              </w:rPr>
            </w:pPr>
          </w:p>
          <w:p w14:paraId="03D84443" w14:textId="77777777" w:rsidR="00383F4A" w:rsidRPr="00383F4A" w:rsidRDefault="00383F4A" w:rsidP="00383F4A">
            <w:pPr>
              <w:rPr>
                <w:rFonts w:ascii="Arial" w:hAnsi="Arial" w:cs="Arial"/>
              </w:rPr>
            </w:pPr>
          </w:p>
          <w:p w14:paraId="1ABF6DE7" w14:textId="77777777" w:rsidR="00383F4A" w:rsidRPr="00383F4A" w:rsidRDefault="00383F4A" w:rsidP="00383F4A">
            <w:pPr>
              <w:rPr>
                <w:rFonts w:ascii="Arial" w:hAnsi="Arial" w:cs="Arial"/>
              </w:rPr>
            </w:pPr>
          </w:p>
          <w:p w14:paraId="3CE7FF5B" w14:textId="77777777" w:rsidR="00383F4A" w:rsidRPr="00383F4A" w:rsidRDefault="00383F4A" w:rsidP="00383F4A">
            <w:pPr>
              <w:autoSpaceDE w:val="0"/>
              <w:autoSpaceDN w:val="0"/>
              <w:adjustRightInd w:val="0"/>
              <w:rPr>
                <w:rFonts w:ascii="Arial" w:hAnsi="Arial" w:cs="Arial"/>
              </w:rPr>
            </w:pPr>
            <w:r w:rsidRPr="00383F4A">
              <w:rPr>
                <w:rFonts w:ascii="Arial" w:hAnsi="Arial" w:cs="Arial"/>
                <w:color w:val="808080"/>
                <w:sz w:val="18"/>
                <w:szCs w:val="18"/>
              </w:rPr>
              <w:t>(this box should expand as you type)</w:t>
            </w:r>
          </w:p>
        </w:tc>
        <w:tc>
          <w:tcPr>
            <w:tcW w:w="814" w:type="dxa"/>
            <w:vMerge/>
            <w:shd w:val="clear" w:color="auto" w:fill="BFBFBF" w:themeFill="background1" w:themeFillShade="BF"/>
            <w:vAlign w:val="center"/>
          </w:tcPr>
          <w:p w14:paraId="2B3C1A34" w14:textId="77777777" w:rsidR="00383F4A" w:rsidRPr="00383F4A" w:rsidRDefault="00383F4A" w:rsidP="00383F4A">
            <w:pPr>
              <w:autoSpaceDE w:val="0"/>
              <w:autoSpaceDN w:val="0"/>
              <w:adjustRightInd w:val="0"/>
              <w:jc w:val="center"/>
              <w:rPr>
                <w:rFonts w:ascii="Arial" w:hAnsi="Arial" w:cs="Arial"/>
                <w:b/>
                <w:bCs/>
              </w:rPr>
            </w:pPr>
          </w:p>
        </w:tc>
        <w:tc>
          <w:tcPr>
            <w:tcW w:w="787" w:type="dxa"/>
            <w:vMerge/>
            <w:shd w:val="clear" w:color="auto" w:fill="BFBFBF" w:themeFill="background1" w:themeFillShade="BF"/>
            <w:vAlign w:val="center"/>
          </w:tcPr>
          <w:p w14:paraId="3BC6160E" w14:textId="77777777" w:rsidR="00383F4A" w:rsidRPr="00383F4A" w:rsidRDefault="00383F4A" w:rsidP="00383F4A">
            <w:pPr>
              <w:autoSpaceDE w:val="0"/>
              <w:autoSpaceDN w:val="0"/>
              <w:adjustRightInd w:val="0"/>
              <w:jc w:val="center"/>
              <w:rPr>
                <w:rFonts w:ascii="Arial" w:hAnsi="Arial" w:cs="Arial"/>
                <w:b/>
                <w:bCs/>
              </w:rPr>
            </w:pPr>
          </w:p>
        </w:tc>
      </w:tr>
    </w:tbl>
    <w:p w14:paraId="3F2FBBAF" w14:textId="77777777" w:rsidR="00383F4A" w:rsidRPr="00383F4A" w:rsidRDefault="00383F4A" w:rsidP="00383F4A">
      <w:pPr>
        <w:rPr>
          <w:rFonts w:ascii="Arial" w:hAnsi="Arial" w:cs="Arial"/>
          <w:bCs/>
          <w:sz w:val="24"/>
          <w:szCs w:val="24"/>
        </w:rPr>
      </w:pPr>
    </w:p>
    <w:tbl>
      <w:tblPr>
        <w:tblStyle w:val="TableGrid"/>
        <w:tblW w:w="10040" w:type="dxa"/>
        <w:tblLook w:val="04A0" w:firstRow="1" w:lastRow="0" w:firstColumn="1" w:lastColumn="0" w:noHBand="0" w:noVBand="1"/>
      </w:tblPr>
      <w:tblGrid>
        <w:gridCol w:w="539"/>
        <w:gridCol w:w="3128"/>
        <w:gridCol w:w="6373"/>
      </w:tblGrid>
      <w:tr w:rsidR="00383F4A" w:rsidRPr="00383F4A" w14:paraId="740F6F1D" w14:textId="77777777" w:rsidTr="00F853AC">
        <w:trPr>
          <w:trHeight w:val="411"/>
        </w:trPr>
        <w:tc>
          <w:tcPr>
            <w:tcW w:w="539" w:type="dxa"/>
            <w:tcBorders>
              <w:bottom w:val="single" w:sz="4" w:space="0" w:color="auto"/>
            </w:tcBorders>
            <w:shd w:val="clear" w:color="auto" w:fill="F2F2F2" w:themeFill="background1" w:themeFillShade="F2"/>
          </w:tcPr>
          <w:p w14:paraId="253FF36E" w14:textId="77777777" w:rsidR="00383F4A" w:rsidRPr="00383F4A" w:rsidRDefault="00383F4A" w:rsidP="00383F4A">
            <w:pPr>
              <w:rPr>
                <w:rFonts w:ascii="Arial" w:hAnsi="Arial" w:cs="Arial"/>
                <w:bCs/>
              </w:rPr>
            </w:pPr>
          </w:p>
        </w:tc>
        <w:tc>
          <w:tcPr>
            <w:tcW w:w="9501" w:type="dxa"/>
            <w:gridSpan w:val="2"/>
            <w:tcBorders>
              <w:bottom w:val="single" w:sz="4" w:space="0" w:color="auto"/>
            </w:tcBorders>
            <w:shd w:val="clear" w:color="auto" w:fill="F2F2F2" w:themeFill="background1" w:themeFillShade="F2"/>
            <w:vAlign w:val="center"/>
          </w:tcPr>
          <w:p w14:paraId="216A880C" w14:textId="77777777" w:rsidR="00383F4A" w:rsidRPr="00383F4A" w:rsidRDefault="00383F4A" w:rsidP="00383F4A">
            <w:pPr>
              <w:rPr>
                <w:rFonts w:ascii="Arial" w:hAnsi="Arial" w:cs="Arial"/>
                <w:b/>
              </w:rPr>
            </w:pPr>
            <w:r w:rsidRPr="00383F4A">
              <w:rPr>
                <w:rFonts w:ascii="Arial" w:hAnsi="Arial" w:cs="Arial"/>
                <w:b/>
              </w:rPr>
              <w:t>Participant numbers and source</w:t>
            </w:r>
          </w:p>
          <w:p w14:paraId="0EF1F9F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Provide an estimate of the expected number of participants. How will you identify participants and how will they be recruited? </w:t>
            </w:r>
          </w:p>
        </w:tc>
      </w:tr>
      <w:tr w:rsidR="00383F4A" w:rsidRPr="00383F4A" w14:paraId="7971A35E" w14:textId="77777777" w:rsidTr="00F853AC">
        <w:trPr>
          <w:trHeight w:val="411"/>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6AB71" w14:textId="77777777" w:rsidR="00383F4A" w:rsidRPr="00383F4A" w:rsidRDefault="00383F4A" w:rsidP="00383F4A">
            <w:pPr>
              <w:jc w:val="center"/>
              <w:rPr>
                <w:rFonts w:ascii="Arial" w:hAnsi="Arial" w:cs="Arial"/>
              </w:rPr>
            </w:pPr>
            <w:r w:rsidRPr="00383F4A">
              <w:rPr>
                <w:rFonts w:ascii="Arial" w:hAnsi="Arial" w:cs="Arial"/>
              </w:rPr>
              <w:t>10</w:t>
            </w:r>
          </w:p>
        </w:tc>
        <w:tc>
          <w:tcPr>
            <w:tcW w:w="31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8BC3EC" w14:textId="77777777" w:rsidR="00383F4A" w:rsidRPr="00383F4A" w:rsidRDefault="00383F4A" w:rsidP="00383F4A">
            <w:pPr>
              <w:rPr>
                <w:rFonts w:ascii="Arial" w:hAnsi="Arial" w:cs="Arial"/>
              </w:rPr>
            </w:pPr>
            <w:r w:rsidRPr="00383F4A">
              <w:rPr>
                <w:rFonts w:ascii="Arial" w:hAnsi="Arial" w:cs="Arial"/>
              </w:rPr>
              <w:t>How many participants are expected?</w:t>
            </w:r>
          </w:p>
          <w:p w14:paraId="61E82593" w14:textId="77777777" w:rsidR="00383F4A" w:rsidRPr="00383F4A" w:rsidRDefault="00383F4A" w:rsidP="00383F4A">
            <w:pPr>
              <w:rPr>
                <w:rFonts w:ascii="Arial" w:hAnsi="Arial" w:cs="Arial"/>
              </w:rPr>
            </w:pPr>
          </w:p>
        </w:tc>
        <w:tc>
          <w:tcPr>
            <w:tcW w:w="6372" w:type="dxa"/>
            <w:tcBorders>
              <w:top w:val="single" w:sz="4" w:space="0" w:color="auto"/>
              <w:left w:val="single" w:sz="4" w:space="0" w:color="auto"/>
              <w:bottom w:val="single" w:sz="4" w:space="0" w:color="auto"/>
              <w:right w:val="single" w:sz="4" w:space="0" w:color="auto"/>
            </w:tcBorders>
            <w:vAlign w:val="center"/>
          </w:tcPr>
          <w:p w14:paraId="21F66760" w14:textId="77777777" w:rsidR="00383F4A" w:rsidRPr="00383F4A" w:rsidRDefault="00383F4A" w:rsidP="00383F4A">
            <w:pPr>
              <w:rPr>
                <w:rFonts w:ascii="Arial" w:hAnsi="Arial" w:cs="Arial"/>
              </w:rPr>
            </w:pPr>
            <w:r w:rsidRPr="00383F4A">
              <w:rPr>
                <w:rFonts w:ascii="Arial" w:hAnsi="Arial" w:cs="Arial"/>
              </w:rPr>
              <w:t xml:space="preserve">The research questionnaire will aim to have approximately 30 – 40 participants who will be warranted police officers within the South Wales Police force. </w:t>
            </w:r>
          </w:p>
          <w:p w14:paraId="04E881BB" w14:textId="77777777" w:rsidR="00383F4A" w:rsidRPr="00383F4A" w:rsidRDefault="00383F4A" w:rsidP="00383F4A">
            <w:pPr>
              <w:rPr>
                <w:rFonts w:ascii="Arial" w:hAnsi="Arial" w:cs="Arial"/>
              </w:rPr>
            </w:pPr>
          </w:p>
          <w:p w14:paraId="66C58AB8" w14:textId="77777777" w:rsidR="00383F4A" w:rsidRPr="00383F4A" w:rsidRDefault="00383F4A" w:rsidP="00383F4A">
            <w:pPr>
              <w:rPr>
                <w:rFonts w:ascii="Arial" w:hAnsi="Arial" w:cs="Arial"/>
              </w:rPr>
            </w:pPr>
          </w:p>
          <w:p w14:paraId="43679FFE" w14:textId="77777777" w:rsidR="00383F4A" w:rsidRPr="00383F4A" w:rsidRDefault="00383F4A" w:rsidP="00383F4A">
            <w:pPr>
              <w:rPr>
                <w:rFonts w:ascii="Arial" w:hAnsi="Arial" w:cs="Arial"/>
                <w:b/>
              </w:rPr>
            </w:pPr>
            <w:r w:rsidRPr="00383F4A">
              <w:rPr>
                <w:rFonts w:ascii="Arial" w:hAnsi="Arial" w:cs="Arial"/>
                <w:i/>
                <w:color w:val="808080"/>
                <w:sz w:val="18"/>
                <w:szCs w:val="18"/>
              </w:rPr>
              <w:t>(this box should expand as you type)</w:t>
            </w:r>
          </w:p>
        </w:tc>
      </w:tr>
      <w:tr w:rsidR="00383F4A" w:rsidRPr="00383F4A" w14:paraId="7ECFFDD8" w14:textId="77777777" w:rsidTr="00F853AC">
        <w:trPr>
          <w:trHeight w:val="411"/>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55406" w14:textId="77777777" w:rsidR="00383F4A" w:rsidRPr="00383F4A" w:rsidRDefault="00383F4A" w:rsidP="00383F4A">
            <w:pPr>
              <w:jc w:val="center"/>
              <w:rPr>
                <w:rFonts w:ascii="Arial" w:hAnsi="Arial" w:cs="Arial"/>
              </w:rPr>
            </w:pPr>
            <w:r w:rsidRPr="00383F4A">
              <w:rPr>
                <w:rFonts w:ascii="Arial" w:hAnsi="Arial" w:cs="Arial"/>
              </w:rPr>
              <w:t>11</w:t>
            </w:r>
          </w:p>
        </w:tc>
        <w:tc>
          <w:tcPr>
            <w:tcW w:w="31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51BDB" w14:textId="77777777" w:rsidR="00383F4A" w:rsidRPr="00383F4A" w:rsidRDefault="00383F4A" w:rsidP="00383F4A">
            <w:pPr>
              <w:rPr>
                <w:rFonts w:ascii="Arial" w:hAnsi="Arial" w:cs="Arial"/>
              </w:rPr>
            </w:pPr>
            <w:r w:rsidRPr="00383F4A">
              <w:rPr>
                <w:rFonts w:ascii="Arial" w:hAnsi="Arial" w:cs="Arial"/>
              </w:rPr>
              <w:t>Who will the participants be?</w:t>
            </w:r>
          </w:p>
          <w:p w14:paraId="62CA8ACE" w14:textId="77777777" w:rsidR="00383F4A" w:rsidRPr="00383F4A" w:rsidRDefault="00383F4A" w:rsidP="00383F4A">
            <w:pPr>
              <w:rPr>
                <w:rFonts w:ascii="Arial" w:hAnsi="Arial" w:cs="Arial"/>
              </w:rPr>
            </w:pPr>
          </w:p>
        </w:tc>
        <w:tc>
          <w:tcPr>
            <w:tcW w:w="6372" w:type="dxa"/>
            <w:tcBorders>
              <w:top w:val="single" w:sz="4" w:space="0" w:color="auto"/>
              <w:left w:val="single" w:sz="4" w:space="0" w:color="auto"/>
              <w:bottom w:val="single" w:sz="4" w:space="0" w:color="auto"/>
              <w:right w:val="single" w:sz="4" w:space="0" w:color="auto"/>
            </w:tcBorders>
            <w:vAlign w:val="center"/>
          </w:tcPr>
          <w:p w14:paraId="0F3BF068" w14:textId="77777777" w:rsidR="00383F4A" w:rsidRPr="00383F4A" w:rsidRDefault="00383F4A" w:rsidP="00383F4A">
            <w:pPr>
              <w:rPr>
                <w:rFonts w:ascii="Arial" w:hAnsi="Arial" w:cs="Arial"/>
              </w:rPr>
            </w:pPr>
          </w:p>
          <w:p w14:paraId="09828B05" w14:textId="77777777" w:rsidR="00383F4A" w:rsidRPr="00383F4A" w:rsidRDefault="00383F4A" w:rsidP="00383F4A">
            <w:pPr>
              <w:rPr>
                <w:rFonts w:ascii="Arial" w:hAnsi="Arial" w:cs="Arial"/>
              </w:rPr>
            </w:pPr>
            <w:r w:rsidRPr="00383F4A">
              <w:rPr>
                <w:rFonts w:ascii="Arial" w:hAnsi="Arial" w:cs="Arial"/>
              </w:rPr>
              <w:t xml:space="preserve">Warranted Police officers within the South Wales Police force from all departments will be invited to participate </w:t>
            </w:r>
            <w:proofErr w:type="gramStart"/>
            <w:r w:rsidRPr="00383F4A">
              <w:rPr>
                <w:rFonts w:ascii="Arial" w:hAnsi="Arial" w:cs="Arial"/>
              </w:rPr>
              <w:t>in order to</w:t>
            </w:r>
            <w:proofErr w:type="gramEnd"/>
            <w:r w:rsidRPr="00383F4A">
              <w:rPr>
                <w:rFonts w:ascii="Arial" w:hAnsi="Arial" w:cs="Arial"/>
              </w:rPr>
              <w:t xml:space="preserve"> obtain an understanding of the impact factors for poor officer mental health as a whole rather than department specific.</w:t>
            </w:r>
          </w:p>
          <w:p w14:paraId="701BEBFF" w14:textId="77777777" w:rsidR="00383F4A" w:rsidRPr="00383F4A" w:rsidRDefault="00383F4A" w:rsidP="00383F4A">
            <w:pPr>
              <w:rPr>
                <w:rFonts w:ascii="Arial" w:hAnsi="Arial" w:cs="Arial"/>
              </w:rPr>
            </w:pPr>
          </w:p>
          <w:p w14:paraId="7A3983C7" w14:textId="77777777" w:rsidR="00383F4A" w:rsidRPr="00383F4A" w:rsidRDefault="00383F4A" w:rsidP="00383F4A">
            <w:pPr>
              <w:rPr>
                <w:rFonts w:ascii="Arial" w:hAnsi="Arial" w:cs="Arial"/>
              </w:rPr>
            </w:pPr>
          </w:p>
          <w:p w14:paraId="0B816A19" w14:textId="77777777" w:rsidR="00383F4A" w:rsidRPr="00383F4A" w:rsidRDefault="00383F4A" w:rsidP="00383F4A">
            <w:pPr>
              <w:rPr>
                <w:rFonts w:ascii="Arial" w:hAnsi="Arial" w:cs="Arial"/>
                <w:i/>
                <w:color w:val="808080"/>
                <w:sz w:val="18"/>
                <w:szCs w:val="18"/>
              </w:rPr>
            </w:pPr>
            <w:r w:rsidRPr="00383F4A">
              <w:rPr>
                <w:rFonts w:ascii="Arial" w:hAnsi="Arial" w:cs="Arial"/>
                <w:i/>
                <w:color w:val="808080"/>
                <w:sz w:val="18"/>
                <w:szCs w:val="18"/>
              </w:rPr>
              <w:t>(this box should expand as you type)</w:t>
            </w:r>
          </w:p>
        </w:tc>
      </w:tr>
      <w:tr w:rsidR="00383F4A" w:rsidRPr="00383F4A" w14:paraId="085BA66B" w14:textId="77777777" w:rsidTr="00F853AC">
        <w:trPr>
          <w:trHeight w:val="411"/>
        </w:trPr>
        <w:tc>
          <w:tcPr>
            <w:tcW w:w="539" w:type="dxa"/>
            <w:tcBorders>
              <w:top w:val="single" w:sz="4" w:space="0" w:color="auto"/>
            </w:tcBorders>
            <w:shd w:val="clear" w:color="auto" w:fill="F2F2F2" w:themeFill="background1" w:themeFillShade="F2"/>
            <w:vAlign w:val="center"/>
          </w:tcPr>
          <w:p w14:paraId="0C4A5397" w14:textId="77777777" w:rsidR="00383F4A" w:rsidRPr="00383F4A" w:rsidRDefault="00383F4A" w:rsidP="00383F4A">
            <w:pPr>
              <w:jc w:val="center"/>
              <w:rPr>
                <w:rFonts w:ascii="Arial" w:hAnsi="Arial" w:cs="Arial"/>
              </w:rPr>
            </w:pPr>
            <w:r w:rsidRPr="00383F4A">
              <w:rPr>
                <w:rFonts w:ascii="Arial" w:hAnsi="Arial" w:cs="Arial"/>
              </w:rPr>
              <w:t>12</w:t>
            </w:r>
          </w:p>
        </w:tc>
        <w:tc>
          <w:tcPr>
            <w:tcW w:w="3128" w:type="dxa"/>
            <w:tcBorders>
              <w:top w:val="single" w:sz="4" w:space="0" w:color="auto"/>
            </w:tcBorders>
            <w:shd w:val="clear" w:color="auto" w:fill="F2F2F2" w:themeFill="background1" w:themeFillShade="F2"/>
            <w:vAlign w:val="center"/>
          </w:tcPr>
          <w:p w14:paraId="1A756EBF" w14:textId="77777777" w:rsidR="00383F4A" w:rsidRPr="00383F4A" w:rsidRDefault="00383F4A" w:rsidP="00383F4A">
            <w:pPr>
              <w:rPr>
                <w:rFonts w:ascii="Arial" w:hAnsi="Arial" w:cs="Arial"/>
              </w:rPr>
            </w:pPr>
            <w:r w:rsidRPr="00383F4A">
              <w:rPr>
                <w:rFonts w:ascii="Arial" w:hAnsi="Arial" w:cs="Arial"/>
              </w:rPr>
              <w:t>How will you identify the participants?</w:t>
            </w:r>
          </w:p>
        </w:tc>
        <w:tc>
          <w:tcPr>
            <w:tcW w:w="6372" w:type="dxa"/>
            <w:tcBorders>
              <w:top w:val="single" w:sz="4" w:space="0" w:color="auto"/>
            </w:tcBorders>
            <w:vAlign w:val="center"/>
          </w:tcPr>
          <w:p w14:paraId="26265348" w14:textId="77777777" w:rsidR="00383F4A" w:rsidRPr="00383F4A" w:rsidRDefault="00383F4A" w:rsidP="00383F4A">
            <w:pPr>
              <w:rPr>
                <w:rFonts w:ascii="Arial" w:hAnsi="Arial" w:cs="Arial"/>
              </w:rPr>
            </w:pPr>
          </w:p>
          <w:p w14:paraId="2755A5FC" w14:textId="77777777" w:rsidR="00383F4A" w:rsidRPr="00383F4A" w:rsidRDefault="00383F4A" w:rsidP="00383F4A">
            <w:pPr>
              <w:rPr>
                <w:rFonts w:ascii="Arial" w:hAnsi="Arial" w:cs="Arial"/>
              </w:rPr>
            </w:pPr>
            <w:r w:rsidRPr="00383F4A">
              <w:rPr>
                <w:rFonts w:ascii="Arial" w:hAnsi="Arial" w:cs="Arial"/>
              </w:rPr>
              <w:t>Participants will be identified through the internal police communications media account which is available to all officers. This communications account is accessed by officers of all ranks and departments and will provide an opportunity to obtain participation from a wider scope of participants. I will also be actively encouraging fellow colleagues to participate in the research through word of mouth.</w:t>
            </w:r>
          </w:p>
          <w:p w14:paraId="1BCD6A33" w14:textId="77777777" w:rsidR="00383F4A" w:rsidRPr="00383F4A" w:rsidRDefault="00383F4A" w:rsidP="00383F4A">
            <w:pPr>
              <w:rPr>
                <w:rFonts w:ascii="Arial" w:hAnsi="Arial" w:cs="Arial"/>
              </w:rPr>
            </w:pPr>
          </w:p>
          <w:p w14:paraId="326FDC1A" w14:textId="77777777" w:rsidR="00383F4A" w:rsidRPr="00383F4A" w:rsidRDefault="00383F4A" w:rsidP="00383F4A">
            <w:pPr>
              <w:rPr>
                <w:rFonts w:ascii="Arial" w:hAnsi="Arial" w:cs="Arial"/>
                <w:color w:val="808080"/>
                <w:sz w:val="18"/>
                <w:szCs w:val="18"/>
              </w:rPr>
            </w:pPr>
            <w:r w:rsidRPr="00383F4A">
              <w:rPr>
                <w:rFonts w:ascii="Arial" w:hAnsi="Arial" w:cs="Arial"/>
                <w:i/>
                <w:color w:val="808080"/>
                <w:sz w:val="18"/>
                <w:szCs w:val="18"/>
              </w:rPr>
              <w:t>(this box should expand as you type)</w:t>
            </w:r>
          </w:p>
        </w:tc>
      </w:tr>
    </w:tbl>
    <w:p w14:paraId="3F0C0999" w14:textId="77777777" w:rsidR="00383F4A" w:rsidRPr="00383F4A" w:rsidRDefault="00383F4A" w:rsidP="00383F4A">
      <w:pPr>
        <w:rPr>
          <w:rFonts w:ascii="Arial" w:hAnsi="Arial" w:cs="Arial"/>
          <w:bCs/>
          <w:sz w:val="24"/>
          <w:szCs w:val="24"/>
        </w:rPr>
      </w:pPr>
    </w:p>
    <w:p w14:paraId="4BD90B4C" w14:textId="77777777" w:rsidR="00383F4A" w:rsidRPr="00383F4A" w:rsidRDefault="00383F4A" w:rsidP="00383F4A">
      <w:pPr>
        <w:rPr>
          <w:rFonts w:ascii="Arial" w:hAnsi="Arial" w:cs="Arial"/>
          <w:bCs/>
          <w:sz w:val="24"/>
          <w:szCs w:val="24"/>
        </w:rPr>
      </w:pPr>
    </w:p>
    <w:p w14:paraId="60933ED8" w14:textId="77777777" w:rsidR="00383F4A" w:rsidRPr="00383F4A" w:rsidRDefault="00383F4A" w:rsidP="00383F4A">
      <w:pPr>
        <w:rPr>
          <w:rFonts w:ascii="Arial" w:hAnsi="Arial" w:cs="Arial"/>
        </w:rPr>
      </w:pPr>
    </w:p>
    <w:tbl>
      <w:tblPr>
        <w:tblStyle w:val="TableGrid"/>
        <w:tblW w:w="10053" w:type="dxa"/>
        <w:tblLook w:val="04A0" w:firstRow="1" w:lastRow="0" w:firstColumn="1" w:lastColumn="0" w:noHBand="0" w:noVBand="1"/>
      </w:tblPr>
      <w:tblGrid>
        <w:gridCol w:w="538"/>
        <w:gridCol w:w="6797"/>
        <w:gridCol w:w="951"/>
        <w:gridCol w:w="816"/>
        <w:gridCol w:w="951"/>
      </w:tblGrid>
      <w:tr w:rsidR="00383F4A" w:rsidRPr="00383F4A" w14:paraId="623C8A47" w14:textId="77777777" w:rsidTr="00F853AC">
        <w:trPr>
          <w:trHeight w:val="441"/>
        </w:trPr>
        <w:tc>
          <w:tcPr>
            <w:tcW w:w="538" w:type="dxa"/>
            <w:shd w:val="clear" w:color="auto" w:fill="F2F2F2" w:themeFill="background1" w:themeFillShade="F2"/>
            <w:vAlign w:val="center"/>
          </w:tcPr>
          <w:p w14:paraId="0BDED550" w14:textId="77777777" w:rsidR="00383F4A" w:rsidRPr="00383F4A" w:rsidRDefault="00383F4A" w:rsidP="00383F4A">
            <w:pPr>
              <w:autoSpaceDE w:val="0"/>
              <w:autoSpaceDN w:val="0"/>
              <w:adjustRightInd w:val="0"/>
              <w:jc w:val="center"/>
              <w:rPr>
                <w:rFonts w:ascii="Arial" w:hAnsi="Arial" w:cs="Arial"/>
                <w:bCs/>
              </w:rPr>
            </w:pPr>
          </w:p>
        </w:tc>
        <w:tc>
          <w:tcPr>
            <w:tcW w:w="6797" w:type="dxa"/>
            <w:shd w:val="clear" w:color="auto" w:fill="F2F2F2" w:themeFill="background1" w:themeFillShade="F2"/>
          </w:tcPr>
          <w:p w14:paraId="7EAA26AA" w14:textId="77777777" w:rsidR="00383F4A" w:rsidRPr="00383F4A" w:rsidRDefault="00383F4A" w:rsidP="00383F4A">
            <w:pPr>
              <w:autoSpaceDE w:val="0"/>
              <w:autoSpaceDN w:val="0"/>
              <w:adjustRightInd w:val="0"/>
              <w:jc w:val="both"/>
              <w:rPr>
                <w:rFonts w:ascii="Arial" w:hAnsi="Arial" w:cs="Arial"/>
                <w:b/>
              </w:rPr>
            </w:pPr>
            <w:r w:rsidRPr="00383F4A">
              <w:rPr>
                <w:rFonts w:ascii="Arial" w:hAnsi="Arial" w:cs="Arial"/>
                <w:b/>
              </w:rPr>
              <w:t>Information for participants:</w:t>
            </w:r>
          </w:p>
        </w:tc>
        <w:tc>
          <w:tcPr>
            <w:tcW w:w="951" w:type="dxa"/>
            <w:shd w:val="clear" w:color="auto" w:fill="F2F2F2" w:themeFill="background1" w:themeFillShade="F2"/>
            <w:vAlign w:val="bottom"/>
          </w:tcPr>
          <w:p w14:paraId="609A4855" w14:textId="77777777" w:rsidR="00383F4A" w:rsidRPr="00383F4A" w:rsidRDefault="00383F4A" w:rsidP="00383F4A">
            <w:pPr>
              <w:autoSpaceDE w:val="0"/>
              <w:autoSpaceDN w:val="0"/>
              <w:adjustRightInd w:val="0"/>
              <w:jc w:val="center"/>
              <w:rPr>
                <w:rFonts w:ascii="Arial" w:hAnsi="Arial" w:cs="Arial"/>
                <w:b/>
                <w:bCs/>
                <w:sz w:val="16"/>
                <w:szCs w:val="16"/>
              </w:rPr>
            </w:pPr>
          </w:p>
          <w:p w14:paraId="19D5D965"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YES</w:t>
            </w:r>
          </w:p>
        </w:tc>
        <w:tc>
          <w:tcPr>
            <w:tcW w:w="816" w:type="dxa"/>
            <w:shd w:val="clear" w:color="auto" w:fill="F2F2F2" w:themeFill="background1" w:themeFillShade="F2"/>
            <w:vAlign w:val="bottom"/>
          </w:tcPr>
          <w:p w14:paraId="3C01BC7A"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NO</w:t>
            </w:r>
          </w:p>
        </w:tc>
        <w:tc>
          <w:tcPr>
            <w:tcW w:w="951" w:type="dxa"/>
            <w:shd w:val="clear" w:color="auto" w:fill="F2F2F2" w:themeFill="background1" w:themeFillShade="F2"/>
          </w:tcPr>
          <w:p w14:paraId="29A8646C" w14:textId="77777777" w:rsidR="00383F4A" w:rsidRPr="00383F4A" w:rsidRDefault="00383F4A" w:rsidP="00383F4A">
            <w:pPr>
              <w:autoSpaceDE w:val="0"/>
              <w:autoSpaceDN w:val="0"/>
              <w:adjustRightInd w:val="0"/>
              <w:jc w:val="center"/>
              <w:rPr>
                <w:rFonts w:ascii="Arial" w:hAnsi="Arial" w:cs="Arial"/>
                <w:b/>
                <w:bCs/>
                <w:sz w:val="16"/>
                <w:szCs w:val="16"/>
              </w:rPr>
            </w:pPr>
          </w:p>
          <w:p w14:paraId="3C213D61"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N/A</w:t>
            </w:r>
          </w:p>
        </w:tc>
      </w:tr>
      <w:tr w:rsidR="00383F4A" w:rsidRPr="00383F4A" w14:paraId="21FEF2A5" w14:textId="77777777" w:rsidTr="00F853AC">
        <w:trPr>
          <w:trHeight w:val="440"/>
        </w:trPr>
        <w:tc>
          <w:tcPr>
            <w:tcW w:w="538" w:type="dxa"/>
            <w:shd w:val="clear" w:color="auto" w:fill="F2F2F2" w:themeFill="background1" w:themeFillShade="F2"/>
            <w:vAlign w:val="center"/>
          </w:tcPr>
          <w:p w14:paraId="4791B00B"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13</w:t>
            </w:r>
          </w:p>
        </w:tc>
        <w:tc>
          <w:tcPr>
            <w:tcW w:w="6797" w:type="dxa"/>
            <w:shd w:val="clear" w:color="auto" w:fill="F2F2F2" w:themeFill="background1" w:themeFillShade="F2"/>
            <w:vAlign w:val="center"/>
          </w:tcPr>
          <w:p w14:paraId="3B1B5F3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Will you describe the main research procedures to participants in advance, so that they are informed about what to expect?</w:t>
            </w:r>
          </w:p>
        </w:tc>
        <w:tc>
          <w:tcPr>
            <w:tcW w:w="951"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24201320"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7D8A862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51"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464A0DC4"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7EBE9CB4" w14:textId="77777777" w:rsidTr="00F853AC">
        <w:trPr>
          <w:trHeight w:val="404"/>
        </w:trPr>
        <w:tc>
          <w:tcPr>
            <w:tcW w:w="538" w:type="dxa"/>
            <w:shd w:val="clear" w:color="auto" w:fill="F2F2F2" w:themeFill="background1" w:themeFillShade="F2"/>
            <w:vAlign w:val="center"/>
          </w:tcPr>
          <w:p w14:paraId="4CAF60A2"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14</w:t>
            </w:r>
          </w:p>
        </w:tc>
        <w:tc>
          <w:tcPr>
            <w:tcW w:w="6797" w:type="dxa"/>
            <w:shd w:val="clear" w:color="auto" w:fill="F2F2F2" w:themeFill="background1" w:themeFillShade="F2"/>
            <w:vAlign w:val="center"/>
          </w:tcPr>
          <w:p w14:paraId="7F1B05A2"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Will you tell participants that their participation is voluntary?</w:t>
            </w:r>
          </w:p>
        </w:tc>
        <w:tc>
          <w:tcPr>
            <w:tcW w:w="951"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4AB40F70"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78C111A1"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51"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21CE3471"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26B0817" w14:textId="77777777" w:rsidTr="00F853AC">
        <w:trPr>
          <w:trHeight w:val="440"/>
        </w:trPr>
        <w:tc>
          <w:tcPr>
            <w:tcW w:w="538" w:type="dxa"/>
            <w:shd w:val="clear" w:color="auto" w:fill="F2F2F2" w:themeFill="background1" w:themeFillShade="F2"/>
            <w:vAlign w:val="center"/>
          </w:tcPr>
          <w:p w14:paraId="718E946F"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15</w:t>
            </w:r>
          </w:p>
        </w:tc>
        <w:tc>
          <w:tcPr>
            <w:tcW w:w="6797" w:type="dxa"/>
            <w:shd w:val="clear" w:color="auto" w:fill="F2F2F2" w:themeFill="background1" w:themeFillShade="F2"/>
            <w:vAlign w:val="center"/>
          </w:tcPr>
          <w:p w14:paraId="05E147A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Will you obtain written consent for participation?</w:t>
            </w:r>
          </w:p>
        </w:tc>
        <w:tc>
          <w:tcPr>
            <w:tcW w:w="951"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EndPr/>
            <w:sdtContent>
              <w:p w14:paraId="2E86D01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04E92CC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51"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EndPr/>
            <w:sdtContent>
              <w:p w14:paraId="00680A98"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0FB3DBC4" w14:textId="77777777" w:rsidTr="00F853AC">
        <w:trPr>
          <w:trHeight w:val="404"/>
        </w:trPr>
        <w:tc>
          <w:tcPr>
            <w:tcW w:w="538" w:type="dxa"/>
            <w:shd w:val="clear" w:color="auto" w:fill="F2F2F2" w:themeFill="background1" w:themeFillShade="F2"/>
            <w:vAlign w:val="center"/>
          </w:tcPr>
          <w:p w14:paraId="4F222DE7"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lastRenderedPageBreak/>
              <w:t>16</w:t>
            </w:r>
          </w:p>
        </w:tc>
        <w:tc>
          <w:tcPr>
            <w:tcW w:w="6797" w:type="dxa"/>
            <w:shd w:val="clear" w:color="auto" w:fill="F2F2F2" w:themeFill="background1" w:themeFillShade="F2"/>
            <w:vAlign w:val="center"/>
          </w:tcPr>
          <w:p w14:paraId="6D47CD1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Will you explain to participants that refusal to participate in the research will not affect their treatment or education (if relevant)?</w:t>
            </w:r>
          </w:p>
        </w:tc>
        <w:tc>
          <w:tcPr>
            <w:tcW w:w="951"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76939A7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179A6AA1"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51"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19F9656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1C79966A" w14:textId="77777777" w:rsidTr="00F853AC">
        <w:trPr>
          <w:trHeight w:val="440"/>
        </w:trPr>
        <w:tc>
          <w:tcPr>
            <w:tcW w:w="538" w:type="dxa"/>
            <w:shd w:val="clear" w:color="auto" w:fill="F2F2F2" w:themeFill="background1" w:themeFillShade="F2"/>
            <w:vAlign w:val="center"/>
          </w:tcPr>
          <w:p w14:paraId="02029C4A"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17</w:t>
            </w:r>
          </w:p>
        </w:tc>
        <w:tc>
          <w:tcPr>
            <w:tcW w:w="6797" w:type="dxa"/>
            <w:shd w:val="clear" w:color="auto" w:fill="F2F2F2" w:themeFill="background1" w:themeFillShade="F2"/>
            <w:vAlign w:val="center"/>
          </w:tcPr>
          <w:p w14:paraId="39326B32"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If the research is observational, will you ask participants for their consent to being observed?</w:t>
            </w:r>
          </w:p>
        </w:tc>
        <w:tc>
          <w:tcPr>
            <w:tcW w:w="951"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5E472C5D"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6B7DDC66"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51"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567D357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2349C11A" w14:textId="77777777" w:rsidTr="00F853AC">
        <w:trPr>
          <w:trHeight w:val="404"/>
        </w:trPr>
        <w:tc>
          <w:tcPr>
            <w:tcW w:w="538" w:type="dxa"/>
            <w:shd w:val="clear" w:color="auto" w:fill="F2F2F2" w:themeFill="background1" w:themeFillShade="F2"/>
            <w:vAlign w:val="center"/>
          </w:tcPr>
          <w:p w14:paraId="7F8C151B"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18</w:t>
            </w:r>
          </w:p>
        </w:tc>
        <w:tc>
          <w:tcPr>
            <w:tcW w:w="6797" w:type="dxa"/>
            <w:shd w:val="clear" w:color="auto" w:fill="F2F2F2" w:themeFill="background1" w:themeFillShade="F2"/>
            <w:vAlign w:val="center"/>
          </w:tcPr>
          <w:p w14:paraId="3C129A48"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Will you tell participants that they may withdraw from the research at any time and for any reason?</w:t>
            </w:r>
          </w:p>
        </w:tc>
        <w:tc>
          <w:tcPr>
            <w:tcW w:w="951"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30B57E2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3DB6126F"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51"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0CEE0BD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7504FB14" w14:textId="77777777" w:rsidTr="00F853AC">
        <w:trPr>
          <w:trHeight w:val="440"/>
        </w:trPr>
        <w:tc>
          <w:tcPr>
            <w:tcW w:w="538" w:type="dxa"/>
            <w:shd w:val="clear" w:color="auto" w:fill="F2F2F2" w:themeFill="background1" w:themeFillShade="F2"/>
            <w:vAlign w:val="center"/>
          </w:tcPr>
          <w:p w14:paraId="5F81D58A"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19</w:t>
            </w:r>
          </w:p>
        </w:tc>
        <w:tc>
          <w:tcPr>
            <w:tcW w:w="6797" w:type="dxa"/>
            <w:shd w:val="clear" w:color="auto" w:fill="F2F2F2" w:themeFill="background1" w:themeFillShade="F2"/>
            <w:vAlign w:val="center"/>
          </w:tcPr>
          <w:p w14:paraId="12E9F9D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With questionnaires, will you give participants the option of omitting questions they do not want to answer?</w:t>
            </w:r>
          </w:p>
        </w:tc>
        <w:tc>
          <w:tcPr>
            <w:tcW w:w="951"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35222D08"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7B265EC6"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51"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0A0ECE1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68C90E5F" w14:textId="77777777" w:rsidTr="00F853AC">
        <w:trPr>
          <w:trHeight w:val="404"/>
        </w:trPr>
        <w:tc>
          <w:tcPr>
            <w:tcW w:w="538" w:type="dxa"/>
            <w:shd w:val="clear" w:color="auto" w:fill="F2F2F2" w:themeFill="background1" w:themeFillShade="F2"/>
            <w:vAlign w:val="center"/>
          </w:tcPr>
          <w:p w14:paraId="5B212D58"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20</w:t>
            </w:r>
          </w:p>
        </w:tc>
        <w:tc>
          <w:tcPr>
            <w:tcW w:w="6797" w:type="dxa"/>
            <w:shd w:val="clear" w:color="auto" w:fill="F2F2F2" w:themeFill="background1" w:themeFillShade="F2"/>
            <w:vAlign w:val="center"/>
          </w:tcPr>
          <w:p w14:paraId="22D5653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Will you tell participants that their data will be treated with full confidentiality and that, if published, it will not be identifiable as theirs?</w:t>
            </w:r>
          </w:p>
        </w:tc>
        <w:tc>
          <w:tcPr>
            <w:tcW w:w="951"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F986CB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459030E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51"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47B0E83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08561BDD" w14:textId="77777777" w:rsidTr="00F853AC">
        <w:trPr>
          <w:trHeight w:val="440"/>
        </w:trPr>
        <w:tc>
          <w:tcPr>
            <w:tcW w:w="538" w:type="dxa"/>
            <w:shd w:val="clear" w:color="auto" w:fill="F2F2F2" w:themeFill="background1" w:themeFillShade="F2"/>
            <w:vAlign w:val="center"/>
          </w:tcPr>
          <w:p w14:paraId="0439398B"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21</w:t>
            </w:r>
          </w:p>
        </w:tc>
        <w:tc>
          <w:tcPr>
            <w:tcW w:w="6797" w:type="dxa"/>
            <w:shd w:val="clear" w:color="auto" w:fill="F2F2F2" w:themeFill="background1" w:themeFillShade="F2"/>
            <w:vAlign w:val="center"/>
          </w:tcPr>
          <w:p w14:paraId="2261339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Will you debrief participants at the end of their participation, in a way appropriate to the type of research undertaken?</w:t>
            </w:r>
          </w:p>
        </w:tc>
        <w:tc>
          <w:tcPr>
            <w:tcW w:w="951"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06059E4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20968D0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51"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4AADCB1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64939571" w14:textId="77777777" w:rsidTr="00F853AC">
        <w:trPr>
          <w:trHeight w:val="404"/>
        </w:trPr>
        <w:tc>
          <w:tcPr>
            <w:tcW w:w="538" w:type="dxa"/>
            <w:tcBorders>
              <w:bottom w:val="single" w:sz="4" w:space="0" w:color="auto"/>
            </w:tcBorders>
            <w:shd w:val="clear" w:color="auto" w:fill="F2F2F2" w:themeFill="background1" w:themeFillShade="F2"/>
            <w:vAlign w:val="center"/>
          </w:tcPr>
          <w:p w14:paraId="6A779838"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22</w:t>
            </w:r>
          </w:p>
        </w:tc>
        <w:tc>
          <w:tcPr>
            <w:tcW w:w="9515" w:type="dxa"/>
            <w:gridSpan w:val="4"/>
            <w:tcBorders>
              <w:bottom w:val="single" w:sz="4" w:space="0" w:color="auto"/>
            </w:tcBorders>
            <w:shd w:val="clear" w:color="auto" w:fill="F2F2F2" w:themeFill="background1" w:themeFillShade="F2"/>
            <w:vAlign w:val="center"/>
          </w:tcPr>
          <w:p w14:paraId="09177942"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If NO</w:t>
            </w:r>
            <w:r w:rsidRPr="00383F4A">
              <w:rPr>
                <w:rFonts w:ascii="Arial" w:hAnsi="Arial" w:cs="Arial"/>
                <w:b/>
                <w:bCs/>
              </w:rPr>
              <w:t xml:space="preserve"> </w:t>
            </w:r>
            <w:r w:rsidRPr="00383F4A">
              <w:rPr>
                <w:rFonts w:ascii="Arial" w:hAnsi="Arial" w:cs="Arial"/>
              </w:rPr>
              <w:t xml:space="preserve">to any of above questions, please give an explanation </w:t>
            </w:r>
          </w:p>
        </w:tc>
      </w:tr>
      <w:tr w:rsidR="00383F4A" w:rsidRPr="00383F4A" w14:paraId="7A58121B" w14:textId="77777777" w:rsidTr="00F853AC">
        <w:trPr>
          <w:trHeight w:val="404"/>
        </w:trPr>
        <w:tc>
          <w:tcPr>
            <w:tcW w:w="538" w:type="dxa"/>
            <w:vAlign w:val="center"/>
          </w:tcPr>
          <w:p w14:paraId="0CD9004C" w14:textId="77777777" w:rsidR="00383F4A" w:rsidRPr="00383F4A" w:rsidRDefault="00383F4A" w:rsidP="00383F4A">
            <w:pPr>
              <w:jc w:val="center"/>
              <w:rPr>
                <w:rFonts w:ascii="Arial" w:hAnsi="Arial" w:cs="Arial"/>
              </w:rPr>
            </w:pPr>
          </w:p>
        </w:tc>
        <w:tc>
          <w:tcPr>
            <w:tcW w:w="9515" w:type="dxa"/>
            <w:gridSpan w:val="4"/>
            <w:vAlign w:val="center"/>
          </w:tcPr>
          <w:p w14:paraId="7BED1AD4" w14:textId="77777777" w:rsidR="00383F4A" w:rsidRPr="00383F4A" w:rsidRDefault="00383F4A" w:rsidP="00383F4A">
            <w:pPr>
              <w:rPr>
                <w:rFonts w:ascii="Arial" w:hAnsi="Arial" w:cs="Arial"/>
              </w:rPr>
            </w:pPr>
          </w:p>
          <w:p w14:paraId="522B3232" w14:textId="77777777" w:rsidR="00383F4A" w:rsidRPr="00383F4A" w:rsidRDefault="00383F4A" w:rsidP="00383F4A">
            <w:pPr>
              <w:rPr>
                <w:rFonts w:ascii="Arial" w:hAnsi="Arial" w:cs="Arial"/>
              </w:rPr>
            </w:pPr>
          </w:p>
          <w:p w14:paraId="5E3199AE" w14:textId="77777777" w:rsidR="00383F4A" w:rsidRPr="00383F4A" w:rsidRDefault="00383F4A" w:rsidP="00383F4A">
            <w:pPr>
              <w:rPr>
                <w:rFonts w:ascii="Arial" w:hAnsi="Arial" w:cs="Arial"/>
              </w:rPr>
            </w:pPr>
          </w:p>
          <w:p w14:paraId="2FE1892B"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bl>
    <w:p w14:paraId="1FBB8DB2" w14:textId="77777777" w:rsidR="00383F4A" w:rsidRPr="00383F4A" w:rsidRDefault="00383F4A" w:rsidP="00383F4A">
      <w:pPr>
        <w:rPr>
          <w:rFonts w:ascii="Arial" w:hAnsi="Arial" w:cs="Arial"/>
        </w:rPr>
      </w:pPr>
    </w:p>
    <w:tbl>
      <w:tblPr>
        <w:tblStyle w:val="TableGrid"/>
        <w:tblW w:w="10014" w:type="dxa"/>
        <w:tblLook w:val="04A0" w:firstRow="1" w:lastRow="0" w:firstColumn="1" w:lastColumn="0" w:noHBand="0" w:noVBand="1"/>
      </w:tblPr>
      <w:tblGrid>
        <w:gridCol w:w="536"/>
        <w:gridCol w:w="6770"/>
        <w:gridCol w:w="947"/>
        <w:gridCol w:w="812"/>
        <w:gridCol w:w="949"/>
      </w:tblGrid>
      <w:tr w:rsidR="00383F4A" w:rsidRPr="00383F4A" w14:paraId="2E268691" w14:textId="77777777" w:rsidTr="00F853AC">
        <w:trPr>
          <w:trHeight w:val="443"/>
        </w:trPr>
        <w:tc>
          <w:tcPr>
            <w:tcW w:w="536" w:type="dxa"/>
            <w:shd w:val="clear" w:color="auto" w:fill="F2F2F2" w:themeFill="background1" w:themeFillShade="F2"/>
          </w:tcPr>
          <w:p w14:paraId="7937B11D" w14:textId="77777777" w:rsidR="00383F4A" w:rsidRPr="00383F4A" w:rsidRDefault="00383F4A" w:rsidP="00383F4A">
            <w:pPr>
              <w:autoSpaceDE w:val="0"/>
              <w:autoSpaceDN w:val="0"/>
              <w:adjustRightInd w:val="0"/>
              <w:jc w:val="both"/>
              <w:rPr>
                <w:rFonts w:ascii="Arial" w:hAnsi="Arial" w:cs="Arial"/>
                <w:bCs/>
              </w:rPr>
            </w:pPr>
          </w:p>
        </w:tc>
        <w:tc>
          <w:tcPr>
            <w:tcW w:w="6770" w:type="dxa"/>
            <w:shd w:val="clear" w:color="auto" w:fill="F2F2F2" w:themeFill="background1" w:themeFillShade="F2"/>
            <w:vAlign w:val="center"/>
          </w:tcPr>
          <w:p w14:paraId="6892A25D" w14:textId="77777777" w:rsidR="00383F4A" w:rsidRPr="00383F4A" w:rsidRDefault="00383F4A" w:rsidP="00383F4A">
            <w:pPr>
              <w:autoSpaceDE w:val="0"/>
              <w:autoSpaceDN w:val="0"/>
              <w:adjustRightInd w:val="0"/>
              <w:rPr>
                <w:rFonts w:ascii="Arial" w:hAnsi="Arial" w:cs="Arial"/>
                <w:b/>
              </w:rPr>
            </w:pPr>
            <w:r w:rsidRPr="00383F4A">
              <w:rPr>
                <w:rFonts w:ascii="Arial" w:hAnsi="Arial" w:cs="Arial"/>
                <w:b/>
              </w:rPr>
              <w:t>Information for participants:</w:t>
            </w:r>
          </w:p>
        </w:tc>
        <w:tc>
          <w:tcPr>
            <w:tcW w:w="947" w:type="dxa"/>
            <w:shd w:val="clear" w:color="auto" w:fill="F2F2F2" w:themeFill="background1" w:themeFillShade="F2"/>
            <w:vAlign w:val="bottom"/>
          </w:tcPr>
          <w:p w14:paraId="5C6BBB4D" w14:textId="77777777" w:rsidR="00383F4A" w:rsidRPr="00383F4A" w:rsidRDefault="00383F4A" w:rsidP="00383F4A">
            <w:pPr>
              <w:autoSpaceDE w:val="0"/>
              <w:autoSpaceDN w:val="0"/>
              <w:adjustRightInd w:val="0"/>
              <w:jc w:val="center"/>
              <w:rPr>
                <w:rFonts w:ascii="Arial" w:hAnsi="Arial" w:cs="Arial"/>
                <w:b/>
                <w:bCs/>
                <w:sz w:val="16"/>
                <w:szCs w:val="16"/>
              </w:rPr>
            </w:pPr>
          </w:p>
          <w:p w14:paraId="2BFD59EE"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YES</w:t>
            </w:r>
          </w:p>
        </w:tc>
        <w:tc>
          <w:tcPr>
            <w:tcW w:w="812" w:type="dxa"/>
            <w:shd w:val="clear" w:color="auto" w:fill="F2F2F2" w:themeFill="background1" w:themeFillShade="F2"/>
            <w:vAlign w:val="bottom"/>
          </w:tcPr>
          <w:p w14:paraId="316FDAF3"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NO</w:t>
            </w:r>
          </w:p>
        </w:tc>
        <w:tc>
          <w:tcPr>
            <w:tcW w:w="947" w:type="dxa"/>
            <w:shd w:val="clear" w:color="auto" w:fill="F2F2F2" w:themeFill="background1" w:themeFillShade="F2"/>
            <w:vAlign w:val="bottom"/>
          </w:tcPr>
          <w:p w14:paraId="2B2F6DCD" w14:textId="77777777" w:rsidR="00383F4A" w:rsidRPr="00383F4A" w:rsidRDefault="00383F4A" w:rsidP="00383F4A">
            <w:pPr>
              <w:autoSpaceDE w:val="0"/>
              <w:autoSpaceDN w:val="0"/>
              <w:adjustRightInd w:val="0"/>
              <w:jc w:val="center"/>
              <w:rPr>
                <w:rFonts w:ascii="Arial" w:hAnsi="Arial" w:cs="Arial"/>
                <w:b/>
                <w:bCs/>
                <w:sz w:val="16"/>
                <w:szCs w:val="16"/>
              </w:rPr>
            </w:pPr>
          </w:p>
          <w:p w14:paraId="55941CED"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N/A</w:t>
            </w:r>
          </w:p>
        </w:tc>
      </w:tr>
      <w:tr w:rsidR="00383F4A" w:rsidRPr="00383F4A" w14:paraId="44B3B9BC" w14:textId="77777777" w:rsidTr="00F853AC">
        <w:trPr>
          <w:trHeight w:val="442"/>
        </w:trPr>
        <w:tc>
          <w:tcPr>
            <w:tcW w:w="536" w:type="dxa"/>
            <w:shd w:val="clear" w:color="auto" w:fill="F2F2F2" w:themeFill="background1" w:themeFillShade="F2"/>
            <w:vAlign w:val="center"/>
          </w:tcPr>
          <w:p w14:paraId="170533AF"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24</w:t>
            </w:r>
          </w:p>
        </w:tc>
        <w:tc>
          <w:tcPr>
            <w:tcW w:w="6770" w:type="dxa"/>
            <w:shd w:val="clear" w:color="auto" w:fill="F2F2F2" w:themeFill="background1" w:themeFillShade="F2"/>
            <w:vAlign w:val="center"/>
          </w:tcPr>
          <w:p w14:paraId="3D9C6D3B"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Will participants be paid?</w:t>
            </w:r>
          </w:p>
        </w:tc>
        <w:tc>
          <w:tcPr>
            <w:tcW w:w="947"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3517542A"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2"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5B04A00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47"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5B7C256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676E97AF" w14:textId="77777777" w:rsidTr="00F853AC">
        <w:trPr>
          <w:trHeight w:val="406"/>
        </w:trPr>
        <w:tc>
          <w:tcPr>
            <w:tcW w:w="536" w:type="dxa"/>
            <w:shd w:val="clear" w:color="auto" w:fill="F2F2F2" w:themeFill="background1" w:themeFillShade="F2"/>
            <w:vAlign w:val="center"/>
          </w:tcPr>
          <w:p w14:paraId="3DE9288E"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25</w:t>
            </w:r>
          </w:p>
        </w:tc>
        <w:tc>
          <w:tcPr>
            <w:tcW w:w="6770" w:type="dxa"/>
            <w:shd w:val="clear" w:color="auto" w:fill="F2F2F2" w:themeFill="background1" w:themeFillShade="F2"/>
            <w:vAlign w:val="center"/>
          </w:tcPr>
          <w:p w14:paraId="34C59F76"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Is specialist electrical or other equipment to be used with participants?</w:t>
            </w:r>
          </w:p>
        </w:tc>
        <w:tc>
          <w:tcPr>
            <w:tcW w:w="947"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1C833D79"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2"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71DA08FF"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47"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549807C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42A7C1E2" w14:textId="77777777" w:rsidTr="00F853AC">
        <w:trPr>
          <w:trHeight w:val="442"/>
        </w:trPr>
        <w:tc>
          <w:tcPr>
            <w:tcW w:w="536" w:type="dxa"/>
            <w:shd w:val="clear" w:color="auto" w:fill="F2F2F2" w:themeFill="background1" w:themeFillShade="F2"/>
            <w:vAlign w:val="center"/>
          </w:tcPr>
          <w:p w14:paraId="18BDF83B"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26</w:t>
            </w:r>
          </w:p>
        </w:tc>
        <w:tc>
          <w:tcPr>
            <w:tcW w:w="6770" w:type="dxa"/>
            <w:shd w:val="clear" w:color="auto" w:fill="F2F2F2" w:themeFill="background1" w:themeFillShade="F2"/>
            <w:vAlign w:val="center"/>
          </w:tcPr>
          <w:p w14:paraId="4AE8B93D"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Are there any financial or other interests to the investigator or University arising from this study?</w:t>
            </w:r>
          </w:p>
        </w:tc>
        <w:tc>
          <w:tcPr>
            <w:tcW w:w="947"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5D172FC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2"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5D90BE3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47"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14DECE94"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53D1C31A" w14:textId="77777777" w:rsidTr="00F853AC">
        <w:trPr>
          <w:trHeight w:val="406"/>
        </w:trPr>
        <w:tc>
          <w:tcPr>
            <w:tcW w:w="536" w:type="dxa"/>
            <w:shd w:val="clear" w:color="auto" w:fill="F2F2F2" w:themeFill="background1" w:themeFillShade="F2"/>
            <w:vAlign w:val="center"/>
          </w:tcPr>
          <w:p w14:paraId="38C5C4D5"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27</w:t>
            </w:r>
          </w:p>
        </w:tc>
        <w:tc>
          <w:tcPr>
            <w:tcW w:w="6770" w:type="dxa"/>
            <w:shd w:val="clear" w:color="auto" w:fill="F2F2F2" w:themeFill="background1" w:themeFillShade="F2"/>
            <w:vAlign w:val="center"/>
          </w:tcPr>
          <w:p w14:paraId="161CEF08"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Will the research activity involve deliberately misleading participants in any way, or the partial or full concealment of the specific study aims?</w:t>
            </w:r>
          </w:p>
        </w:tc>
        <w:tc>
          <w:tcPr>
            <w:tcW w:w="947"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6F0ABC9A"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812"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09F250B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47"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300F3E32"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5585E0D3" w14:textId="77777777" w:rsidTr="00F853AC">
        <w:trPr>
          <w:trHeight w:val="406"/>
        </w:trPr>
        <w:tc>
          <w:tcPr>
            <w:tcW w:w="536" w:type="dxa"/>
            <w:shd w:val="clear" w:color="auto" w:fill="F2F2F2" w:themeFill="background1" w:themeFillShade="F2"/>
            <w:vAlign w:val="center"/>
          </w:tcPr>
          <w:p w14:paraId="3136AC77"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28</w:t>
            </w:r>
          </w:p>
        </w:tc>
        <w:tc>
          <w:tcPr>
            <w:tcW w:w="9478" w:type="dxa"/>
            <w:gridSpan w:val="4"/>
            <w:shd w:val="clear" w:color="auto" w:fill="F2F2F2" w:themeFill="background1" w:themeFillShade="F2"/>
            <w:vAlign w:val="center"/>
          </w:tcPr>
          <w:p w14:paraId="198319E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If YES</w:t>
            </w:r>
            <w:r w:rsidRPr="00383F4A">
              <w:rPr>
                <w:rFonts w:ascii="Arial" w:hAnsi="Arial" w:cs="Arial"/>
                <w:b/>
                <w:bCs/>
              </w:rPr>
              <w:t xml:space="preserve"> </w:t>
            </w:r>
            <w:r w:rsidRPr="00383F4A">
              <w:rPr>
                <w:rFonts w:ascii="Arial" w:hAnsi="Arial" w:cs="Arial"/>
              </w:rPr>
              <w:t xml:space="preserve">to any question, please provide full details </w:t>
            </w:r>
          </w:p>
        </w:tc>
      </w:tr>
      <w:tr w:rsidR="00383F4A" w:rsidRPr="00383F4A" w14:paraId="31F7947E" w14:textId="77777777" w:rsidTr="00F853AC">
        <w:trPr>
          <w:trHeight w:val="406"/>
        </w:trPr>
        <w:tc>
          <w:tcPr>
            <w:tcW w:w="536" w:type="dxa"/>
            <w:vAlign w:val="center"/>
          </w:tcPr>
          <w:p w14:paraId="0C0EEF0C" w14:textId="77777777" w:rsidR="00383F4A" w:rsidRPr="00383F4A" w:rsidRDefault="00383F4A" w:rsidP="00383F4A">
            <w:pPr>
              <w:jc w:val="center"/>
              <w:rPr>
                <w:rFonts w:ascii="Arial" w:hAnsi="Arial" w:cs="Arial"/>
              </w:rPr>
            </w:pPr>
          </w:p>
        </w:tc>
        <w:tc>
          <w:tcPr>
            <w:tcW w:w="9478" w:type="dxa"/>
            <w:gridSpan w:val="4"/>
            <w:vAlign w:val="center"/>
          </w:tcPr>
          <w:p w14:paraId="33F56485" w14:textId="77777777" w:rsidR="00383F4A" w:rsidRPr="00383F4A" w:rsidRDefault="00383F4A" w:rsidP="00383F4A">
            <w:pPr>
              <w:rPr>
                <w:rFonts w:ascii="Arial" w:hAnsi="Arial" w:cs="Arial"/>
              </w:rPr>
            </w:pPr>
          </w:p>
          <w:p w14:paraId="681E0EE4" w14:textId="77777777" w:rsidR="00383F4A" w:rsidRPr="00383F4A" w:rsidRDefault="00383F4A" w:rsidP="00383F4A">
            <w:pPr>
              <w:rPr>
                <w:rFonts w:ascii="Arial" w:hAnsi="Arial" w:cs="Arial"/>
              </w:rPr>
            </w:pPr>
          </w:p>
          <w:p w14:paraId="642E3318" w14:textId="77777777" w:rsidR="00383F4A" w:rsidRPr="00383F4A" w:rsidRDefault="00383F4A" w:rsidP="00383F4A">
            <w:pPr>
              <w:rPr>
                <w:rFonts w:ascii="Arial" w:hAnsi="Arial" w:cs="Arial"/>
              </w:rPr>
            </w:pPr>
          </w:p>
          <w:p w14:paraId="5B6AF9A2"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bl>
    <w:p w14:paraId="02087B0C" w14:textId="77777777" w:rsidR="00383F4A" w:rsidRPr="00383F4A" w:rsidRDefault="00383F4A" w:rsidP="00383F4A">
      <w:pPr>
        <w:autoSpaceDE w:val="0"/>
        <w:autoSpaceDN w:val="0"/>
        <w:adjustRightInd w:val="0"/>
        <w:spacing w:after="240"/>
        <w:jc w:val="both"/>
        <w:rPr>
          <w:rFonts w:ascii="Arial" w:hAnsi="Arial" w:cs="Arial"/>
          <w:b/>
        </w:rPr>
      </w:pPr>
    </w:p>
    <w:p w14:paraId="1A652399" w14:textId="77777777" w:rsidR="00383F4A" w:rsidRPr="00383F4A" w:rsidRDefault="00383F4A" w:rsidP="00383F4A">
      <w:pPr>
        <w:rPr>
          <w:rFonts w:ascii="Arial" w:hAnsi="Arial" w:cs="Arial"/>
          <w:b/>
        </w:rPr>
      </w:pPr>
    </w:p>
    <w:p w14:paraId="35136CD1" w14:textId="77777777" w:rsidR="00383F4A" w:rsidRPr="00383F4A" w:rsidRDefault="00383F4A" w:rsidP="00383F4A">
      <w:pPr>
        <w:rPr>
          <w:rFonts w:ascii="Arial" w:hAnsi="Arial" w:cs="Arial"/>
          <w:b/>
        </w:rPr>
      </w:pPr>
    </w:p>
    <w:p w14:paraId="45425C4D" w14:textId="77777777" w:rsidR="00383F4A" w:rsidRPr="00383F4A" w:rsidRDefault="00383F4A" w:rsidP="00383F4A">
      <w:pPr>
        <w:rPr>
          <w:rFonts w:ascii="Arial" w:hAnsi="Arial" w:cs="Arial"/>
          <w:b/>
        </w:rPr>
      </w:pPr>
    </w:p>
    <w:p w14:paraId="1DDBCFAA" w14:textId="77777777" w:rsidR="00383F4A" w:rsidRPr="00383F4A" w:rsidRDefault="00383F4A" w:rsidP="00383F4A">
      <w:pPr>
        <w:rPr>
          <w:rFonts w:ascii="Arial" w:hAnsi="Arial" w:cs="Arial"/>
          <w:b/>
        </w:rPr>
      </w:pPr>
    </w:p>
    <w:p w14:paraId="14BA707F" w14:textId="77777777" w:rsidR="00383F4A" w:rsidRPr="00383F4A" w:rsidRDefault="00383F4A" w:rsidP="00383F4A">
      <w:pPr>
        <w:rPr>
          <w:rFonts w:ascii="Arial" w:hAnsi="Arial" w:cs="Arial"/>
          <w:b/>
        </w:rPr>
      </w:pPr>
    </w:p>
    <w:p w14:paraId="4F7A7368" w14:textId="77777777" w:rsidR="00383F4A" w:rsidRPr="00383F4A" w:rsidRDefault="00383F4A" w:rsidP="00383F4A">
      <w:pPr>
        <w:rPr>
          <w:rFonts w:ascii="Arial" w:hAnsi="Arial" w:cs="Arial"/>
          <w:b/>
        </w:rPr>
      </w:pPr>
      <w:r w:rsidRPr="00383F4A">
        <w:rPr>
          <w:rFonts w:ascii="Arial" w:hAnsi="Arial" w:cs="Arial"/>
          <w:b/>
        </w:rPr>
        <w:t>SECTION H: Anticipated Risks</w:t>
      </w:r>
    </w:p>
    <w:p w14:paraId="27AA2A42" w14:textId="77777777" w:rsidR="00383F4A" w:rsidRPr="00383F4A" w:rsidRDefault="00383F4A" w:rsidP="00383F4A">
      <w:pPr>
        <w:rPr>
          <w:rFonts w:ascii="Arial" w:hAnsi="Arial" w:cs="Arial"/>
          <w:b/>
        </w:rPr>
      </w:pPr>
    </w:p>
    <w:tbl>
      <w:tblPr>
        <w:tblW w:w="100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763"/>
        <w:gridCol w:w="3247"/>
        <w:gridCol w:w="811"/>
        <w:gridCol w:w="649"/>
      </w:tblGrid>
      <w:tr w:rsidR="00383F4A" w:rsidRPr="00383F4A" w14:paraId="6B390A96" w14:textId="77777777" w:rsidTr="00F853AC">
        <w:trPr>
          <w:trHeight w:val="1641"/>
        </w:trPr>
        <w:tc>
          <w:tcPr>
            <w:tcW w:w="568" w:type="dxa"/>
            <w:tcBorders>
              <w:bottom w:val="single" w:sz="4" w:space="0" w:color="auto"/>
            </w:tcBorders>
            <w:shd w:val="clear" w:color="auto" w:fill="F2F2F2" w:themeFill="background1" w:themeFillShade="F2"/>
          </w:tcPr>
          <w:p w14:paraId="4623F8C6" w14:textId="77777777" w:rsidR="00383F4A" w:rsidRPr="00383F4A" w:rsidRDefault="00383F4A" w:rsidP="00383F4A">
            <w:pPr>
              <w:keepNext/>
              <w:tabs>
                <w:tab w:val="left" w:pos="5103"/>
              </w:tabs>
              <w:spacing w:after="0" w:line="240" w:lineRule="auto"/>
              <w:outlineLvl w:val="0"/>
              <w:rPr>
                <w:rFonts w:ascii="Arial" w:eastAsia="Times New Roman" w:hAnsi="Arial" w:cs="Arial"/>
                <w:kern w:val="0"/>
                <w14:ligatures w14:val="none"/>
              </w:rPr>
            </w:pPr>
          </w:p>
        </w:tc>
        <w:tc>
          <w:tcPr>
            <w:tcW w:w="9470" w:type="dxa"/>
            <w:gridSpan w:val="4"/>
            <w:tcBorders>
              <w:bottom w:val="single" w:sz="4" w:space="0" w:color="auto"/>
            </w:tcBorders>
            <w:shd w:val="clear" w:color="auto" w:fill="F2F2F2" w:themeFill="background1" w:themeFillShade="F2"/>
          </w:tcPr>
          <w:p w14:paraId="6D0B92C0" w14:textId="77777777" w:rsidR="00383F4A" w:rsidRPr="00383F4A" w:rsidRDefault="00383F4A" w:rsidP="00383F4A">
            <w:pPr>
              <w:keepNext/>
              <w:tabs>
                <w:tab w:val="left" w:pos="5103"/>
              </w:tabs>
              <w:spacing w:after="0" w:line="240" w:lineRule="auto"/>
              <w:outlineLvl w:val="0"/>
              <w:rPr>
                <w:rFonts w:ascii="Arial" w:eastAsia="Times New Roman" w:hAnsi="Arial" w:cs="Arial"/>
                <w:b/>
                <w:bCs/>
                <w:kern w:val="0"/>
                <w14:ligatures w14:val="none"/>
              </w:rPr>
            </w:pPr>
            <w:r w:rsidRPr="00383F4A">
              <w:rPr>
                <w:rFonts w:ascii="Arial" w:eastAsia="Times New Roman" w:hAnsi="Arial" w:cs="Arial"/>
                <w:b/>
                <w:bCs/>
                <w:kern w:val="0"/>
                <w14:ligatures w14:val="none"/>
              </w:rPr>
              <w:br w:type="page"/>
              <w:t>Outline any anticipated risks</w:t>
            </w:r>
            <w:r w:rsidRPr="00383F4A">
              <w:rPr>
                <w:rFonts w:ascii="Arial" w:eastAsia="SimSun" w:hAnsi="Arial" w:cs="Arial"/>
                <w:b/>
                <w:bCs/>
                <w:kern w:val="0"/>
                <w:lang w:eastAsia="zh-CN"/>
                <w14:ligatures w14:val="none"/>
              </w:rPr>
              <w:t xml:space="preserve"> </w:t>
            </w:r>
            <w:r w:rsidRPr="00383F4A">
              <w:rPr>
                <w:rFonts w:ascii="Arial" w:eastAsia="Times New Roman" w:hAnsi="Arial" w:cs="Arial"/>
                <w:b/>
                <w:bCs/>
                <w:kern w:val="0"/>
                <w14:ligatures w14:val="none"/>
              </w:rPr>
              <w:t xml:space="preserve">that may adversely affect any of the participants, the researchers and/or the University, and the steps that will be taken to address them. </w:t>
            </w:r>
          </w:p>
          <w:p w14:paraId="7009D33F" w14:textId="77777777" w:rsidR="00383F4A" w:rsidRPr="00383F4A" w:rsidRDefault="00383F4A" w:rsidP="00383F4A">
            <w:pPr>
              <w:rPr>
                <w:rFonts w:ascii="Arial" w:hAnsi="Arial" w:cs="Arial"/>
              </w:rPr>
            </w:pPr>
          </w:p>
          <w:p w14:paraId="43FA0FB2" w14:textId="77777777" w:rsidR="00383F4A" w:rsidRPr="00383F4A" w:rsidRDefault="00383F4A" w:rsidP="00383F4A">
            <w:pPr>
              <w:rPr>
                <w:rFonts w:ascii="Arial" w:hAnsi="Arial" w:cs="Arial"/>
              </w:rPr>
            </w:pPr>
            <w:r w:rsidRPr="00383F4A">
              <w:rPr>
                <w:rFonts w:ascii="Arial" w:hAnsi="Arial" w:cs="Arial"/>
              </w:rPr>
              <w:t xml:space="preserve">If you have completed a full risk assessment (for example as required by a laboratory, or external research collaborator) you may append that to this form.  </w:t>
            </w:r>
          </w:p>
        </w:tc>
      </w:tr>
      <w:tr w:rsidR="00383F4A" w:rsidRPr="00383F4A" w14:paraId="50B5A43F" w14:textId="77777777" w:rsidTr="00F853AC">
        <w:trPr>
          <w:trHeight w:val="300"/>
        </w:trPr>
        <w:tc>
          <w:tcPr>
            <w:tcW w:w="568" w:type="dxa"/>
            <w:vMerge w:val="restart"/>
            <w:shd w:val="clear" w:color="auto" w:fill="F2F2F2" w:themeFill="background1" w:themeFillShade="F2"/>
            <w:vAlign w:val="center"/>
          </w:tcPr>
          <w:p w14:paraId="0657FE0D" w14:textId="77777777" w:rsidR="00383F4A" w:rsidRPr="00383F4A" w:rsidRDefault="00383F4A" w:rsidP="00383F4A">
            <w:pPr>
              <w:keepNext/>
              <w:tabs>
                <w:tab w:val="left" w:pos="5103"/>
              </w:tabs>
              <w:spacing w:after="0" w:line="240" w:lineRule="auto"/>
              <w:jc w:val="center"/>
              <w:outlineLvl w:val="0"/>
              <w:rPr>
                <w:rFonts w:ascii="Arial" w:eastAsia="Times New Roman" w:hAnsi="Arial" w:cs="Arial"/>
                <w:kern w:val="0"/>
                <w:sz w:val="20"/>
                <w:szCs w:val="16"/>
                <w14:ligatures w14:val="none"/>
              </w:rPr>
            </w:pPr>
            <w:r w:rsidRPr="00383F4A">
              <w:rPr>
                <w:rFonts w:ascii="Arial" w:eastAsia="Times New Roman" w:hAnsi="Arial" w:cs="Arial"/>
                <w:kern w:val="0"/>
                <w:sz w:val="20"/>
                <w:szCs w:val="16"/>
                <w14:ligatures w14:val="none"/>
              </w:rPr>
              <w:t>1</w:t>
            </w:r>
          </w:p>
        </w:tc>
        <w:tc>
          <w:tcPr>
            <w:tcW w:w="8010" w:type="dxa"/>
            <w:gridSpan w:val="2"/>
            <w:vMerge w:val="restart"/>
            <w:shd w:val="clear" w:color="auto" w:fill="F2F2F2" w:themeFill="background1" w:themeFillShade="F2"/>
            <w:vAlign w:val="center"/>
          </w:tcPr>
          <w:p w14:paraId="78B9FF60" w14:textId="77777777" w:rsidR="00383F4A" w:rsidRPr="00383F4A" w:rsidRDefault="00383F4A" w:rsidP="00383F4A">
            <w:pPr>
              <w:keepNext/>
              <w:tabs>
                <w:tab w:val="left" w:pos="5103"/>
              </w:tabs>
              <w:spacing w:after="0" w:line="240" w:lineRule="auto"/>
              <w:outlineLvl w:val="0"/>
              <w:rPr>
                <w:rFonts w:ascii="Arial" w:eastAsia="Times New Roman" w:hAnsi="Arial" w:cs="Arial"/>
                <w:b/>
                <w:bCs/>
                <w:kern w:val="0"/>
                <w:sz w:val="20"/>
                <w:szCs w:val="16"/>
                <w14:ligatures w14:val="none"/>
              </w:rPr>
            </w:pPr>
            <w:r w:rsidRPr="00383F4A">
              <w:rPr>
                <w:rFonts w:ascii="Arial" w:eastAsia="Times New Roman" w:hAnsi="Arial" w:cs="Arial"/>
                <w:b/>
                <w:bCs/>
                <w:kern w:val="0"/>
                <w:sz w:val="20"/>
                <w:szCs w:val="16"/>
                <w14:ligatures w14:val="none"/>
              </w:rPr>
              <w:t xml:space="preserve">Full risk assessment completed and appended? </w:t>
            </w:r>
          </w:p>
        </w:tc>
        <w:tc>
          <w:tcPr>
            <w:tcW w:w="811" w:type="dxa"/>
            <w:tcBorders>
              <w:bottom w:val="single" w:sz="4" w:space="0" w:color="auto"/>
            </w:tcBorders>
            <w:shd w:val="clear" w:color="auto" w:fill="F2F2F2" w:themeFill="background1" w:themeFillShade="F2"/>
          </w:tcPr>
          <w:p w14:paraId="12871118" w14:textId="77777777" w:rsidR="00383F4A" w:rsidRPr="00383F4A" w:rsidRDefault="00383F4A" w:rsidP="00383F4A">
            <w:pPr>
              <w:keepNext/>
              <w:tabs>
                <w:tab w:val="left" w:pos="5103"/>
              </w:tabs>
              <w:spacing w:after="0" w:line="240" w:lineRule="auto"/>
              <w:outlineLvl w:val="0"/>
              <w:rPr>
                <w:rFonts w:ascii="Arial" w:eastAsia="Times New Roman" w:hAnsi="Arial" w:cs="Arial"/>
                <w:b/>
                <w:bCs/>
                <w:kern w:val="0"/>
                <w14:ligatures w14:val="none"/>
              </w:rPr>
            </w:pPr>
            <w:r w:rsidRPr="00383F4A">
              <w:rPr>
                <w:rFonts w:ascii="Arial" w:eastAsia="Times New Roman" w:hAnsi="Arial" w:cs="Arial"/>
                <w:b/>
                <w:bCs/>
                <w:kern w:val="0"/>
                <w14:ligatures w14:val="none"/>
              </w:rPr>
              <w:t xml:space="preserve">Yes </w:t>
            </w:r>
          </w:p>
        </w:tc>
        <w:tc>
          <w:tcPr>
            <w:tcW w:w="648" w:type="dxa"/>
            <w:tcBorders>
              <w:bottom w:val="single" w:sz="4" w:space="0" w:color="auto"/>
            </w:tcBorders>
            <w:shd w:val="clear" w:color="auto" w:fill="BFBFBF" w:themeFill="background1" w:themeFillShade="BF"/>
          </w:tcPr>
          <w:p w14:paraId="62A78C13" w14:textId="77777777" w:rsidR="00383F4A" w:rsidRPr="00383F4A" w:rsidRDefault="00C65B5E" w:rsidP="00383F4A">
            <w:pPr>
              <w:keepNext/>
              <w:tabs>
                <w:tab w:val="left" w:pos="5103"/>
              </w:tabs>
              <w:spacing w:after="0" w:line="240" w:lineRule="auto"/>
              <w:jc w:val="center"/>
              <w:outlineLvl w:val="0"/>
              <w:rPr>
                <w:rFonts w:ascii="Arial" w:eastAsia="Times New Roman" w:hAnsi="Arial" w:cs="Arial"/>
                <w:b/>
                <w:bCs/>
                <w:kern w:val="0"/>
                <w:sz w:val="20"/>
                <w:szCs w:val="16"/>
                <w14:ligatures w14:val="none"/>
              </w:rPr>
            </w:pPr>
            <w:sdt>
              <w:sdtPr>
                <w:rPr>
                  <w:rFonts w:ascii="Arial" w:eastAsia="Times New Roman" w:hAnsi="Arial" w:cs="Arial"/>
                  <w:kern w:val="0"/>
                  <w14:ligatures w14:val="none"/>
                </w:rPr>
                <w:id w:val="-2006964611"/>
                <w14:checkbox>
                  <w14:checked w14:val="0"/>
                  <w14:checkedState w14:val="2612" w14:font="MS Gothic"/>
                  <w14:uncheckedState w14:val="2610" w14:font="MS Gothic"/>
                </w14:checkbox>
              </w:sdtPr>
              <w:sdtEndPr/>
              <w:sdtContent>
                <w:r w:rsidR="00383F4A" w:rsidRPr="00383F4A">
                  <w:rPr>
                    <w:rFonts w:ascii="Segoe UI Symbol" w:eastAsia="Times New Roman" w:hAnsi="Segoe UI Symbol" w:cs="Segoe UI Symbol"/>
                    <w:kern w:val="0"/>
                    <w14:ligatures w14:val="none"/>
                  </w:rPr>
                  <w:t>☐</w:t>
                </w:r>
              </w:sdtContent>
            </w:sdt>
          </w:p>
        </w:tc>
      </w:tr>
      <w:tr w:rsidR="00383F4A" w:rsidRPr="00383F4A" w14:paraId="580DA50E" w14:textId="77777777" w:rsidTr="00F853AC">
        <w:trPr>
          <w:trHeight w:val="144"/>
        </w:trPr>
        <w:tc>
          <w:tcPr>
            <w:tcW w:w="568" w:type="dxa"/>
            <w:vMerge/>
            <w:tcBorders>
              <w:bottom w:val="single" w:sz="4" w:space="0" w:color="auto"/>
            </w:tcBorders>
            <w:shd w:val="clear" w:color="auto" w:fill="F2F2F2" w:themeFill="background1" w:themeFillShade="F2"/>
            <w:vAlign w:val="center"/>
          </w:tcPr>
          <w:p w14:paraId="636ADB94" w14:textId="77777777" w:rsidR="00383F4A" w:rsidRPr="00383F4A" w:rsidRDefault="00383F4A" w:rsidP="00383F4A">
            <w:pPr>
              <w:keepNext/>
              <w:tabs>
                <w:tab w:val="left" w:pos="5103"/>
              </w:tabs>
              <w:spacing w:after="0" w:line="240" w:lineRule="auto"/>
              <w:jc w:val="center"/>
              <w:outlineLvl w:val="0"/>
              <w:rPr>
                <w:rFonts w:ascii="Arial" w:eastAsia="Times New Roman" w:hAnsi="Arial" w:cs="Arial"/>
                <w:kern w:val="0"/>
                <w:sz w:val="20"/>
                <w:szCs w:val="16"/>
                <w14:ligatures w14:val="none"/>
              </w:rPr>
            </w:pPr>
          </w:p>
        </w:tc>
        <w:tc>
          <w:tcPr>
            <w:tcW w:w="8010" w:type="dxa"/>
            <w:gridSpan w:val="2"/>
            <w:vMerge/>
            <w:tcBorders>
              <w:bottom w:val="single" w:sz="4" w:space="0" w:color="auto"/>
            </w:tcBorders>
            <w:shd w:val="clear" w:color="auto" w:fill="F2F2F2" w:themeFill="background1" w:themeFillShade="F2"/>
          </w:tcPr>
          <w:p w14:paraId="15769CAD" w14:textId="77777777" w:rsidR="00383F4A" w:rsidRPr="00383F4A" w:rsidRDefault="00383F4A" w:rsidP="00383F4A">
            <w:pPr>
              <w:keepNext/>
              <w:tabs>
                <w:tab w:val="left" w:pos="5103"/>
              </w:tabs>
              <w:spacing w:after="0" w:line="240" w:lineRule="auto"/>
              <w:outlineLvl w:val="0"/>
              <w:rPr>
                <w:rFonts w:ascii="Arial" w:eastAsia="Times New Roman" w:hAnsi="Arial" w:cs="Arial"/>
                <w:b/>
                <w:bCs/>
                <w:kern w:val="0"/>
                <w:sz w:val="20"/>
                <w:szCs w:val="16"/>
                <w14:ligatures w14:val="none"/>
              </w:rPr>
            </w:pPr>
          </w:p>
        </w:tc>
        <w:tc>
          <w:tcPr>
            <w:tcW w:w="811" w:type="dxa"/>
            <w:tcBorders>
              <w:bottom w:val="single" w:sz="4" w:space="0" w:color="auto"/>
            </w:tcBorders>
            <w:shd w:val="clear" w:color="auto" w:fill="F2F2F2" w:themeFill="background1" w:themeFillShade="F2"/>
          </w:tcPr>
          <w:p w14:paraId="02655F82" w14:textId="77777777" w:rsidR="00383F4A" w:rsidRPr="00383F4A" w:rsidRDefault="00383F4A" w:rsidP="00383F4A">
            <w:pPr>
              <w:keepNext/>
              <w:tabs>
                <w:tab w:val="left" w:pos="5103"/>
              </w:tabs>
              <w:spacing w:after="0" w:line="240" w:lineRule="auto"/>
              <w:outlineLvl w:val="0"/>
              <w:rPr>
                <w:rFonts w:ascii="Arial" w:eastAsia="Times New Roman" w:hAnsi="Arial" w:cs="Arial"/>
                <w:b/>
                <w:bCs/>
                <w:kern w:val="0"/>
                <w14:ligatures w14:val="none"/>
              </w:rPr>
            </w:pPr>
            <w:r w:rsidRPr="00383F4A">
              <w:rPr>
                <w:rFonts w:ascii="Arial" w:eastAsia="Times New Roman" w:hAnsi="Arial" w:cs="Arial"/>
                <w:b/>
                <w:bCs/>
                <w:kern w:val="0"/>
                <w14:ligatures w14:val="none"/>
              </w:rPr>
              <w:t>No</w:t>
            </w:r>
          </w:p>
        </w:tc>
        <w:tc>
          <w:tcPr>
            <w:tcW w:w="648" w:type="dxa"/>
            <w:tcBorders>
              <w:bottom w:val="single" w:sz="4" w:space="0" w:color="auto"/>
            </w:tcBorders>
            <w:shd w:val="clear" w:color="auto" w:fill="BFBFBF" w:themeFill="background1" w:themeFillShade="BF"/>
          </w:tcPr>
          <w:p w14:paraId="060DBCB8" w14:textId="77777777" w:rsidR="00383F4A" w:rsidRPr="00383F4A" w:rsidRDefault="00C65B5E" w:rsidP="00383F4A">
            <w:pPr>
              <w:keepNext/>
              <w:tabs>
                <w:tab w:val="left" w:pos="5103"/>
              </w:tabs>
              <w:spacing w:after="0" w:line="240" w:lineRule="auto"/>
              <w:jc w:val="center"/>
              <w:outlineLvl w:val="0"/>
              <w:rPr>
                <w:rFonts w:ascii="Arial" w:eastAsia="Times New Roman" w:hAnsi="Arial" w:cs="Arial"/>
                <w:kern w:val="0"/>
                <w14:ligatures w14:val="none"/>
              </w:rPr>
            </w:pPr>
            <w:sdt>
              <w:sdtPr>
                <w:rPr>
                  <w:rFonts w:ascii="Arial" w:eastAsia="Times New Roman" w:hAnsi="Arial" w:cs="Arial"/>
                  <w:kern w:val="0"/>
                  <w14:ligatures w14:val="none"/>
                </w:rPr>
                <w:id w:val="-389729326"/>
                <w14:checkbox>
                  <w14:checked w14:val="1"/>
                  <w14:checkedState w14:val="2612" w14:font="MS Gothic"/>
                  <w14:uncheckedState w14:val="2610" w14:font="MS Gothic"/>
                </w14:checkbox>
              </w:sdtPr>
              <w:sdtEndPr/>
              <w:sdtContent>
                <w:r w:rsidR="00383F4A" w:rsidRPr="00383F4A">
                  <w:rPr>
                    <w:rFonts w:ascii="Segoe UI Symbol" w:eastAsia="Times New Roman" w:hAnsi="Segoe UI Symbol" w:cs="Segoe UI Symbol"/>
                    <w:kern w:val="0"/>
                    <w14:ligatures w14:val="none"/>
                  </w:rPr>
                  <w:t>☒</w:t>
                </w:r>
              </w:sdtContent>
            </w:sdt>
          </w:p>
        </w:tc>
      </w:tr>
      <w:tr w:rsidR="00383F4A" w:rsidRPr="00383F4A" w14:paraId="105A507C" w14:textId="77777777" w:rsidTr="00F853AC">
        <w:trPr>
          <w:trHeight w:val="1141"/>
        </w:trPr>
        <w:tc>
          <w:tcPr>
            <w:tcW w:w="568" w:type="dxa"/>
            <w:tcBorders>
              <w:bottom w:val="single" w:sz="4" w:space="0" w:color="auto"/>
            </w:tcBorders>
            <w:shd w:val="clear" w:color="auto" w:fill="F2F2F2" w:themeFill="background1" w:themeFillShade="F2"/>
            <w:vAlign w:val="center"/>
          </w:tcPr>
          <w:p w14:paraId="1E81DC20" w14:textId="77777777" w:rsidR="00383F4A" w:rsidRPr="00383F4A" w:rsidRDefault="00383F4A" w:rsidP="00383F4A">
            <w:pPr>
              <w:jc w:val="center"/>
              <w:rPr>
                <w:rFonts w:ascii="Arial" w:hAnsi="Arial" w:cs="Arial"/>
              </w:rPr>
            </w:pPr>
            <w:r w:rsidRPr="00383F4A">
              <w:rPr>
                <w:rFonts w:ascii="Arial" w:hAnsi="Arial" w:cs="Arial"/>
              </w:rPr>
              <w:t>2</w:t>
            </w:r>
          </w:p>
        </w:tc>
        <w:tc>
          <w:tcPr>
            <w:tcW w:w="9470" w:type="dxa"/>
            <w:gridSpan w:val="4"/>
            <w:tcBorders>
              <w:bottom w:val="single" w:sz="4" w:space="0" w:color="auto"/>
            </w:tcBorders>
            <w:shd w:val="clear" w:color="auto" w:fill="F2F2F2" w:themeFill="background1" w:themeFillShade="F2"/>
          </w:tcPr>
          <w:p w14:paraId="76E67E34" w14:textId="77777777" w:rsidR="00383F4A" w:rsidRPr="00383F4A" w:rsidRDefault="00383F4A" w:rsidP="00383F4A">
            <w:pPr>
              <w:rPr>
                <w:rFonts w:ascii="Arial" w:hAnsi="Arial" w:cs="Arial"/>
              </w:rPr>
            </w:pPr>
            <w:r w:rsidRPr="00383F4A">
              <w:rPr>
                <w:rFonts w:ascii="Arial" w:hAnsi="Arial" w:cs="Arial"/>
                <w:b/>
              </w:rPr>
              <w:t>Risks to participants</w:t>
            </w:r>
          </w:p>
          <w:p w14:paraId="03849525" w14:textId="77777777" w:rsidR="00383F4A" w:rsidRPr="00383F4A" w:rsidRDefault="00383F4A" w:rsidP="00383F4A">
            <w:pPr>
              <w:rPr>
                <w:rFonts w:ascii="Arial" w:hAnsi="Arial" w:cs="Arial"/>
                <w:b/>
              </w:rPr>
            </w:pPr>
            <w:r w:rsidRPr="00383F4A">
              <w:rPr>
                <w:rFonts w:ascii="Arial" w:hAnsi="Arial" w:cs="Arial"/>
              </w:rPr>
              <w:t>For example: sector-specific health &amp; safety, emotional distress, financial disclosure, physical harm, transfer of personal data, sensitive organisational information</w:t>
            </w:r>
          </w:p>
        </w:tc>
      </w:tr>
      <w:tr w:rsidR="00383F4A" w:rsidRPr="00383F4A" w14:paraId="47080650" w14:textId="77777777" w:rsidTr="00F853AC">
        <w:trPr>
          <w:trHeight w:val="2121"/>
        </w:trPr>
        <w:tc>
          <w:tcPr>
            <w:tcW w:w="568" w:type="dxa"/>
            <w:tcBorders>
              <w:top w:val="single" w:sz="4" w:space="0" w:color="auto"/>
              <w:bottom w:val="single" w:sz="4" w:space="0" w:color="auto"/>
            </w:tcBorders>
            <w:vAlign w:val="center"/>
          </w:tcPr>
          <w:p w14:paraId="73CE66AE" w14:textId="77777777" w:rsidR="00383F4A" w:rsidRPr="00383F4A" w:rsidRDefault="00383F4A" w:rsidP="00383F4A">
            <w:pPr>
              <w:autoSpaceDE w:val="0"/>
              <w:autoSpaceDN w:val="0"/>
              <w:adjustRightInd w:val="0"/>
              <w:jc w:val="center"/>
              <w:rPr>
                <w:rFonts w:ascii="Arial" w:hAnsi="Arial" w:cs="Arial"/>
              </w:rPr>
            </w:pPr>
          </w:p>
        </w:tc>
        <w:tc>
          <w:tcPr>
            <w:tcW w:w="4763" w:type="dxa"/>
            <w:tcBorders>
              <w:top w:val="single" w:sz="4" w:space="0" w:color="auto"/>
              <w:bottom w:val="single" w:sz="4" w:space="0" w:color="auto"/>
            </w:tcBorders>
          </w:tcPr>
          <w:p w14:paraId="504625E9"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Risk to participants:</w:t>
            </w:r>
          </w:p>
          <w:p w14:paraId="2E29297F" w14:textId="77777777" w:rsidR="00383F4A" w:rsidRPr="00383F4A" w:rsidRDefault="00383F4A" w:rsidP="00383F4A">
            <w:pPr>
              <w:rPr>
                <w:rFonts w:ascii="Arial" w:hAnsi="Arial" w:cs="Arial"/>
              </w:rPr>
            </w:pPr>
          </w:p>
          <w:p w14:paraId="7C29BC68" w14:textId="77777777" w:rsidR="00383F4A" w:rsidRPr="00383F4A" w:rsidRDefault="00383F4A" w:rsidP="00383F4A">
            <w:pPr>
              <w:rPr>
                <w:rFonts w:ascii="Arial" w:hAnsi="Arial" w:cs="Arial"/>
              </w:rPr>
            </w:pPr>
            <w:r w:rsidRPr="00383F4A">
              <w:rPr>
                <w:rFonts w:ascii="Arial" w:hAnsi="Arial" w:cs="Arial"/>
              </w:rPr>
              <w:t xml:space="preserve">No risk </w:t>
            </w:r>
            <w:proofErr w:type="gramStart"/>
            <w:r w:rsidRPr="00383F4A">
              <w:rPr>
                <w:rFonts w:ascii="Arial" w:hAnsi="Arial" w:cs="Arial"/>
              </w:rPr>
              <w:t>identified</w:t>
            </w:r>
            <w:proofErr w:type="gramEnd"/>
          </w:p>
          <w:p w14:paraId="682DE8BA" w14:textId="77777777" w:rsidR="00383F4A" w:rsidRPr="00383F4A" w:rsidRDefault="00383F4A" w:rsidP="00383F4A">
            <w:pPr>
              <w:rPr>
                <w:rFonts w:ascii="Arial" w:hAnsi="Arial" w:cs="Arial"/>
              </w:rPr>
            </w:pPr>
          </w:p>
          <w:p w14:paraId="444606A8"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c>
          <w:tcPr>
            <w:tcW w:w="4706" w:type="dxa"/>
            <w:gridSpan w:val="3"/>
            <w:tcBorders>
              <w:top w:val="single" w:sz="4" w:space="0" w:color="auto"/>
              <w:bottom w:val="single" w:sz="4" w:space="0" w:color="auto"/>
            </w:tcBorders>
          </w:tcPr>
          <w:p w14:paraId="4D7A21C3" w14:textId="77777777" w:rsidR="00383F4A" w:rsidRPr="00383F4A" w:rsidRDefault="00383F4A" w:rsidP="00383F4A">
            <w:pPr>
              <w:autoSpaceDE w:val="0"/>
              <w:autoSpaceDN w:val="0"/>
              <w:adjustRightInd w:val="0"/>
              <w:rPr>
                <w:rFonts w:ascii="Arial" w:hAnsi="Arial" w:cs="Arial"/>
                <w:i/>
                <w:sz w:val="18"/>
                <w:szCs w:val="18"/>
              </w:rPr>
            </w:pPr>
            <w:r w:rsidRPr="00383F4A">
              <w:rPr>
                <w:rFonts w:ascii="Arial" w:hAnsi="Arial" w:cs="Arial"/>
                <w:i/>
                <w:sz w:val="18"/>
                <w:szCs w:val="18"/>
              </w:rPr>
              <w:t>How you will mitigate the risk to participants:</w:t>
            </w:r>
          </w:p>
          <w:p w14:paraId="616E21A9" w14:textId="77777777" w:rsidR="00383F4A" w:rsidRPr="00383F4A" w:rsidRDefault="00383F4A" w:rsidP="00383F4A">
            <w:pPr>
              <w:rPr>
                <w:rFonts w:ascii="Arial" w:hAnsi="Arial" w:cs="Arial"/>
              </w:rPr>
            </w:pPr>
          </w:p>
          <w:p w14:paraId="590E38D8" w14:textId="77777777" w:rsidR="00383F4A" w:rsidRPr="00383F4A" w:rsidRDefault="00383F4A" w:rsidP="00383F4A">
            <w:pPr>
              <w:rPr>
                <w:rFonts w:ascii="Arial" w:hAnsi="Arial" w:cs="Arial"/>
              </w:rPr>
            </w:pPr>
          </w:p>
          <w:p w14:paraId="11A79841" w14:textId="77777777" w:rsidR="00383F4A" w:rsidRPr="00383F4A" w:rsidRDefault="00383F4A" w:rsidP="00383F4A">
            <w:pPr>
              <w:rPr>
                <w:rFonts w:ascii="Arial" w:hAnsi="Arial" w:cs="Arial"/>
              </w:rPr>
            </w:pPr>
          </w:p>
          <w:p w14:paraId="6588AAA9" w14:textId="77777777" w:rsidR="00383F4A" w:rsidRPr="00383F4A" w:rsidRDefault="00383F4A" w:rsidP="00383F4A">
            <w:pPr>
              <w:autoSpaceDE w:val="0"/>
              <w:autoSpaceDN w:val="0"/>
              <w:adjustRightInd w:val="0"/>
              <w:rPr>
                <w:rFonts w:ascii="Arial" w:hAnsi="Arial" w:cs="Arial"/>
                <w:i/>
              </w:rPr>
            </w:pPr>
            <w:r w:rsidRPr="00383F4A">
              <w:rPr>
                <w:rFonts w:ascii="Arial" w:hAnsi="Arial" w:cs="Arial"/>
                <w:i/>
                <w:color w:val="808080"/>
                <w:sz w:val="18"/>
                <w:szCs w:val="18"/>
              </w:rPr>
              <w:t>(this box should expand as you type)</w:t>
            </w:r>
          </w:p>
        </w:tc>
      </w:tr>
      <w:tr w:rsidR="00383F4A" w:rsidRPr="00383F4A" w14:paraId="62804639" w14:textId="77777777" w:rsidTr="00F853AC">
        <w:trPr>
          <w:trHeight w:val="1801"/>
        </w:trPr>
        <w:tc>
          <w:tcPr>
            <w:tcW w:w="568" w:type="dxa"/>
            <w:tcBorders>
              <w:bottom w:val="single" w:sz="4" w:space="0" w:color="auto"/>
            </w:tcBorders>
            <w:shd w:val="clear" w:color="auto" w:fill="F2F2F2" w:themeFill="background1" w:themeFillShade="F2"/>
            <w:vAlign w:val="center"/>
          </w:tcPr>
          <w:p w14:paraId="19E6FAA4" w14:textId="77777777" w:rsidR="00383F4A" w:rsidRPr="00383F4A" w:rsidRDefault="00383F4A" w:rsidP="00383F4A">
            <w:pPr>
              <w:jc w:val="center"/>
              <w:rPr>
                <w:rFonts w:ascii="Arial" w:hAnsi="Arial" w:cs="Arial"/>
              </w:rPr>
            </w:pPr>
            <w:r w:rsidRPr="00383F4A">
              <w:rPr>
                <w:rFonts w:ascii="Arial" w:hAnsi="Arial" w:cs="Arial"/>
              </w:rPr>
              <w:t>3</w:t>
            </w:r>
          </w:p>
        </w:tc>
        <w:tc>
          <w:tcPr>
            <w:tcW w:w="9470" w:type="dxa"/>
            <w:gridSpan w:val="4"/>
            <w:tcBorders>
              <w:bottom w:val="single" w:sz="4" w:space="0" w:color="auto"/>
            </w:tcBorders>
            <w:shd w:val="clear" w:color="auto" w:fill="F2F2F2" w:themeFill="background1" w:themeFillShade="F2"/>
          </w:tcPr>
          <w:p w14:paraId="4D2A154F" w14:textId="77777777" w:rsidR="00383F4A" w:rsidRPr="00383F4A" w:rsidRDefault="00383F4A" w:rsidP="00383F4A">
            <w:pPr>
              <w:rPr>
                <w:rFonts w:ascii="Arial" w:hAnsi="Arial" w:cs="Arial"/>
              </w:rPr>
            </w:pPr>
            <w:r w:rsidRPr="00383F4A">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83F4A">
              <w:rPr>
                <w:rFonts w:ascii="Arial" w:hAnsi="Arial" w:cs="Arial"/>
                <w:color w:val="161616"/>
                <w:lang w:val="en-US" w:eastAsia="en-GB"/>
              </w:rPr>
              <w:t xml:space="preserve">where applicable, consent procedures should make it clear that if something potentially or </w:t>
            </w:r>
            <w:proofErr w:type="gramStart"/>
            <w:r w:rsidRPr="00383F4A">
              <w:rPr>
                <w:rFonts w:ascii="Arial" w:hAnsi="Arial" w:cs="Arial"/>
                <w:color w:val="161616"/>
                <w:lang w:val="en-US" w:eastAsia="en-GB"/>
              </w:rPr>
              <w:t>actually illegal</w:t>
            </w:r>
            <w:proofErr w:type="gramEnd"/>
            <w:r w:rsidRPr="00383F4A">
              <w:rPr>
                <w:rFonts w:ascii="Arial" w:hAnsi="Arial" w:cs="Arial"/>
                <w:color w:val="161616"/>
                <w:lang w:val="en-US" w:eastAsia="en-GB"/>
              </w:rPr>
              <w:t xml:space="preserve"> is discovered in the course of a project, it may need to be disclosed to the proper authorities</w:t>
            </w:r>
          </w:p>
        </w:tc>
      </w:tr>
      <w:tr w:rsidR="00383F4A" w:rsidRPr="00383F4A" w14:paraId="4EA867CE" w14:textId="77777777" w:rsidTr="00F853AC">
        <w:trPr>
          <w:trHeight w:val="1681"/>
        </w:trPr>
        <w:tc>
          <w:tcPr>
            <w:tcW w:w="568" w:type="dxa"/>
            <w:tcBorders>
              <w:top w:val="single" w:sz="4" w:space="0" w:color="auto"/>
              <w:bottom w:val="single" w:sz="4" w:space="0" w:color="auto"/>
            </w:tcBorders>
            <w:vAlign w:val="center"/>
          </w:tcPr>
          <w:p w14:paraId="6E12E055" w14:textId="77777777" w:rsidR="00383F4A" w:rsidRPr="00383F4A" w:rsidRDefault="00383F4A" w:rsidP="00383F4A">
            <w:pPr>
              <w:jc w:val="center"/>
              <w:rPr>
                <w:rFonts w:ascii="Arial" w:hAnsi="Arial" w:cs="Arial"/>
              </w:rPr>
            </w:pPr>
          </w:p>
        </w:tc>
        <w:tc>
          <w:tcPr>
            <w:tcW w:w="9470" w:type="dxa"/>
            <w:gridSpan w:val="4"/>
            <w:tcBorders>
              <w:top w:val="single" w:sz="4" w:space="0" w:color="auto"/>
              <w:bottom w:val="single" w:sz="4" w:space="0" w:color="auto"/>
            </w:tcBorders>
          </w:tcPr>
          <w:p w14:paraId="6534FEBC" w14:textId="77777777" w:rsidR="00383F4A" w:rsidRPr="00383F4A" w:rsidRDefault="00383F4A" w:rsidP="00383F4A">
            <w:pPr>
              <w:rPr>
                <w:rFonts w:ascii="Arial" w:hAnsi="Arial" w:cs="Arial"/>
              </w:rPr>
            </w:pPr>
          </w:p>
          <w:p w14:paraId="3D1D54D4" w14:textId="77777777" w:rsidR="00383F4A" w:rsidRPr="00383F4A" w:rsidRDefault="00383F4A" w:rsidP="00383F4A">
            <w:pPr>
              <w:rPr>
                <w:rFonts w:ascii="Arial" w:hAnsi="Arial" w:cs="Arial"/>
              </w:rPr>
            </w:pPr>
            <w:r w:rsidRPr="00383F4A">
              <w:rPr>
                <w:rFonts w:ascii="Arial" w:hAnsi="Arial" w:cs="Arial"/>
              </w:rPr>
              <w:t>N/A</w:t>
            </w:r>
          </w:p>
          <w:p w14:paraId="294C1D63" w14:textId="77777777" w:rsidR="00383F4A" w:rsidRPr="00383F4A" w:rsidRDefault="00383F4A" w:rsidP="00383F4A">
            <w:pPr>
              <w:rPr>
                <w:rFonts w:ascii="Arial" w:hAnsi="Arial" w:cs="Arial"/>
              </w:rPr>
            </w:pPr>
          </w:p>
          <w:p w14:paraId="681026AB"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1770945C" w14:textId="77777777" w:rsidTr="00F853AC">
        <w:trPr>
          <w:trHeight w:val="1141"/>
        </w:trPr>
        <w:tc>
          <w:tcPr>
            <w:tcW w:w="568" w:type="dxa"/>
            <w:tcBorders>
              <w:top w:val="single" w:sz="4" w:space="0" w:color="auto"/>
              <w:bottom w:val="single" w:sz="4" w:space="0" w:color="auto"/>
            </w:tcBorders>
            <w:shd w:val="clear" w:color="auto" w:fill="F2F2F2" w:themeFill="background1" w:themeFillShade="F2"/>
            <w:vAlign w:val="center"/>
          </w:tcPr>
          <w:p w14:paraId="2DA32314" w14:textId="77777777" w:rsidR="00383F4A" w:rsidRPr="00383F4A" w:rsidRDefault="00383F4A" w:rsidP="00383F4A">
            <w:pPr>
              <w:jc w:val="center"/>
              <w:rPr>
                <w:rFonts w:ascii="Arial" w:hAnsi="Arial" w:cs="Arial"/>
              </w:rPr>
            </w:pPr>
            <w:r w:rsidRPr="00383F4A">
              <w:rPr>
                <w:rFonts w:ascii="Arial" w:hAnsi="Arial" w:cs="Arial"/>
              </w:rPr>
              <w:t>4</w:t>
            </w:r>
          </w:p>
        </w:tc>
        <w:tc>
          <w:tcPr>
            <w:tcW w:w="9470" w:type="dxa"/>
            <w:gridSpan w:val="4"/>
            <w:tcBorders>
              <w:top w:val="single" w:sz="4" w:space="0" w:color="auto"/>
              <w:bottom w:val="single" w:sz="4" w:space="0" w:color="auto"/>
            </w:tcBorders>
            <w:shd w:val="clear" w:color="auto" w:fill="F2F2F2" w:themeFill="background1" w:themeFillShade="F2"/>
          </w:tcPr>
          <w:p w14:paraId="6685768D" w14:textId="77777777" w:rsidR="00383F4A" w:rsidRPr="00383F4A" w:rsidRDefault="00383F4A" w:rsidP="00383F4A">
            <w:pPr>
              <w:rPr>
                <w:rFonts w:ascii="Arial" w:hAnsi="Arial" w:cs="Arial"/>
              </w:rPr>
            </w:pPr>
            <w:r w:rsidRPr="00383F4A">
              <w:rPr>
                <w:rFonts w:ascii="Arial" w:hAnsi="Arial" w:cs="Arial"/>
                <w:b/>
              </w:rPr>
              <w:t>Risks to the investigator</w:t>
            </w:r>
          </w:p>
          <w:p w14:paraId="2921F995" w14:textId="77777777" w:rsidR="00383F4A" w:rsidRPr="00383F4A" w:rsidRDefault="00383F4A" w:rsidP="00383F4A">
            <w:pPr>
              <w:rPr>
                <w:rFonts w:ascii="Arial" w:hAnsi="Arial" w:cs="Arial"/>
              </w:rPr>
            </w:pPr>
            <w:r w:rsidRPr="00383F4A">
              <w:rPr>
                <w:rFonts w:ascii="Arial" w:hAnsi="Arial" w:cs="Arial"/>
              </w:rPr>
              <w:t>For example: personal health &amp; safety, physical harm, emotional distress, risk of accusation of harm/impropriety, conflict of interest</w:t>
            </w:r>
          </w:p>
        </w:tc>
      </w:tr>
      <w:tr w:rsidR="00383F4A" w:rsidRPr="00383F4A" w14:paraId="26C19E3E" w14:textId="77777777" w:rsidTr="00F853AC">
        <w:trPr>
          <w:trHeight w:val="2111"/>
        </w:trPr>
        <w:tc>
          <w:tcPr>
            <w:tcW w:w="568" w:type="dxa"/>
            <w:tcBorders>
              <w:top w:val="single" w:sz="4" w:space="0" w:color="auto"/>
              <w:bottom w:val="single" w:sz="4" w:space="0" w:color="auto"/>
            </w:tcBorders>
            <w:vAlign w:val="center"/>
          </w:tcPr>
          <w:p w14:paraId="54F84EFC" w14:textId="77777777" w:rsidR="00383F4A" w:rsidRPr="00383F4A" w:rsidRDefault="00383F4A" w:rsidP="00383F4A">
            <w:pPr>
              <w:autoSpaceDE w:val="0"/>
              <w:autoSpaceDN w:val="0"/>
              <w:adjustRightInd w:val="0"/>
              <w:jc w:val="center"/>
              <w:rPr>
                <w:rFonts w:ascii="Arial" w:hAnsi="Arial" w:cs="Arial"/>
              </w:rPr>
            </w:pPr>
          </w:p>
        </w:tc>
        <w:tc>
          <w:tcPr>
            <w:tcW w:w="4763" w:type="dxa"/>
            <w:tcBorders>
              <w:top w:val="single" w:sz="4" w:space="0" w:color="auto"/>
              <w:bottom w:val="single" w:sz="4" w:space="0" w:color="auto"/>
            </w:tcBorders>
          </w:tcPr>
          <w:p w14:paraId="54FAF0E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Risk to the investigator:</w:t>
            </w:r>
          </w:p>
          <w:p w14:paraId="39F912E8" w14:textId="77777777" w:rsidR="00383F4A" w:rsidRPr="00383F4A" w:rsidRDefault="00383F4A" w:rsidP="00383F4A">
            <w:pPr>
              <w:rPr>
                <w:rFonts w:ascii="Arial" w:hAnsi="Arial" w:cs="Arial"/>
              </w:rPr>
            </w:pPr>
          </w:p>
          <w:p w14:paraId="23571637" w14:textId="77777777" w:rsidR="00383F4A" w:rsidRPr="00383F4A" w:rsidRDefault="00383F4A" w:rsidP="00383F4A">
            <w:pPr>
              <w:rPr>
                <w:rFonts w:ascii="Arial" w:hAnsi="Arial" w:cs="Arial"/>
              </w:rPr>
            </w:pPr>
            <w:r w:rsidRPr="00383F4A">
              <w:rPr>
                <w:rFonts w:ascii="Arial" w:hAnsi="Arial" w:cs="Arial"/>
              </w:rPr>
              <w:t>No risk identified.</w:t>
            </w:r>
          </w:p>
          <w:p w14:paraId="5EFBFDD7" w14:textId="77777777" w:rsidR="00383F4A" w:rsidRPr="00383F4A" w:rsidRDefault="00383F4A" w:rsidP="00383F4A">
            <w:pPr>
              <w:rPr>
                <w:rFonts w:ascii="Arial" w:hAnsi="Arial" w:cs="Arial"/>
              </w:rPr>
            </w:pPr>
          </w:p>
          <w:p w14:paraId="04461459"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c>
          <w:tcPr>
            <w:tcW w:w="4706" w:type="dxa"/>
            <w:gridSpan w:val="3"/>
            <w:tcBorders>
              <w:top w:val="single" w:sz="4" w:space="0" w:color="auto"/>
              <w:bottom w:val="single" w:sz="4" w:space="0" w:color="auto"/>
            </w:tcBorders>
          </w:tcPr>
          <w:p w14:paraId="0F875BBF" w14:textId="77777777" w:rsidR="00383F4A" w:rsidRPr="00383F4A" w:rsidRDefault="00383F4A" w:rsidP="00383F4A">
            <w:pPr>
              <w:autoSpaceDE w:val="0"/>
              <w:autoSpaceDN w:val="0"/>
              <w:adjustRightInd w:val="0"/>
              <w:rPr>
                <w:rFonts w:ascii="Arial" w:hAnsi="Arial" w:cs="Arial"/>
                <w:i/>
                <w:sz w:val="18"/>
                <w:szCs w:val="18"/>
              </w:rPr>
            </w:pPr>
            <w:r w:rsidRPr="00383F4A">
              <w:rPr>
                <w:rFonts w:ascii="Arial" w:hAnsi="Arial" w:cs="Arial"/>
                <w:i/>
                <w:sz w:val="18"/>
                <w:szCs w:val="18"/>
              </w:rPr>
              <w:t>How you will mitigate the risk to the investigator:</w:t>
            </w:r>
          </w:p>
          <w:p w14:paraId="56D777D1" w14:textId="77777777" w:rsidR="00383F4A" w:rsidRPr="00383F4A" w:rsidRDefault="00383F4A" w:rsidP="00383F4A">
            <w:pPr>
              <w:rPr>
                <w:rFonts w:ascii="Arial" w:hAnsi="Arial" w:cs="Arial"/>
              </w:rPr>
            </w:pPr>
          </w:p>
          <w:p w14:paraId="231C6711" w14:textId="77777777" w:rsidR="00383F4A" w:rsidRPr="00383F4A" w:rsidRDefault="00383F4A" w:rsidP="00383F4A">
            <w:pPr>
              <w:rPr>
                <w:rFonts w:ascii="Arial" w:hAnsi="Arial" w:cs="Arial"/>
              </w:rPr>
            </w:pPr>
          </w:p>
          <w:p w14:paraId="13AABE5C" w14:textId="77777777" w:rsidR="00383F4A" w:rsidRPr="00383F4A" w:rsidRDefault="00383F4A" w:rsidP="00383F4A">
            <w:pPr>
              <w:rPr>
                <w:rFonts w:ascii="Arial" w:hAnsi="Arial" w:cs="Arial"/>
              </w:rPr>
            </w:pPr>
          </w:p>
          <w:p w14:paraId="18559854"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713F8AFD" w14:textId="77777777" w:rsidTr="00F853AC">
        <w:trPr>
          <w:trHeight w:val="440"/>
        </w:trPr>
        <w:tc>
          <w:tcPr>
            <w:tcW w:w="568" w:type="dxa"/>
            <w:tcBorders>
              <w:top w:val="single" w:sz="4" w:space="0" w:color="auto"/>
              <w:bottom w:val="single" w:sz="4" w:space="0" w:color="auto"/>
            </w:tcBorders>
            <w:shd w:val="clear" w:color="auto" w:fill="F2F2F2" w:themeFill="background1" w:themeFillShade="F2"/>
            <w:vAlign w:val="center"/>
          </w:tcPr>
          <w:p w14:paraId="6CE06E30" w14:textId="77777777" w:rsidR="00383F4A" w:rsidRPr="00383F4A" w:rsidRDefault="00383F4A" w:rsidP="00383F4A">
            <w:pPr>
              <w:jc w:val="center"/>
              <w:rPr>
                <w:rFonts w:ascii="Arial" w:hAnsi="Arial" w:cs="Arial"/>
              </w:rPr>
            </w:pPr>
            <w:r w:rsidRPr="00383F4A">
              <w:rPr>
                <w:rFonts w:ascii="Arial" w:hAnsi="Arial" w:cs="Arial"/>
              </w:rPr>
              <w:t>5</w:t>
            </w:r>
          </w:p>
        </w:tc>
        <w:tc>
          <w:tcPr>
            <w:tcW w:w="9470" w:type="dxa"/>
            <w:gridSpan w:val="4"/>
            <w:tcBorders>
              <w:top w:val="single" w:sz="4" w:space="0" w:color="auto"/>
              <w:bottom w:val="single" w:sz="4" w:space="0" w:color="auto"/>
            </w:tcBorders>
            <w:shd w:val="clear" w:color="auto" w:fill="F2F2F2" w:themeFill="background1" w:themeFillShade="F2"/>
          </w:tcPr>
          <w:p w14:paraId="78F01415" w14:textId="77777777" w:rsidR="00383F4A" w:rsidRPr="00383F4A" w:rsidRDefault="00383F4A" w:rsidP="00383F4A">
            <w:pPr>
              <w:rPr>
                <w:rFonts w:ascii="Arial" w:hAnsi="Arial" w:cs="Arial"/>
              </w:rPr>
            </w:pPr>
            <w:r w:rsidRPr="00383F4A">
              <w:rPr>
                <w:rFonts w:ascii="Arial" w:hAnsi="Arial" w:cs="Arial"/>
                <w:b/>
              </w:rPr>
              <w:t>University/institutional risks</w:t>
            </w:r>
          </w:p>
          <w:p w14:paraId="2D3F5228" w14:textId="77777777" w:rsidR="00383F4A" w:rsidRPr="00383F4A" w:rsidRDefault="00383F4A" w:rsidP="00383F4A">
            <w:pPr>
              <w:rPr>
                <w:rFonts w:ascii="Arial" w:hAnsi="Arial" w:cs="Arial"/>
              </w:rPr>
            </w:pPr>
            <w:r w:rsidRPr="00383F4A">
              <w:rPr>
                <w:rFonts w:ascii="Arial" w:hAnsi="Arial" w:cs="Arial"/>
              </w:rPr>
              <w:t>For example: adverse publicity, financial loss, data protection</w:t>
            </w:r>
          </w:p>
        </w:tc>
      </w:tr>
      <w:tr w:rsidR="00383F4A" w:rsidRPr="00383F4A" w14:paraId="18961A6D" w14:textId="77777777" w:rsidTr="00F853AC">
        <w:trPr>
          <w:trHeight w:val="144"/>
        </w:trPr>
        <w:tc>
          <w:tcPr>
            <w:tcW w:w="568" w:type="dxa"/>
            <w:tcBorders>
              <w:top w:val="single" w:sz="4" w:space="0" w:color="auto"/>
              <w:bottom w:val="single" w:sz="4" w:space="0" w:color="auto"/>
            </w:tcBorders>
            <w:vAlign w:val="center"/>
          </w:tcPr>
          <w:p w14:paraId="2DC41089" w14:textId="77777777" w:rsidR="00383F4A" w:rsidRPr="00383F4A" w:rsidRDefault="00383F4A" w:rsidP="00383F4A">
            <w:pPr>
              <w:autoSpaceDE w:val="0"/>
              <w:autoSpaceDN w:val="0"/>
              <w:adjustRightInd w:val="0"/>
              <w:jc w:val="center"/>
              <w:rPr>
                <w:rFonts w:ascii="Arial" w:hAnsi="Arial" w:cs="Arial"/>
              </w:rPr>
            </w:pPr>
          </w:p>
        </w:tc>
        <w:tc>
          <w:tcPr>
            <w:tcW w:w="4763" w:type="dxa"/>
            <w:tcBorders>
              <w:top w:val="single" w:sz="4" w:space="0" w:color="auto"/>
              <w:bottom w:val="single" w:sz="4" w:space="0" w:color="auto"/>
            </w:tcBorders>
          </w:tcPr>
          <w:p w14:paraId="55BB1EB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Risk to the University:</w:t>
            </w:r>
          </w:p>
          <w:p w14:paraId="06969FF0" w14:textId="77777777" w:rsidR="00383F4A" w:rsidRPr="00383F4A" w:rsidRDefault="00383F4A" w:rsidP="00383F4A">
            <w:pPr>
              <w:rPr>
                <w:rFonts w:ascii="Arial" w:hAnsi="Arial" w:cs="Arial"/>
              </w:rPr>
            </w:pPr>
          </w:p>
          <w:p w14:paraId="5B826FE9" w14:textId="77777777" w:rsidR="00383F4A" w:rsidRPr="00383F4A" w:rsidRDefault="00383F4A" w:rsidP="00383F4A">
            <w:pPr>
              <w:rPr>
                <w:rFonts w:ascii="Arial" w:hAnsi="Arial" w:cs="Arial"/>
              </w:rPr>
            </w:pPr>
            <w:r w:rsidRPr="00383F4A">
              <w:rPr>
                <w:rFonts w:ascii="Arial" w:hAnsi="Arial" w:cs="Arial"/>
              </w:rPr>
              <w:t xml:space="preserve">No risk identified. </w:t>
            </w:r>
          </w:p>
          <w:p w14:paraId="360C208D" w14:textId="77777777" w:rsidR="00383F4A" w:rsidRPr="00383F4A" w:rsidRDefault="00383F4A" w:rsidP="00383F4A">
            <w:pPr>
              <w:rPr>
                <w:rFonts w:ascii="Arial" w:hAnsi="Arial" w:cs="Arial"/>
              </w:rPr>
            </w:pPr>
          </w:p>
          <w:p w14:paraId="0A499213"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c>
          <w:tcPr>
            <w:tcW w:w="4706" w:type="dxa"/>
            <w:gridSpan w:val="3"/>
            <w:tcBorders>
              <w:top w:val="single" w:sz="4" w:space="0" w:color="auto"/>
              <w:bottom w:val="single" w:sz="4" w:space="0" w:color="auto"/>
            </w:tcBorders>
          </w:tcPr>
          <w:p w14:paraId="43759601" w14:textId="77777777" w:rsidR="00383F4A" w:rsidRPr="00383F4A" w:rsidRDefault="00383F4A" w:rsidP="00383F4A">
            <w:pPr>
              <w:autoSpaceDE w:val="0"/>
              <w:autoSpaceDN w:val="0"/>
              <w:adjustRightInd w:val="0"/>
              <w:rPr>
                <w:rFonts w:ascii="Arial" w:hAnsi="Arial" w:cs="Arial"/>
                <w:i/>
                <w:sz w:val="18"/>
                <w:szCs w:val="18"/>
              </w:rPr>
            </w:pPr>
            <w:r w:rsidRPr="00383F4A">
              <w:rPr>
                <w:rFonts w:ascii="Arial" w:hAnsi="Arial" w:cs="Arial"/>
                <w:i/>
                <w:sz w:val="18"/>
                <w:szCs w:val="18"/>
              </w:rPr>
              <w:lastRenderedPageBreak/>
              <w:t>How you will mitigate the risk to the University:</w:t>
            </w:r>
          </w:p>
          <w:p w14:paraId="1108798F" w14:textId="77777777" w:rsidR="00383F4A" w:rsidRPr="00383F4A" w:rsidRDefault="00383F4A" w:rsidP="00383F4A">
            <w:pPr>
              <w:rPr>
                <w:rFonts w:ascii="Arial" w:hAnsi="Arial" w:cs="Arial"/>
              </w:rPr>
            </w:pPr>
          </w:p>
          <w:p w14:paraId="0D2C2A96" w14:textId="77777777" w:rsidR="00383F4A" w:rsidRPr="00383F4A" w:rsidRDefault="00383F4A" w:rsidP="00383F4A">
            <w:pPr>
              <w:rPr>
                <w:rFonts w:ascii="Arial" w:hAnsi="Arial" w:cs="Arial"/>
              </w:rPr>
            </w:pPr>
          </w:p>
          <w:p w14:paraId="726A627A" w14:textId="77777777" w:rsidR="00383F4A" w:rsidRPr="00383F4A" w:rsidRDefault="00383F4A" w:rsidP="00383F4A">
            <w:pPr>
              <w:rPr>
                <w:rFonts w:ascii="Arial" w:hAnsi="Arial" w:cs="Arial"/>
              </w:rPr>
            </w:pPr>
          </w:p>
          <w:p w14:paraId="7650E60B"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25005A9B" w14:textId="77777777" w:rsidTr="00F853AC">
        <w:trPr>
          <w:trHeight w:val="144"/>
        </w:trPr>
        <w:tc>
          <w:tcPr>
            <w:tcW w:w="568" w:type="dxa"/>
            <w:tcBorders>
              <w:top w:val="single" w:sz="4" w:space="0" w:color="auto"/>
              <w:bottom w:val="single" w:sz="4" w:space="0" w:color="auto"/>
            </w:tcBorders>
            <w:shd w:val="clear" w:color="auto" w:fill="F2F2F2" w:themeFill="background1" w:themeFillShade="F2"/>
            <w:vAlign w:val="center"/>
          </w:tcPr>
          <w:p w14:paraId="518086C3" w14:textId="77777777" w:rsidR="00383F4A" w:rsidRPr="00383F4A" w:rsidRDefault="00383F4A" w:rsidP="00383F4A">
            <w:pPr>
              <w:jc w:val="center"/>
              <w:rPr>
                <w:rFonts w:ascii="Arial" w:hAnsi="Arial" w:cs="Arial"/>
              </w:rPr>
            </w:pPr>
            <w:r w:rsidRPr="00383F4A">
              <w:rPr>
                <w:rFonts w:ascii="Arial" w:hAnsi="Arial" w:cs="Arial"/>
              </w:rPr>
              <w:lastRenderedPageBreak/>
              <w:t>6</w:t>
            </w:r>
          </w:p>
        </w:tc>
        <w:tc>
          <w:tcPr>
            <w:tcW w:w="9470" w:type="dxa"/>
            <w:gridSpan w:val="4"/>
            <w:tcBorders>
              <w:top w:val="single" w:sz="4" w:space="0" w:color="auto"/>
              <w:bottom w:val="single" w:sz="4" w:space="0" w:color="auto"/>
            </w:tcBorders>
            <w:shd w:val="clear" w:color="auto" w:fill="F2F2F2" w:themeFill="background1" w:themeFillShade="F2"/>
          </w:tcPr>
          <w:p w14:paraId="4ABEC566" w14:textId="77777777" w:rsidR="00383F4A" w:rsidRPr="00383F4A" w:rsidRDefault="00383F4A" w:rsidP="00383F4A">
            <w:pPr>
              <w:rPr>
                <w:rFonts w:ascii="Arial" w:hAnsi="Arial" w:cs="Arial"/>
              </w:rPr>
            </w:pPr>
            <w:r w:rsidRPr="00383F4A">
              <w:rPr>
                <w:rFonts w:ascii="Arial" w:hAnsi="Arial" w:cs="Arial"/>
                <w:b/>
              </w:rPr>
              <w:t>Environmental risks</w:t>
            </w:r>
          </w:p>
          <w:p w14:paraId="13A7BCBD" w14:textId="77777777" w:rsidR="00383F4A" w:rsidRPr="00383F4A" w:rsidRDefault="00383F4A" w:rsidP="00383F4A">
            <w:pPr>
              <w:rPr>
                <w:rFonts w:ascii="Arial" w:hAnsi="Arial" w:cs="Arial"/>
              </w:rPr>
            </w:pPr>
            <w:r w:rsidRPr="00383F4A">
              <w:rPr>
                <w:rFonts w:ascii="Arial" w:hAnsi="Arial" w:cs="Arial"/>
              </w:rPr>
              <w:t>For example: accidental spillage of pollutants, damage to local ecosystems</w:t>
            </w:r>
          </w:p>
        </w:tc>
      </w:tr>
      <w:tr w:rsidR="00383F4A" w:rsidRPr="00383F4A" w14:paraId="43107A5B" w14:textId="77777777" w:rsidTr="00F853AC">
        <w:trPr>
          <w:trHeight w:val="2121"/>
        </w:trPr>
        <w:tc>
          <w:tcPr>
            <w:tcW w:w="568" w:type="dxa"/>
            <w:tcBorders>
              <w:top w:val="single" w:sz="4" w:space="0" w:color="auto"/>
              <w:bottom w:val="single" w:sz="4" w:space="0" w:color="auto"/>
            </w:tcBorders>
            <w:vAlign w:val="center"/>
          </w:tcPr>
          <w:p w14:paraId="19A0ABC7" w14:textId="77777777" w:rsidR="00383F4A" w:rsidRPr="00383F4A" w:rsidRDefault="00383F4A" w:rsidP="00383F4A">
            <w:pPr>
              <w:autoSpaceDE w:val="0"/>
              <w:autoSpaceDN w:val="0"/>
              <w:adjustRightInd w:val="0"/>
              <w:jc w:val="center"/>
              <w:rPr>
                <w:rFonts w:ascii="Arial" w:hAnsi="Arial" w:cs="Arial"/>
              </w:rPr>
            </w:pPr>
          </w:p>
        </w:tc>
        <w:tc>
          <w:tcPr>
            <w:tcW w:w="4763" w:type="dxa"/>
            <w:tcBorders>
              <w:top w:val="single" w:sz="4" w:space="0" w:color="auto"/>
              <w:bottom w:val="single" w:sz="4" w:space="0" w:color="auto"/>
            </w:tcBorders>
          </w:tcPr>
          <w:p w14:paraId="43EA9F00"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Risk to the environment:</w:t>
            </w:r>
          </w:p>
          <w:p w14:paraId="1AE29533" w14:textId="77777777" w:rsidR="00383F4A" w:rsidRPr="00383F4A" w:rsidRDefault="00383F4A" w:rsidP="00383F4A">
            <w:pPr>
              <w:rPr>
                <w:rFonts w:ascii="Arial" w:hAnsi="Arial" w:cs="Arial"/>
              </w:rPr>
            </w:pPr>
          </w:p>
          <w:p w14:paraId="018282F9" w14:textId="77777777" w:rsidR="00383F4A" w:rsidRPr="00383F4A" w:rsidRDefault="00383F4A" w:rsidP="00383F4A">
            <w:pPr>
              <w:rPr>
                <w:rFonts w:ascii="Arial" w:hAnsi="Arial" w:cs="Arial"/>
              </w:rPr>
            </w:pPr>
            <w:r w:rsidRPr="00383F4A">
              <w:rPr>
                <w:rFonts w:ascii="Arial" w:hAnsi="Arial" w:cs="Arial"/>
              </w:rPr>
              <w:t>No risk identified.</w:t>
            </w:r>
          </w:p>
          <w:p w14:paraId="06E73BD7" w14:textId="77777777" w:rsidR="00383F4A" w:rsidRPr="00383F4A" w:rsidRDefault="00383F4A" w:rsidP="00383F4A">
            <w:pPr>
              <w:rPr>
                <w:rFonts w:ascii="Arial" w:hAnsi="Arial" w:cs="Arial"/>
              </w:rPr>
            </w:pPr>
          </w:p>
          <w:p w14:paraId="6FEF4F1E"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c>
          <w:tcPr>
            <w:tcW w:w="4706" w:type="dxa"/>
            <w:gridSpan w:val="3"/>
            <w:tcBorders>
              <w:top w:val="single" w:sz="4" w:space="0" w:color="auto"/>
              <w:bottom w:val="single" w:sz="4" w:space="0" w:color="auto"/>
            </w:tcBorders>
          </w:tcPr>
          <w:p w14:paraId="4ABB1717" w14:textId="77777777" w:rsidR="00383F4A" w:rsidRPr="00383F4A" w:rsidRDefault="00383F4A" w:rsidP="00383F4A">
            <w:pPr>
              <w:autoSpaceDE w:val="0"/>
              <w:autoSpaceDN w:val="0"/>
              <w:adjustRightInd w:val="0"/>
              <w:rPr>
                <w:rFonts w:ascii="Arial" w:hAnsi="Arial" w:cs="Arial"/>
                <w:i/>
                <w:sz w:val="18"/>
                <w:szCs w:val="18"/>
              </w:rPr>
            </w:pPr>
            <w:r w:rsidRPr="00383F4A">
              <w:rPr>
                <w:rFonts w:ascii="Arial" w:hAnsi="Arial" w:cs="Arial"/>
                <w:i/>
                <w:sz w:val="18"/>
                <w:szCs w:val="18"/>
              </w:rPr>
              <w:t>How you will mitigate the risk to environment:</w:t>
            </w:r>
          </w:p>
          <w:p w14:paraId="06719FDB" w14:textId="77777777" w:rsidR="00383F4A" w:rsidRPr="00383F4A" w:rsidRDefault="00383F4A" w:rsidP="00383F4A">
            <w:pPr>
              <w:rPr>
                <w:rFonts w:ascii="Arial" w:hAnsi="Arial" w:cs="Arial"/>
              </w:rPr>
            </w:pPr>
          </w:p>
          <w:p w14:paraId="500E4782" w14:textId="77777777" w:rsidR="00383F4A" w:rsidRPr="00383F4A" w:rsidRDefault="00383F4A" w:rsidP="00383F4A">
            <w:pPr>
              <w:rPr>
                <w:rFonts w:ascii="Arial" w:hAnsi="Arial" w:cs="Arial"/>
              </w:rPr>
            </w:pPr>
          </w:p>
          <w:p w14:paraId="4EDA33D9" w14:textId="77777777" w:rsidR="00383F4A" w:rsidRPr="00383F4A" w:rsidRDefault="00383F4A" w:rsidP="00383F4A">
            <w:pPr>
              <w:rPr>
                <w:rFonts w:ascii="Arial" w:hAnsi="Arial" w:cs="Arial"/>
              </w:rPr>
            </w:pPr>
          </w:p>
          <w:p w14:paraId="2403DBB5"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bl>
    <w:p w14:paraId="6A32D976" w14:textId="77777777" w:rsidR="00383F4A" w:rsidRPr="00383F4A" w:rsidRDefault="00383F4A" w:rsidP="00383F4A">
      <w:pPr>
        <w:rPr>
          <w:rFonts w:ascii="Arial" w:hAnsi="Arial" w:cs="Arial"/>
        </w:rPr>
      </w:pPr>
    </w:p>
    <w:tbl>
      <w:tblPr>
        <w:tblW w:w="100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7049"/>
        <w:gridCol w:w="781"/>
        <w:gridCol w:w="809"/>
        <w:gridCol w:w="812"/>
      </w:tblGrid>
      <w:tr w:rsidR="00383F4A" w:rsidRPr="00383F4A" w14:paraId="3B6922AF" w14:textId="77777777" w:rsidTr="00F853AC">
        <w:trPr>
          <w:trHeight w:val="479"/>
        </w:trPr>
        <w:tc>
          <w:tcPr>
            <w:tcW w:w="567" w:type="dxa"/>
            <w:tcBorders>
              <w:top w:val="single" w:sz="4" w:space="0" w:color="auto"/>
              <w:bottom w:val="single" w:sz="4" w:space="0" w:color="auto"/>
            </w:tcBorders>
            <w:shd w:val="clear" w:color="auto" w:fill="F2F2F2" w:themeFill="background1" w:themeFillShade="F2"/>
            <w:vAlign w:val="center"/>
          </w:tcPr>
          <w:p w14:paraId="3BCD6CFE" w14:textId="77777777" w:rsidR="00383F4A" w:rsidRPr="00383F4A" w:rsidRDefault="00383F4A" w:rsidP="00383F4A">
            <w:pPr>
              <w:autoSpaceDE w:val="0"/>
              <w:autoSpaceDN w:val="0"/>
              <w:adjustRightInd w:val="0"/>
              <w:jc w:val="center"/>
              <w:rPr>
                <w:rFonts w:ascii="Arial" w:hAnsi="Arial" w:cs="Arial"/>
                <w:bCs/>
              </w:rPr>
            </w:pPr>
          </w:p>
        </w:tc>
        <w:tc>
          <w:tcPr>
            <w:tcW w:w="9451" w:type="dxa"/>
            <w:gridSpan w:val="4"/>
            <w:tcBorders>
              <w:top w:val="single" w:sz="4" w:space="0" w:color="auto"/>
              <w:bottom w:val="single" w:sz="4" w:space="0" w:color="auto"/>
            </w:tcBorders>
            <w:shd w:val="clear" w:color="auto" w:fill="F2F2F2" w:themeFill="background1" w:themeFillShade="F2"/>
            <w:vAlign w:val="center"/>
          </w:tcPr>
          <w:p w14:paraId="52DB200B" w14:textId="77777777" w:rsidR="00383F4A" w:rsidRPr="00383F4A" w:rsidRDefault="00383F4A" w:rsidP="00383F4A">
            <w:pPr>
              <w:autoSpaceDE w:val="0"/>
              <w:autoSpaceDN w:val="0"/>
              <w:adjustRightInd w:val="0"/>
              <w:rPr>
                <w:rFonts w:ascii="Arial" w:hAnsi="Arial" w:cs="Arial"/>
                <w:b/>
              </w:rPr>
            </w:pPr>
            <w:r w:rsidRPr="00383F4A">
              <w:rPr>
                <w:rFonts w:ascii="Arial" w:hAnsi="Arial" w:cs="Arial"/>
                <w:b/>
              </w:rPr>
              <w:t>Disclosure and Barring Service</w:t>
            </w:r>
          </w:p>
        </w:tc>
      </w:tr>
      <w:tr w:rsidR="00383F4A" w:rsidRPr="00383F4A" w14:paraId="52AC4A4F" w14:textId="77777777" w:rsidTr="00F853AC">
        <w:trPr>
          <w:trHeight w:val="973"/>
        </w:trPr>
        <w:tc>
          <w:tcPr>
            <w:tcW w:w="567" w:type="dxa"/>
            <w:tcBorders>
              <w:top w:val="single" w:sz="4" w:space="0" w:color="auto"/>
              <w:bottom w:val="single" w:sz="4" w:space="0" w:color="auto"/>
            </w:tcBorders>
            <w:shd w:val="clear" w:color="auto" w:fill="F2F2F2" w:themeFill="background1" w:themeFillShade="F2"/>
            <w:vAlign w:val="center"/>
          </w:tcPr>
          <w:p w14:paraId="4B646180" w14:textId="77777777" w:rsidR="00383F4A" w:rsidRPr="00383F4A" w:rsidRDefault="00383F4A" w:rsidP="00383F4A">
            <w:pPr>
              <w:autoSpaceDE w:val="0"/>
              <w:autoSpaceDN w:val="0"/>
              <w:adjustRightInd w:val="0"/>
              <w:jc w:val="center"/>
              <w:rPr>
                <w:rFonts w:ascii="Arial" w:hAnsi="Arial" w:cs="Arial"/>
                <w:bCs/>
              </w:rPr>
            </w:pPr>
          </w:p>
        </w:tc>
        <w:tc>
          <w:tcPr>
            <w:tcW w:w="7049" w:type="dxa"/>
            <w:tcBorders>
              <w:top w:val="single" w:sz="4" w:space="0" w:color="auto"/>
              <w:bottom w:val="single" w:sz="4" w:space="0" w:color="auto"/>
            </w:tcBorders>
            <w:shd w:val="clear" w:color="auto" w:fill="F2F2F2" w:themeFill="background1" w:themeFillShade="F2"/>
          </w:tcPr>
          <w:p w14:paraId="64FD41BE" w14:textId="77777777" w:rsidR="00383F4A" w:rsidRPr="00383F4A" w:rsidRDefault="00383F4A" w:rsidP="00383F4A">
            <w:pPr>
              <w:autoSpaceDE w:val="0"/>
              <w:autoSpaceDN w:val="0"/>
              <w:adjustRightInd w:val="0"/>
              <w:rPr>
                <w:rFonts w:ascii="Arial" w:hAnsi="Arial" w:cs="Arial"/>
                <w:sz w:val="16"/>
                <w:szCs w:val="16"/>
              </w:rPr>
            </w:pPr>
            <w:r w:rsidRPr="00383F4A">
              <w:rPr>
                <w:rFonts w:ascii="Arial" w:hAnsi="Arial" w:cs="Arial"/>
              </w:rPr>
              <w:t>If the research activity involves children or vulnerable adults, a Disclosure and Barring Service (DBS) certificate must be obtained before any contact with such participants.</w:t>
            </w:r>
          </w:p>
        </w:tc>
        <w:tc>
          <w:tcPr>
            <w:tcW w:w="781" w:type="dxa"/>
            <w:tcBorders>
              <w:top w:val="single" w:sz="4" w:space="0" w:color="auto"/>
              <w:bottom w:val="single" w:sz="4" w:space="0" w:color="auto"/>
            </w:tcBorders>
            <w:shd w:val="clear" w:color="auto" w:fill="F2F2F2" w:themeFill="background1" w:themeFillShade="F2"/>
            <w:vAlign w:val="bottom"/>
          </w:tcPr>
          <w:p w14:paraId="62CFF27C"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YES</w:t>
            </w:r>
          </w:p>
          <w:p w14:paraId="5E965E6E" w14:textId="77777777" w:rsidR="00383F4A" w:rsidRPr="00383F4A" w:rsidRDefault="00383F4A" w:rsidP="00383F4A">
            <w:pPr>
              <w:autoSpaceDE w:val="0"/>
              <w:autoSpaceDN w:val="0"/>
              <w:adjustRightInd w:val="0"/>
              <w:jc w:val="center"/>
              <w:rPr>
                <w:rFonts w:ascii="Arial" w:hAnsi="Arial" w:cs="Arial"/>
                <w:b/>
              </w:rPr>
            </w:pPr>
          </w:p>
        </w:tc>
        <w:tc>
          <w:tcPr>
            <w:tcW w:w="809" w:type="dxa"/>
            <w:tcBorders>
              <w:top w:val="single" w:sz="4" w:space="0" w:color="auto"/>
              <w:bottom w:val="single" w:sz="4" w:space="0" w:color="auto"/>
            </w:tcBorders>
            <w:shd w:val="clear" w:color="auto" w:fill="F2F2F2" w:themeFill="background1" w:themeFillShade="F2"/>
            <w:vAlign w:val="bottom"/>
          </w:tcPr>
          <w:p w14:paraId="49B18491"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NO</w:t>
            </w:r>
          </w:p>
          <w:p w14:paraId="3A378A04" w14:textId="77777777" w:rsidR="00383F4A" w:rsidRPr="00383F4A" w:rsidRDefault="00383F4A" w:rsidP="00383F4A">
            <w:pPr>
              <w:autoSpaceDE w:val="0"/>
              <w:autoSpaceDN w:val="0"/>
              <w:adjustRightInd w:val="0"/>
              <w:jc w:val="center"/>
              <w:rPr>
                <w:rFonts w:ascii="Arial" w:hAnsi="Arial" w:cs="Arial"/>
                <w:b/>
              </w:rPr>
            </w:pPr>
          </w:p>
        </w:tc>
        <w:tc>
          <w:tcPr>
            <w:tcW w:w="810" w:type="dxa"/>
            <w:tcBorders>
              <w:top w:val="single" w:sz="4" w:space="0" w:color="auto"/>
              <w:bottom w:val="single" w:sz="4" w:space="0" w:color="auto"/>
            </w:tcBorders>
            <w:shd w:val="clear" w:color="auto" w:fill="F2F2F2" w:themeFill="background1" w:themeFillShade="F2"/>
            <w:vAlign w:val="bottom"/>
          </w:tcPr>
          <w:p w14:paraId="7FB67F09"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N/A</w:t>
            </w:r>
          </w:p>
          <w:p w14:paraId="17347655" w14:textId="77777777" w:rsidR="00383F4A" w:rsidRPr="00383F4A" w:rsidRDefault="00383F4A" w:rsidP="00383F4A">
            <w:pPr>
              <w:autoSpaceDE w:val="0"/>
              <w:autoSpaceDN w:val="0"/>
              <w:adjustRightInd w:val="0"/>
              <w:jc w:val="center"/>
              <w:rPr>
                <w:rFonts w:ascii="Arial" w:hAnsi="Arial" w:cs="Arial"/>
                <w:b/>
              </w:rPr>
            </w:pPr>
          </w:p>
        </w:tc>
      </w:tr>
      <w:tr w:rsidR="00383F4A" w:rsidRPr="00383F4A" w14:paraId="5DC3EA92" w14:textId="77777777" w:rsidTr="00F853AC">
        <w:trPr>
          <w:trHeight w:val="488"/>
        </w:trPr>
        <w:tc>
          <w:tcPr>
            <w:tcW w:w="567" w:type="dxa"/>
            <w:tcBorders>
              <w:top w:val="single" w:sz="4" w:space="0" w:color="auto"/>
              <w:bottom w:val="single" w:sz="4" w:space="0" w:color="auto"/>
            </w:tcBorders>
            <w:shd w:val="clear" w:color="auto" w:fill="F2F2F2" w:themeFill="background1" w:themeFillShade="F2"/>
            <w:vAlign w:val="center"/>
          </w:tcPr>
          <w:p w14:paraId="36AB91B7"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bCs/>
              </w:rPr>
              <w:t>7</w:t>
            </w:r>
          </w:p>
        </w:tc>
        <w:tc>
          <w:tcPr>
            <w:tcW w:w="7049" w:type="dxa"/>
            <w:tcBorders>
              <w:top w:val="single" w:sz="4" w:space="0" w:color="auto"/>
              <w:bottom w:val="single" w:sz="4" w:space="0" w:color="auto"/>
            </w:tcBorders>
            <w:shd w:val="clear" w:color="auto" w:fill="F2F2F2" w:themeFill="background1" w:themeFillShade="F2"/>
            <w:vAlign w:val="center"/>
          </w:tcPr>
          <w:p w14:paraId="6F01EB3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Does your research require you to hold a current DBS Certificate?</w:t>
            </w:r>
          </w:p>
        </w:tc>
        <w:tc>
          <w:tcPr>
            <w:tcW w:w="781" w:type="dxa"/>
            <w:tcBorders>
              <w:top w:val="single" w:sz="4" w:space="0" w:color="auto"/>
              <w:bottom w:val="single" w:sz="4" w:space="0" w:color="auto"/>
            </w:tcBorders>
            <w:shd w:val="clear" w:color="auto" w:fill="BFBFBF" w:themeFill="background1" w:themeFillShade="BF"/>
            <w:vAlign w:val="center"/>
          </w:tcPr>
          <w:p w14:paraId="37A9F06E" w14:textId="77777777" w:rsidR="00383F4A" w:rsidRPr="00383F4A" w:rsidRDefault="00C65B5E" w:rsidP="00383F4A">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383F4A" w:rsidRPr="00383F4A">
                  <w:rPr>
                    <w:rFonts w:ascii="Segoe UI Symbol" w:hAnsi="Segoe UI Symbol" w:cs="Segoe UI Symbol"/>
                  </w:rPr>
                  <w:t>☐</w:t>
                </w:r>
              </w:sdtContent>
            </w:sdt>
          </w:p>
        </w:tc>
        <w:tc>
          <w:tcPr>
            <w:tcW w:w="809" w:type="dxa"/>
            <w:tcBorders>
              <w:top w:val="single" w:sz="4" w:space="0" w:color="auto"/>
              <w:bottom w:val="single" w:sz="4" w:space="0" w:color="auto"/>
            </w:tcBorders>
            <w:shd w:val="clear" w:color="auto" w:fill="BFBFBF" w:themeFill="background1" w:themeFillShade="BF"/>
            <w:vAlign w:val="center"/>
          </w:tcPr>
          <w:p w14:paraId="0D797638" w14:textId="77777777" w:rsidR="00383F4A" w:rsidRPr="00383F4A" w:rsidRDefault="00C65B5E" w:rsidP="00383F4A">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383F4A" w:rsidRPr="00383F4A">
                  <w:rPr>
                    <w:rFonts w:ascii="Segoe UI Symbol" w:hAnsi="Segoe UI Symbol" w:cs="Segoe UI Symbol"/>
                  </w:rPr>
                  <w:t>☒</w:t>
                </w:r>
              </w:sdtContent>
            </w:sdt>
          </w:p>
        </w:tc>
        <w:tc>
          <w:tcPr>
            <w:tcW w:w="810" w:type="dxa"/>
            <w:tcBorders>
              <w:top w:val="single" w:sz="4" w:space="0" w:color="auto"/>
              <w:bottom w:val="single" w:sz="4" w:space="0" w:color="auto"/>
            </w:tcBorders>
            <w:shd w:val="clear" w:color="auto" w:fill="BFBFBF" w:themeFill="background1" w:themeFillShade="BF"/>
            <w:vAlign w:val="center"/>
          </w:tcPr>
          <w:p w14:paraId="07B8F60C" w14:textId="77777777" w:rsidR="00383F4A" w:rsidRPr="00383F4A" w:rsidRDefault="00C65B5E" w:rsidP="00383F4A">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383F4A" w:rsidRPr="00383F4A">
                  <w:rPr>
                    <w:rFonts w:ascii="Segoe UI Symbol" w:hAnsi="Segoe UI Symbol" w:cs="Segoe UI Symbol"/>
                  </w:rPr>
                  <w:t>☐</w:t>
                </w:r>
              </w:sdtContent>
            </w:sdt>
          </w:p>
        </w:tc>
      </w:tr>
      <w:tr w:rsidR="00383F4A" w:rsidRPr="00383F4A" w14:paraId="180C894A" w14:textId="77777777" w:rsidTr="00F853AC">
        <w:trPr>
          <w:trHeight w:val="488"/>
        </w:trPr>
        <w:tc>
          <w:tcPr>
            <w:tcW w:w="567" w:type="dxa"/>
            <w:tcBorders>
              <w:top w:val="single" w:sz="4" w:space="0" w:color="auto"/>
              <w:bottom w:val="single" w:sz="4" w:space="0" w:color="auto"/>
            </w:tcBorders>
            <w:shd w:val="clear" w:color="auto" w:fill="F2F2F2" w:themeFill="background1" w:themeFillShade="F2"/>
            <w:vAlign w:val="center"/>
          </w:tcPr>
          <w:p w14:paraId="400AD66E"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bCs/>
              </w:rPr>
              <w:t>8</w:t>
            </w:r>
          </w:p>
        </w:tc>
        <w:tc>
          <w:tcPr>
            <w:tcW w:w="7049" w:type="dxa"/>
            <w:tcBorders>
              <w:top w:val="single" w:sz="4" w:space="0" w:color="auto"/>
              <w:bottom w:val="single" w:sz="4" w:space="0" w:color="auto"/>
            </w:tcBorders>
            <w:shd w:val="clear" w:color="auto" w:fill="F2F2F2" w:themeFill="background1" w:themeFillShade="F2"/>
            <w:vAlign w:val="center"/>
          </w:tcPr>
          <w:p w14:paraId="7AD1094F"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If YES, please give the certificate number. If the certificate number is not </w:t>
            </w:r>
            <w:proofErr w:type="gramStart"/>
            <w:r w:rsidRPr="00383F4A">
              <w:rPr>
                <w:rFonts w:ascii="Arial" w:hAnsi="Arial" w:cs="Arial"/>
              </w:rPr>
              <w:t>available</w:t>
            </w:r>
            <w:proofErr w:type="gramEnd"/>
            <w:r w:rsidRPr="00383F4A">
              <w:rPr>
                <w:rFonts w:ascii="Arial" w:hAnsi="Arial" w:cs="Arial"/>
              </w:rPr>
              <w:t xml:space="preserve"> please write “Pending”; in this case any ethical approval will be subject to providing the appropriate certificate number.</w:t>
            </w:r>
          </w:p>
        </w:tc>
        <w:tc>
          <w:tcPr>
            <w:tcW w:w="2402" w:type="dxa"/>
            <w:gridSpan w:val="3"/>
            <w:tcBorders>
              <w:top w:val="single" w:sz="4" w:space="0" w:color="auto"/>
              <w:bottom w:val="single" w:sz="4" w:space="0" w:color="auto"/>
            </w:tcBorders>
            <w:shd w:val="clear" w:color="auto" w:fill="auto"/>
            <w:vAlign w:val="center"/>
          </w:tcPr>
          <w:p w14:paraId="405F0340" w14:textId="77777777" w:rsidR="00383F4A" w:rsidRPr="00383F4A" w:rsidRDefault="00383F4A" w:rsidP="00383F4A">
            <w:pPr>
              <w:autoSpaceDE w:val="0"/>
              <w:autoSpaceDN w:val="0"/>
              <w:adjustRightInd w:val="0"/>
              <w:jc w:val="center"/>
              <w:rPr>
                <w:rFonts w:ascii="Arial" w:hAnsi="Arial" w:cs="Arial"/>
                <w:b/>
                <w:bCs/>
              </w:rPr>
            </w:pPr>
          </w:p>
        </w:tc>
      </w:tr>
    </w:tbl>
    <w:p w14:paraId="33FBA9F6" w14:textId="77777777" w:rsidR="00383F4A" w:rsidRPr="00383F4A" w:rsidRDefault="00383F4A" w:rsidP="00383F4A">
      <w:pPr>
        <w:autoSpaceDE w:val="0"/>
        <w:autoSpaceDN w:val="0"/>
        <w:adjustRightInd w:val="0"/>
        <w:spacing w:after="240"/>
        <w:jc w:val="both"/>
        <w:rPr>
          <w:rFonts w:ascii="Arial" w:hAnsi="Arial" w:cs="Arial"/>
          <w:b/>
        </w:rPr>
      </w:pPr>
    </w:p>
    <w:p w14:paraId="58B4002F" w14:textId="77777777" w:rsidR="00383F4A" w:rsidRPr="00383F4A" w:rsidRDefault="00383F4A" w:rsidP="00383F4A">
      <w:pPr>
        <w:rPr>
          <w:rFonts w:ascii="Arial" w:hAnsi="Arial" w:cs="Arial"/>
          <w:b/>
        </w:rPr>
      </w:pPr>
      <w:r w:rsidRPr="00383F4A">
        <w:rPr>
          <w:rFonts w:ascii="Arial" w:hAnsi="Arial" w:cs="Arial"/>
          <w:b/>
        </w:rPr>
        <w:t>SECTION I: Feedback, Consent and Confidentiality</w:t>
      </w:r>
    </w:p>
    <w:p w14:paraId="0C77DF4C" w14:textId="77777777" w:rsidR="00383F4A" w:rsidRPr="00383F4A" w:rsidRDefault="00383F4A" w:rsidP="00383F4A">
      <w:pPr>
        <w:rPr>
          <w:rFonts w:ascii="Arial" w:hAnsi="Arial" w:cs="Arial"/>
          <w:b/>
        </w:rPr>
      </w:pPr>
    </w:p>
    <w:tbl>
      <w:tblPr>
        <w:tblW w:w="100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9451"/>
      </w:tblGrid>
      <w:tr w:rsidR="00383F4A" w:rsidRPr="00383F4A" w14:paraId="1C76FECE" w14:textId="77777777" w:rsidTr="00F853AC">
        <w:trPr>
          <w:trHeight w:val="871"/>
        </w:trPr>
        <w:tc>
          <w:tcPr>
            <w:tcW w:w="567" w:type="dxa"/>
            <w:tcBorders>
              <w:top w:val="single" w:sz="4" w:space="0" w:color="auto"/>
              <w:bottom w:val="single" w:sz="4" w:space="0" w:color="auto"/>
            </w:tcBorders>
            <w:shd w:val="clear" w:color="auto" w:fill="F2F2F2" w:themeFill="background1" w:themeFillShade="F2"/>
          </w:tcPr>
          <w:p w14:paraId="6DBE2060" w14:textId="77777777" w:rsidR="00383F4A" w:rsidRPr="00383F4A" w:rsidRDefault="00383F4A" w:rsidP="00383F4A">
            <w:pPr>
              <w:rPr>
                <w:rFonts w:ascii="Arial" w:hAnsi="Arial" w:cs="Arial"/>
                <w:bCs/>
              </w:rPr>
            </w:pPr>
            <w:r w:rsidRPr="00383F4A">
              <w:rPr>
                <w:rFonts w:ascii="Arial" w:hAnsi="Arial" w:cs="Arial"/>
                <w:bCs/>
              </w:rPr>
              <w:t>1</w:t>
            </w:r>
          </w:p>
        </w:tc>
        <w:tc>
          <w:tcPr>
            <w:tcW w:w="9451" w:type="dxa"/>
            <w:tcBorders>
              <w:top w:val="single" w:sz="4" w:space="0" w:color="auto"/>
              <w:bottom w:val="single" w:sz="4" w:space="0" w:color="auto"/>
            </w:tcBorders>
            <w:shd w:val="clear" w:color="auto" w:fill="F2F2F2" w:themeFill="background1" w:themeFillShade="F2"/>
          </w:tcPr>
          <w:p w14:paraId="31ED04CD" w14:textId="77777777" w:rsidR="00383F4A" w:rsidRPr="00383F4A" w:rsidRDefault="00383F4A" w:rsidP="00383F4A">
            <w:pPr>
              <w:rPr>
                <w:rFonts w:ascii="Arial" w:hAnsi="Arial" w:cs="Arial"/>
              </w:rPr>
            </w:pPr>
            <w:r w:rsidRPr="00383F4A">
              <w:rPr>
                <w:rFonts w:ascii="Arial" w:hAnsi="Arial" w:cs="Arial"/>
                <w:b/>
              </w:rPr>
              <w:t>Feedback</w:t>
            </w:r>
          </w:p>
          <w:p w14:paraId="6CDE051C" w14:textId="77777777" w:rsidR="00383F4A" w:rsidRPr="00383F4A" w:rsidRDefault="00383F4A" w:rsidP="00383F4A">
            <w:pPr>
              <w:rPr>
                <w:rFonts w:ascii="Arial" w:hAnsi="Arial" w:cs="Arial"/>
              </w:rPr>
            </w:pPr>
            <w:r w:rsidRPr="00383F4A">
              <w:rPr>
                <w:rFonts w:ascii="Arial" w:hAnsi="Arial" w:cs="Arial"/>
              </w:rPr>
              <w:t xml:space="preserve">What de-briefing and feedback will be provided to participants, how will this be done and when? </w:t>
            </w:r>
          </w:p>
        </w:tc>
      </w:tr>
      <w:tr w:rsidR="00383F4A" w:rsidRPr="00383F4A" w14:paraId="23EB1903" w14:textId="77777777" w:rsidTr="00F853AC">
        <w:trPr>
          <w:trHeight w:val="2392"/>
        </w:trPr>
        <w:tc>
          <w:tcPr>
            <w:tcW w:w="567" w:type="dxa"/>
            <w:tcBorders>
              <w:top w:val="single" w:sz="4" w:space="0" w:color="auto"/>
              <w:bottom w:val="single" w:sz="4" w:space="0" w:color="auto"/>
            </w:tcBorders>
          </w:tcPr>
          <w:p w14:paraId="1C19F397" w14:textId="77777777" w:rsidR="00383F4A" w:rsidRPr="00383F4A" w:rsidRDefault="00383F4A" w:rsidP="00383F4A">
            <w:pPr>
              <w:rPr>
                <w:rFonts w:ascii="Arial" w:hAnsi="Arial" w:cs="Arial"/>
                <w:bCs/>
              </w:rPr>
            </w:pPr>
          </w:p>
        </w:tc>
        <w:tc>
          <w:tcPr>
            <w:tcW w:w="9451" w:type="dxa"/>
            <w:tcBorders>
              <w:top w:val="single" w:sz="4" w:space="0" w:color="auto"/>
              <w:bottom w:val="single" w:sz="4" w:space="0" w:color="auto"/>
            </w:tcBorders>
          </w:tcPr>
          <w:p w14:paraId="2AA297A9" w14:textId="77777777" w:rsidR="00383F4A" w:rsidRPr="00383F4A" w:rsidRDefault="00383F4A" w:rsidP="00383F4A">
            <w:pPr>
              <w:rPr>
                <w:rFonts w:ascii="Arial" w:hAnsi="Arial" w:cs="Arial"/>
              </w:rPr>
            </w:pPr>
          </w:p>
          <w:p w14:paraId="3AA103E3" w14:textId="77777777" w:rsidR="00383F4A" w:rsidRPr="00383F4A" w:rsidRDefault="00383F4A" w:rsidP="00383F4A">
            <w:pPr>
              <w:rPr>
                <w:rFonts w:ascii="Arial" w:hAnsi="Arial" w:cs="Arial"/>
              </w:rPr>
            </w:pPr>
            <w:r w:rsidRPr="00383F4A">
              <w:rPr>
                <w:rFonts w:ascii="Arial" w:hAnsi="Arial" w:cs="Arial"/>
              </w:rPr>
              <w:t>There will not be any personal feedback or de-briefing to participants publicly as confidentiality of participants will be essential in their participation in completing the survey and questionnaire which will encourage more participants and will provide effective data for this research. However, de-briefing will be made available on request via e-mail reporting the overall findings although no data will be disclosed that could lead to any participants being identified.</w:t>
            </w:r>
          </w:p>
          <w:p w14:paraId="4E1EFEF8" w14:textId="77777777" w:rsidR="00383F4A" w:rsidRPr="00383F4A" w:rsidRDefault="00383F4A" w:rsidP="00383F4A">
            <w:pPr>
              <w:rPr>
                <w:rFonts w:ascii="Arial" w:hAnsi="Arial" w:cs="Arial"/>
              </w:rPr>
            </w:pPr>
          </w:p>
          <w:p w14:paraId="16285254"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132330CA" w14:textId="77777777" w:rsidTr="00F853AC">
        <w:trPr>
          <w:trHeight w:val="144"/>
        </w:trPr>
        <w:tc>
          <w:tcPr>
            <w:tcW w:w="567" w:type="dxa"/>
            <w:tcBorders>
              <w:top w:val="single" w:sz="4" w:space="0" w:color="auto"/>
              <w:bottom w:val="single" w:sz="4" w:space="0" w:color="auto"/>
            </w:tcBorders>
            <w:shd w:val="clear" w:color="auto" w:fill="F2F2F2" w:themeFill="background1" w:themeFillShade="F2"/>
          </w:tcPr>
          <w:p w14:paraId="0D2B6049" w14:textId="77777777" w:rsidR="00383F4A" w:rsidRPr="00383F4A" w:rsidRDefault="00383F4A" w:rsidP="00383F4A">
            <w:pPr>
              <w:rPr>
                <w:rFonts w:ascii="Arial" w:hAnsi="Arial" w:cs="Arial"/>
                <w:bCs/>
              </w:rPr>
            </w:pPr>
            <w:r w:rsidRPr="00383F4A">
              <w:rPr>
                <w:rFonts w:ascii="Arial" w:hAnsi="Arial" w:cs="Arial"/>
                <w:bCs/>
              </w:rPr>
              <w:t>2</w:t>
            </w:r>
          </w:p>
        </w:tc>
        <w:tc>
          <w:tcPr>
            <w:tcW w:w="9451" w:type="dxa"/>
            <w:tcBorders>
              <w:top w:val="single" w:sz="4" w:space="0" w:color="auto"/>
              <w:bottom w:val="single" w:sz="4" w:space="0" w:color="auto"/>
            </w:tcBorders>
            <w:shd w:val="clear" w:color="auto" w:fill="F2F2F2" w:themeFill="background1" w:themeFillShade="F2"/>
          </w:tcPr>
          <w:p w14:paraId="54197BFA" w14:textId="77777777" w:rsidR="00383F4A" w:rsidRPr="00383F4A" w:rsidRDefault="00383F4A" w:rsidP="00383F4A">
            <w:pPr>
              <w:rPr>
                <w:rFonts w:ascii="Arial" w:hAnsi="Arial" w:cs="Arial"/>
              </w:rPr>
            </w:pPr>
            <w:r w:rsidRPr="00383F4A">
              <w:rPr>
                <w:rFonts w:ascii="Arial" w:hAnsi="Arial" w:cs="Arial"/>
                <w:b/>
              </w:rPr>
              <w:t>Informed consent</w:t>
            </w:r>
          </w:p>
          <w:p w14:paraId="70B60D25" w14:textId="77777777" w:rsidR="00383F4A" w:rsidRPr="00383F4A" w:rsidRDefault="00383F4A" w:rsidP="00383F4A">
            <w:pPr>
              <w:autoSpaceDE w:val="0"/>
              <w:autoSpaceDN w:val="0"/>
              <w:adjustRightInd w:val="0"/>
              <w:rPr>
                <w:rFonts w:ascii="Arial" w:hAnsi="Arial" w:cs="Arial"/>
                <w:lang w:eastAsia="en-GB"/>
              </w:rPr>
            </w:pPr>
            <w:r w:rsidRPr="00383F4A">
              <w:rPr>
                <w:rFonts w:ascii="Arial" w:hAnsi="Arial" w:cs="Arial"/>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83F4A" w:rsidRPr="00383F4A" w14:paraId="00156952" w14:textId="77777777" w:rsidTr="00F853AC">
        <w:trPr>
          <w:trHeight w:val="144"/>
        </w:trPr>
        <w:tc>
          <w:tcPr>
            <w:tcW w:w="567" w:type="dxa"/>
            <w:tcBorders>
              <w:top w:val="single" w:sz="4" w:space="0" w:color="auto"/>
              <w:bottom w:val="single" w:sz="4" w:space="0" w:color="auto"/>
            </w:tcBorders>
          </w:tcPr>
          <w:p w14:paraId="48138209" w14:textId="77777777" w:rsidR="00383F4A" w:rsidRPr="00383F4A" w:rsidRDefault="00383F4A" w:rsidP="00383F4A">
            <w:pPr>
              <w:rPr>
                <w:rFonts w:ascii="Arial" w:hAnsi="Arial" w:cs="Arial"/>
                <w:bCs/>
              </w:rPr>
            </w:pPr>
          </w:p>
        </w:tc>
        <w:tc>
          <w:tcPr>
            <w:tcW w:w="9451" w:type="dxa"/>
            <w:tcBorders>
              <w:top w:val="single" w:sz="4" w:space="0" w:color="auto"/>
              <w:bottom w:val="single" w:sz="4" w:space="0" w:color="auto"/>
            </w:tcBorders>
          </w:tcPr>
          <w:p w14:paraId="2F706624" w14:textId="77777777" w:rsidR="00383F4A" w:rsidRPr="00383F4A" w:rsidRDefault="00383F4A" w:rsidP="00383F4A">
            <w:pPr>
              <w:rPr>
                <w:rFonts w:ascii="Arial" w:hAnsi="Arial" w:cs="Arial"/>
              </w:rPr>
            </w:pPr>
          </w:p>
          <w:p w14:paraId="060B48E0" w14:textId="77777777" w:rsidR="00383F4A" w:rsidRPr="00383F4A" w:rsidRDefault="00383F4A" w:rsidP="00383F4A">
            <w:pPr>
              <w:rPr>
                <w:rFonts w:ascii="Arial" w:hAnsi="Arial" w:cs="Arial"/>
              </w:rPr>
            </w:pPr>
            <w:r w:rsidRPr="00383F4A">
              <w:rPr>
                <w:rFonts w:ascii="Arial" w:hAnsi="Arial" w:cs="Arial"/>
              </w:rPr>
              <w:t>The online survey that participants will be asked to complete will have an opening page that will explain the purpose of the research and will state that their participation will be confidential. It will explain that each question will have an option whereby the participant will be able to not answer that question if desired and it will be explained that they can exit the survey at any time.</w:t>
            </w:r>
          </w:p>
          <w:p w14:paraId="79F76C06" w14:textId="77777777" w:rsidR="00383F4A" w:rsidRPr="00383F4A" w:rsidRDefault="00383F4A" w:rsidP="00383F4A">
            <w:pPr>
              <w:rPr>
                <w:rFonts w:ascii="Arial" w:hAnsi="Arial" w:cs="Arial"/>
              </w:rPr>
            </w:pPr>
          </w:p>
          <w:p w14:paraId="23F81A4B"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217787AB" w14:textId="77777777" w:rsidTr="00F853AC">
        <w:trPr>
          <w:trHeight w:val="144"/>
        </w:trPr>
        <w:tc>
          <w:tcPr>
            <w:tcW w:w="567" w:type="dxa"/>
            <w:tcBorders>
              <w:top w:val="single" w:sz="4" w:space="0" w:color="auto"/>
              <w:bottom w:val="single" w:sz="4" w:space="0" w:color="auto"/>
            </w:tcBorders>
            <w:shd w:val="clear" w:color="auto" w:fill="F2F2F2" w:themeFill="background1" w:themeFillShade="F2"/>
          </w:tcPr>
          <w:p w14:paraId="5076197F" w14:textId="77777777" w:rsidR="00383F4A" w:rsidRPr="00383F4A" w:rsidRDefault="00383F4A" w:rsidP="00383F4A">
            <w:pPr>
              <w:rPr>
                <w:rFonts w:ascii="Arial" w:hAnsi="Arial" w:cs="Arial"/>
                <w:bCs/>
              </w:rPr>
            </w:pPr>
            <w:r w:rsidRPr="00383F4A">
              <w:rPr>
                <w:rFonts w:ascii="Arial" w:hAnsi="Arial" w:cs="Arial"/>
                <w:bCs/>
              </w:rPr>
              <w:t>3</w:t>
            </w:r>
          </w:p>
        </w:tc>
        <w:tc>
          <w:tcPr>
            <w:tcW w:w="9451" w:type="dxa"/>
            <w:tcBorders>
              <w:top w:val="single" w:sz="4" w:space="0" w:color="auto"/>
              <w:bottom w:val="single" w:sz="4" w:space="0" w:color="auto"/>
            </w:tcBorders>
            <w:shd w:val="clear" w:color="auto" w:fill="F2F2F2" w:themeFill="background1" w:themeFillShade="F2"/>
          </w:tcPr>
          <w:p w14:paraId="5DBD0B82" w14:textId="77777777" w:rsidR="00383F4A" w:rsidRPr="00383F4A" w:rsidRDefault="00383F4A" w:rsidP="00383F4A">
            <w:pPr>
              <w:rPr>
                <w:rFonts w:ascii="Arial" w:hAnsi="Arial" w:cs="Arial"/>
                <w:b/>
              </w:rPr>
            </w:pPr>
            <w:r w:rsidRPr="00383F4A">
              <w:rPr>
                <w:rFonts w:ascii="Arial" w:hAnsi="Arial" w:cs="Arial"/>
                <w:b/>
              </w:rPr>
              <w:t>Confidentiality / Anonymity</w:t>
            </w:r>
          </w:p>
          <w:p w14:paraId="386F50B2" w14:textId="77777777" w:rsidR="00383F4A" w:rsidRPr="00383F4A" w:rsidRDefault="00383F4A" w:rsidP="00383F4A">
            <w:pPr>
              <w:rPr>
                <w:rFonts w:ascii="Arial" w:hAnsi="Arial" w:cs="Arial"/>
              </w:rPr>
            </w:pPr>
            <w:r w:rsidRPr="00383F4A">
              <w:rPr>
                <w:rFonts w:ascii="Arial" w:hAnsi="Arial" w:cs="Arial"/>
              </w:rPr>
              <w:t xml:space="preserve">Set out how anonymity of participants and confidentiality will be ensured in any outputs. If anonymity is not being offered, explain why this is the case. </w:t>
            </w:r>
          </w:p>
        </w:tc>
      </w:tr>
      <w:tr w:rsidR="00383F4A" w:rsidRPr="00383F4A" w14:paraId="2F4F7C4D" w14:textId="77777777" w:rsidTr="00F853AC">
        <w:trPr>
          <w:trHeight w:val="3964"/>
        </w:trPr>
        <w:tc>
          <w:tcPr>
            <w:tcW w:w="567" w:type="dxa"/>
            <w:tcBorders>
              <w:top w:val="single" w:sz="4" w:space="0" w:color="auto"/>
              <w:bottom w:val="single" w:sz="4" w:space="0" w:color="auto"/>
            </w:tcBorders>
          </w:tcPr>
          <w:p w14:paraId="019C7E25" w14:textId="77777777" w:rsidR="00383F4A" w:rsidRPr="00383F4A" w:rsidRDefault="00383F4A" w:rsidP="00383F4A">
            <w:pPr>
              <w:rPr>
                <w:rFonts w:ascii="Arial" w:hAnsi="Arial" w:cs="Arial"/>
                <w:bCs/>
              </w:rPr>
            </w:pPr>
          </w:p>
        </w:tc>
        <w:tc>
          <w:tcPr>
            <w:tcW w:w="9451" w:type="dxa"/>
            <w:tcBorders>
              <w:top w:val="single" w:sz="4" w:space="0" w:color="auto"/>
              <w:bottom w:val="single" w:sz="4" w:space="0" w:color="auto"/>
            </w:tcBorders>
          </w:tcPr>
          <w:p w14:paraId="6BA00ECE" w14:textId="77777777" w:rsidR="00383F4A" w:rsidRPr="00383F4A" w:rsidRDefault="00383F4A" w:rsidP="00383F4A">
            <w:pPr>
              <w:rPr>
                <w:rFonts w:ascii="Arial" w:hAnsi="Arial" w:cs="Arial"/>
              </w:rPr>
            </w:pPr>
          </w:p>
          <w:p w14:paraId="7664EBF8" w14:textId="77777777" w:rsidR="00383F4A" w:rsidRPr="00383F4A" w:rsidRDefault="00383F4A" w:rsidP="00383F4A">
            <w:pPr>
              <w:rPr>
                <w:rFonts w:ascii="Arial" w:hAnsi="Arial" w:cs="Arial"/>
              </w:rPr>
            </w:pPr>
            <w:r w:rsidRPr="00383F4A">
              <w:rPr>
                <w:rFonts w:ascii="Arial" w:hAnsi="Arial" w:cs="Arial"/>
              </w:rPr>
              <w:t>The data collection that I will carry out will not have an option for the participant to identify themselves which will ensure confidentiality throughout this proposal.</w:t>
            </w:r>
          </w:p>
          <w:p w14:paraId="18BD8D7F" w14:textId="77777777" w:rsidR="00383F4A" w:rsidRPr="00383F4A" w:rsidRDefault="00383F4A" w:rsidP="00383F4A">
            <w:pPr>
              <w:rPr>
                <w:rFonts w:ascii="Arial" w:hAnsi="Arial" w:cs="Arial"/>
              </w:rPr>
            </w:pPr>
          </w:p>
          <w:p w14:paraId="3AE9F31D" w14:textId="77777777" w:rsidR="00383F4A" w:rsidRPr="00383F4A" w:rsidRDefault="00383F4A" w:rsidP="00383F4A">
            <w:pPr>
              <w:rPr>
                <w:rFonts w:ascii="Arial" w:hAnsi="Arial" w:cs="Arial"/>
              </w:rPr>
            </w:pPr>
            <w:r w:rsidRPr="00383F4A">
              <w:rPr>
                <w:rFonts w:ascii="Arial" w:hAnsi="Arial" w:cs="Arial"/>
              </w:rPr>
              <w:t>The proposal will not name any participants throughout or the department that they work in. This will be made clear to all participants from the beginning.</w:t>
            </w:r>
          </w:p>
          <w:p w14:paraId="3C207F4B" w14:textId="77777777" w:rsidR="00383F4A" w:rsidRPr="00383F4A" w:rsidRDefault="00383F4A" w:rsidP="00383F4A">
            <w:pPr>
              <w:rPr>
                <w:rFonts w:ascii="Arial" w:hAnsi="Arial" w:cs="Arial"/>
              </w:rPr>
            </w:pPr>
          </w:p>
          <w:p w14:paraId="45C03F54" w14:textId="77777777" w:rsidR="00383F4A" w:rsidRPr="00383F4A" w:rsidRDefault="00383F4A" w:rsidP="00383F4A">
            <w:pPr>
              <w:rPr>
                <w:rFonts w:ascii="Arial" w:hAnsi="Arial" w:cs="Arial"/>
              </w:rPr>
            </w:pPr>
            <w:r w:rsidRPr="00383F4A">
              <w:rPr>
                <w:rFonts w:ascii="Arial" w:hAnsi="Arial" w:cs="Arial"/>
              </w:rPr>
              <w:t>The study will not report any data that could lead to the identification of any participants.</w:t>
            </w:r>
          </w:p>
          <w:p w14:paraId="7B4A669C" w14:textId="77777777" w:rsidR="00383F4A" w:rsidRPr="00383F4A" w:rsidRDefault="00383F4A" w:rsidP="00383F4A">
            <w:pPr>
              <w:rPr>
                <w:rFonts w:ascii="Arial" w:hAnsi="Arial" w:cs="Arial"/>
              </w:rPr>
            </w:pPr>
          </w:p>
          <w:p w14:paraId="704F5A7E"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bl>
    <w:p w14:paraId="17605870" w14:textId="77777777" w:rsidR="00383F4A" w:rsidRPr="00383F4A" w:rsidRDefault="00383F4A" w:rsidP="00383F4A">
      <w:pPr>
        <w:rPr>
          <w:rFonts w:ascii="Arial" w:hAnsi="Arial" w:cs="Arial"/>
        </w:rPr>
      </w:pPr>
    </w:p>
    <w:p w14:paraId="662D7895" w14:textId="77777777" w:rsidR="00383F4A" w:rsidRPr="00383F4A" w:rsidRDefault="00383F4A" w:rsidP="00383F4A">
      <w:pPr>
        <w:rPr>
          <w:rFonts w:ascii="Arial" w:hAnsi="Arial" w:cs="Arial"/>
          <w:b/>
        </w:rPr>
      </w:pPr>
    </w:p>
    <w:p w14:paraId="7977D94C" w14:textId="77777777" w:rsidR="00383F4A" w:rsidRPr="00383F4A" w:rsidRDefault="00383F4A" w:rsidP="00383F4A">
      <w:pPr>
        <w:rPr>
          <w:rFonts w:ascii="Arial" w:hAnsi="Arial" w:cs="Arial"/>
          <w:b/>
        </w:rPr>
      </w:pPr>
    </w:p>
    <w:p w14:paraId="05D82B67" w14:textId="77777777" w:rsidR="00383F4A" w:rsidRPr="00383F4A" w:rsidRDefault="00383F4A" w:rsidP="00383F4A">
      <w:pPr>
        <w:rPr>
          <w:rFonts w:ascii="Arial" w:hAnsi="Arial" w:cs="Arial"/>
          <w:b/>
        </w:rPr>
      </w:pPr>
    </w:p>
    <w:p w14:paraId="5105CC62" w14:textId="77777777" w:rsidR="00383F4A" w:rsidRPr="00383F4A" w:rsidRDefault="00383F4A" w:rsidP="00383F4A">
      <w:pPr>
        <w:rPr>
          <w:rFonts w:ascii="Arial" w:hAnsi="Arial" w:cs="Arial"/>
          <w:b/>
        </w:rPr>
      </w:pPr>
      <w:r w:rsidRPr="00383F4A">
        <w:rPr>
          <w:rFonts w:ascii="Arial" w:hAnsi="Arial" w:cs="Arial"/>
          <w:b/>
        </w:rPr>
        <w:t>SECTION J: Data Protection and Storage</w:t>
      </w:r>
    </w:p>
    <w:p w14:paraId="667EADC1" w14:textId="77777777" w:rsidR="00383F4A" w:rsidRPr="00383F4A" w:rsidRDefault="00383F4A" w:rsidP="00383F4A">
      <w:pPr>
        <w:rPr>
          <w:rFonts w:ascii="Arial" w:hAnsi="Arial" w:cs="Arial"/>
          <w:b/>
        </w:rPr>
      </w:pPr>
    </w:p>
    <w:tbl>
      <w:tblPr>
        <w:tblW w:w="988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4"/>
        <w:gridCol w:w="7445"/>
        <w:gridCol w:w="934"/>
        <w:gridCol w:w="967"/>
      </w:tblGrid>
      <w:tr w:rsidR="00383F4A" w:rsidRPr="00383F4A" w14:paraId="4A3F1D3C" w14:textId="77777777" w:rsidTr="00F853AC">
        <w:trPr>
          <w:trHeight w:val="405"/>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24DCC35F"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7445" w:type="dxa"/>
            <w:tcBorders>
              <w:left w:val="single" w:sz="4" w:space="0" w:color="auto"/>
              <w:bottom w:val="single" w:sz="4" w:space="0" w:color="auto"/>
              <w:right w:val="single" w:sz="4" w:space="0" w:color="auto"/>
            </w:tcBorders>
            <w:shd w:val="clear" w:color="auto" w:fill="F2F2F2" w:themeFill="background1" w:themeFillShade="F2"/>
            <w:vAlign w:val="center"/>
          </w:tcPr>
          <w:p w14:paraId="443FC976" w14:textId="77777777" w:rsidR="00383F4A" w:rsidRPr="00383F4A" w:rsidRDefault="00383F4A" w:rsidP="00383F4A">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383F4A">
              <w:rPr>
                <w:rFonts w:ascii="Arial" w:eastAsia="Times New Roman" w:hAnsi="Arial" w:cs="Arial"/>
                <w:kern w:val="0"/>
                <w:lang w:eastAsia="en-GB"/>
                <w14:ligatures w14:val="none"/>
              </w:rPr>
              <w:t>Does the research activity involve personal da</w:t>
            </w:r>
            <w:r w:rsidRPr="00383F4A">
              <w:rPr>
                <w:rFonts w:ascii="Arial" w:eastAsia="Times New Roman" w:hAnsi="Arial" w:cs="Arial"/>
                <w:kern w:val="0"/>
                <w:shd w:val="clear" w:color="auto" w:fill="F2F2F2" w:themeFill="background1" w:themeFillShade="F2"/>
                <w:lang w:eastAsia="en-GB"/>
                <w14:ligatures w14:val="none"/>
              </w:rPr>
              <w:t>t</w:t>
            </w:r>
            <w:r w:rsidRPr="00383F4A">
              <w:rPr>
                <w:rFonts w:ascii="Arial" w:eastAsia="Times New Roman" w:hAnsi="Arial" w:cs="Arial"/>
                <w:kern w:val="0"/>
                <w:lang w:eastAsia="en-GB"/>
                <w14:ligatures w14:val="none"/>
              </w:rPr>
              <w:t>a (as defined by the General Data Protection Regulation 2016 “GDPR” and the Data Protection Act 2018 “DPA”)?</w:t>
            </w:r>
          </w:p>
        </w:tc>
        <w:tc>
          <w:tcPr>
            <w:tcW w:w="9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08550"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383F4A">
              <w:rPr>
                <w:rFonts w:ascii="Arial" w:eastAsia="Times New Roman" w:hAnsi="Arial" w:cs="Arial"/>
                <w:b/>
                <w:bCs/>
                <w:kern w:val="0"/>
                <w:lang w:eastAsia="en-GB"/>
                <w14:ligatures w14:val="none"/>
              </w:rPr>
              <w:t>YES</w:t>
            </w:r>
          </w:p>
        </w:tc>
        <w:tc>
          <w:tcPr>
            <w:tcW w:w="9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738EA"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383F4A">
              <w:rPr>
                <w:rFonts w:ascii="Arial" w:eastAsia="Times New Roman" w:hAnsi="Arial" w:cs="Arial"/>
                <w:b/>
                <w:bCs/>
                <w:kern w:val="0"/>
                <w:lang w:eastAsia="en-GB"/>
                <w14:ligatures w14:val="none"/>
              </w:rPr>
              <w:t>NO</w:t>
            </w:r>
          </w:p>
        </w:tc>
      </w:tr>
      <w:tr w:rsidR="00383F4A" w:rsidRPr="00383F4A" w14:paraId="0D416AC3" w14:textId="77777777" w:rsidTr="00F853AC">
        <w:trPr>
          <w:trHeight w:val="405"/>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7251516C" w14:textId="77777777" w:rsidR="00383F4A" w:rsidRPr="00383F4A" w:rsidRDefault="00383F4A" w:rsidP="00383F4A">
            <w:pPr>
              <w:autoSpaceDE w:val="0"/>
              <w:autoSpaceDN w:val="0"/>
              <w:adjustRightInd w:val="0"/>
              <w:spacing w:after="0" w:line="240" w:lineRule="auto"/>
              <w:jc w:val="center"/>
              <w:rPr>
                <w:rFonts w:ascii="Arial" w:eastAsia="Times New Roman" w:hAnsi="Arial" w:cs="Arial"/>
                <w:bCs/>
                <w:iCs/>
                <w:kern w:val="0"/>
                <w:lang w:eastAsia="en-GB"/>
                <w14:ligatures w14:val="none"/>
              </w:rPr>
            </w:pPr>
            <w:r w:rsidRPr="00383F4A">
              <w:rPr>
                <w:rFonts w:ascii="Arial" w:eastAsia="Times New Roman" w:hAnsi="Arial" w:cs="Arial"/>
                <w:bCs/>
                <w:iCs/>
                <w:kern w:val="0"/>
                <w:lang w:eastAsia="en-GB"/>
                <w14:ligatures w14:val="none"/>
              </w:rPr>
              <w:t>1</w:t>
            </w:r>
          </w:p>
        </w:tc>
        <w:tc>
          <w:tcPr>
            <w:tcW w:w="7445" w:type="dxa"/>
            <w:tcBorders>
              <w:left w:val="single" w:sz="4" w:space="0" w:color="auto"/>
              <w:bottom w:val="single" w:sz="4" w:space="0" w:color="auto"/>
              <w:right w:val="single" w:sz="4" w:space="0" w:color="auto"/>
            </w:tcBorders>
            <w:shd w:val="clear" w:color="auto" w:fill="F2F2F2" w:themeFill="background1" w:themeFillShade="F2"/>
            <w:vAlign w:val="center"/>
          </w:tcPr>
          <w:p w14:paraId="34AD9924" w14:textId="77777777" w:rsidR="00383F4A" w:rsidRPr="00383F4A" w:rsidRDefault="00383F4A" w:rsidP="00383F4A">
            <w:pPr>
              <w:autoSpaceDE w:val="0"/>
              <w:autoSpaceDN w:val="0"/>
              <w:adjustRightInd w:val="0"/>
              <w:spacing w:after="0" w:line="240" w:lineRule="auto"/>
              <w:rPr>
                <w:rFonts w:ascii="Arial" w:eastAsia="Times New Roman" w:hAnsi="Arial" w:cs="Arial"/>
                <w:kern w:val="0"/>
                <w:lang w:eastAsia="en-GB"/>
                <w14:ligatures w14:val="none"/>
              </w:rPr>
            </w:pPr>
            <w:r w:rsidRPr="00383F4A">
              <w:rPr>
                <w:rFonts w:ascii="Arial" w:eastAsia="Times New Roman" w:hAnsi="Arial" w:cs="Arial"/>
                <w:b/>
                <w:bCs/>
                <w:i/>
                <w:iCs/>
                <w:kern w:val="0"/>
                <w:lang w:eastAsia="en-GB"/>
                <w14:ligatures w14:val="none"/>
              </w:rPr>
              <w:t>“Personal data”</w:t>
            </w:r>
            <w:r w:rsidRPr="00383F4A">
              <w:rPr>
                <w:rFonts w:ascii="Arial" w:eastAsia="Times New Roman" w:hAnsi="Arial" w:cs="Arial"/>
                <w:i/>
                <w:iCs/>
                <w:kern w:val="0"/>
                <w:lang w:eastAsia="en-GB"/>
                <w14:ligatures w14:val="none"/>
              </w:rPr>
              <w:t xml:space="preserve"> </w:t>
            </w:r>
            <w:r w:rsidRPr="00383F4A">
              <w:rPr>
                <w:rFonts w:ascii="Arial" w:eastAsia="Times New Roman" w:hAnsi="Arial" w:cs="Arial"/>
                <w:i/>
                <w:iCs/>
                <w:color w:val="333333"/>
                <w:kern w:val="0"/>
                <w:szCs w:val="24"/>
                <w:shd w:val="clear" w:color="auto" w:fill="F2F2F2" w:themeFill="background1" w:themeFillShade="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383F4A">
              <w:rPr>
                <w:rFonts w:ascii="Arial" w:eastAsia="Times New Roman" w:hAnsi="Arial" w:cs="Arial"/>
                <w:i/>
                <w:iCs/>
                <w:color w:val="333333"/>
                <w:kern w:val="0"/>
                <w:szCs w:val="24"/>
                <w:shd w:val="clear" w:color="auto" w:fill="F2F2F2" w:themeFill="background1" w:themeFillShade="F2"/>
                <w:lang w:eastAsia="en-GB"/>
                <w14:ligatures w14:val="none"/>
              </w:rPr>
              <w:t>in particular by</w:t>
            </w:r>
            <w:proofErr w:type="gramEnd"/>
            <w:r w:rsidRPr="00383F4A">
              <w:rPr>
                <w:rFonts w:ascii="Arial" w:eastAsia="Times New Roman" w:hAnsi="Arial" w:cs="Arial"/>
                <w:i/>
                <w:iCs/>
                <w:color w:val="333333"/>
                <w:kern w:val="0"/>
                <w:szCs w:val="24"/>
                <w:shd w:val="clear" w:color="auto" w:fill="F2F2F2" w:themeFill="background1" w:themeFillShade="F2"/>
                <w:lang w:eastAsia="en-GB"/>
                <w14:ligatures w14:val="none"/>
              </w:rPr>
              <w:t xml:space="preserve"> reference to an identifier such as a name, an identification number, location data, an online identifier or to one or more factors specific to the physical, </w:t>
            </w:r>
            <w:r w:rsidRPr="00383F4A">
              <w:rPr>
                <w:rFonts w:ascii="Arial" w:eastAsia="Times New Roman" w:hAnsi="Arial" w:cs="Arial"/>
                <w:i/>
                <w:iCs/>
                <w:color w:val="333333"/>
                <w:kern w:val="0"/>
                <w:szCs w:val="24"/>
                <w:shd w:val="clear" w:color="auto" w:fill="F2F2F2" w:themeFill="background1" w:themeFillShade="F2"/>
                <w:lang w:eastAsia="en-GB"/>
                <w14:ligatures w14:val="none"/>
              </w:rPr>
              <w:lastRenderedPageBreak/>
              <w:t xml:space="preserve">physiological, genetic, mental, economic, cultural or social identity of that natural person. Any video or audio recordings of participants </w:t>
            </w:r>
            <w:proofErr w:type="gramStart"/>
            <w:r w:rsidRPr="00383F4A">
              <w:rPr>
                <w:rFonts w:ascii="Arial" w:eastAsia="Times New Roman" w:hAnsi="Arial" w:cs="Arial"/>
                <w:i/>
                <w:iCs/>
                <w:color w:val="333333"/>
                <w:kern w:val="0"/>
                <w:szCs w:val="24"/>
                <w:shd w:val="clear" w:color="auto" w:fill="F2F2F2" w:themeFill="background1" w:themeFillShade="F2"/>
                <w:lang w:eastAsia="en-GB"/>
                <w14:ligatures w14:val="none"/>
              </w:rPr>
              <w:t>is considered to be</w:t>
            </w:r>
            <w:proofErr w:type="gramEnd"/>
            <w:r w:rsidRPr="00383F4A">
              <w:rPr>
                <w:rFonts w:ascii="Arial" w:eastAsia="Times New Roman" w:hAnsi="Arial" w:cs="Arial"/>
                <w:i/>
                <w:iCs/>
                <w:color w:val="333333"/>
                <w:kern w:val="0"/>
                <w:szCs w:val="24"/>
                <w:shd w:val="clear" w:color="auto" w:fill="F2F2F2" w:themeFill="background1" w:themeFillShade="F2"/>
                <w:lang w:eastAsia="en-GB"/>
                <w14:ligatures w14:val="none"/>
              </w:rPr>
              <w:t xml:space="preserve"> personal data.</w:t>
            </w:r>
          </w:p>
        </w:tc>
        <w:tc>
          <w:tcPr>
            <w:tcW w:w="9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D8CC21"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MS Gothic" w:hAnsi="Arial" w:cs="Arial"/>
                <w:kern w:val="0"/>
                <w:lang w:val="en-US" w:eastAsia="en-GB"/>
                <w14:ligatures w14:val="none"/>
              </w:rPr>
            </w:pPr>
            <w:r w:rsidRPr="00383F4A">
              <w:rPr>
                <w:rFonts w:ascii="Segoe UI Symbol" w:eastAsia="MS Gothic" w:hAnsi="Segoe UI Symbol" w:cs="Segoe UI Symbol"/>
                <w:kern w:val="0"/>
                <w:lang w:val="en-US" w:eastAsia="en-GB"/>
                <w14:ligatures w14:val="none"/>
              </w:rPr>
              <w:lastRenderedPageBreak/>
              <w:t>☐</w:t>
            </w:r>
          </w:p>
        </w:tc>
        <w:tc>
          <w:tcPr>
            <w:tcW w:w="9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1BBD7E"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MS Gothic" w:hAnsi="Arial" w:cs="Arial"/>
                <w:kern w:val="0"/>
                <w:lang w:val="en-US" w:eastAsia="en-GB"/>
                <w14:ligatures w14:val="none"/>
              </w:rPr>
            </w:pPr>
            <w:r w:rsidRPr="00383F4A">
              <w:rPr>
                <w:rFonts w:ascii="Segoe UI Symbol" w:eastAsia="MS Gothic" w:hAnsi="Segoe UI Symbol" w:cs="Segoe UI Symbol"/>
                <w:kern w:val="0"/>
                <w:lang w:val="en-US" w:eastAsia="en-GB"/>
                <w14:ligatures w14:val="none"/>
              </w:rPr>
              <w:t>x</w:t>
            </w:r>
          </w:p>
        </w:tc>
      </w:tr>
      <w:tr w:rsidR="00383F4A" w:rsidRPr="00383F4A" w14:paraId="455887BA" w14:textId="77777777" w:rsidTr="00F853AC">
        <w:trPr>
          <w:trHeight w:val="405"/>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9791C"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34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7D879" w14:textId="77777777" w:rsidR="00383F4A" w:rsidRPr="00383F4A" w:rsidRDefault="00383F4A" w:rsidP="00383F4A">
            <w:pPr>
              <w:autoSpaceDE w:val="0"/>
              <w:autoSpaceDN w:val="0"/>
              <w:adjustRightInd w:val="0"/>
              <w:spacing w:before="100" w:beforeAutospacing="1" w:after="100" w:afterAutospacing="1" w:line="240" w:lineRule="auto"/>
              <w:rPr>
                <w:rFonts w:ascii="Arial" w:eastAsia="Times New Roman" w:hAnsi="Arial" w:cs="Arial"/>
                <w:kern w:val="0"/>
                <w:sz w:val="24"/>
                <w:szCs w:val="24"/>
                <w:lang w:eastAsia="en-GB"/>
                <w14:ligatures w14:val="none"/>
              </w:rPr>
            </w:pPr>
            <w:r w:rsidRPr="00383F4A">
              <w:rPr>
                <w:rFonts w:ascii="Arial" w:eastAsia="Times New Roman" w:hAnsi="Arial" w:cs="Arial"/>
                <w:kern w:val="0"/>
                <w:lang w:eastAsia="en-GB"/>
                <w14:ligatures w14:val="none"/>
              </w:rPr>
              <w:t>If YES, provide a</w:t>
            </w:r>
            <w:r w:rsidRPr="00383F4A">
              <w:rPr>
                <w:rFonts w:ascii="Arial" w:eastAsia="Times New Roman" w:hAnsi="Arial" w:cs="Arial"/>
                <w:b/>
                <w:bCs/>
                <w:kern w:val="0"/>
                <w:lang w:eastAsia="en-GB"/>
                <w14:ligatures w14:val="none"/>
              </w:rPr>
              <w:t xml:space="preserve"> </w:t>
            </w:r>
            <w:r w:rsidRPr="00383F4A">
              <w:rPr>
                <w:rFonts w:ascii="Arial" w:eastAsia="Times New Roman" w:hAnsi="Arial" w:cs="Arial"/>
                <w:kern w:val="0"/>
                <w:lang w:eastAsia="en-GB"/>
                <w14:ligatures w14:val="none"/>
              </w:rPr>
              <w:t>description of the data and explain why this data needs to be collected:</w:t>
            </w:r>
          </w:p>
        </w:tc>
      </w:tr>
      <w:tr w:rsidR="00383F4A" w:rsidRPr="00383F4A" w14:paraId="347E0329" w14:textId="77777777" w:rsidTr="00F853AC">
        <w:trPr>
          <w:trHeight w:val="405"/>
        </w:trPr>
        <w:tc>
          <w:tcPr>
            <w:tcW w:w="534" w:type="dxa"/>
            <w:tcBorders>
              <w:top w:val="single" w:sz="4" w:space="0" w:color="auto"/>
              <w:left w:val="single" w:sz="4" w:space="0" w:color="auto"/>
              <w:bottom w:val="single" w:sz="4" w:space="0" w:color="auto"/>
              <w:right w:val="single" w:sz="4" w:space="0" w:color="auto"/>
            </w:tcBorders>
            <w:vAlign w:val="center"/>
          </w:tcPr>
          <w:p w14:paraId="705BC874" w14:textId="77777777" w:rsidR="00383F4A" w:rsidRPr="00383F4A" w:rsidRDefault="00383F4A" w:rsidP="00383F4A">
            <w:pPr>
              <w:jc w:val="center"/>
              <w:rPr>
                <w:rFonts w:ascii="Arial" w:hAnsi="Arial" w:cs="Arial"/>
              </w:rPr>
            </w:pPr>
            <w:r w:rsidRPr="00383F4A">
              <w:rPr>
                <w:rFonts w:ascii="Arial" w:hAnsi="Arial" w:cs="Arial"/>
              </w:rPr>
              <w:t>2</w:t>
            </w:r>
          </w:p>
        </w:tc>
        <w:tc>
          <w:tcPr>
            <w:tcW w:w="9346" w:type="dxa"/>
            <w:gridSpan w:val="3"/>
            <w:tcBorders>
              <w:top w:val="single" w:sz="4" w:space="0" w:color="auto"/>
              <w:left w:val="single" w:sz="4" w:space="0" w:color="auto"/>
              <w:bottom w:val="single" w:sz="4" w:space="0" w:color="auto"/>
              <w:right w:val="single" w:sz="4" w:space="0" w:color="auto"/>
            </w:tcBorders>
            <w:vAlign w:val="center"/>
            <w:hideMark/>
          </w:tcPr>
          <w:p w14:paraId="0C25FAD6" w14:textId="77777777" w:rsidR="00383F4A" w:rsidRPr="00383F4A" w:rsidRDefault="00383F4A" w:rsidP="00383F4A">
            <w:pPr>
              <w:rPr>
                <w:rFonts w:ascii="Arial" w:hAnsi="Arial" w:cs="Arial"/>
              </w:rPr>
            </w:pPr>
          </w:p>
          <w:p w14:paraId="28149E6A" w14:textId="77777777" w:rsidR="00383F4A" w:rsidRPr="00383F4A" w:rsidRDefault="00383F4A" w:rsidP="00383F4A">
            <w:pPr>
              <w:rPr>
                <w:rFonts w:ascii="Arial" w:hAnsi="Arial" w:cs="Arial"/>
              </w:rPr>
            </w:pPr>
          </w:p>
          <w:p w14:paraId="3A0E049A" w14:textId="77777777" w:rsidR="00383F4A" w:rsidRPr="00383F4A" w:rsidRDefault="00383F4A" w:rsidP="00383F4A">
            <w:pPr>
              <w:rPr>
                <w:rFonts w:ascii="Arial" w:hAnsi="Arial" w:cs="Arial"/>
              </w:rPr>
            </w:pPr>
          </w:p>
          <w:p w14:paraId="46D35559" w14:textId="77777777" w:rsidR="00383F4A" w:rsidRPr="00383F4A" w:rsidRDefault="00383F4A" w:rsidP="00383F4A">
            <w:pPr>
              <w:autoSpaceDE w:val="0"/>
              <w:autoSpaceDN w:val="0"/>
              <w:adjustRightInd w:val="0"/>
              <w:rPr>
                <w:rFonts w:ascii="Arial" w:hAnsi="Arial" w:cs="Arial"/>
                <w:i/>
              </w:rPr>
            </w:pPr>
            <w:r w:rsidRPr="00383F4A">
              <w:rPr>
                <w:rFonts w:ascii="Arial" w:hAnsi="Arial" w:cs="Arial"/>
                <w:i/>
                <w:color w:val="808080"/>
                <w:sz w:val="18"/>
                <w:szCs w:val="18"/>
              </w:rPr>
              <w:t>(this box should expand as you type)</w:t>
            </w:r>
          </w:p>
        </w:tc>
      </w:tr>
      <w:tr w:rsidR="00383F4A" w:rsidRPr="00383F4A" w14:paraId="7FE34B3B" w14:textId="77777777" w:rsidTr="00F853AC">
        <w:trPr>
          <w:trHeight w:val="405"/>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614C0ED7" w14:textId="77777777" w:rsidR="00383F4A" w:rsidRPr="00383F4A" w:rsidRDefault="00383F4A" w:rsidP="00383F4A">
            <w:pPr>
              <w:autoSpaceDE w:val="0"/>
              <w:autoSpaceDN w:val="0"/>
              <w:adjustRightInd w:val="0"/>
              <w:spacing w:after="0" w:line="240" w:lineRule="auto"/>
              <w:jc w:val="center"/>
              <w:rPr>
                <w:rFonts w:ascii="Arial" w:eastAsia="Times New Roman" w:hAnsi="Arial" w:cs="Arial"/>
                <w:kern w:val="0"/>
                <w:lang w:eastAsia="en-GB"/>
                <w14:ligatures w14:val="none"/>
              </w:rPr>
            </w:pPr>
          </w:p>
        </w:tc>
        <w:tc>
          <w:tcPr>
            <w:tcW w:w="7445" w:type="dxa"/>
            <w:tcBorders>
              <w:left w:val="single" w:sz="4" w:space="0" w:color="auto"/>
              <w:bottom w:val="single" w:sz="4" w:space="0" w:color="auto"/>
              <w:right w:val="single" w:sz="4" w:space="0" w:color="auto"/>
            </w:tcBorders>
            <w:shd w:val="clear" w:color="auto" w:fill="F2F2F2" w:themeFill="background1" w:themeFillShade="F2"/>
            <w:vAlign w:val="center"/>
          </w:tcPr>
          <w:p w14:paraId="3DE22ADE" w14:textId="77777777" w:rsidR="00383F4A" w:rsidRPr="00383F4A" w:rsidRDefault="00383F4A" w:rsidP="00383F4A">
            <w:pPr>
              <w:autoSpaceDE w:val="0"/>
              <w:autoSpaceDN w:val="0"/>
              <w:adjustRightInd w:val="0"/>
              <w:spacing w:after="0" w:line="240" w:lineRule="auto"/>
              <w:rPr>
                <w:rFonts w:ascii="Arial" w:hAnsi="Arial" w:cs="Arial"/>
                <w:kern w:val="0"/>
                <w:sz w:val="24"/>
                <w:szCs w:val="24"/>
                <w:lang w:eastAsia="en-GB"/>
                <w14:ligatures w14:val="none"/>
              </w:rPr>
            </w:pPr>
            <w:r w:rsidRPr="00383F4A">
              <w:rPr>
                <w:rFonts w:ascii="Arial" w:eastAsia="Times New Roman" w:hAnsi="Arial" w:cs="Arial"/>
                <w:kern w:val="0"/>
                <w:lang w:eastAsia="en-GB"/>
                <w14:ligatures w14:val="none"/>
              </w:rPr>
              <w:t>Does it involve special category data (as defined by the GDPR)?</w:t>
            </w:r>
          </w:p>
        </w:tc>
        <w:tc>
          <w:tcPr>
            <w:tcW w:w="9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35B8B"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383F4A">
              <w:rPr>
                <w:rFonts w:ascii="Arial" w:eastAsia="Times New Roman" w:hAnsi="Arial" w:cs="Arial"/>
                <w:b/>
                <w:bCs/>
                <w:kern w:val="0"/>
                <w:lang w:eastAsia="en-GB"/>
                <w14:ligatures w14:val="none"/>
              </w:rPr>
              <w:t>YES</w:t>
            </w:r>
          </w:p>
        </w:tc>
        <w:tc>
          <w:tcPr>
            <w:tcW w:w="9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BB59E"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MS Gothic" w:hAnsi="Arial" w:cs="Arial"/>
                <w:b/>
                <w:bCs/>
                <w:kern w:val="0"/>
                <w:lang w:val="en-US" w:eastAsia="en-GB"/>
                <w14:ligatures w14:val="none"/>
              </w:rPr>
            </w:pPr>
            <w:r w:rsidRPr="00383F4A">
              <w:rPr>
                <w:rFonts w:ascii="Arial" w:eastAsia="Times New Roman" w:hAnsi="Arial" w:cs="Arial"/>
                <w:b/>
                <w:bCs/>
                <w:kern w:val="0"/>
                <w:lang w:eastAsia="en-GB"/>
                <w14:ligatures w14:val="none"/>
              </w:rPr>
              <w:t>NO</w:t>
            </w:r>
          </w:p>
        </w:tc>
      </w:tr>
      <w:tr w:rsidR="00383F4A" w:rsidRPr="00383F4A" w14:paraId="0C9F1B9B" w14:textId="77777777" w:rsidTr="00F853AC">
        <w:trPr>
          <w:trHeight w:val="405"/>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CA18A9" w14:textId="77777777" w:rsidR="00383F4A" w:rsidRPr="00383F4A" w:rsidRDefault="00383F4A" w:rsidP="00383F4A">
            <w:pPr>
              <w:spacing w:after="0" w:line="240" w:lineRule="auto"/>
              <w:jc w:val="center"/>
              <w:rPr>
                <w:rFonts w:ascii="Arial" w:eastAsia="Times New Roman" w:hAnsi="Arial" w:cs="Arial"/>
                <w:bCs/>
                <w:iCs/>
                <w:color w:val="000000"/>
                <w:kern w:val="0"/>
                <w:sz w:val="20"/>
                <w:szCs w:val="23"/>
                <w:lang w:eastAsia="en-GB"/>
                <w14:ligatures w14:val="none"/>
              </w:rPr>
            </w:pPr>
            <w:r w:rsidRPr="00383F4A">
              <w:rPr>
                <w:rFonts w:ascii="Arial" w:eastAsia="Times New Roman" w:hAnsi="Arial" w:cs="Arial"/>
                <w:bCs/>
                <w:iCs/>
                <w:color w:val="000000"/>
                <w:kern w:val="0"/>
                <w:sz w:val="20"/>
                <w:szCs w:val="23"/>
                <w:lang w:eastAsia="en-GB"/>
                <w14:ligatures w14:val="none"/>
              </w:rPr>
              <w:t>3</w:t>
            </w:r>
          </w:p>
        </w:tc>
        <w:tc>
          <w:tcPr>
            <w:tcW w:w="74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20D98B" w14:textId="77777777" w:rsidR="00383F4A" w:rsidRPr="00383F4A" w:rsidRDefault="00383F4A" w:rsidP="00383F4A">
            <w:pPr>
              <w:spacing w:after="0" w:line="240" w:lineRule="auto"/>
              <w:rPr>
                <w:rFonts w:ascii="Arial" w:eastAsia="Times New Roman" w:hAnsi="Arial" w:cs="Arial"/>
                <w:kern w:val="0"/>
                <w:sz w:val="24"/>
                <w:szCs w:val="24"/>
                <w:lang w:eastAsia="en-GB"/>
                <w14:ligatures w14:val="none"/>
              </w:rPr>
            </w:pPr>
            <w:r w:rsidRPr="00383F4A">
              <w:rPr>
                <w:rFonts w:ascii="Arial" w:eastAsia="Times New Roman" w:hAnsi="Arial" w:cs="Arial"/>
                <w:b/>
                <w:bCs/>
                <w:i/>
                <w:iCs/>
                <w:color w:val="000000"/>
                <w:kern w:val="0"/>
                <w:sz w:val="20"/>
                <w:szCs w:val="23"/>
                <w:lang w:eastAsia="en-GB"/>
                <w14:ligatures w14:val="none"/>
              </w:rPr>
              <w:t>“Special category data”</w:t>
            </w:r>
            <w:r w:rsidRPr="00383F4A">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504694A5" w14:textId="77777777" w:rsidR="00383F4A" w:rsidRPr="00383F4A" w:rsidRDefault="00383F4A" w:rsidP="00383F4A">
            <w:pPr>
              <w:spacing w:after="0" w:line="240" w:lineRule="auto"/>
              <w:rPr>
                <w:rFonts w:ascii="Arial" w:eastAsia="Times New Roman" w:hAnsi="Arial" w:cs="Arial"/>
                <w:kern w:val="0"/>
                <w:sz w:val="24"/>
                <w:szCs w:val="24"/>
                <w:lang w:eastAsia="en-GB"/>
                <w14:ligatures w14:val="none"/>
              </w:rPr>
            </w:pPr>
            <w:r w:rsidRPr="00383F4A">
              <w:rPr>
                <w:rFonts w:ascii="Arial" w:eastAsia="Times New Roman" w:hAnsi="Arial" w:cs="Arial"/>
                <w:i/>
                <w:iCs/>
                <w:color w:val="000000"/>
                <w:kern w:val="0"/>
                <w:sz w:val="20"/>
                <w:szCs w:val="23"/>
                <w:lang w:eastAsia="en-GB"/>
                <w14:ligatures w14:val="none"/>
              </w:rPr>
              <w:t>(a) racial or ethnic origin,</w:t>
            </w:r>
          </w:p>
          <w:p w14:paraId="3EC14E0A" w14:textId="77777777" w:rsidR="00383F4A" w:rsidRPr="00383F4A" w:rsidRDefault="00383F4A" w:rsidP="00383F4A">
            <w:pPr>
              <w:spacing w:after="0" w:line="240" w:lineRule="auto"/>
              <w:rPr>
                <w:rFonts w:ascii="Arial" w:eastAsia="Times New Roman" w:hAnsi="Arial" w:cs="Arial"/>
                <w:kern w:val="0"/>
                <w:sz w:val="24"/>
                <w:szCs w:val="24"/>
                <w:lang w:eastAsia="en-GB"/>
                <w14:ligatures w14:val="none"/>
              </w:rPr>
            </w:pPr>
            <w:r w:rsidRPr="00383F4A">
              <w:rPr>
                <w:rFonts w:ascii="Arial" w:eastAsia="Times New Roman" w:hAnsi="Arial" w:cs="Arial"/>
                <w:i/>
                <w:iCs/>
                <w:color w:val="000000"/>
                <w:kern w:val="0"/>
                <w:sz w:val="20"/>
                <w:szCs w:val="23"/>
                <w:lang w:eastAsia="en-GB"/>
                <w14:ligatures w14:val="none"/>
              </w:rPr>
              <w:t>(b) political opinions,</w:t>
            </w:r>
          </w:p>
          <w:p w14:paraId="18DBB625" w14:textId="77777777" w:rsidR="00383F4A" w:rsidRPr="00383F4A" w:rsidRDefault="00383F4A" w:rsidP="00383F4A">
            <w:pPr>
              <w:spacing w:after="0" w:line="240" w:lineRule="auto"/>
              <w:rPr>
                <w:rFonts w:ascii="Arial" w:eastAsia="Times New Roman" w:hAnsi="Arial" w:cs="Arial"/>
                <w:kern w:val="0"/>
                <w:sz w:val="24"/>
                <w:szCs w:val="24"/>
                <w:lang w:eastAsia="en-GB"/>
                <w14:ligatures w14:val="none"/>
              </w:rPr>
            </w:pPr>
            <w:r w:rsidRPr="00383F4A">
              <w:rPr>
                <w:rFonts w:ascii="Arial" w:eastAsia="Times New Roman" w:hAnsi="Arial" w:cs="Arial"/>
                <w:i/>
                <w:iCs/>
                <w:color w:val="000000"/>
                <w:kern w:val="0"/>
                <w:sz w:val="20"/>
                <w:szCs w:val="23"/>
                <w:lang w:eastAsia="en-GB"/>
                <w14:ligatures w14:val="none"/>
              </w:rPr>
              <w:t>(</w:t>
            </w:r>
            <w:proofErr w:type="gramStart"/>
            <w:r w:rsidRPr="00383F4A">
              <w:rPr>
                <w:rFonts w:ascii="Arial" w:eastAsia="Times New Roman" w:hAnsi="Arial" w:cs="Arial"/>
                <w:i/>
                <w:iCs/>
                <w:color w:val="000000"/>
                <w:kern w:val="0"/>
                <w:sz w:val="20"/>
                <w:szCs w:val="23"/>
                <w:lang w:eastAsia="en-GB"/>
                <w14:ligatures w14:val="none"/>
              </w:rPr>
              <w:t>c )</w:t>
            </w:r>
            <w:proofErr w:type="gramEnd"/>
            <w:r w:rsidRPr="00383F4A">
              <w:rPr>
                <w:rFonts w:ascii="Arial" w:eastAsia="Times New Roman" w:hAnsi="Arial" w:cs="Arial"/>
                <w:i/>
                <w:iCs/>
                <w:color w:val="000000"/>
                <w:kern w:val="0"/>
                <w:sz w:val="20"/>
                <w:szCs w:val="23"/>
                <w:lang w:eastAsia="en-GB"/>
                <w14:ligatures w14:val="none"/>
              </w:rPr>
              <w:t xml:space="preserve"> religious beliefs or other beliefs of a similar nature,</w:t>
            </w:r>
          </w:p>
          <w:p w14:paraId="3FE75B1F" w14:textId="77777777" w:rsidR="00383F4A" w:rsidRPr="00383F4A" w:rsidRDefault="00383F4A" w:rsidP="00383F4A">
            <w:pPr>
              <w:spacing w:after="0" w:line="240" w:lineRule="auto"/>
              <w:rPr>
                <w:rFonts w:ascii="Arial" w:eastAsia="Times New Roman" w:hAnsi="Arial" w:cs="Arial"/>
                <w:kern w:val="0"/>
                <w:sz w:val="24"/>
                <w:szCs w:val="24"/>
                <w:lang w:eastAsia="en-GB"/>
                <w14:ligatures w14:val="none"/>
              </w:rPr>
            </w:pPr>
            <w:r w:rsidRPr="00383F4A">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299F7826" w14:textId="77777777" w:rsidR="00383F4A" w:rsidRPr="00383F4A" w:rsidRDefault="00383F4A" w:rsidP="00383F4A">
            <w:pPr>
              <w:spacing w:after="0" w:line="240" w:lineRule="auto"/>
              <w:rPr>
                <w:rFonts w:ascii="Arial" w:eastAsia="Times New Roman" w:hAnsi="Arial" w:cs="Arial"/>
                <w:kern w:val="0"/>
                <w:sz w:val="24"/>
                <w:szCs w:val="24"/>
                <w:lang w:eastAsia="en-GB"/>
                <w14:ligatures w14:val="none"/>
              </w:rPr>
            </w:pPr>
            <w:r w:rsidRPr="00383F4A">
              <w:rPr>
                <w:rFonts w:ascii="Arial" w:eastAsia="Times New Roman" w:hAnsi="Arial" w:cs="Arial"/>
                <w:i/>
                <w:iCs/>
                <w:color w:val="000000"/>
                <w:kern w:val="0"/>
                <w:sz w:val="20"/>
                <w:szCs w:val="23"/>
                <w:lang w:eastAsia="en-GB"/>
                <w14:ligatures w14:val="none"/>
              </w:rPr>
              <w:t>(e) physical or mental health or condition,</w:t>
            </w:r>
          </w:p>
          <w:p w14:paraId="65D11302" w14:textId="77777777" w:rsidR="00383F4A" w:rsidRPr="00383F4A" w:rsidRDefault="00383F4A" w:rsidP="00383F4A">
            <w:pPr>
              <w:spacing w:after="0" w:line="240" w:lineRule="auto"/>
              <w:rPr>
                <w:rFonts w:ascii="Arial" w:eastAsia="Times New Roman" w:hAnsi="Arial" w:cs="Arial"/>
                <w:kern w:val="0"/>
                <w:sz w:val="24"/>
                <w:szCs w:val="24"/>
                <w:lang w:eastAsia="en-GB"/>
                <w14:ligatures w14:val="none"/>
              </w:rPr>
            </w:pPr>
            <w:r w:rsidRPr="00383F4A">
              <w:rPr>
                <w:rFonts w:ascii="Arial" w:eastAsia="Times New Roman" w:hAnsi="Arial" w:cs="Arial"/>
                <w:i/>
                <w:iCs/>
                <w:color w:val="000000"/>
                <w:kern w:val="0"/>
                <w:sz w:val="20"/>
                <w:szCs w:val="23"/>
                <w:lang w:eastAsia="en-GB"/>
                <w14:ligatures w14:val="none"/>
              </w:rPr>
              <w:t>(f) sexual life,</w:t>
            </w:r>
          </w:p>
          <w:p w14:paraId="20D31F53" w14:textId="77777777" w:rsidR="00383F4A" w:rsidRPr="00383F4A" w:rsidRDefault="00383F4A" w:rsidP="00383F4A">
            <w:pPr>
              <w:spacing w:after="0" w:line="240" w:lineRule="auto"/>
              <w:rPr>
                <w:rFonts w:ascii="Arial" w:eastAsia="Times New Roman" w:hAnsi="Arial" w:cs="Arial"/>
                <w:kern w:val="0"/>
                <w:sz w:val="24"/>
                <w:szCs w:val="24"/>
                <w:lang w:eastAsia="en-GB"/>
                <w14:ligatures w14:val="none"/>
              </w:rPr>
            </w:pPr>
            <w:r w:rsidRPr="00383F4A">
              <w:rPr>
                <w:rFonts w:ascii="Arial" w:eastAsia="Times New Roman" w:hAnsi="Arial" w:cs="Arial"/>
                <w:i/>
                <w:iCs/>
                <w:color w:val="000000"/>
                <w:kern w:val="0"/>
                <w:sz w:val="20"/>
                <w:szCs w:val="23"/>
                <w:lang w:eastAsia="en-GB"/>
                <w14:ligatures w14:val="none"/>
              </w:rPr>
              <w:t>(g) genetics,</w:t>
            </w:r>
          </w:p>
          <w:p w14:paraId="5E6586B2" w14:textId="77777777" w:rsidR="00383F4A" w:rsidRPr="00383F4A" w:rsidRDefault="00383F4A" w:rsidP="00383F4A">
            <w:pPr>
              <w:spacing w:after="0" w:line="240" w:lineRule="auto"/>
              <w:rPr>
                <w:rFonts w:ascii="Arial" w:eastAsia="Times New Roman" w:hAnsi="Arial" w:cs="Arial"/>
                <w:i/>
                <w:iCs/>
                <w:color w:val="000000"/>
                <w:kern w:val="0"/>
                <w:sz w:val="20"/>
                <w:szCs w:val="23"/>
                <w:lang w:eastAsia="en-GB"/>
                <w14:ligatures w14:val="none"/>
              </w:rPr>
            </w:pPr>
            <w:r w:rsidRPr="00383F4A">
              <w:rPr>
                <w:rFonts w:ascii="Arial" w:eastAsia="Times New Roman" w:hAnsi="Arial" w:cs="Arial"/>
                <w:i/>
                <w:iCs/>
                <w:color w:val="000000"/>
                <w:kern w:val="0"/>
                <w:sz w:val="20"/>
                <w:szCs w:val="23"/>
                <w:lang w:eastAsia="en-GB"/>
                <w14:ligatures w14:val="none"/>
              </w:rPr>
              <w:t>(h) biometric data (as used for ID purposes),</w:t>
            </w:r>
          </w:p>
        </w:tc>
        <w:tc>
          <w:tcPr>
            <w:tcW w:w="9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ED48CE"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383F4A">
              <w:rPr>
                <w:rFonts w:ascii="Segoe UI Symbol" w:eastAsia="MS Gothic" w:hAnsi="Segoe UI Symbol" w:cs="Segoe UI Symbol"/>
                <w:kern w:val="0"/>
                <w:lang w:val="en-US" w:eastAsia="en-GB"/>
                <w14:ligatures w14:val="none"/>
              </w:rPr>
              <w:t>☐</w:t>
            </w:r>
          </w:p>
        </w:tc>
        <w:tc>
          <w:tcPr>
            <w:tcW w:w="96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0F077C"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383F4A">
              <w:rPr>
                <w:rFonts w:ascii="Segoe UI Symbol" w:eastAsia="MS Gothic" w:hAnsi="Segoe UI Symbol" w:cs="Segoe UI Symbol"/>
                <w:kern w:val="0"/>
                <w:lang w:val="en-US" w:eastAsia="en-GB"/>
                <w14:ligatures w14:val="none"/>
              </w:rPr>
              <w:t>x</w:t>
            </w:r>
          </w:p>
        </w:tc>
      </w:tr>
      <w:tr w:rsidR="00383F4A" w:rsidRPr="00383F4A" w14:paraId="2EBF7048" w14:textId="77777777" w:rsidTr="00F853AC">
        <w:trPr>
          <w:trHeight w:val="405"/>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F2D0F1" w14:textId="77777777" w:rsidR="00383F4A" w:rsidRPr="00383F4A" w:rsidRDefault="00383F4A" w:rsidP="00383F4A">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34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4679E7" w14:textId="77777777" w:rsidR="00383F4A" w:rsidRPr="00383F4A" w:rsidRDefault="00383F4A" w:rsidP="00383F4A">
            <w:pPr>
              <w:autoSpaceDE w:val="0"/>
              <w:autoSpaceDN w:val="0"/>
              <w:adjustRightInd w:val="0"/>
              <w:spacing w:before="100" w:beforeAutospacing="1" w:after="100" w:afterAutospacing="1" w:line="240" w:lineRule="auto"/>
              <w:rPr>
                <w:rFonts w:ascii="Arial" w:eastAsia="Times New Roman" w:hAnsi="Arial" w:cs="Arial"/>
                <w:kern w:val="0"/>
                <w:sz w:val="24"/>
                <w:szCs w:val="24"/>
                <w:lang w:eastAsia="en-GB"/>
                <w14:ligatures w14:val="none"/>
              </w:rPr>
            </w:pPr>
            <w:r w:rsidRPr="00383F4A">
              <w:rPr>
                <w:rFonts w:ascii="Arial" w:eastAsia="Times New Roman" w:hAnsi="Arial" w:cs="Arial"/>
                <w:kern w:val="0"/>
                <w:lang w:eastAsia="en-GB"/>
                <w14:ligatures w14:val="none"/>
              </w:rPr>
              <w:t>If YES, provide a</w:t>
            </w:r>
            <w:r w:rsidRPr="00383F4A">
              <w:rPr>
                <w:rFonts w:ascii="Arial" w:eastAsia="Times New Roman" w:hAnsi="Arial" w:cs="Arial"/>
                <w:b/>
                <w:bCs/>
                <w:kern w:val="0"/>
                <w:lang w:eastAsia="en-GB"/>
                <w14:ligatures w14:val="none"/>
              </w:rPr>
              <w:t xml:space="preserve"> </w:t>
            </w:r>
            <w:r w:rsidRPr="00383F4A">
              <w:rPr>
                <w:rFonts w:ascii="Arial" w:eastAsia="Times New Roman" w:hAnsi="Arial" w:cs="Arial"/>
                <w:kern w:val="0"/>
                <w:lang w:eastAsia="en-GB"/>
                <w14:ligatures w14:val="none"/>
              </w:rPr>
              <w:t>description of the special category data and explain why this data needs to be collected:</w:t>
            </w:r>
          </w:p>
        </w:tc>
      </w:tr>
      <w:tr w:rsidR="00383F4A" w:rsidRPr="00383F4A" w14:paraId="15B40CAC" w14:textId="77777777" w:rsidTr="00F853AC">
        <w:trPr>
          <w:trHeight w:val="405"/>
        </w:trPr>
        <w:tc>
          <w:tcPr>
            <w:tcW w:w="534" w:type="dxa"/>
            <w:tcBorders>
              <w:top w:val="single" w:sz="4" w:space="0" w:color="auto"/>
              <w:left w:val="single" w:sz="4" w:space="0" w:color="auto"/>
              <w:bottom w:val="single" w:sz="4" w:space="0" w:color="auto"/>
              <w:right w:val="single" w:sz="4" w:space="0" w:color="auto"/>
            </w:tcBorders>
            <w:vAlign w:val="center"/>
          </w:tcPr>
          <w:p w14:paraId="01433A13" w14:textId="77777777" w:rsidR="00383F4A" w:rsidRPr="00383F4A" w:rsidRDefault="00383F4A" w:rsidP="00383F4A">
            <w:pPr>
              <w:jc w:val="center"/>
              <w:rPr>
                <w:rFonts w:ascii="Arial" w:hAnsi="Arial" w:cs="Arial"/>
              </w:rPr>
            </w:pPr>
            <w:r w:rsidRPr="00383F4A">
              <w:rPr>
                <w:rFonts w:ascii="Arial" w:hAnsi="Arial" w:cs="Arial"/>
              </w:rPr>
              <w:t>4</w:t>
            </w:r>
          </w:p>
        </w:tc>
        <w:tc>
          <w:tcPr>
            <w:tcW w:w="9346" w:type="dxa"/>
            <w:gridSpan w:val="3"/>
            <w:tcBorders>
              <w:top w:val="single" w:sz="4" w:space="0" w:color="auto"/>
              <w:left w:val="single" w:sz="4" w:space="0" w:color="auto"/>
              <w:bottom w:val="single" w:sz="4" w:space="0" w:color="auto"/>
              <w:right w:val="single" w:sz="4" w:space="0" w:color="auto"/>
            </w:tcBorders>
            <w:vAlign w:val="center"/>
            <w:hideMark/>
          </w:tcPr>
          <w:p w14:paraId="0B179C0F" w14:textId="77777777" w:rsidR="00383F4A" w:rsidRPr="00383F4A" w:rsidRDefault="00383F4A" w:rsidP="00383F4A">
            <w:pPr>
              <w:rPr>
                <w:rFonts w:ascii="Arial" w:hAnsi="Arial" w:cs="Arial"/>
              </w:rPr>
            </w:pPr>
          </w:p>
          <w:p w14:paraId="23CAA4EC" w14:textId="77777777" w:rsidR="00383F4A" w:rsidRPr="00383F4A" w:rsidRDefault="00383F4A" w:rsidP="00383F4A">
            <w:pPr>
              <w:rPr>
                <w:rFonts w:ascii="Arial" w:hAnsi="Arial" w:cs="Arial"/>
              </w:rPr>
            </w:pPr>
          </w:p>
          <w:p w14:paraId="3025BCED" w14:textId="77777777" w:rsidR="00383F4A" w:rsidRPr="00383F4A" w:rsidRDefault="00383F4A" w:rsidP="00383F4A">
            <w:pPr>
              <w:rPr>
                <w:rFonts w:ascii="Arial" w:hAnsi="Arial" w:cs="Arial"/>
              </w:rPr>
            </w:pPr>
          </w:p>
          <w:p w14:paraId="32CDA15C"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bl>
    <w:p w14:paraId="3756CDD5" w14:textId="77777777" w:rsidR="00383F4A" w:rsidRPr="00383F4A" w:rsidRDefault="00383F4A" w:rsidP="00383F4A">
      <w:pPr>
        <w:rPr>
          <w:rFonts w:ascii="Arial" w:hAnsi="Arial" w:cs="Arial"/>
        </w:rPr>
      </w:pPr>
    </w:p>
    <w:tbl>
      <w:tblPr>
        <w:tblStyle w:val="TableGrid"/>
        <w:tblW w:w="9954" w:type="dxa"/>
        <w:tblLook w:val="04A0" w:firstRow="1" w:lastRow="0" w:firstColumn="1" w:lastColumn="0" w:noHBand="0" w:noVBand="1"/>
      </w:tblPr>
      <w:tblGrid>
        <w:gridCol w:w="533"/>
        <w:gridCol w:w="7505"/>
        <w:gridCol w:w="941"/>
        <w:gridCol w:w="975"/>
      </w:tblGrid>
      <w:tr w:rsidR="00383F4A" w:rsidRPr="00383F4A" w14:paraId="50172E72" w14:textId="77777777" w:rsidTr="00F853AC">
        <w:trPr>
          <w:trHeight w:val="440"/>
        </w:trPr>
        <w:tc>
          <w:tcPr>
            <w:tcW w:w="533" w:type="dxa"/>
            <w:shd w:val="clear" w:color="auto" w:fill="F2F2F2" w:themeFill="background1" w:themeFillShade="F2"/>
            <w:vAlign w:val="center"/>
          </w:tcPr>
          <w:p w14:paraId="18232E13" w14:textId="77777777" w:rsidR="00383F4A" w:rsidRPr="00383F4A" w:rsidRDefault="00383F4A" w:rsidP="00383F4A">
            <w:pPr>
              <w:autoSpaceDE w:val="0"/>
              <w:autoSpaceDN w:val="0"/>
              <w:adjustRightInd w:val="0"/>
              <w:jc w:val="center"/>
              <w:rPr>
                <w:rFonts w:ascii="Arial" w:hAnsi="Arial" w:cs="Arial"/>
              </w:rPr>
            </w:pPr>
          </w:p>
        </w:tc>
        <w:tc>
          <w:tcPr>
            <w:tcW w:w="7505" w:type="dxa"/>
            <w:shd w:val="clear" w:color="auto" w:fill="F2F2F2" w:themeFill="background1" w:themeFillShade="F2"/>
          </w:tcPr>
          <w:p w14:paraId="18AB47DA"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b/>
              </w:rPr>
              <w:br w:type="page"/>
              <w:t>Will data from the research activity (collected data, drafts of the thesis, or materials for publication) be stored in any of the following ways?</w:t>
            </w:r>
          </w:p>
        </w:tc>
        <w:tc>
          <w:tcPr>
            <w:tcW w:w="941" w:type="dxa"/>
            <w:shd w:val="clear" w:color="auto" w:fill="F2F2F2" w:themeFill="background1" w:themeFillShade="F2"/>
          </w:tcPr>
          <w:p w14:paraId="7DF02B77"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YES</w:t>
            </w:r>
          </w:p>
        </w:tc>
        <w:tc>
          <w:tcPr>
            <w:tcW w:w="974" w:type="dxa"/>
            <w:shd w:val="clear" w:color="auto" w:fill="F2F2F2" w:themeFill="background1" w:themeFillShade="F2"/>
          </w:tcPr>
          <w:p w14:paraId="01C07A0E"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NO</w:t>
            </w:r>
          </w:p>
        </w:tc>
      </w:tr>
      <w:tr w:rsidR="00383F4A" w:rsidRPr="00383F4A" w14:paraId="3C4896BB" w14:textId="77777777" w:rsidTr="00F853AC">
        <w:trPr>
          <w:trHeight w:val="440"/>
        </w:trPr>
        <w:tc>
          <w:tcPr>
            <w:tcW w:w="533" w:type="dxa"/>
            <w:shd w:val="clear" w:color="auto" w:fill="F2F2F2" w:themeFill="background1" w:themeFillShade="F2"/>
            <w:vAlign w:val="center"/>
          </w:tcPr>
          <w:p w14:paraId="245DB092"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5</w:t>
            </w:r>
          </w:p>
        </w:tc>
        <w:tc>
          <w:tcPr>
            <w:tcW w:w="7505" w:type="dxa"/>
            <w:shd w:val="clear" w:color="auto" w:fill="F2F2F2" w:themeFill="background1" w:themeFillShade="F2"/>
            <w:vAlign w:val="center"/>
          </w:tcPr>
          <w:p w14:paraId="394BA3C3"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Manual files (i.e. in paper form)?</w:t>
            </w:r>
          </w:p>
        </w:tc>
        <w:tc>
          <w:tcPr>
            <w:tcW w:w="941"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25D637B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4"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262388E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6B8ECD22" w14:textId="77777777" w:rsidTr="00F853AC">
        <w:trPr>
          <w:trHeight w:val="404"/>
        </w:trPr>
        <w:tc>
          <w:tcPr>
            <w:tcW w:w="533" w:type="dxa"/>
            <w:shd w:val="clear" w:color="auto" w:fill="F2F2F2" w:themeFill="background1" w:themeFillShade="F2"/>
            <w:vAlign w:val="center"/>
          </w:tcPr>
          <w:p w14:paraId="47CB6B56"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6</w:t>
            </w:r>
          </w:p>
        </w:tc>
        <w:tc>
          <w:tcPr>
            <w:tcW w:w="7505" w:type="dxa"/>
            <w:shd w:val="clear" w:color="auto" w:fill="F2F2F2" w:themeFill="background1" w:themeFillShade="F2"/>
            <w:vAlign w:val="center"/>
          </w:tcPr>
          <w:p w14:paraId="61E18F3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University computers?</w:t>
            </w:r>
          </w:p>
        </w:tc>
        <w:tc>
          <w:tcPr>
            <w:tcW w:w="941"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253F398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4"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058F752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4BD45059" w14:textId="77777777" w:rsidTr="00F853AC">
        <w:trPr>
          <w:trHeight w:val="440"/>
        </w:trPr>
        <w:tc>
          <w:tcPr>
            <w:tcW w:w="533" w:type="dxa"/>
            <w:shd w:val="clear" w:color="auto" w:fill="F2F2F2" w:themeFill="background1" w:themeFillShade="F2"/>
            <w:vAlign w:val="center"/>
          </w:tcPr>
          <w:p w14:paraId="60607B60"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7</w:t>
            </w:r>
          </w:p>
        </w:tc>
        <w:tc>
          <w:tcPr>
            <w:tcW w:w="7505" w:type="dxa"/>
            <w:shd w:val="clear" w:color="auto" w:fill="F2F2F2" w:themeFill="background1" w:themeFillShade="F2"/>
            <w:vAlign w:val="center"/>
          </w:tcPr>
          <w:p w14:paraId="7069EC9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Private company computers?</w:t>
            </w:r>
          </w:p>
        </w:tc>
        <w:tc>
          <w:tcPr>
            <w:tcW w:w="941"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2AA71B9A"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4"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67DAB16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5ADB066" w14:textId="77777777" w:rsidTr="00F853AC">
        <w:trPr>
          <w:trHeight w:val="404"/>
        </w:trPr>
        <w:tc>
          <w:tcPr>
            <w:tcW w:w="533" w:type="dxa"/>
            <w:shd w:val="clear" w:color="auto" w:fill="F2F2F2" w:themeFill="background1" w:themeFillShade="F2"/>
            <w:vAlign w:val="center"/>
          </w:tcPr>
          <w:p w14:paraId="2B1B4C50"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8</w:t>
            </w:r>
          </w:p>
        </w:tc>
        <w:tc>
          <w:tcPr>
            <w:tcW w:w="7505" w:type="dxa"/>
            <w:shd w:val="clear" w:color="auto" w:fill="F2F2F2" w:themeFill="background1" w:themeFillShade="F2"/>
            <w:vAlign w:val="center"/>
          </w:tcPr>
          <w:p w14:paraId="514B54B4"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Home or other personal computers?</w:t>
            </w:r>
          </w:p>
        </w:tc>
        <w:tc>
          <w:tcPr>
            <w:tcW w:w="941"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51FD6DB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4"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02669D50"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D065D6D" w14:textId="77777777" w:rsidTr="00F853AC">
        <w:trPr>
          <w:trHeight w:val="404"/>
        </w:trPr>
        <w:tc>
          <w:tcPr>
            <w:tcW w:w="533" w:type="dxa"/>
            <w:shd w:val="clear" w:color="auto" w:fill="F2F2F2" w:themeFill="background1" w:themeFillShade="F2"/>
            <w:vAlign w:val="center"/>
          </w:tcPr>
          <w:p w14:paraId="63550495"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9</w:t>
            </w:r>
          </w:p>
        </w:tc>
        <w:tc>
          <w:tcPr>
            <w:tcW w:w="7505" w:type="dxa"/>
            <w:shd w:val="clear" w:color="auto" w:fill="F2F2F2" w:themeFill="background1" w:themeFillShade="F2"/>
            <w:vAlign w:val="center"/>
          </w:tcPr>
          <w:p w14:paraId="4F9DBC9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Laptop computers/ CDs/ Portable disk-drives/ memory sticks?</w:t>
            </w:r>
          </w:p>
        </w:tc>
        <w:tc>
          <w:tcPr>
            <w:tcW w:w="941"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7157EADA"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4"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54D9A7C7"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20E18BB3" w14:textId="77777777" w:rsidTr="00F853AC">
        <w:trPr>
          <w:trHeight w:val="404"/>
        </w:trPr>
        <w:tc>
          <w:tcPr>
            <w:tcW w:w="533" w:type="dxa"/>
            <w:shd w:val="clear" w:color="auto" w:fill="F2F2F2" w:themeFill="background1" w:themeFillShade="F2"/>
            <w:vAlign w:val="center"/>
          </w:tcPr>
          <w:p w14:paraId="383AFA29"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10</w:t>
            </w:r>
          </w:p>
        </w:tc>
        <w:tc>
          <w:tcPr>
            <w:tcW w:w="7505" w:type="dxa"/>
            <w:shd w:val="clear" w:color="auto" w:fill="F2F2F2" w:themeFill="background1" w:themeFillShade="F2"/>
            <w:vAlign w:val="center"/>
          </w:tcPr>
          <w:p w14:paraId="499BCF62"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“Cloud” storage or websites?</w:t>
            </w:r>
          </w:p>
        </w:tc>
        <w:tc>
          <w:tcPr>
            <w:tcW w:w="941"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796FD04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4"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5196CA7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79D74011" w14:textId="77777777" w:rsidTr="00F853AC">
        <w:trPr>
          <w:trHeight w:val="404"/>
        </w:trPr>
        <w:tc>
          <w:tcPr>
            <w:tcW w:w="533" w:type="dxa"/>
            <w:shd w:val="clear" w:color="auto" w:fill="F2F2F2" w:themeFill="background1" w:themeFillShade="F2"/>
            <w:vAlign w:val="center"/>
          </w:tcPr>
          <w:p w14:paraId="07B9176A"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11</w:t>
            </w:r>
          </w:p>
        </w:tc>
        <w:tc>
          <w:tcPr>
            <w:tcW w:w="7505" w:type="dxa"/>
            <w:shd w:val="clear" w:color="auto" w:fill="F2F2F2" w:themeFill="background1" w:themeFillShade="F2"/>
          </w:tcPr>
          <w:p w14:paraId="62C3F8A0"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Other – specify:</w:t>
            </w:r>
          </w:p>
          <w:p w14:paraId="1325F808" w14:textId="77777777" w:rsidR="00383F4A" w:rsidRPr="00383F4A" w:rsidRDefault="00383F4A" w:rsidP="00383F4A">
            <w:pPr>
              <w:autoSpaceDE w:val="0"/>
              <w:autoSpaceDN w:val="0"/>
              <w:adjustRightInd w:val="0"/>
              <w:rPr>
                <w:rFonts w:ascii="Arial" w:hAnsi="Arial" w:cs="Arial"/>
              </w:rPr>
            </w:pPr>
          </w:p>
        </w:tc>
        <w:tc>
          <w:tcPr>
            <w:tcW w:w="941"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32A8FF9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4"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1861C53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2D9F9C3C" w14:textId="77777777" w:rsidTr="00F853AC">
        <w:trPr>
          <w:trHeight w:val="404"/>
        </w:trPr>
        <w:tc>
          <w:tcPr>
            <w:tcW w:w="533" w:type="dxa"/>
            <w:shd w:val="clear" w:color="auto" w:fill="F2F2F2" w:themeFill="background1" w:themeFillShade="F2"/>
            <w:vAlign w:val="center"/>
          </w:tcPr>
          <w:p w14:paraId="51C1C6C2"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rPr>
              <w:t>12</w:t>
            </w:r>
          </w:p>
        </w:tc>
        <w:tc>
          <w:tcPr>
            <w:tcW w:w="9421" w:type="dxa"/>
            <w:gridSpan w:val="3"/>
            <w:shd w:val="clear" w:color="auto" w:fill="F2F2F2" w:themeFill="background1" w:themeFillShade="F2"/>
          </w:tcPr>
          <w:p w14:paraId="11F2E09D"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bCs/>
              </w:rPr>
              <w:t xml:space="preserve">For all stored data, explain the measures in place to ensure the security of the data collected, data confidentiality, including details of backup procedures, </w:t>
            </w:r>
            <w:r w:rsidRPr="00383F4A">
              <w:rPr>
                <w:rFonts w:ascii="Arial" w:hAnsi="Arial" w:cs="Arial"/>
                <w:bCs/>
                <w:shd w:val="clear" w:color="auto" w:fill="F2F2F2" w:themeFill="background1" w:themeFillShade="F2"/>
              </w:rPr>
              <w:t>password</w:t>
            </w:r>
            <w:r w:rsidRPr="00383F4A">
              <w:rPr>
                <w:rFonts w:ascii="Arial" w:hAnsi="Arial" w:cs="Arial"/>
                <w:bCs/>
              </w:rPr>
              <w:t xml:space="preserve"> protection, encryption, anonymisation and pseudonymisation</w:t>
            </w:r>
            <w:r w:rsidRPr="00383F4A">
              <w:rPr>
                <w:rFonts w:ascii="Arial" w:hAnsi="Arial" w:cs="Arial"/>
              </w:rPr>
              <w:t>:</w:t>
            </w:r>
          </w:p>
        </w:tc>
      </w:tr>
      <w:tr w:rsidR="00383F4A" w:rsidRPr="00383F4A" w14:paraId="18D03722" w14:textId="77777777" w:rsidTr="00F853AC">
        <w:trPr>
          <w:trHeight w:val="404"/>
        </w:trPr>
        <w:tc>
          <w:tcPr>
            <w:tcW w:w="533" w:type="dxa"/>
            <w:vAlign w:val="center"/>
          </w:tcPr>
          <w:p w14:paraId="5F398249" w14:textId="77777777" w:rsidR="00383F4A" w:rsidRPr="00383F4A" w:rsidRDefault="00383F4A" w:rsidP="00383F4A">
            <w:pPr>
              <w:jc w:val="center"/>
              <w:rPr>
                <w:rFonts w:ascii="Arial" w:hAnsi="Arial" w:cs="Arial"/>
              </w:rPr>
            </w:pPr>
          </w:p>
        </w:tc>
        <w:tc>
          <w:tcPr>
            <w:tcW w:w="9421" w:type="dxa"/>
            <w:gridSpan w:val="3"/>
          </w:tcPr>
          <w:p w14:paraId="3C481837" w14:textId="77777777" w:rsidR="00383F4A" w:rsidRPr="00383F4A" w:rsidRDefault="00383F4A" w:rsidP="00383F4A">
            <w:pPr>
              <w:rPr>
                <w:rFonts w:ascii="Arial" w:hAnsi="Arial" w:cs="Arial"/>
              </w:rPr>
            </w:pPr>
          </w:p>
          <w:p w14:paraId="34D5CCD3" w14:textId="77777777" w:rsidR="00383F4A" w:rsidRPr="00383F4A" w:rsidRDefault="00383F4A" w:rsidP="00383F4A">
            <w:pPr>
              <w:rPr>
                <w:rFonts w:ascii="Arial" w:hAnsi="Arial" w:cs="Arial"/>
              </w:rPr>
            </w:pPr>
          </w:p>
          <w:p w14:paraId="091F8223"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i/>
                <w:color w:val="808080"/>
                <w:sz w:val="18"/>
                <w:szCs w:val="18"/>
              </w:rPr>
              <w:t>(this box should expand as you type)</w:t>
            </w:r>
          </w:p>
        </w:tc>
      </w:tr>
    </w:tbl>
    <w:p w14:paraId="06DFD298" w14:textId="77777777" w:rsidR="00383F4A" w:rsidRPr="00383F4A" w:rsidRDefault="00383F4A" w:rsidP="00383F4A">
      <w:pPr>
        <w:rPr>
          <w:rFonts w:ascii="Arial" w:hAnsi="Arial" w:cs="Arial"/>
        </w:rPr>
      </w:pPr>
    </w:p>
    <w:tbl>
      <w:tblPr>
        <w:tblStyle w:val="TableGrid"/>
        <w:tblW w:w="9944" w:type="dxa"/>
        <w:tblLook w:val="04A0" w:firstRow="1" w:lastRow="0" w:firstColumn="1" w:lastColumn="0" w:noHBand="0" w:noVBand="1"/>
      </w:tblPr>
      <w:tblGrid>
        <w:gridCol w:w="533"/>
        <w:gridCol w:w="7497"/>
        <w:gridCol w:w="940"/>
        <w:gridCol w:w="974"/>
      </w:tblGrid>
      <w:tr w:rsidR="00383F4A" w:rsidRPr="00383F4A" w14:paraId="226AED94" w14:textId="77777777" w:rsidTr="00F853AC">
        <w:trPr>
          <w:trHeight w:val="439"/>
        </w:trPr>
        <w:tc>
          <w:tcPr>
            <w:tcW w:w="533" w:type="dxa"/>
            <w:shd w:val="clear" w:color="auto" w:fill="F2F2F2" w:themeFill="background1" w:themeFillShade="F2"/>
          </w:tcPr>
          <w:p w14:paraId="539ED062" w14:textId="77777777" w:rsidR="00383F4A" w:rsidRPr="00383F4A" w:rsidRDefault="00383F4A" w:rsidP="00383F4A">
            <w:pPr>
              <w:autoSpaceDE w:val="0"/>
              <w:autoSpaceDN w:val="0"/>
              <w:adjustRightInd w:val="0"/>
              <w:rPr>
                <w:rFonts w:ascii="Arial" w:hAnsi="Arial" w:cs="Arial"/>
              </w:rPr>
            </w:pPr>
          </w:p>
        </w:tc>
        <w:tc>
          <w:tcPr>
            <w:tcW w:w="9411" w:type="dxa"/>
            <w:gridSpan w:val="3"/>
            <w:shd w:val="clear" w:color="auto" w:fill="F2F2F2" w:themeFill="background1" w:themeFillShade="F2"/>
            <w:vAlign w:val="center"/>
          </w:tcPr>
          <w:p w14:paraId="0EAD1E2A"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b/>
                <w:bCs/>
              </w:rPr>
              <w:t>Data Protection</w:t>
            </w:r>
          </w:p>
        </w:tc>
      </w:tr>
      <w:tr w:rsidR="00383F4A" w:rsidRPr="00383F4A" w14:paraId="3B7FE7C6" w14:textId="77777777" w:rsidTr="00F853AC">
        <w:trPr>
          <w:trHeight w:val="439"/>
        </w:trPr>
        <w:tc>
          <w:tcPr>
            <w:tcW w:w="533" w:type="dxa"/>
            <w:shd w:val="clear" w:color="auto" w:fill="F2F2F2" w:themeFill="background1" w:themeFillShade="F2"/>
            <w:vAlign w:val="center"/>
          </w:tcPr>
          <w:p w14:paraId="7B2902B4" w14:textId="77777777" w:rsidR="00383F4A" w:rsidRPr="00383F4A" w:rsidRDefault="00383F4A" w:rsidP="00383F4A">
            <w:pPr>
              <w:autoSpaceDE w:val="0"/>
              <w:autoSpaceDN w:val="0"/>
              <w:adjustRightInd w:val="0"/>
              <w:jc w:val="center"/>
              <w:rPr>
                <w:rFonts w:ascii="Arial" w:hAnsi="Arial" w:cs="Arial"/>
              </w:rPr>
            </w:pPr>
          </w:p>
        </w:tc>
        <w:tc>
          <w:tcPr>
            <w:tcW w:w="7497" w:type="dxa"/>
            <w:shd w:val="clear" w:color="auto" w:fill="F2F2F2" w:themeFill="background1" w:themeFillShade="F2"/>
            <w:vAlign w:val="center"/>
          </w:tcPr>
          <w:p w14:paraId="6F59BF94"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rPr>
              <w:t xml:space="preserve">Will the research activity </w:t>
            </w:r>
            <w:r w:rsidRPr="00383F4A">
              <w:rPr>
                <w:rFonts w:ascii="Arial" w:hAnsi="Arial" w:cs="Arial"/>
                <w:bCs/>
              </w:rPr>
              <w:t>involve any of the following activities:</w:t>
            </w:r>
          </w:p>
        </w:tc>
        <w:tc>
          <w:tcPr>
            <w:tcW w:w="940" w:type="dxa"/>
            <w:shd w:val="clear" w:color="auto" w:fill="F2F2F2" w:themeFill="background1" w:themeFillShade="F2"/>
            <w:vAlign w:val="center"/>
          </w:tcPr>
          <w:p w14:paraId="61178B46"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YES</w:t>
            </w:r>
          </w:p>
        </w:tc>
        <w:tc>
          <w:tcPr>
            <w:tcW w:w="973" w:type="dxa"/>
            <w:shd w:val="clear" w:color="auto" w:fill="F2F2F2" w:themeFill="background1" w:themeFillShade="F2"/>
            <w:vAlign w:val="center"/>
          </w:tcPr>
          <w:p w14:paraId="5F46D5AB" w14:textId="77777777" w:rsidR="00383F4A" w:rsidRPr="00383F4A" w:rsidRDefault="00383F4A" w:rsidP="00383F4A">
            <w:pPr>
              <w:autoSpaceDE w:val="0"/>
              <w:autoSpaceDN w:val="0"/>
              <w:adjustRightInd w:val="0"/>
              <w:jc w:val="center"/>
              <w:rPr>
                <w:rFonts w:ascii="Arial" w:hAnsi="Arial" w:cs="Arial"/>
                <w:b/>
                <w:bCs/>
              </w:rPr>
            </w:pPr>
            <w:r w:rsidRPr="00383F4A">
              <w:rPr>
                <w:rFonts w:ascii="Arial" w:hAnsi="Arial" w:cs="Arial"/>
                <w:b/>
                <w:bCs/>
              </w:rPr>
              <w:t>NO</w:t>
            </w:r>
          </w:p>
        </w:tc>
      </w:tr>
      <w:tr w:rsidR="00383F4A" w:rsidRPr="00383F4A" w14:paraId="7D0903BF" w14:textId="77777777" w:rsidTr="00F853AC">
        <w:trPr>
          <w:trHeight w:val="439"/>
        </w:trPr>
        <w:tc>
          <w:tcPr>
            <w:tcW w:w="533" w:type="dxa"/>
            <w:shd w:val="clear" w:color="auto" w:fill="F2F2F2" w:themeFill="background1" w:themeFillShade="F2"/>
            <w:vAlign w:val="center"/>
          </w:tcPr>
          <w:p w14:paraId="34EB6AED"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13</w:t>
            </w:r>
          </w:p>
        </w:tc>
        <w:tc>
          <w:tcPr>
            <w:tcW w:w="7497" w:type="dxa"/>
            <w:shd w:val="clear" w:color="auto" w:fill="F2F2F2" w:themeFill="background1" w:themeFillShade="F2"/>
            <w:vAlign w:val="center"/>
          </w:tcPr>
          <w:p w14:paraId="4671D153"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Electronic transfer of data in any form?</w:t>
            </w:r>
          </w:p>
        </w:tc>
        <w:tc>
          <w:tcPr>
            <w:tcW w:w="940"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1778451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3"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7BFEE7A1"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635375C" w14:textId="77777777" w:rsidTr="00F853AC">
        <w:trPr>
          <w:trHeight w:val="403"/>
        </w:trPr>
        <w:tc>
          <w:tcPr>
            <w:tcW w:w="533" w:type="dxa"/>
            <w:shd w:val="clear" w:color="auto" w:fill="F2F2F2" w:themeFill="background1" w:themeFillShade="F2"/>
            <w:vAlign w:val="center"/>
          </w:tcPr>
          <w:p w14:paraId="5DE1A4C1"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14</w:t>
            </w:r>
          </w:p>
        </w:tc>
        <w:tc>
          <w:tcPr>
            <w:tcW w:w="7497" w:type="dxa"/>
            <w:shd w:val="clear" w:color="auto" w:fill="F2F2F2" w:themeFill="background1" w:themeFillShade="F2"/>
            <w:vAlign w:val="center"/>
          </w:tcPr>
          <w:p w14:paraId="347A6F62"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Sharing of data with others at the University outside of the immediate research team?</w:t>
            </w:r>
          </w:p>
        </w:tc>
        <w:tc>
          <w:tcPr>
            <w:tcW w:w="940"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580FD253"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3"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72049E2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41C19FCB" w14:textId="77777777" w:rsidTr="00F853AC">
        <w:trPr>
          <w:trHeight w:val="439"/>
        </w:trPr>
        <w:tc>
          <w:tcPr>
            <w:tcW w:w="533" w:type="dxa"/>
            <w:shd w:val="clear" w:color="auto" w:fill="F2F2F2" w:themeFill="background1" w:themeFillShade="F2"/>
            <w:vAlign w:val="center"/>
          </w:tcPr>
          <w:p w14:paraId="32998696"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15</w:t>
            </w:r>
          </w:p>
        </w:tc>
        <w:tc>
          <w:tcPr>
            <w:tcW w:w="7497" w:type="dxa"/>
            <w:shd w:val="clear" w:color="auto" w:fill="F2F2F2" w:themeFill="background1" w:themeFillShade="F2"/>
            <w:vAlign w:val="center"/>
          </w:tcPr>
          <w:p w14:paraId="46CCEAE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Sharing of data with other organisations?</w:t>
            </w:r>
          </w:p>
        </w:tc>
        <w:tc>
          <w:tcPr>
            <w:tcW w:w="940"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3E5B9108"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3"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59D7AAD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FE8FD29" w14:textId="77777777" w:rsidTr="00F853AC">
        <w:trPr>
          <w:trHeight w:val="403"/>
        </w:trPr>
        <w:tc>
          <w:tcPr>
            <w:tcW w:w="533" w:type="dxa"/>
            <w:shd w:val="clear" w:color="auto" w:fill="F2F2F2" w:themeFill="background1" w:themeFillShade="F2"/>
            <w:vAlign w:val="center"/>
          </w:tcPr>
          <w:p w14:paraId="3C1C1699"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16</w:t>
            </w:r>
          </w:p>
        </w:tc>
        <w:tc>
          <w:tcPr>
            <w:tcW w:w="7497" w:type="dxa"/>
            <w:shd w:val="clear" w:color="auto" w:fill="F2F2F2" w:themeFill="background1" w:themeFillShade="F2"/>
            <w:vAlign w:val="center"/>
          </w:tcPr>
          <w:p w14:paraId="1C9BBBF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Export of data outside the UK or importing of data from outside the UK?</w:t>
            </w:r>
          </w:p>
        </w:tc>
        <w:tc>
          <w:tcPr>
            <w:tcW w:w="940"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1D876234"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3"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6DCF2C72"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20A9A18F" w14:textId="77777777" w:rsidTr="00F853AC">
        <w:trPr>
          <w:trHeight w:val="403"/>
        </w:trPr>
        <w:tc>
          <w:tcPr>
            <w:tcW w:w="533" w:type="dxa"/>
            <w:shd w:val="clear" w:color="auto" w:fill="F2F2F2" w:themeFill="background1" w:themeFillShade="F2"/>
            <w:vAlign w:val="center"/>
          </w:tcPr>
          <w:p w14:paraId="6844EF86"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17</w:t>
            </w:r>
          </w:p>
        </w:tc>
        <w:tc>
          <w:tcPr>
            <w:tcW w:w="7497" w:type="dxa"/>
            <w:shd w:val="clear" w:color="auto" w:fill="F2F2F2" w:themeFill="background1" w:themeFillShade="F2"/>
            <w:vAlign w:val="center"/>
          </w:tcPr>
          <w:p w14:paraId="37A5DB8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Use of personal addresses, postcodes, faxes, </w:t>
            </w:r>
            <w:proofErr w:type="gramStart"/>
            <w:r w:rsidRPr="00383F4A">
              <w:rPr>
                <w:rFonts w:ascii="Arial" w:hAnsi="Arial" w:cs="Arial"/>
              </w:rPr>
              <w:t>emails</w:t>
            </w:r>
            <w:proofErr w:type="gramEnd"/>
            <w:r w:rsidRPr="00383F4A">
              <w:rPr>
                <w:rFonts w:ascii="Arial" w:hAnsi="Arial" w:cs="Arial"/>
              </w:rPr>
              <w:t xml:space="preserve"> or telephone numbers?</w:t>
            </w:r>
          </w:p>
        </w:tc>
        <w:tc>
          <w:tcPr>
            <w:tcW w:w="940"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70E3501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3"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5B85375C"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30BA2CEB" w14:textId="77777777" w:rsidTr="00F853AC">
        <w:trPr>
          <w:trHeight w:val="403"/>
        </w:trPr>
        <w:tc>
          <w:tcPr>
            <w:tcW w:w="533" w:type="dxa"/>
            <w:shd w:val="clear" w:color="auto" w:fill="F2F2F2" w:themeFill="background1" w:themeFillShade="F2"/>
            <w:vAlign w:val="center"/>
          </w:tcPr>
          <w:p w14:paraId="26A7BC53"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18</w:t>
            </w:r>
          </w:p>
        </w:tc>
        <w:tc>
          <w:tcPr>
            <w:tcW w:w="7497" w:type="dxa"/>
            <w:shd w:val="clear" w:color="auto" w:fill="F2F2F2" w:themeFill="background1" w:themeFillShade="F2"/>
            <w:vAlign w:val="center"/>
          </w:tcPr>
          <w:p w14:paraId="0BF079AC"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Publication of data that might allow identification of individuals?</w:t>
            </w:r>
          </w:p>
        </w:tc>
        <w:tc>
          <w:tcPr>
            <w:tcW w:w="940"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237873D5"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3"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5F007CA2"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5D0A1996" w14:textId="77777777" w:rsidTr="00F853AC">
        <w:trPr>
          <w:trHeight w:val="403"/>
        </w:trPr>
        <w:tc>
          <w:tcPr>
            <w:tcW w:w="533" w:type="dxa"/>
            <w:shd w:val="clear" w:color="auto" w:fill="F2F2F2" w:themeFill="background1" w:themeFillShade="F2"/>
            <w:vAlign w:val="center"/>
          </w:tcPr>
          <w:p w14:paraId="7159F395"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19</w:t>
            </w:r>
          </w:p>
        </w:tc>
        <w:tc>
          <w:tcPr>
            <w:tcW w:w="7497" w:type="dxa"/>
            <w:shd w:val="clear" w:color="auto" w:fill="F2F2F2" w:themeFill="background1" w:themeFillShade="F2"/>
            <w:vAlign w:val="center"/>
          </w:tcPr>
          <w:p w14:paraId="22E28E85"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Use of data management system?</w:t>
            </w:r>
          </w:p>
        </w:tc>
        <w:tc>
          <w:tcPr>
            <w:tcW w:w="940"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688253AA"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3"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6AD0884E"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1DBE84D3" w14:textId="77777777" w:rsidTr="00F853AC">
        <w:trPr>
          <w:trHeight w:val="403"/>
        </w:trPr>
        <w:tc>
          <w:tcPr>
            <w:tcW w:w="533" w:type="dxa"/>
            <w:shd w:val="clear" w:color="auto" w:fill="F2F2F2" w:themeFill="background1" w:themeFillShade="F2"/>
            <w:vAlign w:val="center"/>
          </w:tcPr>
          <w:p w14:paraId="67847611"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20</w:t>
            </w:r>
          </w:p>
        </w:tc>
        <w:tc>
          <w:tcPr>
            <w:tcW w:w="7497" w:type="dxa"/>
            <w:shd w:val="clear" w:color="auto" w:fill="F2F2F2" w:themeFill="background1" w:themeFillShade="F2"/>
            <w:vAlign w:val="center"/>
          </w:tcPr>
          <w:p w14:paraId="5FB25D90" w14:textId="77777777" w:rsidR="00383F4A" w:rsidRPr="00383F4A" w:rsidRDefault="00383F4A" w:rsidP="00383F4A">
            <w:pPr>
              <w:autoSpaceDE w:val="0"/>
              <w:autoSpaceDN w:val="0"/>
              <w:adjustRightInd w:val="0"/>
              <w:rPr>
                <w:rFonts w:ascii="Arial" w:hAnsi="Arial" w:cs="Arial"/>
                <w:b/>
                <w:bCs/>
              </w:rPr>
            </w:pPr>
            <w:r w:rsidRPr="00383F4A">
              <w:rPr>
                <w:rFonts w:ascii="Arial" w:hAnsi="Arial" w:cs="Arial"/>
              </w:rPr>
              <w:t>Data archiving?</w:t>
            </w:r>
          </w:p>
        </w:tc>
        <w:tc>
          <w:tcPr>
            <w:tcW w:w="940"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58BC5306"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c>
          <w:tcPr>
            <w:tcW w:w="973"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4BC9F4BB" w14:textId="77777777" w:rsidR="00383F4A" w:rsidRPr="00383F4A" w:rsidRDefault="00383F4A" w:rsidP="00383F4A">
                <w:pPr>
                  <w:autoSpaceDE w:val="0"/>
                  <w:autoSpaceDN w:val="0"/>
                  <w:adjustRightInd w:val="0"/>
                  <w:jc w:val="center"/>
                  <w:rPr>
                    <w:rFonts w:ascii="Arial" w:hAnsi="Arial" w:cs="Arial"/>
                  </w:rPr>
                </w:pPr>
                <w:r w:rsidRPr="00383F4A">
                  <w:rPr>
                    <w:rFonts w:ascii="Segoe UI Symbol" w:hAnsi="Segoe UI Symbol" w:cs="Segoe UI Symbol"/>
                  </w:rPr>
                  <w:t>☒</w:t>
                </w:r>
              </w:p>
            </w:sdtContent>
          </w:sdt>
        </w:tc>
      </w:tr>
      <w:tr w:rsidR="00383F4A" w:rsidRPr="00383F4A" w14:paraId="5436E14E" w14:textId="77777777" w:rsidTr="00F853AC">
        <w:trPr>
          <w:trHeight w:val="403"/>
        </w:trPr>
        <w:tc>
          <w:tcPr>
            <w:tcW w:w="533" w:type="dxa"/>
            <w:shd w:val="clear" w:color="auto" w:fill="F2F2F2" w:themeFill="background1" w:themeFillShade="F2"/>
            <w:vAlign w:val="center"/>
          </w:tcPr>
          <w:p w14:paraId="30FA52CB" w14:textId="77777777" w:rsidR="00383F4A" w:rsidRPr="00383F4A" w:rsidRDefault="00383F4A" w:rsidP="00383F4A">
            <w:pPr>
              <w:spacing w:before="120" w:after="120"/>
              <w:jc w:val="center"/>
              <w:rPr>
                <w:rFonts w:ascii="Arial" w:hAnsi="Arial" w:cs="Arial"/>
              </w:rPr>
            </w:pPr>
            <w:r w:rsidRPr="00383F4A">
              <w:rPr>
                <w:rFonts w:ascii="Arial" w:hAnsi="Arial" w:cs="Arial"/>
              </w:rPr>
              <w:t>21</w:t>
            </w:r>
          </w:p>
        </w:tc>
        <w:tc>
          <w:tcPr>
            <w:tcW w:w="9411" w:type="dxa"/>
            <w:gridSpan w:val="3"/>
            <w:shd w:val="clear" w:color="auto" w:fill="F2F2F2" w:themeFill="background1" w:themeFillShade="F2"/>
            <w:vAlign w:val="center"/>
          </w:tcPr>
          <w:p w14:paraId="0E46FBCF" w14:textId="77777777" w:rsidR="00383F4A" w:rsidRPr="00383F4A" w:rsidRDefault="00383F4A" w:rsidP="00383F4A">
            <w:pPr>
              <w:spacing w:before="120" w:after="120"/>
              <w:rPr>
                <w:rFonts w:ascii="Arial" w:hAnsi="Arial" w:cs="Arial"/>
                <w:bCs/>
              </w:rPr>
            </w:pPr>
            <w:r w:rsidRPr="00383F4A">
              <w:rPr>
                <w:rFonts w:ascii="Arial" w:hAnsi="Arial" w:cs="Arial"/>
              </w:rPr>
              <w:t>If YES</w:t>
            </w:r>
            <w:r w:rsidRPr="00383F4A">
              <w:rPr>
                <w:rFonts w:ascii="Arial" w:hAnsi="Arial" w:cs="Arial"/>
                <w:b/>
                <w:bCs/>
              </w:rPr>
              <w:t xml:space="preserve"> </w:t>
            </w:r>
            <w:r w:rsidRPr="00383F4A">
              <w:rPr>
                <w:rFonts w:ascii="Arial" w:hAnsi="Arial" w:cs="Arial"/>
              </w:rPr>
              <w:t xml:space="preserve">to any question, please provide full details, </w:t>
            </w:r>
            <w:r w:rsidRPr="00383F4A">
              <w:rPr>
                <w:rFonts w:ascii="Arial" w:hAnsi="Arial" w:cs="Arial"/>
                <w:bCs/>
              </w:rPr>
              <w:t>explaining how this will be conducted in accordance with the GDPR and Data Protection Act (2018) (and any international equivalents, where appropriate):</w:t>
            </w:r>
          </w:p>
        </w:tc>
      </w:tr>
      <w:tr w:rsidR="00383F4A" w:rsidRPr="00383F4A" w14:paraId="5C696B03" w14:textId="77777777" w:rsidTr="00F853AC">
        <w:trPr>
          <w:trHeight w:val="403"/>
        </w:trPr>
        <w:tc>
          <w:tcPr>
            <w:tcW w:w="533" w:type="dxa"/>
            <w:vAlign w:val="center"/>
          </w:tcPr>
          <w:p w14:paraId="586E5483" w14:textId="77777777" w:rsidR="00383F4A" w:rsidRPr="00383F4A" w:rsidRDefault="00383F4A" w:rsidP="00383F4A">
            <w:pPr>
              <w:autoSpaceDE w:val="0"/>
              <w:autoSpaceDN w:val="0"/>
              <w:adjustRightInd w:val="0"/>
              <w:jc w:val="center"/>
              <w:rPr>
                <w:rFonts w:ascii="Arial" w:hAnsi="Arial" w:cs="Arial"/>
              </w:rPr>
            </w:pPr>
          </w:p>
        </w:tc>
        <w:tc>
          <w:tcPr>
            <w:tcW w:w="9411" w:type="dxa"/>
            <w:gridSpan w:val="3"/>
            <w:vAlign w:val="center"/>
          </w:tcPr>
          <w:p w14:paraId="1BAD0401"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The online survey created for this study will be made available to warranted police officers within the South Wales Police force via an internal communications media page. This will be conducted in accordance with the GDPR and Data Protection Act (2018) and no personal data of participants will be made public as will no data be reported that could lead to the identification of any participant.</w:t>
            </w:r>
          </w:p>
          <w:p w14:paraId="577F48BE" w14:textId="77777777" w:rsidR="00383F4A" w:rsidRPr="00383F4A" w:rsidRDefault="00383F4A" w:rsidP="00383F4A">
            <w:pPr>
              <w:autoSpaceDE w:val="0"/>
              <w:autoSpaceDN w:val="0"/>
              <w:adjustRightInd w:val="0"/>
              <w:rPr>
                <w:rFonts w:ascii="Arial" w:hAnsi="Arial" w:cs="Arial"/>
              </w:rPr>
            </w:pPr>
          </w:p>
          <w:p w14:paraId="49168B92" w14:textId="77777777" w:rsidR="00383F4A" w:rsidRPr="00383F4A" w:rsidRDefault="00383F4A" w:rsidP="00383F4A">
            <w:pPr>
              <w:autoSpaceDE w:val="0"/>
              <w:autoSpaceDN w:val="0"/>
              <w:adjustRightInd w:val="0"/>
              <w:rPr>
                <w:rFonts w:ascii="Arial" w:hAnsi="Arial" w:cs="Arial"/>
              </w:rPr>
            </w:pPr>
          </w:p>
          <w:p w14:paraId="00F5451F"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3B6813F4" w14:textId="77777777" w:rsidTr="00F853AC">
        <w:trPr>
          <w:trHeight w:val="403"/>
        </w:trPr>
        <w:tc>
          <w:tcPr>
            <w:tcW w:w="533" w:type="dxa"/>
            <w:shd w:val="clear" w:color="auto" w:fill="F2F2F2" w:themeFill="background1" w:themeFillShade="F2"/>
            <w:vAlign w:val="center"/>
          </w:tcPr>
          <w:p w14:paraId="533B2722"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rPr>
              <w:t>22</w:t>
            </w:r>
          </w:p>
        </w:tc>
        <w:tc>
          <w:tcPr>
            <w:tcW w:w="9411" w:type="dxa"/>
            <w:gridSpan w:val="3"/>
            <w:shd w:val="clear" w:color="auto" w:fill="F2F2F2" w:themeFill="background1" w:themeFillShade="F2"/>
            <w:vAlign w:val="center"/>
          </w:tcPr>
          <w:p w14:paraId="1F592EE0" w14:textId="77777777" w:rsidR="00383F4A" w:rsidRPr="00383F4A" w:rsidRDefault="00383F4A" w:rsidP="00383F4A">
            <w:pPr>
              <w:autoSpaceDE w:val="0"/>
              <w:autoSpaceDN w:val="0"/>
              <w:adjustRightInd w:val="0"/>
              <w:rPr>
                <w:rFonts w:ascii="Arial" w:hAnsi="Arial" w:cs="Arial"/>
              </w:rPr>
            </w:pPr>
            <w:r w:rsidRPr="00383F4A">
              <w:rPr>
                <w:rFonts w:ascii="Arial" w:hAnsi="Arial" w:cs="Arial"/>
                <w:bCs/>
              </w:rPr>
              <w:t>List all who will have access to the data generated by the research activity</w:t>
            </w:r>
            <w:r w:rsidRPr="00383F4A">
              <w:rPr>
                <w:rFonts w:ascii="Arial" w:hAnsi="Arial" w:cs="Arial"/>
              </w:rPr>
              <w:t>:</w:t>
            </w:r>
          </w:p>
        </w:tc>
      </w:tr>
      <w:tr w:rsidR="00383F4A" w:rsidRPr="00383F4A" w14:paraId="63B0A0BB" w14:textId="77777777" w:rsidTr="00F853AC">
        <w:trPr>
          <w:trHeight w:val="403"/>
        </w:trPr>
        <w:tc>
          <w:tcPr>
            <w:tcW w:w="533" w:type="dxa"/>
            <w:vAlign w:val="center"/>
          </w:tcPr>
          <w:p w14:paraId="22D2438C" w14:textId="77777777" w:rsidR="00383F4A" w:rsidRPr="00383F4A" w:rsidRDefault="00383F4A" w:rsidP="00383F4A">
            <w:pPr>
              <w:autoSpaceDE w:val="0"/>
              <w:autoSpaceDN w:val="0"/>
              <w:adjustRightInd w:val="0"/>
              <w:jc w:val="center"/>
              <w:rPr>
                <w:rFonts w:ascii="Arial" w:hAnsi="Arial" w:cs="Arial"/>
              </w:rPr>
            </w:pPr>
          </w:p>
        </w:tc>
        <w:tc>
          <w:tcPr>
            <w:tcW w:w="9411" w:type="dxa"/>
            <w:gridSpan w:val="3"/>
            <w:vAlign w:val="center"/>
          </w:tcPr>
          <w:p w14:paraId="77760568" w14:textId="77777777" w:rsidR="00383F4A" w:rsidRPr="00383F4A" w:rsidRDefault="00383F4A" w:rsidP="00383F4A">
            <w:pPr>
              <w:autoSpaceDE w:val="0"/>
              <w:autoSpaceDN w:val="0"/>
              <w:adjustRightInd w:val="0"/>
              <w:rPr>
                <w:rFonts w:ascii="Arial" w:hAnsi="Arial" w:cs="Arial"/>
              </w:rPr>
            </w:pPr>
          </w:p>
          <w:p w14:paraId="05BA65C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Throughout the proposal, I will not be sharing data gathered with any other person and all work will be carried out on a South Wales Police laptop which is password protected. I will be the only person that will have access to the data generated </w:t>
            </w:r>
            <w:proofErr w:type="gramStart"/>
            <w:r w:rsidRPr="00383F4A">
              <w:rPr>
                <w:rFonts w:ascii="Arial" w:hAnsi="Arial" w:cs="Arial"/>
              </w:rPr>
              <w:t>as a result of</w:t>
            </w:r>
            <w:proofErr w:type="gramEnd"/>
            <w:r w:rsidRPr="00383F4A">
              <w:rPr>
                <w:rFonts w:ascii="Arial" w:hAnsi="Arial" w:cs="Arial"/>
              </w:rPr>
              <w:t xml:space="preserve"> this research.</w:t>
            </w:r>
          </w:p>
          <w:p w14:paraId="5ADFA55D" w14:textId="77777777" w:rsidR="00383F4A" w:rsidRPr="00383F4A" w:rsidRDefault="00383F4A" w:rsidP="00383F4A">
            <w:pPr>
              <w:autoSpaceDE w:val="0"/>
              <w:autoSpaceDN w:val="0"/>
              <w:adjustRightInd w:val="0"/>
              <w:rPr>
                <w:rFonts w:ascii="Arial" w:hAnsi="Arial" w:cs="Arial"/>
              </w:rPr>
            </w:pPr>
          </w:p>
          <w:p w14:paraId="50D7B65A" w14:textId="77777777" w:rsidR="00383F4A" w:rsidRPr="00383F4A" w:rsidRDefault="00383F4A" w:rsidP="00383F4A">
            <w:pPr>
              <w:autoSpaceDE w:val="0"/>
              <w:autoSpaceDN w:val="0"/>
              <w:adjustRightInd w:val="0"/>
              <w:rPr>
                <w:rFonts w:ascii="Arial" w:hAnsi="Arial" w:cs="Arial"/>
              </w:rPr>
            </w:pPr>
          </w:p>
          <w:p w14:paraId="7E7B852A"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7C1C5576" w14:textId="77777777" w:rsidTr="00F853AC">
        <w:trPr>
          <w:trHeight w:val="403"/>
        </w:trPr>
        <w:tc>
          <w:tcPr>
            <w:tcW w:w="533" w:type="dxa"/>
            <w:shd w:val="clear" w:color="auto" w:fill="F2F2F2" w:themeFill="background1" w:themeFillShade="F2"/>
            <w:vAlign w:val="center"/>
          </w:tcPr>
          <w:p w14:paraId="0A13052C"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rPr>
              <w:t>23</w:t>
            </w:r>
          </w:p>
        </w:tc>
        <w:tc>
          <w:tcPr>
            <w:tcW w:w="9411" w:type="dxa"/>
            <w:gridSpan w:val="3"/>
            <w:shd w:val="clear" w:color="auto" w:fill="F2F2F2" w:themeFill="background1" w:themeFillShade="F2"/>
          </w:tcPr>
          <w:p w14:paraId="16BA174B" w14:textId="77777777" w:rsidR="00383F4A" w:rsidRPr="00383F4A" w:rsidRDefault="00383F4A" w:rsidP="00383F4A">
            <w:pPr>
              <w:autoSpaceDE w:val="0"/>
              <w:autoSpaceDN w:val="0"/>
              <w:adjustRightInd w:val="0"/>
              <w:rPr>
                <w:rFonts w:ascii="Arial" w:hAnsi="Arial" w:cs="Arial"/>
              </w:rPr>
            </w:pPr>
            <w:r w:rsidRPr="00383F4A">
              <w:rPr>
                <w:rFonts w:ascii="Arial" w:hAnsi="Arial" w:cs="Arial"/>
                <w:bCs/>
              </w:rPr>
              <w:t>List who will have control of, and act as custodian(s) for, data generated by the research activity</w:t>
            </w:r>
            <w:r w:rsidRPr="00383F4A">
              <w:rPr>
                <w:rFonts w:ascii="Arial" w:hAnsi="Arial" w:cs="Arial"/>
              </w:rPr>
              <w:t>:</w:t>
            </w:r>
          </w:p>
        </w:tc>
      </w:tr>
      <w:tr w:rsidR="00383F4A" w:rsidRPr="00383F4A" w14:paraId="0BC35165" w14:textId="77777777" w:rsidTr="00F853AC">
        <w:trPr>
          <w:trHeight w:val="403"/>
        </w:trPr>
        <w:tc>
          <w:tcPr>
            <w:tcW w:w="533" w:type="dxa"/>
            <w:vAlign w:val="center"/>
          </w:tcPr>
          <w:p w14:paraId="66077911" w14:textId="77777777" w:rsidR="00383F4A" w:rsidRPr="00383F4A" w:rsidRDefault="00383F4A" w:rsidP="00383F4A">
            <w:pPr>
              <w:autoSpaceDE w:val="0"/>
              <w:autoSpaceDN w:val="0"/>
              <w:adjustRightInd w:val="0"/>
              <w:jc w:val="center"/>
              <w:rPr>
                <w:rFonts w:ascii="Arial" w:hAnsi="Arial" w:cs="Arial"/>
              </w:rPr>
            </w:pPr>
          </w:p>
        </w:tc>
        <w:tc>
          <w:tcPr>
            <w:tcW w:w="9411" w:type="dxa"/>
            <w:gridSpan w:val="3"/>
          </w:tcPr>
          <w:p w14:paraId="47BC5BEA" w14:textId="77777777" w:rsidR="00383F4A" w:rsidRPr="00383F4A" w:rsidRDefault="00383F4A" w:rsidP="00383F4A">
            <w:pPr>
              <w:autoSpaceDE w:val="0"/>
              <w:autoSpaceDN w:val="0"/>
              <w:adjustRightInd w:val="0"/>
              <w:rPr>
                <w:rFonts w:ascii="Arial" w:hAnsi="Arial" w:cs="Arial"/>
              </w:rPr>
            </w:pPr>
          </w:p>
          <w:p w14:paraId="201EF893"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I will be the only person that will have access to the data generated </w:t>
            </w:r>
            <w:proofErr w:type="gramStart"/>
            <w:r w:rsidRPr="00383F4A">
              <w:rPr>
                <w:rFonts w:ascii="Arial" w:hAnsi="Arial" w:cs="Arial"/>
              </w:rPr>
              <w:t>as a result of</w:t>
            </w:r>
            <w:proofErr w:type="gramEnd"/>
            <w:r w:rsidRPr="00383F4A">
              <w:rPr>
                <w:rFonts w:ascii="Arial" w:hAnsi="Arial" w:cs="Arial"/>
              </w:rPr>
              <w:t xml:space="preserve"> this research.</w:t>
            </w:r>
          </w:p>
          <w:p w14:paraId="5F32EDB3" w14:textId="77777777" w:rsidR="00383F4A" w:rsidRPr="00383F4A" w:rsidRDefault="00383F4A" w:rsidP="00383F4A">
            <w:pPr>
              <w:autoSpaceDE w:val="0"/>
              <w:autoSpaceDN w:val="0"/>
              <w:adjustRightInd w:val="0"/>
              <w:rPr>
                <w:rFonts w:ascii="Arial" w:hAnsi="Arial" w:cs="Arial"/>
              </w:rPr>
            </w:pPr>
          </w:p>
          <w:p w14:paraId="3FD5E51D"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0735FBD1" w14:textId="77777777" w:rsidTr="00F853AC">
        <w:trPr>
          <w:trHeight w:val="403"/>
        </w:trPr>
        <w:tc>
          <w:tcPr>
            <w:tcW w:w="533" w:type="dxa"/>
            <w:shd w:val="clear" w:color="auto" w:fill="F2F2F2" w:themeFill="background1" w:themeFillShade="F2"/>
            <w:vAlign w:val="center"/>
          </w:tcPr>
          <w:p w14:paraId="5F164A95"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rPr>
              <w:t>24</w:t>
            </w:r>
          </w:p>
        </w:tc>
        <w:tc>
          <w:tcPr>
            <w:tcW w:w="9411" w:type="dxa"/>
            <w:gridSpan w:val="3"/>
            <w:shd w:val="clear" w:color="auto" w:fill="F2F2F2" w:themeFill="background1" w:themeFillShade="F2"/>
          </w:tcPr>
          <w:p w14:paraId="75382D7D" w14:textId="77777777" w:rsidR="00383F4A" w:rsidRPr="00383F4A" w:rsidRDefault="00383F4A" w:rsidP="00383F4A">
            <w:pPr>
              <w:autoSpaceDE w:val="0"/>
              <w:autoSpaceDN w:val="0"/>
              <w:adjustRightInd w:val="0"/>
              <w:rPr>
                <w:rFonts w:ascii="Arial" w:hAnsi="Arial" w:cs="Arial"/>
              </w:rPr>
            </w:pPr>
            <w:r w:rsidRPr="00383F4A">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383F4A">
              <w:rPr>
                <w:rFonts w:ascii="Arial" w:hAnsi="Arial" w:cs="Arial"/>
                <w:bCs/>
              </w:rPr>
              <w:t>why not</w:t>
            </w:r>
            <w:proofErr w:type="gramEnd"/>
            <w:r w:rsidRPr="00383F4A">
              <w:rPr>
                <w:rFonts w:ascii="Arial" w:hAnsi="Arial" w:cs="Arial"/>
                <w:bCs/>
              </w:rPr>
              <w:t xml:space="preserve">.  </w:t>
            </w:r>
          </w:p>
        </w:tc>
      </w:tr>
      <w:tr w:rsidR="00383F4A" w:rsidRPr="00383F4A" w14:paraId="7E972873" w14:textId="77777777" w:rsidTr="00F853AC">
        <w:trPr>
          <w:trHeight w:val="403"/>
        </w:trPr>
        <w:tc>
          <w:tcPr>
            <w:tcW w:w="533" w:type="dxa"/>
            <w:vAlign w:val="center"/>
          </w:tcPr>
          <w:p w14:paraId="3D0A2784" w14:textId="77777777" w:rsidR="00383F4A" w:rsidRPr="00383F4A" w:rsidRDefault="00383F4A" w:rsidP="00383F4A">
            <w:pPr>
              <w:autoSpaceDE w:val="0"/>
              <w:autoSpaceDN w:val="0"/>
              <w:adjustRightInd w:val="0"/>
              <w:jc w:val="center"/>
              <w:rPr>
                <w:rFonts w:ascii="Arial" w:hAnsi="Arial" w:cs="Arial"/>
              </w:rPr>
            </w:pPr>
          </w:p>
        </w:tc>
        <w:tc>
          <w:tcPr>
            <w:tcW w:w="9411" w:type="dxa"/>
            <w:gridSpan w:val="3"/>
          </w:tcPr>
          <w:p w14:paraId="499ABB55" w14:textId="77777777" w:rsidR="00383F4A" w:rsidRPr="00383F4A" w:rsidRDefault="00383F4A" w:rsidP="00383F4A">
            <w:pPr>
              <w:autoSpaceDE w:val="0"/>
              <w:autoSpaceDN w:val="0"/>
              <w:adjustRightInd w:val="0"/>
              <w:rPr>
                <w:rFonts w:ascii="Arial" w:hAnsi="Arial" w:cs="Arial"/>
              </w:rPr>
            </w:pPr>
          </w:p>
          <w:p w14:paraId="5011978D"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All data generated will be confidential and will be stored on my South Wales Police issued laptop which is password protected. Data will be stored until the completion of this proposal of which it will then be disposed of by myself. </w:t>
            </w:r>
          </w:p>
          <w:p w14:paraId="4DEFD6BC" w14:textId="77777777" w:rsidR="00383F4A" w:rsidRPr="00383F4A" w:rsidRDefault="00383F4A" w:rsidP="00383F4A">
            <w:pPr>
              <w:autoSpaceDE w:val="0"/>
              <w:autoSpaceDN w:val="0"/>
              <w:adjustRightInd w:val="0"/>
              <w:rPr>
                <w:rFonts w:ascii="Arial" w:hAnsi="Arial" w:cs="Arial"/>
              </w:rPr>
            </w:pPr>
          </w:p>
          <w:p w14:paraId="050DD453"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40141BD9" w14:textId="77777777" w:rsidTr="00F853AC">
        <w:trPr>
          <w:trHeight w:val="403"/>
        </w:trPr>
        <w:tc>
          <w:tcPr>
            <w:tcW w:w="533" w:type="dxa"/>
            <w:shd w:val="clear" w:color="auto" w:fill="F2F2F2" w:themeFill="background1" w:themeFillShade="F2"/>
            <w:vAlign w:val="center"/>
          </w:tcPr>
          <w:p w14:paraId="07F7BBBE" w14:textId="77777777" w:rsidR="00383F4A" w:rsidRPr="00383F4A" w:rsidRDefault="00383F4A" w:rsidP="00383F4A">
            <w:pPr>
              <w:autoSpaceDE w:val="0"/>
              <w:autoSpaceDN w:val="0"/>
              <w:adjustRightInd w:val="0"/>
              <w:jc w:val="center"/>
              <w:rPr>
                <w:rFonts w:ascii="Arial" w:hAnsi="Arial" w:cs="Arial"/>
              </w:rPr>
            </w:pPr>
            <w:r w:rsidRPr="00383F4A">
              <w:rPr>
                <w:rFonts w:ascii="Arial" w:hAnsi="Arial" w:cs="Arial"/>
              </w:rPr>
              <w:t>25</w:t>
            </w:r>
          </w:p>
        </w:tc>
        <w:tc>
          <w:tcPr>
            <w:tcW w:w="9411" w:type="dxa"/>
            <w:gridSpan w:val="3"/>
            <w:shd w:val="clear" w:color="auto" w:fill="F2F2F2" w:themeFill="background1" w:themeFillShade="F2"/>
          </w:tcPr>
          <w:p w14:paraId="45EA1428"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 xml:space="preserve">Please indicate if your data will be stored in the UWTSD Research Data Repository (see </w:t>
            </w:r>
            <w:hyperlink r:id="rId43" w:history="1">
              <w:r w:rsidRPr="00383F4A">
                <w:rPr>
                  <w:rFonts w:ascii="Arial" w:hAnsi="Arial" w:cs="Arial"/>
                  <w:color w:val="000000"/>
                  <w:u w:val="single"/>
                </w:rPr>
                <w:t>https://researchdata.uwtsd.ac.uk/</w:t>
              </w:r>
            </w:hyperlink>
            <w:r w:rsidRPr="00383F4A">
              <w:rPr>
                <w:rFonts w:ascii="Arial" w:hAnsi="Arial" w:cs="Arial"/>
                <w:color w:val="000000"/>
              </w:rPr>
              <w:t xml:space="preserve"> ).   If </w:t>
            </w:r>
            <w:proofErr w:type="gramStart"/>
            <w:r w:rsidRPr="00383F4A">
              <w:rPr>
                <w:rFonts w:ascii="Arial" w:hAnsi="Arial" w:cs="Arial"/>
                <w:color w:val="000000"/>
              </w:rPr>
              <w:t>so</w:t>
            </w:r>
            <w:proofErr w:type="gramEnd"/>
            <w:r w:rsidRPr="00383F4A">
              <w:rPr>
                <w:rFonts w:ascii="Arial" w:hAnsi="Arial" w:cs="Arial"/>
                <w:color w:val="000000"/>
              </w:rPr>
              <w:t xml:space="preserve"> please explain. (</w:t>
            </w:r>
            <w:r w:rsidRPr="00383F4A">
              <w:rPr>
                <w:rFonts w:ascii="Arial" w:hAnsi="Arial" w:cs="Arial"/>
                <w:i/>
                <w:color w:val="000000"/>
              </w:rPr>
              <w:t>Most relevant to academic staff)</w:t>
            </w:r>
            <w:r w:rsidRPr="00383F4A">
              <w:rPr>
                <w:rFonts w:ascii="Arial" w:hAnsi="Arial" w:cs="Arial"/>
                <w:color w:val="000000"/>
              </w:rPr>
              <w:t xml:space="preserve"> </w:t>
            </w:r>
          </w:p>
        </w:tc>
      </w:tr>
      <w:tr w:rsidR="00383F4A" w:rsidRPr="00383F4A" w14:paraId="5A59F8B4" w14:textId="77777777" w:rsidTr="00F853AC">
        <w:trPr>
          <w:trHeight w:val="403"/>
        </w:trPr>
        <w:tc>
          <w:tcPr>
            <w:tcW w:w="533" w:type="dxa"/>
            <w:vAlign w:val="center"/>
          </w:tcPr>
          <w:p w14:paraId="5E7D1B16" w14:textId="77777777" w:rsidR="00383F4A" w:rsidRPr="00383F4A" w:rsidRDefault="00383F4A" w:rsidP="00383F4A">
            <w:pPr>
              <w:autoSpaceDE w:val="0"/>
              <w:autoSpaceDN w:val="0"/>
              <w:adjustRightInd w:val="0"/>
              <w:jc w:val="center"/>
              <w:rPr>
                <w:rFonts w:ascii="Arial" w:hAnsi="Arial" w:cs="Arial"/>
              </w:rPr>
            </w:pPr>
          </w:p>
        </w:tc>
        <w:tc>
          <w:tcPr>
            <w:tcW w:w="9411" w:type="dxa"/>
            <w:gridSpan w:val="3"/>
          </w:tcPr>
          <w:p w14:paraId="0085113C" w14:textId="77777777" w:rsidR="00383F4A" w:rsidRPr="00383F4A" w:rsidRDefault="00383F4A" w:rsidP="00383F4A">
            <w:pPr>
              <w:autoSpaceDE w:val="0"/>
              <w:autoSpaceDN w:val="0"/>
              <w:adjustRightInd w:val="0"/>
              <w:rPr>
                <w:rFonts w:ascii="Arial" w:hAnsi="Arial" w:cs="Arial"/>
              </w:rPr>
            </w:pPr>
          </w:p>
          <w:p w14:paraId="0BF2D00A" w14:textId="77777777" w:rsidR="00383F4A" w:rsidRPr="00383F4A" w:rsidRDefault="00383F4A" w:rsidP="00383F4A">
            <w:pPr>
              <w:autoSpaceDE w:val="0"/>
              <w:autoSpaceDN w:val="0"/>
              <w:adjustRightInd w:val="0"/>
              <w:rPr>
                <w:rFonts w:ascii="Arial" w:hAnsi="Arial" w:cs="Arial"/>
              </w:rPr>
            </w:pPr>
            <w:r w:rsidRPr="00383F4A">
              <w:rPr>
                <w:rFonts w:ascii="Arial" w:hAnsi="Arial" w:cs="Arial"/>
              </w:rPr>
              <w:t>No</w:t>
            </w:r>
          </w:p>
          <w:p w14:paraId="7D23CDAC" w14:textId="77777777" w:rsidR="00383F4A" w:rsidRPr="00383F4A" w:rsidRDefault="00383F4A" w:rsidP="00383F4A">
            <w:pPr>
              <w:autoSpaceDE w:val="0"/>
              <w:autoSpaceDN w:val="0"/>
              <w:adjustRightInd w:val="0"/>
              <w:rPr>
                <w:rFonts w:ascii="Arial" w:hAnsi="Arial" w:cs="Arial"/>
              </w:rPr>
            </w:pPr>
          </w:p>
          <w:p w14:paraId="6196341C" w14:textId="77777777" w:rsidR="00383F4A" w:rsidRPr="00383F4A" w:rsidRDefault="00383F4A" w:rsidP="00383F4A">
            <w:pPr>
              <w:autoSpaceDE w:val="0"/>
              <w:autoSpaceDN w:val="0"/>
              <w:adjustRightInd w:val="0"/>
              <w:rPr>
                <w:rFonts w:ascii="Arial" w:hAnsi="Arial" w:cs="Arial"/>
              </w:rPr>
            </w:pPr>
            <w:r w:rsidRPr="00383F4A">
              <w:rPr>
                <w:rFonts w:ascii="Arial" w:hAnsi="Arial" w:cs="Arial"/>
                <w:i/>
                <w:color w:val="808080"/>
                <w:sz w:val="18"/>
                <w:szCs w:val="18"/>
              </w:rPr>
              <w:t>(this box should expand as you type)</w:t>
            </w:r>
          </w:p>
        </w:tc>
      </w:tr>
      <w:tr w:rsidR="00383F4A" w:rsidRPr="00383F4A" w14:paraId="4241ACEE" w14:textId="77777777" w:rsidTr="00F853AC">
        <w:trPr>
          <w:trHeight w:val="606"/>
        </w:trPr>
        <w:tc>
          <w:tcPr>
            <w:tcW w:w="533" w:type="dxa"/>
            <w:shd w:val="clear" w:color="auto" w:fill="F2F2F2" w:themeFill="background1" w:themeFillShade="F2"/>
            <w:vAlign w:val="center"/>
          </w:tcPr>
          <w:p w14:paraId="48A6E5C2"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bCs/>
              </w:rPr>
              <w:lastRenderedPageBreak/>
              <w:t>26</w:t>
            </w:r>
          </w:p>
        </w:tc>
        <w:tc>
          <w:tcPr>
            <w:tcW w:w="7497" w:type="dxa"/>
            <w:shd w:val="clear" w:color="auto" w:fill="F2F2F2" w:themeFill="background1" w:themeFillShade="F2"/>
          </w:tcPr>
          <w:p w14:paraId="45C9318C" w14:textId="77777777" w:rsidR="00383F4A" w:rsidRPr="00383F4A" w:rsidRDefault="00383F4A" w:rsidP="00383F4A">
            <w:pPr>
              <w:autoSpaceDE w:val="0"/>
              <w:autoSpaceDN w:val="0"/>
              <w:adjustRightInd w:val="0"/>
              <w:rPr>
                <w:rFonts w:ascii="Arial" w:hAnsi="Arial" w:cs="Arial"/>
                <w:color w:val="000000"/>
              </w:rPr>
            </w:pPr>
            <w:r w:rsidRPr="00383F4A">
              <w:rPr>
                <w:rFonts w:ascii="Arial" w:hAnsi="Arial" w:cs="Arial"/>
                <w:bCs/>
              </w:rPr>
              <w:t xml:space="preserve">Confirm that you have read the UWTSD guidance on data management (see </w:t>
            </w:r>
            <w:hyperlink r:id="rId44" w:history="1">
              <w:r w:rsidRPr="00383F4A">
                <w:rPr>
                  <w:rFonts w:ascii="Arial" w:hAnsi="Arial" w:cs="Arial"/>
                  <w:color w:val="000000"/>
                  <w:u w:val="single"/>
                </w:rPr>
                <w:t>https://www.uwtsd.ac.uk/library/research-data-management/</w:t>
              </w:r>
            </w:hyperlink>
            <w:r w:rsidRPr="00383F4A">
              <w:rPr>
                <w:rFonts w:ascii="Arial" w:hAnsi="Arial" w:cs="Arial"/>
                <w:color w:val="000000"/>
              </w:rPr>
              <w:t>)</w:t>
            </w:r>
          </w:p>
        </w:tc>
        <w:tc>
          <w:tcPr>
            <w:tcW w:w="940" w:type="dxa"/>
            <w:shd w:val="clear" w:color="auto" w:fill="F2F2F2" w:themeFill="background1" w:themeFillShade="F2"/>
            <w:vAlign w:val="center"/>
          </w:tcPr>
          <w:p w14:paraId="527E9B2E" w14:textId="77777777" w:rsidR="00383F4A" w:rsidRPr="00383F4A" w:rsidRDefault="00383F4A" w:rsidP="00383F4A">
            <w:pPr>
              <w:autoSpaceDE w:val="0"/>
              <w:autoSpaceDN w:val="0"/>
              <w:adjustRightInd w:val="0"/>
              <w:jc w:val="center"/>
              <w:rPr>
                <w:rFonts w:ascii="Arial" w:hAnsi="Arial" w:cs="Arial"/>
                <w:b/>
              </w:rPr>
            </w:pPr>
            <w:r w:rsidRPr="00383F4A">
              <w:rPr>
                <w:rFonts w:ascii="Arial" w:hAnsi="Arial" w:cs="Arial"/>
                <w:b/>
              </w:rPr>
              <w:t>YES</w:t>
            </w:r>
          </w:p>
        </w:tc>
        <w:tc>
          <w:tcPr>
            <w:tcW w:w="973" w:type="dxa"/>
            <w:shd w:val="clear" w:color="auto" w:fill="BFBFBF" w:themeFill="background1" w:themeFillShade="BF"/>
            <w:vAlign w:val="center"/>
          </w:tcPr>
          <w:p w14:paraId="5E140CF3" w14:textId="77777777" w:rsidR="00383F4A" w:rsidRPr="00383F4A" w:rsidRDefault="00C65B5E" w:rsidP="00383F4A">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383F4A" w:rsidRPr="00383F4A">
                  <w:rPr>
                    <w:rFonts w:ascii="Segoe UI Symbol" w:hAnsi="Segoe UI Symbol" w:cs="Segoe UI Symbol"/>
                  </w:rPr>
                  <w:t>☒</w:t>
                </w:r>
              </w:sdtContent>
            </w:sdt>
          </w:p>
        </w:tc>
      </w:tr>
      <w:tr w:rsidR="00383F4A" w:rsidRPr="00383F4A" w14:paraId="3465E9EE" w14:textId="77777777" w:rsidTr="00F853AC">
        <w:trPr>
          <w:trHeight w:val="633"/>
        </w:trPr>
        <w:tc>
          <w:tcPr>
            <w:tcW w:w="533" w:type="dxa"/>
            <w:shd w:val="clear" w:color="auto" w:fill="F2F2F2" w:themeFill="background1" w:themeFillShade="F2"/>
            <w:vAlign w:val="center"/>
          </w:tcPr>
          <w:p w14:paraId="6C93FA74" w14:textId="77777777" w:rsidR="00383F4A" w:rsidRPr="00383F4A" w:rsidRDefault="00383F4A" w:rsidP="00383F4A">
            <w:pPr>
              <w:autoSpaceDE w:val="0"/>
              <w:autoSpaceDN w:val="0"/>
              <w:adjustRightInd w:val="0"/>
              <w:jc w:val="center"/>
              <w:rPr>
                <w:rFonts w:ascii="Arial" w:hAnsi="Arial" w:cs="Arial"/>
                <w:bCs/>
              </w:rPr>
            </w:pPr>
            <w:r w:rsidRPr="00383F4A">
              <w:rPr>
                <w:rFonts w:ascii="Arial" w:hAnsi="Arial" w:cs="Arial"/>
                <w:bCs/>
              </w:rPr>
              <w:t>27</w:t>
            </w:r>
          </w:p>
        </w:tc>
        <w:tc>
          <w:tcPr>
            <w:tcW w:w="7497" w:type="dxa"/>
            <w:shd w:val="clear" w:color="auto" w:fill="F2F2F2" w:themeFill="background1" w:themeFillShade="F2"/>
          </w:tcPr>
          <w:p w14:paraId="03FC25BC" w14:textId="77777777" w:rsidR="00383F4A" w:rsidRPr="00383F4A" w:rsidRDefault="00383F4A" w:rsidP="00383F4A">
            <w:pPr>
              <w:autoSpaceDE w:val="0"/>
              <w:autoSpaceDN w:val="0"/>
              <w:adjustRightInd w:val="0"/>
              <w:rPr>
                <w:rFonts w:ascii="Arial" w:hAnsi="Arial" w:cs="Arial"/>
              </w:rPr>
            </w:pPr>
            <w:r w:rsidRPr="00383F4A">
              <w:rPr>
                <w:rFonts w:ascii="Arial" w:hAnsi="Arial" w:cs="Arial"/>
                <w:bCs/>
              </w:rPr>
              <w:t>Confirm that you are aware that you need to keep all data until after your research has completed or the end of your funding</w:t>
            </w:r>
          </w:p>
        </w:tc>
        <w:tc>
          <w:tcPr>
            <w:tcW w:w="940" w:type="dxa"/>
            <w:shd w:val="clear" w:color="auto" w:fill="F2F2F2" w:themeFill="background1" w:themeFillShade="F2"/>
            <w:vAlign w:val="center"/>
          </w:tcPr>
          <w:p w14:paraId="7B405EDB" w14:textId="77777777" w:rsidR="00383F4A" w:rsidRPr="00383F4A" w:rsidRDefault="00383F4A" w:rsidP="00383F4A">
            <w:pPr>
              <w:autoSpaceDE w:val="0"/>
              <w:autoSpaceDN w:val="0"/>
              <w:adjustRightInd w:val="0"/>
              <w:jc w:val="center"/>
              <w:rPr>
                <w:rFonts w:ascii="Arial" w:hAnsi="Arial" w:cs="Arial"/>
                <w:b/>
              </w:rPr>
            </w:pPr>
            <w:r w:rsidRPr="00383F4A">
              <w:rPr>
                <w:rFonts w:ascii="Arial" w:hAnsi="Arial" w:cs="Arial"/>
                <w:b/>
              </w:rPr>
              <w:t>YES</w:t>
            </w:r>
          </w:p>
        </w:tc>
        <w:tc>
          <w:tcPr>
            <w:tcW w:w="973" w:type="dxa"/>
            <w:shd w:val="clear" w:color="auto" w:fill="BFBFBF" w:themeFill="background1" w:themeFillShade="BF"/>
            <w:vAlign w:val="center"/>
          </w:tcPr>
          <w:p w14:paraId="6F83F549" w14:textId="77777777" w:rsidR="00383F4A" w:rsidRPr="00383F4A" w:rsidRDefault="00C65B5E" w:rsidP="00383F4A">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383F4A" w:rsidRPr="00383F4A">
                  <w:rPr>
                    <w:rFonts w:ascii="Segoe UI Symbol" w:hAnsi="Segoe UI Symbol" w:cs="Segoe UI Symbol"/>
                  </w:rPr>
                  <w:t>☒</w:t>
                </w:r>
              </w:sdtContent>
            </w:sdt>
          </w:p>
        </w:tc>
      </w:tr>
    </w:tbl>
    <w:p w14:paraId="44CC2567" w14:textId="77777777" w:rsidR="00383F4A" w:rsidRPr="00383F4A" w:rsidRDefault="00383F4A" w:rsidP="00383F4A">
      <w:pPr>
        <w:rPr>
          <w:rFonts w:ascii="Arial" w:hAnsi="Arial" w:cs="Arial"/>
          <w:b/>
          <w:bCs/>
        </w:rPr>
      </w:pPr>
    </w:p>
    <w:p w14:paraId="66C3C75E" w14:textId="77777777" w:rsidR="00383F4A" w:rsidRPr="00383F4A" w:rsidRDefault="00383F4A" w:rsidP="00383F4A">
      <w:pPr>
        <w:rPr>
          <w:rFonts w:ascii="Arial" w:hAnsi="Arial" w:cs="Arial"/>
          <w:b/>
          <w:bCs/>
        </w:rPr>
      </w:pPr>
      <w:r w:rsidRPr="00383F4A">
        <w:rPr>
          <w:rFonts w:ascii="Arial" w:hAnsi="Arial" w:cs="Arial"/>
          <w:b/>
          <w:bCs/>
        </w:rPr>
        <w:br w:type="page"/>
      </w:r>
    </w:p>
    <w:p w14:paraId="7FC45103" w14:textId="77777777" w:rsidR="00383F4A" w:rsidRPr="00383F4A" w:rsidRDefault="00383F4A" w:rsidP="00383F4A">
      <w:pPr>
        <w:autoSpaceDE w:val="0"/>
        <w:autoSpaceDN w:val="0"/>
        <w:adjustRightInd w:val="0"/>
        <w:spacing w:after="240"/>
        <w:jc w:val="both"/>
        <w:rPr>
          <w:rFonts w:ascii="Arial" w:hAnsi="Arial" w:cs="Arial"/>
          <w:b/>
        </w:rPr>
      </w:pPr>
      <w:r w:rsidRPr="00383F4A">
        <w:rPr>
          <w:rFonts w:ascii="Arial" w:hAnsi="Arial" w:cs="Arial"/>
          <w:b/>
        </w:rPr>
        <w:lastRenderedPageBreak/>
        <w:t>SECTION K: Declaration</w:t>
      </w:r>
    </w:p>
    <w:tbl>
      <w:tblPr>
        <w:tblW w:w="989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3"/>
        <w:gridCol w:w="2799"/>
        <w:gridCol w:w="4553"/>
        <w:gridCol w:w="2021"/>
      </w:tblGrid>
      <w:tr w:rsidR="00383F4A" w:rsidRPr="00383F4A" w14:paraId="3BBF33B9" w14:textId="77777777" w:rsidTr="00F853AC">
        <w:trPr>
          <w:trHeight w:val="1829"/>
        </w:trPr>
        <w:tc>
          <w:tcPr>
            <w:tcW w:w="523" w:type="dxa"/>
            <w:shd w:val="clear" w:color="auto" w:fill="F2F2F2" w:themeFill="background1" w:themeFillShade="F2"/>
            <w:vAlign w:val="center"/>
          </w:tcPr>
          <w:p w14:paraId="2964E790" w14:textId="77777777" w:rsidR="00383F4A" w:rsidRPr="00383F4A" w:rsidRDefault="00383F4A" w:rsidP="00383F4A">
            <w:pPr>
              <w:jc w:val="center"/>
              <w:rPr>
                <w:rFonts w:ascii="Arial" w:hAnsi="Arial" w:cs="Arial"/>
              </w:rPr>
            </w:pPr>
          </w:p>
        </w:tc>
        <w:tc>
          <w:tcPr>
            <w:tcW w:w="9373" w:type="dxa"/>
            <w:gridSpan w:val="3"/>
            <w:shd w:val="clear" w:color="auto" w:fill="F2F2F2" w:themeFill="background1" w:themeFillShade="F2"/>
            <w:vAlign w:val="center"/>
          </w:tcPr>
          <w:p w14:paraId="1F144260" w14:textId="77777777" w:rsidR="00383F4A" w:rsidRPr="00383F4A" w:rsidRDefault="00383F4A" w:rsidP="00383F4A">
            <w:pPr>
              <w:jc w:val="both"/>
              <w:rPr>
                <w:rFonts w:ascii="Arial" w:hAnsi="Arial" w:cs="Arial"/>
                <w:b/>
                <w:bCs/>
                <w:color w:val="000000"/>
              </w:rPr>
            </w:pPr>
            <w:r w:rsidRPr="00383F4A">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383F4A">
              <w:rPr>
                <w:rFonts w:ascii="Arial" w:hAnsi="Arial" w:cs="Arial"/>
                <w:b/>
                <w:bCs/>
                <w:color w:val="000000"/>
              </w:rPr>
              <w:t>.</w:t>
            </w:r>
          </w:p>
          <w:p w14:paraId="67432627" w14:textId="77777777" w:rsidR="00383F4A" w:rsidRPr="00383F4A" w:rsidRDefault="00383F4A" w:rsidP="00383F4A">
            <w:pPr>
              <w:jc w:val="both"/>
              <w:rPr>
                <w:rFonts w:ascii="Arial" w:hAnsi="Arial" w:cs="Arial"/>
                <w:b/>
                <w:bCs/>
                <w:color w:val="000000"/>
              </w:rPr>
            </w:pPr>
          </w:p>
          <w:p w14:paraId="161B98BC" w14:textId="77777777" w:rsidR="00383F4A" w:rsidRPr="00383F4A" w:rsidRDefault="00383F4A" w:rsidP="00383F4A">
            <w:pPr>
              <w:jc w:val="both"/>
              <w:rPr>
                <w:rFonts w:ascii="Arial" w:hAnsi="Arial" w:cs="Arial"/>
                <w:color w:val="000080"/>
              </w:rPr>
            </w:pPr>
            <w:r w:rsidRPr="00383F4A">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45" w:history="1">
              <w:r w:rsidRPr="00383F4A">
                <w:rPr>
                  <w:rFonts w:ascii="Arial" w:hAnsi="Arial" w:cs="Arial"/>
                  <w:color w:val="0000FF"/>
                  <w:u w:val="single"/>
                </w:rPr>
                <w:t>https://www.uwtsd.ac.uk/research/research-ethics/</w:t>
              </w:r>
            </w:hyperlink>
            <w:r w:rsidRPr="00383F4A">
              <w:rPr>
                <w:rFonts w:ascii="Arial" w:hAnsi="Arial" w:cs="Arial"/>
              </w:rPr>
              <w:t xml:space="preserve"> </w:t>
            </w:r>
          </w:p>
        </w:tc>
      </w:tr>
      <w:tr w:rsidR="00383F4A" w:rsidRPr="00383F4A" w14:paraId="3BE73432" w14:textId="77777777" w:rsidTr="00F853AC">
        <w:trPr>
          <w:trHeight w:val="665"/>
        </w:trPr>
        <w:tc>
          <w:tcPr>
            <w:tcW w:w="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0085D" w14:textId="77777777" w:rsidR="00383F4A" w:rsidRPr="00383F4A" w:rsidRDefault="00383F4A" w:rsidP="00383F4A">
            <w:pPr>
              <w:spacing w:before="100" w:beforeAutospacing="1" w:after="100" w:afterAutospacing="1"/>
              <w:jc w:val="center"/>
              <w:rPr>
                <w:rFonts w:ascii="Arial" w:hAnsi="Arial" w:cs="Arial"/>
                <w:bCs/>
              </w:rPr>
            </w:pPr>
            <w:r w:rsidRPr="00383F4A">
              <w:rPr>
                <w:rFonts w:ascii="Arial" w:hAnsi="Arial" w:cs="Arial"/>
                <w:bCs/>
              </w:rPr>
              <w:t>1</w:t>
            </w:r>
          </w:p>
        </w:tc>
        <w:tc>
          <w:tcPr>
            <w:tcW w:w="27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DAE8E" w14:textId="77777777" w:rsidR="00383F4A" w:rsidRPr="00383F4A" w:rsidRDefault="00383F4A" w:rsidP="00383F4A">
            <w:pPr>
              <w:spacing w:before="100" w:beforeAutospacing="1" w:after="100" w:afterAutospacing="1"/>
              <w:rPr>
                <w:rFonts w:ascii="Arial" w:hAnsi="Arial" w:cs="Arial"/>
              </w:rPr>
            </w:pPr>
            <w:r w:rsidRPr="00383F4A">
              <w:rPr>
                <w:rFonts w:ascii="Arial" w:hAnsi="Arial" w:cs="Arial"/>
                <w:b/>
                <w:bCs/>
              </w:rPr>
              <w:t>Signature of applicant:</w:t>
            </w:r>
          </w:p>
        </w:tc>
        <w:tc>
          <w:tcPr>
            <w:tcW w:w="4553" w:type="dxa"/>
            <w:tcBorders>
              <w:left w:val="single" w:sz="4" w:space="0" w:color="auto"/>
            </w:tcBorders>
            <w:vAlign w:val="center"/>
          </w:tcPr>
          <w:p w14:paraId="79DE3E19" w14:textId="77777777" w:rsidR="00383F4A" w:rsidRPr="00383F4A" w:rsidRDefault="00383F4A" w:rsidP="00383F4A">
            <w:pPr>
              <w:spacing w:before="100" w:beforeAutospacing="1" w:after="100" w:afterAutospacing="1"/>
              <w:rPr>
                <w:rFonts w:ascii="Arial" w:hAnsi="Arial" w:cs="Arial"/>
              </w:rPr>
            </w:pPr>
            <w:r w:rsidRPr="00383F4A">
              <w:rPr>
                <w:rFonts w:ascii="Arial" w:hAnsi="Arial" w:cs="Arial"/>
              </w:rPr>
              <w:t>Gareth Thomas</w:t>
            </w:r>
          </w:p>
        </w:tc>
        <w:tc>
          <w:tcPr>
            <w:tcW w:w="2020" w:type="dxa"/>
            <w:vAlign w:val="center"/>
          </w:tcPr>
          <w:p w14:paraId="5E012DFB" w14:textId="77777777" w:rsidR="00383F4A" w:rsidRPr="00383F4A" w:rsidRDefault="00383F4A" w:rsidP="00383F4A">
            <w:pPr>
              <w:spacing w:before="100" w:beforeAutospacing="1" w:after="100" w:afterAutospacing="1"/>
              <w:rPr>
                <w:rFonts w:ascii="Arial" w:hAnsi="Arial" w:cs="Arial"/>
                <w:b/>
                <w:bCs/>
              </w:rPr>
            </w:pPr>
            <w:r w:rsidRPr="00383F4A">
              <w:rPr>
                <w:rFonts w:ascii="Arial" w:hAnsi="Arial" w:cs="Arial"/>
                <w:b/>
                <w:bCs/>
              </w:rPr>
              <w:t>Date: 25/08/2023</w:t>
            </w:r>
          </w:p>
          <w:p w14:paraId="6E4DDB69" w14:textId="77777777" w:rsidR="00383F4A" w:rsidRPr="00383F4A" w:rsidRDefault="00383F4A" w:rsidP="00383F4A">
            <w:pPr>
              <w:spacing w:before="100" w:beforeAutospacing="1" w:after="100" w:afterAutospacing="1"/>
              <w:rPr>
                <w:rFonts w:ascii="Arial" w:hAnsi="Arial" w:cs="Arial"/>
              </w:rPr>
            </w:pPr>
          </w:p>
        </w:tc>
      </w:tr>
    </w:tbl>
    <w:p w14:paraId="2FCA2F1E" w14:textId="77777777" w:rsidR="00383F4A" w:rsidRPr="00383F4A" w:rsidRDefault="00383F4A" w:rsidP="00383F4A">
      <w:pPr>
        <w:rPr>
          <w:rFonts w:ascii="Arial" w:hAnsi="Arial" w:cs="Arial"/>
        </w:rPr>
      </w:pPr>
    </w:p>
    <w:p w14:paraId="7A7E5A47" w14:textId="77777777" w:rsidR="00383F4A" w:rsidRPr="00383F4A" w:rsidRDefault="00383F4A" w:rsidP="00383F4A">
      <w:pPr>
        <w:rPr>
          <w:rFonts w:ascii="Arial" w:hAnsi="Arial" w:cs="Arial"/>
          <w:b/>
          <w:i/>
        </w:rPr>
      </w:pPr>
      <w:r w:rsidRPr="00383F4A">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83F4A" w:rsidRPr="00383F4A" w14:paraId="7133E9FA" w14:textId="77777777" w:rsidTr="00F853AC">
        <w:trPr>
          <w:trHeight w:val="346"/>
        </w:trPr>
        <w:tc>
          <w:tcPr>
            <w:tcW w:w="365" w:type="pct"/>
            <w:shd w:val="clear" w:color="auto" w:fill="F2F2F2" w:themeFill="background1" w:themeFillShade="F2"/>
            <w:vAlign w:val="center"/>
          </w:tcPr>
          <w:p w14:paraId="5C5A4177" w14:textId="77777777" w:rsidR="00383F4A" w:rsidRPr="00383F4A" w:rsidRDefault="00383F4A" w:rsidP="00383F4A">
            <w:pPr>
              <w:spacing w:after="0" w:line="240" w:lineRule="auto"/>
              <w:contextualSpacing/>
              <w:jc w:val="center"/>
              <w:rPr>
                <w:rFonts w:ascii="Arial" w:eastAsia="Calibri" w:hAnsi="Arial" w:cs="Arial"/>
                <w:kern w:val="0"/>
                <w14:ligatures w14:val="none"/>
              </w:rPr>
            </w:pPr>
            <w:r w:rsidRPr="00383F4A">
              <w:rPr>
                <w:rFonts w:ascii="Arial" w:eastAsia="Calibri" w:hAnsi="Arial" w:cs="Arial"/>
                <w:kern w:val="0"/>
                <w14:ligatures w14:val="none"/>
              </w:rPr>
              <w:t>2</w:t>
            </w:r>
          </w:p>
        </w:tc>
        <w:tc>
          <w:tcPr>
            <w:tcW w:w="1444" w:type="pct"/>
            <w:shd w:val="clear" w:color="auto" w:fill="F2F2F2" w:themeFill="background1" w:themeFillShade="F2"/>
            <w:vAlign w:val="center"/>
          </w:tcPr>
          <w:p w14:paraId="0D8E4CD2" w14:textId="77777777" w:rsidR="00383F4A" w:rsidRPr="00383F4A" w:rsidRDefault="00383F4A" w:rsidP="00383F4A">
            <w:pPr>
              <w:spacing w:after="0" w:line="240" w:lineRule="auto"/>
              <w:contextualSpacing/>
              <w:rPr>
                <w:rFonts w:ascii="Arial" w:eastAsia="Calibri" w:hAnsi="Arial" w:cs="Arial"/>
                <w:kern w:val="0"/>
                <w14:ligatures w14:val="none"/>
              </w:rPr>
            </w:pPr>
            <w:r w:rsidRPr="00383F4A">
              <w:rPr>
                <w:rFonts w:ascii="Arial" w:eastAsia="Calibri" w:hAnsi="Arial" w:cs="Arial"/>
                <w:kern w:val="0"/>
                <w14:ligatures w14:val="none"/>
              </w:rPr>
              <w:t>Director of Studies/Supervisor:</w:t>
            </w:r>
          </w:p>
        </w:tc>
        <w:tc>
          <w:tcPr>
            <w:tcW w:w="2176" w:type="pct"/>
            <w:shd w:val="clear" w:color="auto" w:fill="auto"/>
            <w:vAlign w:val="center"/>
          </w:tcPr>
          <w:p w14:paraId="2725DEEB" w14:textId="77777777" w:rsidR="00383F4A" w:rsidRPr="00383F4A" w:rsidRDefault="00383F4A" w:rsidP="00383F4A">
            <w:pPr>
              <w:spacing w:after="0" w:line="240" w:lineRule="auto"/>
              <w:contextualSpacing/>
              <w:rPr>
                <w:rFonts w:ascii="Arial" w:eastAsia="Calibri" w:hAnsi="Arial" w:cs="Arial"/>
                <w:kern w:val="0"/>
                <w14:ligatures w14:val="none"/>
              </w:rPr>
            </w:pPr>
          </w:p>
        </w:tc>
        <w:tc>
          <w:tcPr>
            <w:tcW w:w="1014" w:type="pct"/>
            <w:vMerge w:val="restart"/>
          </w:tcPr>
          <w:p w14:paraId="72E5B3E9" w14:textId="77777777" w:rsidR="00383F4A" w:rsidRPr="00383F4A" w:rsidRDefault="00383F4A" w:rsidP="00383F4A">
            <w:pPr>
              <w:spacing w:after="0" w:line="240" w:lineRule="auto"/>
              <w:contextualSpacing/>
              <w:rPr>
                <w:rFonts w:ascii="Arial" w:eastAsia="Calibri" w:hAnsi="Arial" w:cs="Arial"/>
                <w:kern w:val="0"/>
                <w14:ligatures w14:val="none"/>
              </w:rPr>
            </w:pPr>
            <w:r w:rsidRPr="00383F4A">
              <w:rPr>
                <w:rFonts w:ascii="Arial" w:eastAsia="Calibri" w:hAnsi="Arial" w:cs="Arial"/>
                <w:b/>
                <w:bCs/>
                <w:kern w:val="0"/>
                <w14:ligatures w14:val="none"/>
              </w:rPr>
              <w:t>Date:</w:t>
            </w:r>
          </w:p>
        </w:tc>
      </w:tr>
      <w:tr w:rsidR="00383F4A" w:rsidRPr="00383F4A" w14:paraId="1F59D39B" w14:textId="77777777" w:rsidTr="00F853AC">
        <w:trPr>
          <w:trHeight w:val="347"/>
        </w:trPr>
        <w:tc>
          <w:tcPr>
            <w:tcW w:w="365" w:type="pct"/>
            <w:shd w:val="clear" w:color="auto" w:fill="F2F2F2" w:themeFill="background1" w:themeFillShade="F2"/>
            <w:vAlign w:val="center"/>
          </w:tcPr>
          <w:p w14:paraId="6FA4113B" w14:textId="77777777" w:rsidR="00383F4A" w:rsidRPr="00383F4A" w:rsidRDefault="00383F4A" w:rsidP="00383F4A">
            <w:pPr>
              <w:spacing w:after="0" w:line="240" w:lineRule="auto"/>
              <w:contextualSpacing/>
              <w:jc w:val="center"/>
              <w:rPr>
                <w:rFonts w:ascii="Arial" w:eastAsia="Calibri" w:hAnsi="Arial" w:cs="Arial"/>
                <w:kern w:val="0"/>
                <w14:ligatures w14:val="none"/>
              </w:rPr>
            </w:pPr>
            <w:r w:rsidRPr="00383F4A">
              <w:rPr>
                <w:rFonts w:ascii="Arial" w:eastAsia="Calibri" w:hAnsi="Arial" w:cs="Arial"/>
                <w:kern w:val="0"/>
                <w14:ligatures w14:val="none"/>
              </w:rPr>
              <w:t>3</w:t>
            </w:r>
          </w:p>
        </w:tc>
        <w:tc>
          <w:tcPr>
            <w:tcW w:w="1444" w:type="pct"/>
            <w:shd w:val="clear" w:color="auto" w:fill="F2F2F2" w:themeFill="background1" w:themeFillShade="F2"/>
            <w:vAlign w:val="center"/>
          </w:tcPr>
          <w:p w14:paraId="0435F68E" w14:textId="77777777" w:rsidR="00383F4A" w:rsidRPr="00383F4A" w:rsidRDefault="00383F4A" w:rsidP="00383F4A">
            <w:pPr>
              <w:spacing w:after="0" w:line="240" w:lineRule="auto"/>
              <w:contextualSpacing/>
              <w:rPr>
                <w:rFonts w:ascii="Arial" w:eastAsia="Calibri" w:hAnsi="Arial" w:cs="Arial"/>
                <w:kern w:val="0"/>
                <w14:ligatures w14:val="none"/>
              </w:rPr>
            </w:pPr>
            <w:r w:rsidRPr="00383F4A">
              <w:rPr>
                <w:rFonts w:ascii="Arial" w:eastAsia="Calibri" w:hAnsi="Arial" w:cs="Arial"/>
                <w:kern w:val="0"/>
                <w14:ligatures w14:val="none"/>
              </w:rPr>
              <w:t>Signature:</w:t>
            </w:r>
          </w:p>
        </w:tc>
        <w:tc>
          <w:tcPr>
            <w:tcW w:w="2176" w:type="pct"/>
            <w:shd w:val="clear" w:color="auto" w:fill="auto"/>
            <w:vAlign w:val="center"/>
          </w:tcPr>
          <w:p w14:paraId="25404B47" w14:textId="77777777" w:rsidR="00383F4A" w:rsidRPr="00383F4A" w:rsidRDefault="00383F4A" w:rsidP="00383F4A">
            <w:pPr>
              <w:spacing w:after="0" w:line="240" w:lineRule="auto"/>
              <w:contextualSpacing/>
              <w:rPr>
                <w:rFonts w:ascii="Arial" w:eastAsia="Calibri" w:hAnsi="Arial" w:cs="Arial"/>
                <w:kern w:val="0"/>
                <w14:ligatures w14:val="none"/>
              </w:rPr>
            </w:pPr>
          </w:p>
          <w:p w14:paraId="2E94A448" w14:textId="77777777" w:rsidR="00383F4A" w:rsidRPr="00383F4A" w:rsidRDefault="00383F4A" w:rsidP="00383F4A">
            <w:pPr>
              <w:spacing w:after="0" w:line="240" w:lineRule="auto"/>
              <w:contextualSpacing/>
              <w:rPr>
                <w:rFonts w:ascii="Arial" w:eastAsia="Calibri" w:hAnsi="Arial" w:cs="Arial"/>
                <w:kern w:val="0"/>
                <w14:ligatures w14:val="none"/>
              </w:rPr>
            </w:pPr>
          </w:p>
        </w:tc>
        <w:tc>
          <w:tcPr>
            <w:tcW w:w="1014" w:type="pct"/>
            <w:vMerge/>
            <w:vAlign w:val="center"/>
          </w:tcPr>
          <w:p w14:paraId="176F2E8F" w14:textId="77777777" w:rsidR="00383F4A" w:rsidRPr="00383F4A" w:rsidRDefault="00383F4A" w:rsidP="00383F4A">
            <w:pPr>
              <w:spacing w:after="0" w:line="240" w:lineRule="auto"/>
              <w:contextualSpacing/>
              <w:rPr>
                <w:rFonts w:ascii="Arial" w:eastAsia="Calibri" w:hAnsi="Arial" w:cs="Arial"/>
                <w:kern w:val="0"/>
                <w14:ligatures w14:val="none"/>
              </w:rPr>
            </w:pPr>
          </w:p>
        </w:tc>
      </w:tr>
    </w:tbl>
    <w:p w14:paraId="5417A8DD" w14:textId="77777777" w:rsidR="00383F4A" w:rsidRPr="00383F4A" w:rsidRDefault="00383F4A" w:rsidP="00383F4A">
      <w:pPr>
        <w:rPr>
          <w:rFonts w:ascii="Arial" w:hAnsi="Arial" w:cs="Arial"/>
        </w:rPr>
      </w:pPr>
    </w:p>
    <w:p w14:paraId="2AB61209" w14:textId="77777777" w:rsidR="00383F4A" w:rsidRPr="00383F4A" w:rsidRDefault="00383F4A" w:rsidP="00383F4A">
      <w:pPr>
        <w:rPr>
          <w:rFonts w:ascii="Arial" w:hAnsi="Arial" w:cs="Arial"/>
          <w:b/>
          <w:i/>
        </w:rPr>
      </w:pPr>
      <w:r w:rsidRPr="00383F4A">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83F4A" w:rsidRPr="00383F4A" w14:paraId="5D2A0944" w14:textId="77777777" w:rsidTr="00F853AC">
        <w:trPr>
          <w:trHeight w:val="346"/>
        </w:trPr>
        <w:tc>
          <w:tcPr>
            <w:tcW w:w="366" w:type="pct"/>
            <w:shd w:val="clear" w:color="auto" w:fill="F2F2F2" w:themeFill="background1" w:themeFillShade="F2"/>
            <w:vAlign w:val="center"/>
          </w:tcPr>
          <w:p w14:paraId="25DE9E64" w14:textId="77777777" w:rsidR="00383F4A" w:rsidRPr="00383F4A" w:rsidRDefault="00383F4A" w:rsidP="00383F4A">
            <w:pPr>
              <w:spacing w:after="0" w:line="240" w:lineRule="auto"/>
              <w:contextualSpacing/>
              <w:jc w:val="center"/>
              <w:rPr>
                <w:rFonts w:ascii="Arial" w:eastAsia="Calibri" w:hAnsi="Arial" w:cs="Arial"/>
                <w:kern w:val="0"/>
                <w14:ligatures w14:val="none"/>
              </w:rPr>
            </w:pPr>
            <w:r w:rsidRPr="00383F4A">
              <w:rPr>
                <w:rFonts w:ascii="Arial" w:eastAsia="Calibri" w:hAnsi="Arial" w:cs="Arial"/>
                <w:kern w:val="0"/>
                <w14:ligatures w14:val="none"/>
              </w:rPr>
              <w:t>4</w:t>
            </w:r>
          </w:p>
        </w:tc>
        <w:tc>
          <w:tcPr>
            <w:tcW w:w="1444" w:type="pct"/>
            <w:shd w:val="clear" w:color="auto" w:fill="F2F2F2" w:themeFill="background1" w:themeFillShade="F2"/>
            <w:vAlign w:val="center"/>
          </w:tcPr>
          <w:p w14:paraId="686F21DD" w14:textId="77777777" w:rsidR="00383F4A" w:rsidRPr="00383F4A" w:rsidRDefault="00383F4A" w:rsidP="00383F4A">
            <w:pPr>
              <w:spacing w:after="0" w:line="240" w:lineRule="auto"/>
              <w:contextualSpacing/>
              <w:rPr>
                <w:rFonts w:ascii="Arial" w:eastAsia="Calibri" w:hAnsi="Arial" w:cs="Arial"/>
                <w:kern w:val="0"/>
                <w14:ligatures w14:val="none"/>
              </w:rPr>
            </w:pPr>
            <w:r w:rsidRPr="00383F4A">
              <w:rPr>
                <w:rFonts w:ascii="Arial" w:eastAsia="Calibri" w:hAnsi="Arial" w:cs="Arial"/>
                <w:kern w:val="0"/>
                <w14:ligatures w14:val="none"/>
              </w:rPr>
              <w:t>Academic Director/ Assistant Dean:</w:t>
            </w:r>
          </w:p>
        </w:tc>
        <w:tc>
          <w:tcPr>
            <w:tcW w:w="2176" w:type="pct"/>
            <w:shd w:val="clear" w:color="auto" w:fill="auto"/>
            <w:vAlign w:val="center"/>
          </w:tcPr>
          <w:p w14:paraId="0A731CB1" w14:textId="77777777" w:rsidR="00383F4A" w:rsidRPr="00383F4A" w:rsidRDefault="00383F4A" w:rsidP="00383F4A">
            <w:pPr>
              <w:spacing w:after="0" w:line="240" w:lineRule="auto"/>
              <w:contextualSpacing/>
              <w:rPr>
                <w:rFonts w:ascii="Arial" w:eastAsia="Calibri" w:hAnsi="Arial" w:cs="Arial"/>
                <w:kern w:val="0"/>
                <w14:ligatures w14:val="none"/>
              </w:rPr>
            </w:pPr>
          </w:p>
        </w:tc>
        <w:tc>
          <w:tcPr>
            <w:tcW w:w="1013" w:type="pct"/>
            <w:vMerge w:val="restart"/>
          </w:tcPr>
          <w:p w14:paraId="7D205A02" w14:textId="77777777" w:rsidR="00383F4A" w:rsidRPr="00383F4A" w:rsidRDefault="00383F4A" w:rsidP="00383F4A">
            <w:pPr>
              <w:spacing w:after="0" w:line="240" w:lineRule="auto"/>
              <w:contextualSpacing/>
              <w:rPr>
                <w:rFonts w:ascii="Arial" w:eastAsia="Calibri" w:hAnsi="Arial" w:cs="Arial"/>
                <w:kern w:val="0"/>
                <w14:ligatures w14:val="none"/>
              </w:rPr>
            </w:pPr>
            <w:r w:rsidRPr="00383F4A">
              <w:rPr>
                <w:rFonts w:ascii="Arial" w:eastAsia="Calibri" w:hAnsi="Arial" w:cs="Arial"/>
                <w:b/>
                <w:bCs/>
                <w:kern w:val="0"/>
                <w14:ligatures w14:val="none"/>
              </w:rPr>
              <w:t>Date:</w:t>
            </w:r>
          </w:p>
        </w:tc>
      </w:tr>
      <w:tr w:rsidR="00383F4A" w:rsidRPr="00383F4A" w14:paraId="1F4FE574" w14:textId="77777777" w:rsidTr="00F853AC">
        <w:trPr>
          <w:trHeight w:val="347"/>
        </w:trPr>
        <w:tc>
          <w:tcPr>
            <w:tcW w:w="366" w:type="pct"/>
            <w:shd w:val="clear" w:color="auto" w:fill="F2F2F2" w:themeFill="background1" w:themeFillShade="F2"/>
            <w:vAlign w:val="center"/>
          </w:tcPr>
          <w:p w14:paraId="30B2705D" w14:textId="77777777" w:rsidR="00383F4A" w:rsidRPr="00383F4A" w:rsidRDefault="00383F4A" w:rsidP="00383F4A">
            <w:pPr>
              <w:spacing w:after="0" w:line="240" w:lineRule="auto"/>
              <w:contextualSpacing/>
              <w:jc w:val="center"/>
              <w:rPr>
                <w:rFonts w:ascii="Arial" w:eastAsia="Calibri" w:hAnsi="Arial" w:cs="Arial"/>
                <w:kern w:val="0"/>
                <w14:ligatures w14:val="none"/>
              </w:rPr>
            </w:pPr>
            <w:r w:rsidRPr="00383F4A">
              <w:rPr>
                <w:rFonts w:ascii="Arial" w:eastAsia="Calibri" w:hAnsi="Arial" w:cs="Arial"/>
                <w:kern w:val="0"/>
                <w14:ligatures w14:val="none"/>
              </w:rPr>
              <w:t>5</w:t>
            </w:r>
          </w:p>
        </w:tc>
        <w:tc>
          <w:tcPr>
            <w:tcW w:w="1444" w:type="pct"/>
            <w:shd w:val="clear" w:color="auto" w:fill="F2F2F2" w:themeFill="background1" w:themeFillShade="F2"/>
            <w:vAlign w:val="center"/>
          </w:tcPr>
          <w:p w14:paraId="488D6086" w14:textId="77777777" w:rsidR="00383F4A" w:rsidRPr="00383F4A" w:rsidRDefault="00383F4A" w:rsidP="00383F4A">
            <w:pPr>
              <w:spacing w:after="0" w:line="240" w:lineRule="auto"/>
              <w:contextualSpacing/>
              <w:rPr>
                <w:rFonts w:ascii="Arial" w:eastAsia="Calibri" w:hAnsi="Arial" w:cs="Arial"/>
                <w:kern w:val="0"/>
                <w14:ligatures w14:val="none"/>
              </w:rPr>
            </w:pPr>
            <w:r w:rsidRPr="00383F4A">
              <w:rPr>
                <w:rFonts w:ascii="Arial" w:eastAsia="Calibri" w:hAnsi="Arial" w:cs="Arial"/>
                <w:kern w:val="0"/>
                <w14:ligatures w14:val="none"/>
              </w:rPr>
              <w:t>Signature:</w:t>
            </w:r>
          </w:p>
        </w:tc>
        <w:tc>
          <w:tcPr>
            <w:tcW w:w="2176" w:type="pct"/>
            <w:shd w:val="clear" w:color="auto" w:fill="auto"/>
            <w:vAlign w:val="center"/>
          </w:tcPr>
          <w:p w14:paraId="72BCCC1E" w14:textId="77777777" w:rsidR="00383F4A" w:rsidRPr="00383F4A" w:rsidRDefault="00383F4A" w:rsidP="00383F4A">
            <w:pPr>
              <w:spacing w:after="0" w:line="240" w:lineRule="auto"/>
              <w:contextualSpacing/>
              <w:rPr>
                <w:rFonts w:ascii="Arial" w:eastAsia="Calibri" w:hAnsi="Arial" w:cs="Arial"/>
                <w:kern w:val="0"/>
                <w14:ligatures w14:val="none"/>
              </w:rPr>
            </w:pPr>
          </w:p>
          <w:p w14:paraId="4FEF9A20" w14:textId="77777777" w:rsidR="00383F4A" w:rsidRPr="00383F4A" w:rsidRDefault="00383F4A" w:rsidP="00383F4A">
            <w:pPr>
              <w:spacing w:after="0" w:line="240" w:lineRule="auto"/>
              <w:contextualSpacing/>
              <w:rPr>
                <w:rFonts w:ascii="Arial" w:eastAsia="Calibri" w:hAnsi="Arial" w:cs="Arial"/>
                <w:kern w:val="0"/>
                <w14:ligatures w14:val="none"/>
              </w:rPr>
            </w:pPr>
          </w:p>
        </w:tc>
        <w:tc>
          <w:tcPr>
            <w:tcW w:w="1013" w:type="pct"/>
            <w:vMerge/>
            <w:vAlign w:val="center"/>
          </w:tcPr>
          <w:p w14:paraId="35F8A7F3" w14:textId="77777777" w:rsidR="00383F4A" w:rsidRPr="00383F4A" w:rsidRDefault="00383F4A" w:rsidP="00383F4A">
            <w:pPr>
              <w:spacing w:after="0" w:line="240" w:lineRule="auto"/>
              <w:contextualSpacing/>
              <w:rPr>
                <w:rFonts w:ascii="Arial" w:eastAsia="Calibri" w:hAnsi="Arial" w:cs="Arial"/>
                <w:kern w:val="0"/>
                <w14:ligatures w14:val="none"/>
              </w:rPr>
            </w:pPr>
          </w:p>
        </w:tc>
      </w:tr>
    </w:tbl>
    <w:p w14:paraId="57225441" w14:textId="77777777" w:rsidR="00383F4A" w:rsidRPr="00383F4A" w:rsidRDefault="00383F4A" w:rsidP="00383F4A">
      <w:pPr>
        <w:rPr>
          <w:rFonts w:ascii="Arial" w:hAnsi="Arial" w:cs="Arial"/>
          <w:b/>
        </w:rPr>
      </w:pPr>
    </w:p>
    <w:p w14:paraId="5B071588" w14:textId="77777777" w:rsidR="00383F4A" w:rsidRPr="00383F4A" w:rsidRDefault="00383F4A" w:rsidP="00383F4A">
      <w:pPr>
        <w:autoSpaceDE w:val="0"/>
        <w:autoSpaceDN w:val="0"/>
        <w:adjustRightInd w:val="0"/>
        <w:spacing w:after="240"/>
        <w:jc w:val="both"/>
        <w:rPr>
          <w:rFonts w:ascii="Arial" w:hAnsi="Arial" w:cs="Arial"/>
          <w:bCs/>
        </w:rPr>
      </w:pPr>
      <w:r w:rsidRPr="00383F4A">
        <w:rPr>
          <w:rFonts w:ascii="Arial" w:hAnsi="Arial" w:cs="Arial"/>
          <w:b/>
        </w:rPr>
        <w:t xml:space="preserve">Checklist: </w:t>
      </w:r>
      <w:r w:rsidRPr="00383F4A">
        <w:rPr>
          <w:rFonts w:ascii="Arial" w:hAnsi="Arial" w:cs="Arial"/>
          <w:bCs/>
        </w:rPr>
        <w:t>Please complete the checklist below to ensure that you have completed the form according to the guidelines and attached any required documentation:</w:t>
      </w:r>
    </w:p>
    <w:tbl>
      <w:tblPr>
        <w:tblStyle w:val="TableGrid"/>
        <w:tblW w:w="9934" w:type="dxa"/>
        <w:tblLook w:val="04A0" w:firstRow="1" w:lastRow="0" w:firstColumn="1" w:lastColumn="0" w:noHBand="0" w:noVBand="1"/>
      </w:tblPr>
      <w:tblGrid>
        <w:gridCol w:w="639"/>
        <w:gridCol w:w="9295"/>
      </w:tblGrid>
      <w:tr w:rsidR="00383F4A" w:rsidRPr="00383F4A" w14:paraId="36D2A4D9" w14:textId="77777777" w:rsidTr="00F853AC">
        <w:trPr>
          <w:trHeight w:val="489"/>
        </w:trPr>
        <w:tc>
          <w:tcPr>
            <w:tcW w:w="639" w:type="dxa"/>
            <w:shd w:val="clear" w:color="auto" w:fill="BFBFBF" w:themeFill="background1" w:themeFillShade="BF"/>
            <w:vAlign w:val="center"/>
          </w:tcPr>
          <w:sdt>
            <w:sdtPr>
              <w:rPr>
                <w:rFonts w:ascii="Arial" w:eastAsia="MS Gothic" w:hAnsi="Arial" w:cs="Arial"/>
              </w:rPr>
              <w:id w:val="1454446193"/>
              <w14:checkbox>
                <w14:checked w14:val="1"/>
                <w14:checkedState w14:val="2612" w14:font="MS Gothic"/>
                <w14:uncheckedState w14:val="2610" w14:font="MS Gothic"/>
              </w14:checkbox>
            </w:sdtPr>
            <w:sdtEndPr/>
            <w:sdtContent>
              <w:p w14:paraId="39D1ED08" w14:textId="77777777" w:rsidR="00383F4A" w:rsidRPr="00383F4A" w:rsidRDefault="00383F4A" w:rsidP="00383F4A">
                <w:pPr>
                  <w:jc w:val="center"/>
                  <w:rPr>
                    <w:rFonts w:ascii="Arial" w:eastAsia="MS Gothic" w:hAnsi="Arial" w:cs="Arial"/>
                  </w:rPr>
                </w:pPr>
                <w:r w:rsidRPr="00383F4A">
                  <w:rPr>
                    <w:rFonts w:ascii="Arial" w:eastAsia="MS Gothic" w:hAnsi="Arial" w:cs="Arial" w:hint="eastAsia"/>
                  </w:rPr>
                  <w:t>☒</w:t>
                </w:r>
              </w:p>
            </w:sdtContent>
          </w:sdt>
        </w:tc>
        <w:tc>
          <w:tcPr>
            <w:tcW w:w="9295" w:type="dxa"/>
            <w:vAlign w:val="center"/>
          </w:tcPr>
          <w:p w14:paraId="457F1197" w14:textId="77777777" w:rsidR="00383F4A" w:rsidRPr="00383F4A" w:rsidRDefault="00383F4A" w:rsidP="00383F4A">
            <w:pPr>
              <w:rPr>
                <w:rFonts w:ascii="Arial" w:eastAsia="MS Gothic" w:hAnsi="Arial" w:cs="Arial"/>
                <w:bCs/>
              </w:rPr>
            </w:pPr>
            <w:r w:rsidRPr="00383F4A">
              <w:rPr>
                <w:rFonts w:ascii="Arial" w:eastAsia="MS Gothic" w:hAnsi="Arial" w:cs="Arial"/>
                <w:bCs/>
              </w:rPr>
              <w:t>I have read the guidance notes supplied before completing the form.</w:t>
            </w:r>
          </w:p>
        </w:tc>
      </w:tr>
      <w:tr w:rsidR="00383F4A" w:rsidRPr="00383F4A" w14:paraId="0DAFAA60" w14:textId="77777777" w:rsidTr="00F853AC">
        <w:trPr>
          <w:trHeight w:val="412"/>
        </w:trPr>
        <w:tc>
          <w:tcPr>
            <w:tcW w:w="639" w:type="dxa"/>
            <w:shd w:val="clear" w:color="auto" w:fill="BFBFBF" w:themeFill="background1" w:themeFillShade="BF"/>
            <w:vAlign w:val="center"/>
          </w:tcPr>
          <w:sdt>
            <w:sdtPr>
              <w:rPr>
                <w:rFonts w:ascii="Arial" w:eastAsia="MS Gothic" w:hAnsi="Arial" w:cs="Arial"/>
              </w:rPr>
              <w:id w:val="-17703630"/>
              <w14:checkbox>
                <w14:checked w14:val="1"/>
                <w14:checkedState w14:val="2612" w14:font="MS Gothic"/>
                <w14:uncheckedState w14:val="2610" w14:font="MS Gothic"/>
              </w14:checkbox>
            </w:sdtPr>
            <w:sdtEndPr/>
            <w:sdtContent>
              <w:p w14:paraId="4A0AEE40" w14:textId="77777777" w:rsidR="00383F4A" w:rsidRPr="00383F4A" w:rsidRDefault="00383F4A" w:rsidP="00383F4A">
                <w:pPr>
                  <w:jc w:val="center"/>
                  <w:rPr>
                    <w:rFonts w:ascii="Arial" w:eastAsia="MS Gothic" w:hAnsi="Arial" w:cs="Arial"/>
                  </w:rPr>
                </w:pPr>
                <w:r w:rsidRPr="00383F4A">
                  <w:rPr>
                    <w:rFonts w:ascii="Arial" w:eastAsia="MS Gothic" w:hAnsi="Arial" w:cs="Arial" w:hint="eastAsia"/>
                  </w:rPr>
                  <w:t>☒</w:t>
                </w:r>
              </w:p>
            </w:sdtContent>
          </w:sdt>
        </w:tc>
        <w:tc>
          <w:tcPr>
            <w:tcW w:w="9295" w:type="dxa"/>
            <w:vAlign w:val="center"/>
          </w:tcPr>
          <w:p w14:paraId="2062E9CA" w14:textId="77777777" w:rsidR="00383F4A" w:rsidRPr="00383F4A" w:rsidRDefault="00383F4A" w:rsidP="00383F4A">
            <w:pPr>
              <w:rPr>
                <w:rFonts w:ascii="Arial" w:hAnsi="Arial" w:cs="Arial"/>
              </w:rPr>
            </w:pPr>
            <w:r w:rsidRPr="00383F4A">
              <w:rPr>
                <w:rFonts w:ascii="Arial" w:hAnsi="Arial" w:cs="Arial"/>
              </w:rPr>
              <w:t xml:space="preserve">I have completed </w:t>
            </w:r>
            <w:r w:rsidRPr="00383F4A">
              <w:rPr>
                <w:rFonts w:ascii="Arial" w:hAnsi="Arial" w:cs="Arial"/>
                <w:b/>
              </w:rPr>
              <w:t>ALL RELEVANT</w:t>
            </w:r>
            <w:r w:rsidRPr="00383F4A">
              <w:rPr>
                <w:rFonts w:ascii="Arial" w:hAnsi="Arial" w:cs="Arial"/>
              </w:rPr>
              <w:t xml:space="preserve"> sections of the form in full.</w:t>
            </w:r>
          </w:p>
        </w:tc>
      </w:tr>
      <w:tr w:rsidR="00383F4A" w:rsidRPr="00383F4A" w14:paraId="610B82C2" w14:textId="77777777" w:rsidTr="00F853AC">
        <w:trPr>
          <w:trHeight w:val="418"/>
        </w:trPr>
        <w:tc>
          <w:tcPr>
            <w:tcW w:w="639"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2727DD00" w14:textId="77777777" w:rsidR="00383F4A" w:rsidRPr="00383F4A" w:rsidRDefault="00383F4A" w:rsidP="00383F4A">
                <w:pPr>
                  <w:jc w:val="center"/>
                  <w:rPr>
                    <w:rFonts w:ascii="Arial" w:hAnsi="Arial" w:cs="Arial"/>
                  </w:rPr>
                </w:pPr>
                <w:r w:rsidRPr="00383F4A">
                  <w:rPr>
                    <w:rFonts w:ascii="Segoe UI Symbol" w:hAnsi="Segoe UI Symbol" w:cs="Segoe UI Symbol"/>
                  </w:rPr>
                  <w:t>☒</w:t>
                </w:r>
              </w:p>
            </w:sdtContent>
          </w:sdt>
        </w:tc>
        <w:tc>
          <w:tcPr>
            <w:tcW w:w="9295" w:type="dxa"/>
            <w:vAlign w:val="center"/>
          </w:tcPr>
          <w:p w14:paraId="3F55FE59" w14:textId="77777777" w:rsidR="00383F4A" w:rsidRPr="00383F4A" w:rsidRDefault="00383F4A" w:rsidP="00383F4A">
            <w:pPr>
              <w:rPr>
                <w:rFonts w:ascii="Arial" w:hAnsi="Arial" w:cs="Arial"/>
              </w:rPr>
            </w:pPr>
            <w:r w:rsidRPr="00383F4A">
              <w:rPr>
                <w:rFonts w:ascii="Arial" w:hAnsi="Arial" w:cs="Arial"/>
              </w:rPr>
              <w:t>I confirm that the research activity has received approval in principle</w:t>
            </w:r>
          </w:p>
        </w:tc>
      </w:tr>
      <w:tr w:rsidR="00383F4A" w:rsidRPr="00383F4A" w14:paraId="50118C86" w14:textId="77777777" w:rsidTr="00F853AC">
        <w:trPr>
          <w:trHeight w:val="490"/>
        </w:trPr>
        <w:tc>
          <w:tcPr>
            <w:tcW w:w="639"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11A431EF" w14:textId="77777777" w:rsidR="00383F4A" w:rsidRPr="00383F4A" w:rsidRDefault="00383F4A" w:rsidP="00383F4A">
                <w:pPr>
                  <w:jc w:val="center"/>
                  <w:rPr>
                    <w:rFonts w:ascii="Arial" w:hAnsi="Arial" w:cs="Arial"/>
                  </w:rPr>
                </w:pPr>
                <w:r w:rsidRPr="00383F4A">
                  <w:rPr>
                    <w:rFonts w:ascii="Segoe UI Symbol" w:hAnsi="Segoe UI Symbol" w:cs="Segoe UI Symbol"/>
                  </w:rPr>
                  <w:t>☐</w:t>
                </w:r>
              </w:p>
            </w:sdtContent>
          </w:sdt>
        </w:tc>
        <w:tc>
          <w:tcPr>
            <w:tcW w:w="9295" w:type="dxa"/>
            <w:vAlign w:val="center"/>
          </w:tcPr>
          <w:p w14:paraId="631C4F0D" w14:textId="77777777" w:rsidR="00383F4A" w:rsidRPr="00383F4A" w:rsidRDefault="00383F4A" w:rsidP="00383F4A">
            <w:pPr>
              <w:rPr>
                <w:rFonts w:ascii="Arial" w:hAnsi="Arial" w:cs="Arial"/>
              </w:rPr>
            </w:pPr>
            <w:r w:rsidRPr="00383F4A">
              <w:rPr>
                <w:rFonts w:ascii="Arial" w:hAnsi="Arial" w:cs="Arial"/>
              </w:rPr>
              <w:t>I have attached a copy of final/interim approval from external organisation (</w:t>
            </w:r>
            <w:r w:rsidRPr="00383F4A">
              <w:rPr>
                <w:rFonts w:ascii="Arial" w:hAnsi="Arial" w:cs="Arial"/>
                <w:b/>
              </w:rPr>
              <w:t>where appropriate</w:t>
            </w:r>
            <w:r w:rsidRPr="00383F4A">
              <w:rPr>
                <w:rFonts w:ascii="Arial" w:hAnsi="Arial" w:cs="Arial"/>
              </w:rPr>
              <w:t>)</w:t>
            </w:r>
          </w:p>
        </w:tc>
      </w:tr>
      <w:tr w:rsidR="00383F4A" w:rsidRPr="00383F4A" w14:paraId="306F6C7E" w14:textId="77777777" w:rsidTr="00F853AC">
        <w:trPr>
          <w:trHeight w:val="718"/>
        </w:trPr>
        <w:tc>
          <w:tcPr>
            <w:tcW w:w="639"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4C48D29C" w14:textId="77777777" w:rsidR="00383F4A" w:rsidRPr="00383F4A" w:rsidRDefault="00383F4A" w:rsidP="00383F4A">
                <w:pPr>
                  <w:jc w:val="center"/>
                  <w:rPr>
                    <w:rFonts w:ascii="Arial" w:hAnsi="Arial" w:cs="Arial"/>
                  </w:rPr>
                </w:pPr>
                <w:r w:rsidRPr="00383F4A">
                  <w:rPr>
                    <w:rFonts w:ascii="Segoe UI Symbol" w:hAnsi="Segoe UI Symbol" w:cs="Segoe UI Symbol"/>
                  </w:rPr>
                  <w:t>☐</w:t>
                </w:r>
              </w:p>
            </w:sdtContent>
          </w:sdt>
        </w:tc>
        <w:tc>
          <w:tcPr>
            <w:tcW w:w="9295" w:type="dxa"/>
            <w:vAlign w:val="center"/>
          </w:tcPr>
          <w:p w14:paraId="20C49406" w14:textId="77777777" w:rsidR="00383F4A" w:rsidRPr="00383F4A" w:rsidRDefault="00383F4A" w:rsidP="00383F4A">
            <w:pPr>
              <w:rPr>
                <w:rFonts w:ascii="Arial" w:hAnsi="Arial" w:cs="Arial"/>
              </w:rPr>
            </w:pPr>
            <w:r w:rsidRPr="00383F4A">
              <w:rPr>
                <w:rFonts w:ascii="Arial" w:hAnsi="Arial" w:cs="Arial"/>
              </w:rPr>
              <w:t xml:space="preserve">I have attached a full risk assessment (where </w:t>
            </w:r>
            <w:proofErr w:type="gramStart"/>
            <w:r w:rsidRPr="00383F4A">
              <w:rPr>
                <w:rFonts w:ascii="Arial" w:hAnsi="Arial" w:cs="Arial"/>
              </w:rPr>
              <w:t xml:space="preserve">appropriate)  </w:t>
            </w:r>
            <w:r w:rsidRPr="00383F4A">
              <w:rPr>
                <w:rFonts w:ascii="Arial" w:hAnsi="Arial" w:cs="Arial"/>
                <w:i/>
              </w:rPr>
              <w:t>ONLY</w:t>
            </w:r>
            <w:proofErr w:type="gramEnd"/>
            <w:r w:rsidRPr="00383F4A">
              <w:rPr>
                <w:rFonts w:ascii="Arial" w:hAnsi="Arial" w:cs="Arial"/>
                <w:i/>
              </w:rPr>
              <w:t xml:space="preserve"> TICK IF YOU HAVE</w:t>
            </w:r>
            <w:r w:rsidRPr="00383F4A">
              <w:rPr>
                <w:rFonts w:ascii="Arial" w:hAnsi="Arial" w:cs="Arial"/>
                <w:b/>
                <w:i/>
              </w:rPr>
              <w:t xml:space="preserve"> ATTACHED A FULL RISK ASSESSMENT</w:t>
            </w:r>
          </w:p>
        </w:tc>
      </w:tr>
      <w:tr w:rsidR="00383F4A" w:rsidRPr="00383F4A" w14:paraId="68035807" w14:textId="77777777" w:rsidTr="00F853AC">
        <w:trPr>
          <w:trHeight w:val="856"/>
        </w:trPr>
        <w:tc>
          <w:tcPr>
            <w:tcW w:w="639"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3DA1EE19" w14:textId="77777777" w:rsidR="00383F4A" w:rsidRPr="00383F4A" w:rsidRDefault="00383F4A" w:rsidP="00383F4A">
                <w:pPr>
                  <w:jc w:val="center"/>
                  <w:rPr>
                    <w:rFonts w:ascii="Arial" w:hAnsi="Arial" w:cs="Arial"/>
                  </w:rPr>
                </w:pPr>
                <w:r w:rsidRPr="00383F4A">
                  <w:rPr>
                    <w:rFonts w:ascii="Segoe UI Symbol" w:hAnsi="Segoe UI Symbol" w:cs="Segoe UI Symbol"/>
                  </w:rPr>
                  <w:t>☒</w:t>
                </w:r>
              </w:p>
            </w:sdtContent>
          </w:sdt>
        </w:tc>
        <w:tc>
          <w:tcPr>
            <w:tcW w:w="9295" w:type="dxa"/>
            <w:vAlign w:val="center"/>
          </w:tcPr>
          <w:p w14:paraId="08380423" w14:textId="77777777" w:rsidR="00383F4A" w:rsidRPr="00383F4A" w:rsidRDefault="00383F4A" w:rsidP="00383F4A">
            <w:pPr>
              <w:rPr>
                <w:rFonts w:ascii="Arial" w:hAnsi="Arial" w:cs="Arial"/>
              </w:rPr>
            </w:pPr>
            <w:r w:rsidRPr="00383F4A">
              <w:rPr>
                <w:rFonts w:ascii="Arial" w:hAnsi="Arial" w:cs="Arial"/>
              </w:rPr>
              <w:t xml:space="preserve">I understand that it is my responsibility to ensure that the </w:t>
            </w:r>
            <w:proofErr w:type="gramStart"/>
            <w:r w:rsidRPr="00383F4A">
              <w:rPr>
                <w:rFonts w:ascii="Arial" w:hAnsi="Arial" w:cs="Arial"/>
              </w:rPr>
              <w:t>above named</w:t>
            </w:r>
            <w:proofErr w:type="gramEnd"/>
            <w:r w:rsidRPr="00383F4A">
              <w:rPr>
                <w:rFonts w:ascii="Arial" w:hAnsi="Arial" w:cs="Arial"/>
              </w:rPr>
              <w:t xml:space="preserve"> research activity will meet the University’s Research Ethics and Integrity Code of Practice.</w:t>
            </w:r>
          </w:p>
        </w:tc>
      </w:tr>
      <w:tr w:rsidR="00383F4A" w:rsidRPr="00383F4A" w14:paraId="1D204C3D" w14:textId="77777777" w:rsidTr="00F853AC">
        <w:trPr>
          <w:trHeight w:val="966"/>
        </w:trPr>
        <w:tc>
          <w:tcPr>
            <w:tcW w:w="639"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354EFEA" w14:textId="77777777" w:rsidR="00383F4A" w:rsidRPr="00383F4A" w:rsidRDefault="00383F4A" w:rsidP="00383F4A">
                <w:pPr>
                  <w:jc w:val="center"/>
                  <w:rPr>
                    <w:rFonts w:ascii="Arial" w:hAnsi="Arial" w:cs="Arial"/>
                  </w:rPr>
                </w:pPr>
                <w:r w:rsidRPr="00383F4A">
                  <w:rPr>
                    <w:rFonts w:ascii="Segoe UI Symbol" w:hAnsi="Segoe UI Symbol" w:cs="Segoe UI Symbol"/>
                  </w:rPr>
                  <w:t>☒</w:t>
                </w:r>
              </w:p>
            </w:sdtContent>
          </w:sdt>
        </w:tc>
        <w:tc>
          <w:tcPr>
            <w:tcW w:w="9295" w:type="dxa"/>
            <w:vAlign w:val="center"/>
          </w:tcPr>
          <w:p w14:paraId="4C84C903" w14:textId="77777777" w:rsidR="00383F4A" w:rsidRPr="00383F4A" w:rsidRDefault="00383F4A" w:rsidP="00383F4A">
            <w:pPr>
              <w:rPr>
                <w:rFonts w:ascii="Arial" w:hAnsi="Arial" w:cs="Arial"/>
              </w:rPr>
            </w:pPr>
            <w:r w:rsidRPr="00383F4A">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B1972F5" w14:textId="77777777" w:rsidR="00383F4A" w:rsidRPr="00383F4A" w:rsidRDefault="00383F4A" w:rsidP="00383F4A">
      <w:pPr>
        <w:tabs>
          <w:tab w:val="left" w:pos="5103"/>
        </w:tabs>
        <w:rPr>
          <w:rFonts w:ascii="Arial" w:hAnsi="Arial" w:cs="Arial"/>
          <w:b/>
          <w:bCs/>
        </w:rPr>
      </w:pPr>
    </w:p>
    <w:tbl>
      <w:tblPr>
        <w:tblW w:w="9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4"/>
      </w:tblGrid>
      <w:tr w:rsidR="00383F4A" w:rsidRPr="00383F4A" w14:paraId="1E212358" w14:textId="77777777" w:rsidTr="00F853AC">
        <w:trPr>
          <w:trHeight w:val="1319"/>
        </w:trPr>
        <w:tc>
          <w:tcPr>
            <w:tcW w:w="9924" w:type="dxa"/>
            <w:shd w:val="clear" w:color="auto" w:fill="D9D9D9" w:themeFill="background1" w:themeFillShade="D9"/>
          </w:tcPr>
          <w:p w14:paraId="1A5C270E" w14:textId="77777777" w:rsidR="00383F4A" w:rsidRPr="00383F4A" w:rsidRDefault="00383F4A" w:rsidP="00383F4A">
            <w:pPr>
              <w:rPr>
                <w:rFonts w:ascii="Arial" w:hAnsi="Arial" w:cs="Arial"/>
                <w:b/>
              </w:rPr>
            </w:pPr>
            <w:r w:rsidRPr="00383F4A">
              <w:rPr>
                <w:rFonts w:ascii="Arial" w:hAnsi="Arial" w:cs="Arial"/>
                <w:b/>
              </w:rPr>
              <w:lastRenderedPageBreak/>
              <w:t>RESEARCH STUDENTS ONLY</w:t>
            </w:r>
          </w:p>
          <w:p w14:paraId="5C52F5E9" w14:textId="77777777" w:rsidR="00383F4A" w:rsidRPr="00383F4A" w:rsidRDefault="00383F4A" w:rsidP="00383F4A">
            <w:pPr>
              <w:rPr>
                <w:rFonts w:ascii="Arial" w:hAnsi="Arial" w:cs="Arial"/>
              </w:rPr>
            </w:pPr>
            <w:r w:rsidRPr="00383F4A">
              <w:rPr>
                <w:rFonts w:ascii="Arial" w:hAnsi="Arial" w:cs="Arial"/>
              </w:rPr>
              <w:t xml:space="preserve">Once complete, submit this form via the </w:t>
            </w:r>
            <w:proofErr w:type="spellStart"/>
            <w:r w:rsidRPr="00383F4A">
              <w:rPr>
                <w:rFonts w:ascii="Arial" w:hAnsi="Arial" w:cs="Arial"/>
                <w:b/>
                <w:bCs/>
                <w:u w:val="single"/>
              </w:rPr>
              <w:t>MyTSD</w:t>
            </w:r>
            <w:proofErr w:type="spellEnd"/>
            <w:r w:rsidRPr="00383F4A">
              <w:rPr>
                <w:rFonts w:ascii="Arial" w:hAnsi="Arial" w:cs="Arial"/>
                <w:b/>
                <w:bCs/>
                <w:u w:val="single"/>
              </w:rPr>
              <w:t xml:space="preserve"> Doctoral College Portal</w:t>
            </w:r>
            <w:r w:rsidRPr="00383F4A">
              <w:rPr>
                <w:rFonts w:ascii="Arial" w:hAnsi="Arial" w:cs="Arial"/>
              </w:rPr>
              <w:t xml:space="preserve"> at (</w:t>
            </w:r>
            <w:hyperlink r:id="rId46" w:history="1">
              <w:r w:rsidRPr="00383F4A">
                <w:rPr>
                  <w:rFonts w:ascii="Arial" w:hAnsi="Arial" w:cs="Arial"/>
                  <w:color w:val="0000FF"/>
                  <w:u w:val="single"/>
                </w:rPr>
                <w:t>https://mytsd.uwtsd.ac.uk</w:t>
              </w:r>
            </w:hyperlink>
            <w:r w:rsidRPr="00383F4A">
              <w:rPr>
                <w:rFonts w:ascii="Arial" w:hAnsi="Arial" w:cs="Arial"/>
              </w:rPr>
              <w:t>).</w:t>
            </w:r>
          </w:p>
          <w:p w14:paraId="75B0E3D4" w14:textId="77777777" w:rsidR="00383F4A" w:rsidRPr="00383F4A" w:rsidRDefault="00383F4A" w:rsidP="00383F4A">
            <w:pPr>
              <w:rPr>
                <w:rFonts w:ascii="Arial" w:hAnsi="Arial" w:cs="Arial"/>
              </w:rPr>
            </w:pPr>
          </w:p>
        </w:tc>
      </w:tr>
      <w:tr w:rsidR="00383F4A" w:rsidRPr="00383F4A" w14:paraId="666BC1DA" w14:textId="77777777" w:rsidTr="00F853AC">
        <w:trPr>
          <w:trHeight w:val="1592"/>
        </w:trPr>
        <w:tc>
          <w:tcPr>
            <w:tcW w:w="9924" w:type="dxa"/>
            <w:shd w:val="clear" w:color="auto" w:fill="D9D9D9" w:themeFill="background1" w:themeFillShade="D9"/>
          </w:tcPr>
          <w:p w14:paraId="7855AD06" w14:textId="77777777" w:rsidR="00383F4A" w:rsidRPr="00383F4A" w:rsidRDefault="00383F4A" w:rsidP="00383F4A">
            <w:pPr>
              <w:rPr>
                <w:rFonts w:ascii="Arial" w:hAnsi="Arial" w:cs="Arial"/>
                <w:b/>
              </w:rPr>
            </w:pPr>
            <w:r w:rsidRPr="00383F4A">
              <w:rPr>
                <w:rFonts w:ascii="Arial" w:hAnsi="Arial" w:cs="Arial"/>
                <w:b/>
              </w:rPr>
              <w:t>RESEARCH STAFF ONLY</w:t>
            </w:r>
          </w:p>
          <w:p w14:paraId="09DBB904" w14:textId="77777777" w:rsidR="00383F4A" w:rsidRPr="00383F4A" w:rsidRDefault="00383F4A" w:rsidP="00383F4A">
            <w:pPr>
              <w:rPr>
                <w:rFonts w:ascii="Arial" w:hAnsi="Arial" w:cs="Arial"/>
              </w:rPr>
            </w:pPr>
            <w:r w:rsidRPr="00383F4A">
              <w:rPr>
                <w:rFonts w:ascii="Arial" w:hAnsi="Arial" w:cs="Arial"/>
              </w:rPr>
              <w:t xml:space="preserve">All communications relating to this application during its processing must be in writing and emailed to </w:t>
            </w:r>
            <w:hyperlink r:id="rId47" w:history="1">
              <w:r w:rsidRPr="00383F4A">
                <w:rPr>
                  <w:rFonts w:ascii="Arial" w:hAnsi="Arial" w:cs="Arial"/>
                  <w:color w:val="0000FF"/>
                  <w:u w:val="single"/>
                </w:rPr>
                <w:t>pgresearch@uwtsd.ac.uk</w:t>
              </w:r>
            </w:hyperlink>
            <w:r w:rsidRPr="00383F4A">
              <w:rPr>
                <w:rFonts w:ascii="Arial" w:hAnsi="Arial" w:cs="Arial"/>
              </w:rPr>
              <w:t xml:space="preserve"> , with the title ‘Ethical Approval’ followed by your name.</w:t>
            </w:r>
          </w:p>
          <w:p w14:paraId="4D558F6A" w14:textId="77777777" w:rsidR="00383F4A" w:rsidRPr="00383F4A" w:rsidRDefault="00383F4A" w:rsidP="00383F4A">
            <w:pPr>
              <w:rPr>
                <w:rFonts w:ascii="Arial" w:hAnsi="Arial" w:cs="Arial"/>
              </w:rPr>
            </w:pPr>
          </w:p>
        </w:tc>
      </w:tr>
      <w:tr w:rsidR="00383F4A" w:rsidRPr="00383F4A" w14:paraId="372D19BF" w14:textId="77777777" w:rsidTr="00F853AC">
        <w:trPr>
          <w:trHeight w:val="781"/>
        </w:trPr>
        <w:tc>
          <w:tcPr>
            <w:tcW w:w="9924" w:type="dxa"/>
            <w:shd w:val="clear" w:color="auto" w:fill="D9D9D9" w:themeFill="background1" w:themeFillShade="D9"/>
          </w:tcPr>
          <w:p w14:paraId="4EF8BB0F" w14:textId="77777777" w:rsidR="00383F4A" w:rsidRPr="00383F4A" w:rsidRDefault="00383F4A" w:rsidP="00383F4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383F4A">
              <w:rPr>
                <w:rFonts w:ascii="Arial" w:hAnsi="Arial" w:cs="Arial"/>
                <w:b/>
                <w:bCs/>
              </w:rPr>
              <w:t xml:space="preserve">STUDENTS ON UNDERGRADUATE OR TAUGHT MASTERS PROGRAMMES </w:t>
            </w:r>
            <w:r w:rsidRPr="00383F4A">
              <w:rPr>
                <w:rFonts w:ascii="Arial" w:hAnsi="Arial" w:cs="Arial"/>
                <w:bCs/>
              </w:rPr>
              <w:t>should submit this form (and receive the outcome) via systems explained to you by the supervisor/module leader.</w:t>
            </w:r>
          </w:p>
        </w:tc>
      </w:tr>
      <w:bookmarkEnd w:id="7"/>
    </w:tbl>
    <w:p w14:paraId="7CA1FA21" w14:textId="77777777" w:rsidR="00383F4A" w:rsidRDefault="00383F4A" w:rsidP="00D3450A">
      <w:pPr>
        <w:rPr>
          <w:sz w:val="24"/>
          <w:szCs w:val="24"/>
        </w:rPr>
      </w:pPr>
    </w:p>
    <w:p w14:paraId="4BDF5426" w14:textId="77777777" w:rsidR="00D3450A" w:rsidRPr="00E23F3C" w:rsidRDefault="00D3450A">
      <w:pPr>
        <w:rPr>
          <w:sz w:val="24"/>
          <w:szCs w:val="24"/>
        </w:rPr>
      </w:pPr>
    </w:p>
    <w:sectPr w:rsidR="00D3450A" w:rsidRPr="00E23F3C">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90EA7" w14:textId="77777777" w:rsidR="004C2D75" w:rsidRDefault="004C2D75" w:rsidP="004C2D75">
      <w:pPr>
        <w:spacing w:after="0" w:line="240" w:lineRule="auto"/>
      </w:pPr>
      <w:r>
        <w:separator/>
      </w:r>
    </w:p>
  </w:endnote>
  <w:endnote w:type="continuationSeparator" w:id="0">
    <w:p w14:paraId="4AF2B6EC" w14:textId="77777777" w:rsidR="004C2D75" w:rsidRDefault="004C2D75" w:rsidP="004C2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674362"/>
      <w:docPartObj>
        <w:docPartGallery w:val="Page Numbers (Bottom of Page)"/>
        <w:docPartUnique/>
      </w:docPartObj>
    </w:sdtPr>
    <w:sdtEndPr>
      <w:rPr>
        <w:noProof/>
      </w:rPr>
    </w:sdtEndPr>
    <w:sdtContent>
      <w:p w14:paraId="239C23F2" w14:textId="435B29D6" w:rsidR="007424B2" w:rsidRDefault="007424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03C016" w14:textId="77777777" w:rsidR="004C2D75" w:rsidRDefault="004C2D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F978B" w14:textId="77777777" w:rsidR="004C2D75" w:rsidRDefault="004C2D75" w:rsidP="004C2D75">
      <w:pPr>
        <w:spacing w:after="0" w:line="240" w:lineRule="auto"/>
      </w:pPr>
      <w:r>
        <w:separator/>
      </w:r>
    </w:p>
  </w:footnote>
  <w:footnote w:type="continuationSeparator" w:id="0">
    <w:p w14:paraId="0226DDB6" w14:textId="77777777" w:rsidR="004C2D75" w:rsidRDefault="004C2D75" w:rsidP="004C2D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661F8"/>
    <w:multiLevelType w:val="hybridMultilevel"/>
    <w:tmpl w:val="E5DCD64A"/>
    <w:lvl w:ilvl="0" w:tplc="09FC65E2">
      <w:start w:val="1"/>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611B7"/>
    <w:multiLevelType w:val="hybridMultilevel"/>
    <w:tmpl w:val="F76C97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C01FE5"/>
    <w:multiLevelType w:val="multilevel"/>
    <w:tmpl w:val="B742F2B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970933"/>
    <w:multiLevelType w:val="hybridMultilevel"/>
    <w:tmpl w:val="3E06E1C6"/>
    <w:lvl w:ilvl="0" w:tplc="08090017">
      <w:start w:val="1"/>
      <w:numFmt w:val="lowerLetter"/>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8C45DC"/>
    <w:multiLevelType w:val="hybridMultilevel"/>
    <w:tmpl w:val="05443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6082A11"/>
    <w:multiLevelType w:val="hybridMultilevel"/>
    <w:tmpl w:val="A22048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574BE8"/>
    <w:multiLevelType w:val="hybridMultilevel"/>
    <w:tmpl w:val="5A329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B63893"/>
    <w:multiLevelType w:val="hybridMultilevel"/>
    <w:tmpl w:val="F1F031AC"/>
    <w:lvl w:ilvl="0" w:tplc="5AEA34D4">
      <w:start w:val="1"/>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3B541FA"/>
    <w:multiLevelType w:val="hybridMultilevel"/>
    <w:tmpl w:val="C61469BA"/>
    <w:lvl w:ilvl="0" w:tplc="8D9E7742">
      <w:start w:val="1"/>
      <w:numFmt w:val="lowerLetter"/>
      <w:lvlText w:val="%1)"/>
      <w:lvlJc w:val="left"/>
      <w:pPr>
        <w:ind w:left="643" w:hanging="360"/>
      </w:pPr>
      <w:rPr>
        <w:rFonts w:ascii="Arial" w:hAnsi="Arial" w:cs="Arial"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8377067">
    <w:abstractNumId w:val="15"/>
  </w:num>
  <w:num w:numId="2" w16cid:durableId="1458911437">
    <w:abstractNumId w:val="6"/>
  </w:num>
  <w:num w:numId="3" w16cid:durableId="1982153425">
    <w:abstractNumId w:val="1"/>
  </w:num>
  <w:num w:numId="4" w16cid:durableId="2054689126">
    <w:abstractNumId w:val="27"/>
  </w:num>
  <w:num w:numId="5" w16cid:durableId="1963459984">
    <w:abstractNumId w:val="0"/>
  </w:num>
  <w:num w:numId="6" w16cid:durableId="850493201">
    <w:abstractNumId w:val="13"/>
  </w:num>
  <w:num w:numId="7" w16cid:durableId="1418014885">
    <w:abstractNumId w:val="26"/>
  </w:num>
  <w:num w:numId="8" w16cid:durableId="1351489909">
    <w:abstractNumId w:val="4"/>
  </w:num>
  <w:num w:numId="9" w16cid:durableId="996802858">
    <w:abstractNumId w:val="32"/>
  </w:num>
  <w:num w:numId="10"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5"/>
  </w:num>
  <w:num w:numId="14" w16cid:durableId="465201546">
    <w:abstractNumId w:val="10"/>
  </w:num>
  <w:num w:numId="15" w16cid:durableId="801313199">
    <w:abstractNumId w:val="11"/>
  </w:num>
  <w:num w:numId="16" w16cid:durableId="1932622472">
    <w:abstractNumId w:val="30"/>
  </w:num>
  <w:num w:numId="17" w16cid:durableId="803698313">
    <w:abstractNumId w:val="28"/>
  </w:num>
  <w:num w:numId="18" w16cid:durableId="1870216879">
    <w:abstractNumId w:val="29"/>
  </w:num>
  <w:num w:numId="19" w16cid:durableId="100340676">
    <w:abstractNumId w:val="2"/>
  </w:num>
  <w:num w:numId="20" w16cid:durableId="1557625305">
    <w:abstractNumId w:val="8"/>
  </w:num>
  <w:num w:numId="21" w16cid:durableId="1281380168">
    <w:abstractNumId w:val="9"/>
  </w:num>
  <w:num w:numId="22" w16cid:durableId="1244143853">
    <w:abstractNumId w:val="14"/>
  </w:num>
  <w:num w:numId="23" w16cid:durableId="131824218">
    <w:abstractNumId w:val="18"/>
  </w:num>
  <w:num w:numId="24" w16cid:durableId="395248324">
    <w:abstractNumId w:val="31"/>
  </w:num>
  <w:num w:numId="25" w16cid:durableId="267927197">
    <w:abstractNumId w:val="7"/>
  </w:num>
  <w:num w:numId="26" w16cid:durableId="48654765">
    <w:abstractNumId w:val="19"/>
  </w:num>
  <w:num w:numId="27" w16cid:durableId="1337196786">
    <w:abstractNumId w:val="25"/>
  </w:num>
  <w:num w:numId="28" w16cid:durableId="1755130753">
    <w:abstractNumId w:val="3"/>
  </w:num>
  <w:num w:numId="29" w16cid:durableId="726926220">
    <w:abstractNumId w:val="12"/>
  </w:num>
  <w:num w:numId="30" w16cid:durableId="2083483834">
    <w:abstractNumId w:val="16"/>
  </w:num>
  <w:num w:numId="31" w16cid:durableId="2097245557">
    <w:abstractNumId w:val="34"/>
  </w:num>
  <w:num w:numId="32" w16cid:durableId="475149258">
    <w:abstractNumId w:val="24"/>
  </w:num>
  <w:num w:numId="33" w16cid:durableId="279267439">
    <w:abstractNumId w:val="17"/>
  </w:num>
  <w:num w:numId="34" w16cid:durableId="692344027">
    <w:abstractNumId w:val="22"/>
  </w:num>
  <w:num w:numId="35" w16cid:durableId="42026833">
    <w:abstractNumId w:val="21"/>
  </w:num>
  <w:num w:numId="36" w16cid:durableId="131124895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F3C"/>
    <w:rsid w:val="00080E08"/>
    <w:rsid w:val="000A3DC3"/>
    <w:rsid w:val="001E6FAB"/>
    <w:rsid w:val="00216E03"/>
    <w:rsid w:val="00225D3A"/>
    <w:rsid w:val="00266D2E"/>
    <w:rsid w:val="00282BCD"/>
    <w:rsid w:val="003648D0"/>
    <w:rsid w:val="00383F4A"/>
    <w:rsid w:val="003D5C0D"/>
    <w:rsid w:val="004C2D75"/>
    <w:rsid w:val="004E5CE1"/>
    <w:rsid w:val="0072531B"/>
    <w:rsid w:val="007424B2"/>
    <w:rsid w:val="0090562C"/>
    <w:rsid w:val="00961F15"/>
    <w:rsid w:val="00A10138"/>
    <w:rsid w:val="00A84C80"/>
    <w:rsid w:val="00C65B5E"/>
    <w:rsid w:val="00C817D8"/>
    <w:rsid w:val="00CD3174"/>
    <w:rsid w:val="00D3450A"/>
    <w:rsid w:val="00DE7CF9"/>
    <w:rsid w:val="00E23F3C"/>
    <w:rsid w:val="00E80376"/>
    <w:rsid w:val="00EA6693"/>
    <w:rsid w:val="00EC2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D4418"/>
  <w15:chartTrackingRefBased/>
  <w15:docId w15:val="{CE17D224-A47D-46CE-A0CC-A4AF3B2F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83F4A"/>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383F4A"/>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25D3A"/>
    <w:pPr>
      <w:ind w:left="720"/>
      <w:contextualSpacing/>
    </w:pPr>
  </w:style>
  <w:style w:type="paragraph" w:styleId="Caption">
    <w:name w:val="caption"/>
    <w:basedOn w:val="Normal"/>
    <w:next w:val="Normal"/>
    <w:uiPriority w:val="35"/>
    <w:unhideWhenUsed/>
    <w:qFormat/>
    <w:rsid w:val="00D3450A"/>
    <w:pPr>
      <w:spacing w:after="200" w:line="240" w:lineRule="auto"/>
    </w:pPr>
    <w:rPr>
      <w:i/>
      <w:iCs/>
      <w:color w:val="44546A" w:themeColor="text2"/>
      <w:sz w:val="18"/>
      <w:szCs w:val="18"/>
    </w:rPr>
  </w:style>
  <w:style w:type="character" w:customStyle="1" w:styleId="ref-journal">
    <w:name w:val="ref-journal"/>
    <w:basedOn w:val="DefaultParagraphFont"/>
    <w:rsid w:val="004E5CE1"/>
  </w:style>
  <w:style w:type="character" w:customStyle="1" w:styleId="ref-title">
    <w:name w:val="ref-title"/>
    <w:basedOn w:val="DefaultParagraphFont"/>
    <w:rsid w:val="004E5CE1"/>
  </w:style>
  <w:style w:type="character" w:customStyle="1" w:styleId="ref-vol">
    <w:name w:val="ref-vol"/>
    <w:basedOn w:val="DefaultParagraphFont"/>
    <w:rsid w:val="004E5CE1"/>
  </w:style>
  <w:style w:type="character" w:customStyle="1" w:styleId="ref-iss">
    <w:name w:val="ref-iss"/>
    <w:basedOn w:val="DefaultParagraphFont"/>
    <w:rsid w:val="004E5CE1"/>
  </w:style>
  <w:style w:type="character" w:customStyle="1" w:styleId="citationsource-journal">
    <w:name w:val="citation_source-journal"/>
    <w:basedOn w:val="DefaultParagraphFont"/>
    <w:rsid w:val="004E5CE1"/>
  </w:style>
  <w:style w:type="character" w:styleId="Hyperlink">
    <w:name w:val="Hyperlink"/>
    <w:basedOn w:val="DefaultParagraphFont"/>
    <w:unhideWhenUsed/>
    <w:rsid w:val="004E5CE1"/>
    <w:rPr>
      <w:color w:val="0000FF"/>
      <w:u w:val="single"/>
    </w:rPr>
  </w:style>
  <w:style w:type="character" w:styleId="Emphasis">
    <w:name w:val="Emphasis"/>
    <w:basedOn w:val="DefaultParagraphFont"/>
    <w:uiPriority w:val="20"/>
    <w:qFormat/>
    <w:rsid w:val="004E5CE1"/>
    <w:rPr>
      <w:i/>
      <w:iCs/>
    </w:rPr>
  </w:style>
  <w:style w:type="character" w:customStyle="1" w:styleId="Heading1Char">
    <w:name w:val="Heading 1 Char"/>
    <w:basedOn w:val="DefaultParagraphFont"/>
    <w:link w:val="Heading1"/>
    <w:uiPriority w:val="99"/>
    <w:rsid w:val="00383F4A"/>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383F4A"/>
    <w:rPr>
      <w:rFonts w:ascii="Times New Roman" w:eastAsia="Times New Roman" w:hAnsi="Times New Roman" w:cs="Times New Roman"/>
      <w:b/>
      <w:bCs/>
      <w:kern w:val="0"/>
      <w:sz w:val="28"/>
      <w:szCs w:val="28"/>
      <w14:ligatures w14:val="none"/>
    </w:rPr>
  </w:style>
  <w:style w:type="table" w:styleId="TableGrid">
    <w:name w:val="Table Grid"/>
    <w:basedOn w:val="TableNormal"/>
    <w:rsid w:val="00383F4A"/>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383F4A"/>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383F4A"/>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383F4A"/>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383F4A"/>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383F4A"/>
    <w:rPr>
      <w:rFonts w:ascii="Tahoma" w:eastAsia="Times New Roman" w:hAnsi="Tahoma" w:cs="Tahoma"/>
      <w:kern w:val="0"/>
      <w:sz w:val="16"/>
      <w:szCs w:val="16"/>
      <w14:ligatures w14:val="none"/>
    </w:rPr>
  </w:style>
  <w:style w:type="character" w:styleId="FollowedHyperlink">
    <w:name w:val="FollowedHyperlink"/>
    <w:uiPriority w:val="99"/>
    <w:semiHidden/>
    <w:rsid w:val="00383F4A"/>
    <w:rPr>
      <w:color w:val="800080"/>
      <w:u w:val="single"/>
    </w:rPr>
  </w:style>
  <w:style w:type="paragraph" w:styleId="Header">
    <w:name w:val="header"/>
    <w:basedOn w:val="Normal"/>
    <w:link w:val="HeaderChar"/>
    <w:uiPriority w:val="99"/>
    <w:semiHidden/>
    <w:rsid w:val="00383F4A"/>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383F4A"/>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383F4A"/>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383F4A"/>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383F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383F4A"/>
    <w:rPr>
      <w:color w:val="535353"/>
      <w:u w:val="single"/>
      <w:effect w:val="none"/>
    </w:rPr>
  </w:style>
  <w:style w:type="paragraph" w:customStyle="1" w:styleId="NormalWeb1">
    <w:name w:val="Normal (Web)1"/>
    <w:basedOn w:val="Normal"/>
    <w:uiPriority w:val="99"/>
    <w:rsid w:val="00383F4A"/>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383F4A"/>
  </w:style>
  <w:style w:type="character" w:styleId="CommentReference">
    <w:name w:val="annotation reference"/>
    <w:uiPriority w:val="99"/>
    <w:semiHidden/>
    <w:unhideWhenUsed/>
    <w:rsid w:val="00383F4A"/>
    <w:rPr>
      <w:sz w:val="16"/>
      <w:szCs w:val="16"/>
    </w:rPr>
  </w:style>
  <w:style w:type="paragraph" w:styleId="CommentText">
    <w:name w:val="annotation text"/>
    <w:basedOn w:val="Normal"/>
    <w:link w:val="CommentTextChar"/>
    <w:uiPriority w:val="99"/>
    <w:semiHidden/>
    <w:unhideWhenUsed/>
    <w:rsid w:val="00383F4A"/>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383F4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83F4A"/>
    <w:rPr>
      <w:b/>
      <w:bCs/>
    </w:rPr>
  </w:style>
  <w:style w:type="character" w:customStyle="1" w:styleId="CommentSubjectChar">
    <w:name w:val="Comment Subject Char"/>
    <w:basedOn w:val="CommentTextChar"/>
    <w:link w:val="CommentSubject"/>
    <w:uiPriority w:val="99"/>
    <w:semiHidden/>
    <w:rsid w:val="00383F4A"/>
    <w:rPr>
      <w:rFonts w:ascii="Times New Roman" w:eastAsia="Times New Roman" w:hAnsi="Times New Roman" w:cs="Times New Roman"/>
      <w:b/>
      <w:bCs/>
      <w:kern w:val="0"/>
      <w:sz w:val="20"/>
      <w:szCs w:val="20"/>
      <w14:ligatures w14:val="none"/>
    </w:rPr>
  </w:style>
  <w:style w:type="character" w:styleId="Strong">
    <w:name w:val="Strong"/>
    <w:uiPriority w:val="22"/>
    <w:qFormat/>
    <w:rsid w:val="00383F4A"/>
    <w:rPr>
      <w:b/>
      <w:bCs/>
    </w:rPr>
  </w:style>
  <w:style w:type="character" w:styleId="UnresolvedMention">
    <w:name w:val="Unresolved Mention"/>
    <w:basedOn w:val="DefaultParagraphFont"/>
    <w:uiPriority w:val="99"/>
    <w:semiHidden/>
    <w:unhideWhenUsed/>
    <w:rsid w:val="00383F4A"/>
    <w:rPr>
      <w:color w:val="605E5C"/>
      <w:shd w:val="clear" w:color="auto" w:fill="E1DFDD"/>
    </w:rPr>
  </w:style>
  <w:style w:type="character" w:customStyle="1" w:styleId="ListParagraphChar">
    <w:name w:val="List Paragraph Char"/>
    <w:link w:val="ListParagraph"/>
    <w:uiPriority w:val="34"/>
    <w:locked/>
    <w:rsid w:val="00383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psycnet.apa.org/doi/10.1037/0003-066X.59.1.20" TargetMode="External"/><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file:///C:/Users/c.lohmann-hancock/AppData/Local/Microsoft/Windows/INetCache/REICoP-17-20-v3-Final.pdf" TargetMode="External"/><Relationship Id="rId47" Type="http://schemas.openxmlformats.org/officeDocument/2006/relationships/hyperlink" Target="mailto:pgresearch@uwtsd.ac.uk"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0.png"/><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oi.org/10.1037/1072-5245.13.1.64" TargetMode="External"/><Relationship Id="rId31" Type="http://schemas.openxmlformats.org/officeDocument/2006/relationships/image" Target="media/image22.png"/><Relationship Id="rId4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8"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s://mytsd.uwtsd.ac.uk" TargetMode="External"/><Relationship Id="rId20" Type="http://schemas.openxmlformats.org/officeDocument/2006/relationships/hyperlink" Target="https://doi.org/10.1037/1072-5245.13.1.64" TargetMode="External"/><Relationship Id="rId41" Type="http://schemas.openxmlformats.org/officeDocument/2006/relationships/hyperlink" Target="mailto:20%33%31%32%34%32@st%75%64%65nt.%75%77t%73%64%2e%61%63%2eu%6b"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62</Pages>
  <Words>15624</Words>
  <Characters>89061</Characters>
  <Application>Microsoft Office Word</Application>
  <DocSecurity>0</DocSecurity>
  <Lines>742</Lines>
  <Paragraphs>208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Thomas</dc:creator>
  <cp:keywords/>
  <dc:description/>
  <cp:lastModifiedBy>Gareth Thomas</cp:lastModifiedBy>
  <cp:revision>13</cp:revision>
  <dcterms:created xsi:type="dcterms:W3CDTF">2024-04-02T13:29:00Z</dcterms:created>
  <dcterms:modified xsi:type="dcterms:W3CDTF">2024-04-07T07:59:00Z</dcterms:modified>
</cp:coreProperties>
</file>