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8C9719" w14:textId="01CCEC57" w:rsidR="00CD266B" w:rsidRPr="00773C5A" w:rsidRDefault="00CE4478">
      <w:pPr>
        <w:rPr>
          <w:sz w:val="28"/>
          <w:szCs w:val="28"/>
        </w:rPr>
      </w:pPr>
      <w:r w:rsidRPr="00773C5A">
        <w:t xml:space="preserve"> </w:t>
      </w:r>
      <w:r w:rsidRPr="00773C5A">
        <w:rPr>
          <w:sz w:val="28"/>
          <w:szCs w:val="28"/>
        </w:rPr>
        <w:t xml:space="preserve">P5: Critically engage with one scholarly viewpoint relevant to your </w:t>
      </w:r>
      <w:r w:rsidRPr="00773C5A">
        <w:rPr>
          <w:sz w:val="28"/>
          <w:szCs w:val="28"/>
        </w:rPr>
        <w:t>essay.</w:t>
      </w:r>
    </w:p>
    <w:p w14:paraId="0F25B175" w14:textId="00BA243B" w:rsidR="00CE4478" w:rsidRPr="00773C5A" w:rsidRDefault="00773C5A">
      <w:pPr>
        <w:rPr>
          <w:sz w:val="28"/>
          <w:szCs w:val="28"/>
        </w:rPr>
      </w:pPr>
      <w:r w:rsidRPr="00773C5A">
        <w:rPr>
          <w:sz w:val="28"/>
          <w:szCs w:val="28"/>
        </w:rPr>
        <w:t>Jordan Bickley. 2318811</w:t>
      </w:r>
    </w:p>
    <w:p w14:paraId="7059C3FC" w14:textId="77777777" w:rsidR="00773C5A" w:rsidRPr="00773C5A" w:rsidRDefault="00773C5A">
      <w:pPr>
        <w:rPr>
          <w:sz w:val="28"/>
          <w:szCs w:val="28"/>
        </w:rPr>
      </w:pPr>
    </w:p>
    <w:p w14:paraId="0BCCDAF8" w14:textId="743D79A4" w:rsidR="004F2D74" w:rsidRDefault="007F33D6">
      <w:pPr>
        <w:rPr>
          <w:sz w:val="28"/>
          <w:szCs w:val="28"/>
        </w:rPr>
      </w:pPr>
      <w:r>
        <w:rPr>
          <w:sz w:val="28"/>
          <w:szCs w:val="28"/>
        </w:rPr>
        <w:t xml:space="preserve">Within my main source of reference, an article by Amit </w:t>
      </w:r>
      <w:proofErr w:type="spellStart"/>
      <w:r>
        <w:rPr>
          <w:sz w:val="28"/>
          <w:szCs w:val="28"/>
        </w:rPr>
        <w:t>Pinchevski</w:t>
      </w:r>
      <w:proofErr w:type="spellEnd"/>
      <w:r>
        <w:rPr>
          <w:sz w:val="28"/>
          <w:szCs w:val="28"/>
        </w:rPr>
        <w:t xml:space="preserve"> titled:</w:t>
      </w:r>
      <w:r w:rsidRPr="007F33D6">
        <w:t xml:space="preserve"> </w:t>
      </w:r>
      <w:r w:rsidRPr="007F33D6">
        <w:rPr>
          <w:i/>
          <w:iCs/>
          <w:sz w:val="28"/>
          <w:szCs w:val="28"/>
        </w:rPr>
        <w:t>Displacing Incommunicability: Autism as an Epistemological Boundary</w:t>
      </w:r>
      <w:r w:rsidR="004F2D74">
        <w:rPr>
          <w:sz w:val="28"/>
          <w:szCs w:val="28"/>
        </w:rPr>
        <w:t>. P</w:t>
      </w:r>
      <w:r w:rsidRPr="007F33D6">
        <w:rPr>
          <w:sz w:val="28"/>
          <w:szCs w:val="28"/>
        </w:rPr>
        <w:t>sychiatrist</w:t>
      </w:r>
      <w:r w:rsidR="00A12D36" w:rsidRPr="007F33D6">
        <w:rPr>
          <w:sz w:val="28"/>
          <w:szCs w:val="28"/>
        </w:rPr>
        <w:t xml:space="preserve"> </w:t>
      </w:r>
      <w:r>
        <w:rPr>
          <w:sz w:val="28"/>
          <w:szCs w:val="28"/>
        </w:rPr>
        <w:t>-</w:t>
      </w:r>
      <w:r w:rsidR="00F30F9A">
        <w:rPr>
          <w:sz w:val="28"/>
          <w:szCs w:val="28"/>
        </w:rPr>
        <w:t xml:space="preserve"> </w:t>
      </w:r>
      <w:r w:rsidR="00A12D36" w:rsidRPr="007F33D6">
        <w:rPr>
          <w:sz w:val="28"/>
          <w:szCs w:val="28"/>
        </w:rPr>
        <w:t>Eugen Bleuler</w:t>
      </w:r>
      <w:r>
        <w:rPr>
          <w:sz w:val="28"/>
          <w:szCs w:val="28"/>
        </w:rPr>
        <w:t>,</w:t>
      </w:r>
      <w:r w:rsidR="00A12D36" w:rsidRPr="007F33D6">
        <w:rPr>
          <w:sz w:val="28"/>
          <w:szCs w:val="28"/>
        </w:rPr>
        <w:t xml:space="preserve"> </w:t>
      </w:r>
      <w:r>
        <w:rPr>
          <w:sz w:val="28"/>
          <w:szCs w:val="28"/>
        </w:rPr>
        <w:t>states</w:t>
      </w:r>
      <w:r w:rsidR="00A12D36" w:rsidRPr="007F33D6">
        <w:rPr>
          <w:sz w:val="28"/>
          <w:szCs w:val="28"/>
        </w:rPr>
        <w:t xml:space="preserve"> that he was assessing an autistic child named victor</w:t>
      </w:r>
      <w:r w:rsidR="004F2D74">
        <w:rPr>
          <w:sz w:val="28"/>
          <w:szCs w:val="28"/>
        </w:rPr>
        <w:t xml:space="preserve"> who looked to be around 12 years old</w:t>
      </w:r>
      <w:r w:rsidR="00773C5A">
        <w:rPr>
          <w:sz w:val="28"/>
          <w:szCs w:val="28"/>
        </w:rPr>
        <w:t xml:space="preserve"> (p. 164-165)</w:t>
      </w:r>
      <w:r w:rsidR="004F2D74">
        <w:rPr>
          <w:sz w:val="28"/>
          <w:szCs w:val="28"/>
        </w:rPr>
        <w:t>.</w:t>
      </w:r>
      <w:r w:rsidR="00A12D36" w:rsidRPr="007F33D6">
        <w:rPr>
          <w:sz w:val="28"/>
          <w:szCs w:val="28"/>
        </w:rPr>
        <w:t xml:space="preserve"> </w:t>
      </w:r>
      <w:r w:rsidR="004F2D74">
        <w:rPr>
          <w:sz w:val="28"/>
          <w:szCs w:val="28"/>
        </w:rPr>
        <w:t>P</w:t>
      </w:r>
      <w:r w:rsidR="00A12D36" w:rsidRPr="007F33D6">
        <w:rPr>
          <w:sz w:val="28"/>
          <w:szCs w:val="28"/>
        </w:rPr>
        <w:t>ersonally</w:t>
      </w:r>
      <w:r w:rsidR="004F2D74">
        <w:rPr>
          <w:sz w:val="28"/>
          <w:szCs w:val="28"/>
        </w:rPr>
        <w:t>,</w:t>
      </w:r>
      <w:r w:rsidR="00A12D36" w:rsidRPr="007F33D6">
        <w:rPr>
          <w:sz w:val="28"/>
          <w:szCs w:val="28"/>
        </w:rPr>
        <w:t xml:space="preserve"> I don’t see how it’s relevant </w:t>
      </w:r>
      <w:r w:rsidR="00773C5A">
        <w:rPr>
          <w:sz w:val="28"/>
          <w:szCs w:val="28"/>
        </w:rPr>
        <w:t>or suitable to</w:t>
      </w:r>
      <w:r w:rsidR="00A12D36" w:rsidRPr="007F33D6">
        <w:rPr>
          <w:sz w:val="28"/>
          <w:szCs w:val="28"/>
        </w:rPr>
        <w:t xml:space="preserve"> be used as a form of assessment for a diagnosis in this case</w:t>
      </w:r>
      <w:r w:rsidR="00FC6C27">
        <w:rPr>
          <w:sz w:val="28"/>
          <w:szCs w:val="28"/>
        </w:rPr>
        <w:t>, as</w:t>
      </w:r>
      <w:r w:rsidR="00A12D36" w:rsidRPr="007F33D6">
        <w:rPr>
          <w:sz w:val="28"/>
          <w:szCs w:val="28"/>
        </w:rPr>
        <w:t xml:space="preserve"> Victor was a child that </w:t>
      </w:r>
      <w:r w:rsidR="00F30F9A">
        <w:rPr>
          <w:sz w:val="28"/>
          <w:szCs w:val="28"/>
        </w:rPr>
        <w:t xml:space="preserve">had </w:t>
      </w:r>
      <w:r w:rsidR="00A12D36" w:rsidRPr="007F33D6">
        <w:rPr>
          <w:sz w:val="28"/>
          <w:szCs w:val="28"/>
        </w:rPr>
        <w:t>lived</w:t>
      </w:r>
      <w:r w:rsidR="00FC6C27">
        <w:rPr>
          <w:sz w:val="28"/>
          <w:szCs w:val="28"/>
        </w:rPr>
        <w:t xml:space="preserve"> alone</w:t>
      </w:r>
      <w:r w:rsidR="00A12D36" w:rsidRPr="007F33D6">
        <w:rPr>
          <w:sz w:val="28"/>
          <w:szCs w:val="28"/>
        </w:rPr>
        <w:t xml:space="preserve"> in the </w:t>
      </w:r>
      <w:r w:rsidR="004F2D74" w:rsidRPr="007F33D6">
        <w:rPr>
          <w:sz w:val="28"/>
          <w:szCs w:val="28"/>
        </w:rPr>
        <w:t>wild</w:t>
      </w:r>
      <w:r w:rsidR="004F2D74">
        <w:rPr>
          <w:sz w:val="28"/>
          <w:szCs w:val="28"/>
        </w:rPr>
        <w:t xml:space="preserve"> and</w:t>
      </w:r>
      <w:r w:rsidR="00A12D36" w:rsidRPr="007F33D6">
        <w:rPr>
          <w:sz w:val="28"/>
          <w:szCs w:val="28"/>
        </w:rPr>
        <w:t xml:space="preserve"> was never taught to speak</w:t>
      </w:r>
      <w:r w:rsidR="00F30F9A">
        <w:rPr>
          <w:sz w:val="28"/>
          <w:szCs w:val="28"/>
        </w:rPr>
        <w:t>.</w:t>
      </w:r>
      <w:r w:rsidR="00A12D36" w:rsidRPr="007F33D6">
        <w:rPr>
          <w:sz w:val="28"/>
          <w:szCs w:val="28"/>
        </w:rPr>
        <w:t xml:space="preserve"> </w:t>
      </w:r>
      <w:r w:rsidR="00F30F9A">
        <w:rPr>
          <w:sz w:val="28"/>
          <w:szCs w:val="28"/>
        </w:rPr>
        <w:t xml:space="preserve">Therefore, </w:t>
      </w:r>
      <w:r w:rsidR="00A12D36" w:rsidRPr="007F33D6">
        <w:rPr>
          <w:sz w:val="28"/>
          <w:szCs w:val="28"/>
        </w:rPr>
        <w:t xml:space="preserve">can he really be used as a </w:t>
      </w:r>
      <w:r w:rsidR="00F30F9A">
        <w:rPr>
          <w:sz w:val="28"/>
          <w:szCs w:val="28"/>
        </w:rPr>
        <w:t>benchmark</w:t>
      </w:r>
      <w:r w:rsidR="00A12D36" w:rsidRPr="007F33D6">
        <w:rPr>
          <w:sz w:val="28"/>
          <w:szCs w:val="28"/>
        </w:rPr>
        <w:t xml:space="preserve"> to see if communication </w:t>
      </w:r>
      <w:r w:rsidR="00F30F9A">
        <w:rPr>
          <w:sz w:val="28"/>
          <w:szCs w:val="28"/>
        </w:rPr>
        <w:t xml:space="preserve">can be </w:t>
      </w:r>
      <w:r w:rsidR="00A12D36" w:rsidRPr="007F33D6">
        <w:rPr>
          <w:sz w:val="28"/>
          <w:szCs w:val="28"/>
        </w:rPr>
        <w:t>develop</w:t>
      </w:r>
      <w:r w:rsidR="00F30F9A">
        <w:rPr>
          <w:sz w:val="28"/>
          <w:szCs w:val="28"/>
        </w:rPr>
        <w:t>ed</w:t>
      </w:r>
      <w:r w:rsidR="00A12D36" w:rsidRPr="007F33D6">
        <w:rPr>
          <w:sz w:val="28"/>
          <w:szCs w:val="28"/>
        </w:rPr>
        <w:t xml:space="preserve"> </w:t>
      </w:r>
      <w:r w:rsidR="00F30F9A">
        <w:rPr>
          <w:sz w:val="28"/>
          <w:szCs w:val="28"/>
        </w:rPr>
        <w:t>with</w:t>
      </w:r>
      <w:r w:rsidR="00A12D36" w:rsidRPr="007F33D6">
        <w:rPr>
          <w:sz w:val="28"/>
          <w:szCs w:val="28"/>
        </w:rPr>
        <w:t>in autism spectrum disorder</w:t>
      </w:r>
      <w:r w:rsidR="00FC6C27">
        <w:rPr>
          <w:sz w:val="28"/>
          <w:szCs w:val="28"/>
        </w:rPr>
        <w:t>?</w:t>
      </w:r>
      <w:r w:rsidR="00A12D36" w:rsidRPr="007F33D6">
        <w:rPr>
          <w:sz w:val="28"/>
          <w:szCs w:val="28"/>
        </w:rPr>
        <w:t xml:space="preserve"> Bleuler </w:t>
      </w:r>
      <w:r w:rsidRPr="007F33D6">
        <w:rPr>
          <w:sz w:val="28"/>
          <w:szCs w:val="28"/>
        </w:rPr>
        <w:t>stated that victor was a “Feral” child</w:t>
      </w:r>
      <w:r w:rsidR="00F30F9A">
        <w:rPr>
          <w:sz w:val="28"/>
          <w:szCs w:val="28"/>
        </w:rPr>
        <w:t xml:space="preserve">, known as </w:t>
      </w:r>
      <w:r w:rsidR="00F30F9A" w:rsidRPr="00F30F9A">
        <w:rPr>
          <w:sz w:val="28"/>
          <w:szCs w:val="28"/>
        </w:rPr>
        <w:t xml:space="preserve">the </w:t>
      </w:r>
      <w:r w:rsidR="00F30F9A">
        <w:rPr>
          <w:sz w:val="28"/>
          <w:szCs w:val="28"/>
        </w:rPr>
        <w:t>“w</w:t>
      </w:r>
      <w:r w:rsidR="00F30F9A" w:rsidRPr="00F30F9A">
        <w:rPr>
          <w:sz w:val="28"/>
          <w:szCs w:val="28"/>
        </w:rPr>
        <w:t xml:space="preserve">ild </w:t>
      </w:r>
      <w:r w:rsidR="00F30F9A">
        <w:rPr>
          <w:sz w:val="28"/>
          <w:szCs w:val="28"/>
        </w:rPr>
        <w:t>b</w:t>
      </w:r>
      <w:r w:rsidR="00F30F9A" w:rsidRPr="00F30F9A">
        <w:rPr>
          <w:sz w:val="28"/>
          <w:szCs w:val="28"/>
        </w:rPr>
        <w:t xml:space="preserve">oy of </w:t>
      </w:r>
      <w:proofErr w:type="spellStart"/>
      <w:r w:rsidR="00F30F9A">
        <w:rPr>
          <w:sz w:val="28"/>
          <w:szCs w:val="28"/>
        </w:rPr>
        <w:t>A</w:t>
      </w:r>
      <w:r w:rsidR="00F30F9A" w:rsidRPr="00F30F9A">
        <w:rPr>
          <w:sz w:val="28"/>
          <w:szCs w:val="28"/>
        </w:rPr>
        <w:t>veyron</w:t>
      </w:r>
      <w:proofErr w:type="spellEnd"/>
      <w:r w:rsidR="00F30F9A">
        <w:rPr>
          <w:sz w:val="28"/>
          <w:szCs w:val="28"/>
        </w:rPr>
        <w:t>”,</w:t>
      </w:r>
      <w:r w:rsidRPr="007F33D6">
        <w:rPr>
          <w:sz w:val="28"/>
          <w:szCs w:val="28"/>
        </w:rPr>
        <w:t xml:space="preserve"> who was found w</w:t>
      </w:r>
      <w:r w:rsidR="00FC6C27">
        <w:rPr>
          <w:sz w:val="28"/>
          <w:szCs w:val="28"/>
        </w:rPr>
        <w:t>a</w:t>
      </w:r>
      <w:r w:rsidRPr="007F33D6">
        <w:rPr>
          <w:sz w:val="28"/>
          <w:szCs w:val="28"/>
        </w:rPr>
        <w:t>ndering around a forest naked in the winter of 1800</w:t>
      </w:r>
      <w:r w:rsidR="00773C5A">
        <w:rPr>
          <w:sz w:val="28"/>
          <w:szCs w:val="28"/>
        </w:rPr>
        <w:t xml:space="preserve"> (pp. 164-165)</w:t>
      </w:r>
      <w:r w:rsidRPr="007F33D6">
        <w:rPr>
          <w:sz w:val="28"/>
          <w:szCs w:val="28"/>
        </w:rPr>
        <w:t>.</w:t>
      </w:r>
      <w:r>
        <w:rPr>
          <w:sz w:val="28"/>
          <w:szCs w:val="28"/>
        </w:rPr>
        <w:t xml:space="preserve"> An Autistic child requires certain support and needs</w:t>
      </w:r>
      <w:r w:rsidR="00F30F9A">
        <w:rPr>
          <w:sz w:val="28"/>
          <w:szCs w:val="28"/>
        </w:rPr>
        <w:t>, which Victor apparently had never received</w:t>
      </w:r>
      <w:r>
        <w:rPr>
          <w:sz w:val="28"/>
          <w:szCs w:val="28"/>
        </w:rPr>
        <w:t>. It was mentioned that the child when found</w:t>
      </w:r>
      <w:r w:rsidR="00F30F9A">
        <w:rPr>
          <w:sz w:val="28"/>
          <w:szCs w:val="28"/>
        </w:rPr>
        <w:t>,</w:t>
      </w:r>
      <w:r>
        <w:rPr>
          <w:sz w:val="28"/>
          <w:szCs w:val="28"/>
        </w:rPr>
        <w:t xml:space="preserve"> seemed to be withdrawn from reality itself and </w:t>
      </w:r>
      <w:proofErr w:type="gramStart"/>
      <w:r w:rsidR="00FC6C27">
        <w:rPr>
          <w:sz w:val="28"/>
          <w:szCs w:val="28"/>
        </w:rPr>
        <w:t>was described as</w:t>
      </w:r>
      <w:r>
        <w:rPr>
          <w:sz w:val="28"/>
          <w:szCs w:val="28"/>
        </w:rPr>
        <w:t xml:space="preserve"> </w:t>
      </w:r>
      <w:r w:rsidR="00F30F9A">
        <w:rPr>
          <w:sz w:val="28"/>
          <w:szCs w:val="28"/>
        </w:rPr>
        <w:t>being</w:t>
      </w:r>
      <w:proofErr w:type="gramEnd"/>
      <w:r w:rsidR="00F30F9A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incapable </w:t>
      </w:r>
      <w:r w:rsidR="00FC6C27">
        <w:rPr>
          <w:sz w:val="28"/>
          <w:szCs w:val="28"/>
        </w:rPr>
        <w:t>of</w:t>
      </w:r>
      <w:r>
        <w:rPr>
          <w:sz w:val="28"/>
          <w:szCs w:val="28"/>
        </w:rPr>
        <w:t xml:space="preserve"> communicat</w:t>
      </w:r>
      <w:r w:rsidR="00FC6C27">
        <w:rPr>
          <w:sz w:val="28"/>
          <w:szCs w:val="28"/>
        </w:rPr>
        <w:t>ion</w:t>
      </w:r>
      <w:r>
        <w:rPr>
          <w:sz w:val="28"/>
          <w:szCs w:val="28"/>
        </w:rPr>
        <w:t>, irresponsive and unable to explain and</w:t>
      </w:r>
      <w:r w:rsidR="00FC6C27">
        <w:rPr>
          <w:sz w:val="28"/>
          <w:szCs w:val="28"/>
        </w:rPr>
        <w:t>/or</w:t>
      </w:r>
      <w:r>
        <w:rPr>
          <w:sz w:val="28"/>
          <w:szCs w:val="28"/>
        </w:rPr>
        <w:t xml:space="preserve"> understand who he was</w:t>
      </w:r>
      <w:r w:rsidR="00F30F9A">
        <w:rPr>
          <w:sz w:val="28"/>
          <w:szCs w:val="28"/>
        </w:rPr>
        <w:t xml:space="preserve"> </w:t>
      </w:r>
      <w:r w:rsidR="00773C5A">
        <w:rPr>
          <w:sz w:val="28"/>
          <w:szCs w:val="28"/>
        </w:rPr>
        <w:t>(</w:t>
      </w:r>
      <w:r w:rsidR="00F30F9A">
        <w:rPr>
          <w:sz w:val="28"/>
          <w:szCs w:val="28"/>
        </w:rPr>
        <w:t>p</w:t>
      </w:r>
      <w:r w:rsidR="004F2D74">
        <w:rPr>
          <w:sz w:val="28"/>
          <w:szCs w:val="28"/>
        </w:rPr>
        <w:t>p</w:t>
      </w:r>
      <w:r w:rsidR="00F30F9A">
        <w:rPr>
          <w:sz w:val="28"/>
          <w:szCs w:val="28"/>
        </w:rPr>
        <w:t>.16</w:t>
      </w:r>
      <w:r w:rsidR="00773C5A">
        <w:rPr>
          <w:sz w:val="28"/>
          <w:szCs w:val="28"/>
        </w:rPr>
        <w:t>4</w:t>
      </w:r>
      <w:r w:rsidR="004F2D74">
        <w:rPr>
          <w:sz w:val="28"/>
          <w:szCs w:val="28"/>
        </w:rPr>
        <w:t>-165</w:t>
      </w:r>
      <w:r w:rsidR="00773C5A">
        <w:rPr>
          <w:sz w:val="28"/>
          <w:szCs w:val="28"/>
        </w:rPr>
        <w:t>)</w:t>
      </w:r>
      <w:r w:rsidR="00FC6C27">
        <w:rPr>
          <w:sz w:val="28"/>
          <w:szCs w:val="28"/>
        </w:rPr>
        <w:t>.</w:t>
      </w:r>
      <w:r>
        <w:rPr>
          <w:sz w:val="28"/>
          <w:szCs w:val="28"/>
        </w:rPr>
        <w:t xml:space="preserve"> </w:t>
      </w:r>
      <w:r w:rsidR="00FC6C27">
        <w:rPr>
          <w:sz w:val="28"/>
          <w:szCs w:val="28"/>
        </w:rPr>
        <w:t>He displayed</w:t>
      </w:r>
      <w:r>
        <w:rPr>
          <w:sz w:val="28"/>
          <w:szCs w:val="28"/>
        </w:rPr>
        <w:t xml:space="preserve"> a </w:t>
      </w:r>
      <w:r w:rsidR="00FC6C27">
        <w:rPr>
          <w:sz w:val="28"/>
          <w:szCs w:val="28"/>
        </w:rPr>
        <w:t xml:space="preserve">total </w:t>
      </w:r>
      <w:r>
        <w:rPr>
          <w:sz w:val="28"/>
          <w:szCs w:val="28"/>
        </w:rPr>
        <w:t xml:space="preserve">lack of </w:t>
      </w:r>
      <w:r w:rsidR="00FC6C27">
        <w:rPr>
          <w:sz w:val="28"/>
          <w:szCs w:val="28"/>
        </w:rPr>
        <w:t>identity.</w:t>
      </w:r>
      <w:r>
        <w:rPr>
          <w:sz w:val="28"/>
          <w:szCs w:val="28"/>
        </w:rPr>
        <w:t xml:space="preserve"> </w:t>
      </w:r>
      <w:r w:rsidR="004F2D74">
        <w:rPr>
          <w:sz w:val="28"/>
          <w:szCs w:val="28"/>
        </w:rPr>
        <w:t>T</w:t>
      </w:r>
      <w:r>
        <w:rPr>
          <w:sz w:val="28"/>
          <w:szCs w:val="28"/>
        </w:rPr>
        <w:t xml:space="preserve">he child </w:t>
      </w:r>
      <w:r w:rsidR="00FC6C27">
        <w:rPr>
          <w:sz w:val="28"/>
          <w:szCs w:val="28"/>
        </w:rPr>
        <w:t>was, therefore,</w:t>
      </w:r>
      <w:r>
        <w:rPr>
          <w:sz w:val="28"/>
          <w:szCs w:val="28"/>
        </w:rPr>
        <w:t xml:space="preserve"> </w:t>
      </w:r>
      <w:r w:rsidR="00F30F9A">
        <w:rPr>
          <w:sz w:val="28"/>
          <w:szCs w:val="28"/>
        </w:rPr>
        <w:t xml:space="preserve">completely </w:t>
      </w:r>
      <w:r w:rsidR="00FC6C27">
        <w:rPr>
          <w:sz w:val="28"/>
          <w:szCs w:val="28"/>
        </w:rPr>
        <w:t>in</w:t>
      </w:r>
      <w:r>
        <w:rPr>
          <w:sz w:val="28"/>
          <w:szCs w:val="28"/>
        </w:rPr>
        <w:t xml:space="preserve">capable of describing and understanding </w:t>
      </w:r>
      <w:r w:rsidR="00FC6C27">
        <w:rPr>
          <w:sz w:val="28"/>
          <w:szCs w:val="28"/>
        </w:rPr>
        <w:t>anything</w:t>
      </w:r>
      <w:r>
        <w:rPr>
          <w:sz w:val="28"/>
          <w:szCs w:val="28"/>
        </w:rPr>
        <w:t>. This child “Victor” was clearly very withdrawn from reality and had severe difficulty understanding anything</w:t>
      </w:r>
      <w:r w:rsidR="00FC6C27">
        <w:rPr>
          <w:sz w:val="28"/>
          <w:szCs w:val="28"/>
        </w:rPr>
        <w:t>. I criticize Amit Pinchesvki for picking this child as an example for his study</w:t>
      </w:r>
      <w:r w:rsidR="00773C5A">
        <w:rPr>
          <w:sz w:val="28"/>
          <w:szCs w:val="28"/>
        </w:rPr>
        <w:t xml:space="preserve"> of potential for communication development</w:t>
      </w:r>
      <w:r w:rsidR="00FC6C27">
        <w:rPr>
          <w:sz w:val="28"/>
          <w:szCs w:val="28"/>
        </w:rPr>
        <w:t>.</w:t>
      </w:r>
      <w:r>
        <w:rPr>
          <w:sz w:val="28"/>
          <w:szCs w:val="28"/>
        </w:rPr>
        <w:t xml:space="preserve"> </w:t>
      </w:r>
      <w:r w:rsidR="004F2D74">
        <w:rPr>
          <w:sz w:val="28"/>
          <w:szCs w:val="28"/>
        </w:rPr>
        <w:t>Bleuer goes on to give accounts of more “normal” cases of autistic children</w:t>
      </w:r>
      <w:r w:rsidR="00773C5A">
        <w:rPr>
          <w:sz w:val="28"/>
          <w:szCs w:val="28"/>
        </w:rPr>
        <w:t>,</w:t>
      </w:r>
      <w:r w:rsidR="004F2D74">
        <w:rPr>
          <w:sz w:val="28"/>
          <w:szCs w:val="28"/>
        </w:rPr>
        <w:t xml:space="preserve"> who lived with their parents</w:t>
      </w:r>
      <w:r w:rsidR="00773C5A">
        <w:rPr>
          <w:sz w:val="28"/>
          <w:szCs w:val="28"/>
        </w:rPr>
        <w:t>,</w:t>
      </w:r>
      <w:r w:rsidR="004F2D74">
        <w:rPr>
          <w:sz w:val="28"/>
          <w:szCs w:val="28"/>
        </w:rPr>
        <w:t xml:space="preserve"> which provided a sense of support. Some of those children did develop in their communication with the correct support and surroundings. However, Victor can</w:t>
      </w:r>
      <w:r w:rsidR="00773C5A">
        <w:rPr>
          <w:sz w:val="28"/>
          <w:szCs w:val="28"/>
        </w:rPr>
        <w:t>no</w:t>
      </w:r>
      <w:r w:rsidR="004F2D74">
        <w:rPr>
          <w:sz w:val="28"/>
          <w:szCs w:val="28"/>
        </w:rPr>
        <w:t xml:space="preserve">t be compared to them because of his </w:t>
      </w:r>
      <w:r w:rsidR="00773C5A">
        <w:rPr>
          <w:sz w:val="28"/>
          <w:szCs w:val="28"/>
        </w:rPr>
        <w:t xml:space="preserve">background. Additionally, </w:t>
      </w:r>
      <w:r w:rsidR="004F2D74">
        <w:rPr>
          <w:sz w:val="28"/>
          <w:szCs w:val="28"/>
        </w:rPr>
        <w:t>he was about 12 years old</w:t>
      </w:r>
      <w:r w:rsidR="00773C5A">
        <w:rPr>
          <w:sz w:val="28"/>
          <w:szCs w:val="28"/>
        </w:rPr>
        <w:t>,</w:t>
      </w:r>
      <w:r w:rsidR="004F2D74">
        <w:rPr>
          <w:sz w:val="28"/>
          <w:szCs w:val="28"/>
        </w:rPr>
        <w:t xml:space="preserve"> which is </w:t>
      </w:r>
      <w:r w:rsidR="00773C5A">
        <w:rPr>
          <w:sz w:val="28"/>
          <w:szCs w:val="28"/>
        </w:rPr>
        <w:t>potentially</w:t>
      </w:r>
      <w:r w:rsidR="004F2D74">
        <w:rPr>
          <w:sz w:val="28"/>
          <w:szCs w:val="28"/>
        </w:rPr>
        <w:t xml:space="preserve"> a bit to old to start developing communication to begin with</w:t>
      </w:r>
      <w:r w:rsidR="00773C5A">
        <w:rPr>
          <w:sz w:val="28"/>
          <w:szCs w:val="28"/>
        </w:rPr>
        <w:t>,</w:t>
      </w:r>
      <w:r w:rsidR="004F2D74">
        <w:rPr>
          <w:sz w:val="28"/>
          <w:szCs w:val="28"/>
        </w:rPr>
        <w:t xml:space="preserve"> instead of improving communication</w:t>
      </w:r>
      <w:r w:rsidR="00773C5A">
        <w:rPr>
          <w:sz w:val="28"/>
          <w:szCs w:val="28"/>
        </w:rPr>
        <w:t>.</w:t>
      </w:r>
      <w:r w:rsidR="004F2D74">
        <w:rPr>
          <w:sz w:val="28"/>
          <w:szCs w:val="28"/>
        </w:rPr>
        <w:t xml:space="preserve"> Victor is behind on quite a big chunk of </w:t>
      </w:r>
      <w:r w:rsidR="00773C5A">
        <w:rPr>
          <w:sz w:val="28"/>
          <w:szCs w:val="28"/>
        </w:rPr>
        <w:t xml:space="preserve">development in communication, social interaction and general knowledge. </w:t>
      </w:r>
      <w:proofErr w:type="gramStart"/>
      <w:r w:rsidR="00773C5A">
        <w:rPr>
          <w:sz w:val="28"/>
          <w:szCs w:val="28"/>
        </w:rPr>
        <w:t>Therefore</w:t>
      </w:r>
      <w:proofErr w:type="gramEnd"/>
      <w:r w:rsidR="00773C5A">
        <w:rPr>
          <w:sz w:val="28"/>
          <w:szCs w:val="28"/>
        </w:rPr>
        <w:t xml:space="preserve"> he is not really suitable to gauge whether communication can be developed.</w:t>
      </w:r>
    </w:p>
    <w:p w14:paraId="359A1113" w14:textId="7422D9C6" w:rsidR="00F30F9A" w:rsidRDefault="00773C5A">
      <w:pPr>
        <w:rPr>
          <w:sz w:val="28"/>
          <w:szCs w:val="28"/>
        </w:rPr>
      </w:pPr>
      <w:r>
        <w:rPr>
          <w:sz w:val="28"/>
          <w:szCs w:val="28"/>
        </w:rPr>
        <w:t>Reference:</w:t>
      </w:r>
    </w:p>
    <w:p w14:paraId="4A2D49C8" w14:textId="75E6E2DC" w:rsidR="00A12D36" w:rsidRPr="007F33D6" w:rsidRDefault="00F30F9A">
      <w:pPr>
        <w:rPr>
          <w:sz w:val="28"/>
          <w:szCs w:val="28"/>
        </w:rPr>
      </w:pPr>
      <w:r>
        <w:t xml:space="preserve">Amit </w:t>
      </w:r>
      <w:proofErr w:type="spellStart"/>
      <w:r>
        <w:t>Pinchevski</w:t>
      </w:r>
      <w:proofErr w:type="spellEnd"/>
      <w:r>
        <w:t xml:space="preserve"> (2005) Displacing Incommunicability: Autism as an Epistemological Boundary, Communication and Critical/Cultural Studies, 2:2, 163-184, DOI: 10.1080/14791420500082726</w:t>
      </w:r>
    </w:p>
    <w:p w14:paraId="770B834A" w14:textId="77777777" w:rsidR="00A12D36" w:rsidRDefault="00A12D36">
      <w:pPr>
        <w:rPr>
          <w:b/>
          <w:bCs/>
          <w:sz w:val="28"/>
          <w:szCs w:val="28"/>
        </w:rPr>
      </w:pPr>
    </w:p>
    <w:p w14:paraId="37A548D5" w14:textId="518571CB" w:rsidR="00CE4478" w:rsidRPr="00CE4478" w:rsidRDefault="00CE4478">
      <w:pPr>
        <w:rPr>
          <w:b/>
          <w:bCs/>
          <w:sz w:val="28"/>
          <w:szCs w:val="28"/>
        </w:rPr>
      </w:pPr>
    </w:p>
    <w:sectPr w:rsidR="00CE4478" w:rsidRPr="00CE447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4478"/>
    <w:rsid w:val="004F2D74"/>
    <w:rsid w:val="00773C5A"/>
    <w:rsid w:val="007F33D6"/>
    <w:rsid w:val="00840F05"/>
    <w:rsid w:val="00A12D36"/>
    <w:rsid w:val="00CD266B"/>
    <w:rsid w:val="00CE4478"/>
    <w:rsid w:val="00F30F9A"/>
    <w:rsid w:val="00F956E6"/>
    <w:rsid w:val="00FC6C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4CB3F7"/>
  <w15:chartTrackingRefBased/>
  <w15:docId w15:val="{F38EABC8-36B7-4ED2-BE80-355E8470FF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D3EB58D5E805447A67E6E3AC2AA098F" ma:contentTypeVersion="8" ma:contentTypeDescription="Create a new document." ma:contentTypeScope="" ma:versionID="02fd847ba918236a47e62246bd7d14a5">
  <xsd:schema xmlns:xsd="http://www.w3.org/2001/XMLSchema" xmlns:xs="http://www.w3.org/2001/XMLSchema" xmlns:p="http://schemas.microsoft.com/office/2006/metadata/properties" xmlns:ns3="5b0da114-0538-4a78-995a-f0bd13903525" xmlns:ns4="076a45e5-8aef-46c2-8bf0-bde5428c276d" targetNamespace="http://schemas.microsoft.com/office/2006/metadata/properties" ma:root="true" ma:fieldsID="3fb8c907cea50bc4362d01ac89d7e7a1" ns3:_="" ns4:_="">
    <xsd:import namespace="5b0da114-0538-4a78-995a-f0bd13903525"/>
    <xsd:import namespace="076a45e5-8aef-46c2-8bf0-bde5428c276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b0da114-0538-4a78-995a-f0bd1390352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76a45e5-8aef-46c2-8bf0-bde5428c276d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b0da114-0538-4a78-995a-f0bd13903525" xsi:nil="true"/>
  </documentManagement>
</p:properties>
</file>

<file path=customXml/itemProps1.xml><?xml version="1.0" encoding="utf-8"?>
<ds:datastoreItem xmlns:ds="http://schemas.openxmlformats.org/officeDocument/2006/customXml" ds:itemID="{DC137F75-7417-4D9E-93AD-4D227DC5434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b0da114-0538-4a78-995a-f0bd13903525"/>
    <ds:schemaRef ds:uri="076a45e5-8aef-46c2-8bf0-bde5428c276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9DD35C4-4D5D-4233-884A-A0B22C9BE02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21ED4C0-4638-4914-A0D3-8331117422E9}">
  <ds:schemaRefs>
    <ds:schemaRef ds:uri="5b0da114-0538-4a78-995a-f0bd13903525"/>
    <ds:schemaRef ds:uri="http://purl.org/dc/terms/"/>
    <ds:schemaRef ds:uri="http://www.w3.org/XML/1998/namespace"/>
    <ds:schemaRef ds:uri="076a45e5-8aef-46c2-8bf0-bde5428c276d"/>
    <ds:schemaRef ds:uri="http://schemas.openxmlformats.org/package/2006/metadata/core-properties"/>
    <ds:schemaRef ds:uri="http://schemas.microsoft.com/office/2006/documentManagement/types"/>
    <ds:schemaRef ds:uri="http://purl.org/dc/dcmitype/"/>
    <ds:schemaRef ds:uri="http://purl.org/dc/elements/1.1/"/>
    <ds:schemaRef ds:uri="http://schemas.microsoft.com/office/infopath/2007/PartnerControls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</TotalTime>
  <Pages>2</Pages>
  <Words>361</Words>
  <Characters>2063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Jordan Bickley (2318811)</dc:creator>
  <cp:keywords/>
  <dc:description/>
  <cp:lastModifiedBy>Jordan Bickley (2318811)</cp:lastModifiedBy>
  <cp:revision>1</cp:revision>
  <dcterms:created xsi:type="dcterms:W3CDTF">2023-11-22T12:14:00Z</dcterms:created>
  <dcterms:modified xsi:type="dcterms:W3CDTF">2023-11-22T13:25:00Z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0x0101008D3EB58D5E805447A67E6E3AC2AA098F</vt:lpwstr>
  </property>
</Properties>
</file>