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8CB437" w14:textId="0CB6EE1D" w:rsidR="006419C3" w:rsidRDefault="00E93F78" w:rsidP="00E611D9">
      <w:pPr>
        <w:pStyle w:val="AssignHeader"/>
      </w:pPr>
      <w:r>
        <w:t xml:space="preserve">Understanding how the learner, the school and the local community work together to deliver one of the four purposes of the new curriculum. 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5C1D3891" w:rsidR="00E611D9" w:rsidRPr="00E239F5" w:rsidRDefault="009B47AE" w:rsidP="00E239F5">
      <w:pPr>
        <w:pStyle w:val="AssignBody"/>
        <w:jc w:val="both"/>
        <w:rPr>
          <w:rFonts w:cs="Arial"/>
        </w:rPr>
      </w:pPr>
      <w:proofErr w:type="spellStart"/>
      <w:r w:rsidRPr="00E239F5">
        <w:rPr>
          <w:rFonts w:cs="Arial"/>
          <w:b/>
        </w:rPr>
        <w:t>Dolen</w:t>
      </w:r>
      <w:proofErr w:type="spellEnd"/>
      <w:r w:rsidRPr="00E239F5">
        <w:rPr>
          <w:rFonts w:cs="Arial"/>
          <w:b/>
        </w:rPr>
        <w:t xml:space="preserve"> </w:t>
      </w:r>
      <w:proofErr w:type="spellStart"/>
      <w:r w:rsidRPr="00E239F5">
        <w:rPr>
          <w:rFonts w:cs="Arial"/>
          <w:b/>
        </w:rPr>
        <w:t>fideo</w:t>
      </w:r>
      <w:proofErr w:type="spellEnd"/>
      <w:r w:rsidRPr="00E239F5">
        <w:rPr>
          <w:rFonts w:cs="Arial"/>
          <w:b/>
        </w:rPr>
        <w:t xml:space="preserve"> / Video link:</w:t>
      </w:r>
      <w:r w:rsidRPr="00E239F5">
        <w:rPr>
          <w:rFonts w:cs="Arial"/>
        </w:rPr>
        <w:t xml:space="preserve"> </w:t>
      </w:r>
      <w:hyperlink r:id="rId9" w:history="1">
        <w:r w:rsidR="00137216" w:rsidRPr="00E239F5">
          <w:rPr>
            <w:rStyle w:val="Hyperlink"/>
            <w:rFonts w:cs="Arial"/>
          </w:rPr>
          <w:t>https://uowtsd-my.sharepoint.com/:p:/g/personal/1803744_student_uwtsd_ac_uk/EThYnfi_2RBHhjNJ-j73LFABsfS6yMtj3EulFgqTPc0PbQ?e=WeRXZh</w:t>
        </w:r>
      </w:hyperlink>
      <w:r w:rsidR="00137216" w:rsidRPr="00E239F5">
        <w:rPr>
          <w:rFonts w:cs="Arial"/>
        </w:rPr>
        <w:t xml:space="preserve"> </w:t>
      </w:r>
    </w:p>
    <w:p w14:paraId="20C4B590" w14:textId="77777777" w:rsidR="009B47AE" w:rsidRPr="00E239F5" w:rsidRDefault="009B47AE" w:rsidP="00E239F5">
      <w:pPr>
        <w:pStyle w:val="AssignBody"/>
        <w:jc w:val="both"/>
        <w:rPr>
          <w:rFonts w:cs="Arial"/>
        </w:rPr>
      </w:pPr>
    </w:p>
    <w:p w14:paraId="189CBD26" w14:textId="77777777" w:rsidR="009B47AE" w:rsidRPr="00E239F5" w:rsidRDefault="009B47AE" w:rsidP="00E239F5">
      <w:pPr>
        <w:pStyle w:val="AssignBody"/>
        <w:jc w:val="both"/>
        <w:rPr>
          <w:rFonts w:cs="Arial"/>
        </w:rPr>
      </w:pPr>
    </w:p>
    <w:p w14:paraId="0D2F6EA6" w14:textId="1C492F00" w:rsidR="00E611D9" w:rsidRPr="00E239F5" w:rsidRDefault="009B47AE" w:rsidP="00E239F5">
      <w:pPr>
        <w:pStyle w:val="AssignBody"/>
        <w:jc w:val="both"/>
        <w:rPr>
          <w:rFonts w:cs="Arial"/>
          <w:b/>
        </w:rPr>
      </w:pPr>
      <w:proofErr w:type="spellStart"/>
      <w:r w:rsidRPr="00E239F5">
        <w:rPr>
          <w:rFonts w:cs="Arial"/>
          <w:b/>
        </w:rPr>
        <w:t>Rhestr</w:t>
      </w:r>
      <w:proofErr w:type="spellEnd"/>
      <w:r w:rsidRPr="00E239F5">
        <w:rPr>
          <w:rFonts w:cs="Arial"/>
          <w:b/>
        </w:rPr>
        <w:t xml:space="preserve"> </w:t>
      </w:r>
      <w:proofErr w:type="spellStart"/>
      <w:r w:rsidRPr="00E239F5">
        <w:rPr>
          <w:rFonts w:cs="Arial"/>
          <w:b/>
        </w:rPr>
        <w:t>gyfeirnodi</w:t>
      </w:r>
      <w:proofErr w:type="spellEnd"/>
      <w:r w:rsidRPr="00E239F5">
        <w:rPr>
          <w:rFonts w:cs="Arial"/>
          <w:b/>
        </w:rPr>
        <w:t xml:space="preserve"> / Reference list:</w:t>
      </w:r>
    </w:p>
    <w:p w14:paraId="3E9CD29D" w14:textId="2148B30B" w:rsidR="00EA4EF0" w:rsidRPr="00E239F5" w:rsidRDefault="00EA4EF0" w:rsidP="00E239F5">
      <w:pPr>
        <w:pStyle w:val="AssignBody"/>
        <w:jc w:val="both"/>
        <w:rPr>
          <w:rFonts w:cs="Arial"/>
          <w:b/>
        </w:rPr>
      </w:pPr>
    </w:p>
    <w:p w14:paraId="7E8B0220" w14:textId="40EAFADD" w:rsidR="000A658F" w:rsidRPr="00E239F5" w:rsidRDefault="003D07C8" w:rsidP="00E239F5">
      <w:pPr>
        <w:spacing w:line="360" w:lineRule="auto"/>
        <w:jc w:val="both"/>
        <w:rPr>
          <w:rFonts w:ascii="Arial" w:hAnsi="Arial" w:cs="Arial"/>
        </w:rPr>
      </w:pPr>
      <w:r w:rsidRPr="00E239F5">
        <w:rPr>
          <w:rFonts w:ascii="Arial" w:hAnsi="Arial" w:cs="Arial"/>
          <w:bCs/>
        </w:rPr>
        <w:t>Barracudas</w:t>
      </w:r>
      <w:r w:rsidR="00133938" w:rsidRPr="00E239F5">
        <w:rPr>
          <w:rFonts w:ascii="Arial" w:hAnsi="Arial" w:cs="Arial"/>
          <w:bCs/>
        </w:rPr>
        <w:t>.</w:t>
      </w:r>
      <w:r w:rsidRPr="00E239F5">
        <w:rPr>
          <w:rFonts w:ascii="Arial" w:hAnsi="Arial" w:cs="Arial"/>
          <w:bCs/>
        </w:rPr>
        <w:t xml:space="preserve"> (2018)</w:t>
      </w:r>
      <w:r w:rsidR="00133938" w:rsidRPr="00E239F5">
        <w:rPr>
          <w:rFonts w:ascii="Arial" w:hAnsi="Arial" w:cs="Arial"/>
          <w:bCs/>
        </w:rPr>
        <w:t xml:space="preserve"> </w:t>
      </w:r>
      <w:r w:rsidR="00A43E53" w:rsidRPr="00E239F5">
        <w:rPr>
          <w:rFonts w:ascii="Arial" w:hAnsi="Arial" w:cs="Arial"/>
          <w:bCs/>
          <w:i/>
          <w:iCs/>
        </w:rPr>
        <w:t xml:space="preserve">Barracudas waste free lunch challenge. </w:t>
      </w:r>
      <w:r w:rsidR="00A43E53" w:rsidRPr="00E239F5">
        <w:rPr>
          <w:rFonts w:ascii="Arial" w:hAnsi="Arial" w:cs="Arial"/>
          <w:bCs/>
        </w:rPr>
        <w:t xml:space="preserve">Available at: </w:t>
      </w:r>
      <w:hyperlink r:id="rId10" w:history="1">
        <w:r w:rsidR="000A658F" w:rsidRPr="00E239F5">
          <w:rPr>
            <w:rStyle w:val="Hyperlink"/>
            <w:rFonts w:ascii="Arial" w:hAnsi="Arial" w:cs="Arial"/>
          </w:rPr>
          <w:t>https://www.barracudas.co.uk/blog/barracudas-waste-free-lunch-challenge/</w:t>
        </w:r>
      </w:hyperlink>
      <w:r w:rsidR="000A658F" w:rsidRPr="00E239F5">
        <w:rPr>
          <w:rFonts w:ascii="Arial" w:hAnsi="Arial" w:cs="Arial"/>
        </w:rPr>
        <w:t xml:space="preserve"> (Accessed: 10</w:t>
      </w:r>
      <w:r w:rsidR="000A658F" w:rsidRPr="00E239F5">
        <w:rPr>
          <w:rFonts w:ascii="Arial" w:hAnsi="Arial" w:cs="Arial"/>
          <w:vertAlign w:val="superscript"/>
        </w:rPr>
        <w:t xml:space="preserve"> </w:t>
      </w:r>
      <w:r w:rsidR="000A658F" w:rsidRPr="00E239F5">
        <w:rPr>
          <w:rFonts w:ascii="Arial" w:hAnsi="Arial" w:cs="Arial"/>
        </w:rPr>
        <w:t xml:space="preserve">April 2020). </w:t>
      </w:r>
    </w:p>
    <w:p w14:paraId="11A6D824" w14:textId="1E482391" w:rsidR="00F66B94" w:rsidRPr="00E239F5" w:rsidRDefault="00582B3B" w:rsidP="00E239F5">
      <w:pPr>
        <w:spacing w:line="360" w:lineRule="auto"/>
        <w:jc w:val="both"/>
        <w:rPr>
          <w:rFonts w:ascii="Arial" w:hAnsi="Arial" w:cs="Arial"/>
        </w:rPr>
      </w:pPr>
      <w:proofErr w:type="spellStart"/>
      <w:r w:rsidRPr="00E239F5">
        <w:rPr>
          <w:rFonts w:ascii="Arial" w:hAnsi="Arial" w:cs="Arial"/>
        </w:rPr>
        <w:t>Byrom</w:t>
      </w:r>
      <w:proofErr w:type="spellEnd"/>
      <w:r w:rsidRPr="00E239F5">
        <w:rPr>
          <w:rFonts w:ascii="Arial" w:hAnsi="Arial" w:cs="Arial"/>
        </w:rPr>
        <w:t xml:space="preserve">, S., et al. (2011) </w:t>
      </w:r>
      <w:r w:rsidRPr="00E239F5">
        <w:rPr>
          <w:rFonts w:ascii="Arial" w:hAnsi="Arial" w:cs="Arial"/>
          <w:i/>
          <w:iCs/>
        </w:rPr>
        <w:t xml:space="preserve">Expertise Leadership and Collaborative Working. </w:t>
      </w:r>
      <w:r w:rsidR="00670277" w:rsidRPr="00E239F5">
        <w:rPr>
          <w:rFonts w:ascii="Arial" w:hAnsi="Arial" w:cs="Arial"/>
        </w:rPr>
        <w:t xml:space="preserve">UK: Blackwell Publishing. </w:t>
      </w:r>
    </w:p>
    <w:p w14:paraId="11B7820E" w14:textId="48BE871D" w:rsidR="00F373EF" w:rsidRPr="00E239F5" w:rsidRDefault="001A3372" w:rsidP="00E239F5">
      <w:pPr>
        <w:spacing w:line="360" w:lineRule="auto"/>
        <w:jc w:val="both"/>
        <w:rPr>
          <w:rFonts w:ascii="Arial" w:hAnsi="Arial" w:cs="Arial"/>
          <w:i/>
          <w:iCs/>
        </w:rPr>
      </w:pPr>
      <w:r w:rsidRPr="00E239F5">
        <w:rPr>
          <w:rFonts w:ascii="Arial" w:hAnsi="Arial" w:cs="Arial"/>
        </w:rPr>
        <w:t xml:space="preserve">Donaldson, G. (2015) </w:t>
      </w:r>
      <w:r w:rsidRPr="00E239F5">
        <w:rPr>
          <w:rFonts w:ascii="Arial" w:hAnsi="Arial" w:cs="Arial"/>
          <w:i/>
          <w:iCs/>
        </w:rPr>
        <w:t xml:space="preserve">Successful Futures. Independent Review of Curriculum and Assessment Arrangements in Wales. </w:t>
      </w:r>
      <w:r w:rsidR="00F66B94" w:rsidRPr="00E239F5">
        <w:rPr>
          <w:rFonts w:ascii="Arial" w:hAnsi="Arial" w:cs="Arial"/>
        </w:rPr>
        <w:t xml:space="preserve">Available at: </w:t>
      </w:r>
      <w:hyperlink r:id="rId11" w:history="1">
        <w:r w:rsidR="00F66B94" w:rsidRPr="00E239F5">
          <w:rPr>
            <w:rStyle w:val="Hyperlink"/>
            <w:rFonts w:ascii="Arial" w:hAnsi="Arial" w:cs="Arial"/>
          </w:rPr>
          <w:t>file:///Users/rhianbutcher/Downloads/Donaldson%20Report%20-%20Successful%20Futures%20-%20Independent%20Review%20of%20Curriculum%20and%20Assessment%20Arrangements%20in%20Wales%20(3).pdf</w:t>
        </w:r>
      </w:hyperlink>
      <w:r w:rsidR="00F66B94" w:rsidRPr="00E239F5">
        <w:rPr>
          <w:rFonts w:ascii="Arial" w:hAnsi="Arial" w:cs="Arial"/>
        </w:rPr>
        <w:t xml:space="preserve"> (Accessed: 10 April 2020). </w:t>
      </w:r>
      <w:r w:rsidRPr="00E239F5">
        <w:rPr>
          <w:rFonts w:ascii="Arial" w:hAnsi="Arial" w:cs="Arial"/>
          <w:i/>
          <w:iCs/>
        </w:rPr>
        <w:t xml:space="preserve"> </w:t>
      </w:r>
    </w:p>
    <w:p w14:paraId="4C6C5B37" w14:textId="7F224376" w:rsidR="00A24E2B" w:rsidRPr="00E239F5" w:rsidRDefault="00082F10" w:rsidP="00E239F5">
      <w:pPr>
        <w:spacing w:line="360" w:lineRule="auto"/>
        <w:jc w:val="both"/>
        <w:rPr>
          <w:rFonts w:ascii="Arial" w:hAnsi="Arial" w:cs="Arial"/>
          <w:bCs/>
        </w:rPr>
      </w:pPr>
      <w:proofErr w:type="spellStart"/>
      <w:r w:rsidRPr="00E239F5">
        <w:rPr>
          <w:rFonts w:ascii="Arial" w:hAnsi="Arial" w:cs="Arial"/>
          <w:bCs/>
        </w:rPr>
        <w:t>Dynevor</w:t>
      </w:r>
      <w:proofErr w:type="spellEnd"/>
      <w:r w:rsidRPr="00E239F5">
        <w:rPr>
          <w:rFonts w:ascii="Arial" w:hAnsi="Arial" w:cs="Arial"/>
          <w:bCs/>
        </w:rPr>
        <w:t xml:space="preserve">, L. et al. (2020) </w:t>
      </w:r>
      <w:r w:rsidR="00195F8A" w:rsidRPr="00E239F5">
        <w:rPr>
          <w:rFonts w:ascii="Arial" w:hAnsi="Arial" w:cs="Arial"/>
          <w:bCs/>
          <w:i/>
          <w:iCs/>
        </w:rPr>
        <w:t xml:space="preserve">Young Children’s Community Building in Action: Embodied, Emplaced and </w:t>
      </w:r>
      <w:r w:rsidR="00F373EF" w:rsidRPr="00E239F5">
        <w:rPr>
          <w:rFonts w:ascii="Arial" w:hAnsi="Arial" w:cs="Arial"/>
          <w:bCs/>
          <w:i/>
          <w:iCs/>
        </w:rPr>
        <w:t xml:space="preserve">Relational Citizenship. </w:t>
      </w:r>
      <w:r w:rsidR="00195F8A" w:rsidRPr="00E239F5">
        <w:rPr>
          <w:rFonts w:ascii="Arial" w:hAnsi="Arial" w:cs="Arial"/>
          <w:bCs/>
          <w:i/>
          <w:iCs/>
        </w:rPr>
        <w:t xml:space="preserve"> </w:t>
      </w:r>
      <w:r w:rsidR="008F1B88" w:rsidRPr="00E239F5">
        <w:rPr>
          <w:rFonts w:ascii="Arial" w:hAnsi="Arial" w:cs="Arial"/>
          <w:bCs/>
        </w:rPr>
        <w:t>London: Routledge.</w:t>
      </w:r>
    </w:p>
    <w:p w14:paraId="5BCD2D14" w14:textId="4FFF6491" w:rsidR="00906B7F" w:rsidRPr="00E239F5" w:rsidRDefault="00906B7F" w:rsidP="00E239F5">
      <w:pPr>
        <w:spacing w:line="360" w:lineRule="auto"/>
        <w:jc w:val="both"/>
        <w:rPr>
          <w:rFonts w:ascii="Arial" w:hAnsi="Arial" w:cs="Arial"/>
          <w:bCs/>
        </w:rPr>
      </w:pPr>
      <w:r w:rsidRPr="00E239F5">
        <w:rPr>
          <w:rFonts w:ascii="Arial" w:hAnsi="Arial" w:cs="Arial"/>
          <w:bCs/>
        </w:rPr>
        <w:t>Eccles, D. (2018)</w:t>
      </w:r>
      <w:r w:rsidR="00133938" w:rsidRPr="00E239F5">
        <w:rPr>
          <w:rFonts w:ascii="Arial" w:hAnsi="Arial" w:cs="Arial"/>
          <w:bCs/>
        </w:rPr>
        <w:t xml:space="preserve"> </w:t>
      </w:r>
      <w:r w:rsidR="00133938" w:rsidRPr="00E239F5">
        <w:rPr>
          <w:rFonts w:ascii="Arial" w:hAnsi="Arial" w:cs="Arial"/>
          <w:bCs/>
          <w:i/>
          <w:iCs/>
        </w:rPr>
        <w:t>Purposes of the curriculum.</w:t>
      </w:r>
      <w:r w:rsidR="00133938" w:rsidRPr="00E239F5">
        <w:rPr>
          <w:rFonts w:ascii="Arial" w:hAnsi="Arial" w:cs="Arial"/>
          <w:bCs/>
        </w:rPr>
        <w:t xml:space="preserve"> </w:t>
      </w:r>
      <w:r w:rsidRPr="00E239F5">
        <w:rPr>
          <w:rFonts w:ascii="Arial" w:hAnsi="Arial" w:cs="Arial"/>
          <w:bCs/>
        </w:rPr>
        <w:t xml:space="preserve">Available at: </w:t>
      </w:r>
      <w:hyperlink r:id="rId12" w:history="1">
        <w:r w:rsidRPr="00E239F5">
          <w:rPr>
            <w:rFonts w:ascii="Arial" w:eastAsia="Times New Roman" w:hAnsi="Arial" w:cs="Arial"/>
            <w:color w:val="0000FF"/>
            <w:u w:val="single"/>
            <w:lang w:eastAsia="en-GB"/>
          </w:rPr>
          <w:t>https://victoria-pri.wrexham.sch.uk/new-curriculum-in-wales/the-four-purposes/4purposes/</w:t>
        </w:r>
      </w:hyperlink>
      <w:r w:rsidRPr="00E239F5">
        <w:rPr>
          <w:rFonts w:ascii="Arial" w:hAnsi="Arial" w:cs="Arial"/>
          <w:bCs/>
        </w:rPr>
        <w:t xml:space="preserve"> (Accessed: 30 March 2020).</w:t>
      </w:r>
    </w:p>
    <w:p w14:paraId="15DDA77C" w14:textId="3FA532AB" w:rsidR="00FF21E2" w:rsidRPr="00E239F5" w:rsidRDefault="004C31A6" w:rsidP="00E239F5">
      <w:pPr>
        <w:spacing w:line="360" w:lineRule="auto"/>
        <w:jc w:val="both"/>
        <w:rPr>
          <w:rFonts w:ascii="Arial" w:hAnsi="Arial" w:cs="Arial"/>
        </w:rPr>
      </w:pPr>
      <w:r w:rsidRPr="00E239F5">
        <w:rPr>
          <w:rFonts w:ascii="Arial" w:hAnsi="Arial" w:cs="Arial"/>
          <w:bCs/>
        </w:rPr>
        <w:t xml:space="preserve">Estyn. (2016) </w:t>
      </w:r>
      <w:r w:rsidR="00FF21E2" w:rsidRPr="00E239F5">
        <w:rPr>
          <w:rFonts w:ascii="Arial" w:hAnsi="Arial" w:cs="Arial"/>
          <w:bCs/>
          <w:i/>
          <w:iCs/>
        </w:rPr>
        <w:t>Pupil Voice</w:t>
      </w:r>
      <w:r w:rsidR="00FF21E2" w:rsidRPr="00E239F5">
        <w:rPr>
          <w:rFonts w:ascii="Arial" w:hAnsi="Arial" w:cs="Arial"/>
          <w:bCs/>
        </w:rPr>
        <w:t xml:space="preserve">. Available at: </w:t>
      </w:r>
      <w:hyperlink r:id="rId13" w:history="1">
        <w:r w:rsidR="00FF21E2" w:rsidRPr="00E239F5">
          <w:rPr>
            <w:rStyle w:val="Hyperlink"/>
            <w:rFonts w:ascii="Arial" w:hAnsi="Arial" w:cs="Arial"/>
          </w:rPr>
          <w:t>https://www.estyn.gov.wales/news/%E2%80%98pupil-voice%E2%80%99-benefits-pupils-and-helps-schools-improve</w:t>
        </w:r>
      </w:hyperlink>
      <w:r w:rsidR="00FF21E2" w:rsidRPr="00E239F5">
        <w:rPr>
          <w:rFonts w:ascii="Arial" w:hAnsi="Arial" w:cs="Arial"/>
        </w:rPr>
        <w:t xml:space="preserve"> (Accessed: 10 April 2020). </w:t>
      </w:r>
    </w:p>
    <w:p w14:paraId="4885D7B7" w14:textId="77777777" w:rsidR="000A4184" w:rsidRPr="00E239F5" w:rsidRDefault="0092278B" w:rsidP="00E239F5">
      <w:pPr>
        <w:spacing w:line="360" w:lineRule="auto"/>
        <w:jc w:val="both"/>
        <w:rPr>
          <w:rFonts w:ascii="Arial" w:hAnsi="Arial" w:cs="Arial"/>
        </w:rPr>
      </w:pPr>
      <w:r w:rsidRPr="00E239F5">
        <w:rPr>
          <w:rFonts w:ascii="Arial" w:hAnsi="Arial" w:cs="Arial"/>
        </w:rPr>
        <w:lastRenderedPageBreak/>
        <w:t xml:space="preserve">Evans, G. (2016) </w:t>
      </w:r>
      <w:r w:rsidR="000A4184" w:rsidRPr="00E239F5">
        <w:rPr>
          <w:rFonts w:ascii="Arial" w:hAnsi="Arial" w:cs="Arial"/>
        </w:rPr>
        <w:t>‘</w:t>
      </w:r>
      <w:r w:rsidR="00D656AA" w:rsidRPr="00E239F5">
        <w:rPr>
          <w:rFonts w:ascii="Arial" w:eastAsia="Times New Roman" w:hAnsi="Arial" w:cs="Arial"/>
          <w:color w:val="141414"/>
          <w:spacing w:val="-15"/>
          <w:shd w:val="clear" w:color="auto" w:fill="FFFFFF"/>
          <w:lang w:eastAsia="en-GB"/>
        </w:rPr>
        <w:t>What do Wales' colour-coded school tables mean and how are they calculated? Your questions answered</w:t>
      </w:r>
      <w:r w:rsidR="000A4184" w:rsidRPr="00E239F5">
        <w:rPr>
          <w:rFonts w:ascii="Arial" w:eastAsia="Times New Roman" w:hAnsi="Arial" w:cs="Arial"/>
          <w:color w:val="141414"/>
          <w:spacing w:val="-15"/>
          <w:shd w:val="clear" w:color="auto" w:fill="FFFFFF"/>
          <w:lang w:eastAsia="en-GB"/>
        </w:rPr>
        <w:t xml:space="preserve">’, </w:t>
      </w:r>
      <w:r w:rsidR="000A4184" w:rsidRPr="00E239F5">
        <w:rPr>
          <w:rFonts w:ascii="Arial" w:eastAsia="Times New Roman" w:hAnsi="Arial" w:cs="Arial"/>
          <w:i/>
          <w:iCs/>
          <w:color w:val="141414"/>
          <w:spacing w:val="-15"/>
          <w:shd w:val="clear" w:color="auto" w:fill="FFFFFF"/>
          <w:lang w:eastAsia="en-GB"/>
        </w:rPr>
        <w:t xml:space="preserve">Wales Online, </w:t>
      </w:r>
      <w:r w:rsidR="000A4184" w:rsidRPr="00E239F5">
        <w:rPr>
          <w:rFonts w:ascii="Arial" w:eastAsia="Times New Roman" w:hAnsi="Arial" w:cs="Arial"/>
          <w:color w:val="141414"/>
          <w:spacing w:val="-15"/>
          <w:shd w:val="clear" w:color="auto" w:fill="FFFFFF"/>
          <w:lang w:eastAsia="en-GB"/>
        </w:rPr>
        <w:t xml:space="preserve">28 January. Available at: </w:t>
      </w:r>
      <w:hyperlink r:id="rId14" w:history="1">
        <w:r w:rsidR="000A4184" w:rsidRPr="00E239F5">
          <w:rPr>
            <w:rStyle w:val="Hyperlink"/>
            <w:rFonts w:ascii="Arial" w:hAnsi="Arial" w:cs="Arial"/>
          </w:rPr>
          <w:t>https://www.walesonline.co.uk/news/education/what-wales-colour-coded-school-10795457</w:t>
        </w:r>
      </w:hyperlink>
    </w:p>
    <w:p w14:paraId="081366FC" w14:textId="32F5E6C1" w:rsidR="00D656AA" w:rsidRPr="00E239F5" w:rsidRDefault="000A4184" w:rsidP="00E239F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E239F5">
        <w:rPr>
          <w:rFonts w:ascii="Arial" w:eastAsia="Times New Roman" w:hAnsi="Arial" w:cs="Arial"/>
          <w:lang w:eastAsia="en-GB"/>
        </w:rPr>
        <w:t xml:space="preserve">(Accessed: 10 April 2020). </w:t>
      </w:r>
    </w:p>
    <w:p w14:paraId="258E7B72" w14:textId="218965CE" w:rsidR="00564CDA" w:rsidRPr="00E239F5" w:rsidRDefault="00CA0B43" w:rsidP="00E239F5">
      <w:pPr>
        <w:spacing w:line="360" w:lineRule="auto"/>
        <w:jc w:val="both"/>
        <w:rPr>
          <w:rFonts w:ascii="Arial" w:hAnsi="Arial" w:cs="Arial"/>
        </w:rPr>
      </w:pPr>
      <w:r w:rsidRPr="00E239F5">
        <w:rPr>
          <w:rFonts w:ascii="Arial" w:eastAsia="Times New Roman" w:hAnsi="Arial" w:cs="Arial"/>
          <w:lang w:eastAsia="en-GB"/>
        </w:rPr>
        <w:t>Granite School District</w:t>
      </w:r>
      <w:r w:rsidR="00564CDA" w:rsidRPr="00E239F5">
        <w:rPr>
          <w:rFonts w:ascii="Arial" w:eastAsia="Times New Roman" w:hAnsi="Arial" w:cs="Arial"/>
          <w:lang w:eastAsia="en-GB"/>
        </w:rPr>
        <w:t xml:space="preserve">. (2020) </w:t>
      </w:r>
      <w:r w:rsidR="00564CDA" w:rsidRPr="00E239F5">
        <w:rPr>
          <w:rFonts w:ascii="Arial" w:eastAsia="Times New Roman" w:hAnsi="Arial" w:cs="Arial"/>
          <w:i/>
          <w:iCs/>
          <w:lang w:eastAsia="en-GB"/>
        </w:rPr>
        <w:t xml:space="preserve">Policies and Procedures. </w:t>
      </w:r>
      <w:r w:rsidR="00564CDA" w:rsidRPr="00E239F5">
        <w:rPr>
          <w:rFonts w:ascii="Arial" w:eastAsia="Times New Roman" w:hAnsi="Arial" w:cs="Arial"/>
          <w:lang w:eastAsia="en-GB"/>
        </w:rPr>
        <w:t xml:space="preserve">Available at: </w:t>
      </w:r>
      <w:hyperlink r:id="rId15" w:history="1">
        <w:r w:rsidR="00564CDA" w:rsidRPr="00E239F5">
          <w:rPr>
            <w:rStyle w:val="Hyperlink"/>
            <w:rFonts w:ascii="Arial" w:hAnsi="Arial" w:cs="Arial"/>
          </w:rPr>
          <w:t>https://schools.graniteschools.org/plymouth/policies-procedures/</w:t>
        </w:r>
      </w:hyperlink>
      <w:r w:rsidR="00564CDA" w:rsidRPr="00E239F5">
        <w:rPr>
          <w:rFonts w:ascii="Arial" w:hAnsi="Arial" w:cs="Arial"/>
        </w:rPr>
        <w:t xml:space="preserve"> (Accessed: 10 April 2020). </w:t>
      </w:r>
    </w:p>
    <w:p w14:paraId="35E64948" w14:textId="41219015" w:rsidR="009C729E" w:rsidRPr="00E239F5" w:rsidRDefault="00F40018" w:rsidP="00E239F5">
      <w:pPr>
        <w:spacing w:line="360" w:lineRule="auto"/>
        <w:jc w:val="both"/>
        <w:rPr>
          <w:rFonts w:ascii="Arial" w:hAnsi="Arial" w:cs="Arial"/>
        </w:rPr>
      </w:pPr>
      <w:r w:rsidRPr="00E239F5">
        <w:rPr>
          <w:rFonts w:ascii="Arial" w:eastAsia="Times New Roman" w:hAnsi="Arial" w:cs="Arial"/>
          <w:lang w:eastAsia="en-GB"/>
        </w:rPr>
        <w:t>Healthy Eating Local Policies and Programmes</w:t>
      </w:r>
      <w:r w:rsidR="001738DA" w:rsidRPr="00E239F5">
        <w:rPr>
          <w:rFonts w:ascii="Arial" w:eastAsia="Times New Roman" w:hAnsi="Arial" w:cs="Arial"/>
          <w:lang w:eastAsia="en-GB"/>
        </w:rPr>
        <w:t xml:space="preserve">, </w:t>
      </w:r>
      <w:proofErr w:type="spellStart"/>
      <w:r w:rsidR="001738DA" w:rsidRPr="00E239F5">
        <w:rPr>
          <w:rFonts w:ascii="Arial" w:eastAsia="Times New Roman" w:hAnsi="Arial" w:cs="Arial"/>
          <w:lang w:eastAsia="en-GB"/>
        </w:rPr>
        <w:t>helpp</w:t>
      </w:r>
      <w:proofErr w:type="spellEnd"/>
      <w:r w:rsidR="001738DA" w:rsidRPr="00E239F5">
        <w:rPr>
          <w:rFonts w:ascii="Arial" w:eastAsia="Times New Roman" w:hAnsi="Arial" w:cs="Arial"/>
          <w:lang w:eastAsia="en-GB"/>
        </w:rPr>
        <w:t>.</w:t>
      </w:r>
      <w:r w:rsidRPr="00E239F5">
        <w:rPr>
          <w:rFonts w:ascii="Arial" w:eastAsia="Times New Roman" w:hAnsi="Arial" w:cs="Arial"/>
          <w:lang w:eastAsia="en-GB"/>
        </w:rPr>
        <w:t xml:space="preserve"> (</w:t>
      </w:r>
      <w:r w:rsidR="001738DA" w:rsidRPr="00E239F5">
        <w:rPr>
          <w:rFonts w:ascii="Arial" w:eastAsia="Times New Roman" w:hAnsi="Arial" w:cs="Arial"/>
          <w:lang w:eastAsia="en-GB"/>
        </w:rPr>
        <w:t xml:space="preserve">2019) </w:t>
      </w:r>
      <w:r w:rsidR="001738DA" w:rsidRPr="00E239F5">
        <w:rPr>
          <w:rFonts w:ascii="Arial" w:eastAsia="Times New Roman" w:hAnsi="Arial" w:cs="Arial"/>
          <w:i/>
          <w:iCs/>
          <w:lang w:eastAsia="en-GB"/>
        </w:rPr>
        <w:t xml:space="preserve">Challenge 4: Have a waste – free lunch. </w:t>
      </w:r>
      <w:r w:rsidR="001738DA" w:rsidRPr="00E239F5">
        <w:rPr>
          <w:rFonts w:ascii="Arial" w:eastAsia="Times New Roman" w:hAnsi="Arial" w:cs="Arial"/>
          <w:lang w:eastAsia="en-GB"/>
        </w:rPr>
        <w:t xml:space="preserve">Available at: </w:t>
      </w:r>
      <w:hyperlink r:id="rId16" w:history="1">
        <w:r w:rsidR="001738DA" w:rsidRPr="00E239F5">
          <w:rPr>
            <w:rStyle w:val="Hyperlink"/>
            <w:rFonts w:ascii="Arial" w:hAnsi="Arial" w:cs="Arial"/>
          </w:rPr>
          <w:t>http://lunchboxchallenge.com.au/challenges/challenge-4-have-a-waste-free-lunch/</w:t>
        </w:r>
      </w:hyperlink>
    </w:p>
    <w:p w14:paraId="786BDC7C" w14:textId="77777777" w:rsidR="009C729E" w:rsidRPr="00E239F5" w:rsidRDefault="009C729E" w:rsidP="00E239F5">
      <w:pPr>
        <w:spacing w:line="360" w:lineRule="auto"/>
        <w:jc w:val="both"/>
        <w:rPr>
          <w:rFonts w:ascii="Arial" w:hAnsi="Arial" w:cs="Arial"/>
        </w:rPr>
      </w:pPr>
      <w:r w:rsidRPr="00E239F5">
        <w:rPr>
          <w:rFonts w:ascii="Arial" w:hAnsi="Arial" w:cs="Arial"/>
        </w:rPr>
        <w:t xml:space="preserve">Keep Britain Tidy. (2020) </w:t>
      </w:r>
      <w:r w:rsidRPr="00E239F5">
        <w:rPr>
          <w:rFonts w:ascii="Arial" w:hAnsi="Arial" w:cs="Arial"/>
          <w:i/>
          <w:iCs/>
        </w:rPr>
        <w:t xml:space="preserve">Eco-Schools. </w:t>
      </w:r>
      <w:r w:rsidRPr="00E239F5">
        <w:rPr>
          <w:rFonts w:ascii="Arial" w:hAnsi="Arial" w:cs="Arial"/>
        </w:rPr>
        <w:t xml:space="preserve">Available at: </w:t>
      </w:r>
      <w:hyperlink r:id="rId17" w:history="1">
        <w:r w:rsidRPr="00E239F5">
          <w:rPr>
            <w:rStyle w:val="Hyperlink"/>
            <w:rFonts w:ascii="Arial" w:hAnsi="Arial" w:cs="Arial"/>
          </w:rPr>
          <w:t>https://www.eco-schools.org.uk/primary-pathway/ten-topics/</w:t>
        </w:r>
      </w:hyperlink>
      <w:r w:rsidRPr="00E239F5">
        <w:rPr>
          <w:rFonts w:ascii="Arial" w:hAnsi="Arial" w:cs="Arial"/>
        </w:rPr>
        <w:t xml:space="preserve"> (Accessed: 10 April 2020). </w:t>
      </w:r>
    </w:p>
    <w:p w14:paraId="507DF576" w14:textId="0AC5D9EA" w:rsidR="002F6B4C" w:rsidRPr="00E239F5" w:rsidRDefault="002F6B4C" w:rsidP="00E239F5">
      <w:pPr>
        <w:spacing w:line="360" w:lineRule="auto"/>
        <w:jc w:val="both"/>
        <w:rPr>
          <w:rFonts w:ascii="Arial" w:hAnsi="Arial" w:cs="Arial"/>
        </w:rPr>
      </w:pPr>
      <w:r w:rsidRPr="00E239F5">
        <w:rPr>
          <w:rFonts w:ascii="Arial" w:eastAsia="Times New Roman" w:hAnsi="Arial" w:cs="Arial"/>
          <w:lang w:eastAsia="en-GB"/>
        </w:rPr>
        <w:t xml:space="preserve">Morin, A. (2020) </w:t>
      </w:r>
      <w:r w:rsidRPr="00E239F5">
        <w:rPr>
          <w:rFonts w:ascii="Arial" w:eastAsia="Times New Roman" w:hAnsi="Arial" w:cs="Arial"/>
          <w:i/>
          <w:lang w:eastAsia="en-GB"/>
        </w:rPr>
        <w:t xml:space="preserve">The Importance of Self-Awareness in kids. </w:t>
      </w:r>
      <w:r w:rsidRPr="00E239F5">
        <w:rPr>
          <w:rFonts w:ascii="Arial" w:eastAsia="Times New Roman" w:hAnsi="Arial" w:cs="Arial"/>
          <w:iCs/>
          <w:lang w:eastAsia="en-GB"/>
        </w:rPr>
        <w:t xml:space="preserve"> Available at: </w:t>
      </w:r>
      <w:hyperlink r:id="rId18" w:history="1">
        <w:r w:rsidRPr="00E239F5">
          <w:rPr>
            <w:rStyle w:val="Hyperlink"/>
            <w:rFonts w:ascii="Arial" w:hAnsi="Arial" w:cs="Arial"/>
          </w:rPr>
          <w:t>https://www.understood.org/en/friends-feelings/empowering-your-child/self-awareness/the-importance-of-self-awareness</w:t>
        </w:r>
      </w:hyperlink>
      <w:r w:rsidRPr="00E239F5">
        <w:rPr>
          <w:rFonts w:ascii="Arial" w:hAnsi="Arial" w:cs="Arial"/>
        </w:rPr>
        <w:t xml:space="preserve"> (Accessed: 10 April 2020). </w:t>
      </w:r>
    </w:p>
    <w:p w14:paraId="362371E0" w14:textId="77777777" w:rsidR="00164FD7" w:rsidRPr="00E239F5" w:rsidRDefault="007C01B0" w:rsidP="00E239F5">
      <w:pPr>
        <w:spacing w:line="360" w:lineRule="auto"/>
        <w:jc w:val="both"/>
        <w:rPr>
          <w:rFonts w:ascii="Arial" w:hAnsi="Arial" w:cs="Arial"/>
        </w:rPr>
      </w:pPr>
      <w:r w:rsidRPr="00E239F5">
        <w:rPr>
          <w:rFonts w:ascii="Arial" w:eastAsia="Times New Roman" w:hAnsi="Arial" w:cs="Arial"/>
          <w:lang w:eastAsia="en-GB"/>
        </w:rPr>
        <w:t xml:space="preserve">National Geographic Kids. (2020) </w:t>
      </w:r>
      <w:r w:rsidR="00164FD7" w:rsidRPr="00E239F5">
        <w:rPr>
          <w:rFonts w:ascii="Arial" w:eastAsia="Times New Roman" w:hAnsi="Arial" w:cs="Arial"/>
          <w:i/>
          <w:iCs/>
          <w:lang w:eastAsia="en-GB"/>
        </w:rPr>
        <w:t xml:space="preserve">Explore the earth with Greenpeace! </w:t>
      </w:r>
      <w:r w:rsidR="00164FD7" w:rsidRPr="00E239F5">
        <w:rPr>
          <w:rFonts w:ascii="Arial" w:eastAsia="Times New Roman" w:hAnsi="Arial" w:cs="Arial"/>
          <w:lang w:eastAsia="en-GB"/>
        </w:rPr>
        <w:t xml:space="preserve">Available at: </w:t>
      </w:r>
      <w:hyperlink r:id="rId19" w:history="1">
        <w:r w:rsidR="00164FD7" w:rsidRPr="00E239F5">
          <w:rPr>
            <w:rStyle w:val="Hyperlink"/>
            <w:rFonts w:ascii="Arial" w:hAnsi="Arial" w:cs="Arial"/>
          </w:rPr>
          <w:t>https://www.natgeokids.com/uk/kids-club/cool-kids/general-kids-club/save-earth-with-greenpeace/</w:t>
        </w:r>
      </w:hyperlink>
    </w:p>
    <w:p w14:paraId="7590F5E8" w14:textId="74864214" w:rsidR="007C01B0" w:rsidRPr="00E239F5" w:rsidRDefault="00164FD7" w:rsidP="00E239F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E239F5">
        <w:rPr>
          <w:rFonts w:ascii="Arial" w:eastAsia="Times New Roman" w:hAnsi="Arial" w:cs="Arial"/>
          <w:lang w:eastAsia="en-GB"/>
        </w:rPr>
        <w:t xml:space="preserve">(Accessed: 10 April 2020). </w:t>
      </w:r>
    </w:p>
    <w:p w14:paraId="26ACB845" w14:textId="378B4224" w:rsidR="008B0C6B" w:rsidRPr="00E239F5" w:rsidRDefault="00B21674" w:rsidP="00E239F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E239F5">
        <w:rPr>
          <w:rFonts w:ascii="Arial" w:hAnsi="Arial" w:cs="Arial"/>
          <w:bCs/>
        </w:rPr>
        <w:t>Royal Statistical Society</w:t>
      </w:r>
      <w:r w:rsidR="00EE3EB1" w:rsidRPr="00E239F5">
        <w:rPr>
          <w:rFonts w:ascii="Arial" w:hAnsi="Arial" w:cs="Arial"/>
          <w:bCs/>
        </w:rPr>
        <w:t>.</w:t>
      </w:r>
      <w:r w:rsidRPr="00E239F5">
        <w:rPr>
          <w:rFonts w:ascii="Arial" w:hAnsi="Arial" w:cs="Arial"/>
          <w:bCs/>
        </w:rPr>
        <w:t xml:space="preserve"> (2013) </w:t>
      </w:r>
      <w:r w:rsidR="00F764CF" w:rsidRPr="00E239F5">
        <w:rPr>
          <w:rFonts w:ascii="Arial" w:hAnsi="Arial" w:cs="Arial"/>
          <w:bCs/>
          <w:i/>
          <w:iCs/>
        </w:rPr>
        <w:t xml:space="preserve">My Local School. </w:t>
      </w:r>
      <w:r w:rsidR="00F764CF" w:rsidRPr="00E239F5">
        <w:rPr>
          <w:rFonts w:ascii="Arial" w:hAnsi="Arial" w:cs="Arial"/>
          <w:bCs/>
        </w:rPr>
        <w:t xml:space="preserve">Available at: </w:t>
      </w:r>
      <w:hyperlink r:id="rId20" w:history="1">
        <w:r w:rsidR="008B0C6B" w:rsidRPr="00E239F5">
          <w:rPr>
            <w:rFonts w:ascii="Arial" w:eastAsia="Times New Roman" w:hAnsi="Arial" w:cs="Arial"/>
            <w:color w:val="0000FF"/>
            <w:u w:val="single"/>
            <w:lang w:eastAsia="en-GB"/>
          </w:rPr>
          <w:t>http://mylocalschool.gov.wales/School/6733363?lang=en</w:t>
        </w:r>
      </w:hyperlink>
      <w:r w:rsidR="008B0C6B" w:rsidRPr="00E239F5">
        <w:rPr>
          <w:rFonts w:ascii="Arial" w:eastAsia="Times New Roman" w:hAnsi="Arial" w:cs="Arial"/>
          <w:lang w:eastAsia="en-GB"/>
        </w:rPr>
        <w:t xml:space="preserve"> (Accessed: </w:t>
      </w:r>
      <w:r w:rsidR="00C21D5E" w:rsidRPr="00E239F5">
        <w:rPr>
          <w:rFonts w:ascii="Arial" w:eastAsia="Times New Roman" w:hAnsi="Arial" w:cs="Arial"/>
          <w:lang w:eastAsia="en-GB"/>
        </w:rPr>
        <w:t>30 March 2020)</w:t>
      </w:r>
      <w:r w:rsidR="005848E3" w:rsidRPr="00E239F5">
        <w:rPr>
          <w:rFonts w:ascii="Arial" w:eastAsia="Times New Roman" w:hAnsi="Arial" w:cs="Arial"/>
          <w:lang w:eastAsia="en-GB"/>
        </w:rPr>
        <w:t>.</w:t>
      </w:r>
    </w:p>
    <w:p w14:paraId="60B987A3" w14:textId="1B5EC5E6" w:rsidR="00662A87" w:rsidRPr="00E239F5" w:rsidRDefault="00F373EF" w:rsidP="00E239F5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E239F5">
        <w:rPr>
          <w:rFonts w:ascii="Arial" w:eastAsia="Times New Roman" w:hAnsi="Arial" w:cs="Arial"/>
          <w:color w:val="000000" w:themeColor="text1"/>
          <w:lang w:eastAsia="en-GB"/>
        </w:rPr>
        <w:t>[</w:t>
      </w:r>
      <w:r w:rsidR="00662A87" w:rsidRPr="00E239F5">
        <w:rPr>
          <w:rFonts w:ascii="Arial" w:eastAsia="Times New Roman" w:hAnsi="Arial" w:cs="Arial"/>
          <w:color w:val="000000" w:themeColor="text1"/>
          <w:lang w:eastAsia="en-GB"/>
        </w:rPr>
        <w:t>School x</w:t>
      </w:r>
      <w:r w:rsidRPr="00E239F5">
        <w:rPr>
          <w:rFonts w:ascii="Arial" w:eastAsia="Times New Roman" w:hAnsi="Arial" w:cs="Arial"/>
          <w:color w:val="000000" w:themeColor="text1"/>
          <w:lang w:eastAsia="en-GB"/>
        </w:rPr>
        <w:t>]</w:t>
      </w:r>
      <w:r w:rsidR="00662A87" w:rsidRPr="00E239F5">
        <w:rPr>
          <w:rFonts w:ascii="Arial" w:eastAsia="Times New Roman" w:hAnsi="Arial" w:cs="Arial"/>
          <w:color w:val="000000" w:themeColor="text1"/>
          <w:lang w:eastAsia="en-GB"/>
        </w:rPr>
        <w:t xml:space="preserve"> (2019) </w:t>
      </w:r>
      <w:r w:rsidR="00284EA4" w:rsidRPr="00E239F5">
        <w:rPr>
          <w:rFonts w:ascii="Arial" w:eastAsia="Times New Roman" w:hAnsi="Arial" w:cs="Arial"/>
          <w:i/>
          <w:iCs/>
          <w:color w:val="000000" w:themeColor="text1"/>
          <w:lang w:eastAsia="en-GB"/>
        </w:rPr>
        <w:t>Eco -</w:t>
      </w:r>
      <w:r w:rsidR="001B7B38" w:rsidRPr="00E239F5">
        <w:rPr>
          <w:rFonts w:ascii="Arial" w:eastAsia="Times New Roman" w:hAnsi="Arial" w:cs="Arial"/>
          <w:i/>
          <w:iCs/>
          <w:color w:val="000000" w:themeColor="text1"/>
          <w:lang w:eastAsia="en-GB"/>
        </w:rPr>
        <w:t>Committee</w:t>
      </w:r>
      <w:r w:rsidR="00284EA4" w:rsidRPr="00E239F5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 Action Plan. </w:t>
      </w:r>
      <w:r w:rsidR="00284EA4" w:rsidRPr="00E239F5">
        <w:rPr>
          <w:rFonts w:ascii="Arial" w:eastAsia="Times New Roman" w:hAnsi="Arial" w:cs="Arial"/>
          <w:color w:val="000000" w:themeColor="text1"/>
          <w:lang w:eastAsia="en-GB"/>
        </w:rPr>
        <w:t>Vale of Glamorgan: [School x]</w:t>
      </w:r>
      <w:r w:rsidR="00446E22" w:rsidRPr="00E239F5">
        <w:rPr>
          <w:rFonts w:ascii="Arial" w:eastAsia="Times New Roman" w:hAnsi="Arial" w:cs="Arial"/>
          <w:color w:val="000000" w:themeColor="text1"/>
          <w:lang w:eastAsia="en-GB"/>
        </w:rPr>
        <w:t>.</w:t>
      </w:r>
    </w:p>
    <w:p w14:paraId="1697D689" w14:textId="5746C2AD" w:rsidR="005625DF" w:rsidRPr="00E239F5" w:rsidRDefault="005625DF" w:rsidP="00E239F5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E239F5">
        <w:rPr>
          <w:rFonts w:ascii="Arial" w:eastAsia="Times New Roman" w:hAnsi="Arial" w:cs="Arial"/>
          <w:color w:val="000000" w:themeColor="text1"/>
          <w:lang w:eastAsia="en-GB"/>
        </w:rPr>
        <w:t xml:space="preserve">[School x] </w:t>
      </w:r>
      <w:r w:rsidR="006E06D5" w:rsidRPr="00E239F5">
        <w:rPr>
          <w:rFonts w:ascii="Arial" w:eastAsia="Times New Roman" w:hAnsi="Arial" w:cs="Arial"/>
          <w:color w:val="000000" w:themeColor="text1"/>
          <w:lang w:eastAsia="en-GB"/>
        </w:rPr>
        <w:t xml:space="preserve">(2019) </w:t>
      </w:r>
      <w:r w:rsidRPr="00E239F5">
        <w:rPr>
          <w:rFonts w:ascii="Arial" w:eastAsia="Times New Roman" w:hAnsi="Arial" w:cs="Arial"/>
          <w:i/>
          <w:iCs/>
          <w:color w:val="000000" w:themeColor="text1"/>
          <w:lang w:eastAsia="en-GB"/>
        </w:rPr>
        <w:t>ESDGC Policy</w:t>
      </w:r>
      <w:r w:rsidRPr="00E239F5">
        <w:rPr>
          <w:rFonts w:ascii="Arial" w:eastAsia="Times New Roman" w:hAnsi="Arial" w:cs="Arial"/>
          <w:color w:val="000000" w:themeColor="text1"/>
          <w:lang w:eastAsia="en-GB"/>
        </w:rPr>
        <w:t>. Vale of Glamorgan: [School x]</w:t>
      </w:r>
      <w:r w:rsidR="00446E22" w:rsidRPr="00E239F5">
        <w:rPr>
          <w:rFonts w:ascii="Arial" w:eastAsia="Times New Roman" w:hAnsi="Arial" w:cs="Arial"/>
          <w:color w:val="000000" w:themeColor="text1"/>
          <w:lang w:eastAsia="en-GB"/>
        </w:rPr>
        <w:t>.</w:t>
      </w:r>
      <w:r w:rsidRPr="00E239F5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</w:p>
    <w:p w14:paraId="1A305C0A" w14:textId="77777777" w:rsidR="00446E22" w:rsidRPr="00E239F5" w:rsidRDefault="00446E22" w:rsidP="00E239F5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E239F5">
        <w:rPr>
          <w:rFonts w:ascii="Arial" w:eastAsia="Times New Roman" w:hAnsi="Arial" w:cs="Arial"/>
          <w:color w:val="000000" w:themeColor="text1"/>
          <w:lang w:eastAsia="en-GB"/>
        </w:rPr>
        <w:t xml:space="preserve">[School x] (2019) </w:t>
      </w:r>
      <w:r w:rsidRPr="00E239F5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School Improvement Plan. </w:t>
      </w:r>
      <w:r w:rsidRPr="00E239F5">
        <w:rPr>
          <w:rFonts w:ascii="Arial" w:eastAsia="Times New Roman" w:hAnsi="Arial" w:cs="Arial"/>
          <w:color w:val="000000" w:themeColor="text1"/>
          <w:lang w:eastAsia="en-GB"/>
        </w:rPr>
        <w:t>Vale of Glamorgan: [School x].</w:t>
      </w:r>
    </w:p>
    <w:p w14:paraId="5CD72D1D" w14:textId="7AD2AA35" w:rsidR="00906B7F" w:rsidRPr="00E239F5" w:rsidRDefault="002C6A5A" w:rsidP="00E239F5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E239F5">
        <w:rPr>
          <w:rFonts w:ascii="Arial" w:eastAsia="Times New Roman" w:hAnsi="Arial" w:cs="Arial"/>
          <w:color w:val="000000" w:themeColor="text1"/>
          <w:lang w:eastAsia="en-GB"/>
        </w:rPr>
        <w:t>[</w:t>
      </w:r>
      <w:r w:rsidR="00906B7F" w:rsidRPr="00E239F5">
        <w:rPr>
          <w:rFonts w:ascii="Arial" w:eastAsia="Times New Roman" w:hAnsi="Arial" w:cs="Arial"/>
          <w:color w:val="000000" w:themeColor="text1"/>
          <w:lang w:eastAsia="en-GB"/>
        </w:rPr>
        <w:t>School x</w:t>
      </w:r>
      <w:r w:rsidRPr="00E239F5">
        <w:rPr>
          <w:rFonts w:ascii="Arial" w:eastAsia="Times New Roman" w:hAnsi="Arial" w:cs="Arial"/>
          <w:color w:val="000000" w:themeColor="text1"/>
          <w:lang w:eastAsia="en-GB"/>
        </w:rPr>
        <w:t>]</w:t>
      </w:r>
      <w:r w:rsidR="00906B7F" w:rsidRPr="00E239F5">
        <w:rPr>
          <w:rFonts w:ascii="Arial" w:eastAsia="Times New Roman" w:hAnsi="Arial" w:cs="Arial"/>
          <w:color w:val="000000" w:themeColor="text1"/>
          <w:lang w:eastAsia="en-GB"/>
        </w:rPr>
        <w:t xml:space="preserve"> (</w:t>
      </w:r>
      <w:r w:rsidRPr="00E239F5">
        <w:rPr>
          <w:rFonts w:ascii="Arial" w:eastAsia="Times New Roman" w:hAnsi="Arial" w:cs="Arial"/>
          <w:color w:val="000000" w:themeColor="text1"/>
          <w:lang w:eastAsia="en-GB"/>
        </w:rPr>
        <w:t>2018-</w:t>
      </w:r>
      <w:r w:rsidR="00906B7F" w:rsidRPr="00E239F5">
        <w:rPr>
          <w:rFonts w:ascii="Arial" w:eastAsia="Times New Roman" w:hAnsi="Arial" w:cs="Arial"/>
          <w:color w:val="000000" w:themeColor="text1"/>
          <w:lang w:eastAsia="en-GB"/>
        </w:rPr>
        <w:t xml:space="preserve">2019) </w:t>
      </w:r>
      <w:r w:rsidRPr="00E239F5">
        <w:rPr>
          <w:rFonts w:ascii="Arial" w:eastAsia="Times New Roman" w:hAnsi="Arial" w:cs="Arial"/>
          <w:i/>
          <w:iCs/>
          <w:color w:val="000000" w:themeColor="text1"/>
          <w:lang w:eastAsia="en-GB"/>
        </w:rPr>
        <w:t>School x</w:t>
      </w:r>
      <w:r w:rsidRPr="00E239F5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906B7F" w:rsidRPr="00E239F5">
        <w:rPr>
          <w:rFonts w:ascii="Arial" w:eastAsia="Times New Roman" w:hAnsi="Arial" w:cs="Arial"/>
          <w:i/>
          <w:iCs/>
          <w:color w:val="000000" w:themeColor="text1"/>
          <w:lang w:eastAsia="en-GB"/>
        </w:rPr>
        <w:t>Prospectus</w:t>
      </w:r>
      <w:r w:rsidRPr="00E239F5">
        <w:rPr>
          <w:rFonts w:ascii="Arial" w:eastAsia="Times New Roman" w:hAnsi="Arial" w:cs="Arial"/>
          <w:color w:val="000000" w:themeColor="text1"/>
          <w:lang w:eastAsia="en-GB"/>
        </w:rPr>
        <w:t>. Vale of Glamorgan: [School x]</w:t>
      </w:r>
    </w:p>
    <w:p w14:paraId="30F952EE" w14:textId="7ADD46FA" w:rsidR="000D7667" w:rsidRPr="00E239F5" w:rsidRDefault="000D7667" w:rsidP="00E239F5">
      <w:pPr>
        <w:spacing w:line="360" w:lineRule="auto"/>
        <w:jc w:val="both"/>
        <w:rPr>
          <w:rFonts w:ascii="Arial" w:hAnsi="Arial" w:cs="Arial"/>
        </w:rPr>
      </w:pPr>
      <w:r w:rsidRPr="00E239F5">
        <w:rPr>
          <w:rFonts w:ascii="Arial" w:hAnsi="Arial" w:cs="Arial"/>
        </w:rPr>
        <w:t xml:space="preserve">UNCRC. (1989) </w:t>
      </w:r>
      <w:r w:rsidRPr="00E239F5">
        <w:rPr>
          <w:rFonts w:ascii="Arial" w:hAnsi="Arial" w:cs="Arial"/>
          <w:i/>
          <w:iCs/>
        </w:rPr>
        <w:t xml:space="preserve">Summary of the UN Conventions of the Rights of the Child. </w:t>
      </w:r>
      <w:r w:rsidRPr="00E239F5">
        <w:rPr>
          <w:rFonts w:ascii="Arial" w:hAnsi="Arial" w:cs="Arial"/>
        </w:rPr>
        <w:t xml:space="preserve">Available at: </w:t>
      </w:r>
      <w:hyperlink r:id="rId21" w:history="1">
        <w:r w:rsidRPr="00E239F5">
          <w:rPr>
            <w:rStyle w:val="Hyperlink"/>
            <w:rFonts w:ascii="Arial" w:hAnsi="Arial" w:cs="Arial"/>
          </w:rPr>
          <w:t>https://www.unicef.org.uk/wp-content/uploads/2010/05/UNCRC_summary-1.pdf</w:t>
        </w:r>
      </w:hyperlink>
      <w:r w:rsidRPr="00E239F5">
        <w:rPr>
          <w:rFonts w:ascii="Arial" w:hAnsi="Arial" w:cs="Arial"/>
        </w:rPr>
        <w:t xml:space="preserve"> (Accessed: 10 April 2020). </w:t>
      </w:r>
    </w:p>
    <w:p w14:paraId="2747C32F" w14:textId="77777777" w:rsidR="0032139A" w:rsidRPr="00E239F5" w:rsidRDefault="0032139A" w:rsidP="00E239F5">
      <w:pPr>
        <w:spacing w:line="360" w:lineRule="auto"/>
        <w:jc w:val="both"/>
        <w:rPr>
          <w:rFonts w:ascii="Arial" w:hAnsi="Arial" w:cs="Arial"/>
        </w:rPr>
      </w:pPr>
      <w:r w:rsidRPr="00E239F5">
        <w:rPr>
          <w:rFonts w:ascii="Arial" w:hAnsi="Arial" w:cs="Arial"/>
        </w:rPr>
        <w:t xml:space="preserve">Welsh Assembly Government. (2020) </w:t>
      </w:r>
      <w:r w:rsidRPr="00E239F5">
        <w:rPr>
          <w:rFonts w:ascii="Arial" w:hAnsi="Arial" w:cs="Arial"/>
          <w:i/>
          <w:iCs/>
        </w:rPr>
        <w:t xml:space="preserve">Area of Learning and Experience Humanities. </w:t>
      </w:r>
      <w:r w:rsidRPr="00E239F5">
        <w:rPr>
          <w:rFonts w:ascii="Arial" w:hAnsi="Arial" w:cs="Arial"/>
        </w:rPr>
        <w:t>Available at:</w:t>
      </w:r>
      <w:hyperlink r:id="rId22" w:history="1">
        <w:r w:rsidRPr="00E239F5">
          <w:rPr>
            <w:rStyle w:val="Hyperlink"/>
            <w:rFonts w:ascii="Arial" w:hAnsi="Arial" w:cs="Arial"/>
          </w:rPr>
          <w:t>https://hwb.gov.wales/curriculum-for-wales/humanities/statements-of-what-matters/</w:t>
        </w:r>
      </w:hyperlink>
      <w:r w:rsidRPr="00E239F5">
        <w:rPr>
          <w:rFonts w:ascii="Arial" w:hAnsi="Arial" w:cs="Arial"/>
        </w:rPr>
        <w:t xml:space="preserve"> (Accessed: 10 April 2020). </w:t>
      </w:r>
    </w:p>
    <w:p w14:paraId="5A151D74" w14:textId="7E90E44E" w:rsidR="00906B7F" w:rsidRPr="00E239F5" w:rsidRDefault="00AA31D1" w:rsidP="00E239F5">
      <w:pPr>
        <w:spacing w:line="360" w:lineRule="auto"/>
        <w:jc w:val="both"/>
        <w:rPr>
          <w:rFonts w:ascii="Arial" w:hAnsi="Arial" w:cs="Arial"/>
        </w:rPr>
      </w:pPr>
      <w:r w:rsidRPr="00E239F5">
        <w:rPr>
          <w:rFonts w:ascii="Arial" w:hAnsi="Arial" w:cs="Arial"/>
        </w:rPr>
        <w:lastRenderedPageBreak/>
        <w:t xml:space="preserve">Welsh Assembly Government. (2008) </w:t>
      </w:r>
      <w:r w:rsidRPr="00E239F5">
        <w:rPr>
          <w:rFonts w:ascii="Arial" w:hAnsi="Arial" w:cs="Arial"/>
          <w:i/>
          <w:iCs/>
        </w:rPr>
        <w:t xml:space="preserve">Education for Sustainable Development and Global Citizenship, A Common Understanding for Schools. </w:t>
      </w:r>
      <w:r w:rsidRPr="00E239F5">
        <w:rPr>
          <w:rFonts w:ascii="Arial" w:hAnsi="Arial" w:cs="Arial"/>
        </w:rPr>
        <w:t xml:space="preserve"> Available at: </w:t>
      </w:r>
      <w:hyperlink r:id="rId23" w:history="1">
        <w:r w:rsidRPr="00E239F5">
          <w:rPr>
            <w:rStyle w:val="Hyperlink"/>
            <w:rFonts w:ascii="Arial" w:hAnsi="Arial" w:cs="Arial"/>
          </w:rPr>
          <w:t>https://hwb.gov.wales/storage/eaf467e6-30fe-45c9-93ef-cb30f31f1c90/common-understanding-for-school.pdf</w:t>
        </w:r>
      </w:hyperlink>
      <w:r w:rsidRPr="00E239F5">
        <w:rPr>
          <w:rFonts w:ascii="Arial" w:hAnsi="Arial" w:cs="Arial"/>
        </w:rPr>
        <w:t xml:space="preserve"> (Accessed: 10 April 2020). </w:t>
      </w:r>
    </w:p>
    <w:sectPr w:rsidR="00906B7F" w:rsidRPr="00E239F5">
      <w:headerReference w:type="default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F671BB3" w14:textId="77777777" w:rsidR="00585135" w:rsidRDefault="00585135" w:rsidP="00E611D9">
      <w:pPr>
        <w:spacing w:after="0" w:line="240" w:lineRule="auto"/>
      </w:pPr>
      <w:r>
        <w:separator/>
      </w:r>
    </w:p>
  </w:endnote>
  <w:endnote w:type="continuationSeparator" w:id="0">
    <w:p w14:paraId="1A334C41" w14:textId="77777777" w:rsidR="00585135" w:rsidRDefault="00585135" w:rsidP="00E611D9">
      <w:pPr>
        <w:spacing w:after="0" w:line="240" w:lineRule="auto"/>
      </w:pPr>
      <w:r>
        <w:continuationSeparator/>
      </w:r>
    </w:p>
  </w:endnote>
  <w:endnote w:type="continuationNotice" w:id="1">
    <w:p w14:paraId="6EB30241" w14:textId="77777777" w:rsidR="00585135" w:rsidRDefault="0058513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5B9CA66" w14:textId="77777777" w:rsidR="00585135" w:rsidRDefault="00585135" w:rsidP="00E611D9">
      <w:pPr>
        <w:spacing w:after="0" w:line="240" w:lineRule="auto"/>
      </w:pPr>
      <w:r>
        <w:separator/>
      </w:r>
    </w:p>
  </w:footnote>
  <w:footnote w:type="continuationSeparator" w:id="0">
    <w:p w14:paraId="0B36B343" w14:textId="77777777" w:rsidR="00585135" w:rsidRDefault="00585135" w:rsidP="00E611D9">
      <w:pPr>
        <w:spacing w:after="0" w:line="240" w:lineRule="auto"/>
      </w:pPr>
      <w:r>
        <w:continuationSeparator/>
      </w:r>
    </w:p>
  </w:footnote>
  <w:footnote w:type="continuationNotice" w:id="1">
    <w:p w14:paraId="10796D62" w14:textId="77777777" w:rsidR="00585135" w:rsidRDefault="00585135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315E6B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32139A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24407901" w:rsidR="00E611D9" w:rsidRPr="00E611D9" w:rsidRDefault="004E2063" w:rsidP="004E2063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   </w:t>
          </w:r>
          <w:proofErr w:type="spellStart"/>
          <w:r w:rsidR="00E611D9">
            <w:rPr>
              <w:rFonts w:ascii="Arial" w:hAnsi="Arial" w:cs="Arial"/>
            </w:rPr>
            <w:t>Rhif</w:t>
          </w:r>
          <w:proofErr w:type="spellEnd"/>
          <w:r w:rsidR="00E611D9">
            <w:rPr>
              <w:rFonts w:ascii="Arial" w:hAnsi="Arial" w:cs="Arial"/>
            </w:rPr>
            <w:t xml:space="preserve"> </w:t>
          </w:r>
          <w:proofErr w:type="spellStart"/>
          <w:r w:rsidR="00E611D9">
            <w:rPr>
              <w:rFonts w:ascii="Arial" w:hAnsi="Arial" w:cs="Arial"/>
            </w:rPr>
            <w:t>Myfyriwr</w:t>
          </w:r>
          <w:proofErr w:type="spellEnd"/>
          <w:r w:rsidR="00E611D9">
            <w:rPr>
              <w:rFonts w:ascii="Arial" w:hAnsi="Arial" w:cs="Arial"/>
            </w:rPr>
            <w:t xml:space="preserve"> / Student Number: </w:t>
          </w:r>
          <w:r>
            <w:rPr>
              <w:rFonts w:ascii="Arial" w:hAnsi="Arial" w:cs="Arial"/>
            </w:rPr>
            <w:t>1803744</w:t>
          </w:r>
        </w:p>
      </w:tc>
    </w:tr>
  </w:tbl>
  <w:p w14:paraId="31028CA5" w14:textId="3FC7D324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7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14239"/>
    <w:rsid w:val="00044331"/>
    <w:rsid w:val="00052469"/>
    <w:rsid w:val="00082F10"/>
    <w:rsid w:val="00087FFD"/>
    <w:rsid w:val="000A4184"/>
    <w:rsid w:val="000A658F"/>
    <w:rsid w:val="000D7667"/>
    <w:rsid w:val="00133938"/>
    <w:rsid w:val="00137216"/>
    <w:rsid w:val="00137618"/>
    <w:rsid w:val="00164FD7"/>
    <w:rsid w:val="001738DA"/>
    <w:rsid w:val="00195F8A"/>
    <w:rsid w:val="001A3372"/>
    <w:rsid w:val="001B7B38"/>
    <w:rsid w:val="002229F0"/>
    <w:rsid w:val="00284EA4"/>
    <w:rsid w:val="002B710C"/>
    <w:rsid w:val="002C6A5A"/>
    <w:rsid w:val="002F6B4C"/>
    <w:rsid w:val="0032139A"/>
    <w:rsid w:val="00345F1E"/>
    <w:rsid w:val="003B567F"/>
    <w:rsid w:val="003D07C8"/>
    <w:rsid w:val="003E55AE"/>
    <w:rsid w:val="003F6EAD"/>
    <w:rsid w:val="00433F17"/>
    <w:rsid w:val="00446E22"/>
    <w:rsid w:val="004733CE"/>
    <w:rsid w:val="004C31A6"/>
    <w:rsid w:val="004E2063"/>
    <w:rsid w:val="00552630"/>
    <w:rsid w:val="005625DF"/>
    <w:rsid w:val="00564CDA"/>
    <w:rsid w:val="00582B3B"/>
    <w:rsid w:val="005848E3"/>
    <w:rsid w:val="00585135"/>
    <w:rsid w:val="005956FB"/>
    <w:rsid w:val="006278D6"/>
    <w:rsid w:val="006419C3"/>
    <w:rsid w:val="0065058D"/>
    <w:rsid w:val="00662A87"/>
    <w:rsid w:val="00670277"/>
    <w:rsid w:val="00691A46"/>
    <w:rsid w:val="006B5861"/>
    <w:rsid w:val="006E06D5"/>
    <w:rsid w:val="007B6742"/>
    <w:rsid w:val="007C01B0"/>
    <w:rsid w:val="00817F7A"/>
    <w:rsid w:val="00853381"/>
    <w:rsid w:val="00861BBC"/>
    <w:rsid w:val="008B0C6B"/>
    <w:rsid w:val="008F1B88"/>
    <w:rsid w:val="00906B7F"/>
    <w:rsid w:val="0092278B"/>
    <w:rsid w:val="009B47AE"/>
    <w:rsid w:val="009C729E"/>
    <w:rsid w:val="00A24E2B"/>
    <w:rsid w:val="00A41194"/>
    <w:rsid w:val="00A43E53"/>
    <w:rsid w:val="00A64C53"/>
    <w:rsid w:val="00AA31D1"/>
    <w:rsid w:val="00AD4EBD"/>
    <w:rsid w:val="00B21674"/>
    <w:rsid w:val="00B67895"/>
    <w:rsid w:val="00B74684"/>
    <w:rsid w:val="00B900D2"/>
    <w:rsid w:val="00B979A8"/>
    <w:rsid w:val="00BC651E"/>
    <w:rsid w:val="00BF66F6"/>
    <w:rsid w:val="00C21D5E"/>
    <w:rsid w:val="00C42D9F"/>
    <w:rsid w:val="00C46822"/>
    <w:rsid w:val="00CA0B43"/>
    <w:rsid w:val="00CD1240"/>
    <w:rsid w:val="00D656AA"/>
    <w:rsid w:val="00DB2CFA"/>
    <w:rsid w:val="00E239F5"/>
    <w:rsid w:val="00E611D9"/>
    <w:rsid w:val="00E93F78"/>
    <w:rsid w:val="00EA4EF0"/>
    <w:rsid w:val="00EE3EB1"/>
    <w:rsid w:val="00F373EF"/>
    <w:rsid w:val="00F40018"/>
    <w:rsid w:val="00F66B94"/>
    <w:rsid w:val="00F764CF"/>
    <w:rsid w:val="00FF21E2"/>
    <w:rsid w:val="00FF5E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B0C6B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37618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761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623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787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997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21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23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467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00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513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031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7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948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78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622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44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73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92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estyn.gov.wales/news/%E2%80%98pupil-voice%E2%80%99-benefits-pupils-and-helps-schools-improve" TargetMode="External"/><Relationship Id="rId18" Type="http://schemas.openxmlformats.org/officeDocument/2006/relationships/hyperlink" Target="https://www.understood.org/en/friends-feelings/empowering-your-child/self-awareness/the-importance-of-self-awareness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www.unicef.org.uk/wp-content/uploads/2010/05/UNCRC_summary-1.pdf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victoria-pri.wrexham.sch.uk/new-curriculum-in-wales/the-four-purposes/4purposes/" TargetMode="External"/><Relationship Id="rId17" Type="http://schemas.openxmlformats.org/officeDocument/2006/relationships/hyperlink" Target="https://www.eco-schools.org.uk/primary-pathway/ten-topics/" TargetMode="External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://lunchboxchallenge.com.au/challenges/challenge-4-have-a-waste-free-lunch/" TargetMode="External"/><Relationship Id="rId20" Type="http://schemas.openxmlformats.org/officeDocument/2006/relationships/hyperlink" Target="http://mylocalschool.gov.wales/School/6733363?lang=en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file:///Users/rhianbutcher/Downloads/Donaldson%20Report%20-%20Successful%20Futures%20-%20Independent%20Review%20of%20Curriculum%20and%20Assessment%20Arrangements%20in%20Wales%20(3).pdf" TargetMode="External"/><Relationship Id="rId24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hyperlink" Target="https://schools.graniteschools.org/plymouth/policies-procedures/" TargetMode="External"/><Relationship Id="rId23" Type="http://schemas.openxmlformats.org/officeDocument/2006/relationships/hyperlink" Target="https://hwb.gov.wales/storage/eaf467e6-30fe-45c9-93ef-cb30f31f1c90/common-understanding-for-school.pdf" TargetMode="External"/><Relationship Id="rId10" Type="http://schemas.openxmlformats.org/officeDocument/2006/relationships/hyperlink" Target="https://www.barracudas.co.uk/blog/barracudas-waste-free-lunch-challenge/" TargetMode="External"/><Relationship Id="rId19" Type="http://schemas.openxmlformats.org/officeDocument/2006/relationships/hyperlink" Target="https://www.natgeokids.com/uk/kids-club/cool-kids/general-kids-club/save-earth-with-greenpeace/" TargetMode="Externa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p:/g/personal/1803744_student_uwtsd_ac_uk/EThYnfi_2RBHhjNJ-j73LFABsfS6yMtj3EulFgqTPc0PbQ?e=WeRXZh" TargetMode="External"/><Relationship Id="rId14" Type="http://schemas.openxmlformats.org/officeDocument/2006/relationships/hyperlink" Target="https://www.walesonline.co.uk/news/education/what-wales-colour-coded-school-10795457" TargetMode="External"/><Relationship Id="rId22" Type="http://schemas.openxmlformats.org/officeDocument/2006/relationships/hyperlink" Target="https://hwb.gov.wales/curriculum-for-wales/humanities/statements-of-what-matters/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</TotalTime>
  <Pages>3</Pages>
  <Words>802</Words>
  <Characters>4576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Rhian Butcher</cp:lastModifiedBy>
  <cp:revision>54</cp:revision>
  <dcterms:created xsi:type="dcterms:W3CDTF">2020-04-13T16:24:00Z</dcterms:created>
  <dcterms:modified xsi:type="dcterms:W3CDTF">2020-04-17T16:42:00Z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