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B95415" w14:textId="77777777" w:rsidR="00BF5C2A" w:rsidRPr="001474CC" w:rsidRDefault="00BF5C2A" w:rsidP="00BF5C2A">
      <w:pPr>
        <w:pStyle w:val="NoSpacing"/>
        <w:jc w:val="center"/>
        <w:rPr>
          <w:sz w:val="2"/>
        </w:rPr>
      </w:pPr>
      <w:r>
        <w:rPr>
          <w:rFonts w:ascii="Arial" w:hAnsi="Arial" w:cs="Arial"/>
          <w:noProof/>
          <w:sz w:val="44"/>
          <w:szCs w:val="44"/>
        </w:rPr>
        <w:drawing>
          <wp:inline distT="0" distB="0" distL="0" distR="0" wp14:anchorId="1FDB0F16" wp14:editId="31DE7072">
            <wp:extent cx="2714625" cy="1357313"/>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719876" cy="1359939"/>
                    </a:xfrm>
                    <a:prstGeom prst="rect">
                      <a:avLst/>
                    </a:prstGeom>
                  </pic:spPr>
                </pic:pic>
              </a:graphicData>
            </a:graphic>
          </wp:inline>
        </w:drawing>
      </w:r>
    </w:p>
    <w:p w14:paraId="6EDBA6D5" w14:textId="77777777" w:rsidR="00BF5C2A" w:rsidRDefault="00BF5C2A" w:rsidP="00BF5C2A">
      <w:pPr>
        <w:rPr>
          <w:rFonts w:ascii="Arial" w:hAnsi="Arial" w:cs="Arial"/>
          <w:sz w:val="44"/>
          <w:szCs w:val="44"/>
        </w:rPr>
      </w:pPr>
    </w:p>
    <w:p w14:paraId="1E24B8AC" w14:textId="77777777" w:rsidR="00BF5C2A" w:rsidRDefault="00BF5C2A" w:rsidP="00BF5C2A">
      <w:pPr>
        <w:rPr>
          <w:rFonts w:ascii="Arial" w:hAnsi="Arial" w:cs="Arial"/>
          <w:b/>
          <w:bCs/>
          <w:sz w:val="44"/>
          <w:szCs w:val="44"/>
        </w:rPr>
      </w:pPr>
    </w:p>
    <w:p w14:paraId="7B9C2738" w14:textId="3C4D9F23" w:rsidR="00BF5C2A" w:rsidRPr="00BF5C2A" w:rsidRDefault="00BF5C2A" w:rsidP="00BF5C2A">
      <w:pPr>
        <w:jc w:val="center"/>
        <w:rPr>
          <w:rFonts w:ascii="Arial" w:hAnsi="Arial" w:cs="Arial"/>
          <w:sz w:val="40"/>
          <w:szCs w:val="40"/>
        </w:rPr>
      </w:pPr>
      <w:r w:rsidRPr="00BF5C2A">
        <w:rPr>
          <w:rFonts w:ascii="Arial" w:hAnsi="Arial" w:cs="Arial"/>
          <w:b/>
          <w:bCs/>
          <w:sz w:val="40"/>
          <w:szCs w:val="40"/>
        </w:rPr>
        <w:t>EFECTIVE TEAM</w:t>
      </w:r>
      <w:r w:rsidR="0086733A">
        <w:rPr>
          <w:rFonts w:ascii="Arial" w:hAnsi="Arial" w:cs="Arial"/>
          <w:b/>
          <w:bCs/>
          <w:sz w:val="40"/>
          <w:szCs w:val="40"/>
        </w:rPr>
        <w:t xml:space="preserve"> </w:t>
      </w:r>
      <w:r w:rsidRPr="00BF5C2A">
        <w:rPr>
          <w:rFonts w:ascii="Arial" w:hAnsi="Arial" w:cs="Arial"/>
          <w:b/>
          <w:bCs/>
          <w:sz w:val="40"/>
          <w:szCs w:val="40"/>
        </w:rPr>
        <w:t>WORKING AND COMMUNICATION SKILLS</w:t>
      </w:r>
    </w:p>
    <w:p w14:paraId="7324ADDA" w14:textId="14193E8D" w:rsidR="00976060" w:rsidRDefault="00BF5C2A" w:rsidP="00976060">
      <w:pPr>
        <w:jc w:val="center"/>
        <w:rPr>
          <w:rFonts w:ascii="Arial" w:hAnsi="Arial" w:cs="Arial"/>
          <w:b/>
          <w:bCs/>
          <w:sz w:val="32"/>
          <w:szCs w:val="32"/>
        </w:rPr>
      </w:pPr>
      <w:r w:rsidRPr="001474CC">
        <w:rPr>
          <w:rFonts w:ascii="Arial" w:hAnsi="Arial" w:cs="Arial"/>
          <w:b/>
          <w:bCs/>
          <w:sz w:val="32"/>
          <w:szCs w:val="32"/>
        </w:rPr>
        <w:t>BMSW-400</w:t>
      </w:r>
      <w:r w:rsidR="0086733A">
        <w:rPr>
          <w:rFonts w:ascii="Arial" w:hAnsi="Arial" w:cs="Arial"/>
          <w:b/>
          <w:bCs/>
          <w:sz w:val="32"/>
          <w:szCs w:val="32"/>
        </w:rPr>
        <w:t>2</w:t>
      </w:r>
      <w:r w:rsidR="00976060" w:rsidRPr="00976060">
        <w:rPr>
          <w:rFonts w:ascii="Arial" w:hAnsi="Arial" w:cs="Arial"/>
          <w:b/>
          <w:bCs/>
          <w:sz w:val="32"/>
          <w:szCs w:val="32"/>
        </w:rPr>
        <w:t xml:space="preserve"> </w:t>
      </w:r>
      <w:r w:rsidR="00976060" w:rsidRPr="001474CC">
        <w:rPr>
          <w:rFonts w:ascii="Arial" w:hAnsi="Arial" w:cs="Arial"/>
          <w:b/>
          <w:bCs/>
          <w:sz w:val="32"/>
          <w:szCs w:val="32"/>
        </w:rPr>
        <w:t>London campus</w:t>
      </w:r>
    </w:p>
    <w:p w14:paraId="612E7449" w14:textId="77777777" w:rsidR="00976060" w:rsidRDefault="00976060" w:rsidP="00976060">
      <w:pPr>
        <w:rPr>
          <w:rFonts w:ascii="Arial" w:hAnsi="Arial" w:cs="Arial"/>
          <w:b/>
          <w:bCs/>
          <w:sz w:val="32"/>
          <w:szCs w:val="32"/>
        </w:rPr>
      </w:pPr>
    </w:p>
    <w:p w14:paraId="4E300A88" w14:textId="77777777" w:rsidR="00976060" w:rsidRDefault="00976060" w:rsidP="00976060">
      <w:pPr>
        <w:rPr>
          <w:rFonts w:ascii="Arial" w:hAnsi="Arial" w:cs="Arial"/>
          <w:b/>
          <w:bCs/>
          <w:sz w:val="32"/>
          <w:szCs w:val="32"/>
        </w:rPr>
      </w:pPr>
    </w:p>
    <w:p w14:paraId="2410E078" w14:textId="77777777" w:rsidR="00976060" w:rsidRPr="001474CC" w:rsidRDefault="00976060" w:rsidP="00976060">
      <w:pPr>
        <w:rPr>
          <w:rFonts w:ascii="Arial" w:hAnsi="Arial" w:cs="Arial"/>
          <w:sz w:val="32"/>
          <w:szCs w:val="32"/>
        </w:rPr>
      </w:pPr>
      <w:r>
        <w:rPr>
          <w:rFonts w:ascii="Arial" w:hAnsi="Arial" w:cs="Arial"/>
          <w:sz w:val="32"/>
          <w:szCs w:val="32"/>
        </w:rPr>
        <w:t>Presented by:</w:t>
      </w:r>
      <w:r w:rsidRPr="00314356">
        <w:rPr>
          <w:rFonts w:ascii="Arial" w:hAnsi="Arial" w:cs="Arial"/>
          <w:sz w:val="32"/>
          <w:szCs w:val="32"/>
        </w:rPr>
        <w:t xml:space="preserve"> </w:t>
      </w:r>
      <w:r>
        <w:rPr>
          <w:rFonts w:ascii="Arial" w:hAnsi="Arial" w:cs="Arial"/>
          <w:sz w:val="32"/>
          <w:szCs w:val="32"/>
        </w:rPr>
        <w:t>Cristian Radu (2125545)</w:t>
      </w:r>
    </w:p>
    <w:p w14:paraId="36802600" w14:textId="56CE61A7" w:rsidR="00D20169" w:rsidRDefault="00976060" w:rsidP="00976060">
      <w:pPr>
        <w:rPr>
          <w:rFonts w:ascii="Arial" w:hAnsi="Arial" w:cs="Arial"/>
          <w:sz w:val="32"/>
          <w:szCs w:val="32"/>
        </w:rPr>
      </w:pPr>
      <w:r>
        <w:rPr>
          <w:rFonts w:ascii="Arial" w:hAnsi="Arial" w:cs="Arial"/>
          <w:sz w:val="32"/>
          <w:szCs w:val="32"/>
        </w:rPr>
        <w:t xml:space="preserve">Lecturer: </w:t>
      </w:r>
      <w:r w:rsidR="00E46708">
        <w:rPr>
          <w:rFonts w:ascii="Arial" w:hAnsi="Arial" w:cs="Arial"/>
          <w:sz w:val="32"/>
          <w:szCs w:val="32"/>
        </w:rPr>
        <w:t>Soban Sadiq</w:t>
      </w:r>
    </w:p>
    <w:p w14:paraId="4685230D" w14:textId="77777777" w:rsidR="00D20169" w:rsidRDefault="00D20169">
      <w:pPr>
        <w:rPr>
          <w:rFonts w:ascii="Arial" w:hAnsi="Arial" w:cs="Arial"/>
          <w:sz w:val="32"/>
          <w:szCs w:val="32"/>
        </w:rPr>
      </w:pPr>
      <w:r>
        <w:rPr>
          <w:rFonts w:ascii="Arial" w:hAnsi="Arial" w:cs="Arial"/>
          <w:sz w:val="32"/>
          <w:szCs w:val="32"/>
        </w:rPr>
        <w:br w:type="page"/>
      </w:r>
    </w:p>
    <w:p w14:paraId="3340C4E5" w14:textId="77777777" w:rsidR="00976060" w:rsidRDefault="00976060" w:rsidP="00976060">
      <w:pPr>
        <w:rPr>
          <w:rFonts w:ascii="Arial" w:hAnsi="Arial" w:cs="Arial"/>
          <w:sz w:val="32"/>
          <w:szCs w:val="32"/>
        </w:rPr>
      </w:pPr>
    </w:p>
    <w:p w14:paraId="7BFE53DC" w14:textId="6D3E8FA2" w:rsidR="00F52FFE" w:rsidRDefault="00F52FFE" w:rsidP="00BF5C2A">
      <w:pPr>
        <w:jc w:val="center"/>
        <w:rPr>
          <w:rFonts w:ascii="Arial" w:hAnsi="Arial" w:cs="Arial"/>
          <w:b/>
          <w:bCs/>
          <w:sz w:val="32"/>
          <w:szCs w:val="32"/>
        </w:rPr>
      </w:pPr>
    </w:p>
    <w:sdt>
      <w:sdtPr>
        <w:id w:val="-284513023"/>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4B391DB8" w14:textId="3BA9AE03" w:rsidR="00D20169" w:rsidRDefault="00D20169" w:rsidP="00983ACD">
          <w:pPr>
            <w:pStyle w:val="Style1"/>
          </w:pPr>
          <w:r>
            <w:t>Table of Contents</w:t>
          </w:r>
        </w:p>
        <w:p w14:paraId="786D5713" w14:textId="45D11E5F" w:rsidR="00D20169" w:rsidRDefault="00D20169">
          <w:pPr>
            <w:pStyle w:val="TOC1"/>
            <w:tabs>
              <w:tab w:val="right" w:leader="dot" w:pos="9016"/>
            </w:tabs>
            <w:rPr>
              <w:noProof/>
            </w:rPr>
          </w:pPr>
          <w:r>
            <w:fldChar w:fldCharType="begin"/>
          </w:r>
          <w:r>
            <w:instrText xml:space="preserve"> TOC \o "1-3" \h \z \u </w:instrText>
          </w:r>
          <w:r>
            <w:fldChar w:fldCharType="separate"/>
          </w:r>
          <w:hyperlink w:anchor="_Toc124360285" w:history="1">
            <w:r w:rsidRPr="00C44A1F">
              <w:rPr>
                <w:rStyle w:val="Hyperlink"/>
                <w:noProof/>
              </w:rPr>
              <w:t>Introduction</w:t>
            </w:r>
            <w:r>
              <w:rPr>
                <w:noProof/>
                <w:webHidden/>
              </w:rPr>
              <w:tab/>
            </w:r>
            <w:r>
              <w:rPr>
                <w:noProof/>
                <w:webHidden/>
              </w:rPr>
              <w:fldChar w:fldCharType="begin"/>
            </w:r>
            <w:r>
              <w:rPr>
                <w:noProof/>
                <w:webHidden/>
              </w:rPr>
              <w:instrText xml:space="preserve"> PAGEREF _Toc124360285 \h </w:instrText>
            </w:r>
            <w:r>
              <w:rPr>
                <w:noProof/>
                <w:webHidden/>
              </w:rPr>
            </w:r>
            <w:r>
              <w:rPr>
                <w:noProof/>
                <w:webHidden/>
              </w:rPr>
              <w:fldChar w:fldCharType="separate"/>
            </w:r>
            <w:r w:rsidR="00983ACD">
              <w:rPr>
                <w:noProof/>
                <w:webHidden/>
              </w:rPr>
              <w:t>3</w:t>
            </w:r>
            <w:r>
              <w:rPr>
                <w:noProof/>
                <w:webHidden/>
              </w:rPr>
              <w:fldChar w:fldCharType="end"/>
            </w:r>
          </w:hyperlink>
        </w:p>
        <w:p w14:paraId="15B25982" w14:textId="12437B13" w:rsidR="00D20169" w:rsidRDefault="00D20169">
          <w:pPr>
            <w:pStyle w:val="TOC1"/>
            <w:tabs>
              <w:tab w:val="right" w:leader="dot" w:pos="9016"/>
            </w:tabs>
            <w:rPr>
              <w:noProof/>
            </w:rPr>
          </w:pPr>
          <w:hyperlink w:anchor="_Toc124360286" w:history="1">
            <w:r w:rsidRPr="00C44A1F">
              <w:rPr>
                <w:rStyle w:val="Hyperlink"/>
                <w:noProof/>
              </w:rPr>
              <w:t>Models of Communication</w:t>
            </w:r>
            <w:r>
              <w:rPr>
                <w:noProof/>
                <w:webHidden/>
              </w:rPr>
              <w:tab/>
            </w:r>
            <w:r>
              <w:rPr>
                <w:noProof/>
                <w:webHidden/>
              </w:rPr>
              <w:fldChar w:fldCharType="begin"/>
            </w:r>
            <w:r>
              <w:rPr>
                <w:noProof/>
                <w:webHidden/>
              </w:rPr>
              <w:instrText xml:space="preserve"> PAGEREF _Toc124360286 \h </w:instrText>
            </w:r>
            <w:r>
              <w:rPr>
                <w:noProof/>
                <w:webHidden/>
              </w:rPr>
            </w:r>
            <w:r>
              <w:rPr>
                <w:noProof/>
                <w:webHidden/>
              </w:rPr>
              <w:fldChar w:fldCharType="separate"/>
            </w:r>
            <w:r w:rsidR="00983ACD">
              <w:rPr>
                <w:noProof/>
                <w:webHidden/>
              </w:rPr>
              <w:t>3</w:t>
            </w:r>
            <w:r>
              <w:rPr>
                <w:noProof/>
                <w:webHidden/>
              </w:rPr>
              <w:fldChar w:fldCharType="end"/>
            </w:r>
          </w:hyperlink>
        </w:p>
        <w:p w14:paraId="76208F63" w14:textId="2C48616F" w:rsidR="00D20169" w:rsidRDefault="00D20169">
          <w:pPr>
            <w:pStyle w:val="TOC1"/>
            <w:tabs>
              <w:tab w:val="right" w:leader="dot" w:pos="9016"/>
            </w:tabs>
            <w:rPr>
              <w:noProof/>
            </w:rPr>
          </w:pPr>
          <w:hyperlink w:anchor="_Toc124360287" w:history="1">
            <w:r w:rsidRPr="00C44A1F">
              <w:rPr>
                <w:rStyle w:val="Hyperlink"/>
                <w:noProof/>
              </w:rPr>
              <w:t>Schramm (1954)</w:t>
            </w:r>
            <w:r>
              <w:rPr>
                <w:noProof/>
                <w:webHidden/>
              </w:rPr>
              <w:tab/>
            </w:r>
            <w:r>
              <w:rPr>
                <w:noProof/>
                <w:webHidden/>
              </w:rPr>
              <w:fldChar w:fldCharType="begin"/>
            </w:r>
            <w:r>
              <w:rPr>
                <w:noProof/>
                <w:webHidden/>
              </w:rPr>
              <w:instrText xml:space="preserve"> PAGEREF _Toc124360287 \h </w:instrText>
            </w:r>
            <w:r>
              <w:rPr>
                <w:noProof/>
                <w:webHidden/>
              </w:rPr>
            </w:r>
            <w:r>
              <w:rPr>
                <w:noProof/>
                <w:webHidden/>
              </w:rPr>
              <w:fldChar w:fldCharType="separate"/>
            </w:r>
            <w:r w:rsidR="00983ACD">
              <w:rPr>
                <w:noProof/>
                <w:webHidden/>
              </w:rPr>
              <w:t>6</w:t>
            </w:r>
            <w:r>
              <w:rPr>
                <w:noProof/>
                <w:webHidden/>
              </w:rPr>
              <w:fldChar w:fldCharType="end"/>
            </w:r>
          </w:hyperlink>
        </w:p>
        <w:p w14:paraId="5A29CDE3" w14:textId="63EDE81E" w:rsidR="00D20169" w:rsidRDefault="00D20169">
          <w:pPr>
            <w:pStyle w:val="TOC1"/>
            <w:tabs>
              <w:tab w:val="right" w:leader="dot" w:pos="9016"/>
            </w:tabs>
            <w:rPr>
              <w:noProof/>
            </w:rPr>
          </w:pPr>
          <w:hyperlink w:anchor="_Toc124360288" w:history="1">
            <w:r w:rsidRPr="00C44A1F">
              <w:rPr>
                <w:rStyle w:val="Hyperlink"/>
                <w:noProof/>
              </w:rPr>
              <w:t>COMMUNICATION SKILLS</w:t>
            </w:r>
            <w:r>
              <w:rPr>
                <w:noProof/>
                <w:webHidden/>
              </w:rPr>
              <w:tab/>
            </w:r>
            <w:r>
              <w:rPr>
                <w:noProof/>
                <w:webHidden/>
              </w:rPr>
              <w:fldChar w:fldCharType="begin"/>
            </w:r>
            <w:r>
              <w:rPr>
                <w:noProof/>
                <w:webHidden/>
              </w:rPr>
              <w:instrText xml:space="preserve"> PAGEREF _Toc124360288 \h </w:instrText>
            </w:r>
            <w:r>
              <w:rPr>
                <w:noProof/>
                <w:webHidden/>
              </w:rPr>
            </w:r>
            <w:r>
              <w:rPr>
                <w:noProof/>
                <w:webHidden/>
              </w:rPr>
              <w:fldChar w:fldCharType="separate"/>
            </w:r>
            <w:r w:rsidR="00983ACD">
              <w:rPr>
                <w:noProof/>
                <w:webHidden/>
              </w:rPr>
              <w:t>10</w:t>
            </w:r>
            <w:r>
              <w:rPr>
                <w:noProof/>
                <w:webHidden/>
              </w:rPr>
              <w:fldChar w:fldCharType="end"/>
            </w:r>
          </w:hyperlink>
        </w:p>
        <w:p w14:paraId="10CC604C" w14:textId="35994455" w:rsidR="00D20169" w:rsidRDefault="00D20169">
          <w:pPr>
            <w:pStyle w:val="TOC1"/>
            <w:tabs>
              <w:tab w:val="right" w:leader="dot" w:pos="9016"/>
            </w:tabs>
            <w:rPr>
              <w:noProof/>
            </w:rPr>
          </w:pPr>
          <w:hyperlink w:anchor="_Toc124360289" w:history="1">
            <w:r w:rsidRPr="00C44A1F">
              <w:rPr>
                <w:rStyle w:val="Hyperlink"/>
                <w:noProof/>
              </w:rPr>
              <w:t>Advantages and Disadvantages of Technology in communication</w:t>
            </w:r>
            <w:r>
              <w:rPr>
                <w:noProof/>
                <w:webHidden/>
              </w:rPr>
              <w:tab/>
            </w:r>
            <w:r>
              <w:rPr>
                <w:noProof/>
                <w:webHidden/>
              </w:rPr>
              <w:fldChar w:fldCharType="begin"/>
            </w:r>
            <w:r>
              <w:rPr>
                <w:noProof/>
                <w:webHidden/>
              </w:rPr>
              <w:instrText xml:space="preserve"> PAGEREF _Toc124360289 \h </w:instrText>
            </w:r>
            <w:r>
              <w:rPr>
                <w:noProof/>
                <w:webHidden/>
              </w:rPr>
            </w:r>
            <w:r>
              <w:rPr>
                <w:noProof/>
                <w:webHidden/>
              </w:rPr>
              <w:fldChar w:fldCharType="separate"/>
            </w:r>
            <w:r w:rsidR="00983ACD">
              <w:rPr>
                <w:noProof/>
                <w:webHidden/>
              </w:rPr>
              <w:t>11</w:t>
            </w:r>
            <w:r>
              <w:rPr>
                <w:noProof/>
                <w:webHidden/>
              </w:rPr>
              <w:fldChar w:fldCharType="end"/>
            </w:r>
          </w:hyperlink>
        </w:p>
        <w:p w14:paraId="0B970D7E" w14:textId="3831074B" w:rsidR="00D20169" w:rsidRDefault="00D20169">
          <w:pPr>
            <w:pStyle w:val="TOC1"/>
            <w:tabs>
              <w:tab w:val="right" w:leader="dot" w:pos="9016"/>
            </w:tabs>
            <w:rPr>
              <w:noProof/>
            </w:rPr>
          </w:pPr>
          <w:hyperlink w:anchor="_Toc124360290" w:history="1">
            <w:r w:rsidRPr="00C44A1F">
              <w:rPr>
                <w:rStyle w:val="Hyperlink"/>
                <w:noProof/>
              </w:rPr>
              <w:t>Conclusion</w:t>
            </w:r>
            <w:r>
              <w:rPr>
                <w:noProof/>
                <w:webHidden/>
              </w:rPr>
              <w:tab/>
            </w:r>
            <w:r>
              <w:rPr>
                <w:noProof/>
                <w:webHidden/>
              </w:rPr>
              <w:fldChar w:fldCharType="begin"/>
            </w:r>
            <w:r>
              <w:rPr>
                <w:noProof/>
                <w:webHidden/>
              </w:rPr>
              <w:instrText xml:space="preserve"> PAGEREF _Toc124360290 \h </w:instrText>
            </w:r>
            <w:r>
              <w:rPr>
                <w:noProof/>
                <w:webHidden/>
              </w:rPr>
            </w:r>
            <w:r>
              <w:rPr>
                <w:noProof/>
                <w:webHidden/>
              </w:rPr>
              <w:fldChar w:fldCharType="separate"/>
            </w:r>
            <w:r w:rsidR="00983ACD">
              <w:rPr>
                <w:noProof/>
                <w:webHidden/>
              </w:rPr>
              <w:t>12</w:t>
            </w:r>
            <w:r>
              <w:rPr>
                <w:noProof/>
                <w:webHidden/>
              </w:rPr>
              <w:fldChar w:fldCharType="end"/>
            </w:r>
          </w:hyperlink>
        </w:p>
        <w:p w14:paraId="3CED51FF" w14:textId="0DC78FFB" w:rsidR="00D20169" w:rsidRDefault="00D20169">
          <w:pPr>
            <w:pStyle w:val="TOC1"/>
            <w:tabs>
              <w:tab w:val="right" w:leader="dot" w:pos="9016"/>
            </w:tabs>
            <w:rPr>
              <w:noProof/>
            </w:rPr>
          </w:pPr>
          <w:hyperlink w:anchor="_Toc124360291" w:history="1">
            <w:r w:rsidRPr="00C44A1F">
              <w:rPr>
                <w:rStyle w:val="Hyperlink"/>
                <w:noProof/>
              </w:rPr>
              <w:t>References</w:t>
            </w:r>
            <w:r>
              <w:rPr>
                <w:noProof/>
                <w:webHidden/>
              </w:rPr>
              <w:tab/>
            </w:r>
            <w:r>
              <w:rPr>
                <w:noProof/>
                <w:webHidden/>
              </w:rPr>
              <w:fldChar w:fldCharType="begin"/>
            </w:r>
            <w:r>
              <w:rPr>
                <w:noProof/>
                <w:webHidden/>
              </w:rPr>
              <w:instrText xml:space="preserve"> PAGEREF _Toc124360291 \h </w:instrText>
            </w:r>
            <w:r>
              <w:rPr>
                <w:noProof/>
                <w:webHidden/>
              </w:rPr>
            </w:r>
            <w:r>
              <w:rPr>
                <w:noProof/>
                <w:webHidden/>
              </w:rPr>
              <w:fldChar w:fldCharType="separate"/>
            </w:r>
            <w:r w:rsidR="00983ACD">
              <w:rPr>
                <w:noProof/>
                <w:webHidden/>
              </w:rPr>
              <w:t>13</w:t>
            </w:r>
            <w:r>
              <w:rPr>
                <w:noProof/>
                <w:webHidden/>
              </w:rPr>
              <w:fldChar w:fldCharType="end"/>
            </w:r>
          </w:hyperlink>
        </w:p>
        <w:p w14:paraId="69360B90" w14:textId="2F2864A4" w:rsidR="00D20169" w:rsidRDefault="00D20169">
          <w:r>
            <w:rPr>
              <w:b/>
              <w:bCs/>
              <w:noProof/>
            </w:rPr>
            <w:fldChar w:fldCharType="end"/>
          </w:r>
        </w:p>
      </w:sdtContent>
    </w:sdt>
    <w:p w14:paraId="58AC1ACA" w14:textId="6366A068" w:rsidR="00976060" w:rsidRDefault="00F52FFE" w:rsidP="00976060">
      <w:pPr>
        <w:jc w:val="center"/>
        <w:rPr>
          <w:rFonts w:ascii="Arial" w:hAnsi="Arial" w:cs="Arial"/>
          <w:sz w:val="32"/>
          <w:szCs w:val="32"/>
        </w:rPr>
      </w:pPr>
      <w:r>
        <w:rPr>
          <w:rFonts w:ascii="Arial" w:hAnsi="Arial" w:cs="Arial"/>
          <w:b/>
          <w:bCs/>
          <w:sz w:val="32"/>
          <w:szCs w:val="32"/>
        </w:rPr>
        <w:br w:type="page"/>
      </w:r>
      <w:r w:rsidR="00976060">
        <w:rPr>
          <w:rFonts w:ascii="Arial" w:hAnsi="Arial" w:cs="Arial"/>
          <w:sz w:val="32"/>
          <w:szCs w:val="32"/>
        </w:rPr>
        <w:lastRenderedPageBreak/>
        <w:t xml:space="preserve"> </w:t>
      </w:r>
    </w:p>
    <w:p w14:paraId="557A23C0" w14:textId="5D8C8FA6" w:rsidR="00F52FFE" w:rsidRDefault="00F52FFE">
      <w:pPr>
        <w:rPr>
          <w:rFonts w:ascii="Arial" w:hAnsi="Arial" w:cs="Arial"/>
          <w:b/>
          <w:bCs/>
          <w:sz w:val="32"/>
          <w:szCs w:val="32"/>
        </w:rPr>
      </w:pPr>
    </w:p>
    <w:p w14:paraId="107E23A8" w14:textId="3EE3C360" w:rsidR="00F52FFE" w:rsidRDefault="00F21FB1" w:rsidP="00E00413">
      <w:pPr>
        <w:pStyle w:val="Style1"/>
        <w:spacing w:line="360" w:lineRule="auto"/>
      </w:pPr>
      <w:bookmarkStart w:id="0" w:name="_Toc124360285"/>
      <w:r>
        <w:t>Introduction</w:t>
      </w:r>
      <w:bookmarkEnd w:id="0"/>
    </w:p>
    <w:p w14:paraId="6E981BE6" w14:textId="20F5DD47" w:rsidR="00F21FB1" w:rsidRDefault="00124551" w:rsidP="00E00413">
      <w:pPr>
        <w:spacing w:line="360" w:lineRule="auto"/>
        <w:rPr>
          <w:i/>
          <w:iCs/>
        </w:rPr>
      </w:pPr>
      <w:r>
        <w:t xml:space="preserve">According to </w:t>
      </w:r>
      <w:r w:rsidR="00A10B3B">
        <w:t>Indeed Editorial Team</w:t>
      </w:r>
      <w:r w:rsidR="006644AD">
        <w:t xml:space="preserve"> (2021). </w:t>
      </w:r>
      <w:r w:rsidR="006644AD" w:rsidRPr="00724B65">
        <w:rPr>
          <w:i/>
          <w:iCs/>
        </w:rPr>
        <w:t>Communication skills</w:t>
      </w:r>
      <w:r w:rsidR="00724B65" w:rsidRPr="00724B65">
        <w:rPr>
          <w:i/>
          <w:iCs/>
        </w:rPr>
        <w:t>: Definitions and Examples.</w:t>
      </w:r>
    </w:p>
    <w:p w14:paraId="13CFAF0D" w14:textId="19EB2202" w:rsidR="00E8431A" w:rsidRPr="002848F9" w:rsidRDefault="0038085D" w:rsidP="002848F9">
      <w:pPr>
        <w:spacing w:line="480" w:lineRule="auto"/>
        <w:rPr>
          <w:rFonts w:ascii="Arial" w:hAnsi="Arial" w:cs="Arial"/>
          <w:i/>
          <w:iCs/>
          <w:color w:val="2D2D2D"/>
        </w:rPr>
      </w:pPr>
      <w:r>
        <w:rPr>
          <w:rFonts w:ascii="Arial" w:hAnsi="Arial" w:cs="Arial"/>
          <w:i/>
          <w:iCs/>
          <w:color w:val="2D2D2D"/>
        </w:rPr>
        <w:t>“</w:t>
      </w:r>
      <w:r w:rsidRPr="0038085D">
        <w:rPr>
          <w:rFonts w:ascii="Arial" w:hAnsi="Arial" w:cs="Arial"/>
          <w:i/>
          <w:iCs/>
          <w:color w:val="2D2D2D"/>
        </w:rPr>
        <w:t xml:space="preserve">Communication skills allow you to understand and be understood by others. These can include but are not limited to effectively communicating ideas to others, actively listening in conversations, </w:t>
      </w:r>
      <w:r w:rsidR="00E8431A" w:rsidRPr="0038085D">
        <w:rPr>
          <w:rFonts w:ascii="Arial" w:hAnsi="Arial" w:cs="Arial"/>
          <w:i/>
          <w:iCs/>
          <w:color w:val="2D2D2D"/>
        </w:rPr>
        <w:t>giving,</w:t>
      </w:r>
      <w:r w:rsidRPr="0038085D">
        <w:rPr>
          <w:rFonts w:ascii="Arial" w:hAnsi="Arial" w:cs="Arial"/>
          <w:i/>
          <w:iCs/>
          <w:color w:val="2D2D2D"/>
        </w:rPr>
        <w:t xml:space="preserve"> and receiving critical feedback and public speaking.</w:t>
      </w:r>
      <w:r>
        <w:rPr>
          <w:rFonts w:ascii="Arial" w:hAnsi="Arial" w:cs="Arial"/>
          <w:i/>
          <w:iCs/>
          <w:color w:val="2D2D2D"/>
        </w:rPr>
        <w:t>”</w:t>
      </w:r>
    </w:p>
    <w:p w14:paraId="53A3C19A" w14:textId="75D552A0" w:rsidR="00F21FB1" w:rsidRDefault="00CD5267" w:rsidP="00E00413">
      <w:pPr>
        <w:pStyle w:val="Style4"/>
        <w:spacing w:line="360" w:lineRule="auto"/>
      </w:pPr>
      <w:r>
        <w:t xml:space="preserve">Communication is the exchange </w:t>
      </w:r>
      <w:r w:rsidR="002D516F">
        <w:t xml:space="preserve">of </w:t>
      </w:r>
      <w:r w:rsidR="00E75655">
        <w:t>thoughts, messages</w:t>
      </w:r>
      <w:r w:rsidR="002D516F">
        <w:t>, or information, as by speech, signals</w:t>
      </w:r>
      <w:r w:rsidR="00E75655">
        <w:t>, writing, or behaviour. It is an essential component</w:t>
      </w:r>
      <w:r w:rsidR="002714F3">
        <w:t xml:space="preserve"> of the world of work, as it allows individuals and organizations to share ideas, make plans, and coordinate actions.</w:t>
      </w:r>
    </w:p>
    <w:p w14:paraId="431DE91D" w14:textId="35A9D1DA" w:rsidR="002714F3" w:rsidRDefault="002714F3" w:rsidP="00E00413">
      <w:pPr>
        <w:pStyle w:val="Style4"/>
        <w:spacing w:line="360" w:lineRule="auto"/>
      </w:pPr>
      <w:r>
        <w:t>There are many barriers that can affect the clarity and effectiveness of</w:t>
      </w:r>
      <w:r w:rsidR="005E7974">
        <w:t xml:space="preserve"> communication, including language di</w:t>
      </w:r>
      <w:r w:rsidR="00652091">
        <w:t>fferences, cultural misunderstandings, physical distance, and technological issues.</w:t>
      </w:r>
    </w:p>
    <w:p w14:paraId="4D17DF01" w14:textId="79B3F427" w:rsidR="00AA3F6E" w:rsidRDefault="00A8528D" w:rsidP="00E00413">
      <w:pPr>
        <w:pStyle w:val="Style4"/>
        <w:spacing w:line="360" w:lineRule="auto"/>
      </w:pPr>
      <w:r>
        <w:t>Poor communication can have serious consequences in the workplace,</w:t>
      </w:r>
      <w:r w:rsidR="00D83F0E">
        <w:t xml:space="preserve"> including misunderstandings, mistakes, conflicts, and damaged relationships.</w:t>
      </w:r>
      <w:r w:rsidR="001002EC">
        <w:t xml:space="preserve"> It is important to pay attention to the clarity and effectiveness </w:t>
      </w:r>
      <w:r w:rsidR="008D5C47">
        <w:t>to</w:t>
      </w:r>
      <w:r w:rsidR="001002EC">
        <w:t xml:space="preserve"> avoid these negative outcom</w:t>
      </w:r>
      <w:r w:rsidR="002E7A2E">
        <w:t>es and ensure that information is accurately carried and received</w:t>
      </w:r>
      <w:r w:rsidR="008D5C47">
        <w:t>.</w:t>
      </w:r>
    </w:p>
    <w:p w14:paraId="039C820B" w14:textId="350F5CE0" w:rsidR="00D7552C" w:rsidRDefault="00D7552C" w:rsidP="00E00413">
      <w:pPr>
        <w:pStyle w:val="Style1"/>
        <w:spacing w:line="360" w:lineRule="auto"/>
      </w:pPr>
      <w:bookmarkStart w:id="1" w:name="_Toc124360286"/>
      <w:r>
        <w:t>Models of Communication</w:t>
      </w:r>
      <w:bookmarkEnd w:id="1"/>
    </w:p>
    <w:p w14:paraId="0181B9A9" w14:textId="41DBA1D1" w:rsidR="00D7552C" w:rsidRDefault="00E91407" w:rsidP="00E00413">
      <w:pPr>
        <w:pStyle w:val="Style5"/>
        <w:spacing w:line="360" w:lineRule="auto"/>
      </w:pPr>
      <w:r>
        <w:t>Shannon</w:t>
      </w:r>
      <w:r w:rsidR="00503499">
        <w:t xml:space="preserve"> and Weaver</w:t>
      </w:r>
      <w:r w:rsidR="00FB5C15">
        <w:t xml:space="preserve"> (1948/49)</w:t>
      </w:r>
    </w:p>
    <w:p w14:paraId="2F83DC17" w14:textId="29F21755" w:rsidR="00E66E3E" w:rsidRPr="005B291F" w:rsidRDefault="00952D1B" w:rsidP="005B291F">
      <w:pPr>
        <w:pStyle w:val="NormalWeb"/>
        <w:shd w:val="clear" w:color="auto" w:fill="FFFFFF"/>
        <w:spacing w:before="0" w:beforeAutospacing="0" w:after="420" w:afterAutospacing="0"/>
        <w:rPr>
          <w:rFonts w:ascii="Arial" w:hAnsi="Arial" w:cs="Arial"/>
          <w:color w:val="111111"/>
          <w:sz w:val="22"/>
          <w:szCs w:val="22"/>
        </w:rPr>
      </w:pPr>
      <w:r w:rsidRPr="00C74F4D">
        <w:rPr>
          <w:rFonts w:ascii="Arial" w:hAnsi="Arial" w:cs="Arial"/>
          <w:color w:val="111111"/>
          <w:sz w:val="22"/>
          <w:szCs w:val="22"/>
        </w:rPr>
        <w:t>According to</w:t>
      </w:r>
      <w:r w:rsidR="00250BE4" w:rsidRPr="00C74F4D">
        <w:rPr>
          <w:rFonts w:ascii="Arial" w:hAnsi="Arial" w:cs="Arial"/>
          <w:color w:val="111111"/>
          <w:sz w:val="22"/>
          <w:szCs w:val="22"/>
        </w:rPr>
        <w:t xml:space="preserve"> Models</w:t>
      </w:r>
      <w:r w:rsidR="00294819" w:rsidRPr="00C74F4D">
        <w:rPr>
          <w:rFonts w:ascii="Arial" w:hAnsi="Arial" w:cs="Arial"/>
          <w:color w:val="111111"/>
          <w:sz w:val="22"/>
          <w:szCs w:val="22"/>
        </w:rPr>
        <w:t>, in C. and Communication, I. (2011)</w:t>
      </w:r>
      <w:r w:rsidR="00637D30" w:rsidRPr="00C74F4D">
        <w:rPr>
          <w:rFonts w:ascii="Arial" w:hAnsi="Arial" w:cs="Arial"/>
          <w:color w:val="111111"/>
          <w:sz w:val="22"/>
          <w:szCs w:val="22"/>
        </w:rPr>
        <w:t xml:space="preserve">. </w:t>
      </w:r>
      <w:r w:rsidR="00637D30" w:rsidRPr="00C74F4D">
        <w:rPr>
          <w:rFonts w:ascii="Arial" w:hAnsi="Arial" w:cs="Arial"/>
          <w:i/>
          <w:iCs/>
          <w:color w:val="111111"/>
          <w:sz w:val="22"/>
          <w:szCs w:val="22"/>
        </w:rPr>
        <w:t>Shannon and Weaver Model of Communication</w:t>
      </w:r>
      <w:r w:rsidR="00C74F4D" w:rsidRPr="00C74F4D">
        <w:rPr>
          <w:rFonts w:ascii="Arial" w:hAnsi="Arial" w:cs="Arial"/>
          <w:i/>
          <w:iCs/>
          <w:color w:val="111111"/>
          <w:sz w:val="22"/>
          <w:szCs w:val="22"/>
        </w:rPr>
        <w:t xml:space="preserve">. </w:t>
      </w:r>
      <w:r w:rsidRPr="00C74F4D">
        <w:rPr>
          <w:rFonts w:ascii="Arial" w:hAnsi="Arial" w:cs="Arial"/>
          <w:i/>
          <w:iCs/>
          <w:color w:val="111111"/>
          <w:sz w:val="22"/>
          <w:szCs w:val="22"/>
        </w:rPr>
        <w:t xml:space="preserve"> </w:t>
      </w:r>
      <w:r w:rsidRPr="00C74F4D">
        <w:rPr>
          <w:rFonts w:ascii="Arial" w:hAnsi="Arial" w:cs="Arial"/>
          <w:color w:val="111111"/>
          <w:sz w:val="22"/>
          <w:szCs w:val="22"/>
        </w:rPr>
        <w:t xml:space="preserve">“In 1948, Shannon was an American mathematician, </w:t>
      </w:r>
      <w:proofErr w:type="gramStart"/>
      <w:r w:rsidRPr="00C74F4D">
        <w:rPr>
          <w:rFonts w:ascii="Arial" w:hAnsi="Arial" w:cs="Arial"/>
          <w:color w:val="111111"/>
          <w:sz w:val="22"/>
          <w:szCs w:val="22"/>
        </w:rPr>
        <w:t>Electronic</w:t>
      </w:r>
      <w:proofErr w:type="gramEnd"/>
      <w:r w:rsidRPr="00C74F4D">
        <w:rPr>
          <w:rFonts w:ascii="Arial" w:hAnsi="Arial" w:cs="Arial"/>
          <w:color w:val="111111"/>
          <w:sz w:val="22"/>
          <w:szCs w:val="22"/>
        </w:rPr>
        <w:t xml:space="preserve"> engineer and Weaver was an American scientist both of them join together to write an article in “Bell System Technical Journal” called “A Mathematical Theory of Communication” and also called as “Shannon-Weaver model of communication”.</w:t>
      </w:r>
    </w:p>
    <w:p w14:paraId="600BAC3A" w14:textId="77777777" w:rsidR="004D11A1" w:rsidRPr="004D11A1" w:rsidRDefault="004D11A1" w:rsidP="004D11A1">
      <w:pPr>
        <w:pStyle w:val="NormalWeb"/>
        <w:spacing w:before="0" w:beforeAutospacing="0" w:after="0" w:afterAutospacing="0" w:line="360" w:lineRule="atLeast"/>
        <w:rPr>
          <w:rFonts w:ascii="Calibri" w:hAnsi="Calibri" w:cs="Calibri"/>
          <w:color w:val="000000"/>
          <w:sz w:val="27"/>
          <w:szCs w:val="27"/>
        </w:rPr>
      </w:pPr>
    </w:p>
    <w:p w14:paraId="7721E4EF" w14:textId="77777777" w:rsidR="00952D1B" w:rsidRPr="00C74F4D" w:rsidRDefault="00952D1B" w:rsidP="00952D1B">
      <w:pPr>
        <w:pStyle w:val="NormalWeb"/>
        <w:shd w:val="clear" w:color="auto" w:fill="FFFFFF"/>
        <w:spacing w:before="0" w:beforeAutospacing="0" w:after="420" w:afterAutospacing="0"/>
        <w:rPr>
          <w:rFonts w:ascii="Arial" w:hAnsi="Arial" w:cs="Arial"/>
          <w:color w:val="111111"/>
          <w:sz w:val="22"/>
          <w:szCs w:val="22"/>
        </w:rPr>
      </w:pPr>
      <w:r w:rsidRPr="00C74F4D">
        <w:rPr>
          <w:rFonts w:ascii="Arial" w:hAnsi="Arial" w:cs="Arial"/>
          <w:color w:val="111111"/>
          <w:sz w:val="22"/>
          <w:szCs w:val="22"/>
        </w:rPr>
        <w:t xml:space="preserve">This model is specially designed to develop the effective communication between sender and receiver. </w:t>
      </w:r>
      <w:proofErr w:type="gramStart"/>
      <w:r w:rsidRPr="00C74F4D">
        <w:rPr>
          <w:rFonts w:ascii="Arial" w:hAnsi="Arial" w:cs="Arial"/>
          <w:color w:val="111111"/>
          <w:sz w:val="22"/>
          <w:szCs w:val="22"/>
        </w:rPr>
        <w:t>Also</w:t>
      </w:r>
      <w:proofErr w:type="gramEnd"/>
      <w:r w:rsidRPr="00C74F4D">
        <w:rPr>
          <w:rFonts w:ascii="Arial" w:hAnsi="Arial" w:cs="Arial"/>
          <w:color w:val="111111"/>
          <w:sz w:val="22"/>
          <w:szCs w:val="22"/>
        </w:rPr>
        <w:t xml:space="preserve"> they find factors which affecting the communication process called “Noise”. At first the model was developed to improve the </w:t>
      </w:r>
      <w:proofErr w:type="gramStart"/>
      <w:r w:rsidRPr="00C74F4D">
        <w:rPr>
          <w:rFonts w:ascii="Arial" w:hAnsi="Arial" w:cs="Arial"/>
          <w:color w:val="111111"/>
          <w:sz w:val="22"/>
          <w:szCs w:val="22"/>
        </w:rPr>
        <w:t>Technical</w:t>
      </w:r>
      <w:proofErr w:type="gramEnd"/>
      <w:r w:rsidRPr="00C74F4D">
        <w:rPr>
          <w:rFonts w:ascii="Arial" w:hAnsi="Arial" w:cs="Arial"/>
          <w:color w:val="111111"/>
          <w:sz w:val="22"/>
          <w:szCs w:val="22"/>
        </w:rPr>
        <w:t xml:space="preserve"> communication. Later it’s widely applied in the field of Communication.</w:t>
      </w:r>
    </w:p>
    <w:p w14:paraId="6A589225" w14:textId="010228A3" w:rsidR="00952D1B" w:rsidRPr="00C74F4D" w:rsidRDefault="00952D1B" w:rsidP="00952D1B">
      <w:pPr>
        <w:pStyle w:val="NormalWeb"/>
        <w:shd w:val="clear" w:color="auto" w:fill="FFFFFF"/>
        <w:spacing w:before="0" w:beforeAutospacing="0" w:after="420" w:afterAutospacing="0"/>
        <w:rPr>
          <w:rFonts w:ascii="Arial" w:hAnsi="Arial" w:cs="Arial"/>
          <w:color w:val="111111"/>
          <w:sz w:val="22"/>
          <w:szCs w:val="22"/>
        </w:rPr>
      </w:pPr>
      <w:r w:rsidRPr="00C74F4D">
        <w:rPr>
          <w:rFonts w:ascii="Arial" w:hAnsi="Arial" w:cs="Arial"/>
          <w:color w:val="111111"/>
          <w:sz w:val="22"/>
          <w:szCs w:val="22"/>
        </w:rPr>
        <w:t>The model deals with various concepts like Information source, transmitter, Noise, channel, message, receiver, channel, information destination, encode and decode.”</w:t>
      </w:r>
    </w:p>
    <w:p w14:paraId="0CD5DEDD" w14:textId="62EB86CE" w:rsidR="00952D1B" w:rsidRDefault="00000000" w:rsidP="00952D1B">
      <w:pPr>
        <w:pStyle w:val="Style5"/>
        <w:spacing w:line="360" w:lineRule="auto"/>
      </w:pPr>
      <w:hyperlink r:id="rId6" w:history="1">
        <w:r w:rsidR="00952D1B">
          <w:rPr>
            <w:rFonts w:ascii="Georgia" w:hAnsi="Georgia"/>
            <w:color w:val="DD0000"/>
            <w:shd w:val="clear" w:color="auto" w:fill="FFFFFF"/>
          </w:rPr>
          <w:br/>
        </w:r>
      </w:hyperlink>
    </w:p>
    <w:p w14:paraId="15C29CEB" w14:textId="7CEF300F" w:rsidR="00E00413" w:rsidRPr="007274DB" w:rsidRDefault="00E338C5" w:rsidP="007274DB">
      <w:pPr>
        <w:spacing w:line="360" w:lineRule="auto"/>
        <w:rPr>
          <w:rFonts w:ascii="Arial" w:hAnsi="Arial" w:cs="Arial"/>
        </w:rPr>
      </w:pPr>
      <w:r w:rsidRPr="007274DB">
        <w:rPr>
          <w:rFonts w:ascii="Arial" w:hAnsi="Arial" w:cs="Arial"/>
        </w:rPr>
        <w:t>The Shan</w:t>
      </w:r>
      <w:r w:rsidR="00496190" w:rsidRPr="007274DB">
        <w:rPr>
          <w:rFonts w:ascii="Arial" w:hAnsi="Arial" w:cs="Arial"/>
        </w:rPr>
        <w:t xml:space="preserve">non and Weaver model of communication is a linear model that describes the process of communication as a </w:t>
      </w:r>
      <w:r w:rsidR="00790DE2" w:rsidRPr="007274DB">
        <w:rPr>
          <w:rFonts w:ascii="Arial" w:hAnsi="Arial" w:cs="Arial"/>
        </w:rPr>
        <w:t>one-way</w:t>
      </w:r>
      <w:r w:rsidR="00496190" w:rsidRPr="007274DB">
        <w:rPr>
          <w:rFonts w:ascii="Arial" w:hAnsi="Arial" w:cs="Arial"/>
        </w:rPr>
        <w:t xml:space="preserve"> transmission of information from a sender to a receiver</w:t>
      </w:r>
      <w:r w:rsidR="00790DE2" w:rsidRPr="007274DB">
        <w:rPr>
          <w:rFonts w:ascii="Arial" w:hAnsi="Arial" w:cs="Arial"/>
        </w:rPr>
        <w:t>. According to this model, the key components are</w:t>
      </w:r>
      <w:r w:rsidR="009B7A83" w:rsidRPr="007274DB">
        <w:rPr>
          <w:rFonts w:ascii="Arial" w:hAnsi="Arial" w:cs="Arial"/>
        </w:rPr>
        <w:t>:</w:t>
      </w:r>
    </w:p>
    <w:p w14:paraId="403EADAB" w14:textId="30043C1B" w:rsidR="00360185" w:rsidRDefault="00AE7080">
      <w:r>
        <w:rPr>
          <w:noProof/>
        </w:rPr>
        <w:drawing>
          <wp:inline distT="0" distB="0" distL="0" distR="0" wp14:anchorId="4E524ED4" wp14:editId="4595D358">
            <wp:extent cx="6174517" cy="270757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87760" cy="2713381"/>
                    </a:xfrm>
                    <a:prstGeom prst="rect">
                      <a:avLst/>
                    </a:prstGeom>
                    <a:noFill/>
                  </pic:spPr>
                </pic:pic>
              </a:graphicData>
            </a:graphic>
          </wp:inline>
        </w:drawing>
      </w:r>
    </w:p>
    <w:p w14:paraId="2B930BC2" w14:textId="05FB69B9" w:rsidR="00646C72" w:rsidRPr="00BB7597" w:rsidRDefault="00E41399" w:rsidP="00BB7597">
      <w:pPr>
        <w:spacing w:line="360" w:lineRule="auto"/>
        <w:rPr>
          <w:rFonts w:ascii="Arial" w:hAnsi="Arial" w:cs="Arial"/>
        </w:rPr>
      </w:pPr>
      <w:r w:rsidRPr="00BB7597">
        <w:rPr>
          <w:rFonts w:ascii="Arial" w:hAnsi="Arial" w:cs="Arial"/>
          <w:b/>
          <w:bCs/>
        </w:rPr>
        <w:t xml:space="preserve">Sender: </w:t>
      </w:r>
      <w:r w:rsidRPr="00BB7597">
        <w:rPr>
          <w:rFonts w:ascii="Arial" w:hAnsi="Arial" w:cs="Arial"/>
        </w:rPr>
        <w:t>The perso</w:t>
      </w:r>
      <w:r w:rsidR="00CA0D5E" w:rsidRPr="00BB7597">
        <w:rPr>
          <w:rFonts w:ascii="Arial" w:hAnsi="Arial" w:cs="Arial"/>
        </w:rPr>
        <w:t>n or the entity that is sending the message.</w:t>
      </w:r>
    </w:p>
    <w:p w14:paraId="1C059810" w14:textId="62C1FC93" w:rsidR="00CA0D5E" w:rsidRPr="00BB7597" w:rsidRDefault="00BC5523" w:rsidP="00BB7597">
      <w:pPr>
        <w:spacing w:line="360" w:lineRule="auto"/>
        <w:rPr>
          <w:rFonts w:ascii="Arial" w:hAnsi="Arial" w:cs="Arial"/>
        </w:rPr>
      </w:pPr>
      <w:r w:rsidRPr="00BB7597">
        <w:rPr>
          <w:rFonts w:ascii="Arial" w:hAnsi="Arial" w:cs="Arial"/>
          <w:b/>
          <w:bCs/>
        </w:rPr>
        <w:t>Encoder</w:t>
      </w:r>
      <w:r w:rsidR="00865D8E" w:rsidRPr="00BB7597">
        <w:rPr>
          <w:rFonts w:ascii="Arial" w:hAnsi="Arial" w:cs="Arial"/>
          <w:b/>
          <w:bCs/>
        </w:rPr>
        <w:t>:</w:t>
      </w:r>
      <w:r w:rsidR="00865D8E" w:rsidRPr="00BB7597">
        <w:rPr>
          <w:rFonts w:ascii="Arial" w:hAnsi="Arial" w:cs="Arial"/>
        </w:rPr>
        <w:t xml:space="preserve"> </w:t>
      </w:r>
      <w:r w:rsidR="009D0DAB" w:rsidRPr="00BB7597">
        <w:rPr>
          <w:rFonts w:ascii="Arial" w:hAnsi="Arial" w:cs="Arial"/>
        </w:rPr>
        <w:t xml:space="preserve">The </w:t>
      </w:r>
      <w:r w:rsidR="00F355A2" w:rsidRPr="00BB7597">
        <w:rPr>
          <w:rFonts w:ascii="Arial" w:hAnsi="Arial" w:cs="Arial"/>
        </w:rPr>
        <w:t>process by which the sender translates the message</w:t>
      </w:r>
      <w:r w:rsidR="00537786" w:rsidRPr="00BB7597">
        <w:rPr>
          <w:rFonts w:ascii="Arial" w:hAnsi="Arial" w:cs="Arial"/>
        </w:rPr>
        <w:t xml:space="preserve"> into a form that can be transmitted through the channel</w:t>
      </w:r>
      <w:r w:rsidR="00A53C1A" w:rsidRPr="00BB7597">
        <w:rPr>
          <w:rFonts w:ascii="Arial" w:hAnsi="Arial" w:cs="Arial"/>
        </w:rPr>
        <w:t>.</w:t>
      </w:r>
    </w:p>
    <w:p w14:paraId="6EC3F8AB" w14:textId="07A8466D" w:rsidR="00A53C1A" w:rsidRPr="00BB7597" w:rsidRDefault="00A53C1A" w:rsidP="00BB7597">
      <w:pPr>
        <w:spacing w:line="360" w:lineRule="auto"/>
        <w:rPr>
          <w:rFonts w:ascii="Arial" w:hAnsi="Arial" w:cs="Arial"/>
        </w:rPr>
      </w:pPr>
      <w:r w:rsidRPr="00BB7597">
        <w:rPr>
          <w:rFonts w:ascii="Arial" w:hAnsi="Arial" w:cs="Arial"/>
          <w:b/>
          <w:bCs/>
        </w:rPr>
        <w:t>Channel</w:t>
      </w:r>
      <w:r w:rsidR="000E523A" w:rsidRPr="00BB7597">
        <w:rPr>
          <w:rFonts w:ascii="Arial" w:hAnsi="Arial" w:cs="Arial"/>
          <w:b/>
          <w:bCs/>
        </w:rPr>
        <w:t>:</w:t>
      </w:r>
      <w:r w:rsidR="000E523A" w:rsidRPr="00BB7597">
        <w:rPr>
          <w:rFonts w:ascii="Arial" w:hAnsi="Arial" w:cs="Arial"/>
        </w:rPr>
        <w:t xml:space="preserve"> Is the medium through </w:t>
      </w:r>
      <w:r w:rsidR="006A7E36" w:rsidRPr="00BB7597">
        <w:rPr>
          <w:rFonts w:ascii="Arial" w:hAnsi="Arial" w:cs="Arial"/>
        </w:rPr>
        <w:t>which</w:t>
      </w:r>
      <w:r w:rsidR="000E523A" w:rsidRPr="00BB7597">
        <w:rPr>
          <w:rFonts w:ascii="Arial" w:hAnsi="Arial" w:cs="Arial"/>
        </w:rPr>
        <w:t xml:space="preserve"> the message is tr</w:t>
      </w:r>
      <w:r w:rsidR="008E6F29" w:rsidRPr="00BB7597">
        <w:rPr>
          <w:rFonts w:ascii="Arial" w:hAnsi="Arial" w:cs="Arial"/>
        </w:rPr>
        <w:t>ansmitted, such as telephone line, radio wave, or internet</w:t>
      </w:r>
      <w:r w:rsidR="00661E67" w:rsidRPr="00BB7597">
        <w:rPr>
          <w:rFonts w:ascii="Arial" w:hAnsi="Arial" w:cs="Arial"/>
        </w:rPr>
        <w:t xml:space="preserve">. In </w:t>
      </w:r>
      <w:r w:rsidR="006A7E36" w:rsidRPr="00BB7597">
        <w:rPr>
          <w:rFonts w:ascii="Arial" w:hAnsi="Arial" w:cs="Arial"/>
        </w:rPr>
        <w:t>our showed</w:t>
      </w:r>
      <w:r w:rsidR="00661E67" w:rsidRPr="00BB7597">
        <w:rPr>
          <w:rFonts w:ascii="Arial" w:hAnsi="Arial" w:cs="Arial"/>
        </w:rPr>
        <w:t xml:space="preserve"> case, is the Noise.</w:t>
      </w:r>
    </w:p>
    <w:p w14:paraId="4E225682" w14:textId="6640A2D0" w:rsidR="00F64A73" w:rsidRPr="00BB7597" w:rsidRDefault="00F64A73" w:rsidP="00BB7597">
      <w:pPr>
        <w:spacing w:line="360" w:lineRule="auto"/>
        <w:rPr>
          <w:rFonts w:ascii="Arial" w:hAnsi="Arial" w:cs="Arial"/>
        </w:rPr>
      </w:pPr>
      <w:r w:rsidRPr="00BB7597">
        <w:rPr>
          <w:rFonts w:ascii="Arial" w:hAnsi="Arial" w:cs="Arial"/>
          <w:b/>
          <w:bCs/>
        </w:rPr>
        <w:t>Decoder:</w:t>
      </w:r>
      <w:r w:rsidRPr="00BB7597">
        <w:rPr>
          <w:rFonts w:ascii="Arial" w:hAnsi="Arial" w:cs="Arial"/>
        </w:rPr>
        <w:t xml:space="preserve"> Is the process by which the</w:t>
      </w:r>
      <w:r w:rsidR="00A51DF8" w:rsidRPr="00BB7597">
        <w:rPr>
          <w:rFonts w:ascii="Arial" w:hAnsi="Arial" w:cs="Arial"/>
        </w:rPr>
        <w:t xml:space="preserve"> receiver translates the message back into a form that can be understood.</w:t>
      </w:r>
    </w:p>
    <w:p w14:paraId="664489A2" w14:textId="57988879" w:rsidR="00A51DF8" w:rsidRPr="00BB7597" w:rsidRDefault="009A2A94" w:rsidP="00BB7597">
      <w:pPr>
        <w:spacing w:line="360" w:lineRule="auto"/>
        <w:rPr>
          <w:rFonts w:ascii="Arial" w:hAnsi="Arial" w:cs="Arial"/>
        </w:rPr>
      </w:pPr>
      <w:r w:rsidRPr="00BB7597">
        <w:rPr>
          <w:rFonts w:ascii="Arial" w:hAnsi="Arial" w:cs="Arial"/>
          <w:b/>
          <w:bCs/>
        </w:rPr>
        <w:t>Receiver:</w:t>
      </w:r>
      <w:r w:rsidRPr="00BB7597">
        <w:rPr>
          <w:rFonts w:ascii="Arial" w:hAnsi="Arial" w:cs="Arial"/>
        </w:rPr>
        <w:t xml:space="preserve"> Is the person or the entity that is receiving the message</w:t>
      </w:r>
    </w:p>
    <w:p w14:paraId="01F26F2F" w14:textId="4839E088" w:rsidR="00CC4D00" w:rsidRPr="00BB7597" w:rsidRDefault="00CC4D00" w:rsidP="00BB7597">
      <w:pPr>
        <w:spacing w:line="360" w:lineRule="auto"/>
        <w:rPr>
          <w:rFonts w:ascii="Arial" w:hAnsi="Arial" w:cs="Arial"/>
        </w:rPr>
      </w:pPr>
      <w:r w:rsidRPr="00BB7597">
        <w:rPr>
          <w:rFonts w:ascii="Arial" w:hAnsi="Arial" w:cs="Arial"/>
          <w:b/>
          <w:bCs/>
        </w:rPr>
        <w:t>Noise:</w:t>
      </w:r>
      <w:r w:rsidRPr="00BB7597">
        <w:rPr>
          <w:rFonts w:ascii="Arial" w:hAnsi="Arial" w:cs="Arial"/>
        </w:rPr>
        <w:t xml:space="preserve"> </w:t>
      </w:r>
      <w:r w:rsidR="00A44E85" w:rsidRPr="00BB7597">
        <w:rPr>
          <w:rFonts w:ascii="Arial" w:hAnsi="Arial" w:cs="Arial"/>
        </w:rPr>
        <w:t>is any interference or distortion</w:t>
      </w:r>
      <w:r w:rsidR="00271C11" w:rsidRPr="00BB7597">
        <w:rPr>
          <w:rFonts w:ascii="Arial" w:hAnsi="Arial" w:cs="Arial"/>
        </w:rPr>
        <w:t xml:space="preserve"> that can affect the transmission of the message. It can be external</w:t>
      </w:r>
      <w:r w:rsidR="00AC4A7C" w:rsidRPr="00BB7597">
        <w:rPr>
          <w:rFonts w:ascii="Arial" w:hAnsi="Arial" w:cs="Arial"/>
        </w:rPr>
        <w:t xml:space="preserve">, such as static on a phone line or a poor internet </w:t>
      </w:r>
      <w:r w:rsidR="009A3C1A" w:rsidRPr="00BB7597">
        <w:rPr>
          <w:rFonts w:ascii="Arial" w:hAnsi="Arial" w:cs="Arial"/>
        </w:rPr>
        <w:t>connection,</w:t>
      </w:r>
      <w:r w:rsidR="00AC4A7C" w:rsidRPr="00BB7597">
        <w:rPr>
          <w:rFonts w:ascii="Arial" w:hAnsi="Arial" w:cs="Arial"/>
        </w:rPr>
        <w:t xml:space="preserve"> or internal, </w:t>
      </w:r>
      <w:r w:rsidR="009A3C1A" w:rsidRPr="00BB7597">
        <w:rPr>
          <w:rFonts w:ascii="Arial" w:hAnsi="Arial" w:cs="Arial"/>
        </w:rPr>
        <w:t>such as a misunderstanding or misinterpretation by the receiver.</w:t>
      </w:r>
    </w:p>
    <w:p w14:paraId="053FF485" w14:textId="1D46435D" w:rsidR="007F181E" w:rsidRPr="00BB7597" w:rsidRDefault="008F4FE8" w:rsidP="00BB7597">
      <w:pPr>
        <w:pStyle w:val="Style3"/>
        <w:spacing w:line="360" w:lineRule="auto"/>
        <w:rPr>
          <w:rFonts w:cs="Arial"/>
          <w:color w:val="000000" w:themeColor="text1"/>
          <w:sz w:val="22"/>
        </w:rPr>
      </w:pPr>
      <w:r w:rsidRPr="00BB7597">
        <w:rPr>
          <w:rFonts w:cs="Arial"/>
          <w:color w:val="000000" w:themeColor="text1"/>
          <w:sz w:val="22"/>
        </w:rPr>
        <w:t>Case Study</w:t>
      </w:r>
      <w:r w:rsidR="00AC4BB0" w:rsidRPr="00BB7597">
        <w:rPr>
          <w:rFonts w:cs="Arial"/>
          <w:color w:val="000000" w:themeColor="text1"/>
          <w:sz w:val="22"/>
        </w:rPr>
        <w:t xml:space="preserve"> Description</w:t>
      </w:r>
      <w:r w:rsidRPr="00BB7597">
        <w:rPr>
          <w:rFonts w:cs="Arial"/>
          <w:color w:val="000000" w:themeColor="text1"/>
          <w:sz w:val="22"/>
        </w:rPr>
        <w:t xml:space="preserve">, </w:t>
      </w:r>
      <w:r w:rsidR="00AC4BB0" w:rsidRPr="00BB7597">
        <w:rPr>
          <w:rFonts w:cs="Arial"/>
          <w:color w:val="000000" w:themeColor="text1"/>
          <w:sz w:val="22"/>
        </w:rPr>
        <w:t>Maria,</w:t>
      </w:r>
      <w:r w:rsidRPr="00BB7597">
        <w:rPr>
          <w:rFonts w:cs="Arial"/>
          <w:color w:val="000000" w:themeColor="text1"/>
          <w:sz w:val="22"/>
        </w:rPr>
        <w:t xml:space="preserve"> and Pedro</w:t>
      </w:r>
    </w:p>
    <w:p w14:paraId="0E0C3114" w14:textId="77777777" w:rsidR="001E6666" w:rsidRPr="00BB7597" w:rsidRDefault="001E6666" w:rsidP="00BB7597">
      <w:pPr>
        <w:spacing w:line="360" w:lineRule="auto"/>
        <w:rPr>
          <w:rFonts w:ascii="Arial" w:hAnsi="Arial" w:cs="Arial"/>
        </w:rPr>
      </w:pPr>
      <w:r w:rsidRPr="00BB7597">
        <w:rPr>
          <w:rFonts w:ascii="Arial" w:hAnsi="Arial" w:cs="Arial"/>
        </w:rPr>
        <w:t>Pedro works on a building site and Maria is his wife.</w:t>
      </w:r>
    </w:p>
    <w:p w14:paraId="04C3721C" w14:textId="77777777" w:rsidR="001E6666" w:rsidRPr="00BB7597" w:rsidRDefault="001E6666" w:rsidP="00BB7597">
      <w:pPr>
        <w:spacing w:line="360" w:lineRule="auto"/>
        <w:rPr>
          <w:rFonts w:ascii="Arial" w:hAnsi="Arial" w:cs="Arial"/>
        </w:rPr>
      </w:pPr>
      <w:r w:rsidRPr="00BB7597">
        <w:rPr>
          <w:rFonts w:ascii="Arial" w:hAnsi="Arial" w:cs="Arial"/>
        </w:rPr>
        <w:t>One day Maria phoned Pedro.</w:t>
      </w:r>
    </w:p>
    <w:p w14:paraId="58FD453B" w14:textId="77777777" w:rsidR="001E6666" w:rsidRPr="00BB7597" w:rsidRDefault="001E6666" w:rsidP="00BB7597">
      <w:pPr>
        <w:spacing w:line="360" w:lineRule="auto"/>
        <w:rPr>
          <w:rFonts w:ascii="Arial" w:hAnsi="Arial" w:cs="Arial"/>
        </w:rPr>
      </w:pPr>
      <w:r w:rsidRPr="00BB7597">
        <w:rPr>
          <w:rFonts w:ascii="Arial" w:hAnsi="Arial" w:cs="Arial"/>
        </w:rPr>
        <w:lastRenderedPageBreak/>
        <w:t>‘Hello, Pedro, when you’re coming home, see if you can get me a chicken.’</w:t>
      </w:r>
    </w:p>
    <w:p w14:paraId="0755D6F5" w14:textId="77777777" w:rsidR="001E6666" w:rsidRPr="00BB7597" w:rsidRDefault="001E6666" w:rsidP="00BB7597">
      <w:pPr>
        <w:spacing w:line="360" w:lineRule="auto"/>
        <w:rPr>
          <w:rFonts w:ascii="Arial" w:hAnsi="Arial" w:cs="Arial"/>
        </w:rPr>
      </w:pPr>
      <w:r w:rsidRPr="00BB7597">
        <w:rPr>
          <w:rFonts w:ascii="Arial" w:hAnsi="Arial" w:cs="Arial"/>
        </w:rPr>
        <w:t>‘Okay,’ replied Pedro.</w:t>
      </w:r>
    </w:p>
    <w:p w14:paraId="03242569" w14:textId="77777777" w:rsidR="001E6666" w:rsidRPr="00BB7597" w:rsidRDefault="001E6666" w:rsidP="00BB7597">
      <w:pPr>
        <w:spacing w:line="360" w:lineRule="auto"/>
        <w:rPr>
          <w:rFonts w:ascii="Arial" w:hAnsi="Arial" w:cs="Arial"/>
        </w:rPr>
      </w:pPr>
      <w:r w:rsidRPr="00BB7597">
        <w:rPr>
          <w:rFonts w:ascii="Arial" w:hAnsi="Arial" w:cs="Arial"/>
        </w:rPr>
        <w:t>When he got home, Pedro took off his boots and coat and went into the kitchen.</w:t>
      </w:r>
    </w:p>
    <w:p w14:paraId="1CBBEDA9" w14:textId="77777777" w:rsidR="001E6666" w:rsidRPr="00BB7597" w:rsidRDefault="001E6666" w:rsidP="00BB7597">
      <w:pPr>
        <w:spacing w:line="360" w:lineRule="auto"/>
        <w:rPr>
          <w:rFonts w:ascii="Arial" w:hAnsi="Arial" w:cs="Arial"/>
        </w:rPr>
      </w:pPr>
      <w:r w:rsidRPr="00BB7597">
        <w:rPr>
          <w:rFonts w:ascii="Arial" w:hAnsi="Arial" w:cs="Arial"/>
        </w:rPr>
        <w:t xml:space="preserve">‘Maria, where are you?’ He </w:t>
      </w:r>
      <w:proofErr w:type="gramStart"/>
      <w:r w:rsidRPr="00BB7597">
        <w:rPr>
          <w:rFonts w:ascii="Arial" w:hAnsi="Arial" w:cs="Arial"/>
        </w:rPr>
        <w:t>said</w:t>
      </w:r>
      <w:proofErr w:type="gramEnd"/>
      <w:r w:rsidRPr="00BB7597">
        <w:rPr>
          <w:rFonts w:ascii="Arial" w:hAnsi="Arial" w:cs="Arial"/>
        </w:rPr>
        <w:t>.</w:t>
      </w:r>
    </w:p>
    <w:p w14:paraId="70992EEE" w14:textId="77777777" w:rsidR="001E6666" w:rsidRPr="00BB7597" w:rsidRDefault="001E6666" w:rsidP="00BB7597">
      <w:pPr>
        <w:spacing w:line="360" w:lineRule="auto"/>
        <w:rPr>
          <w:rFonts w:ascii="Arial" w:hAnsi="Arial" w:cs="Arial"/>
        </w:rPr>
      </w:pPr>
      <w:r w:rsidRPr="00BB7597">
        <w:rPr>
          <w:rFonts w:ascii="Arial" w:hAnsi="Arial" w:cs="Arial"/>
        </w:rPr>
        <w:t>‘Here – in the sitting room,’ she said.</w:t>
      </w:r>
    </w:p>
    <w:p w14:paraId="3FAA5CB1" w14:textId="77777777" w:rsidR="001E6666" w:rsidRPr="00BB7597" w:rsidRDefault="001E6666" w:rsidP="00BB7597">
      <w:pPr>
        <w:spacing w:line="360" w:lineRule="auto"/>
        <w:rPr>
          <w:rFonts w:ascii="Arial" w:hAnsi="Arial" w:cs="Arial"/>
        </w:rPr>
      </w:pPr>
      <w:r w:rsidRPr="00BB7597">
        <w:rPr>
          <w:rFonts w:ascii="Arial" w:hAnsi="Arial" w:cs="Arial"/>
        </w:rPr>
        <w:t>When Pedro went into the sitting room, Maria said, ‘Where is the chicken?’</w:t>
      </w:r>
    </w:p>
    <w:p w14:paraId="05B2D270" w14:textId="77777777" w:rsidR="001E6666" w:rsidRPr="00BB7597" w:rsidRDefault="001E6666" w:rsidP="00BB7597">
      <w:pPr>
        <w:spacing w:line="360" w:lineRule="auto"/>
        <w:rPr>
          <w:rFonts w:ascii="Arial" w:hAnsi="Arial" w:cs="Arial"/>
        </w:rPr>
      </w:pPr>
      <w:r w:rsidRPr="00BB7597">
        <w:rPr>
          <w:rFonts w:ascii="Arial" w:hAnsi="Arial" w:cs="Arial"/>
        </w:rPr>
        <w:t>‘What Chicken?’ Asked Pedro.</w:t>
      </w:r>
    </w:p>
    <w:p w14:paraId="383FC7E3" w14:textId="77777777" w:rsidR="001E6666" w:rsidRPr="00BB7597" w:rsidRDefault="001E6666" w:rsidP="00BB7597">
      <w:pPr>
        <w:spacing w:line="360" w:lineRule="auto"/>
        <w:rPr>
          <w:rFonts w:ascii="Arial" w:hAnsi="Arial" w:cs="Arial"/>
        </w:rPr>
      </w:pPr>
      <w:r w:rsidRPr="00BB7597">
        <w:rPr>
          <w:rFonts w:ascii="Arial" w:hAnsi="Arial" w:cs="Arial"/>
        </w:rPr>
        <w:t>The one I asked you to get on your way home.’</w:t>
      </w:r>
    </w:p>
    <w:p w14:paraId="01E427F6" w14:textId="77777777" w:rsidR="001E6666" w:rsidRPr="00BB7597" w:rsidRDefault="001E6666" w:rsidP="00BB7597">
      <w:pPr>
        <w:spacing w:line="360" w:lineRule="auto"/>
        <w:rPr>
          <w:rFonts w:ascii="Arial" w:hAnsi="Arial" w:cs="Arial"/>
        </w:rPr>
      </w:pPr>
      <w:r w:rsidRPr="00BB7597">
        <w:rPr>
          <w:rFonts w:ascii="Arial" w:hAnsi="Arial" w:cs="Arial"/>
        </w:rPr>
        <w:t xml:space="preserve">Oh, no! I thought you said when I come </w:t>
      </w:r>
      <w:proofErr w:type="gramStart"/>
      <w:r w:rsidRPr="00BB7597">
        <w:rPr>
          <w:rFonts w:ascii="Arial" w:hAnsi="Arial" w:cs="Arial"/>
        </w:rPr>
        <w:t>home</w:t>
      </w:r>
      <w:proofErr w:type="gramEnd"/>
      <w:r w:rsidRPr="00BB7597">
        <w:rPr>
          <w:rFonts w:ascii="Arial" w:hAnsi="Arial" w:cs="Arial"/>
        </w:rPr>
        <w:t xml:space="preserve"> I will see you in the kitchen!</w:t>
      </w:r>
    </w:p>
    <w:p w14:paraId="1CE8401F" w14:textId="432AAAD6" w:rsidR="001E6666" w:rsidRPr="00BB7597" w:rsidRDefault="00ED4A23" w:rsidP="00BB7597">
      <w:pPr>
        <w:spacing w:line="360" w:lineRule="auto"/>
        <w:rPr>
          <w:rFonts w:ascii="Arial" w:hAnsi="Arial" w:cs="Arial"/>
        </w:rPr>
      </w:pPr>
      <w:r w:rsidRPr="00BB7597">
        <w:rPr>
          <w:rFonts w:ascii="Arial" w:hAnsi="Arial" w:cs="Arial"/>
          <w:b/>
          <w:bCs/>
        </w:rPr>
        <w:t>Sender</w:t>
      </w:r>
      <w:r w:rsidR="00A81BFC" w:rsidRPr="00BB7597">
        <w:rPr>
          <w:rFonts w:ascii="Arial" w:hAnsi="Arial" w:cs="Arial"/>
        </w:rPr>
        <w:t>: Maria is the sender in this scenario because she is the one transmitting the message to Pedro</w:t>
      </w:r>
    </w:p>
    <w:p w14:paraId="24BFD553" w14:textId="7411F645" w:rsidR="001E6666" w:rsidRPr="00BB7597" w:rsidRDefault="009F3704" w:rsidP="00BB7597">
      <w:pPr>
        <w:spacing w:line="360" w:lineRule="auto"/>
        <w:rPr>
          <w:rFonts w:ascii="Arial" w:hAnsi="Arial" w:cs="Arial"/>
        </w:rPr>
      </w:pPr>
      <w:r w:rsidRPr="00BB7597">
        <w:rPr>
          <w:rFonts w:ascii="Arial" w:hAnsi="Arial" w:cs="Arial"/>
          <w:b/>
          <w:bCs/>
        </w:rPr>
        <w:t>Encoder:</w:t>
      </w:r>
      <w:r w:rsidRPr="00BB7597">
        <w:rPr>
          <w:rFonts w:ascii="Arial" w:hAnsi="Arial" w:cs="Arial"/>
        </w:rPr>
        <w:t xml:space="preserve"> The </w:t>
      </w:r>
      <w:r w:rsidR="005D3D3D" w:rsidRPr="00BB7597">
        <w:rPr>
          <w:rFonts w:ascii="Arial" w:hAnsi="Arial" w:cs="Arial"/>
        </w:rPr>
        <w:t>message in this scenario is Maria’s request for Pedro to bring home a chicken.</w:t>
      </w:r>
    </w:p>
    <w:p w14:paraId="01F5CA3C" w14:textId="661D8C3F" w:rsidR="00AC4BB0" w:rsidRPr="00BB7597" w:rsidRDefault="0005034A" w:rsidP="00BB7597">
      <w:pPr>
        <w:spacing w:line="360" w:lineRule="auto"/>
        <w:rPr>
          <w:rFonts w:ascii="Arial" w:hAnsi="Arial" w:cs="Arial"/>
        </w:rPr>
      </w:pPr>
      <w:r w:rsidRPr="00BB7597">
        <w:rPr>
          <w:rFonts w:ascii="Arial" w:hAnsi="Arial" w:cs="Arial"/>
          <w:b/>
          <w:bCs/>
        </w:rPr>
        <w:t>Channel</w:t>
      </w:r>
      <w:r w:rsidR="000B5DCA" w:rsidRPr="00BB7597">
        <w:rPr>
          <w:rFonts w:ascii="Arial" w:hAnsi="Arial" w:cs="Arial"/>
          <w:b/>
          <w:bCs/>
        </w:rPr>
        <w:t>:</w:t>
      </w:r>
      <w:r w:rsidR="000B5DCA" w:rsidRPr="00BB7597">
        <w:rPr>
          <w:rFonts w:ascii="Arial" w:hAnsi="Arial" w:cs="Arial"/>
        </w:rPr>
        <w:t xml:space="preserve"> The channel is the phone, which is the medium through </w:t>
      </w:r>
      <w:r w:rsidR="00A07879" w:rsidRPr="00BB7597">
        <w:rPr>
          <w:rFonts w:ascii="Arial" w:hAnsi="Arial" w:cs="Arial"/>
        </w:rPr>
        <w:t>which Maria sends the message to Pedro.</w:t>
      </w:r>
    </w:p>
    <w:p w14:paraId="2E735843" w14:textId="7845BDD8" w:rsidR="00354429" w:rsidRPr="00BB7597" w:rsidRDefault="00354429" w:rsidP="00BB7597">
      <w:pPr>
        <w:spacing w:line="360" w:lineRule="auto"/>
        <w:rPr>
          <w:rFonts w:ascii="Arial" w:hAnsi="Arial" w:cs="Arial"/>
        </w:rPr>
      </w:pPr>
      <w:r w:rsidRPr="00BB7597">
        <w:rPr>
          <w:rFonts w:ascii="Arial" w:hAnsi="Arial" w:cs="Arial"/>
          <w:b/>
          <w:bCs/>
        </w:rPr>
        <w:t>Receiver:</w:t>
      </w:r>
      <w:r w:rsidRPr="00BB7597">
        <w:rPr>
          <w:rFonts w:ascii="Arial" w:hAnsi="Arial" w:cs="Arial"/>
        </w:rPr>
        <w:t xml:space="preserve"> Pedro is the receiver in the scenario</w:t>
      </w:r>
      <w:r w:rsidR="001C5DC9" w:rsidRPr="00BB7597">
        <w:rPr>
          <w:rFonts w:ascii="Arial" w:hAnsi="Arial" w:cs="Arial"/>
        </w:rPr>
        <w:t xml:space="preserve"> because he is the one receiving the message from Maria.</w:t>
      </w:r>
    </w:p>
    <w:p w14:paraId="240B6CCE" w14:textId="7A9584BD" w:rsidR="001C5DC9" w:rsidRPr="00BB7597" w:rsidRDefault="001E0F3B" w:rsidP="00BB7597">
      <w:pPr>
        <w:spacing w:line="360" w:lineRule="auto"/>
        <w:ind w:left="720" w:hanging="720"/>
        <w:rPr>
          <w:rFonts w:ascii="Arial" w:hAnsi="Arial" w:cs="Arial"/>
        </w:rPr>
      </w:pPr>
      <w:r w:rsidRPr="00BB7597">
        <w:rPr>
          <w:rFonts w:ascii="Arial" w:hAnsi="Arial" w:cs="Arial"/>
          <w:b/>
          <w:bCs/>
        </w:rPr>
        <w:t>Noise</w:t>
      </w:r>
      <w:r w:rsidRPr="00BB7597">
        <w:rPr>
          <w:rFonts w:ascii="Arial" w:hAnsi="Arial" w:cs="Arial"/>
        </w:rPr>
        <w:t xml:space="preserve">: </w:t>
      </w:r>
      <w:r w:rsidR="00D62267" w:rsidRPr="00BB7597">
        <w:rPr>
          <w:rFonts w:ascii="Arial" w:hAnsi="Arial" w:cs="Arial"/>
        </w:rPr>
        <w:t>In</w:t>
      </w:r>
      <w:r w:rsidR="00D06D44" w:rsidRPr="00BB7597">
        <w:rPr>
          <w:rFonts w:ascii="Arial" w:hAnsi="Arial" w:cs="Arial"/>
        </w:rPr>
        <w:t xml:space="preserve"> </w:t>
      </w:r>
      <w:r w:rsidR="00D62267" w:rsidRPr="00BB7597">
        <w:rPr>
          <w:rFonts w:ascii="Arial" w:hAnsi="Arial" w:cs="Arial"/>
        </w:rPr>
        <w:t>t</w:t>
      </w:r>
      <w:r w:rsidR="00D06D44" w:rsidRPr="00BB7597">
        <w:rPr>
          <w:rFonts w:ascii="Arial" w:hAnsi="Arial" w:cs="Arial"/>
        </w:rPr>
        <w:t xml:space="preserve">his </w:t>
      </w:r>
      <w:r w:rsidR="00D62267" w:rsidRPr="00BB7597">
        <w:rPr>
          <w:rFonts w:ascii="Arial" w:hAnsi="Arial" w:cs="Arial"/>
        </w:rPr>
        <w:t>scenario is</w:t>
      </w:r>
      <w:r w:rsidR="001014B7" w:rsidRPr="00BB7597">
        <w:rPr>
          <w:rFonts w:ascii="Arial" w:hAnsi="Arial" w:cs="Arial"/>
        </w:rPr>
        <w:t xml:space="preserve"> the misunderstanding that occurs to a lack of clarity</w:t>
      </w:r>
      <w:r w:rsidR="00D62267" w:rsidRPr="00BB7597">
        <w:rPr>
          <w:rFonts w:ascii="Arial" w:hAnsi="Arial" w:cs="Arial"/>
        </w:rPr>
        <w:t xml:space="preserve"> cause</w:t>
      </w:r>
      <w:r w:rsidR="00CF3E79" w:rsidRPr="00BB7597">
        <w:rPr>
          <w:rFonts w:ascii="Arial" w:hAnsi="Arial" w:cs="Arial"/>
        </w:rPr>
        <w:t>d</w:t>
      </w:r>
      <w:r w:rsidR="00D62267" w:rsidRPr="00BB7597">
        <w:rPr>
          <w:rFonts w:ascii="Arial" w:hAnsi="Arial" w:cs="Arial"/>
        </w:rPr>
        <w:t xml:space="preserve"> be the noise at Pedro’s workplace</w:t>
      </w:r>
      <w:r w:rsidR="001014B7" w:rsidRPr="00BB7597">
        <w:rPr>
          <w:rFonts w:ascii="Arial" w:hAnsi="Arial" w:cs="Arial"/>
        </w:rPr>
        <w:t>.</w:t>
      </w:r>
      <w:r w:rsidR="00124D86" w:rsidRPr="00BB7597">
        <w:rPr>
          <w:rFonts w:ascii="Arial" w:hAnsi="Arial" w:cs="Arial"/>
        </w:rPr>
        <w:t xml:space="preserve"> Maria assumes that Pedro understands her request</w:t>
      </w:r>
      <w:r w:rsidR="004D71D2" w:rsidRPr="00BB7597">
        <w:rPr>
          <w:rFonts w:ascii="Arial" w:hAnsi="Arial" w:cs="Arial"/>
        </w:rPr>
        <w:t xml:space="preserve"> for a chicken, but Pedro misunderstands and believes that Maria is simply asking </w:t>
      </w:r>
      <w:r w:rsidR="006850CC" w:rsidRPr="00BB7597">
        <w:rPr>
          <w:rFonts w:ascii="Arial" w:hAnsi="Arial" w:cs="Arial"/>
        </w:rPr>
        <w:t>to meet</w:t>
      </w:r>
      <w:r w:rsidR="00371359" w:rsidRPr="00BB7597">
        <w:rPr>
          <w:rFonts w:ascii="Arial" w:hAnsi="Arial" w:cs="Arial"/>
        </w:rPr>
        <w:t xml:space="preserve"> </w:t>
      </w:r>
      <w:r w:rsidR="00D30B6D" w:rsidRPr="00BB7597">
        <w:rPr>
          <w:rFonts w:ascii="Arial" w:hAnsi="Arial" w:cs="Arial"/>
        </w:rPr>
        <w:t>her</w:t>
      </w:r>
      <w:r w:rsidR="00371359" w:rsidRPr="00BB7597">
        <w:rPr>
          <w:rFonts w:ascii="Arial" w:hAnsi="Arial" w:cs="Arial"/>
        </w:rPr>
        <w:t xml:space="preserve"> in the kitchen when he comes home.</w:t>
      </w:r>
      <w:r w:rsidR="006850CC" w:rsidRPr="00BB7597">
        <w:rPr>
          <w:rFonts w:ascii="Arial" w:hAnsi="Arial" w:cs="Arial"/>
        </w:rPr>
        <w:t xml:space="preserve"> </w:t>
      </w:r>
      <w:r w:rsidR="00D30B6D" w:rsidRPr="00BB7597">
        <w:rPr>
          <w:rFonts w:ascii="Arial" w:hAnsi="Arial" w:cs="Arial"/>
        </w:rPr>
        <w:t>These misunderstanding results</w:t>
      </w:r>
      <w:r w:rsidR="006850CC" w:rsidRPr="00BB7597">
        <w:rPr>
          <w:rFonts w:ascii="Arial" w:hAnsi="Arial" w:cs="Arial"/>
        </w:rPr>
        <w:t xml:space="preserve"> a confusion and a breakdown in communication</w:t>
      </w:r>
      <w:r w:rsidR="000C15AC" w:rsidRPr="00BB7597">
        <w:rPr>
          <w:rFonts w:ascii="Arial" w:hAnsi="Arial" w:cs="Arial"/>
        </w:rPr>
        <w:t>.</w:t>
      </w:r>
    </w:p>
    <w:p w14:paraId="5204CF49" w14:textId="3992C940" w:rsidR="00A46B87" w:rsidRPr="00BB7597" w:rsidRDefault="00617320" w:rsidP="00BB7597">
      <w:pPr>
        <w:spacing w:line="360" w:lineRule="auto"/>
        <w:rPr>
          <w:rFonts w:ascii="Arial" w:hAnsi="Arial" w:cs="Arial"/>
        </w:rPr>
      </w:pPr>
      <w:r w:rsidRPr="00BB7597">
        <w:rPr>
          <w:rFonts w:ascii="Arial" w:hAnsi="Arial" w:cs="Arial"/>
        </w:rPr>
        <w:t>The misunderstanding could have been avoided</w:t>
      </w:r>
      <w:r w:rsidR="00E26F80" w:rsidRPr="00BB7597">
        <w:rPr>
          <w:rFonts w:ascii="Arial" w:hAnsi="Arial" w:cs="Arial"/>
        </w:rPr>
        <w:t xml:space="preserve">, if </w:t>
      </w:r>
      <w:r w:rsidR="00C2058F" w:rsidRPr="00BB7597">
        <w:rPr>
          <w:rFonts w:ascii="Arial" w:hAnsi="Arial" w:cs="Arial"/>
        </w:rPr>
        <w:t>they</w:t>
      </w:r>
      <w:r w:rsidR="00E26F80" w:rsidRPr="00BB7597">
        <w:rPr>
          <w:rFonts w:ascii="Arial" w:hAnsi="Arial" w:cs="Arial"/>
        </w:rPr>
        <w:t>, would have</w:t>
      </w:r>
      <w:r w:rsidR="00717BCD" w:rsidRPr="00BB7597">
        <w:rPr>
          <w:rFonts w:ascii="Arial" w:hAnsi="Arial" w:cs="Arial"/>
        </w:rPr>
        <w:t xml:space="preserve"> used a different channel of </w:t>
      </w:r>
      <w:r w:rsidR="00D11408" w:rsidRPr="00BB7597">
        <w:rPr>
          <w:rFonts w:ascii="Arial" w:hAnsi="Arial" w:cs="Arial"/>
        </w:rPr>
        <w:t>expression,</w:t>
      </w:r>
      <w:r w:rsidR="00717BCD" w:rsidRPr="00BB7597">
        <w:rPr>
          <w:rFonts w:ascii="Arial" w:hAnsi="Arial" w:cs="Arial"/>
        </w:rPr>
        <w:t xml:space="preserve"> such as text </w:t>
      </w:r>
      <w:r w:rsidR="00CF3E79" w:rsidRPr="00BB7597">
        <w:rPr>
          <w:rFonts w:ascii="Arial" w:hAnsi="Arial" w:cs="Arial"/>
        </w:rPr>
        <w:t>messaging,</w:t>
      </w:r>
      <w:r w:rsidR="00C9054D" w:rsidRPr="00BB7597">
        <w:rPr>
          <w:rFonts w:ascii="Arial" w:hAnsi="Arial" w:cs="Arial"/>
        </w:rPr>
        <w:t xml:space="preserve"> to repeat or confirm the information that Maria sent </w:t>
      </w:r>
      <w:r w:rsidR="00C2058F" w:rsidRPr="00BB7597">
        <w:rPr>
          <w:rFonts w:ascii="Arial" w:hAnsi="Arial" w:cs="Arial"/>
        </w:rPr>
        <w:t>to Pedro</w:t>
      </w:r>
      <w:r w:rsidR="002150BF" w:rsidRPr="00BB7597">
        <w:rPr>
          <w:rFonts w:ascii="Arial" w:hAnsi="Arial" w:cs="Arial"/>
        </w:rPr>
        <w:t>.</w:t>
      </w:r>
    </w:p>
    <w:p w14:paraId="21D8B948" w14:textId="77777777" w:rsidR="00D7725D" w:rsidRPr="00BB7597" w:rsidRDefault="00D7725D" w:rsidP="00BB7597">
      <w:pPr>
        <w:pStyle w:val="Style3"/>
        <w:spacing w:line="360" w:lineRule="auto"/>
        <w:rPr>
          <w:rFonts w:cs="Arial"/>
          <w:color w:val="000000" w:themeColor="text1"/>
          <w:sz w:val="22"/>
        </w:rPr>
      </w:pPr>
    </w:p>
    <w:p w14:paraId="45DEE544" w14:textId="26DDB0EA" w:rsidR="00EB37D4" w:rsidRPr="005B291F" w:rsidRDefault="00EB37D4" w:rsidP="005B291F">
      <w:pPr>
        <w:pStyle w:val="Style3"/>
      </w:pPr>
      <w:r w:rsidRPr="005B291F">
        <w:t>Personal Example of Case Study</w:t>
      </w:r>
    </w:p>
    <w:p w14:paraId="2C9455FF" w14:textId="735ADFC1" w:rsidR="00683D27" w:rsidRPr="00BB7597" w:rsidRDefault="002F2A36" w:rsidP="00BB7597">
      <w:pPr>
        <w:spacing w:line="360" w:lineRule="auto"/>
        <w:rPr>
          <w:rFonts w:ascii="Arial" w:hAnsi="Arial" w:cs="Arial"/>
        </w:rPr>
      </w:pPr>
      <w:r w:rsidRPr="00BB7597">
        <w:rPr>
          <w:rFonts w:ascii="Arial" w:hAnsi="Arial" w:cs="Arial"/>
        </w:rPr>
        <w:t>Ineedaroofer</w:t>
      </w:r>
      <w:r w:rsidR="000E1226" w:rsidRPr="00BB7597">
        <w:rPr>
          <w:rFonts w:ascii="Arial" w:hAnsi="Arial" w:cs="Arial"/>
        </w:rPr>
        <w:t xml:space="preserve"> Ltd is a small roofing company</w:t>
      </w:r>
      <w:r w:rsidR="00ED69D4" w:rsidRPr="00BB7597">
        <w:rPr>
          <w:rFonts w:ascii="Arial" w:hAnsi="Arial" w:cs="Arial"/>
        </w:rPr>
        <w:t xml:space="preserve"> that has been in business over 30 years. </w:t>
      </w:r>
      <w:r w:rsidR="002229D9" w:rsidRPr="00BB7597">
        <w:rPr>
          <w:rFonts w:ascii="Arial" w:hAnsi="Arial" w:cs="Arial"/>
        </w:rPr>
        <w:t>The owner Joe</w:t>
      </w:r>
      <w:r w:rsidR="003B2E02" w:rsidRPr="00BB7597">
        <w:rPr>
          <w:rFonts w:ascii="Arial" w:hAnsi="Arial" w:cs="Arial"/>
        </w:rPr>
        <w:t xml:space="preserve"> has always prided himself on providing excellent customer service and high-</w:t>
      </w:r>
      <w:r w:rsidR="003B2E02" w:rsidRPr="00BB7597">
        <w:rPr>
          <w:rFonts w:ascii="Arial" w:hAnsi="Arial" w:cs="Arial"/>
        </w:rPr>
        <w:lastRenderedPageBreak/>
        <w:t xml:space="preserve">quality </w:t>
      </w:r>
      <w:r w:rsidR="00F24A9C" w:rsidRPr="00BB7597">
        <w:rPr>
          <w:rFonts w:ascii="Arial" w:hAnsi="Arial" w:cs="Arial"/>
        </w:rPr>
        <w:t>workmanship. However, in recent months, he has been receiving complaints from clients</w:t>
      </w:r>
      <w:r w:rsidR="00683D27" w:rsidRPr="00BB7597">
        <w:rPr>
          <w:rFonts w:ascii="Arial" w:hAnsi="Arial" w:cs="Arial"/>
        </w:rPr>
        <w:t xml:space="preserve"> about miscommunications and misunderstandings on job site.</w:t>
      </w:r>
    </w:p>
    <w:p w14:paraId="70739F74" w14:textId="332FF862" w:rsidR="0096578F" w:rsidRPr="00BB7597" w:rsidRDefault="003420AA" w:rsidP="00BB7597">
      <w:pPr>
        <w:spacing w:line="360" w:lineRule="auto"/>
        <w:rPr>
          <w:rFonts w:ascii="Arial" w:hAnsi="Arial" w:cs="Arial"/>
        </w:rPr>
      </w:pPr>
      <w:r w:rsidRPr="00BB7597">
        <w:rPr>
          <w:rFonts w:ascii="Arial" w:hAnsi="Arial" w:cs="Arial"/>
        </w:rPr>
        <w:t>Upon investigating the issue, Joe realized that there were several factors contributing</w:t>
      </w:r>
      <w:r w:rsidR="003D0E0B" w:rsidRPr="00BB7597">
        <w:rPr>
          <w:rFonts w:ascii="Arial" w:hAnsi="Arial" w:cs="Arial"/>
        </w:rPr>
        <w:t xml:space="preserve"> to the communication breakdown. First, many of his team members were not </w:t>
      </w:r>
      <w:r w:rsidR="00F8790E" w:rsidRPr="00BB7597">
        <w:rPr>
          <w:rFonts w:ascii="Arial" w:hAnsi="Arial" w:cs="Arial"/>
        </w:rPr>
        <w:t xml:space="preserve">fluent in English and had difficulty understanding instructions and transmitting information to </w:t>
      </w:r>
      <w:r w:rsidR="009A5E94" w:rsidRPr="00BB7597">
        <w:rPr>
          <w:rFonts w:ascii="Arial" w:hAnsi="Arial" w:cs="Arial"/>
        </w:rPr>
        <w:t xml:space="preserve">clients. Second, there was </w:t>
      </w:r>
      <w:r w:rsidR="00EF05CB" w:rsidRPr="00BB7597">
        <w:rPr>
          <w:rFonts w:ascii="Arial" w:hAnsi="Arial" w:cs="Arial"/>
        </w:rPr>
        <w:t>a lack of clear channels of communication, with team members</w:t>
      </w:r>
      <w:r w:rsidR="00584C8A" w:rsidRPr="00BB7597">
        <w:rPr>
          <w:rFonts w:ascii="Arial" w:hAnsi="Arial" w:cs="Arial"/>
        </w:rPr>
        <w:t>, with team members relying on</w:t>
      </w:r>
      <w:r w:rsidR="00B5064D" w:rsidRPr="00BB7597">
        <w:rPr>
          <w:rFonts w:ascii="Arial" w:hAnsi="Arial" w:cs="Arial"/>
        </w:rPr>
        <w:t xml:space="preserve"> handwritten notes and verbal instructions rather than formalized methods</w:t>
      </w:r>
      <w:r w:rsidR="00074972" w:rsidRPr="00BB7597">
        <w:rPr>
          <w:rFonts w:ascii="Arial" w:hAnsi="Arial" w:cs="Arial"/>
        </w:rPr>
        <w:t xml:space="preserve"> like email or project management software.</w:t>
      </w:r>
    </w:p>
    <w:p w14:paraId="2A7E9D05" w14:textId="7B4BD2A8" w:rsidR="00074972" w:rsidRPr="00BB7597" w:rsidRDefault="00074972" w:rsidP="00BB7597">
      <w:pPr>
        <w:spacing w:line="360" w:lineRule="auto"/>
        <w:rPr>
          <w:rFonts w:ascii="Arial" w:hAnsi="Arial" w:cs="Arial"/>
        </w:rPr>
      </w:pPr>
    </w:p>
    <w:p w14:paraId="0CEEAF23" w14:textId="4447ED5E" w:rsidR="00120B14" w:rsidRPr="00BB7597" w:rsidRDefault="00D60717" w:rsidP="00BB7597">
      <w:pPr>
        <w:spacing w:line="360" w:lineRule="auto"/>
        <w:rPr>
          <w:rFonts w:ascii="Arial" w:hAnsi="Arial" w:cs="Arial"/>
        </w:rPr>
      </w:pPr>
      <w:r w:rsidRPr="00BB7597">
        <w:rPr>
          <w:rFonts w:ascii="Arial" w:hAnsi="Arial" w:cs="Arial"/>
          <w:b/>
          <w:bCs/>
        </w:rPr>
        <w:t>Sender:</w:t>
      </w:r>
      <w:r w:rsidRPr="00BB7597">
        <w:rPr>
          <w:rFonts w:ascii="Arial" w:hAnsi="Arial" w:cs="Arial"/>
        </w:rPr>
        <w:t xml:space="preserve"> Joe</w:t>
      </w:r>
      <w:r w:rsidR="00475726" w:rsidRPr="00BB7597">
        <w:rPr>
          <w:rFonts w:ascii="Arial" w:hAnsi="Arial" w:cs="Arial"/>
        </w:rPr>
        <w:t xml:space="preserve"> the </w:t>
      </w:r>
      <w:r w:rsidR="00A76347" w:rsidRPr="00BB7597">
        <w:rPr>
          <w:rFonts w:ascii="Arial" w:hAnsi="Arial" w:cs="Arial"/>
        </w:rPr>
        <w:t>owner</w:t>
      </w:r>
      <w:r w:rsidR="00475726" w:rsidRPr="00BB7597">
        <w:rPr>
          <w:rFonts w:ascii="Arial" w:hAnsi="Arial" w:cs="Arial"/>
        </w:rPr>
        <w:t>.</w:t>
      </w:r>
    </w:p>
    <w:p w14:paraId="69041A90" w14:textId="13F0A1F9" w:rsidR="00ED033F" w:rsidRPr="00BB7597" w:rsidRDefault="00ED033F" w:rsidP="00BB7597">
      <w:pPr>
        <w:spacing w:line="360" w:lineRule="auto"/>
        <w:rPr>
          <w:rFonts w:ascii="Arial" w:hAnsi="Arial" w:cs="Arial"/>
        </w:rPr>
      </w:pPr>
      <w:r w:rsidRPr="00BB7597">
        <w:rPr>
          <w:rFonts w:ascii="Arial" w:hAnsi="Arial" w:cs="Arial"/>
          <w:b/>
          <w:bCs/>
        </w:rPr>
        <w:t>Encoder:</w:t>
      </w:r>
      <w:r w:rsidR="008B4AFE" w:rsidRPr="00BB7597">
        <w:rPr>
          <w:rFonts w:ascii="Arial" w:hAnsi="Arial" w:cs="Arial"/>
        </w:rPr>
        <w:t xml:space="preserve"> </w:t>
      </w:r>
      <w:r w:rsidR="000339CE" w:rsidRPr="00BB7597">
        <w:rPr>
          <w:rFonts w:ascii="Arial" w:hAnsi="Arial" w:cs="Arial"/>
        </w:rPr>
        <w:t xml:space="preserve">The </w:t>
      </w:r>
      <w:r w:rsidR="002232D1" w:rsidRPr="00BB7597">
        <w:rPr>
          <w:rFonts w:ascii="Arial" w:hAnsi="Arial" w:cs="Arial"/>
        </w:rPr>
        <w:t>non-fluent English speaking team me</w:t>
      </w:r>
      <w:r w:rsidR="002639B4" w:rsidRPr="00BB7597">
        <w:rPr>
          <w:rFonts w:ascii="Arial" w:hAnsi="Arial" w:cs="Arial"/>
        </w:rPr>
        <w:t>mbers</w:t>
      </w:r>
      <w:r w:rsidR="00475726" w:rsidRPr="00BB7597">
        <w:rPr>
          <w:rFonts w:ascii="Arial" w:hAnsi="Arial" w:cs="Arial"/>
        </w:rPr>
        <w:t>.</w:t>
      </w:r>
    </w:p>
    <w:p w14:paraId="2C2E1108" w14:textId="0F3589B5" w:rsidR="004149BA" w:rsidRPr="00BB7597" w:rsidRDefault="002719D7" w:rsidP="00BB7597">
      <w:pPr>
        <w:spacing w:line="360" w:lineRule="auto"/>
        <w:rPr>
          <w:rFonts w:ascii="Arial" w:hAnsi="Arial" w:cs="Arial"/>
        </w:rPr>
      </w:pPr>
      <w:r w:rsidRPr="00BB7597">
        <w:rPr>
          <w:rFonts w:ascii="Arial" w:hAnsi="Arial" w:cs="Arial"/>
          <w:b/>
          <w:bCs/>
        </w:rPr>
        <w:t>Channel:</w:t>
      </w:r>
      <w:r w:rsidR="00A64A05" w:rsidRPr="00BB7597">
        <w:rPr>
          <w:rFonts w:ascii="Arial" w:hAnsi="Arial" w:cs="Arial"/>
        </w:rPr>
        <w:t xml:space="preserve"> In person meetings or over the phone</w:t>
      </w:r>
      <w:r w:rsidR="00475726" w:rsidRPr="00BB7597">
        <w:rPr>
          <w:rFonts w:ascii="Arial" w:hAnsi="Arial" w:cs="Arial"/>
        </w:rPr>
        <w:t>.</w:t>
      </w:r>
    </w:p>
    <w:p w14:paraId="3BECECD8" w14:textId="667EFE2E" w:rsidR="00A64A05" w:rsidRPr="00BB7597" w:rsidRDefault="00C315EE" w:rsidP="00BB7597">
      <w:pPr>
        <w:spacing w:line="360" w:lineRule="auto"/>
        <w:rPr>
          <w:rFonts w:ascii="Arial" w:hAnsi="Arial" w:cs="Arial"/>
        </w:rPr>
      </w:pPr>
      <w:r w:rsidRPr="00BB7597">
        <w:rPr>
          <w:rFonts w:ascii="Arial" w:hAnsi="Arial" w:cs="Arial"/>
          <w:b/>
          <w:bCs/>
        </w:rPr>
        <w:t>Decoder</w:t>
      </w:r>
      <w:r w:rsidR="00E76074" w:rsidRPr="00BB7597">
        <w:rPr>
          <w:rFonts w:ascii="Arial" w:hAnsi="Arial" w:cs="Arial"/>
          <w:b/>
          <w:bCs/>
        </w:rPr>
        <w:t>:</w:t>
      </w:r>
      <w:r w:rsidR="00E76074" w:rsidRPr="00BB7597">
        <w:rPr>
          <w:rFonts w:ascii="Arial" w:hAnsi="Arial" w:cs="Arial"/>
        </w:rPr>
        <w:t xml:space="preserve"> </w:t>
      </w:r>
      <w:r w:rsidR="00D163CC" w:rsidRPr="00BB7597">
        <w:rPr>
          <w:rFonts w:ascii="Arial" w:hAnsi="Arial" w:cs="Arial"/>
        </w:rPr>
        <w:t xml:space="preserve"> </w:t>
      </w:r>
      <w:r w:rsidR="00486AAE" w:rsidRPr="00BB7597">
        <w:rPr>
          <w:rFonts w:ascii="Arial" w:hAnsi="Arial" w:cs="Arial"/>
        </w:rPr>
        <w:t>Handwritten and verbal instructions</w:t>
      </w:r>
      <w:r w:rsidR="002639B4" w:rsidRPr="00BB7597">
        <w:rPr>
          <w:rFonts w:ascii="Arial" w:hAnsi="Arial" w:cs="Arial"/>
        </w:rPr>
        <w:t>.</w:t>
      </w:r>
    </w:p>
    <w:p w14:paraId="71F9CE3C" w14:textId="0FF7D6B9" w:rsidR="00E84E60" w:rsidRPr="00BB7597" w:rsidRDefault="00E84E60" w:rsidP="00BB7597">
      <w:pPr>
        <w:spacing w:line="360" w:lineRule="auto"/>
        <w:rPr>
          <w:rFonts w:ascii="Arial" w:hAnsi="Arial" w:cs="Arial"/>
        </w:rPr>
      </w:pPr>
      <w:r w:rsidRPr="00BB7597">
        <w:rPr>
          <w:rFonts w:ascii="Arial" w:hAnsi="Arial" w:cs="Arial"/>
          <w:b/>
          <w:bCs/>
        </w:rPr>
        <w:t>Receiver:</w:t>
      </w:r>
      <w:r w:rsidRPr="00BB7597">
        <w:rPr>
          <w:rFonts w:ascii="Arial" w:hAnsi="Arial" w:cs="Arial"/>
        </w:rPr>
        <w:t xml:space="preserve"> The clients.</w:t>
      </w:r>
    </w:p>
    <w:p w14:paraId="10791DC1" w14:textId="57503ADF" w:rsidR="00E8431A" w:rsidRPr="00BB7597" w:rsidRDefault="00FB1520" w:rsidP="005B291F">
      <w:pPr>
        <w:pStyle w:val="Style1"/>
      </w:pPr>
      <w:bookmarkStart w:id="2" w:name="_Toc124360287"/>
      <w:r w:rsidRPr="00BB7597">
        <w:t>Schramm</w:t>
      </w:r>
      <w:r w:rsidR="003B33DE" w:rsidRPr="00BB7597">
        <w:t xml:space="preserve"> (1954)</w:t>
      </w:r>
      <w:bookmarkEnd w:id="2"/>
    </w:p>
    <w:p w14:paraId="78F64D0D" w14:textId="28AF2BFF" w:rsidR="00591DCC" w:rsidRPr="00BB7597" w:rsidRDefault="006B7C9A" w:rsidP="00BB7597">
      <w:pPr>
        <w:spacing w:line="360" w:lineRule="auto"/>
        <w:rPr>
          <w:rFonts w:ascii="Arial" w:hAnsi="Arial" w:cs="Arial"/>
          <w:i/>
          <w:iCs/>
        </w:rPr>
      </w:pPr>
      <w:r w:rsidRPr="00BB7597">
        <w:rPr>
          <w:rFonts w:ascii="Arial" w:hAnsi="Arial" w:cs="Arial"/>
        </w:rPr>
        <w:t>Ac</w:t>
      </w:r>
      <w:r w:rsidR="001A32A4" w:rsidRPr="00BB7597">
        <w:rPr>
          <w:rFonts w:ascii="Arial" w:hAnsi="Arial" w:cs="Arial"/>
        </w:rPr>
        <w:t>cording to Anon, (2021)</w:t>
      </w:r>
      <w:r w:rsidR="00840162" w:rsidRPr="00BB7597">
        <w:rPr>
          <w:rFonts w:ascii="Arial" w:hAnsi="Arial" w:cs="Arial"/>
        </w:rPr>
        <w:t xml:space="preserve">. </w:t>
      </w:r>
      <w:r w:rsidR="00840162" w:rsidRPr="00BB7597">
        <w:rPr>
          <w:rFonts w:ascii="Arial" w:hAnsi="Arial" w:cs="Arial"/>
          <w:i/>
          <w:iCs/>
        </w:rPr>
        <w:t>Wilbur Schramm Model of Communic</w:t>
      </w:r>
      <w:r w:rsidR="00BE7EB9" w:rsidRPr="00BB7597">
        <w:rPr>
          <w:rFonts w:ascii="Arial" w:hAnsi="Arial" w:cs="Arial"/>
          <w:i/>
          <w:iCs/>
        </w:rPr>
        <w:t>ation Business Management &amp; Leadership June 2021</w:t>
      </w:r>
      <w:r w:rsidR="00481304" w:rsidRPr="00BB7597">
        <w:rPr>
          <w:rFonts w:ascii="Arial" w:hAnsi="Arial" w:cs="Arial"/>
          <w:i/>
          <w:iCs/>
        </w:rPr>
        <w:t>.</w:t>
      </w:r>
    </w:p>
    <w:p w14:paraId="55EF50A6" w14:textId="5AEF9E16" w:rsidR="0079063C" w:rsidRDefault="0079063C" w:rsidP="00BB7597">
      <w:pPr>
        <w:spacing w:line="360" w:lineRule="auto"/>
        <w:rPr>
          <w:rFonts w:ascii="Arial" w:hAnsi="Arial" w:cs="Arial"/>
          <w:i/>
          <w:iCs/>
        </w:rPr>
      </w:pPr>
      <w:r w:rsidRPr="00BB7597">
        <w:rPr>
          <w:rFonts w:ascii="Arial" w:hAnsi="Arial" w:cs="Arial"/>
          <w:i/>
          <w:iCs/>
        </w:rPr>
        <w:t>“Wil</w:t>
      </w:r>
      <w:r w:rsidR="00DD0735" w:rsidRPr="00BB7597">
        <w:rPr>
          <w:rFonts w:ascii="Arial" w:hAnsi="Arial" w:cs="Arial"/>
          <w:i/>
          <w:iCs/>
        </w:rPr>
        <w:t xml:space="preserve">bur Schramm Model of communication </w:t>
      </w:r>
      <w:r w:rsidR="003A640F" w:rsidRPr="00BB7597">
        <w:rPr>
          <w:rFonts w:ascii="Arial" w:hAnsi="Arial" w:cs="Arial"/>
          <w:i/>
          <w:iCs/>
        </w:rPr>
        <w:t>views communication as a process that takes place between</w:t>
      </w:r>
      <w:r w:rsidR="003C4A51" w:rsidRPr="00BB7597">
        <w:rPr>
          <w:rFonts w:ascii="Arial" w:hAnsi="Arial" w:cs="Arial"/>
          <w:i/>
          <w:iCs/>
        </w:rPr>
        <w:t xml:space="preserve"> a sender</w:t>
      </w:r>
      <w:r w:rsidR="003A640F" w:rsidRPr="00BB7597">
        <w:rPr>
          <w:rFonts w:ascii="Arial" w:hAnsi="Arial" w:cs="Arial"/>
          <w:i/>
          <w:iCs/>
        </w:rPr>
        <w:t xml:space="preserve"> and </w:t>
      </w:r>
      <w:r w:rsidR="003C4A51" w:rsidRPr="00BB7597">
        <w:rPr>
          <w:rFonts w:ascii="Arial" w:hAnsi="Arial" w:cs="Arial"/>
          <w:i/>
          <w:iCs/>
        </w:rPr>
        <w:t>a receiver. The</w:t>
      </w:r>
      <w:r w:rsidR="006419BC" w:rsidRPr="00BB7597">
        <w:rPr>
          <w:rFonts w:ascii="Arial" w:hAnsi="Arial" w:cs="Arial"/>
          <w:i/>
          <w:iCs/>
        </w:rPr>
        <w:t>re will also be a message and a medium through which the message</w:t>
      </w:r>
      <w:r w:rsidR="00854C56" w:rsidRPr="00BB7597">
        <w:rPr>
          <w:rFonts w:ascii="Arial" w:hAnsi="Arial" w:cs="Arial"/>
          <w:i/>
          <w:iCs/>
        </w:rPr>
        <w:t xml:space="preserve"> can be transmitted (Schramm 1948)</w:t>
      </w:r>
      <w:r w:rsidR="004401C7" w:rsidRPr="00BB7597">
        <w:rPr>
          <w:rFonts w:ascii="Arial" w:hAnsi="Arial" w:cs="Arial"/>
          <w:i/>
          <w:iCs/>
        </w:rPr>
        <w:t>. Wilbur Schramm proposed</w:t>
      </w:r>
      <w:r w:rsidR="00894922" w:rsidRPr="00BB7597">
        <w:rPr>
          <w:rFonts w:ascii="Arial" w:hAnsi="Arial" w:cs="Arial"/>
          <w:i/>
          <w:iCs/>
        </w:rPr>
        <w:t xml:space="preserve"> this model of communication in 1954.”</w:t>
      </w:r>
    </w:p>
    <w:p w14:paraId="2EDFE69B" w14:textId="2E71A923" w:rsidR="00BB7597" w:rsidRDefault="00BE47EA" w:rsidP="00BB7597">
      <w:pPr>
        <w:spacing w:line="360" w:lineRule="auto"/>
        <w:rPr>
          <w:rFonts w:ascii="Arial" w:hAnsi="Arial" w:cs="Arial"/>
        </w:rPr>
      </w:pPr>
      <w:r>
        <w:rPr>
          <w:rFonts w:ascii="Arial" w:hAnsi="Arial" w:cs="Arial"/>
        </w:rPr>
        <w:t>The important points of Schramm Model of communications are:</w:t>
      </w:r>
    </w:p>
    <w:p w14:paraId="16AC74C1" w14:textId="2B077C20" w:rsidR="00BE47EA" w:rsidRDefault="003833F5" w:rsidP="003833F5">
      <w:pPr>
        <w:pStyle w:val="ListParagraph"/>
        <w:numPr>
          <w:ilvl w:val="0"/>
          <w:numId w:val="1"/>
        </w:numPr>
        <w:spacing w:line="360" w:lineRule="auto"/>
        <w:rPr>
          <w:rFonts w:ascii="Arial" w:hAnsi="Arial" w:cs="Arial"/>
        </w:rPr>
      </w:pPr>
      <w:r w:rsidRPr="003833F5">
        <w:rPr>
          <w:rFonts w:ascii="Arial" w:hAnsi="Arial" w:cs="Arial"/>
        </w:rPr>
        <w:t>Communication is not linear</w:t>
      </w:r>
    </w:p>
    <w:p w14:paraId="298A21E4" w14:textId="3247E260" w:rsidR="0037589A" w:rsidRDefault="0037589A" w:rsidP="003833F5">
      <w:pPr>
        <w:pStyle w:val="ListParagraph"/>
        <w:numPr>
          <w:ilvl w:val="0"/>
          <w:numId w:val="1"/>
        </w:numPr>
        <w:spacing w:line="360" w:lineRule="auto"/>
        <w:rPr>
          <w:rFonts w:ascii="Arial" w:hAnsi="Arial" w:cs="Arial"/>
        </w:rPr>
      </w:pPr>
      <w:r>
        <w:rPr>
          <w:rFonts w:ascii="Arial" w:hAnsi="Arial" w:cs="Arial"/>
        </w:rPr>
        <w:t>Communication is usually equal or reciprocal</w:t>
      </w:r>
    </w:p>
    <w:p w14:paraId="1CFF3B83" w14:textId="748363DC" w:rsidR="00DF522B" w:rsidRDefault="00DF522B" w:rsidP="003833F5">
      <w:pPr>
        <w:pStyle w:val="ListParagraph"/>
        <w:numPr>
          <w:ilvl w:val="0"/>
          <w:numId w:val="1"/>
        </w:numPr>
        <w:spacing w:line="360" w:lineRule="auto"/>
        <w:rPr>
          <w:rFonts w:ascii="Arial" w:hAnsi="Arial" w:cs="Arial"/>
        </w:rPr>
      </w:pPr>
      <w:r>
        <w:rPr>
          <w:rFonts w:ascii="Arial" w:hAnsi="Arial" w:cs="Arial"/>
        </w:rPr>
        <w:t>Messages require interpretation</w:t>
      </w:r>
    </w:p>
    <w:p w14:paraId="184D8704" w14:textId="7B4B561A" w:rsidR="00DF522B" w:rsidRPr="003833F5" w:rsidRDefault="00DF522B" w:rsidP="003833F5">
      <w:pPr>
        <w:pStyle w:val="ListParagraph"/>
        <w:numPr>
          <w:ilvl w:val="0"/>
          <w:numId w:val="1"/>
        </w:numPr>
        <w:spacing w:line="360" w:lineRule="auto"/>
        <w:rPr>
          <w:rFonts w:ascii="Arial" w:hAnsi="Arial" w:cs="Arial"/>
        </w:rPr>
      </w:pPr>
      <w:r>
        <w:rPr>
          <w:rFonts w:ascii="Arial" w:hAnsi="Arial" w:cs="Arial"/>
        </w:rPr>
        <w:t>The model consist</w:t>
      </w:r>
      <w:r w:rsidR="0050399F">
        <w:rPr>
          <w:rFonts w:ascii="Arial" w:hAnsi="Arial" w:cs="Arial"/>
        </w:rPr>
        <w:t>s of encoding, decoding, interpreting</w:t>
      </w:r>
    </w:p>
    <w:p w14:paraId="4AF44103" w14:textId="404B3FF0" w:rsidR="00D163CC" w:rsidRDefault="0076772D" w:rsidP="008F2E9A">
      <w:pPr>
        <w:spacing w:line="360" w:lineRule="auto"/>
        <w:rPr>
          <w:rFonts w:ascii="Arial" w:hAnsi="Arial" w:cs="Arial"/>
        </w:rPr>
      </w:pPr>
      <w:r>
        <w:rPr>
          <w:rFonts w:ascii="Arial" w:hAnsi="Arial" w:cs="Arial"/>
        </w:rPr>
        <w:t>The Schram</w:t>
      </w:r>
      <w:r w:rsidR="00BF502B">
        <w:rPr>
          <w:rFonts w:ascii="Arial" w:hAnsi="Arial" w:cs="Arial"/>
        </w:rPr>
        <w:t xml:space="preserve"> model </w:t>
      </w:r>
      <w:r w:rsidR="002679CC">
        <w:rPr>
          <w:rFonts w:ascii="Arial" w:hAnsi="Arial" w:cs="Arial"/>
        </w:rPr>
        <w:t xml:space="preserve">states that the communication between sender and receiver is </w:t>
      </w:r>
      <w:r w:rsidR="00EC2AB0">
        <w:rPr>
          <w:rFonts w:ascii="Arial" w:hAnsi="Arial" w:cs="Arial"/>
        </w:rPr>
        <w:t>incomplete unless</w:t>
      </w:r>
      <w:r w:rsidR="00CB7A84">
        <w:rPr>
          <w:rFonts w:ascii="Arial" w:hAnsi="Arial" w:cs="Arial"/>
        </w:rPr>
        <w:t xml:space="preserve"> the sender receives feedback from the receiver accordingly.</w:t>
      </w:r>
    </w:p>
    <w:p w14:paraId="47F7F21B" w14:textId="5B34B675" w:rsidR="00767A92" w:rsidRDefault="00767A92" w:rsidP="00560DC1">
      <w:pPr>
        <w:pStyle w:val="Style3"/>
      </w:pPr>
      <w:r>
        <w:t xml:space="preserve">Schramm’s </w:t>
      </w:r>
      <w:r w:rsidR="00560DC1">
        <w:t>Model Diagram</w:t>
      </w:r>
    </w:p>
    <w:p w14:paraId="44A67F5F" w14:textId="114C716D" w:rsidR="00EC2AB0" w:rsidRDefault="00291FB1" w:rsidP="00120B14">
      <w:pPr>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64384" behindDoc="0" locked="0" layoutInCell="1" allowOverlap="1" wp14:anchorId="13966004" wp14:editId="3E3601BF">
                <wp:simplePos x="0" y="0"/>
                <wp:positionH relativeFrom="column">
                  <wp:posOffset>1981200</wp:posOffset>
                </wp:positionH>
                <wp:positionV relativeFrom="paragraph">
                  <wp:posOffset>127635</wp:posOffset>
                </wp:positionV>
                <wp:extent cx="990600" cy="723900"/>
                <wp:effectExtent l="0" t="0" r="19050" b="19050"/>
                <wp:wrapNone/>
                <wp:docPr id="15" name="Oval 15"/>
                <wp:cNvGraphicFramePr/>
                <a:graphic xmlns:a="http://schemas.openxmlformats.org/drawingml/2006/main">
                  <a:graphicData uri="http://schemas.microsoft.com/office/word/2010/wordprocessingShape">
                    <wps:wsp>
                      <wps:cNvSpPr/>
                      <wps:spPr>
                        <a:xfrm>
                          <a:off x="0" y="0"/>
                          <a:ext cx="990600" cy="7239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B13D458" w14:textId="76FFDF20" w:rsidR="00291FB1" w:rsidRDefault="00291FB1" w:rsidP="00291FB1">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966004" id="Oval 15" o:spid="_x0000_s1026" style="position:absolute;margin-left:156pt;margin-top:10.05pt;width:78pt;height:5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" fillcolor="#4472c4 [3204]" strokecolor="#1f3763 [1604]" strokeweight="1pt">
                <v:stroke joinstyle="miter"/>
                <v:textbox>
                  <w:txbxContent>
                    <w:p w14:paraId="2B13D458" w14:textId="76FFDF20" w:rsidR="00291FB1" w:rsidRDefault="00291FB1" w:rsidP="00291FB1">
                      <w:pPr>
                        <w:jc w:val="center"/>
                      </w:pPr>
                      <w:r>
                        <w:t>Message</w:t>
                      </w:r>
                    </w:p>
                  </w:txbxContent>
                </v:textbox>
              </v:oval>
            </w:pict>
          </mc:Fallback>
        </mc:AlternateContent>
      </w:r>
    </w:p>
    <w:p w14:paraId="092AF68E" w14:textId="05A1334E" w:rsidR="00750EC5" w:rsidRDefault="005E1959" w:rsidP="00120B14">
      <w:pPr>
        <w:rPr>
          <w:rFonts w:ascii="Arial" w:hAnsi="Arial" w:cs="Arial"/>
        </w:rPr>
      </w:pPr>
      <w:r>
        <w:rPr>
          <w:rFonts w:ascii="Arial" w:hAnsi="Arial" w:cs="Arial"/>
          <w:noProof/>
          <w14:ligatures w14:val="standardContextual"/>
        </w:rPr>
        <w:lastRenderedPageBreak/>
        <mc:AlternateContent>
          <mc:Choice Requires="wps">
            <w:drawing>
              <wp:anchor distT="0" distB="0" distL="114300" distR="114300" simplePos="0" relativeHeight="251665408" behindDoc="0" locked="0" layoutInCell="1" allowOverlap="1" wp14:anchorId="5EA31340" wp14:editId="423715EA">
                <wp:simplePos x="0" y="0"/>
                <wp:positionH relativeFrom="column">
                  <wp:posOffset>4143375</wp:posOffset>
                </wp:positionH>
                <wp:positionV relativeFrom="paragraph">
                  <wp:posOffset>224155</wp:posOffset>
                </wp:positionV>
                <wp:extent cx="1009650" cy="923925"/>
                <wp:effectExtent l="0" t="0" r="19050" b="28575"/>
                <wp:wrapNone/>
                <wp:docPr id="16" name="Rectangle 16"/>
                <wp:cNvGraphicFramePr/>
                <a:graphic xmlns:a="http://schemas.openxmlformats.org/drawingml/2006/main">
                  <a:graphicData uri="http://schemas.microsoft.com/office/word/2010/wordprocessingShape">
                    <wps:wsp>
                      <wps:cNvSpPr/>
                      <wps:spPr>
                        <a:xfrm flipH="1">
                          <a:off x="0" y="0"/>
                          <a:ext cx="1009650" cy="9239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3ED49D" w14:textId="0A643D1E" w:rsidR="005E1959" w:rsidRDefault="005E1959" w:rsidP="005E1959">
                            <w:pPr>
                              <w:jc w:val="center"/>
                            </w:pPr>
                            <w:r>
                              <w:t>Decoder</w:t>
                            </w:r>
                          </w:p>
                          <w:p w14:paraId="28C5B798" w14:textId="730F94CA" w:rsidR="005E1959" w:rsidRDefault="005E1959" w:rsidP="005E1959">
                            <w:pPr>
                              <w:jc w:val="center"/>
                            </w:pPr>
                            <w:r>
                              <w:t>Interpreter</w:t>
                            </w:r>
                          </w:p>
                          <w:p w14:paraId="273FCC58" w14:textId="4D2783E6" w:rsidR="005E1959" w:rsidRDefault="005E1959" w:rsidP="005E1959">
                            <w:pPr>
                              <w:jc w:val="center"/>
                            </w:pPr>
                            <w:r>
                              <w:t>Encoder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A31340" id="Rectangle 16" o:spid="_x0000_s1027" style="position:absolute;margin-left:326.25pt;margin-top:17.65pt;width:79.5pt;height:72.7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" fillcolor="#4472c4 [3204]" strokecolor="#1f3763 [1604]" strokeweight="1pt">
                <v:textbox>
                  <w:txbxContent>
                    <w:p w14:paraId="663ED49D" w14:textId="0A643D1E" w:rsidR="005E1959" w:rsidRDefault="005E1959" w:rsidP="005E1959">
                      <w:pPr>
                        <w:jc w:val="center"/>
                      </w:pPr>
                      <w:r>
                        <w:t>Decoder</w:t>
                      </w:r>
                    </w:p>
                    <w:p w14:paraId="28C5B798" w14:textId="730F94CA" w:rsidR="005E1959" w:rsidRDefault="005E1959" w:rsidP="005E1959">
                      <w:pPr>
                        <w:jc w:val="center"/>
                      </w:pPr>
                      <w:r>
                        <w:t>Interpreter</w:t>
                      </w:r>
                    </w:p>
                    <w:p w14:paraId="273FCC58" w14:textId="4D2783E6" w:rsidR="005E1959" w:rsidRDefault="005E1959" w:rsidP="005E1959">
                      <w:pPr>
                        <w:jc w:val="center"/>
                      </w:pPr>
                      <w:r>
                        <w:t>Encoder</w:t>
                      </w:r>
                    </w:p>
                  </w:txbxContent>
                </v:textbox>
              </v:rect>
            </w:pict>
          </mc:Fallback>
        </mc:AlternateContent>
      </w:r>
      <w:r>
        <w:rPr>
          <w:rFonts w:ascii="Arial" w:hAnsi="Arial" w:cs="Arial"/>
          <w:noProof/>
          <w14:ligatures w14:val="standardContextual"/>
        </w:rPr>
        <mc:AlternateContent>
          <mc:Choice Requires="wps">
            <w:drawing>
              <wp:anchor distT="0" distB="0" distL="114300" distR="114300" simplePos="0" relativeHeight="251671552" behindDoc="0" locked="0" layoutInCell="1" allowOverlap="1" wp14:anchorId="4E15FFCB" wp14:editId="294F7DE5">
                <wp:simplePos x="0" y="0"/>
                <wp:positionH relativeFrom="column">
                  <wp:posOffset>3028950</wp:posOffset>
                </wp:positionH>
                <wp:positionV relativeFrom="paragraph">
                  <wp:posOffset>205105</wp:posOffset>
                </wp:positionV>
                <wp:extent cx="1066800" cy="161925"/>
                <wp:effectExtent l="0" t="0" r="76200" b="85725"/>
                <wp:wrapNone/>
                <wp:docPr id="19" name="Straight Arrow Connector 19"/>
                <wp:cNvGraphicFramePr/>
                <a:graphic xmlns:a="http://schemas.openxmlformats.org/drawingml/2006/main">
                  <a:graphicData uri="http://schemas.microsoft.com/office/word/2010/wordprocessingShape">
                    <wps:wsp>
                      <wps:cNvCnPr/>
                      <wps:spPr>
                        <a:xfrm>
                          <a:off x="0" y="0"/>
                          <a:ext cx="1066800" cy="1619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9E9FF7B" id="_x0000_t32" coordsize="21600,21600" o:spt="32" o:oned="t" path="m,l21600,21600e" filled="f">
                <v:path arrowok="t" fillok="f" o:connecttype="none"/>
                <o:lock v:ext="edit" shapetype="t"/>
              </v:shapetype>
              <v:shape id="Straight Arrow Connector 19" o:spid="_x0000_s1026" type="#_x0000_t32" style="position:absolute;margin-left:238.5pt;margin-top:16.15pt;width:84pt;height:12.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" strokecolor="black [3200]" strokeweight="1.5pt">
                <v:stroke endarrow="block" joinstyle="miter"/>
              </v:shape>
            </w:pict>
          </mc:Fallback>
        </mc:AlternateContent>
      </w:r>
      <w:r>
        <w:rPr>
          <w:rFonts w:ascii="Arial" w:hAnsi="Arial" w:cs="Arial"/>
          <w:noProof/>
          <w14:ligatures w14:val="standardContextual"/>
        </w:rPr>
        <mc:AlternateContent>
          <mc:Choice Requires="wps">
            <w:drawing>
              <wp:anchor distT="0" distB="0" distL="114300" distR="114300" simplePos="0" relativeHeight="251659264" behindDoc="0" locked="0" layoutInCell="1" allowOverlap="1" wp14:anchorId="75698886" wp14:editId="25066CF3">
                <wp:simplePos x="0" y="0"/>
                <wp:positionH relativeFrom="column">
                  <wp:posOffset>76200</wp:posOffset>
                </wp:positionH>
                <wp:positionV relativeFrom="paragraph">
                  <wp:posOffset>157480</wp:posOffset>
                </wp:positionV>
                <wp:extent cx="914400" cy="914400"/>
                <wp:effectExtent l="0" t="0" r="19050" b="19050"/>
                <wp:wrapNone/>
                <wp:docPr id="9" name="Rectangle 9"/>
                <wp:cNvGraphicFramePr/>
                <a:graphic xmlns:a="http://schemas.openxmlformats.org/drawingml/2006/main">
                  <a:graphicData uri="http://schemas.microsoft.com/office/word/2010/wordprocessingShape">
                    <wps:wsp>
                      <wps:cNvSpPr/>
                      <wps:spPr>
                        <a:xfrm>
                          <a:off x="0" y="0"/>
                          <a:ext cx="91440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DDA9CC" w14:textId="362FA8CC" w:rsidR="00065054" w:rsidRDefault="00065054" w:rsidP="00065054">
                            <w:pPr>
                              <w:jc w:val="center"/>
                            </w:pPr>
                            <w:r>
                              <w:t>Encoder</w:t>
                            </w:r>
                          </w:p>
                          <w:p w14:paraId="7E85805C" w14:textId="1F9CB538" w:rsidR="00065054" w:rsidRDefault="00065054" w:rsidP="00065054">
                            <w:pPr>
                              <w:jc w:val="center"/>
                            </w:pPr>
                            <w:r>
                              <w:t>Interpreter</w:t>
                            </w:r>
                          </w:p>
                          <w:p w14:paraId="19468476" w14:textId="465B7B9D" w:rsidR="00065054" w:rsidRDefault="006E0F28" w:rsidP="00065054">
                            <w:pPr>
                              <w:jc w:val="center"/>
                            </w:pPr>
                            <w:r>
                              <w:t>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698886" id="Rectangle 9" o:spid="_x0000_s1028" style="position:absolute;margin-left:6pt;margin-top:12.4pt;width:1in;height:1in;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" fillcolor="#4472c4 [3204]" strokecolor="#1f3763 [1604]" strokeweight="1pt">
                <v:textbox>
                  <w:txbxContent>
                    <w:p w14:paraId="34DDA9CC" w14:textId="362FA8CC" w:rsidR="00065054" w:rsidRDefault="00065054" w:rsidP="00065054">
                      <w:pPr>
                        <w:jc w:val="center"/>
                      </w:pPr>
                      <w:r>
                        <w:t>Encoder</w:t>
                      </w:r>
                    </w:p>
                    <w:p w14:paraId="7E85805C" w14:textId="1F9CB538" w:rsidR="00065054" w:rsidRDefault="00065054" w:rsidP="00065054">
                      <w:pPr>
                        <w:jc w:val="center"/>
                      </w:pPr>
                      <w:r>
                        <w:t>Interpreter</w:t>
                      </w:r>
                    </w:p>
                    <w:p w14:paraId="19468476" w14:textId="465B7B9D" w:rsidR="00065054" w:rsidRDefault="006E0F28" w:rsidP="00065054">
                      <w:pPr>
                        <w:jc w:val="center"/>
                      </w:pPr>
                      <w:r>
                        <w:t>Decoder</w:t>
                      </w:r>
                    </w:p>
                  </w:txbxContent>
                </v:textbox>
              </v:rect>
            </w:pict>
          </mc:Fallback>
        </mc:AlternateContent>
      </w:r>
      <w:r w:rsidR="00B363B9">
        <w:rPr>
          <w:rFonts w:ascii="Arial" w:hAnsi="Arial" w:cs="Arial"/>
          <w:noProof/>
          <w14:ligatures w14:val="standardContextual"/>
        </w:rPr>
        <mc:AlternateContent>
          <mc:Choice Requires="wps">
            <w:drawing>
              <wp:anchor distT="0" distB="0" distL="114300" distR="114300" simplePos="0" relativeHeight="251663360" behindDoc="0" locked="0" layoutInCell="1" allowOverlap="1" wp14:anchorId="2FCCEEB4" wp14:editId="6001DCD7">
                <wp:simplePos x="0" y="0"/>
                <wp:positionH relativeFrom="column">
                  <wp:posOffset>1009650</wp:posOffset>
                </wp:positionH>
                <wp:positionV relativeFrom="paragraph">
                  <wp:posOffset>205104</wp:posOffset>
                </wp:positionV>
                <wp:extent cx="942975" cy="161925"/>
                <wp:effectExtent l="0" t="57150" r="9525" b="28575"/>
                <wp:wrapNone/>
                <wp:docPr id="14" name="Straight Arrow Connector 14"/>
                <wp:cNvGraphicFramePr/>
                <a:graphic xmlns:a="http://schemas.openxmlformats.org/drawingml/2006/main">
                  <a:graphicData uri="http://schemas.microsoft.com/office/word/2010/wordprocessingShape">
                    <wps:wsp>
                      <wps:cNvCnPr/>
                      <wps:spPr>
                        <a:xfrm flipV="1">
                          <a:off x="0" y="0"/>
                          <a:ext cx="942975" cy="1619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01414B" id="Straight Arrow Connector 14" o:spid="_x0000_s1026" type="#_x0000_t32" style="position:absolute;margin-left:79.5pt;margin-top:16.15pt;width:74.25pt;height:12.7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" strokecolor="black [3200]" strokeweight="1.5pt">
                <v:stroke endarrow="block" joinstyle="miter"/>
              </v:shape>
            </w:pict>
          </mc:Fallback>
        </mc:AlternateContent>
      </w:r>
    </w:p>
    <w:p w14:paraId="7E3468B7" w14:textId="1439FB99" w:rsidR="00EC2AB0" w:rsidRDefault="005E1959" w:rsidP="00120B14">
      <w:pPr>
        <w:rPr>
          <w:rFonts w:ascii="Arial" w:hAnsi="Arial" w:cs="Arial"/>
        </w:rPr>
      </w:pPr>
      <w:r>
        <w:rPr>
          <w:rFonts w:ascii="Arial" w:hAnsi="Arial" w:cs="Arial"/>
          <w:noProof/>
          <w14:ligatures w14:val="standardContextual"/>
        </w:rPr>
        <mc:AlternateContent>
          <mc:Choice Requires="wps">
            <w:drawing>
              <wp:anchor distT="0" distB="0" distL="114300" distR="114300" simplePos="0" relativeHeight="251675648" behindDoc="0" locked="0" layoutInCell="1" allowOverlap="1" wp14:anchorId="39DB60AB" wp14:editId="76A8B4FC">
                <wp:simplePos x="0" y="0"/>
                <wp:positionH relativeFrom="column">
                  <wp:posOffset>1028700</wp:posOffset>
                </wp:positionH>
                <wp:positionV relativeFrom="paragraph">
                  <wp:posOffset>654051</wp:posOffset>
                </wp:positionV>
                <wp:extent cx="942975" cy="190500"/>
                <wp:effectExtent l="19050" t="57150" r="28575" b="19050"/>
                <wp:wrapNone/>
                <wp:docPr id="21" name="Straight Arrow Connector 21"/>
                <wp:cNvGraphicFramePr/>
                <a:graphic xmlns:a="http://schemas.openxmlformats.org/drawingml/2006/main">
                  <a:graphicData uri="http://schemas.microsoft.com/office/word/2010/wordprocessingShape">
                    <wps:wsp>
                      <wps:cNvCnPr/>
                      <wps:spPr>
                        <a:xfrm flipH="1" flipV="1">
                          <a:off x="0" y="0"/>
                          <a:ext cx="942975" cy="19050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12D7D4" id="Straight Arrow Connector 21" o:spid="_x0000_s1026" type="#_x0000_t32" style="position:absolute;margin-left:81pt;margin-top:51.5pt;width:74.25pt;height:15pt;flip:x 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" strokecolor="black [3200]" strokeweight="1.5pt">
                <v:stroke endarrow="block" joinstyle="miter"/>
              </v:shape>
            </w:pict>
          </mc:Fallback>
        </mc:AlternateContent>
      </w:r>
      <w:r>
        <w:rPr>
          <w:rFonts w:ascii="Arial" w:hAnsi="Arial" w:cs="Arial"/>
          <w:noProof/>
          <w14:ligatures w14:val="standardContextual"/>
        </w:rPr>
        <mc:AlternateContent>
          <mc:Choice Requires="wps">
            <w:drawing>
              <wp:anchor distT="0" distB="0" distL="114300" distR="114300" simplePos="0" relativeHeight="251677696" behindDoc="0" locked="0" layoutInCell="1" allowOverlap="1" wp14:anchorId="358F0948" wp14:editId="184F48E7">
                <wp:simplePos x="0" y="0"/>
                <wp:positionH relativeFrom="column">
                  <wp:posOffset>3057525</wp:posOffset>
                </wp:positionH>
                <wp:positionV relativeFrom="paragraph">
                  <wp:posOffset>720725</wp:posOffset>
                </wp:positionV>
                <wp:extent cx="1009650" cy="142875"/>
                <wp:effectExtent l="38100" t="0" r="19050" b="85725"/>
                <wp:wrapNone/>
                <wp:docPr id="22" name="Straight Arrow Connector 22"/>
                <wp:cNvGraphicFramePr/>
                <a:graphic xmlns:a="http://schemas.openxmlformats.org/drawingml/2006/main">
                  <a:graphicData uri="http://schemas.microsoft.com/office/word/2010/wordprocessingShape">
                    <wps:wsp>
                      <wps:cNvCnPr/>
                      <wps:spPr>
                        <a:xfrm flipH="1">
                          <a:off x="0" y="0"/>
                          <a:ext cx="1009650" cy="14287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F2F07A" id="Straight Arrow Connector 22" o:spid="_x0000_s1026" type="#_x0000_t32" style="position:absolute;margin-left:240.75pt;margin-top:56.75pt;width:79.5pt;height:11.25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" strokecolor="black [3200]" strokeweight="1.5pt">
                <v:stroke endarrow="block" joinstyle="miter"/>
              </v:shape>
            </w:pict>
          </mc:Fallback>
        </mc:AlternateContent>
      </w:r>
      <w:r>
        <w:rPr>
          <w:rFonts w:ascii="Arial" w:hAnsi="Arial" w:cs="Arial"/>
          <w:noProof/>
          <w14:ligatures w14:val="standardContextual"/>
        </w:rPr>
        <mc:AlternateContent>
          <mc:Choice Requires="wps">
            <w:drawing>
              <wp:anchor distT="0" distB="0" distL="114300" distR="114300" simplePos="0" relativeHeight="251673600" behindDoc="0" locked="0" layoutInCell="1" allowOverlap="1" wp14:anchorId="4D434474" wp14:editId="5F5DAB0B">
                <wp:simplePos x="0" y="0"/>
                <wp:positionH relativeFrom="column">
                  <wp:posOffset>1990725</wp:posOffset>
                </wp:positionH>
                <wp:positionV relativeFrom="paragraph">
                  <wp:posOffset>492125</wp:posOffset>
                </wp:positionV>
                <wp:extent cx="990600" cy="723900"/>
                <wp:effectExtent l="0" t="0" r="19050" b="19050"/>
                <wp:wrapNone/>
                <wp:docPr id="20" name="Oval 20"/>
                <wp:cNvGraphicFramePr/>
                <a:graphic xmlns:a="http://schemas.openxmlformats.org/drawingml/2006/main">
                  <a:graphicData uri="http://schemas.microsoft.com/office/word/2010/wordprocessingShape">
                    <wps:wsp>
                      <wps:cNvSpPr/>
                      <wps:spPr>
                        <a:xfrm>
                          <a:off x="0" y="0"/>
                          <a:ext cx="990600" cy="7239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CF3579" w14:textId="77777777" w:rsidR="005E1959" w:rsidRDefault="005E1959" w:rsidP="00291FB1">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434474" id="Oval 20" o:spid="_x0000_s1029" style="position:absolute;margin-left:156.75pt;margin-top:38.75pt;width:78pt;height:5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" fillcolor="#4472c4 [3204]" strokecolor="#1f3763 [1604]" strokeweight="1pt">
                <v:stroke joinstyle="miter"/>
                <v:textbox>
                  <w:txbxContent>
                    <w:p w14:paraId="5BCF3579" w14:textId="77777777" w:rsidR="005E1959" w:rsidRDefault="005E1959" w:rsidP="00291FB1">
                      <w:pPr>
                        <w:jc w:val="center"/>
                      </w:pPr>
                      <w:r>
                        <w:t>Message</w:t>
                      </w:r>
                    </w:p>
                  </w:txbxContent>
                </v:textbox>
              </v:oval>
            </w:pict>
          </mc:Fallback>
        </mc:AlternateContent>
      </w:r>
      <w:r>
        <w:rPr>
          <w:rFonts w:ascii="Arial" w:hAnsi="Arial" w:cs="Arial"/>
          <w:noProof/>
          <w14:ligatures w14:val="standardContextual"/>
        </w:rPr>
        <mc:AlternateContent>
          <mc:Choice Requires="wps">
            <w:drawing>
              <wp:anchor distT="0" distB="0" distL="114300" distR="114300" simplePos="0" relativeHeight="251667456" behindDoc="0" locked="0" layoutInCell="1" allowOverlap="1" wp14:anchorId="6656FFDD" wp14:editId="61CC2CED">
                <wp:simplePos x="0" y="0"/>
                <wp:positionH relativeFrom="column">
                  <wp:posOffset>4352925</wp:posOffset>
                </wp:positionH>
                <wp:positionV relativeFrom="paragraph">
                  <wp:posOffset>225425</wp:posOffset>
                </wp:positionV>
                <wp:extent cx="676275" cy="9525"/>
                <wp:effectExtent l="0" t="0" r="28575" b="28575"/>
                <wp:wrapNone/>
                <wp:docPr id="17" name="Straight Connector 17"/>
                <wp:cNvGraphicFramePr/>
                <a:graphic xmlns:a="http://schemas.openxmlformats.org/drawingml/2006/main">
                  <a:graphicData uri="http://schemas.microsoft.com/office/word/2010/wordprocessingShape">
                    <wps:wsp>
                      <wps:cNvCnPr/>
                      <wps:spPr>
                        <a:xfrm>
                          <a:off x="0" y="0"/>
                          <a:ext cx="676275" cy="95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236036" id="Straight Connector 17"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2.75pt,17.75pt" to="396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" strokecolor="black [3200]" strokeweight="1.5pt">
                <v:stroke joinstyle="miter"/>
              </v:line>
            </w:pict>
          </mc:Fallback>
        </mc:AlternateContent>
      </w:r>
      <w:r>
        <w:rPr>
          <w:rFonts w:ascii="Arial" w:hAnsi="Arial" w:cs="Arial"/>
          <w:noProof/>
          <w14:ligatures w14:val="standardContextual"/>
        </w:rPr>
        <mc:AlternateContent>
          <mc:Choice Requires="wps">
            <w:drawing>
              <wp:anchor distT="0" distB="0" distL="114300" distR="114300" simplePos="0" relativeHeight="251669504" behindDoc="0" locked="0" layoutInCell="1" allowOverlap="1" wp14:anchorId="63744BD4" wp14:editId="38A29103">
                <wp:simplePos x="0" y="0"/>
                <wp:positionH relativeFrom="column">
                  <wp:posOffset>4352925</wp:posOffset>
                </wp:positionH>
                <wp:positionV relativeFrom="paragraph">
                  <wp:posOffset>539750</wp:posOffset>
                </wp:positionV>
                <wp:extent cx="676275" cy="9525"/>
                <wp:effectExtent l="0" t="0" r="28575" b="28575"/>
                <wp:wrapNone/>
                <wp:docPr id="18" name="Straight Connector 18"/>
                <wp:cNvGraphicFramePr/>
                <a:graphic xmlns:a="http://schemas.openxmlformats.org/drawingml/2006/main">
                  <a:graphicData uri="http://schemas.microsoft.com/office/word/2010/wordprocessingShape">
                    <wps:wsp>
                      <wps:cNvCnPr/>
                      <wps:spPr>
                        <a:xfrm>
                          <a:off x="0" y="0"/>
                          <a:ext cx="676275" cy="95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8306BA" id="Straight Connector 18"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2.75pt,42.5pt" to="396pt,4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" strokecolor="black [3200]" strokeweight="1.5pt">
                <v:stroke joinstyle="miter"/>
              </v:line>
            </w:pict>
          </mc:Fallback>
        </mc:AlternateContent>
      </w:r>
      <w:r w:rsidR="006E0F28">
        <w:rPr>
          <w:rFonts w:ascii="Arial" w:hAnsi="Arial" w:cs="Arial"/>
          <w:noProof/>
          <w14:ligatures w14:val="standardContextual"/>
        </w:rPr>
        <mc:AlternateContent>
          <mc:Choice Requires="wps">
            <w:drawing>
              <wp:anchor distT="0" distB="0" distL="114300" distR="114300" simplePos="0" relativeHeight="251662336" behindDoc="0" locked="0" layoutInCell="1" allowOverlap="1" wp14:anchorId="7E74863E" wp14:editId="57901A0C">
                <wp:simplePos x="0" y="0"/>
                <wp:positionH relativeFrom="column">
                  <wp:posOffset>142875</wp:posOffset>
                </wp:positionH>
                <wp:positionV relativeFrom="paragraph">
                  <wp:posOffset>463550</wp:posOffset>
                </wp:positionV>
                <wp:extent cx="676275" cy="9525"/>
                <wp:effectExtent l="0" t="0" r="28575" b="28575"/>
                <wp:wrapNone/>
                <wp:docPr id="11" name="Straight Connector 11"/>
                <wp:cNvGraphicFramePr/>
                <a:graphic xmlns:a="http://schemas.openxmlformats.org/drawingml/2006/main">
                  <a:graphicData uri="http://schemas.microsoft.com/office/word/2010/wordprocessingShape">
                    <wps:wsp>
                      <wps:cNvCnPr/>
                      <wps:spPr>
                        <a:xfrm>
                          <a:off x="0" y="0"/>
                          <a:ext cx="676275" cy="95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E3CE49" id="Straight Connector 11"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5pt,36.5pt" to="64.5pt,3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" strokecolor="black [3200]" strokeweight="1.5pt">
                <v:stroke joinstyle="miter"/>
              </v:line>
            </w:pict>
          </mc:Fallback>
        </mc:AlternateContent>
      </w:r>
      <w:r w:rsidR="006E0F28">
        <w:rPr>
          <w:rFonts w:ascii="Arial" w:hAnsi="Arial" w:cs="Arial"/>
          <w:noProof/>
          <w14:ligatures w14:val="standardContextual"/>
        </w:rPr>
        <mc:AlternateContent>
          <mc:Choice Requires="wps">
            <w:drawing>
              <wp:anchor distT="0" distB="0" distL="114300" distR="114300" simplePos="0" relativeHeight="251660288" behindDoc="0" locked="0" layoutInCell="1" allowOverlap="1" wp14:anchorId="10062291" wp14:editId="09C6BC6E">
                <wp:simplePos x="0" y="0"/>
                <wp:positionH relativeFrom="column">
                  <wp:posOffset>142875</wp:posOffset>
                </wp:positionH>
                <wp:positionV relativeFrom="paragraph">
                  <wp:posOffset>168275</wp:posOffset>
                </wp:positionV>
                <wp:extent cx="676275" cy="9525"/>
                <wp:effectExtent l="0" t="0" r="28575" b="28575"/>
                <wp:wrapNone/>
                <wp:docPr id="10" name="Straight Connector 10"/>
                <wp:cNvGraphicFramePr/>
                <a:graphic xmlns:a="http://schemas.openxmlformats.org/drawingml/2006/main">
                  <a:graphicData uri="http://schemas.microsoft.com/office/word/2010/wordprocessingShape">
                    <wps:wsp>
                      <wps:cNvCnPr/>
                      <wps:spPr>
                        <a:xfrm>
                          <a:off x="0" y="0"/>
                          <a:ext cx="676275" cy="9525"/>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3EDE11" id="Straight Connector 10"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5pt,13.25pt" to="64.5pt,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" strokecolor="black [3200]" strokeweight="1.5pt">
                <v:stroke joinstyle="miter"/>
              </v:line>
            </w:pict>
          </mc:Fallback>
        </mc:AlternateContent>
      </w:r>
    </w:p>
    <w:p w14:paraId="0B42A918" w14:textId="77777777" w:rsidR="00DB1537" w:rsidRPr="00DB1537" w:rsidRDefault="00DB1537" w:rsidP="00DB1537">
      <w:pPr>
        <w:rPr>
          <w:rFonts w:ascii="Arial" w:hAnsi="Arial" w:cs="Arial"/>
        </w:rPr>
      </w:pPr>
    </w:p>
    <w:p w14:paraId="03BF162C" w14:textId="77777777" w:rsidR="00DB1537" w:rsidRPr="00DB1537" w:rsidRDefault="00DB1537" w:rsidP="00DB1537">
      <w:pPr>
        <w:rPr>
          <w:rFonts w:ascii="Arial" w:hAnsi="Arial" w:cs="Arial"/>
        </w:rPr>
      </w:pPr>
    </w:p>
    <w:p w14:paraId="3BC86E34" w14:textId="77777777" w:rsidR="00DB1537" w:rsidRPr="00DB1537" w:rsidRDefault="00DB1537" w:rsidP="00DB1537">
      <w:pPr>
        <w:rPr>
          <w:rFonts w:ascii="Arial" w:hAnsi="Arial" w:cs="Arial"/>
        </w:rPr>
      </w:pPr>
    </w:p>
    <w:p w14:paraId="7EA5DD51" w14:textId="77777777" w:rsidR="00DB1537" w:rsidRPr="00DB1537" w:rsidRDefault="00DB1537" w:rsidP="00DB1537">
      <w:pPr>
        <w:rPr>
          <w:rFonts w:ascii="Arial" w:hAnsi="Arial" w:cs="Arial"/>
        </w:rPr>
      </w:pPr>
    </w:p>
    <w:p w14:paraId="749D1C83" w14:textId="77777777" w:rsidR="00DB1537" w:rsidRDefault="00DB1537" w:rsidP="00DB1537">
      <w:pPr>
        <w:rPr>
          <w:rFonts w:ascii="Arial" w:hAnsi="Arial" w:cs="Arial"/>
        </w:rPr>
      </w:pPr>
    </w:p>
    <w:p w14:paraId="3E715C63" w14:textId="2CEFC329" w:rsidR="00DB1537" w:rsidRDefault="00E015C8" w:rsidP="008F2E9A">
      <w:pPr>
        <w:spacing w:line="360" w:lineRule="auto"/>
        <w:rPr>
          <w:rFonts w:ascii="Arial" w:hAnsi="Arial" w:cs="Arial"/>
        </w:rPr>
      </w:pPr>
      <w:r>
        <w:rPr>
          <w:rFonts w:ascii="Arial" w:hAnsi="Arial" w:cs="Arial"/>
        </w:rPr>
        <w:t>Maria should have requested feedback from one to each other to avoid the misunderstanding that came from Noise.</w:t>
      </w:r>
    </w:p>
    <w:p w14:paraId="0B8178E5" w14:textId="77777777" w:rsidR="00E015C8" w:rsidRDefault="00E015C8" w:rsidP="00DB1537">
      <w:pPr>
        <w:rPr>
          <w:rFonts w:ascii="Arial" w:hAnsi="Arial" w:cs="Arial"/>
        </w:rPr>
      </w:pPr>
    </w:p>
    <w:p w14:paraId="1BB901CE" w14:textId="2045DFE2" w:rsidR="00E015C8" w:rsidRDefault="00F32288" w:rsidP="00983ACD">
      <w:pPr>
        <w:pStyle w:val="Style1"/>
      </w:pPr>
      <w:r w:rsidRPr="00AF108D">
        <w:t>Berlo</w:t>
      </w:r>
      <w:r w:rsidR="00894482" w:rsidRPr="00AF108D">
        <w:t xml:space="preserve">’s </w:t>
      </w:r>
      <w:r w:rsidR="00AF108D" w:rsidRPr="00AF108D">
        <w:t>(1964) Model</w:t>
      </w:r>
      <w:r w:rsidRPr="00AF108D">
        <w:t xml:space="preserve"> of Communication</w:t>
      </w:r>
    </w:p>
    <w:p w14:paraId="16CA3963" w14:textId="77777777" w:rsidR="00983ACD" w:rsidRDefault="00983ACD" w:rsidP="0078157C">
      <w:pPr>
        <w:spacing w:line="360" w:lineRule="auto"/>
        <w:rPr>
          <w:rFonts w:ascii="Arial" w:hAnsi="Arial" w:cs="Arial"/>
        </w:rPr>
      </w:pPr>
    </w:p>
    <w:p w14:paraId="32B43B30" w14:textId="7F87C62A" w:rsidR="00AF108D" w:rsidRPr="00663AFF" w:rsidRDefault="00D21CA7" w:rsidP="0078157C">
      <w:pPr>
        <w:spacing w:line="360" w:lineRule="auto"/>
        <w:rPr>
          <w:rFonts w:ascii="Arial" w:hAnsi="Arial" w:cs="Arial"/>
        </w:rPr>
      </w:pPr>
      <w:proofErr w:type="spellStart"/>
      <w:r w:rsidRPr="00663AFF">
        <w:rPr>
          <w:rFonts w:ascii="Arial" w:hAnsi="Arial" w:cs="Arial"/>
        </w:rPr>
        <w:t>Berlo</w:t>
      </w:r>
      <w:proofErr w:type="spellEnd"/>
      <w:r w:rsidRPr="00663AFF">
        <w:rPr>
          <w:rFonts w:ascii="Arial" w:hAnsi="Arial" w:cs="Arial"/>
        </w:rPr>
        <w:t xml:space="preserve"> is a model of communication that focuses on the exchange</w:t>
      </w:r>
      <w:r w:rsidR="00D35E6D" w:rsidRPr="00663AFF">
        <w:rPr>
          <w:rFonts w:ascii="Arial" w:hAnsi="Arial" w:cs="Arial"/>
        </w:rPr>
        <w:t xml:space="preserve"> of ideas and </w:t>
      </w:r>
      <w:r w:rsidR="00451C3F" w:rsidRPr="00663AFF">
        <w:rPr>
          <w:rFonts w:ascii="Arial" w:hAnsi="Arial" w:cs="Arial"/>
        </w:rPr>
        <w:t>perspectives</w:t>
      </w:r>
      <w:r w:rsidR="00D35E6D" w:rsidRPr="00663AFF">
        <w:rPr>
          <w:rFonts w:ascii="Arial" w:hAnsi="Arial" w:cs="Arial"/>
        </w:rPr>
        <w:t>. This type of communication allows</w:t>
      </w:r>
      <w:r w:rsidR="00CD27AA" w:rsidRPr="00663AFF">
        <w:rPr>
          <w:rFonts w:ascii="Arial" w:hAnsi="Arial" w:cs="Arial"/>
        </w:rPr>
        <w:t xml:space="preserve"> for a variety of points of view to be heard, and it </w:t>
      </w:r>
      <w:r w:rsidR="00B4217A" w:rsidRPr="00663AFF">
        <w:rPr>
          <w:rFonts w:ascii="Arial" w:hAnsi="Arial" w:cs="Arial"/>
        </w:rPr>
        <w:t>i</w:t>
      </w:r>
      <w:r w:rsidR="00CD27AA" w:rsidRPr="00663AFF">
        <w:rPr>
          <w:rFonts w:ascii="Arial" w:hAnsi="Arial" w:cs="Arial"/>
        </w:rPr>
        <w:t>s often used to improve communication between groups</w:t>
      </w:r>
      <w:r w:rsidR="00451C3F" w:rsidRPr="00663AFF">
        <w:rPr>
          <w:rFonts w:ascii="Arial" w:hAnsi="Arial" w:cs="Arial"/>
        </w:rPr>
        <w:t>.</w:t>
      </w:r>
    </w:p>
    <w:p w14:paraId="08DC1AA3" w14:textId="58B7AC90" w:rsidR="00663AFF" w:rsidRPr="00663AFF" w:rsidRDefault="00FA2C78" w:rsidP="0078157C">
      <w:pPr>
        <w:spacing w:line="360" w:lineRule="auto"/>
        <w:rPr>
          <w:rFonts w:ascii="Arial" w:hAnsi="Arial" w:cs="Arial"/>
        </w:rPr>
      </w:pPr>
      <w:r w:rsidRPr="00663AFF">
        <w:rPr>
          <w:rFonts w:ascii="Arial" w:hAnsi="Arial" w:cs="Arial"/>
        </w:rPr>
        <w:t>The difference between Berlo’s Model of Communication and</w:t>
      </w:r>
      <w:r w:rsidR="009B605C" w:rsidRPr="00663AFF">
        <w:rPr>
          <w:rFonts w:ascii="Arial" w:hAnsi="Arial" w:cs="Arial"/>
        </w:rPr>
        <w:t xml:space="preserve"> Shannon and Weaver or Schramm’s, is that Berlo’s model is </w:t>
      </w:r>
      <w:r w:rsidR="0084290C" w:rsidRPr="00663AFF">
        <w:rPr>
          <w:rFonts w:ascii="Arial" w:hAnsi="Arial" w:cs="Arial"/>
        </w:rPr>
        <w:t>linear</w:t>
      </w:r>
      <w:r w:rsidR="00A8338E">
        <w:rPr>
          <w:rFonts w:ascii="Arial" w:hAnsi="Arial" w:cs="Arial"/>
        </w:rPr>
        <w:t xml:space="preserve"> using</w:t>
      </w:r>
      <w:r w:rsidR="008C6830">
        <w:rPr>
          <w:rFonts w:ascii="Arial" w:hAnsi="Arial" w:cs="Arial"/>
        </w:rPr>
        <w:t>,</w:t>
      </w:r>
      <w:r w:rsidR="00A8338E">
        <w:rPr>
          <w:rFonts w:ascii="Arial" w:hAnsi="Arial" w:cs="Arial"/>
        </w:rPr>
        <w:t xml:space="preserve"> </w:t>
      </w:r>
      <w:r w:rsidR="00E43C1F">
        <w:rPr>
          <w:rFonts w:ascii="Arial" w:hAnsi="Arial" w:cs="Arial"/>
        </w:rPr>
        <w:t>Source</w:t>
      </w:r>
      <w:r w:rsidR="008C6830">
        <w:rPr>
          <w:rFonts w:ascii="Arial" w:hAnsi="Arial" w:cs="Arial"/>
        </w:rPr>
        <w:t>, Message,</w:t>
      </w:r>
      <w:r w:rsidR="0084290C" w:rsidRPr="00663AFF">
        <w:rPr>
          <w:rFonts w:ascii="Arial" w:hAnsi="Arial" w:cs="Arial"/>
        </w:rPr>
        <w:t xml:space="preserve"> </w:t>
      </w:r>
      <w:r w:rsidR="008C6830">
        <w:rPr>
          <w:rFonts w:ascii="Arial" w:hAnsi="Arial" w:cs="Arial"/>
        </w:rPr>
        <w:t>Channel and Re</w:t>
      </w:r>
      <w:r w:rsidR="00767A92">
        <w:rPr>
          <w:rFonts w:ascii="Arial" w:hAnsi="Arial" w:cs="Arial"/>
        </w:rPr>
        <w:t xml:space="preserve">ceiver, </w:t>
      </w:r>
      <w:r w:rsidR="00415602" w:rsidRPr="00663AFF">
        <w:rPr>
          <w:rFonts w:ascii="Arial" w:hAnsi="Arial" w:cs="Arial"/>
        </w:rPr>
        <w:t>and without feedback requirement</w:t>
      </w:r>
      <w:r w:rsidR="0055555A" w:rsidRPr="00663AFF">
        <w:rPr>
          <w:rFonts w:ascii="Arial" w:hAnsi="Arial" w:cs="Arial"/>
        </w:rPr>
        <w:t>.</w:t>
      </w:r>
      <w:r w:rsidR="00BE144F" w:rsidRPr="00663AFF">
        <w:rPr>
          <w:rFonts w:ascii="Arial" w:hAnsi="Arial" w:cs="Arial"/>
        </w:rPr>
        <w:t xml:space="preserve"> It relies on the sender and receivers</w:t>
      </w:r>
      <w:r w:rsidR="00663AFF" w:rsidRPr="00663AFF">
        <w:rPr>
          <w:rFonts w:ascii="Arial" w:hAnsi="Arial" w:cs="Arial"/>
        </w:rPr>
        <w:t>:</w:t>
      </w:r>
      <w:r w:rsidR="00BE144F" w:rsidRPr="00663AFF">
        <w:rPr>
          <w:rFonts w:ascii="Arial" w:hAnsi="Arial" w:cs="Arial"/>
        </w:rPr>
        <w:t xml:space="preserve"> </w:t>
      </w:r>
    </w:p>
    <w:p w14:paraId="5B0F1D40" w14:textId="579EA67C" w:rsidR="00663AFF" w:rsidRPr="00663AFF" w:rsidRDefault="00470A8C" w:rsidP="0078157C">
      <w:pPr>
        <w:pStyle w:val="ListParagraph"/>
        <w:numPr>
          <w:ilvl w:val="0"/>
          <w:numId w:val="3"/>
        </w:numPr>
        <w:spacing w:line="360" w:lineRule="auto"/>
        <w:rPr>
          <w:rFonts w:ascii="Arial" w:hAnsi="Arial" w:cs="Arial"/>
        </w:rPr>
      </w:pPr>
      <w:r>
        <w:rPr>
          <w:rFonts w:ascii="Arial" w:hAnsi="Arial" w:cs="Arial"/>
          <w:b/>
          <w:bCs/>
        </w:rPr>
        <w:t>C</w:t>
      </w:r>
      <w:r w:rsidR="00BE144F" w:rsidRPr="00663AFF">
        <w:rPr>
          <w:rFonts w:ascii="Arial" w:hAnsi="Arial" w:cs="Arial"/>
          <w:b/>
          <w:bCs/>
        </w:rPr>
        <w:t xml:space="preserve">ommunications </w:t>
      </w:r>
      <w:r>
        <w:rPr>
          <w:rFonts w:ascii="Arial" w:hAnsi="Arial" w:cs="Arial"/>
          <w:b/>
          <w:bCs/>
        </w:rPr>
        <w:t>S</w:t>
      </w:r>
      <w:r w:rsidR="00BE144F" w:rsidRPr="00663AFF">
        <w:rPr>
          <w:rFonts w:ascii="Arial" w:hAnsi="Arial" w:cs="Arial"/>
          <w:b/>
          <w:bCs/>
        </w:rPr>
        <w:t>kills</w:t>
      </w:r>
      <w:r w:rsidR="00BE144F" w:rsidRPr="00663AFF">
        <w:rPr>
          <w:rFonts w:ascii="Arial" w:hAnsi="Arial" w:cs="Arial"/>
        </w:rPr>
        <w:t>,</w:t>
      </w:r>
      <w:r w:rsidR="00044209" w:rsidRPr="00663AFF">
        <w:rPr>
          <w:rFonts w:ascii="Arial" w:hAnsi="Arial" w:cs="Arial"/>
        </w:rPr>
        <w:t xml:space="preserve"> such as reading, listening </w:t>
      </w:r>
      <w:r w:rsidR="00F84D58" w:rsidRPr="00663AFF">
        <w:rPr>
          <w:rFonts w:ascii="Arial" w:hAnsi="Arial" w:cs="Arial"/>
        </w:rPr>
        <w:t>or language differences</w:t>
      </w:r>
      <w:r w:rsidR="001D6C3D">
        <w:rPr>
          <w:rFonts w:ascii="Arial" w:hAnsi="Arial" w:cs="Arial"/>
        </w:rPr>
        <w:t>.</w:t>
      </w:r>
    </w:p>
    <w:p w14:paraId="1A810B71" w14:textId="19067023" w:rsidR="00F05622" w:rsidRPr="00F05622" w:rsidRDefault="00470A8C" w:rsidP="0078157C">
      <w:pPr>
        <w:pStyle w:val="ListParagraph"/>
        <w:numPr>
          <w:ilvl w:val="0"/>
          <w:numId w:val="3"/>
        </w:numPr>
        <w:spacing w:line="360" w:lineRule="auto"/>
      </w:pPr>
      <w:r>
        <w:rPr>
          <w:rFonts w:ascii="Arial" w:hAnsi="Arial" w:cs="Arial"/>
          <w:b/>
          <w:bCs/>
        </w:rPr>
        <w:t>A</w:t>
      </w:r>
      <w:r w:rsidR="007E60CF" w:rsidRPr="00663AFF">
        <w:rPr>
          <w:rFonts w:ascii="Arial" w:hAnsi="Arial" w:cs="Arial"/>
          <w:b/>
          <w:bCs/>
        </w:rPr>
        <w:t>ttitude</w:t>
      </w:r>
      <w:r w:rsidR="00663AFF">
        <w:rPr>
          <w:rFonts w:ascii="Arial" w:hAnsi="Arial" w:cs="Arial"/>
          <w:b/>
          <w:bCs/>
        </w:rPr>
        <w:t xml:space="preserve">, </w:t>
      </w:r>
      <w:r w:rsidR="00F05622">
        <w:rPr>
          <w:rFonts w:ascii="Arial" w:hAnsi="Arial" w:cs="Arial"/>
        </w:rPr>
        <w:t>such as being bored, not listening</w:t>
      </w:r>
      <w:r w:rsidR="007E60CF" w:rsidRPr="00663AFF">
        <w:rPr>
          <w:rFonts w:ascii="Arial" w:hAnsi="Arial" w:cs="Arial"/>
        </w:rPr>
        <w:t xml:space="preserve"> </w:t>
      </w:r>
      <w:r w:rsidR="001D6C3D">
        <w:rPr>
          <w:rFonts w:ascii="Arial" w:hAnsi="Arial" w:cs="Arial"/>
        </w:rPr>
        <w:t>or assuming things.</w:t>
      </w:r>
    </w:p>
    <w:p w14:paraId="690BAD1C" w14:textId="0C8F8FD3" w:rsidR="00F81D06" w:rsidRPr="0078157C" w:rsidRDefault="001D6C3D" w:rsidP="0078157C">
      <w:pPr>
        <w:pStyle w:val="ListParagraph"/>
        <w:numPr>
          <w:ilvl w:val="0"/>
          <w:numId w:val="3"/>
        </w:numPr>
        <w:spacing w:line="360" w:lineRule="auto"/>
      </w:pPr>
      <w:r w:rsidRPr="00470A8C">
        <w:rPr>
          <w:rFonts w:ascii="Arial" w:hAnsi="Arial" w:cs="Arial"/>
          <w:b/>
          <w:bCs/>
        </w:rPr>
        <w:t>K</w:t>
      </w:r>
      <w:r w:rsidR="000F1FCA" w:rsidRPr="00470A8C">
        <w:rPr>
          <w:rFonts w:ascii="Arial" w:hAnsi="Arial" w:cs="Arial"/>
          <w:b/>
          <w:bCs/>
        </w:rPr>
        <w:t>nowledge</w:t>
      </w:r>
      <w:r w:rsidRPr="00470A8C">
        <w:rPr>
          <w:rFonts w:ascii="Arial" w:hAnsi="Arial" w:cs="Arial"/>
          <w:b/>
          <w:bCs/>
        </w:rPr>
        <w:t>,</w:t>
      </w:r>
      <w:r w:rsidR="00BC00B7">
        <w:rPr>
          <w:rFonts w:ascii="Arial" w:hAnsi="Arial" w:cs="Arial"/>
        </w:rPr>
        <w:t xml:space="preserve"> such </w:t>
      </w:r>
      <w:r w:rsidR="00470A8C">
        <w:rPr>
          <w:rFonts w:ascii="Arial" w:hAnsi="Arial" w:cs="Arial"/>
        </w:rPr>
        <w:t>as,</w:t>
      </w:r>
      <w:r w:rsidR="00BC00B7">
        <w:rPr>
          <w:rFonts w:ascii="Arial" w:hAnsi="Arial" w:cs="Arial"/>
        </w:rPr>
        <w:t xml:space="preserve"> sender using </w:t>
      </w:r>
      <w:r w:rsidR="00CB37DE">
        <w:rPr>
          <w:rFonts w:ascii="Arial" w:hAnsi="Arial" w:cs="Arial"/>
        </w:rPr>
        <w:t>difficult words, which makes it difficult</w:t>
      </w:r>
      <w:r w:rsidR="00F17164">
        <w:rPr>
          <w:rFonts w:ascii="Arial" w:hAnsi="Arial" w:cs="Arial"/>
        </w:rPr>
        <w:t xml:space="preserve"> for the receiver to understand the </w:t>
      </w:r>
      <w:r w:rsidR="00470A8C">
        <w:rPr>
          <w:rFonts w:ascii="Arial" w:hAnsi="Arial" w:cs="Arial"/>
        </w:rPr>
        <w:t>message.</w:t>
      </w:r>
    </w:p>
    <w:p w14:paraId="03D8A2F2" w14:textId="6FB23D5F" w:rsidR="00F76665" w:rsidRPr="00F76665" w:rsidRDefault="00F76665" w:rsidP="00F76665">
      <w:pPr>
        <w:shd w:val="clear" w:color="auto" w:fill="FFFFFF"/>
        <w:spacing w:before="100" w:beforeAutospacing="1" w:after="300" w:line="240" w:lineRule="auto"/>
        <w:rPr>
          <w:rFonts w:ascii="Roboto" w:eastAsia="Times New Roman" w:hAnsi="Roboto" w:cs="Arial"/>
          <w:color w:val="333333"/>
          <w:sz w:val="24"/>
          <w:szCs w:val="24"/>
          <w:lang w:val="en-US" w:eastAsia="en-GB"/>
        </w:rPr>
      </w:pPr>
      <w:r w:rsidRPr="00F76665">
        <w:rPr>
          <w:rFonts w:ascii="Roboto" w:eastAsia="Times New Roman" w:hAnsi="Roboto" w:cs="Arial"/>
          <w:color w:val="333333"/>
          <w:sz w:val="24"/>
          <w:szCs w:val="24"/>
          <w:lang w:val="en-US" w:eastAsia="en-GB"/>
        </w:rPr>
        <w:t xml:space="preserve">In 1960, David </w:t>
      </w:r>
      <w:proofErr w:type="spellStart"/>
      <w:r w:rsidRPr="00F76665">
        <w:rPr>
          <w:rFonts w:ascii="Roboto" w:eastAsia="Times New Roman" w:hAnsi="Roboto" w:cs="Arial"/>
          <w:color w:val="333333"/>
          <w:sz w:val="24"/>
          <w:szCs w:val="24"/>
          <w:lang w:val="en-US" w:eastAsia="en-GB"/>
        </w:rPr>
        <w:t>Berlo</w:t>
      </w:r>
      <w:proofErr w:type="spellEnd"/>
      <w:r w:rsidRPr="00F76665">
        <w:rPr>
          <w:rFonts w:ascii="Roboto" w:eastAsia="Times New Roman" w:hAnsi="Roboto" w:cs="Arial"/>
          <w:color w:val="333333"/>
          <w:sz w:val="24"/>
          <w:szCs w:val="24"/>
          <w:lang w:val="en-US" w:eastAsia="en-GB"/>
        </w:rPr>
        <w:t xml:space="preserve"> developed </w:t>
      </w:r>
      <w:proofErr w:type="spellStart"/>
      <w:r w:rsidRPr="00F76665">
        <w:rPr>
          <w:rFonts w:ascii="Roboto" w:eastAsia="Times New Roman" w:hAnsi="Roboto" w:cs="Arial"/>
          <w:color w:val="333333"/>
          <w:sz w:val="24"/>
          <w:szCs w:val="24"/>
          <w:lang w:val="en-US" w:eastAsia="en-GB"/>
        </w:rPr>
        <w:t>Berlo’s</w:t>
      </w:r>
      <w:proofErr w:type="spellEnd"/>
      <w:r w:rsidRPr="00F76665">
        <w:rPr>
          <w:rFonts w:ascii="Roboto" w:eastAsia="Times New Roman" w:hAnsi="Roboto" w:cs="Arial"/>
          <w:color w:val="333333"/>
          <w:sz w:val="24"/>
          <w:szCs w:val="24"/>
          <w:lang w:val="en-US" w:eastAsia="en-GB"/>
        </w:rPr>
        <w:t xml:space="preserve"> </w:t>
      </w:r>
      <w:r w:rsidRPr="00F76665">
        <w:rPr>
          <w:rFonts w:ascii="Roboto" w:eastAsia="Times New Roman" w:hAnsi="Roboto" w:cs="Arial"/>
          <w:color w:val="333333"/>
          <w:sz w:val="24"/>
          <w:szCs w:val="24"/>
          <w:u w:val="single"/>
          <w:lang w:val="en-US" w:eastAsia="en-GB"/>
        </w:rPr>
        <w:t>Sender-Message-Channel-Receiver (SMCR)</w:t>
      </w:r>
      <w:r w:rsidRPr="00F76665">
        <w:rPr>
          <w:rFonts w:ascii="Roboto" w:eastAsia="Times New Roman" w:hAnsi="Roboto" w:cs="Arial"/>
          <w:color w:val="333333"/>
          <w:sz w:val="24"/>
          <w:szCs w:val="24"/>
          <w:lang w:val="en-US" w:eastAsia="en-GB"/>
        </w:rPr>
        <w:t xml:space="preserve"> model of communication from </w:t>
      </w:r>
      <w:hyperlink r:id="rId8" w:history="1">
        <w:r w:rsidRPr="00F76665">
          <w:rPr>
            <w:rStyle w:val="Hyperlink"/>
            <w:rFonts w:ascii="Times New Roman" w:eastAsia="Times New Roman" w:hAnsi="Times New Roman" w:cs="Arial"/>
            <w:color w:val="000000"/>
            <w:sz w:val="24"/>
            <w:szCs w:val="24"/>
            <w:lang w:val="en-US" w:eastAsia="en-GB"/>
          </w:rPr>
          <w:t xml:space="preserve">Shannon Weaver’s Model of Communication </w:t>
        </w:r>
      </w:hyperlink>
      <w:r w:rsidRPr="00F76665">
        <w:rPr>
          <w:rFonts w:ascii="Roboto" w:eastAsia="Times New Roman" w:hAnsi="Roboto" w:cs="Arial"/>
          <w:color w:val="333333"/>
          <w:sz w:val="24"/>
          <w:szCs w:val="24"/>
          <w:lang w:val="en-US" w:eastAsia="en-GB"/>
        </w:rPr>
        <w:t>(1949). He described factors affecting the individual components in the communication making the communication more efficient.</w:t>
      </w:r>
      <w:r w:rsidR="00703DE6">
        <w:rPr>
          <w:rFonts w:ascii="Roboto" w:eastAsia="Times New Roman" w:hAnsi="Roboto" w:cs="Arial"/>
          <w:color w:val="333333"/>
          <w:sz w:val="24"/>
          <w:szCs w:val="24"/>
          <w:lang w:val="en-US" w:eastAsia="en-GB"/>
        </w:rPr>
        <w:tab/>
      </w:r>
    </w:p>
    <w:p w14:paraId="28EFBF1C" w14:textId="77777777" w:rsidR="00F76665" w:rsidRPr="00F76665" w:rsidRDefault="00F76665" w:rsidP="00F76665">
      <w:pPr>
        <w:pStyle w:val="ListParagraph"/>
        <w:numPr>
          <w:ilvl w:val="0"/>
          <w:numId w:val="3"/>
        </w:numPr>
        <w:shd w:val="clear" w:color="auto" w:fill="FFFFFF"/>
        <w:spacing w:before="100" w:beforeAutospacing="1" w:after="300" w:line="240" w:lineRule="auto"/>
        <w:rPr>
          <w:rFonts w:ascii="Roboto" w:eastAsia="Times New Roman" w:hAnsi="Roboto" w:cs="Arial"/>
          <w:color w:val="333333"/>
          <w:sz w:val="24"/>
          <w:szCs w:val="24"/>
          <w:lang w:val="en-US" w:eastAsia="en-GB"/>
        </w:rPr>
      </w:pPr>
      <w:r w:rsidRPr="00F76665">
        <w:rPr>
          <w:rFonts w:ascii="Roboto" w:eastAsia="Times New Roman" w:hAnsi="Roboto" w:cs="Arial"/>
          <w:color w:val="333333"/>
          <w:sz w:val="24"/>
          <w:szCs w:val="24"/>
          <w:lang w:val="en-US" w:eastAsia="en-GB"/>
        </w:rPr>
        <w:t xml:space="preserve">The model also </w:t>
      </w:r>
      <w:r w:rsidRPr="00F76665">
        <w:rPr>
          <w:rFonts w:ascii="Roboto" w:eastAsia="Times New Roman" w:hAnsi="Roboto" w:cs="Arial"/>
          <w:color w:val="333333"/>
          <w:sz w:val="24"/>
          <w:szCs w:val="24"/>
          <w:u w:val="single"/>
          <w:lang w:val="en-US" w:eastAsia="en-GB"/>
        </w:rPr>
        <w:t>focuses on encoding and decoding</w:t>
      </w:r>
      <w:r w:rsidRPr="00F76665">
        <w:rPr>
          <w:rFonts w:ascii="Roboto" w:eastAsia="Times New Roman" w:hAnsi="Roboto" w:cs="Arial"/>
          <w:color w:val="333333"/>
          <w:sz w:val="24"/>
          <w:szCs w:val="24"/>
          <w:lang w:val="en-US" w:eastAsia="en-GB"/>
        </w:rPr>
        <w:t xml:space="preserve"> which happens before sender sends the message and before receiver receives the message respectively.</w:t>
      </w:r>
    </w:p>
    <w:p w14:paraId="10835A8F" w14:textId="77777777" w:rsidR="00F76665" w:rsidRPr="00F76665" w:rsidRDefault="00F76665" w:rsidP="00F76665">
      <w:pPr>
        <w:pStyle w:val="ListParagraph"/>
        <w:numPr>
          <w:ilvl w:val="0"/>
          <w:numId w:val="3"/>
        </w:numPr>
        <w:shd w:val="clear" w:color="auto" w:fill="FFFFFF"/>
        <w:spacing w:before="100" w:beforeAutospacing="1" w:after="300" w:line="240" w:lineRule="auto"/>
        <w:rPr>
          <w:rFonts w:ascii="Roboto" w:eastAsia="Times New Roman" w:hAnsi="Roboto" w:cs="Arial"/>
          <w:color w:val="333333"/>
          <w:sz w:val="24"/>
          <w:szCs w:val="24"/>
          <w:lang w:val="en-US" w:eastAsia="en-GB"/>
        </w:rPr>
      </w:pPr>
      <w:proofErr w:type="spellStart"/>
      <w:r w:rsidRPr="00F76665">
        <w:rPr>
          <w:rFonts w:ascii="Roboto" w:eastAsia="Times New Roman" w:hAnsi="Roboto" w:cs="Arial"/>
          <w:color w:val="333333"/>
          <w:sz w:val="24"/>
          <w:szCs w:val="24"/>
          <w:lang w:val="en-US" w:eastAsia="en-GB"/>
        </w:rPr>
        <w:t>Berlo’s</w:t>
      </w:r>
      <w:proofErr w:type="spellEnd"/>
      <w:r w:rsidRPr="00F76665">
        <w:rPr>
          <w:rFonts w:ascii="Roboto" w:eastAsia="Times New Roman" w:hAnsi="Roboto" w:cs="Arial"/>
          <w:color w:val="333333"/>
          <w:sz w:val="24"/>
          <w:szCs w:val="24"/>
          <w:lang w:val="en-US" w:eastAsia="en-GB"/>
        </w:rPr>
        <w:t xml:space="preserve"> Model has mainly, four components to describe the communication process. They are </w:t>
      </w:r>
      <w:r w:rsidRPr="00F76665">
        <w:rPr>
          <w:rFonts w:ascii="Roboto" w:eastAsia="Times New Roman" w:hAnsi="Roboto" w:cs="Arial"/>
          <w:color w:val="333333"/>
          <w:sz w:val="24"/>
          <w:szCs w:val="24"/>
          <w:u w:val="single"/>
          <w:lang w:val="en-US" w:eastAsia="en-GB"/>
        </w:rPr>
        <w:t xml:space="preserve">sender, message, </w:t>
      </w:r>
      <w:proofErr w:type="gramStart"/>
      <w:r w:rsidRPr="00F76665">
        <w:rPr>
          <w:rFonts w:ascii="Roboto" w:eastAsia="Times New Roman" w:hAnsi="Roboto" w:cs="Arial"/>
          <w:color w:val="333333"/>
          <w:sz w:val="24"/>
          <w:szCs w:val="24"/>
          <w:u w:val="single"/>
          <w:lang w:val="en-US" w:eastAsia="en-GB"/>
        </w:rPr>
        <w:t>channel</w:t>
      </w:r>
      <w:proofErr w:type="gramEnd"/>
      <w:r w:rsidRPr="00F76665">
        <w:rPr>
          <w:rFonts w:ascii="Roboto" w:eastAsia="Times New Roman" w:hAnsi="Roboto" w:cs="Arial"/>
          <w:color w:val="333333"/>
          <w:sz w:val="24"/>
          <w:szCs w:val="24"/>
          <w:u w:val="single"/>
          <w:lang w:val="en-US" w:eastAsia="en-GB"/>
        </w:rPr>
        <w:t xml:space="preserve"> and receiver.</w:t>
      </w:r>
      <w:r w:rsidRPr="00F76665">
        <w:rPr>
          <w:rFonts w:ascii="Roboto" w:eastAsia="Times New Roman" w:hAnsi="Roboto" w:cs="Arial"/>
          <w:color w:val="333333"/>
          <w:sz w:val="24"/>
          <w:szCs w:val="24"/>
          <w:lang w:val="en-US" w:eastAsia="en-GB"/>
        </w:rPr>
        <w:t xml:space="preserve"> Each of the component is affected by many factors.</w:t>
      </w:r>
    </w:p>
    <w:p w14:paraId="0FED675B" w14:textId="75E7E9A3" w:rsidR="00416D8F" w:rsidRPr="00F76665" w:rsidRDefault="00416D8F" w:rsidP="00F76665">
      <w:pPr>
        <w:rPr>
          <w:rFonts w:ascii="Arial" w:hAnsi="Arial" w:cs="Arial"/>
          <w:sz w:val="32"/>
        </w:rPr>
      </w:pPr>
    </w:p>
    <w:p w14:paraId="7DAAC222" w14:textId="5C13DEC2" w:rsidR="00B20E94" w:rsidRDefault="00883111" w:rsidP="00C57AA7">
      <w:pPr>
        <w:pStyle w:val="Style3"/>
      </w:pPr>
      <w:r>
        <w:rPr>
          <w:noProof/>
        </w:rPr>
        <w:lastRenderedPageBreak/>
        <w:drawing>
          <wp:inline distT="0" distB="0" distL="0" distR="0" wp14:anchorId="5038D38B" wp14:editId="1B8CDA7B">
            <wp:extent cx="5707992" cy="5810250"/>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7984" cy="5820421"/>
                    </a:xfrm>
                    <a:prstGeom prst="rect">
                      <a:avLst/>
                    </a:prstGeom>
                    <a:noFill/>
                  </pic:spPr>
                </pic:pic>
              </a:graphicData>
            </a:graphic>
          </wp:inline>
        </w:drawing>
      </w:r>
    </w:p>
    <w:p w14:paraId="0155B22A" w14:textId="77777777" w:rsidR="00B20E94" w:rsidRDefault="00B20E94">
      <w:pPr>
        <w:rPr>
          <w:rFonts w:ascii="Arial" w:hAnsi="Arial"/>
          <w:sz w:val="32"/>
        </w:rPr>
      </w:pPr>
      <w:r>
        <w:br w:type="page"/>
      </w:r>
    </w:p>
    <w:p w14:paraId="27FE2666" w14:textId="6A9A57EC" w:rsidR="00416D8F" w:rsidRDefault="00B20E94" w:rsidP="00B20E94">
      <w:pPr>
        <w:pStyle w:val="Style3"/>
      </w:pPr>
      <w:r>
        <w:lastRenderedPageBreak/>
        <w:t>Study Case</w:t>
      </w:r>
    </w:p>
    <w:p w14:paraId="71733415" w14:textId="77777777" w:rsidR="00AD7F0F" w:rsidRDefault="00AD7F0F" w:rsidP="00AD7F0F">
      <w:pPr>
        <w:rPr>
          <w:b/>
          <w:sz w:val="24"/>
          <w:szCs w:val="24"/>
          <w:u w:val="single"/>
        </w:rPr>
      </w:pPr>
      <w:r>
        <w:t xml:space="preserve">                                        </w:t>
      </w:r>
      <w:r>
        <w:rPr>
          <w:b/>
          <w:sz w:val="24"/>
          <w:szCs w:val="24"/>
          <w:u w:val="single"/>
        </w:rPr>
        <w:t>THE PROFESSOR and THE VILLAGE PEOPLE</w:t>
      </w:r>
    </w:p>
    <w:p w14:paraId="3FE4BEC8" w14:textId="77777777" w:rsidR="00AD7F0F" w:rsidRDefault="00AD7F0F" w:rsidP="00AD7F0F">
      <w:pPr>
        <w:rPr>
          <w:b/>
          <w:sz w:val="16"/>
          <w:szCs w:val="16"/>
          <w:u w:val="single"/>
        </w:rPr>
      </w:pPr>
    </w:p>
    <w:p w14:paraId="4577DC18" w14:textId="77777777" w:rsidR="00AD7F0F" w:rsidRPr="00AD7F0F" w:rsidRDefault="00AD7F0F" w:rsidP="00AD7F0F">
      <w:pPr>
        <w:spacing w:line="360" w:lineRule="auto"/>
        <w:rPr>
          <w:rFonts w:ascii="Arial" w:hAnsi="Arial" w:cs="Arial"/>
        </w:rPr>
      </w:pPr>
      <w:r w:rsidRPr="00AD7F0F">
        <w:rPr>
          <w:rFonts w:ascii="Arial" w:hAnsi="Arial" w:cs="Arial"/>
        </w:rPr>
        <w:t>A Professor of English at a well-known Welsh University lived in a large house not far from a little village. He never went into the village, bur shopped in the town near the University because he had nothing in common with the village people, who were largely uneducated and did manual jobs.</w:t>
      </w:r>
    </w:p>
    <w:p w14:paraId="22434B9A" w14:textId="77777777" w:rsidR="00AD7F0F" w:rsidRPr="00AD7F0F" w:rsidRDefault="00AD7F0F" w:rsidP="00AD7F0F">
      <w:pPr>
        <w:spacing w:line="360" w:lineRule="auto"/>
        <w:rPr>
          <w:rFonts w:ascii="Arial" w:hAnsi="Arial" w:cs="Arial"/>
        </w:rPr>
      </w:pPr>
      <w:r w:rsidRPr="00AD7F0F">
        <w:rPr>
          <w:rFonts w:ascii="Arial" w:hAnsi="Arial" w:cs="Arial"/>
        </w:rPr>
        <w:t>One night, the professor fell asleep while smoking his pipe and the pipe fell onto the carpet and started a fire.</w:t>
      </w:r>
    </w:p>
    <w:p w14:paraId="0AB82658" w14:textId="77777777" w:rsidR="00AD7F0F" w:rsidRPr="00AD7F0F" w:rsidRDefault="00AD7F0F" w:rsidP="00AD7F0F">
      <w:pPr>
        <w:spacing w:line="360" w:lineRule="auto"/>
        <w:rPr>
          <w:rFonts w:ascii="Arial" w:hAnsi="Arial" w:cs="Arial"/>
        </w:rPr>
      </w:pPr>
      <w:r w:rsidRPr="00AD7F0F">
        <w:rPr>
          <w:rFonts w:ascii="Arial" w:hAnsi="Arial" w:cs="Arial"/>
        </w:rPr>
        <w:t>When the professor awoke and saw the house on fire, he rushed into the village, screaming:</w:t>
      </w:r>
    </w:p>
    <w:p w14:paraId="55A3B7D0" w14:textId="77777777" w:rsidR="00AD7F0F" w:rsidRPr="00AD7F0F" w:rsidRDefault="00AD7F0F" w:rsidP="00AD7F0F">
      <w:pPr>
        <w:spacing w:line="360" w:lineRule="auto"/>
        <w:rPr>
          <w:rFonts w:ascii="Arial" w:hAnsi="Arial" w:cs="Arial"/>
        </w:rPr>
      </w:pPr>
      <w:r w:rsidRPr="00AD7F0F">
        <w:rPr>
          <w:rFonts w:ascii="Arial" w:hAnsi="Arial" w:cs="Arial"/>
        </w:rPr>
        <w:t>‘The edifice is being consumed by a great conflagration!’</w:t>
      </w:r>
    </w:p>
    <w:p w14:paraId="04CF8919" w14:textId="77777777" w:rsidR="00AD7F0F" w:rsidRPr="00AD7F0F" w:rsidRDefault="00AD7F0F" w:rsidP="00AD7F0F">
      <w:pPr>
        <w:spacing w:line="360" w:lineRule="auto"/>
        <w:rPr>
          <w:rFonts w:ascii="Arial" w:hAnsi="Arial" w:cs="Arial"/>
        </w:rPr>
      </w:pPr>
      <w:r w:rsidRPr="00AD7F0F">
        <w:rPr>
          <w:rFonts w:ascii="Arial" w:hAnsi="Arial" w:cs="Arial"/>
        </w:rPr>
        <w:t>‘The edifice is being consumed by a great conflagration!’</w:t>
      </w:r>
    </w:p>
    <w:p w14:paraId="28CB3217" w14:textId="77777777" w:rsidR="00AD7F0F" w:rsidRPr="00AD7F0F" w:rsidRDefault="00AD7F0F" w:rsidP="00AD7F0F">
      <w:pPr>
        <w:spacing w:line="360" w:lineRule="auto"/>
        <w:rPr>
          <w:rFonts w:ascii="Arial" w:hAnsi="Arial" w:cs="Arial"/>
        </w:rPr>
      </w:pPr>
      <w:r w:rsidRPr="00AD7F0F">
        <w:rPr>
          <w:rFonts w:ascii="Arial" w:hAnsi="Arial" w:cs="Arial"/>
        </w:rPr>
        <w:t>The village people looked at him and continued doing what they were doing</w:t>
      </w:r>
    </w:p>
    <w:p w14:paraId="164D6411" w14:textId="77777777" w:rsidR="00AD7F0F" w:rsidRPr="00AD7F0F" w:rsidRDefault="00AD7F0F" w:rsidP="00AD7F0F">
      <w:pPr>
        <w:spacing w:line="360" w:lineRule="auto"/>
        <w:rPr>
          <w:rFonts w:ascii="Arial" w:hAnsi="Arial" w:cs="Arial"/>
        </w:rPr>
      </w:pPr>
      <w:r w:rsidRPr="00AD7F0F">
        <w:rPr>
          <w:rFonts w:ascii="Arial" w:hAnsi="Arial" w:cs="Arial"/>
        </w:rPr>
        <w:t xml:space="preserve">‘Don’t you understand?’ He </w:t>
      </w:r>
      <w:proofErr w:type="gramStart"/>
      <w:r w:rsidRPr="00AD7F0F">
        <w:rPr>
          <w:rFonts w:ascii="Arial" w:hAnsi="Arial" w:cs="Arial"/>
        </w:rPr>
        <w:t>said</w:t>
      </w:r>
      <w:proofErr w:type="gramEnd"/>
      <w:r w:rsidRPr="00AD7F0F">
        <w:rPr>
          <w:rFonts w:ascii="Arial" w:hAnsi="Arial" w:cs="Arial"/>
        </w:rPr>
        <w:t>. ‘‘The edifice is being consumed by a great conflagration!’</w:t>
      </w:r>
    </w:p>
    <w:p w14:paraId="32048D22" w14:textId="77777777" w:rsidR="00AD7F0F" w:rsidRPr="00AD7F0F" w:rsidRDefault="00AD7F0F" w:rsidP="00AD7F0F">
      <w:pPr>
        <w:spacing w:line="360" w:lineRule="auto"/>
        <w:rPr>
          <w:rFonts w:ascii="Arial" w:hAnsi="Arial" w:cs="Arial"/>
        </w:rPr>
      </w:pPr>
      <w:r w:rsidRPr="00AD7F0F">
        <w:rPr>
          <w:rFonts w:ascii="Arial" w:hAnsi="Arial" w:cs="Arial"/>
        </w:rPr>
        <w:t>They ignored him.</w:t>
      </w:r>
    </w:p>
    <w:p w14:paraId="73A72A97" w14:textId="77777777" w:rsidR="00AD7F0F" w:rsidRPr="00AD7F0F" w:rsidRDefault="00AD7F0F" w:rsidP="00AD7F0F">
      <w:pPr>
        <w:spacing w:line="360" w:lineRule="auto"/>
        <w:rPr>
          <w:rFonts w:ascii="Arial" w:hAnsi="Arial" w:cs="Arial"/>
        </w:rPr>
      </w:pPr>
      <w:r w:rsidRPr="00AD7F0F">
        <w:rPr>
          <w:rFonts w:ascii="Arial" w:hAnsi="Arial" w:cs="Arial"/>
        </w:rPr>
        <w:t xml:space="preserve">When the Professor returned home, he saw that his house had been </w:t>
      </w:r>
      <w:proofErr w:type="gramStart"/>
      <w:r w:rsidRPr="00AD7F0F">
        <w:rPr>
          <w:rFonts w:ascii="Arial" w:hAnsi="Arial" w:cs="Arial"/>
        </w:rPr>
        <w:t>completely destroyed</w:t>
      </w:r>
      <w:proofErr w:type="gramEnd"/>
      <w:r w:rsidRPr="00AD7F0F">
        <w:rPr>
          <w:rFonts w:ascii="Arial" w:hAnsi="Arial" w:cs="Arial"/>
        </w:rPr>
        <w:t>. He sat down on the ground and wept.</w:t>
      </w:r>
    </w:p>
    <w:p w14:paraId="6F19C981" w14:textId="77777777" w:rsidR="00AD7F0F" w:rsidRPr="00AD7F0F" w:rsidRDefault="00AD7F0F" w:rsidP="00AD7F0F">
      <w:pPr>
        <w:spacing w:line="360" w:lineRule="auto"/>
        <w:rPr>
          <w:rFonts w:ascii="Arial" w:hAnsi="Arial" w:cs="Arial"/>
        </w:rPr>
      </w:pPr>
      <w:r w:rsidRPr="00AD7F0F">
        <w:rPr>
          <w:rFonts w:ascii="Arial" w:hAnsi="Arial" w:cs="Arial"/>
        </w:rPr>
        <w:t>The next day, he went into the village crying. ‘Why, oh why didn’t you help me? My home has been destroyed by the fire. I came and begged you last night.’ He wept.</w:t>
      </w:r>
    </w:p>
    <w:p w14:paraId="4B54545F" w14:textId="77777777" w:rsidR="00AD7F0F" w:rsidRDefault="00AD7F0F" w:rsidP="00AD7F0F">
      <w:pPr>
        <w:spacing w:line="360" w:lineRule="auto"/>
        <w:rPr>
          <w:rFonts w:ascii="Arial" w:hAnsi="Arial" w:cs="Arial"/>
        </w:rPr>
      </w:pPr>
      <w:r w:rsidRPr="00AD7F0F">
        <w:rPr>
          <w:rFonts w:ascii="Arial" w:hAnsi="Arial" w:cs="Arial"/>
        </w:rPr>
        <w:t>‘But Professor, why didn’t you say that your house was on fire? We would have helped.’</w:t>
      </w:r>
    </w:p>
    <w:p w14:paraId="3B99B148" w14:textId="73E8DE50" w:rsidR="00860DFC" w:rsidRDefault="00B86ED6" w:rsidP="00643378">
      <w:pPr>
        <w:spacing w:line="360" w:lineRule="auto"/>
        <w:rPr>
          <w:rFonts w:ascii="Arial" w:hAnsi="Arial" w:cs="Arial"/>
        </w:rPr>
      </w:pPr>
      <w:r>
        <w:rPr>
          <w:rFonts w:ascii="Arial" w:hAnsi="Arial" w:cs="Arial"/>
        </w:rPr>
        <w:t xml:space="preserve">In the above study </w:t>
      </w:r>
      <w:r w:rsidR="001020CA">
        <w:rPr>
          <w:rFonts w:ascii="Arial" w:hAnsi="Arial" w:cs="Arial"/>
        </w:rPr>
        <w:t>case,</w:t>
      </w:r>
      <w:r w:rsidR="00720E1B">
        <w:rPr>
          <w:rFonts w:ascii="Arial" w:hAnsi="Arial" w:cs="Arial"/>
        </w:rPr>
        <w:t xml:space="preserve"> </w:t>
      </w:r>
      <w:r w:rsidR="0045477D">
        <w:rPr>
          <w:rFonts w:ascii="Arial" w:hAnsi="Arial" w:cs="Arial"/>
        </w:rPr>
        <w:t>the professor is addressing his need for attention and assistance towards the villagers in a</w:t>
      </w:r>
      <w:r w:rsidR="001020CA">
        <w:rPr>
          <w:rFonts w:ascii="Arial" w:hAnsi="Arial" w:cs="Arial"/>
        </w:rPr>
        <w:t>n</w:t>
      </w:r>
      <w:r w:rsidR="0045477D">
        <w:rPr>
          <w:rFonts w:ascii="Arial" w:hAnsi="Arial" w:cs="Arial"/>
        </w:rPr>
        <w:t xml:space="preserve"> </w:t>
      </w:r>
      <w:r w:rsidR="003171DB">
        <w:rPr>
          <w:rFonts w:ascii="Arial" w:hAnsi="Arial" w:cs="Arial"/>
        </w:rPr>
        <w:t xml:space="preserve">intellectual </w:t>
      </w:r>
      <w:r w:rsidR="001020CA">
        <w:rPr>
          <w:rFonts w:ascii="Arial" w:hAnsi="Arial" w:cs="Arial"/>
        </w:rPr>
        <w:t>manner, confusing</w:t>
      </w:r>
      <w:r w:rsidR="003171DB">
        <w:rPr>
          <w:rFonts w:ascii="Arial" w:hAnsi="Arial" w:cs="Arial"/>
        </w:rPr>
        <w:t xml:space="preserve"> the villagers </w:t>
      </w:r>
      <w:r w:rsidR="00643378">
        <w:rPr>
          <w:rFonts w:ascii="Arial" w:hAnsi="Arial" w:cs="Arial"/>
        </w:rPr>
        <w:t>and not understanding what the professor is trying to tell them.</w:t>
      </w:r>
    </w:p>
    <w:p w14:paraId="00AE08F8" w14:textId="7FA8B762" w:rsidR="001C6BCE" w:rsidRPr="00AD7F0F" w:rsidRDefault="00EC41BE" w:rsidP="001C6BCE">
      <w:pPr>
        <w:spacing w:line="360" w:lineRule="auto"/>
        <w:rPr>
          <w:rFonts w:ascii="Arial" w:hAnsi="Arial" w:cs="Arial"/>
        </w:rPr>
      </w:pPr>
      <w:r>
        <w:rPr>
          <w:rFonts w:ascii="Arial" w:hAnsi="Arial" w:cs="Arial"/>
        </w:rPr>
        <w:t xml:space="preserve">To avoid this misunderstanding caused by the lack of </w:t>
      </w:r>
      <w:r w:rsidR="001407EC">
        <w:rPr>
          <w:rFonts w:ascii="Arial" w:hAnsi="Arial" w:cs="Arial"/>
        </w:rPr>
        <w:t xml:space="preserve">knowledge of the villagers, the professor should have adapted to a </w:t>
      </w:r>
      <w:r w:rsidR="00982263">
        <w:rPr>
          <w:rFonts w:ascii="Arial" w:hAnsi="Arial" w:cs="Arial"/>
        </w:rPr>
        <w:t>simpler</w:t>
      </w:r>
      <w:r w:rsidR="001407EC">
        <w:rPr>
          <w:rFonts w:ascii="Arial" w:hAnsi="Arial" w:cs="Arial"/>
        </w:rPr>
        <w:t xml:space="preserve"> way to express his </w:t>
      </w:r>
      <w:r w:rsidR="00982263">
        <w:rPr>
          <w:rFonts w:ascii="Arial" w:hAnsi="Arial" w:cs="Arial"/>
        </w:rPr>
        <w:t xml:space="preserve">attention. </w:t>
      </w:r>
      <w:r w:rsidR="001C6BCE">
        <w:rPr>
          <w:rFonts w:ascii="Arial" w:hAnsi="Arial" w:cs="Arial"/>
        </w:rPr>
        <w:t>E.g.</w:t>
      </w:r>
      <w:r w:rsidR="00982263">
        <w:rPr>
          <w:rFonts w:ascii="Arial" w:hAnsi="Arial" w:cs="Arial"/>
        </w:rPr>
        <w:t>:</w:t>
      </w:r>
      <w:r w:rsidR="009F7897">
        <w:rPr>
          <w:rFonts w:ascii="Arial" w:hAnsi="Arial" w:cs="Arial"/>
        </w:rPr>
        <w:t xml:space="preserve"> </w:t>
      </w:r>
      <w:r w:rsidR="00B005DB">
        <w:rPr>
          <w:rFonts w:ascii="Arial" w:hAnsi="Arial" w:cs="Arial"/>
        </w:rPr>
        <w:t>“</w:t>
      </w:r>
      <w:r w:rsidR="009F7897">
        <w:rPr>
          <w:rFonts w:ascii="Arial" w:hAnsi="Arial" w:cs="Arial"/>
        </w:rPr>
        <w:t xml:space="preserve">The house is on fire!” instead of </w:t>
      </w:r>
      <w:r w:rsidR="001C6BCE">
        <w:rPr>
          <w:rFonts w:ascii="Arial" w:hAnsi="Arial" w:cs="Arial"/>
        </w:rPr>
        <w:t>“</w:t>
      </w:r>
      <w:r w:rsidR="001C6BCE" w:rsidRPr="00AD7F0F">
        <w:rPr>
          <w:rFonts w:ascii="Arial" w:hAnsi="Arial" w:cs="Arial"/>
        </w:rPr>
        <w:t>The edifice is being consumed by a great conflagration!</w:t>
      </w:r>
      <w:r w:rsidR="001C6BCE">
        <w:rPr>
          <w:rFonts w:ascii="Arial" w:hAnsi="Arial" w:cs="Arial"/>
        </w:rPr>
        <w:t>”</w:t>
      </w:r>
    </w:p>
    <w:p w14:paraId="4848327B" w14:textId="2F9AB191" w:rsidR="00982263" w:rsidRPr="00643378" w:rsidRDefault="00982263" w:rsidP="009F7897">
      <w:pPr>
        <w:spacing w:line="480" w:lineRule="auto"/>
        <w:rPr>
          <w:rFonts w:ascii="Arial" w:hAnsi="Arial" w:cs="Arial"/>
        </w:rPr>
      </w:pPr>
    </w:p>
    <w:p w14:paraId="213403F2" w14:textId="62D192EA" w:rsidR="00B005DB" w:rsidRDefault="00B005DB" w:rsidP="00AD7F0F">
      <w:pPr>
        <w:spacing w:line="360" w:lineRule="auto"/>
        <w:rPr>
          <w:rFonts w:ascii="Arial" w:hAnsi="Arial" w:cs="Arial"/>
        </w:rPr>
      </w:pPr>
    </w:p>
    <w:p w14:paraId="1CFDF6CC" w14:textId="77777777" w:rsidR="00B005DB" w:rsidRDefault="00B005DB">
      <w:pPr>
        <w:rPr>
          <w:rFonts w:ascii="Arial" w:hAnsi="Arial" w:cs="Arial"/>
        </w:rPr>
      </w:pPr>
      <w:r>
        <w:rPr>
          <w:rFonts w:ascii="Arial" w:hAnsi="Arial" w:cs="Arial"/>
        </w:rPr>
        <w:br w:type="page"/>
      </w:r>
    </w:p>
    <w:p w14:paraId="137BF02C" w14:textId="06AEEB18" w:rsidR="007015F2" w:rsidRPr="00CC1DF1" w:rsidRDefault="00B005DB" w:rsidP="00CC1DF1">
      <w:pPr>
        <w:pStyle w:val="Style1"/>
      </w:pPr>
      <w:bookmarkStart w:id="3" w:name="_Toc124360288"/>
      <w:r>
        <w:lastRenderedPageBreak/>
        <w:t>COMMUNICATION SKILLS</w:t>
      </w:r>
      <w:bookmarkEnd w:id="3"/>
    </w:p>
    <w:p w14:paraId="397676ED" w14:textId="0880F04F" w:rsidR="00CC1DF1" w:rsidRPr="005B291F" w:rsidRDefault="00CC1DF1" w:rsidP="005B291F">
      <w:pPr>
        <w:pStyle w:val="NormalWeb"/>
        <w:rPr>
          <w:rFonts w:ascii="Calibri" w:hAnsi="Calibri" w:cs="Calibri"/>
          <w:color w:val="000000"/>
          <w:sz w:val="27"/>
          <w:szCs w:val="27"/>
        </w:rPr>
      </w:pPr>
    </w:p>
    <w:p w14:paraId="2D266359" w14:textId="3B419392" w:rsidR="00B20E94" w:rsidRPr="00C85059" w:rsidRDefault="007015F2" w:rsidP="00C85059">
      <w:pPr>
        <w:spacing w:line="360" w:lineRule="auto"/>
        <w:rPr>
          <w:rFonts w:ascii="Arial" w:hAnsi="Arial" w:cs="Arial"/>
        </w:rPr>
      </w:pPr>
      <w:r w:rsidRPr="00C85059">
        <w:rPr>
          <w:rFonts w:ascii="Arial" w:hAnsi="Arial" w:cs="Arial"/>
        </w:rPr>
        <w:t xml:space="preserve">According to </w:t>
      </w:r>
      <w:r w:rsidR="00E71B40" w:rsidRPr="00C85059">
        <w:rPr>
          <w:rFonts w:ascii="Arial" w:hAnsi="Arial" w:cs="Arial"/>
        </w:rPr>
        <w:t>Indeed Editorial Team (2021</w:t>
      </w:r>
      <w:r w:rsidR="00CC1DF1" w:rsidRPr="00C85059">
        <w:rPr>
          <w:rFonts w:ascii="Arial" w:hAnsi="Arial" w:cs="Arial"/>
        </w:rPr>
        <w:t>)</w:t>
      </w:r>
      <w:r w:rsidR="008175B7" w:rsidRPr="00C85059">
        <w:rPr>
          <w:rFonts w:ascii="Arial" w:hAnsi="Arial" w:cs="Arial"/>
        </w:rPr>
        <w:t xml:space="preserve">. </w:t>
      </w:r>
      <w:r w:rsidR="008175B7" w:rsidRPr="00C85059">
        <w:rPr>
          <w:rFonts w:ascii="Arial" w:hAnsi="Arial" w:cs="Arial"/>
          <w:i/>
          <w:iCs/>
        </w:rPr>
        <w:t>Communications skills, Definitions and Examples</w:t>
      </w:r>
      <w:r w:rsidR="004516F3" w:rsidRPr="00C85059">
        <w:rPr>
          <w:rFonts w:ascii="Arial" w:hAnsi="Arial" w:cs="Arial"/>
          <w:i/>
          <w:iCs/>
        </w:rPr>
        <w:t xml:space="preserve">. </w:t>
      </w:r>
      <w:r w:rsidR="00B10639" w:rsidRPr="00C85059">
        <w:rPr>
          <w:rFonts w:ascii="Arial" w:hAnsi="Arial" w:cs="Arial"/>
        </w:rPr>
        <w:t>Communication skills</w:t>
      </w:r>
      <w:r w:rsidR="00A1113B" w:rsidRPr="00C85059">
        <w:rPr>
          <w:rFonts w:ascii="Arial" w:hAnsi="Arial" w:cs="Arial"/>
        </w:rPr>
        <w:t xml:space="preserve"> are the abilities we use when </w:t>
      </w:r>
      <w:r w:rsidR="00DA3328" w:rsidRPr="00C85059">
        <w:rPr>
          <w:rFonts w:ascii="Arial" w:hAnsi="Arial" w:cs="Arial"/>
        </w:rPr>
        <w:t xml:space="preserve">giving and receiving different kinds of information. </w:t>
      </w:r>
      <w:r w:rsidR="00FE27F6" w:rsidRPr="00C85059">
        <w:rPr>
          <w:rFonts w:ascii="Arial" w:hAnsi="Arial" w:cs="Arial"/>
        </w:rPr>
        <w:t xml:space="preserve">Some examples include communicating new ideas, feelings and even an update on </w:t>
      </w:r>
      <w:r w:rsidR="00921A30" w:rsidRPr="00C85059">
        <w:rPr>
          <w:rFonts w:ascii="Arial" w:hAnsi="Arial" w:cs="Arial"/>
        </w:rPr>
        <w:t>our projects. Communicating skills involve</w:t>
      </w:r>
      <w:r w:rsidR="009B506A" w:rsidRPr="00C85059">
        <w:rPr>
          <w:rFonts w:ascii="Arial" w:hAnsi="Arial" w:cs="Arial"/>
        </w:rPr>
        <w:t xml:space="preserve"> listening speaking, </w:t>
      </w:r>
      <w:r w:rsidR="008B065F" w:rsidRPr="00C85059">
        <w:rPr>
          <w:rFonts w:ascii="Arial" w:hAnsi="Arial" w:cs="Arial"/>
        </w:rPr>
        <w:t>observing,</w:t>
      </w:r>
      <w:r w:rsidR="009B506A" w:rsidRPr="00C85059">
        <w:rPr>
          <w:rFonts w:ascii="Arial" w:hAnsi="Arial" w:cs="Arial"/>
        </w:rPr>
        <w:t xml:space="preserve"> and empathising.</w:t>
      </w:r>
    </w:p>
    <w:p w14:paraId="3AA24F77" w14:textId="22BA49B2" w:rsidR="008B065F" w:rsidRPr="00C85059" w:rsidRDefault="00E806D4" w:rsidP="00C85059">
      <w:pPr>
        <w:spacing w:line="360" w:lineRule="auto"/>
        <w:rPr>
          <w:rFonts w:ascii="Arial" w:hAnsi="Arial" w:cs="Arial"/>
        </w:rPr>
      </w:pPr>
      <w:r w:rsidRPr="00C85059">
        <w:rPr>
          <w:rFonts w:ascii="Arial" w:hAnsi="Arial" w:cs="Arial"/>
        </w:rPr>
        <w:t>Communicating skills are categorized by the following:</w:t>
      </w:r>
    </w:p>
    <w:p w14:paraId="746844F8" w14:textId="77777777" w:rsidR="001F7EC3" w:rsidRDefault="00C85059" w:rsidP="001F7EC3">
      <w:pPr>
        <w:pStyle w:val="ListParagraph"/>
        <w:numPr>
          <w:ilvl w:val="0"/>
          <w:numId w:val="6"/>
        </w:numPr>
        <w:spacing w:line="360" w:lineRule="auto"/>
        <w:rPr>
          <w:rFonts w:ascii="Arial" w:hAnsi="Arial" w:cs="Arial"/>
          <w:b/>
          <w:bCs/>
        </w:rPr>
      </w:pPr>
      <w:r w:rsidRPr="00CF12B5">
        <w:rPr>
          <w:rFonts w:ascii="Arial" w:hAnsi="Arial" w:cs="Arial"/>
          <w:b/>
          <w:bCs/>
        </w:rPr>
        <w:t>Verbal</w:t>
      </w:r>
      <w:r w:rsidR="00CF12B5" w:rsidRPr="00CF12B5">
        <w:rPr>
          <w:rFonts w:ascii="Arial" w:hAnsi="Arial" w:cs="Arial"/>
          <w:b/>
          <w:bCs/>
        </w:rPr>
        <w:t xml:space="preserve">: </w:t>
      </w:r>
    </w:p>
    <w:p w14:paraId="14E7DAD2" w14:textId="2F00CDEB" w:rsidR="00E806D4" w:rsidRDefault="00CF12B5" w:rsidP="001F7EC3">
      <w:pPr>
        <w:pStyle w:val="ListParagraph"/>
        <w:spacing w:line="360" w:lineRule="auto"/>
        <w:rPr>
          <w:rFonts w:ascii="Arial" w:hAnsi="Arial" w:cs="Arial"/>
        </w:rPr>
      </w:pPr>
      <w:r w:rsidRPr="001F7EC3">
        <w:rPr>
          <w:rFonts w:ascii="Arial" w:hAnsi="Arial" w:cs="Arial"/>
        </w:rPr>
        <w:t>-</w:t>
      </w:r>
      <w:r w:rsidR="001F7EC3">
        <w:rPr>
          <w:rFonts w:ascii="Arial" w:hAnsi="Arial" w:cs="Arial"/>
        </w:rPr>
        <w:t xml:space="preserve"> </w:t>
      </w:r>
      <w:r w:rsidR="00EE5305">
        <w:rPr>
          <w:rFonts w:ascii="Arial" w:hAnsi="Arial" w:cs="Arial"/>
        </w:rPr>
        <w:t>S</w:t>
      </w:r>
      <w:r w:rsidRPr="001F7EC3">
        <w:rPr>
          <w:rFonts w:ascii="Arial" w:hAnsi="Arial" w:cs="Arial"/>
        </w:rPr>
        <w:t xml:space="preserve">poken or </w:t>
      </w:r>
      <w:r w:rsidR="00EE5305">
        <w:rPr>
          <w:rFonts w:ascii="Arial" w:hAnsi="Arial" w:cs="Arial"/>
        </w:rPr>
        <w:t>W</w:t>
      </w:r>
      <w:r w:rsidRPr="001F7EC3">
        <w:rPr>
          <w:rFonts w:ascii="Arial" w:hAnsi="Arial" w:cs="Arial"/>
        </w:rPr>
        <w:t>ritten</w:t>
      </w:r>
    </w:p>
    <w:p w14:paraId="0900EDFC" w14:textId="38D9F650" w:rsidR="001F7EC3" w:rsidRDefault="001F7EC3" w:rsidP="001F7EC3">
      <w:pPr>
        <w:pStyle w:val="ListParagraph"/>
        <w:spacing w:line="360" w:lineRule="auto"/>
        <w:rPr>
          <w:rFonts w:ascii="Arial" w:hAnsi="Arial" w:cs="Arial"/>
        </w:rPr>
      </w:pPr>
      <w:r>
        <w:rPr>
          <w:rFonts w:ascii="Arial" w:hAnsi="Arial" w:cs="Arial"/>
        </w:rPr>
        <w:t xml:space="preserve">- </w:t>
      </w:r>
      <w:r w:rsidR="00F2308F">
        <w:rPr>
          <w:rFonts w:ascii="Arial" w:hAnsi="Arial" w:cs="Arial"/>
        </w:rPr>
        <w:t>Choice of words</w:t>
      </w:r>
      <w:r w:rsidR="00EE5305">
        <w:rPr>
          <w:rFonts w:ascii="Arial" w:hAnsi="Arial" w:cs="Arial"/>
        </w:rPr>
        <w:t>.</w:t>
      </w:r>
    </w:p>
    <w:p w14:paraId="29593C02" w14:textId="339D6935" w:rsidR="00F2308F" w:rsidRDefault="00F2308F" w:rsidP="001F7EC3">
      <w:pPr>
        <w:pStyle w:val="ListParagraph"/>
        <w:spacing w:line="360" w:lineRule="auto"/>
        <w:rPr>
          <w:rFonts w:ascii="Arial" w:hAnsi="Arial" w:cs="Arial"/>
        </w:rPr>
      </w:pPr>
      <w:r>
        <w:rPr>
          <w:rFonts w:ascii="Arial" w:hAnsi="Arial" w:cs="Arial"/>
        </w:rPr>
        <w:t xml:space="preserve">- </w:t>
      </w:r>
      <w:r w:rsidR="00EE5305">
        <w:rPr>
          <w:rFonts w:ascii="Arial" w:hAnsi="Arial" w:cs="Arial"/>
        </w:rPr>
        <w:t>Tone and Pitch.</w:t>
      </w:r>
    </w:p>
    <w:p w14:paraId="506CE01A" w14:textId="6677BE47" w:rsidR="00266B71" w:rsidRDefault="00090F0B" w:rsidP="00090F0B">
      <w:pPr>
        <w:pStyle w:val="ListParagraph"/>
        <w:numPr>
          <w:ilvl w:val="0"/>
          <w:numId w:val="6"/>
        </w:numPr>
        <w:spacing w:line="360" w:lineRule="auto"/>
        <w:rPr>
          <w:rFonts w:ascii="Arial" w:hAnsi="Arial" w:cs="Arial"/>
          <w:b/>
          <w:bCs/>
        </w:rPr>
      </w:pPr>
      <w:r w:rsidRPr="00090F0B">
        <w:rPr>
          <w:rFonts w:ascii="Arial" w:hAnsi="Arial" w:cs="Arial"/>
          <w:b/>
          <w:bCs/>
        </w:rPr>
        <w:t>Non-Verbal</w:t>
      </w:r>
      <w:r>
        <w:rPr>
          <w:rFonts w:ascii="Arial" w:hAnsi="Arial" w:cs="Arial"/>
          <w:b/>
          <w:bCs/>
        </w:rPr>
        <w:t>:</w:t>
      </w:r>
    </w:p>
    <w:p w14:paraId="0D5F426B" w14:textId="45F6EB3A" w:rsidR="00CF12B5" w:rsidRDefault="009150C6" w:rsidP="000200B6">
      <w:pPr>
        <w:pStyle w:val="ListParagraph"/>
        <w:numPr>
          <w:ilvl w:val="0"/>
          <w:numId w:val="7"/>
        </w:numPr>
        <w:spacing w:line="360" w:lineRule="auto"/>
        <w:rPr>
          <w:rFonts w:ascii="Arial" w:hAnsi="Arial" w:cs="Arial"/>
        </w:rPr>
      </w:pPr>
      <w:r>
        <w:rPr>
          <w:rFonts w:ascii="Arial" w:hAnsi="Arial" w:cs="Arial"/>
        </w:rPr>
        <w:t>Body language.</w:t>
      </w:r>
    </w:p>
    <w:p w14:paraId="3235D454" w14:textId="2BEB8468" w:rsidR="009150C6" w:rsidRDefault="004F2D0A" w:rsidP="000200B6">
      <w:pPr>
        <w:pStyle w:val="ListParagraph"/>
        <w:numPr>
          <w:ilvl w:val="0"/>
          <w:numId w:val="7"/>
        </w:numPr>
        <w:spacing w:line="360" w:lineRule="auto"/>
        <w:rPr>
          <w:rFonts w:ascii="Arial" w:hAnsi="Arial" w:cs="Arial"/>
        </w:rPr>
      </w:pPr>
      <w:r>
        <w:rPr>
          <w:rFonts w:ascii="Arial" w:hAnsi="Arial" w:cs="Arial"/>
        </w:rPr>
        <w:t>Face expressions.</w:t>
      </w:r>
    </w:p>
    <w:p w14:paraId="0503FFEE" w14:textId="18738B77" w:rsidR="004F2D0A" w:rsidRDefault="00D35910" w:rsidP="000200B6">
      <w:pPr>
        <w:pStyle w:val="ListParagraph"/>
        <w:numPr>
          <w:ilvl w:val="0"/>
          <w:numId w:val="7"/>
        </w:numPr>
        <w:spacing w:line="360" w:lineRule="auto"/>
        <w:rPr>
          <w:rFonts w:ascii="Arial" w:hAnsi="Arial" w:cs="Arial"/>
        </w:rPr>
      </w:pPr>
      <w:r>
        <w:rPr>
          <w:rFonts w:ascii="Arial" w:hAnsi="Arial" w:cs="Arial"/>
        </w:rPr>
        <w:t>Gestures</w:t>
      </w:r>
    </w:p>
    <w:p w14:paraId="5B2498AB" w14:textId="36EBB2D9" w:rsidR="00A1386D" w:rsidRDefault="00A1386D" w:rsidP="00A1386D">
      <w:pPr>
        <w:pStyle w:val="ListParagraph"/>
        <w:numPr>
          <w:ilvl w:val="0"/>
          <w:numId w:val="6"/>
        </w:numPr>
        <w:spacing w:line="360" w:lineRule="auto"/>
        <w:rPr>
          <w:rFonts w:ascii="Arial" w:hAnsi="Arial" w:cs="Arial"/>
          <w:b/>
          <w:bCs/>
        </w:rPr>
      </w:pPr>
      <w:r w:rsidRPr="00A1386D">
        <w:rPr>
          <w:rFonts w:ascii="Arial" w:hAnsi="Arial" w:cs="Arial"/>
          <w:b/>
          <w:bCs/>
        </w:rPr>
        <w:t>Listening</w:t>
      </w:r>
      <w:r w:rsidR="00CA3796">
        <w:rPr>
          <w:rFonts w:ascii="Arial" w:hAnsi="Arial" w:cs="Arial"/>
          <w:b/>
          <w:bCs/>
        </w:rPr>
        <w:t>:</w:t>
      </w:r>
    </w:p>
    <w:p w14:paraId="1F9C08F5" w14:textId="2CD7FE7B" w:rsidR="005B6326" w:rsidRPr="005B6326" w:rsidRDefault="00C87BF5" w:rsidP="005B6326">
      <w:pPr>
        <w:pStyle w:val="ListParagraph"/>
        <w:numPr>
          <w:ilvl w:val="0"/>
          <w:numId w:val="7"/>
        </w:numPr>
        <w:spacing w:line="360" w:lineRule="auto"/>
        <w:rPr>
          <w:rFonts w:ascii="Arial" w:hAnsi="Arial" w:cs="Arial"/>
        </w:rPr>
      </w:pPr>
      <w:r>
        <w:rPr>
          <w:rFonts w:ascii="Arial" w:hAnsi="Arial" w:cs="Arial"/>
        </w:rPr>
        <w:t>Active listening</w:t>
      </w:r>
      <w:r w:rsidR="00637F32">
        <w:rPr>
          <w:rFonts w:ascii="Arial" w:hAnsi="Arial" w:cs="Arial"/>
        </w:rPr>
        <w:t>-paying attention</w:t>
      </w:r>
      <w:r w:rsidR="005839E6">
        <w:rPr>
          <w:rFonts w:ascii="Arial" w:hAnsi="Arial" w:cs="Arial"/>
        </w:rPr>
        <w:t xml:space="preserve"> and not </w:t>
      </w:r>
      <w:r w:rsidR="008560F0">
        <w:rPr>
          <w:rFonts w:ascii="Arial" w:hAnsi="Arial" w:cs="Arial"/>
        </w:rPr>
        <w:t xml:space="preserve">doing </w:t>
      </w:r>
      <w:r w:rsidR="00837147">
        <w:rPr>
          <w:rFonts w:ascii="Arial" w:hAnsi="Arial" w:cs="Arial"/>
        </w:rPr>
        <w:t>other things that distracts you</w:t>
      </w:r>
      <w:r w:rsidR="005B6326">
        <w:rPr>
          <w:rFonts w:ascii="Arial" w:hAnsi="Arial" w:cs="Arial"/>
        </w:rPr>
        <w:t>.</w:t>
      </w:r>
    </w:p>
    <w:p w14:paraId="67D1D8A1" w14:textId="4CA930DD" w:rsidR="005B6326" w:rsidRDefault="009D774A" w:rsidP="00A972AB">
      <w:pPr>
        <w:pStyle w:val="ListParagraph"/>
        <w:numPr>
          <w:ilvl w:val="0"/>
          <w:numId w:val="6"/>
        </w:numPr>
        <w:spacing w:line="360" w:lineRule="auto"/>
        <w:rPr>
          <w:rFonts w:ascii="Arial" w:hAnsi="Arial" w:cs="Arial"/>
          <w:b/>
          <w:bCs/>
        </w:rPr>
      </w:pPr>
      <w:r w:rsidRPr="00A972AB">
        <w:rPr>
          <w:rFonts w:ascii="Arial" w:hAnsi="Arial" w:cs="Arial"/>
          <w:b/>
          <w:bCs/>
        </w:rPr>
        <w:t>Empathetic Listening</w:t>
      </w:r>
      <w:r w:rsidR="00A972AB">
        <w:rPr>
          <w:rFonts w:ascii="Arial" w:hAnsi="Arial" w:cs="Arial"/>
          <w:b/>
          <w:bCs/>
        </w:rPr>
        <w:t>:</w:t>
      </w:r>
    </w:p>
    <w:p w14:paraId="36C74634" w14:textId="5A5B9B0F" w:rsidR="00A972AB" w:rsidRDefault="00183484" w:rsidP="0010607D">
      <w:pPr>
        <w:pStyle w:val="ListParagraph"/>
        <w:numPr>
          <w:ilvl w:val="0"/>
          <w:numId w:val="7"/>
        </w:numPr>
        <w:spacing w:line="360" w:lineRule="auto"/>
        <w:rPr>
          <w:rFonts w:ascii="Arial" w:hAnsi="Arial" w:cs="Arial"/>
        </w:rPr>
      </w:pPr>
      <w:r w:rsidRPr="0069043E">
        <w:rPr>
          <w:rFonts w:ascii="Arial" w:hAnsi="Arial" w:cs="Arial"/>
        </w:rPr>
        <w:t>Listening and trying to put y</w:t>
      </w:r>
      <w:r w:rsidR="0069043E" w:rsidRPr="0069043E">
        <w:rPr>
          <w:rFonts w:ascii="Arial" w:hAnsi="Arial" w:cs="Arial"/>
        </w:rPr>
        <w:t>ourself in the speaker’s shoes</w:t>
      </w:r>
      <w:r w:rsidR="0069043E">
        <w:rPr>
          <w:rFonts w:ascii="Arial" w:hAnsi="Arial" w:cs="Arial"/>
        </w:rPr>
        <w:t>.</w:t>
      </w:r>
    </w:p>
    <w:p w14:paraId="6C418490" w14:textId="0ADF3046" w:rsidR="00A65AD7" w:rsidRPr="00D228EC" w:rsidRDefault="00A65AD7" w:rsidP="00A65AD7">
      <w:pPr>
        <w:pStyle w:val="Style3"/>
        <w:rPr>
          <w:rFonts w:cs="Arial"/>
          <w:sz w:val="22"/>
        </w:rPr>
      </w:pPr>
      <w:r w:rsidRPr="00D228EC">
        <w:rPr>
          <w:rFonts w:cs="Arial"/>
          <w:sz w:val="22"/>
        </w:rPr>
        <w:t>Case Study</w:t>
      </w:r>
    </w:p>
    <w:p w14:paraId="236B1725" w14:textId="7C1C335E" w:rsidR="00A65AD7" w:rsidRPr="00D228EC" w:rsidRDefault="00A65AD7" w:rsidP="00A65AD7">
      <w:pPr>
        <w:ind w:left="720"/>
        <w:rPr>
          <w:rFonts w:ascii="Arial" w:hAnsi="Arial" w:cs="Arial"/>
        </w:rPr>
      </w:pPr>
      <w:r w:rsidRPr="00D228EC">
        <w:rPr>
          <w:rFonts w:ascii="Arial" w:hAnsi="Arial" w:cs="Arial"/>
          <w:b/>
          <w:bCs/>
        </w:rPr>
        <w:t>MAX the MULTITASKER</w:t>
      </w:r>
      <w:r w:rsidRPr="00D228EC">
        <w:rPr>
          <w:rFonts w:ascii="Arial" w:hAnsi="Arial" w:cs="Arial"/>
        </w:rPr>
        <w:t xml:space="preserve">: </w:t>
      </w:r>
    </w:p>
    <w:p w14:paraId="5E63A5E7" w14:textId="77777777" w:rsidR="00A65AD7" w:rsidRPr="00D228EC" w:rsidRDefault="00A65AD7" w:rsidP="00A65AD7">
      <w:pPr>
        <w:rPr>
          <w:rFonts w:ascii="Arial" w:hAnsi="Arial" w:cs="Arial"/>
        </w:rPr>
      </w:pPr>
    </w:p>
    <w:p w14:paraId="2FE0895A" w14:textId="77777777" w:rsidR="00A65AD7" w:rsidRPr="00D228EC" w:rsidRDefault="00A65AD7" w:rsidP="00735438">
      <w:pPr>
        <w:pStyle w:val="ListParagraph"/>
        <w:numPr>
          <w:ilvl w:val="0"/>
          <w:numId w:val="7"/>
        </w:numPr>
        <w:spacing w:line="360" w:lineRule="auto"/>
        <w:rPr>
          <w:rFonts w:ascii="Arial" w:hAnsi="Arial" w:cs="Arial"/>
        </w:rPr>
      </w:pPr>
      <w:r w:rsidRPr="00D228EC">
        <w:rPr>
          <w:rFonts w:ascii="Arial" w:hAnsi="Arial" w:cs="Arial"/>
        </w:rPr>
        <w:t xml:space="preserve">Max was very good at planning and organising events such as weddings, </w:t>
      </w:r>
      <w:proofErr w:type="gramStart"/>
      <w:r w:rsidRPr="00D228EC">
        <w:rPr>
          <w:rFonts w:ascii="Arial" w:hAnsi="Arial" w:cs="Arial"/>
        </w:rPr>
        <w:t>birthdays</w:t>
      </w:r>
      <w:proofErr w:type="gramEnd"/>
      <w:r w:rsidRPr="00D228EC">
        <w:rPr>
          <w:rFonts w:ascii="Arial" w:hAnsi="Arial" w:cs="Arial"/>
        </w:rPr>
        <w:t xml:space="preserve"> and other anniversaries, so he decided to start a business from his home where he received </w:t>
      </w:r>
      <w:proofErr w:type="spellStart"/>
      <w:r w:rsidRPr="00D228EC">
        <w:rPr>
          <w:rFonts w:ascii="Arial" w:hAnsi="Arial" w:cs="Arial"/>
        </w:rPr>
        <w:t>enquires</w:t>
      </w:r>
      <w:proofErr w:type="spellEnd"/>
      <w:r w:rsidRPr="00D228EC">
        <w:rPr>
          <w:rFonts w:ascii="Arial" w:hAnsi="Arial" w:cs="Arial"/>
        </w:rPr>
        <w:t xml:space="preserve"> and made bookings for clients. He didn’t have much money, so he did all the work by himself and depended on satisfied clients telling other people about his services instead of paying for advertisements. </w:t>
      </w:r>
    </w:p>
    <w:p w14:paraId="540213E4" w14:textId="77777777" w:rsidR="00A65AD7" w:rsidRPr="00D228EC" w:rsidRDefault="00A65AD7" w:rsidP="00735438">
      <w:pPr>
        <w:pStyle w:val="ListParagraph"/>
        <w:numPr>
          <w:ilvl w:val="0"/>
          <w:numId w:val="7"/>
        </w:numPr>
        <w:spacing w:line="360" w:lineRule="auto"/>
        <w:rPr>
          <w:rFonts w:ascii="Arial" w:hAnsi="Arial" w:cs="Arial"/>
        </w:rPr>
      </w:pPr>
      <w:r w:rsidRPr="00D228EC">
        <w:rPr>
          <w:rFonts w:ascii="Arial" w:hAnsi="Arial" w:cs="Arial"/>
        </w:rPr>
        <w:t>One such client was Tamara whose wedding Max had organised two years earlier. All the guests had had a wonderful time, and some had even hired Max to plan various activities. Now, Tamara wanted Max to plan her parents’ 50</w:t>
      </w:r>
      <w:r w:rsidRPr="00D228EC">
        <w:rPr>
          <w:rFonts w:ascii="Arial" w:hAnsi="Arial" w:cs="Arial"/>
          <w:vertAlign w:val="superscript"/>
        </w:rPr>
        <w:t>th</w:t>
      </w:r>
      <w:r w:rsidRPr="00D228EC">
        <w:rPr>
          <w:rFonts w:ascii="Arial" w:hAnsi="Arial" w:cs="Arial"/>
        </w:rPr>
        <w:t xml:space="preserve"> Wedding anniversary for a hundred and fifty guests at a special venue, the Dorchester Plaza. Max agreed, even though he was so busy that he found </w:t>
      </w:r>
      <w:r w:rsidRPr="00D228EC">
        <w:rPr>
          <w:rFonts w:ascii="Arial" w:hAnsi="Arial" w:cs="Arial"/>
        </w:rPr>
        <w:lastRenderedPageBreak/>
        <w:t>himself doing the jobs of secretary and receptionist by answering the phones, taking bookings and phoning around to book various venues.</w:t>
      </w:r>
    </w:p>
    <w:p w14:paraId="6EC1F5A1" w14:textId="77777777" w:rsidR="00A65AD7" w:rsidRPr="00D228EC" w:rsidRDefault="00A65AD7" w:rsidP="00735438">
      <w:pPr>
        <w:pStyle w:val="ListParagraph"/>
        <w:numPr>
          <w:ilvl w:val="0"/>
          <w:numId w:val="7"/>
        </w:numPr>
        <w:spacing w:line="360" w:lineRule="auto"/>
        <w:rPr>
          <w:rFonts w:ascii="Arial" w:hAnsi="Arial" w:cs="Arial"/>
        </w:rPr>
      </w:pPr>
      <w:r w:rsidRPr="00D228EC">
        <w:rPr>
          <w:rFonts w:ascii="Arial" w:hAnsi="Arial" w:cs="Arial"/>
        </w:rPr>
        <w:t>‘Why don’t you employ somebody to help you?’</w:t>
      </w:r>
    </w:p>
    <w:p w14:paraId="21F91F98" w14:textId="77777777" w:rsidR="00A65AD7" w:rsidRPr="00D228EC" w:rsidRDefault="00A65AD7" w:rsidP="00735438">
      <w:pPr>
        <w:pStyle w:val="ListParagraph"/>
        <w:numPr>
          <w:ilvl w:val="0"/>
          <w:numId w:val="7"/>
        </w:numPr>
        <w:spacing w:line="360" w:lineRule="auto"/>
        <w:rPr>
          <w:rFonts w:ascii="Arial" w:hAnsi="Arial" w:cs="Arial"/>
        </w:rPr>
      </w:pPr>
      <w:r w:rsidRPr="00D228EC">
        <w:rPr>
          <w:rFonts w:ascii="Arial" w:hAnsi="Arial" w:cs="Arial"/>
        </w:rPr>
        <w:t xml:space="preserve">‘I can’t afford it. My mother has an incurable </w:t>
      </w:r>
      <w:proofErr w:type="gramStart"/>
      <w:r w:rsidRPr="00D228EC">
        <w:rPr>
          <w:rFonts w:ascii="Arial" w:hAnsi="Arial" w:cs="Arial"/>
        </w:rPr>
        <w:t>illness</w:t>
      </w:r>
      <w:proofErr w:type="gramEnd"/>
      <w:r w:rsidRPr="00D228EC">
        <w:rPr>
          <w:rFonts w:ascii="Arial" w:hAnsi="Arial" w:cs="Arial"/>
        </w:rPr>
        <w:t xml:space="preserve"> and I must pay for her to stay in a nursing home. Also, her medicines are extremely expensive’, said Max. </w:t>
      </w:r>
    </w:p>
    <w:p w14:paraId="6D3DD8AB" w14:textId="77777777" w:rsidR="00A65AD7" w:rsidRPr="00D228EC" w:rsidRDefault="00A65AD7" w:rsidP="00735438">
      <w:pPr>
        <w:pStyle w:val="ListParagraph"/>
        <w:numPr>
          <w:ilvl w:val="0"/>
          <w:numId w:val="7"/>
        </w:numPr>
        <w:spacing w:line="360" w:lineRule="auto"/>
        <w:rPr>
          <w:rFonts w:ascii="Arial" w:hAnsi="Arial" w:cs="Arial"/>
        </w:rPr>
      </w:pPr>
      <w:r w:rsidRPr="00D228EC">
        <w:rPr>
          <w:rFonts w:ascii="Arial" w:hAnsi="Arial" w:cs="Arial"/>
        </w:rPr>
        <w:t>‘Oh, I’m sorry to hear.’</w:t>
      </w:r>
    </w:p>
    <w:p w14:paraId="78ADF8C7" w14:textId="77777777" w:rsidR="00A65AD7" w:rsidRPr="00D228EC" w:rsidRDefault="00A65AD7" w:rsidP="00735438">
      <w:pPr>
        <w:pStyle w:val="ListParagraph"/>
        <w:numPr>
          <w:ilvl w:val="0"/>
          <w:numId w:val="7"/>
        </w:numPr>
        <w:spacing w:line="360" w:lineRule="auto"/>
        <w:rPr>
          <w:rFonts w:ascii="Arial" w:hAnsi="Arial" w:cs="Arial"/>
        </w:rPr>
      </w:pPr>
      <w:r w:rsidRPr="00D228EC">
        <w:rPr>
          <w:rFonts w:ascii="Arial" w:hAnsi="Arial" w:cs="Arial"/>
        </w:rPr>
        <w:t xml:space="preserve">Two weeks later, Tamara phoned him on his mobile as his landline was busy. When he answered, he told her that he was on the phone to another client, but she said that all she wanted to do was to bring forward the party to a week earlier as her father had to go into hospital on the date earlier agreed. Max said that it wasn’t a problem and they agreed on a new date. </w:t>
      </w:r>
    </w:p>
    <w:p w14:paraId="452DD06C" w14:textId="77777777" w:rsidR="00A65AD7" w:rsidRPr="00D228EC" w:rsidRDefault="00A65AD7" w:rsidP="00735438">
      <w:pPr>
        <w:pStyle w:val="ListParagraph"/>
        <w:numPr>
          <w:ilvl w:val="0"/>
          <w:numId w:val="7"/>
        </w:numPr>
        <w:spacing w:line="360" w:lineRule="auto"/>
        <w:rPr>
          <w:rFonts w:ascii="Arial" w:hAnsi="Arial" w:cs="Arial"/>
        </w:rPr>
      </w:pPr>
      <w:r w:rsidRPr="00D228EC">
        <w:rPr>
          <w:rFonts w:ascii="Arial" w:hAnsi="Arial" w:cs="Arial"/>
        </w:rPr>
        <w:t xml:space="preserve">When the day came, Tamara, her parents and their guests turned up at the hotel only to find that there was another party in progress. They were all upset, and Tamara was crying as she phoned Max to find out what had gone wrong. Max apologised and said how sorry he was but that he had forgotten to write the new date in his diary because he had been talking to another client on the other phone and he couldn’t afford to employ anyone to help him. He said he could organise the party for her parents at half the cost any time after her father came out of hospital, but Tamara was so angry and upset that said she would never trust him again and she would tell all her friends what he had done. She called him a rude name and hung up. </w:t>
      </w:r>
    </w:p>
    <w:p w14:paraId="09A188E4" w14:textId="77777777" w:rsidR="00A65AD7" w:rsidRPr="00D228EC" w:rsidRDefault="00A65AD7" w:rsidP="00735438">
      <w:pPr>
        <w:pStyle w:val="ListParagraph"/>
        <w:numPr>
          <w:ilvl w:val="0"/>
          <w:numId w:val="7"/>
        </w:numPr>
        <w:spacing w:line="360" w:lineRule="auto"/>
        <w:rPr>
          <w:rFonts w:ascii="Arial" w:hAnsi="Arial" w:cs="Arial"/>
        </w:rPr>
      </w:pPr>
      <w:r w:rsidRPr="00D228EC">
        <w:rPr>
          <w:rFonts w:ascii="Arial" w:hAnsi="Arial" w:cs="Arial"/>
        </w:rPr>
        <w:t>Max tried to phone her many times after, but she didn’t answer.</w:t>
      </w:r>
    </w:p>
    <w:p w14:paraId="5E9A24F8" w14:textId="77777777" w:rsidR="00D228EC" w:rsidRPr="00A65AD7" w:rsidRDefault="00D228EC" w:rsidP="00735438">
      <w:pPr>
        <w:pStyle w:val="ListParagraph"/>
        <w:spacing w:line="360" w:lineRule="auto"/>
        <w:ind w:left="1080"/>
        <w:rPr>
          <w:sz w:val="20"/>
          <w:szCs w:val="20"/>
        </w:rPr>
      </w:pPr>
    </w:p>
    <w:p w14:paraId="3D8586BB" w14:textId="15C4A88C" w:rsidR="0069043E" w:rsidRDefault="002E10CC" w:rsidP="00735438">
      <w:pPr>
        <w:spacing w:line="360" w:lineRule="auto"/>
        <w:ind w:left="720"/>
        <w:rPr>
          <w:rFonts w:ascii="Arial" w:hAnsi="Arial" w:cs="Arial"/>
        </w:rPr>
      </w:pPr>
      <w:r w:rsidRPr="002E10CC">
        <w:rPr>
          <w:rFonts w:ascii="Arial" w:hAnsi="Arial" w:cs="Arial"/>
        </w:rPr>
        <w:t>Robinson and Robinson (1982) observed that many factors can lead to a listener’s inability to understand what a speaker means</w:t>
      </w:r>
      <w:r>
        <w:rPr>
          <w:rFonts w:ascii="Arial" w:hAnsi="Arial" w:cs="Arial"/>
        </w:rPr>
        <w:t>.</w:t>
      </w:r>
      <w:r w:rsidR="00CB490F">
        <w:rPr>
          <w:rFonts w:ascii="Arial" w:hAnsi="Arial" w:cs="Arial"/>
        </w:rPr>
        <w:t xml:space="preserve"> In the </w:t>
      </w:r>
      <w:r w:rsidR="00CB2569">
        <w:rPr>
          <w:rFonts w:ascii="Arial" w:hAnsi="Arial" w:cs="Arial"/>
        </w:rPr>
        <w:t>Max the multitasker case study we know that he was facing financial difficulties and</w:t>
      </w:r>
      <w:r w:rsidR="00152395">
        <w:rPr>
          <w:rFonts w:ascii="Arial" w:hAnsi="Arial" w:cs="Arial"/>
        </w:rPr>
        <w:t xml:space="preserve"> his </w:t>
      </w:r>
      <w:proofErr w:type="gramStart"/>
      <w:r w:rsidR="00152395">
        <w:rPr>
          <w:rFonts w:ascii="Arial" w:hAnsi="Arial" w:cs="Arial"/>
        </w:rPr>
        <w:t>client</w:t>
      </w:r>
      <w:r w:rsidR="00976DA7">
        <w:rPr>
          <w:rFonts w:ascii="Arial" w:hAnsi="Arial" w:cs="Arial"/>
        </w:rPr>
        <w:t xml:space="preserve"> </w:t>
      </w:r>
      <w:r w:rsidR="004A761A">
        <w:rPr>
          <w:rFonts w:ascii="Arial" w:hAnsi="Arial" w:cs="Arial"/>
        </w:rPr>
        <w:t>,</w:t>
      </w:r>
      <w:proofErr w:type="gramEnd"/>
      <w:r w:rsidR="004A761A">
        <w:rPr>
          <w:rFonts w:ascii="Arial" w:hAnsi="Arial" w:cs="Arial"/>
        </w:rPr>
        <w:t xml:space="preserve"> Tamara, knowing that her demands </w:t>
      </w:r>
      <w:r w:rsidR="004512CA">
        <w:rPr>
          <w:rFonts w:ascii="Arial" w:hAnsi="Arial" w:cs="Arial"/>
        </w:rPr>
        <w:t>has overwhelmed Max’s abilities , she has chose to criticise</w:t>
      </w:r>
      <w:r w:rsidR="00A558B0">
        <w:rPr>
          <w:rFonts w:ascii="Arial" w:hAnsi="Arial" w:cs="Arial"/>
        </w:rPr>
        <w:t xml:space="preserve"> him without showing any sign of empathy.</w:t>
      </w:r>
    </w:p>
    <w:p w14:paraId="32752C2C" w14:textId="2D709A1B" w:rsidR="0079146F" w:rsidRDefault="0079146F" w:rsidP="0079146F">
      <w:pPr>
        <w:pStyle w:val="Style1"/>
      </w:pPr>
      <w:bookmarkStart w:id="4" w:name="_Toc124360289"/>
      <w:r>
        <w:t>Advantages and Disadvantages</w:t>
      </w:r>
      <w:r w:rsidR="001A3BCC">
        <w:t xml:space="preserve"> of </w:t>
      </w:r>
      <w:r w:rsidR="0079722E">
        <w:t>Technology in communication</w:t>
      </w:r>
      <w:bookmarkEnd w:id="4"/>
    </w:p>
    <w:p w14:paraId="5772635B" w14:textId="168D1598" w:rsidR="00C2181F" w:rsidRDefault="00C2181F" w:rsidP="00C2181F">
      <w:pPr>
        <w:pStyle w:val="NormalWeb"/>
        <w:spacing w:before="0" w:beforeAutospacing="0" w:after="0" w:afterAutospacing="0" w:line="360" w:lineRule="atLeast"/>
        <w:rPr>
          <w:rFonts w:ascii="Calibri" w:hAnsi="Calibri" w:cs="Calibri"/>
          <w:color w:val="000000"/>
          <w:sz w:val="27"/>
          <w:szCs w:val="27"/>
        </w:rPr>
      </w:pPr>
    </w:p>
    <w:p w14:paraId="5A5A746C" w14:textId="77777777" w:rsidR="00C2181F" w:rsidRDefault="00C2181F" w:rsidP="00C2181F">
      <w:pPr>
        <w:pStyle w:val="NormalWeb"/>
        <w:rPr>
          <w:rFonts w:ascii="Calibri" w:hAnsi="Calibri" w:cs="Calibri"/>
          <w:color w:val="000000"/>
          <w:sz w:val="27"/>
          <w:szCs w:val="27"/>
        </w:rPr>
      </w:pPr>
      <w:r>
        <w:rPr>
          <w:rFonts w:ascii="Calibri" w:hAnsi="Calibri" w:cs="Calibri"/>
          <w:color w:val="000000"/>
          <w:sz w:val="27"/>
          <w:szCs w:val="27"/>
        </w:rPr>
        <w:t>‌</w:t>
      </w:r>
    </w:p>
    <w:p w14:paraId="75D11533" w14:textId="77777777" w:rsidR="00C2181F" w:rsidRDefault="00C2181F" w:rsidP="00C2181F"/>
    <w:p w14:paraId="25E65E0D" w14:textId="1DD1480C" w:rsidR="0079722E" w:rsidRDefault="0079722E" w:rsidP="00B3400C"/>
    <w:p w14:paraId="70EFC717" w14:textId="54A758C1" w:rsidR="00962E88" w:rsidRPr="00E00671" w:rsidRDefault="00B3400C" w:rsidP="00E00671">
      <w:pPr>
        <w:spacing w:line="360" w:lineRule="auto"/>
        <w:rPr>
          <w:rFonts w:ascii="Arial" w:hAnsi="Arial" w:cs="Arial"/>
        </w:rPr>
      </w:pPr>
      <w:r w:rsidRPr="00E00671">
        <w:rPr>
          <w:rFonts w:ascii="Arial" w:hAnsi="Arial" w:cs="Arial"/>
        </w:rPr>
        <w:lastRenderedPageBreak/>
        <w:t>The advantages</w:t>
      </w:r>
      <w:r w:rsidR="001319B0" w:rsidRPr="00E00671">
        <w:rPr>
          <w:rFonts w:ascii="Arial" w:hAnsi="Arial" w:cs="Arial"/>
        </w:rPr>
        <w:t xml:space="preserve"> of technology</w:t>
      </w:r>
      <w:r w:rsidRPr="00E00671">
        <w:rPr>
          <w:rFonts w:ascii="Arial" w:hAnsi="Arial" w:cs="Arial"/>
        </w:rPr>
        <w:t xml:space="preserve"> </w:t>
      </w:r>
      <w:r w:rsidR="001319B0" w:rsidRPr="00E00671">
        <w:rPr>
          <w:rFonts w:ascii="Arial" w:hAnsi="Arial" w:cs="Arial"/>
        </w:rPr>
        <w:t>in communication are</w:t>
      </w:r>
      <w:r w:rsidR="00185133" w:rsidRPr="00E00671">
        <w:rPr>
          <w:rFonts w:ascii="Arial" w:hAnsi="Arial" w:cs="Arial"/>
        </w:rPr>
        <w:t xml:space="preserve"> that is efficient, </w:t>
      </w:r>
      <w:r w:rsidR="00AB36D3" w:rsidRPr="00E00671">
        <w:rPr>
          <w:rFonts w:ascii="Arial" w:hAnsi="Arial" w:cs="Arial"/>
        </w:rPr>
        <w:t>convenient, and reliable. It allows people to communicate easily</w:t>
      </w:r>
      <w:r w:rsidR="00150F5C" w:rsidRPr="00E00671">
        <w:rPr>
          <w:rFonts w:ascii="Arial" w:hAnsi="Arial" w:cs="Arial"/>
        </w:rPr>
        <w:t xml:space="preserve"> and quickly, which can be helpful in professions such as </w:t>
      </w:r>
      <w:r w:rsidR="00962E88" w:rsidRPr="00E00671">
        <w:rPr>
          <w:rFonts w:ascii="Arial" w:hAnsi="Arial" w:cs="Arial"/>
        </w:rPr>
        <w:t>business or journalism</w:t>
      </w:r>
      <w:r w:rsidR="009E7414" w:rsidRPr="00E00671">
        <w:rPr>
          <w:rFonts w:ascii="Arial" w:hAnsi="Arial" w:cs="Arial"/>
        </w:rPr>
        <w:t xml:space="preserve">. </w:t>
      </w:r>
      <w:r w:rsidR="00962E88" w:rsidRPr="00E00671">
        <w:rPr>
          <w:rFonts w:ascii="Arial" w:hAnsi="Arial" w:cs="Arial"/>
        </w:rPr>
        <w:t>Additionally, technology facilitates collaboration and communication among different g</w:t>
      </w:r>
      <w:r w:rsidR="00D97518" w:rsidRPr="00E00671">
        <w:rPr>
          <w:rFonts w:ascii="Arial" w:hAnsi="Arial" w:cs="Arial"/>
        </w:rPr>
        <w:t xml:space="preserve">roups of people. It also allows people </w:t>
      </w:r>
      <w:r w:rsidR="009E7414" w:rsidRPr="00E00671">
        <w:rPr>
          <w:rFonts w:ascii="Arial" w:hAnsi="Arial" w:cs="Arial"/>
        </w:rPr>
        <w:t>t</w:t>
      </w:r>
      <w:r w:rsidR="00D97518" w:rsidRPr="00E00671">
        <w:rPr>
          <w:rFonts w:ascii="Arial" w:hAnsi="Arial" w:cs="Arial"/>
        </w:rPr>
        <w:t>o share information and ideas more easily.</w:t>
      </w:r>
    </w:p>
    <w:p w14:paraId="46B90956" w14:textId="386394B9" w:rsidR="00D97518" w:rsidRPr="00E00671" w:rsidRDefault="00D97518" w:rsidP="00E00671">
      <w:pPr>
        <w:spacing w:line="360" w:lineRule="auto"/>
        <w:rPr>
          <w:rFonts w:ascii="Arial" w:hAnsi="Arial" w:cs="Arial"/>
        </w:rPr>
      </w:pPr>
      <w:r w:rsidRPr="00E00671">
        <w:rPr>
          <w:rFonts w:ascii="Arial" w:hAnsi="Arial" w:cs="Arial"/>
        </w:rPr>
        <w:t xml:space="preserve">The </w:t>
      </w:r>
      <w:r w:rsidR="009E7414" w:rsidRPr="00E00671">
        <w:rPr>
          <w:rFonts w:ascii="Arial" w:hAnsi="Arial" w:cs="Arial"/>
        </w:rPr>
        <w:t>Disadvantages of technology in communication are that it</w:t>
      </w:r>
      <w:r w:rsidR="00604E27" w:rsidRPr="00E00671">
        <w:rPr>
          <w:rFonts w:ascii="Arial" w:hAnsi="Arial" w:cs="Arial"/>
        </w:rPr>
        <w:t xml:space="preserve"> can be distracting and addictive, and it can be used to invade people</w:t>
      </w:r>
      <w:r w:rsidR="00B369BF" w:rsidRPr="00E00671">
        <w:rPr>
          <w:rFonts w:ascii="Arial" w:hAnsi="Arial" w:cs="Arial"/>
        </w:rPr>
        <w:t>’s privacy.</w:t>
      </w:r>
    </w:p>
    <w:p w14:paraId="07288F83" w14:textId="2EF975B3" w:rsidR="00735438" w:rsidRPr="00E00671" w:rsidRDefault="003914D2" w:rsidP="00E00671">
      <w:pPr>
        <w:pStyle w:val="NormalWeb"/>
        <w:shd w:val="clear" w:color="auto" w:fill="FAFBFC"/>
        <w:spacing w:before="0" w:beforeAutospacing="0" w:line="360" w:lineRule="auto"/>
        <w:rPr>
          <w:rFonts w:ascii="Arial" w:hAnsi="Arial" w:cs="Arial"/>
          <w:sz w:val="22"/>
          <w:szCs w:val="22"/>
        </w:rPr>
      </w:pPr>
      <w:r w:rsidRPr="00E00671">
        <w:rPr>
          <w:rFonts w:ascii="Arial" w:hAnsi="Arial" w:cs="Arial"/>
          <w:sz w:val="22"/>
          <w:szCs w:val="22"/>
        </w:rPr>
        <w:t xml:space="preserve">According to Anon, (2022). </w:t>
      </w:r>
      <w:r w:rsidR="00BF2481" w:rsidRPr="00E00671">
        <w:rPr>
          <w:rFonts w:ascii="Arial" w:hAnsi="Arial" w:cs="Arial"/>
          <w:i/>
          <w:iCs/>
          <w:sz w:val="22"/>
          <w:szCs w:val="22"/>
        </w:rPr>
        <w:t>Advantages and Disadvantages of Technology in Communication Impact,</w:t>
      </w:r>
      <w:r w:rsidR="00735438" w:rsidRPr="00E00671">
        <w:rPr>
          <w:rFonts w:ascii="Arial" w:hAnsi="Arial" w:cs="Arial"/>
          <w:i/>
          <w:iCs/>
          <w:sz w:val="22"/>
          <w:szCs w:val="22"/>
        </w:rPr>
        <w:t xml:space="preserve"> Types, and Ways.</w:t>
      </w:r>
      <w:r w:rsidR="00735438" w:rsidRPr="00E00671">
        <w:rPr>
          <w:rFonts w:ascii="Arial" w:hAnsi="Arial" w:cs="Arial"/>
          <w:color w:val="3A4F66"/>
          <w:sz w:val="22"/>
          <w:szCs w:val="22"/>
        </w:rPr>
        <w:t xml:space="preserve"> </w:t>
      </w:r>
      <w:r w:rsidR="00735438" w:rsidRPr="00E00671">
        <w:rPr>
          <w:rFonts w:ascii="Arial" w:hAnsi="Arial" w:cs="Arial"/>
          <w:sz w:val="22"/>
          <w:szCs w:val="22"/>
        </w:rPr>
        <w:t>Communication has been a huge part of our lives for centuries. It allows us to connect with people and share information. Technology has revolutionized communication, making it easier and faster than ever before.</w:t>
      </w:r>
      <w:r w:rsidR="009C6513" w:rsidRPr="00E00671">
        <w:rPr>
          <w:rFonts w:ascii="Arial" w:hAnsi="Arial" w:cs="Arial"/>
          <w:sz w:val="22"/>
          <w:szCs w:val="22"/>
        </w:rPr>
        <w:t xml:space="preserve"> </w:t>
      </w:r>
      <w:r w:rsidR="00735438" w:rsidRPr="00E00671">
        <w:rPr>
          <w:rFonts w:ascii="Arial" w:hAnsi="Arial" w:cs="Arial"/>
          <w:sz w:val="22"/>
          <w:szCs w:val="22"/>
        </w:rPr>
        <w:t>Twelve years ago, wire services were the only way to send and receive messages. Today, technology has made communication easier and more efficient than ever before. With technology becoming more advanced, there are many advantages to using it in the workplace.</w:t>
      </w:r>
    </w:p>
    <w:p w14:paraId="56AA6891" w14:textId="319F0790" w:rsidR="00E37A0E" w:rsidRPr="00E00671" w:rsidRDefault="00696DCA" w:rsidP="00E00671">
      <w:pPr>
        <w:pStyle w:val="Style1"/>
      </w:pPr>
      <w:bookmarkStart w:id="5" w:name="_Toc124360290"/>
      <w:r w:rsidRPr="00E00671">
        <w:t>Conclusion</w:t>
      </w:r>
      <w:bookmarkEnd w:id="5"/>
    </w:p>
    <w:p w14:paraId="491E1CB9" w14:textId="77777777" w:rsidR="00696DCA" w:rsidRPr="00E00671" w:rsidRDefault="00696DCA" w:rsidP="00E00671">
      <w:pPr>
        <w:spacing w:line="360" w:lineRule="auto"/>
        <w:rPr>
          <w:rFonts w:ascii="Arial" w:hAnsi="Arial" w:cs="Arial"/>
        </w:rPr>
      </w:pPr>
    </w:p>
    <w:p w14:paraId="723A2BBF" w14:textId="76472574" w:rsidR="005B012E" w:rsidRPr="00E00671" w:rsidRDefault="00D45E6A" w:rsidP="00E00671">
      <w:pPr>
        <w:spacing w:line="360" w:lineRule="auto"/>
        <w:rPr>
          <w:rFonts w:ascii="Arial" w:hAnsi="Arial" w:cs="Arial"/>
        </w:rPr>
      </w:pPr>
      <w:r w:rsidRPr="00E00671">
        <w:rPr>
          <w:rFonts w:ascii="Arial" w:hAnsi="Arial" w:cs="Arial"/>
        </w:rPr>
        <w:t>Communication skills are important if we are to build</w:t>
      </w:r>
      <w:r w:rsidR="0031057E" w:rsidRPr="00E00671">
        <w:rPr>
          <w:rFonts w:ascii="Arial" w:hAnsi="Arial" w:cs="Arial"/>
        </w:rPr>
        <w:t xml:space="preserve"> meaningful relationships, within or outside our organizations</w:t>
      </w:r>
      <w:r w:rsidR="00AD131A" w:rsidRPr="00E00671">
        <w:rPr>
          <w:rFonts w:ascii="Arial" w:hAnsi="Arial" w:cs="Arial"/>
        </w:rPr>
        <w:t xml:space="preserve">. It is one skill which not only helps us </w:t>
      </w:r>
      <w:r w:rsidR="00DC538A" w:rsidRPr="00E00671">
        <w:rPr>
          <w:rFonts w:ascii="Arial" w:hAnsi="Arial" w:cs="Arial"/>
        </w:rPr>
        <w:t>in becoming successful in our professional life but also helps us in our personal life</w:t>
      </w:r>
      <w:r w:rsidR="007D2D11" w:rsidRPr="00E00671">
        <w:rPr>
          <w:rFonts w:ascii="Arial" w:hAnsi="Arial" w:cs="Arial"/>
        </w:rPr>
        <w:t>, in dealing with people, understanding them, solving problems</w:t>
      </w:r>
      <w:r w:rsidR="0048124C" w:rsidRPr="00E00671">
        <w:rPr>
          <w:rFonts w:ascii="Arial" w:hAnsi="Arial" w:cs="Arial"/>
        </w:rPr>
        <w:t xml:space="preserve">, as communication is not only speaking, but </w:t>
      </w:r>
      <w:r w:rsidR="005B012E" w:rsidRPr="00E00671">
        <w:rPr>
          <w:rFonts w:ascii="Arial" w:hAnsi="Arial" w:cs="Arial"/>
        </w:rPr>
        <w:t>learning to listen as well.</w:t>
      </w:r>
      <w:r w:rsidR="005B012E">
        <w:br w:type="page"/>
      </w:r>
    </w:p>
    <w:p w14:paraId="518AB938" w14:textId="01478831" w:rsidR="00E00671" w:rsidRDefault="00E00671" w:rsidP="00E00671">
      <w:pPr>
        <w:pStyle w:val="Style1"/>
      </w:pPr>
      <w:bookmarkStart w:id="6" w:name="_Toc124360291"/>
      <w:r>
        <w:lastRenderedPageBreak/>
        <w:t>References</w:t>
      </w:r>
      <w:bookmarkEnd w:id="6"/>
    </w:p>
    <w:p w14:paraId="316E352B" w14:textId="77777777" w:rsidR="00E00671" w:rsidRDefault="00E00671" w:rsidP="00E00671"/>
    <w:p w14:paraId="373004F5" w14:textId="538CBC7D" w:rsidR="00DB3BEC" w:rsidRPr="00EF09D9" w:rsidRDefault="00DB3BEC" w:rsidP="00EF09D9">
      <w:pPr>
        <w:pStyle w:val="NormalWeb"/>
        <w:numPr>
          <w:ilvl w:val="0"/>
          <w:numId w:val="10"/>
        </w:numPr>
        <w:spacing w:before="0" w:beforeAutospacing="0" w:after="0" w:afterAutospacing="0" w:line="360" w:lineRule="atLeast"/>
        <w:rPr>
          <w:rFonts w:ascii="Arial" w:hAnsi="Arial" w:cs="Arial"/>
          <w:color w:val="000000"/>
          <w:sz w:val="22"/>
          <w:szCs w:val="22"/>
        </w:rPr>
      </w:pPr>
      <w:r w:rsidRPr="00EF09D9">
        <w:rPr>
          <w:rFonts w:ascii="Arial" w:hAnsi="Arial" w:cs="Arial"/>
          <w:color w:val="000000"/>
          <w:sz w:val="22"/>
          <w:szCs w:val="22"/>
        </w:rPr>
        <w:t>Anon, (2021). </w:t>
      </w:r>
      <w:r w:rsidRPr="00EF09D9">
        <w:rPr>
          <w:rFonts w:ascii="Arial" w:hAnsi="Arial" w:cs="Arial"/>
          <w:i/>
          <w:iCs/>
          <w:color w:val="000000"/>
          <w:sz w:val="22"/>
          <w:szCs w:val="22"/>
        </w:rPr>
        <w:t>Wilbur Schramm Model of Communication Business Management &amp; Leadership June 2021</w:t>
      </w:r>
      <w:r w:rsidRPr="00EF09D9">
        <w:rPr>
          <w:rFonts w:ascii="Arial" w:hAnsi="Arial" w:cs="Arial"/>
          <w:color w:val="000000"/>
          <w:sz w:val="22"/>
          <w:szCs w:val="22"/>
        </w:rPr>
        <w:t xml:space="preserve">. [online] Available at: </w:t>
      </w:r>
      <w:hyperlink r:id="rId10" w:history="1">
        <w:r w:rsidRPr="00EF09D9">
          <w:rPr>
            <w:rStyle w:val="Hyperlink"/>
            <w:rFonts w:ascii="Arial" w:hAnsi="Arial" w:cs="Arial"/>
            <w:sz w:val="22"/>
            <w:szCs w:val="22"/>
          </w:rPr>
          <w:t>https://biznewske.com/wilbur-schramm-model-of-communication/</w:t>
        </w:r>
      </w:hyperlink>
      <w:r w:rsidRPr="00EF09D9">
        <w:rPr>
          <w:rFonts w:ascii="Arial" w:hAnsi="Arial" w:cs="Arial"/>
          <w:color w:val="000000"/>
          <w:sz w:val="22"/>
          <w:szCs w:val="22"/>
        </w:rPr>
        <w:t>.</w:t>
      </w:r>
    </w:p>
    <w:p w14:paraId="12B9F79B" w14:textId="77777777" w:rsidR="00DB3BEC" w:rsidRPr="00EF09D9" w:rsidRDefault="00DB3BEC" w:rsidP="00E00671">
      <w:pPr>
        <w:rPr>
          <w:rFonts w:ascii="Arial" w:hAnsi="Arial" w:cs="Arial"/>
          <w:color w:val="000000"/>
        </w:rPr>
      </w:pPr>
    </w:p>
    <w:p w14:paraId="408E6335" w14:textId="07F0ED02" w:rsidR="00E00671" w:rsidRPr="00EF09D9" w:rsidRDefault="00C67FD8" w:rsidP="00EF09D9">
      <w:pPr>
        <w:pStyle w:val="ListParagraph"/>
        <w:numPr>
          <w:ilvl w:val="0"/>
          <w:numId w:val="10"/>
        </w:numPr>
        <w:rPr>
          <w:rFonts w:ascii="Arial" w:hAnsi="Arial" w:cs="Arial"/>
          <w:color w:val="000000"/>
        </w:rPr>
      </w:pPr>
      <w:r w:rsidRPr="00EF09D9">
        <w:rPr>
          <w:rFonts w:ascii="Arial" w:hAnsi="Arial" w:cs="Arial"/>
          <w:color w:val="000000"/>
        </w:rPr>
        <w:t>Anon, (2022). </w:t>
      </w:r>
      <w:r w:rsidRPr="00EF09D9">
        <w:rPr>
          <w:rFonts w:ascii="Arial" w:hAnsi="Arial" w:cs="Arial"/>
          <w:i/>
          <w:iCs/>
          <w:color w:val="000000"/>
        </w:rPr>
        <w:t>Advantages and Disadvantages of Technology on Communication Impact, Types, and Ways</w:t>
      </w:r>
      <w:r w:rsidRPr="00EF09D9">
        <w:rPr>
          <w:rFonts w:ascii="Arial" w:hAnsi="Arial" w:cs="Arial"/>
          <w:color w:val="000000"/>
        </w:rPr>
        <w:t xml:space="preserve">. [online] Available at: </w:t>
      </w:r>
      <w:hyperlink r:id="rId11" w:history="1">
        <w:r w:rsidRPr="00EF09D9">
          <w:rPr>
            <w:rStyle w:val="Hyperlink"/>
            <w:rFonts w:ascii="Arial" w:hAnsi="Arial" w:cs="Arial"/>
          </w:rPr>
          <w:t>https://topadvantagesof.com/advantages-and-disadvantages-of-technology-on-communication-impact-types-and-ways/#:~:text=Advantages%20and%20Disadvantages%20of%20Technology%20on%20Communication%20Impact%2C [Accessed 11 Jan. 2023].</w:t>
        </w:r>
      </w:hyperlink>
    </w:p>
    <w:p w14:paraId="2A2B95EA" w14:textId="77777777" w:rsidR="002513C4" w:rsidRPr="00EF09D9" w:rsidRDefault="002513C4" w:rsidP="00EF09D9">
      <w:pPr>
        <w:pStyle w:val="NormalWeb"/>
        <w:numPr>
          <w:ilvl w:val="0"/>
          <w:numId w:val="10"/>
        </w:numPr>
        <w:spacing w:before="0" w:beforeAutospacing="0" w:after="0" w:afterAutospacing="0" w:line="360" w:lineRule="atLeast"/>
        <w:rPr>
          <w:rFonts w:ascii="Arial" w:hAnsi="Arial" w:cs="Arial"/>
          <w:color w:val="000000"/>
          <w:sz w:val="22"/>
          <w:szCs w:val="22"/>
        </w:rPr>
      </w:pPr>
      <w:proofErr w:type="gramStart"/>
      <w:r w:rsidRPr="00EF09D9">
        <w:rPr>
          <w:rFonts w:ascii="Arial" w:hAnsi="Arial" w:cs="Arial"/>
          <w:color w:val="000000"/>
          <w:sz w:val="22"/>
          <w:szCs w:val="22"/>
        </w:rPr>
        <w:t>Indeed</w:t>
      </w:r>
      <w:proofErr w:type="gramEnd"/>
      <w:r w:rsidRPr="00EF09D9">
        <w:rPr>
          <w:rFonts w:ascii="Arial" w:hAnsi="Arial" w:cs="Arial"/>
          <w:color w:val="000000"/>
          <w:sz w:val="22"/>
          <w:szCs w:val="22"/>
        </w:rPr>
        <w:t xml:space="preserve"> Editorial Team (2021). </w:t>
      </w:r>
      <w:r w:rsidRPr="00EF09D9">
        <w:rPr>
          <w:rFonts w:ascii="Arial" w:hAnsi="Arial" w:cs="Arial"/>
          <w:i/>
          <w:iCs/>
          <w:color w:val="000000"/>
          <w:sz w:val="22"/>
          <w:szCs w:val="22"/>
        </w:rPr>
        <w:t>Communication Skills: Definitions and Examples</w:t>
      </w:r>
      <w:r w:rsidRPr="00EF09D9">
        <w:rPr>
          <w:rFonts w:ascii="Arial" w:hAnsi="Arial" w:cs="Arial"/>
          <w:color w:val="000000"/>
          <w:sz w:val="22"/>
          <w:szCs w:val="22"/>
        </w:rPr>
        <w:t>. [online] Indeed Career Guide. Available at</w:t>
      </w:r>
      <w:hyperlink r:id="rId12" w:history="1">
        <w:r w:rsidRPr="00EF09D9">
          <w:rPr>
            <w:rStyle w:val="Hyperlink"/>
            <w:rFonts w:ascii="Arial" w:hAnsi="Arial" w:cs="Arial"/>
            <w:sz w:val="22"/>
            <w:szCs w:val="22"/>
          </w:rPr>
          <w:t>: https://in.indeed.com/career-advice/resumes-cover-letters/communication-skills.</w:t>
        </w:r>
      </w:hyperlink>
    </w:p>
    <w:p w14:paraId="1F18571E" w14:textId="77777777" w:rsidR="002513C4" w:rsidRPr="00EF09D9" w:rsidRDefault="002513C4" w:rsidP="002513C4">
      <w:pPr>
        <w:pStyle w:val="NormalWeb"/>
        <w:spacing w:before="0" w:beforeAutospacing="0" w:after="0" w:afterAutospacing="0" w:line="360" w:lineRule="atLeast"/>
        <w:rPr>
          <w:rFonts w:ascii="Arial" w:hAnsi="Arial" w:cs="Arial"/>
          <w:color w:val="000000"/>
          <w:sz w:val="22"/>
          <w:szCs w:val="22"/>
        </w:rPr>
      </w:pPr>
    </w:p>
    <w:p w14:paraId="435A6CC0" w14:textId="75ED6EFF" w:rsidR="00C67FD8" w:rsidRPr="00EF09D9" w:rsidRDefault="000430DB" w:rsidP="00EF09D9">
      <w:pPr>
        <w:pStyle w:val="ListParagraph"/>
        <w:numPr>
          <w:ilvl w:val="0"/>
          <w:numId w:val="10"/>
        </w:numPr>
        <w:rPr>
          <w:rFonts w:ascii="Arial" w:hAnsi="Arial" w:cs="Arial"/>
          <w:color w:val="000000"/>
        </w:rPr>
      </w:pPr>
      <w:r w:rsidRPr="00EF09D9">
        <w:rPr>
          <w:rFonts w:ascii="Arial" w:hAnsi="Arial" w:cs="Arial"/>
          <w:color w:val="000000"/>
        </w:rPr>
        <w:t>Models, in C. and Communication, I. (2011). </w:t>
      </w:r>
      <w:r w:rsidRPr="00EF09D9">
        <w:rPr>
          <w:rFonts w:ascii="Arial" w:hAnsi="Arial" w:cs="Arial"/>
          <w:i/>
          <w:iCs/>
          <w:color w:val="000000"/>
        </w:rPr>
        <w:t>Shannon and Weaver Model of Communication</w:t>
      </w:r>
      <w:r w:rsidRPr="00EF09D9">
        <w:rPr>
          <w:rFonts w:ascii="Arial" w:hAnsi="Arial" w:cs="Arial"/>
          <w:color w:val="000000"/>
        </w:rPr>
        <w:t xml:space="preserve">. [online] Communication Theory. Available at: </w:t>
      </w:r>
      <w:hyperlink r:id="rId13" w:anchor=":~:text=In%201948%2C%20Shannon%20was%20an%20American%20mathematician%2C%20Electronic" w:history="1">
        <w:r w:rsidRPr="00EF09D9">
          <w:rPr>
            <w:rStyle w:val="Hyperlink"/>
            <w:rFonts w:ascii="Arial" w:hAnsi="Arial" w:cs="Arial"/>
          </w:rPr>
          <w:t>https://www.communicationtheory.org/shannon-and-weaver-model-of-communication/#:~:text=In%201948%2C%20Shannon%20was%20an%20American%20mathematician%2C%20Electronic</w:t>
        </w:r>
      </w:hyperlink>
      <w:r w:rsidRPr="00EF09D9">
        <w:rPr>
          <w:rFonts w:ascii="Arial" w:hAnsi="Arial" w:cs="Arial"/>
          <w:color w:val="000000"/>
        </w:rPr>
        <w:t>.</w:t>
      </w:r>
    </w:p>
    <w:p w14:paraId="5358E707" w14:textId="77777777" w:rsidR="002513C4" w:rsidRDefault="002513C4" w:rsidP="00E00671">
      <w:pPr>
        <w:rPr>
          <w:rFonts w:ascii="Calibri" w:hAnsi="Calibri" w:cs="Calibri"/>
          <w:color w:val="000000"/>
          <w:sz w:val="27"/>
          <w:szCs w:val="27"/>
        </w:rPr>
      </w:pPr>
    </w:p>
    <w:p w14:paraId="4A6F5762" w14:textId="77777777" w:rsidR="000476A3" w:rsidRDefault="000476A3" w:rsidP="00E00671"/>
    <w:p w14:paraId="06FDC978" w14:textId="77777777" w:rsidR="00E00671" w:rsidRPr="002E10CC" w:rsidRDefault="00E00671" w:rsidP="00E00671"/>
    <w:sectPr w:rsidR="00E00671" w:rsidRPr="002E10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B74E0"/>
    <w:multiLevelType w:val="hybridMultilevel"/>
    <w:tmpl w:val="FD52C344"/>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009207E3"/>
    <w:multiLevelType w:val="hybridMultilevel"/>
    <w:tmpl w:val="5DAAA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F24400"/>
    <w:multiLevelType w:val="hybridMultilevel"/>
    <w:tmpl w:val="CE8A4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1A3D33"/>
    <w:multiLevelType w:val="hybridMultilevel"/>
    <w:tmpl w:val="FD180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1B34B5"/>
    <w:multiLevelType w:val="hybridMultilevel"/>
    <w:tmpl w:val="56208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7E2984"/>
    <w:multiLevelType w:val="hybridMultilevel"/>
    <w:tmpl w:val="D50A903E"/>
    <w:lvl w:ilvl="0" w:tplc="05083ED8">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4A14D9"/>
    <w:multiLevelType w:val="hybridMultilevel"/>
    <w:tmpl w:val="0A281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E069B2"/>
    <w:multiLevelType w:val="hybridMultilevel"/>
    <w:tmpl w:val="5478F666"/>
    <w:lvl w:ilvl="0" w:tplc="05083ED8">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9F5B66"/>
    <w:multiLevelType w:val="hybridMultilevel"/>
    <w:tmpl w:val="2ABE3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1B5E95"/>
    <w:multiLevelType w:val="hybridMultilevel"/>
    <w:tmpl w:val="1A84782A"/>
    <w:lvl w:ilvl="0" w:tplc="05083ED8">
      <w:start w:val="3"/>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96408798">
    <w:abstractNumId w:val="3"/>
  </w:num>
  <w:num w:numId="2" w16cid:durableId="1669822282">
    <w:abstractNumId w:val="2"/>
  </w:num>
  <w:num w:numId="3" w16cid:durableId="1642660628">
    <w:abstractNumId w:val="6"/>
  </w:num>
  <w:num w:numId="4" w16cid:durableId="447235205">
    <w:abstractNumId w:val="8"/>
  </w:num>
  <w:num w:numId="5" w16cid:durableId="2000765522">
    <w:abstractNumId w:val="1"/>
  </w:num>
  <w:num w:numId="6" w16cid:durableId="1676223801">
    <w:abstractNumId w:val="4"/>
  </w:num>
  <w:num w:numId="7" w16cid:durableId="666517127">
    <w:abstractNumId w:val="9"/>
  </w:num>
  <w:num w:numId="8" w16cid:durableId="1936941589">
    <w:abstractNumId w:val="0"/>
  </w:num>
  <w:num w:numId="9" w16cid:durableId="448479140">
    <w:abstractNumId w:val="5"/>
  </w:num>
  <w:num w:numId="10" w16cid:durableId="37932820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C2A"/>
    <w:rsid w:val="00001965"/>
    <w:rsid w:val="0001700D"/>
    <w:rsid w:val="000200B6"/>
    <w:rsid w:val="000339CE"/>
    <w:rsid w:val="0003464E"/>
    <w:rsid w:val="000430DB"/>
    <w:rsid w:val="00044209"/>
    <w:rsid w:val="000476A3"/>
    <w:rsid w:val="0005034A"/>
    <w:rsid w:val="00065054"/>
    <w:rsid w:val="00074972"/>
    <w:rsid w:val="00090F0B"/>
    <w:rsid w:val="000B5D0A"/>
    <w:rsid w:val="000B5DCA"/>
    <w:rsid w:val="000C15AC"/>
    <w:rsid w:val="000E1226"/>
    <w:rsid w:val="000E523A"/>
    <w:rsid w:val="000F1FCA"/>
    <w:rsid w:val="001002EC"/>
    <w:rsid w:val="001014B7"/>
    <w:rsid w:val="00101E73"/>
    <w:rsid w:val="001020CA"/>
    <w:rsid w:val="0010607D"/>
    <w:rsid w:val="00120B14"/>
    <w:rsid w:val="00124551"/>
    <w:rsid w:val="00124D86"/>
    <w:rsid w:val="001319B0"/>
    <w:rsid w:val="00140241"/>
    <w:rsid w:val="001407EC"/>
    <w:rsid w:val="00150F5C"/>
    <w:rsid w:val="00152395"/>
    <w:rsid w:val="00180AAD"/>
    <w:rsid w:val="00183484"/>
    <w:rsid w:val="00185133"/>
    <w:rsid w:val="001A32A4"/>
    <w:rsid w:val="001A3BCC"/>
    <w:rsid w:val="001C5DC9"/>
    <w:rsid w:val="001C6BCE"/>
    <w:rsid w:val="001D6C3D"/>
    <w:rsid w:val="001E0F3B"/>
    <w:rsid w:val="001E6666"/>
    <w:rsid w:val="001F15CE"/>
    <w:rsid w:val="001F7EC3"/>
    <w:rsid w:val="002150BF"/>
    <w:rsid w:val="002229D9"/>
    <w:rsid w:val="002232D1"/>
    <w:rsid w:val="00250BE4"/>
    <w:rsid w:val="002513C4"/>
    <w:rsid w:val="002639B4"/>
    <w:rsid w:val="00266B71"/>
    <w:rsid w:val="002679CC"/>
    <w:rsid w:val="002714F3"/>
    <w:rsid w:val="002719D7"/>
    <w:rsid w:val="00271C11"/>
    <w:rsid w:val="002817A6"/>
    <w:rsid w:val="002848F9"/>
    <w:rsid w:val="00291FB1"/>
    <w:rsid w:val="00294819"/>
    <w:rsid w:val="002D516F"/>
    <w:rsid w:val="002E10CC"/>
    <w:rsid w:val="002E450F"/>
    <w:rsid w:val="002E7A2E"/>
    <w:rsid w:val="002F2A36"/>
    <w:rsid w:val="002F6861"/>
    <w:rsid w:val="00300D86"/>
    <w:rsid w:val="0031057E"/>
    <w:rsid w:val="003171DB"/>
    <w:rsid w:val="003420AA"/>
    <w:rsid w:val="00354429"/>
    <w:rsid w:val="00360185"/>
    <w:rsid w:val="00371359"/>
    <w:rsid w:val="0037589A"/>
    <w:rsid w:val="0038085D"/>
    <w:rsid w:val="00382B1A"/>
    <w:rsid w:val="003833F5"/>
    <w:rsid w:val="003914D2"/>
    <w:rsid w:val="003A640F"/>
    <w:rsid w:val="003B2E02"/>
    <w:rsid w:val="003B33DE"/>
    <w:rsid w:val="003C4A51"/>
    <w:rsid w:val="003D0E0B"/>
    <w:rsid w:val="004149BA"/>
    <w:rsid w:val="00415602"/>
    <w:rsid w:val="00416D8F"/>
    <w:rsid w:val="004401C7"/>
    <w:rsid w:val="004512CA"/>
    <w:rsid w:val="004516F3"/>
    <w:rsid w:val="00451C3F"/>
    <w:rsid w:val="00452F06"/>
    <w:rsid w:val="0045477D"/>
    <w:rsid w:val="0046555B"/>
    <w:rsid w:val="00470A8C"/>
    <w:rsid w:val="00475726"/>
    <w:rsid w:val="0048124C"/>
    <w:rsid w:val="00481304"/>
    <w:rsid w:val="00486AAE"/>
    <w:rsid w:val="00496190"/>
    <w:rsid w:val="004A761A"/>
    <w:rsid w:val="004D11A1"/>
    <w:rsid w:val="004D344B"/>
    <w:rsid w:val="004D71D2"/>
    <w:rsid w:val="004F2D0A"/>
    <w:rsid w:val="00503499"/>
    <w:rsid w:val="0050399F"/>
    <w:rsid w:val="00537786"/>
    <w:rsid w:val="005447B3"/>
    <w:rsid w:val="0055555A"/>
    <w:rsid w:val="00560DC1"/>
    <w:rsid w:val="005839E6"/>
    <w:rsid w:val="00584C8A"/>
    <w:rsid w:val="00591DCC"/>
    <w:rsid w:val="005B012E"/>
    <w:rsid w:val="005B291F"/>
    <w:rsid w:val="005B6326"/>
    <w:rsid w:val="005D2AEB"/>
    <w:rsid w:val="005D3D3D"/>
    <w:rsid w:val="005E1959"/>
    <w:rsid w:val="005E7974"/>
    <w:rsid w:val="00604E27"/>
    <w:rsid w:val="00617320"/>
    <w:rsid w:val="00625CD8"/>
    <w:rsid w:val="00637D30"/>
    <w:rsid w:val="00637F32"/>
    <w:rsid w:val="006419BC"/>
    <w:rsid w:val="00643378"/>
    <w:rsid w:val="00646C72"/>
    <w:rsid w:val="00652091"/>
    <w:rsid w:val="00661E67"/>
    <w:rsid w:val="00663AFF"/>
    <w:rsid w:val="006644AD"/>
    <w:rsid w:val="00667427"/>
    <w:rsid w:val="00683D27"/>
    <w:rsid w:val="006850CC"/>
    <w:rsid w:val="0069043E"/>
    <w:rsid w:val="00696DCA"/>
    <w:rsid w:val="006A7E36"/>
    <w:rsid w:val="006B7C9A"/>
    <w:rsid w:val="006E0F28"/>
    <w:rsid w:val="007015F2"/>
    <w:rsid w:val="00703DE6"/>
    <w:rsid w:val="00711810"/>
    <w:rsid w:val="00717BCD"/>
    <w:rsid w:val="00720E1B"/>
    <w:rsid w:val="00724B65"/>
    <w:rsid w:val="007274DB"/>
    <w:rsid w:val="00735438"/>
    <w:rsid w:val="00750EC5"/>
    <w:rsid w:val="0076772D"/>
    <w:rsid w:val="00767A92"/>
    <w:rsid w:val="0078157C"/>
    <w:rsid w:val="0079063C"/>
    <w:rsid w:val="00790DE2"/>
    <w:rsid w:val="0079146F"/>
    <w:rsid w:val="0079722E"/>
    <w:rsid w:val="007D2D11"/>
    <w:rsid w:val="007E60CF"/>
    <w:rsid w:val="007F181E"/>
    <w:rsid w:val="008175B7"/>
    <w:rsid w:val="00822D15"/>
    <w:rsid w:val="00827D03"/>
    <w:rsid w:val="00837147"/>
    <w:rsid w:val="00840162"/>
    <w:rsid w:val="0084290C"/>
    <w:rsid w:val="00854C56"/>
    <w:rsid w:val="008560F0"/>
    <w:rsid w:val="00860DFC"/>
    <w:rsid w:val="00865D8E"/>
    <w:rsid w:val="0086733A"/>
    <w:rsid w:val="00883111"/>
    <w:rsid w:val="00894482"/>
    <w:rsid w:val="00894922"/>
    <w:rsid w:val="008B065F"/>
    <w:rsid w:val="008B4AFE"/>
    <w:rsid w:val="008B7250"/>
    <w:rsid w:val="008C6830"/>
    <w:rsid w:val="008D5C47"/>
    <w:rsid w:val="008E6F29"/>
    <w:rsid w:val="008F2E9A"/>
    <w:rsid w:val="008F4FE8"/>
    <w:rsid w:val="00901829"/>
    <w:rsid w:val="009150C6"/>
    <w:rsid w:val="00916632"/>
    <w:rsid w:val="00921A30"/>
    <w:rsid w:val="00952D1B"/>
    <w:rsid w:val="00962E88"/>
    <w:rsid w:val="0096578F"/>
    <w:rsid w:val="00976060"/>
    <w:rsid w:val="00976DA7"/>
    <w:rsid w:val="00982263"/>
    <w:rsid w:val="00983ACD"/>
    <w:rsid w:val="009A2A94"/>
    <w:rsid w:val="009A3C1A"/>
    <w:rsid w:val="009A5E94"/>
    <w:rsid w:val="009B506A"/>
    <w:rsid w:val="009B605C"/>
    <w:rsid w:val="009B7A83"/>
    <w:rsid w:val="009C6513"/>
    <w:rsid w:val="009D0DAB"/>
    <w:rsid w:val="009D774A"/>
    <w:rsid w:val="009E7414"/>
    <w:rsid w:val="009F3704"/>
    <w:rsid w:val="009F7897"/>
    <w:rsid w:val="00A01968"/>
    <w:rsid w:val="00A07879"/>
    <w:rsid w:val="00A10B3B"/>
    <w:rsid w:val="00A1113B"/>
    <w:rsid w:val="00A1233C"/>
    <w:rsid w:val="00A1386D"/>
    <w:rsid w:val="00A44E85"/>
    <w:rsid w:val="00A46B87"/>
    <w:rsid w:val="00A503BF"/>
    <w:rsid w:val="00A51DF8"/>
    <w:rsid w:val="00A53C1A"/>
    <w:rsid w:val="00A558B0"/>
    <w:rsid w:val="00A64A05"/>
    <w:rsid w:val="00A65AD7"/>
    <w:rsid w:val="00A76347"/>
    <w:rsid w:val="00A81BFC"/>
    <w:rsid w:val="00A8338E"/>
    <w:rsid w:val="00A8528D"/>
    <w:rsid w:val="00A972AB"/>
    <w:rsid w:val="00AA3F6E"/>
    <w:rsid w:val="00AB36D3"/>
    <w:rsid w:val="00AC4A7C"/>
    <w:rsid w:val="00AC4BB0"/>
    <w:rsid w:val="00AD131A"/>
    <w:rsid w:val="00AD7F0F"/>
    <w:rsid w:val="00AE7080"/>
    <w:rsid w:val="00AF108D"/>
    <w:rsid w:val="00AF686A"/>
    <w:rsid w:val="00B005DB"/>
    <w:rsid w:val="00B10639"/>
    <w:rsid w:val="00B20E94"/>
    <w:rsid w:val="00B30469"/>
    <w:rsid w:val="00B3306F"/>
    <w:rsid w:val="00B3400C"/>
    <w:rsid w:val="00B363B9"/>
    <w:rsid w:val="00B369BF"/>
    <w:rsid w:val="00B4217A"/>
    <w:rsid w:val="00B5064D"/>
    <w:rsid w:val="00B80B9C"/>
    <w:rsid w:val="00B86ED6"/>
    <w:rsid w:val="00BB7597"/>
    <w:rsid w:val="00BC00B7"/>
    <w:rsid w:val="00BC5523"/>
    <w:rsid w:val="00BE01C5"/>
    <w:rsid w:val="00BE144F"/>
    <w:rsid w:val="00BE47EA"/>
    <w:rsid w:val="00BE7EB9"/>
    <w:rsid w:val="00BF2481"/>
    <w:rsid w:val="00BF502B"/>
    <w:rsid w:val="00BF5C2A"/>
    <w:rsid w:val="00C2058F"/>
    <w:rsid w:val="00C2181F"/>
    <w:rsid w:val="00C315EE"/>
    <w:rsid w:val="00C57AA7"/>
    <w:rsid w:val="00C67FD8"/>
    <w:rsid w:val="00C74F4D"/>
    <w:rsid w:val="00C85059"/>
    <w:rsid w:val="00C87BF5"/>
    <w:rsid w:val="00C9054D"/>
    <w:rsid w:val="00CA0D5E"/>
    <w:rsid w:val="00CA3796"/>
    <w:rsid w:val="00CA726F"/>
    <w:rsid w:val="00CB2569"/>
    <w:rsid w:val="00CB319F"/>
    <w:rsid w:val="00CB37DE"/>
    <w:rsid w:val="00CB490F"/>
    <w:rsid w:val="00CB7A84"/>
    <w:rsid w:val="00CC1DF1"/>
    <w:rsid w:val="00CC4D00"/>
    <w:rsid w:val="00CD27AA"/>
    <w:rsid w:val="00CD5267"/>
    <w:rsid w:val="00CF12B5"/>
    <w:rsid w:val="00CF3E79"/>
    <w:rsid w:val="00CF6666"/>
    <w:rsid w:val="00D06D44"/>
    <w:rsid w:val="00D11408"/>
    <w:rsid w:val="00D163CC"/>
    <w:rsid w:val="00D20169"/>
    <w:rsid w:val="00D214F7"/>
    <w:rsid w:val="00D21CA7"/>
    <w:rsid w:val="00D228EC"/>
    <w:rsid w:val="00D30B6D"/>
    <w:rsid w:val="00D35910"/>
    <w:rsid w:val="00D35E6D"/>
    <w:rsid w:val="00D45E6A"/>
    <w:rsid w:val="00D60717"/>
    <w:rsid w:val="00D62267"/>
    <w:rsid w:val="00D7552C"/>
    <w:rsid w:val="00D7725D"/>
    <w:rsid w:val="00D83F0E"/>
    <w:rsid w:val="00D97518"/>
    <w:rsid w:val="00D97D1A"/>
    <w:rsid w:val="00DA3328"/>
    <w:rsid w:val="00DB1537"/>
    <w:rsid w:val="00DB3BEC"/>
    <w:rsid w:val="00DC538A"/>
    <w:rsid w:val="00DD0735"/>
    <w:rsid w:val="00DD52A1"/>
    <w:rsid w:val="00DF522B"/>
    <w:rsid w:val="00E00413"/>
    <w:rsid w:val="00E00671"/>
    <w:rsid w:val="00E015C8"/>
    <w:rsid w:val="00E059F4"/>
    <w:rsid w:val="00E17E71"/>
    <w:rsid w:val="00E26F80"/>
    <w:rsid w:val="00E338C5"/>
    <w:rsid w:val="00E37A0E"/>
    <w:rsid w:val="00E41399"/>
    <w:rsid w:val="00E43C1F"/>
    <w:rsid w:val="00E46708"/>
    <w:rsid w:val="00E66E3E"/>
    <w:rsid w:val="00E71B40"/>
    <w:rsid w:val="00E7333F"/>
    <w:rsid w:val="00E75655"/>
    <w:rsid w:val="00E76074"/>
    <w:rsid w:val="00E806D4"/>
    <w:rsid w:val="00E831A8"/>
    <w:rsid w:val="00E8431A"/>
    <w:rsid w:val="00E84E60"/>
    <w:rsid w:val="00E91407"/>
    <w:rsid w:val="00EB37D4"/>
    <w:rsid w:val="00EC2AB0"/>
    <w:rsid w:val="00EC41BE"/>
    <w:rsid w:val="00ED033F"/>
    <w:rsid w:val="00ED4A23"/>
    <w:rsid w:val="00ED69D4"/>
    <w:rsid w:val="00EE5305"/>
    <w:rsid w:val="00EF05CB"/>
    <w:rsid w:val="00EF09D9"/>
    <w:rsid w:val="00F05622"/>
    <w:rsid w:val="00F17164"/>
    <w:rsid w:val="00F21FB1"/>
    <w:rsid w:val="00F2308F"/>
    <w:rsid w:val="00F24A9C"/>
    <w:rsid w:val="00F32288"/>
    <w:rsid w:val="00F355A2"/>
    <w:rsid w:val="00F52FFE"/>
    <w:rsid w:val="00F64A73"/>
    <w:rsid w:val="00F76665"/>
    <w:rsid w:val="00F81D06"/>
    <w:rsid w:val="00F84D58"/>
    <w:rsid w:val="00F8790E"/>
    <w:rsid w:val="00FA2C78"/>
    <w:rsid w:val="00FB1520"/>
    <w:rsid w:val="00FB5C15"/>
    <w:rsid w:val="00FB69C7"/>
    <w:rsid w:val="00FE27F6"/>
    <w:rsid w:val="00FF4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B9D3F"/>
  <w15:chartTrackingRefBased/>
  <w15:docId w15:val="{BE279DD1-D03B-45D0-8DBD-B8143EC84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5C2A"/>
    <w:rPr>
      <w:kern w:val="0"/>
      <w14:ligatures w14:val="none"/>
    </w:rPr>
  </w:style>
  <w:style w:type="paragraph" w:styleId="Heading1">
    <w:name w:val="heading 1"/>
    <w:basedOn w:val="Normal"/>
    <w:next w:val="Normal"/>
    <w:link w:val="Heading1Char"/>
    <w:uiPriority w:val="9"/>
    <w:qFormat/>
    <w:rsid w:val="00F21F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5C2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F5C2A"/>
    <w:rPr>
      <w:rFonts w:eastAsiaTheme="minorEastAsia"/>
      <w:kern w:val="0"/>
      <w:lang w:val="en-US"/>
      <w14:ligatures w14:val="none"/>
    </w:rPr>
  </w:style>
  <w:style w:type="character" w:customStyle="1" w:styleId="Heading1Char">
    <w:name w:val="Heading 1 Char"/>
    <w:basedOn w:val="DefaultParagraphFont"/>
    <w:link w:val="Heading1"/>
    <w:uiPriority w:val="9"/>
    <w:rsid w:val="00F21FB1"/>
    <w:rPr>
      <w:rFonts w:asciiTheme="majorHAnsi" w:eastAsiaTheme="majorEastAsia" w:hAnsiTheme="majorHAnsi" w:cstheme="majorBidi"/>
      <w:color w:val="2F5496" w:themeColor="accent1" w:themeShade="BF"/>
      <w:kern w:val="0"/>
      <w:sz w:val="32"/>
      <w:szCs w:val="32"/>
      <w14:ligatures w14:val="none"/>
    </w:rPr>
  </w:style>
  <w:style w:type="paragraph" w:customStyle="1" w:styleId="Style1">
    <w:name w:val="Style1"/>
    <w:basedOn w:val="Heading1"/>
    <w:qFormat/>
    <w:rsid w:val="00F21FB1"/>
    <w:rPr>
      <w:rFonts w:ascii="Arial" w:hAnsi="Arial"/>
      <w:sz w:val="36"/>
    </w:rPr>
  </w:style>
  <w:style w:type="paragraph" w:customStyle="1" w:styleId="Style2">
    <w:name w:val="Style2"/>
    <w:basedOn w:val="Normal"/>
    <w:qFormat/>
    <w:rsid w:val="00F21FB1"/>
    <w:rPr>
      <w:rFonts w:ascii="Arial" w:hAnsi="Arial"/>
    </w:rPr>
  </w:style>
  <w:style w:type="paragraph" w:customStyle="1" w:styleId="Style3">
    <w:name w:val="Style3"/>
    <w:basedOn w:val="Style2"/>
    <w:qFormat/>
    <w:rsid w:val="00E831A8"/>
    <w:rPr>
      <w:sz w:val="32"/>
    </w:rPr>
  </w:style>
  <w:style w:type="paragraph" w:customStyle="1" w:styleId="Style4">
    <w:name w:val="Style4"/>
    <w:basedOn w:val="Normal"/>
    <w:qFormat/>
    <w:rsid w:val="00CD5267"/>
    <w:rPr>
      <w:rFonts w:ascii="Arial" w:hAnsi="Arial"/>
    </w:rPr>
  </w:style>
  <w:style w:type="paragraph" w:customStyle="1" w:styleId="Style5">
    <w:name w:val="Style5"/>
    <w:basedOn w:val="Style3"/>
    <w:qFormat/>
    <w:rsid w:val="00E00413"/>
    <w:rPr>
      <w:color w:val="4472C4" w:themeColor="accent1"/>
    </w:rPr>
  </w:style>
  <w:style w:type="paragraph" w:styleId="NormalWeb">
    <w:name w:val="Normal (Web)"/>
    <w:basedOn w:val="Normal"/>
    <w:uiPriority w:val="99"/>
    <w:unhideWhenUsed/>
    <w:rsid w:val="00952D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D11A1"/>
    <w:rPr>
      <w:color w:val="0563C1" w:themeColor="hyperlink"/>
      <w:u w:val="single"/>
    </w:rPr>
  </w:style>
  <w:style w:type="character" w:styleId="UnresolvedMention">
    <w:name w:val="Unresolved Mention"/>
    <w:basedOn w:val="DefaultParagraphFont"/>
    <w:uiPriority w:val="99"/>
    <w:semiHidden/>
    <w:unhideWhenUsed/>
    <w:rsid w:val="004D11A1"/>
    <w:rPr>
      <w:color w:val="605E5C"/>
      <w:shd w:val="clear" w:color="auto" w:fill="E1DFDD"/>
    </w:rPr>
  </w:style>
  <w:style w:type="paragraph" w:styleId="ListParagraph">
    <w:name w:val="List Paragraph"/>
    <w:basedOn w:val="Normal"/>
    <w:uiPriority w:val="34"/>
    <w:qFormat/>
    <w:rsid w:val="003833F5"/>
    <w:pPr>
      <w:ind w:left="720"/>
      <w:contextualSpacing/>
    </w:pPr>
  </w:style>
  <w:style w:type="paragraph" w:styleId="TOCHeading">
    <w:name w:val="TOC Heading"/>
    <w:basedOn w:val="Heading1"/>
    <w:next w:val="Normal"/>
    <w:uiPriority w:val="39"/>
    <w:unhideWhenUsed/>
    <w:qFormat/>
    <w:rsid w:val="00D20169"/>
    <w:pPr>
      <w:outlineLvl w:val="9"/>
    </w:pPr>
    <w:rPr>
      <w:lang w:val="en-US"/>
    </w:rPr>
  </w:style>
  <w:style w:type="paragraph" w:styleId="TOC1">
    <w:name w:val="toc 1"/>
    <w:basedOn w:val="Normal"/>
    <w:next w:val="Normal"/>
    <w:autoRedefine/>
    <w:uiPriority w:val="39"/>
    <w:unhideWhenUsed/>
    <w:rsid w:val="00D2016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11067">
      <w:bodyDiv w:val="1"/>
      <w:marLeft w:val="0"/>
      <w:marRight w:val="0"/>
      <w:marTop w:val="0"/>
      <w:marBottom w:val="0"/>
      <w:divBdr>
        <w:top w:val="none" w:sz="0" w:space="0" w:color="auto"/>
        <w:left w:val="none" w:sz="0" w:space="0" w:color="auto"/>
        <w:bottom w:val="none" w:sz="0" w:space="0" w:color="auto"/>
        <w:right w:val="none" w:sz="0" w:space="0" w:color="auto"/>
      </w:divBdr>
    </w:div>
    <w:div w:id="151023753">
      <w:bodyDiv w:val="1"/>
      <w:marLeft w:val="0"/>
      <w:marRight w:val="0"/>
      <w:marTop w:val="0"/>
      <w:marBottom w:val="0"/>
      <w:divBdr>
        <w:top w:val="none" w:sz="0" w:space="0" w:color="auto"/>
        <w:left w:val="none" w:sz="0" w:space="0" w:color="auto"/>
        <w:bottom w:val="none" w:sz="0" w:space="0" w:color="auto"/>
        <w:right w:val="none" w:sz="0" w:space="0" w:color="auto"/>
      </w:divBdr>
    </w:div>
    <w:div w:id="443306316">
      <w:bodyDiv w:val="1"/>
      <w:marLeft w:val="0"/>
      <w:marRight w:val="0"/>
      <w:marTop w:val="0"/>
      <w:marBottom w:val="0"/>
      <w:divBdr>
        <w:top w:val="none" w:sz="0" w:space="0" w:color="auto"/>
        <w:left w:val="none" w:sz="0" w:space="0" w:color="auto"/>
        <w:bottom w:val="none" w:sz="0" w:space="0" w:color="auto"/>
        <w:right w:val="none" w:sz="0" w:space="0" w:color="auto"/>
      </w:divBdr>
    </w:div>
    <w:div w:id="544634361">
      <w:bodyDiv w:val="1"/>
      <w:marLeft w:val="0"/>
      <w:marRight w:val="0"/>
      <w:marTop w:val="0"/>
      <w:marBottom w:val="0"/>
      <w:divBdr>
        <w:top w:val="none" w:sz="0" w:space="0" w:color="auto"/>
        <w:left w:val="none" w:sz="0" w:space="0" w:color="auto"/>
        <w:bottom w:val="none" w:sz="0" w:space="0" w:color="auto"/>
        <w:right w:val="none" w:sz="0" w:space="0" w:color="auto"/>
      </w:divBdr>
    </w:div>
    <w:div w:id="786581098">
      <w:bodyDiv w:val="1"/>
      <w:marLeft w:val="0"/>
      <w:marRight w:val="0"/>
      <w:marTop w:val="0"/>
      <w:marBottom w:val="0"/>
      <w:divBdr>
        <w:top w:val="none" w:sz="0" w:space="0" w:color="auto"/>
        <w:left w:val="none" w:sz="0" w:space="0" w:color="auto"/>
        <w:bottom w:val="none" w:sz="0" w:space="0" w:color="auto"/>
        <w:right w:val="none" w:sz="0" w:space="0" w:color="auto"/>
      </w:divBdr>
    </w:div>
    <w:div w:id="926618218">
      <w:bodyDiv w:val="1"/>
      <w:marLeft w:val="0"/>
      <w:marRight w:val="0"/>
      <w:marTop w:val="0"/>
      <w:marBottom w:val="0"/>
      <w:divBdr>
        <w:top w:val="none" w:sz="0" w:space="0" w:color="auto"/>
        <w:left w:val="none" w:sz="0" w:space="0" w:color="auto"/>
        <w:bottom w:val="none" w:sz="0" w:space="0" w:color="auto"/>
        <w:right w:val="none" w:sz="0" w:space="0" w:color="auto"/>
      </w:divBdr>
    </w:div>
    <w:div w:id="966816886">
      <w:bodyDiv w:val="1"/>
      <w:marLeft w:val="0"/>
      <w:marRight w:val="0"/>
      <w:marTop w:val="0"/>
      <w:marBottom w:val="0"/>
      <w:divBdr>
        <w:top w:val="none" w:sz="0" w:space="0" w:color="auto"/>
        <w:left w:val="none" w:sz="0" w:space="0" w:color="auto"/>
        <w:bottom w:val="none" w:sz="0" w:space="0" w:color="auto"/>
        <w:right w:val="none" w:sz="0" w:space="0" w:color="auto"/>
      </w:divBdr>
    </w:div>
    <w:div w:id="1200624127">
      <w:bodyDiv w:val="1"/>
      <w:marLeft w:val="0"/>
      <w:marRight w:val="0"/>
      <w:marTop w:val="0"/>
      <w:marBottom w:val="0"/>
      <w:divBdr>
        <w:top w:val="none" w:sz="0" w:space="0" w:color="auto"/>
        <w:left w:val="none" w:sz="0" w:space="0" w:color="auto"/>
        <w:bottom w:val="none" w:sz="0" w:space="0" w:color="auto"/>
        <w:right w:val="none" w:sz="0" w:space="0" w:color="auto"/>
      </w:divBdr>
    </w:div>
    <w:div w:id="1470322484">
      <w:bodyDiv w:val="1"/>
      <w:marLeft w:val="0"/>
      <w:marRight w:val="0"/>
      <w:marTop w:val="0"/>
      <w:marBottom w:val="0"/>
      <w:divBdr>
        <w:top w:val="none" w:sz="0" w:space="0" w:color="auto"/>
        <w:left w:val="none" w:sz="0" w:space="0" w:color="auto"/>
        <w:bottom w:val="none" w:sz="0" w:space="0" w:color="auto"/>
        <w:right w:val="none" w:sz="0" w:space="0" w:color="auto"/>
      </w:divBdr>
    </w:div>
    <w:div w:id="1567565588">
      <w:bodyDiv w:val="1"/>
      <w:marLeft w:val="0"/>
      <w:marRight w:val="0"/>
      <w:marTop w:val="0"/>
      <w:marBottom w:val="0"/>
      <w:divBdr>
        <w:top w:val="none" w:sz="0" w:space="0" w:color="auto"/>
        <w:left w:val="none" w:sz="0" w:space="0" w:color="auto"/>
        <w:bottom w:val="none" w:sz="0" w:space="0" w:color="auto"/>
        <w:right w:val="none" w:sz="0" w:space="0" w:color="auto"/>
      </w:divBdr>
    </w:div>
    <w:div w:id="1653214748">
      <w:bodyDiv w:val="1"/>
      <w:marLeft w:val="0"/>
      <w:marRight w:val="0"/>
      <w:marTop w:val="0"/>
      <w:marBottom w:val="0"/>
      <w:divBdr>
        <w:top w:val="none" w:sz="0" w:space="0" w:color="auto"/>
        <w:left w:val="none" w:sz="0" w:space="0" w:color="auto"/>
        <w:bottom w:val="none" w:sz="0" w:space="0" w:color="auto"/>
        <w:right w:val="none" w:sz="0" w:space="0" w:color="auto"/>
      </w:divBdr>
    </w:div>
    <w:div w:id="2049717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pia.net/communication/shannon-and-weaver-model-communication" TargetMode="External"/><Relationship Id="rId13" Type="http://schemas.openxmlformats.org/officeDocument/2006/relationships/hyperlink" Target="https://www.communicationtheory.org/shannon-and-weaver-model-of-communication/"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20https:/in.indeed.com/career-advice/resumes-cover-letters/communication-skil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mmunicationtheory.org/wp-content/uploads/2011/06/shannon_weaver_model.jpg" TargetMode="External"/><Relationship Id="rId11" Type="http://schemas.openxmlformats.org/officeDocument/2006/relationships/hyperlink" Target="https://topadvantagesof.com/advantages-and-disadvantages-of-technology-on-communication-impact-types-and-ways/%23:~:text=Advantages%20and%20Disadvantages%20of%20Technology%20on%20Communication%20Impact%2C%20%5bAccessed%2011%20Jan.%202023%5d." TargetMode="External"/><Relationship Id="rId5" Type="http://schemas.openxmlformats.org/officeDocument/2006/relationships/image" Target="media/image1.jpg"/><Relationship Id="rId15" Type="http://schemas.openxmlformats.org/officeDocument/2006/relationships/theme" Target="theme/theme1.xml"/><Relationship Id="rId10" Type="http://schemas.openxmlformats.org/officeDocument/2006/relationships/hyperlink" Target="https://biznewske.com/wilbur-schramm-model-of-communication/"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2136</TotalTime>
  <Pages>13</Pages>
  <Words>2597</Words>
  <Characters>14809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Radu</dc:creator>
  <cp:keywords/>
  <dc:description/>
  <cp:lastModifiedBy>Cristian Radu</cp:lastModifiedBy>
  <cp:revision>346</cp:revision>
  <dcterms:created xsi:type="dcterms:W3CDTF">2023-01-08T09:55:00Z</dcterms:created>
  <dcterms:modified xsi:type="dcterms:W3CDTF">2023-01-11T20:12:00Z</dcterms:modified>
</cp:coreProperties>
</file>