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EA8876" w14:textId="77777777" w:rsidR="00903D41" w:rsidRPr="00A85BFE" w:rsidRDefault="00903D41" w:rsidP="00903D41">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63360" behindDoc="0" locked="0" layoutInCell="1" allowOverlap="1" wp14:anchorId="34A1957D" wp14:editId="35F0AEFB">
            <wp:simplePos x="457200" y="457200"/>
            <wp:positionH relativeFrom="column">
              <wp:align>left</wp:align>
            </wp:positionH>
            <wp:positionV relativeFrom="paragraph">
              <wp:align>top</wp:align>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5D81E817" w14:textId="77777777" w:rsidR="00903D41" w:rsidRPr="00A406E5" w:rsidRDefault="00903D41" w:rsidP="00903D41">
      <w:pPr>
        <w:rPr>
          <w:rFonts w:ascii="Arial" w:hAnsi="Arial" w:cs="Arial"/>
        </w:rPr>
      </w:pPr>
    </w:p>
    <w:tbl>
      <w:tblPr>
        <w:tblW w:w="0" w:type="auto"/>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236"/>
      </w:tblGrid>
      <w:tr w:rsidR="00903D41" w:rsidRPr="00A406E5" w14:paraId="45F99A90" w14:textId="77777777" w:rsidTr="00DE6A91">
        <w:tc>
          <w:tcPr>
            <w:tcW w:w="9236" w:type="dxa"/>
            <w:shd w:val="clear" w:color="auto" w:fill="C0C0C0"/>
          </w:tcPr>
          <w:p w14:paraId="5BB1904C" w14:textId="77777777" w:rsidR="00903D41" w:rsidRPr="00A406E5" w:rsidRDefault="00903D41" w:rsidP="0061719B">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tbl>
      <w:tblPr>
        <w:tblpPr w:leftFromText="180" w:rightFromText="180" w:vertAnchor="text" w:horzAnchor="margin" w:tblpY="500"/>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9A3616" w:rsidRPr="00A406E5" w14:paraId="76E08A7F" w14:textId="77777777" w:rsidTr="009A3616">
        <w:tc>
          <w:tcPr>
            <w:tcW w:w="2093" w:type="dxa"/>
            <w:shd w:val="pct15" w:color="auto" w:fill="auto"/>
          </w:tcPr>
          <w:p w14:paraId="309EA917" w14:textId="77777777" w:rsidR="009A3616" w:rsidRPr="00A406E5" w:rsidRDefault="009A3616" w:rsidP="009A3616">
            <w:pPr>
              <w:spacing w:before="120" w:after="120"/>
              <w:jc w:val="both"/>
              <w:rPr>
                <w:rFonts w:ascii="Arial" w:hAnsi="Arial" w:cs="Arial"/>
                <w:b/>
              </w:rPr>
            </w:pPr>
            <w:r w:rsidRPr="00A406E5">
              <w:rPr>
                <w:rFonts w:ascii="Arial" w:hAnsi="Arial" w:cs="Arial"/>
                <w:b/>
              </w:rPr>
              <w:t>Student name:</w:t>
            </w:r>
          </w:p>
        </w:tc>
        <w:tc>
          <w:tcPr>
            <w:tcW w:w="3293" w:type="dxa"/>
          </w:tcPr>
          <w:p w14:paraId="51C9B47E" w14:textId="77777777" w:rsidR="009A3616" w:rsidRPr="00854043" w:rsidRDefault="009A3616" w:rsidP="009A3616">
            <w:pPr>
              <w:spacing w:before="120" w:after="120"/>
              <w:jc w:val="both"/>
              <w:rPr>
                <w:rFonts w:ascii="Arial" w:hAnsi="Arial" w:cs="Arial"/>
                <w:b/>
              </w:rPr>
            </w:pPr>
            <w:r w:rsidRPr="00854043">
              <w:rPr>
                <w:rFonts w:ascii="Times New Roman" w:hAnsi="Times New Roman" w:cs="Times New Roman"/>
                <w:b/>
                <w:sz w:val="24"/>
                <w:szCs w:val="24"/>
              </w:rPr>
              <w:t>Kenneth Wathall</w:t>
            </w:r>
          </w:p>
        </w:tc>
        <w:tc>
          <w:tcPr>
            <w:tcW w:w="2268" w:type="dxa"/>
            <w:shd w:val="clear" w:color="auto" w:fill="D9D9D9"/>
          </w:tcPr>
          <w:p w14:paraId="421E1725" w14:textId="77777777" w:rsidR="009A3616" w:rsidRPr="00A406E5" w:rsidRDefault="009A3616" w:rsidP="009A3616">
            <w:pPr>
              <w:spacing w:before="120" w:after="120"/>
              <w:jc w:val="both"/>
              <w:rPr>
                <w:rFonts w:ascii="Arial" w:hAnsi="Arial" w:cs="Arial"/>
                <w:b/>
              </w:rPr>
            </w:pPr>
            <w:r w:rsidRPr="00A406E5">
              <w:rPr>
                <w:rFonts w:ascii="Arial" w:hAnsi="Arial" w:cs="Arial"/>
                <w:b/>
              </w:rPr>
              <w:t>Student ID number:</w:t>
            </w:r>
          </w:p>
        </w:tc>
        <w:tc>
          <w:tcPr>
            <w:tcW w:w="2268" w:type="dxa"/>
          </w:tcPr>
          <w:p w14:paraId="176ACA53" w14:textId="77777777" w:rsidR="009A3616" w:rsidRPr="00854043" w:rsidRDefault="009A3616" w:rsidP="009A3616">
            <w:pPr>
              <w:spacing w:before="120" w:after="120"/>
              <w:jc w:val="both"/>
              <w:rPr>
                <w:rFonts w:ascii="Arial" w:hAnsi="Arial" w:cs="Arial"/>
                <w:b/>
              </w:rPr>
            </w:pPr>
            <w:r w:rsidRPr="00854043">
              <w:rPr>
                <w:rFonts w:ascii="Times New Roman" w:hAnsi="Times New Roman" w:cs="Times New Roman"/>
                <w:b/>
                <w:sz w:val="24"/>
                <w:szCs w:val="24"/>
              </w:rPr>
              <w:t>1922253</w:t>
            </w:r>
          </w:p>
        </w:tc>
      </w:tr>
      <w:tr w:rsidR="009A3616" w:rsidRPr="00A406E5" w14:paraId="170BDCCC" w14:textId="77777777" w:rsidTr="009A3616">
        <w:tc>
          <w:tcPr>
            <w:tcW w:w="2093" w:type="dxa"/>
            <w:shd w:val="pct15" w:color="auto" w:fill="auto"/>
          </w:tcPr>
          <w:p w14:paraId="1F2E1AC2" w14:textId="77777777" w:rsidR="009A3616" w:rsidRPr="00A406E5" w:rsidRDefault="009A3616" w:rsidP="009A3616">
            <w:pPr>
              <w:spacing w:before="120" w:after="120"/>
              <w:jc w:val="both"/>
              <w:rPr>
                <w:rFonts w:ascii="Arial" w:hAnsi="Arial" w:cs="Arial"/>
                <w:b/>
              </w:rPr>
            </w:pPr>
            <w:r w:rsidRPr="00A406E5">
              <w:rPr>
                <w:rFonts w:ascii="Arial" w:hAnsi="Arial" w:cs="Arial"/>
                <w:b/>
              </w:rPr>
              <w:t>Programme:</w:t>
            </w:r>
          </w:p>
        </w:tc>
        <w:tc>
          <w:tcPr>
            <w:tcW w:w="7829" w:type="dxa"/>
            <w:gridSpan w:val="3"/>
          </w:tcPr>
          <w:p w14:paraId="46C53840" w14:textId="77777777" w:rsidR="009A3616" w:rsidRDefault="009A3616" w:rsidP="009A3616">
            <w:pPr>
              <w:spacing w:before="120" w:after="120"/>
              <w:jc w:val="both"/>
              <w:rPr>
                <w:rFonts w:ascii="Arial" w:hAnsi="Arial" w:cs="Arial"/>
                <w:b/>
              </w:rPr>
            </w:pPr>
            <w:r>
              <w:rPr>
                <w:rFonts w:ascii="Arial" w:hAnsi="Arial" w:cs="Arial"/>
                <w:b/>
              </w:rPr>
              <w:t>DBA</w:t>
            </w:r>
          </w:p>
        </w:tc>
      </w:tr>
      <w:tr w:rsidR="009A3616" w:rsidRPr="00A406E5" w14:paraId="33DD8661" w14:textId="77777777" w:rsidTr="009A3616">
        <w:tc>
          <w:tcPr>
            <w:tcW w:w="2093" w:type="dxa"/>
            <w:shd w:val="pct15" w:color="auto" w:fill="auto"/>
          </w:tcPr>
          <w:p w14:paraId="3D224704" w14:textId="77777777" w:rsidR="009A3616" w:rsidRPr="00A406E5" w:rsidRDefault="009A3616" w:rsidP="009A3616">
            <w:pPr>
              <w:spacing w:before="120" w:after="120"/>
              <w:jc w:val="both"/>
              <w:rPr>
                <w:rFonts w:ascii="Arial" w:hAnsi="Arial" w:cs="Arial"/>
                <w:b/>
              </w:rPr>
            </w:pPr>
            <w:r w:rsidRPr="00A406E5">
              <w:rPr>
                <w:rFonts w:ascii="Arial" w:hAnsi="Arial" w:cs="Arial"/>
                <w:b/>
              </w:rPr>
              <w:t>Module:</w:t>
            </w:r>
          </w:p>
        </w:tc>
        <w:tc>
          <w:tcPr>
            <w:tcW w:w="7829" w:type="dxa"/>
            <w:gridSpan w:val="3"/>
            <w:shd w:val="clear" w:color="auto" w:fill="auto"/>
          </w:tcPr>
          <w:p w14:paraId="670B342D" w14:textId="77777777" w:rsidR="009A3616" w:rsidRDefault="009A3616" w:rsidP="009A3616">
            <w:pPr>
              <w:spacing w:before="120" w:after="120"/>
              <w:jc w:val="both"/>
              <w:rPr>
                <w:rFonts w:ascii="Arial" w:hAnsi="Arial" w:cs="Arial"/>
                <w:b/>
              </w:rPr>
            </w:pPr>
            <w:r>
              <w:rPr>
                <w:rFonts w:ascii="Arial" w:hAnsi="Arial" w:cs="Arial"/>
                <w:b/>
              </w:rPr>
              <w:t>Quantitative Research Methods</w:t>
            </w:r>
          </w:p>
        </w:tc>
      </w:tr>
      <w:tr w:rsidR="009A3616" w:rsidRPr="00A406E5" w14:paraId="178EB8B9" w14:textId="77777777" w:rsidTr="009A3616">
        <w:tc>
          <w:tcPr>
            <w:tcW w:w="2093" w:type="dxa"/>
            <w:shd w:val="pct15" w:color="auto" w:fill="auto"/>
          </w:tcPr>
          <w:p w14:paraId="5478FD85" w14:textId="77777777" w:rsidR="009A3616" w:rsidRPr="00A406E5" w:rsidRDefault="009A3616" w:rsidP="009A3616">
            <w:pPr>
              <w:spacing w:before="120" w:after="120"/>
              <w:jc w:val="both"/>
              <w:rPr>
                <w:rFonts w:ascii="Arial" w:hAnsi="Arial" w:cs="Arial"/>
                <w:b/>
              </w:rPr>
            </w:pPr>
            <w:r w:rsidRPr="00A406E5">
              <w:rPr>
                <w:rFonts w:ascii="Arial" w:hAnsi="Arial" w:cs="Arial"/>
                <w:b/>
              </w:rPr>
              <w:t>Module code:</w:t>
            </w:r>
          </w:p>
        </w:tc>
        <w:tc>
          <w:tcPr>
            <w:tcW w:w="3293" w:type="dxa"/>
          </w:tcPr>
          <w:p w14:paraId="40A2BFB1" w14:textId="77777777" w:rsidR="009A3616" w:rsidRDefault="009A3616" w:rsidP="009A3616">
            <w:pPr>
              <w:spacing w:before="120" w:after="120"/>
              <w:jc w:val="both"/>
              <w:rPr>
                <w:rFonts w:ascii="Arial" w:hAnsi="Arial" w:cs="Arial"/>
                <w:b/>
                <w:lang w:eastAsia="zh-HK"/>
              </w:rPr>
            </w:pPr>
            <w:r>
              <w:rPr>
                <w:rFonts w:ascii="Arial" w:hAnsi="Arial" w:cs="Arial" w:hint="eastAsia"/>
                <w:b/>
                <w:lang w:eastAsia="zh-HK"/>
              </w:rPr>
              <w:t>HKBM7004</w:t>
            </w:r>
          </w:p>
        </w:tc>
        <w:tc>
          <w:tcPr>
            <w:tcW w:w="2268" w:type="dxa"/>
            <w:shd w:val="clear" w:color="auto" w:fill="D9D9D9"/>
          </w:tcPr>
          <w:p w14:paraId="3EA0C41D" w14:textId="77777777" w:rsidR="009A3616" w:rsidRDefault="009A3616" w:rsidP="009A3616">
            <w:pPr>
              <w:pStyle w:val="Heading2"/>
              <w:rPr>
                <w:rFonts w:ascii="Arial" w:hAnsi="Arial" w:cs="Arial"/>
                <w:sz w:val="22"/>
                <w:szCs w:val="22"/>
              </w:rPr>
            </w:pPr>
            <w:r>
              <w:rPr>
                <w:rFonts w:ascii="Arial" w:hAnsi="Arial" w:cs="Arial"/>
                <w:sz w:val="22"/>
                <w:szCs w:val="22"/>
              </w:rPr>
              <w:t>Contribution to Overall Module Assessment (%):</w:t>
            </w:r>
          </w:p>
        </w:tc>
        <w:tc>
          <w:tcPr>
            <w:tcW w:w="2268" w:type="dxa"/>
          </w:tcPr>
          <w:p w14:paraId="38906C12" w14:textId="77777777" w:rsidR="009A3616" w:rsidRDefault="009A3616" w:rsidP="009A3616">
            <w:pPr>
              <w:spacing w:before="120" w:after="120"/>
              <w:jc w:val="both"/>
              <w:rPr>
                <w:rFonts w:ascii="Arial" w:hAnsi="Arial" w:cs="Arial"/>
                <w:b/>
              </w:rPr>
            </w:pPr>
            <w:r>
              <w:rPr>
                <w:rFonts w:ascii="Arial" w:hAnsi="Arial" w:cs="Arial"/>
                <w:b/>
              </w:rPr>
              <w:t>100%</w:t>
            </w:r>
          </w:p>
        </w:tc>
      </w:tr>
      <w:tr w:rsidR="009A3616" w:rsidRPr="00A406E5" w14:paraId="3F24135C" w14:textId="77777777" w:rsidTr="009A3616">
        <w:tc>
          <w:tcPr>
            <w:tcW w:w="2093" w:type="dxa"/>
            <w:shd w:val="pct15" w:color="auto" w:fill="auto"/>
          </w:tcPr>
          <w:p w14:paraId="59513DF0" w14:textId="77777777" w:rsidR="009A3616" w:rsidRPr="00A406E5" w:rsidRDefault="009A3616" w:rsidP="009A3616">
            <w:pPr>
              <w:spacing w:before="120" w:after="120"/>
              <w:jc w:val="both"/>
              <w:rPr>
                <w:rFonts w:ascii="Arial" w:hAnsi="Arial" w:cs="Arial"/>
                <w:b/>
              </w:rPr>
            </w:pPr>
            <w:r w:rsidRPr="00A406E5">
              <w:rPr>
                <w:rFonts w:ascii="Arial" w:hAnsi="Arial" w:cs="Arial"/>
                <w:b/>
              </w:rPr>
              <w:t>Lecturer:</w:t>
            </w:r>
          </w:p>
        </w:tc>
        <w:tc>
          <w:tcPr>
            <w:tcW w:w="3293" w:type="dxa"/>
          </w:tcPr>
          <w:p w14:paraId="1CC20AE3" w14:textId="77777777" w:rsidR="009A3616" w:rsidRDefault="009A3616" w:rsidP="009A3616">
            <w:pPr>
              <w:spacing w:before="120" w:after="120"/>
              <w:jc w:val="both"/>
              <w:rPr>
                <w:rFonts w:ascii="Arial" w:hAnsi="Arial" w:cs="Arial"/>
                <w:b/>
              </w:rPr>
            </w:pPr>
            <w:r>
              <w:rPr>
                <w:rFonts w:ascii="Arial" w:hAnsi="Arial" w:cs="Arial"/>
                <w:b/>
              </w:rPr>
              <w:t>Dr Andrew Chan</w:t>
            </w:r>
          </w:p>
        </w:tc>
        <w:tc>
          <w:tcPr>
            <w:tcW w:w="2268" w:type="dxa"/>
            <w:shd w:val="clear" w:color="auto" w:fill="D9D9D9"/>
          </w:tcPr>
          <w:p w14:paraId="5B28731D" w14:textId="77777777" w:rsidR="009A3616" w:rsidRDefault="009A3616" w:rsidP="009A3616">
            <w:pPr>
              <w:spacing w:before="120" w:after="120"/>
              <w:jc w:val="both"/>
              <w:rPr>
                <w:rFonts w:ascii="Arial" w:hAnsi="Arial" w:cs="Arial"/>
                <w:b/>
              </w:rPr>
            </w:pPr>
            <w:r>
              <w:rPr>
                <w:rFonts w:ascii="Arial" w:hAnsi="Arial" w:cs="Arial"/>
                <w:b/>
              </w:rPr>
              <w:t>Internal Verifier:</w:t>
            </w:r>
          </w:p>
        </w:tc>
        <w:tc>
          <w:tcPr>
            <w:tcW w:w="2268" w:type="dxa"/>
          </w:tcPr>
          <w:p w14:paraId="39D518C5" w14:textId="77777777" w:rsidR="009A3616" w:rsidRDefault="009A3616" w:rsidP="009A3616">
            <w:pPr>
              <w:spacing w:before="120" w:after="120"/>
              <w:jc w:val="both"/>
              <w:rPr>
                <w:rFonts w:ascii="Arial" w:hAnsi="Arial" w:cs="Arial"/>
                <w:b/>
                <w:lang w:eastAsia="zh-HK"/>
              </w:rPr>
            </w:pPr>
            <w:r>
              <w:rPr>
                <w:rFonts w:ascii="Arial" w:hAnsi="Arial" w:cs="Arial" w:hint="eastAsia"/>
                <w:b/>
                <w:lang w:eastAsia="zh-HK"/>
              </w:rPr>
              <w:t>P</w:t>
            </w:r>
            <w:r>
              <w:rPr>
                <w:rFonts w:ascii="Arial" w:hAnsi="Arial" w:cs="Arial"/>
                <w:b/>
                <w:lang w:eastAsia="zh-HK"/>
              </w:rPr>
              <w:t>rof. Luk Chung Leung</w:t>
            </w:r>
          </w:p>
        </w:tc>
      </w:tr>
      <w:tr w:rsidR="009A3616" w:rsidRPr="00A406E5" w14:paraId="5E13E356" w14:textId="77777777" w:rsidTr="009A3616">
        <w:tc>
          <w:tcPr>
            <w:tcW w:w="2093" w:type="dxa"/>
            <w:shd w:val="pct15" w:color="auto" w:fill="auto"/>
          </w:tcPr>
          <w:p w14:paraId="6607896F" w14:textId="77777777" w:rsidR="009A3616" w:rsidRPr="00A406E5" w:rsidRDefault="009A3616" w:rsidP="009A3616">
            <w:pPr>
              <w:spacing w:before="120" w:after="120"/>
              <w:jc w:val="both"/>
              <w:rPr>
                <w:rFonts w:ascii="Arial" w:hAnsi="Arial" w:cs="Arial"/>
                <w:b/>
              </w:rPr>
            </w:pPr>
            <w:r w:rsidRPr="00A406E5">
              <w:rPr>
                <w:rFonts w:ascii="Arial" w:hAnsi="Arial" w:cs="Arial"/>
                <w:b/>
              </w:rPr>
              <w:t>Assignment Title:</w:t>
            </w:r>
          </w:p>
        </w:tc>
        <w:tc>
          <w:tcPr>
            <w:tcW w:w="3293" w:type="dxa"/>
          </w:tcPr>
          <w:p w14:paraId="4A305F6F" w14:textId="77777777" w:rsidR="009A3616" w:rsidRDefault="009A3616" w:rsidP="009A3616">
            <w:pPr>
              <w:spacing w:before="120" w:after="120"/>
              <w:jc w:val="both"/>
              <w:rPr>
                <w:rFonts w:ascii="Arial" w:hAnsi="Arial" w:cs="Arial"/>
                <w:b/>
              </w:rPr>
            </w:pPr>
            <w:r>
              <w:rPr>
                <w:rFonts w:ascii="Arial" w:hAnsi="Arial" w:cs="Arial"/>
                <w:b/>
              </w:rPr>
              <w:t>Project report</w:t>
            </w:r>
          </w:p>
        </w:tc>
        <w:tc>
          <w:tcPr>
            <w:tcW w:w="2268" w:type="dxa"/>
            <w:shd w:val="pct15" w:color="auto" w:fill="auto"/>
          </w:tcPr>
          <w:p w14:paraId="3CCA05AF" w14:textId="77777777" w:rsidR="009A3616" w:rsidRDefault="009A3616" w:rsidP="009A3616">
            <w:pPr>
              <w:spacing w:before="120" w:after="120"/>
              <w:jc w:val="both"/>
              <w:rPr>
                <w:rFonts w:ascii="Arial" w:hAnsi="Arial" w:cs="Arial"/>
                <w:b/>
              </w:rPr>
            </w:pPr>
            <w:r>
              <w:rPr>
                <w:rFonts w:ascii="Arial" w:hAnsi="Arial" w:cs="Arial"/>
                <w:b/>
              </w:rPr>
              <w:t>Word count (or equivalent):</w:t>
            </w:r>
          </w:p>
        </w:tc>
        <w:tc>
          <w:tcPr>
            <w:tcW w:w="2268" w:type="dxa"/>
          </w:tcPr>
          <w:p w14:paraId="2D48D4AE" w14:textId="77777777" w:rsidR="009A3616" w:rsidRDefault="009A3616" w:rsidP="009A3616">
            <w:pPr>
              <w:spacing w:before="120" w:after="120"/>
              <w:jc w:val="both"/>
              <w:rPr>
                <w:rFonts w:ascii="Arial" w:hAnsi="Arial" w:cs="Arial"/>
                <w:b/>
              </w:rPr>
            </w:pPr>
            <w:r>
              <w:rPr>
                <w:rFonts w:ascii="Arial" w:hAnsi="Arial" w:cs="Arial"/>
                <w:b/>
              </w:rPr>
              <w:t>7500 words</w:t>
            </w:r>
          </w:p>
        </w:tc>
      </w:tr>
      <w:tr w:rsidR="009A3616" w:rsidRPr="00A406E5" w14:paraId="7D93D628" w14:textId="77777777" w:rsidTr="009A3616">
        <w:tc>
          <w:tcPr>
            <w:tcW w:w="2093" w:type="dxa"/>
            <w:shd w:val="pct15" w:color="auto" w:fill="auto"/>
          </w:tcPr>
          <w:p w14:paraId="3C054910" w14:textId="77777777" w:rsidR="009A3616" w:rsidRPr="00A406E5" w:rsidRDefault="009A3616" w:rsidP="009A3616">
            <w:pPr>
              <w:spacing w:before="120" w:after="120"/>
              <w:jc w:val="both"/>
              <w:rPr>
                <w:rFonts w:ascii="Arial" w:hAnsi="Arial" w:cs="Arial"/>
                <w:b/>
              </w:rPr>
            </w:pPr>
            <w:r w:rsidRPr="00A406E5">
              <w:rPr>
                <w:rFonts w:ascii="Arial" w:hAnsi="Arial" w:cs="Arial"/>
                <w:b/>
              </w:rPr>
              <w:t>Submission deadline:</w:t>
            </w:r>
          </w:p>
        </w:tc>
        <w:tc>
          <w:tcPr>
            <w:tcW w:w="3293" w:type="dxa"/>
            <w:shd w:val="clear" w:color="auto" w:fill="auto"/>
          </w:tcPr>
          <w:p w14:paraId="31D0B717" w14:textId="77777777" w:rsidR="009A3616" w:rsidRPr="00166581" w:rsidRDefault="009A3616" w:rsidP="009A3616">
            <w:pPr>
              <w:spacing w:before="120" w:after="120"/>
              <w:jc w:val="both"/>
              <w:rPr>
                <w:rFonts w:ascii="Arial" w:hAnsi="Arial" w:cs="Arial"/>
                <w:bCs/>
                <w:lang w:eastAsia="zh-HK"/>
              </w:rPr>
            </w:pPr>
            <w:r>
              <w:rPr>
                <w:rFonts w:ascii="Arial" w:hAnsi="Arial" w:cs="Arial" w:hint="eastAsia"/>
                <w:bCs/>
                <w:lang w:eastAsia="zh-HK"/>
              </w:rPr>
              <w:t>2</w:t>
            </w:r>
            <w:r>
              <w:rPr>
                <w:rFonts w:ascii="Arial" w:hAnsi="Arial" w:cs="Arial"/>
                <w:bCs/>
                <w:lang w:eastAsia="zh-HK"/>
              </w:rPr>
              <w:t>8 December 2020</w:t>
            </w:r>
          </w:p>
        </w:tc>
        <w:tc>
          <w:tcPr>
            <w:tcW w:w="2268" w:type="dxa"/>
            <w:shd w:val="pct15" w:color="auto" w:fill="auto"/>
          </w:tcPr>
          <w:p w14:paraId="2F0CC3C0" w14:textId="77777777" w:rsidR="009A3616" w:rsidRPr="00A406E5" w:rsidRDefault="009A3616" w:rsidP="009A3616">
            <w:pPr>
              <w:spacing w:before="120" w:after="120"/>
              <w:jc w:val="both"/>
              <w:rPr>
                <w:rFonts w:ascii="Arial" w:hAnsi="Arial" w:cs="Arial"/>
                <w:b/>
              </w:rPr>
            </w:pPr>
            <w:r w:rsidRPr="00A406E5">
              <w:rPr>
                <w:rFonts w:ascii="Arial" w:hAnsi="Arial" w:cs="Arial"/>
                <w:b/>
              </w:rPr>
              <w:t>Return date of provisional marks &amp; written feedback:</w:t>
            </w:r>
          </w:p>
        </w:tc>
        <w:tc>
          <w:tcPr>
            <w:tcW w:w="2268" w:type="dxa"/>
          </w:tcPr>
          <w:p w14:paraId="17BE60CA" w14:textId="77777777" w:rsidR="009A3616" w:rsidRPr="00166581" w:rsidRDefault="009A3616" w:rsidP="009A3616">
            <w:pPr>
              <w:spacing w:before="120" w:after="120"/>
              <w:rPr>
                <w:rFonts w:ascii="Arial" w:hAnsi="Arial" w:cs="Arial"/>
                <w:bCs/>
                <w:lang w:eastAsia="zh-HK"/>
              </w:rPr>
            </w:pPr>
            <w:r w:rsidRPr="00166581">
              <w:rPr>
                <w:rFonts w:ascii="Arial" w:hAnsi="Arial" w:cs="Arial" w:hint="eastAsia"/>
                <w:bCs/>
                <w:lang w:eastAsia="zh-HK"/>
              </w:rPr>
              <w:t>2</w:t>
            </w:r>
            <w:r w:rsidRPr="00166581">
              <w:rPr>
                <w:rFonts w:ascii="Arial" w:hAnsi="Arial" w:cs="Arial"/>
                <w:bCs/>
                <w:lang w:eastAsia="zh-HK"/>
              </w:rPr>
              <w:t>2 January 2021</w:t>
            </w:r>
          </w:p>
        </w:tc>
      </w:tr>
      <w:tr w:rsidR="009A3616" w:rsidRPr="00A406E5" w14:paraId="4C3C8073" w14:textId="77777777" w:rsidTr="009A3616">
        <w:tc>
          <w:tcPr>
            <w:tcW w:w="2093" w:type="dxa"/>
            <w:shd w:val="pct15" w:color="auto" w:fill="auto"/>
          </w:tcPr>
          <w:p w14:paraId="2B8BC640" w14:textId="77777777" w:rsidR="009A3616" w:rsidRPr="00A406E5" w:rsidRDefault="009A3616" w:rsidP="009A3616">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shd w:val="clear" w:color="auto" w:fill="auto"/>
          </w:tcPr>
          <w:p w14:paraId="2C4159B2" w14:textId="77777777" w:rsidR="009A3616" w:rsidRPr="00A406E5" w:rsidRDefault="009A3616" w:rsidP="009A3616">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21AD056" w14:textId="77777777" w:rsidR="009A3616" w:rsidRPr="00A406E5" w:rsidRDefault="009A3616" w:rsidP="009A3616">
            <w:pPr>
              <w:spacing w:before="120" w:after="120"/>
              <w:jc w:val="both"/>
              <w:rPr>
                <w:rFonts w:ascii="Arial" w:hAnsi="Arial" w:cs="Arial"/>
                <w:b/>
              </w:rPr>
            </w:pPr>
            <w:r w:rsidRPr="00A406E5">
              <w:rPr>
                <w:rFonts w:ascii="Arial" w:hAnsi="Arial" w:cs="Arial"/>
                <w:b/>
              </w:rPr>
              <w:t xml:space="preserve">Alternative submission method (if applicable): </w:t>
            </w:r>
          </w:p>
          <w:p w14:paraId="39B768CE" w14:textId="77777777" w:rsidR="009A3616" w:rsidRPr="00A406E5" w:rsidRDefault="009A3616" w:rsidP="009A3616">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9A3616" w:rsidRPr="00A406E5" w14:paraId="3894F65F" w14:textId="77777777" w:rsidTr="009A3616">
        <w:tc>
          <w:tcPr>
            <w:tcW w:w="2093" w:type="dxa"/>
            <w:shd w:val="pct15" w:color="auto" w:fill="auto"/>
          </w:tcPr>
          <w:p w14:paraId="48189EE8" w14:textId="77777777" w:rsidR="009A3616" w:rsidRPr="00A406E5" w:rsidRDefault="009A3616" w:rsidP="009A3616">
            <w:pPr>
              <w:spacing w:before="120" w:after="120"/>
              <w:rPr>
                <w:rFonts w:ascii="Arial" w:hAnsi="Arial" w:cs="Arial"/>
                <w:b/>
              </w:rPr>
            </w:pPr>
            <w:r w:rsidRPr="00A406E5">
              <w:rPr>
                <w:rFonts w:ascii="Arial" w:hAnsi="Arial" w:cs="Arial"/>
                <w:b/>
              </w:rPr>
              <w:t>Academic honesty / referencing:</w:t>
            </w:r>
          </w:p>
        </w:tc>
        <w:tc>
          <w:tcPr>
            <w:tcW w:w="7829" w:type="dxa"/>
            <w:gridSpan w:val="3"/>
            <w:shd w:val="clear" w:color="auto" w:fill="auto"/>
          </w:tcPr>
          <w:p w14:paraId="73951008" w14:textId="77777777" w:rsidR="009A3616" w:rsidRPr="00A406E5" w:rsidRDefault="009A3616" w:rsidP="009A3616">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13AB4FD2" w14:textId="77777777" w:rsidR="00903D41" w:rsidRPr="00A406E5" w:rsidRDefault="00903D41" w:rsidP="00903D41">
      <w:pPr>
        <w:jc w:val="center"/>
        <w:rPr>
          <w:rFonts w:ascii="Arial" w:hAnsi="Arial" w:cs="Arial"/>
          <w:b/>
          <w:i/>
          <w:sz w:val="32"/>
        </w:rPr>
      </w:pPr>
    </w:p>
    <w:p w14:paraId="6D5DED61" w14:textId="47689A93" w:rsidR="00903D41" w:rsidRDefault="00903D41" w:rsidP="0067669A">
      <w:pPr>
        <w:spacing w:line="360" w:lineRule="auto"/>
        <w:jc w:val="center"/>
        <w:rPr>
          <w:rFonts w:ascii="Times New Roman" w:hAnsi="Times New Roman" w:cs="Times New Roman"/>
          <w:sz w:val="24"/>
          <w:szCs w:val="24"/>
        </w:rPr>
      </w:pPr>
    </w:p>
    <w:p w14:paraId="12FEC874" w14:textId="535CD5D1" w:rsidR="00903D41" w:rsidRDefault="00903D41" w:rsidP="0067669A">
      <w:pPr>
        <w:spacing w:line="360" w:lineRule="auto"/>
        <w:jc w:val="center"/>
        <w:rPr>
          <w:rFonts w:ascii="Times New Roman" w:hAnsi="Times New Roman" w:cs="Times New Roman"/>
          <w:sz w:val="24"/>
          <w:szCs w:val="24"/>
        </w:rPr>
      </w:pPr>
    </w:p>
    <w:p w14:paraId="2B839E4D" w14:textId="76E7F2C6" w:rsidR="00903D41" w:rsidRDefault="00903D41" w:rsidP="0067669A">
      <w:pPr>
        <w:spacing w:line="360" w:lineRule="auto"/>
        <w:jc w:val="center"/>
        <w:rPr>
          <w:rFonts w:ascii="Times New Roman" w:hAnsi="Times New Roman" w:cs="Times New Roman"/>
          <w:sz w:val="24"/>
          <w:szCs w:val="24"/>
        </w:rPr>
      </w:pPr>
    </w:p>
    <w:p w14:paraId="3B598C51" w14:textId="77777777" w:rsidR="008D0388" w:rsidRDefault="008D0388" w:rsidP="0067669A">
      <w:pPr>
        <w:spacing w:line="360" w:lineRule="auto"/>
        <w:jc w:val="center"/>
        <w:rPr>
          <w:rFonts w:ascii="Times New Roman" w:hAnsi="Times New Roman" w:cs="Times New Roman"/>
          <w:sz w:val="24"/>
          <w:szCs w:val="24"/>
        </w:rPr>
      </w:pPr>
    </w:p>
    <w:p w14:paraId="08B95ECC" w14:textId="0062DC07" w:rsidR="008A58B7" w:rsidRDefault="008A58B7" w:rsidP="00B858A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Contents</w:t>
      </w:r>
    </w:p>
    <w:p w14:paraId="3DA8188B" w14:textId="1F62E6C6" w:rsidR="008A58B7" w:rsidRPr="001D4AE7" w:rsidRDefault="00510559" w:rsidP="00510559">
      <w:pPr>
        <w:spacing w:line="360" w:lineRule="auto"/>
        <w:jc w:val="right"/>
        <w:rPr>
          <w:rFonts w:ascii="Times New Roman" w:hAnsi="Times New Roman" w:cs="Times New Roman"/>
          <w:sz w:val="24"/>
          <w:szCs w:val="24"/>
        </w:rPr>
      </w:pP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r>
      <w:r w:rsidRPr="001D4AE7">
        <w:rPr>
          <w:rFonts w:ascii="Times New Roman" w:hAnsi="Times New Roman" w:cs="Times New Roman"/>
          <w:sz w:val="24"/>
          <w:szCs w:val="24"/>
        </w:rPr>
        <w:tab/>
        <w:t>Page Number</w:t>
      </w:r>
    </w:p>
    <w:p w14:paraId="521EF2BD" w14:textId="201E1E6B" w:rsidR="008A58B7" w:rsidRPr="001D4AE7" w:rsidRDefault="008A58B7" w:rsidP="0067669A">
      <w:pPr>
        <w:spacing w:line="360" w:lineRule="auto"/>
        <w:rPr>
          <w:rFonts w:ascii="Times New Roman" w:hAnsi="Times New Roman" w:cs="Times New Roman"/>
          <w:sz w:val="24"/>
          <w:szCs w:val="24"/>
        </w:rPr>
      </w:pPr>
      <w:r w:rsidRPr="001D4AE7">
        <w:rPr>
          <w:rFonts w:ascii="Times New Roman" w:hAnsi="Times New Roman" w:cs="Times New Roman"/>
          <w:sz w:val="24"/>
          <w:szCs w:val="24"/>
        </w:rPr>
        <w:t>List of Figures</w:t>
      </w:r>
      <w:r w:rsidRPr="001D4AE7">
        <w:rPr>
          <w:rFonts w:ascii="Times New Roman" w:hAnsi="Times New Roman" w:cs="Times New Roman"/>
          <w:sz w:val="24"/>
          <w:szCs w:val="24"/>
        </w:rPr>
        <w:tab/>
      </w:r>
      <w:r w:rsidR="00C31625" w:rsidRPr="001D4AE7">
        <w:rPr>
          <w:rFonts w:ascii="Times New Roman" w:hAnsi="Times New Roman" w:cs="Times New Roman"/>
          <w:sz w:val="24"/>
          <w:szCs w:val="24"/>
        </w:rPr>
        <w:t>and Tables</w:t>
      </w:r>
      <w:r w:rsidRPr="001D4AE7">
        <w:rPr>
          <w:rFonts w:ascii="Times New Roman" w:hAnsi="Times New Roman" w:cs="Times New Roman"/>
          <w:sz w:val="24"/>
          <w:szCs w:val="24"/>
        </w:rPr>
        <w:tab/>
      </w:r>
      <w:r w:rsidRPr="001D4AE7">
        <w:rPr>
          <w:rFonts w:ascii="Times New Roman" w:hAnsi="Times New Roman" w:cs="Times New Roman"/>
          <w:sz w:val="24"/>
          <w:szCs w:val="24"/>
        </w:rPr>
        <w:tab/>
      </w:r>
      <w:r w:rsidR="00AC75B2" w:rsidRPr="001D4AE7">
        <w:rPr>
          <w:rFonts w:ascii="Times New Roman" w:hAnsi="Times New Roman" w:cs="Times New Roman"/>
          <w:sz w:val="24"/>
          <w:szCs w:val="24"/>
        </w:rPr>
        <w:tab/>
      </w:r>
      <w:r w:rsidR="00582D3F" w:rsidRPr="001D4AE7">
        <w:rPr>
          <w:rFonts w:ascii="Times New Roman" w:hAnsi="Times New Roman" w:cs="Times New Roman"/>
          <w:sz w:val="24"/>
          <w:szCs w:val="24"/>
        </w:rPr>
        <w:tab/>
      </w:r>
      <w:r w:rsidR="00582D3F" w:rsidRPr="001D4AE7">
        <w:rPr>
          <w:rFonts w:ascii="Times New Roman" w:hAnsi="Times New Roman" w:cs="Times New Roman"/>
          <w:sz w:val="24"/>
          <w:szCs w:val="24"/>
        </w:rPr>
        <w:tab/>
      </w:r>
      <w:r w:rsidR="00DD7A89" w:rsidRPr="001D4AE7">
        <w:rPr>
          <w:rFonts w:ascii="Times New Roman" w:hAnsi="Times New Roman" w:cs="Times New Roman"/>
          <w:sz w:val="24"/>
          <w:szCs w:val="24"/>
        </w:rPr>
        <w:tab/>
      </w:r>
      <w:r w:rsidR="00DD7A89" w:rsidRPr="001D4AE7">
        <w:rPr>
          <w:rFonts w:ascii="Times New Roman" w:hAnsi="Times New Roman" w:cs="Times New Roman"/>
          <w:sz w:val="24"/>
          <w:szCs w:val="24"/>
        </w:rPr>
        <w:tab/>
      </w:r>
      <w:r w:rsidR="00510559" w:rsidRPr="001D4AE7">
        <w:rPr>
          <w:rFonts w:ascii="Times New Roman" w:hAnsi="Times New Roman" w:cs="Times New Roman"/>
          <w:sz w:val="24"/>
          <w:szCs w:val="24"/>
        </w:rPr>
        <w:tab/>
      </w:r>
      <w:r w:rsidR="00510559" w:rsidRPr="001D4AE7">
        <w:rPr>
          <w:rFonts w:ascii="Times New Roman" w:hAnsi="Times New Roman" w:cs="Times New Roman"/>
          <w:sz w:val="24"/>
          <w:szCs w:val="24"/>
        </w:rPr>
        <w:tab/>
      </w:r>
      <w:r w:rsidR="00632077" w:rsidRPr="001D4AE7">
        <w:rPr>
          <w:rFonts w:ascii="Times New Roman" w:hAnsi="Times New Roman" w:cs="Times New Roman"/>
          <w:sz w:val="24"/>
          <w:szCs w:val="24"/>
        </w:rPr>
        <w:t>2</w:t>
      </w:r>
    </w:p>
    <w:p w14:paraId="79A0F045" w14:textId="77777777" w:rsidR="00FE64FB" w:rsidRDefault="00FE64FB" w:rsidP="0067669A">
      <w:pPr>
        <w:spacing w:line="360" w:lineRule="auto"/>
        <w:rPr>
          <w:rFonts w:ascii="Times New Roman" w:hAnsi="Times New Roman" w:cs="Times New Roman"/>
          <w:sz w:val="24"/>
          <w:szCs w:val="24"/>
        </w:rPr>
      </w:pPr>
    </w:p>
    <w:p w14:paraId="27418F8B" w14:textId="3E05A53D" w:rsidR="00236C55" w:rsidRPr="001D4AE7" w:rsidRDefault="005300B8" w:rsidP="0067669A">
      <w:pPr>
        <w:spacing w:line="360" w:lineRule="auto"/>
        <w:rPr>
          <w:rFonts w:ascii="Times New Roman" w:hAnsi="Times New Roman" w:cs="Times New Roman"/>
          <w:sz w:val="24"/>
          <w:szCs w:val="24"/>
        </w:rPr>
      </w:pPr>
      <w:r w:rsidRPr="001D4AE7">
        <w:rPr>
          <w:rFonts w:ascii="Times New Roman" w:hAnsi="Times New Roman" w:cs="Times New Roman"/>
          <w:sz w:val="24"/>
          <w:szCs w:val="24"/>
        </w:rPr>
        <w:t>1</w:t>
      </w:r>
      <w:r w:rsidRPr="001D4AE7">
        <w:rPr>
          <w:rFonts w:ascii="Times New Roman" w:hAnsi="Times New Roman" w:cs="Times New Roman"/>
          <w:sz w:val="24"/>
          <w:szCs w:val="24"/>
        </w:rPr>
        <w:tab/>
      </w:r>
      <w:r w:rsidR="00236C55" w:rsidRPr="001D4AE7">
        <w:rPr>
          <w:rFonts w:ascii="Times New Roman" w:hAnsi="Times New Roman" w:cs="Times New Roman"/>
          <w:sz w:val="24"/>
          <w:szCs w:val="24"/>
        </w:rPr>
        <w:t>Abstract</w:t>
      </w:r>
      <w:r w:rsidR="00236C55" w:rsidRPr="001D4AE7">
        <w:rPr>
          <w:rFonts w:ascii="Times New Roman" w:hAnsi="Times New Roman" w:cs="Times New Roman"/>
          <w:sz w:val="24"/>
          <w:szCs w:val="24"/>
        </w:rPr>
        <w:tab/>
      </w:r>
      <w:r w:rsidR="00236C55" w:rsidRPr="001D4AE7">
        <w:rPr>
          <w:rFonts w:ascii="Times New Roman" w:hAnsi="Times New Roman" w:cs="Times New Roman"/>
          <w:sz w:val="24"/>
          <w:szCs w:val="24"/>
        </w:rPr>
        <w:tab/>
      </w:r>
      <w:r w:rsidR="00236C55" w:rsidRPr="001D4AE7">
        <w:rPr>
          <w:rFonts w:ascii="Times New Roman" w:hAnsi="Times New Roman" w:cs="Times New Roman"/>
          <w:sz w:val="24"/>
          <w:szCs w:val="24"/>
        </w:rPr>
        <w:tab/>
      </w:r>
      <w:r w:rsidR="00236C55" w:rsidRPr="001D4AE7">
        <w:rPr>
          <w:rFonts w:ascii="Times New Roman" w:hAnsi="Times New Roman" w:cs="Times New Roman"/>
          <w:sz w:val="24"/>
          <w:szCs w:val="24"/>
        </w:rPr>
        <w:tab/>
      </w:r>
      <w:r w:rsidR="00236C55" w:rsidRPr="001D4AE7">
        <w:rPr>
          <w:rFonts w:ascii="Times New Roman" w:hAnsi="Times New Roman" w:cs="Times New Roman"/>
          <w:sz w:val="24"/>
          <w:szCs w:val="24"/>
        </w:rPr>
        <w:tab/>
      </w:r>
      <w:r w:rsidR="00236C55" w:rsidRPr="001D4AE7">
        <w:rPr>
          <w:rFonts w:ascii="Times New Roman" w:hAnsi="Times New Roman" w:cs="Times New Roman"/>
          <w:sz w:val="24"/>
          <w:szCs w:val="24"/>
        </w:rPr>
        <w:tab/>
      </w:r>
      <w:r w:rsidR="00236C55" w:rsidRPr="001D4AE7">
        <w:rPr>
          <w:rFonts w:ascii="Times New Roman" w:hAnsi="Times New Roman" w:cs="Times New Roman"/>
          <w:sz w:val="24"/>
          <w:szCs w:val="24"/>
        </w:rPr>
        <w:tab/>
      </w:r>
      <w:r w:rsidR="00236C55" w:rsidRPr="001D4AE7">
        <w:rPr>
          <w:rFonts w:ascii="Times New Roman" w:hAnsi="Times New Roman" w:cs="Times New Roman"/>
          <w:sz w:val="24"/>
          <w:szCs w:val="24"/>
        </w:rPr>
        <w:tab/>
      </w:r>
      <w:r w:rsidR="00236C55" w:rsidRPr="001D4AE7">
        <w:rPr>
          <w:rFonts w:ascii="Times New Roman" w:hAnsi="Times New Roman" w:cs="Times New Roman"/>
          <w:sz w:val="24"/>
          <w:szCs w:val="24"/>
        </w:rPr>
        <w:tab/>
      </w:r>
      <w:r w:rsidR="00510559" w:rsidRPr="001D4AE7">
        <w:rPr>
          <w:rFonts w:ascii="Times New Roman" w:hAnsi="Times New Roman" w:cs="Times New Roman"/>
          <w:sz w:val="24"/>
          <w:szCs w:val="24"/>
        </w:rPr>
        <w:tab/>
      </w:r>
      <w:r w:rsidR="00236C55" w:rsidRPr="001D4AE7">
        <w:rPr>
          <w:rFonts w:ascii="Times New Roman" w:hAnsi="Times New Roman" w:cs="Times New Roman"/>
          <w:sz w:val="24"/>
          <w:szCs w:val="24"/>
        </w:rPr>
        <w:t>3</w:t>
      </w:r>
    </w:p>
    <w:p w14:paraId="37DFF03C" w14:textId="2E2E827A" w:rsidR="008A58B7" w:rsidRPr="00EF4CEC" w:rsidRDefault="00236C55" w:rsidP="002C4EBE">
      <w:pPr>
        <w:spacing w:line="360" w:lineRule="auto"/>
        <w:rPr>
          <w:rFonts w:ascii="Times New Roman" w:hAnsi="Times New Roman" w:cs="Times New Roman"/>
          <w:color w:val="FF0000"/>
          <w:sz w:val="24"/>
          <w:szCs w:val="24"/>
        </w:rPr>
      </w:pPr>
      <w:r w:rsidRPr="004C34DC">
        <w:rPr>
          <w:rFonts w:ascii="Times New Roman" w:hAnsi="Times New Roman" w:cs="Times New Roman"/>
          <w:sz w:val="24"/>
          <w:szCs w:val="24"/>
        </w:rPr>
        <w:t xml:space="preserve">2 </w:t>
      </w:r>
      <w:r w:rsidRPr="004C34DC">
        <w:rPr>
          <w:rFonts w:ascii="Times New Roman" w:hAnsi="Times New Roman" w:cs="Times New Roman"/>
          <w:sz w:val="24"/>
          <w:szCs w:val="24"/>
        </w:rPr>
        <w:tab/>
      </w:r>
      <w:r w:rsidR="002C4EBE" w:rsidRPr="004C34DC">
        <w:rPr>
          <w:rFonts w:ascii="Times New Roman" w:hAnsi="Times New Roman" w:cs="Times New Roman"/>
          <w:sz w:val="24"/>
          <w:szCs w:val="24"/>
        </w:rPr>
        <w:t>I</w:t>
      </w:r>
      <w:r w:rsidR="008A58B7" w:rsidRPr="004C34DC">
        <w:rPr>
          <w:rFonts w:ascii="Times New Roman" w:hAnsi="Times New Roman" w:cs="Times New Roman"/>
          <w:sz w:val="24"/>
          <w:szCs w:val="24"/>
        </w:rPr>
        <w:t>ntroduction</w:t>
      </w:r>
      <w:r w:rsidR="00582D3F" w:rsidRPr="00EF4CEC">
        <w:rPr>
          <w:rFonts w:ascii="Times New Roman" w:hAnsi="Times New Roman" w:cs="Times New Roman"/>
          <w:color w:val="FF0000"/>
          <w:sz w:val="24"/>
          <w:szCs w:val="24"/>
        </w:rPr>
        <w:tab/>
      </w:r>
      <w:r w:rsidR="008A58B7" w:rsidRPr="00EF4CEC">
        <w:rPr>
          <w:rFonts w:ascii="Times New Roman" w:hAnsi="Times New Roman" w:cs="Times New Roman"/>
          <w:color w:val="FF0000"/>
          <w:sz w:val="24"/>
          <w:szCs w:val="24"/>
        </w:rPr>
        <w:tab/>
      </w:r>
      <w:r w:rsidR="00C1096A" w:rsidRPr="00EF4CEC">
        <w:rPr>
          <w:rFonts w:ascii="Times New Roman" w:hAnsi="Times New Roman" w:cs="Times New Roman"/>
          <w:color w:val="FF0000"/>
          <w:sz w:val="24"/>
          <w:szCs w:val="24"/>
        </w:rPr>
        <w:tab/>
      </w:r>
      <w:r w:rsidR="00C1096A" w:rsidRPr="00EF4CEC">
        <w:rPr>
          <w:rFonts w:ascii="Times New Roman" w:hAnsi="Times New Roman" w:cs="Times New Roman"/>
          <w:color w:val="FF0000"/>
          <w:sz w:val="24"/>
          <w:szCs w:val="24"/>
        </w:rPr>
        <w:tab/>
      </w:r>
      <w:r w:rsidR="00C1096A" w:rsidRPr="00EF4CEC">
        <w:rPr>
          <w:rFonts w:ascii="Times New Roman" w:hAnsi="Times New Roman" w:cs="Times New Roman"/>
          <w:color w:val="FF0000"/>
          <w:sz w:val="24"/>
          <w:szCs w:val="24"/>
        </w:rPr>
        <w:tab/>
      </w:r>
      <w:r w:rsidR="00C1096A" w:rsidRPr="00EF4CEC">
        <w:rPr>
          <w:rFonts w:ascii="Times New Roman" w:hAnsi="Times New Roman" w:cs="Times New Roman"/>
          <w:color w:val="FF0000"/>
          <w:sz w:val="24"/>
          <w:szCs w:val="24"/>
        </w:rPr>
        <w:tab/>
      </w:r>
      <w:r w:rsidR="00C1096A" w:rsidRPr="00EF4CEC">
        <w:rPr>
          <w:rFonts w:ascii="Times New Roman" w:hAnsi="Times New Roman" w:cs="Times New Roman"/>
          <w:color w:val="FF0000"/>
          <w:sz w:val="24"/>
          <w:szCs w:val="24"/>
        </w:rPr>
        <w:tab/>
      </w:r>
      <w:r w:rsidR="00C1096A" w:rsidRPr="00EF4CEC">
        <w:rPr>
          <w:rFonts w:ascii="Times New Roman" w:hAnsi="Times New Roman" w:cs="Times New Roman"/>
          <w:color w:val="FF0000"/>
          <w:sz w:val="24"/>
          <w:szCs w:val="24"/>
        </w:rPr>
        <w:tab/>
      </w:r>
      <w:r w:rsidR="002C4EBE">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008426EB">
        <w:rPr>
          <w:rFonts w:ascii="Times New Roman" w:hAnsi="Times New Roman" w:cs="Times New Roman"/>
          <w:sz w:val="24"/>
          <w:szCs w:val="24"/>
        </w:rPr>
        <w:t>5</w:t>
      </w:r>
    </w:p>
    <w:p w14:paraId="6BD524DC" w14:textId="77777777" w:rsidR="00FE64FB" w:rsidRDefault="00FE64FB" w:rsidP="002C4EBE">
      <w:pPr>
        <w:spacing w:line="360" w:lineRule="auto"/>
        <w:rPr>
          <w:rFonts w:ascii="Times New Roman" w:hAnsi="Times New Roman" w:cs="Times New Roman"/>
          <w:sz w:val="24"/>
          <w:szCs w:val="24"/>
        </w:rPr>
      </w:pPr>
    </w:p>
    <w:p w14:paraId="4266E9FC" w14:textId="261E19EB" w:rsidR="00236C55" w:rsidRPr="00EF4CEC" w:rsidRDefault="00236C55" w:rsidP="002C4EBE">
      <w:pPr>
        <w:spacing w:line="360" w:lineRule="auto"/>
        <w:rPr>
          <w:rFonts w:ascii="Times New Roman" w:hAnsi="Times New Roman" w:cs="Times New Roman"/>
          <w:color w:val="FF0000"/>
          <w:sz w:val="24"/>
          <w:szCs w:val="24"/>
        </w:rPr>
      </w:pPr>
      <w:r w:rsidRPr="004C34DC">
        <w:rPr>
          <w:rFonts w:ascii="Times New Roman" w:hAnsi="Times New Roman" w:cs="Times New Roman"/>
          <w:sz w:val="24"/>
          <w:szCs w:val="24"/>
        </w:rPr>
        <w:t>3</w:t>
      </w:r>
      <w:r w:rsidR="002C4EBE" w:rsidRPr="004C34DC">
        <w:rPr>
          <w:rFonts w:ascii="Times New Roman" w:hAnsi="Times New Roman" w:cs="Times New Roman"/>
          <w:sz w:val="24"/>
          <w:szCs w:val="24"/>
        </w:rPr>
        <w:t xml:space="preserve"> </w:t>
      </w:r>
      <w:r w:rsidRPr="004C34DC">
        <w:rPr>
          <w:rFonts w:ascii="Times New Roman" w:hAnsi="Times New Roman" w:cs="Times New Roman"/>
          <w:sz w:val="24"/>
          <w:szCs w:val="24"/>
        </w:rPr>
        <w:tab/>
        <w:t>Review of Literature</w:t>
      </w:r>
      <w:r w:rsidRPr="004C34DC">
        <w:rPr>
          <w:rFonts w:ascii="Times New Roman" w:hAnsi="Times New Roman" w:cs="Times New Roman"/>
          <w:sz w:val="24"/>
          <w:szCs w:val="24"/>
        </w:rPr>
        <w:tab/>
      </w:r>
      <w:r w:rsidRPr="00EF4CEC">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002C4EBE">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008426EB">
        <w:rPr>
          <w:rFonts w:ascii="Times New Roman" w:hAnsi="Times New Roman" w:cs="Times New Roman"/>
          <w:sz w:val="24"/>
          <w:szCs w:val="24"/>
        </w:rPr>
        <w:t>7</w:t>
      </w:r>
    </w:p>
    <w:p w14:paraId="4F16E413" w14:textId="17C4893E" w:rsidR="00236C55" w:rsidRPr="00EF4CEC" w:rsidRDefault="00236C55" w:rsidP="00236C55">
      <w:pPr>
        <w:spacing w:line="360" w:lineRule="auto"/>
        <w:ind w:firstLine="720"/>
        <w:rPr>
          <w:rFonts w:ascii="Times New Roman" w:hAnsi="Times New Roman" w:cs="Times New Roman"/>
          <w:color w:val="FF0000"/>
          <w:sz w:val="24"/>
          <w:szCs w:val="24"/>
        </w:rPr>
      </w:pPr>
      <w:r w:rsidRPr="00EF4CEC">
        <w:rPr>
          <w:rFonts w:ascii="Times New Roman" w:hAnsi="Times New Roman" w:cs="Times New Roman"/>
          <w:color w:val="FF0000"/>
          <w:sz w:val="24"/>
          <w:szCs w:val="24"/>
        </w:rPr>
        <w:tab/>
      </w:r>
      <w:r w:rsidRPr="00C51FF5">
        <w:rPr>
          <w:rFonts w:ascii="Times New Roman" w:hAnsi="Times New Roman" w:cs="Times New Roman"/>
          <w:sz w:val="24"/>
          <w:szCs w:val="24"/>
        </w:rPr>
        <w:t>3.</w:t>
      </w:r>
      <w:r w:rsidR="004C34DC" w:rsidRPr="00C51FF5">
        <w:rPr>
          <w:rFonts w:ascii="Times New Roman" w:hAnsi="Times New Roman" w:cs="Times New Roman"/>
          <w:sz w:val="24"/>
          <w:szCs w:val="24"/>
        </w:rPr>
        <w:t xml:space="preserve"> </w:t>
      </w:r>
      <w:r w:rsidRPr="00C51FF5">
        <w:rPr>
          <w:rFonts w:ascii="Times New Roman" w:hAnsi="Times New Roman" w:cs="Times New Roman"/>
          <w:sz w:val="24"/>
          <w:szCs w:val="24"/>
        </w:rPr>
        <w:t>1</w:t>
      </w:r>
      <w:r w:rsidRPr="00C51FF5">
        <w:rPr>
          <w:rFonts w:ascii="Times New Roman" w:hAnsi="Times New Roman" w:cs="Times New Roman"/>
          <w:sz w:val="24"/>
          <w:szCs w:val="24"/>
        </w:rPr>
        <w:tab/>
      </w:r>
      <w:r w:rsidR="00854FBB" w:rsidRPr="00C51FF5">
        <w:rPr>
          <w:rFonts w:ascii="Times New Roman" w:hAnsi="Times New Roman" w:cs="Times New Roman"/>
          <w:sz w:val="24"/>
          <w:szCs w:val="24"/>
        </w:rPr>
        <w:t>Sleep</w:t>
      </w:r>
      <w:r w:rsidRPr="00EF4CEC">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008426EB">
        <w:rPr>
          <w:rFonts w:ascii="Times New Roman" w:hAnsi="Times New Roman" w:cs="Times New Roman"/>
          <w:sz w:val="24"/>
          <w:szCs w:val="24"/>
        </w:rPr>
        <w:t>7</w:t>
      </w:r>
    </w:p>
    <w:p w14:paraId="25417E35" w14:textId="30607B18" w:rsidR="00236C55" w:rsidRDefault="00236C55" w:rsidP="00236C55">
      <w:pPr>
        <w:spacing w:line="360" w:lineRule="auto"/>
        <w:ind w:firstLine="720"/>
        <w:rPr>
          <w:rFonts w:ascii="Times New Roman" w:hAnsi="Times New Roman" w:cs="Times New Roman"/>
          <w:color w:val="FF0000"/>
          <w:sz w:val="24"/>
          <w:szCs w:val="24"/>
        </w:rPr>
      </w:pPr>
      <w:r w:rsidRPr="00EF4CEC">
        <w:rPr>
          <w:rFonts w:ascii="Times New Roman" w:hAnsi="Times New Roman" w:cs="Times New Roman"/>
          <w:color w:val="FF0000"/>
          <w:sz w:val="24"/>
          <w:szCs w:val="24"/>
        </w:rPr>
        <w:tab/>
      </w:r>
      <w:r w:rsidRPr="00C51FF5">
        <w:rPr>
          <w:rFonts w:ascii="Times New Roman" w:hAnsi="Times New Roman" w:cs="Times New Roman"/>
          <w:sz w:val="24"/>
          <w:szCs w:val="24"/>
        </w:rPr>
        <w:t>3.2</w:t>
      </w:r>
      <w:r w:rsidRPr="00C51FF5">
        <w:rPr>
          <w:rFonts w:ascii="Times New Roman" w:hAnsi="Times New Roman" w:cs="Times New Roman"/>
          <w:sz w:val="24"/>
          <w:szCs w:val="24"/>
        </w:rPr>
        <w:tab/>
      </w:r>
      <w:r w:rsidR="00854FBB" w:rsidRPr="00C51FF5">
        <w:rPr>
          <w:rFonts w:ascii="Times New Roman" w:hAnsi="Times New Roman" w:cs="Times New Roman"/>
          <w:sz w:val="24"/>
          <w:szCs w:val="24"/>
        </w:rPr>
        <w:t>Organisations, Workplace Wellness Programmes and Sleep</w:t>
      </w:r>
      <w:r w:rsidR="00854FBB" w:rsidRPr="00C51FF5">
        <w:rPr>
          <w:rFonts w:ascii="Times New Roman" w:hAnsi="Times New Roman" w:cs="Times New Roman"/>
          <w:sz w:val="24"/>
          <w:szCs w:val="24"/>
        </w:rPr>
        <w:tab/>
      </w:r>
      <w:r w:rsidRPr="00EF4CEC">
        <w:rPr>
          <w:rFonts w:ascii="Times New Roman" w:hAnsi="Times New Roman" w:cs="Times New Roman"/>
          <w:color w:val="FF0000"/>
          <w:sz w:val="24"/>
          <w:szCs w:val="24"/>
        </w:rPr>
        <w:tab/>
      </w:r>
      <w:r w:rsidR="008426EB">
        <w:rPr>
          <w:rFonts w:ascii="Times New Roman" w:hAnsi="Times New Roman" w:cs="Times New Roman"/>
          <w:sz w:val="24"/>
          <w:szCs w:val="24"/>
        </w:rPr>
        <w:t>8</w:t>
      </w:r>
    </w:p>
    <w:p w14:paraId="11B9CAF7" w14:textId="1BB2FB92" w:rsidR="00854FBB" w:rsidRDefault="00854FBB" w:rsidP="00854FBB">
      <w:pPr>
        <w:spacing w:line="360" w:lineRule="auto"/>
        <w:ind w:left="720" w:firstLine="720"/>
        <w:rPr>
          <w:rFonts w:ascii="Times New Roman" w:hAnsi="Times New Roman" w:cs="Times New Roman"/>
          <w:color w:val="FF0000"/>
          <w:sz w:val="24"/>
          <w:szCs w:val="24"/>
        </w:rPr>
      </w:pPr>
      <w:r w:rsidRPr="00C51FF5">
        <w:rPr>
          <w:rFonts w:ascii="Times New Roman" w:hAnsi="Times New Roman" w:cs="Times New Roman"/>
          <w:sz w:val="24"/>
          <w:szCs w:val="24"/>
        </w:rPr>
        <w:t>3.</w:t>
      </w:r>
      <w:r w:rsidR="00C51FF5">
        <w:rPr>
          <w:rFonts w:ascii="Times New Roman" w:hAnsi="Times New Roman" w:cs="Times New Roman"/>
          <w:sz w:val="24"/>
          <w:szCs w:val="24"/>
        </w:rPr>
        <w:t>3</w:t>
      </w:r>
      <w:r w:rsidRPr="00C51FF5">
        <w:rPr>
          <w:rFonts w:ascii="Times New Roman" w:hAnsi="Times New Roman" w:cs="Times New Roman"/>
          <w:sz w:val="24"/>
          <w:szCs w:val="24"/>
        </w:rPr>
        <w:tab/>
        <w:t>The Theory of Planned Behaviour</w:t>
      </w:r>
      <w:r>
        <w:rPr>
          <w:rFonts w:ascii="Times New Roman" w:hAnsi="Times New Roman" w:cs="Times New Roman"/>
          <w:color w:val="FF0000"/>
          <w:sz w:val="24"/>
          <w:szCs w:val="24"/>
        </w:rPr>
        <w:tab/>
      </w:r>
      <w:r>
        <w:rPr>
          <w:rFonts w:ascii="Times New Roman" w:hAnsi="Times New Roman" w:cs="Times New Roman"/>
          <w:color w:val="FF0000"/>
          <w:sz w:val="24"/>
          <w:szCs w:val="24"/>
        </w:rPr>
        <w:tab/>
      </w:r>
      <w:r>
        <w:rPr>
          <w:rFonts w:ascii="Times New Roman" w:hAnsi="Times New Roman" w:cs="Times New Roman"/>
          <w:color w:val="FF0000"/>
          <w:sz w:val="24"/>
          <w:szCs w:val="24"/>
        </w:rPr>
        <w:tab/>
      </w:r>
      <w:r>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008426EB">
        <w:rPr>
          <w:rFonts w:ascii="Times New Roman" w:hAnsi="Times New Roman" w:cs="Times New Roman"/>
          <w:sz w:val="24"/>
          <w:szCs w:val="24"/>
        </w:rPr>
        <w:t>11</w:t>
      </w:r>
    </w:p>
    <w:p w14:paraId="2CBBF93E" w14:textId="77777777" w:rsidR="00FE64FB" w:rsidRDefault="00FE64FB" w:rsidP="002C4EBE">
      <w:pPr>
        <w:spacing w:line="360" w:lineRule="auto"/>
        <w:rPr>
          <w:rFonts w:ascii="Times New Roman" w:hAnsi="Times New Roman" w:cs="Times New Roman"/>
          <w:sz w:val="24"/>
          <w:szCs w:val="24"/>
        </w:rPr>
      </w:pPr>
    </w:p>
    <w:p w14:paraId="4591B456" w14:textId="6AF3F99D" w:rsidR="00510559" w:rsidRPr="00EF4CEC" w:rsidRDefault="002C4EBE" w:rsidP="002C4EBE">
      <w:pPr>
        <w:spacing w:line="360" w:lineRule="auto"/>
        <w:rPr>
          <w:rFonts w:ascii="Times New Roman" w:hAnsi="Times New Roman" w:cs="Times New Roman"/>
          <w:color w:val="FF0000"/>
          <w:sz w:val="24"/>
          <w:szCs w:val="24"/>
        </w:rPr>
      </w:pPr>
      <w:r w:rsidRPr="00A7322D">
        <w:rPr>
          <w:rFonts w:ascii="Times New Roman" w:hAnsi="Times New Roman" w:cs="Times New Roman"/>
          <w:sz w:val="24"/>
          <w:szCs w:val="24"/>
        </w:rPr>
        <w:t>4</w:t>
      </w:r>
      <w:r w:rsidR="00510559" w:rsidRPr="00A7322D">
        <w:rPr>
          <w:rFonts w:ascii="Times New Roman" w:hAnsi="Times New Roman" w:cs="Times New Roman"/>
          <w:sz w:val="24"/>
          <w:szCs w:val="24"/>
        </w:rPr>
        <w:tab/>
        <w:t>Methodology</w:t>
      </w:r>
      <w:r w:rsidR="00510559" w:rsidRPr="00EF4CEC">
        <w:rPr>
          <w:rFonts w:ascii="Times New Roman" w:hAnsi="Times New Roman" w:cs="Times New Roman"/>
          <w:color w:val="FF0000"/>
          <w:sz w:val="24"/>
          <w:szCs w:val="24"/>
        </w:rPr>
        <w:tab/>
      </w:r>
      <w:r w:rsidR="00510559" w:rsidRPr="00EF4CEC">
        <w:rPr>
          <w:rFonts w:ascii="Times New Roman" w:hAnsi="Times New Roman" w:cs="Times New Roman"/>
          <w:color w:val="FF0000"/>
          <w:sz w:val="24"/>
          <w:szCs w:val="24"/>
        </w:rPr>
        <w:tab/>
      </w:r>
      <w:r w:rsidR="00510559" w:rsidRPr="00EF4CEC">
        <w:rPr>
          <w:rFonts w:ascii="Times New Roman" w:hAnsi="Times New Roman" w:cs="Times New Roman"/>
          <w:color w:val="FF0000"/>
          <w:sz w:val="24"/>
          <w:szCs w:val="24"/>
        </w:rPr>
        <w:tab/>
      </w:r>
      <w:r w:rsidR="00510559" w:rsidRPr="00EF4CEC">
        <w:rPr>
          <w:rFonts w:ascii="Times New Roman" w:hAnsi="Times New Roman" w:cs="Times New Roman"/>
          <w:color w:val="FF0000"/>
          <w:sz w:val="24"/>
          <w:szCs w:val="24"/>
        </w:rPr>
        <w:tab/>
      </w:r>
      <w:r w:rsidR="00510559" w:rsidRPr="00EF4CEC">
        <w:rPr>
          <w:rFonts w:ascii="Times New Roman" w:hAnsi="Times New Roman" w:cs="Times New Roman"/>
          <w:color w:val="FF0000"/>
          <w:sz w:val="24"/>
          <w:szCs w:val="24"/>
        </w:rPr>
        <w:tab/>
      </w:r>
      <w:r w:rsidR="00510559" w:rsidRPr="00EF4CEC">
        <w:rPr>
          <w:rFonts w:ascii="Times New Roman" w:hAnsi="Times New Roman" w:cs="Times New Roman"/>
          <w:color w:val="FF0000"/>
          <w:sz w:val="24"/>
          <w:szCs w:val="24"/>
        </w:rPr>
        <w:tab/>
      </w:r>
      <w:r w:rsidR="00510559" w:rsidRPr="00EF4CEC">
        <w:rPr>
          <w:rFonts w:ascii="Times New Roman" w:hAnsi="Times New Roman" w:cs="Times New Roman"/>
          <w:color w:val="FF0000"/>
          <w:sz w:val="24"/>
          <w:szCs w:val="24"/>
        </w:rPr>
        <w:tab/>
      </w:r>
      <w:r w:rsidR="00D23A45">
        <w:rPr>
          <w:rFonts w:ascii="Times New Roman" w:hAnsi="Times New Roman" w:cs="Times New Roman"/>
          <w:color w:val="FF0000"/>
          <w:sz w:val="24"/>
          <w:szCs w:val="24"/>
        </w:rPr>
        <w:tab/>
      </w:r>
      <w:r w:rsidR="00510559" w:rsidRPr="00EF4CEC">
        <w:rPr>
          <w:rFonts w:ascii="Times New Roman" w:hAnsi="Times New Roman" w:cs="Times New Roman"/>
          <w:color w:val="FF0000"/>
          <w:sz w:val="24"/>
          <w:szCs w:val="24"/>
        </w:rPr>
        <w:tab/>
      </w:r>
      <w:r w:rsidR="00510559" w:rsidRPr="00EF4CEC">
        <w:rPr>
          <w:rFonts w:ascii="Times New Roman" w:hAnsi="Times New Roman" w:cs="Times New Roman"/>
          <w:color w:val="FF0000"/>
          <w:sz w:val="24"/>
          <w:szCs w:val="24"/>
        </w:rPr>
        <w:tab/>
      </w:r>
      <w:r w:rsidR="008426EB">
        <w:rPr>
          <w:rFonts w:ascii="Times New Roman" w:hAnsi="Times New Roman" w:cs="Times New Roman"/>
          <w:sz w:val="24"/>
          <w:szCs w:val="24"/>
        </w:rPr>
        <w:t>14</w:t>
      </w:r>
    </w:p>
    <w:p w14:paraId="55912126" w14:textId="3AEFD81C" w:rsidR="00510559" w:rsidRPr="00EF4CEC" w:rsidRDefault="00510559" w:rsidP="00510559">
      <w:pPr>
        <w:spacing w:line="360" w:lineRule="auto"/>
        <w:ind w:firstLine="720"/>
        <w:rPr>
          <w:rFonts w:ascii="Times New Roman" w:hAnsi="Times New Roman" w:cs="Times New Roman"/>
          <w:color w:val="FF0000"/>
          <w:sz w:val="24"/>
          <w:szCs w:val="24"/>
        </w:rPr>
      </w:pPr>
      <w:r w:rsidRPr="00EF4CEC">
        <w:rPr>
          <w:rFonts w:ascii="Times New Roman" w:hAnsi="Times New Roman" w:cs="Times New Roman"/>
          <w:color w:val="FF0000"/>
          <w:sz w:val="24"/>
          <w:szCs w:val="24"/>
        </w:rPr>
        <w:tab/>
      </w:r>
      <w:r w:rsidR="00A7322D" w:rsidRPr="00C505B9">
        <w:rPr>
          <w:rFonts w:ascii="Times New Roman" w:hAnsi="Times New Roman" w:cs="Times New Roman"/>
          <w:sz w:val="24"/>
          <w:szCs w:val="24"/>
        </w:rPr>
        <w:t>4</w:t>
      </w:r>
      <w:r w:rsidRPr="00C505B9">
        <w:rPr>
          <w:rFonts w:ascii="Times New Roman" w:hAnsi="Times New Roman" w:cs="Times New Roman"/>
          <w:sz w:val="24"/>
          <w:szCs w:val="24"/>
        </w:rPr>
        <w:t>.</w:t>
      </w:r>
      <w:r w:rsidR="00A7322D" w:rsidRPr="00C505B9">
        <w:rPr>
          <w:rFonts w:ascii="Times New Roman" w:hAnsi="Times New Roman" w:cs="Times New Roman"/>
          <w:sz w:val="24"/>
          <w:szCs w:val="24"/>
        </w:rPr>
        <w:t>1</w:t>
      </w:r>
      <w:r w:rsidRPr="00C505B9">
        <w:rPr>
          <w:rFonts w:ascii="Times New Roman" w:hAnsi="Times New Roman" w:cs="Times New Roman"/>
          <w:sz w:val="24"/>
          <w:szCs w:val="24"/>
        </w:rPr>
        <w:tab/>
      </w:r>
      <w:r w:rsidR="00B77F51" w:rsidRPr="00C505B9">
        <w:rPr>
          <w:rFonts w:ascii="Times New Roman" w:hAnsi="Times New Roman" w:cs="Times New Roman"/>
          <w:sz w:val="24"/>
          <w:szCs w:val="24"/>
        </w:rPr>
        <w:t xml:space="preserve">Research </w:t>
      </w:r>
      <w:r w:rsidR="00735E8E" w:rsidRPr="00C505B9">
        <w:rPr>
          <w:rFonts w:ascii="Times New Roman" w:hAnsi="Times New Roman" w:cs="Times New Roman"/>
          <w:sz w:val="24"/>
          <w:szCs w:val="24"/>
        </w:rPr>
        <w:t>Design</w:t>
      </w:r>
      <w:r w:rsidR="00A7322D">
        <w:rPr>
          <w:rFonts w:ascii="Times New Roman" w:hAnsi="Times New Roman" w:cs="Times New Roman"/>
          <w:color w:val="FF0000"/>
          <w:sz w:val="24"/>
          <w:szCs w:val="24"/>
        </w:rPr>
        <w:tab/>
      </w:r>
      <w:r w:rsidR="00A7322D">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00674A30" w:rsidRPr="00EF4CEC">
        <w:rPr>
          <w:rFonts w:ascii="Times New Roman" w:hAnsi="Times New Roman" w:cs="Times New Roman"/>
          <w:color w:val="FF0000"/>
          <w:sz w:val="24"/>
          <w:szCs w:val="24"/>
        </w:rPr>
        <w:tab/>
      </w:r>
      <w:r w:rsidR="008426EB">
        <w:rPr>
          <w:rFonts w:ascii="Times New Roman" w:hAnsi="Times New Roman" w:cs="Times New Roman"/>
          <w:sz w:val="24"/>
          <w:szCs w:val="24"/>
        </w:rPr>
        <w:t>14</w:t>
      </w:r>
    </w:p>
    <w:p w14:paraId="1DFEF1E1" w14:textId="3E1E4E97" w:rsidR="002303D6" w:rsidRPr="00EF4CEC" w:rsidRDefault="005300B8" w:rsidP="00510559">
      <w:pPr>
        <w:spacing w:line="360" w:lineRule="auto"/>
        <w:rPr>
          <w:rFonts w:ascii="Times New Roman" w:hAnsi="Times New Roman" w:cs="Times New Roman"/>
          <w:color w:val="FF0000"/>
          <w:sz w:val="24"/>
          <w:szCs w:val="24"/>
        </w:rPr>
      </w:pPr>
      <w:r w:rsidRPr="00EF4CEC">
        <w:rPr>
          <w:rFonts w:ascii="Times New Roman" w:hAnsi="Times New Roman" w:cs="Times New Roman"/>
          <w:color w:val="FF0000"/>
          <w:sz w:val="24"/>
          <w:szCs w:val="24"/>
        </w:rPr>
        <w:tab/>
      </w:r>
      <w:r w:rsidR="00510559" w:rsidRPr="00EF4CEC">
        <w:rPr>
          <w:rFonts w:ascii="Times New Roman" w:hAnsi="Times New Roman" w:cs="Times New Roman"/>
          <w:color w:val="FF0000"/>
          <w:sz w:val="24"/>
          <w:szCs w:val="24"/>
        </w:rPr>
        <w:tab/>
      </w:r>
      <w:r w:rsidR="00A7322D" w:rsidRPr="00C505B9">
        <w:rPr>
          <w:rFonts w:ascii="Times New Roman" w:hAnsi="Times New Roman" w:cs="Times New Roman"/>
          <w:sz w:val="24"/>
          <w:szCs w:val="24"/>
        </w:rPr>
        <w:t>4</w:t>
      </w:r>
      <w:r w:rsidR="00510559" w:rsidRPr="00C505B9">
        <w:rPr>
          <w:rFonts w:ascii="Times New Roman" w:hAnsi="Times New Roman" w:cs="Times New Roman"/>
          <w:sz w:val="24"/>
          <w:szCs w:val="24"/>
        </w:rPr>
        <w:t>.</w:t>
      </w:r>
      <w:r w:rsidR="00A7322D" w:rsidRPr="00C505B9">
        <w:rPr>
          <w:rFonts w:ascii="Times New Roman" w:hAnsi="Times New Roman" w:cs="Times New Roman"/>
          <w:sz w:val="24"/>
          <w:szCs w:val="24"/>
        </w:rPr>
        <w:t>2</w:t>
      </w:r>
      <w:r w:rsidR="00510559" w:rsidRPr="00C505B9">
        <w:rPr>
          <w:rFonts w:ascii="Times New Roman" w:hAnsi="Times New Roman" w:cs="Times New Roman"/>
          <w:sz w:val="24"/>
          <w:szCs w:val="24"/>
        </w:rPr>
        <w:tab/>
      </w:r>
      <w:r w:rsidR="00735E8E" w:rsidRPr="00C505B9">
        <w:rPr>
          <w:rFonts w:ascii="Times New Roman" w:hAnsi="Times New Roman" w:cs="Times New Roman"/>
          <w:sz w:val="24"/>
          <w:szCs w:val="24"/>
        </w:rPr>
        <w:t>Sample</w:t>
      </w:r>
      <w:r w:rsidR="00A7322D" w:rsidRPr="00C505B9">
        <w:rPr>
          <w:rFonts w:ascii="Times New Roman" w:hAnsi="Times New Roman" w:cs="Times New Roman"/>
          <w:sz w:val="24"/>
          <w:szCs w:val="24"/>
        </w:rPr>
        <w:tab/>
      </w:r>
      <w:r w:rsidR="00A7322D">
        <w:rPr>
          <w:rFonts w:ascii="Times New Roman" w:hAnsi="Times New Roman" w:cs="Times New Roman"/>
          <w:color w:val="FF0000"/>
          <w:sz w:val="24"/>
          <w:szCs w:val="24"/>
        </w:rPr>
        <w:tab/>
      </w:r>
      <w:r w:rsidR="00A7322D">
        <w:rPr>
          <w:rFonts w:ascii="Times New Roman" w:hAnsi="Times New Roman" w:cs="Times New Roman"/>
          <w:color w:val="FF0000"/>
          <w:sz w:val="24"/>
          <w:szCs w:val="24"/>
        </w:rPr>
        <w:tab/>
      </w:r>
      <w:r w:rsidR="00510559" w:rsidRPr="00EF4CEC">
        <w:rPr>
          <w:rFonts w:ascii="Times New Roman" w:hAnsi="Times New Roman" w:cs="Times New Roman"/>
          <w:color w:val="FF0000"/>
          <w:sz w:val="24"/>
          <w:szCs w:val="24"/>
        </w:rPr>
        <w:tab/>
      </w:r>
      <w:r w:rsidR="00510559" w:rsidRPr="00EF4CEC">
        <w:rPr>
          <w:rFonts w:ascii="Times New Roman" w:hAnsi="Times New Roman" w:cs="Times New Roman"/>
          <w:color w:val="FF0000"/>
          <w:sz w:val="24"/>
          <w:szCs w:val="24"/>
        </w:rPr>
        <w:tab/>
      </w:r>
      <w:r w:rsidR="00510559" w:rsidRPr="00EF4CEC">
        <w:rPr>
          <w:rFonts w:ascii="Times New Roman" w:hAnsi="Times New Roman" w:cs="Times New Roman"/>
          <w:color w:val="FF0000"/>
          <w:sz w:val="24"/>
          <w:szCs w:val="24"/>
        </w:rPr>
        <w:tab/>
      </w:r>
      <w:r w:rsidR="00510559" w:rsidRPr="00EF4CEC">
        <w:rPr>
          <w:rFonts w:ascii="Times New Roman" w:hAnsi="Times New Roman" w:cs="Times New Roman"/>
          <w:color w:val="FF0000"/>
          <w:sz w:val="24"/>
          <w:szCs w:val="24"/>
        </w:rPr>
        <w:tab/>
      </w:r>
      <w:r w:rsidR="00510559" w:rsidRPr="00EF4CEC">
        <w:rPr>
          <w:rFonts w:ascii="Times New Roman" w:hAnsi="Times New Roman" w:cs="Times New Roman"/>
          <w:color w:val="FF0000"/>
          <w:sz w:val="24"/>
          <w:szCs w:val="24"/>
        </w:rPr>
        <w:tab/>
      </w:r>
      <w:r w:rsidR="00510559" w:rsidRPr="00EF4CEC">
        <w:rPr>
          <w:rFonts w:ascii="Times New Roman" w:hAnsi="Times New Roman" w:cs="Times New Roman"/>
          <w:color w:val="FF0000"/>
          <w:sz w:val="24"/>
          <w:szCs w:val="24"/>
        </w:rPr>
        <w:tab/>
      </w:r>
      <w:r w:rsidR="008426EB">
        <w:rPr>
          <w:rFonts w:ascii="Times New Roman" w:hAnsi="Times New Roman" w:cs="Times New Roman"/>
          <w:sz w:val="24"/>
          <w:szCs w:val="24"/>
        </w:rPr>
        <w:t>15</w:t>
      </w:r>
    </w:p>
    <w:p w14:paraId="2AC8B85F" w14:textId="03AB038F" w:rsidR="00510559" w:rsidRPr="00EF4CEC" w:rsidRDefault="00510559" w:rsidP="00510559">
      <w:pPr>
        <w:spacing w:line="360" w:lineRule="auto"/>
        <w:rPr>
          <w:rFonts w:ascii="Times New Roman" w:hAnsi="Times New Roman" w:cs="Times New Roman"/>
          <w:color w:val="FF0000"/>
          <w:sz w:val="24"/>
          <w:szCs w:val="24"/>
        </w:rPr>
      </w:pPr>
      <w:r w:rsidRPr="00EF4CEC">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00A7322D" w:rsidRPr="00C505B9">
        <w:rPr>
          <w:rFonts w:ascii="Times New Roman" w:hAnsi="Times New Roman" w:cs="Times New Roman"/>
          <w:sz w:val="24"/>
          <w:szCs w:val="24"/>
        </w:rPr>
        <w:t>4.</w:t>
      </w:r>
      <w:r w:rsidRPr="00C505B9">
        <w:rPr>
          <w:rFonts w:ascii="Times New Roman" w:hAnsi="Times New Roman" w:cs="Times New Roman"/>
          <w:sz w:val="24"/>
          <w:szCs w:val="24"/>
        </w:rPr>
        <w:t>3</w:t>
      </w:r>
      <w:r w:rsidRPr="00C505B9">
        <w:rPr>
          <w:rFonts w:ascii="Times New Roman" w:hAnsi="Times New Roman" w:cs="Times New Roman"/>
          <w:sz w:val="24"/>
          <w:szCs w:val="24"/>
        </w:rPr>
        <w:tab/>
      </w:r>
      <w:r w:rsidR="00320734" w:rsidRPr="00C505B9">
        <w:rPr>
          <w:rFonts w:ascii="Times New Roman" w:hAnsi="Times New Roman" w:cs="Times New Roman"/>
          <w:sz w:val="24"/>
          <w:szCs w:val="24"/>
        </w:rPr>
        <w:t xml:space="preserve">Data Collection </w:t>
      </w:r>
      <w:r w:rsidR="00735E8E" w:rsidRPr="00C505B9">
        <w:rPr>
          <w:rFonts w:ascii="Times New Roman" w:hAnsi="Times New Roman" w:cs="Times New Roman"/>
          <w:sz w:val="24"/>
          <w:szCs w:val="24"/>
        </w:rPr>
        <w:t>Procedures</w:t>
      </w:r>
      <w:r w:rsidR="00A7322D">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008426EB">
        <w:rPr>
          <w:rFonts w:ascii="Times New Roman" w:hAnsi="Times New Roman" w:cs="Times New Roman"/>
          <w:sz w:val="24"/>
          <w:szCs w:val="24"/>
        </w:rPr>
        <w:t>16</w:t>
      </w:r>
    </w:p>
    <w:p w14:paraId="0B22A3D2" w14:textId="3FC4733E" w:rsidR="00510559" w:rsidRPr="00EF4CEC" w:rsidRDefault="00510559" w:rsidP="002C4EBE">
      <w:pPr>
        <w:spacing w:line="360" w:lineRule="auto"/>
        <w:rPr>
          <w:rFonts w:ascii="Times New Roman" w:hAnsi="Times New Roman" w:cs="Times New Roman"/>
          <w:color w:val="FF0000"/>
          <w:sz w:val="24"/>
          <w:szCs w:val="24"/>
        </w:rPr>
      </w:pPr>
      <w:r w:rsidRPr="00EF4CEC">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00A7322D" w:rsidRPr="00C505B9">
        <w:rPr>
          <w:rFonts w:ascii="Times New Roman" w:hAnsi="Times New Roman" w:cs="Times New Roman"/>
          <w:sz w:val="24"/>
          <w:szCs w:val="24"/>
        </w:rPr>
        <w:t>4</w:t>
      </w:r>
      <w:r w:rsidRPr="00C505B9">
        <w:rPr>
          <w:rFonts w:ascii="Times New Roman" w:hAnsi="Times New Roman" w:cs="Times New Roman"/>
          <w:sz w:val="24"/>
          <w:szCs w:val="24"/>
        </w:rPr>
        <w:t>.</w:t>
      </w:r>
      <w:r w:rsidR="00A7322D" w:rsidRPr="00C505B9">
        <w:rPr>
          <w:rFonts w:ascii="Times New Roman" w:hAnsi="Times New Roman" w:cs="Times New Roman"/>
          <w:sz w:val="24"/>
          <w:szCs w:val="24"/>
        </w:rPr>
        <w:t>4</w:t>
      </w:r>
      <w:r w:rsidRPr="00C505B9">
        <w:rPr>
          <w:rFonts w:ascii="Times New Roman" w:hAnsi="Times New Roman" w:cs="Times New Roman"/>
          <w:sz w:val="24"/>
          <w:szCs w:val="24"/>
        </w:rPr>
        <w:tab/>
      </w:r>
      <w:r w:rsidR="00735E8E" w:rsidRPr="00C505B9">
        <w:rPr>
          <w:rFonts w:ascii="Times New Roman" w:hAnsi="Times New Roman" w:cs="Times New Roman"/>
          <w:sz w:val="24"/>
          <w:szCs w:val="24"/>
        </w:rPr>
        <w:t>Measures</w:t>
      </w:r>
      <w:r w:rsidR="00A7322D">
        <w:rPr>
          <w:rFonts w:ascii="Times New Roman" w:hAnsi="Times New Roman" w:cs="Times New Roman"/>
          <w:color w:val="FF0000"/>
          <w:sz w:val="24"/>
          <w:szCs w:val="24"/>
        </w:rPr>
        <w:tab/>
      </w:r>
      <w:r w:rsidR="00A7322D">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Pr="00EF4CEC">
        <w:rPr>
          <w:rFonts w:ascii="Times New Roman" w:hAnsi="Times New Roman" w:cs="Times New Roman"/>
          <w:color w:val="FF0000"/>
          <w:sz w:val="24"/>
          <w:szCs w:val="24"/>
        </w:rPr>
        <w:tab/>
      </w:r>
      <w:r w:rsidR="008426EB">
        <w:rPr>
          <w:rFonts w:ascii="Times New Roman" w:hAnsi="Times New Roman" w:cs="Times New Roman"/>
          <w:sz w:val="24"/>
          <w:szCs w:val="24"/>
        </w:rPr>
        <w:t>17</w:t>
      </w:r>
    </w:p>
    <w:p w14:paraId="662BF603" w14:textId="77777777" w:rsidR="00FE64FB" w:rsidRDefault="00FE64FB" w:rsidP="0067669A">
      <w:pPr>
        <w:spacing w:line="360" w:lineRule="auto"/>
        <w:rPr>
          <w:rFonts w:ascii="Times New Roman" w:hAnsi="Times New Roman" w:cs="Times New Roman"/>
          <w:sz w:val="24"/>
          <w:szCs w:val="24"/>
        </w:rPr>
      </w:pPr>
    </w:p>
    <w:p w14:paraId="4C181103" w14:textId="42558715" w:rsidR="00847DC7" w:rsidRPr="00EF4CEC" w:rsidRDefault="000E4C8E" w:rsidP="0067669A">
      <w:pPr>
        <w:spacing w:line="360" w:lineRule="auto"/>
        <w:rPr>
          <w:rFonts w:ascii="Times New Roman" w:hAnsi="Times New Roman" w:cs="Times New Roman"/>
          <w:color w:val="FF0000"/>
          <w:sz w:val="24"/>
          <w:szCs w:val="24"/>
        </w:rPr>
      </w:pPr>
      <w:r w:rsidRPr="000E4C8E">
        <w:rPr>
          <w:rFonts w:ascii="Times New Roman" w:hAnsi="Times New Roman" w:cs="Times New Roman"/>
          <w:sz w:val="24"/>
          <w:szCs w:val="24"/>
        </w:rPr>
        <w:t>5</w:t>
      </w:r>
      <w:r w:rsidR="00847DC7" w:rsidRPr="000E4C8E">
        <w:rPr>
          <w:rFonts w:ascii="Times New Roman" w:hAnsi="Times New Roman" w:cs="Times New Roman"/>
          <w:sz w:val="24"/>
          <w:szCs w:val="24"/>
        </w:rPr>
        <w:tab/>
      </w:r>
      <w:r w:rsidR="00D23A45" w:rsidRPr="000E4C8E">
        <w:rPr>
          <w:rFonts w:ascii="Times New Roman" w:hAnsi="Times New Roman" w:cs="Times New Roman"/>
          <w:sz w:val="24"/>
          <w:szCs w:val="24"/>
        </w:rPr>
        <w:t>Results</w:t>
      </w:r>
      <w:r w:rsidR="00847DC7" w:rsidRPr="00EF4CEC">
        <w:rPr>
          <w:rFonts w:ascii="Times New Roman" w:hAnsi="Times New Roman" w:cs="Times New Roman"/>
          <w:color w:val="FF0000"/>
          <w:sz w:val="24"/>
          <w:szCs w:val="24"/>
        </w:rPr>
        <w:tab/>
      </w:r>
      <w:r w:rsidR="00847DC7" w:rsidRPr="00EF4CEC">
        <w:rPr>
          <w:rFonts w:ascii="Times New Roman" w:hAnsi="Times New Roman" w:cs="Times New Roman"/>
          <w:color w:val="FF0000"/>
          <w:sz w:val="24"/>
          <w:szCs w:val="24"/>
        </w:rPr>
        <w:tab/>
      </w:r>
      <w:r w:rsidR="00847DC7" w:rsidRPr="00EF4CEC">
        <w:rPr>
          <w:rFonts w:ascii="Times New Roman" w:hAnsi="Times New Roman" w:cs="Times New Roman"/>
          <w:color w:val="FF0000"/>
          <w:sz w:val="24"/>
          <w:szCs w:val="24"/>
        </w:rPr>
        <w:tab/>
      </w:r>
      <w:r w:rsidR="00847DC7" w:rsidRPr="00EF4CEC">
        <w:rPr>
          <w:rFonts w:ascii="Times New Roman" w:hAnsi="Times New Roman" w:cs="Times New Roman"/>
          <w:color w:val="FF0000"/>
          <w:sz w:val="24"/>
          <w:szCs w:val="24"/>
        </w:rPr>
        <w:tab/>
      </w:r>
      <w:r w:rsidR="00847DC7" w:rsidRPr="00EF4CEC">
        <w:rPr>
          <w:rFonts w:ascii="Times New Roman" w:hAnsi="Times New Roman" w:cs="Times New Roman"/>
          <w:color w:val="FF0000"/>
          <w:sz w:val="24"/>
          <w:szCs w:val="24"/>
        </w:rPr>
        <w:tab/>
      </w:r>
      <w:r w:rsidR="00847DC7" w:rsidRPr="00EF4CEC">
        <w:rPr>
          <w:rFonts w:ascii="Times New Roman" w:hAnsi="Times New Roman" w:cs="Times New Roman"/>
          <w:color w:val="FF0000"/>
          <w:sz w:val="24"/>
          <w:szCs w:val="24"/>
        </w:rPr>
        <w:tab/>
      </w:r>
      <w:r w:rsidR="00847DC7" w:rsidRPr="00EF4CEC">
        <w:rPr>
          <w:rFonts w:ascii="Times New Roman" w:hAnsi="Times New Roman" w:cs="Times New Roman"/>
          <w:color w:val="FF0000"/>
          <w:sz w:val="24"/>
          <w:szCs w:val="24"/>
        </w:rPr>
        <w:tab/>
      </w:r>
      <w:r w:rsidR="00510559" w:rsidRPr="00EF4CEC">
        <w:rPr>
          <w:rFonts w:ascii="Times New Roman" w:hAnsi="Times New Roman" w:cs="Times New Roman"/>
          <w:color w:val="FF0000"/>
          <w:sz w:val="24"/>
          <w:szCs w:val="24"/>
        </w:rPr>
        <w:tab/>
      </w:r>
      <w:r w:rsidR="00D23A45">
        <w:rPr>
          <w:rFonts w:ascii="Times New Roman" w:hAnsi="Times New Roman" w:cs="Times New Roman"/>
          <w:color w:val="FF0000"/>
          <w:sz w:val="24"/>
          <w:szCs w:val="24"/>
        </w:rPr>
        <w:tab/>
      </w:r>
      <w:r w:rsidR="00D23A45">
        <w:rPr>
          <w:rFonts w:ascii="Times New Roman" w:hAnsi="Times New Roman" w:cs="Times New Roman"/>
          <w:color w:val="FF0000"/>
          <w:sz w:val="24"/>
          <w:szCs w:val="24"/>
        </w:rPr>
        <w:tab/>
      </w:r>
      <w:r w:rsidR="00D23A45">
        <w:rPr>
          <w:rFonts w:ascii="Times New Roman" w:hAnsi="Times New Roman" w:cs="Times New Roman"/>
          <w:color w:val="FF0000"/>
          <w:sz w:val="24"/>
          <w:szCs w:val="24"/>
        </w:rPr>
        <w:tab/>
      </w:r>
      <w:r w:rsidR="008426EB">
        <w:rPr>
          <w:rFonts w:ascii="Times New Roman" w:hAnsi="Times New Roman" w:cs="Times New Roman"/>
          <w:sz w:val="24"/>
          <w:szCs w:val="24"/>
        </w:rPr>
        <w:t>19</w:t>
      </w:r>
    </w:p>
    <w:p w14:paraId="47343E92" w14:textId="41CF02F3" w:rsidR="00847DC7" w:rsidRDefault="000E4C8E" w:rsidP="0067669A">
      <w:pPr>
        <w:spacing w:line="360" w:lineRule="auto"/>
        <w:rPr>
          <w:rFonts w:ascii="Times New Roman" w:hAnsi="Times New Roman" w:cs="Times New Roman"/>
          <w:color w:val="FF0000"/>
          <w:sz w:val="24"/>
          <w:szCs w:val="24"/>
        </w:rPr>
      </w:pPr>
      <w:r w:rsidRPr="000E4C8E">
        <w:rPr>
          <w:rFonts w:ascii="Times New Roman" w:hAnsi="Times New Roman" w:cs="Times New Roman"/>
          <w:sz w:val="24"/>
          <w:szCs w:val="24"/>
        </w:rPr>
        <w:t>6</w:t>
      </w:r>
      <w:r w:rsidR="00847DC7" w:rsidRPr="000E4C8E">
        <w:rPr>
          <w:rFonts w:ascii="Times New Roman" w:hAnsi="Times New Roman" w:cs="Times New Roman"/>
          <w:sz w:val="24"/>
          <w:szCs w:val="24"/>
        </w:rPr>
        <w:tab/>
      </w:r>
      <w:r w:rsidR="00D23A45" w:rsidRPr="000E4C8E">
        <w:rPr>
          <w:rFonts w:ascii="Times New Roman" w:hAnsi="Times New Roman" w:cs="Times New Roman"/>
          <w:sz w:val="24"/>
          <w:szCs w:val="24"/>
        </w:rPr>
        <w:t>Discussion</w:t>
      </w:r>
      <w:r w:rsidR="00F85ECA" w:rsidRPr="00EF4CEC">
        <w:rPr>
          <w:rFonts w:ascii="Times New Roman" w:hAnsi="Times New Roman" w:cs="Times New Roman"/>
          <w:color w:val="FF0000"/>
          <w:sz w:val="24"/>
          <w:szCs w:val="24"/>
        </w:rPr>
        <w:tab/>
      </w:r>
      <w:r w:rsidR="00125F90" w:rsidRPr="00EF4CEC">
        <w:rPr>
          <w:rFonts w:ascii="Times New Roman" w:hAnsi="Times New Roman" w:cs="Times New Roman"/>
          <w:color w:val="FF0000"/>
          <w:sz w:val="24"/>
          <w:szCs w:val="24"/>
        </w:rPr>
        <w:tab/>
      </w:r>
      <w:r w:rsidR="00125F90" w:rsidRPr="00EF4CEC">
        <w:rPr>
          <w:rFonts w:ascii="Times New Roman" w:hAnsi="Times New Roman" w:cs="Times New Roman"/>
          <w:color w:val="FF0000"/>
          <w:sz w:val="24"/>
          <w:szCs w:val="24"/>
        </w:rPr>
        <w:tab/>
      </w:r>
      <w:r w:rsidR="00125F90" w:rsidRPr="00EF4CEC">
        <w:rPr>
          <w:rFonts w:ascii="Times New Roman" w:hAnsi="Times New Roman" w:cs="Times New Roman"/>
          <w:color w:val="FF0000"/>
          <w:sz w:val="24"/>
          <w:szCs w:val="24"/>
        </w:rPr>
        <w:tab/>
      </w:r>
      <w:r w:rsidR="00125F90" w:rsidRPr="00EF4CEC">
        <w:rPr>
          <w:rFonts w:ascii="Times New Roman" w:hAnsi="Times New Roman" w:cs="Times New Roman"/>
          <w:color w:val="FF0000"/>
          <w:sz w:val="24"/>
          <w:szCs w:val="24"/>
        </w:rPr>
        <w:tab/>
      </w:r>
      <w:r w:rsidR="00125F90" w:rsidRPr="00EF4CEC">
        <w:rPr>
          <w:rFonts w:ascii="Times New Roman" w:hAnsi="Times New Roman" w:cs="Times New Roman"/>
          <w:color w:val="FF0000"/>
          <w:sz w:val="24"/>
          <w:szCs w:val="24"/>
        </w:rPr>
        <w:tab/>
      </w:r>
      <w:r w:rsidR="00125F90" w:rsidRPr="00EF4CEC">
        <w:rPr>
          <w:rFonts w:ascii="Times New Roman" w:hAnsi="Times New Roman" w:cs="Times New Roman"/>
          <w:color w:val="FF0000"/>
          <w:sz w:val="24"/>
          <w:szCs w:val="24"/>
        </w:rPr>
        <w:tab/>
      </w:r>
      <w:r w:rsidR="00847DC7" w:rsidRPr="00EF4CEC">
        <w:rPr>
          <w:rFonts w:ascii="Times New Roman" w:hAnsi="Times New Roman" w:cs="Times New Roman"/>
          <w:color w:val="FF0000"/>
          <w:sz w:val="24"/>
          <w:szCs w:val="24"/>
        </w:rPr>
        <w:tab/>
      </w:r>
      <w:r w:rsidR="00847DC7" w:rsidRPr="00EF4CEC">
        <w:rPr>
          <w:rFonts w:ascii="Times New Roman" w:hAnsi="Times New Roman" w:cs="Times New Roman"/>
          <w:color w:val="FF0000"/>
          <w:sz w:val="24"/>
          <w:szCs w:val="24"/>
        </w:rPr>
        <w:tab/>
      </w:r>
      <w:r w:rsidR="00F85ECA" w:rsidRPr="00EF4CEC">
        <w:rPr>
          <w:rFonts w:ascii="Times New Roman" w:hAnsi="Times New Roman" w:cs="Times New Roman"/>
          <w:color w:val="FF0000"/>
          <w:sz w:val="24"/>
          <w:szCs w:val="24"/>
        </w:rPr>
        <w:tab/>
      </w:r>
      <w:r w:rsidR="008426EB">
        <w:rPr>
          <w:rFonts w:ascii="Times New Roman" w:hAnsi="Times New Roman" w:cs="Times New Roman"/>
          <w:sz w:val="24"/>
          <w:szCs w:val="24"/>
        </w:rPr>
        <w:t>2</w:t>
      </w:r>
      <w:r w:rsidR="00CB61C5">
        <w:rPr>
          <w:rFonts w:ascii="Times New Roman" w:hAnsi="Times New Roman" w:cs="Times New Roman"/>
          <w:sz w:val="24"/>
          <w:szCs w:val="24"/>
        </w:rPr>
        <w:t>1</w:t>
      </w:r>
    </w:p>
    <w:p w14:paraId="259D150C" w14:textId="674A7018" w:rsidR="00E92590" w:rsidRPr="00EF4CEC" w:rsidRDefault="000E4C8E" w:rsidP="0067669A">
      <w:pPr>
        <w:spacing w:line="360" w:lineRule="auto"/>
        <w:rPr>
          <w:rFonts w:ascii="Times New Roman" w:hAnsi="Times New Roman" w:cs="Times New Roman"/>
          <w:color w:val="FF0000"/>
          <w:sz w:val="24"/>
          <w:szCs w:val="24"/>
        </w:rPr>
      </w:pPr>
      <w:r w:rsidRPr="000E4C8E">
        <w:rPr>
          <w:rFonts w:ascii="Times New Roman" w:hAnsi="Times New Roman" w:cs="Times New Roman"/>
          <w:sz w:val="24"/>
          <w:szCs w:val="24"/>
        </w:rPr>
        <w:t>7</w:t>
      </w:r>
      <w:r w:rsidR="00D23A45" w:rsidRPr="000E4C8E">
        <w:rPr>
          <w:rFonts w:ascii="Times New Roman" w:hAnsi="Times New Roman" w:cs="Times New Roman"/>
          <w:sz w:val="24"/>
          <w:szCs w:val="24"/>
        </w:rPr>
        <w:tab/>
        <w:t>Conclusion</w:t>
      </w:r>
      <w:r w:rsidR="00D23A45">
        <w:rPr>
          <w:rFonts w:ascii="Times New Roman" w:hAnsi="Times New Roman" w:cs="Times New Roman"/>
          <w:color w:val="FF0000"/>
          <w:sz w:val="24"/>
          <w:szCs w:val="24"/>
        </w:rPr>
        <w:tab/>
      </w:r>
      <w:r w:rsidR="00D23A45" w:rsidRPr="00EF4CEC">
        <w:rPr>
          <w:rFonts w:ascii="Times New Roman" w:hAnsi="Times New Roman" w:cs="Times New Roman"/>
          <w:color w:val="FF0000"/>
          <w:sz w:val="24"/>
          <w:szCs w:val="24"/>
        </w:rPr>
        <w:tab/>
      </w:r>
      <w:r w:rsidR="00D23A45" w:rsidRPr="00EF4CEC">
        <w:rPr>
          <w:rFonts w:ascii="Times New Roman" w:hAnsi="Times New Roman" w:cs="Times New Roman"/>
          <w:color w:val="FF0000"/>
          <w:sz w:val="24"/>
          <w:szCs w:val="24"/>
        </w:rPr>
        <w:tab/>
      </w:r>
      <w:r w:rsidR="00D23A45" w:rsidRPr="00EF4CEC">
        <w:rPr>
          <w:rFonts w:ascii="Times New Roman" w:hAnsi="Times New Roman" w:cs="Times New Roman"/>
          <w:color w:val="FF0000"/>
          <w:sz w:val="24"/>
          <w:szCs w:val="24"/>
        </w:rPr>
        <w:tab/>
      </w:r>
      <w:r w:rsidR="00D23A45" w:rsidRPr="00EF4CEC">
        <w:rPr>
          <w:rFonts w:ascii="Times New Roman" w:hAnsi="Times New Roman" w:cs="Times New Roman"/>
          <w:color w:val="FF0000"/>
          <w:sz w:val="24"/>
          <w:szCs w:val="24"/>
        </w:rPr>
        <w:tab/>
      </w:r>
      <w:r w:rsidR="00D23A45" w:rsidRPr="00EF4CEC">
        <w:rPr>
          <w:rFonts w:ascii="Times New Roman" w:hAnsi="Times New Roman" w:cs="Times New Roman"/>
          <w:color w:val="FF0000"/>
          <w:sz w:val="24"/>
          <w:szCs w:val="24"/>
        </w:rPr>
        <w:tab/>
      </w:r>
      <w:r w:rsidR="00D23A45" w:rsidRPr="00EF4CEC">
        <w:rPr>
          <w:rFonts w:ascii="Times New Roman" w:hAnsi="Times New Roman" w:cs="Times New Roman"/>
          <w:color w:val="FF0000"/>
          <w:sz w:val="24"/>
          <w:szCs w:val="24"/>
        </w:rPr>
        <w:tab/>
      </w:r>
      <w:r w:rsidR="00D23A45" w:rsidRPr="00EF4CEC">
        <w:rPr>
          <w:rFonts w:ascii="Times New Roman" w:hAnsi="Times New Roman" w:cs="Times New Roman"/>
          <w:color w:val="FF0000"/>
          <w:sz w:val="24"/>
          <w:szCs w:val="24"/>
        </w:rPr>
        <w:tab/>
      </w:r>
      <w:r w:rsidR="00D23A45" w:rsidRPr="00EF4CEC">
        <w:rPr>
          <w:rFonts w:ascii="Times New Roman" w:hAnsi="Times New Roman" w:cs="Times New Roman"/>
          <w:color w:val="FF0000"/>
          <w:sz w:val="24"/>
          <w:szCs w:val="24"/>
        </w:rPr>
        <w:tab/>
      </w:r>
      <w:r w:rsidR="00D23A45" w:rsidRPr="00EF4CEC">
        <w:rPr>
          <w:rFonts w:ascii="Times New Roman" w:hAnsi="Times New Roman" w:cs="Times New Roman"/>
          <w:color w:val="FF0000"/>
          <w:sz w:val="24"/>
          <w:szCs w:val="24"/>
        </w:rPr>
        <w:tab/>
      </w:r>
      <w:r w:rsidR="008426EB">
        <w:rPr>
          <w:rFonts w:ascii="Times New Roman" w:hAnsi="Times New Roman" w:cs="Times New Roman"/>
          <w:sz w:val="24"/>
          <w:szCs w:val="24"/>
        </w:rPr>
        <w:t>2</w:t>
      </w:r>
      <w:r w:rsidR="00A04842">
        <w:rPr>
          <w:rFonts w:ascii="Times New Roman" w:hAnsi="Times New Roman" w:cs="Times New Roman"/>
          <w:sz w:val="24"/>
          <w:szCs w:val="24"/>
        </w:rPr>
        <w:t>3</w:t>
      </w:r>
    </w:p>
    <w:p w14:paraId="0A59521D" w14:textId="77777777" w:rsidR="00FE64FB" w:rsidRDefault="00FE64FB" w:rsidP="0067669A">
      <w:pPr>
        <w:spacing w:line="360" w:lineRule="auto"/>
        <w:rPr>
          <w:rFonts w:ascii="Times New Roman" w:hAnsi="Times New Roman" w:cs="Times New Roman"/>
          <w:sz w:val="24"/>
          <w:szCs w:val="24"/>
        </w:rPr>
      </w:pPr>
    </w:p>
    <w:p w14:paraId="2C4C1BD0" w14:textId="7F745641" w:rsidR="00196B8B" w:rsidRPr="00EF4CEC" w:rsidRDefault="000219BA" w:rsidP="0067669A">
      <w:pPr>
        <w:spacing w:line="360" w:lineRule="auto"/>
        <w:rPr>
          <w:rFonts w:ascii="Times New Roman" w:hAnsi="Times New Roman" w:cs="Times New Roman"/>
          <w:color w:val="FF0000"/>
          <w:sz w:val="24"/>
          <w:szCs w:val="24"/>
        </w:rPr>
      </w:pPr>
      <w:r w:rsidRPr="00B671F0">
        <w:rPr>
          <w:rFonts w:ascii="Times New Roman" w:hAnsi="Times New Roman" w:cs="Times New Roman"/>
          <w:sz w:val="24"/>
          <w:szCs w:val="24"/>
        </w:rPr>
        <w:t>Bibliography</w:t>
      </w:r>
      <w:r w:rsidR="00C85A5A" w:rsidRPr="00EF4CEC">
        <w:rPr>
          <w:rFonts w:ascii="Times New Roman" w:hAnsi="Times New Roman" w:cs="Times New Roman"/>
          <w:color w:val="FF0000"/>
          <w:sz w:val="24"/>
          <w:szCs w:val="24"/>
        </w:rPr>
        <w:tab/>
      </w:r>
      <w:r w:rsidR="00C85A5A" w:rsidRPr="00EF4CEC">
        <w:rPr>
          <w:rFonts w:ascii="Times New Roman" w:hAnsi="Times New Roman" w:cs="Times New Roman"/>
          <w:color w:val="FF0000"/>
          <w:sz w:val="24"/>
          <w:szCs w:val="24"/>
        </w:rPr>
        <w:tab/>
      </w:r>
      <w:r w:rsidR="00C85A5A" w:rsidRPr="00EF4CEC">
        <w:rPr>
          <w:rFonts w:ascii="Times New Roman" w:hAnsi="Times New Roman" w:cs="Times New Roman"/>
          <w:color w:val="FF0000"/>
          <w:sz w:val="24"/>
          <w:szCs w:val="24"/>
        </w:rPr>
        <w:tab/>
      </w:r>
      <w:r w:rsidR="00C85A5A" w:rsidRPr="00EF4CEC">
        <w:rPr>
          <w:rFonts w:ascii="Times New Roman" w:hAnsi="Times New Roman" w:cs="Times New Roman"/>
          <w:color w:val="FF0000"/>
          <w:sz w:val="24"/>
          <w:szCs w:val="24"/>
        </w:rPr>
        <w:tab/>
      </w:r>
      <w:r w:rsidR="00C85A5A" w:rsidRPr="00EF4CEC">
        <w:rPr>
          <w:rFonts w:ascii="Times New Roman" w:hAnsi="Times New Roman" w:cs="Times New Roman"/>
          <w:color w:val="FF0000"/>
          <w:sz w:val="24"/>
          <w:szCs w:val="24"/>
        </w:rPr>
        <w:tab/>
      </w:r>
      <w:r w:rsidR="00C85A5A" w:rsidRPr="00EF4CEC">
        <w:rPr>
          <w:rFonts w:ascii="Times New Roman" w:hAnsi="Times New Roman" w:cs="Times New Roman"/>
          <w:color w:val="FF0000"/>
          <w:sz w:val="24"/>
          <w:szCs w:val="24"/>
        </w:rPr>
        <w:tab/>
      </w:r>
      <w:r w:rsidR="00C85A5A" w:rsidRPr="00EF4CEC">
        <w:rPr>
          <w:rFonts w:ascii="Times New Roman" w:hAnsi="Times New Roman" w:cs="Times New Roman"/>
          <w:color w:val="FF0000"/>
          <w:sz w:val="24"/>
          <w:szCs w:val="24"/>
        </w:rPr>
        <w:tab/>
      </w:r>
      <w:r w:rsidR="00C85A5A" w:rsidRPr="00EF4CEC">
        <w:rPr>
          <w:rFonts w:ascii="Times New Roman" w:hAnsi="Times New Roman" w:cs="Times New Roman"/>
          <w:color w:val="FF0000"/>
          <w:sz w:val="24"/>
          <w:szCs w:val="24"/>
        </w:rPr>
        <w:tab/>
      </w:r>
      <w:r w:rsidR="00C85A5A" w:rsidRPr="00EF4CEC">
        <w:rPr>
          <w:rFonts w:ascii="Times New Roman" w:hAnsi="Times New Roman" w:cs="Times New Roman"/>
          <w:color w:val="FF0000"/>
          <w:sz w:val="24"/>
          <w:szCs w:val="24"/>
        </w:rPr>
        <w:tab/>
      </w:r>
      <w:r w:rsidR="00C85A5A" w:rsidRPr="00EF4CEC">
        <w:rPr>
          <w:rFonts w:ascii="Times New Roman" w:hAnsi="Times New Roman" w:cs="Times New Roman"/>
          <w:color w:val="FF0000"/>
          <w:sz w:val="24"/>
          <w:szCs w:val="24"/>
        </w:rPr>
        <w:tab/>
      </w:r>
      <w:r w:rsidR="00F85ECA" w:rsidRPr="00EF4CEC">
        <w:rPr>
          <w:rFonts w:ascii="Times New Roman" w:hAnsi="Times New Roman" w:cs="Times New Roman"/>
          <w:color w:val="FF0000"/>
          <w:sz w:val="24"/>
          <w:szCs w:val="24"/>
        </w:rPr>
        <w:tab/>
      </w:r>
      <w:r w:rsidR="008426EB">
        <w:rPr>
          <w:rFonts w:ascii="Times New Roman" w:hAnsi="Times New Roman" w:cs="Times New Roman"/>
          <w:sz w:val="24"/>
          <w:szCs w:val="24"/>
        </w:rPr>
        <w:t>2</w:t>
      </w:r>
      <w:r w:rsidR="00A04842">
        <w:rPr>
          <w:rFonts w:ascii="Times New Roman" w:hAnsi="Times New Roman" w:cs="Times New Roman"/>
          <w:sz w:val="24"/>
          <w:szCs w:val="24"/>
        </w:rPr>
        <w:t>4</w:t>
      </w:r>
    </w:p>
    <w:p w14:paraId="51FAC495" w14:textId="7371C5BD" w:rsidR="00C7663D" w:rsidRDefault="00196B8B" w:rsidP="00196B8B">
      <w:pPr>
        <w:spacing w:line="360" w:lineRule="auto"/>
        <w:rPr>
          <w:rFonts w:ascii="Times New Roman" w:hAnsi="Times New Roman" w:cs="Times New Roman"/>
          <w:color w:val="FF0000"/>
          <w:sz w:val="24"/>
          <w:szCs w:val="24"/>
        </w:rPr>
      </w:pPr>
      <w:r w:rsidRPr="00B671F0">
        <w:rPr>
          <w:rFonts w:ascii="Times New Roman" w:hAnsi="Times New Roman" w:cs="Times New Roman"/>
          <w:sz w:val="24"/>
          <w:szCs w:val="24"/>
        </w:rPr>
        <w:t>A</w:t>
      </w:r>
      <w:r w:rsidR="00992DA0" w:rsidRPr="00B671F0">
        <w:rPr>
          <w:rFonts w:ascii="Times New Roman" w:hAnsi="Times New Roman" w:cs="Times New Roman"/>
          <w:sz w:val="24"/>
          <w:szCs w:val="24"/>
        </w:rPr>
        <w:t>ppendices</w:t>
      </w:r>
      <w:r w:rsidR="00B24BFC" w:rsidRPr="00EF4CEC">
        <w:rPr>
          <w:rFonts w:ascii="Times New Roman" w:hAnsi="Times New Roman" w:cs="Times New Roman"/>
          <w:color w:val="FF0000"/>
          <w:sz w:val="24"/>
          <w:szCs w:val="24"/>
        </w:rPr>
        <w:tab/>
      </w:r>
      <w:r w:rsidR="00B24BFC" w:rsidRPr="00EF4CEC">
        <w:rPr>
          <w:rFonts w:ascii="Times New Roman" w:hAnsi="Times New Roman" w:cs="Times New Roman"/>
          <w:color w:val="FF0000"/>
          <w:sz w:val="24"/>
          <w:szCs w:val="24"/>
        </w:rPr>
        <w:tab/>
      </w:r>
      <w:r w:rsidR="00B24BFC" w:rsidRPr="00EF4CEC">
        <w:rPr>
          <w:rFonts w:ascii="Times New Roman" w:hAnsi="Times New Roman" w:cs="Times New Roman"/>
          <w:color w:val="FF0000"/>
          <w:sz w:val="24"/>
          <w:szCs w:val="24"/>
        </w:rPr>
        <w:tab/>
      </w:r>
      <w:r w:rsidR="00B24BFC" w:rsidRPr="00EF4CEC">
        <w:rPr>
          <w:rFonts w:ascii="Times New Roman" w:hAnsi="Times New Roman" w:cs="Times New Roman"/>
          <w:color w:val="FF0000"/>
          <w:sz w:val="24"/>
          <w:szCs w:val="24"/>
        </w:rPr>
        <w:tab/>
      </w:r>
      <w:r w:rsidR="00B24BFC" w:rsidRPr="00EF4CEC">
        <w:rPr>
          <w:rFonts w:ascii="Times New Roman" w:hAnsi="Times New Roman" w:cs="Times New Roman"/>
          <w:color w:val="FF0000"/>
          <w:sz w:val="24"/>
          <w:szCs w:val="24"/>
        </w:rPr>
        <w:tab/>
      </w:r>
      <w:r w:rsidR="00B24BFC" w:rsidRPr="00EF4CEC">
        <w:rPr>
          <w:rFonts w:ascii="Times New Roman" w:hAnsi="Times New Roman" w:cs="Times New Roman"/>
          <w:color w:val="FF0000"/>
          <w:sz w:val="24"/>
          <w:szCs w:val="24"/>
        </w:rPr>
        <w:tab/>
      </w:r>
      <w:r w:rsidR="00B24BFC" w:rsidRPr="00EF4CEC">
        <w:rPr>
          <w:rFonts w:ascii="Times New Roman" w:hAnsi="Times New Roman" w:cs="Times New Roman"/>
          <w:color w:val="FF0000"/>
          <w:sz w:val="24"/>
          <w:szCs w:val="24"/>
        </w:rPr>
        <w:tab/>
      </w:r>
      <w:r w:rsidR="00B24BFC" w:rsidRPr="00EF4CEC">
        <w:rPr>
          <w:rFonts w:ascii="Times New Roman" w:hAnsi="Times New Roman" w:cs="Times New Roman"/>
          <w:color w:val="FF0000"/>
          <w:sz w:val="24"/>
          <w:szCs w:val="24"/>
        </w:rPr>
        <w:tab/>
      </w:r>
      <w:r w:rsidR="00B24BFC" w:rsidRPr="00EF4CEC">
        <w:rPr>
          <w:rFonts w:ascii="Times New Roman" w:hAnsi="Times New Roman" w:cs="Times New Roman"/>
          <w:color w:val="FF0000"/>
          <w:sz w:val="24"/>
          <w:szCs w:val="24"/>
        </w:rPr>
        <w:tab/>
      </w:r>
      <w:r w:rsidR="00B24BFC" w:rsidRPr="00EF4CEC">
        <w:rPr>
          <w:rFonts w:ascii="Times New Roman" w:hAnsi="Times New Roman" w:cs="Times New Roman"/>
          <w:color w:val="FF0000"/>
          <w:sz w:val="24"/>
          <w:szCs w:val="24"/>
        </w:rPr>
        <w:tab/>
      </w:r>
      <w:r w:rsidR="001D4AE7" w:rsidRPr="00EF4CEC">
        <w:rPr>
          <w:rFonts w:ascii="Times New Roman" w:hAnsi="Times New Roman" w:cs="Times New Roman"/>
          <w:color w:val="FF0000"/>
          <w:sz w:val="24"/>
          <w:szCs w:val="24"/>
        </w:rPr>
        <w:tab/>
      </w:r>
      <w:r w:rsidR="00CB61C5">
        <w:rPr>
          <w:rFonts w:ascii="Times New Roman" w:hAnsi="Times New Roman" w:cs="Times New Roman"/>
          <w:sz w:val="24"/>
          <w:szCs w:val="24"/>
        </w:rPr>
        <w:t>2</w:t>
      </w:r>
      <w:r w:rsidR="00A04842">
        <w:rPr>
          <w:rFonts w:ascii="Times New Roman" w:hAnsi="Times New Roman" w:cs="Times New Roman"/>
          <w:sz w:val="24"/>
          <w:szCs w:val="24"/>
        </w:rPr>
        <w:t>8</w:t>
      </w:r>
    </w:p>
    <w:p w14:paraId="11CE15B6" w14:textId="2A239008" w:rsidR="00D23A45" w:rsidRDefault="00D23A45" w:rsidP="00196B8B">
      <w:pPr>
        <w:spacing w:line="360" w:lineRule="auto"/>
        <w:rPr>
          <w:rFonts w:ascii="Times New Roman" w:hAnsi="Times New Roman" w:cs="Times New Roman"/>
          <w:color w:val="FF0000"/>
          <w:sz w:val="24"/>
          <w:szCs w:val="24"/>
        </w:rPr>
      </w:pPr>
    </w:p>
    <w:p w14:paraId="51C17BE7" w14:textId="7A9767F3" w:rsidR="008A58B7" w:rsidRPr="008B46ED" w:rsidRDefault="00E33F43" w:rsidP="00B858A0">
      <w:pPr>
        <w:spacing w:line="360" w:lineRule="auto"/>
        <w:rPr>
          <w:rFonts w:ascii="Times New Roman" w:hAnsi="Times New Roman" w:cs="Times New Roman"/>
          <w:sz w:val="24"/>
          <w:szCs w:val="24"/>
        </w:rPr>
      </w:pPr>
      <w:r w:rsidRPr="008B46ED">
        <w:rPr>
          <w:rFonts w:ascii="Times New Roman" w:hAnsi="Times New Roman" w:cs="Times New Roman"/>
          <w:sz w:val="24"/>
          <w:szCs w:val="24"/>
        </w:rPr>
        <w:lastRenderedPageBreak/>
        <w:t>List of Figures</w:t>
      </w:r>
      <w:r w:rsidR="00F8309E">
        <w:rPr>
          <w:rFonts w:ascii="Times New Roman" w:hAnsi="Times New Roman" w:cs="Times New Roman"/>
          <w:sz w:val="24"/>
          <w:szCs w:val="24"/>
        </w:rPr>
        <w:t xml:space="preserve"> and Tables</w:t>
      </w:r>
    </w:p>
    <w:p w14:paraId="4C197FBE" w14:textId="77777777" w:rsidR="00046C3B" w:rsidRDefault="00046C3B" w:rsidP="00046C3B">
      <w:pPr>
        <w:spacing w:line="360" w:lineRule="auto"/>
        <w:jc w:val="right"/>
        <w:rPr>
          <w:rFonts w:ascii="Times New Roman" w:hAnsi="Times New Roman" w:cs="Times New Roman"/>
          <w:sz w:val="24"/>
          <w:szCs w:val="24"/>
        </w:rPr>
      </w:pPr>
      <w:r>
        <w:rPr>
          <w:rFonts w:ascii="Times New Roman" w:hAnsi="Times New Roman" w:cs="Times New Roman"/>
          <w:sz w:val="24"/>
          <w:szCs w:val="24"/>
        </w:rPr>
        <w:t>Page Number</w:t>
      </w:r>
    </w:p>
    <w:p w14:paraId="4CF3F4C1" w14:textId="77777777" w:rsidR="00E468E5" w:rsidRPr="00F4124F" w:rsidRDefault="00E468E5" w:rsidP="0067669A">
      <w:pPr>
        <w:spacing w:line="360" w:lineRule="auto"/>
        <w:jc w:val="both"/>
        <w:rPr>
          <w:rFonts w:ascii="Times New Roman" w:eastAsia="Times New Roman" w:hAnsi="Times New Roman" w:cs="Times New Roman"/>
          <w:sz w:val="24"/>
          <w:szCs w:val="24"/>
          <w:lang w:eastAsia="en-HK"/>
        </w:rPr>
      </w:pPr>
    </w:p>
    <w:p w14:paraId="288A8240" w14:textId="282367B6" w:rsidR="00E26CB0" w:rsidRPr="005B08ED" w:rsidRDefault="00605367" w:rsidP="0067669A">
      <w:pPr>
        <w:spacing w:line="360" w:lineRule="auto"/>
        <w:jc w:val="both"/>
        <w:rPr>
          <w:rFonts w:ascii="Times New Roman" w:eastAsia="Times New Roman" w:hAnsi="Times New Roman" w:cs="Times New Roman"/>
          <w:sz w:val="24"/>
          <w:szCs w:val="24"/>
          <w:lang w:eastAsia="en-HK"/>
        </w:rPr>
      </w:pPr>
      <w:r w:rsidRPr="0011021A">
        <w:rPr>
          <w:rFonts w:ascii="Times New Roman" w:eastAsia="Times New Roman" w:hAnsi="Times New Roman" w:cs="Times New Roman"/>
          <w:sz w:val="24"/>
          <w:szCs w:val="24"/>
          <w:lang w:eastAsia="en-HK"/>
        </w:rPr>
        <w:t xml:space="preserve">Figure 1: </w:t>
      </w:r>
      <w:r w:rsidRPr="0011021A">
        <w:rPr>
          <w:rFonts w:ascii="Times New Roman" w:eastAsia="Times New Roman" w:hAnsi="Times New Roman" w:cs="Times New Roman"/>
          <w:sz w:val="24"/>
          <w:szCs w:val="24"/>
          <w:lang w:eastAsia="en-HK"/>
        </w:rPr>
        <w:tab/>
      </w:r>
      <w:r w:rsidR="00E26CB0">
        <w:rPr>
          <w:rFonts w:ascii="Times New Roman" w:eastAsia="Times New Roman" w:hAnsi="Times New Roman" w:cs="Times New Roman"/>
          <w:sz w:val="24"/>
          <w:szCs w:val="24"/>
          <w:lang w:eastAsia="en-HK"/>
        </w:rPr>
        <w:t>Light at Night Enables Bad Habits</w:t>
      </w:r>
      <w:r w:rsidR="00E26CB0">
        <w:rPr>
          <w:rFonts w:ascii="Times New Roman" w:eastAsia="Times New Roman" w:hAnsi="Times New Roman" w:cs="Times New Roman"/>
          <w:sz w:val="24"/>
          <w:szCs w:val="24"/>
          <w:lang w:eastAsia="en-HK"/>
        </w:rPr>
        <w:tab/>
      </w:r>
      <w:r w:rsidR="00E26CB0">
        <w:rPr>
          <w:rFonts w:ascii="Times New Roman" w:eastAsia="Times New Roman" w:hAnsi="Times New Roman" w:cs="Times New Roman"/>
          <w:sz w:val="24"/>
          <w:szCs w:val="24"/>
          <w:lang w:eastAsia="en-HK"/>
        </w:rPr>
        <w:tab/>
      </w:r>
      <w:r w:rsidR="00E26CB0">
        <w:rPr>
          <w:rFonts w:ascii="Times New Roman" w:eastAsia="Times New Roman" w:hAnsi="Times New Roman" w:cs="Times New Roman"/>
          <w:sz w:val="24"/>
          <w:szCs w:val="24"/>
          <w:lang w:eastAsia="en-HK"/>
        </w:rPr>
        <w:tab/>
      </w:r>
      <w:r w:rsidR="00E26CB0">
        <w:rPr>
          <w:rFonts w:ascii="Times New Roman" w:eastAsia="Times New Roman" w:hAnsi="Times New Roman" w:cs="Times New Roman"/>
          <w:sz w:val="24"/>
          <w:szCs w:val="24"/>
          <w:lang w:eastAsia="en-HK"/>
        </w:rPr>
        <w:tab/>
      </w:r>
      <w:r w:rsidR="00E26CB0">
        <w:rPr>
          <w:rFonts w:ascii="Times New Roman" w:eastAsia="Times New Roman" w:hAnsi="Times New Roman" w:cs="Times New Roman"/>
          <w:sz w:val="24"/>
          <w:szCs w:val="24"/>
          <w:lang w:eastAsia="en-HK"/>
        </w:rPr>
        <w:tab/>
      </w:r>
      <w:r w:rsidR="00E26CB0">
        <w:rPr>
          <w:rFonts w:ascii="Times New Roman" w:eastAsia="Times New Roman" w:hAnsi="Times New Roman" w:cs="Times New Roman"/>
          <w:sz w:val="24"/>
          <w:szCs w:val="24"/>
          <w:lang w:eastAsia="en-HK"/>
        </w:rPr>
        <w:tab/>
      </w:r>
      <w:r w:rsidR="00E52192">
        <w:rPr>
          <w:rFonts w:ascii="Times New Roman" w:hAnsi="Times New Roman" w:cs="Times New Roman"/>
          <w:sz w:val="24"/>
          <w:szCs w:val="24"/>
        </w:rPr>
        <w:t>7</w:t>
      </w:r>
    </w:p>
    <w:p w14:paraId="3F517CE2" w14:textId="4550E312" w:rsidR="00605367" w:rsidRPr="005B08ED" w:rsidRDefault="00E26CB0" w:rsidP="0067669A">
      <w:pPr>
        <w:spacing w:line="360" w:lineRule="auto"/>
        <w:jc w:val="both"/>
        <w:rPr>
          <w:rFonts w:ascii="Times New Roman" w:eastAsia="Times New Roman" w:hAnsi="Times New Roman" w:cs="Times New Roman"/>
          <w:color w:val="FF0000"/>
          <w:sz w:val="24"/>
          <w:szCs w:val="24"/>
          <w:lang w:eastAsia="en-HK"/>
        </w:rPr>
      </w:pPr>
      <w:r w:rsidRPr="005B08ED">
        <w:rPr>
          <w:rFonts w:ascii="Times New Roman" w:eastAsia="Times New Roman" w:hAnsi="Times New Roman" w:cs="Times New Roman"/>
          <w:sz w:val="24"/>
          <w:szCs w:val="24"/>
          <w:lang w:eastAsia="en-HK"/>
        </w:rPr>
        <w:t>Figure 2:</w:t>
      </w:r>
      <w:r w:rsidRPr="005B08ED">
        <w:rPr>
          <w:rFonts w:ascii="Times New Roman" w:eastAsia="Times New Roman" w:hAnsi="Times New Roman" w:cs="Times New Roman"/>
          <w:sz w:val="24"/>
          <w:szCs w:val="24"/>
          <w:lang w:eastAsia="en-HK"/>
        </w:rPr>
        <w:tab/>
      </w:r>
      <w:r w:rsidR="009E1101" w:rsidRPr="005B08ED">
        <w:rPr>
          <w:rFonts w:ascii="Times New Roman" w:eastAsia="Times New Roman" w:hAnsi="Times New Roman" w:cs="Times New Roman"/>
          <w:sz w:val="24"/>
          <w:szCs w:val="24"/>
          <w:lang w:eastAsia="en-HK"/>
        </w:rPr>
        <w:t>How Work Influences and is Influenced by Sleep</w:t>
      </w:r>
      <w:r w:rsidR="009E1101" w:rsidRPr="005B08ED">
        <w:rPr>
          <w:rFonts w:ascii="Times New Roman" w:eastAsia="Times New Roman" w:hAnsi="Times New Roman" w:cs="Times New Roman"/>
          <w:sz w:val="24"/>
          <w:szCs w:val="24"/>
          <w:lang w:eastAsia="en-HK"/>
        </w:rPr>
        <w:tab/>
      </w:r>
      <w:r w:rsidR="00605367" w:rsidRPr="005B08ED">
        <w:rPr>
          <w:rFonts w:ascii="Times New Roman" w:eastAsia="Times New Roman" w:hAnsi="Times New Roman" w:cs="Times New Roman"/>
          <w:color w:val="FF0000"/>
          <w:sz w:val="24"/>
          <w:szCs w:val="24"/>
          <w:lang w:eastAsia="en-HK"/>
        </w:rPr>
        <w:tab/>
      </w:r>
      <w:r w:rsidR="00D95CE7" w:rsidRPr="005B08ED">
        <w:rPr>
          <w:rFonts w:ascii="Times New Roman" w:eastAsia="Times New Roman" w:hAnsi="Times New Roman" w:cs="Times New Roman"/>
          <w:color w:val="FF0000"/>
          <w:sz w:val="24"/>
          <w:szCs w:val="24"/>
          <w:lang w:eastAsia="en-HK"/>
        </w:rPr>
        <w:tab/>
      </w:r>
      <w:r w:rsidR="00046C3B" w:rsidRPr="005B08ED">
        <w:rPr>
          <w:rFonts w:ascii="Times New Roman" w:eastAsia="Times New Roman" w:hAnsi="Times New Roman" w:cs="Times New Roman"/>
          <w:color w:val="FF0000"/>
          <w:sz w:val="24"/>
          <w:szCs w:val="24"/>
          <w:lang w:eastAsia="en-HK"/>
        </w:rPr>
        <w:tab/>
      </w:r>
      <w:r w:rsidR="00E52192">
        <w:rPr>
          <w:rFonts w:ascii="Times New Roman" w:hAnsi="Times New Roman" w:cs="Times New Roman"/>
          <w:sz w:val="24"/>
          <w:szCs w:val="24"/>
        </w:rPr>
        <w:t>9</w:t>
      </w:r>
    </w:p>
    <w:p w14:paraId="782CC286" w14:textId="65D2FE9D" w:rsidR="005A0E00" w:rsidRPr="005B08ED" w:rsidRDefault="005A0E00" w:rsidP="0067669A">
      <w:pPr>
        <w:spacing w:line="360" w:lineRule="auto"/>
        <w:jc w:val="both"/>
        <w:rPr>
          <w:rFonts w:ascii="Times New Roman" w:eastAsia="Times New Roman" w:hAnsi="Times New Roman" w:cs="Times New Roman"/>
          <w:color w:val="FF0000"/>
          <w:sz w:val="24"/>
          <w:szCs w:val="24"/>
          <w:lang w:eastAsia="en-HK"/>
        </w:rPr>
      </w:pPr>
      <w:r w:rsidRPr="005B08ED">
        <w:rPr>
          <w:rFonts w:ascii="Times New Roman" w:eastAsia="Times New Roman" w:hAnsi="Times New Roman" w:cs="Times New Roman"/>
          <w:sz w:val="24"/>
          <w:szCs w:val="24"/>
          <w:lang w:eastAsia="en-HK"/>
        </w:rPr>
        <w:t xml:space="preserve">Figure </w:t>
      </w:r>
      <w:r w:rsidR="00EB7DC7" w:rsidRPr="005B08ED">
        <w:rPr>
          <w:rFonts w:ascii="Times New Roman" w:eastAsia="Times New Roman" w:hAnsi="Times New Roman" w:cs="Times New Roman"/>
          <w:sz w:val="24"/>
          <w:szCs w:val="24"/>
          <w:lang w:eastAsia="en-HK"/>
        </w:rPr>
        <w:t>3</w:t>
      </w:r>
      <w:r w:rsidRPr="005B08ED">
        <w:rPr>
          <w:rFonts w:ascii="Times New Roman" w:eastAsia="Times New Roman" w:hAnsi="Times New Roman" w:cs="Times New Roman"/>
          <w:sz w:val="24"/>
          <w:szCs w:val="24"/>
          <w:lang w:eastAsia="en-HK"/>
        </w:rPr>
        <w:t xml:space="preserve">: </w:t>
      </w:r>
      <w:r w:rsidRPr="005B08ED">
        <w:rPr>
          <w:rFonts w:ascii="Times New Roman" w:eastAsia="Times New Roman" w:hAnsi="Times New Roman" w:cs="Times New Roman"/>
          <w:sz w:val="24"/>
          <w:szCs w:val="24"/>
          <w:lang w:eastAsia="en-HK"/>
        </w:rPr>
        <w:tab/>
      </w:r>
      <w:r w:rsidR="00A1607A" w:rsidRPr="005B08ED">
        <w:rPr>
          <w:rFonts w:ascii="Times New Roman" w:hAnsi="Times New Roman" w:cs="Times New Roman"/>
          <w:kern w:val="24"/>
          <w:sz w:val="24"/>
          <w:szCs w:val="24"/>
        </w:rPr>
        <w:t>The Theory of Planned Behaviour</w:t>
      </w:r>
      <w:r w:rsidR="0004252A" w:rsidRPr="005B08ED">
        <w:rPr>
          <w:rFonts w:ascii="Times New Roman" w:eastAsia="Times New Roman" w:hAnsi="Times New Roman" w:cs="Times New Roman"/>
          <w:color w:val="FF0000"/>
          <w:sz w:val="24"/>
          <w:szCs w:val="24"/>
          <w:lang w:eastAsia="en-HK"/>
        </w:rPr>
        <w:tab/>
      </w:r>
      <w:r w:rsidR="0004252A" w:rsidRPr="005B08ED">
        <w:rPr>
          <w:rFonts w:ascii="Times New Roman" w:eastAsia="Times New Roman" w:hAnsi="Times New Roman" w:cs="Times New Roman"/>
          <w:color w:val="FF0000"/>
          <w:sz w:val="24"/>
          <w:szCs w:val="24"/>
          <w:lang w:eastAsia="en-HK"/>
        </w:rPr>
        <w:tab/>
      </w:r>
      <w:r w:rsidR="0004252A" w:rsidRPr="005B08ED">
        <w:rPr>
          <w:rFonts w:ascii="Times New Roman" w:eastAsia="Times New Roman" w:hAnsi="Times New Roman" w:cs="Times New Roman"/>
          <w:color w:val="FF0000"/>
          <w:sz w:val="24"/>
          <w:szCs w:val="24"/>
          <w:lang w:eastAsia="en-HK"/>
        </w:rPr>
        <w:tab/>
      </w:r>
      <w:r w:rsidR="0004252A" w:rsidRPr="005B08ED">
        <w:rPr>
          <w:rFonts w:ascii="Times New Roman" w:eastAsia="Times New Roman" w:hAnsi="Times New Roman" w:cs="Times New Roman"/>
          <w:color w:val="FF0000"/>
          <w:sz w:val="24"/>
          <w:szCs w:val="24"/>
          <w:lang w:eastAsia="en-HK"/>
        </w:rPr>
        <w:tab/>
      </w:r>
      <w:r w:rsidR="0004252A" w:rsidRPr="005B08ED">
        <w:rPr>
          <w:rFonts w:ascii="Times New Roman" w:eastAsia="Times New Roman" w:hAnsi="Times New Roman" w:cs="Times New Roman"/>
          <w:color w:val="FF0000"/>
          <w:sz w:val="24"/>
          <w:szCs w:val="24"/>
          <w:lang w:eastAsia="en-HK"/>
        </w:rPr>
        <w:tab/>
      </w:r>
      <w:r w:rsidR="00046C3B" w:rsidRPr="005B08ED">
        <w:rPr>
          <w:rFonts w:ascii="Times New Roman" w:eastAsia="Times New Roman" w:hAnsi="Times New Roman" w:cs="Times New Roman"/>
          <w:color w:val="FF0000"/>
          <w:sz w:val="24"/>
          <w:szCs w:val="24"/>
          <w:lang w:eastAsia="en-HK"/>
        </w:rPr>
        <w:tab/>
      </w:r>
      <w:r w:rsidR="00E52192">
        <w:rPr>
          <w:rFonts w:ascii="Times New Roman" w:hAnsi="Times New Roman" w:cs="Times New Roman"/>
          <w:sz w:val="24"/>
          <w:szCs w:val="24"/>
        </w:rPr>
        <w:t>11</w:t>
      </w:r>
    </w:p>
    <w:p w14:paraId="405F933A" w14:textId="59A8CC97" w:rsidR="008A58B7" w:rsidRPr="005B08ED" w:rsidRDefault="00154B9B" w:rsidP="000C6E7C">
      <w:pPr>
        <w:spacing w:line="360" w:lineRule="auto"/>
        <w:jc w:val="both"/>
        <w:rPr>
          <w:rFonts w:ascii="Times New Roman" w:hAnsi="Times New Roman" w:cs="Times New Roman"/>
          <w:sz w:val="24"/>
          <w:szCs w:val="24"/>
        </w:rPr>
      </w:pPr>
      <w:r w:rsidRPr="005B08ED">
        <w:rPr>
          <w:rFonts w:ascii="Times New Roman" w:eastAsia="Times New Roman" w:hAnsi="Times New Roman" w:cs="Times New Roman"/>
          <w:sz w:val="24"/>
          <w:szCs w:val="24"/>
          <w:lang w:eastAsia="en-HK"/>
        </w:rPr>
        <w:t xml:space="preserve">Figure </w:t>
      </w:r>
      <w:r w:rsidR="00EB7DC7" w:rsidRPr="005B08ED">
        <w:rPr>
          <w:rFonts w:ascii="Times New Roman" w:eastAsia="Times New Roman" w:hAnsi="Times New Roman" w:cs="Times New Roman"/>
          <w:sz w:val="24"/>
          <w:szCs w:val="24"/>
          <w:lang w:eastAsia="en-HK"/>
        </w:rPr>
        <w:t>4</w:t>
      </w:r>
      <w:r w:rsidRPr="005B08ED">
        <w:rPr>
          <w:rFonts w:ascii="Times New Roman" w:eastAsia="Times New Roman" w:hAnsi="Times New Roman" w:cs="Times New Roman"/>
          <w:sz w:val="24"/>
          <w:szCs w:val="24"/>
          <w:lang w:eastAsia="en-HK"/>
        </w:rPr>
        <w:t xml:space="preserve">: </w:t>
      </w:r>
      <w:r w:rsidRPr="005B08ED">
        <w:rPr>
          <w:rFonts w:ascii="Times New Roman" w:eastAsia="Times New Roman" w:hAnsi="Times New Roman" w:cs="Times New Roman"/>
          <w:sz w:val="24"/>
          <w:szCs w:val="24"/>
          <w:lang w:eastAsia="en-HK"/>
        </w:rPr>
        <w:tab/>
      </w:r>
      <w:r w:rsidRPr="005B08ED">
        <w:rPr>
          <w:rFonts w:ascii="Times New Roman" w:hAnsi="Times New Roman" w:cs="Times New Roman"/>
          <w:kern w:val="24"/>
          <w:sz w:val="24"/>
          <w:szCs w:val="24"/>
        </w:rPr>
        <w:t>A Graphical Representation of the Research Design</w:t>
      </w:r>
      <w:r w:rsidRPr="005B08ED">
        <w:rPr>
          <w:rFonts w:ascii="Times New Roman" w:hAnsi="Times New Roman" w:cs="Times New Roman"/>
          <w:kern w:val="24"/>
          <w:sz w:val="24"/>
          <w:szCs w:val="24"/>
        </w:rPr>
        <w:tab/>
      </w:r>
      <w:r w:rsidRPr="005B08ED">
        <w:rPr>
          <w:rFonts w:ascii="Times New Roman" w:hAnsi="Times New Roman" w:cs="Times New Roman"/>
          <w:kern w:val="24"/>
          <w:sz w:val="24"/>
          <w:szCs w:val="24"/>
        </w:rPr>
        <w:tab/>
      </w:r>
      <w:r w:rsidR="00E07A72" w:rsidRPr="005B08ED">
        <w:rPr>
          <w:rFonts w:ascii="Times New Roman" w:hAnsi="Times New Roman" w:cs="Times New Roman"/>
          <w:kern w:val="24"/>
          <w:sz w:val="24"/>
          <w:szCs w:val="24"/>
        </w:rPr>
        <w:tab/>
      </w:r>
      <w:r w:rsidR="00E07A72" w:rsidRPr="005B08ED">
        <w:rPr>
          <w:rFonts w:ascii="Times New Roman" w:hAnsi="Times New Roman" w:cs="Times New Roman"/>
          <w:kern w:val="24"/>
          <w:sz w:val="24"/>
          <w:szCs w:val="24"/>
        </w:rPr>
        <w:tab/>
      </w:r>
      <w:r w:rsidR="00E52192">
        <w:rPr>
          <w:rFonts w:ascii="Times New Roman" w:hAnsi="Times New Roman" w:cs="Times New Roman"/>
          <w:sz w:val="24"/>
          <w:szCs w:val="24"/>
        </w:rPr>
        <w:t>15</w:t>
      </w:r>
    </w:p>
    <w:p w14:paraId="7E5773F4" w14:textId="54C7761B" w:rsidR="00154B9B" w:rsidRPr="005B08ED" w:rsidRDefault="00154B9B" w:rsidP="000C6E7C">
      <w:pPr>
        <w:spacing w:line="360" w:lineRule="auto"/>
        <w:jc w:val="both"/>
        <w:rPr>
          <w:rFonts w:ascii="Times New Roman" w:hAnsi="Times New Roman" w:cs="Times New Roman"/>
          <w:sz w:val="24"/>
          <w:szCs w:val="24"/>
        </w:rPr>
      </w:pPr>
    </w:p>
    <w:p w14:paraId="030ACB38" w14:textId="77777777" w:rsidR="008C14A9" w:rsidRPr="005B08ED" w:rsidRDefault="008C14A9" w:rsidP="000C6E7C">
      <w:pPr>
        <w:spacing w:line="360" w:lineRule="auto"/>
        <w:jc w:val="both"/>
        <w:rPr>
          <w:rFonts w:ascii="Times New Roman" w:hAnsi="Times New Roman" w:cs="Times New Roman"/>
          <w:color w:val="FF0000"/>
          <w:sz w:val="24"/>
          <w:szCs w:val="24"/>
        </w:rPr>
      </w:pPr>
    </w:p>
    <w:p w14:paraId="1CF46ABD" w14:textId="0BF12FA0" w:rsidR="009C69EC" w:rsidRPr="005B08ED" w:rsidRDefault="009C69EC" w:rsidP="009C69EC">
      <w:pPr>
        <w:spacing w:line="360" w:lineRule="auto"/>
        <w:jc w:val="both"/>
        <w:rPr>
          <w:rFonts w:ascii="Times New Roman" w:hAnsi="Times New Roman" w:cs="Times New Roman"/>
          <w:sz w:val="24"/>
          <w:szCs w:val="24"/>
        </w:rPr>
      </w:pPr>
      <w:r w:rsidRPr="005B08ED">
        <w:rPr>
          <w:rFonts w:ascii="Times New Roman" w:hAnsi="Times New Roman" w:cs="Times New Roman"/>
          <w:sz w:val="24"/>
          <w:szCs w:val="24"/>
        </w:rPr>
        <w:t xml:space="preserve">Table 1: </w:t>
      </w:r>
      <w:r w:rsidRPr="005B08ED">
        <w:rPr>
          <w:rFonts w:ascii="Times New Roman" w:hAnsi="Times New Roman" w:cs="Times New Roman"/>
          <w:sz w:val="24"/>
          <w:szCs w:val="24"/>
        </w:rPr>
        <w:tab/>
        <w:t>Frequency Table For Ranking Healthy Sleep Hygiene Behaviours</w:t>
      </w:r>
      <w:r w:rsidRPr="005B08ED">
        <w:rPr>
          <w:rFonts w:ascii="Times New Roman" w:hAnsi="Times New Roman" w:cs="Times New Roman"/>
          <w:sz w:val="24"/>
          <w:szCs w:val="24"/>
        </w:rPr>
        <w:tab/>
      </w:r>
      <w:r w:rsidRPr="005B08ED">
        <w:rPr>
          <w:rFonts w:ascii="Times New Roman" w:hAnsi="Times New Roman" w:cs="Times New Roman"/>
          <w:sz w:val="24"/>
          <w:szCs w:val="24"/>
        </w:rPr>
        <w:tab/>
      </w:r>
      <w:r w:rsidR="008565BE">
        <w:rPr>
          <w:rFonts w:ascii="Times New Roman" w:hAnsi="Times New Roman" w:cs="Times New Roman"/>
          <w:sz w:val="24"/>
          <w:szCs w:val="24"/>
        </w:rPr>
        <w:t>2</w:t>
      </w:r>
      <w:r w:rsidR="00780668">
        <w:rPr>
          <w:rFonts w:ascii="Times New Roman" w:hAnsi="Times New Roman" w:cs="Times New Roman"/>
          <w:sz w:val="24"/>
          <w:szCs w:val="24"/>
        </w:rPr>
        <w:t>8</w:t>
      </w:r>
    </w:p>
    <w:p w14:paraId="6D8BB83E" w14:textId="19910121" w:rsidR="008A58B7" w:rsidRPr="005B08ED" w:rsidRDefault="00CA7F51" w:rsidP="000C6E7C">
      <w:pPr>
        <w:spacing w:line="360" w:lineRule="auto"/>
        <w:jc w:val="both"/>
        <w:rPr>
          <w:rFonts w:ascii="Times New Roman" w:hAnsi="Times New Roman" w:cs="Times New Roman"/>
          <w:sz w:val="24"/>
          <w:szCs w:val="24"/>
        </w:rPr>
      </w:pPr>
      <w:r w:rsidRPr="005B08ED">
        <w:rPr>
          <w:rFonts w:ascii="Times New Roman" w:hAnsi="Times New Roman" w:cs="Times New Roman"/>
          <w:sz w:val="24"/>
          <w:szCs w:val="24"/>
        </w:rPr>
        <w:t xml:space="preserve">Table </w:t>
      </w:r>
      <w:r w:rsidR="00034393" w:rsidRPr="005B08ED">
        <w:rPr>
          <w:rFonts w:ascii="Times New Roman" w:hAnsi="Times New Roman" w:cs="Times New Roman"/>
          <w:sz w:val="24"/>
          <w:szCs w:val="24"/>
        </w:rPr>
        <w:t>2</w:t>
      </w:r>
      <w:r w:rsidRPr="005B08ED">
        <w:rPr>
          <w:rFonts w:ascii="Times New Roman" w:hAnsi="Times New Roman" w:cs="Times New Roman"/>
          <w:sz w:val="24"/>
          <w:szCs w:val="24"/>
        </w:rPr>
        <w:t xml:space="preserve">: </w:t>
      </w:r>
      <w:r w:rsidRPr="005B08ED">
        <w:rPr>
          <w:rFonts w:ascii="Times New Roman" w:hAnsi="Times New Roman" w:cs="Times New Roman"/>
          <w:sz w:val="24"/>
          <w:szCs w:val="24"/>
        </w:rPr>
        <w:tab/>
        <w:t>Pilot Survey Response Characteristics</w:t>
      </w:r>
      <w:r w:rsidRPr="005B08ED">
        <w:rPr>
          <w:rFonts w:ascii="Times New Roman" w:hAnsi="Times New Roman" w:cs="Times New Roman"/>
          <w:sz w:val="24"/>
          <w:szCs w:val="24"/>
        </w:rPr>
        <w:tab/>
      </w:r>
      <w:r w:rsidRPr="005B08ED">
        <w:rPr>
          <w:rFonts w:ascii="Times New Roman" w:hAnsi="Times New Roman" w:cs="Times New Roman"/>
          <w:sz w:val="24"/>
          <w:szCs w:val="24"/>
        </w:rPr>
        <w:tab/>
      </w:r>
      <w:r w:rsidRPr="005B08ED">
        <w:rPr>
          <w:rFonts w:ascii="Times New Roman" w:hAnsi="Times New Roman" w:cs="Times New Roman"/>
          <w:sz w:val="24"/>
          <w:szCs w:val="24"/>
        </w:rPr>
        <w:tab/>
      </w:r>
      <w:r w:rsidRPr="005B08ED">
        <w:rPr>
          <w:rFonts w:ascii="Times New Roman" w:hAnsi="Times New Roman" w:cs="Times New Roman"/>
          <w:sz w:val="24"/>
          <w:szCs w:val="24"/>
        </w:rPr>
        <w:tab/>
      </w:r>
      <w:r w:rsidRPr="005B08ED">
        <w:rPr>
          <w:rFonts w:ascii="Times New Roman" w:hAnsi="Times New Roman" w:cs="Times New Roman"/>
          <w:sz w:val="24"/>
          <w:szCs w:val="24"/>
        </w:rPr>
        <w:tab/>
      </w:r>
      <w:r w:rsidR="00780668">
        <w:rPr>
          <w:rFonts w:ascii="Times New Roman" w:hAnsi="Times New Roman" w:cs="Times New Roman"/>
          <w:sz w:val="24"/>
          <w:szCs w:val="24"/>
        </w:rPr>
        <w:t>29</w:t>
      </w:r>
    </w:p>
    <w:p w14:paraId="13841B28" w14:textId="77777777" w:rsidR="00A5766B" w:rsidRPr="005B08ED" w:rsidRDefault="009C69EC" w:rsidP="0094010F">
      <w:pPr>
        <w:spacing w:line="240" w:lineRule="auto"/>
        <w:rPr>
          <w:rFonts w:ascii="Times New Roman" w:hAnsi="Times New Roman" w:cs="Times New Roman"/>
          <w:sz w:val="24"/>
          <w:szCs w:val="24"/>
          <w:shd w:val="clear" w:color="auto" w:fill="FFFFFF"/>
        </w:rPr>
      </w:pPr>
      <w:r w:rsidRPr="005B08ED">
        <w:rPr>
          <w:rFonts w:ascii="Times New Roman" w:hAnsi="Times New Roman" w:cs="Times New Roman"/>
          <w:sz w:val="24"/>
          <w:szCs w:val="24"/>
        </w:rPr>
        <w:t xml:space="preserve">Table </w:t>
      </w:r>
      <w:r w:rsidR="00034393" w:rsidRPr="005B08ED">
        <w:rPr>
          <w:rFonts w:ascii="Times New Roman" w:hAnsi="Times New Roman" w:cs="Times New Roman"/>
          <w:sz w:val="24"/>
          <w:szCs w:val="24"/>
        </w:rPr>
        <w:t>3</w:t>
      </w:r>
      <w:r w:rsidRPr="005B08ED">
        <w:rPr>
          <w:rFonts w:ascii="Times New Roman" w:hAnsi="Times New Roman" w:cs="Times New Roman"/>
          <w:sz w:val="24"/>
          <w:szCs w:val="24"/>
        </w:rPr>
        <w:t xml:space="preserve">: </w:t>
      </w:r>
      <w:r w:rsidRPr="005B08ED">
        <w:rPr>
          <w:rFonts w:ascii="Times New Roman" w:hAnsi="Times New Roman" w:cs="Times New Roman"/>
          <w:sz w:val="24"/>
          <w:szCs w:val="24"/>
        </w:rPr>
        <w:tab/>
        <w:t xml:space="preserve">The </w:t>
      </w:r>
      <w:r w:rsidR="00A5766B" w:rsidRPr="005B08ED">
        <w:rPr>
          <w:rFonts w:ascii="Times New Roman" w:hAnsi="Times New Roman" w:cs="Times New Roman"/>
          <w:sz w:val="24"/>
          <w:szCs w:val="24"/>
          <w:shd w:val="clear" w:color="auto" w:fill="FFFFFF"/>
        </w:rPr>
        <w:t xml:space="preserve">TPB Questionnaire Items, Mean, Standard Deviations and Construct </w:t>
      </w:r>
    </w:p>
    <w:p w14:paraId="3455E8D1" w14:textId="7184DF67" w:rsidR="009C69EC" w:rsidRPr="005B08ED" w:rsidRDefault="00A5766B" w:rsidP="00A5766B">
      <w:pPr>
        <w:spacing w:line="360" w:lineRule="auto"/>
        <w:ind w:left="720" w:firstLine="720"/>
        <w:rPr>
          <w:rFonts w:ascii="Times New Roman" w:hAnsi="Times New Roman" w:cs="Times New Roman"/>
          <w:sz w:val="24"/>
          <w:szCs w:val="24"/>
        </w:rPr>
      </w:pPr>
      <w:r w:rsidRPr="005B08ED">
        <w:rPr>
          <w:rFonts w:ascii="Times New Roman" w:hAnsi="Times New Roman" w:cs="Times New Roman"/>
          <w:sz w:val="24"/>
          <w:szCs w:val="24"/>
          <w:shd w:val="clear" w:color="auto" w:fill="FFFFFF"/>
        </w:rPr>
        <w:t>Subscale Item Alpha Scores</w:t>
      </w:r>
      <w:r w:rsidRPr="005B08ED">
        <w:rPr>
          <w:rFonts w:ascii="Times New Roman" w:hAnsi="Times New Roman" w:cs="Times New Roman"/>
          <w:sz w:val="24"/>
          <w:szCs w:val="24"/>
          <w:shd w:val="clear" w:color="auto" w:fill="FFFFFF"/>
        </w:rPr>
        <w:tab/>
      </w:r>
      <w:r w:rsidRPr="005B08ED">
        <w:rPr>
          <w:rFonts w:ascii="Times New Roman" w:hAnsi="Times New Roman" w:cs="Times New Roman"/>
          <w:sz w:val="24"/>
          <w:szCs w:val="24"/>
          <w:shd w:val="clear" w:color="auto" w:fill="FFFFFF"/>
        </w:rPr>
        <w:tab/>
      </w:r>
      <w:r w:rsidRPr="005B08ED">
        <w:rPr>
          <w:rFonts w:ascii="Times New Roman" w:hAnsi="Times New Roman" w:cs="Times New Roman"/>
          <w:sz w:val="24"/>
          <w:szCs w:val="24"/>
          <w:shd w:val="clear" w:color="auto" w:fill="FFFFFF"/>
        </w:rPr>
        <w:tab/>
      </w:r>
      <w:r w:rsidRPr="005B08ED">
        <w:rPr>
          <w:rFonts w:ascii="Times New Roman" w:hAnsi="Times New Roman" w:cs="Times New Roman"/>
          <w:sz w:val="24"/>
          <w:szCs w:val="24"/>
          <w:shd w:val="clear" w:color="auto" w:fill="FFFFFF"/>
        </w:rPr>
        <w:tab/>
      </w:r>
      <w:r w:rsidRPr="005B08ED">
        <w:rPr>
          <w:rFonts w:ascii="Times New Roman" w:hAnsi="Times New Roman" w:cs="Times New Roman"/>
          <w:sz w:val="24"/>
          <w:szCs w:val="24"/>
          <w:shd w:val="clear" w:color="auto" w:fill="FFFFFF"/>
        </w:rPr>
        <w:tab/>
      </w:r>
      <w:r w:rsidR="009C69EC" w:rsidRPr="005B08ED">
        <w:rPr>
          <w:rFonts w:ascii="Times New Roman" w:hAnsi="Times New Roman" w:cs="Times New Roman"/>
          <w:sz w:val="24"/>
          <w:szCs w:val="24"/>
        </w:rPr>
        <w:tab/>
      </w:r>
      <w:r w:rsidR="009C69EC" w:rsidRPr="005B08ED">
        <w:rPr>
          <w:rFonts w:ascii="Times New Roman" w:hAnsi="Times New Roman" w:cs="Times New Roman"/>
          <w:sz w:val="24"/>
          <w:szCs w:val="24"/>
        </w:rPr>
        <w:tab/>
      </w:r>
      <w:r w:rsidR="008565BE">
        <w:rPr>
          <w:rFonts w:ascii="Times New Roman" w:hAnsi="Times New Roman" w:cs="Times New Roman"/>
          <w:sz w:val="24"/>
          <w:szCs w:val="24"/>
        </w:rPr>
        <w:t>3</w:t>
      </w:r>
      <w:r w:rsidR="00780668">
        <w:rPr>
          <w:rFonts w:ascii="Times New Roman" w:hAnsi="Times New Roman" w:cs="Times New Roman"/>
          <w:sz w:val="24"/>
          <w:szCs w:val="24"/>
        </w:rPr>
        <w:t>0</w:t>
      </w:r>
    </w:p>
    <w:p w14:paraId="7AFEB6BC" w14:textId="16190C09" w:rsidR="003F4DCE" w:rsidRDefault="003F4DCE" w:rsidP="003F4DCE">
      <w:pPr>
        <w:spacing w:line="240" w:lineRule="auto"/>
        <w:ind w:left="1440" w:hanging="1440"/>
        <w:rPr>
          <w:rFonts w:ascii="Times New Roman" w:hAnsi="Times New Roman" w:cs="Times New Roman"/>
          <w:sz w:val="24"/>
          <w:szCs w:val="24"/>
        </w:rPr>
      </w:pPr>
      <w:r w:rsidRPr="005B08ED">
        <w:rPr>
          <w:rFonts w:ascii="Times New Roman" w:hAnsi="Times New Roman" w:cs="Times New Roman"/>
          <w:sz w:val="24"/>
          <w:szCs w:val="24"/>
        </w:rPr>
        <w:t xml:space="preserve">Table </w:t>
      </w:r>
      <w:r w:rsidR="00034393" w:rsidRPr="005B08ED">
        <w:rPr>
          <w:rFonts w:ascii="Times New Roman" w:hAnsi="Times New Roman" w:cs="Times New Roman"/>
          <w:sz w:val="24"/>
          <w:szCs w:val="24"/>
        </w:rPr>
        <w:t>4</w:t>
      </w:r>
      <w:r w:rsidRPr="005B08ED">
        <w:rPr>
          <w:rFonts w:ascii="Times New Roman" w:hAnsi="Times New Roman" w:cs="Times New Roman"/>
          <w:sz w:val="24"/>
          <w:szCs w:val="24"/>
        </w:rPr>
        <w:t xml:space="preserve">: </w:t>
      </w:r>
      <w:r w:rsidRPr="005B08ED">
        <w:rPr>
          <w:rFonts w:ascii="Times New Roman" w:hAnsi="Times New Roman" w:cs="Times New Roman"/>
          <w:sz w:val="24"/>
          <w:szCs w:val="24"/>
        </w:rPr>
        <w:tab/>
        <w:t xml:space="preserve">Pearson Correlation Coefficient Matrix of the Theory of Planned </w:t>
      </w:r>
      <w:r w:rsidRPr="005B08ED">
        <w:rPr>
          <w:rFonts w:ascii="Times New Roman" w:hAnsi="Times New Roman" w:cs="Times New Roman"/>
          <w:sz w:val="24"/>
          <w:szCs w:val="24"/>
        </w:rPr>
        <w:tab/>
      </w:r>
      <w:r w:rsidRPr="005B08ED">
        <w:rPr>
          <w:rFonts w:ascii="Times New Roman" w:hAnsi="Times New Roman" w:cs="Times New Roman"/>
          <w:sz w:val="24"/>
          <w:szCs w:val="24"/>
        </w:rPr>
        <w:tab/>
      </w:r>
      <w:r w:rsidR="008565BE">
        <w:rPr>
          <w:rFonts w:ascii="Times New Roman" w:hAnsi="Times New Roman" w:cs="Times New Roman"/>
          <w:sz w:val="24"/>
          <w:szCs w:val="24"/>
        </w:rPr>
        <w:t>3</w:t>
      </w:r>
      <w:r w:rsidR="00780668">
        <w:rPr>
          <w:rFonts w:ascii="Times New Roman" w:hAnsi="Times New Roman" w:cs="Times New Roman"/>
          <w:sz w:val="24"/>
          <w:szCs w:val="24"/>
        </w:rPr>
        <w:t>2</w:t>
      </w:r>
    </w:p>
    <w:p w14:paraId="7CA8A6CA" w14:textId="170A2373" w:rsidR="003F4DCE" w:rsidRPr="006D7AD3" w:rsidRDefault="003F4DCE" w:rsidP="003F4DCE">
      <w:pPr>
        <w:spacing w:line="360" w:lineRule="auto"/>
        <w:ind w:left="1440"/>
        <w:rPr>
          <w:rFonts w:ascii="Times New Roman" w:hAnsi="Times New Roman" w:cs="Times New Roman"/>
          <w:sz w:val="24"/>
          <w:szCs w:val="24"/>
        </w:rPr>
      </w:pPr>
      <w:r w:rsidRPr="006D7AD3">
        <w:rPr>
          <w:rFonts w:ascii="Times New Roman" w:hAnsi="Times New Roman" w:cs="Times New Roman"/>
          <w:sz w:val="24"/>
          <w:szCs w:val="24"/>
        </w:rPr>
        <w:t xml:space="preserve">Behaviour </w:t>
      </w:r>
      <w:r>
        <w:rPr>
          <w:rFonts w:ascii="Times New Roman" w:hAnsi="Times New Roman" w:cs="Times New Roman"/>
          <w:sz w:val="24"/>
          <w:szCs w:val="24"/>
        </w:rPr>
        <w:t>Variables</w:t>
      </w:r>
    </w:p>
    <w:p w14:paraId="6A76212E" w14:textId="54DF2787" w:rsidR="0094737C" w:rsidRPr="00D256FF" w:rsidRDefault="0094737C" w:rsidP="003F4DCE">
      <w:pPr>
        <w:spacing w:line="360" w:lineRule="auto"/>
        <w:jc w:val="both"/>
        <w:rPr>
          <w:rFonts w:ascii="Times New Roman" w:hAnsi="Times New Roman" w:cs="Times New Roman"/>
          <w:color w:val="4472C4" w:themeColor="accent1"/>
          <w:sz w:val="24"/>
          <w:szCs w:val="24"/>
        </w:rPr>
      </w:pPr>
      <w:r w:rsidRPr="006D7AD3">
        <w:rPr>
          <w:rFonts w:ascii="Times New Roman" w:hAnsi="Times New Roman" w:cs="Times New Roman"/>
          <w:sz w:val="24"/>
          <w:szCs w:val="24"/>
        </w:rPr>
        <w:t xml:space="preserve">Table </w:t>
      </w:r>
      <w:r w:rsidR="00034393">
        <w:rPr>
          <w:rFonts w:ascii="Times New Roman" w:hAnsi="Times New Roman" w:cs="Times New Roman"/>
          <w:sz w:val="24"/>
          <w:szCs w:val="24"/>
        </w:rPr>
        <w:t>5</w:t>
      </w:r>
      <w:r w:rsidRPr="006D7AD3">
        <w:rPr>
          <w:rFonts w:ascii="Times New Roman" w:hAnsi="Times New Roman" w:cs="Times New Roman"/>
          <w:sz w:val="24"/>
          <w:szCs w:val="24"/>
        </w:rPr>
        <w:t xml:space="preserve">: </w:t>
      </w:r>
      <w:r>
        <w:rPr>
          <w:rFonts w:ascii="Times New Roman" w:hAnsi="Times New Roman" w:cs="Times New Roman"/>
          <w:sz w:val="24"/>
          <w:szCs w:val="24"/>
        </w:rPr>
        <w:tab/>
        <w:t>Linear Regression Analyses Predicting Behavioural Intention</w:t>
      </w:r>
      <w:r w:rsidR="00CA7F51">
        <w:rPr>
          <w:rFonts w:ascii="Times New Roman" w:hAnsi="Times New Roman" w:cs="Times New Roman"/>
          <w:sz w:val="24"/>
          <w:szCs w:val="24"/>
        </w:rPr>
        <w:tab/>
      </w:r>
      <w:r w:rsidR="00CA7F51">
        <w:rPr>
          <w:rFonts w:ascii="Times New Roman" w:hAnsi="Times New Roman" w:cs="Times New Roman"/>
          <w:sz w:val="24"/>
          <w:szCs w:val="24"/>
        </w:rPr>
        <w:tab/>
      </w:r>
      <w:r w:rsidR="008565BE">
        <w:rPr>
          <w:rFonts w:ascii="Times New Roman" w:hAnsi="Times New Roman" w:cs="Times New Roman"/>
          <w:sz w:val="24"/>
          <w:szCs w:val="24"/>
        </w:rPr>
        <w:t>3</w:t>
      </w:r>
      <w:r w:rsidR="00780668">
        <w:rPr>
          <w:rFonts w:ascii="Times New Roman" w:hAnsi="Times New Roman" w:cs="Times New Roman"/>
          <w:sz w:val="24"/>
          <w:szCs w:val="24"/>
        </w:rPr>
        <w:t>2</w:t>
      </w:r>
    </w:p>
    <w:p w14:paraId="31AF57FE" w14:textId="77777777" w:rsidR="008A58B7" w:rsidRDefault="008A58B7" w:rsidP="003F4DCE">
      <w:pPr>
        <w:spacing w:line="360" w:lineRule="auto"/>
        <w:jc w:val="both"/>
        <w:rPr>
          <w:rFonts w:ascii="Times New Roman" w:hAnsi="Times New Roman" w:cs="Times New Roman"/>
          <w:sz w:val="24"/>
          <w:szCs w:val="24"/>
        </w:rPr>
      </w:pPr>
    </w:p>
    <w:p w14:paraId="6874EF40" w14:textId="77777777" w:rsidR="008A58B7" w:rsidRDefault="008A58B7" w:rsidP="000C6E7C">
      <w:pPr>
        <w:spacing w:line="360" w:lineRule="auto"/>
        <w:jc w:val="both"/>
        <w:rPr>
          <w:rFonts w:ascii="Times New Roman" w:hAnsi="Times New Roman" w:cs="Times New Roman"/>
          <w:sz w:val="24"/>
          <w:szCs w:val="24"/>
        </w:rPr>
      </w:pPr>
    </w:p>
    <w:p w14:paraId="73EBEDBC" w14:textId="77777777" w:rsidR="008A58B7" w:rsidRDefault="008A58B7" w:rsidP="000C6E7C">
      <w:pPr>
        <w:spacing w:line="360" w:lineRule="auto"/>
        <w:jc w:val="both"/>
        <w:rPr>
          <w:rFonts w:ascii="Times New Roman" w:hAnsi="Times New Roman" w:cs="Times New Roman"/>
          <w:sz w:val="24"/>
          <w:szCs w:val="24"/>
        </w:rPr>
      </w:pPr>
    </w:p>
    <w:p w14:paraId="1A06FA5B" w14:textId="77777777" w:rsidR="008A58B7" w:rsidRDefault="008A58B7" w:rsidP="000C6E7C">
      <w:pPr>
        <w:spacing w:line="360" w:lineRule="auto"/>
        <w:jc w:val="both"/>
        <w:rPr>
          <w:rFonts w:ascii="Times New Roman" w:hAnsi="Times New Roman" w:cs="Times New Roman"/>
          <w:sz w:val="24"/>
          <w:szCs w:val="24"/>
        </w:rPr>
      </w:pPr>
    </w:p>
    <w:p w14:paraId="7C0C58B3" w14:textId="77777777" w:rsidR="008A58B7" w:rsidRDefault="008A58B7" w:rsidP="000C6E7C">
      <w:pPr>
        <w:spacing w:line="360" w:lineRule="auto"/>
        <w:jc w:val="both"/>
        <w:rPr>
          <w:rFonts w:ascii="Times New Roman" w:hAnsi="Times New Roman" w:cs="Times New Roman"/>
          <w:sz w:val="24"/>
          <w:szCs w:val="24"/>
        </w:rPr>
      </w:pPr>
    </w:p>
    <w:p w14:paraId="0D65BE27" w14:textId="77777777" w:rsidR="008A58B7" w:rsidRDefault="008A58B7" w:rsidP="000C6E7C">
      <w:pPr>
        <w:spacing w:line="360" w:lineRule="auto"/>
        <w:jc w:val="both"/>
        <w:rPr>
          <w:rFonts w:ascii="Times New Roman" w:hAnsi="Times New Roman" w:cs="Times New Roman"/>
          <w:sz w:val="24"/>
          <w:szCs w:val="24"/>
        </w:rPr>
      </w:pPr>
    </w:p>
    <w:p w14:paraId="140B76DF" w14:textId="77777777" w:rsidR="008A58B7" w:rsidRDefault="008A58B7" w:rsidP="000C6E7C">
      <w:pPr>
        <w:spacing w:line="360" w:lineRule="auto"/>
        <w:jc w:val="both"/>
        <w:rPr>
          <w:rFonts w:ascii="Times New Roman" w:hAnsi="Times New Roman" w:cs="Times New Roman"/>
          <w:sz w:val="24"/>
          <w:szCs w:val="24"/>
        </w:rPr>
      </w:pPr>
    </w:p>
    <w:p w14:paraId="10230CA4" w14:textId="71276948" w:rsidR="008A58B7" w:rsidRDefault="008A58B7" w:rsidP="000C6E7C">
      <w:pPr>
        <w:spacing w:line="360" w:lineRule="auto"/>
        <w:jc w:val="both"/>
        <w:rPr>
          <w:rFonts w:ascii="Times New Roman" w:hAnsi="Times New Roman" w:cs="Times New Roman"/>
          <w:sz w:val="24"/>
          <w:szCs w:val="24"/>
        </w:rPr>
      </w:pPr>
    </w:p>
    <w:p w14:paraId="0FFEE685" w14:textId="35477DF7" w:rsidR="006721F8" w:rsidRDefault="006721F8" w:rsidP="000C6E7C">
      <w:pPr>
        <w:spacing w:line="360" w:lineRule="auto"/>
        <w:jc w:val="both"/>
        <w:rPr>
          <w:rFonts w:ascii="Times New Roman" w:hAnsi="Times New Roman" w:cs="Times New Roman"/>
          <w:sz w:val="24"/>
          <w:szCs w:val="24"/>
        </w:rPr>
      </w:pPr>
    </w:p>
    <w:p w14:paraId="763A7D62" w14:textId="77777777" w:rsidR="00AA6301" w:rsidRPr="00887E92" w:rsidRDefault="00AA6301" w:rsidP="00AA6301">
      <w:pPr>
        <w:spacing w:line="360" w:lineRule="auto"/>
        <w:jc w:val="both"/>
        <w:rPr>
          <w:rFonts w:ascii="Times New Roman" w:hAnsi="Times New Roman" w:cs="Times New Roman"/>
          <w:sz w:val="24"/>
          <w:szCs w:val="24"/>
        </w:rPr>
      </w:pPr>
      <w:r w:rsidRPr="00887E92">
        <w:rPr>
          <w:rFonts w:ascii="Times New Roman" w:hAnsi="Times New Roman" w:cs="Times New Roman"/>
          <w:sz w:val="24"/>
          <w:szCs w:val="24"/>
        </w:rPr>
        <w:lastRenderedPageBreak/>
        <w:t xml:space="preserve">Title: </w:t>
      </w:r>
      <w:r w:rsidRPr="00887E92">
        <w:rPr>
          <w:rFonts w:ascii="Times New Roman" w:hAnsi="Times New Roman" w:cs="Times New Roman"/>
          <w:sz w:val="24"/>
          <w:szCs w:val="24"/>
          <w:shd w:val="clear" w:color="auto" w:fill="FFFFFF"/>
        </w:rPr>
        <w:t xml:space="preserve">Development </w:t>
      </w:r>
      <w:r w:rsidRPr="00887E92">
        <w:rPr>
          <w:rFonts w:ascii="Times New Roman" w:hAnsi="Times New Roman" w:cs="Times New Roman"/>
          <w:color w:val="222222"/>
          <w:sz w:val="24"/>
          <w:szCs w:val="24"/>
          <w:shd w:val="clear" w:color="auto" w:fill="FFFFFF"/>
        </w:rPr>
        <w:t xml:space="preserve">and Pilot Test of the Theory of Planned Behaviour Questionnaire, a Theory-Based Instrument to Measure Employees’ Intention to Adopt </w:t>
      </w:r>
      <w:r>
        <w:rPr>
          <w:rFonts w:ascii="Times New Roman" w:hAnsi="Times New Roman" w:cs="Times New Roman"/>
          <w:color w:val="222222"/>
          <w:sz w:val="24"/>
          <w:szCs w:val="24"/>
          <w:shd w:val="clear" w:color="auto" w:fill="FFFFFF"/>
        </w:rPr>
        <w:t>Healthy</w:t>
      </w:r>
      <w:r w:rsidRPr="00887E92">
        <w:rPr>
          <w:rFonts w:ascii="Times New Roman" w:hAnsi="Times New Roman" w:cs="Times New Roman"/>
          <w:color w:val="222222"/>
          <w:sz w:val="24"/>
          <w:szCs w:val="24"/>
          <w:shd w:val="clear" w:color="auto" w:fill="FFFFFF"/>
        </w:rPr>
        <w:t xml:space="preserve"> Sleep Hygiene Behaviours.</w:t>
      </w:r>
    </w:p>
    <w:p w14:paraId="3B64C61D" w14:textId="4142E260" w:rsidR="00236C55" w:rsidRDefault="00236C55" w:rsidP="003C6CC0">
      <w:pPr>
        <w:spacing w:line="360" w:lineRule="auto"/>
        <w:rPr>
          <w:rFonts w:ascii="Times New Roman" w:hAnsi="Times New Roman" w:cs="Times New Roman"/>
          <w:color w:val="FF0000"/>
          <w:sz w:val="24"/>
          <w:szCs w:val="24"/>
        </w:rPr>
      </w:pPr>
    </w:p>
    <w:p w14:paraId="48B1A981" w14:textId="024D0F24" w:rsidR="00E33F43" w:rsidRPr="00117815" w:rsidRDefault="00236C55" w:rsidP="00236C55">
      <w:pPr>
        <w:spacing w:line="360" w:lineRule="auto"/>
        <w:rPr>
          <w:rFonts w:ascii="Times New Roman" w:hAnsi="Times New Roman" w:cs="Times New Roman"/>
          <w:sz w:val="24"/>
          <w:szCs w:val="24"/>
        </w:rPr>
      </w:pPr>
      <w:r w:rsidRPr="00117815">
        <w:rPr>
          <w:rFonts w:ascii="Times New Roman" w:hAnsi="Times New Roman" w:cs="Times New Roman"/>
          <w:sz w:val="24"/>
          <w:szCs w:val="24"/>
        </w:rPr>
        <w:t>1</w:t>
      </w:r>
      <w:r w:rsidRPr="00117815">
        <w:rPr>
          <w:rFonts w:ascii="Times New Roman" w:hAnsi="Times New Roman" w:cs="Times New Roman"/>
          <w:sz w:val="24"/>
          <w:szCs w:val="24"/>
        </w:rPr>
        <w:tab/>
      </w:r>
      <w:r w:rsidR="00E024FF" w:rsidRPr="00117815">
        <w:rPr>
          <w:rFonts w:ascii="Times New Roman" w:hAnsi="Times New Roman" w:cs="Times New Roman"/>
          <w:sz w:val="24"/>
          <w:szCs w:val="24"/>
        </w:rPr>
        <w:t>Abstract</w:t>
      </w:r>
    </w:p>
    <w:p w14:paraId="273660DA" w14:textId="1A8D3B2B" w:rsidR="002E3268" w:rsidRDefault="00B172AB" w:rsidP="002E3268">
      <w:pPr>
        <w:spacing w:line="360" w:lineRule="auto"/>
        <w:jc w:val="both"/>
        <w:rPr>
          <w:rFonts w:ascii="Times New Roman" w:hAnsi="Times New Roman" w:cs="Times New Roman"/>
          <w:sz w:val="24"/>
          <w:szCs w:val="24"/>
        </w:rPr>
      </w:pPr>
      <w:r w:rsidRPr="00207EEE">
        <w:rPr>
          <w:rFonts w:ascii="Times New Roman" w:hAnsi="Times New Roman" w:cs="Times New Roman"/>
          <w:sz w:val="24"/>
          <w:szCs w:val="24"/>
        </w:rPr>
        <w:t>Keywords: Sleep, employee</w:t>
      </w:r>
      <w:r w:rsidR="00B614FC" w:rsidRPr="00207EEE">
        <w:rPr>
          <w:rFonts w:ascii="Times New Roman" w:hAnsi="Times New Roman" w:cs="Times New Roman"/>
          <w:sz w:val="24"/>
          <w:szCs w:val="24"/>
        </w:rPr>
        <w:t>s,</w:t>
      </w:r>
      <w:r w:rsidRPr="00207EEE">
        <w:rPr>
          <w:rFonts w:ascii="Times New Roman" w:hAnsi="Times New Roman" w:cs="Times New Roman"/>
          <w:sz w:val="24"/>
          <w:szCs w:val="24"/>
        </w:rPr>
        <w:t xml:space="preserve"> </w:t>
      </w:r>
      <w:r w:rsidR="00D83A1F" w:rsidRPr="00207EEE">
        <w:rPr>
          <w:rFonts w:ascii="Times New Roman" w:hAnsi="Times New Roman" w:cs="Times New Roman"/>
          <w:sz w:val="24"/>
          <w:szCs w:val="24"/>
        </w:rPr>
        <w:t>health</w:t>
      </w:r>
      <w:r w:rsidRPr="00207EEE">
        <w:rPr>
          <w:rFonts w:ascii="Times New Roman" w:hAnsi="Times New Roman" w:cs="Times New Roman"/>
          <w:sz w:val="24"/>
          <w:szCs w:val="24"/>
        </w:rPr>
        <w:t xml:space="preserve">, </w:t>
      </w:r>
      <w:r w:rsidR="00D83A1F" w:rsidRPr="00207EEE">
        <w:rPr>
          <w:rFonts w:ascii="Times New Roman" w:hAnsi="Times New Roman" w:cs="Times New Roman"/>
          <w:sz w:val="24"/>
          <w:szCs w:val="24"/>
        </w:rPr>
        <w:t>quantitative</w:t>
      </w:r>
      <w:r w:rsidR="007D6E25" w:rsidRPr="00207EEE">
        <w:rPr>
          <w:rFonts w:ascii="Times New Roman" w:hAnsi="Times New Roman" w:cs="Times New Roman"/>
          <w:sz w:val="24"/>
          <w:szCs w:val="24"/>
        </w:rPr>
        <w:t xml:space="preserve"> </w:t>
      </w:r>
      <w:r w:rsidR="00D83A1F" w:rsidRPr="00207EEE">
        <w:rPr>
          <w:rFonts w:ascii="Times New Roman" w:hAnsi="Times New Roman" w:cs="Times New Roman"/>
          <w:sz w:val="24"/>
          <w:szCs w:val="24"/>
        </w:rPr>
        <w:t>study</w:t>
      </w:r>
      <w:r w:rsidR="00CD6BB2" w:rsidRPr="00207EEE">
        <w:rPr>
          <w:rFonts w:ascii="Times New Roman" w:hAnsi="Times New Roman" w:cs="Times New Roman"/>
          <w:sz w:val="24"/>
          <w:szCs w:val="24"/>
        </w:rPr>
        <w:t>,</w:t>
      </w:r>
      <w:r w:rsidR="00D83A1F" w:rsidRPr="00207EEE">
        <w:rPr>
          <w:rFonts w:ascii="Times New Roman" w:hAnsi="Times New Roman" w:cs="Times New Roman"/>
          <w:sz w:val="24"/>
          <w:szCs w:val="24"/>
        </w:rPr>
        <w:t xml:space="preserve"> Theory of Planned Behaviour,</w:t>
      </w:r>
      <w:r w:rsidR="00CD6BB2" w:rsidRPr="00207EEE">
        <w:rPr>
          <w:rFonts w:ascii="Times New Roman" w:hAnsi="Times New Roman" w:cs="Times New Roman"/>
          <w:sz w:val="24"/>
          <w:szCs w:val="24"/>
        </w:rPr>
        <w:t xml:space="preserve"> Hong Kong</w:t>
      </w:r>
    </w:p>
    <w:p w14:paraId="2D358102" w14:textId="77777777" w:rsidR="005F2AC8" w:rsidRDefault="00411382" w:rsidP="002E3268">
      <w:pPr>
        <w:spacing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shd w:val="clear" w:color="auto" w:fill="FFFFFF"/>
        </w:rPr>
        <w:t xml:space="preserve">A central issue in employee performance is sleep. </w:t>
      </w:r>
      <w:r>
        <w:rPr>
          <w:rFonts w:ascii="Times New Roman" w:hAnsi="Times New Roman" w:cs="Times New Roman"/>
          <w:sz w:val="24"/>
          <w:szCs w:val="24"/>
          <w:lang w:val="en-US"/>
        </w:rPr>
        <w:t xml:space="preserve">Any less than eight hours of sleep per night diminishes employee productivity. </w:t>
      </w:r>
      <w:r>
        <w:rPr>
          <w:rFonts w:ascii="Times New Roman" w:hAnsi="Times New Roman" w:cs="Times New Roman"/>
          <w:sz w:val="24"/>
          <w:szCs w:val="24"/>
          <w:shd w:val="clear" w:color="auto" w:fill="FFFFFF"/>
        </w:rPr>
        <w:t>This loss in productivity</w:t>
      </w:r>
      <w:r>
        <w:rPr>
          <w:rFonts w:ascii="Times New Roman" w:hAnsi="Times New Roman" w:cs="Times New Roman"/>
          <w:sz w:val="24"/>
          <w:szCs w:val="24"/>
        </w:rPr>
        <w:t xml:space="preserve"> results in a significant economic costs of billions of US dollars per year. Corporations now recognise that there is a direct link between employee sleep and economic success. Yet many still remain</w:t>
      </w:r>
      <w:r>
        <w:rPr>
          <w:rFonts w:ascii="Times New Roman" w:eastAsia="Times New Roman" w:hAnsi="Times New Roman" w:cs="Times New Roman"/>
          <w:sz w:val="24"/>
          <w:szCs w:val="24"/>
          <w:lang w:eastAsia="en-HK"/>
        </w:rPr>
        <w:t xml:space="preserve"> ignorant to the significance of a well-slept employee or </w:t>
      </w:r>
      <w:r>
        <w:rPr>
          <w:rFonts w:ascii="Times New Roman" w:hAnsi="Times New Roman" w:cs="Times New Roman"/>
          <w:sz w:val="24"/>
          <w:szCs w:val="24"/>
        </w:rPr>
        <w:t>fail to create efficacious programmes to assist employees sleep better.</w:t>
      </w:r>
      <w:r w:rsidR="00E77C39" w:rsidRPr="00E77C39">
        <w:rPr>
          <w:rFonts w:ascii="Times New Roman" w:hAnsi="Times New Roman" w:cs="Times New Roman"/>
          <w:sz w:val="24"/>
          <w:szCs w:val="24"/>
        </w:rPr>
        <w:t xml:space="preserve"> </w:t>
      </w:r>
    </w:p>
    <w:p w14:paraId="3723AE2C" w14:textId="3CC7A339" w:rsidR="00411382" w:rsidRDefault="005B195D" w:rsidP="005F2AC8">
      <w:pPr>
        <w:spacing w:line="360" w:lineRule="auto"/>
        <w:ind w:firstLine="720"/>
        <w:jc w:val="both"/>
        <w:rPr>
          <w:rFonts w:ascii="Times New Roman" w:hAnsi="Times New Roman" w:cs="Times New Roman"/>
          <w:sz w:val="24"/>
          <w:szCs w:val="24"/>
        </w:rPr>
      </w:pPr>
      <w:r w:rsidRPr="00130DE5">
        <w:rPr>
          <w:rFonts w:ascii="Times New Roman" w:hAnsi="Times New Roman" w:cs="Times New Roman"/>
          <w:sz w:val="24"/>
          <w:szCs w:val="24"/>
        </w:rPr>
        <w:t>Ajzen’s (1991) Theory of Planned Behaviour (TPB) was used as an underpinning framework to guide the design of this study</w:t>
      </w:r>
      <w:r>
        <w:rPr>
          <w:rFonts w:ascii="Times New Roman" w:hAnsi="Times New Roman" w:cs="Times New Roman"/>
          <w:sz w:val="24"/>
          <w:szCs w:val="24"/>
        </w:rPr>
        <w:t xml:space="preserve">. </w:t>
      </w:r>
      <w:r w:rsidR="00E77C39" w:rsidRPr="00E7766D">
        <w:rPr>
          <w:rFonts w:ascii="Times New Roman" w:hAnsi="Times New Roman" w:cs="Times New Roman"/>
          <w:sz w:val="24"/>
          <w:szCs w:val="24"/>
        </w:rPr>
        <w:t xml:space="preserve">The </w:t>
      </w:r>
      <w:r w:rsidR="00A55683">
        <w:rPr>
          <w:rFonts w:ascii="Times New Roman" w:hAnsi="Times New Roman" w:cs="Times New Roman"/>
          <w:sz w:val="24"/>
          <w:szCs w:val="24"/>
        </w:rPr>
        <w:t>TPB</w:t>
      </w:r>
      <w:r w:rsidR="00E77C39" w:rsidRPr="00E7766D">
        <w:rPr>
          <w:rFonts w:ascii="Times New Roman" w:hAnsi="Times New Roman" w:cs="Times New Roman"/>
          <w:sz w:val="24"/>
          <w:szCs w:val="24"/>
        </w:rPr>
        <w:t xml:space="preserve"> has been used extensively in the research field of health psychology linked to significant findings that highlight the predictive efficacy of the model in regards to health-related behaviours</w:t>
      </w:r>
      <w:r w:rsidR="00E77C39">
        <w:rPr>
          <w:rFonts w:ascii="Times New Roman" w:hAnsi="Times New Roman" w:cs="Times New Roman"/>
          <w:sz w:val="24"/>
          <w:szCs w:val="24"/>
        </w:rPr>
        <w:t>. Howeve</w:t>
      </w:r>
      <w:r w:rsidR="00E77C39" w:rsidRPr="00E07858">
        <w:rPr>
          <w:rFonts w:ascii="Times New Roman" w:hAnsi="Times New Roman" w:cs="Times New Roman"/>
          <w:sz w:val="24"/>
          <w:szCs w:val="24"/>
        </w:rPr>
        <w:t>r, previous sleep research adopting the TPB as a theoretical framework</w:t>
      </w:r>
      <w:r w:rsidR="00E07858" w:rsidRPr="00E07858">
        <w:rPr>
          <w:rFonts w:ascii="Times New Roman" w:hAnsi="Times New Roman" w:cs="Times New Roman"/>
          <w:sz w:val="24"/>
          <w:szCs w:val="24"/>
        </w:rPr>
        <w:t>,</w:t>
      </w:r>
      <w:r w:rsidR="00E77C39" w:rsidRPr="00E07858">
        <w:rPr>
          <w:rFonts w:ascii="Times New Roman" w:hAnsi="Times New Roman" w:cs="Times New Roman"/>
          <w:sz w:val="24"/>
          <w:szCs w:val="24"/>
        </w:rPr>
        <w:t xml:space="preserve"> </w:t>
      </w:r>
      <w:r w:rsidR="005F2AC8">
        <w:rPr>
          <w:rFonts w:ascii="Times New Roman" w:hAnsi="Times New Roman" w:cs="Times New Roman"/>
          <w:sz w:val="24"/>
          <w:szCs w:val="24"/>
        </w:rPr>
        <w:t>has</w:t>
      </w:r>
      <w:r w:rsidR="00E77C39" w:rsidRPr="00E07858">
        <w:rPr>
          <w:rFonts w:ascii="Times New Roman" w:hAnsi="Times New Roman" w:cs="Times New Roman"/>
          <w:sz w:val="24"/>
          <w:szCs w:val="24"/>
        </w:rPr>
        <w:t xml:space="preserve"> been </w:t>
      </w:r>
      <w:r w:rsidR="00E07858" w:rsidRPr="00E07858">
        <w:rPr>
          <w:rFonts w:ascii="Times New Roman" w:hAnsi="Times New Roman" w:cs="Times New Roman"/>
          <w:sz w:val="24"/>
          <w:szCs w:val="24"/>
        </w:rPr>
        <w:t xml:space="preserve">predominantly </w:t>
      </w:r>
      <w:r w:rsidR="00E77C39" w:rsidRPr="00E07858">
        <w:rPr>
          <w:rFonts w:ascii="Times New Roman" w:hAnsi="Times New Roman" w:cs="Times New Roman"/>
          <w:sz w:val="24"/>
          <w:szCs w:val="24"/>
        </w:rPr>
        <w:t>based upon adolescent populations</w:t>
      </w:r>
      <w:r w:rsidR="00E07858" w:rsidRPr="00E07858">
        <w:rPr>
          <w:rFonts w:ascii="Times New Roman" w:hAnsi="Times New Roman" w:cs="Times New Roman"/>
          <w:sz w:val="24"/>
          <w:szCs w:val="24"/>
        </w:rPr>
        <w:t>.</w:t>
      </w:r>
    </w:p>
    <w:p w14:paraId="40402FB0" w14:textId="77777777" w:rsidR="00502D85" w:rsidRDefault="00411382" w:rsidP="00626123">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shd w:val="clear" w:color="auto" w:fill="FFFFFF"/>
        </w:rPr>
        <w:t>This study set out to d</w:t>
      </w:r>
      <w:r w:rsidRPr="00887E92">
        <w:rPr>
          <w:rFonts w:ascii="Times New Roman" w:hAnsi="Times New Roman" w:cs="Times New Roman"/>
          <w:sz w:val="24"/>
          <w:szCs w:val="24"/>
          <w:shd w:val="clear" w:color="auto" w:fill="FFFFFF"/>
        </w:rPr>
        <w:t xml:space="preserve">evelop </w:t>
      </w:r>
      <w:r w:rsidRPr="00887E92">
        <w:rPr>
          <w:rFonts w:ascii="Times New Roman" w:hAnsi="Times New Roman" w:cs="Times New Roman"/>
          <w:color w:val="222222"/>
          <w:sz w:val="24"/>
          <w:szCs w:val="24"/>
          <w:shd w:val="clear" w:color="auto" w:fill="FFFFFF"/>
        </w:rPr>
        <w:t xml:space="preserve">and </w:t>
      </w:r>
      <w:r>
        <w:rPr>
          <w:rFonts w:ascii="Times New Roman" w:hAnsi="Times New Roman" w:cs="Times New Roman"/>
          <w:color w:val="222222"/>
          <w:sz w:val="24"/>
          <w:szCs w:val="24"/>
          <w:shd w:val="clear" w:color="auto" w:fill="FFFFFF"/>
        </w:rPr>
        <w:t>p</w:t>
      </w:r>
      <w:r w:rsidRPr="00887E92">
        <w:rPr>
          <w:rFonts w:ascii="Times New Roman" w:hAnsi="Times New Roman" w:cs="Times New Roman"/>
          <w:color w:val="222222"/>
          <w:sz w:val="24"/>
          <w:szCs w:val="24"/>
          <w:shd w:val="clear" w:color="auto" w:fill="FFFFFF"/>
        </w:rPr>
        <w:t xml:space="preserve">ilot </w:t>
      </w:r>
      <w:r>
        <w:rPr>
          <w:rFonts w:ascii="Times New Roman" w:hAnsi="Times New Roman" w:cs="Times New Roman"/>
          <w:color w:val="222222"/>
          <w:sz w:val="24"/>
          <w:szCs w:val="24"/>
          <w:shd w:val="clear" w:color="auto" w:fill="FFFFFF"/>
        </w:rPr>
        <w:t>t</w:t>
      </w:r>
      <w:r w:rsidRPr="00887E92">
        <w:rPr>
          <w:rFonts w:ascii="Times New Roman" w:hAnsi="Times New Roman" w:cs="Times New Roman"/>
          <w:color w:val="222222"/>
          <w:sz w:val="24"/>
          <w:szCs w:val="24"/>
          <w:shd w:val="clear" w:color="auto" w:fill="FFFFFF"/>
        </w:rPr>
        <w:t xml:space="preserve">est </w:t>
      </w:r>
      <w:r>
        <w:rPr>
          <w:rFonts w:ascii="Times New Roman" w:hAnsi="Times New Roman" w:cs="Times New Roman"/>
          <w:color w:val="222222"/>
          <w:sz w:val="24"/>
          <w:szCs w:val="24"/>
          <w:shd w:val="clear" w:color="auto" w:fill="FFFFFF"/>
        </w:rPr>
        <w:t>the</w:t>
      </w:r>
      <w:r w:rsidRPr="00887E92">
        <w:rPr>
          <w:rFonts w:ascii="Times New Roman" w:hAnsi="Times New Roman" w:cs="Times New Roman"/>
          <w:color w:val="222222"/>
          <w:sz w:val="24"/>
          <w:szCs w:val="24"/>
          <w:shd w:val="clear" w:color="auto" w:fill="FFFFFF"/>
        </w:rPr>
        <w:t xml:space="preserve"> Theory of Planned Behaviour Questionnaire</w:t>
      </w:r>
      <w:r>
        <w:rPr>
          <w:rFonts w:ascii="Times New Roman" w:hAnsi="Times New Roman" w:cs="Times New Roman"/>
          <w:color w:val="222222"/>
          <w:sz w:val="24"/>
          <w:szCs w:val="24"/>
          <w:shd w:val="clear" w:color="auto" w:fill="FFFFFF"/>
        </w:rPr>
        <w:t xml:space="preserve"> (TPBQ)</w:t>
      </w:r>
      <w:r w:rsidRPr="00887E92">
        <w:rPr>
          <w:rFonts w:ascii="Times New Roman" w:hAnsi="Times New Roman" w:cs="Times New Roman"/>
          <w:color w:val="222222"/>
          <w:sz w:val="24"/>
          <w:szCs w:val="24"/>
          <w:shd w:val="clear" w:color="auto" w:fill="FFFFFF"/>
        </w:rPr>
        <w:t xml:space="preserve">, a </w:t>
      </w:r>
      <w:r>
        <w:rPr>
          <w:rFonts w:ascii="Times New Roman" w:hAnsi="Times New Roman" w:cs="Times New Roman"/>
          <w:color w:val="222222"/>
          <w:sz w:val="24"/>
          <w:szCs w:val="24"/>
          <w:shd w:val="clear" w:color="auto" w:fill="FFFFFF"/>
        </w:rPr>
        <w:t>t</w:t>
      </w:r>
      <w:r w:rsidRPr="00887E92">
        <w:rPr>
          <w:rFonts w:ascii="Times New Roman" w:hAnsi="Times New Roman" w:cs="Times New Roman"/>
          <w:color w:val="222222"/>
          <w:sz w:val="24"/>
          <w:szCs w:val="24"/>
          <w:shd w:val="clear" w:color="auto" w:fill="FFFFFF"/>
        </w:rPr>
        <w:t>heory-</w:t>
      </w:r>
      <w:r>
        <w:rPr>
          <w:rFonts w:ascii="Times New Roman" w:hAnsi="Times New Roman" w:cs="Times New Roman"/>
          <w:color w:val="222222"/>
          <w:sz w:val="24"/>
          <w:szCs w:val="24"/>
          <w:shd w:val="clear" w:color="auto" w:fill="FFFFFF"/>
        </w:rPr>
        <w:t>b</w:t>
      </w:r>
      <w:r w:rsidRPr="00887E92">
        <w:rPr>
          <w:rFonts w:ascii="Times New Roman" w:hAnsi="Times New Roman" w:cs="Times New Roman"/>
          <w:color w:val="222222"/>
          <w:sz w:val="24"/>
          <w:szCs w:val="24"/>
          <w:shd w:val="clear" w:color="auto" w:fill="FFFFFF"/>
        </w:rPr>
        <w:t xml:space="preserve">ased </w:t>
      </w:r>
      <w:r>
        <w:rPr>
          <w:rFonts w:ascii="Times New Roman" w:hAnsi="Times New Roman" w:cs="Times New Roman"/>
          <w:color w:val="222222"/>
          <w:sz w:val="24"/>
          <w:szCs w:val="24"/>
          <w:shd w:val="clear" w:color="auto" w:fill="FFFFFF"/>
        </w:rPr>
        <w:t>i</w:t>
      </w:r>
      <w:r w:rsidRPr="00887E92">
        <w:rPr>
          <w:rFonts w:ascii="Times New Roman" w:hAnsi="Times New Roman" w:cs="Times New Roman"/>
          <w:color w:val="222222"/>
          <w:sz w:val="24"/>
          <w:szCs w:val="24"/>
          <w:shd w:val="clear" w:color="auto" w:fill="FFFFFF"/>
        </w:rPr>
        <w:t xml:space="preserve">nstrument to </w:t>
      </w:r>
      <w:r>
        <w:rPr>
          <w:rFonts w:ascii="Times New Roman" w:hAnsi="Times New Roman" w:cs="Times New Roman"/>
          <w:color w:val="222222"/>
          <w:sz w:val="24"/>
          <w:szCs w:val="24"/>
          <w:shd w:val="clear" w:color="auto" w:fill="FFFFFF"/>
        </w:rPr>
        <w:t>m</w:t>
      </w:r>
      <w:r w:rsidRPr="00887E92">
        <w:rPr>
          <w:rFonts w:ascii="Times New Roman" w:hAnsi="Times New Roman" w:cs="Times New Roman"/>
          <w:color w:val="222222"/>
          <w:sz w:val="24"/>
          <w:szCs w:val="24"/>
          <w:shd w:val="clear" w:color="auto" w:fill="FFFFFF"/>
        </w:rPr>
        <w:t xml:space="preserve">easure </w:t>
      </w:r>
      <w:r w:rsidRPr="00231D2A">
        <w:rPr>
          <w:rFonts w:ascii="Times New Roman" w:hAnsi="Times New Roman" w:cs="Times New Roman"/>
          <w:sz w:val="24"/>
          <w:szCs w:val="24"/>
          <w:shd w:val="clear" w:color="auto" w:fill="FFFFFF"/>
        </w:rPr>
        <w:t>employees’ intention to adopt healthy sleep hygiene behaviours. The author</w:t>
      </w:r>
      <w:r w:rsidRPr="00231D2A">
        <w:rPr>
          <w:rFonts w:ascii="Times New Roman" w:hAnsi="Times New Roman" w:cs="Times New Roman"/>
          <w:sz w:val="24"/>
          <w:szCs w:val="24"/>
        </w:rPr>
        <w:t xml:space="preserve"> believes this to be the first known study to explore employees’ intentions to adopt healthy sleep hygiene behaviours using the TPB model. </w:t>
      </w:r>
      <w:r w:rsidR="006F06CE">
        <w:rPr>
          <w:rFonts w:ascii="Times New Roman" w:hAnsi="Times New Roman" w:cs="Times New Roman"/>
          <w:sz w:val="24"/>
          <w:szCs w:val="24"/>
        </w:rPr>
        <w:t>A l</w:t>
      </w:r>
      <w:r w:rsidR="006F06CE" w:rsidRPr="00C56389">
        <w:rPr>
          <w:rFonts w:ascii="Times New Roman" w:hAnsi="Times New Roman" w:cs="Times New Roman"/>
          <w:sz w:val="24"/>
          <w:szCs w:val="24"/>
        </w:rPr>
        <w:t>imitation of resources</w:t>
      </w:r>
      <w:r w:rsidR="006F06CE">
        <w:rPr>
          <w:rFonts w:ascii="Times New Roman" w:hAnsi="Times New Roman" w:cs="Times New Roman"/>
          <w:sz w:val="24"/>
          <w:szCs w:val="24"/>
        </w:rPr>
        <w:t xml:space="preserve"> in executing this research resulted in the </w:t>
      </w:r>
      <w:r w:rsidR="006F06CE" w:rsidRPr="00C56389">
        <w:rPr>
          <w:rFonts w:ascii="Times New Roman" w:hAnsi="Times New Roman" w:cs="Times New Roman"/>
          <w:i/>
          <w:iCs/>
          <w:sz w:val="24"/>
          <w:szCs w:val="24"/>
        </w:rPr>
        <w:t>actual</w:t>
      </w:r>
      <w:r w:rsidR="006F06CE">
        <w:rPr>
          <w:rFonts w:ascii="Times New Roman" w:hAnsi="Times New Roman" w:cs="Times New Roman"/>
          <w:sz w:val="24"/>
          <w:szCs w:val="24"/>
        </w:rPr>
        <w:t xml:space="preserve"> behaviour of the participants not being measured. As such, the application of the TPB</w:t>
      </w:r>
      <w:r w:rsidR="006F06CE" w:rsidRPr="00C56389">
        <w:rPr>
          <w:rFonts w:ascii="Times New Roman" w:hAnsi="Times New Roman" w:cs="Times New Roman"/>
          <w:sz w:val="24"/>
          <w:szCs w:val="24"/>
        </w:rPr>
        <w:t xml:space="preserve"> </w:t>
      </w:r>
      <w:r w:rsidR="006F06CE">
        <w:rPr>
          <w:rFonts w:ascii="Times New Roman" w:hAnsi="Times New Roman" w:cs="Times New Roman"/>
          <w:sz w:val="24"/>
          <w:szCs w:val="24"/>
        </w:rPr>
        <w:t xml:space="preserve">resulted in </w:t>
      </w:r>
      <w:r w:rsidR="006F06CE" w:rsidRPr="00C56389">
        <w:rPr>
          <w:rFonts w:ascii="Times New Roman" w:hAnsi="Times New Roman" w:cs="Times New Roman"/>
          <w:i/>
          <w:iCs/>
          <w:sz w:val="24"/>
          <w:szCs w:val="24"/>
        </w:rPr>
        <w:t>declared</w:t>
      </w:r>
      <w:r w:rsidR="006F06CE">
        <w:rPr>
          <w:rFonts w:ascii="Times New Roman" w:hAnsi="Times New Roman" w:cs="Times New Roman"/>
          <w:sz w:val="24"/>
          <w:szCs w:val="24"/>
        </w:rPr>
        <w:t xml:space="preserve"> intention (</w:t>
      </w:r>
      <w:r w:rsidR="00647368">
        <w:rPr>
          <w:rFonts w:ascii="Times New Roman" w:hAnsi="Times New Roman" w:cs="Times New Roman"/>
          <w:sz w:val="24"/>
          <w:szCs w:val="24"/>
        </w:rPr>
        <w:t>b</w:t>
      </w:r>
      <w:r w:rsidR="006F06CE">
        <w:rPr>
          <w:rFonts w:ascii="Times New Roman" w:hAnsi="Times New Roman" w:cs="Times New Roman"/>
          <w:sz w:val="24"/>
          <w:szCs w:val="24"/>
        </w:rPr>
        <w:t xml:space="preserve">ehavioural </w:t>
      </w:r>
      <w:r w:rsidR="00647368">
        <w:rPr>
          <w:rFonts w:ascii="Times New Roman" w:hAnsi="Times New Roman" w:cs="Times New Roman"/>
          <w:sz w:val="24"/>
          <w:szCs w:val="24"/>
        </w:rPr>
        <w:t>i</w:t>
      </w:r>
      <w:r w:rsidR="006F06CE">
        <w:rPr>
          <w:rFonts w:ascii="Times New Roman" w:hAnsi="Times New Roman" w:cs="Times New Roman"/>
          <w:sz w:val="24"/>
          <w:szCs w:val="24"/>
        </w:rPr>
        <w:t>ntention) being the dependent variable.</w:t>
      </w:r>
    </w:p>
    <w:p w14:paraId="3559EA7C" w14:textId="31830FC6" w:rsidR="00626123" w:rsidRPr="00F904D5" w:rsidRDefault="00502D85" w:rsidP="00626123">
      <w:pPr>
        <w:spacing w:line="360" w:lineRule="auto"/>
        <w:ind w:firstLine="720"/>
        <w:jc w:val="both"/>
        <w:rPr>
          <w:rFonts w:ascii="Times New Roman" w:hAnsi="Times New Roman" w:cs="Times New Roman"/>
          <w:sz w:val="24"/>
          <w:szCs w:val="24"/>
        </w:rPr>
      </w:pPr>
      <w:r>
        <w:rPr>
          <w:rFonts w:ascii="Times New Roman" w:hAnsi="Times New Roman" w:cs="Times New Roman"/>
          <w:color w:val="222222"/>
          <w:sz w:val="24"/>
          <w:szCs w:val="24"/>
          <w:shd w:val="clear" w:color="auto" w:fill="FFFFFF"/>
        </w:rPr>
        <w:t>The study was carried out in three phases</w:t>
      </w:r>
      <w:r w:rsidR="00F554E3">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using quantitative research methods</w:t>
      </w:r>
      <w:r w:rsidR="00F554E3">
        <w:rPr>
          <w:rFonts w:ascii="Times New Roman" w:hAnsi="Times New Roman" w:cs="Times New Roman"/>
          <w:color w:val="222222"/>
          <w:sz w:val="24"/>
          <w:szCs w:val="24"/>
          <w:shd w:val="clear" w:color="auto" w:fill="FFFFFF"/>
        </w:rPr>
        <w:t xml:space="preserve"> for the collection of data</w:t>
      </w:r>
      <w:r>
        <w:rPr>
          <w:rFonts w:ascii="Times New Roman" w:hAnsi="Times New Roman" w:cs="Times New Roman"/>
          <w:color w:val="222222"/>
          <w:sz w:val="24"/>
          <w:szCs w:val="24"/>
          <w:shd w:val="clear" w:color="auto" w:fill="FFFFFF"/>
        </w:rPr>
        <w:t xml:space="preserve">. Firstly, a brief electronically-distributed survey was conducted with a small group of target employees to </w:t>
      </w:r>
      <w:r w:rsidRPr="0007554A">
        <w:rPr>
          <w:rFonts w:ascii="Times New Roman" w:hAnsi="Times New Roman" w:cs="Times New Roman"/>
          <w:sz w:val="24"/>
          <w:szCs w:val="24"/>
        </w:rPr>
        <w:t xml:space="preserve">elicit </w:t>
      </w:r>
      <w:r w:rsidRPr="000D61DE">
        <w:rPr>
          <w:rFonts w:ascii="Times New Roman" w:hAnsi="Times New Roman" w:cs="Times New Roman"/>
          <w:sz w:val="24"/>
          <w:szCs w:val="24"/>
        </w:rPr>
        <w:t>behavioural beliefs</w:t>
      </w:r>
      <w:r>
        <w:rPr>
          <w:rFonts w:ascii="Times New Roman" w:hAnsi="Times New Roman" w:cs="Times New Roman"/>
          <w:sz w:val="24"/>
          <w:szCs w:val="24"/>
        </w:rPr>
        <w:t xml:space="preserve"> on which the study and pilot instrument would be based. The TPBQ items were then generated and reviewed by subject experts for the purpose of content-related validity. Secondly, the items were tested with </w:t>
      </w:r>
      <w:r w:rsidR="00C23DD2">
        <w:rPr>
          <w:rFonts w:ascii="Times New Roman" w:hAnsi="Times New Roman" w:cs="Times New Roman"/>
          <w:sz w:val="24"/>
          <w:szCs w:val="24"/>
        </w:rPr>
        <w:t>Hong Kong-based</w:t>
      </w:r>
      <w:r>
        <w:rPr>
          <w:rFonts w:ascii="Times New Roman" w:hAnsi="Times New Roman" w:cs="Times New Roman"/>
          <w:sz w:val="24"/>
          <w:szCs w:val="24"/>
        </w:rPr>
        <w:t xml:space="preserve"> employee</w:t>
      </w:r>
      <w:r w:rsidRPr="00502D85">
        <w:rPr>
          <w:rFonts w:ascii="Times New Roman" w:hAnsi="Times New Roman" w:cs="Times New Roman"/>
          <w:sz w:val="24"/>
          <w:szCs w:val="24"/>
        </w:rPr>
        <w:t>s (</w:t>
      </w:r>
      <w:r w:rsidRPr="00502D85">
        <w:rPr>
          <w:rFonts w:ascii="Times New Roman" w:hAnsi="Times New Roman" w:cs="Times New Roman"/>
          <w:i/>
          <w:iCs/>
          <w:sz w:val="24"/>
          <w:szCs w:val="24"/>
        </w:rPr>
        <w:t>n</w:t>
      </w:r>
      <w:r w:rsidRPr="00502D85">
        <w:rPr>
          <w:rFonts w:ascii="Times New Roman" w:hAnsi="Times New Roman" w:cs="Times New Roman"/>
          <w:sz w:val="24"/>
          <w:szCs w:val="24"/>
        </w:rPr>
        <w:t xml:space="preserve"> = 24; participants selected using a non-probability criterion sampling method) and the</w:t>
      </w:r>
      <w:r>
        <w:rPr>
          <w:rFonts w:ascii="Times New Roman" w:hAnsi="Times New Roman" w:cs="Times New Roman"/>
          <w:sz w:val="24"/>
          <w:szCs w:val="24"/>
        </w:rPr>
        <w:t xml:space="preserve"> results analysed assessing both the individual independent variables’ (IV) and dependent variable’s (DV) scale-related reliability</w:t>
      </w:r>
      <w:r w:rsidR="0072130E">
        <w:rPr>
          <w:rFonts w:ascii="Times New Roman" w:hAnsi="Times New Roman" w:cs="Times New Roman"/>
          <w:sz w:val="24"/>
          <w:szCs w:val="24"/>
        </w:rPr>
        <w:t xml:space="preserve"> and respective correlation</w:t>
      </w:r>
      <w:r>
        <w:rPr>
          <w:rFonts w:ascii="Times New Roman" w:hAnsi="Times New Roman" w:cs="Times New Roman"/>
          <w:sz w:val="24"/>
          <w:szCs w:val="24"/>
        </w:rPr>
        <w:t xml:space="preserve"> with the </w:t>
      </w:r>
      <w:r w:rsidR="0072130E">
        <w:rPr>
          <w:rFonts w:ascii="Times New Roman" w:hAnsi="Times New Roman" w:cs="Times New Roman"/>
          <w:sz w:val="24"/>
          <w:szCs w:val="24"/>
        </w:rPr>
        <w:t xml:space="preserve">other </w:t>
      </w:r>
      <w:r w:rsidR="00ED7998">
        <w:rPr>
          <w:rFonts w:ascii="Times New Roman" w:hAnsi="Times New Roman" w:cs="Times New Roman"/>
          <w:sz w:val="24"/>
          <w:szCs w:val="24"/>
        </w:rPr>
        <w:t xml:space="preserve">TPB </w:t>
      </w:r>
      <w:r w:rsidR="0072130E" w:rsidRPr="00A86EA6">
        <w:rPr>
          <w:rFonts w:ascii="Times New Roman" w:hAnsi="Times New Roman" w:cs="Times New Roman"/>
          <w:sz w:val="24"/>
          <w:szCs w:val="24"/>
        </w:rPr>
        <w:t>constructs</w:t>
      </w:r>
      <w:r w:rsidRPr="00A86EA6">
        <w:rPr>
          <w:rFonts w:ascii="Times New Roman" w:hAnsi="Times New Roman" w:cs="Times New Roman"/>
          <w:sz w:val="24"/>
          <w:szCs w:val="24"/>
        </w:rPr>
        <w:t xml:space="preserve">. Finally, </w:t>
      </w:r>
      <w:r w:rsidR="00A86EA6" w:rsidRPr="00A86EA6">
        <w:rPr>
          <w:rFonts w:ascii="Times New Roman" w:hAnsi="Times New Roman" w:cs="Times New Roman"/>
          <w:sz w:val="24"/>
          <w:szCs w:val="24"/>
        </w:rPr>
        <w:t>m</w:t>
      </w:r>
      <w:r w:rsidR="00626123" w:rsidRPr="00A86EA6">
        <w:rPr>
          <w:rFonts w:ascii="Times New Roman" w:hAnsi="Times New Roman" w:cs="Times New Roman"/>
          <w:sz w:val="24"/>
          <w:szCs w:val="24"/>
        </w:rPr>
        <w:t xml:space="preserve">ultiple regression analysis was utilized in the measurement of the predictive values of the respective TPB </w:t>
      </w:r>
      <w:r w:rsidR="00A86EA6" w:rsidRPr="00A86EA6">
        <w:rPr>
          <w:rFonts w:ascii="Times New Roman" w:hAnsi="Times New Roman" w:cs="Times New Roman"/>
          <w:sz w:val="24"/>
          <w:szCs w:val="24"/>
        </w:rPr>
        <w:t>IVs towards the DV</w:t>
      </w:r>
      <w:r w:rsidR="00626123" w:rsidRPr="00A86EA6">
        <w:rPr>
          <w:rFonts w:ascii="Times New Roman" w:hAnsi="Times New Roman" w:cs="Times New Roman"/>
          <w:sz w:val="24"/>
          <w:szCs w:val="24"/>
        </w:rPr>
        <w:t>. This study found that both</w:t>
      </w:r>
      <w:r w:rsidR="007E205E" w:rsidRPr="00A86EA6">
        <w:rPr>
          <w:rFonts w:ascii="Times New Roman" w:hAnsi="Times New Roman" w:cs="Times New Roman"/>
          <w:sz w:val="24"/>
          <w:szCs w:val="24"/>
        </w:rPr>
        <w:t xml:space="preserve"> the</w:t>
      </w:r>
      <w:r w:rsidR="00626123" w:rsidRPr="00A86EA6">
        <w:rPr>
          <w:rFonts w:ascii="Times New Roman" w:hAnsi="Times New Roman" w:cs="Times New Roman"/>
          <w:sz w:val="24"/>
          <w:szCs w:val="24"/>
        </w:rPr>
        <w:t xml:space="preserve"> </w:t>
      </w:r>
      <w:r w:rsidR="00626123" w:rsidRPr="00A86EA6">
        <w:rPr>
          <w:rFonts w:ascii="Times New Roman" w:hAnsi="Times New Roman" w:cs="Times New Roman"/>
          <w:i/>
          <w:iCs/>
          <w:sz w:val="24"/>
          <w:szCs w:val="24"/>
        </w:rPr>
        <w:t>attitude</w:t>
      </w:r>
      <w:r w:rsidR="00626123" w:rsidRPr="00A86EA6">
        <w:rPr>
          <w:rFonts w:ascii="Times New Roman" w:hAnsi="Times New Roman" w:cs="Times New Roman"/>
          <w:sz w:val="24"/>
          <w:szCs w:val="24"/>
        </w:rPr>
        <w:t xml:space="preserve"> and </w:t>
      </w:r>
      <w:r w:rsidR="00626123" w:rsidRPr="00A86EA6">
        <w:rPr>
          <w:rFonts w:ascii="Times New Roman" w:hAnsi="Times New Roman" w:cs="Times New Roman"/>
          <w:i/>
          <w:iCs/>
          <w:sz w:val="24"/>
          <w:szCs w:val="24"/>
        </w:rPr>
        <w:t>perceived behavioural control</w:t>
      </w:r>
      <w:r w:rsidR="00626123" w:rsidRPr="00A86EA6">
        <w:rPr>
          <w:rFonts w:ascii="Times New Roman" w:hAnsi="Times New Roman" w:cs="Times New Roman"/>
          <w:sz w:val="24"/>
          <w:szCs w:val="24"/>
        </w:rPr>
        <w:t xml:space="preserve"> </w:t>
      </w:r>
      <w:r w:rsidR="007E205E" w:rsidRPr="00A86EA6">
        <w:rPr>
          <w:rFonts w:ascii="Times New Roman" w:hAnsi="Times New Roman" w:cs="Times New Roman"/>
          <w:sz w:val="24"/>
          <w:szCs w:val="24"/>
        </w:rPr>
        <w:t xml:space="preserve">TPB </w:t>
      </w:r>
      <w:r w:rsidR="00A86EA6" w:rsidRPr="00A86EA6">
        <w:rPr>
          <w:rFonts w:ascii="Times New Roman" w:hAnsi="Times New Roman" w:cs="Times New Roman"/>
          <w:sz w:val="24"/>
          <w:szCs w:val="24"/>
        </w:rPr>
        <w:t>IVs</w:t>
      </w:r>
      <w:r w:rsidR="007E205E" w:rsidRPr="00A86EA6">
        <w:rPr>
          <w:rFonts w:ascii="Times New Roman" w:hAnsi="Times New Roman" w:cs="Times New Roman"/>
          <w:sz w:val="24"/>
          <w:szCs w:val="24"/>
        </w:rPr>
        <w:t xml:space="preserve"> </w:t>
      </w:r>
      <w:r w:rsidR="009677CC" w:rsidRPr="00A86EA6">
        <w:rPr>
          <w:rFonts w:ascii="Times New Roman" w:hAnsi="Times New Roman" w:cs="Times New Roman"/>
          <w:sz w:val="24"/>
          <w:szCs w:val="24"/>
        </w:rPr>
        <w:t xml:space="preserve">were </w:t>
      </w:r>
      <w:r w:rsidR="009677CC" w:rsidRPr="00A86EA6">
        <w:rPr>
          <w:rFonts w:ascii="Times New Roman" w:hAnsi="Times New Roman" w:cs="Times New Roman"/>
          <w:sz w:val="24"/>
          <w:szCs w:val="24"/>
        </w:rPr>
        <w:lastRenderedPageBreak/>
        <w:t xml:space="preserve">statistically significant </w:t>
      </w:r>
      <w:r w:rsidR="007E205E" w:rsidRPr="00A86EA6">
        <w:rPr>
          <w:rFonts w:ascii="Times New Roman" w:hAnsi="Times New Roman" w:cs="Times New Roman"/>
          <w:sz w:val="24"/>
          <w:szCs w:val="24"/>
        </w:rPr>
        <w:t xml:space="preserve">in their ability to positively influence Hong Kong employees’ behavioural intention </w:t>
      </w:r>
      <w:r w:rsidR="00A86EA6" w:rsidRPr="00A86EA6">
        <w:rPr>
          <w:rFonts w:ascii="Times New Roman" w:hAnsi="Times New Roman" w:cs="Times New Roman"/>
          <w:sz w:val="24"/>
          <w:szCs w:val="24"/>
        </w:rPr>
        <w:t xml:space="preserve">(DV) </w:t>
      </w:r>
      <w:r w:rsidR="007E205E" w:rsidRPr="00A86EA6">
        <w:rPr>
          <w:rFonts w:ascii="Times New Roman" w:hAnsi="Times New Roman" w:cs="Times New Roman"/>
          <w:sz w:val="24"/>
          <w:szCs w:val="24"/>
        </w:rPr>
        <w:t>to adopt healthy sleep hygiene behaviours.</w:t>
      </w:r>
    </w:p>
    <w:p w14:paraId="0DC862A7" w14:textId="14F46297" w:rsidR="001C1AA6" w:rsidRDefault="006F06CE" w:rsidP="001C1AA6">
      <w:pPr>
        <w:spacing w:line="360" w:lineRule="auto"/>
        <w:ind w:firstLine="720"/>
        <w:jc w:val="both"/>
        <w:rPr>
          <w:rFonts w:ascii="Times New Roman" w:hAnsi="Times New Roman" w:cs="Times New Roman"/>
          <w:color w:val="4472C4" w:themeColor="accent1"/>
          <w:sz w:val="24"/>
          <w:szCs w:val="24"/>
        </w:rPr>
      </w:pPr>
      <w:r w:rsidRPr="00231D2A">
        <w:rPr>
          <w:rFonts w:ascii="Times New Roman" w:hAnsi="Times New Roman" w:cs="Times New Roman"/>
          <w:sz w:val="24"/>
          <w:szCs w:val="24"/>
        </w:rPr>
        <w:t xml:space="preserve">The </w:t>
      </w:r>
      <w:r w:rsidR="00E84909">
        <w:rPr>
          <w:rFonts w:ascii="Times New Roman" w:hAnsi="Times New Roman" w:cs="Times New Roman"/>
          <w:sz w:val="24"/>
          <w:szCs w:val="24"/>
        </w:rPr>
        <w:t xml:space="preserve">findings of this study may </w:t>
      </w:r>
      <w:r w:rsidR="0020204D">
        <w:rPr>
          <w:rFonts w:ascii="Times New Roman" w:hAnsi="Times New Roman" w:cs="Times New Roman"/>
          <w:sz w:val="24"/>
          <w:szCs w:val="24"/>
        </w:rPr>
        <w:t xml:space="preserve">not be generalisable due to the small sample size used and other </w:t>
      </w:r>
      <w:r w:rsidR="009F6C7D">
        <w:rPr>
          <w:rFonts w:ascii="Times New Roman" w:hAnsi="Times New Roman" w:cs="Times New Roman"/>
          <w:sz w:val="24"/>
          <w:szCs w:val="24"/>
        </w:rPr>
        <w:t>highlighted issues</w:t>
      </w:r>
      <w:r w:rsidR="0020204D">
        <w:rPr>
          <w:rFonts w:ascii="Times New Roman" w:hAnsi="Times New Roman" w:cs="Times New Roman"/>
          <w:sz w:val="24"/>
          <w:szCs w:val="24"/>
        </w:rPr>
        <w:t xml:space="preserve"> due to </w:t>
      </w:r>
      <w:r w:rsidR="00C11B0E">
        <w:rPr>
          <w:rFonts w:ascii="Times New Roman" w:hAnsi="Times New Roman" w:cs="Times New Roman"/>
          <w:sz w:val="24"/>
          <w:szCs w:val="24"/>
        </w:rPr>
        <w:t>a</w:t>
      </w:r>
      <w:r w:rsidR="0020204D">
        <w:rPr>
          <w:rFonts w:ascii="Times New Roman" w:hAnsi="Times New Roman" w:cs="Times New Roman"/>
          <w:sz w:val="24"/>
          <w:szCs w:val="24"/>
        </w:rPr>
        <w:t xml:space="preserve"> limitation of resources.</w:t>
      </w:r>
      <w:r w:rsidR="00E84909">
        <w:rPr>
          <w:rFonts w:ascii="Times New Roman" w:hAnsi="Times New Roman" w:cs="Times New Roman"/>
          <w:sz w:val="24"/>
          <w:szCs w:val="24"/>
        </w:rPr>
        <w:t xml:space="preserve"> However, the </w:t>
      </w:r>
      <w:r w:rsidRPr="00231D2A">
        <w:rPr>
          <w:rFonts w:ascii="Times New Roman" w:hAnsi="Times New Roman" w:cs="Times New Roman"/>
          <w:sz w:val="24"/>
          <w:szCs w:val="24"/>
        </w:rPr>
        <w:t xml:space="preserve">TPBQ </w:t>
      </w:r>
      <w:r w:rsidR="00F83B72">
        <w:rPr>
          <w:rFonts w:ascii="Times New Roman" w:hAnsi="Times New Roman" w:cs="Times New Roman"/>
          <w:sz w:val="24"/>
          <w:szCs w:val="24"/>
        </w:rPr>
        <w:t xml:space="preserve">developed </w:t>
      </w:r>
      <w:r w:rsidRPr="00231D2A">
        <w:rPr>
          <w:rFonts w:ascii="Times New Roman" w:hAnsi="Times New Roman" w:cs="Times New Roman"/>
          <w:sz w:val="24"/>
          <w:szCs w:val="24"/>
        </w:rPr>
        <w:t>may assist researchers and those practicing in the business world, to determine what factors best predict an employees’ intention to adopt healthy sleep behaviours. Ultimately, organisations may</w:t>
      </w:r>
      <w:r>
        <w:rPr>
          <w:rFonts w:ascii="Times New Roman" w:hAnsi="Times New Roman" w:cs="Times New Roman"/>
          <w:sz w:val="24"/>
          <w:szCs w:val="24"/>
        </w:rPr>
        <w:t xml:space="preserve"> then</w:t>
      </w:r>
      <w:r w:rsidRPr="00231D2A">
        <w:rPr>
          <w:rFonts w:ascii="Times New Roman" w:hAnsi="Times New Roman" w:cs="Times New Roman"/>
          <w:sz w:val="24"/>
          <w:szCs w:val="24"/>
        </w:rPr>
        <w:t xml:space="preserve"> use these findings to better design</w:t>
      </w:r>
      <w:r>
        <w:rPr>
          <w:rFonts w:ascii="Times New Roman" w:hAnsi="Times New Roman" w:cs="Times New Roman"/>
          <w:sz w:val="24"/>
          <w:szCs w:val="24"/>
        </w:rPr>
        <w:t xml:space="preserve"> </w:t>
      </w:r>
      <w:r w:rsidRPr="00231D2A">
        <w:rPr>
          <w:rFonts w:ascii="Times New Roman" w:hAnsi="Times New Roman" w:cs="Times New Roman"/>
          <w:sz w:val="24"/>
          <w:szCs w:val="24"/>
        </w:rPr>
        <w:t xml:space="preserve">efficacious interventions that </w:t>
      </w:r>
      <w:r w:rsidR="00966049">
        <w:rPr>
          <w:rFonts w:ascii="Times New Roman" w:hAnsi="Times New Roman" w:cs="Times New Roman"/>
          <w:sz w:val="24"/>
          <w:szCs w:val="24"/>
        </w:rPr>
        <w:t xml:space="preserve">will </w:t>
      </w:r>
      <w:r w:rsidRPr="00231D2A">
        <w:rPr>
          <w:rFonts w:ascii="Times New Roman" w:hAnsi="Times New Roman" w:cs="Times New Roman"/>
          <w:sz w:val="24"/>
          <w:szCs w:val="24"/>
        </w:rPr>
        <w:t xml:space="preserve">lead to healthy sleep for their </w:t>
      </w:r>
      <w:r w:rsidRPr="005F4CBB">
        <w:rPr>
          <w:rFonts w:ascii="Times New Roman" w:hAnsi="Times New Roman" w:cs="Times New Roman"/>
          <w:sz w:val="24"/>
          <w:szCs w:val="24"/>
        </w:rPr>
        <w:t>employees</w:t>
      </w:r>
      <w:r>
        <w:rPr>
          <w:rFonts w:ascii="Times New Roman" w:hAnsi="Times New Roman" w:cs="Times New Roman"/>
          <w:sz w:val="24"/>
          <w:szCs w:val="24"/>
        </w:rPr>
        <w:t>, subsequently providing economic and non-economic gains to the organisations themselves</w:t>
      </w:r>
      <w:r w:rsidRPr="005F4CBB">
        <w:rPr>
          <w:rFonts w:ascii="Times New Roman" w:hAnsi="Times New Roman" w:cs="Times New Roman"/>
          <w:sz w:val="24"/>
          <w:szCs w:val="24"/>
        </w:rPr>
        <w:t>.</w:t>
      </w:r>
      <w:r w:rsidR="00C745CA">
        <w:rPr>
          <w:rFonts w:ascii="Times New Roman" w:hAnsi="Times New Roman" w:cs="Times New Roman"/>
          <w:sz w:val="24"/>
          <w:szCs w:val="24"/>
        </w:rPr>
        <w:t xml:space="preserve"> Future studies should seek to use the TPBQ and TPB model for a longitudinal study covering multiple time points to therefore test the </w:t>
      </w:r>
      <w:r w:rsidR="00C745CA" w:rsidRPr="00C745CA">
        <w:rPr>
          <w:rFonts w:ascii="Times New Roman" w:hAnsi="Times New Roman" w:cs="Times New Roman"/>
          <w:i/>
          <w:iCs/>
          <w:sz w:val="24"/>
          <w:szCs w:val="24"/>
        </w:rPr>
        <w:t>actual</w:t>
      </w:r>
      <w:r w:rsidR="00C745CA">
        <w:rPr>
          <w:rFonts w:ascii="Times New Roman" w:hAnsi="Times New Roman" w:cs="Times New Roman"/>
          <w:sz w:val="24"/>
          <w:szCs w:val="24"/>
        </w:rPr>
        <w:t xml:space="preserve"> sleep behaviour</w:t>
      </w:r>
      <w:r w:rsidR="008950FF">
        <w:rPr>
          <w:rFonts w:ascii="Times New Roman" w:hAnsi="Times New Roman" w:cs="Times New Roman"/>
          <w:sz w:val="24"/>
          <w:szCs w:val="24"/>
        </w:rPr>
        <w:t>s</w:t>
      </w:r>
      <w:r w:rsidR="00C745CA">
        <w:rPr>
          <w:rFonts w:ascii="Times New Roman" w:hAnsi="Times New Roman" w:cs="Times New Roman"/>
          <w:sz w:val="24"/>
          <w:szCs w:val="24"/>
        </w:rPr>
        <w:t xml:space="preserve"> of employees.</w:t>
      </w:r>
    </w:p>
    <w:p w14:paraId="58DB6362" w14:textId="6F4BDDC8" w:rsidR="00A04821" w:rsidRDefault="00A04821" w:rsidP="002E3268">
      <w:pPr>
        <w:spacing w:line="360" w:lineRule="auto"/>
        <w:jc w:val="both"/>
        <w:rPr>
          <w:rFonts w:ascii="Times New Roman" w:hAnsi="Times New Roman" w:cs="Times New Roman"/>
          <w:color w:val="FF0000"/>
          <w:sz w:val="24"/>
          <w:szCs w:val="24"/>
        </w:rPr>
      </w:pPr>
    </w:p>
    <w:p w14:paraId="4C882456" w14:textId="1DE6D9A0" w:rsidR="00B44EB6" w:rsidRDefault="00B44EB6" w:rsidP="002E3268">
      <w:pPr>
        <w:spacing w:line="360" w:lineRule="auto"/>
        <w:jc w:val="both"/>
        <w:rPr>
          <w:rFonts w:ascii="Times New Roman" w:hAnsi="Times New Roman" w:cs="Times New Roman"/>
          <w:color w:val="FF0000"/>
          <w:sz w:val="24"/>
          <w:szCs w:val="24"/>
        </w:rPr>
      </w:pPr>
    </w:p>
    <w:p w14:paraId="3C37958F" w14:textId="3B715EE6" w:rsidR="00B44EB6" w:rsidRDefault="00B44EB6" w:rsidP="002E3268">
      <w:pPr>
        <w:spacing w:line="360" w:lineRule="auto"/>
        <w:jc w:val="both"/>
        <w:rPr>
          <w:rFonts w:ascii="Times New Roman" w:hAnsi="Times New Roman" w:cs="Times New Roman"/>
          <w:color w:val="FF0000"/>
          <w:sz w:val="24"/>
          <w:szCs w:val="24"/>
        </w:rPr>
      </w:pPr>
    </w:p>
    <w:p w14:paraId="07527021" w14:textId="00A45BE9" w:rsidR="00B44EB6" w:rsidRDefault="00B44EB6" w:rsidP="002E3268">
      <w:pPr>
        <w:spacing w:line="360" w:lineRule="auto"/>
        <w:jc w:val="both"/>
        <w:rPr>
          <w:rFonts w:ascii="Times New Roman" w:hAnsi="Times New Roman" w:cs="Times New Roman"/>
          <w:color w:val="FF0000"/>
          <w:sz w:val="24"/>
          <w:szCs w:val="24"/>
        </w:rPr>
      </w:pPr>
    </w:p>
    <w:p w14:paraId="3C66BCC8" w14:textId="4C6514E8" w:rsidR="00B44EB6" w:rsidRDefault="00B44EB6" w:rsidP="002E3268">
      <w:pPr>
        <w:spacing w:line="360" w:lineRule="auto"/>
        <w:jc w:val="both"/>
        <w:rPr>
          <w:rFonts w:ascii="Times New Roman" w:hAnsi="Times New Roman" w:cs="Times New Roman"/>
          <w:color w:val="FF0000"/>
          <w:sz w:val="24"/>
          <w:szCs w:val="24"/>
        </w:rPr>
      </w:pPr>
    </w:p>
    <w:p w14:paraId="5CDFDBD3" w14:textId="13011BCD" w:rsidR="00B44EB6" w:rsidRDefault="00B44EB6" w:rsidP="002E3268">
      <w:pPr>
        <w:spacing w:line="360" w:lineRule="auto"/>
        <w:jc w:val="both"/>
        <w:rPr>
          <w:rFonts w:ascii="Times New Roman" w:hAnsi="Times New Roman" w:cs="Times New Roman"/>
          <w:color w:val="FF0000"/>
          <w:sz w:val="24"/>
          <w:szCs w:val="24"/>
        </w:rPr>
      </w:pPr>
    </w:p>
    <w:p w14:paraId="2C943B66" w14:textId="4DB78D2C" w:rsidR="00B44EB6" w:rsidRDefault="00B44EB6" w:rsidP="002E3268">
      <w:pPr>
        <w:spacing w:line="360" w:lineRule="auto"/>
        <w:jc w:val="both"/>
        <w:rPr>
          <w:rFonts w:ascii="Times New Roman" w:hAnsi="Times New Roman" w:cs="Times New Roman"/>
          <w:color w:val="FF0000"/>
          <w:sz w:val="24"/>
          <w:szCs w:val="24"/>
        </w:rPr>
      </w:pPr>
    </w:p>
    <w:p w14:paraId="15AFB804" w14:textId="11331B91" w:rsidR="00B44EB6" w:rsidRDefault="00B44EB6" w:rsidP="002E3268">
      <w:pPr>
        <w:spacing w:line="360" w:lineRule="auto"/>
        <w:jc w:val="both"/>
        <w:rPr>
          <w:rFonts w:ascii="Times New Roman" w:hAnsi="Times New Roman" w:cs="Times New Roman"/>
          <w:color w:val="FF0000"/>
          <w:sz w:val="24"/>
          <w:szCs w:val="24"/>
        </w:rPr>
      </w:pPr>
    </w:p>
    <w:p w14:paraId="70B5404C" w14:textId="74708D68" w:rsidR="00B44EB6" w:rsidRDefault="00B44EB6" w:rsidP="002E3268">
      <w:pPr>
        <w:spacing w:line="360" w:lineRule="auto"/>
        <w:jc w:val="both"/>
        <w:rPr>
          <w:rFonts w:ascii="Times New Roman" w:hAnsi="Times New Roman" w:cs="Times New Roman"/>
          <w:color w:val="FF0000"/>
          <w:sz w:val="24"/>
          <w:szCs w:val="24"/>
        </w:rPr>
      </w:pPr>
    </w:p>
    <w:p w14:paraId="1CEDBAE8" w14:textId="67280DF3" w:rsidR="00B44EB6" w:rsidRDefault="00B44EB6" w:rsidP="002E3268">
      <w:pPr>
        <w:spacing w:line="360" w:lineRule="auto"/>
        <w:jc w:val="both"/>
        <w:rPr>
          <w:rFonts w:ascii="Times New Roman" w:hAnsi="Times New Roman" w:cs="Times New Roman"/>
          <w:color w:val="FF0000"/>
          <w:sz w:val="24"/>
          <w:szCs w:val="24"/>
        </w:rPr>
      </w:pPr>
    </w:p>
    <w:p w14:paraId="06AC21E9" w14:textId="149D9A13" w:rsidR="00B44EB6" w:rsidRDefault="00B44EB6" w:rsidP="002E3268">
      <w:pPr>
        <w:spacing w:line="360" w:lineRule="auto"/>
        <w:jc w:val="both"/>
        <w:rPr>
          <w:rFonts w:ascii="Times New Roman" w:hAnsi="Times New Roman" w:cs="Times New Roman"/>
          <w:color w:val="FF0000"/>
          <w:sz w:val="24"/>
          <w:szCs w:val="24"/>
        </w:rPr>
      </w:pPr>
    </w:p>
    <w:p w14:paraId="7D2C87BE" w14:textId="306070BF" w:rsidR="00B44EB6" w:rsidRDefault="00B44EB6" w:rsidP="002E3268">
      <w:pPr>
        <w:spacing w:line="360" w:lineRule="auto"/>
        <w:jc w:val="both"/>
        <w:rPr>
          <w:rFonts w:ascii="Times New Roman" w:hAnsi="Times New Roman" w:cs="Times New Roman"/>
          <w:color w:val="FF0000"/>
          <w:sz w:val="24"/>
          <w:szCs w:val="24"/>
        </w:rPr>
      </w:pPr>
    </w:p>
    <w:p w14:paraId="7ED21870" w14:textId="5D0084B6" w:rsidR="00B44EB6" w:rsidRDefault="00B44EB6" w:rsidP="002E3268">
      <w:pPr>
        <w:spacing w:line="360" w:lineRule="auto"/>
        <w:jc w:val="both"/>
        <w:rPr>
          <w:rFonts w:ascii="Times New Roman" w:hAnsi="Times New Roman" w:cs="Times New Roman"/>
          <w:color w:val="FF0000"/>
          <w:sz w:val="24"/>
          <w:szCs w:val="24"/>
        </w:rPr>
      </w:pPr>
    </w:p>
    <w:p w14:paraId="77F0160D" w14:textId="508AEC0E" w:rsidR="00B44EB6" w:rsidRDefault="00B44EB6" w:rsidP="002E3268">
      <w:pPr>
        <w:spacing w:line="360" w:lineRule="auto"/>
        <w:jc w:val="both"/>
        <w:rPr>
          <w:rFonts w:ascii="Times New Roman" w:hAnsi="Times New Roman" w:cs="Times New Roman"/>
          <w:color w:val="FF0000"/>
          <w:sz w:val="24"/>
          <w:szCs w:val="24"/>
        </w:rPr>
      </w:pPr>
    </w:p>
    <w:p w14:paraId="7C8EAE52" w14:textId="08C28CCF" w:rsidR="00B44EB6" w:rsidRDefault="00B44EB6" w:rsidP="002E3268">
      <w:pPr>
        <w:spacing w:line="360" w:lineRule="auto"/>
        <w:jc w:val="both"/>
        <w:rPr>
          <w:rFonts w:ascii="Times New Roman" w:hAnsi="Times New Roman" w:cs="Times New Roman"/>
          <w:color w:val="FF0000"/>
          <w:sz w:val="24"/>
          <w:szCs w:val="24"/>
        </w:rPr>
      </w:pPr>
    </w:p>
    <w:p w14:paraId="2AA08EFB" w14:textId="6C9A0C59" w:rsidR="00B44EB6" w:rsidRDefault="00B44EB6" w:rsidP="002E3268">
      <w:pPr>
        <w:spacing w:line="360" w:lineRule="auto"/>
        <w:jc w:val="both"/>
        <w:rPr>
          <w:rFonts w:ascii="Times New Roman" w:hAnsi="Times New Roman" w:cs="Times New Roman"/>
          <w:color w:val="FF0000"/>
          <w:sz w:val="24"/>
          <w:szCs w:val="24"/>
        </w:rPr>
      </w:pPr>
    </w:p>
    <w:p w14:paraId="6CD89203" w14:textId="77777777" w:rsidR="00B44EB6" w:rsidRPr="00EF4CEC" w:rsidRDefault="00B44EB6" w:rsidP="002E3268">
      <w:pPr>
        <w:spacing w:line="360" w:lineRule="auto"/>
        <w:jc w:val="both"/>
        <w:rPr>
          <w:rFonts w:ascii="Times New Roman" w:hAnsi="Times New Roman" w:cs="Times New Roman"/>
          <w:color w:val="FF0000"/>
          <w:sz w:val="24"/>
          <w:szCs w:val="24"/>
        </w:rPr>
      </w:pPr>
    </w:p>
    <w:p w14:paraId="5BDA7B0B" w14:textId="1881B998" w:rsidR="00FB3999" w:rsidRPr="00FA6514" w:rsidRDefault="00FB3999" w:rsidP="00FA6514">
      <w:pPr>
        <w:pStyle w:val="ListParagraph"/>
        <w:numPr>
          <w:ilvl w:val="0"/>
          <w:numId w:val="8"/>
        </w:numPr>
        <w:spacing w:line="360" w:lineRule="auto"/>
        <w:jc w:val="both"/>
        <w:rPr>
          <w:rFonts w:ascii="Times New Roman" w:hAnsi="Times New Roman" w:cs="Times New Roman"/>
          <w:sz w:val="24"/>
          <w:szCs w:val="24"/>
        </w:rPr>
      </w:pPr>
      <w:r w:rsidRPr="00FA6514">
        <w:rPr>
          <w:rFonts w:ascii="Times New Roman" w:hAnsi="Times New Roman" w:cs="Times New Roman"/>
          <w:sz w:val="24"/>
          <w:szCs w:val="24"/>
        </w:rPr>
        <w:lastRenderedPageBreak/>
        <w:t>Introduction</w:t>
      </w:r>
      <w:r w:rsidR="00E838B8" w:rsidRPr="00FA6514">
        <w:rPr>
          <w:rFonts w:ascii="Times New Roman" w:hAnsi="Times New Roman" w:cs="Times New Roman"/>
          <w:sz w:val="24"/>
          <w:szCs w:val="24"/>
        </w:rPr>
        <w:t xml:space="preserve"> </w:t>
      </w:r>
    </w:p>
    <w:p w14:paraId="5474F939" w14:textId="6908CAFD" w:rsidR="00E66D84" w:rsidRPr="00FA6514" w:rsidRDefault="00E66D84" w:rsidP="00FA6514">
      <w:pPr>
        <w:spacing w:line="360" w:lineRule="auto"/>
        <w:ind w:firstLine="720"/>
        <w:jc w:val="both"/>
        <w:rPr>
          <w:rFonts w:ascii="Times New Roman" w:hAnsi="Times New Roman" w:cs="Times New Roman"/>
          <w:sz w:val="24"/>
          <w:szCs w:val="24"/>
          <w:shd w:val="clear" w:color="auto" w:fill="FFFFFF"/>
        </w:rPr>
      </w:pPr>
      <w:r w:rsidRPr="00FA6514">
        <w:rPr>
          <w:rFonts w:ascii="Times New Roman" w:hAnsi="Times New Roman" w:cs="Times New Roman"/>
          <w:sz w:val="24"/>
          <w:szCs w:val="24"/>
          <w:shd w:val="clear" w:color="auto" w:fill="FFFFFF"/>
        </w:rPr>
        <w:t>A central issue in employee performance is sleep</w:t>
      </w:r>
      <w:r w:rsidR="004F44FC" w:rsidRPr="00FA6514">
        <w:rPr>
          <w:rFonts w:ascii="Times New Roman" w:hAnsi="Times New Roman" w:cs="Times New Roman"/>
          <w:sz w:val="24"/>
          <w:szCs w:val="24"/>
          <w:shd w:val="clear" w:color="auto" w:fill="FFFFFF"/>
        </w:rPr>
        <w:t>, a</w:t>
      </w:r>
      <w:r w:rsidRPr="00FA6514">
        <w:rPr>
          <w:rFonts w:ascii="Times New Roman" w:hAnsi="Times New Roman" w:cs="Times New Roman"/>
          <w:sz w:val="24"/>
          <w:szCs w:val="24"/>
          <w:shd w:val="clear" w:color="auto" w:fill="FFFFFF"/>
        </w:rPr>
        <w:t xml:space="preserve">s </w:t>
      </w:r>
      <w:r w:rsidR="004F44FC" w:rsidRPr="00FA6514">
        <w:rPr>
          <w:rFonts w:ascii="Times New Roman" w:hAnsi="Times New Roman" w:cs="Times New Roman"/>
          <w:sz w:val="24"/>
          <w:szCs w:val="24"/>
          <w:shd w:val="clear" w:color="auto" w:fill="FFFFFF"/>
        </w:rPr>
        <w:t>sleep determines whether employee performance meets</w:t>
      </w:r>
      <w:r w:rsidRPr="00FA6514">
        <w:rPr>
          <w:rFonts w:ascii="Times New Roman" w:hAnsi="Times New Roman" w:cs="Times New Roman"/>
          <w:sz w:val="24"/>
          <w:szCs w:val="24"/>
        </w:rPr>
        <w:t xml:space="preserve"> </w:t>
      </w:r>
      <w:r w:rsidR="004F44FC" w:rsidRPr="00FA6514">
        <w:rPr>
          <w:rFonts w:ascii="Times New Roman" w:hAnsi="Times New Roman" w:cs="Times New Roman"/>
          <w:sz w:val="24"/>
          <w:szCs w:val="24"/>
        </w:rPr>
        <w:t xml:space="preserve">the </w:t>
      </w:r>
      <w:r w:rsidRPr="00FA6514">
        <w:rPr>
          <w:rFonts w:ascii="Times New Roman" w:hAnsi="Times New Roman" w:cs="Times New Roman"/>
          <w:sz w:val="24"/>
          <w:szCs w:val="24"/>
        </w:rPr>
        <w:t>job demands</w:t>
      </w:r>
      <w:r w:rsidR="004F44FC" w:rsidRPr="00FA6514">
        <w:rPr>
          <w:rFonts w:ascii="Times New Roman" w:hAnsi="Times New Roman" w:cs="Times New Roman"/>
          <w:sz w:val="24"/>
          <w:szCs w:val="24"/>
        </w:rPr>
        <w:t xml:space="preserve"> of employers</w:t>
      </w:r>
      <w:r w:rsidRPr="00FA6514">
        <w:rPr>
          <w:rFonts w:ascii="Times New Roman" w:hAnsi="Times New Roman" w:cs="Times New Roman"/>
          <w:sz w:val="24"/>
          <w:szCs w:val="24"/>
          <w:lang w:val="en-US"/>
        </w:rPr>
        <w:t xml:space="preserve"> (Robbins </w:t>
      </w:r>
      <w:r w:rsidRPr="00FA6514">
        <w:rPr>
          <w:rFonts w:ascii="Times New Roman" w:hAnsi="Times New Roman" w:cs="Times New Roman"/>
          <w:i/>
          <w:iCs/>
          <w:sz w:val="24"/>
          <w:szCs w:val="24"/>
          <w:lang w:val="en-US"/>
        </w:rPr>
        <w:t>et al.</w:t>
      </w:r>
      <w:r w:rsidRPr="00FA6514">
        <w:rPr>
          <w:rFonts w:ascii="Times New Roman" w:hAnsi="Times New Roman" w:cs="Times New Roman"/>
          <w:sz w:val="24"/>
          <w:szCs w:val="24"/>
          <w:lang w:val="en-US"/>
        </w:rPr>
        <w:t xml:space="preserve"> 2019). Employees that sleep for eight hours per night are more productive at work (</w:t>
      </w:r>
      <w:r w:rsidRPr="00FA6514">
        <w:rPr>
          <w:rFonts w:ascii="Times New Roman" w:eastAsia="Times New Roman" w:hAnsi="Times New Roman" w:cs="Times New Roman"/>
          <w:sz w:val="24"/>
          <w:szCs w:val="24"/>
          <w:lang w:eastAsia="en-HK"/>
        </w:rPr>
        <w:t xml:space="preserve">Gingerich </w:t>
      </w:r>
      <w:r w:rsidRPr="00FA6514">
        <w:rPr>
          <w:rFonts w:ascii="Times New Roman" w:eastAsia="Times New Roman" w:hAnsi="Times New Roman" w:cs="Times New Roman"/>
          <w:i/>
          <w:iCs/>
          <w:sz w:val="24"/>
          <w:szCs w:val="24"/>
          <w:lang w:eastAsia="en-HK"/>
        </w:rPr>
        <w:t>et al</w:t>
      </w:r>
      <w:r w:rsidRPr="00FA6514">
        <w:rPr>
          <w:rFonts w:ascii="Times New Roman" w:eastAsia="Times New Roman" w:hAnsi="Times New Roman" w:cs="Times New Roman"/>
          <w:sz w:val="24"/>
          <w:szCs w:val="24"/>
          <w:lang w:eastAsia="en-HK"/>
        </w:rPr>
        <w:t>. 2018)</w:t>
      </w:r>
      <w:r w:rsidRPr="00FA6514">
        <w:rPr>
          <w:rFonts w:ascii="Times New Roman" w:hAnsi="Times New Roman" w:cs="Times New Roman"/>
          <w:sz w:val="24"/>
          <w:szCs w:val="24"/>
          <w:lang w:val="en-US"/>
        </w:rPr>
        <w:t xml:space="preserve"> </w:t>
      </w:r>
      <w:r w:rsidRPr="00FA6514">
        <w:rPr>
          <w:rFonts w:ascii="Times New Roman" w:hAnsi="Times New Roman" w:cs="Times New Roman"/>
          <w:sz w:val="24"/>
          <w:szCs w:val="24"/>
          <w:shd w:val="clear" w:color="auto" w:fill="FFFFFF"/>
        </w:rPr>
        <w:t xml:space="preserve">for the reason that poor sleep leads to </w:t>
      </w:r>
      <w:r w:rsidRPr="00FA6514">
        <w:rPr>
          <w:rFonts w:ascii="Times New Roman" w:hAnsi="Times New Roman" w:cs="Times New Roman"/>
          <w:sz w:val="24"/>
          <w:szCs w:val="24"/>
        </w:rPr>
        <w:t>detrimental behavioural and biological effects on an individual (</w:t>
      </w:r>
      <w:r w:rsidRPr="00FA6514">
        <w:rPr>
          <w:rFonts w:ascii="Times New Roman" w:hAnsi="Times New Roman" w:cs="Times New Roman"/>
          <w:sz w:val="24"/>
          <w:szCs w:val="24"/>
          <w:shd w:val="clear" w:color="auto" w:fill="FFFFFF"/>
        </w:rPr>
        <w:t xml:space="preserve">Panda, 2018). </w:t>
      </w:r>
      <w:r w:rsidRPr="00FA6514">
        <w:rPr>
          <w:rFonts w:ascii="Times New Roman" w:hAnsi="Times New Roman" w:cs="Times New Roman"/>
          <w:sz w:val="24"/>
          <w:szCs w:val="24"/>
        </w:rPr>
        <w:t xml:space="preserve">Insufficient sleep results in significant economic costs of up to US$680 billion per year, partly due to </w:t>
      </w:r>
      <w:r w:rsidRPr="00056ED9">
        <w:rPr>
          <w:rFonts w:ascii="Times New Roman" w:hAnsi="Times New Roman" w:cs="Times New Roman"/>
          <w:sz w:val="24"/>
          <w:szCs w:val="24"/>
        </w:rPr>
        <w:t>lower labour productivity</w:t>
      </w:r>
      <w:r w:rsidRPr="00FA6514">
        <w:rPr>
          <w:rFonts w:ascii="Times New Roman" w:hAnsi="Times New Roman" w:cs="Times New Roman"/>
          <w:sz w:val="24"/>
          <w:szCs w:val="24"/>
        </w:rPr>
        <w:t xml:space="preserve"> (Hafner </w:t>
      </w:r>
      <w:r w:rsidRPr="00FA6514">
        <w:rPr>
          <w:rFonts w:ascii="Times New Roman" w:hAnsi="Times New Roman" w:cs="Times New Roman"/>
          <w:i/>
          <w:iCs/>
          <w:sz w:val="24"/>
          <w:szCs w:val="24"/>
        </w:rPr>
        <w:t>et al.</w:t>
      </w:r>
      <w:r w:rsidRPr="00FA6514">
        <w:rPr>
          <w:rFonts w:ascii="Times New Roman" w:hAnsi="Times New Roman" w:cs="Times New Roman"/>
          <w:sz w:val="24"/>
          <w:szCs w:val="24"/>
        </w:rPr>
        <w:t xml:space="preserve"> 2017).</w:t>
      </w:r>
    </w:p>
    <w:p w14:paraId="2689D0DB" w14:textId="77777777" w:rsidR="00E66D84" w:rsidRPr="00E66D84" w:rsidRDefault="00E66D84" w:rsidP="00E66D84">
      <w:pPr>
        <w:spacing w:line="360" w:lineRule="auto"/>
        <w:ind w:firstLine="720"/>
        <w:jc w:val="both"/>
        <w:rPr>
          <w:rFonts w:ascii="Times New Roman" w:eastAsia="Times New Roman" w:hAnsi="Times New Roman" w:cs="Times New Roman"/>
          <w:color w:val="FF0000"/>
          <w:sz w:val="24"/>
          <w:szCs w:val="24"/>
          <w:lang w:eastAsia="en-HK"/>
        </w:rPr>
      </w:pPr>
      <w:r w:rsidRPr="00E66D84">
        <w:rPr>
          <w:rFonts w:ascii="Times New Roman" w:hAnsi="Times New Roman" w:cs="Times New Roman"/>
          <w:sz w:val="24"/>
          <w:szCs w:val="24"/>
        </w:rPr>
        <w:t xml:space="preserve">We, as human beings, are the only species that intentionally deprive ourselves of sleep. This phenomenon of sleep deprivation being </w:t>
      </w:r>
      <w:r w:rsidRPr="00E66D84">
        <w:rPr>
          <w:rFonts w:ascii="Times New Roman" w:hAnsi="Times New Roman" w:cs="Times New Roman"/>
          <w:sz w:val="24"/>
          <w:szCs w:val="24"/>
          <w:shd w:val="clear" w:color="auto" w:fill="FFFFFF"/>
        </w:rPr>
        <w:t>today’s greatest public health challenge</w:t>
      </w:r>
      <w:r w:rsidRPr="00E66D84">
        <w:rPr>
          <w:rFonts w:ascii="Times New Roman" w:hAnsi="Times New Roman" w:cs="Times New Roman"/>
          <w:sz w:val="24"/>
          <w:szCs w:val="24"/>
        </w:rPr>
        <w:t xml:space="preserve"> (Walker, 2017).</w:t>
      </w:r>
      <w:r w:rsidRPr="00E66D84">
        <w:rPr>
          <w:rFonts w:ascii="Times New Roman" w:hAnsi="Times New Roman" w:cs="Times New Roman"/>
          <w:sz w:val="24"/>
          <w:szCs w:val="24"/>
          <w:shd w:val="clear" w:color="auto" w:fill="FFFFFF"/>
        </w:rPr>
        <w:t xml:space="preserve"> </w:t>
      </w:r>
      <w:r w:rsidRPr="00E66D84">
        <w:rPr>
          <w:rFonts w:ascii="Times New Roman" w:eastAsia="Times New Roman" w:hAnsi="Times New Roman" w:cs="Times New Roman"/>
          <w:sz w:val="24"/>
          <w:szCs w:val="24"/>
          <w:lang w:eastAsia="en-HK"/>
        </w:rPr>
        <w:t xml:space="preserve">Prioritising sleep may generally be considered a challenge for </w:t>
      </w:r>
      <w:r w:rsidRPr="00E66D84">
        <w:rPr>
          <w:rFonts w:ascii="Times New Roman" w:hAnsi="Times New Roman" w:cs="Times New Roman"/>
          <w:sz w:val="24"/>
          <w:szCs w:val="24"/>
        </w:rPr>
        <w:t>Hong Kong-based employees whom are subjected to a longer average working week than the majority of other advanced global economies</w:t>
      </w:r>
      <w:r w:rsidRPr="00E66D84">
        <w:rPr>
          <w:rFonts w:ascii="Times New Roman" w:eastAsia="Times New Roman" w:hAnsi="Times New Roman" w:cs="Times New Roman"/>
          <w:sz w:val="24"/>
          <w:szCs w:val="24"/>
          <w:lang w:eastAsia="en-HK"/>
        </w:rPr>
        <w:t xml:space="preserve"> (</w:t>
      </w:r>
      <w:r w:rsidRPr="00E66D84">
        <w:rPr>
          <w:rFonts w:ascii="Times New Roman" w:hAnsi="Times New Roman" w:cs="Times New Roman"/>
          <w:sz w:val="24"/>
          <w:szCs w:val="24"/>
        </w:rPr>
        <w:t xml:space="preserve">The Legislative Council of the Hong Kong Special Administrative Region – Key Statistics, 2020). </w:t>
      </w:r>
    </w:p>
    <w:p w14:paraId="101E3089" w14:textId="53AF9BDE" w:rsidR="00E66D84" w:rsidRPr="00E66D84" w:rsidRDefault="00E66D84" w:rsidP="00E66D84">
      <w:pPr>
        <w:spacing w:line="360" w:lineRule="auto"/>
        <w:ind w:firstLine="720"/>
        <w:jc w:val="both"/>
        <w:rPr>
          <w:rFonts w:ascii="Times New Roman" w:hAnsi="Times New Roman" w:cs="Times New Roman"/>
          <w:sz w:val="24"/>
          <w:szCs w:val="24"/>
        </w:rPr>
      </w:pPr>
      <w:r w:rsidRPr="00E66D84">
        <w:rPr>
          <w:rFonts w:ascii="Times New Roman" w:hAnsi="Times New Roman" w:cs="Times New Roman"/>
          <w:sz w:val="24"/>
          <w:szCs w:val="24"/>
          <w:shd w:val="clear" w:color="auto" w:fill="FFFFFF"/>
        </w:rPr>
        <w:t>Sleep health promotion remains an under-recognised area of health, however, there is a rapidly growing awareness and an increasing amount of science-based sleep research emerging (</w:t>
      </w:r>
      <w:r w:rsidRPr="00E66D84">
        <w:rPr>
          <w:rFonts w:ascii="Times New Roman" w:hAnsi="Times New Roman" w:cs="Times New Roman"/>
          <w:sz w:val="24"/>
          <w:szCs w:val="24"/>
        </w:rPr>
        <w:t xml:space="preserve">Hale </w:t>
      </w:r>
      <w:r w:rsidRPr="00E66D84">
        <w:rPr>
          <w:rFonts w:ascii="Times New Roman" w:hAnsi="Times New Roman" w:cs="Times New Roman"/>
          <w:i/>
          <w:iCs/>
          <w:sz w:val="24"/>
          <w:szCs w:val="24"/>
        </w:rPr>
        <w:t>et al.</w:t>
      </w:r>
      <w:r w:rsidRPr="00E66D84">
        <w:rPr>
          <w:rFonts w:ascii="Times New Roman" w:hAnsi="Times New Roman" w:cs="Times New Roman"/>
          <w:sz w:val="24"/>
          <w:szCs w:val="24"/>
        </w:rPr>
        <w:t xml:space="preserve"> 2020)</w:t>
      </w:r>
      <w:r w:rsidRPr="00E66D84">
        <w:rPr>
          <w:rFonts w:ascii="Times New Roman" w:hAnsi="Times New Roman" w:cs="Times New Roman"/>
          <w:sz w:val="24"/>
          <w:szCs w:val="24"/>
          <w:shd w:val="clear" w:color="auto" w:fill="FFFFFF"/>
        </w:rPr>
        <w:t xml:space="preserve">. </w:t>
      </w:r>
      <w:r w:rsidRPr="00E66D84">
        <w:rPr>
          <w:rFonts w:ascii="Times New Roman" w:hAnsi="Times New Roman" w:cs="Times New Roman"/>
          <w:sz w:val="24"/>
          <w:szCs w:val="24"/>
        </w:rPr>
        <w:t xml:space="preserve">Walker (2017) has stated that multiple opportunities exist for </w:t>
      </w:r>
      <w:r w:rsidRPr="00E66D84">
        <w:rPr>
          <w:rFonts w:ascii="Times New Roman" w:hAnsi="Times New Roman" w:cs="Times New Roman"/>
          <w:i/>
          <w:iCs/>
          <w:sz w:val="24"/>
          <w:szCs w:val="24"/>
        </w:rPr>
        <w:t>sleep intervention</w:t>
      </w:r>
      <w:r w:rsidRPr="00E66D84">
        <w:rPr>
          <w:rFonts w:ascii="Times New Roman" w:hAnsi="Times New Roman" w:cs="Times New Roman"/>
          <w:sz w:val="24"/>
          <w:szCs w:val="24"/>
        </w:rPr>
        <w:t xml:space="preserve"> at the levels of individual, educational/interpersonal, organisational, public policy/government and societal. Barnes and Watson (2019, p.112) argue that “broad based societal sleep optimization will not occur until businesses appreciate the massive </w:t>
      </w:r>
      <w:r w:rsidRPr="001D1B29">
        <w:rPr>
          <w:rFonts w:ascii="Times New Roman" w:hAnsi="Times New Roman" w:cs="Times New Roman"/>
          <w:sz w:val="24"/>
          <w:szCs w:val="24"/>
        </w:rPr>
        <w:t xml:space="preserve">opportunity cost of sleep damaging workplace policies”, as work </w:t>
      </w:r>
      <w:r w:rsidRPr="001D1B29">
        <w:rPr>
          <w:rFonts w:ascii="Times New Roman" w:eastAsia="Times New Roman" w:hAnsi="Times New Roman" w:cs="Times New Roman"/>
          <w:sz w:val="24"/>
          <w:szCs w:val="24"/>
          <w:lang w:eastAsia="en-HK"/>
        </w:rPr>
        <w:t xml:space="preserve">both </w:t>
      </w:r>
      <w:r w:rsidRPr="001D1B29">
        <w:rPr>
          <w:rFonts w:ascii="Times New Roman" w:eastAsia="Times New Roman" w:hAnsi="Times New Roman" w:cs="Times New Roman"/>
          <w:i/>
          <w:iCs/>
          <w:sz w:val="24"/>
          <w:szCs w:val="24"/>
          <w:lang w:eastAsia="en-HK"/>
        </w:rPr>
        <w:t>influences</w:t>
      </w:r>
      <w:r w:rsidRPr="001D1B29">
        <w:rPr>
          <w:rFonts w:ascii="Times New Roman" w:eastAsia="Times New Roman" w:hAnsi="Times New Roman" w:cs="Times New Roman"/>
          <w:sz w:val="24"/>
          <w:szCs w:val="24"/>
          <w:lang w:eastAsia="en-HK"/>
        </w:rPr>
        <w:t xml:space="preserve"> and is </w:t>
      </w:r>
      <w:r w:rsidRPr="001D1B29">
        <w:rPr>
          <w:rFonts w:ascii="Times New Roman" w:eastAsia="Times New Roman" w:hAnsi="Times New Roman" w:cs="Times New Roman"/>
          <w:i/>
          <w:iCs/>
          <w:sz w:val="24"/>
          <w:szCs w:val="24"/>
          <w:lang w:eastAsia="en-HK"/>
        </w:rPr>
        <w:t>influenced</w:t>
      </w:r>
      <w:r w:rsidRPr="001D1B29">
        <w:rPr>
          <w:rFonts w:ascii="Times New Roman" w:eastAsia="Times New Roman" w:hAnsi="Times New Roman" w:cs="Times New Roman"/>
          <w:sz w:val="24"/>
          <w:szCs w:val="24"/>
          <w:lang w:eastAsia="en-HK"/>
        </w:rPr>
        <w:t xml:space="preserve"> by sleep.</w:t>
      </w:r>
      <w:r w:rsidR="001D1B29" w:rsidRPr="001D1B29">
        <w:rPr>
          <w:rFonts w:ascii="Times New Roman" w:eastAsia="Times New Roman" w:hAnsi="Times New Roman" w:cs="Times New Roman"/>
          <w:sz w:val="24"/>
          <w:szCs w:val="24"/>
          <w:lang w:eastAsia="en-HK"/>
        </w:rPr>
        <w:t xml:space="preserve"> </w:t>
      </w:r>
      <w:r w:rsidR="001D1B29" w:rsidRPr="001D1B29">
        <w:rPr>
          <w:rFonts w:ascii="Times New Roman" w:hAnsi="Times New Roman" w:cs="Times New Roman"/>
          <w:sz w:val="24"/>
          <w:szCs w:val="24"/>
        </w:rPr>
        <w:t>The critical nature of sleep on employee performance has led many</w:t>
      </w:r>
      <w:r w:rsidR="001D1B29" w:rsidRPr="001D1B29">
        <w:rPr>
          <w:rFonts w:ascii="Times New Roman" w:eastAsia="Times New Roman" w:hAnsi="Times New Roman" w:cs="Times New Roman"/>
          <w:sz w:val="24"/>
          <w:szCs w:val="24"/>
          <w:lang w:eastAsia="en-HK"/>
        </w:rPr>
        <w:t xml:space="preserve"> researchers to agree that both employer and employee must take joint responsibility for the quality of sleep of employees (Fryer, 2006; Walker, 2017).</w:t>
      </w:r>
      <w:r w:rsidR="009F0BCF">
        <w:rPr>
          <w:rFonts w:ascii="Times New Roman" w:eastAsia="Times New Roman" w:hAnsi="Times New Roman" w:cs="Times New Roman"/>
          <w:sz w:val="24"/>
          <w:szCs w:val="24"/>
          <w:lang w:eastAsia="en-HK"/>
        </w:rPr>
        <w:t xml:space="preserve"> </w:t>
      </w:r>
      <w:r w:rsidR="009F0BCF" w:rsidRPr="00387904">
        <w:rPr>
          <w:rFonts w:ascii="Times New Roman" w:hAnsi="Times New Roman" w:cs="Times New Roman"/>
          <w:sz w:val="24"/>
          <w:szCs w:val="24"/>
        </w:rPr>
        <w:t xml:space="preserve">Strategies for improving ones’ sleep includes adopting good sleep hygiene practices. </w:t>
      </w:r>
      <w:r w:rsidR="009F0BCF" w:rsidRPr="00387904">
        <w:rPr>
          <w:rFonts w:ascii="Times New Roman" w:hAnsi="Times New Roman" w:cs="Times New Roman"/>
          <w:sz w:val="24"/>
          <w:szCs w:val="24"/>
          <w:lang w:val="en-US"/>
        </w:rPr>
        <w:t>According to Sleep Foundation (2009), “</w:t>
      </w:r>
      <w:r w:rsidR="009F0BCF">
        <w:rPr>
          <w:rFonts w:ascii="Times New Roman" w:hAnsi="Times New Roman" w:cs="Times New Roman"/>
          <w:i/>
          <w:iCs/>
          <w:sz w:val="24"/>
          <w:szCs w:val="24"/>
          <w:lang w:val="en-US"/>
        </w:rPr>
        <w:t>s</w:t>
      </w:r>
      <w:r w:rsidR="009F0BCF" w:rsidRPr="00387904">
        <w:rPr>
          <w:rFonts w:ascii="Times New Roman" w:hAnsi="Times New Roman" w:cs="Times New Roman"/>
          <w:i/>
          <w:iCs/>
          <w:sz w:val="24"/>
          <w:szCs w:val="24"/>
          <w:lang w:val="en-US"/>
        </w:rPr>
        <w:t xml:space="preserve">leep </w:t>
      </w:r>
      <w:r w:rsidR="009F0BCF">
        <w:rPr>
          <w:rFonts w:ascii="Times New Roman" w:hAnsi="Times New Roman" w:cs="Times New Roman"/>
          <w:i/>
          <w:iCs/>
          <w:sz w:val="24"/>
          <w:szCs w:val="24"/>
          <w:lang w:val="en-US"/>
        </w:rPr>
        <w:t>h</w:t>
      </w:r>
      <w:r w:rsidR="009F0BCF" w:rsidRPr="00387904">
        <w:rPr>
          <w:rFonts w:ascii="Times New Roman" w:hAnsi="Times New Roman" w:cs="Times New Roman"/>
          <w:i/>
          <w:iCs/>
          <w:sz w:val="24"/>
          <w:szCs w:val="24"/>
          <w:lang w:val="en-US"/>
        </w:rPr>
        <w:t>ygiene</w:t>
      </w:r>
      <w:r w:rsidR="009F0BCF" w:rsidRPr="00387904">
        <w:rPr>
          <w:rFonts w:ascii="Times New Roman" w:hAnsi="Times New Roman" w:cs="Times New Roman"/>
          <w:sz w:val="24"/>
          <w:szCs w:val="24"/>
          <w:lang w:val="en-US"/>
        </w:rPr>
        <w:t xml:space="preserve"> is a variety of different practices and habits that are necessary to have good nighttime sleep quality and full daytime alertness”.</w:t>
      </w:r>
    </w:p>
    <w:p w14:paraId="699E82C9" w14:textId="6BD13901" w:rsidR="00E66D84" w:rsidRPr="00E66D84" w:rsidRDefault="00E66D84" w:rsidP="00E66D84">
      <w:pPr>
        <w:spacing w:line="360" w:lineRule="auto"/>
        <w:ind w:firstLine="720"/>
        <w:jc w:val="both"/>
        <w:rPr>
          <w:rFonts w:ascii="Times New Roman" w:hAnsi="Times New Roman" w:cs="Times New Roman"/>
          <w:color w:val="4472C4" w:themeColor="accent1"/>
          <w:sz w:val="24"/>
          <w:szCs w:val="24"/>
        </w:rPr>
      </w:pPr>
      <w:r w:rsidRPr="00E66D84">
        <w:rPr>
          <w:rFonts w:ascii="Times New Roman" w:hAnsi="Times New Roman" w:cs="Times New Roman"/>
          <w:sz w:val="24"/>
          <w:szCs w:val="24"/>
        </w:rPr>
        <w:t xml:space="preserve">Whilst there is widespread adoption </w:t>
      </w:r>
      <w:r w:rsidRPr="00E66D84">
        <w:rPr>
          <w:rFonts w:ascii="Times New Roman" w:hAnsi="Times New Roman" w:cs="Times New Roman"/>
          <w:spacing w:val="-3"/>
          <w:sz w:val="24"/>
          <w:szCs w:val="24"/>
          <w:shd w:val="clear" w:color="auto" w:fill="FFFFFF"/>
        </w:rPr>
        <w:t>of employee health programmes by corporations (Seward</w:t>
      </w:r>
      <w:r w:rsidRPr="00E66D84">
        <w:rPr>
          <w:rFonts w:ascii="Times New Roman" w:hAnsi="Times New Roman" w:cs="Times New Roman"/>
          <w:sz w:val="24"/>
          <w:szCs w:val="24"/>
        </w:rPr>
        <w:t xml:space="preserve"> </w:t>
      </w:r>
      <w:r w:rsidRPr="00E66D84">
        <w:rPr>
          <w:rFonts w:ascii="Times New Roman" w:hAnsi="Times New Roman" w:cs="Times New Roman"/>
          <w:i/>
          <w:iCs/>
          <w:sz w:val="24"/>
          <w:szCs w:val="24"/>
        </w:rPr>
        <w:t>et al.</w:t>
      </w:r>
      <w:r w:rsidRPr="00E66D84">
        <w:rPr>
          <w:rFonts w:ascii="Times New Roman" w:hAnsi="Times New Roman" w:cs="Times New Roman"/>
          <w:sz w:val="24"/>
          <w:szCs w:val="24"/>
        </w:rPr>
        <w:t xml:space="preserve"> 2019), these typically address well-understood employee health elements, overlooking the critical role of sleep (Barnes and Watson, 2019). </w:t>
      </w:r>
      <w:r w:rsidRPr="00E66D84">
        <w:rPr>
          <w:rFonts w:ascii="Times New Roman" w:eastAsia="Times New Roman" w:hAnsi="Times New Roman" w:cs="Times New Roman"/>
          <w:sz w:val="24"/>
          <w:szCs w:val="24"/>
          <w:lang w:eastAsia="en-HK"/>
        </w:rPr>
        <w:t>However, the established benefits of sleep on employee health and productivity makes sleep a vital element for inclusion in employee health programmes</w:t>
      </w:r>
      <w:r w:rsidRPr="00E66D84">
        <w:rPr>
          <w:rFonts w:ascii="Times New Roman" w:hAnsi="Times New Roman" w:cs="Times New Roman"/>
          <w:sz w:val="24"/>
          <w:szCs w:val="24"/>
          <w:lang w:val="en-US"/>
        </w:rPr>
        <w:t xml:space="preserve"> (Barber, 2017; Schultz and Burton, 2018; Robbins </w:t>
      </w:r>
      <w:r w:rsidRPr="00E66D84">
        <w:rPr>
          <w:rFonts w:ascii="Times New Roman" w:hAnsi="Times New Roman" w:cs="Times New Roman"/>
          <w:i/>
          <w:iCs/>
          <w:sz w:val="24"/>
          <w:szCs w:val="24"/>
          <w:lang w:val="en-US"/>
        </w:rPr>
        <w:t>et al.</w:t>
      </w:r>
      <w:r w:rsidRPr="00E66D84">
        <w:rPr>
          <w:rFonts w:ascii="Times New Roman" w:hAnsi="Times New Roman" w:cs="Times New Roman"/>
          <w:sz w:val="24"/>
          <w:szCs w:val="24"/>
          <w:lang w:val="en-US"/>
        </w:rPr>
        <w:t xml:space="preserve"> 2019). </w:t>
      </w:r>
      <w:r w:rsidR="0063309C" w:rsidRPr="00C772A0">
        <w:rPr>
          <w:rFonts w:ascii="Times New Roman" w:hAnsi="Times New Roman" w:cs="Times New Roman"/>
          <w:sz w:val="24"/>
          <w:szCs w:val="24"/>
        </w:rPr>
        <w:t xml:space="preserve">For an employer to design an efficacious employee sleep intervention and achieve the desired economic and non-economic </w:t>
      </w:r>
      <w:r w:rsidR="0063309C">
        <w:rPr>
          <w:rFonts w:ascii="Times New Roman" w:hAnsi="Times New Roman" w:cs="Times New Roman"/>
          <w:sz w:val="24"/>
          <w:szCs w:val="24"/>
        </w:rPr>
        <w:t>gains</w:t>
      </w:r>
      <w:r w:rsidR="0063309C" w:rsidRPr="00C772A0">
        <w:rPr>
          <w:rFonts w:ascii="Times New Roman" w:hAnsi="Times New Roman" w:cs="Times New Roman"/>
          <w:sz w:val="24"/>
          <w:szCs w:val="24"/>
        </w:rPr>
        <w:t xml:space="preserve"> for employers and health outcomes for employees, the employee must be willing to participate in the behavioural change </w:t>
      </w:r>
      <w:r w:rsidR="0063309C" w:rsidRPr="00C772A0">
        <w:rPr>
          <w:rFonts w:ascii="Times New Roman" w:eastAsia="Times New Roman" w:hAnsi="Times New Roman" w:cs="Times New Roman"/>
          <w:sz w:val="24"/>
          <w:szCs w:val="24"/>
          <w:lang w:eastAsia="en-HK"/>
        </w:rPr>
        <w:t>(Chapman and Sullivan, 2003; Grossmeier and Johnson, 2020).</w:t>
      </w:r>
    </w:p>
    <w:p w14:paraId="4D54F742" w14:textId="5E24A8F5" w:rsidR="00136423" w:rsidRPr="00136423" w:rsidRDefault="00C92683" w:rsidP="00136423">
      <w:pPr>
        <w:spacing w:line="360" w:lineRule="auto"/>
        <w:ind w:firstLine="720"/>
        <w:jc w:val="both"/>
        <w:rPr>
          <w:rFonts w:ascii="Times New Roman" w:hAnsi="Times New Roman" w:cs="Times New Roman"/>
          <w:sz w:val="24"/>
          <w:szCs w:val="24"/>
        </w:rPr>
      </w:pPr>
      <w:r w:rsidRPr="00136423">
        <w:rPr>
          <w:rFonts w:ascii="Times New Roman" w:hAnsi="Times New Roman" w:cs="Times New Roman"/>
          <w:sz w:val="24"/>
          <w:szCs w:val="24"/>
        </w:rPr>
        <w:lastRenderedPageBreak/>
        <w:t xml:space="preserve">The purpose of this </w:t>
      </w:r>
      <w:r w:rsidR="00136423" w:rsidRPr="00136423">
        <w:rPr>
          <w:rFonts w:ascii="Times New Roman" w:hAnsi="Times New Roman" w:cs="Times New Roman"/>
          <w:sz w:val="24"/>
          <w:szCs w:val="24"/>
        </w:rPr>
        <w:t>quantitative</w:t>
      </w:r>
      <w:r w:rsidRPr="00136423">
        <w:rPr>
          <w:rFonts w:ascii="Times New Roman" w:hAnsi="Times New Roman" w:cs="Times New Roman"/>
          <w:sz w:val="24"/>
          <w:szCs w:val="24"/>
        </w:rPr>
        <w:t xml:space="preserve"> study </w:t>
      </w:r>
      <w:r w:rsidR="00136423" w:rsidRPr="00136423">
        <w:rPr>
          <w:rFonts w:ascii="Times New Roman" w:hAnsi="Times New Roman" w:cs="Times New Roman"/>
          <w:sz w:val="24"/>
          <w:szCs w:val="24"/>
        </w:rPr>
        <w:t>was</w:t>
      </w:r>
      <w:r w:rsidRPr="00136423">
        <w:rPr>
          <w:rFonts w:ascii="Times New Roman" w:hAnsi="Times New Roman" w:cs="Times New Roman"/>
          <w:sz w:val="24"/>
          <w:szCs w:val="24"/>
        </w:rPr>
        <w:t xml:space="preserve"> to </w:t>
      </w:r>
      <w:r w:rsidR="00136423" w:rsidRPr="00136423">
        <w:rPr>
          <w:rFonts w:ascii="Times New Roman" w:hAnsi="Times New Roman" w:cs="Times New Roman"/>
          <w:sz w:val="24"/>
          <w:szCs w:val="24"/>
          <w:shd w:val="clear" w:color="auto" w:fill="FFFFFF"/>
        </w:rPr>
        <w:t>develop and pilot test the Theory of Planned Behaviour Questionnaire (TPBQ), a theory-based instrument to measure employees’ intention to adopt healthy sleep hygiene behaviours</w:t>
      </w:r>
      <w:r w:rsidRPr="00136423">
        <w:rPr>
          <w:rFonts w:ascii="Times New Roman" w:hAnsi="Times New Roman" w:cs="Times New Roman"/>
          <w:sz w:val="24"/>
          <w:szCs w:val="24"/>
        </w:rPr>
        <w:t xml:space="preserve">. </w:t>
      </w:r>
      <w:r w:rsidR="00136423" w:rsidRPr="00136423">
        <w:rPr>
          <w:rFonts w:ascii="Times New Roman" w:hAnsi="Times New Roman" w:cs="Times New Roman"/>
          <w:sz w:val="24"/>
          <w:szCs w:val="24"/>
          <w:shd w:val="clear" w:color="auto" w:fill="FFFFFF"/>
        </w:rPr>
        <w:t>The author</w:t>
      </w:r>
      <w:r w:rsidR="00136423" w:rsidRPr="00136423">
        <w:rPr>
          <w:rFonts w:ascii="Times New Roman" w:hAnsi="Times New Roman" w:cs="Times New Roman"/>
          <w:sz w:val="24"/>
          <w:szCs w:val="24"/>
        </w:rPr>
        <w:t xml:space="preserve"> believes this to be the first known study to explore employees’ intentions to adopt healthy sleep hygiene behaviours using the TPB model. The TPBQ may assist researchers and those practicing in the business world, to determine what factors best predict an employees’ intention to adopt healthy sleep behaviours. Ultimately, organisations may then use these findings to better design efficacious</w:t>
      </w:r>
      <w:r w:rsidR="00CF5ED4">
        <w:rPr>
          <w:rFonts w:ascii="Times New Roman" w:hAnsi="Times New Roman" w:cs="Times New Roman"/>
          <w:sz w:val="24"/>
          <w:szCs w:val="24"/>
        </w:rPr>
        <w:t xml:space="preserve"> sleep</w:t>
      </w:r>
      <w:r w:rsidR="00136423" w:rsidRPr="00136423">
        <w:rPr>
          <w:rFonts w:ascii="Times New Roman" w:hAnsi="Times New Roman" w:cs="Times New Roman"/>
          <w:sz w:val="24"/>
          <w:szCs w:val="24"/>
        </w:rPr>
        <w:t xml:space="preserve"> interventions that lead to healthy sleep for their employees, subsequently providing economic and non-economic gains to the organisations themselves. </w:t>
      </w:r>
    </w:p>
    <w:p w14:paraId="3D459DE7" w14:textId="2F803C4D" w:rsidR="00D06ED6" w:rsidRPr="004D7FBA" w:rsidRDefault="00D06ED6" w:rsidP="00D06ED6">
      <w:pPr>
        <w:spacing w:line="360" w:lineRule="auto"/>
        <w:ind w:firstLine="720"/>
        <w:jc w:val="both"/>
        <w:rPr>
          <w:rFonts w:ascii="Times New Roman" w:hAnsi="Times New Roman" w:cs="Times New Roman"/>
          <w:color w:val="4472C4" w:themeColor="accent1"/>
          <w:sz w:val="24"/>
          <w:szCs w:val="24"/>
        </w:rPr>
      </w:pPr>
      <w:r w:rsidRPr="0040765E">
        <w:rPr>
          <w:rFonts w:ascii="Times New Roman" w:hAnsi="Times New Roman" w:cs="Times New Roman"/>
          <w:sz w:val="24"/>
          <w:szCs w:val="24"/>
        </w:rPr>
        <w:t>The</w:t>
      </w:r>
      <w:r w:rsidR="00B67108" w:rsidRPr="0040765E">
        <w:rPr>
          <w:rFonts w:ascii="Times New Roman" w:hAnsi="Times New Roman" w:cs="Times New Roman"/>
          <w:sz w:val="24"/>
          <w:szCs w:val="24"/>
        </w:rPr>
        <w:t xml:space="preserve"> below</w:t>
      </w:r>
      <w:r w:rsidRPr="0040765E">
        <w:rPr>
          <w:rFonts w:ascii="Times New Roman" w:hAnsi="Times New Roman" w:cs="Times New Roman"/>
          <w:sz w:val="24"/>
          <w:szCs w:val="24"/>
        </w:rPr>
        <w:t xml:space="preserve"> research questions </w:t>
      </w:r>
      <w:r w:rsidR="00B67108" w:rsidRPr="0040765E">
        <w:rPr>
          <w:rFonts w:ascii="Times New Roman" w:hAnsi="Times New Roman" w:cs="Times New Roman"/>
          <w:sz w:val="24"/>
          <w:szCs w:val="24"/>
        </w:rPr>
        <w:t>and associated hypotheses</w:t>
      </w:r>
      <w:r w:rsidR="0040765E" w:rsidRPr="0040765E">
        <w:rPr>
          <w:rFonts w:ascii="Times New Roman" w:hAnsi="Times New Roman" w:cs="Times New Roman"/>
          <w:sz w:val="24"/>
          <w:szCs w:val="24"/>
        </w:rPr>
        <w:t xml:space="preserve"> were posed with the intention of meeting the objectives of this study</w:t>
      </w:r>
      <w:r w:rsidR="00637061">
        <w:rPr>
          <w:rFonts w:ascii="Times New Roman" w:hAnsi="Times New Roman" w:cs="Times New Roman"/>
          <w:sz w:val="24"/>
          <w:szCs w:val="24"/>
        </w:rPr>
        <w:t>. These address the relationship among each of the three TPB independent variables (</w:t>
      </w:r>
      <w:r w:rsidR="00637061" w:rsidRPr="00637061">
        <w:rPr>
          <w:rFonts w:ascii="Times New Roman" w:hAnsi="Times New Roman" w:cs="Times New Roman"/>
          <w:i/>
          <w:iCs/>
          <w:sz w:val="24"/>
          <w:szCs w:val="24"/>
        </w:rPr>
        <w:t>attitude</w:t>
      </w:r>
      <w:r w:rsidR="00637061">
        <w:rPr>
          <w:rFonts w:ascii="Times New Roman" w:hAnsi="Times New Roman" w:cs="Times New Roman"/>
          <w:sz w:val="24"/>
          <w:szCs w:val="24"/>
        </w:rPr>
        <w:t xml:space="preserve">, </w:t>
      </w:r>
      <w:r w:rsidR="00637061" w:rsidRPr="00637061">
        <w:rPr>
          <w:rFonts w:ascii="Times New Roman" w:hAnsi="Times New Roman" w:cs="Times New Roman"/>
          <w:i/>
          <w:iCs/>
          <w:sz w:val="24"/>
          <w:szCs w:val="24"/>
        </w:rPr>
        <w:t>subjective norm</w:t>
      </w:r>
      <w:r w:rsidR="00637061">
        <w:rPr>
          <w:rFonts w:ascii="Times New Roman" w:hAnsi="Times New Roman" w:cs="Times New Roman"/>
          <w:sz w:val="24"/>
          <w:szCs w:val="24"/>
        </w:rPr>
        <w:t xml:space="preserve"> and </w:t>
      </w:r>
      <w:r w:rsidR="00637061" w:rsidRPr="00637061">
        <w:rPr>
          <w:rFonts w:ascii="Times New Roman" w:hAnsi="Times New Roman" w:cs="Times New Roman"/>
          <w:i/>
          <w:iCs/>
          <w:sz w:val="24"/>
          <w:szCs w:val="24"/>
        </w:rPr>
        <w:t>perceived behavioural control</w:t>
      </w:r>
      <w:r w:rsidR="00637061">
        <w:rPr>
          <w:rFonts w:ascii="Times New Roman" w:hAnsi="Times New Roman" w:cs="Times New Roman"/>
          <w:sz w:val="24"/>
          <w:szCs w:val="24"/>
        </w:rPr>
        <w:t>) and the independent variable (</w:t>
      </w:r>
      <w:r w:rsidR="002240EF" w:rsidRPr="002240EF">
        <w:rPr>
          <w:rFonts w:ascii="Times New Roman" w:hAnsi="Times New Roman" w:cs="Times New Roman"/>
          <w:i/>
          <w:iCs/>
          <w:sz w:val="24"/>
          <w:szCs w:val="24"/>
        </w:rPr>
        <w:t>behavioural intention</w:t>
      </w:r>
      <w:r w:rsidR="00637061">
        <w:rPr>
          <w:rFonts w:ascii="Times New Roman" w:hAnsi="Times New Roman" w:cs="Times New Roman"/>
          <w:sz w:val="24"/>
          <w:szCs w:val="24"/>
        </w:rPr>
        <w:t>)</w:t>
      </w:r>
      <w:r w:rsidR="008D6CF9">
        <w:rPr>
          <w:rFonts w:ascii="Times New Roman" w:hAnsi="Times New Roman" w:cs="Times New Roman"/>
          <w:sz w:val="24"/>
          <w:szCs w:val="24"/>
        </w:rPr>
        <w:t>:</w:t>
      </w:r>
    </w:p>
    <w:p w14:paraId="32C77A18" w14:textId="64AEFF57" w:rsidR="00D06ED6" w:rsidRPr="00B8024C" w:rsidRDefault="00D06ED6" w:rsidP="00B67108">
      <w:pPr>
        <w:spacing w:line="360" w:lineRule="auto"/>
        <w:ind w:left="720" w:firstLine="720"/>
        <w:jc w:val="both"/>
        <w:rPr>
          <w:rFonts w:ascii="Times New Roman" w:hAnsi="Times New Roman" w:cs="Times New Roman"/>
          <w:sz w:val="24"/>
          <w:szCs w:val="24"/>
        </w:rPr>
      </w:pPr>
      <w:r w:rsidRPr="00B8024C">
        <w:rPr>
          <w:rFonts w:ascii="Times New Roman" w:hAnsi="Times New Roman" w:cs="Times New Roman"/>
          <w:b/>
          <w:bCs/>
          <w:sz w:val="24"/>
          <w:szCs w:val="24"/>
        </w:rPr>
        <w:t>Research Question 1:</w:t>
      </w:r>
      <w:r w:rsidRPr="00B8024C">
        <w:rPr>
          <w:rFonts w:ascii="Times New Roman" w:hAnsi="Times New Roman" w:cs="Times New Roman"/>
          <w:sz w:val="24"/>
          <w:szCs w:val="24"/>
        </w:rPr>
        <w:t xml:space="preserve"> Is there a </w:t>
      </w:r>
      <w:r w:rsidR="00CD731E" w:rsidRPr="00B8024C">
        <w:rPr>
          <w:rFonts w:ascii="Times New Roman" w:hAnsi="Times New Roman" w:cs="Times New Roman"/>
          <w:sz w:val="24"/>
          <w:szCs w:val="24"/>
        </w:rPr>
        <w:t xml:space="preserve">significant </w:t>
      </w:r>
      <w:r w:rsidRPr="00B8024C">
        <w:rPr>
          <w:rFonts w:ascii="Times New Roman" w:hAnsi="Times New Roman" w:cs="Times New Roman"/>
          <w:sz w:val="24"/>
          <w:szCs w:val="24"/>
        </w:rPr>
        <w:t xml:space="preserve">positive relationship between the </w:t>
      </w:r>
      <w:r w:rsidR="00751D9A">
        <w:rPr>
          <w:rFonts w:ascii="Times New Roman" w:hAnsi="Times New Roman" w:cs="Times New Roman"/>
          <w:sz w:val="24"/>
          <w:szCs w:val="24"/>
        </w:rPr>
        <w:t>a</w:t>
      </w:r>
      <w:r w:rsidRPr="00B8024C">
        <w:rPr>
          <w:rFonts w:ascii="Times New Roman" w:hAnsi="Times New Roman" w:cs="Times New Roman"/>
          <w:sz w:val="24"/>
          <w:szCs w:val="24"/>
        </w:rPr>
        <w:t xml:space="preserve">ttitude associated with the act of behaviour and the </w:t>
      </w:r>
      <w:r w:rsidR="00751D9A">
        <w:rPr>
          <w:rFonts w:ascii="Times New Roman" w:hAnsi="Times New Roman" w:cs="Times New Roman"/>
          <w:sz w:val="24"/>
          <w:szCs w:val="24"/>
        </w:rPr>
        <w:t>i</w:t>
      </w:r>
      <w:r w:rsidRPr="00B8024C">
        <w:rPr>
          <w:rFonts w:ascii="Times New Roman" w:hAnsi="Times New Roman" w:cs="Times New Roman"/>
          <w:sz w:val="24"/>
          <w:szCs w:val="24"/>
        </w:rPr>
        <w:t>ntention to execute that behaviour?</w:t>
      </w:r>
    </w:p>
    <w:p w14:paraId="29A3A6AA" w14:textId="2C3872A9" w:rsidR="00D06ED6" w:rsidRPr="00B8024C" w:rsidRDefault="00D06ED6" w:rsidP="00B67108">
      <w:pPr>
        <w:spacing w:line="360" w:lineRule="auto"/>
        <w:ind w:left="720" w:firstLine="720"/>
        <w:jc w:val="both"/>
        <w:rPr>
          <w:rFonts w:ascii="Times New Roman" w:hAnsi="Times New Roman" w:cs="Times New Roman"/>
          <w:sz w:val="24"/>
          <w:szCs w:val="24"/>
        </w:rPr>
      </w:pPr>
      <w:r w:rsidRPr="00B8024C">
        <w:rPr>
          <w:rFonts w:ascii="Times New Roman" w:hAnsi="Times New Roman" w:cs="Times New Roman"/>
          <w:b/>
          <w:bCs/>
          <w:sz w:val="24"/>
          <w:szCs w:val="24"/>
        </w:rPr>
        <w:t>Hypothesis 1</w:t>
      </w:r>
      <w:r w:rsidR="00B67108">
        <w:rPr>
          <w:rFonts w:ascii="Times New Roman" w:hAnsi="Times New Roman" w:cs="Times New Roman"/>
          <w:b/>
          <w:bCs/>
          <w:sz w:val="24"/>
          <w:szCs w:val="24"/>
        </w:rPr>
        <w:t xml:space="preserve"> (H</w:t>
      </w:r>
      <w:r w:rsidR="00B67108" w:rsidRPr="00B67108">
        <w:rPr>
          <w:rFonts w:ascii="Times New Roman" w:hAnsi="Times New Roman" w:cs="Times New Roman"/>
          <w:b/>
          <w:bCs/>
          <w:sz w:val="24"/>
          <w:szCs w:val="24"/>
          <w:vertAlign w:val="subscript"/>
        </w:rPr>
        <w:t>1</w:t>
      </w:r>
      <w:r w:rsidR="00B67108">
        <w:rPr>
          <w:rFonts w:ascii="Times New Roman" w:hAnsi="Times New Roman" w:cs="Times New Roman"/>
          <w:b/>
          <w:bCs/>
          <w:sz w:val="24"/>
          <w:szCs w:val="24"/>
        </w:rPr>
        <w:t>)</w:t>
      </w:r>
      <w:r w:rsidRPr="00B8024C">
        <w:rPr>
          <w:rFonts w:ascii="Times New Roman" w:hAnsi="Times New Roman" w:cs="Times New Roman"/>
          <w:b/>
          <w:bCs/>
          <w:sz w:val="24"/>
          <w:szCs w:val="24"/>
        </w:rPr>
        <w:t>:</w:t>
      </w:r>
      <w:r w:rsidRPr="00B8024C">
        <w:rPr>
          <w:rFonts w:ascii="Times New Roman" w:hAnsi="Times New Roman" w:cs="Times New Roman"/>
          <w:sz w:val="24"/>
          <w:szCs w:val="24"/>
        </w:rPr>
        <w:t xml:space="preserve"> Attitude </w:t>
      </w:r>
      <w:r w:rsidR="007602C8" w:rsidRPr="00B8024C">
        <w:rPr>
          <w:rFonts w:ascii="Times New Roman" w:hAnsi="Times New Roman" w:cs="Times New Roman"/>
          <w:sz w:val="24"/>
          <w:szCs w:val="24"/>
        </w:rPr>
        <w:t xml:space="preserve">(ATT) </w:t>
      </w:r>
      <w:r w:rsidR="00B67108">
        <w:rPr>
          <w:rFonts w:ascii="Times New Roman" w:hAnsi="Times New Roman" w:cs="Times New Roman"/>
          <w:sz w:val="24"/>
          <w:szCs w:val="24"/>
        </w:rPr>
        <w:t xml:space="preserve">will positively influence the Behavioural Intention (BI) </w:t>
      </w:r>
      <w:r w:rsidR="000D69CE">
        <w:rPr>
          <w:rFonts w:ascii="Times New Roman" w:hAnsi="Times New Roman" w:cs="Times New Roman"/>
          <w:sz w:val="24"/>
          <w:szCs w:val="24"/>
        </w:rPr>
        <w:t>towards the</w:t>
      </w:r>
      <w:r w:rsidR="000D69CE" w:rsidRPr="00B8024C">
        <w:rPr>
          <w:rFonts w:ascii="Times New Roman" w:hAnsi="Times New Roman" w:cs="Times New Roman"/>
          <w:sz w:val="24"/>
          <w:szCs w:val="24"/>
        </w:rPr>
        <w:t xml:space="preserve"> adopt</w:t>
      </w:r>
      <w:r w:rsidR="000D69CE">
        <w:rPr>
          <w:rFonts w:ascii="Times New Roman" w:hAnsi="Times New Roman" w:cs="Times New Roman"/>
          <w:sz w:val="24"/>
          <w:szCs w:val="24"/>
        </w:rPr>
        <w:t>ion of</w:t>
      </w:r>
      <w:r w:rsidR="000D69CE" w:rsidRPr="00B8024C">
        <w:rPr>
          <w:rFonts w:ascii="Times New Roman" w:hAnsi="Times New Roman" w:cs="Times New Roman"/>
          <w:sz w:val="24"/>
          <w:szCs w:val="24"/>
        </w:rPr>
        <w:t xml:space="preserve"> </w:t>
      </w:r>
      <w:r w:rsidRPr="00B8024C">
        <w:rPr>
          <w:rFonts w:ascii="Times New Roman" w:hAnsi="Times New Roman" w:cs="Times New Roman"/>
          <w:sz w:val="24"/>
          <w:szCs w:val="24"/>
        </w:rPr>
        <w:t>positive sleep hygiene behaviours</w:t>
      </w:r>
      <w:r w:rsidR="00B67108">
        <w:rPr>
          <w:rFonts w:ascii="Times New Roman" w:hAnsi="Times New Roman" w:cs="Times New Roman"/>
          <w:sz w:val="24"/>
          <w:szCs w:val="24"/>
        </w:rPr>
        <w:t>.</w:t>
      </w:r>
    </w:p>
    <w:p w14:paraId="3E4EF1CE" w14:textId="77777777" w:rsidR="00BF7424" w:rsidRPr="00B8024C" w:rsidRDefault="00BF7424" w:rsidP="00BF7424">
      <w:pPr>
        <w:spacing w:line="360" w:lineRule="auto"/>
        <w:jc w:val="center"/>
        <w:rPr>
          <w:rFonts w:ascii="Times New Roman" w:hAnsi="Times New Roman" w:cs="Times New Roman"/>
          <w:sz w:val="24"/>
          <w:szCs w:val="24"/>
        </w:rPr>
      </w:pPr>
      <w:bookmarkStart w:id="0" w:name="_Hlk47176990"/>
      <w:r w:rsidRPr="00B8024C">
        <w:rPr>
          <w:rFonts w:ascii="Times New Roman" w:hAnsi="Times New Roman" w:cs="Times New Roman"/>
          <w:sz w:val="24"/>
          <w:szCs w:val="24"/>
        </w:rPr>
        <w:t>H</w:t>
      </w:r>
      <w:r w:rsidRPr="00B8024C">
        <w:rPr>
          <w:rFonts w:ascii="Times New Roman" w:hAnsi="Times New Roman" w:cs="Times New Roman"/>
          <w:sz w:val="24"/>
          <w:szCs w:val="24"/>
          <w:vertAlign w:val="subscript"/>
        </w:rPr>
        <w:t>oATT/BI</w:t>
      </w:r>
      <w:r w:rsidRPr="00B8024C">
        <w:rPr>
          <w:rFonts w:ascii="Times New Roman" w:hAnsi="Times New Roman" w:cs="Times New Roman"/>
          <w:sz w:val="24"/>
          <w:szCs w:val="24"/>
        </w:rPr>
        <w:t xml:space="preserve">: </w:t>
      </w:r>
      <w:r w:rsidRPr="002B6DD9">
        <w:rPr>
          <w:rFonts w:ascii="Times New Roman" w:hAnsi="Times New Roman" w:cs="Times New Roman"/>
          <w:i/>
          <w:iCs/>
          <w:sz w:val="24"/>
          <w:szCs w:val="24"/>
        </w:rPr>
        <w:t>r</w:t>
      </w:r>
      <w:r w:rsidRPr="00B8024C">
        <w:rPr>
          <w:rFonts w:ascii="Times New Roman" w:hAnsi="Times New Roman" w:cs="Times New Roman"/>
          <w:sz w:val="24"/>
          <w:szCs w:val="24"/>
        </w:rPr>
        <w:t xml:space="preserve"> ≤ 0 </w:t>
      </w:r>
      <w:r w:rsidRPr="00B8024C">
        <w:rPr>
          <w:rFonts w:ascii="Times New Roman" w:hAnsi="Times New Roman" w:cs="Times New Roman"/>
          <w:sz w:val="24"/>
          <w:szCs w:val="24"/>
        </w:rPr>
        <w:tab/>
        <w:t>H</w:t>
      </w:r>
      <w:r w:rsidRPr="00B8024C">
        <w:rPr>
          <w:rFonts w:ascii="Times New Roman" w:hAnsi="Times New Roman" w:cs="Times New Roman"/>
          <w:sz w:val="24"/>
          <w:szCs w:val="24"/>
          <w:vertAlign w:val="subscript"/>
        </w:rPr>
        <w:t>aATT/BI</w:t>
      </w:r>
      <w:r w:rsidRPr="00B8024C">
        <w:rPr>
          <w:rFonts w:ascii="Times New Roman" w:hAnsi="Times New Roman" w:cs="Times New Roman"/>
          <w:sz w:val="24"/>
          <w:szCs w:val="24"/>
        </w:rPr>
        <w:t xml:space="preserve">: </w:t>
      </w:r>
      <w:r w:rsidRPr="002B6DD9">
        <w:rPr>
          <w:rFonts w:ascii="Times New Roman" w:hAnsi="Times New Roman" w:cs="Times New Roman"/>
          <w:i/>
          <w:iCs/>
          <w:sz w:val="24"/>
          <w:szCs w:val="24"/>
        </w:rPr>
        <w:t>r</w:t>
      </w:r>
      <w:r w:rsidRPr="00B8024C">
        <w:rPr>
          <w:rFonts w:ascii="Times New Roman" w:hAnsi="Times New Roman" w:cs="Times New Roman"/>
          <w:sz w:val="24"/>
          <w:szCs w:val="24"/>
        </w:rPr>
        <w:t xml:space="preserve"> &gt; 0</w:t>
      </w:r>
    </w:p>
    <w:p w14:paraId="7E656557" w14:textId="77777777" w:rsidR="00B67108" w:rsidRDefault="00B67108" w:rsidP="00D06ED6">
      <w:pPr>
        <w:spacing w:line="360" w:lineRule="auto"/>
        <w:ind w:left="720"/>
        <w:jc w:val="both"/>
        <w:rPr>
          <w:rFonts w:ascii="Times New Roman" w:hAnsi="Times New Roman" w:cs="Times New Roman"/>
          <w:b/>
          <w:bCs/>
          <w:sz w:val="24"/>
          <w:szCs w:val="24"/>
        </w:rPr>
      </w:pPr>
    </w:p>
    <w:p w14:paraId="017969C8" w14:textId="154BF092" w:rsidR="00D06ED6" w:rsidRPr="00B8024C" w:rsidRDefault="00D06ED6" w:rsidP="00B67108">
      <w:pPr>
        <w:spacing w:line="360" w:lineRule="auto"/>
        <w:ind w:left="720" w:firstLine="720"/>
        <w:jc w:val="both"/>
        <w:rPr>
          <w:rFonts w:ascii="Times New Roman" w:hAnsi="Times New Roman" w:cs="Times New Roman"/>
          <w:sz w:val="24"/>
          <w:szCs w:val="24"/>
        </w:rPr>
      </w:pPr>
      <w:r w:rsidRPr="00B8024C">
        <w:rPr>
          <w:rFonts w:ascii="Times New Roman" w:hAnsi="Times New Roman" w:cs="Times New Roman"/>
          <w:b/>
          <w:bCs/>
          <w:sz w:val="24"/>
          <w:szCs w:val="24"/>
        </w:rPr>
        <w:t>Research Question 2:</w:t>
      </w:r>
      <w:r w:rsidRPr="00B8024C">
        <w:rPr>
          <w:rFonts w:ascii="Times New Roman" w:hAnsi="Times New Roman" w:cs="Times New Roman"/>
          <w:sz w:val="24"/>
          <w:szCs w:val="24"/>
        </w:rPr>
        <w:t xml:space="preserve"> Is there a </w:t>
      </w:r>
      <w:r w:rsidR="00CD731E" w:rsidRPr="00B8024C">
        <w:rPr>
          <w:rFonts w:ascii="Times New Roman" w:hAnsi="Times New Roman" w:cs="Times New Roman"/>
          <w:sz w:val="24"/>
          <w:szCs w:val="24"/>
        </w:rPr>
        <w:t xml:space="preserve">significant </w:t>
      </w:r>
      <w:r w:rsidRPr="00B8024C">
        <w:rPr>
          <w:rFonts w:ascii="Times New Roman" w:hAnsi="Times New Roman" w:cs="Times New Roman"/>
          <w:sz w:val="24"/>
          <w:szCs w:val="24"/>
        </w:rPr>
        <w:t xml:space="preserve">positive relationship between </w:t>
      </w:r>
      <w:r w:rsidR="00751D9A">
        <w:rPr>
          <w:rFonts w:ascii="Times New Roman" w:hAnsi="Times New Roman" w:cs="Times New Roman"/>
          <w:sz w:val="24"/>
          <w:szCs w:val="24"/>
        </w:rPr>
        <w:t>s</w:t>
      </w:r>
      <w:r w:rsidRPr="00B8024C">
        <w:rPr>
          <w:rFonts w:ascii="Times New Roman" w:hAnsi="Times New Roman" w:cs="Times New Roman"/>
          <w:sz w:val="24"/>
          <w:szCs w:val="24"/>
        </w:rPr>
        <w:t xml:space="preserve">ubjective </w:t>
      </w:r>
      <w:r w:rsidR="00751D9A">
        <w:rPr>
          <w:rFonts w:ascii="Times New Roman" w:hAnsi="Times New Roman" w:cs="Times New Roman"/>
          <w:sz w:val="24"/>
          <w:szCs w:val="24"/>
        </w:rPr>
        <w:t>n</w:t>
      </w:r>
      <w:r w:rsidRPr="00B8024C">
        <w:rPr>
          <w:rFonts w:ascii="Times New Roman" w:hAnsi="Times New Roman" w:cs="Times New Roman"/>
          <w:sz w:val="24"/>
          <w:szCs w:val="24"/>
        </w:rPr>
        <w:t xml:space="preserve">orm and the </w:t>
      </w:r>
      <w:r w:rsidR="00751D9A">
        <w:rPr>
          <w:rFonts w:ascii="Times New Roman" w:hAnsi="Times New Roman" w:cs="Times New Roman"/>
          <w:sz w:val="24"/>
          <w:szCs w:val="24"/>
        </w:rPr>
        <w:t>i</w:t>
      </w:r>
      <w:r w:rsidRPr="00B8024C">
        <w:rPr>
          <w:rFonts w:ascii="Times New Roman" w:hAnsi="Times New Roman" w:cs="Times New Roman"/>
          <w:sz w:val="24"/>
          <w:szCs w:val="24"/>
        </w:rPr>
        <w:t>ntention to execute that behaviour?</w:t>
      </w:r>
    </w:p>
    <w:bookmarkEnd w:id="0"/>
    <w:p w14:paraId="4861E46C" w14:textId="31A14E18" w:rsidR="00B67108" w:rsidRPr="00B8024C" w:rsidRDefault="00B67108" w:rsidP="00B67108">
      <w:pPr>
        <w:spacing w:line="360" w:lineRule="auto"/>
        <w:ind w:left="720" w:firstLine="720"/>
        <w:jc w:val="both"/>
        <w:rPr>
          <w:rFonts w:ascii="Times New Roman" w:hAnsi="Times New Roman" w:cs="Times New Roman"/>
          <w:sz w:val="24"/>
          <w:szCs w:val="24"/>
        </w:rPr>
      </w:pPr>
      <w:r w:rsidRPr="00B8024C">
        <w:rPr>
          <w:rFonts w:ascii="Times New Roman" w:hAnsi="Times New Roman" w:cs="Times New Roman"/>
          <w:b/>
          <w:bCs/>
          <w:sz w:val="24"/>
          <w:szCs w:val="24"/>
        </w:rPr>
        <w:t xml:space="preserve">Hypothesis </w:t>
      </w:r>
      <w:r>
        <w:rPr>
          <w:rFonts w:ascii="Times New Roman" w:hAnsi="Times New Roman" w:cs="Times New Roman"/>
          <w:b/>
          <w:bCs/>
          <w:sz w:val="24"/>
          <w:szCs w:val="24"/>
        </w:rPr>
        <w:t>2 (H</w:t>
      </w:r>
      <w:r>
        <w:rPr>
          <w:rFonts w:ascii="Times New Roman" w:hAnsi="Times New Roman" w:cs="Times New Roman"/>
          <w:b/>
          <w:bCs/>
          <w:sz w:val="24"/>
          <w:szCs w:val="24"/>
          <w:vertAlign w:val="subscript"/>
        </w:rPr>
        <w:t>2</w:t>
      </w:r>
      <w:r>
        <w:rPr>
          <w:rFonts w:ascii="Times New Roman" w:hAnsi="Times New Roman" w:cs="Times New Roman"/>
          <w:b/>
          <w:bCs/>
          <w:sz w:val="24"/>
          <w:szCs w:val="24"/>
        </w:rPr>
        <w:t>)</w:t>
      </w:r>
      <w:r w:rsidRPr="00B8024C">
        <w:rPr>
          <w:rFonts w:ascii="Times New Roman" w:hAnsi="Times New Roman" w:cs="Times New Roman"/>
          <w:b/>
          <w:bCs/>
          <w:sz w:val="24"/>
          <w:szCs w:val="24"/>
        </w:rPr>
        <w:t>:</w:t>
      </w:r>
      <w:r w:rsidRPr="00B8024C">
        <w:rPr>
          <w:rFonts w:ascii="Times New Roman" w:hAnsi="Times New Roman" w:cs="Times New Roman"/>
          <w:sz w:val="24"/>
          <w:szCs w:val="24"/>
        </w:rPr>
        <w:t xml:space="preserve"> </w:t>
      </w:r>
      <w:r>
        <w:rPr>
          <w:rFonts w:ascii="Times New Roman" w:hAnsi="Times New Roman" w:cs="Times New Roman"/>
          <w:sz w:val="24"/>
          <w:szCs w:val="24"/>
        </w:rPr>
        <w:t>Subjective Norm</w:t>
      </w:r>
      <w:r w:rsidRPr="00B8024C">
        <w:rPr>
          <w:rFonts w:ascii="Times New Roman" w:hAnsi="Times New Roman" w:cs="Times New Roman"/>
          <w:sz w:val="24"/>
          <w:szCs w:val="24"/>
        </w:rPr>
        <w:t xml:space="preserve"> (</w:t>
      </w:r>
      <w:r>
        <w:rPr>
          <w:rFonts w:ascii="Times New Roman" w:hAnsi="Times New Roman" w:cs="Times New Roman"/>
          <w:sz w:val="24"/>
          <w:szCs w:val="24"/>
        </w:rPr>
        <w:t>SN</w:t>
      </w:r>
      <w:r w:rsidRPr="00B8024C">
        <w:rPr>
          <w:rFonts w:ascii="Times New Roman" w:hAnsi="Times New Roman" w:cs="Times New Roman"/>
          <w:sz w:val="24"/>
          <w:szCs w:val="24"/>
        </w:rPr>
        <w:t xml:space="preserve">) </w:t>
      </w:r>
      <w:r>
        <w:rPr>
          <w:rFonts w:ascii="Times New Roman" w:hAnsi="Times New Roman" w:cs="Times New Roman"/>
          <w:sz w:val="24"/>
          <w:szCs w:val="24"/>
        </w:rPr>
        <w:t>will positively influence the Behavioural Intention (BI</w:t>
      </w:r>
      <w:r w:rsidR="000D69CE">
        <w:rPr>
          <w:rFonts w:ascii="Times New Roman" w:hAnsi="Times New Roman" w:cs="Times New Roman"/>
          <w:sz w:val="24"/>
          <w:szCs w:val="24"/>
        </w:rPr>
        <w:t>)</w:t>
      </w:r>
      <w:r w:rsidR="000D69CE" w:rsidRPr="000D69CE">
        <w:rPr>
          <w:rFonts w:ascii="Times New Roman" w:hAnsi="Times New Roman" w:cs="Times New Roman"/>
          <w:sz w:val="24"/>
          <w:szCs w:val="24"/>
        </w:rPr>
        <w:t xml:space="preserve"> </w:t>
      </w:r>
      <w:r w:rsidR="000D69CE">
        <w:rPr>
          <w:rFonts w:ascii="Times New Roman" w:hAnsi="Times New Roman" w:cs="Times New Roman"/>
          <w:sz w:val="24"/>
          <w:szCs w:val="24"/>
        </w:rPr>
        <w:t>towards the</w:t>
      </w:r>
      <w:r w:rsidR="000D69CE" w:rsidRPr="00B8024C">
        <w:rPr>
          <w:rFonts w:ascii="Times New Roman" w:hAnsi="Times New Roman" w:cs="Times New Roman"/>
          <w:sz w:val="24"/>
          <w:szCs w:val="24"/>
        </w:rPr>
        <w:t xml:space="preserve"> adopt</w:t>
      </w:r>
      <w:r w:rsidR="000D69CE">
        <w:rPr>
          <w:rFonts w:ascii="Times New Roman" w:hAnsi="Times New Roman" w:cs="Times New Roman"/>
          <w:sz w:val="24"/>
          <w:szCs w:val="24"/>
        </w:rPr>
        <w:t>ion of</w:t>
      </w:r>
      <w:r w:rsidRPr="00B8024C">
        <w:rPr>
          <w:rFonts w:ascii="Times New Roman" w:hAnsi="Times New Roman" w:cs="Times New Roman"/>
          <w:sz w:val="24"/>
          <w:szCs w:val="24"/>
        </w:rPr>
        <w:t xml:space="preserve"> positive sleep hygiene behaviours</w:t>
      </w:r>
      <w:r>
        <w:rPr>
          <w:rFonts w:ascii="Times New Roman" w:hAnsi="Times New Roman" w:cs="Times New Roman"/>
          <w:sz w:val="24"/>
          <w:szCs w:val="24"/>
        </w:rPr>
        <w:t>.</w:t>
      </w:r>
    </w:p>
    <w:p w14:paraId="0CF34695" w14:textId="77777777" w:rsidR="00BF7424" w:rsidRPr="00B8024C" w:rsidRDefault="00BF7424" w:rsidP="00BF7424">
      <w:pPr>
        <w:spacing w:line="360" w:lineRule="auto"/>
        <w:ind w:left="720"/>
        <w:jc w:val="center"/>
        <w:rPr>
          <w:rFonts w:ascii="Times New Roman" w:hAnsi="Times New Roman" w:cs="Times New Roman"/>
          <w:b/>
          <w:bCs/>
          <w:sz w:val="24"/>
          <w:szCs w:val="24"/>
        </w:rPr>
      </w:pPr>
      <w:r w:rsidRPr="00B8024C">
        <w:rPr>
          <w:rFonts w:ascii="Times New Roman" w:hAnsi="Times New Roman" w:cs="Times New Roman"/>
          <w:sz w:val="24"/>
          <w:szCs w:val="24"/>
        </w:rPr>
        <w:t>H</w:t>
      </w:r>
      <w:r w:rsidRPr="00B8024C">
        <w:rPr>
          <w:rFonts w:ascii="Times New Roman" w:hAnsi="Times New Roman" w:cs="Times New Roman"/>
          <w:sz w:val="24"/>
          <w:szCs w:val="24"/>
          <w:vertAlign w:val="subscript"/>
        </w:rPr>
        <w:t>oSN/BI</w:t>
      </w:r>
      <w:r w:rsidRPr="00B8024C">
        <w:rPr>
          <w:rFonts w:ascii="Times New Roman" w:hAnsi="Times New Roman" w:cs="Times New Roman"/>
          <w:sz w:val="24"/>
          <w:szCs w:val="24"/>
        </w:rPr>
        <w:t xml:space="preserve">: </w:t>
      </w:r>
      <w:r w:rsidRPr="002B6DD9">
        <w:rPr>
          <w:rFonts w:ascii="Times New Roman" w:hAnsi="Times New Roman" w:cs="Times New Roman"/>
          <w:i/>
          <w:iCs/>
          <w:sz w:val="24"/>
          <w:szCs w:val="24"/>
        </w:rPr>
        <w:t>r</w:t>
      </w:r>
      <w:r w:rsidRPr="00B8024C">
        <w:rPr>
          <w:rFonts w:ascii="Times New Roman" w:hAnsi="Times New Roman" w:cs="Times New Roman"/>
          <w:sz w:val="24"/>
          <w:szCs w:val="24"/>
        </w:rPr>
        <w:t xml:space="preserve"> ≤ 0 </w:t>
      </w:r>
      <w:r w:rsidRPr="00B8024C">
        <w:rPr>
          <w:rFonts w:ascii="Times New Roman" w:hAnsi="Times New Roman" w:cs="Times New Roman"/>
          <w:sz w:val="24"/>
          <w:szCs w:val="24"/>
        </w:rPr>
        <w:tab/>
        <w:t>H</w:t>
      </w:r>
      <w:r w:rsidRPr="00B8024C">
        <w:rPr>
          <w:rFonts w:ascii="Times New Roman" w:hAnsi="Times New Roman" w:cs="Times New Roman"/>
          <w:sz w:val="24"/>
          <w:szCs w:val="24"/>
          <w:vertAlign w:val="subscript"/>
        </w:rPr>
        <w:t>aSN/BI</w:t>
      </w:r>
      <w:r w:rsidRPr="00B8024C">
        <w:rPr>
          <w:rFonts w:ascii="Times New Roman" w:hAnsi="Times New Roman" w:cs="Times New Roman"/>
          <w:sz w:val="24"/>
          <w:szCs w:val="24"/>
        </w:rPr>
        <w:t xml:space="preserve">: </w:t>
      </w:r>
      <w:r w:rsidRPr="002B6DD9">
        <w:rPr>
          <w:rFonts w:ascii="Times New Roman" w:hAnsi="Times New Roman" w:cs="Times New Roman"/>
          <w:i/>
          <w:iCs/>
          <w:sz w:val="24"/>
          <w:szCs w:val="24"/>
        </w:rPr>
        <w:t>r</w:t>
      </w:r>
      <w:r w:rsidRPr="00B8024C">
        <w:rPr>
          <w:rFonts w:ascii="Times New Roman" w:hAnsi="Times New Roman" w:cs="Times New Roman"/>
          <w:sz w:val="24"/>
          <w:szCs w:val="24"/>
        </w:rPr>
        <w:t xml:space="preserve"> &gt; 0</w:t>
      </w:r>
    </w:p>
    <w:p w14:paraId="7B55F23A" w14:textId="77777777" w:rsidR="00B67108" w:rsidRDefault="00B67108" w:rsidP="00B67108">
      <w:pPr>
        <w:spacing w:line="360" w:lineRule="auto"/>
        <w:ind w:left="720"/>
        <w:jc w:val="both"/>
        <w:rPr>
          <w:rFonts w:ascii="Times New Roman" w:hAnsi="Times New Roman" w:cs="Times New Roman"/>
          <w:b/>
          <w:bCs/>
          <w:sz w:val="24"/>
          <w:szCs w:val="24"/>
        </w:rPr>
      </w:pPr>
    </w:p>
    <w:p w14:paraId="3F21B539" w14:textId="48268D22" w:rsidR="00D06ED6" w:rsidRPr="00B8024C" w:rsidRDefault="00D06ED6" w:rsidP="00B67108">
      <w:pPr>
        <w:spacing w:line="360" w:lineRule="auto"/>
        <w:ind w:left="720" w:firstLine="720"/>
        <w:jc w:val="both"/>
        <w:rPr>
          <w:rFonts w:ascii="Times New Roman" w:hAnsi="Times New Roman" w:cs="Times New Roman"/>
          <w:sz w:val="24"/>
          <w:szCs w:val="24"/>
        </w:rPr>
      </w:pPr>
      <w:r w:rsidRPr="00B8024C">
        <w:rPr>
          <w:rFonts w:ascii="Times New Roman" w:hAnsi="Times New Roman" w:cs="Times New Roman"/>
          <w:b/>
          <w:bCs/>
          <w:sz w:val="24"/>
          <w:szCs w:val="24"/>
        </w:rPr>
        <w:t>Research Question 3:</w:t>
      </w:r>
      <w:r w:rsidRPr="00B8024C">
        <w:rPr>
          <w:rFonts w:ascii="Times New Roman" w:hAnsi="Times New Roman" w:cs="Times New Roman"/>
          <w:sz w:val="24"/>
          <w:szCs w:val="24"/>
        </w:rPr>
        <w:t xml:space="preserve"> Is there a </w:t>
      </w:r>
      <w:r w:rsidR="00CD731E" w:rsidRPr="00B8024C">
        <w:rPr>
          <w:rFonts w:ascii="Times New Roman" w:hAnsi="Times New Roman" w:cs="Times New Roman"/>
          <w:sz w:val="24"/>
          <w:szCs w:val="24"/>
        </w:rPr>
        <w:t xml:space="preserve">significant </w:t>
      </w:r>
      <w:r w:rsidRPr="00B8024C">
        <w:rPr>
          <w:rFonts w:ascii="Times New Roman" w:hAnsi="Times New Roman" w:cs="Times New Roman"/>
          <w:sz w:val="24"/>
          <w:szCs w:val="24"/>
        </w:rPr>
        <w:t xml:space="preserve">positive relationship between </w:t>
      </w:r>
      <w:r w:rsidR="003C0B92">
        <w:rPr>
          <w:rFonts w:ascii="Times New Roman" w:hAnsi="Times New Roman" w:cs="Times New Roman"/>
          <w:sz w:val="24"/>
          <w:szCs w:val="24"/>
        </w:rPr>
        <w:t>p</w:t>
      </w:r>
      <w:r w:rsidRPr="00B8024C">
        <w:rPr>
          <w:rFonts w:ascii="Times New Roman" w:hAnsi="Times New Roman" w:cs="Times New Roman"/>
          <w:sz w:val="24"/>
          <w:szCs w:val="24"/>
        </w:rPr>
        <w:t xml:space="preserve">erceived </w:t>
      </w:r>
      <w:r w:rsidR="003C0B92">
        <w:rPr>
          <w:rFonts w:ascii="Times New Roman" w:hAnsi="Times New Roman" w:cs="Times New Roman"/>
          <w:sz w:val="24"/>
          <w:szCs w:val="24"/>
        </w:rPr>
        <w:t>b</w:t>
      </w:r>
      <w:r w:rsidRPr="00B8024C">
        <w:rPr>
          <w:rFonts w:ascii="Times New Roman" w:hAnsi="Times New Roman" w:cs="Times New Roman"/>
          <w:sz w:val="24"/>
          <w:szCs w:val="24"/>
        </w:rPr>
        <w:t xml:space="preserve">ehavioural </w:t>
      </w:r>
      <w:r w:rsidR="003C0B92">
        <w:rPr>
          <w:rFonts w:ascii="Times New Roman" w:hAnsi="Times New Roman" w:cs="Times New Roman"/>
          <w:sz w:val="24"/>
          <w:szCs w:val="24"/>
        </w:rPr>
        <w:t>c</w:t>
      </w:r>
      <w:r w:rsidRPr="00B8024C">
        <w:rPr>
          <w:rFonts w:ascii="Times New Roman" w:hAnsi="Times New Roman" w:cs="Times New Roman"/>
          <w:sz w:val="24"/>
          <w:szCs w:val="24"/>
        </w:rPr>
        <w:t xml:space="preserve">ontrol and the </w:t>
      </w:r>
      <w:r w:rsidR="003C0B92">
        <w:rPr>
          <w:rFonts w:ascii="Times New Roman" w:hAnsi="Times New Roman" w:cs="Times New Roman"/>
          <w:sz w:val="24"/>
          <w:szCs w:val="24"/>
        </w:rPr>
        <w:t>i</w:t>
      </w:r>
      <w:r w:rsidRPr="00B8024C">
        <w:rPr>
          <w:rFonts w:ascii="Times New Roman" w:hAnsi="Times New Roman" w:cs="Times New Roman"/>
          <w:sz w:val="24"/>
          <w:szCs w:val="24"/>
        </w:rPr>
        <w:t>ntention to execute that behaviour?</w:t>
      </w:r>
    </w:p>
    <w:p w14:paraId="1C82573A" w14:textId="21F8FF7A" w:rsidR="00B67108" w:rsidRDefault="00B67108" w:rsidP="00B67108">
      <w:pPr>
        <w:spacing w:line="360" w:lineRule="auto"/>
        <w:ind w:left="720" w:firstLine="720"/>
        <w:jc w:val="both"/>
        <w:rPr>
          <w:rFonts w:ascii="Times New Roman" w:hAnsi="Times New Roman" w:cs="Times New Roman"/>
          <w:sz w:val="24"/>
          <w:szCs w:val="24"/>
        </w:rPr>
      </w:pPr>
      <w:r w:rsidRPr="00B8024C">
        <w:rPr>
          <w:rFonts w:ascii="Times New Roman" w:hAnsi="Times New Roman" w:cs="Times New Roman"/>
          <w:b/>
          <w:bCs/>
          <w:sz w:val="24"/>
          <w:szCs w:val="24"/>
        </w:rPr>
        <w:t xml:space="preserve">Hypothesis </w:t>
      </w:r>
      <w:r>
        <w:rPr>
          <w:rFonts w:ascii="Times New Roman" w:hAnsi="Times New Roman" w:cs="Times New Roman"/>
          <w:b/>
          <w:bCs/>
          <w:sz w:val="24"/>
          <w:szCs w:val="24"/>
        </w:rPr>
        <w:t>3 (H</w:t>
      </w:r>
      <w:r>
        <w:rPr>
          <w:rFonts w:ascii="Times New Roman" w:hAnsi="Times New Roman" w:cs="Times New Roman"/>
          <w:b/>
          <w:bCs/>
          <w:sz w:val="24"/>
          <w:szCs w:val="24"/>
          <w:vertAlign w:val="subscript"/>
        </w:rPr>
        <w:t>3</w:t>
      </w:r>
      <w:r>
        <w:rPr>
          <w:rFonts w:ascii="Times New Roman" w:hAnsi="Times New Roman" w:cs="Times New Roman"/>
          <w:b/>
          <w:bCs/>
          <w:sz w:val="24"/>
          <w:szCs w:val="24"/>
        </w:rPr>
        <w:t>)</w:t>
      </w:r>
      <w:r w:rsidRPr="00B8024C">
        <w:rPr>
          <w:rFonts w:ascii="Times New Roman" w:hAnsi="Times New Roman" w:cs="Times New Roman"/>
          <w:b/>
          <w:bCs/>
          <w:sz w:val="24"/>
          <w:szCs w:val="24"/>
        </w:rPr>
        <w:t>:</w:t>
      </w:r>
      <w:r w:rsidRPr="00B8024C">
        <w:rPr>
          <w:rFonts w:ascii="Times New Roman" w:hAnsi="Times New Roman" w:cs="Times New Roman"/>
          <w:sz w:val="24"/>
          <w:szCs w:val="24"/>
        </w:rPr>
        <w:t xml:space="preserve"> </w:t>
      </w:r>
      <w:r>
        <w:rPr>
          <w:rFonts w:ascii="Times New Roman" w:hAnsi="Times New Roman" w:cs="Times New Roman"/>
          <w:sz w:val="24"/>
          <w:szCs w:val="24"/>
        </w:rPr>
        <w:t xml:space="preserve">Perceived Behavioural Control </w:t>
      </w:r>
      <w:r w:rsidRPr="00B8024C">
        <w:rPr>
          <w:rFonts w:ascii="Times New Roman" w:hAnsi="Times New Roman" w:cs="Times New Roman"/>
          <w:sz w:val="24"/>
          <w:szCs w:val="24"/>
        </w:rPr>
        <w:t>(</w:t>
      </w:r>
      <w:r>
        <w:rPr>
          <w:rFonts w:ascii="Times New Roman" w:hAnsi="Times New Roman" w:cs="Times New Roman"/>
          <w:sz w:val="24"/>
          <w:szCs w:val="24"/>
        </w:rPr>
        <w:t>PBC</w:t>
      </w:r>
      <w:r w:rsidRPr="00B8024C">
        <w:rPr>
          <w:rFonts w:ascii="Times New Roman" w:hAnsi="Times New Roman" w:cs="Times New Roman"/>
          <w:sz w:val="24"/>
          <w:szCs w:val="24"/>
        </w:rPr>
        <w:t xml:space="preserve">) </w:t>
      </w:r>
      <w:r>
        <w:rPr>
          <w:rFonts w:ascii="Times New Roman" w:hAnsi="Times New Roman" w:cs="Times New Roman"/>
          <w:sz w:val="24"/>
          <w:szCs w:val="24"/>
        </w:rPr>
        <w:t xml:space="preserve">will positively influence the Behavioural Intention (BI) </w:t>
      </w:r>
      <w:r w:rsidR="000D69CE">
        <w:rPr>
          <w:rFonts w:ascii="Times New Roman" w:hAnsi="Times New Roman" w:cs="Times New Roman"/>
          <w:sz w:val="24"/>
          <w:szCs w:val="24"/>
        </w:rPr>
        <w:t>towards the</w:t>
      </w:r>
      <w:r w:rsidR="000D69CE" w:rsidRPr="00B8024C">
        <w:rPr>
          <w:rFonts w:ascii="Times New Roman" w:hAnsi="Times New Roman" w:cs="Times New Roman"/>
          <w:sz w:val="24"/>
          <w:szCs w:val="24"/>
        </w:rPr>
        <w:t xml:space="preserve"> adopt</w:t>
      </w:r>
      <w:r w:rsidR="000D69CE">
        <w:rPr>
          <w:rFonts w:ascii="Times New Roman" w:hAnsi="Times New Roman" w:cs="Times New Roman"/>
          <w:sz w:val="24"/>
          <w:szCs w:val="24"/>
        </w:rPr>
        <w:t>ion of</w:t>
      </w:r>
      <w:r w:rsidR="000D69CE" w:rsidRPr="00B8024C">
        <w:rPr>
          <w:rFonts w:ascii="Times New Roman" w:hAnsi="Times New Roman" w:cs="Times New Roman"/>
          <w:sz w:val="24"/>
          <w:szCs w:val="24"/>
        </w:rPr>
        <w:t xml:space="preserve"> </w:t>
      </w:r>
      <w:r w:rsidRPr="00B8024C">
        <w:rPr>
          <w:rFonts w:ascii="Times New Roman" w:hAnsi="Times New Roman" w:cs="Times New Roman"/>
          <w:sz w:val="24"/>
          <w:szCs w:val="24"/>
        </w:rPr>
        <w:t>positive sleep hygiene behaviours</w:t>
      </w:r>
      <w:r>
        <w:rPr>
          <w:rFonts w:ascii="Times New Roman" w:hAnsi="Times New Roman" w:cs="Times New Roman"/>
          <w:sz w:val="24"/>
          <w:szCs w:val="24"/>
        </w:rPr>
        <w:t>.</w:t>
      </w:r>
    </w:p>
    <w:p w14:paraId="7196864C" w14:textId="77777777" w:rsidR="00BF7424" w:rsidRPr="00B8024C" w:rsidRDefault="00BF7424" w:rsidP="00BF7424">
      <w:pPr>
        <w:spacing w:line="360" w:lineRule="auto"/>
        <w:jc w:val="center"/>
        <w:rPr>
          <w:rFonts w:ascii="Times New Roman" w:hAnsi="Times New Roman" w:cs="Times New Roman"/>
          <w:sz w:val="24"/>
          <w:szCs w:val="24"/>
        </w:rPr>
      </w:pPr>
      <w:r w:rsidRPr="00B8024C">
        <w:rPr>
          <w:rFonts w:ascii="Times New Roman" w:hAnsi="Times New Roman" w:cs="Times New Roman"/>
          <w:sz w:val="24"/>
          <w:szCs w:val="24"/>
        </w:rPr>
        <w:t>H</w:t>
      </w:r>
      <w:r w:rsidRPr="00B8024C">
        <w:rPr>
          <w:rFonts w:ascii="Times New Roman" w:hAnsi="Times New Roman" w:cs="Times New Roman"/>
          <w:sz w:val="24"/>
          <w:szCs w:val="24"/>
          <w:vertAlign w:val="subscript"/>
        </w:rPr>
        <w:t>oPBC/BI</w:t>
      </w:r>
      <w:r w:rsidRPr="00B8024C">
        <w:rPr>
          <w:rFonts w:ascii="Times New Roman" w:hAnsi="Times New Roman" w:cs="Times New Roman"/>
          <w:sz w:val="24"/>
          <w:szCs w:val="24"/>
        </w:rPr>
        <w:t xml:space="preserve">: </w:t>
      </w:r>
      <w:r w:rsidRPr="002B6DD9">
        <w:rPr>
          <w:rFonts w:ascii="Times New Roman" w:hAnsi="Times New Roman" w:cs="Times New Roman"/>
          <w:i/>
          <w:iCs/>
          <w:sz w:val="24"/>
          <w:szCs w:val="24"/>
        </w:rPr>
        <w:t>r</w:t>
      </w:r>
      <w:r w:rsidRPr="00B8024C">
        <w:rPr>
          <w:rFonts w:ascii="Times New Roman" w:hAnsi="Times New Roman" w:cs="Times New Roman"/>
          <w:sz w:val="24"/>
          <w:szCs w:val="24"/>
        </w:rPr>
        <w:t xml:space="preserve"> ≤ 0 </w:t>
      </w:r>
      <w:r w:rsidRPr="00B8024C">
        <w:rPr>
          <w:rFonts w:ascii="Times New Roman" w:hAnsi="Times New Roman" w:cs="Times New Roman"/>
          <w:sz w:val="24"/>
          <w:szCs w:val="24"/>
        </w:rPr>
        <w:tab/>
        <w:t>H</w:t>
      </w:r>
      <w:r w:rsidRPr="00B8024C">
        <w:rPr>
          <w:rFonts w:ascii="Times New Roman" w:hAnsi="Times New Roman" w:cs="Times New Roman"/>
          <w:sz w:val="24"/>
          <w:szCs w:val="24"/>
          <w:vertAlign w:val="subscript"/>
        </w:rPr>
        <w:t>aPBC/BI</w:t>
      </w:r>
      <w:r w:rsidRPr="00B8024C">
        <w:rPr>
          <w:rFonts w:ascii="Times New Roman" w:hAnsi="Times New Roman" w:cs="Times New Roman"/>
          <w:sz w:val="24"/>
          <w:szCs w:val="24"/>
        </w:rPr>
        <w:t xml:space="preserve">: </w:t>
      </w:r>
      <w:r w:rsidRPr="002B6DD9">
        <w:rPr>
          <w:rFonts w:ascii="Times New Roman" w:hAnsi="Times New Roman" w:cs="Times New Roman"/>
          <w:i/>
          <w:iCs/>
          <w:sz w:val="24"/>
          <w:szCs w:val="24"/>
        </w:rPr>
        <w:t>r</w:t>
      </w:r>
      <w:r w:rsidRPr="00B8024C">
        <w:rPr>
          <w:rFonts w:ascii="Times New Roman" w:hAnsi="Times New Roman" w:cs="Times New Roman"/>
          <w:sz w:val="24"/>
          <w:szCs w:val="24"/>
        </w:rPr>
        <w:t xml:space="preserve"> &gt; 0</w:t>
      </w:r>
    </w:p>
    <w:p w14:paraId="1311144F" w14:textId="34A10822" w:rsidR="00FB3999" w:rsidRPr="00A80185" w:rsidRDefault="00FB3999" w:rsidP="00991D83">
      <w:pPr>
        <w:spacing w:line="360" w:lineRule="auto"/>
        <w:jc w:val="both"/>
        <w:rPr>
          <w:rFonts w:ascii="Times New Roman" w:hAnsi="Times New Roman" w:cs="Times New Roman"/>
          <w:color w:val="FF0000"/>
          <w:sz w:val="24"/>
          <w:szCs w:val="24"/>
        </w:rPr>
      </w:pPr>
      <w:r w:rsidRPr="000826E1">
        <w:rPr>
          <w:rFonts w:ascii="Times New Roman" w:hAnsi="Times New Roman" w:cs="Times New Roman"/>
          <w:sz w:val="24"/>
          <w:szCs w:val="24"/>
        </w:rPr>
        <w:lastRenderedPageBreak/>
        <w:t>3</w:t>
      </w:r>
      <w:r w:rsidRPr="000826E1">
        <w:rPr>
          <w:rFonts w:ascii="Times New Roman" w:hAnsi="Times New Roman" w:cs="Times New Roman"/>
          <w:sz w:val="24"/>
          <w:szCs w:val="24"/>
        </w:rPr>
        <w:tab/>
        <w:t>Re</w:t>
      </w:r>
      <w:r w:rsidRPr="00A80185">
        <w:rPr>
          <w:rFonts w:ascii="Times New Roman" w:hAnsi="Times New Roman" w:cs="Times New Roman"/>
          <w:sz w:val="24"/>
          <w:szCs w:val="24"/>
        </w:rPr>
        <w:t>view of Literature</w:t>
      </w:r>
      <w:r w:rsidR="00EC6A6B" w:rsidRPr="00A80185">
        <w:rPr>
          <w:rFonts w:ascii="Times New Roman" w:hAnsi="Times New Roman" w:cs="Times New Roman"/>
          <w:sz w:val="24"/>
          <w:szCs w:val="24"/>
        </w:rPr>
        <w:t xml:space="preserve"> </w:t>
      </w:r>
    </w:p>
    <w:p w14:paraId="2378A58F" w14:textId="7ACFD069" w:rsidR="0081163B" w:rsidRPr="0081163B" w:rsidRDefault="0081163B" w:rsidP="0081163B">
      <w:pPr>
        <w:spacing w:line="360" w:lineRule="auto"/>
        <w:jc w:val="both"/>
        <w:rPr>
          <w:rFonts w:ascii="Times New Roman" w:hAnsi="Times New Roman" w:cs="Times New Roman"/>
          <w:sz w:val="24"/>
          <w:szCs w:val="24"/>
        </w:rPr>
      </w:pPr>
      <w:r w:rsidRPr="0081163B">
        <w:rPr>
          <w:rFonts w:ascii="Times New Roman" w:hAnsi="Times New Roman" w:cs="Times New Roman"/>
          <w:sz w:val="24"/>
          <w:szCs w:val="24"/>
        </w:rPr>
        <w:t xml:space="preserve">3.1 </w:t>
      </w:r>
      <w:r w:rsidRPr="0081163B">
        <w:rPr>
          <w:rFonts w:ascii="Times New Roman" w:hAnsi="Times New Roman" w:cs="Times New Roman"/>
          <w:sz w:val="24"/>
          <w:szCs w:val="24"/>
        </w:rPr>
        <w:tab/>
        <w:t>Sleep</w:t>
      </w:r>
    </w:p>
    <w:p w14:paraId="66743304" w14:textId="572380ED" w:rsidR="0081163B" w:rsidRPr="00387904" w:rsidRDefault="0081163B" w:rsidP="0081163B">
      <w:pPr>
        <w:spacing w:line="360" w:lineRule="auto"/>
        <w:ind w:firstLine="720"/>
        <w:jc w:val="both"/>
        <w:rPr>
          <w:rFonts w:ascii="Times New Roman" w:hAnsi="Times New Roman" w:cs="Times New Roman"/>
          <w:sz w:val="24"/>
          <w:szCs w:val="24"/>
        </w:rPr>
      </w:pPr>
      <w:r w:rsidRPr="00387904">
        <w:rPr>
          <w:rFonts w:ascii="Times New Roman" w:hAnsi="Times New Roman" w:cs="Times New Roman"/>
          <w:sz w:val="24"/>
          <w:szCs w:val="24"/>
        </w:rPr>
        <w:t xml:space="preserve">We, as human beings, are the only species that intentionally deprive ourselves of sleep. This phenomenon of sleep deprivation is </w:t>
      </w:r>
      <w:r w:rsidRPr="00387904">
        <w:rPr>
          <w:rFonts w:ascii="Times New Roman" w:hAnsi="Times New Roman" w:cs="Times New Roman"/>
          <w:sz w:val="24"/>
          <w:szCs w:val="24"/>
          <w:shd w:val="clear" w:color="auto" w:fill="FFFFFF"/>
        </w:rPr>
        <w:t>today’s greatest public health challenge</w:t>
      </w:r>
      <w:r w:rsidRPr="00387904">
        <w:rPr>
          <w:rFonts w:ascii="Times New Roman" w:hAnsi="Times New Roman" w:cs="Times New Roman"/>
          <w:sz w:val="24"/>
          <w:szCs w:val="24"/>
        </w:rPr>
        <w:t xml:space="preserve"> (Walker, 2017)</w:t>
      </w:r>
      <w:r w:rsidR="00F22935" w:rsidRPr="00387904">
        <w:rPr>
          <w:rFonts w:ascii="Times New Roman" w:hAnsi="Times New Roman" w:cs="Times New Roman"/>
          <w:sz w:val="24"/>
          <w:szCs w:val="24"/>
        </w:rPr>
        <w:t xml:space="preserve">, causing renowned scientists to </w:t>
      </w:r>
      <w:r w:rsidR="00FB758C" w:rsidRPr="00387904">
        <w:rPr>
          <w:rFonts w:ascii="Times New Roman" w:hAnsi="Times New Roman" w:cs="Times New Roman"/>
          <w:sz w:val="24"/>
          <w:szCs w:val="24"/>
        </w:rPr>
        <w:t>pose the question:</w:t>
      </w:r>
      <w:r w:rsidR="00F22935" w:rsidRPr="00387904">
        <w:rPr>
          <w:rFonts w:ascii="Times New Roman" w:hAnsi="Times New Roman" w:cs="Times New Roman"/>
          <w:sz w:val="24"/>
          <w:szCs w:val="24"/>
        </w:rPr>
        <w:t xml:space="preserve"> </w:t>
      </w:r>
      <w:r w:rsidR="00F22935" w:rsidRPr="00387904">
        <w:rPr>
          <w:rFonts w:ascii="Times New Roman" w:hAnsi="Times New Roman" w:cs="Times New Roman"/>
          <w:i/>
          <w:iCs/>
          <w:sz w:val="24"/>
          <w:szCs w:val="24"/>
        </w:rPr>
        <w:t>is inadequate sleep the new smoking?</w:t>
      </w:r>
      <w:r w:rsidR="00F22935" w:rsidRPr="00387904">
        <w:rPr>
          <w:rFonts w:ascii="Times New Roman" w:hAnsi="Times New Roman" w:cs="Times New Roman"/>
          <w:sz w:val="24"/>
          <w:szCs w:val="24"/>
        </w:rPr>
        <w:t xml:space="preserve"> (Huffington, 201</w:t>
      </w:r>
      <w:r w:rsidR="0029153D" w:rsidRPr="00387904">
        <w:rPr>
          <w:rFonts w:ascii="Times New Roman" w:hAnsi="Times New Roman" w:cs="Times New Roman"/>
          <w:sz w:val="24"/>
          <w:szCs w:val="24"/>
        </w:rPr>
        <w:t>6</w:t>
      </w:r>
      <w:r w:rsidR="00F22935" w:rsidRPr="00387904">
        <w:rPr>
          <w:rFonts w:ascii="Times New Roman" w:hAnsi="Times New Roman" w:cs="Times New Roman"/>
          <w:sz w:val="24"/>
          <w:szCs w:val="24"/>
        </w:rPr>
        <w:t>)</w:t>
      </w:r>
      <w:r w:rsidRPr="00387904">
        <w:rPr>
          <w:rFonts w:ascii="Times New Roman" w:hAnsi="Times New Roman" w:cs="Times New Roman"/>
          <w:sz w:val="24"/>
          <w:szCs w:val="24"/>
        </w:rPr>
        <w:t>.</w:t>
      </w:r>
      <w:r w:rsidRPr="00387904">
        <w:rPr>
          <w:rFonts w:ascii="Times New Roman" w:hAnsi="Times New Roman" w:cs="Times New Roman"/>
          <w:sz w:val="24"/>
          <w:szCs w:val="24"/>
          <w:shd w:val="clear" w:color="auto" w:fill="FFFFFF"/>
        </w:rPr>
        <w:t xml:space="preserve"> Sleep health promotion remains an under-recognised area of health</w:t>
      </w:r>
      <w:r w:rsidR="00A50858" w:rsidRPr="00387904">
        <w:rPr>
          <w:rFonts w:ascii="Times New Roman" w:hAnsi="Times New Roman" w:cs="Times New Roman"/>
          <w:sz w:val="24"/>
          <w:szCs w:val="24"/>
          <w:shd w:val="clear" w:color="auto" w:fill="FFFFFF"/>
        </w:rPr>
        <w:t>.</w:t>
      </w:r>
      <w:r w:rsidRPr="00387904">
        <w:rPr>
          <w:rFonts w:ascii="Times New Roman" w:hAnsi="Times New Roman" w:cs="Times New Roman"/>
          <w:sz w:val="24"/>
          <w:szCs w:val="24"/>
          <w:shd w:val="clear" w:color="auto" w:fill="FFFFFF"/>
        </w:rPr>
        <w:t xml:space="preserve"> </w:t>
      </w:r>
      <w:r w:rsidR="00A50858" w:rsidRPr="00387904">
        <w:rPr>
          <w:rFonts w:ascii="Times New Roman" w:hAnsi="Times New Roman" w:cs="Times New Roman"/>
          <w:sz w:val="24"/>
          <w:szCs w:val="24"/>
          <w:shd w:val="clear" w:color="auto" w:fill="FFFFFF"/>
        </w:rPr>
        <w:t>H</w:t>
      </w:r>
      <w:r w:rsidRPr="00387904">
        <w:rPr>
          <w:rFonts w:ascii="Times New Roman" w:hAnsi="Times New Roman" w:cs="Times New Roman"/>
          <w:sz w:val="24"/>
          <w:szCs w:val="24"/>
          <w:shd w:val="clear" w:color="auto" w:fill="FFFFFF"/>
        </w:rPr>
        <w:t>owever, there is a rapidly growing awareness and an increasing amount of science-based sleep research emerging (</w:t>
      </w:r>
      <w:r w:rsidRPr="00387904">
        <w:rPr>
          <w:rFonts w:ascii="Times New Roman" w:hAnsi="Times New Roman" w:cs="Times New Roman"/>
          <w:sz w:val="24"/>
          <w:szCs w:val="24"/>
        </w:rPr>
        <w:t xml:space="preserve">Hale </w:t>
      </w:r>
      <w:r w:rsidRPr="00387904">
        <w:rPr>
          <w:rFonts w:ascii="Times New Roman" w:hAnsi="Times New Roman" w:cs="Times New Roman"/>
          <w:i/>
          <w:iCs/>
          <w:sz w:val="24"/>
          <w:szCs w:val="24"/>
        </w:rPr>
        <w:t>et al.</w:t>
      </w:r>
      <w:r w:rsidRPr="00387904">
        <w:rPr>
          <w:rFonts w:ascii="Times New Roman" w:hAnsi="Times New Roman" w:cs="Times New Roman"/>
          <w:sz w:val="24"/>
          <w:szCs w:val="24"/>
        </w:rPr>
        <w:t xml:space="preserve"> 2020)</w:t>
      </w:r>
      <w:r w:rsidR="00A50858" w:rsidRPr="00387904">
        <w:rPr>
          <w:rFonts w:ascii="Times New Roman" w:hAnsi="Times New Roman" w:cs="Times New Roman"/>
          <w:sz w:val="24"/>
          <w:szCs w:val="24"/>
          <w:shd w:val="clear" w:color="auto" w:fill="FFFFFF"/>
        </w:rPr>
        <w:t xml:space="preserve"> </w:t>
      </w:r>
      <w:r w:rsidR="00E11FFB" w:rsidRPr="00387904">
        <w:rPr>
          <w:rFonts w:ascii="Times New Roman" w:hAnsi="Times New Roman" w:cs="Times New Roman"/>
          <w:sz w:val="24"/>
          <w:szCs w:val="24"/>
          <w:shd w:val="clear" w:color="auto" w:fill="FFFFFF"/>
        </w:rPr>
        <w:t xml:space="preserve">including </w:t>
      </w:r>
      <w:r w:rsidRPr="00387904">
        <w:rPr>
          <w:rFonts w:ascii="Times New Roman" w:hAnsi="Times New Roman" w:cs="Times New Roman"/>
          <w:sz w:val="24"/>
          <w:szCs w:val="24"/>
          <w:shd w:val="clear" w:color="auto" w:fill="FFFFFF"/>
        </w:rPr>
        <w:t>scientific evidence of a link between poor sleep and many lifestyle and chronic diseases</w:t>
      </w:r>
      <w:r w:rsidR="00E11FFB" w:rsidRPr="00387904">
        <w:rPr>
          <w:rFonts w:ascii="Times New Roman" w:hAnsi="Times New Roman" w:cs="Times New Roman"/>
          <w:sz w:val="24"/>
          <w:szCs w:val="24"/>
          <w:shd w:val="clear" w:color="auto" w:fill="FFFFFF"/>
        </w:rPr>
        <w:t>. T</w:t>
      </w:r>
      <w:r w:rsidRPr="00387904">
        <w:rPr>
          <w:rFonts w:ascii="Times New Roman" w:hAnsi="Times New Roman" w:cs="Times New Roman"/>
          <w:sz w:val="24"/>
          <w:szCs w:val="24"/>
          <w:shd w:val="clear" w:color="auto" w:fill="FFFFFF"/>
        </w:rPr>
        <w:t>his</w:t>
      </w:r>
      <w:r w:rsidR="00E11FFB" w:rsidRPr="00387904">
        <w:rPr>
          <w:rFonts w:ascii="Times New Roman" w:hAnsi="Times New Roman" w:cs="Times New Roman"/>
          <w:sz w:val="24"/>
          <w:szCs w:val="24"/>
          <w:shd w:val="clear" w:color="auto" w:fill="FFFFFF"/>
        </w:rPr>
        <w:t xml:space="preserve"> finding</w:t>
      </w:r>
      <w:r w:rsidRPr="00387904">
        <w:rPr>
          <w:rFonts w:ascii="Times New Roman" w:hAnsi="Times New Roman" w:cs="Times New Roman"/>
          <w:sz w:val="24"/>
          <w:szCs w:val="24"/>
          <w:shd w:val="clear" w:color="auto" w:fill="FFFFFF"/>
        </w:rPr>
        <w:t xml:space="preserve"> </w:t>
      </w:r>
      <w:r w:rsidR="00926AF3" w:rsidRPr="00387904">
        <w:rPr>
          <w:rFonts w:ascii="Times New Roman" w:hAnsi="Times New Roman" w:cs="Times New Roman"/>
          <w:sz w:val="24"/>
          <w:szCs w:val="24"/>
          <w:shd w:val="clear" w:color="auto" w:fill="FFFFFF"/>
        </w:rPr>
        <w:t>is</w:t>
      </w:r>
      <w:r w:rsidRPr="00387904">
        <w:rPr>
          <w:rFonts w:ascii="Times New Roman" w:hAnsi="Times New Roman" w:cs="Times New Roman"/>
          <w:sz w:val="24"/>
          <w:szCs w:val="24"/>
          <w:shd w:val="clear" w:color="auto" w:fill="FFFFFF"/>
        </w:rPr>
        <w:t xml:space="preserve"> </w:t>
      </w:r>
      <w:r w:rsidR="005C55BD" w:rsidRPr="00387904">
        <w:rPr>
          <w:rFonts w:ascii="Times New Roman" w:hAnsi="Times New Roman" w:cs="Times New Roman"/>
          <w:sz w:val="24"/>
          <w:szCs w:val="24"/>
          <w:shd w:val="clear" w:color="auto" w:fill="FFFFFF"/>
        </w:rPr>
        <w:t xml:space="preserve">critically important </w:t>
      </w:r>
      <w:r w:rsidRPr="00387904">
        <w:rPr>
          <w:rFonts w:ascii="Times New Roman" w:hAnsi="Times New Roman" w:cs="Times New Roman"/>
          <w:sz w:val="24"/>
          <w:szCs w:val="24"/>
          <w:shd w:val="clear" w:color="auto" w:fill="FFFFFF"/>
        </w:rPr>
        <w:t xml:space="preserve">as eighty-five percent of chronic diseases are </w:t>
      </w:r>
      <w:r w:rsidR="003D64D3" w:rsidRPr="00387904">
        <w:rPr>
          <w:rFonts w:ascii="Times New Roman" w:hAnsi="Times New Roman" w:cs="Times New Roman"/>
          <w:sz w:val="24"/>
          <w:szCs w:val="24"/>
          <w:shd w:val="clear" w:color="auto" w:fill="FFFFFF"/>
        </w:rPr>
        <w:t xml:space="preserve">said to be </w:t>
      </w:r>
      <w:r w:rsidRPr="00387904">
        <w:rPr>
          <w:rFonts w:ascii="Times New Roman" w:hAnsi="Times New Roman" w:cs="Times New Roman"/>
          <w:sz w:val="24"/>
          <w:szCs w:val="24"/>
          <w:shd w:val="clear" w:color="auto" w:fill="FFFFFF"/>
        </w:rPr>
        <w:t>a result of poor lifestyle decisions (Lifestyle Medicine, 2020).</w:t>
      </w:r>
    </w:p>
    <w:p w14:paraId="12D61904" w14:textId="748A0C51" w:rsidR="0081163B" w:rsidRPr="00387904" w:rsidRDefault="0081163B" w:rsidP="0081163B">
      <w:pPr>
        <w:spacing w:line="360" w:lineRule="auto"/>
        <w:ind w:firstLine="720"/>
        <w:jc w:val="both"/>
        <w:rPr>
          <w:rFonts w:ascii="Times New Roman" w:hAnsi="Times New Roman" w:cs="Times New Roman"/>
          <w:sz w:val="24"/>
          <w:szCs w:val="24"/>
        </w:rPr>
      </w:pPr>
      <w:r w:rsidRPr="00387904">
        <w:rPr>
          <w:rFonts w:ascii="Times New Roman" w:hAnsi="Times New Roman" w:cs="Times New Roman"/>
          <w:sz w:val="24"/>
          <w:szCs w:val="24"/>
          <w:shd w:val="clear" w:color="auto" w:fill="FFFFFF"/>
        </w:rPr>
        <w:t xml:space="preserve">Historically, sleep research was seen as inconclusive in regards to how it may benefit an individual’s performance (Brown, 2004). However, more recent scientific findings have provided a greater conceptual comprehension of sleep (Drew </w:t>
      </w:r>
      <w:r w:rsidRPr="00387904">
        <w:rPr>
          <w:rFonts w:ascii="Times New Roman" w:hAnsi="Times New Roman" w:cs="Times New Roman"/>
          <w:i/>
          <w:iCs/>
          <w:sz w:val="24"/>
          <w:szCs w:val="24"/>
          <w:shd w:val="clear" w:color="auto" w:fill="FFFFFF"/>
        </w:rPr>
        <w:t>et al.</w:t>
      </w:r>
      <w:r w:rsidRPr="00387904">
        <w:rPr>
          <w:rFonts w:ascii="Times New Roman" w:hAnsi="Times New Roman" w:cs="Times New Roman"/>
          <w:sz w:val="24"/>
          <w:szCs w:val="24"/>
          <w:shd w:val="clear" w:color="auto" w:fill="FFFFFF"/>
        </w:rPr>
        <w:t xml:space="preserve"> 2018). </w:t>
      </w:r>
      <w:r w:rsidRPr="00387904">
        <w:rPr>
          <w:rFonts w:ascii="Times New Roman" w:hAnsi="Times New Roman" w:cs="Times New Roman"/>
          <w:sz w:val="24"/>
          <w:szCs w:val="24"/>
        </w:rPr>
        <w:t>Scientific research has uncovered that adults require approximately eight hours of sleep</w:t>
      </w:r>
      <w:r w:rsidR="005F3BAE" w:rsidRPr="00387904">
        <w:rPr>
          <w:rFonts w:ascii="Times New Roman" w:hAnsi="Times New Roman" w:cs="Times New Roman"/>
          <w:sz w:val="24"/>
          <w:szCs w:val="24"/>
        </w:rPr>
        <w:t>,</w:t>
      </w:r>
      <w:r w:rsidRPr="00387904">
        <w:rPr>
          <w:rFonts w:ascii="Times New Roman" w:hAnsi="Times New Roman" w:cs="Times New Roman"/>
          <w:sz w:val="24"/>
          <w:szCs w:val="24"/>
        </w:rPr>
        <w:t xml:space="preserve"> in order to cognitively function, any lesser amount of sleep affects our abilities to remain alert and retain information (</w:t>
      </w:r>
      <w:r w:rsidRPr="00387904">
        <w:rPr>
          <w:rFonts w:ascii="Times New Roman" w:eastAsia="Times New Roman" w:hAnsi="Times New Roman" w:cs="Times New Roman"/>
          <w:sz w:val="24"/>
          <w:szCs w:val="24"/>
          <w:lang w:eastAsia="en-HK"/>
        </w:rPr>
        <w:t xml:space="preserve">Van Dongen </w:t>
      </w:r>
      <w:r w:rsidRPr="00387904">
        <w:rPr>
          <w:rFonts w:ascii="Times New Roman" w:eastAsia="Times New Roman" w:hAnsi="Times New Roman" w:cs="Times New Roman"/>
          <w:i/>
          <w:iCs/>
          <w:sz w:val="24"/>
          <w:szCs w:val="24"/>
          <w:lang w:eastAsia="en-HK"/>
        </w:rPr>
        <w:t>et al</w:t>
      </w:r>
      <w:r w:rsidRPr="00387904">
        <w:rPr>
          <w:rFonts w:ascii="Times New Roman" w:eastAsia="Times New Roman" w:hAnsi="Times New Roman" w:cs="Times New Roman"/>
          <w:sz w:val="24"/>
          <w:szCs w:val="24"/>
          <w:lang w:eastAsia="en-HK"/>
        </w:rPr>
        <w:t>. 2003</w:t>
      </w:r>
      <w:r w:rsidR="00565002">
        <w:rPr>
          <w:rFonts w:ascii="Times New Roman" w:eastAsia="Times New Roman" w:hAnsi="Times New Roman" w:cs="Times New Roman"/>
          <w:sz w:val="24"/>
          <w:szCs w:val="24"/>
          <w:lang w:eastAsia="en-HK"/>
        </w:rPr>
        <w:t>)</w:t>
      </w:r>
      <w:r w:rsidRPr="00387904">
        <w:rPr>
          <w:rFonts w:ascii="Times New Roman" w:eastAsia="Times New Roman" w:hAnsi="Times New Roman" w:cs="Times New Roman"/>
          <w:sz w:val="24"/>
          <w:szCs w:val="24"/>
          <w:lang w:eastAsia="en-HK"/>
        </w:rPr>
        <w:t>.</w:t>
      </w:r>
      <w:r w:rsidR="00FF4491">
        <w:rPr>
          <w:rFonts w:ascii="Times New Roman" w:eastAsia="Times New Roman" w:hAnsi="Times New Roman" w:cs="Times New Roman"/>
          <w:sz w:val="24"/>
          <w:szCs w:val="24"/>
          <w:lang w:eastAsia="en-HK"/>
        </w:rPr>
        <w:t xml:space="preserve"> </w:t>
      </w:r>
    </w:p>
    <w:p w14:paraId="3A8A6BE5" w14:textId="00A0E6A3" w:rsidR="0081163B" w:rsidRDefault="0081163B" w:rsidP="0081163B">
      <w:pPr>
        <w:spacing w:line="360" w:lineRule="auto"/>
        <w:ind w:firstLine="720"/>
        <w:jc w:val="both"/>
        <w:rPr>
          <w:rFonts w:ascii="Times New Roman" w:hAnsi="Times New Roman" w:cs="Times New Roman"/>
          <w:sz w:val="24"/>
          <w:szCs w:val="24"/>
        </w:rPr>
      </w:pPr>
      <w:r w:rsidRPr="00387904">
        <w:rPr>
          <w:rFonts w:ascii="Times New Roman" w:hAnsi="Times New Roman" w:cs="Times New Roman"/>
          <w:sz w:val="24"/>
          <w:szCs w:val="24"/>
        </w:rPr>
        <w:t>Strategies for improving ones’ sleep includes adopting good sleep hygiene</w:t>
      </w:r>
      <w:r w:rsidR="00E24FD1" w:rsidRPr="00387904">
        <w:rPr>
          <w:rFonts w:ascii="Times New Roman" w:hAnsi="Times New Roman" w:cs="Times New Roman"/>
          <w:sz w:val="24"/>
          <w:szCs w:val="24"/>
        </w:rPr>
        <w:t xml:space="preserve"> practices</w:t>
      </w:r>
      <w:r w:rsidRPr="00387904">
        <w:rPr>
          <w:rFonts w:ascii="Times New Roman" w:hAnsi="Times New Roman" w:cs="Times New Roman"/>
          <w:sz w:val="24"/>
          <w:szCs w:val="24"/>
        </w:rPr>
        <w:t xml:space="preserve">. </w:t>
      </w:r>
      <w:r w:rsidRPr="00387904">
        <w:rPr>
          <w:rFonts w:ascii="Times New Roman" w:hAnsi="Times New Roman" w:cs="Times New Roman"/>
          <w:sz w:val="24"/>
          <w:szCs w:val="24"/>
          <w:lang w:val="en-US"/>
        </w:rPr>
        <w:t>According to Sleep Foundation (2009), “</w:t>
      </w:r>
      <w:r w:rsidR="00656752">
        <w:rPr>
          <w:rFonts w:ascii="Times New Roman" w:hAnsi="Times New Roman" w:cs="Times New Roman"/>
          <w:i/>
          <w:iCs/>
          <w:sz w:val="24"/>
          <w:szCs w:val="24"/>
          <w:lang w:val="en-US"/>
        </w:rPr>
        <w:t>s</w:t>
      </w:r>
      <w:r w:rsidRPr="00387904">
        <w:rPr>
          <w:rFonts w:ascii="Times New Roman" w:hAnsi="Times New Roman" w:cs="Times New Roman"/>
          <w:i/>
          <w:iCs/>
          <w:sz w:val="24"/>
          <w:szCs w:val="24"/>
          <w:lang w:val="en-US"/>
        </w:rPr>
        <w:t xml:space="preserve">leep </w:t>
      </w:r>
      <w:r w:rsidR="00D83134">
        <w:rPr>
          <w:rFonts w:ascii="Times New Roman" w:hAnsi="Times New Roman" w:cs="Times New Roman"/>
          <w:i/>
          <w:iCs/>
          <w:sz w:val="24"/>
          <w:szCs w:val="24"/>
          <w:lang w:val="en-US"/>
        </w:rPr>
        <w:t>h</w:t>
      </w:r>
      <w:r w:rsidRPr="00387904">
        <w:rPr>
          <w:rFonts w:ascii="Times New Roman" w:hAnsi="Times New Roman" w:cs="Times New Roman"/>
          <w:i/>
          <w:iCs/>
          <w:sz w:val="24"/>
          <w:szCs w:val="24"/>
          <w:lang w:val="en-US"/>
        </w:rPr>
        <w:t>ygiene</w:t>
      </w:r>
      <w:r w:rsidRPr="00387904">
        <w:rPr>
          <w:rFonts w:ascii="Times New Roman" w:hAnsi="Times New Roman" w:cs="Times New Roman"/>
          <w:sz w:val="24"/>
          <w:szCs w:val="24"/>
          <w:lang w:val="en-US"/>
        </w:rPr>
        <w:t xml:space="preserve"> is a variety of different practices and habits that are necessary to have good nighttime sleep quality and full daytime alertness”. </w:t>
      </w:r>
      <w:r w:rsidR="00D854FF">
        <w:rPr>
          <w:rFonts w:ascii="Times New Roman" w:hAnsi="Times New Roman" w:cs="Times New Roman"/>
          <w:sz w:val="24"/>
          <w:szCs w:val="24"/>
          <w:lang w:val="en-US"/>
        </w:rPr>
        <w:t>An e</w:t>
      </w:r>
      <w:r w:rsidR="00E24FD1" w:rsidRPr="00387904">
        <w:rPr>
          <w:rFonts w:ascii="Times New Roman" w:hAnsi="Times New Roman" w:cs="Times New Roman"/>
          <w:sz w:val="24"/>
          <w:szCs w:val="24"/>
          <w:lang w:val="en-US"/>
        </w:rPr>
        <w:t xml:space="preserve">xample </w:t>
      </w:r>
      <w:r w:rsidRPr="00387904">
        <w:rPr>
          <w:rFonts w:ascii="Times New Roman" w:hAnsi="Times New Roman" w:cs="Times New Roman"/>
          <w:sz w:val="24"/>
          <w:szCs w:val="24"/>
          <w:lang w:val="en-US"/>
        </w:rPr>
        <w:t xml:space="preserve">of </w:t>
      </w:r>
      <w:r w:rsidR="00D854FF">
        <w:rPr>
          <w:rFonts w:ascii="Times New Roman" w:hAnsi="Times New Roman" w:cs="Times New Roman"/>
          <w:sz w:val="24"/>
          <w:szCs w:val="24"/>
          <w:lang w:val="en-US"/>
        </w:rPr>
        <w:t xml:space="preserve">a </w:t>
      </w:r>
      <w:r w:rsidRPr="00387904">
        <w:rPr>
          <w:rFonts w:ascii="Times New Roman" w:hAnsi="Times New Roman" w:cs="Times New Roman"/>
          <w:sz w:val="24"/>
          <w:szCs w:val="24"/>
          <w:lang w:val="en-US"/>
        </w:rPr>
        <w:t xml:space="preserve">practice for </w:t>
      </w:r>
      <w:r w:rsidRPr="00387904">
        <w:rPr>
          <w:rFonts w:ascii="Times New Roman" w:hAnsi="Times New Roman" w:cs="Times New Roman"/>
          <w:i/>
          <w:iCs/>
          <w:sz w:val="24"/>
          <w:szCs w:val="24"/>
          <w:lang w:val="en-US"/>
        </w:rPr>
        <w:t>healthy sleep</w:t>
      </w:r>
      <w:r w:rsidRPr="00387904">
        <w:rPr>
          <w:rFonts w:ascii="Times New Roman" w:hAnsi="Times New Roman" w:cs="Times New Roman"/>
          <w:sz w:val="24"/>
          <w:szCs w:val="24"/>
          <w:lang w:val="en-US"/>
        </w:rPr>
        <w:t xml:space="preserve"> </w:t>
      </w:r>
      <w:r w:rsidR="00D854FF">
        <w:rPr>
          <w:rFonts w:ascii="Times New Roman" w:hAnsi="Times New Roman" w:cs="Times New Roman"/>
          <w:sz w:val="24"/>
          <w:szCs w:val="24"/>
          <w:lang w:val="en-US"/>
        </w:rPr>
        <w:t>is to</w:t>
      </w:r>
      <w:r w:rsidR="00782800" w:rsidRPr="00387904">
        <w:rPr>
          <w:rFonts w:ascii="Times New Roman" w:eastAsia="Times New Roman" w:hAnsi="Times New Roman" w:cs="Times New Roman"/>
          <w:sz w:val="24"/>
          <w:szCs w:val="24"/>
          <w:lang w:eastAsia="en-HK"/>
        </w:rPr>
        <w:t xml:space="preserve"> stick to a regular timing and pattern of sleep </w:t>
      </w:r>
      <w:r w:rsidR="00E24FD1" w:rsidRPr="00387904">
        <w:rPr>
          <w:rFonts w:ascii="Times New Roman" w:hAnsi="Times New Roman" w:cs="Times New Roman"/>
          <w:sz w:val="24"/>
          <w:szCs w:val="24"/>
          <w:lang w:val="en-US"/>
        </w:rPr>
        <w:t>(</w:t>
      </w:r>
      <w:r w:rsidRPr="00387904">
        <w:rPr>
          <w:rFonts w:ascii="Times New Roman" w:hAnsi="Times New Roman" w:cs="Times New Roman"/>
          <w:sz w:val="24"/>
          <w:szCs w:val="24"/>
          <w:lang w:val="en-US"/>
        </w:rPr>
        <w:t>Walker</w:t>
      </w:r>
      <w:r w:rsidR="00E24FD1" w:rsidRPr="00387904">
        <w:rPr>
          <w:rFonts w:ascii="Times New Roman" w:hAnsi="Times New Roman" w:cs="Times New Roman"/>
          <w:sz w:val="24"/>
          <w:szCs w:val="24"/>
          <w:lang w:val="en-US"/>
        </w:rPr>
        <w:t xml:space="preserve">, </w:t>
      </w:r>
      <w:r w:rsidRPr="00387904">
        <w:rPr>
          <w:rFonts w:ascii="Times New Roman" w:hAnsi="Times New Roman" w:cs="Times New Roman"/>
          <w:sz w:val="24"/>
          <w:szCs w:val="24"/>
          <w:lang w:val="en-US"/>
        </w:rPr>
        <w:t>2017).</w:t>
      </w:r>
      <w:r w:rsidR="00E24FD1" w:rsidRPr="00387904">
        <w:rPr>
          <w:rFonts w:ascii="Times New Roman" w:hAnsi="Times New Roman" w:cs="Times New Roman"/>
          <w:sz w:val="24"/>
          <w:szCs w:val="24"/>
          <w:lang w:val="en-US"/>
        </w:rPr>
        <w:t xml:space="preserve"> </w:t>
      </w:r>
      <w:r w:rsidR="00E24FD1" w:rsidRPr="00387904">
        <w:rPr>
          <w:rFonts w:ascii="Times New Roman" w:hAnsi="Times New Roman" w:cs="Times New Roman"/>
          <w:sz w:val="24"/>
          <w:szCs w:val="24"/>
        </w:rPr>
        <w:t>Panda</w:t>
      </w:r>
      <w:r w:rsidR="00E05C2E">
        <w:rPr>
          <w:rFonts w:ascii="Times New Roman" w:hAnsi="Times New Roman" w:cs="Times New Roman"/>
          <w:sz w:val="24"/>
          <w:szCs w:val="24"/>
        </w:rPr>
        <w:t xml:space="preserve"> (2018)</w:t>
      </w:r>
      <w:r w:rsidR="00E24FD1" w:rsidRPr="00387904">
        <w:rPr>
          <w:rFonts w:ascii="Times New Roman" w:hAnsi="Times New Roman" w:cs="Times New Roman"/>
          <w:sz w:val="24"/>
          <w:szCs w:val="24"/>
        </w:rPr>
        <w:t xml:space="preserve"> provides an example of the potential consequences of poor sleep hygiene practice concerning bright lights at night (Figure </w:t>
      </w:r>
      <w:r w:rsidR="00782800" w:rsidRPr="00387904">
        <w:rPr>
          <w:rFonts w:ascii="Times New Roman" w:hAnsi="Times New Roman" w:cs="Times New Roman"/>
          <w:sz w:val="24"/>
          <w:szCs w:val="24"/>
        </w:rPr>
        <w:t>1</w:t>
      </w:r>
      <w:r w:rsidR="00E24FD1" w:rsidRPr="00387904">
        <w:rPr>
          <w:rFonts w:ascii="Times New Roman" w:hAnsi="Times New Roman" w:cs="Times New Roman"/>
          <w:sz w:val="24"/>
          <w:szCs w:val="24"/>
        </w:rPr>
        <w:t xml:space="preserve">). This demonstrates that exposing ones’ self to bright lights before bedtime leads to detrimental behavioural and biological effects on an individual. </w:t>
      </w:r>
      <w:r w:rsidR="00611073">
        <w:rPr>
          <w:rFonts w:ascii="Times New Roman" w:hAnsi="Times New Roman" w:cs="Times New Roman"/>
          <w:sz w:val="24"/>
          <w:szCs w:val="24"/>
        </w:rPr>
        <w:t xml:space="preserve">This </w:t>
      </w:r>
      <w:r w:rsidR="00E24FD1" w:rsidRPr="00387904">
        <w:rPr>
          <w:rFonts w:ascii="Times New Roman" w:hAnsi="Times New Roman" w:cs="Times New Roman"/>
          <w:sz w:val="24"/>
          <w:szCs w:val="24"/>
        </w:rPr>
        <w:t>represents just one of the many sleep hygiene practices that could be adopted to improve ones’ sleep.</w:t>
      </w:r>
    </w:p>
    <w:p w14:paraId="5136BDB1" w14:textId="72CABFD0" w:rsidR="00D027C5" w:rsidRDefault="007721BA" w:rsidP="00D027C5">
      <w:pPr>
        <w:spacing w:line="360" w:lineRule="auto"/>
        <w:jc w:val="center"/>
      </w:pPr>
      <w:r>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672D90B6" wp14:editId="6EC605CC">
                <wp:simplePos x="0" y="0"/>
                <wp:positionH relativeFrom="column">
                  <wp:posOffset>0</wp:posOffset>
                </wp:positionH>
                <wp:positionV relativeFrom="paragraph">
                  <wp:posOffset>-635</wp:posOffset>
                </wp:positionV>
                <wp:extent cx="6061897" cy="2244437"/>
                <wp:effectExtent l="0" t="0" r="15240" b="22860"/>
                <wp:wrapNone/>
                <wp:docPr id="105" name="Rectangle 105"/>
                <wp:cNvGraphicFramePr/>
                <a:graphic xmlns:a="http://schemas.openxmlformats.org/drawingml/2006/main">
                  <a:graphicData uri="http://schemas.microsoft.com/office/word/2010/wordprocessingShape">
                    <wps:wsp>
                      <wps:cNvSpPr/>
                      <wps:spPr>
                        <a:xfrm>
                          <a:off x="0" y="0"/>
                          <a:ext cx="6061897" cy="2244437"/>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AD30D6" id="Rectangle 105" o:spid="_x0000_s1026" style="position:absolute;margin-left:0;margin-top:-.05pt;width:477.3pt;height:176.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" filled="f" strokecolor="black [3213]" strokeweight="1pt"/>
            </w:pict>
          </mc:Fallback>
        </mc:AlternateContent>
      </w:r>
      <w:r w:rsidR="00D027C5" w:rsidRPr="00F77BD9">
        <w:rPr>
          <w:noProof/>
        </w:rPr>
        <mc:AlternateContent>
          <mc:Choice Requires="wpg">
            <w:drawing>
              <wp:inline distT="0" distB="0" distL="0" distR="0" wp14:anchorId="3C1802EC" wp14:editId="0441B391">
                <wp:extent cx="5924550" cy="2171065"/>
                <wp:effectExtent l="0" t="0" r="0" b="0"/>
                <wp:docPr id="84" name="Group 35"/>
                <wp:cNvGraphicFramePr/>
                <a:graphic xmlns:a="http://schemas.openxmlformats.org/drawingml/2006/main">
                  <a:graphicData uri="http://schemas.microsoft.com/office/word/2010/wordprocessingGroup">
                    <wpg:wgp>
                      <wpg:cNvGrpSpPr/>
                      <wpg:grpSpPr>
                        <a:xfrm>
                          <a:off x="0" y="0"/>
                          <a:ext cx="5924550" cy="2171065"/>
                          <a:chOff x="0" y="0"/>
                          <a:chExt cx="11362647" cy="4164797"/>
                        </a:xfrm>
                      </wpg:grpSpPr>
                      <wps:wsp>
                        <wps:cNvPr id="90" name="TextBox 9"/>
                        <wps:cNvSpPr txBox="1"/>
                        <wps:spPr>
                          <a:xfrm>
                            <a:off x="1450493" y="625499"/>
                            <a:ext cx="1480160" cy="1671199"/>
                          </a:xfrm>
                          <a:prstGeom prst="rect">
                            <a:avLst/>
                          </a:prstGeom>
                          <a:noFill/>
                        </wps:spPr>
                        <wps:txbx>
                          <w:txbxContent>
                            <w:p w14:paraId="54096C68" w14:textId="77777777" w:rsidR="00D027C5" w:rsidRPr="00F77BD9" w:rsidRDefault="00D027C5" w:rsidP="00D027C5">
                              <w:pPr>
                                <w:spacing w:after="0"/>
                                <w:rPr>
                                  <w:sz w:val="20"/>
                                  <w:szCs w:val="20"/>
                                </w:rPr>
                              </w:pPr>
                              <w:r w:rsidRPr="00F77BD9">
                                <w:rPr>
                                  <w:rFonts w:hAnsi="Calibri"/>
                                  <w:color w:val="000000" w:themeColor="text1"/>
                                  <w:kern w:val="24"/>
                                  <w:sz w:val="20"/>
                                  <w:szCs w:val="20"/>
                                </w:rPr>
                                <w:t>Reduces sleep hormone melatonin</w:t>
                              </w:r>
                            </w:p>
                          </w:txbxContent>
                        </wps:txbx>
                        <wps:bodyPr wrap="square" rtlCol="0">
                          <a:noAutofit/>
                        </wps:bodyPr>
                      </wps:wsp>
                      <wps:wsp>
                        <wps:cNvPr id="85" name="TextBox 5"/>
                        <wps:cNvSpPr txBox="1"/>
                        <wps:spPr>
                          <a:xfrm>
                            <a:off x="8507688" y="533867"/>
                            <a:ext cx="2854959" cy="3630930"/>
                          </a:xfrm>
                          <a:prstGeom prst="rect">
                            <a:avLst/>
                          </a:prstGeom>
                          <a:noFill/>
                        </wps:spPr>
                        <wps:txbx>
                          <w:txbxContent>
                            <w:p w14:paraId="0890A4BB" w14:textId="77777777" w:rsidR="00D027C5" w:rsidRPr="00F77BD9" w:rsidRDefault="00D027C5" w:rsidP="00D027C5">
                              <w:pPr>
                                <w:spacing w:after="0" w:line="360" w:lineRule="auto"/>
                                <w:rPr>
                                  <w:sz w:val="20"/>
                                  <w:szCs w:val="20"/>
                                </w:rPr>
                              </w:pPr>
                              <w:r w:rsidRPr="00F77BD9">
                                <w:rPr>
                                  <w:rFonts w:hAnsi="Calibri"/>
                                  <w:color w:val="000000" w:themeColor="text1"/>
                                  <w:kern w:val="24"/>
                                  <w:sz w:val="20"/>
                                  <w:szCs w:val="20"/>
                                </w:rPr>
                                <w:t>Lack of attention</w:t>
                              </w:r>
                            </w:p>
                            <w:p w14:paraId="300C5055" w14:textId="77777777" w:rsidR="00D027C5" w:rsidRPr="00F77BD9" w:rsidRDefault="00D027C5" w:rsidP="00D027C5">
                              <w:pPr>
                                <w:spacing w:after="0" w:line="360" w:lineRule="auto"/>
                                <w:rPr>
                                  <w:sz w:val="20"/>
                                  <w:szCs w:val="20"/>
                                </w:rPr>
                              </w:pPr>
                              <w:r w:rsidRPr="00F77BD9">
                                <w:rPr>
                                  <w:rFonts w:hAnsi="Calibri"/>
                                  <w:color w:val="000000" w:themeColor="text1"/>
                                  <w:kern w:val="24"/>
                                  <w:sz w:val="20"/>
                                  <w:szCs w:val="20"/>
                                </w:rPr>
                                <w:t>Sleepiness, mind fog</w:t>
                              </w:r>
                            </w:p>
                            <w:p w14:paraId="6372A1C5" w14:textId="77777777" w:rsidR="00D027C5" w:rsidRPr="00F77BD9" w:rsidRDefault="00D027C5" w:rsidP="00D027C5">
                              <w:pPr>
                                <w:spacing w:after="0" w:line="360" w:lineRule="auto"/>
                                <w:rPr>
                                  <w:sz w:val="20"/>
                                  <w:szCs w:val="20"/>
                                </w:rPr>
                              </w:pPr>
                              <w:r w:rsidRPr="00F77BD9">
                                <w:rPr>
                                  <w:rFonts w:hAnsi="Calibri"/>
                                  <w:color w:val="000000" w:themeColor="text1"/>
                                  <w:kern w:val="24"/>
                                  <w:sz w:val="20"/>
                                  <w:szCs w:val="20"/>
                                </w:rPr>
                                <w:t>Reduction of damaged-cell repair</w:t>
                              </w:r>
                            </w:p>
                            <w:p w14:paraId="3FB4FB0D" w14:textId="77777777" w:rsidR="00D027C5" w:rsidRPr="00F77BD9" w:rsidRDefault="00D027C5" w:rsidP="00D027C5">
                              <w:pPr>
                                <w:spacing w:after="0" w:line="360" w:lineRule="auto"/>
                                <w:rPr>
                                  <w:sz w:val="20"/>
                                  <w:szCs w:val="20"/>
                                </w:rPr>
                              </w:pPr>
                              <w:r w:rsidRPr="00F77BD9">
                                <w:rPr>
                                  <w:rFonts w:hAnsi="Calibri"/>
                                  <w:color w:val="000000" w:themeColor="text1"/>
                                  <w:kern w:val="24"/>
                                  <w:sz w:val="20"/>
                                  <w:szCs w:val="20"/>
                                </w:rPr>
                                <w:t>Indigestion</w:t>
                              </w:r>
                            </w:p>
                            <w:p w14:paraId="1D0FFE90" w14:textId="77777777" w:rsidR="00D027C5" w:rsidRPr="00F77BD9" w:rsidRDefault="00D027C5" w:rsidP="00D027C5">
                              <w:pPr>
                                <w:spacing w:after="0" w:line="360" w:lineRule="auto"/>
                                <w:rPr>
                                  <w:sz w:val="20"/>
                                  <w:szCs w:val="20"/>
                                </w:rPr>
                              </w:pPr>
                              <w:r w:rsidRPr="00F77BD9">
                                <w:rPr>
                                  <w:rFonts w:hAnsi="Calibri"/>
                                  <w:color w:val="000000" w:themeColor="text1"/>
                                  <w:kern w:val="24"/>
                                  <w:sz w:val="20"/>
                                  <w:szCs w:val="20"/>
                                </w:rPr>
                                <w:t>High blood glucose</w:t>
                              </w:r>
                            </w:p>
                            <w:p w14:paraId="09A58FD1" w14:textId="77777777" w:rsidR="00D027C5" w:rsidRPr="00F77BD9" w:rsidRDefault="00D027C5" w:rsidP="00D027C5">
                              <w:pPr>
                                <w:spacing w:after="0" w:line="360" w:lineRule="auto"/>
                                <w:rPr>
                                  <w:sz w:val="20"/>
                                  <w:szCs w:val="20"/>
                                </w:rPr>
                              </w:pPr>
                              <w:r w:rsidRPr="00F77BD9">
                                <w:rPr>
                                  <w:rFonts w:hAnsi="Calibri"/>
                                  <w:color w:val="000000" w:themeColor="text1"/>
                                  <w:kern w:val="24"/>
                                  <w:sz w:val="20"/>
                                  <w:szCs w:val="20"/>
                                </w:rPr>
                                <w:t>Reduction of fat burning</w:t>
                              </w:r>
                            </w:p>
                          </w:txbxContent>
                        </wps:txbx>
                        <wps:bodyPr wrap="square" rtlCol="0">
                          <a:noAutofit/>
                        </wps:bodyPr>
                      </wps:wsp>
                      <wpg:grpSp>
                        <wpg:cNvPr id="86" name="Group 86"/>
                        <wpg:cNvGrpSpPr/>
                        <wpg:grpSpPr>
                          <a:xfrm>
                            <a:off x="4619450" y="0"/>
                            <a:ext cx="3925023" cy="3873039"/>
                            <a:chOff x="4619450" y="0"/>
                            <a:chExt cx="3925023" cy="3873039"/>
                          </a:xfrm>
                        </wpg:grpSpPr>
                        <wps:wsp>
                          <wps:cNvPr id="87" name="Double Bracket 87"/>
                          <wps:cNvSpPr/>
                          <wps:spPr>
                            <a:xfrm>
                              <a:off x="5419267" y="595221"/>
                              <a:ext cx="3125206" cy="3010616"/>
                            </a:xfrm>
                            <a:prstGeom prst="bracketPair">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rtlCol="0" anchor="ctr"/>
                        </wps:wsp>
                        <wps:wsp>
                          <wps:cNvPr id="88" name="Rectangle 88"/>
                          <wps:cNvSpPr/>
                          <wps:spPr>
                            <a:xfrm>
                              <a:off x="4619450" y="0"/>
                              <a:ext cx="2009954" cy="387303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wpg:grpSp>
                      <wps:wsp>
                        <wps:cNvPr id="89" name="TextBox 8"/>
                        <wps:cNvSpPr txBox="1"/>
                        <wps:spPr>
                          <a:xfrm>
                            <a:off x="0" y="1043595"/>
                            <a:ext cx="1147445" cy="1299845"/>
                          </a:xfrm>
                          <a:prstGeom prst="rect">
                            <a:avLst/>
                          </a:prstGeom>
                          <a:noFill/>
                        </wps:spPr>
                        <wps:txbx>
                          <w:txbxContent>
                            <w:p w14:paraId="2F8AEC90" w14:textId="77777777" w:rsidR="00D027C5" w:rsidRPr="00F77BD9" w:rsidRDefault="00D027C5" w:rsidP="00D027C5">
                              <w:pPr>
                                <w:spacing w:after="0" w:line="240" w:lineRule="auto"/>
                                <w:rPr>
                                  <w:sz w:val="20"/>
                                  <w:szCs w:val="20"/>
                                </w:rPr>
                              </w:pPr>
                              <w:r w:rsidRPr="00F77BD9">
                                <w:rPr>
                                  <w:rFonts w:hAnsi="Calibri"/>
                                  <w:b/>
                                  <w:bCs/>
                                  <w:color w:val="000000" w:themeColor="text1"/>
                                  <w:kern w:val="24"/>
                                  <w:sz w:val="20"/>
                                  <w:szCs w:val="20"/>
                                </w:rPr>
                                <w:t xml:space="preserve">Bright </w:t>
                              </w:r>
                            </w:p>
                            <w:p w14:paraId="7FA22D85" w14:textId="77777777" w:rsidR="00D027C5" w:rsidRPr="00F77BD9" w:rsidRDefault="00D027C5" w:rsidP="00D027C5">
                              <w:pPr>
                                <w:spacing w:after="0" w:line="240" w:lineRule="auto"/>
                                <w:rPr>
                                  <w:sz w:val="20"/>
                                  <w:szCs w:val="20"/>
                                </w:rPr>
                              </w:pPr>
                              <w:r w:rsidRPr="00F77BD9">
                                <w:rPr>
                                  <w:rFonts w:hAnsi="Calibri"/>
                                  <w:b/>
                                  <w:bCs/>
                                  <w:color w:val="000000" w:themeColor="text1"/>
                                  <w:kern w:val="24"/>
                                  <w:sz w:val="20"/>
                                  <w:szCs w:val="20"/>
                                </w:rPr>
                                <w:t xml:space="preserve">light </w:t>
                              </w:r>
                            </w:p>
                            <w:p w14:paraId="0BB94606" w14:textId="77777777" w:rsidR="00D027C5" w:rsidRPr="00F77BD9" w:rsidRDefault="00D027C5" w:rsidP="00D027C5">
                              <w:pPr>
                                <w:spacing w:after="0" w:line="240" w:lineRule="auto"/>
                                <w:rPr>
                                  <w:sz w:val="20"/>
                                  <w:szCs w:val="20"/>
                                </w:rPr>
                              </w:pPr>
                              <w:r w:rsidRPr="00F77BD9">
                                <w:rPr>
                                  <w:rFonts w:hAnsi="Calibri"/>
                                  <w:b/>
                                  <w:bCs/>
                                  <w:color w:val="000000" w:themeColor="text1"/>
                                  <w:kern w:val="24"/>
                                  <w:sz w:val="20"/>
                                  <w:szCs w:val="20"/>
                                </w:rPr>
                                <w:t>at night</w:t>
                              </w:r>
                            </w:p>
                          </w:txbxContent>
                        </wps:txbx>
                        <wps:bodyPr wrap="square" rtlCol="0">
                          <a:noAutofit/>
                        </wps:bodyPr>
                      </wps:wsp>
                      <wps:wsp>
                        <wps:cNvPr id="91" name="TextBox 10"/>
                        <wps:cNvSpPr txBox="1"/>
                        <wps:spPr>
                          <a:xfrm>
                            <a:off x="2882483" y="720263"/>
                            <a:ext cx="1838686" cy="795020"/>
                          </a:xfrm>
                          <a:prstGeom prst="rect">
                            <a:avLst/>
                          </a:prstGeom>
                          <a:noFill/>
                        </wps:spPr>
                        <wps:txbx>
                          <w:txbxContent>
                            <w:p w14:paraId="2BD87F5C" w14:textId="77777777" w:rsidR="00D027C5" w:rsidRPr="00F77BD9" w:rsidRDefault="00D027C5" w:rsidP="00D027C5">
                              <w:pPr>
                                <w:spacing w:after="0"/>
                                <w:rPr>
                                  <w:sz w:val="20"/>
                                  <w:szCs w:val="20"/>
                                </w:rPr>
                              </w:pPr>
                              <w:r w:rsidRPr="00F77BD9">
                                <w:rPr>
                                  <w:rFonts w:hAnsi="Calibri"/>
                                  <w:color w:val="000000" w:themeColor="text1"/>
                                  <w:kern w:val="24"/>
                                  <w:sz w:val="20"/>
                                  <w:szCs w:val="20"/>
                                </w:rPr>
                                <w:t>Keeps you awake at night</w:t>
                              </w:r>
                            </w:p>
                          </w:txbxContent>
                        </wps:txbx>
                        <wps:bodyPr wrap="square" rtlCol="0">
                          <a:noAutofit/>
                        </wps:bodyPr>
                      </wps:wsp>
                      <wps:wsp>
                        <wps:cNvPr id="92" name="TextBox 11"/>
                        <wps:cNvSpPr txBox="1"/>
                        <wps:spPr>
                          <a:xfrm>
                            <a:off x="3252060" y="2629659"/>
                            <a:ext cx="1557020" cy="795020"/>
                          </a:xfrm>
                          <a:prstGeom prst="rect">
                            <a:avLst/>
                          </a:prstGeom>
                          <a:noFill/>
                        </wps:spPr>
                        <wps:txbx>
                          <w:txbxContent>
                            <w:p w14:paraId="6839B21A" w14:textId="77777777" w:rsidR="00D027C5" w:rsidRPr="00F77BD9" w:rsidRDefault="00D027C5" w:rsidP="00D027C5">
                              <w:pPr>
                                <w:spacing w:after="0"/>
                                <w:rPr>
                                  <w:sz w:val="20"/>
                                  <w:szCs w:val="20"/>
                                </w:rPr>
                              </w:pPr>
                              <w:r w:rsidRPr="00F77BD9">
                                <w:rPr>
                                  <w:rFonts w:hAnsi="Calibri"/>
                                  <w:color w:val="000000" w:themeColor="text1"/>
                                  <w:kern w:val="24"/>
                                  <w:sz w:val="20"/>
                                  <w:szCs w:val="20"/>
                                </w:rPr>
                                <w:t>Increases hunger</w:t>
                              </w:r>
                            </w:p>
                          </w:txbxContent>
                        </wps:txbx>
                        <wps:bodyPr wrap="square" rtlCol="0">
                          <a:noAutofit/>
                        </wps:bodyPr>
                      </wps:wsp>
                      <wps:wsp>
                        <wps:cNvPr id="93" name="TextBox 12"/>
                        <wps:cNvSpPr txBox="1"/>
                        <wps:spPr>
                          <a:xfrm>
                            <a:off x="5073260" y="720444"/>
                            <a:ext cx="1557020" cy="1096645"/>
                          </a:xfrm>
                          <a:prstGeom prst="rect">
                            <a:avLst/>
                          </a:prstGeom>
                          <a:noFill/>
                        </wps:spPr>
                        <wps:txbx>
                          <w:txbxContent>
                            <w:p w14:paraId="29E7540E" w14:textId="77777777" w:rsidR="00D027C5" w:rsidRPr="00F77BD9" w:rsidRDefault="00D027C5" w:rsidP="00D027C5">
                              <w:pPr>
                                <w:spacing w:after="0"/>
                                <w:rPr>
                                  <w:sz w:val="20"/>
                                  <w:szCs w:val="20"/>
                                </w:rPr>
                              </w:pPr>
                              <w:r w:rsidRPr="00F77BD9">
                                <w:rPr>
                                  <w:rFonts w:hAnsi="Calibri"/>
                                  <w:color w:val="000000" w:themeColor="text1"/>
                                  <w:kern w:val="24"/>
                                  <w:sz w:val="20"/>
                                  <w:szCs w:val="20"/>
                                </w:rPr>
                                <w:t>Poor or insufficient sleep</w:t>
                              </w:r>
                            </w:p>
                          </w:txbxContent>
                        </wps:txbx>
                        <wps:bodyPr wrap="square" rtlCol="0">
                          <a:noAutofit/>
                        </wps:bodyPr>
                      </wps:wsp>
                      <wps:wsp>
                        <wps:cNvPr id="94" name="TextBox 13"/>
                        <wps:cNvSpPr txBox="1"/>
                        <wps:spPr>
                          <a:xfrm>
                            <a:off x="6339857" y="1493630"/>
                            <a:ext cx="1632399" cy="795020"/>
                          </a:xfrm>
                          <a:prstGeom prst="rect">
                            <a:avLst/>
                          </a:prstGeom>
                          <a:noFill/>
                        </wps:spPr>
                        <wps:txbx>
                          <w:txbxContent>
                            <w:p w14:paraId="7DF3B008" w14:textId="77777777" w:rsidR="00D027C5" w:rsidRPr="00F77BD9" w:rsidRDefault="00D027C5" w:rsidP="00D027C5">
                              <w:pPr>
                                <w:spacing w:after="0"/>
                                <w:rPr>
                                  <w:sz w:val="20"/>
                                  <w:szCs w:val="20"/>
                                </w:rPr>
                              </w:pPr>
                              <w:r w:rsidRPr="00F77BD9">
                                <w:rPr>
                                  <w:rFonts w:hAnsi="Calibri"/>
                                  <w:color w:val="000000" w:themeColor="text1"/>
                                  <w:kern w:val="24"/>
                                  <w:sz w:val="20"/>
                                  <w:szCs w:val="20"/>
                                </w:rPr>
                                <w:t>Low growth hormone</w:t>
                              </w:r>
                            </w:p>
                          </w:txbxContent>
                        </wps:txbx>
                        <wps:bodyPr wrap="square" rtlCol="0">
                          <a:noAutofit/>
                        </wps:bodyPr>
                      </wps:wsp>
                      <wps:wsp>
                        <wps:cNvPr id="95" name="TextBox 14"/>
                        <wps:cNvSpPr txBox="1"/>
                        <wps:spPr>
                          <a:xfrm>
                            <a:off x="5185823" y="2626381"/>
                            <a:ext cx="2134073" cy="1187930"/>
                          </a:xfrm>
                          <a:prstGeom prst="rect">
                            <a:avLst/>
                          </a:prstGeom>
                          <a:noFill/>
                        </wps:spPr>
                        <wps:txbx>
                          <w:txbxContent>
                            <w:p w14:paraId="2855B7D1" w14:textId="77777777" w:rsidR="00D027C5" w:rsidRPr="00F77BD9" w:rsidRDefault="00D027C5" w:rsidP="00D027C5">
                              <w:pPr>
                                <w:rPr>
                                  <w:sz w:val="20"/>
                                  <w:szCs w:val="20"/>
                                </w:rPr>
                              </w:pPr>
                              <w:r w:rsidRPr="00F77BD9">
                                <w:rPr>
                                  <w:rFonts w:hAnsi="Calibri"/>
                                  <w:color w:val="000000" w:themeColor="text1"/>
                                  <w:kern w:val="24"/>
                                  <w:sz w:val="20"/>
                                  <w:szCs w:val="20"/>
                                </w:rPr>
                                <w:t>Poor food choices and late-night eating</w:t>
                              </w:r>
                            </w:p>
                          </w:txbxContent>
                        </wps:txbx>
                        <wps:bodyPr wrap="square" rtlCol="0">
                          <a:noAutofit/>
                        </wps:bodyPr>
                      </wps:wsp>
                      <wps:wsp>
                        <wps:cNvPr id="96" name="Straight Arrow Connector 96"/>
                        <wps:cNvCnPr/>
                        <wps:spPr>
                          <a:xfrm>
                            <a:off x="849706" y="1505309"/>
                            <a:ext cx="44857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7" name="Straight Arrow Connector 97"/>
                        <wps:cNvCnPr/>
                        <wps:spPr>
                          <a:xfrm>
                            <a:off x="4469913" y="2951663"/>
                            <a:ext cx="44857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8" name="Straight Arrow Connector 98"/>
                        <wps:cNvCnPr/>
                        <wps:spPr>
                          <a:xfrm>
                            <a:off x="4518797" y="1145875"/>
                            <a:ext cx="44857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9" name="Straight Arrow Connector 99"/>
                        <wps:cNvCnPr/>
                        <wps:spPr>
                          <a:xfrm>
                            <a:off x="2411087" y="1091243"/>
                            <a:ext cx="44857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0" name="Straight Arrow Connector 100"/>
                        <wps:cNvCnPr>
                          <a:cxnSpLocks/>
                        </wps:cNvCnPr>
                        <wps:spPr>
                          <a:xfrm>
                            <a:off x="3473399" y="1595888"/>
                            <a:ext cx="257532" cy="88069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1" name="Straight Arrow Connector 101"/>
                        <wps:cNvCnPr>
                          <a:cxnSpLocks/>
                        </wps:cNvCnPr>
                        <wps:spPr>
                          <a:xfrm>
                            <a:off x="5835775" y="1503050"/>
                            <a:ext cx="548137" cy="21456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2" name="Straight Arrow Connector 102"/>
                        <wps:cNvCnPr>
                          <a:cxnSpLocks/>
                        </wps:cNvCnPr>
                        <wps:spPr>
                          <a:xfrm>
                            <a:off x="6784681" y="1145875"/>
                            <a:ext cx="1421546"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3" name="Straight Arrow Connector 103"/>
                        <wps:cNvCnPr>
                          <a:cxnSpLocks/>
                        </wps:cNvCnPr>
                        <wps:spPr>
                          <a:xfrm flipV="1">
                            <a:off x="7264877" y="2934425"/>
                            <a:ext cx="1078282" cy="286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4" name="Straight Arrow Connector 104"/>
                        <wps:cNvCnPr/>
                        <wps:spPr>
                          <a:xfrm>
                            <a:off x="7757653" y="1841739"/>
                            <a:ext cx="448574"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inline>
            </w:drawing>
          </mc:Choice>
          <mc:Fallback>
            <w:pict>
              <v:group w14:anchorId="3C1802EC" id="Group 35" o:spid="_x0000_s1026" style="width:466.5pt;height:170.95pt;mso-position-horizontal-relative:char;mso-position-vertical-relative:line" coordsize="113626,416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">
                <v:shapetype id="_x0000_t202" coordsize="21600,21600" o:spt="202" path="m,l,21600r21600,l21600,xe">
                  <v:stroke joinstyle="miter"/>
                  <v:path gradientshapeok="t" o:connecttype="rect"/>
                </v:shapetype>
                <v:shape id="TextBox 9" o:spid="_x0000_s1027" type="#_x0000_t202" style="position:absolute;left:14504;top:6254;width:14802;height:167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" filled="f" stroked="f">
                  <v:textbox>
                    <w:txbxContent>
                      <w:p w14:paraId="54096C68" w14:textId="77777777" w:rsidR="00D027C5" w:rsidRPr="00F77BD9" w:rsidRDefault="00D027C5" w:rsidP="00D027C5">
                        <w:pPr>
                          <w:spacing w:after="0"/>
                          <w:rPr>
                            <w:sz w:val="20"/>
                            <w:szCs w:val="20"/>
                          </w:rPr>
                        </w:pPr>
                        <w:r w:rsidRPr="00F77BD9">
                          <w:rPr>
                            <w:rFonts w:hAnsi="Calibri"/>
                            <w:color w:val="000000" w:themeColor="text1"/>
                            <w:kern w:val="24"/>
                            <w:sz w:val="20"/>
                            <w:szCs w:val="20"/>
                          </w:rPr>
                          <w:t>Reduces sleep hormone melatonin</w:t>
                        </w:r>
                      </w:p>
                    </w:txbxContent>
                  </v:textbox>
                </v:shape>
                <v:shape id="TextBox 5" o:spid="_x0000_s1028" type="#_x0000_t202" style="position:absolute;left:85076;top:5338;width:28550;height:363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" filled="f" stroked="f">
                  <v:textbox>
                    <w:txbxContent>
                      <w:p w14:paraId="0890A4BB" w14:textId="77777777" w:rsidR="00D027C5" w:rsidRPr="00F77BD9" w:rsidRDefault="00D027C5" w:rsidP="00D027C5">
                        <w:pPr>
                          <w:spacing w:after="0" w:line="360" w:lineRule="auto"/>
                          <w:rPr>
                            <w:sz w:val="20"/>
                            <w:szCs w:val="20"/>
                          </w:rPr>
                        </w:pPr>
                        <w:r w:rsidRPr="00F77BD9">
                          <w:rPr>
                            <w:rFonts w:hAnsi="Calibri"/>
                            <w:color w:val="000000" w:themeColor="text1"/>
                            <w:kern w:val="24"/>
                            <w:sz w:val="20"/>
                            <w:szCs w:val="20"/>
                          </w:rPr>
                          <w:t>Lack of attention</w:t>
                        </w:r>
                      </w:p>
                      <w:p w14:paraId="300C5055" w14:textId="77777777" w:rsidR="00D027C5" w:rsidRPr="00F77BD9" w:rsidRDefault="00D027C5" w:rsidP="00D027C5">
                        <w:pPr>
                          <w:spacing w:after="0" w:line="360" w:lineRule="auto"/>
                          <w:rPr>
                            <w:sz w:val="20"/>
                            <w:szCs w:val="20"/>
                          </w:rPr>
                        </w:pPr>
                        <w:r w:rsidRPr="00F77BD9">
                          <w:rPr>
                            <w:rFonts w:hAnsi="Calibri"/>
                            <w:color w:val="000000" w:themeColor="text1"/>
                            <w:kern w:val="24"/>
                            <w:sz w:val="20"/>
                            <w:szCs w:val="20"/>
                          </w:rPr>
                          <w:t>Sleepiness, mind fog</w:t>
                        </w:r>
                      </w:p>
                      <w:p w14:paraId="6372A1C5" w14:textId="77777777" w:rsidR="00D027C5" w:rsidRPr="00F77BD9" w:rsidRDefault="00D027C5" w:rsidP="00D027C5">
                        <w:pPr>
                          <w:spacing w:after="0" w:line="360" w:lineRule="auto"/>
                          <w:rPr>
                            <w:sz w:val="20"/>
                            <w:szCs w:val="20"/>
                          </w:rPr>
                        </w:pPr>
                        <w:r w:rsidRPr="00F77BD9">
                          <w:rPr>
                            <w:rFonts w:hAnsi="Calibri"/>
                            <w:color w:val="000000" w:themeColor="text1"/>
                            <w:kern w:val="24"/>
                            <w:sz w:val="20"/>
                            <w:szCs w:val="20"/>
                          </w:rPr>
                          <w:t>Reduction of damaged-cell repair</w:t>
                        </w:r>
                      </w:p>
                      <w:p w14:paraId="3FB4FB0D" w14:textId="77777777" w:rsidR="00D027C5" w:rsidRPr="00F77BD9" w:rsidRDefault="00D027C5" w:rsidP="00D027C5">
                        <w:pPr>
                          <w:spacing w:after="0" w:line="360" w:lineRule="auto"/>
                          <w:rPr>
                            <w:sz w:val="20"/>
                            <w:szCs w:val="20"/>
                          </w:rPr>
                        </w:pPr>
                        <w:r w:rsidRPr="00F77BD9">
                          <w:rPr>
                            <w:rFonts w:hAnsi="Calibri"/>
                            <w:color w:val="000000" w:themeColor="text1"/>
                            <w:kern w:val="24"/>
                            <w:sz w:val="20"/>
                            <w:szCs w:val="20"/>
                          </w:rPr>
                          <w:t>Indigestion</w:t>
                        </w:r>
                      </w:p>
                      <w:p w14:paraId="1D0FFE90" w14:textId="77777777" w:rsidR="00D027C5" w:rsidRPr="00F77BD9" w:rsidRDefault="00D027C5" w:rsidP="00D027C5">
                        <w:pPr>
                          <w:spacing w:after="0" w:line="360" w:lineRule="auto"/>
                          <w:rPr>
                            <w:sz w:val="20"/>
                            <w:szCs w:val="20"/>
                          </w:rPr>
                        </w:pPr>
                        <w:r w:rsidRPr="00F77BD9">
                          <w:rPr>
                            <w:rFonts w:hAnsi="Calibri"/>
                            <w:color w:val="000000" w:themeColor="text1"/>
                            <w:kern w:val="24"/>
                            <w:sz w:val="20"/>
                            <w:szCs w:val="20"/>
                          </w:rPr>
                          <w:t>High blood glucose</w:t>
                        </w:r>
                      </w:p>
                      <w:p w14:paraId="09A58FD1" w14:textId="77777777" w:rsidR="00D027C5" w:rsidRPr="00F77BD9" w:rsidRDefault="00D027C5" w:rsidP="00D027C5">
                        <w:pPr>
                          <w:spacing w:after="0" w:line="360" w:lineRule="auto"/>
                          <w:rPr>
                            <w:sz w:val="20"/>
                            <w:szCs w:val="20"/>
                          </w:rPr>
                        </w:pPr>
                        <w:r w:rsidRPr="00F77BD9">
                          <w:rPr>
                            <w:rFonts w:hAnsi="Calibri"/>
                            <w:color w:val="000000" w:themeColor="text1"/>
                            <w:kern w:val="24"/>
                            <w:sz w:val="20"/>
                            <w:szCs w:val="20"/>
                          </w:rPr>
                          <w:t>Reduction of fat burning</w:t>
                        </w:r>
                      </w:p>
                    </w:txbxContent>
                  </v:textbox>
                </v:shape>
                <v:group id="Group 86" o:spid="_x0000_s1029" style="position:absolute;left:46194;width:39250;height:38730" coordorigin="46194" coordsize="39250,38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">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87" o:spid="_x0000_s1030" type="#_x0000_t185" style="position:absolute;left:54192;top:5952;width:31252;height:301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" strokecolor="black [3200]">
                    <v:stroke dashstyle="dash"/>
                  </v:shape>
                  <v:rect id="Rectangle 88" o:spid="_x0000_s1031" style="position:absolute;left:46194;width:20100;height:3873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" fillcolor="white [3212]" stroked="f" strokeweight="1pt"/>
                </v:group>
                <v:shape id="TextBox 8" o:spid="_x0000_s1032" type="#_x0000_t202" style="position:absolute;top:10435;width:11474;height:129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" filled="f" stroked="f">
                  <v:textbox>
                    <w:txbxContent>
                      <w:p w14:paraId="2F8AEC90" w14:textId="77777777" w:rsidR="00D027C5" w:rsidRPr="00F77BD9" w:rsidRDefault="00D027C5" w:rsidP="00D027C5">
                        <w:pPr>
                          <w:spacing w:after="0" w:line="240" w:lineRule="auto"/>
                          <w:rPr>
                            <w:sz w:val="20"/>
                            <w:szCs w:val="20"/>
                          </w:rPr>
                        </w:pPr>
                        <w:r w:rsidRPr="00F77BD9">
                          <w:rPr>
                            <w:rFonts w:hAnsi="Calibri"/>
                            <w:b/>
                            <w:bCs/>
                            <w:color w:val="000000" w:themeColor="text1"/>
                            <w:kern w:val="24"/>
                            <w:sz w:val="20"/>
                            <w:szCs w:val="20"/>
                          </w:rPr>
                          <w:t xml:space="preserve">Bright </w:t>
                        </w:r>
                      </w:p>
                      <w:p w14:paraId="7FA22D85" w14:textId="77777777" w:rsidR="00D027C5" w:rsidRPr="00F77BD9" w:rsidRDefault="00D027C5" w:rsidP="00D027C5">
                        <w:pPr>
                          <w:spacing w:after="0" w:line="240" w:lineRule="auto"/>
                          <w:rPr>
                            <w:sz w:val="20"/>
                            <w:szCs w:val="20"/>
                          </w:rPr>
                        </w:pPr>
                        <w:r w:rsidRPr="00F77BD9">
                          <w:rPr>
                            <w:rFonts w:hAnsi="Calibri"/>
                            <w:b/>
                            <w:bCs/>
                            <w:color w:val="000000" w:themeColor="text1"/>
                            <w:kern w:val="24"/>
                            <w:sz w:val="20"/>
                            <w:szCs w:val="20"/>
                          </w:rPr>
                          <w:t xml:space="preserve">light </w:t>
                        </w:r>
                      </w:p>
                      <w:p w14:paraId="0BB94606" w14:textId="77777777" w:rsidR="00D027C5" w:rsidRPr="00F77BD9" w:rsidRDefault="00D027C5" w:rsidP="00D027C5">
                        <w:pPr>
                          <w:spacing w:after="0" w:line="240" w:lineRule="auto"/>
                          <w:rPr>
                            <w:sz w:val="20"/>
                            <w:szCs w:val="20"/>
                          </w:rPr>
                        </w:pPr>
                        <w:r w:rsidRPr="00F77BD9">
                          <w:rPr>
                            <w:rFonts w:hAnsi="Calibri"/>
                            <w:b/>
                            <w:bCs/>
                            <w:color w:val="000000" w:themeColor="text1"/>
                            <w:kern w:val="24"/>
                            <w:sz w:val="20"/>
                            <w:szCs w:val="20"/>
                          </w:rPr>
                          <w:t>at night</w:t>
                        </w:r>
                      </w:p>
                    </w:txbxContent>
                  </v:textbox>
                </v:shape>
                <v:shape id="TextBox 10" o:spid="_x0000_s1033" type="#_x0000_t202" style="position:absolute;left:28824;top:7202;width:18387;height:7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" filled="f" stroked="f">
                  <v:textbox>
                    <w:txbxContent>
                      <w:p w14:paraId="2BD87F5C" w14:textId="77777777" w:rsidR="00D027C5" w:rsidRPr="00F77BD9" w:rsidRDefault="00D027C5" w:rsidP="00D027C5">
                        <w:pPr>
                          <w:spacing w:after="0"/>
                          <w:rPr>
                            <w:sz w:val="20"/>
                            <w:szCs w:val="20"/>
                          </w:rPr>
                        </w:pPr>
                        <w:r w:rsidRPr="00F77BD9">
                          <w:rPr>
                            <w:rFonts w:hAnsi="Calibri"/>
                            <w:color w:val="000000" w:themeColor="text1"/>
                            <w:kern w:val="24"/>
                            <w:sz w:val="20"/>
                            <w:szCs w:val="20"/>
                          </w:rPr>
                          <w:t>Keeps you awake at night</w:t>
                        </w:r>
                      </w:p>
                    </w:txbxContent>
                  </v:textbox>
                </v:shape>
                <v:shape id="TextBox 11" o:spid="_x0000_s1034" type="#_x0000_t202" style="position:absolute;left:32520;top:26296;width:15570;height:7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" filled="f" stroked="f">
                  <v:textbox>
                    <w:txbxContent>
                      <w:p w14:paraId="6839B21A" w14:textId="77777777" w:rsidR="00D027C5" w:rsidRPr="00F77BD9" w:rsidRDefault="00D027C5" w:rsidP="00D027C5">
                        <w:pPr>
                          <w:spacing w:after="0"/>
                          <w:rPr>
                            <w:sz w:val="20"/>
                            <w:szCs w:val="20"/>
                          </w:rPr>
                        </w:pPr>
                        <w:r w:rsidRPr="00F77BD9">
                          <w:rPr>
                            <w:rFonts w:hAnsi="Calibri"/>
                            <w:color w:val="000000" w:themeColor="text1"/>
                            <w:kern w:val="24"/>
                            <w:sz w:val="20"/>
                            <w:szCs w:val="20"/>
                          </w:rPr>
                          <w:t>Increases hunger</w:t>
                        </w:r>
                      </w:p>
                    </w:txbxContent>
                  </v:textbox>
                </v:shape>
                <v:shape id="TextBox 12" o:spid="_x0000_s1035" type="#_x0000_t202" style="position:absolute;left:50732;top:7204;width:15570;height:109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" filled="f" stroked="f">
                  <v:textbox>
                    <w:txbxContent>
                      <w:p w14:paraId="29E7540E" w14:textId="77777777" w:rsidR="00D027C5" w:rsidRPr="00F77BD9" w:rsidRDefault="00D027C5" w:rsidP="00D027C5">
                        <w:pPr>
                          <w:spacing w:after="0"/>
                          <w:rPr>
                            <w:sz w:val="20"/>
                            <w:szCs w:val="20"/>
                          </w:rPr>
                        </w:pPr>
                        <w:r w:rsidRPr="00F77BD9">
                          <w:rPr>
                            <w:rFonts w:hAnsi="Calibri"/>
                            <w:color w:val="000000" w:themeColor="text1"/>
                            <w:kern w:val="24"/>
                            <w:sz w:val="20"/>
                            <w:szCs w:val="20"/>
                          </w:rPr>
                          <w:t>Poor or insufficient sleep</w:t>
                        </w:r>
                      </w:p>
                    </w:txbxContent>
                  </v:textbox>
                </v:shape>
                <v:shape id="TextBox 13" o:spid="_x0000_s1036" type="#_x0000_t202" style="position:absolute;left:63398;top:14936;width:16324;height:7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" filled="f" stroked="f">
                  <v:textbox>
                    <w:txbxContent>
                      <w:p w14:paraId="7DF3B008" w14:textId="77777777" w:rsidR="00D027C5" w:rsidRPr="00F77BD9" w:rsidRDefault="00D027C5" w:rsidP="00D027C5">
                        <w:pPr>
                          <w:spacing w:after="0"/>
                          <w:rPr>
                            <w:sz w:val="20"/>
                            <w:szCs w:val="20"/>
                          </w:rPr>
                        </w:pPr>
                        <w:r w:rsidRPr="00F77BD9">
                          <w:rPr>
                            <w:rFonts w:hAnsi="Calibri"/>
                            <w:color w:val="000000" w:themeColor="text1"/>
                            <w:kern w:val="24"/>
                            <w:sz w:val="20"/>
                            <w:szCs w:val="20"/>
                          </w:rPr>
                          <w:t>Low growth hormone</w:t>
                        </w:r>
                      </w:p>
                    </w:txbxContent>
                  </v:textbox>
                </v:shape>
                <v:shape id="TextBox 14" o:spid="_x0000_s1037" type="#_x0000_t202" style="position:absolute;left:51858;top:26263;width:21340;height:11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" filled="f" stroked="f">
                  <v:textbox>
                    <w:txbxContent>
                      <w:p w14:paraId="2855B7D1" w14:textId="77777777" w:rsidR="00D027C5" w:rsidRPr="00F77BD9" w:rsidRDefault="00D027C5" w:rsidP="00D027C5">
                        <w:pPr>
                          <w:rPr>
                            <w:sz w:val="20"/>
                            <w:szCs w:val="20"/>
                          </w:rPr>
                        </w:pPr>
                        <w:r w:rsidRPr="00F77BD9">
                          <w:rPr>
                            <w:rFonts w:hAnsi="Calibri"/>
                            <w:color w:val="000000" w:themeColor="text1"/>
                            <w:kern w:val="24"/>
                            <w:sz w:val="20"/>
                            <w:szCs w:val="20"/>
                          </w:rPr>
                          <w:t>Poor food choices and late-night eating</w:t>
                        </w:r>
                      </w:p>
                    </w:txbxContent>
                  </v:textbox>
                </v:shape>
                <v:shapetype id="_x0000_t32" coordsize="21600,21600" o:spt="32" o:oned="t" path="m,l21600,21600e" filled="f">
                  <v:path arrowok="t" fillok="f" o:connecttype="none"/>
                  <o:lock v:ext="edit" shapetype="t"/>
                </v:shapetype>
                <v:shape id="Straight Arrow Connector 96" o:spid="_x0000_s1038" type="#_x0000_t32" style="position:absolute;left:8497;top:15053;width:448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" strokecolor="black [3200]" strokeweight=".5pt">
                  <v:stroke endarrow="block" joinstyle="miter"/>
                </v:shape>
                <v:shape id="Straight Arrow Connector 97" o:spid="_x0000_s1039" type="#_x0000_t32" style="position:absolute;left:44699;top:29516;width:448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" strokecolor="black [3200]" strokeweight=".5pt">
                  <v:stroke endarrow="block" joinstyle="miter"/>
                </v:shape>
                <v:shape id="Straight Arrow Connector 98" o:spid="_x0000_s1040" type="#_x0000_t32" style="position:absolute;left:45187;top:11458;width:448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" strokecolor="black [3200]" strokeweight=".5pt">
                  <v:stroke endarrow="block" joinstyle="miter"/>
                </v:shape>
                <v:shape id="Straight Arrow Connector 99" o:spid="_x0000_s1041" type="#_x0000_t32" style="position:absolute;left:24110;top:10912;width:448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" strokecolor="black [3200]" strokeweight=".5pt">
                  <v:stroke endarrow="block" joinstyle="miter"/>
                </v:shape>
                <v:shape id="Straight Arrow Connector 100" o:spid="_x0000_s1042" type="#_x0000_t32" style="position:absolute;left:34733;top:15958;width:2576;height:880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" strokecolor="black [3200]" strokeweight=".5pt">
                  <v:stroke endarrow="block" joinstyle="miter"/>
                  <o:lock v:ext="edit" shapetype="f"/>
                </v:shape>
                <v:shape id="Straight Arrow Connector 101" o:spid="_x0000_s1043" type="#_x0000_t32" style="position:absolute;left:58357;top:15030;width:5482;height:214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" strokecolor="black [3200]" strokeweight=".5pt">
                  <v:stroke endarrow="block" joinstyle="miter"/>
                  <o:lock v:ext="edit" shapetype="f"/>
                </v:shape>
                <v:shape id="Straight Arrow Connector 102" o:spid="_x0000_s1044" type="#_x0000_t32" style="position:absolute;left:67846;top:11458;width:1421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" strokecolor="black [3200]" strokeweight=".5pt">
                  <v:stroke endarrow="block" joinstyle="miter"/>
                  <o:lock v:ext="edit" shapetype="f"/>
                </v:shape>
                <v:shape id="Straight Arrow Connector 103" o:spid="_x0000_s1045" type="#_x0000_t32" style="position:absolute;left:72648;top:29344;width:10783;height:2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" strokecolor="black [3200]" strokeweight=".5pt">
                  <v:stroke endarrow="block" joinstyle="miter"/>
                  <o:lock v:ext="edit" shapetype="f"/>
                </v:shape>
                <v:shape id="Straight Arrow Connector 104" o:spid="_x0000_s1046" type="#_x0000_t32" style="position:absolute;left:77576;top:18417;width:448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" strokecolor="black [3200]" strokeweight=".5pt">
                  <v:stroke endarrow="block" joinstyle="miter"/>
                </v:shape>
                <w10:anchorlock/>
              </v:group>
            </w:pict>
          </mc:Fallback>
        </mc:AlternateContent>
      </w:r>
    </w:p>
    <w:p w14:paraId="0ACAA80C" w14:textId="34EB0DEE" w:rsidR="004E0AB4" w:rsidRPr="00387904" w:rsidRDefault="003C4AE0" w:rsidP="003C4AE0">
      <w:pPr>
        <w:spacing w:line="360" w:lineRule="auto"/>
        <w:jc w:val="both"/>
        <w:rPr>
          <w:rFonts w:ascii="Times New Roman" w:eastAsia="Times New Roman" w:hAnsi="Times New Roman" w:cs="Times New Roman"/>
          <w:sz w:val="24"/>
          <w:szCs w:val="24"/>
          <w:lang w:eastAsia="en-HK"/>
        </w:rPr>
      </w:pPr>
      <w:r>
        <w:rPr>
          <w:rFonts w:ascii="Times New Roman" w:eastAsia="Times New Roman" w:hAnsi="Times New Roman" w:cs="Times New Roman"/>
          <w:sz w:val="24"/>
          <w:szCs w:val="24"/>
          <w:lang w:eastAsia="en-HK"/>
        </w:rPr>
        <w:t>Figure 1: Light at Night Enables Bad Habits (Panda</w:t>
      </w:r>
      <w:r w:rsidRPr="00F44403">
        <w:rPr>
          <w:rFonts w:ascii="Times New Roman" w:eastAsia="Times New Roman" w:hAnsi="Times New Roman" w:cs="Times New Roman"/>
          <w:sz w:val="24"/>
          <w:szCs w:val="24"/>
          <w:lang w:eastAsia="en-HK"/>
        </w:rPr>
        <w:t>, 20</w:t>
      </w:r>
      <w:r>
        <w:rPr>
          <w:rFonts w:ascii="Times New Roman" w:eastAsia="Times New Roman" w:hAnsi="Times New Roman" w:cs="Times New Roman"/>
          <w:sz w:val="24"/>
          <w:szCs w:val="24"/>
          <w:lang w:eastAsia="en-HK"/>
        </w:rPr>
        <w:t>18</w:t>
      </w:r>
      <w:r w:rsidR="00F42544">
        <w:rPr>
          <w:rFonts w:ascii="Times New Roman" w:eastAsia="Times New Roman" w:hAnsi="Times New Roman" w:cs="Times New Roman"/>
          <w:sz w:val="24"/>
          <w:szCs w:val="24"/>
          <w:lang w:eastAsia="en-HK"/>
        </w:rPr>
        <w:t>, p. 80</w:t>
      </w:r>
      <w:r w:rsidRPr="00F44403">
        <w:rPr>
          <w:rFonts w:ascii="Times New Roman" w:eastAsia="Times New Roman" w:hAnsi="Times New Roman" w:cs="Times New Roman"/>
          <w:sz w:val="24"/>
          <w:szCs w:val="24"/>
          <w:lang w:eastAsia="en-HK"/>
        </w:rPr>
        <w:t>)</w:t>
      </w:r>
    </w:p>
    <w:p w14:paraId="6B5A07EE" w14:textId="599B07D1" w:rsidR="0081163B" w:rsidRPr="0081163B" w:rsidRDefault="0081163B" w:rsidP="0081163B">
      <w:pPr>
        <w:spacing w:line="360" w:lineRule="auto"/>
        <w:ind w:firstLine="720"/>
        <w:jc w:val="both"/>
        <w:rPr>
          <w:rFonts w:ascii="Times New Roman" w:hAnsi="Times New Roman" w:cs="Times New Roman"/>
          <w:color w:val="4472C4" w:themeColor="accent1"/>
          <w:sz w:val="24"/>
          <w:szCs w:val="24"/>
        </w:rPr>
      </w:pPr>
      <w:r w:rsidRPr="007417D9">
        <w:rPr>
          <w:rFonts w:ascii="Times New Roman" w:hAnsi="Times New Roman" w:cs="Times New Roman"/>
          <w:sz w:val="24"/>
          <w:szCs w:val="24"/>
          <w:shd w:val="clear" w:color="auto" w:fill="FFFFFF"/>
        </w:rPr>
        <w:lastRenderedPageBreak/>
        <w:t xml:space="preserve">In his revolutionary book, ‘Why We Sleep’, Matthew Walker (2017) calls for </w:t>
      </w:r>
      <w:r w:rsidRPr="007417D9">
        <w:rPr>
          <w:rFonts w:ascii="Times New Roman" w:hAnsi="Times New Roman" w:cs="Times New Roman"/>
          <w:sz w:val="24"/>
          <w:szCs w:val="24"/>
        </w:rPr>
        <w:t xml:space="preserve">“a radical shift in personal, cultural, professional, and societal appreciation of sleep”. Walker states that multiple opportunities exist for </w:t>
      </w:r>
      <w:r w:rsidRPr="007417D9">
        <w:rPr>
          <w:rFonts w:ascii="Times New Roman" w:hAnsi="Times New Roman" w:cs="Times New Roman"/>
          <w:i/>
          <w:iCs/>
          <w:sz w:val="24"/>
          <w:szCs w:val="24"/>
        </w:rPr>
        <w:t>sleep intervention</w:t>
      </w:r>
      <w:r w:rsidRPr="007417D9">
        <w:rPr>
          <w:rFonts w:ascii="Times New Roman" w:hAnsi="Times New Roman" w:cs="Times New Roman"/>
          <w:sz w:val="24"/>
          <w:szCs w:val="24"/>
        </w:rPr>
        <w:t xml:space="preserve"> at the levels of individual, educational/interpersonal, organisational, public policy/government and societal. An individual’s </w:t>
      </w:r>
      <w:r w:rsidRPr="007417D9">
        <w:rPr>
          <w:rFonts w:ascii="Times New Roman" w:hAnsi="Times New Roman" w:cs="Times New Roman"/>
          <w:i/>
          <w:iCs/>
          <w:sz w:val="24"/>
          <w:szCs w:val="24"/>
        </w:rPr>
        <w:t>opportunity</w:t>
      </w:r>
      <w:r w:rsidRPr="007417D9">
        <w:rPr>
          <w:rFonts w:ascii="Times New Roman" w:hAnsi="Times New Roman" w:cs="Times New Roman"/>
          <w:sz w:val="24"/>
          <w:szCs w:val="24"/>
        </w:rPr>
        <w:t xml:space="preserve"> to benefit from good sleep therefore rests on the degree to which one can incorporate positive sleep practices and habits, through sleep intervention, into various aspects of one’s life. Barnes and Watson (2019, p.112) argue that “broad based societal sleep optimization will not occur until businesses appreciate the</w:t>
      </w:r>
      <w:r w:rsidRPr="00AC1BD4">
        <w:rPr>
          <w:rFonts w:ascii="Times New Roman" w:hAnsi="Times New Roman" w:cs="Times New Roman"/>
          <w:sz w:val="24"/>
          <w:szCs w:val="24"/>
        </w:rPr>
        <w:t xml:space="preserve"> massive opportunity cost of sleep damaging workplace policies”.</w:t>
      </w:r>
      <w:r w:rsidR="003670B0" w:rsidRPr="00AC1BD4">
        <w:rPr>
          <w:rFonts w:ascii="Times New Roman" w:hAnsi="Times New Roman" w:cs="Times New Roman"/>
          <w:sz w:val="24"/>
          <w:szCs w:val="24"/>
        </w:rPr>
        <w:t xml:space="preserve"> However, as sleep is common to all of us</w:t>
      </w:r>
      <w:r w:rsidR="00A61F60">
        <w:rPr>
          <w:rFonts w:ascii="Times New Roman" w:hAnsi="Times New Roman" w:cs="Times New Roman"/>
          <w:sz w:val="24"/>
          <w:szCs w:val="24"/>
        </w:rPr>
        <w:t xml:space="preserve"> and</w:t>
      </w:r>
      <w:r w:rsidR="003670B0" w:rsidRPr="00AC1BD4">
        <w:rPr>
          <w:rFonts w:ascii="Times New Roman" w:hAnsi="Times New Roman" w:cs="Times New Roman"/>
          <w:sz w:val="24"/>
          <w:szCs w:val="24"/>
        </w:rPr>
        <w:t xml:space="preserve"> yet </w:t>
      </w:r>
      <w:r w:rsidR="00A61F60">
        <w:rPr>
          <w:rFonts w:ascii="Times New Roman" w:hAnsi="Times New Roman" w:cs="Times New Roman"/>
          <w:sz w:val="24"/>
          <w:szCs w:val="24"/>
        </w:rPr>
        <w:t>is</w:t>
      </w:r>
      <w:r w:rsidR="003670B0" w:rsidRPr="00AC1BD4">
        <w:rPr>
          <w:rFonts w:ascii="Times New Roman" w:hAnsi="Times New Roman" w:cs="Times New Roman"/>
          <w:sz w:val="24"/>
          <w:szCs w:val="24"/>
        </w:rPr>
        <w:t xml:space="preserve"> extremely personal (Huffington, 2016), universal remedies </w:t>
      </w:r>
      <w:r w:rsidR="007417D9" w:rsidRPr="00AC1BD4">
        <w:rPr>
          <w:rFonts w:ascii="Times New Roman" w:hAnsi="Times New Roman" w:cs="Times New Roman"/>
          <w:sz w:val="24"/>
          <w:szCs w:val="24"/>
        </w:rPr>
        <w:t>offered as to</w:t>
      </w:r>
      <w:r w:rsidR="003670B0" w:rsidRPr="00AC1BD4">
        <w:rPr>
          <w:rFonts w:ascii="Times New Roman" w:hAnsi="Times New Roman" w:cs="Times New Roman"/>
          <w:sz w:val="24"/>
          <w:szCs w:val="24"/>
        </w:rPr>
        <w:t xml:space="preserve"> how society approaches the sleep health crisis</w:t>
      </w:r>
      <w:r w:rsidR="007417D9" w:rsidRPr="00AC1BD4">
        <w:rPr>
          <w:rFonts w:ascii="Times New Roman" w:hAnsi="Times New Roman" w:cs="Times New Roman"/>
          <w:sz w:val="24"/>
          <w:szCs w:val="24"/>
        </w:rPr>
        <w:t xml:space="preserve"> will only take us so far</w:t>
      </w:r>
      <w:r w:rsidR="003670B0" w:rsidRPr="00AC1BD4">
        <w:rPr>
          <w:rFonts w:ascii="Times New Roman" w:hAnsi="Times New Roman" w:cs="Times New Roman"/>
          <w:sz w:val="24"/>
          <w:szCs w:val="24"/>
        </w:rPr>
        <w:t>.</w:t>
      </w:r>
      <w:r w:rsidR="007417D9" w:rsidRPr="00AC1BD4">
        <w:rPr>
          <w:rFonts w:ascii="Times New Roman" w:hAnsi="Times New Roman" w:cs="Times New Roman"/>
          <w:sz w:val="24"/>
          <w:szCs w:val="24"/>
        </w:rPr>
        <w:t xml:space="preserve"> </w:t>
      </w:r>
    </w:p>
    <w:p w14:paraId="77EF2A32" w14:textId="77777777" w:rsidR="0081163B" w:rsidRPr="0081163B" w:rsidRDefault="0081163B" w:rsidP="0081163B">
      <w:pPr>
        <w:spacing w:line="360" w:lineRule="auto"/>
        <w:jc w:val="both"/>
        <w:rPr>
          <w:rFonts w:ascii="Times New Roman" w:hAnsi="Times New Roman" w:cs="Times New Roman"/>
          <w:color w:val="4472C4" w:themeColor="accent1"/>
          <w:sz w:val="24"/>
          <w:szCs w:val="24"/>
        </w:rPr>
      </w:pPr>
    </w:p>
    <w:p w14:paraId="2D32C05E" w14:textId="66A9FC03" w:rsidR="0081163B" w:rsidRPr="00FC21A9" w:rsidRDefault="0081163B" w:rsidP="0081163B">
      <w:pPr>
        <w:spacing w:line="360" w:lineRule="auto"/>
        <w:jc w:val="both"/>
        <w:rPr>
          <w:rFonts w:ascii="Times New Roman" w:hAnsi="Times New Roman" w:cs="Times New Roman"/>
          <w:sz w:val="24"/>
          <w:szCs w:val="24"/>
        </w:rPr>
      </w:pPr>
      <w:r w:rsidRPr="00FC21A9">
        <w:rPr>
          <w:rFonts w:ascii="Times New Roman" w:hAnsi="Times New Roman" w:cs="Times New Roman"/>
          <w:sz w:val="24"/>
          <w:szCs w:val="24"/>
        </w:rPr>
        <w:t>3.2</w:t>
      </w:r>
      <w:r w:rsidRPr="00FC21A9">
        <w:rPr>
          <w:rFonts w:ascii="Times New Roman" w:hAnsi="Times New Roman" w:cs="Times New Roman"/>
          <w:sz w:val="24"/>
          <w:szCs w:val="24"/>
        </w:rPr>
        <w:tab/>
        <w:t>Organisations, Workplace Wellness Programmes and Sleep</w:t>
      </w:r>
    </w:p>
    <w:p w14:paraId="65FAF252" w14:textId="39DDD1F4" w:rsidR="00277668" w:rsidRDefault="0081163B" w:rsidP="0081163B">
      <w:pPr>
        <w:spacing w:line="360" w:lineRule="auto"/>
        <w:ind w:firstLine="720"/>
        <w:jc w:val="both"/>
        <w:rPr>
          <w:rFonts w:ascii="Times New Roman" w:hAnsi="Times New Roman" w:cs="Times New Roman"/>
          <w:sz w:val="24"/>
          <w:szCs w:val="24"/>
          <w:lang w:val="en-US"/>
        </w:rPr>
      </w:pPr>
      <w:r w:rsidRPr="00CB7656">
        <w:rPr>
          <w:rFonts w:ascii="Times New Roman" w:hAnsi="Times New Roman" w:cs="Times New Roman"/>
          <w:sz w:val="24"/>
          <w:szCs w:val="24"/>
          <w:lang w:val="en-US"/>
        </w:rPr>
        <w:t xml:space="preserve">In the early 2000’s, researchers were already suggesting that sleep and productivity may be intertwined (Fryer, 2006). </w:t>
      </w:r>
      <w:r w:rsidR="00195C15">
        <w:rPr>
          <w:rFonts w:ascii="Times New Roman" w:eastAsia="Times New Roman" w:hAnsi="Times New Roman" w:cs="Times New Roman"/>
          <w:sz w:val="24"/>
          <w:szCs w:val="24"/>
          <w:lang w:eastAsia="en-HK"/>
        </w:rPr>
        <w:t xml:space="preserve">Chapman and Sullivan (2003) created a </w:t>
      </w:r>
      <w:r w:rsidR="00195C15" w:rsidRPr="00F21D62">
        <w:rPr>
          <w:rFonts w:ascii="Times New Roman" w:eastAsia="Times New Roman" w:hAnsi="Times New Roman" w:cs="Times New Roman"/>
          <w:i/>
          <w:iCs/>
          <w:sz w:val="24"/>
          <w:szCs w:val="24"/>
          <w:lang w:eastAsia="en-HK"/>
        </w:rPr>
        <w:t>conceptual model of health and productivity management</w:t>
      </w:r>
      <w:r w:rsidR="006E0F4E">
        <w:rPr>
          <w:rFonts w:ascii="Times New Roman" w:eastAsia="Times New Roman" w:hAnsi="Times New Roman" w:cs="Times New Roman"/>
          <w:sz w:val="24"/>
          <w:szCs w:val="24"/>
          <w:lang w:eastAsia="en-HK"/>
        </w:rPr>
        <w:t xml:space="preserve"> stating that corporate employee health interventions would lead to intermediate outcomes, including </w:t>
      </w:r>
      <w:r w:rsidR="00F21D62">
        <w:rPr>
          <w:rFonts w:ascii="Times New Roman" w:eastAsia="Times New Roman" w:hAnsi="Times New Roman" w:cs="Times New Roman"/>
          <w:sz w:val="24"/>
          <w:szCs w:val="24"/>
          <w:lang w:eastAsia="en-HK"/>
        </w:rPr>
        <w:t xml:space="preserve">healthier and </w:t>
      </w:r>
      <w:r w:rsidR="006E0F4E">
        <w:rPr>
          <w:rFonts w:ascii="Times New Roman" w:eastAsia="Times New Roman" w:hAnsi="Times New Roman" w:cs="Times New Roman"/>
          <w:sz w:val="24"/>
          <w:szCs w:val="24"/>
          <w:lang w:eastAsia="en-HK"/>
        </w:rPr>
        <w:t>more productive employees, and</w:t>
      </w:r>
      <w:r w:rsidR="00E006C6">
        <w:rPr>
          <w:rFonts w:ascii="Times New Roman" w:eastAsia="Times New Roman" w:hAnsi="Times New Roman" w:cs="Times New Roman"/>
          <w:sz w:val="24"/>
          <w:szCs w:val="24"/>
          <w:lang w:eastAsia="en-HK"/>
        </w:rPr>
        <w:t xml:space="preserve"> to</w:t>
      </w:r>
      <w:r w:rsidR="006E0F4E">
        <w:rPr>
          <w:rFonts w:ascii="Times New Roman" w:eastAsia="Times New Roman" w:hAnsi="Times New Roman" w:cs="Times New Roman"/>
          <w:sz w:val="24"/>
          <w:szCs w:val="24"/>
          <w:lang w:eastAsia="en-HK"/>
        </w:rPr>
        <w:t xml:space="preserve"> ultimate outcomes </w:t>
      </w:r>
      <w:r w:rsidR="00F21D62">
        <w:rPr>
          <w:rFonts w:ascii="Times New Roman" w:eastAsia="Times New Roman" w:hAnsi="Times New Roman" w:cs="Times New Roman"/>
          <w:sz w:val="24"/>
          <w:szCs w:val="24"/>
          <w:lang w:eastAsia="en-HK"/>
        </w:rPr>
        <w:t>including both</w:t>
      </w:r>
      <w:r w:rsidR="006E0F4E">
        <w:rPr>
          <w:rFonts w:ascii="Times New Roman" w:eastAsia="Times New Roman" w:hAnsi="Times New Roman" w:cs="Times New Roman"/>
          <w:sz w:val="24"/>
          <w:szCs w:val="24"/>
          <w:lang w:eastAsia="en-HK"/>
        </w:rPr>
        <w:t xml:space="preserve"> </w:t>
      </w:r>
      <w:r w:rsidR="006E0F4E" w:rsidRPr="00F21D62">
        <w:rPr>
          <w:rFonts w:ascii="Times New Roman" w:eastAsia="Times New Roman" w:hAnsi="Times New Roman" w:cs="Times New Roman"/>
          <w:i/>
          <w:iCs/>
          <w:sz w:val="24"/>
          <w:szCs w:val="24"/>
          <w:lang w:eastAsia="en-HK"/>
        </w:rPr>
        <w:t>economic gain</w:t>
      </w:r>
      <w:r w:rsidR="00F21D62" w:rsidRPr="00F21D62">
        <w:rPr>
          <w:rFonts w:ascii="Times New Roman" w:eastAsia="Times New Roman" w:hAnsi="Times New Roman" w:cs="Times New Roman"/>
          <w:i/>
          <w:iCs/>
          <w:sz w:val="24"/>
          <w:szCs w:val="24"/>
          <w:lang w:eastAsia="en-HK"/>
        </w:rPr>
        <w:t>s</w:t>
      </w:r>
      <w:r w:rsidR="006E0F4E">
        <w:rPr>
          <w:rFonts w:ascii="Times New Roman" w:eastAsia="Times New Roman" w:hAnsi="Times New Roman" w:cs="Times New Roman"/>
          <w:sz w:val="24"/>
          <w:szCs w:val="24"/>
          <w:lang w:eastAsia="en-HK"/>
        </w:rPr>
        <w:t xml:space="preserve"> (reduced employee sickness-related costs) and </w:t>
      </w:r>
      <w:r w:rsidR="006E0F4E" w:rsidRPr="00F21D62">
        <w:rPr>
          <w:rFonts w:ascii="Times New Roman" w:eastAsia="Times New Roman" w:hAnsi="Times New Roman" w:cs="Times New Roman"/>
          <w:i/>
          <w:iCs/>
          <w:sz w:val="24"/>
          <w:szCs w:val="24"/>
          <w:lang w:eastAsia="en-HK"/>
        </w:rPr>
        <w:t>non-economic gains</w:t>
      </w:r>
      <w:r w:rsidR="006E0F4E">
        <w:rPr>
          <w:rFonts w:ascii="Times New Roman" w:eastAsia="Times New Roman" w:hAnsi="Times New Roman" w:cs="Times New Roman"/>
          <w:sz w:val="24"/>
          <w:szCs w:val="24"/>
          <w:lang w:eastAsia="en-HK"/>
        </w:rPr>
        <w:t xml:space="preserve"> (</w:t>
      </w:r>
      <w:r w:rsidR="001158CC">
        <w:rPr>
          <w:rFonts w:ascii="Times New Roman" w:eastAsia="Times New Roman" w:hAnsi="Times New Roman" w:cs="Times New Roman"/>
          <w:sz w:val="24"/>
          <w:szCs w:val="24"/>
          <w:lang w:eastAsia="en-HK"/>
        </w:rPr>
        <w:t xml:space="preserve">improved employee </w:t>
      </w:r>
      <w:r w:rsidR="00C7201F">
        <w:rPr>
          <w:rFonts w:ascii="Times New Roman" w:eastAsia="Times New Roman" w:hAnsi="Times New Roman" w:cs="Times New Roman"/>
          <w:sz w:val="24"/>
          <w:szCs w:val="24"/>
          <w:lang w:eastAsia="en-HK"/>
        </w:rPr>
        <w:t>output</w:t>
      </w:r>
      <w:r w:rsidR="006E0F4E">
        <w:rPr>
          <w:rFonts w:ascii="Times New Roman" w:eastAsia="Times New Roman" w:hAnsi="Times New Roman" w:cs="Times New Roman"/>
          <w:sz w:val="24"/>
          <w:szCs w:val="24"/>
          <w:lang w:eastAsia="en-HK"/>
        </w:rPr>
        <w:t xml:space="preserve"> through presenteeism, employee retention and decision-making quality)</w:t>
      </w:r>
      <w:r w:rsidR="00195C15">
        <w:rPr>
          <w:rFonts w:ascii="Times New Roman" w:eastAsia="Times New Roman" w:hAnsi="Times New Roman" w:cs="Times New Roman"/>
          <w:sz w:val="24"/>
          <w:szCs w:val="24"/>
          <w:lang w:eastAsia="en-HK"/>
        </w:rPr>
        <w:t>.</w:t>
      </w:r>
      <w:r w:rsidR="00195C15" w:rsidRPr="00CB7656">
        <w:rPr>
          <w:rFonts w:ascii="Times New Roman" w:hAnsi="Times New Roman" w:cs="Times New Roman"/>
          <w:sz w:val="24"/>
          <w:szCs w:val="24"/>
          <w:lang w:val="en-US"/>
        </w:rPr>
        <w:t xml:space="preserve"> </w:t>
      </w:r>
      <w:r w:rsidR="00E006C6">
        <w:rPr>
          <w:rFonts w:ascii="Times New Roman" w:hAnsi="Times New Roman" w:cs="Times New Roman"/>
          <w:sz w:val="24"/>
          <w:szCs w:val="24"/>
          <w:lang w:val="en-US"/>
        </w:rPr>
        <w:t>More recently, a</w:t>
      </w:r>
      <w:r w:rsidRPr="00CB7656">
        <w:rPr>
          <w:rFonts w:ascii="Times New Roman" w:hAnsi="Times New Roman" w:cs="Times New Roman"/>
          <w:sz w:val="24"/>
          <w:szCs w:val="24"/>
          <w:lang w:val="en-US"/>
        </w:rPr>
        <w:t xml:space="preserve"> study of approximately 600,000 employees published in the </w:t>
      </w:r>
      <w:r w:rsidRPr="00CB7656">
        <w:rPr>
          <w:rFonts w:ascii="Times New Roman" w:hAnsi="Times New Roman" w:cs="Times New Roman"/>
          <w:i/>
          <w:iCs/>
          <w:sz w:val="24"/>
          <w:szCs w:val="24"/>
          <w:lang w:val="en-US"/>
        </w:rPr>
        <w:t>American Journal of Health Promotion</w:t>
      </w:r>
      <w:r w:rsidRPr="00CB7656">
        <w:rPr>
          <w:rFonts w:ascii="Times New Roman" w:hAnsi="Times New Roman" w:cs="Times New Roman"/>
          <w:sz w:val="24"/>
          <w:szCs w:val="24"/>
          <w:lang w:val="en-US"/>
        </w:rPr>
        <w:t xml:space="preserve"> in 2018 concluded that those employees whom had slept for eight hours were reported to have had the least lost productivity (</w:t>
      </w:r>
      <w:r w:rsidRPr="00CB7656">
        <w:rPr>
          <w:rFonts w:ascii="Times New Roman" w:eastAsia="Times New Roman" w:hAnsi="Times New Roman" w:cs="Times New Roman"/>
          <w:sz w:val="24"/>
          <w:szCs w:val="24"/>
          <w:lang w:eastAsia="en-HK"/>
        </w:rPr>
        <w:t xml:space="preserve">Gingerich </w:t>
      </w:r>
      <w:r w:rsidRPr="00CB7656">
        <w:rPr>
          <w:rFonts w:ascii="Times New Roman" w:eastAsia="Times New Roman" w:hAnsi="Times New Roman" w:cs="Times New Roman"/>
          <w:i/>
          <w:iCs/>
          <w:sz w:val="24"/>
          <w:szCs w:val="24"/>
          <w:lang w:eastAsia="en-HK"/>
        </w:rPr>
        <w:t>et al</w:t>
      </w:r>
      <w:r w:rsidRPr="00CB7656">
        <w:rPr>
          <w:rFonts w:ascii="Times New Roman" w:eastAsia="Times New Roman" w:hAnsi="Times New Roman" w:cs="Times New Roman"/>
          <w:sz w:val="24"/>
          <w:szCs w:val="24"/>
          <w:lang w:eastAsia="en-HK"/>
        </w:rPr>
        <w:t>. 2018)</w:t>
      </w:r>
      <w:r w:rsidRPr="00CB7656">
        <w:rPr>
          <w:rFonts w:ascii="Times New Roman" w:hAnsi="Times New Roman" w:cs="Times New Roman"/>
          <w:sz w:val="24"/>
          <w:szCs w:val="24"/>
          <w:lang w:val="en-US"/>
        </w:rPr>
        <w:t xml:space="preserve">. </w:t>
      </w:r>
    </w:p>
    <w:p w14:paraId="3C8B1A74" w14:textId="5D8F2D6A" w:rsidR="007519C6" w:rsidRPr="0010208F" w:rsidRDefault="0081163B" w:rsidP="0081163B">
      <w:pPr>
        <w:spacing w:line="360" w:lineRule="auto"/>
        <w:ind w:firstLine="720"/>
        <w:jc w:val="both"/>
        <w:rPr>
          <w:rFonts w:ascii="Times New Roman" w:hAnsi="Times New Roman" w:cs="Times New Roman"/>
          <w:sz w:val="24"/>
          <w:szCs w:val="24"/>
        </w:rPr>
      </w:pPr>
      <w:r w:rsidRPr="00CB7656">
        <w:rPr>
          <w:rFonts w:ascii="Times New Roman" w:hAnsi="Times New Roman" w:cs="Times New Roman"/>
          <w:sz w:val="24"/>
          <w:szCs w:val="24"/>
          <w:lang w:val="en-US"/>
        </w:rPr>
        <w:t>In emphasi</w:t>
      </w:r>
      <w:r w:rsidR="00720EBE">
        <w:rPr>
          <w:rFonts w:ascii="Times New Roman" w:hAnsi="Times New Roman" w:cs="Times New Roman"/>
          <w:sz w:val="24"/>
          <w:szCs w:val="24"/>
          <w:lang w:val="en-US"/>
        </w:rPr>
        <w:t>s</w:t>
      </w:r>
      <w:r w:rsidRPr="00CB7656">
        <w:rPr>
          <w:rFonts w:ascii="Times New Roman" w:hAnsi="Times New Roman" w:cs="Times New Roman"/>
          <w:sz w:val="24"/>
          <w:szCs w:val="24"/>
          <w:lang w:val="en-US"/>
        </w:rPr>
        <w:t>ing the importance of employee sleep within an organi</w:t>
      </w:r>
      <w:r w:rsidR="00720EBE">
        <w:rPr>
          <w:rFonts w:ascii="Times New Roman" w:hAnsi="Times New Roman" w:cs="Times New Roman"/>
          <w:sz w:val="24"/>
          <w:szCs w:val="24"/>
          <w:lang w:val="en-US"/>
        </w:rPr>
        <w:t>s</w:t>
      </w:r>
      <w:r w:rsidRPr="00CB7656">
        <w:rPr>
          <w:rFonts w:ascii="Times New Roman" w:hAnsi="Times New Roman" w:cs="Times New Roman"/>
          <w:sz w:val="24"/>
          <w:szCs w:val="24"/>
          <w:lang w:val="en-US"/>
        </w:rPr>
        <w:t xml:space="preserve">ational context, Robbins </w:t>
      </w:r>
      <w:r w:rsidRPr="00CB7656">
        <w:rPr>
          <w:rFonts w:ascii="Times New Roman" w:hAnsi="Times New Roman" w:cs="Times New Roman"/>
          <w:i/>
          <w:iCs/>
          <w:sz w:val="24"/>
          <w:szCs w:val="24"/>
          <w:lang w:val="en-US"/>
        </w:rPr>
        <w:t>et al.</w:t>
      </w:r>
      <w:r w:rsidRPr="00CB7656">
        <w:rPr>
          <w:rFonts w:ascii="Times New Roman" w:hAnsi="Times New Roman" w:cs="Times New Roman"/>
          <w:sz w:val="24"/>
          <w:szCs w:val="24"/>
          <w:lang w:val="en-US"/>
        </w:rPr>
        <w:t xml:space="preserve"> (2019, p. 1010) claims that </w:t>
      </w:r>
      <w:r w:rsidRPr="00CB7656">
        <w:rPr>
          <w:rFonts w:ascii="Times New Roman" w:hAnsi="Times New Roman" w:cs="Times New Roman"/>
          <w:sz w:val="24"/>
          <w:szCs w:val="24"/>
        </w:rPr>
        <w:t xml:space="preserve">“sleep </w:t>
      </w:r>
      <w:r w:rsidRPr="00B56F1F">
        <w:rPr>
          <w:rFonts w:ascii="Times New Roman" w:hAnsi="Times New Roman" w:cs="Times New Roman"/>
          <w:i/>
          <w:iCs/>
          <w:sz w:val="24"/>
          <w:szCs w:val="24"/>
        </w:rPr>
        <w:t>mediates</w:t>
      </w:r>
      <w:r w:rsidRPr="00CB7656">
        <w:rPr>
          <w:rFonts w:ascii="Times New Roman" w:hAnsi="Times New Roman" w:cs="Times New Roman"/>
          <w:sz w:val="24"/>
          <w:szCs w:val="24"/>
        </w:rPr>
        <w:t xml:space="preserve"> the relationship between job demands and job performance”.</w:t>
      </w:r>
      <w:r w:rsidR="00B56F1F">
        <w:rPr>
          <w:rFonts w:ascii="Times New Roman" w:hAnsi="Times New Roman" w:cs="Times New Roman"/>
          <w:sz w:val="24"/>
          <w:szCs w:val="24"/>
        </w:rPr>
        <w:t xml:space="preserve"> This claim could be challenged as it would be hard to believe that if an employee went without a night’s sleep, that no </w:t>
      </w:r>
      <w:r w:rsidR="0066524D">
        <w:rPr>
          <w:rFonts w:ascii="Times New Roman" w:hAnsi="Times New Roman" w:cs="Times New Roman"/>
          <w:sz w:val="24"/>
          <w:szCs w:val="24"/>
        </w:rPr>
        <w:t xml:space="preserve">job </w:t>
      </w:r>
      <w:r w:rsidR="00B56F1F">
        <w:rPr>
          <w:rFonts w:ascii="Times New Roman" w:hAnsi="Times New Roman" w:cs="Times New Roman"/>
          <w:sz w:val="24"/>
          <w:szCs w:val="24"/>
        </w:rPr>
        <w:t>performance</w:t>
      </w:r>
      <w:r w:rsidR="0066524D">
        <w:rPr>
          <w:rFonts w:ascii="Times New Roman" w:hAnsi="Times New Roman" w:cs="Times New Roman"/>
          <w:sz w:val="24"/>
          <w:szCs w:val="24"/>
        </w:rPr>
        <w:t xml:space="preserve"> at all</w:t>
      </w:r>
      <w:r w:rsidR="00B56F1F">
        <w:rPr>
          <w:rFonts w:ascii="Times New Roman" w:hAnsi="Times New Roman" w:cs="Times New Roman"/>
          <w:sz w:val="24"/>
          <w:szCs w:val="24"/>
        </w:rPr>
        <w:t xml:space="preserve"> would be recorded. It may be more apt to say that sleep </w:t>
      </w:r>
      <w:r w:rsidR="00B56F1F" w:rsidRPr="00B56F1F">
        <w:rPr>
          <w:rFonts w:ascii="Times New Roman" w:hAnsi="Times New Roman" w:cs="Times New Roman"/>
          <w:i/>
          <w:iCs/>
          <w:sz w:val="24"/>
          <w:szCs w:val="24"/>
        </w:rPr>
        <w:t>moderates</w:t>
      </w:r>
      <w:r w:rsidR="00B56F1F">
        <w:rPr>
          <w:rFonts w:ascii="Times New Roman" w:hAnsi="Times New Roman" w:cs="Times New Roman"/>
          <w:sz w:val="24"/>
          <w:szCs w:val="24"/>
        </w:rPr>
        <w:t xml:space="preserve"> the relationship between what is expected of an employee and the actual employee performance against </w:t>
      </w:r>
      <w:r w:rsidR="00B56F1F" w:rsidRPr="0010208F">
        <w:rPr>
          <w:rFonts w:ascii="Times New Roman" w:hAnsi="Times New Roman" w:cs="Times New Roman"/>
          <w:sz w:val="24"/>
          <w:szCs w:val="24"/>
        </w:rPr>
        <w:t>those expectations.</w:t>
      </w:r>
      <w:r w:rsidR="00E20337" w:rsidRPr="0010208F">
        <w:rPr>
          <w:rFonts w:ascii="Times New Roman" w:hAnsi="Times New Roman" w:cs="Times New Roman"/>
          <w:sz w:val="24"/>
          <w:szCs w:val="24"/>
        </w:rPr>
        <w:t xml:space="preserve"> This inferring that an under-slept employee’s performance would be less than that of a well-slept employee. </w:t>
      </w:r>
    </w:p>
    <w:p w14:paraId="0F0AA7E6" w14:textId="2749228E" w:rsidR="0081163B" w:rsidRPr="0010208F" w:rsidRDefault="0081163B" w:rsidP="0081163B">
      <w:pPr>
        <w:spacing w:line="360" w:lineRule="auto"/>
        <w:ind w:firstLine="720"/>
        <w:jc w:val="both"/>
        <w:rPr>
          <w:rFonts w:ascii="Times New Roman" w:eastAsia="Times New Roman" w:hAnsi="Times New Roman" w:cs="Times New Roman"/>
          <w:sz w:val="24"/>
          <w:szCs w:val="24"/>
          <w:lang w:eastAsia="en-HK"/>
        </w:rPr>
      </w:pPr>
      <w:r w:rsidRPr="0010208F">
        <w:rPr>
          <w:rFonts w:ascii="Times New Roman" w:hAnsi="Times New Roman" w:cs="Times New Roman"/>
          <w:sz w:val="24"/>
          <w:szCs w:val="24"/>
        </w:rPr>
        <w:t>The critical nature of sleep on employee performance has led many</w:t>
      </w:r>
      <w:r w:rsidRPr="0010208F">
        <w:rPr>
          <w:rFonts w:ascii="Times New Roman" w:eastAsia="Times New Roman" w:hAnsi="Times New Roman" w:cs="Times New Roman"/>
          <w:sz w:val="24"/>
          <w:szCs w:val="24"/>
          <w:lang w:eastAsia="en-HK"/>
        </w:rPr>
        <w:t xml:space="preserve"> researchers to agree that both employer and employee must take joint responsibility for the quality of sleep of employees (Fryer, 2006; Walker, 2017). Lack of employee sleep is certainly an issue for both the employee and </w:t>
      </w:r>
      <w:r w:rsidRPr="0010208F">
        <w:rPr>
          <w:rFonts w:ascii="Times New Roman" w:eastAsia="Times New Roman" w:hAnsi="Times New Roman" w:cs="Times New Roman"/>
          <w:sz w:val="24"/>
          <w:szCs w:val="24"/>
          <w:lang w:eastAsia="en-HK"/>
        </w:rPr>
        <w:lastRenderedPageBreak/>
        <w:t xml:space="preserve">employer as work both </w:t>
      </w:r>
      <w:r w:rsidRPr="0010208F">
        <w:rPr>
          <w:rFonts w:ascii="Times New Roman" w:eastAsia="Times New Roman" w:hAnsi="Times New Roman" w:cs="Times New Roman"/>
          <w:i/>
          <w:iCs/>
          <w:sz w:val="24"/>
          <w:szCs w:val="24"/>
          <w:lang w:eastAsia="en-HK"/>
        </w:rPr>
        <w:t>influences</w:t>
      </w:r>
      <w:r w:rsidRPr="0010208F">
        <w:rPr>
          <w:rFonts w:ascii="Times New Roman" w:eastAsia="Times New Roman" w:hAnsi="Times New Roman" w:cs="Times New Roman"/>
          <w:sz w:val="24"/>
          <w:szCs w:val="24"/>
          <w:lang w:eastAsia="en-HK"/>
        </w:rPr>
        <w:t xml:space="preserve"> and is </w:t>
      </w:r>
      <w:r w:rsidRPr="0010208F">
        <w:rPr>
          <w:rFonts w:ascii="Times New Roman" w:eastAsia="Times New Roman" w:hAnsi="Times New Roman" w:cs="Times New Roman"/>
          <w:i/>
          <w:iCs/>
          <w:sz w:val="24"/>
          <w:szCs w:val="24"/>
          <w:lang w:eastAsia="en-HK"/>
        </w:rPr>
        <w:t>influenced</w:t>
      </w:r>
      <w:r w:rsidRPr="0010208F">
        <w:rPr>
          <w:rFonts w:ascii="Times New Roman" w:eastAsia="Times New Roman" w:hAnsi="Times New Roman" w:cs="Times New Roman"/>
          <w:sz w:val="24"/>
          <w:szCs w:val="24"/>
          <w:lang w:eastAsia="en-HK"/>
        </w:rPr>
        <w:t xml:space="preserve"> by sleep. Figure </w:t>
      </w:r>
      <w:r w:rsidR="00DD507B">
        <w:rPr>
          <w:rFonts w:ascii="Times New Roman" w:eastAsia="Times New Roman" w:hAnsi="Times New Roman" w:cs="Times New Roman"/>
          <w:sz w:val="24"/>
          <w:szCs w:val="24"/>
          <w:lang w:eastAsia="en-HK"/>
        </w:rPr>
        <w:t>2</w:t>
      </w:r>
      <w:r w:rsidRPr="0010208F">
        <w:rPr>
          <w:rFonts w:ascii="Times New Roman" w:eastAsia="Times New Roman" w:hAnsi="Times New Roman" w:cs="Times New Roman"/>
          <w:sz w:val="24"/>
          <w:szCs w:val="24"/>
          <w:lang w:eastAsia="en-HK"/>
        </w:rPr>
        <w:t xml:space="preserve"> demonstrates how </w:t>
      </w:r>
      <w:r w:rsidRPr="0010208F">
        <w:rPr>
          <w:rFonts w:ascii="Times New Roman" w:eastAsia="Times New Roman" w:hAnsi="Times New Roman" w:cs="Times New Roman"/>
          <w:i/>
          <w:iCs/>
          <w:sz w:val="24"/>
          <w:szCs w:val="24"/>
          <w:lang w:eastAsia="en-HK"/>
        </w:rPr>
        <w:t>work characteristics</w:t>
      </w:r>
      <w:r w:rsidRPr="0010208F">
        <w:rPr>
          <w:rFonts w:ascii="Times New Roman" w:eastAsia="Times New Roman" w:hAnsi="Times New Roman" w:cs="Times New Roman"/>
          <w:sz w:val="24"/>
          <w:szCs w:val="24"/>
          <w:lang w:eastAsia="en-HK"/>
        </w:rPr>
        <w:t xml:space="preserve"> have an effect on employee sleep and how impaired employee sleep leads to </w:t>
      </w:r>
      <w:r w:rsidRPr="0010208F">
        <w:rPr>
          <w:rFonts w:ascii="Times New Roman" w:eastAsia="Times New Roman" w:hAnsi="Times New Roman" w:cs="Times New Roman"/>
          <w:i/>
          <w:iCs/>
          <w:sz w:val="24"/>
          <w:szCs w:val="24"/>
          <w:lang w:eastAsia="en-HK"/>
        </w:rPr>
        <w:t>impaired health-related outcomes</w:t>
      </w:r>
      <w:r w:rsidRPr="0010208F">
        <w:rPr>
          <w:rFonts w:ascii="Times New Roman" w:eastAsia="Times New Roman" w:hAnsi="Times New Roman" w:cs="Times New Roman"/>
          <w:sz w:val="24"/>
          <w:szCs w:val="24"/>
          <w:lang w:eastAsia="en-HK"/>
        </w:rPr>
        <w:t xml:space="preserve">, negative </w:t>
      </w:r>
      <w:r w:rsidRPr="0010208F">
        <w:rPr>
          <w:rFonts w:ascii="Times New Roman" w:eastAsia="Times New Roman" w:hAnsi="Times New Roman" w:cs="Times New Roman"/>
          <w:i/>
          <w:iCs/>
          <w:sz w:val="24"/>
          <w:szCs w:val="24"/>
          <w:lang w:eastAsia="en-HK"/>
        </w:rPr>
        <w:t>individual performance-related outcomes</w:t>
      </w:r>
      <w:r w:rsidRPr="0010208F">
        <w:rPr>
          <w:rFonts w:ascii="Times New Roman" w:eastAsia="Times New Roman" w:hAnsi="Times New Roman" w:cs="Times New Roman"/>
          <w:sz w:val="24"/>
          <w:szCs w:val="24"/>
          <w:lang w:eastAsia="en-HK"/>
        </w:rPr>
        <w:t xml:space="preserve"> and strained </w:t>
      </w:r>
      <w:r w:rsidRPr="0010208F">
        <w:rPr>
          <w:rFonts w:ascii="Times New Roman" w:eastAsia="Times New Roman" w:hAnsi="Times New Roman" w:cs="Times New Roman"/>
          <w:i/>
          <w:iCs/>
          <w:sz w:val="24"/>
          <w:szCs w:val="24"/>
          <w:lang w:eastAsia="en-HK"/>
        </w:rPr>
        <w:t>interpersonal outcomes</w:t>
      </w:r>
      <w:r w:rsidRPr="0010208F">
        <w:rPr>
          <w:rFonts w:ascii="Times New Roman" w:eastAsia="Times New Roman" w:hAnsi="Times New Roman" w:cs="Times New Roman"/>
          <w:sz w:val="24"/>
          <w:szCs w:val="24"/>
          <w:lang w:eastAsia="en-HK"/>
        </w:rPr>
        <w:t xml:space="preserve">, which create serious </w:t>
      </w:r>
      <w:r w:rsidRPr="0010208F">
        <w:rPr>
          <w:rFonts w:ascii="Times New Roman" w:eastAsia="Times New Roman" w:hAnsi="Times New Roman" w:cs="Times New Roman"/>
          <w:i/>
          <w:iCs/>
          <w:sz w:val="24"/>
          <w:szCs w:val="24"/>
          <w:lang w:eastAsia="en-HK"/>
        </w:rPr>
        <w:t xml:space="preserve">costs </w:t>
      </w:r>
      <w:r w:rsidRPr="0010208F">
        <w:rPr>
          <w:rFonts w:ascii="Times New Roman" w:eastAsia="Times New Roman" w:hAnsi="Times New Roman" w:cs="Times New Roman"/>
          <w:sz w:val="24"/>
          <w:szCs w:val="24"/>
          <w:lang w:eastAsia="en-HK"/>
        </w:rPr>
        <w:t>for both parties (Barnes and Watson, 2019).</w:t>
      </w:r>
      <w:r w:rsidR="00195C15">
        <w:rPr>
          <w:rFonts w:ascii="Times New Roman" w:eastAsia="Times New Roman" w:hAnsi="Times New Roman" w:cs="Times New Roman"/>
          <w:sz w:val="24"/>
          <w:szCs w:val="24"/>
          <w:lang w:eastAsia="en-HK"/>
        </w:rPr>
        <w:t xml:space="preserve"> </w:t>
      </w:r>
    </w:p>
    <w:p w14:paraId="26D7DC8D" w14:textId="3C0C1D66" w:rsidR="0081163B" w:rsidRPr="00DD5F7E" w:rsidRDefault="0081163B" w:rsidP="0081163B">
      <w:pPr>
        <w:spacing w:line="360" w:lineRule="auto"/>
        <w:jc w:val="both"/>
        <w:rPr>
          <w:rFonts w:ascii="Times New Roman" w:eastAsia="Times New Roman" w:hAnsi="Times New Roman" w:cs="Times New Roman"/>
          <w:sz w:val="24"/>
          <w:szCs w:val="24"/>
          <w:lang w:eastAsia="en-HK"/>
        </w:rPr>
      </w:pPr>
      <w:r w:rsidRPr="0081163B">
        <w:rPr>
          <w:rFonts w:ascii="Times New Roman" w:eastAsia="Times New Roman" w:hAnsi="Times New Roman" w:cs="Times New Roman"/>
          <w:noProof/>
          <w:color w:val="4472C4" w:themeColor="accent1"/>
          <w:sz w:val="24"/>
          <w:szCs w:val="24"/>
          <w:lang w:eastAsia="en-HK"/>
        </w:rPr>
        <w:drawing>
          <wp:inline distT="0" distB="0" distL="0" distR="0" wp14:anchorId="708BC5A8" wp14:editId="3D2AA3B6">
            <wp:extent cx="5731510" cy="3193415"/>
            <wp:effectExtent l="0" t="0" r="2540" b="6985"/>
            <wp:docPr id="2" name="Picture 1">
              <a:extLst xmlns:a="http://schemas.openxmlformats.org/drawingml/2006/main">
                <a:ext uri="{FF2B5EF4-FFF2-40B4-BE49-F238E27FC236}">
                  <a16:creationId xmlns:a16="http://schemas.microsoft.com/office/drawing/2014/main" id="{29995D00-C361-41FA-AE35-84D3638EAEE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29995D00-C361-41FA-AE35-84D3638EAEEF}"/>
                        </a:ext>
                      </a:extLst>
                    </pic:cNvPr>
                    <pic:cNvPicPr>
                      <a:picLocks noChangeAspect="1"/>
                    </pic:cNvPicPr>
                  </pic:nvPicPr>
                  <pic:blipFill rotWithShape="1">
                    <a:blip r:embed="rId10"/>
                    <a:srcRect l="19971" t="22325" r="13662" b="11938"/>
                    <a:stretch/>
                  </pic:blipFill>
                  <pic:spPr>
                    <a:xfrm>
                      <a:off x="0" y="0"/>
                      <a:ext cx="5731510" cy="3193415"/>
                    </a:xfrm>
                    <a:prstGeom prst="rect">
                      <a:avLst/>
                    </a:prstGeom>
                  </pic:spPr>
                </pic:pic>
              </a:graphicData>
            </a:graphic>
          </wp:inline>
        </w:drawing>
      </w:r>
      <w:r w:rsidRPr="00DD5F7E">
        <w:rPr>
          <w:rFonts w:ascii="Times New Roman" w:eastAsia="Times New Roman" w:hAnsi="Times New Roman" w:cs="Times New Roman"/>
          <w:sz w:val="24"/>
          <w:szCs w:val="24"/>
          <w:lang w:eastAsia="en-HK"/>
        </w:rPr>
        <w:t xml:space="preserve">Figure </w:t>
      </w:r>
      <w:r w:rsidR="00DB331C" w:rsidRPr="00DD5F7E">
        <w:rPr>
          <w:rFonts w:ascii="Times New Roman" w:eastAsia="Times New Roman" w:hAnsi="Times New Roman" w:cs="Times New Roman"/>
          <w:sz w:val="24"/>
          <w:szCs w:val="24"/>
          <w:lang w:eastAsia="en-HK"/>
        </w:rPr>
        <w:t>2</w:t>
      </w:r>
      <w:r w:rsidRPr="00DD5F7E">
        <w:rPr>
          <w:rFonts w:ascii="Times New Roman" w:eastAsia="Times New Roman" w:hAnsi="Times New Roman" w:cs="Times New Roman"/>
          <w:sz w:val="24"/>
          <w:szCs w:val="24"/>
          <w:lang w:eastAsia="en-HK"/>
        </w:rPr>
        <w:t>: How Work Influences and is Influenced by Sleep (Barnes and Watson, 2019</w:t>
      </w:r>
      <w:r w:rsidR="00094628" w:rsidRPr="00DD5F7E">
        <w:rPr>
          <w:rFonts w:ascii="Times New Roman" w:eastAsia="Times New Roman" w:hAnsi="Times New Roman" w:cs="Times New Roman"/>
          <w:sz w:val="24"/>
          <w:szCs w:val="24"/>
          <w:lang w:eastAsia="en-HK"/>
        </w:rPr>
        <w:t>, p. 113</w:t>
      </w:r>
      <w:r w:rsidRPr="00DD5F7E">
        <w:rPr>
          <w:rFonts w:ascii="Times New Roman" w:eastAsia="Times New Roman" w:hAnsi="Times New Roman" w:cs="Times New Roman"/>
          <w:sz w:val="24"/>
          <w:szCs w:val="24"/>
          <w:lang w:eastAsia="en-HK"/>
        </w:rPr>
        <w:t>)</w:t>
      </w:r>
    </w:p>
    <w:p w14:paraId="4234D754" w14:textId="68B5D5B6" w:rsidR="0081163B" w:rsidRPr="007D258B" w:rsidRDefault="0081163B" w:rsidP="0081163B">
      <w:pPr>
        <w:spacing w:line="360" w:lineRule="auto"/>
        <w:ind w:firstLine="720"/>
        <w:jc w:val="both"/>
        <w:rPr>
          <w:rFonts w:ascii="Times New Roman" w:hAnsi="Times New Roman" w:cs="Times New Roman"/>
          <w:sz w:val="24"/>
          <w:szCs w:val="24"/>
          <w:lang w:val="en-US"/>
        </w:rPr>
      </w:pPr>
      <w:r w:rsidRPr="00DD5F7E">
        <w:rPr>
          <w:rFonts w:ascii="Times New Roman" w:eastAsia="Times New Roman" w:hAnsi="Times New Roman" w:cs="Times New Roman"/>
          <w:sz w:val="24"/>
          <w:szCs w:val="24"/>
          <w:lang w:eastAsia="en-HK"/>
        </w:rPr>
        <w:t xml:space="preserve">Schröer </w:t>
      </w:r>
      <w:r w:rsidRPr="00DD5F7E">
        <w:rPr>
          <w:rFonts w:ascii="Times New Roman" w:eastAsia="Times New Roman" w:hAnsi="Times New Roman" w:cs="Times New Roman"/>
          <w:i/>
          <w:iCs/>
          <w:sz w:val="24"/>
          <w:szCs w:val="24"/>
          <w:lang w:eastAsia="en-HK"/>
        </w:rPr>
        <w:t>et al.</w:t>
      </w:r>
      <w:r w:rsidRPr="00DD5F7E">
        <w:rPr>
          <w:rFonts w:ascii="Times New Roman" w:eastAsia="Times New Roman" w:hAnsi="Times New Roman" w:cs="Times New Roman"/>
          <w:sz w:val="24"/>
          <w:szCs w:val="24"/>
          <w:lang w:eastAsia="en-HK"/>
        </w:rPr>
        <w:t xml:space="preserve"> (2014) stated that workplace wellness programmes (WWPs) need to address the decrease in employee performance and increase in employer costs that are related to lifestyle-linked health conditions. </w:t>
      </w:r>
      <w:r w:rsidR="007F4FB5">
        <w:rPr>
          <w:rFonts w:ascii="Times New Roman" w:eastAsia="Times New Roman" w:hAnsi="Times New Roman" w:cs="Times New Roman"/>
          <w:sz w:val="24"/>
          <w:szCs w:val="24"/>
          <w:lang w:eastAsia="en-HK"/>
        </w:rPr>
        <w:t>A well-cited r</w:t>
      </w:r>
      <w:r w:rsidR="00A67089" w:rsidRPr="00DD5F7E">
        <w:rPr>
          <w:rFonts w:ascii="Times New Roman" w:eastAsia="Times New Roman" w:hAnsi="Times New Roman" w:cs="Times New Roman"/>
          <w:sz w:val="24"/>
          <w:szCs w:val="24"/>
          <w:lang w:eastAsia="en-HK"/>
        </w:rPr>
        <w:t>esearch</w:t>
      </w:r>
      <w:r w:rsidR="007F4FB5">
        <w:rPr>
          <w:rFonts w:ascii="Times New Roman" w:eastAsia="Times New Roman" w:hAnsi="Times New Roman" w:cs="Times New Roman"/>
          <w:sz w:val="24"/>
          <w:szCs w:val="24"/>
          <w:lang w:eastAsia="en-HK"/>
        </w:rPr>
        <w:t xml:space="preserve"> paper</w:t>
      </w:r>
      <w:r w:rsidR="00A67089" w:rsidRPr="00DD5F7E">
        <w:rPr>
          <w:rFonts w:ascii="Times New Roman" w:eastAsia="Times New Roman" w:hAnsi="Times New Roman" w:cs="Times New Roman"/>
          <w:sz w:val="24"/>
          <w:szCs w:val="24"/>
          <w:lang w:eastAsia="en-HK"/>
        </w:rPr>
        <w:t xml:space="preserve"> by </w:t>
      </w:r>
      <w:r w:rsidR="00A67089" w:rsidRPr="00DD5F7E">
        <w:rPr>
          <w:rFonts w:ascii="Times New Roman" w:hAnsi="Times New Roman" w:cs="Times New Roman"/>
          <w:sz w:val="24"/>
          <w:szCs w:val="24"/>
        </w:rPr>
        <w:t xml:space="preserve">Baicker </w:t>
      </w:r>
      <w:r w:rsidR="00A67089" w:rsidRPr="00DD5F7E">
        <w:rPr>
          <w:rFonts w:ascii="Times New Roman" w:hAnsi="Times New Roman" w:cs="Times New Roman"/>
          <w:i/>
          <w:iCs/>
          <w:sz w:val="24"/>
          <w:szCs w:val="24"/>
        </w:rPr>
        <w:t>et al.</w:t>
      </w:r>
      <w:r w:rsidR="00A67089" w:rsidRPr="00DD5F7E">
        <w:rPr>
          <w:rFonts w:ascii="Times New Roman" w:hAnsi="Times New Roman" w:cs="Times New Roman"/>
          <w:sz w:val="24"/>
          <w:szCs w:val="24"/>
        </w:rPr>
        <w:t xml:space="preserve"> (2010) stated that </w:t>
      </w:r>
      <w:r w:rsidR="00FD133E" w:rsidRPr="00DD5F7E">
        <w:rPr>
          <w:rFonts w:ascii="Times New Roman" w:hAnsi="Times New Roman" w:cs="Times New Roman"/>
          <w:sz w:val="24"/>
          <w:szCs w:val="24"/>
        </w:rPr>
        <w:t>an organisation’s employee-related medical expenses will be reduced by US$3.27</w:t>
      </w:r>
      <w:r w:rsidR="00A67089" w:rsidRPr="00DD5F7E">
        <w:rPr>
          <w:rFonts w:ascii="Times New Roman" w:hAnsi="Times New Roman" w:cs="Times New Roman"/>
          <w:sz w:val="24"/>
          <w:szCs w:val="24"/>
        </w:rPr>
        <w:t>,</w:t>
      </w:r>
      <w:r w:rsidR="00FD133E" w:rsidRPr="00DD5F7E">
        <w:rPr>
          <w:rFonts w:ascii="Times New Roman" w:hAnsi="Times New Roman" w:cs="Times New Roman"/>
          <w:sz w:val="24"/>
          <w:szCs w:val="24"/>
        </w:rPr>
        <w:t xml:space="preserve"> in addition to absenteeism-related expenses reduce by US$2.73</w:t>
      </w:r>
      <w:r w:rsidR="00A67089" w:rsidRPr="00DD5F7E">
        <w:rPr>
          <w:rFonts w:ascii="Times New Roman" w:hAnsi="Times New Roman" w:cs="Times New Roman"/>
          <w:sz w:val="24"/>
          <w:szCs w:val="24"/>
        </w:rPr>
        <w:t>,</w:t>
      </w:r>
      <w:r w:rsidR="00FD133E" w:rsidRPr="00DD5F7E">
        <w:rPr>
          <w:rFonts w:ascii="Times New Roman" w:hAnsi="Times New Roman" w:cs="Times New Roman"/>
          <w:sz w:val="24"/>
          <w:szCs w:val="24"/>
        </w:rPr>
        <w:t xml:space="preserve"> for every US$1.00 invested into workplace wellness programmes.</w:t>
      </w:r>
      <w:r w:rsidR="00A67089" w:rsidRPr="00DD5F7E">
        <w:rPr>
          <w:rFonts w:ascii="Times New Roman" w:hAnsi="Times New Roman" w:cs="Times New Roman"/>
          <w:sz w:val="24"/>
          <w:szCs w:val="24"/>
        </w:rPr>
        <w:t xml:space="preserve"> </w:t>
      </w:r>
      <w:r w:rsidR="000A6214">
        <w:rPr>
          <w:rFonts w:ascii="Times New Roman" w:hAnsi="Times New Roman" w:cs="Times New Roman"/>
          <w:sz w:val="24"/>
          <w:szCs w:val="24"/>
        </w:rPr>
        <w:t>Whilst</w:t>
      </w:r>
      <w:r w:rsidR="007F4FB5">
        <w:rPr>
          <w:rFonts w:ascii="Times New Roman" w:hAnsi="Times New Roman" w:cs="Times New Roman"/>
          <w:sz w:val="24"/>
          <w:szCs w:val="24"/>
        </w:rPr>
        <w:t xml:space="preserve"> this paper</w:t>
      </w:r>
      <w:r w:rsidR="000A6214">
        <w:rPr>
          <w:rFonts w:ascii="Times New Roman" w:hAnsi="Times New Roman" w:cs="Times New Roman"/>
          <w:sz w:val="24"/>
          <w:szCs w:val="24"/>
        </w:rPr>
        <w:t>, as well as others touting the net financial gains of health programmes, has received both praise and</w:t>
      </w:r>
      <w:r w:rsidR="007F4FB5">
        <w:rPr>
          <w:rFonts w:ascii="Times New Roman" w:hAnsi="Times New Roman" w:cs="Times New Roman"/>
          <w:sz w:val="24"/>
          <w:szCs w:val="24"/>
        </w:rPr>
        <w:t xml:space="preserve"> criticism</w:t>
      </w:r>
      <w:r w:rsidR="000A6214">
        <w:rPr>
          <w:rFonts w:ascii="Times New Roman" w:hAnsi="Times New Roman" w:cs="Times New Roman"/>
          <w:sz w:val="24"/>
          <w:szCs w:val="24"/>
        </w:rPr>
        <w:t>,</w:t>
      </w:r>
      <w:r w:rsidR="007F4FB5">
        <w:rPr>
          <w:rFonts w:ascii="Times New Roman" w:hAnsi="Times New Roman" w:cs="Times New Roman"/>
          <w:sz w:val="24"/>
          <w:szCs w:val="24"/>
        </w:rPr>
        <w:t xml:space="preserve"> </w:t>
      </w:r>
      <w:r w:rsidR="00A67089" w:rsidRPr="00082658">
        <w:rPr>
          <w:rFonts w:ascii="Times New Roman" w:eastAsia="Times New Roman" w:hAnsi="Times New Roman" w:cs="Times New Roman"/>
          <w:sz w:val="24"/>
          <w:szCs w:val="24"/>
          <w:lang w:eastAsia="en-HK"/>
        </w:rPr>
        <w:t>researchers have</w:t>
      </w:r>
      <w:r w:rsidRPr="00082658">
        <w:rPr>
          <w:rFonts w:ascii="Times New Roman" w:eastAsia="Times New Roman" w:hAnsi="Times New Roman" w:cs="Times New Roman"/>
          <w:sz w:val="24"/>
          <w:szCs w:val="24"/>
          <w:lang w:eastAsia="en-HK"/>
        </w:rPr>
        <w:t xml:space="preserve"> </w:t>
      </w:r>
      <w:r w:rsidRPr="00082658">
        <w:rPr>
          <w:rFonts w:ascii="Times New Roman" w:hAnsi="Times New Roman" w:cs="Times New Roman"/>
          <w:spacing w:val="-3"/>
          <w:sz w:val="24"/>
          <w:szCs w:val="24"/>
          <w:shd w:val="clear" w:color="auto" w:fill="FFFFFF"/>
        </w:rPr>
        <w:t xml:space="preserve">generally </w:t>
      </w:r>
      <w:r w:rsidR="00A67089" w:rsidRPr="00082658">
        <w:rPr>
          <w:rFonts w:ascii="Times New Roman" w:hAnsi="Times New Roman" w:cs="Times New Roman"/>
          <w:spacing w:val="-3"/>
          <w:sz w:val="24"/>
          <w:szCs w:val="24"/>
          <w:shd w:val="clear" w:color="auto" w:fill="FFFFFF"/>
        </w:rPr>
        <w:t>agreed</w:t>
      </w:r>
      <w:r w:rsidRPr="00082658">
        <w:rPr>
          <w:rFonts w:ascii="Times New Roman" w:hAnsi="Times New Roman" w:cs="Times New Roman"/>
          <w:spacing w:val="-3"/>
          <w:sz w:val="24"/>
          <w:szCs w:val="24"/>
          <w:shd w:val="clear" w:color="auto" w:fill="FFFFFF"/>
        </w:rPr>
        <w:t xml:space="preserve"> that </w:t>
      </w:r>
      <w:r w:rsidR="00D8070F" w:rsidRPr="00082658">
        <w:rPr>
          <w:rFonts w:ascii="Times New Roman" w:hAnsi="Times New Roman" w:cs="Times New Roman"/>
          <w:spacing w:val="-3"/>
          <w:sz w:val="24"/>
          <w:szCs w:val="24"/>
          <w:shd w:val="clear" w:color="auto" w:fill="FFFFFF"/>
        </w:rPr>
        <w:t>WWPs are</w:t>
      </w:r>
      <w:r w:rsidRPr="00082658">
        <w:rPr>
          <w:rFonts w:ascii="Times New Roman" w:hAnsi="Times New Roman" w:cs="Times New Roman"/>
          <w:spacing w:val="-3"/>
          <w:sz w:val="24"/>
          <w:szCs w:val="24"/>
          <w:shd w:val="clear" w:color="auto" w:fill="FFFFFF"/>
        </w:rPr>
        <w:t xml:space="preserve"> worthwhile, resulting in </w:t>
      </w:r>
      <w:r w:rsidR="00F832F9">
        <w:rPr>
          <w:rFonts w:ascii="Times New Roman" w:hAnsi="Times New Roman" w:cs="Times New Roman"/>
          <w:spacing w:val="-3"/>
          <w:sz w:val="24"/>
          <w:szCs w:val="24"/>
          <w:shd w:val="clear" w:color="auto" w:fill="FFFFFF"/>
        </w:rPr>
        <w:t xml:space="preserve">the </w:t>
      </w:r>
      <w:r w:rsidRPr="00082658">
        <w:rPr>
          <w:rFonts w:ascii="Times New Roman" w:hAnsi="Times New Roman" w:cs="Times New Roman"/>
          <w:spacing w:val="-3"/>
          <w:sz w:val="24"/>
          <w:szCs w:val="24"/>
          <w:shd w:val="clear" w:color="auto" w:fill="FFFFFF"/>
        </w:rPr>
        <w:t xml:space="preserve">widespread adoption of employee health programmes by corporations </w:t>
      </w:r>
      <w:r w:rsidR="00A67089" w:rsidRPr="00082658">
        <w:rPr>
          <w:rFonts w:ascii="Times New Roman" w:hAnsi="Times New Roman" w:cs="Times New Roman"/>
          <w:sz w:val="24"/>
          <w:szCs w:val="24"/>
        </w:rPr>
        <w:t>(</w:t>
      </w:r>
      <w:r w:rsidR="00A67089" w:rsidRPr="00082658">
        <w:rPr>
          <w:rFonts w:ascii="Times New Roman" w:hAnsi="Times New Roman" w:cs="Times New Roman"/>
          <w:spacing w:val="-3"/>
          <w:sz w:val="24"/>
          <w:szCs w:val="24"/>
          <w:shd w:val="clear" w:color="auto" w:fill="FFFFFF"/>
        </w:rPr>
        <w:t xml:space="preserve">Ott-Holland </w:t>
      </w:r>
      <w:r w:rsidR="00A67089" w:rsidRPr="00082658">
        <w:rPr>
          <w:rFonts w:ascii="Times New Roman" w:hAnsi="Times New Roman" w:cs="Times New Roman"/>
          <w:i/>
          <w:iCs/>
          <w:spacing w:val="-3"/>
          <w:sz w:val="24"/>
          <w:szCs w:val="24"/>
          <w:shd w:val="clear" w:color="auto" w:fill="FFFFFF"/>
        </w:rPr>
        <w:t>et al.</w:t>
      </w:r>
      <w:r w:rsidR="00A67089" w:rsidRPr="00082658">
        <w:rPr>
          <w:rFonts w:ascii="Times New Roman" w:hAnsi="Times New Roman" w:cs="Times New Roman"/>
          <w:spacing w:val="-3"/>
          <w:sz w:val="24"/>
          <w:szCs w:val="24"/>
          <w:shd w:val="clear" w:color="auto" w:fill="FFFFFF"/>
        </w:rPr>
        <w:t xml:space="preserve"> 2019; </w:t>
      </w:r>
      <w:r w:rsidRPr="00082658">
        <w:rPr>
          <w:rFonts w:ascii="Times New Roman" w:hAnsi="Times New Roman" w:cs="Times New Roman"/>
          <w:spacing w:val="-3"/>
          <w:sz w:val="24"/>
          <w:szCs w:val="24"/>
          <w:shd w:val="clear" w:color="auto" w:fill="FFFFFF"/>
        </w:rPr>
        <w:t>Seward</w:t>
      </w:r>
      <w:r w:rsidRPr="00082658">
        <w:rPr>
          <w:rFonts w:ascii="Times New Roman" w:hAnsi="Times New Roman" w:cs="Times New Roman"/>
          <w:sz w:val="24"/>
          <w:szCs w:val="24"/>
        </w:rPr>
        <w:t xml:space="preserve"> </w:t>
      </w:r>
      <w:r w:rsidRPr="00082658">
        <w:rPr>
          <w:rFonts w:ascii="Times New Roman" w:hAnsi="Times New Roman" w:cs="Times New Roman"/>
          <w:i/>
          <w:iCs/>
          <w:sz w:val="24"/>
          <w:szCs w:val="24"/>
        </w:rPr>
        <w:t>et al.</w:t>
      </w:r>
      <w:r w:rsidRPr="00082658">
        <w:rPr>
          <w:rFonts w:ascii="Times New Roman" w:hAnsi="Times New Roman" w:cs="Times New Roman"/>
          <w:sz w:val="24"/>
          <w:szCs w:val="24"/>
        </w:rPr>
        <w:t xml:space="preserve"> 2019).</w:t>
      </w:r>
      <w:r w:rsidR="00CF645E" w:rsidRPr="00082658">
        <w:rPr>
          <w:rFonts w:ascii="Times New Roman" w:hAnsi="Times New Roman" w:cs="Times New Roman"/>
          <w:sz w:val="24"/>
          <w:szCs w:val="24"/>
        </w:rPr>
        <w:t xml:space="preserve"> </w:t>
      </w:r>
      <w:r w:rsidRPr="00082658">
        <w:rPr>
          <w:rFonts w:ascii="Times New Roman" w:hAnsi="Times New Roman" w:cs="Times New Roman"/>
          <w:sz w:val="24"/>
          <w:szCs w:val="24"/>
        </w:rPr>
        <w:t xml:space="preserve">However, WWPs typically address well-understood employee health elements such as regular exercise and proper diet whilst overlooking the critical role of sleep (Barnes and Watson, 2019). </w:t>
      </w:r>
      <w:r w:rsidRPr="00082658">
        <w:rPr>
          <w:rFonts w:ascii="Times New Roman" w:eastAsia="Times New Roman" w:hAnsi="Times New Roman" w:cs="Times New Roman"/>
          <w:sz w:val="24"/>
          <w:szCs w:val="24"/>
          <w:lang w:eastAsia="en-HK"/>
        </w:rPr>
        <w:t xml:space="preserve">The established benefits of sleep on employee health and productivity makes sleep a vital element for inclusion </w:t>
      </w:r>
      <w:r w:rsidRPr="00082658">
        <w:rPr>
          <w:rFonts w:ascii="Times New Roman" w:hAnsi="Times New Roman" w:cs="Times New Roman"/>
          <w:sz w:val="24"/>
          <w:szCs w:val="24"/>
          <w:lang w:val="en-US"/>
        </w:rPr>
        <w:t xml:space="preserve">into future WWP design (Barber, 2017; Schultz and Burton, 2018; Robbins </w:t>
      </w:r>
      <w:r w:rsidRPr="00082658">
        <w:rPr>
          <w:rFonts w:ascii="Times New Roman" w:hAnsi="Times New Roman" w:cs="Times New Roman"/>
          <w:i/>
          <w:iCs/>
          <w:sz w:val="24"/>
          <w:szCs w:val="24"/>
          <w:lang w:val="en-US"/>
        </w:rPr>
        <w:t>et al</w:t>
      </w:r>
      <w:r w:rsidRPr="007D258B">
        <w:rPr>
          <w:rFonts w:ascii="Times New Roman" w:hAnsi="Times New Roman" w:cs="Times New Roman"/>
          <w:i/>
          <w:iCs/>
          <w:sz w:val="24"/>
          <w:szCs w:val="24"/>
          <w:lang w:val="en-US"/>
        </w:rPr>
        <w:t>.</w:t>
      </w:r>
      <w:r w:rsidRPr="007D258B">
        <w:rPr>
          <w:rFonts w:ascii="Times New Roman" w:hAnsi="Times New Roman" w:cs="Times New Roman"/>
          <w:sz w:val="24"/>
          <w:szCs w:val="24"/>
          <w:lang w:val="en-US"/>
        </w:rPr>
        <w:t xml:space="preserve"> 2019). </w:t>
      </w:r>
    </w:p>
    <w:p w14:paraId="00357DA6" w14:textId="60C19500" w:rsidR="0081163B" w:rsidRPr="007D258B" w:rsidRDefault="0081163B" w:rsidP="0081163B">
      <w:pPr>
        <w:spacing w:line="360" w:lineRule="auto"/>
        <w:ind w:firstLine="720"/>
        <w:jc w:val="both"/>
        <w:rPr>
          <w:rFonts w:ascii="Times New Roman" w:hAnsi="Times New Roman" w:cs="Times New Roman"/>
          <w:sz w:val="24"/>
          <w:szCs w:val="24"/>
        </w:rPr>
      </w:pPr>
      <w:r w:rsidRPr="007D258B">
        <w:rPr>
          <w:rFonts w:ascii="Times New Roman" w:hAnsi="Times New Roman" w:cs="Times New Roman"/>
          <w:sz w:val="24"/>
          <w:szCs w:val="24"/>
          <w:lang w:val="en-US"/>
        </w:rPr>
        <w:t>The argument for corporations to address poor employee sleep is strengthened through a</w:t>
      </w:r>
      <w:r w:rsidRPr="007D258B">
        <w:rPr>
          <w:rFonts w:ascii="Times New Roman" w:hAnsi="Times New Roman" w:cs="Times New Roman"/>
          <w:sz w:val="24"/>
          <w:szCs w:val="24"/>
        </w:rPr>
        <w:t xml:space="preserve">n independent study by the RAND Corporation, examining sleep across five OECD countries found that insufficient sleep results in significant economic costs (up to US$680 billion per year), partly due </w:t>
      </w:r>
      <w:r w:rsidRPr="007D258B">
        <w:rPr>
          <w:rFonts w:ascii="Times New Roman" w:hAnsi="Times New Roman" w:cs="Times New Roman"/>
          <w:sz w:val="24"/>
          <w:szCs w:val="24"/>
        </w:rPr>
        <w:lastRenderedPageBreak/>
        <w:t>to lower labour productivit</w:t>
      </w:r>
      <w:r w:rsidR="00D72C0C">
        <w:rPr>
          <w:rFonts w:ascii="Times New Roman" w:hAnsi="Times New Roman" w:cs="Times New Roman"/>
          <w:sz w:val="24"/>
          <w:szCs w:val="24"/>
        </w:rPr>
        <w:t>y</w:t>
      </w:r>
      <w:r w:rsidRPr="007D258B">
        <w:rPr>
          <w:rFonts w:ascii="Times New Roman" w:hAnsi="Times New Roman" w:cs="Times New Roman"/>
          <w:sz w:val="24"/>
          <w:szCs w:val="24"/>
        </w:rPr>
        <w:t xml:space="preserve"> (Hafner </w:t>
      </w:r>
      <w:r w:rsidRPr="007D258B">
        <w:rPr>
          <w:rFonts w:ascii="Times New Roman" w:hAnsi="Times New Roman" w:cs="Times New Roman"/>
          <w:i/>
          <w:iCs/>
          <w:sz w:val="24"/>
          <w:szCs w:val="24"/>
        </w:rPr>
        <w:t>et al.</w:t>
      </w:r>
      <w:r w:rsidRPr="007D258B">
        <w:rPr>
          <w:rFonts w:ascii="Times New Roman" w:hAnsi="Times New Roman" w:cs="Times New Roman"/>
          <w:sz w:val="24"/>
          <w:szCs w:val="24"/>
        </w:rPr>
        <w:t xml:space="preserve"> 2017). This same report concluded by suggesting a number of recommendations for improving sleep outcomes aimed at the different levels of individual, employer and public authorities. These recommendations targeting employers, include: (1) </w:t>
      </w:r>
      <w:r w:rsidR="00F12AFF" w:rsidRPr="007D258B">
        <w:rPr>
          <w:rFonts w:ascii="Times New Roman" w:hAnsi="Times New Roman" w:cs="Times New Roman"/>
          <w:sz w:val="24"/>
          <w:szCs w:val="24"/>
        </w:rPr>
        <w:t>r</w:t>
      </w:r>
      <w:r w:rsidRPr="007D258B">
        <w:rPr>
          <w:rFonts w:ascii="Times New Roman" w:hAnsi="Times New Roman" w:cs="Times New Roman"/>
          <w:sz w:val="24"/>
          <w:szCs w:val="24"/>
        </w:rPr>
        <w:t xml:space="preserve">ecognise the importance of sleep and the employer’s role in its promotion (this may require a cultural change in organisational thinking); (2) </w:t>
      </w:r>
      <w:r w:rsidR="00F12AFF" w:rsidRPr="007D258B">
        <w:rPr>
          <w:rFonts w:ascii="Times New Roman" w:hAnsi="Times New Roman" w:cs="Times New Roman"/>
          <w:sz w:val="24"/>
          <w:szCs w:val="24"/>
        </w:rPr>
        <w:t>p</w:t>
      </w:r>
      <w:r w:rsidRPr="007D258B">
        <w:rPr>
          <w:rFonts w:ascii="Times New Roman" w:hAnsi="Times New Roman" w:cs="Times New Roman"/>
          <w:sz w:val="24"/>
          <w:szCs w:val="24"/>
        </w:rPr>
        <w:t xml:space="preserve">rovide facilities and amenities that help employees with sleep hygiene; (3) </w:t>
      </w:r>
      <w:r w:rsidR="00F12AFF" w:rsidRPr="007D258B">
        <w:rPr>
          <w:rFonts w:ascii="Times New Roman" w:hAnsi="Times New Roman" w:cs="Times New Roman"/>
          <w:sz w:val="24"/>
          <w:szCs w:val="24"/>
        </w:rPr>
        <w:t>d</w:t>
      </w:r>
      <w:r w:rsidRPr="007D258B">
        <w:rPr>
          <w:rFonts w:ascii="Times New Roman" w:hAnsi="Times New Roman" w:cs="Times New Roman"/>
          <w:sz w:val="24"/>
          <w:szCs w:val="24"/>
        </w:rPr>
        <w:t>iscourage the extended use of electronic devi</w:t>
      </w:r>
      <w:r w:rsidR="00CF0886">
        <w:rPr>
          <w:rFonts w:ascii="Times New Roman" w:hAnsi="Times New Roman" w:cs="Times New Roman"/>
          <w:sz w:val="24"/>
          <w:szCs w:val="24"/>
        </w:rPr>
        <w:t>c</w:t>
      </w:r>
      <w:r w:rsidRPr="007D258B">
        <w:rPr>
          <w:rFonts w:ascii="Times New Roman" w:hAnsi="Times New Roman" w:cs="Times New Roman"/>
          <w:sz w:val="24"/>
          <w:szCs w:val="24"/>
        </w:rPr>
        <w:t xml:space="preserve">es (limit the expectation on availability after working hours or policies limiting after-hours and out-of-office communications). </w:t>
      </w:r>
    </w:p>
    <w:p w14:paraId="1F21EB66" w14:textId="70DC949B" w:rsidR="0081163B" w:rsidRPr="0081163B" w:rsidRDefault="0081163B" w:rsidP="0081163B">
      <w:pPr>
        <w:spacing w:line="360" w:lineRule="auto"/>
        <w:ind w:firstLine="720"/>
        <w:jc w:val="both"/>
        <w:rPr>
          <w:rFonts w:ascii="Times New Roman" w:hAnsi="Times New Roman" w:cs="Times New Roman"/>
          <w:color w:val="4472C4" w:themeColor="accent1"/>
          <w:sz w:val="24"/>
          <w:szCs w:val="24"/>
        </w:rPr>
      </w:pPr>
      <w:r w:rsidRPr="0034552D">
        <w:rPr>
          <w:rFonts w:ascii="Times New Roman" w:eastAsia="Times New Roman" w:hAnsi="Times New Roman" w:cs="Times New Roman"/>
          <w:sz w:val="24"/>
          <w:szCs w:val="24"/>
          <w:lang w:eastAsia="en-HK"/>
        </w:rPr>
        <w:t xml:space="preserve">Despite a </w:t>
      </w:r>
      <w:r w:rsidRPr="0034552D">
        <w:rPr>
          <w:rFonts w:ascii="Times New Roman" w:eastAsia="Times New Roman" w:hAnsi="Times New Roman" w:cs="Times New Roman"/>
          <w:i/>
          <w:iCs/>
          <w:sz w:val="24"/>
          <w:szCs w:val="24"/>
          <w:lang w:eastAsia="en-HK"/>
        </w:rPr>
        <w:t>good sleep policy</w:t>
      </w:r>
      <w:r w:rsidRPr="0034552D">
        <w:rPr>
          <w:rFonts w:ascii="Times New Roman" w:eastAsia="Times New Roman" w:hAnsi="Times New Roman" w:cs="Times New Roman"/>
          <w:sz w:val="24"/>
          <w:szCs w:val="24"/>
          <w:lang w:eastAsia="en-HK"/>
        </w:rPr>
        <w:t xml:space="preserve"> being seen as a smart business strategy (Fryer, 2006; Walker, 2017) and claims that </w:t>
      </w:r>
      <w:r w:rsidRPr="0034552D">
        <w:rPr>
          <w:rFonts w:ascii="Times New Roman" w:hAnsi="Times New Roman" w:cs="Times New Roman"/>
          <w:sz w:val="24"/>
          <w:szCs w:val="24"/>
        </w:rPr>
        <w:t>“healthy employee sleep and corporate success are directly correlated” (Barnes and Watson, 2019, p. 112).</w:t>
      </w:r>
      <w:r w:rsidRPr="0034552D">
        <w:rPr>
          <w:rFonts w:ascii="Times New Roman" w:eastAsia="Times New Roman" w:hAnsi="Times New Roman" w:cs="Times New Roman"/>
          <w:sz w:val="24"/>
          <w:szCs w:val="24"/>
          <w:lang w:eastAsia="en-HK"/>
        </w:rPr>
        <w:t xml:space="preserve"> Today, many organisations continue to be anti-sleep, with most Chief Executive Officers (CEOs) and managers remaining ignorant to the significance of a </w:t>
      </w:r>
      <w:r w:rsidRPr="00EF13DF">
        <w:rPr>
          <w:rFonts w:ascii="Times New Roman" w:eastAsia="Times New Roman" w:hAnsi="Times New Roman" w:cs="Times New Roman"/>
          <w:i/>
          <w:iCs/>
          <w:sz w:val="24"/>
          <w:szCs w:val="24"/>
          <w:lang w:eastAsia="en-HK"/>
        </w:rPr>
        <w:t>well-slept employee</w:t>
      </w:r>
      <w:r w:rsidRPr="0034552D">
        <w:rPr>
          <w:rFonts w:ascii="Times New Roman" w:eastAsia="Times New Roman" w:hAnsi="Times New Roman" w:cs="Times New Roman"/>
          <w:sz w:val="24"/>
          <w:szCs w:val="24"/>
          <w:lang w:eastAsia="en-HK"/>
        </w:rPr>
        <w:t xml:space="preserve"> (Walker, 2017). </w:t>
      </w:r>
      <w:r w:rsidRPr="0034552D">
        <w:rPr>
          <w:rFonts w:ascii="Times New Roman" w:hAnsi="Times New Roman" w:cs="Times New Roman"/>
          <w:sz w:val="24"/>
          <w:szCs w:val="24"/>
        </w:rPr>
        <w:t xml:space="preserve">This often leads to </w:t>
      </w:r>
      <w:r w:rsidRPr="009C046A">
        <w:rPr>
          <w:rFonts w:ascii="Times New Roman" w:hAnsi="Times New Roman" w:cs="Times New Roman"/>
          <w:i/>
          <w:iCs/>
          <w:sz w:val="24"/>
          <w:szCs w:val="24"/>
        </w:rPr>
        <w:t>sleep devaluation</w:t>
      </w:r>
      <w:r w:rsidRPr="0034552D">
        <w:rPr>
          <w:rFonts w:ascii="Times New Roman" w:hAnsi="Times New Roman" w:cs="Times New Roman"/>
          <w:sz w:val="24"/>
          <w:szCs w:val="24"/>
        </w:rPr>
        <w:t xml:space="preserve"> scenarios, whereby leaders communicate, directly or through behavioural cues, to subordinates that sleep is unimportant. As a consequence, the employees’ workplace-related </w:t>
      </w:r>
      <w:r w:rsidRPr="0034552D">
        <w:rPr>
          <w:rFonts w:ascii="Times New Roman" w:hAnsi="Times New Roman" w:cs="Times New Roman"/>
          <w:i/>
          <w:iCs/>
          <w:sz w:val="24"/>
          <w:szCs w:val="24"/>
        </w:rPr>
        <w:t>subjective norm</w:t>
      </w:r>
      <w:r w:rsidRPr="0034552D">
        <w:rPr>
          <w:rFonts w:ascii="Times New Roman" w:hAnsi="Times New Roman" w:cs="Times New Roman"/>
          <w:sz w:val="24"/>
          <w:szCs w:val="24"/>
        </w:rPr>
        <w:t xml:space="preserve"> (the “perceived social pressure to perform or not to perform the behaviour” (Ajzen, 1991, p. 188)) shift as they adjust their own sleep habits according to those of their managers (Barnes, 2018). </w:t>
      </w:r>
    </w:p>
    <w:p w14:paraId="73507455" w14:textId="275829D3" w:rsidR="0081163B" w:rsidRDefault="0081163B" w:rsidP="0081163B">
      <w:pPr>
        <w:spacing w:line="360" w:lineRule="auto"/>
        <w:ind w:firstLine="720"/>
        <w:jc w:val="both"/>
        <w:rPr>
          <w:rFonts w:ascii="Times New Roman" w:eastAsia="Times New Roman" w:hAnsi="Times New Roman" w:cs="Times New Roman"/>
          <w:sz w:val="24"/>
          <w:szCs w:val="24"/>
          <w:lang w:eastAsia="en-HK"/>
        </w:rPr>
      </w:pPr>
      <w:r w:rsidRPr="00C772A0">
        <w:rPr>
          <w:rFonts w:ascii="Times New Roman" w:hAnsi="Times New Roman" w:cs="Times New Roman"/>
          <w:sz w:val="24"/>
          <w:szCs w:val="24"/>
        </w:rPr>
        <w:t xml:space="preserve">For an employer to design an efficacious employee sleep intervention and achieve the desired economic and non-economic </w:t>
      </w:r>
      <w:r w:rsidR="003854DA">
        <w:rPr>
          <w:rFonts w:ascii="Times New Roman" w:hAnsi="Times New Roman" w:cs="Times New Roman"/>
          <w:sz w:val="24"/>
          <w:szCs w:val="24"/>
        </w:rPr>
        <w:t>gains</w:t>
      </w:r>
      <w:r w:rsidRPr="00C772A0">
        <w:rPr>
          <w:rFonts w:ascii="Times New Roman" w:hAnsi="Times New Roman" w:cs="Times New Roman"/>
          <w:sz w:val="24"/>
          <w:szCs w:val="24"/>
        </w:rPr>
        <w:t xml:space="preserve"> for employers and health outcomes for employees, the employee must be willing to participate in the behavioural change </w:t>
      </w:r>
      <w:r w:rsidRPr="00C772A0">
        <w:rPr>
          <w:rFonts w:ascii="Times New Roman" w:eastAsia="Times New Roman" w:hAnsi="Times New Roman" w:cs="Times New Roman"/>
          <w:sz w:val="24"/>
          <w:szCs w:val="24"/>
          <w:lang w:eastAsia="en-HK"/>
        </w:rPr>
        <w:t>(Chapman and Sullivan, 2003; Grossmeier and Johnson, 2020).</w:t>
      </w:r>
      <w:r w:rsidR="0013670D" w:rsidRPr="00C772A0">
        <w:rPr>
          <w:rFonts w:ascii="Times New Roman" w:hAnsi="Times New Roman" w:cs="Times New Roman"/>
          <w:sz w:val="24"/>
          <w:szCs w:val="24"/>
        </w:rPr>
        <w:t xml:space="preserve"> However, </w:t>
      </w:r>
      <w:r w:rsidR="00B02F25">
        <w:rPr>
          <w:rFonts w:ascii="Times New Roman" w:hAnsi="Times New Roman" w:cs="Times New Roman"/>
          <w:sz w:val="24"/>
          <w:szCs w:val="24"/>
        </w:rPr>
        <w:t>the assumption that employees will participate</w:t>
      </w:r>
      <w:r w:rsidR="00E4636C" w:rsidRPr="00C772A0">
        <w:rPr>
          <w:rFonts w:ascii="Times New Roman" w:hAnsi="Times New Roman" w:cs="Times New Roman"/>
          <w:sz w:val="24"/>
          <w:szCs w:val="24"/>
        </w:rPr>
        <w:t xml:space="preserve"> </w:t>
      </w:r>
      <w:r w:rsidR="00C22CE2">
        <w:rPr>
          <w:rFonts w:ascii="Times New Roman" w:hAnsi="Times New Roman" w:cs="Times New Roman"/>
          <w:sz w:val="24"/>
          <w:szCs w:val="24"/>
        </w:rPr>
        <w:t xml:space="preserve">in WWPs aimed at improving employee sleep, </w:t>
      </w:r>
      <w:r w:rsidR="00B02F25">
        <w:rPr>
          <w:rFonts w:ascii="Times New Roman" w:hAnsi="Times New Roman" w:cs="Times New Roman"/>
          <w:sz w:val="24"/>
          <w:szCs w:val="24"/>
        </w:rPr>
        <w:t>infers</w:t>
      </w:r>
      <w:r w:rsidR="0013670D" w:rsidRPr="00C772A0">
        <w:rPr>
          <w:rFonts w:ascii="Times New Roman" w:hAnsi="Times New Roman" w:cs="Times New Roman"/>
          <w:sz w:val="24"/>
          <w:szCs w:val="24"/>
        </w:rPr>
        <w:t xml:space="preserve"> that</w:t>
      </w:r>
      <w:r w:rsidR="00B02F25">
        <w:rPr>
          <w:rFonts w:ascii="Times New Roman" w:hAnsi="Times New Roman" w:cs="Times New Roman"/>
          <w:sz w:val="24"/>
          <w:szCs w:val="24"/>
        </w:rPr>
        <w:t xml:space="preserve"> humans, specifically</w:t>
      </w:r>
      <w:r w:rsidR="0013670D" w:rsidRPr="00C772A0">
        <w:rPr>
          <w:rFonts w:ascii="Times New Roman" w:hAnsi="Times New Roman" w:cs="Times New Roman"/>
          <w:sz w:val="24"/>
          <w:szCs w:val="24"/>
        </w:rPr>
        <w:t xml:space="preserve"> </w:t>
      </w:r>
      <w:r w:rsidR="00E4636C" w:rsidRPr="00C772A0">
        <w:rPr>
          <w:rFonts w:ascii="Times New Roman" w:hAnsi="Times New Roman" w:cs="Times New Roman"/>
          <w:sz w:val="24"/>
          <w:szCs w:val="24"/>
        </w:rPr>
        <w:t>employees</w:t>
      </w:r>
      <w:r w:rsidR="00B02F25">
        <w:rPr>
          <w:rFonts w:ascii="Times New Roman" w:hAnsi="Times New Roman" w:cs="Times New Roman"/>
          <w:sz w:val="24"/>
          <w:szCs w:val="24"/>
        </w:rPr>
        <w:t xml:space="preserve"> in this case,</w:t>
      </w:r>
      <w:r w:rsidR="00E4636C" w:rsidRPr="00C772A0">
        <w:rPr>
          <w:rFonts w:ascii="Times New Roman" w:hAnsi="Times New Roman" w:cs="Times New Roman"/>
          <w:sz w:val="24"/>
          <w:szCs w:val="24"/>
        </w:rPr>
        <w:t xml:space="preserve"> are </w:t>
      </w:r>
      <w:r w:rsidR="0013670D" w:rsidRPr="00C772A0">
        <w:rPr>
          <w:rFonts w:ascii="Times New Roman" w:hAnsi="Times New Roman" w:cs="Times New Roman"/>
          <w:sz w:val="24"/>
          <w:szCs w:val="24"/>
        </w:rPr>
        <w:t>rationale</w:t>
      </w:r>
      <w:r w:rsidR="00E4636C" w:rsidRPr="00C772A0">
        <w:rPr>
          <w:rFonts w:ascii="Times New Roman" w:hAnsi="Times New Roman" w:cs="Times New Roman"/>
          <w:sz w:val="24"/>
          <w:szCs w:val="24"/>
        </w:rPr>
        <w:t xml:space="preserve"> beings</w:t>
      </w:r>
      <w:r w:rsidR="00B02F25">
        <w:rPr>
          <w:rFonts w:ascii="Times New Roman" w:hAnsi="Times New Roman" w:cs="Times New Roman"/>
          <w:sz w:val="24"/>
          <w:szCs w:val="24"/>
        </w:rPr>
        <w:t xml:space="preserve">. As </w:t>
      </w:r>
      <w:r w:rsidR="00B02F25" w:rsidRPr="00C772A0">
        <w:rPr>
          <w:rFonts w:ascii="Times New Roman" w:hAnsi="Times New Roman" w:cs="Times New Roman"/>
          <w:sz w:val="24"/>
          <w:szCs w:val="24"/>
        </w:rPr>
        <w:t xml:space="preserve"> Deutschman</w:t>
      </w:r>
      <w:r w:rsidR="00B02F25">
        <w:rPr>
          <w:rFonts w:ascii="Times New Roman" w:hAnsi="Times New Roman" w:cs="Times New Roman"/>
          <w:sz w:val="24"/>
          <w:szCs w:val="24"/>
        </w:rPr>
        <w:t xml:space="preserve"> (</w:t>
      </w:r>
      <w:r w:rsidR="00B02F25" w:rsidRPr="00C772A0">
        <w:rPr>
          <w:rFonts w:ascii="Times New Roman" w:hAnsi="Times New Roman" w:cs="Times New Roman"/>
          <w:sz w:val="24"/>
          <w:szCs w:val="24"/>
        </w:rPr>
        <w:t>2007</w:t>
      </w:r>
      <w:r w:rsidR="00B02F25">
        <w:rPr>
          <w:rFonts w:ascii="Times New Roman" w:hAnsi="Times New Roman" w:cs="Times New Roman"/>
          <w:sz w:val="24"/>
          <w:szCs w:val="24"/>
        </w:rPr>
        <w:t xml:space="preserve">), in his book ‘Change </w:t>
      </w:r>
      <w:r w:rsidR="00924F04">
        <w:rPr>
          <w:rFonts w:ascii="Times New Roman" w:hAnsi="Times New Roman" w:cs="Times New Roman"/>
          <w:sz w:val="24"/>
          <w:szCs w:val="24"/>
        </w:rPr>
        <w:t>o</w:t>
      </w:r>
      <w:r w:rsidR="00B02F25">
        <w:rPr>
          <w:rFonts w:ascii="Times New Roman" w:hAnsi="Times New Roman" w:cs="Times New Roman"/>
          <w:sz w:val="24"/>
          <w:szCs w:val="24"/>
        </w:rPr>
        <w:t>r Die’, informs us</w:t>
      </w:r>
      <w:r w:rsidR="008B3C1D">
        <w:rPr>
          <w:rFonts w:ascii="Times New Roman" w:hAnsi="Times New Roman" w:cs="Times New Roman"/>
          <w:sz w:val="24"/>
          <w:szCs w:val="24"/>
        </w:rPr>
        <w:t>, this</w:t>
      </w:r>
      <w:r w:rsidR="00B02F25">
        <w:rPr>
          <w:rFonts w:ascii="Times New Roman" w:hAnsi="Times New Roman" w:cs="Times New Roman"/>
          <w:sz w:val="24"/>
          <w:szCs w:val="24"/>
        </w:rPr>
        <w:t xml:space="preserve"> is</w:t>
      </w:r>
      <w:r w:rsidR="00C772A0" w:rsidRPr="00C772A0">
        <w:rPr>
          <w:rFonts w:ascii="Times New Roman" w:hAnsi="Times New Roman" w:cs="Times New Roman"/>
          <w:sz w:val="24"/>
          <w:szCs w:val="24"/>
        </w:rPr>
        <w:t xml:space="preserve"> often not the case when it comes to health behaviour change. </w:t>
      </w:r>
      <w:r w:rsidR="00C22CE2">
        <w:rPr>
          <w:rFonts w:ascii="Times New Roman" w:hAnsi="Times New Roman" w:cs="Times New Roman"/>
          <w:sz w:val="24"/>
          <w:szCs w:val="24"/>
        </w:rPr>
        <w:t xml:space="preserve">Nevertheless, the frequency and sustainability of behavioural change may improve as a consequence of an </w:t>
      </w:r>
      <w:r w:rsidR="00E4636C" w:rsidRPr="00E4636C">
        <w:rPr>
          <w:rFonts w:ascii="Times New Roman" w:hAnsi="Times New Roman" w:cs="Times New Roman"/>
          <w:sz w:val="24"/>
          <w:szCs w:val="24"/>
        </w:rPr>
        <w:t xml:space="preserve">emerging </w:t>
      </w:r>
      <w:r w:rsidR="00C22CE2">
        <w:rPr>
          <w:rFonts w:ascii="Times New Roman" w:hAnsi="Times New Roman" w:cs="Times New Roman"/>
          <w:sz w:val="24"/>
          <w:szCs w:val="24"/>
        </w:rPr>
        <w:t xml:space="preserve">trend towards </w:t>
      </w:r>
      <w:r w:rsidR="00E4636C" w:rsidRPr="00E4636C">
        <w:rPr>
          <w:rFonts w:ascii="Times New Roman" w:hAnsi="Times New Roman" w:cs="Times New Roman"/>
          <w:sz w:val="24"/>
          <w:szCs w:val="24"/>
        </w:rPr>
        <w:t>a</w:t>
      </w:r>
      <w:r w:rsidR="0074590F" w:rsidRPr="00E4636C">
        <w:rPr>
          <w:rFonts w:ascii="Times New Roman" w:hAnsi="Times New Roman" w:cs="Times New Roman"/>
          <w:sz w:val="24"/>
          <w:szCs w:val="24"/>
        </w:rPr>
        <w:t>n integrative approach to WWPs</w:t>
      </w:r>
      <w:r w:rsidR="000918F5">
        <w:rPr>
          <w:rFonts w:ascii="Times New Roman" w:hAnsi="Times New Roman" w:cs="Times New Roman"/>
          <w:sz w:val="24"/>
          <w:szCs w:val="24"/>
        </w:rPr>
        <w:t>.</w:t>
      </w:r>
      <w:r w:rsidR="0074590F" w:rsidRPr="00E4636C">
        <w:rPr>
          <w:rFonts w:ascii="Times New Roman" w:hAnsi="Times New Roman" w:cs="Times New Roman"/>
          <w:sz w:val="24"/>
          <w:szCs w:val="24"/>
        </w:rPr>
        <w:t xml:space="preserve"> </w:t>
      </w:r>
      <w:r w:rsidR="000918F5">
        <w:rPr>
          <w:rFonts w:ascii="Times New Roman" w:hAnsi="Times New Roman" w:cs="Times New Roman"/>
          <w:sz w:val="24"/>
          <w:szCs w:val="24"/>
        </w:rPr>
        <w:t>These corporate wellness programmes are</w:t>
      </w:r>
      <w:r w:rsidR="0074590F" w:rsidRPr="00E4636C">
        <w:rPr>
          <w:rFonts w:ascii="Times New Roman" w:hAnsi="Times New Roman" w:cs="Times New Roman"/>
          <w:sz w:val="24"/>
          <w:szCs w:val="24"/>
        </w:rPr>
        <w:t xml:space="preserve"> personalised and designed to foster better employee health through promoting positive lifestyle practices that go beyond the workplace and reach into their families and communities (</w:t>
      </w:r>
      <w:r w:rsidR="0074590F" w:rsidRPr="00E4636C">
        <w:rPr>
          <w:rFonts w:ascii="Times New Roman" w:eastAsia="Times New Roman" w:hAnsi="Times New Roman" w:cs="Times New Roman"/>
          <w:sz w:val="24"/>
          <w:szCs w:val="24"/>
          <w:lang w:eastAsia="en-HK"/>
        </w:rPr>
        <w:t>Terry, 2020).</w:t>
      </w:r>
    </w:p>
    <w:p w14:paraId="7E1058C9" w14:textId="5CA2A07F" w:rsidR="008A51AD" w:rsidRDefault="008A51AD" w:rsidP="008A51AD">
      <w:pPr>
        <w:spacing w:line="360" w:lineRule="auto"/>
        <w:jc w:val="both"/>
        <w:rPr>
          <w:rFonts w:ascii="Times New Roman" w:hAnsi="Times New Roman" w:cs="Times New Roman"/>
          <w:color w:val="4472C4" w:themeColor="accent1"/>
          <w:sz w:val="24"/>
          <w:szCs w:val="24"/>
        </w:rPr>
      </w:pPr>
    </w:p>
    <w:p w14:paraId="65F3FF0D" w14:textId="5C8C8A89" w:rsidR="00BF3FF5" w:rsidRDefault="00BF3FF5" w:rsidP="008A51AD">
      <w:pPr>
        <w:spacing w:line="360" w:lineRule="auto"/>
        <w:jc w:val="both"/>
        <w:rPr>
          <w:rFonts w:ascii="Times New Roman" w:hAnsi="Times New Roman" w:cs="Times New Roman"/>
          <w:color w:val="4472C4" w:themeColor="accent1"/>
          <w:sz w:val="24"/>
          <w:szCs w:val="24"/>
        </w:rPr>
      </w:pPr>
    </w:p>
    <w:p w14:paraId="16AB8A6E" w14:textId="4DEA5D93" w:rsidR="00BF3FF5" w:rsidRDefault="00BF3FF5" w:rsidP="008A51AD">
      <w:pPr>
        <w:spacing w:line="360" w:lineRule="auto"/>
        <w:jc w:val="both"/>
        <w:rPr>
          <w:rFonts w:ascii="Times New Roman" w:hAnsi="Times New Roman" w:cs="Times New Roman"/>
          <w:color w:val="4472C4" w:themeColor="accent1"/>
          <w:sz w:val="24"/>
          <w:szCs w:val="24"/>
        </w:rPr>
      </w:pPr>
    </w:p>
    <w:p w14:paraId="3314B269" w14:textId="3C0D3019" w:rsidR="00BF3FF5" w:rsidRDefault="00BF3FF5" w:rsidP="008A51AD">
      <w:pPr>
        <w:spacing w:line="360" w:lineRule="auto"/>
        <w:jc w:val="both"/>
        <w:rPr>
          <w:rFonts w:ascii="Times New Roman" w:hAnsi="Times New Roman" w:cs="Times New Roman"/>
          <w:color w:val="4472C4" w:themeColor="accent1"/>
          <w:sz w:val="24"/>
          <w:szCs w:val="24"/>
        </w:rPr>
      </w:pPr>
    </w:p>
    <w:p w14:paraId="60FB13A2" w14:textId="19654199" w:rsidR="00BF3FF5" w:rsidRDefault="00BF3FF5" w:rsidP="008A51AD">
      <w:pPr>
        <w:spacing w:line="360" w:lineRule="auto"/>
        <w:jc w:val="both"/>
        <w:rPr>
          <w:rFonts w:ascii="Times New Roman" w:hAnsi="Times New Roman" w:cs="Times New Roman"/>
          <w:color w:val="4472C4" w:themeColor="accent1"/>
          <w:sz w:val="24"/>
          <w:szCs w:val="24"/>
        </w:rPr>
      </w:pPr>
    </w:p>
    <w:p w14:paraId="5C924925" w14:textId="77777777" w:rsidR="00834CE8" w:rsidRPr="0081163B" w:rsidRDefault="00834CE8" w:rsidP="008A51AD">
      <w:pPr>
        <w:spacing w:line="360" w:lineRule="auto"/>
        <w:jc w:val="both"/>
        <w:rPr>
          <w:rFonts w:ascii="Times New Roman" w:hAnsi="Times New Roman" w:cs="Times New Roman"/>
          <w:color w:val="4472C4" w:themeColor="accent1"/>
          <w:sz w:val="24"/>
          <w:szCs w:val="24"/>
        </w:rPr>
      </w:pPr>
    </w:p>
    <w:p w14:paraId="4B2A5346" w14:textId="65810FB8" w:rsidR="00FC21A9" w:rsidRPr="00FC21A9" w:rsidRDefault="00FC21A9" w:rsidP="00FC21A9">
      <w:pPr>
        <w:spacing w:line="360" w:lineRule="auto"/>
        <w:jc w:val="both"/>
        <w:rPr>
          <w:rFonts w:ascii="Times New Roman" w:hAnsi="Times New Roman" w:cs="Times New Roman"/>
          <w:sz w:val="24"/>
          <w:szCs w:val="24"/>
        </w:rPr>
      </w:pPr>
      <w:r w:rsidRPr="00FC21A9">
        <w:rPr>
          <w:rFonts w:ascii="Times New Roman" w:hAnsi="Times New Roman" w:cs="Times New Roman"/>
          <w:sz w:val="24"/>
          <w:szCs w:val="24"/>
        </w:rPr>
        <w:lastRenderedPageBreak/>
        <w:t>3.</w:t>
      </w:r>
      <w:r>
        <w:rPr>
          <w:rFonts w:ascii="Times New Roman" w:hAnsi="Times New Roman" w:cs="Times New Roman"/>
          <w:sz w:val="24"/>
          <w:szCs w:val="24"/>
        </w:rPr>
        <w:t>3</w:t>
      </w:r>
      <w:r w:rsidRPr="00FC21A9">
        <w:rPr>
          <w:rFonts w:ascii="Times New Roman" w:hAnsi="Times New Roman" w:cs="Times New Roman"/>
          <w:sz w:val="24"/>
          <w:szCs w:val="24"/>
        </w:rPr>
        <w:tab/>
      </w:r>
      <w:r>
        <w:rPr>
          <w:rFonts w:ascii="Times New Roman" w:hAnsi="Times New Roman" w:cs="Times New Roman"/>
          <w:sz w:val="24"/>
          <w:szCs w:val="24"/>
        </w:rPr>
        <w:t>The Theory of Planned Behaviour</w:t>
      </w:r>
    </w:p>
    <w:p w14:paraId="4563441F" w14:textId="6C3A728C" w:rsidR="00B02225" w:rsidRPr="006675E4" w:rsidRDefault="00B02225" w:rsidP="00B02225">
      <w:pPr>
        <w:spacing w:line="360" w:lineRule="auto"/>
        <w:ind w:firstLine="720"/>
        <w:rPr>
          <w:rFonts w:ascii="Times New Roman" w:hAnsi="Times New Roman" w:cs="Times New Roman"/>
          <w:sz w:val="24"/>
          <w:szCs w:val="24"/>
        </w:rPr>
      </w:pPr>
      <w:r w:rsidRPr="006675E4">
        <w:rPr>
          <w:rFonts w:ascii="Times New Roman" w:hAnsi="Times New Roman" w:cs="Times New Roman"/>
          <w:sz w:val="24"/>
          <w:szCs w:val="24"/>
        </w:rPr>
        <w:t>Theories are essential in understanding how health behaviours are formed and they provide grounding to design efficacious interventions</w:t>
      </w:r>
      <w:r w:rsidRPr="006675E4">
        <w:rPr>
          <w:rFonts w:ascii="Times New Roman" w:hAnsi="Times New Roman" w:cs="Times New Roman"/>
          <w:b/>
          <w:bCs/>
          <w:sz w:val="24"/>
          <w:szCs w:val="24"/>
        </w:rPr>
        <w:t xml:space="preserve"> </w:t>
      </w:r>
      <w:r w:rsidRPr="006675E4">
        <w:rPr>
          <w:rFonts w:ascii="Times New Roman" w:hAnsi="Times New Roman" w:cs="Times New Roman"/>
          <w:sz w:val="24"/>
          <w:szCs w:val="24"/>
        </w:rPr>
        <w:t xml:space="preserve">(Lippke and Ziegelmann, 2008). </w:t>
      </w:r>
    </w:p>
    <w:p w14:paraId="0C3942C4" w14:textId="65637FCD" w:rsidR="00B02225" w:rsidRPr="006675E4" w:rsidRDefault="00B02225" w:rsidP="00B02225">
      <w:pPr>
        <w:spacing w:line="360" w:lineRule="auto"/>
        <w:ind w:firstLine="720"/>
        <w:jc w:val="both"/>
        <w:rPr>
          <w:rFonts w:ascii="Times New Roman" w:hAnsi="Times New Roman" w:cs="Times New Roman"/>
          <w:sz w:val="24"/>
          <w:szCs w:val="24"/>
        </w:rPr>
      </w:pPr>
      <w:r w:rsidRPr="006675E4">
        <w:rPr>
          <w:rFonts w:ascii="Times New Roman" w:hAnsi="Times New Roman" w:cs="Times New Roman"/>
          <w:sz w:val="24"/>
          <w:szCs w:val="24"/>
        </w:rPr>
        <w:t xml:space="preserve">The Theory of Planned Behaviour (TPB) originates from the Theory of Reasoned Action, conceptualized in 1980 by Ajzen and Fishbein (Ajzen, 1991). Ajzen first proposed the TPB in 1985, which has since undergone various revisions arriving at the version shown in Figure 3. The TPB is a theoretical framework which predicts behavioural intent with a high degree of accuracy via the following constructs. </w:t>
      </w:r>
      <w:r w:rsidR="00A33AFD" w:rsidRPr="006675E4">
        <w:rPr>
          <w:rFonts w:ascii="Times New Roman" w:hAnsi="Times New Roman" w:cs="Times New Roman"/>
          <w:sz w:val="24"/>
          <w:szCs w:val="24"/>
        </w:rPr>
        <w:t xml:space="preserve">The latent </w:t>
      </w:r>
      <w:r w:rsidR="00A33AFD">
        <w:rPr>
          <w:rFonts w:ascii="Times New Roman" w:hAnsi="Times New Roman" w:cs="Times New Roman"/>
          <w:sz w:val="24"/>
          <w:szCs w:val="24"/>
        </w:rPr>
        <w:t xml:space="preserve">independent </w:t>
      </w:r>
      <w:r w:rsidR="00A33AFD" w:rsidRPr="006675E4">
        <w:rPr>
          <w:rFonts w:ascii="Times New Roman" w:hAnsi="Times New Roman" w:cs="Times New Roman"/>
          <w:sz w:val="24"/>
          <w:szCs w:val="24"/>
        </w:rPr>
        <w:t>variables</w:t>
      </w:r>
      <w:r w:rsidRPr="006675E4">
        <w:rPr>
          <w:rFonts w:ascii="Times New Roman" w:hAnsi="Times New Roman" w:cs="Times New Roman"/>
          <w:sz w:val="24"/>
          <w:szCs w:val="24"/>
        </w:rPr>
        <w:t xml:space="preserve"> are:</w:t>
      </w:r>
    </w:p>
    <w:p w14:paraId="0BC30317" w14:textId="009565A8" w:rsidR="00B02225" w:rsidRPr="00490F85" w:rsidRDefault="00B02225" w:rsidP="00B02225">
      <w:pPr>
        <w:pStyle w:val="ListParagraph"/>
        <w:numPr>
          <w:ilvl w:val="0"/>
          <w:numId w:val="6"/>
        </w:numPr>
        <w:spacing w:line="360" w:lineRule="auto"/>
        <w:jc w:val="both"/>
        <w:rPr>
          <w:rFonts w:ascii="Times New Roman" w:hAnsi="Times New Roman" w:cs="Times New Roman"/>
          <w:sz w:val="24"/>
          <w:szCs w:val="24"/>
        </w:rPr>
      </w:pPr>
      <w:r w:rsidRPr="00490F85">
        <w:rPr>
          <w:rFonts w:ascii="Times New Roman" w:hAnsi="Times New Roman" w:cs="Times New Roman"/>
          <w:sz w:val="24"/>
          <w:szCs w:val="24"/>
        </w:rPr>
        <w:t>Attitude</w:t>
      </w:r>
      <w:r w:rsidR="0010752B">
        <w:rPr>
          <w:rFonts w:ascii="Times New Roman" w:hAnsi="Times New Roman" w:cs="Times New Roman"/>
          <w:sz w:val="24"/>
          <w:szCs w:val="24"/>
        </w:rPr>
        <w:t xml:space="preserve"> (ATT)</w:t>
      </w:r>
      <w:r w:rsidRPr="00490F85">
        <w:rPr>
          <w:rFonts w:ascii="Times New Roman" w:hAnsi="Times New Roman" w:cs="Times New Roman"/>
          <w:sz w:val="24"/>
          <w:szCs w:val="24"/>
        </w:rPr>
        <w:t>: This construct assesses the level of negativity or positivity that one holds toward their act of the behaviour to be predicted;</w:t>
      </w:r>
    </w:p>
    <w:p w14:paraId="535A5170" w14:textId="625CE3C9" w:rsidR="00B02225" w:rsidRPr="00490F85" w:rsidRDefault="00B02225" w:rsidP="00B02225">
      <w:pPr>
        <w:pStyle w:val="ListParagraph"/>
        <w:numPr>
          <w:ilvl w:val="0"/>
          <w:numId w:val="6"/>
        </w:numPr>
        <w:spacing w:line="360" w:lineRule="auto"/>
        <w:jc w:val="both"/>
        <w:rPr>
          <w:rFonts w:ascii="Times New Roman" w:hAnsi="Times New Roman" w:cs="Times New Roman"/>
          <w:sz w:val="24"/>
          <w:szCs w:val="24"/>
        </w:rPr>
      </w:pPr>
      <w:r w:rsidRPr="00490F85">
        <w:rPr>
          <w:rFonts w:ascii="Times New Roman" w:hAnsi="Times New Roman" w:cs="Times New Roman"/>
          <w:sz w:val="24"/>
          <w:szCs w:val="24"/>
        </w:rPr>
        <w:t>Subjective Norm</w:t>
      </w:r>
      <w:r w:rsidR="0010752B">
        <w:rPr>
          <w:rFonts w:ascii="Times New Roman" w:hAnsi="Times New Roman" w:cs="Times New Roman"/>
          <w:sz w:val="24"/>
          <w:szCs w:val="24"/>
        </w:rPr>
        <w:t xml:space="preserve"> (SN)</w:t>
      </w:r>
      <w:r w:rsidRPr="00490F85">
        <w:rPr>
          <w:rFonts w:ascii="Times New Roman" w:hAnsi="Times New Roman" w:cs="Times New Roman"/>
          <w:sz w:val="24"/>
          <w:szCs w:val="24"/>
        </w:rPr>
        <w:t>: This variable refers to one’s beliefs of what others in their network think in relation to one performing the behaviour to be predicted;</w:t>
      </w:r>
    </w:p>
    <w:p w14:paraId="4AF3057C" w14:textId="4FE22A27" w:rsidR="00B02225" w:rsidRPr="00490F85" w:rsidRDefault="00B02225" w:rsidP="00B02225">
      <w:pPr>
        <w:pStyle w:val="ListParagraph"/>
        <w:numPr>
          <w:ilvl w:val="0"/>
          <w:numId w:val="6"/>
        </w:numPr>
        <w:spacing w:line="360" w:lineRule="auto"/>
        <w:jc w:val="both"/>
        <w:rPr>
          <w:rFonts w:ascii="Times New Roman" w:hAnsi="Times New Roman" w:cs="Times New Roman"/>
          <w:sz w:val="24"/>
          <w:szCs w:val="24"/>
        </w:rPr>
      </w:pPr>
      <w:r w:rsidRPr="00490F85">
        <w:rPr>
          <w:rFonts w:ascii="Times New Roman" w:hAnsi="Times New Roman" w:cs="Times New Roman"/>
          <w:sz w:val="24"/>
          <w:szCs w:val="24"/>
        </w:rPr>
        <w:t>Perceived Behavioural Control</w:t>
      </w:r>
      <w:r w:rsidR="0010752B">
        <w:rPr>
          <w:rFonts w:ascii="Times New Roman" w:hAnsi="Times New Roman" w:cs="Times New Roman"/>
          <w:sz w:val="24"/>
          <w:szCs w:val="24"/>
        </w:rPr>
        <w:t xml:space="preserve"> (PBC)</w:t>
      </w:r>
      <w:r w:rsidRPr="00490F85">
        <w:rPr>
          <w:rFonts w:ascii="Times New Roman" w:hAnsi="Times New Roman" w:cs="Times New Roman"/>
          <w:b/>
          <w:bCs/>
          <w:sz w:val="24"/>
          <w:szCs w:val="24"/>
        </w:rPr>
        <w:t>:</w:t>
      </w:r>
      <w:r w:rsidRPr="00490F85">
        <w:rPr>
          <w:rFonts w:ascii="Times New Roman" w:hAnsi="Times New Roman" w:cs="Times New Roman"/>
          <w:sz w:val="24"/>
          <w:szCs w:val="24"/>
        </w:rPr>
        <w:t xml:space="preserve"> </w:t>
      </w:r>
      <w:r w:rsidRPr="00490F85">
        <w:rPr>
          <w:rFonts w:ascii="Times New Roman" w:hAnsi="Times New Roman" w:cs="Times New Roman"/>
          <w:sz w:val="24"/>
          <w:szCs w:val="24"/>
          <w:lang w:val="en-US"/>
        </w:rPr>
        <w:t xml:space="preserve">an individuals' view of whether they can carry out that particular </w:t>
      </w:r>
      <w:r w:rsidRPr="00490F85">
        <w:rPr>
          <w:rFonts w:ascii="Times New Roman" w:hAnsi="Times New Roman" w:cs="Times New Roman"/>
          <w:sz w:val="24"/>
          <w:szCs w:val="24"/>
        </w:rPr>
        <w:t>behaviour</w:t>
      </w:r>
      <w:r w:rsidRPr="00490F85">
        <w:rPr>
          <w:rFonts w:ascii="Times New Roman" w:hAnsi="Times New Roman" w:cs="Times New Roman"/>
          <w:sz w:val="24"/>
          <w:szCs w:val="24"/>
          <w:lang w:val="en-US"/>
        </w:rPr>
        <w:t xml:space="preserve"> and the degree of difficulty in performing it.</w:t>
      </w:r>
    </w:p>
    <w:p w14:paraId="6826510B" w14:textId="06399782" w:rsidR="00B02225" w:rsidRPr="00490F85" w:rsidRDefault="00B02225" w:rsidP="00B02225">
      <w:pPr>
        <w:spacing w:line="360" w:lineRule="auto"/>
        <w:ind w:firstLine="720"/>
        <w:jc w:val="both"/>
        <w:rPr>
          <w:rFonts w:ascii="Times New Roman" w:hAnsi="Times New Roman" w:cs="Times New Roman"/>
          <w:sz w:val="24"/>
          <w:szCs w:val="24"/>
        </w:rPr>
      </w:pPr>
      <w:r w:rsidRPr="00490F85">
        <w:rPr>
          <w:rFonts w:ascii="Times New Roman" w:hAnsi="Times New Roman" w:cs="Times New Roman"/>
          <w:sz w:val="24"/>
          <w:szCs w:val="24"/>
        </w:rPr>
        <w:t>The depend</w:t>
      </w:r>
      <w:r w:rsidR="00AD3B6E" w:rsidRPr="00490F85">
        <w:rPr>
          <w:rFonts w:ascii="Times New Roman" w:hAnsi="Times New Roman" w:cs="Times New Roman"/>
          <w:sz w:val="24"/>
          <w:szCs w:val="24"/>
        </w:rPr>
        <w:t>ent</w:t>
      </w:r>
      <w:r w:rsidRPr="00490F85">
        <w:rPr>
          <w:rFonts w:ascii="Times New Roman" w:hAnsi="Times New Roman" w:cs="Times New Roman"/>
          <w:sz w:val="24"/>
          <w:szCs w:val="24"/>
        </w:rPr>
        <w:t xml:space="preserve"> variable to be predicted is:</w:t>
      </w:r>
    </w:p>
    <w:p w14:paraId="20FFFB86" w14:textId="65AEDF11" w:rsidR="00B02225" w:rsidRPr="00490F85" w:rsidRDefault="00B02225" w:rsidP="00B02225">
      <w:pPr>
        <w:pStyle w:val="ListParagraph"/>
        <w:numPr>
          <w:ilvl w:val="0"/>
          <w:numId w:val="6"/>
        </w:numPr>
        <w:spacing w:line="360" w:lineRule="auto"/>
        <w:jc w:val="both"/>
        <w:rPr>
          <w:rFonts w:ascii="Times New Roman" w:hAnsi="Times New Roman" w:cs="Times New Roman"/>
          <w:sz w:val="24"/>
          <w:szCs w:val="24"/>
        </w:rPr>
      </w:pPr>
      <w:r w:rsidRPr="00490F85">
        <w:rPr>
          <w:rFonts w:ascii="Times New Roman" w:hAnsi="Times New Roman" w:cs="Times New Roman"/>
          <w:sz w:val="24"/>
          <w:szCs w:val="24"/>
        </w:rPr>
        <w:t>Intention</w:t>
      </w:r>
      <w:r w:rsidR="00394F9F">
        <w:rPr>
          <w:rFonts w:ascii="Times New Roman" w:hAnsi="Times New Roman" w:cs="Times New Roman"/>
          <w:sz w:val="24"/>
          <w:szCs w:val="24"/>
        </w:rPr>
        <w:t xml:space="preserve"> (Behavioural Intention, BI)</w:t>
      </w:r>
      <w:r w:rsidRPr="00490F85">
        <w:rPr>
          <w:rFonts w:ascii="Times New Roman" w:hAnsi="Times New Roman" w:cs="Times New Roman"/>
          <w:sz w:val="24"/>
          <w:szCs w:val="24"/>
        </w:rPr>
        <w:t xml:space="preserve">: </w:t>
      </w:r>
      <w:r w:rsidRPr="00490F85">
        <w:rPr>
          <w:rFonts w:ascii="Times New Roman" w:hAnsi="Times New Roman" w:cs="Times New Roman"/>
          <w:sz w:val="24"/>
          <w:szCs w:val="24"/>
          <w:lang w:val="en-US"/>
        </w:rPr>
        <w:t xml:space="preserve">This being the degree of an individual’s preparedness to carry out </w:t>
      </w:r>
      <w:r w:rsidR="003413F3">
        <w:rPr>
          <w:rFonts w:ascii="Times New Roman" w:hAnsi="Times New Roman" w:cs="Times New Roman"/>
          <w:sz w:val="24"/>
          <w:szCs w:val="24"/>
          <w:lang w:val="en-US"/>
        </w:rPr>
        <w:t>the</w:t>
      </w:r>
      <w:r w:rsidRPr="00490F85">
        <w:rPr>
          <w:rFonts w:ascii="Times New Roman" w:hAnsi="Times New Roman" w:cs="Times New Roman"/>
          <w:sz w:val="24"/>
          <w:szCs w:val="24"/>
          <w:lang w:val="en-US"/>
        </w:rPr>
        <w:t xml:space="preserve"> specific </w:t>
      </w:r>
      <w:r w:rsidRPr="00490F85">
        <w:rPr>
          <w:rFonts w:ascii="Times New Roman" w:hAnsi="Times New Roman" w:cs="Times New Roman"/>
          <w:sz w:val="24"/>
          <w:szCs w:val="24"/>
        </w:rPr>
        <w:t>behaviour</w:t>
      </w:r>
      <w:r w:rsidRPr="00490F85">
        <w:rPr>
          <w:rFonts w:ascii="Times New Roman" w:hAnsi="Times New Roman" w:cs="Times New Roman"/>
          <w:sz w:val="24"/>
          <w:szCs w:val="24"/>
          <w:lang w:val="en-US"/>
        </w:rPr>
        <w:t xml:space="preserve"> or action</w:t>
      </w:r>
      <w:r w:rsidRPr="00490F85">
        <w:rPr>
          <w:rFonts w:ascii="Times New Roman" w:hAnsi="Times New Roman" w:cs="Times New Roman"/>
          <w:sz w:val="24"/>
          <w:szCs w:val="24"/>
        </w:rPr>
        <w:t xml:space="preserve">. </w:t>
      </w:r>
    </w:p>
    <w:p w14:paraId="17610612" w14:textId="77777777" w:rsidR="00B02225" w:rsidRPr="00490F85" w:rsidRDefault="00B02225" w:rsidP="00B02225">
      <w:pPr>
        <w:spacing w:line="360" w:lineRule="auto"/>
        <w:ind w:firstLine="720"/>
        <w:jc w:val="both"/>
        <w:rPr>
          <w:rFonts w:ascii="Times New Roman" w:hAnsi="Times New Roman" w:cs="Times New Roman"/>
          <w:sz w:val="24"/>
          <w:szCs w:val="24"/>
        </w:rPr>
      </w:pPr>
      <w:r w:rsidRPr="00490F85">
        <w:rPr>
          <w:rFonts w:ascii="Times New Roman" w:hAnsi="Times New Roman" w:cs="Times New Roman"/>
          <w:i/>
          <w:iCs/>
          <w:sz w:val="24"/>
          <w:szCs w:val="24"/>
        </w:rPr>
        <w:t>Intention</w:t>
      </w:r>
      <w:r w:rsidRPr="00490F85">
        <w:rPr>
          <w:rFonts w:ascii="Times New Roman" w:hAnsi="Times New Roman" w:cs="Times New Roman"/>
          <w:sz w:val="24"/>
          <w:szCs w:val="24"/>
        </w:rPr>
        <w:t xml:space="preserve"> is believed to directly precede </w:t>
      </w:r>
      <w:r w:rsidRPr="00490F85">
        <w:rPr>
          <w:rFonts w:ascii="Times New Roman" w:hAnsi="Times New Roman" w:cs="Times New Roman"/>
          <w:i/>
          <w:iCs/>
          <w:sz w:val="24"/>
          <w:szCs w:val="24"/>
        </w:rPr>
        <w:t>Behaviour</w:t>
      </w:r>
      <w:r w:rsidRPr="00490F85">
        <w:rPr>
          <w:rFonts w:ascii="Times New Roman" w:hAnsi="Times New Roman" w:cs="Times New Roman"/>
          <w:sz w:val="24"/>
          <w:szCs w:val="24"/>
        </w:rPr>
        <w:t xml:space="preserve">. The predicted </w:t>
      </w:r>
      <w:r w:rsidRPr="00490F85">
        <w:rPr>
          <w:rFonts w:ascii="Times New Roman" w:hAnsi="Times New Roman" w:cs="Times New Roman"/>
          <w:i/>
          <w:iCs/>
          <w:sz w:val="24"/>
          <w:szCs w:val="24"/>
        </w:rPr>
        <w:t>Behaviour</w:t>
      </w:r>
      <w:r w:rsidRPr="00490F85">
        <w:rPr>
          <w:rFonts w:ascii="Times New Roman" w:hAnsi="Times New Roman" w:cs="Times New Roman"/>
          <w:sz w:val="24"/>
          <w:szCs w:val="24"/>
        </w:rPr>
        <w:t xml:space="preserve"> is a function of </w:t>
      </w:r>
      <w:r w:rsidRPr="00490F85">
        <w:rPr>
          <w:rFonts w:ascii="Times New Roman" w:hAnsi="Times New Roman" w:cs="Times New Roman"/>
          <w:i/>
          <w:iCs/>
          <w:sz w:val="24"/>
          <w:szCs w:val="24"/>
        </w:rPr>
        <w:t xml:space="preserve">Intention </w:t>
      </w:r>
      <w:r w:rsidRPr="00490F85">
        <w:rPr>
          <w:rFonts w:ascii="Times New Roman" w:hAnsi="Times New Roman" w:cs="Times New Roman"/>
          <w:sz w:val="24"/>
          <w:szCs w:val="24"/>
        </w:rPr>
        <w:t xml:space="preserve">and </w:t>
      </w:r>
      <w:r w:rsidRPr="00490F85">
        <w:rPr>
          <w:rFonts w:ascii="Times New Roman" w:hAnsi="Times New Roman" w:cs="Times New Roman"/>
          <w:i/>
          <w:iCs/>
          <w:sz w:val="24"/>
          <w:szCs w:val="24"/>
        </w:rPr>
        <w:t>Perceived Behavioural Control</w:t>
      </w:r>
      <w:r w:rsidRPr="00490F85">
        <w:rPr>
          <w:rFonts w:ascii="Times New Roman" w:hAnsi="Times New Roman" w:cs="Times New Roman"/>
          <w:sz w:val="24"/>
          <w:szCs w:val="24"/>
        </w:rPr>
        <w:t>.</w:t>
      </w:r>
    </w:p>
    <w:p w14:paraId="00329179" w14:textId="77777777" w:rsidR="00B02225" w:rsidRPr="00B02225" w:rsidRDefault="00B02225" w:rsidP="00B02225">
      <w:pPr>
        <w:spacing w:line="360" w:lineRule="auto"/>
        <w:ind w:firstLine="720"/>
        <w:jc w:val="both"/>
        <w:rPr>
          <w:rFonts w:ascii="Times New Roman" w:hAnsi="Times New Roman" w:cs="Times New Roman"/>
          <w:color w:val="4472C4" w:themeColor="accent1"/>
          <w:sz w:val="24"/>
          <w:szCs w:val="24"/>
        </w:rPr>
      </w:pPr>
    </w:p>
    <w:p w14:paraId="2F037386" w14:textId="77777777" w:rsidR="00B02225" w:rsidRPr="00B02225" w:rsidRDefault="00B02225" w:rsidP="00B02225">
      <w:pPr>
        <w:spacing w:line="360" w:lineRule="auto"/>
        <w:rPr>
          <w:rFonts w:ascii="Times New Roman" w:hAnsi="Times New Roman" w:cs="Times New Roman"/>
          <w:color w:val="4472C4" w:themeColor="accent1"/>
          <w:sz w:val="24"/>
          <w:szCs w:val="24"/>
        </w:rPr>
      </w:pPr>
      <w:r w:rsidRPr="00B02225">
        <w:rPr>
          <w:rFonts w:ascii="Times New Roman" w:hAnsi="Times New Roman" w:cs="Times New Roman"/>
          <w:noProof/>
          <w:color w:val="4472C4" w:themeColor="accent1"/>
          <w:sz w:val="24"/>
          <w:szCs w:val="24"/>
        </w:rPr>
        <mc:AlternateContent>
          <mc:Choice Requires="wpg">
            <w:drawing>
              <wp:inline distT="0" distB="0" distL="0" distR="0" wp14:anchorId="3C7CE400" wp14:editId="1E43AFDD">
                <wp:extent cx="6116364" cy="2609559"/>
                <wp:effectExtent l="0" t="0" r="17780" b="0"/>
                <wp:docPr id="58" name="Group 57">
                  <a:extLst xmlns:a="http://schemas.openxmlformats.org/drawingml/2006/main">
                    <a:ext uri="{FF2B5EF4-FFF2-40B4-BE49-F238E27FC236}">
                      <a16:creationId xmlns:a16="http://schemas.microsoft.com/office/drawing/2014/main" id="{40300953-787B-4F5B-91A1-0711F0B24125}"/>
                    </a:ext>
                  </a:extLst>
                </wp:docPr>
                <wp:cNvGraphicFramePr/>
                <a:graphic xmlns:a="http://schemas.openxmlformats.org/drawingml/2006/main">
                  <a:graphicData uri="http://schemas.microsoft.com/office/word/2010/wordprocessingGroup">
                    <wpg:wgp>
                      <wpg:cNvGrpSpPr/>
                      <wpg:grpSpPr>
                        <a:xfrm>
                          <a:off x="0" y="0"/>
                          <a:ext cx="6116364" cy="2609559"/>
                          <a:chOff x="0" y="0"/>
                          <a:chExt cx="6355710" cy="2711570"/>
                        </a:xfrm>
                      </wpg:grpSpPr>
                      <wpg:grpSp>
                        <wpg:cNvPr id="1" name="Group 2">
                          <a:extLst>
                            <a:ext uri="{FF2B5EF4-FFF2-40B4-BE49-F238E27FC236}">
                              <a16:creationId xmlns:a16="http://schemas.microsoft.com/office/drawing/2014/main" id="{4925BD90-CE96-4CCF-9063-18798D2DC01C}"/>
                            </a:ext>
                          </a:extLst>
                        </wpg:cNvPr>
                        <wpg:cNvGrpSpPr/>
                        <wpg:grpSpPr>
                          <a:xfrm>
                            <a:off x="786555" y="0"/>
                            <a:ext cx="1357918" cy="657453"/>
                            <a:chOff x="786555" y="0"/>
                            <a:chExt cx="2105025" cy="1019175"/>
                          </a:xfrm>
                        </wpg:grpSpPr>
                        <wps:wsp>
                          <wps:cNvPr id="35" name="Oval 35">
                            <a:extLst>
                              <a:ext uri="{FF2B5EF4-FFF2-40B4-BE49-F238E27FC236}">
                                <a16:creationId xmlns:a16="http://schemas.microsoft.com/office/drawing/2014/main" id="{5655E7D4-0415-4142-BAA1-52AC66E3290F}"/>
                              </a:ext>
                            </a:extLst>
                          </wps:cNvPr>
                          <wps:cNvSpPr/>
                          <wps:spPr>
                            <a:xfrm>
                              <a:off x="786555" y="0"/>
                              <a:ext cx="2105025" cy="10191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6" name="TextBox 46">
                            <a:extLst>
                              <a:ext uri="{FF2B5EF4-FFF2-40B4-BE49-F238E27FC236}">
                                <a16:creationId xmlns:a16="http://schemas.microsoft.com/office/drawing/2014/main" id="{9B729A78-2520-4153-9DE2-E6DA764B7C8B}"/>
                              </a:ext>
                            </a:extLst>
                          </wps:cNvPr>
                          <wps:cNvSpPr txBox="1"/>
                          <wps:spPr>
                            <a:xfrm>
                              <a:off x="977030" y="304757"/>
                              <a:ext cx="1752688" cy="436153"/>
                            </a:xfrm>
                            <a:prstGeom prst="rect">
                              <a:avLst/>
                            </a:prstGeom>
                            <a:noFill/>
                          </wps:spPr>
                          <wps:txbx>
                            <w:txbxContent>
                              <w:p w14:paraId="0A8ECF2C" w14:textId="77777777" w:rsidR="00B02225" w:rsidRPr="000C77A0" w:rsidRDefault="00B02225" w:rsidP="00B02225">
                                <w:pPr>
                                  <w:jc w:val="center"/>
                                  <w:rPr>
                                    <w:rFonts w:ascii="Times New Roman" w:hAnsi="Times New Roman" w:cs="Times New Roman"/>
                                    <w:sz w:val="20"/>
                                    <w:szCs w:val="20"/>
                                  </w:rPr>
                                </w:pPr>
                                <w:r w:rsidRPr="000C77A0">
                                  <w:rPr>
                                    <w:rFonts w:ascii="Times New Roman" w:hAnsi="Times New Roman" w:cs="Times New Roman"/>
                                    <w:kern w:val="24"/>
                                    <w:sz w:val="20"/>
                                    <w:szCs w:val="20"/>
                                  </w:rPr>
                                  <w:t>Attitude (ATT)</w:t>
                                </w:r>
                              </w:p>
                            </w:txbxContent>
                          </wps:txbx>
                          <wps:bodyPr wrap="square" rtlCol="0">
                            <a:noAutofit/>
                          </wps:bodyPr>
                        </wps:wsp>
                      </wpg:grpSp>
                      <wpg:grpSp>
                        <wpg:cNvPr id="4" name="Group 3">
                          <a:extLst>
                            <a:ext uri="{FF2B5EF4-FFF2-40B4-BE49-F238E27FC236}">
                              <a16:creationId xmlns:a16="http://schemas.microsoft.com/office/drawing/2014/main" id="{2BD7B4D0-7527-4243-B8B0-15E58393175D}"/>
                            </a:ext>
                          </a:extLst>
                        </wpg:cNvPr>
                        <wpg:cNvGrpSpPr/>
                        <wpg:grpSpPr>
                          <a:xfrm>
                            <a:off x="798844" y="1904771"/>
                            <a:ext cx="1357918" cy="806799"/>
                            <a:chOff x="798844" y="1904769"/>
                            <a:chExt cx="2105025" cy="1250691"/>
                          </a:xfrm>
                        </wpg:grpSpPr>
                        <wps:wsp>
                          <wps:cNvPr id="33" name="Oval 33">
                            <a:extLst>
                              <a:ext uri="{FF2B5EF4-FFF2-40B4-BE49-F238E27FC236}">
                                <a16:creationId xmlns:a16="http://schemas.microsoft.com/office/drawing/2014/main" id="{1B70BD5F-3918-4804-AF89-B263D35D6FD9}"/>
                              </a:ext>
                            </a:extLst>
                          </wps:cNvPr>
                          <wps:cNvSpPr/>
                          <wps:spPr>
                            <a:xfrm>
                              <a:off x="798844" y="1904769"/>
                              <a:ext cx="2105025" cy="10191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4" name="TextBox 44">
                            <a:extLst>
                              <a:ext uri="{FF2B5EF4-FFF2-40B4-BE49-F238E27FC236}">
                                <a16:creationId xmlns:a16="http://schemas.microsoft.com/office/drawing/2014/main" id="{6520737B-7C1D-41D9-805C-454AE7673327}"/>
                              </a:ext>
                            </a:extLst>
                          </wps:cNvPr>
                          <wps:cNvSpPr txBox="1"/>
                          <wps:spPr>
                            <a:xfrm>
                              <a:off x="989309" y="1942154"/>
                              <a:ext cx="1752688" cy="1213306"/>
                            </a:xfrm>
                            <a:prstGeom prst="rect">
                              <a:avLst/>
                            </a:prstGeom>
                            <a:noFill/>
                          </wps:spPr>
                          <wps:txbx>
                            <w:txbxContent>
                              <w:p w14:paraId="7B6F416B" w14:textId="77777777" w:rsidR="00B02225" w:rsidRPr="000C77A0" w:rsidRDefault="00B02225" w:rsidP="00B02225">
                                <w:pPr>
                                  <w:jc w:val="center"/>
                                  <w:rPr>
                                    <w:rFonts w:ascii="Times New Roman" w:hAnsi="Times New Roman" w:cs="Times New Roman"/>
                                    <w:sz w:val="20"/>
                                    <w:szCs w:val="20"/>
                                  </w:rPr>
                                </w:pPr>
                                <w:r w:rsidRPr="000C77A0">
                                  <w:rPr>
                                    <w:rFonts w:ascii="Times New Roman" w:hAnsi="Times New Roman" w:cs="Times New Roman"/>
                                    <w:kern w:val="24"/>
                                    <w:sz w:val="20"/>
                                    <w:szCs w:val="20"/>
                                  </w:rPr>
                                  <w:t>Perceived Behavioural Control (PBC)</w:t>
                                </w:r>
                              </w:p>
                            </w:txbxContent>
                          </wps:txbx>
                          <wps:bodyPr wrap="square" rtlCol="0">
                            <a:noAutofit/>
                          </wps:bodyPr>
                        </wps:wsp>
                      </wpg:grpSp>
                      <wpg:grpSp>
                        <wpg:cNvPr id="5" name="Group 4">
                          <a:extLst>
                            <a:ext uri="{FF2B5EF4-FFF2-40B4-BE49-F238E27FC236}">
                              <a16:creationId xmlns:a16="http://schemas.microsoft.com/office/drawing/2014/main" id="{206FE9FD-29A2-40FF-AC55-3835E9B3B115}"/>
                            </a:ext>
                          </a:extLst>
                        </wpg:cNvPr>
                        <wpg:cNvGrpSpPr/>
                        <wpg:grpSpPr>
                          <a:xfrm>
                            <a:off x="786555" y="952386"/>
                            <a:ext cx="1357918" cy="816344"/>
                            <a:chOff x="786555" y="952386"/>
                            <a:chExt cx="2105025" cy="1265485"/>
                          </a:xfrm>
                        </wpg:grpSpPr>
                        <wps:wsp>
                          <wps:cNvPr id="31" name="Oval 31">
                            <a:extLst>
                              <a:ext uri="{FF2B5EF4-FFF2-40B4-BE49-F238E27FC236}">
                                <a16:creationId xmlns:a16="http://schemas.microsoft.com/office/drawing/2014/main" id="{2A8CA037-5F88-4144-9178-33846932748F}"/>
                              </a:ext>
                            </a:extLst>
                          </wps:cNvPr>
                          <wps:cNvSpPr/>
                          <wps:spPr>
                            <a:xfrm>
                              <a:off x="786555" y="952386"/>
                              <a:ext cx="2105025" cy="10191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2" name="TextBox 42">
                            <a:extLst>
                              <a:ext uri="{FF2B5EF4-FFF2-40B4-BE49-F238E27FC236}">
                                <a16:creationId xmlns:a16="http://schemas.microsoft.com/office/drawing/2014/main" id="{D1FF1A02-2125-4208-AB8B-F0BA25C252A5}"/>
                              </a:ext>
                            </a:extLst>
                          </wps:cNvPr>
                          <wps:cNvSpPr txBox="1"/>
                          <wps:spPr>
                            <a:xfrm>
                              <a:off x="977020" y="1168884"/>
                              <a:ext cx="1752688" cy="1048987"/>
                            </a:xfrm>
                            <a:prstGeom prst="rect">
                              <a:avLst/>
                            </a:prstGeom>
                            <a:noFill/>
                          </wps:spPr>
                          <wps:txbx>
                            <w:txbxContent>
                              <w:p w14:paraId="5131CE19" w14:textId="75308B4C" w:rsidR="00B02225" w:rsidRPr="000C77A0" w:rsidRDefault="00B02225" w:rsidP="00B02225">
                                <w:pPr>
                                  <w:jc w:val="center"/>
                                  <w:rPr>
                                    <w:rFonts w:ascii="Times New Roman" w:hAnsi="Times New Roman" w:cs="Times New Roman"/>
                                    <w:sz w:val="20"/>
                                    <w:szCs w:val="20"/>
                                  </w:rPr>
                                </w:pPr>
                                <w:r w:rsidRPr="000C77A0">
                                  <w:rPr>
                                    <w:rFonts w:ascii="Times New Roman" w:hAnsi="Times New Roman" w:cs="Times New Roman"/>
                                    <w:kern w:val="24"/>
                                    <w:sz w:val="20"/>
                                    <w:szCs w:val="20"/>
                                  </w:rPr>
                                  <w:t>Subjective Norm (SN)</w:t>
                                </w:r>
                              </w:p>
                            </w:txbxContent>
                          </wps:txbx>
                          <wps:bodyPr wrap="square" rtlCol="0">
                            <a:noAutofit/>
                          </wps:bodyPr>
                        </wps:wsp>
                      </wpg:grpSp>
                      <wpg:grpSp>
                        <wpg:cNvPr id="6" name="Group 5">
                          <a:extLst>
                            <a:ext uri="{FF2B5EF4-FFF2-40B4-BE49-F238E27FC236}">
                              <a16:creationId xmlns:a16="http://schemas.microsoft.com/office/drawing/2014/main" id="{8940E2B5-E228-4278-9D92-C0E970A2E410}"/>
                            </a:ext>
                          </a:extLst>
                        </wpg:cNvPr>
                        <wpg:cNvGrpSpPr/>
                        <wpg:grpSpPr>
                          <a:xfrm>
                            <a:off x="2838792" y="1050696"/>
                            <a:ext cx="1357918" cy="783814"/>
                            <a:chOff x="2838792" y="1050696"/>
                            <a:chExt cx="2105025" cy="1215058"/>
                          </a:xfrm>
                        </wpg:grpSpPr>
                        <wps:wsp>
                          <wps:cNvPr id="29" name="Oval 29">
                            <a:extLst>
                              <a:ext uri="{FF2B5EF4-FFF2-40B4-BE49-F238E27FC236}">
                                <a16:creationId xmlns:a16="http://schemas.microsoft.com/office/drawing/2014/main" id="{F6E32E6F-BE1F-4511-8869-3827A202C9C3}"/>
                              </a:ext>
                            </a:extLst>
                          </wps:cNvPr>
                          <wps:cNvSpPr/>
                          <wps:spPr>
                            <a:xfrm>
                              <a:off x="2838792" y="1050696"/>
                              <a:ext cx="2105025" cy="10191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30" name="TextBox 40">
                            <a:extLst>
                              <a:ext uri="{FF2B5EF4-FFF2-40B4-BE49-F238E27FC236}">
                                <a16:creationId xmlns:a16="http://schemas.microsoft.com/office/drawing/2014/main" id="{681FD74A-25A7-46A9-B1FF-6A50235CB2E5}"/>
                              </a:ext>
                            </a:extLst>
                          </wps:cNvPr>
                          <wps:cNvSpPr txBox="1"/>
                          <wps:spPr>
                            <a:xfrm>
                              <a:off x="3029178" y="1359089"/>
                              <a:ext cx="1751955" cy="906665"/>
                            </a:xfrm>
                            <a:prstGeom prst="rect">
                              <a:avLst/>
                            </a:prstGeom>
                            <a:noFill/>
                          </wps:spPr>
                          <wps:txbx>
                            <w:txbxContent>
                              <w:p w14:paraId="1FA19245" w14:textId="77777777" w:rsidR="00B02225" w:rsidRPr="000C77A0" w:rsidRDefault="00B02225" w:rsidP="00B02225">
                                <w:pPr>
                                  <w:jc w:val="center"/>
                                  <w:rPr>
                                    <w:rFonts w:ascii="Times New Roman" w:hAnsi="Times New Roman" w:cs="Times New Roman"/>
                                    <w:sz w:val="20"/>
                                    <w:szCs w:val="20"/>
                                  </w:rPr>
                                </w:pPr>
                                <w:r w:rsidRPr="000C77A0">
                                  <w:rPr>
                                    <w:rFonts w:ascii="Times New Roman" w:hAnsi="Times New Roman" w:cs="Times New Roman"/>
                                    <w:kern w:val="24"/>
                                    <w:sz w:val="20"/>
                                    <w:szCs w:val="20"/>
                                  </w:rPr>
                                  <w:t>Intention</w:t>
                                </w:r>
                              </w:p>
                            </w:txbxContent>
                          </wps:txbx>
                          <wps:bodyPr wrap="square" rtlCol="0">
                            <a:noAutofit/>
                          </wps:bodyPr>
                        </wps:wsp>
                      </wpg:grpSp>
                      <wps:wsp>
                        <wps:cNvPr id="7" name="Straight Arrow Connector 6">
                          <a:extLst>
                            <a:ext uri="{FF2B5EF4-FFF2-40B4-BE49-F238E27FC236}">
                              <a16:creationId xmlns:a16="http://schemas.microsoft.com/office/drawing/2014/main" id="{A0262917-3B56-4DCE-8F11-00425A880575}"/>
                            </a:ext>
                          </a:extLst>
                        </wps:cNvPr>
                        <wps:cNvCnPr/>
                        <wps:spPr>
                          <a:xfrm>
                            <a:off x="2181339" y="459449"/>
                            <a:ext cx="718898" cy="66498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 name="Straight Arrow Connector 7">
                          <a:extLst>
                            <a:ext uri="{FF2B5EF4-FFF2-40B4-BE49-F238E27FC236}">
                              <a16:creationId xmlns:a16="http://schemas.microsoft.com/office/drawing/2014/main" id="{8381F439-E0FD-49AA-88D9-BB8882B00252}"/>
                            </a:ext>
                          </a:extLst>
                        </wps:cNvPr>
                        <wps:cNvCnPr/>
                        <wps:spPr>
                          <a:xfrm flipV="1">
                            <a:off x="2193628" y="1590023"/>
                            <a:ext cx="694320" cy="52653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 name="Straight Arrow Connector 8">
                          <a:extLst>
                            <a:ext uri="{FF2B5EF4-FFF2-40B4-BE49-F238E27FC236}">
                              <a16:creationId xmlns:a16="http://schemas.microsoft.com/office/drawing/2014/main" id="{B1CCC3C4-53D7-443A-90A1-D4A31F3ADBB6}"/>
                            </a:ext>
                          </a:extLst>
                        </wps:cNvPr>
                        <wps:cNvCnPr>
                          <a:cxnSpLocks/>
                        </wps:cNvCnPr>
                        <wps:spPr>
                          <a:xfrm>
                            <a:off x="2193628" y="1281113"/>
                            <a:ext cx="608298" cy="1536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10" name="Group 9">
                          <a:extLst>
                            <a:ext uri="{FF2B5EF4-FFF2-40B4-BE49-F238E27FC236}">
                              <a16:creationId xmlns:a16="http://schemas.microsoft.com/office/drawing/2014/main" id="{DD86FE2A-7301-42E0-A10C-D53574A756EC}"/>
                            </a:ext>
                          </a:extLst>
                        </wpg:cNvPr>
                        <wpg:cNvGrpSpPr/>
                        <wpg:grpSpPr>
                          <a:xfrm>
                            <a:off x="0" y="328727"/>
                            <a:ext cx="774266" cy="1881194"/>
                            <a:chOff x="0" y="328727"/>
                            <a:chExt cx="1200255" cy="3238500"/>
                          </a:xfrm>
                        </wpg:grpSpPr>
                        <wpg:grpSp>
                          <wpg:cNvPr id="17" name="Group 17">
                            <a:extLst>
                              <a:ext uri="{FF2B5EF4-FFF2-40B4-BE49-F238E27FC236}">
                                <a16:creationId xmlns:a16="http://schemas.microsoft.com/office/drawing/2014/main" id="{8E1A2F77-0B3B-4C4E-8B36-C077EE927DD5}"/>
                              </a:ext>
                            </a:extLst>
                          </wpg:cNvPr>
                          <wpg:cNvGrpSpPr/>
                          <wpg:grpSpPr>
                            <a:xfrm>
                              <a:off x="609601" y="328727"/>
                              <a:ext cx="581130" cy="1619250"/>
                              <a:chOff x="609601" y="328727"/>
                              <a:chExt cx="581130" cy="1619250"/>
                            </a:xfrm>
                          </wpg:grpSpPr>
                          <wps:wsp>
                            <wps:cNvPr id="26" name="Freeform: Shape 26">
                              <a:extLst>
                                <a:ext uri="{FF2B5EF4-FFF2-40B4-BE49-F238E27FC236}">
                                  <a16:creationId xmlns:a16="http://schemas.microsoft.com/office/drawing/2014/main" id="{0E026591-D2AC-4D10-9A9A-86538A6EC2B3}"/>
                                </a:ext>
                              </a:extLst>
                            </wps:cNvPr>
                            <wps:cNvSpPr/>
                            <wps:spPr>
                              <a:xfrm>
                                <a:off x="609601" y="328727"/>
                                <a:ext cx="476359" cy="1619250"/>
                              </a:xfrm>
                              <a:custGeom>
                                <a:avLst/>
                                <a:gdLst>
                                  <a:gd name="connsiteX0" fmla="*/ 476355 w 476359"/>
                                  <a:gd name="connsiteY0" fmla="*/ 0 h 1619250"/>
                                  <a:gd name="connsiteX1" fmla="*/ 9630 w 476359"/>
                                  <a:gd name="connsiteY1" fmla="*/ 752475 h 1619250"/>
                                  <a:gd name="connsiteX2" fmla="*/ 438255 w 476359"/>
                                  <a:gd name="connsiteY2" fmla="*/ 1619250 h 1619250"/>
                                  <a:gd name="connsiteX3" fmla="*/ 105 w 476359"/>
                                  <a:gd name="connsiteY3" fmla="*/ 752475 h 1619250"/>
                                  <a:gd name="connsiteX4" fmla="*/ 476355 w 476359"/>
                                  <a:gd name="connsiteY4" fmla="*/ 0 h 16192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76359" h="1619250">
                                    <a:moveTo>
                                      <a:pt x="476355" y="0"/>
                                    </a:moveTo>
                                    <a:cubicBezTo>
                                      <a:pt x="477942" y="0"/>
                                      <a:pt x="15980" y="482600"/>
                                      <a:pt x="9630" y="752475"/>
                                    </a:cubicBezTo>
                                    <a:cubicBezTo>
                                      <a:pt x="3280" y="1022350"/>
                                      <a:pt x="439842" y="1619250"/>
                                      <a:pt x="438255" y="1619250"/>
                                    </a:cubicBezTo>
                                    <a:cubicBezTo>
                                      <a:pt x="436668" y="1619250"/>
                                      <a:pt x="-7833" y="1025525"/>
                                      <a:pt x="105" y="752475"/>
                                    </a:cubicBezTo>
                                    <a:cubicBezTo>
                                      <a:pt x="8042" y="479425"/>
                                      <a:pt x="474768" y="0"/>
                                      <a:pt x="476355" y="0"/>
                                    </a:cubicBezTo>
                                    <a:close/>
                                  </a:path>
                                </a:pathLst>
                              </a:cu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7" name="Straight Arrow Connector 27">
                              <a:extLst>
                                <a:ext uri="{FF2B5EF4-FFF2-40B4-BE49-F238E27FC236}">
                                  <a16:creationId xmlns:a16="http://schemas.microsoft.com/office/drawing/2014/main" id="{CB64DE79-F96F-46AE-A196-DFFC26F6DCD3}"/>
                                </a:ext>
                              </a:extLst>
                            </wps:cNvPr>
                            <wps:cNvCnPr>
                              <a:cxnSpLocks/>
                              <a:stCxn id="26" idx="0"/>
                            </wps:cNvCnPr>
                            <wps:spPr>
                              <a:xfrm>
                                <a:off x="1085956" y="328727"/>
                                <a:ext cx="1047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28" name="Straight Arrow Connector 28">
                              <a:extLst>
                                <a:ext uri="{FF2B5EF4-FFF2-40B4-BE49-F238E27FC236}">
                                  <a16:creationId xmlns:a16="http://schemas.microsoft.com/office/drawing/2014/main" id="{5FE9B780-EC05-4018-BD7E-F4797E2D4CFF}"/>
                                </a:ext>
                              </a:extLst>
                            </wps:cNvPr>
                            <wps:cNvCnPr/>
                            <wps:spPr>
                              <a:xfrm>
                                <a:off x="1057381" y="1947977"/>
                                <a:ext cx="1047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grpSp>
                          <wpg:cNvPr id="18" name="Group 18">
                            <a:extLst>
                              <a:ext uri="{FF2B5EF4-FFF2-40B4-BE49-F238E27FC236}">
                                <a16:creationId xmlns:a16="http://schemas.microsoft.com/office/drawing/2014/main" id="{E1813633-5263-45FD-B70D-F7BFBDAC0D28}"/>
                              </a:ext>
                            </a:extLst>
                          </wpg:cNvPr>
                          <wpg:cNvGrpSpPr/>
                          <wpg:grpSpPr>
                            <a:xfrm>
                              <a:off x="590551" y="1947977"/>
                              <a:ext cx="581130" cy="1619250"/>
                              <a:chOff x="590551" y="1947977"/>
                              <a:chExt cx="581130" cy="1619250"/>
                            </a:xfrm>
                          </wpg:grpSpPr>
                          <wps:wsp>
                            <wps:cNvPr id="23" name="Freeform: Shape 23">
                              <a:extLst>
                                <a:ext uri="{FF2B5EF4-FFF2-40B4-BE49-F238E27FC236}">
                                  <a16:creationId xmlns:a16="http://schemas.microsoft.com/office/drawing/2014/main" id="{B2526A4B-0940-48FB-93E6-60CF3F0CE29E}"/>
                                </a:ext>
                              </a:extLst>
                            </wps:cNvPr>
                            <wps:cNvSpPr/>
                            <wps:spPr>
                              <a:xfrm>
                                <a:off x="590551" y="1947977"/>
                                <a:ext cx="476359" cy="1619250"/>
                              </a:xfrm>
                              <a:custGeom>
                                <a:avLst/>
                                <a:gdLst>
                                  <a:gd name="connsiteX0" fmla="*/ 476355 w 476359"/>
                                  <a:gd name="connsiteY0" fmla="*/ 0 h 1619250"/>
                                  <a:gd name="connsiteX1" fmla="*/ 9630 w 476359"/>
                                  <a:gd name="connsiteY1" fmla="*/ 752475 h 1619250"/>
                                  <a:gd name="connsiteX2" fmla="*/ 438255 w 476359"/>
                                  <a:gd name="connsiteY2" fmla="*/ 1619250 h 1619250"/>
                                  <a:gd name="connsiteX3" fmla="*/ 105 w 476359"/>
                                  <a:gd name="connsiteY3" fmla="*/ 752475 h 1619250"/>
                                  <a:gd name="connsiteX4" fmla="*/ 476355 w 476359"/>
                                  <a:gd name="connsiteY4" fmla="*/ 0 h 16192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76359" h="1619250">
                                    <a:moveTo>
                                      <a:pt x="476355" y="0"/>
                                    </a:moveTo>
                                    <a:cubicBezTo>
                                      <a:pt x="477942" y="0"/>
                                      <a:pt x="15980" y="482600"/>
                                      <a:pt x="9630" y="752475"/>
                                    </a:cubicBezTo>
                                    <a:cubicBezTo>
                                      <a:pt x="3280" y="1022350"/>
                                      <a:pt x="439842" y="1619250"/>
                                      <a:pt x="438255" y="1619250"/>
                                    </a:cubicBezTo>
                                    <a:cubicBezTo>
                                      <a:pt x="436668" y="1619250"/>
                                      <a:pt x="-7833" y="1025525"/>
                                      <a:pt x="105" y="752475"/>
                                    </a:cubicBezTo>
                                    <a:cubicBezTo>
                                      <a:pt x="8042" y="479425"/>
                                      <a:pt x="474768" y="0"/>
                                      <a:pt x="476355" y="0"/>
                                    </a:cubicBezTo>
                                    <a:close/>
                                  </a:path>
                                </a:pathLst>
                              </a:cu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4" name="Straight Arrow Connector 24">
                              <a:extLst>
                                <a:ext uri="{FF2B5EF4-FFF2-40B4-BE49-F238E27FC236}">
                                  <a16:creationId xmlns:a16="http://schemas.microsoft.com/office/drawing/2014/main" id="{D15735C5-4DB6-4962-9675-D88448AB47C0}"/>
                                </a:ext>
                              </a:extLst>
                            </wps:cNvPr>
                            <wps:cNvCnPr>
                              <a:cxnSpLocks/>
                              <a:stCxn id="23" idx="0"/>
                            </wps:cNvCnPr>
                            <wps:spPr>
                              <a:xfrm>
                                <a:off x="1066906" y="1947977"/>
                                <a:ext cx="10477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5" name="Straight Arrow Connector 25">
                              <a:extLst>
                                <a:ext uri="{FF2B5EF4-FFF2-40B4-BE49-F238E27FC236}">
                                  <a16:creationId xmlns:a16="http://schemas.microsoft.com/office/drawing/2014/main" id="{F4402B5F-2663-4E3F-8120-C47B8878B76B}"/>
                                </a:ext>
                              </a:extLst>
                            </wps:cNvPr>
                            <wps:cNvCnPr/>
                            <wps:spPr>
                              <a:xfrm>
                                <a:off x="1038331" y="3567227"/>
                                <a:ext cx="1047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grpSp>
                          <wpg:cNvPr id="19" name="Group 19">
                            <a:extLst>
                              <a:ext uri="{FF2B5EF4-FFF2-40B4-BE49-F238E27FC236}">
                                <a16:creationId xmlns:a16="http://schemas.microsoft.com/office/drawing/2014/main" id="{A6B02D8A-B2D9-49C2-80F1-F8A83DF89ABB}"/>
                              </a:ext>
                            </a:extLst>
                          </wpg:cNvPr>
                          <wpg:cNvGrpSpPr/>
                          <wpg:grpSpPr>
                            <a:xfrm>
                              <a:off x="0" y="328727"/>
                              <a:ext cx="1200255" cy="3237902"/>
                              <a:chOff x="0" y="328727"/>
                              <a:chExt cx="581130" cy="1619250"/>
                            </a:xfrm>
                          </wpg:grpSpPr>
                          <wps:wsp>
                            <wps:cNvPr id="20" name="Freeform: Shape 20">
                              <a:extLst>
                                <a:ext uri="{FF2B5EF4-FFF2-40B4-BE49-F238E27FC236}">
                                  <a16:creationId xmlns:a16="http://schemas.microsoft.com/office/drawing/2014/main" id="{95D50C52-043A-48CC-9B8A-683815199CC3}"/>
                                </a:ext>
                              </a:extLst>
                            </wps:cNvPr>
                            <wps:cNvSpPr/>
                            <wps:spPr>
                              <a:xfrm>
                                <a:off x="0" y="328727"/>
                                <a:ext cx="476359" cy="1619250"/>
                              </a:xfrm>
                              <a:custGeom>
                                <a:avLst/>
                                <a:gdLst>
                                  <a:gd name="connsiteX0" fmla="*/ 476355 w 476359"/>
                                  <a:gd name="connsiteY0" fmla="*/ 0 h 1619250"/>
                                  <a:gd name="connsiteX1" fmla="*/ 9630 w 476359"/>
                                  <a:gd name="connsiteY1" fmla="*/ 752475 h 1619250"/>
                                  <a:gd name="connsiteX2" fmla="*/ 438255 w 476359"/>
                                  <a:gd name="connsiteY2" fmla="*/ 1619250 h 1619250"/>
                                  <a:gd name="connsiteX3" fmla="*/ 105 w 476359"/>
                                  <a:gd name="connsiteY3" fmla="*/ 752475 h 1619250"/>
                                  <a:gd name="connsiteX4" fmla="*/ 476355 w 476359"/>
                                  <a:gd name="connsiteY4" fmla="*/ 0 h 16192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76359" h="1619250">
                                    <a:moveTo>
                                      <a:pt x="476355" y="0"/>
                                    </a:moveTo>
                                    <a:cubicBezTo>
                                      <a:pt x="477942" y="0"/>
                                      <a:pt x="15980" y="482600"/>
                                      <a:pt x="9630" y="752475"/>
                                    </a:cubicBezTo>
                                    <a:cubicBezTo>
                                      <a:pt x="3280" y="1022350"/>
                                      <a:pt x="439842" y="1619250"/>
                                      <a:pt x="438255" y="1619250"/>
                                    </a:cubicBezTo>
                                    <a:cubicBezTo>
                                      <a:pt x="436668" y="1619250"/>
                                      <a:pt x="-7833" y="1025525"/>
                                      <a:pt x="105" y="752475"/>
                                    </a:cubicBezTo>
                                    <a:cubicBezTo>
                                      <a:pt x="8042" y="479425"/>
                                      <a:pt x="474768" y="0"/>
                                      <a:pt x="476355" y="0"/>
                                    </a:cubicBezTo>
                                    <a:close/>
                                  </a:path>
                                </a:pathLst>
                              </a:cu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21" name="Straight Arrow Connector 21">
                              <a:extLst>
                                <a:ext uri="{FF2B5EF4-FFF2-40B4-BE49-F238E27FC236}">
                                  <a16:creationId xmlns:a16="http://schemas.microsoft.com/office/drawing/2014/main" id="{FC8BF8AF-F93C-42F2-BA87-BC971540B855}"/>
                                </a:ext>
                              </a:extLst>
                            </wps:cNvPr>
                            <wps:cNvCnPr>
                              <a:cxnSpLocks/>
                              <a:stCxn id="20" idx="0"/>
                            </wps:cNvCnPr>
                            <wps:spPr>
                              <a:xfrm>
                                <a:off x="476355" y="328727"/>
                                <a:ext cx="10477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2" name="Straight Arrow Connector 22">
                              <a:extLst>
                                <a:ext uri="{FF2B5EF4-FFF2-40B4-BE49-F238E27FC236}">
                                  <a16:creationId xmlns:a16="http://schemas.microsoft.com/office/drawing/2014/main" id="{D5483EAD-3A54-40A2-B71B-272EBB617398}"/>
                                </a:ext>
                              </a:extLst>
                            </wps:cNvPr>
                            <wps:cNvCnPr>
                              <a:cxnSpLocks/>
                              <a:stCxn id="20" idx="2"/>
                            </wps:cNvCnPr>
                            <wps:spPr>
                              <a:xfrm>
                                <a:off x="438255" y="1947977"/>
                                <a:ext cx="123523"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s:wsp>
                        <wps:cNvPr id="11" name="Straight Arrow Connector 10">
                          <a:extLst>
                            <a:ext uri="{FF2B5EF4-FFF2-40B4-BE49-F238E27FC236}">
                              <a16:creationId xmlns:a16="http://schemas.microsoft.com/office/drawing/2014/main" id="{F4964B1C-13F5-4015-A418-2C743935F656}"/>
                            </a:ext>
                          </a:extLst>
                        </wps:cNvPr>
                        <wps:cNvCnPr/>
                        <wps:spPr>
                          <a:xfrm>
                            <a:off x="4321038" y="1309572"/>
                            <a:ext cx="540709"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12" name="Group 12">
                          <a:extLst>
                            <a:ext uri="{FF2B5EF4-FFF2-40B4-BE49-F238E27FC236}">
                              <a16:creationId xmlns:a16="http://schemas.microsoft.com/office/drawing/2014/main" id="{85EB7884-A0D1-424B-AF43-C3B09F0E4EEF}"/>
                            </a:ext>
                          </a:extLst>
                        </wpg:cNvPr>
                        <wpg:cNvGrpSpPr/>
                        <wpg:grpSpPr>
                          <a:xfrm>
                            <a:off x="4997792" y="1037996"/>
                            <a:ext cx="1357918" cy="781896"/>
                            <a:chOff x="4997792" y="1037996"/>
                            <a:chExt cx="2105025" cy="1212085"/>
                          </a:xfrm>
                        </wpg:grpSpPr>
                        <wps:wsp>
                          <wps:cNvPr id="15" name="Oval 15">
                            <a:extLst>
                              <a:ext uri="{FF2B5EF4-FFF2-40B4-BE49-F238E27FC236}">
                                <a16:creationId xmlns:a16="http://schemas.microsoft.com/office/drawing/2014/main" id="{5F3306CC-BD5F-4EDE-B51F-C78CAA48D4D8}"/>
                              </a:ext>
                            </a:extLst>
                          </wps:cNvPr>
                          <wps:cNvSpPr/>
                          <wps:spPr>
                            <a:xfrm>
                              <a:off x="4997792" y="1037996"/>
                              <a:ext cx="2105025" cy="101917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16" name="TextBox 50">
                            <a:extLst>
                              <a:ext uri="{FF2B5EF4-FFF2-40B4-BE49-F238E27FC236}">
                                <a16:creationId xmlns:a16="http://schemas.microsoft.com/office/drawing/2014/main" id="{FE177466-36D2-48EC-A672-E094C9EB74BD}"/>
                              </a:ext>
                            </a:extLst>
                          </wps:cNvPr>
                          <wps:cNvSpPr txBox="1"/>
                          <wps:spPr>
                            <a:xfrm>
                              <a:off x="5188094" y="1346644"/>
                              <a:ext cx="1751955" cy="903437"/>
                            </a:xfrm>
                            <a:prstGeom prst="rect">
                              <a:avLst/>
                            </a:prstGeom>
                            <a:noFill/>
                          </wps:spPr>
                          <wps:txbx>
                            <w:txbxContent>
                              <w:p w14:paraId="6B2BE3F5" w14:textId="77777777" w:rsidR="00B02225" w:rsidRPr="000C77A0" w:rsidRDefault="00B02225" w:rsidP="00B02225">
                                <w:pPr>
                                  <w:jc w:val="center"/>
                                  <w:rPr>
                                    <w:rFonts w:ascii="Times New Roman" w:hAnsi="Times New Roman" w:cs="Times New Roman"/>
                                    <w:sz w:val="20"/>
                                    <w:szCs w:val="20"/>
                                  </w:rPr>
                                </w:pPr>
                                <w:r w:rsidRPr="000C77A0">
                                  <w:rPr>
                                    <w:rFonts w:ascii="Times New Roman" w:hAnsi="Times New Roman" w:cs="Times New Roman"/>
                                    <w:kern w:val="24"/>
                                    <w:sz w:val="20"/>
                                    <w:szCs w:val="20"/>
                                  </w:rPr>
                                  <w:t>Behaviour</w:t>
                                </w:r>
                              </w:p>
                            </w:txbxContent>
                          </wps:txbx>
                          <wps:bodyPr wrap="square" rtlCol="0">
                            <a:noAutofit/>
                          </wps:bodyPr>
                        </wps:wsp>
                      </wpg:grpSp>
                      <wps:wsp>
                        <wps:cNvPr id="13" name="Straight Arrow Connector 13">
                          <a:extLst>
                            <a:ext uri="{FF2B5EF4-FFF2-40B4-BE49-F238E27FC236}">
                              <a16:creationId xmlns:a16="http://schemas.microsoft.com/office/drawing/2014/main" id="{44FFD36A-CD1D-4E24-B5B7-B3F67B71DE33}"/>
                            </a:ext>
                          </a:extLst>
                        </wps:cNvPr>
                        <wps:cNvCnPr/>
                        <wps:spPr>
                          <a:xfrm flipV="1">
                            <a:off x="2264379" y="1590023"/>
                            <a:ext cx="2733413" cy="643473"/>
                          </a:xfrm>
                          <a:prstGeom prst="straightConnector1">
                            <a:avLst/>
                          </a:prstGeom>
                          <a:ln w="9525" cap="flat" cmpd="sng" algn="ctr">
                            <a:solidFill>
                              <a:schemeClr val="tx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wps:wsp>
                        <wps:cNvPr id="14" name="Straight Arrow Connector 14">
                          <a:extLst>
                            <a:ext uri="{FF2B5EF4-FFF2-40B4-BE49-F238E27FC236}">
                              <a16:creationId xmlns:a16="http://schemas.microsoft.com/office/drawing/2014/main" id="{AB3065FE-EF1B-4B14-BE63-844D73EC9E28}"/>
                            </a:ext>
                          </a:extLst>
                        </wps:cNvPr>
                        <wps:cNvCnPr/>
                        <wps:spPr>
                          <a:xfrm flipV="1">
                            <a:off x="4864442" y="1568173"/>
                            <a:ext cx="187587" cy="6308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w14:anchorId="3C7CE400" id="Group 57" o:spid="_x0000_s1047" style="width:481.6pt;height:205.5pt;mso-position-horizontal-relative:char;mso-position-vertical-relative:line" coordsize="63557,271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">
                <v:group id="_x0000_s1048" style="position:absolute;left:7865;width:13579;height:6574" coordorigin="7865" coordsize="21050,10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oval id="Oval 35" o:spid="_x0000_s1049" style="position:absolute;left:7865;width:21050;height:10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" filled="f" strokecolor="black [3213]" strokeweight="1pt">
                    <v:stroke joinstyle="miter"/>
                  </v:oval>
                  <v:shape id="TextBox 46" o:spid="_x0000_s1050" type="#_x0000_t202" style="position:absolute;left:9770;top:3047;width:17527;height:4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" filled="f" stroked="f">
                    <v:textbox>
                      <w:txbxContent>
                        <w:p w14:paraId="0A8ECF2C" w14:textId="77777777" w:rsidR="00B02225" w:rsidRPr="000C77A0" w:rsidRDefault="00B02225" w:rsidP="00B02225">
                          <w:pPr>
                            <w:jc w:val="center"/>
                            <w:rPr>
                              <w:rFonts w:ascii="Times New Roman" w:hAnsi="Times New Roman" w:cs="Times New Roman"/>
                              <w:sz w:val="20"/>
                              <w:szCs w:val="20"/>
                            </w:rPr>
                          </w:pPr>
                          <w:r w:rsidRPr="000C77A0">
                            <w:rPr>
                              <w:rFonts w:ascii="Times New Roman" w:hAnsi="Times New Roman" w:cs="Times New Roman"/>
                              <w:kern w:val="24"/>
                              <w:sz w:val="20"/>
                              <w:szCs w:val="20"/>
                            </w:rPr>
                            <w:t>Attitude (ATT)</w:t>
                          </w:r>
                        </w:p>
                      </w:txbxContent>
                    </v:textbox>
                  </v:shape>
                </v:group>
                <v:group id="Group 3" o:spid="_x0000_s1051" style="position:absolute;left:7988;top:19047;width:13579;height:8068" coordorigin="7988,19047" coordsize="21050,125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33" o:spid="_x0000_s1052" style="position:absolute;left:7988;top:19047;width:21050;height:10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" filled="f" strokecolor="black [3213]" strokeweight="1pt">
                    <v:stroke joinstyle="miter"/>
                  </v:oval>
                  <v:shape id="TextBox 44" o:spid="_x0000_s1053" type="#_x0000_t202" style="position:absolute;left:9893;top:19421;width:17526;height:121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" filled="f" stroked="f">
                    <v:textbox>
                      <w:txbxContent>
                        <w:p w14:paraId="7B6F416B" w14:textId="77777777" w:rsidR="00B02225" w:rsidRPr="000C77A0" w:rsidRDefault="00B02225" w:rsidP="00B02225">
                          <w:pPr>
                            <w:jc w:val="center"/>
                            <w:rPr>
                              <w:rFonts w:ascii="Times New Roman" w:hAnsi="Times New Roman" w:cs="Times New Roman"/>
                              <w:sz w:val="20"/>
                              <w:szCs w:val="20"/>
                            </w:rPr>
                          </w:pPr>
                          <w:r w:rsidRPr="000C77A0">
                            <w:rPr>
                              <w:rFonts w:ascii="Times New Roman" w:hAnsi="Times New Roman" w:cs="Times New Roman"/>
                              <w:kern w:val="24"/>
                              <w:sz w:val="20"/>
                              <w:szCs w:val="20"/>
                            </w:rPr>
                            <w:t>Perceived Behavioural Control (PBC)</w:t>
                          </w:r>
                        </w:p>
                      </w:txbxContent>
                    </v:textbox>
                  </v:shape>
                </v:group>
                <v:group id="Group 4" o:spid="_x0000_s1054" style="position:absolute;left:7865;top:9523;width:13579;height:8164" coordorigin="7865,9523" coordsize="21050,126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oval id="Oval 31" o:spid="_x0000_s1055" style="position:absolute;left:7865;top:9523;width:21050;height:10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" filled="f" strokecolor="black [3213]" strokeweight="1pt">
                    <v:stroke joinstyle="miter"/>
                  </v:oval>
                  <v:shape id="TextBox 42" o:spid="_x0000_s1056" type="#_x0000_t202" style="position:absolute;left:9770;top:11688;width:17527;height:104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" filled="f" stroked="f">
                    <v:textbox>
                      <w:txbxContent>
                        <w:p w14:paraId="5131CE19" w14:textId="75308B4C" w:rsidR="00B02225" w:rsidRPr="000C77A0" w:rsidRDefault="00B02225" w:rsidP="00B02225">
                          <w:pPr>
                            <w:jc w:val="center"/>
                            <w:rPr>
                              <w:rFonts w:ascii="Times New Roman" w:hAnsi="Times New Roman" w:cs="Times New Roman"/>
                              <w:sz w:val="20"/>
                              <w:szCs w:val="20"/>
                            </w:rPr>
                          </w:pPr>
                          <w:r w:rsidRPr="000C77A0">
                            <w:rPr>
                              <w:rFonts w:ascii="Times New Roman" w:hAnsi="Times New Roman" w:cs="Times New Roman"/>
                              <w:kern w:val="24"/>
                              <w:sz w:val="20"/>
                              <w:szCs w:val="20"/>
                            </w:rPr>
                            <w:t>Subjective Norm (SN)</w:t>
                          </w:r>
                        </w:p>
                      </w:txbxContent>
                    </v:textbox>
                  </v:shape>
                </v:group>
                <v:group id="Group 5" o:spid="_x0000_s1057" style="position:absolute;left:28387;top:10506;width:13580;height:7839" coordorigin="28387,10506" coordsize="21050,12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oval id="Oval 29" o:spid="_x0000_s1058" style="position:absolute;left:28387;top:10506;width:21051;height:10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" filled="f" strokecolor="black [3213]" strokeweight="1pt">
                    <v:stroke joinstyle="miter"/>
                  </v:oval>
                  <v:shape id="TextBox 40" o:spid="_x0000_s1059" type="#_x0000_t202" style="position:absolute;left:30291;top:13590;width:17520;height:90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14:paraId="1FA19245" w14:textId="77777777" w:rsidR="00B02225" w:rsidRPr="000C77A0" w:rsidRDefault="00B02225" w:rsidP="00B02225">
                          <w:pPr>
                            <w:jc w:val="center"/>
                            <w:rPr>
                              <w:rFonts w:ascii="Times New Roman" w:hAnsi="Times New Roman" w:cs="Times New Roman"/>
                              <w:sz w:val="20"/>
                              <w:szCs w:val="20"/>
                            </w:rPr>
                          </w:pPr>
                          <w:r w:rsidRPr="000C77A0">
                            <w:rPr>
                              <w:rFonts w:ascii="Times New Roman" w:hAnsi="Times New Roman" w:cs="Times New Roman"/>
                              <w:kern w:val="24"/>
                              <w:sz w:val="20"/>
                              <w:szCs w:val="20"/>
                            </w:rPr>
                            <w:t>Intention</w:t>
                          </w:r>
                        </w:p>
                      </w:txbxContent>
                    </v:textbox>
                  </v:shape>
                </v:group>
                <v:shape id="Straight Arrow Connector 6" o:spid="_x0000_s1060" type="#_x0000_t32" style="position:absolute;left:21813;top:4594;width:7189;height:665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" strokecolor="black [3213]" strokeweight=".5pt">
                  <v:stroke endarrow="block" joinstyle="miter"/>
                </v:shape>
                <v:shape id="Straight Arrow Connector 7" o:spid="_x0000_s1061" type="#_x0000_t32" style="position:absolute;left:21936;top:15900;width:6943;height:526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" strokecolor="black [3213]" strokeweight=".5pt">
                  <v:stroke endarrow="block" joinstyle="miter"/>
                </v:shape>
                <v:shape id="Straight Arrow Connector 8" o:spid="_x0000_s1062" type="#_x0000_t32" style="position:absolute;left:21936;top:12811;width:6083;height:1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" strokecolor="black [3213]" strokeweight=".5pt">
                  <v:stroke endarrow="block" joinstyle="miter"/>
                  <o:lock v:ext="edit" shapetype="f"/>
                </v:shape>
                <v:group id="Group 9" o:spid="_x0000_s1063" style="position:absolute;top:3287;width:7742;height:18812" coordorigin=",3287" coordsize="12002,32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group id="Group 17" o:spid="_x0000_s1064" style="position:absolute;left:6096;top:3287;width:5811;height:16192" coordorigin="6096,3287" coordsize="5811,16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">
                    <v:shape id="Freeform: Shape 26" o:spid="_x0000_s1065" style="position:absolute;left:6096;top:3287;width:4763;height:16192;visibility:visible;mso-wrap-style:square;v-text-anchor:middle" coordsize="476359,161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" path="m476355,c477942,,15980,482600,9630,752475v-6350,269875,430212,866775,428625,866775c436668,1619250,-7833,1025525,105,752475,8042,479425,474768,,476355,xe" fillcolor="#4472c4 [3204]" strokecolor="black [3213]" strokeweight="1pt">
                      <v:stroke joinstyle="miter"/>
                      <v:path arrowok="t" o:connecttype="custom" o:connectlocs="476355,0;9630,752475;438255,1619250;105,752475;476355,0" o:connectangles="0,0,0,0,0"/>
                    </v:shape>
                    <v:shape id="Straight Arrow Connector 27" o:spid="_x0000_s1066" type="#_x0000_t32" style="position:absolute;left:10859;top:3287;width:104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" strokecolor="#4472c4 [3204]" strokeweight=".5pt">
                      <v:stroke endarrow="block" joinstyle="miter"/>
                      <o:lock v:ext="edit" shapetype="f"/>
                    </v:shape>
                    <v:shape id="Straight Arrow Connector 28" o:spid="_x0000_s1067" type="#_x0000_t32" style="position:absolute;left:10573;top:19479;width:104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" strokecolor="#4472c4 [3204]" strokeweight=".5pt">
                      <v:stroke endarrow="block" joinstyle="miter"/>
                    </v:shape>
                  </v:group>
                  <v:group id="Group 18" o:spid="_x0000_s1068" style="position:absolute;left:5905;top:19479;width:5811;height:16193" coordorigin="5905,19479" coordsize="5811,16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shape id="Freeform: Shape 23" o:spid="_x0000_s1069" style="position:absolute;left:5905;top:19479;width:4764;height:16193;visibility:visible;mso-wrap-style:square;v-text-anchor:middle" coordsize="476359,161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" path="m476355,c477942,,15980,482600,9630,752475v-6350,269875,430212,866775,428625,866775c436668,1619250,-7833,1025525,105,752475,8042,479425,474768,,476355,xe" fillcolor="#4472c4 [3204]" strokecolor="black [3213]" strokeweight="1pt">
                      <v:stroke joinstyle="miter"/>
                      <v:path arrowok="t" o:connecttype="custom" o:connectlocs="476355,0;9630,752475;438255,1619250;105,752475;476355,0" o:connectangles="0,0,0,0,0"/>
                    </v:shape>
                    <v:shape id="Straight Arrow Connector 24" o:spid="_x0000_s1070" type="#_x0000_t32" style="position:absolute;left:10669;top:19479;width:10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" strokecolor="black [3213]" strokeweight=".5pt">
                      <v:stroke endarrow="block" joinstyle="miter"/>
                      <o:lock v:ext="edit" shapetype="f"/>
                    </v:shape>
                    <v:shape id="Straight Arrow Connector 25" o:spid="_x0000_s1071" type="#_x0000_t32" style="position:absolute;left:10383;top:35672;width:104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" strokecolor="#4472c4 [3204]" strokeweight=".5pt">
                      <v:stroke endarrow="block" joinstyle="miter"/>
                    </v:shape>
                  </v:group>
                  <v:group id="Group 19" o:spid="_x0000_s1072" style="position:absolute;top:3287;width:12002;height:32379" coordorigin=",3287" coordsize="5811,16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Shape 20" o:spid="_x0000_s1073" style="position:absolute;top:3287;width:4763;height:16192;visibility:visible;mso-wrap-style:square;v-text-anchor:middle" coordsize="476359,161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" path="m476355,c477942,,15980,482600,9630,752475v-6350,269875,430212,866775,428625,866775c436668,1619250,-7833,1025525,105,752475,8042,479425,474768,,476355,xe" fillcolor="#4472c4 [3204]" strokecolor="black [3213]" strokeweight="1pt">
                      <v:stroke joinstyle="miter"/>
                      <v:path arrowok="t" o:connecttype="custom" o:connectlocs="476355,0;9630,752475;438255,1619250;105,752475;476355,0" o:connectangles="0,0,0,0,0"/>
                    </v:shape>
                    <v:shape id="Straight Arrow Connector 21" o:spid="_x0000_s1074" type="#_x0000_t32" style="position:absolute;left:4763;top:3287;width:104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" strokecolor="black [3213]" strokeweight=".5pt">
                      <v:stroke endarrow="block" joinstyle="miter"/>
                      <o:lock v:ext="edit" shapetype="f"/>
                    </v:shape>
                    <v:shape id="Straight Arrow Connector 22" o:spid="_x0000_s1075" type="#_x0000_t32" style="position:absolute;left:4382;top:19479;width:123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" strokecolor="black [3213]" strokeweight=".5pt">
                      <v:stroke endarrow="block" joinstyle="miter"/>
                      <o:lock v:ext="edit" shapetype="f"/>
                    </v:shape>
                  </v:group>
                </v:group>
                <v:shape id="Straight Arrow Connector 10" o:spid="_x0000_s1076" type="#_x0000_t32" style="position:absolute;left:43210;top:13095;width:54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" strokecolor="black [3213]" strokeweight=".5pt">
                  <v:stroke endarrow="block" joinstyle="miter"/>
                </v:shape>
                <v:group id="Group 12" o:spid="_x0000_s1077" style="position:absolute;left:49977;top:10379;width:13580;height:7819" coordorigin="49977,10379" coordsize="21050,12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oval id="Oval 15" o:spid="_x0000_s1078" style="position:absolute;left:49977;top:10379;width:21051;height:10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" filled="f" strokecolor="black [3213]" strokeweight="1pt">
                    <v:stroke joinstyle="miter"/>
                  </v:oval>
                  <v:shape id="TextBox 50" o:spid="_x0000_s1079" type="#_x0000_t202" style="position:absolute;left:51880;top:13466;width:17520;height:90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" filled="f" stroked="f">
                    <v:textbox>
                      <w:txbxContent>
                        <w:p w14:paraId="6B2BE3F5" w14:textId="77777777" w:rsidR="00B02225" w:rsidRPr="000C77A0" w:rsidRDefault="00B02225" w:rsidP="00B02225">
                          <w:pPr>
                            <w:jc w:val="center"/>
                            <w:rPr>
                              <w:rFonts w:ascii="Times New Roman" w:hAnsi="Times New Roman" w:cs="Times New Roman"/>
                              <w:sz w:val="20"/>
                              <w:szCs w:val="20"/>
                            </w:rPr>
                          </w:pPr>
                          <w:r w:rsidRPr="000C77A0">
                            <w:rPr>
                              <w:rFonts w:ascii="Times New Roman" w:hAnsi="Times New Roman" w:cs="Times New Roman"/>
                              <w:kern w:val="24"/>
                              <w:sz w:val="20"/>
                              <w:szCs w:val="20"/>
                            </w:rPr>
                            <w:t>Behaviour</w:t>
                          </w:r>
                        </w:p>
                      </w:txbxContent>
                    </v:textbox>
                  </v:shape>
                </v:group>
                <v:shape id="Straight Arrow Connector 13" o:spid="_x0000_s1080" type="#_x0000_t32" style="position:absolute;left:22643;top:15900;width:27334;height:643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" strokecolor="black [3213]">
                  <v:stroke dashstyle="dash"/>
                </v:shape>
                <v:shape id="Straight Arrow Connector 14" o:spid="_x0000_s1081" type="#_x0000_t32" style="position:absolute;left:48644;top:15681;width:1876;height:63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" strokecolor="black [3213]" strokeweight=".5pt">
                  <v:stroke endarrow="block" joinstyle="miter"/>
                </v:shape>
                <w10:anchorlock/>
              </v:group>
            </w:pict>
          </mc:Fallback>
        </mc:AlternateContent>
      </w:r>
    </w:p>
    <w:p w14:paraId="3273A7BC" w14:textId="6D4754DF" w:rsidR="00B02225" w:rsidRPr="00DB331C" w:rsidRDefault="00B02225" w:rsidP="00B02225">
      <w:pPr>
        <w:spacing w:line="240" w:lineRule="auto"/>
        <w:jc w:val="both"/>
        <w:rPr>
          <w:rFonts w:ascii="Times New Roman" w:hAnsi="Times New Roman" w:cs="Times New Roman"/>
          <w:kern w:val="24"/>
          <w:sz w:val="24"/>
          <w:szCs w:val="24"/>
        </w:rPr>
      </w:pPr>
      <w:r w:rsidRPr="00DB331C">
        <w:rPr>
          <w:rFonts w:ascii="Times New Roman" w:hAnsi="Times New Roman" w:cs="Times New Roman"/>
          <w:kern w:val="24"/>
          <w:sz w:val="24"/>
          <w:szCs w:val="24"/>
        </w:rPr>
        <w:t xml:space="preserve">Figure </w:t>
      </w:r>
      <w:r w:rsidR="00DB331C">
        <w:rPr>
          <w:rFonts w:ascii="Times New Roman" w:hAnsi="Times New Roman" w:cs="Times New Roman"/>
          <w:kern w:val="24"/>
          <w:sz w:val="24"/>
          <w:szCs w:val="24"/>
        </w:rPr>
        <w:t>3</w:t>
      </w:r>
      <w:r w:rsidRPr="00DB331C">
        <w:rPr>
          <w:rFonts w:ascii="Times New Roman" w:hAnsi="Times New Roman" w:cs="Times New Roman"/>
          <w:kern w:val="24"/>
          <w:sz w:val="24"/>
          <w:szCs w:val="24"/>
        </w:rPr>
        <w:t>: The Theory of Planned Behaviour (Ajzen, 1991</w:t>
      </w:r>
      <w:r w:rsidR="00C907A5">
        <w:rPr>
          <w:rFonts w:ascii="Times New Roman" w:hAnsi="Times New Roman" w:cs="Times New Roman"/>
          <w:kern w:val="24"/>
          <w:sz w:val="24"/>
          <w:szCs w:val="24"/>
        </w:rPr>
        <w:t>, p. 182</w:t>
      </w:r>
      <w:r w:rsidRPr="00DB331C">
        <w:rPr>
          <w:rFonts w:ascii="Times New Roman" w:hAnsi="Times New Roman" w:cs="Times New Roman"/>
          <w:kern w:val="24"/>
          <w:sz w:val="24"/>
          <w:szCs w:val="24"/>
        </w:rPr>
        <w:t>)</w:t>
      </w:r>
    </w:p>
    <w:p w14:paraId="26780E97" w14:textId="1618797A" w:rsidR="00B02225" w:rsidRDefault="00E7766D" w:rsidP="00B02225">
      <w:pPr>
        <w:spacing w:line="360" w:lineRule="auto"/>
        <w:ind w:firstLine="720"/>
        <w:jc w:val="both"/>
        <w:rPr>
          <w:rFonts w:ascii="Times New Roman" w:hAnsi="Times New Roman" w:cs="Times New Roman"/>
          <w:sz w:val="24"/>
          <w:szCs w:val="24"/>
        </w:rPr>
      </w:pPr>
      <w:r w:rsidRPr="00E7766D">
        <w:rPr>
          <w:rFonts w:ascii="Times New Roman" w:hAnsi="Times New Roman" w:cs="Times New Roman"/>
          <w:sz w:val="24"/>
          <w:szCs w:val="24"/>
        </w:rPr>
        <w:lastRenderedPageBreak/>
        <w:t>A 2001 meta-analytic review of 185 independent studies using</w:t>
      </w:r>
      <w:r w:rsidR="008073AC">
        <w:rPr>
          <w:rFonts w:ascii="Times New Roman" w:hAnsi="Times New Roman" w:cs="Times New Roman"/>
          <w:sz w:val="24"/>
          <w:szCs w:val="24"/>
        </w:rPr>
        <w:t xml:space="preserve"> the</w:t>
      </w:r>
      <w:r w:rsidRPr="00E7766D">
        <w:rPr>
          <w:rFonts w:ascii="Times New Roman" w:hAnsi="Times New Roman" w:cs="Times New Roman"/>
          <w:sz w:val="24"/>
          <w:szCs w:val="24"/>
        </w:rPr>
        <w:t xml:space="preserve"> TPB (Armitage and Conner, 2001), found that 39% of variance in behavioural intention (BI) (dependent variable) could be explained by the attention (ATT), subjective norm (SN) and perceived behavioural control (PBC) constructs (independent variables).</w:t>
      </w:r>
      <w:r w:rsidR="00BF7D70">
        <w:rPr>
          <w:rFonts w:ascii="Times New Roman" w:hAnsi="Times New Roman" w:cs="Times New Roman"/>
          <w:sz w:val="24"/>
          <w:szCs w:val="24"/>
        </w:rPr>
        <w:t xml:space="preserve"> In general, ATT</w:t>
      </w:r>
      <w:r w:rsidR="00C66F54">
        <w:rPr>
          <w:rFonts w:ascii="Times New Roman" w:hAnsi="Times New Roman" w:cs="Times New Roman"/>
          <w:sz w:val="24"/>
          <w:szCs w:val="24"/>
        </w:rPr>
        <w:t xml:space="preserve"> was</w:t>
      </w:r>
      <w:r w:rsidR="00BF7D70">
        <w:rPr>
          <w:rFonts w:ascii="Times New Roman" w:hAnsi="Times New Roman" w:cs="Times New Roman"/>
          <w:sz w:val="24"/>
          <w:szCs w:val="24"/>
        </w:rPr>
        <w:t xml:space="preserve"> found to be the strongest, and SN the weakest, predictor of BI. </w:t>
      </w:r>
      <w:r w:rsidRPr="00E7766D">
        <w:rPr>
          <w:rFonts w:ascii="Times New Roman" w:hAnsi="Times New Roman" w:cs="Times New Roman"/>
          <w:sz w:val="24"/>
          <w:szCs w:val="24"/>
        </w:rPr>
        <w:t xml:space="preserve">The TPB has been used extensively in the research field of health psychology linked to significant findings that highlight the predictive efficacy of the model in regards to health-related behaviours (Kor and </w:t>
      </w:r>
      <w:r w:rsidRPr="00D74B92">
        <w:rPr>
          <w:rFonts w:ascii="Times New Roman" w:hAnsi="Times New Roman" w:cs="Times New Roman"/>
          <w:sz w:val="24"/>
          <w:szCs w:val="24"/>
        </w:rPr>
        <w:t xml:space="preserve">Mullan, 2011). </w:t>
      </w:r>
      <w:r w:rsidR="00B02225" w:rsidRPr="00D74B92">
        <w:rPr>
          <w:rFonts w:ascii="Times New Roman" w:hAnsi="Times New Roman" w:cs="Times New Roman"/>
          <w:sz w:val="24"/>
          <w:szCs w:val="24"/>
        </w:rPr>
        <w:t>A number of studies adopting the TPB, conducted throughout the last decade or so, have specifically focused on sleep behaviours (Kor and Mullan, 201</w:t>
      </w:r>
      <w:r w:rsidR="00A37708" w:rsidRPr="00D74B92">
        <w:rPr>
          <w:rFonts w:ascii="Times New Roman" w:hAnsi="Times New Roman" w:cs="Times New Roman"/>
          <w:sz w:val="24"/>
          <w:szCs w:val="24"/>
        </w:rPr>
        <w:t>1</w:t>
      </w:r>
      <w:r w:rsidR="00B02225" w:rsidRPr="00D74B92">
        <w:rPr>
          <w:rFonts w:ascii="Times New Roman" w:hAnsi="Times New Roman" w:cs="Times New Roman"/>
          <w:sz w:val="24"/>
          <w:szCs w:val="24"/>
        </w:rPr>
        <w:t>;</w:t>
      </w:r>
      <w:r w:rsidR="00D74B92" w:rsidRPr="00D74B92">
        <w:rPr>
          <w:rFonts w:ascii="Times New Roman" w:hAnsi="Times New Roman" w:cs="Times New Roman"/>
          <w:sz w:val="24"/>
          <w:szCs w:val="24"/>
        </w:rPr>
        <w:t xml:space="preserve"> Knowlden </w:t>
      </w:r>
      <w:r w:rsidR="00D74B92" w:rsidRPr="00D74B92">
        <w:rPr>
          <w:rFonts w:ascii="Times New Roman" w:hAnsi="Times New Roman" w:cs="Times New Roman"/>
          <w:i/>
          <w:iCs/>
          <w:sz w:val="24"/>
          <w:szCs w:val="24"/>
        </w:rPr>
        <w:t>et al.</w:t>
      </w:r>
      <w:r w:rsidR="00D74B92" w:rsidRPr="00D74B92">
        <w:rPr>
          <w:rFonts w:ascii="Times New Roman" w:hAnsi="Times New Roman" w:cs="Times New Roman"/>
          <w:sz w:val="24"/>
          <w:szCs w:val="24"/>
        </w:rPr>
        <w:t xml:space="preserve"> 2012; Lao </w:t>
      </w:r>
      <w:r w:rsidR="00D74B92" w:rsidRPr="00D74B92">
        <w:rPr>
          <w:rFonts w:ascii="Times New Roman" w:hAnsi="Times New Roman" w:cs="Times New Roman"/>
          <w:i/>
          <w:iCs/>
          <w:sz w:val="24"/>
          <w:szCs w:val="24"/>
        </w:rPr>
        <w:t>et al.</w:t>
      </w:r>
      <w:r w:rsidR="00D74B92" w:rsidRPr="00D74B92">
        <w:rPr>
          <w:rFonts w:ascii="Times New Roman" w:hAnsi="Times New Roman" w:cs="Times New Roman"/>
          <w:sz w:val="24"/>
          <w:szCs w:val="24"/>
        </w:rPr>
        <w:t xml:space="preserve"> 2016; </w:t>
      </w:r>
      <w:r w:rsidR="00B02225" w:rsidRPr="00D74B92">
        <w:rPr>
          <w:rFonts w:ascii="Times New Roman" w:hAnsi="Times New Roman" w:cs="Times New Roman"/>
          <w:sz w:val="24"/>
          <w:szCs w:val="24"/>
        </w:rPr>
        <w:t xml:space="preserve">Strong </w:t>
      </w:r>
      <w:r w:rsidR="00B02225" w:rsidRPr="00D74B92">
        <w:rPr>
          <w:rFonts w:ascii="Times New Roman" w:hAnsi="Times New Roman" w:cs="Times New Roman"/>
          <w:i/>
          <w:iCs/>
          <w:sz w:val="24"/>
          <w:szCs w:val="24"/>
        </w:rPr>
        <w:t xml:space="preserve">et al. </w:t>
      </w:r>
      <w:r w:rsidR="00B02225" w:rsidRPr="00D74B92">
        <w:rPr>
          <w:rFonts w:ascii="Times New Roman" w:hAnsi="Times New Roman" w:cs="Times New Roman"/>
          <w:sz w:val="24"/>
          <w:szCs w:val="24"/>
        </w:rPr>
        <w:t xml:space="preserve">2017). </w:t>
      </w:r>
    </w:p>
    <w:p w14:paraId="66D474E5" w14:textId="0F477C41" w:rsidR="00B02225" w:rsidRPr="00585048" w:rsidRDefault="00B02225" w:rsidP="00585048">
      <w:pPr>
        <w:spacing w:line="360" w:lineRule="auto"/>
        <w:ind w:firstLine="720"/>
        <w:jc w:val="both"/>
        <w:rPr>
          <w:rFonts w:ascii="Times New Roman" w:hAnsi="Times New Roman" w:cs="Times New Roman"/>
          <w:sz w:val="24"/>
          <w:szCs w:val="24"/>
        </w:rPr>
      </w:pPr>
      <w:r w:rsidRPr="00585048">
        <w:rPr>
          <w:rFonts w:ascii="Times New Roman" w:hAnsi="Times New Roman" w:cs="Times New Roman"/>
          <w:sz w:val="24"/>
          <w:szCs w:val="24"/>
        </w:rPr>
        <w:t>Kor and Mullan (201</w:t>
      </w:r>
      <w:r w:rsidR="00A37708" w:rsidRPr="00585048">
        <w:rPr>
          <w:rFonts w:ascii="Times New Roman" w:hAnsi="Times New Roman" w:cs="Times New Roman"/>
          <w:sz w:val="24"/>
          <w:szCs w:val="24"/>
        </w:rPr>
        <w:t>1</w:t>
      </w:r>
      <w:r w:rsidRPr="00585048">
        <w:rPr>
          <w:rFonts w:ascii="Times New Roman" w:hAnsi="Times New Roman" w:cs="Times New Roman"/>
          <w:sz w:val="24"/>
          <w:szCs w:val="24"/>
        </w:rPr>
        <w:t xml:space="preserve">) applied the TPB in their investigation of the effectiveness of additional variables, </w:t>
      </w:r>
      <w:r w:rsidR="00CA26EF" w:rsidRPr="00585048">
        <w:rPr>
          <w:rFonts w:ascii="Times New Roman" w:hAnsi="Times New Roman" w:cs="Times New Roman"/>
          <w:sz w:val="24"/>
          <w:szCs w:val="24"/>
        </w:rPr>
        <w:t>namely</w:t>
      </w:r>
      <w:r w:rsidR="00717259" w:rsidRPr="00585048">
        <w:rPr>
          <w:rFonts w:ascii="Times New Roman" w:hAnsi="Times New Roman" w:cs="Times New Roman"/>
          <w:sz w:val="24"/>
          <w:szCs w:val="24"/>
        </w:rPr>
        <w:t xml:space="preserve"> </w:t>
      </w:r>
      <w:r w:rsidR="00717259" w:rsidRPr="00F46410">
        <w:rPr>
          <w:rFonts w:ascii="Times New Roman" w:hAnsi="Times New Roman" w:cs="Times New Roman"/>
          <w:i/>
          <w:iCs/>
          <w:sz w:val="24"/>
          <w:szCs w:val="24"/>
        </w:rPr>
        <w:t>p</w:t>
      </w:r>
      <w:r w:rsidR="00CA26EF" w:rsidRPr="00F46410">
        <w:rPr>
          <w:rFonts w:ascii="Times New Roman" w:hAnsi="Times New Roman" w:cs="Times New Roman"/>
          <w:i/>
          <w:iCs/>
          <w:sz w:val="24"/>
          <w:szCs w:val="24"/>
        </w:rPr>
        <w:t>erceived autonomy support</w:t>
      </w:r>
      <w:r w:rsidR="00CD7F9A" w:rsidRPr="00585048">
        <w:rPr>
          <w:rFonts w:ascii="Times New Roman" w:hAnsi="Times New Roman" w:cs="Times New Roman"/>
          <w:sz w:val="24"/>
          <w:szCs w:val="24"/>
        </w:rPr>
        <w:t xml:space="preserve"> (PAS)</w:t>
      </w:r>
      <w:r w:rsidR="00CA26EF" w:rsidRPr="00585048">
        <w:rPr>
          <w:rFonts w:ascii="Times New Roman" w:hAnsi="Times New Roman" w:cs="Times New Roman"/>
          <w:sz w:val="24"/>
          <w:szCs w:val="24"/>
        </w:rPr>
        <w:t xml:space="preserve">, </w:t>
      </w:r>
      <w:r w:rsidR="00CA26EF" w:rsidRPr="00F46410">
        <w:rPr>
          <w:rFonts w:ascii="Times New Roman" w:hAnsi="Times New Roman" w:cs="Times New Roman"/>
          <w:i/>
          <w:iCs/>
          <w:sz w:val="24"/>
          <w:szCs w:val="24"/>
        </w:rPr>
        <w:t>past behaviour</w:t>
      </w:r>
      <w:r w:rsidR="00CD7F9A" w:rsidRPr="00585048">
        <w:rPr>
          <w:rFonts w:ascii="Times New Roman" w:hAnsi="Times New Roman" w:cs="Times New Roman"/>
          <w:sz w:val="24"/>
          <w:szCs w:val="24"/>
        </w:rPr>
        <w:t xml:space="preserve"> (PB)</w:t>
      </w:r>
      <w:r w:rsidR="00CA26EF" w:rsidRPr="00585048">
        <w:rPr>
          <w:rFonts w:ascii="Times New Roman" w:hAnsi="Times New Roman" w:cs="Times New Roman"/>
          <w:sz w:val="24"/>
          <w:szCs w:val="24"/>
        </w:rPr>
        <w:t xml:space="preserve"> and response inhibition</w:t>
      </w:r>
      <w:r w:rsidR="00E03CA6">
        <w:rPr>
          <w:rFonts w:ascii="Times New Roman" w:hAnsi="Times New Roman" w:cs="Times New Roman"/>
          <w:sz w:val="24"/>
          <w:szCs w:val="24"/>
        </w:rPr>
        <w:t xml:space="preserve"> (RI)</w:t>
      </w:r>
      <w:r w:rsidRPr="00585048">
        <w:rPr>
          <w:rFonts w:ascii="Times New Roman" w:hAnsi="Times New Roman" w:cs="Times New Roman"/>
          <w:sz w:val="24"/>
          <w:szCs w:val="24"/>
        </w:rPr>
        <w:t xml:space="preserve">, in predicting the sleep behaviours of Australian university students. </w:t>
      </w:r>
      <w:r w:rsidR="00717259" w:rsidRPr="00585048">
        <w:rPr>
          <w:rFonts w:ascii="Times New Roman" w:hAnsi="Times New Roman" w:cs="Times New Roman"/>
          <w:sz w:val="24"/>
          <w:szCs w:val="24"/>
        </w:rPr>
        <w:t xml:space="preserve">The </w:t>
      </w:r>
      <w:r w:rsidR="006B5FEE">
        <w:rPr>
          <w:rFonts w:ascii="Times New Roman" w:hAnsi="Times New Roman" w:cs="Times New Roman"/>
          <w:sz w:val="24"/>
          <w:szCs w:val="24"/>
        </w:rPr>
        <w:t>researchers</w:t>
      </w:r>
      <w:r w:rsidR="00717259" w:rsidRPr="00585048">
        <w:rPr>
          <w:rFonts w:ascii="Times New Roman" w:hAnsi="Times New Roman" w:cs="Times New Roman"/>
          <w:sz w:val="24"/>
          <w:szCs w:val="24"/>
        </w:rPr>
        <w:t xml:space="preserve"> collected data from participants (</w:t>
      </w:r>
      <w:r w:rsidR="00717259" w:rsidRPr="00585048">
        <w:rPr>
          <w:rFonts w:ascii="Times New Roman" w:hAnsi="Times New Roman" w:cs="Times New Roman"/>
          <w:i/>
          <w:iCs/>
          <w:sz w:val="24"/>
          <w:szCs w:val="24"/>
        </w:rPr>
        <w:t>n</w:t>
      </w:r>
      <w:r w:rsidR="00717259" w:rsidRPr="00585048">
        <w:rPr>
          <w:rFonts w:ascii="Times New Roman" w:hAnsi="Times New Roman" w:cs="Times New Roman"/>
          <w:sz w:val="24"/>
          <w:szCs w:val="24"/>
        </w:rPr>
        <w:t xml:space="preserve"> = 257) </w:t>
      </w:r>
      <w:r w:rsidR="00E532F4" w:rsidRPr="00585048">
        <w:rPr>
          <w:rFonts w:ascii="Times New Roman" w:hAnsi="Times New Roman" w:cs="Times New Roman"/>
          <w:sz w:val="24"/>
          <w:szCs w:val="24"/>
        </w:rPr>
        <w:t xml:space="preserve">at two different time points separated by </w:t>
      </w:r>
      <w:r w:rsidR="00111864" w:rsidRPr="00585048">
        <w:rPr>
          <w:rFonts w:ascii="Times New Roman" w:hAnsi="Times New Roman" w:cs="Times New Roman"/>
          <w:sz w:val="24"/>
          <w:szCs w:val="24"/>
        </w:rPr>
        <w:t>one</w:t>
      </w:r>
      <w:r w:rsidR="006B5FEE">
        <w:rPr>
          <w:rFonts w:ascii="Times New Roman" w:hAnsi="Times New Roman" w:cs="Times New Roman"/>
          <w:sz w:val="24"/>
          <w:szCs w:val="24"/>
        </w:rPr>
        <w:t>-</w:t>
      </w:r>
      <w:r w:rsidR="00E532F4" w:rsidRPr="00585048">
        <w:rPr>
          <w:rFonts w:ascii="Times New Roman" w:hAnsi="Times New Roman" w:cs="Times New Roman"/>
          <w:sz w:val="24"/>
          <w:szCs w:val="24"/>
        </w:rPr>
        <w:t xml:space="preserve">week. </w:t>
      </w:r>
      <w:r w:rsidRPr="00585048">
        <w:rPr>
          <w:rFonts w:ascii="Times New Roman" w:hAnsi="Times New Roman" w:cs="Times New Roman"/>
          <w:sz w:val="24"/>
          <w:szCs w:val="24"/>
        </w:rPr>
        <w:t>A TPB questionnaire was developed specifically for the study which was used to measure the latent variables of the TPB. The research</w:t>
      </w:r>
      <w:r w:rsidR="00EE4DE9" w:rsidRPr="00585048">
        <w:rPr>
          <w:rFonts w:ascii="Times New Roman" w:hAnsi="Times New Roman" w:cs="Times New Roman"/>
          <w:sz w:val="24"/>
          <w:szCs w:val="24"/>
        </w:rPr>
        <w:t>ers</w:t>
      </w:r>
      <w:r w:rsidRPr="00585048">
        <w:rPr>
          <w:rFonts w:ascii="Times New Roman" w:hAnsi="Times New Roman" w:cs="Times New Roman"/>
          <w:sz w:val="24"/>
          <w:szCs w:val="24"/>
        </w:rPr>
        <w:t xml:space="preserve"> found that </w:t>
      </w:r>
      <w:r w:rsidR="00CD7F9A" w:rsidRPr="00585048">
        <w:rPr>
          <w:rFonts w:ascii="Times New Roman" w:hAnsi="Times New Roman" w:cs="Times New Roman"/>
          <w:sz w:val="24"/>
          <w:szCs w:val="24"/>
        </w:rPr>
        <w:t xml:space="preserve">whilst BI and PBC were statistically significant in the prediction of </w:t>
      </w:r>
      <w:r w:rsidR="003759AB">
        <w:rPr>
          <w:rFonts w:ascii="Times New Roman" w:hAnsi="Times New Roman" w:cs="Times New Roman"/>
          <w:sz w:val="24"/>
          <w:szCs w:val="24"/>
        </w:rPr>
        <w:t xml:space="preserve">(actual) </w:t>
      </w:r>
      <w:r w:rsidR="00CD7F9A" w:rsidRPr="00585048">
        <w:rPr>
          <w:rFonts w:ascii="Times New Roman" w:hAnsi="Times New Roman" w:cs="Times New Roman"/>
          <w:sz w:val="24"/>
          <w:szCs w:val="24"/>
        </w:rPr>
        <w:t xml:space="preserve">behaviour, a greater variance was explained by </w:t>
      </w:r>
      <w:r w:rsidR="00A507F6" w:rsidRPr="00585048">
        <w:rPr>
          <w:rFonts w:ascii="Times New Roman" w:hAnsi="Times New Roman" w:cs="Times New Roman"/>
          <w:sz w:val="24"/>
          <w:szCs w:val="24"/>
        </w:rPr>
        <w:t>PB</w:t>
      </w:r>
      <w:r w:rsidR="00F15624">
        <w:rPr>
          <w:rFonts w:ascii="Times New Roman" w:hAnsi="Times New Roman" w:cs="Times New Roman"/>
          <w:sz w:val="24"/>
          <w:szCs w:val="24"/>
        </w:rPr>
        <w:t xml:space="preserve"> and RI</w:t>
      </w:r>
      <w:r w:rsidR="00A507F6" w:rsidRPr="00585048">
        <w:rPr>
          <w:rFonts w:ascii="Times New Roman" w:hAnsi="Times New Roman" w:cs="Times New Roman"/>
          <w:sz w:val="24"/>
          <w:szCs w:val="24"/>
        </w:rPr>
        <w:t xml:space="preserve"> when added to the TPB model</w:t>
      </w:r>
      <w:r w:rsidR="00717259" w:rsidRPr="00585048">
        <w:rPr>
          <w:rFonts w:ascii="Times New Roman" w:hAnsi="Times New Roman" w:cs="Times New Roman"/>
          <w:sz w:val="24"/>
          <w:szCs w:val="24"/>
        </w:rPr>
        <w:t xml:space="preserve">. The study also identified </w:t>
      </w:r>
      <w:r w:rsidR="00CA26EF" w:rsidRPr="00585048">
        <w:rPr>
          <w:rFonts w:ascii="Times New Roman" w:hAnsi="Times New Roman" w:cs="Times New Roman"/>
          <w:sz w:val="24"/>
          <w:szCs w:val="24"/>
        </w:rPr>
        <w:t xml:space="preserve">SN </w:t>
      </w:r>
      <w:r w:rsidR="00717259" w:rsidRPr="00585048">
        <w:rPr>
          <w:rFonts w:ascii="Times New Roman" w:hAnsi="Times New Roman" w:cs="Times New Roman"/>
          <w:sz w:val="24"/>
          <w:szCs w:val="24"/>
        </w:rPr>
        <w:t xml:space="preserve">as a stronger </w:t>
      </w:r>
      <w:r w:rsidRPr="00585048">
        <w:rPr>
          <w:rFonts w:ascii="Times New Roman" w:hAnsi="Times New Roman" w:cs="Times New Roman"/>
          <w:sz w:val="24"/>
          <w:szCs w:val="24"/>
        </w:rPr>
        <w:t>predict</w:t>
      </w:r>
      <w:r w:rsidR="00717259" w:rsidRPr="00585048">
        <w:rPr>
          <w:rFonts w:ascii="Times New Roman" w:hAnsi="Times New Roman" w:cs="Times New Roman"/>
          <w:sz w:val="24"/>
          <w:szCs w:val="24"/>
        </w:rPr>
        <w:t>or of</w:t>
      </w:r>
      <w:r w:rsidRPr="00585048">
        <w:rPr>
          <w:rFonts w:ascii="Times New Roman" w:hAnsi="Times New Roman" w:cs="Times New Roman"/>
          <w:sz w:val="24"/>
          <w:szCs w:val="24"/>
        </w:rPr>
        <w:t xml:space="preserve"> </w:t>
      </w:r>
      <w:r w:rsidR="00EE4DE9" w:rsidRPr="00585048">
        <w:rPr>
          <w:rFonts w:ascii="Times New Roman" w:hAnsi="Times New Roman" w:cs="Times New Roman"/>
          <w:sz w:val="24"/>
          <w:szCs w:val="24"/>
        </w:rPr>
        <w:t>BI</w:t>
      </w:r>
      <w:r w:rsidRPr="00585048">
        <w:rPr>
          <w:rFonts w:ascii="Times New Roman" w:hAnsi="Times New Roman" w:cs="Times New Roman"/>
          <w:sz w:val="24"/>
          <w:szCs w:val="24"/>
        </w:rPr>
        <w:t xml:space="preserve"> beyond</w:t>
      </w:r>
      <w:r w:rsidR="00717259" w:rsidRPr="00585048">
        <w:rPr>
          <w:rFonts w:ascii="Times New Roman" w:hAnsi="Times New Roman" w:cs="Times New Roman"/>
          <w:sz w:val="24"/>
          <w:szCs w:val="24"/>
        </w:rPr>
        <w:t xml:space="preserve"> that of</w:t>
      </w:r>
      <w:r w:rsidRPr="00585048">
        <w:rPr>
          <w:rFonts w:ascii="Times New Roman" w:hAnsi="Times New Roman" w:cs="Times New Roman"/>
          <w:sz w:val="24"/>
          <w:szCs w:val="24"/>
        </w:rPr>
        <w:t xml:space="preserve"> the other TPB variables</w:t>
      </w:r>
      <w:r w:rsidR="006811AF">
        <w:rPr>
          <w:rFonts w:ascii="Times New Roman" w:hAnsi="Times New Roman" w:cs="Times New Roman"/>
          <w:sz w:val="24"/>
          <w:szCs w:val="24"/>
        </w:rPr>
        <w:t>, ATT and PBC</w:t>
      </w:r>
      <w:r w:rsidRPr="00585048">
        <w:rPr>
          <w:rFonts w:ascii="Times New Roman" w:hAnsi="Times New Roman" w:cs="Times New Roman"/>
          <w:sz w:val="24"/>
          <w:szCs w:val="24"/>
        </w:rPr>
        <w:t xml:space="preserve">. Suggesting that influence on what we perceive as the norm </w:t>
      </w:r>
      <w:r w:rsidR="0001015F">
        <w:rPr>
          <w:rFonts w:ascii="Times New Roman" w:hAnsi="Times New Roman" w:cs="Times New Roman"/>
          <w:sz w:val="24"/>
          <w:szCs w:val="24"/>
        </w:rPr>
        <w:t xml:space="preserve">significantly </w:t>
      </w:r>
      <w:r w:rsidR="00B02FE5" w:rsidRPr="00585048">
        <w:rPr>
          <w:rFonts w:ascii="Times New Roman" w:hAnsi="Times New Roman" w:cs="Times New Roman"/>
          <w:sz w:val="24"/>
          <w:szCs w:val="24"/>
        </w:rPr>
        <w:t xml:space="preserve">impacts one’s </w:t>
      </w:r>
      <w:r w:rsidRPr="00585048">
        <w:rPr>
          <w:rFonts w:ascii="Times New Roman" w:hAnsi="Times New Roman" w:cs="Times New Roman"/>
          <w:sz w:val="24"/>
          <w:szCs w:val="24"/>
        </w:rPr>
        <w:t xml:space="preserve">behaviour relating to sleep. </w:t>
      </w:r>
      <w:r w:rsidR="00B03E33">
        <w:rPr>
          <w:rFonts w:ascii="Times New Roman" w:hAnsi="Times New Roman" w:cs="Times New Roman"/>
          <w:sz w:val="24"/>
          <w:szCs w:val="24"/>
        </w:rPr>
        <w:t>These findings being in contrast to those of Armitage and Conner (2001).</w:t>
      </w:r>
    </w:p>
    <w:p w14:paraId="09BA40D5" w14:textId="52D522A9" w:rsidR="003B1261" w:rsidRPr="0041327D" w:rsidRDefault="002432F3" w:rsidP="0041327D">
      <w:pPr>
        <w:spacing w:line="360" w:lineRule="auto"/>
        <w:ind w:firstLine="720"/>
        <w:jc w:val="both"/>
        <w:rPr>
          <w:rFonts w:ascii="Times New Roman" w:hAnsi="Times New Roman" w:cs="Times New Roman"/>
          <w:sz w:val="24"/>
          <w:szCs w:val="24"/>
        </w:rPr>
      </w:pPr>
      <w:r w:rsidRPr="0041327D">
        <w:rPr>
          <w:rFonts w:ascii="Times New Roman" w:hAnsi="Times New Roman" w:cs="Times New Roman"/>
          <w:sz w:val="24"/>
          <w:szCs w:val="24"/>
        </w:rPr>
        <w:t>K</w:t>
      </w:r>
      <w:r w:rsidR="003B1261" w:rsidRPr="0041327D">
        <w:rPr>
          <w:rFonts w:ascii="Times New Roman" w:hAnsi="Times New Roman" w:cs="Times New Roman"/>
          <w:sz w:val="24"/>
          <w:szCs w:val="24"/>
        </w:rPr>
        <w:t xml:space="preserve">nowlden </w:t>
      </w:r>
      <w:r w:rsidR="003B1261" w:rsidRPr="0041327D">
        <w:rPr>
          <w:rFonts w:ascii="Times New Roman" w:hAnsi="Times New Roman" w:cs="Times New Roman"/>
          <w:i/>
          <w:iCs/>
          <w:sz w:val="24"/>
          <w:szCs w:val="24"/>
        </w:rPr>
        <w:t>et al</w:t>
      </w:r>
      <w:r w:rsidR="00FA1D10" w:rsidRPr="0041327D">
        <w:rPr>
          <w:rFonts w:ascii="Times New Roman" w:hAnsi="Times New Roman" w:cs="Times New Roman"/>
          <w:i/>
          <w:iCs/>
          <w:sz w:val="24"/>
          <w:szCs w:val="24"/>
        </w:rPr>
        <w:t>.</w:t>
      </w:r>
      <w:r w:rsidR="003B1261" w:rsidRPr="0041327D">
        <w:rPr>
          <w:rFonts w:ascii="Times New Roman" w:hAnsi="Times New Roman" w:cs="Times New Roman"/>
          <w:sz w:val="24"/>
          <w:szCs w:val="24"/>
        </w:rPr>
        <w:t xml:space="preserve"> (2012)</w:t>
      </w:r>
      <w:r w:rsidR="0041327D" w:rsidRPr="0041327D">
        <w:rPr>
          <w:rFonts w:ascii="Times New Roman" w:hAnsi="Times New Roman" w:cs="Times New Roman"/>
          <w:sz w:val="24"/>
          <w:szCs w:val="24"/>
        </w:rPr>
        <w:t xml:space="preserve"> investigated</w:t>
      </w:r>
      <w:r w:rsidR="008778E4">
        <w:rPr>
          <w:rFonts w:ascii="Times New Roman" w:hAnsi="Times New Roman" w:cs="Times New Roman"/>
          <w:sz w:val="24"/>
          <w:szCs w:val="24"/>
        </w:rPr>
        <w:t xml:space="preserve"> the sleep intentions and behaviours of undergraduate college students in the United States (</w:t>
      </w:r>
      <w:r w:rsidR="008778E4" w:rsidRPr="008778E4">
        <w:rPr>
          <w:rFonts w:ascii="Times New Roman" w:hAnsi="Times New Roman" w:cs="Times New Roman"/>
          <w:i/>
          <w:iCs/>
          <w:sz w:val="24"/>
          <w:szCs w:val="24"/>
        </w:rPr>
        <w:t>n</w:t>
      </w:r>
      <w:r w:rsidR="008778E4">
        <w:rPr>
          <w:rFonts w:ascii="Times New Roman" w:hAnsi="Times New Roman" w:cs="Times New Roman"/>
          <w:sz w:val="24"/>
          <w:szCs w:val="24"/>
        </w:rPr>
        <w:t xml:space="preserve"> = 197).</w:t>
      </w:r>
      <w:r w:rsidR="0041327D" w:rsidRPr="0041327D">
        <w:rPr>
          <w:rFonts w:ascii="Times New Roman" w:hAnsi="Times New Roman" w:cs="Times New Roman"/>
          <w:sz w:val="24"/>
          <w:szCs w:val="24"/>
        </w:rPr>
        <w:t xml:space="preserve"> The researchers measured sleep behaviour </w:t>
      </w:r>
      <w:r w:rsidR="008778E4">
        <w:rPr>
          <w:rFonts w:ascii="Times New Roman" w:hAnsi="Times New Roman" w:cs="Times New Roman"/>
          <w:sz w:val="24"/>
          <w:szCs w:val="24"/>
        </w:rPr>
        <w:t xml:space="preserve">by asking the participants </w:t>
      </w:r>
      <w:r w:rsidR="0041327D" w:rsidRPr="0041327D">
        <w:rPr>
          <w:rFonts w:ascii="Times New Roman" w:hAnsi="Times New Roman" w:cs="Times New Roman"/>
          <w:sz w:val="24"/>
          <w:szCs w:val="24"/>
        </w:rPr>
        <w:t>“</w:t>
      </w:r>
      <w:r w:rsidR="008778E4">
        <w:rPr>
          <w:rFonts w:ascii="Times New Roman" w:hAnsi="Times New Roman" w:cs="Times New Roman"/>
          <w:sz w:val="24"/>
          <w:szCs w:val="24"/>
        </w:rPr>
        <w:t>I</w:t>
      </w:r>
      <w:r w:rsidR="0041327D" w:rsidRPr="0041327D">
        <w:rPr>
          <w:rFonts w:ascii="Times New Roman" w:hAnsi="Times New Roman" w:cs="Times New Roman"/>
          <w:sz w:val="24"/>
          <w:szCs w:val="24"/>
        </w:rPr>
        <w:t>n the past 24 hours, how many hours and minutes did you sleep at night time?”</w:t>
      </w:r>
      <w:r w:rsidR="008778E4" w:rsidRPr="008778E4">
        <w:rPr>
          <w:rFonts w:ascii="Times New Roman" w:hAnsi="Times New Roman" w:cs="Times New Roman"/>
          <w:sz w:val="24"/>
          <w:szCs w:val="24"/>
        </w:rPr>
        <w:t xml:space="preserve"> </w:t>
      </w:r>
      <w:r w:rsidR="00C034A4">
        <w:rPr>
          <w:rFonts w:ascii="Times New Roman" w:hAnsi="Times New Roman" w:cs="Times New Roman"/>
          <w:sz w:val="24"/>
          <w:szCs w:val="24"/>
        </w:rPr>
        <w:t xml:space="preserve">A healthy range of sleep was given as 7-8 hours per night. However, as sleep science has evolved this recommended range for healthy sleep has changed to 7-9 hours per night (Walker, 2017). </w:t>
      </w:r>
      <w:r w:rsidR="00963F68">
        <w:rPr>
          <w:rFonts w:ascii="Times New Roman" w:hAnsi="Times New Roman" w:cs="Times New Roman"/>
          <w:sz w:val="24"/>
          <w:szCs w:val="24"/>
        </w:rPr>
        <w:t>It was found that PBC was the strongest indicator of both BI and behaviour. However, t</w:t>
      </w:r>
      <w:r w:rsidR="008778E4">
        <w:rPr>
          <w:rFonts w:ascii="Times New Roman" w:hAnsi="Times New Roman" w:cs="Times New Roman"/>
          <w:sz w:val="24"/>
          <w:szCs w:val="24"/>
        </w:rPr>
        <w:t>he study relied on</w:t>
      </w:r>
      <w:r w:rsidR="008778E4" w:rsidRPr="0041327D">
        <w:rPr>
          <w:rFonts w:ascii="Times New Roman" w:hAnsi="Times New Roman" w:cs="Times New Roman"/>
          <w:sz w:val="24"/>
          <w:szCs w:val="24"/>
        </w:rPr>
        <w:t xml:space="preserve"> participant self-reporting</w:t>
      </w:r>
      <w:r w:rsidR="008778E4">
        <w:rPr>
          <w:rFonts w:ascii="Times New Roman" w:hAnsi="Times New Roman" w:cs="Times New Roman"/>
          <w:sz w:val="24"/>
          <w:szCs w:val="24"/>
        </w:rPr>
        <w:t xml:space="preserve"> through recollecti</w:t>
      </w:r>
      <w:r w:rsidR="00C034A4">
        <w:rPr>
          <w:rFonts w:ascii="Times New Roman" w:hAnsi="Times New Roman" w:cs="Times New Roman"/>
          <w:sz w:val="24"/>
          <w:szCs w:val="24"/>
        </w:rPr>
        <w:t>on of</w:t>
      </w:r>
      <w:r w:rsidR="008778E4">
        <w:rPr>
          <w:rFonts w:ascii="Times New Roman" w:hAnsi="Times New Roman" w:cs="Times New Roman"/>
          <w:sz w:val="24"/>
          <w:szCs w:val="24"/>
        </w:rPr>
        <w:t xml:space="preserve"> their previous night’s sleep. Therefore</w:t>
      </w:r>
      <w:r w:rsidR="00C034A4">
        <w:rPr>
          <w:rFonts w:ascii="Times New Roman" w:hAnsi="Times New Roman" w:cs="Times New Roman"/>
          <w:sz w:val="24"/>
          <w:szCs w:val="24"/>
        </w:rPr>
        <w:t>,</w:t>
      </w:r>
      <w:r w:rsidR="008778E4">
        <w:rPr>
          <w:rFonts w:ascii="Times New Roman" w:hAnsi="Times New Roman" w:cs="Times New Roman"/>
          <w:sz w:val="24"/>
          <w:szCs w:val="24"/>
        </w:rPr>
        <w:t xml:space="preserve"> the </w:t>
      </w:r>
      <w:r w:rsidR="00963F68">
        <w:rPr>
          <w:rFonts w:ascii="Times New Roman" w:hAnsi="Times New Roman" w:cs="Times New Roman"/>
          <w:sz w:val="24"/>
          <w:szCs w:val="24"/>
        </w:rPr>
        <w:t>behaviour scores</w:t>
      </w:r>
      <w:r w:rsidR="008778E4">
        <w:rPr>
          <w:rFonts w:ascii="Times New Roman" w:hAnsi="Times New Roman" w:cs="Times New Roman"/>
          <w:sz w:val="24"/>
          <w:szCs w:val="24"/>
        </w:rPr>
        <w:t xml:space="preserve"> w</w:t>
      </w:r>
      <w:r w:rsidR="00963F68">
        <w:rPr>
          <w:rFonts w:ascii="Times New Roman" w:hAnsi="Times New Roman" w:cs="Times New Roman"/>
          <w:sz w:val="24"/>
          <w:szCs w:val="24"/>
        </w:rPr>
        <w:t>ere</w:t>
      </w:r>
      <w:r w:rsidR="008778E4">
        <w:rPr>
          <w:rFonts w:ascii="Times New Roman" w:hAnsi="Times New Roman" w:cs="Times New Roman"/>
          <w:sz w:val="24"/>
          <w:szCs w:val="24"/>
        </w:rPr>
        <w:t xml:space="preserve"> limited to the</w:t>
      </w:r>
      <w:r w:rsidR="00C034A4">
        <w:rPr>
          <w:rFonts w:ascii="Times New Roman" w:hAnsi="Times New Roman" w:cs="Times New Roman"/>
          <w:sz w:val="24"/>
          <w:szCs w:val="24"/>
        </w:rPr>
        <w:t xml:space="preserve"> accuracy, integrity and honesty of the participants in their answering</w:t>
      </w:r>
      <w:r w:rsidR="00963F68">
        <w:rPr>
          <w:rFonts w:ascii="Times New Roman" w:hAnsi="Times New Roman" w:cs="Times New Roman"/>
          <w:sz w:val="24"/>
          <w:szCs w:val="24"/>
        </w:rPr>
        <w:t xml:space="preserve"> of the behaviour question given</w:t>
      </w:r>
      <w:r w:rsidR="00C034A4">
        <w:rPr>
          <w:rFonts w:ascii="Times New Roman" w:hAnsi="Times New Roman" w:cs="Times New Roman"/>
          <w:sz w:val="24"/>
          <w:szCs w:val="24"/>
        </w:rPr>
        <w:t xml:space="preserve">. </w:t>
      </w:r>
      <w:r w:rsidR="008778E4">
        <w:rPr>
          <w:rFonts w:ascii="Times New Roman" w:hAnsi="Times New Roman" w:cs="Times New Roman"/>
          <w:sz w:val="24"/>
          <w:szCs w:val="24"/>
        </w:rPr>
        <w:t xml:space="preserve"> </w:t>
      </w:r>
    </w:p>
    <w:p w14:paraId="5C48E9DB" w14:textId="5B1E01F4" w:rsidR="003B1261" w:rsidRPr="00B02225" w:rsidRDefault="003B1261" w:rsidP="00C04110">
      <w:pPr>
        <w:spacing w:line="360" w:lineRule="auto"/>
        <w:ind w:firstLine="720"/>
        <w:jc w:val="both"/>
        <w:rPr>
          <w:rFonts w:ascii="Times New Roman" w:hAnsi="Times New Roman" w:cs="Times New Roman"/>
          <w:color w:val="4472C4" w:themeColor="accent1"/>
          <w:sz w:val="24"/>
          <w:szCs w:val="24"/>
        </w:rPr>
      </w:pPr>
      <w:r w:rsidRPr="00C04110">
        <w:rPr>
          <w:rFonts w:ascii="Times New Roman" w:hAnsi="Times New Roman" w:cs="Times New Roman"/>
          <w:sz w:val="24"/>
          <w:szCs w:val="24"/>
        </w:rPr>
        <w:t xml:space="preserve">Lao </w:t>
      </w:r>
      <w:r w:rsidRPr="00C04110">
        <w:rPr>
          <w:rFonts w:ascii="Times New Roman" w:hAnsi="Times New Roman" w:cs="Times New Roman"/>
          <w:i/>
          <w:iCs/>
          <w:sz w:val="24"/>
          <w:szCs w:val="24"/>
        </w:rPr>
        <w:t xml:space="preserve">et al. </w:t>
      </w:r>
      <w:r w:rsidRPr="00C04110">
        <w:rPr>
          <w:rFonts w:ascii="Times New Roman" w:hAnsi="Times New Roman" w:cs="Times New Roman"/>
          <w:sz w:val="24"/>
          <w:szCs w:val="24"/>
        </w:rPr>
        <w:t>(2016)</w:t>
      </w:r>
      <w:r w:rsidR="00013DD9">
        <w:rPr>
          <w:rFonts w:ascii="Times New Roman" w:hAnsi="Times New Roman" w:cs="Times New Roman"/>
          <w:sz w:val="24"/>
          <w:szCs w:val="24"/>
        </w:rPr>
        <w:t xml:space="preserve"> investigate</w:t>
      </w:r>
      <w:r w:rsidR="00640979">
        <w:rPr>
          <w:rFonts w:ascii="Times New Roman" w:hAnsi="Times New Roman" w:cs="Times New Roman"/>
          <w:sz w:val="24"/>
          <w:szCs w:val="24"/>
        </w:rPr>
        <w:t>d the sleep behaviours of college students based in Macau, China</w:t>
      </w:r>
      <w:r w:rsidR="00013DD9">
        <w:rPr>
          <w:rFonts w:ascii="Times New Roman" w:hAnsi="Times New Roman" w:cs="Times New Roman"/>
          <w:sz w:val="24"/>
          <w:szCs w:val="24"/>
        </w:rPr>
        <w:t xml:space="preserve"> (</w:t>
      </w:r>
      <w:r w:rsidR="00013DD9" w:rsidRPr="0086004A">
        <w:rPr>
          <w:rFonts w:ascii="Times New Roman" w:hAnsi="Times New Roman" w:cs="Times New Roman"/>
          <w:i/>
          <w:iCs/>
          <w:sz w:val="24"/>
          <w:szCs w:val="24"/>
        </w:rPr>
        <w:t>n</w:t>
      </w:r>
      <w:r w:rsidR="00013DD9">
        <w:rPr>
          <w:rFonts w:ascii="Times New Roman" w:hAnsi="Times New Roman" w:cs="Times New Roman"/>
          <w:sz w:val="24"/>
          <w:szCs w:val="24"/>
        </w:rPr>
        <w:t xml:space="preserve"> = 362). This study</w:t>
      </w:r>
      <w:r w:rsidR="00FF4AD3">
        <w:rPr>
          <w:rFonts w:ascii="Times New Roman" w:hAnsi="Times New Roman" w:cs="Times New Roman"/>
          <w:sz w:val="24"/>
          <w:szCs w:val="24"/>
        </w:rPr>
        <w:t xml:space="preserve"> largely followed the methodology of </w:t>
      </w:r>
      <w:r w:rsidR="00FF4AD3" w:rsidRPr="0041327D">
        <w:rPr>
          <w:rFonts w:ascii="Times New Roman" w:hAnsi="Times New Roman" w:cs="Times New Roman"/>
          <w:sz w:val="24"/>
          <w:szCs w:val="24"/>
        </w:rPr>
        <w:t xml:space="preserve">Knowlden </w:t>
      </w:r>
      <w:r w:rsidR="00FF4AD3" w:rsidRPr="0041327D">
        <w:rPr>
          <w:rFonts w:ascii="Times New Roman" w:hAnsi="Times New Roman" w:cs="Times New Roman"/>
          <w:i/>
          <w:iCs/>
          <w:sz w:val="24"/>
          <w:szCs w:val="24"/>
        </w:rPr>
        <w:t>et al.</w:t>
      </w:r>
      <w:r w:rsidR="00FF4AD3" w:rsidRPr="0041327D">
        <w:rPr>
          <w:rFonts w:ascii="Times New Roman" w:hAnsi="Times New Roman" w:cs="Times New Roman"/>
          <w:sz w:val="24"/>
          <w:szCs w:val="24"/>
        </w:rPr>
        <w:t xml:space="preserve"> (2012)</w:t>
      </w:r>
      <w:r w:rsidR="00013DD9">
        <w:rPr>
          <w:rFonts w:ascii="Times New Roman" w:hAnsi="Times New Roman" w:cs="Times New Roman"/>
          <w:sz w:val="24"/>
          <w:szCs w:val="24"/>
        </w:rPr>
        <w:t xml:space="preserve"> with th</w:t>
      </w:r>
      <w:r w:rsidR="00F46410">
        <w:rPr>
          <w:rFonts w:ascii="Times New Roman" w:hAnsi="Times New Roman" w:cs="Times New Roman"/>
          <w:sz w:val="24"/>
          <w:szCs w:val="24"/>
        </w:rPr>
        <w:t xml:space="preserve">e addition of adding two additional variables to the TPB model, namely </w:t>
      </w:r>
      <w:r w:rsidR="00F46410" w:rsidRPr="00F46410">
        <w:rPr>
          <w:rFonts w:ascii="Times New Roman" w:hAnsi="Times New Roman" w:cs="Times New Roman"/>
          <w:i/>
          <w:iCs/>
          <w:sz w:val="24"/>
          <w:szCs w:val="24"/>
        </w:rPr>
        <w:t>parental nurturance</w:t>
      </w:r>
      <w:r w:rsidR="00F46410">
        <w:rPr>
          <w:rFonts w:ascii="Times New Roman" w:hAnsi="Times New Roman" w:cs="Times New Roman"/>
          <w:sz w:val="24"/>
          <w:szCs w:val="24"/>
        </w:rPr>
        <w:t xml:space="preserve"> (PN) and </w:t>
      </w:r>
      <w:r w:rsidR="00F46410" w:rsidRPr="00F46410">
        <w:rPr>
          <w:rFonts w:ascii="Times New Roman" w:hAnsi="Times New Roman" w:cs="Times New Roman"/>
          <w:i/>
          <w:iCs/>
          <w:sz w:val="24"/>
          <w:szCs w:val="24"/>
        </w:rPr>
        <w:t>perceived invulnerability</w:t>
      </w:r>
      <w:r w:rsidR="00F46410">
        <w:rPr>
          <w:rFonts w:ascii="Times New Roman" w:hAnsi="Times New Roman" w:cs="Times New Roman"/>
          <w:sz w:val="24"/>
          <w:szCs w:val="24"/>
        </w:rPr>
        <w:t xml:space="preserve"> (PI)</w:t>
      </w:r>
      <w:r w:rsidR="00640979">
        <w:rPr>
          <w:rFonts w:ascii="Times New Roman" w:hAnsi="Times New Roman" w:cs="Times New Roman"/>
          <w:sz w:val="24"/>
          <w:szCs w:val="24"/>
        </w:rPr>
        <w:t xml:space="preserve"> and the </w:t>
      </w:r>
      <w:r w:rsidR="00A01F77">
        <w:rPr>
          <w:rFonts w:ascii="Times New Roman" w:hAnsi="Times New Roman" w:cs="Times New Roman"/>
          <w:sz w:val="24"/>
          <w:szCs w:val="24"/>
        </w:rPr>
        <w:t xml:space="preserve">period of </w:t>
      </w:r>
      <w:r w:rsidR="00640979">
        <w:rPr>
          <w:rFonts w:ascii="Times New Roman" w:hAnsi="Times New Roman" w:cs="Times New Roman"/>
          <w:sz w:val="24"/>
          <w:szCs w:val="24"/>
        </w:rPr>
        <w:t>recollection of sleep being the last one-month versus the last one-week</w:t>
      </w:r>
      <w:r w:rsidR="00F46410">
        <w:rPr>
          <w:rFonts w:ascii="Times New Roman" w:hAnsi="Times New Roman" w:cs="Times New Roman"/>
          <w:sz w:val="24"/>
          <w:szCs w:val="24"/>
        </w:rPr>
        <w:t>.</w:t>
      </w:r>
      <w:r w:rsidR="00640979">
        <w:rPr>
          <w:rFonts w:ascii="Times New Roman" w:hAnsi="Times New Roman" w:cs="Times New Roman"/>
          <w:sz w:val="24"/>
          <w:szCs w:val="24"/>
        </w:rPr>
        <w:t xml:space="preserve"> The researchers found that PN and PI had a direct effect on only ATT</w:t>
      </w:r>
      <w:r w:rsidR="00815804">
        <w:rPr>
          <w:rFonts w:ascii="Times New Roman" w:hAnsi="Times New Roman" w:cs="Times New Roman"/>
          <w:sz w:val="24"/>
          <w:szCs w:val="24"/>
        </w:rPr>
        <w:t>, SN</w:t>
      </w:r>
      <w:r w:rsidR="00640979">
        <w:rPr>
          <w:rFonts w:ascii="Times New Roman" w:hAnsi="Times New Roman" w:cs="Times New Roman"/>
          <w:sz w:val="24"/>
          <w:szCs w:val="24"/>
        </w:rPr>
        <w:t xml:space="preserve"> and PBC</w:t>
      </w:r>
      <w:r w:rsidR="00815804">
        <w:rPr>
          <w:rFonts w:ascii="Times New Roman" w:hAnsi="Times New Roman" w:cs="Times New Roman"/>
          <w:sz w:val="24"/>
          <w:szCs w:val="24"/>
        </w:rPr>
        <w:t xml:space="preserve">, and </w:t>
      </w:r>
      <w:r w:rsidR="00815804">
        <w:rPr>
          <w:rFonts w:ascii="Times New Roman" w:hAnsi="Times New Roman" w:cs="Times New Roman"/>
          <w:sz w:val="24"/>
          <w:szCs w:val="24"/>
        </w:rPr>
        <w:lastRenderedPageBreak/>
        <w:t>not on BI or behaviour</w:t>
      </w:r>
      <w:r w:rsidR="00640979">
        <w:rPr>
          <w:rFonts w:ascii="Times New Roman" w:hAnsi="Times New Roman" w:cs="Times New Roman"/>
          <w:sz w:val="24"/>
          <w:szCs w:val="24"/>
        </w:rPr>
        <w:t xml:space="preserve">. </w:t>
      </w:r>
      <w:r w:rsidR="0046214E">
        <w:rPr>
          <w:rFonts w:ascii="Times New Roman" w:hAnsi="Times New Roman" w:cs="Times New Roman"/>
          <w:sz w:val="24"/>
          <w:szCs w:val="24"/>
        </w:rPr>
        <w:t xml:space="preserve">In line with the findings of </w:t>
      </w:r>
      <w:r w:rsidR="00640979">
        <w:rPr>
          <w:rFonts w:ascii="Times New Roman" w:hAnsi="Times New Roman" w:cs="Times New Roman"/>
          <w:sz w:val="24"/>
          <w:szCs w:val="24"/>
        </w:rPr>
        <w:t xml:space="preserve"> </w:t>
      </w:r>
      <w:r w:rsidR="0046214E" w:rsidRPr="0041327D">
        <w:rPr>
          <w:rFonts w:ascii="Times New Roman" w:hAnsi="Times New Roman" w:cs="Times New Roman"/>
          <w:sz w:val="24"/>
          <w:szCs w:val="24"/>
        </w:rPr>
        <w:t xml:space="preserve">Knowlden </w:t>
      </w:r>
      <w:r w:rsidR="0046214E" w:rsidRPr="0041327D">
        <w:rPr>
          <w:rFonts w:ascii="Times New Roman" w:hAnsi="Times New Roman" w:cs="Times New Roman"/>
          <w:i/>
          <w:iCs/>
          <w:sz w:val="24"/>
          <w:szCs w:val="24"/>
        </w:rPr>
        <w:t>et al.</w:t>
      </w:r>
      <w:r w:rsidR="0046214E" w:rsidRPr="0041327D">
        <w:rPr>
          <w:rFonts w:ascii="Times New Roman" w:hAnsi="Times New Roman" w:cs="Times New Roman"/>
          <w:sz w:val="24"/>
          <w:szCs w:val="24"/>
        </w:rPr>
        <w:t xml:space="preserve"> (2012)</w:t>
      </w:r>
      <w:r w:rsidR="0046214E">
        <w:rPr>
          <w:rFonts w:ascii="Times New Roman" w:hAnsi="Times New Roman" w:cs="Times New Roman"/>
          <w:sz w:val="24"/>
          <w:szCs w:val="24"/>
        </w:rPr>
        <w:t>, PBC was found to be the strongest predictor of BI and behaviour as compared to ATT and SN.</w:t>
      </w:r>
    </w:p>
    <w:p w14:paraId="7F955E50" w14:textId="69FD2CF6" w:rsidR="00B02225" w:rsidRPr="00423225" w:rsidRDefault="007A45BD" w:rsidP="00B02225">
      <w:pPr>
        <w:spacing w:line="360" w:lineRule="auto"/>
        <w:ind w:firstLine="720"/>
        <w:jc w:val="both"/>
        <w:rPr>
          <w:rFonts w:ascii="Times New Roman" w:hAnsi="Times New Roman" w:cs="Times New Roman"/>
          <w:sz w:val="24"/>
          <w:szCs w:val="24"/>
        </w:rPr>
      </w:pPr>
      <w:r w:rsidRPr="00A52AE4">
        <w:rPr>
          <w:rFonts w:ascii="Times New Roman" w:hAnsi="Times New Roman" w:cs="Times New Roman"/>
          <w:sz w:val="24"/>
          <w:szCs w:val="24"/>
        </w:rPr>
        <w:t>T</w:t>
      </w:r>
      <w:r w:rsidR="00B02225" w:rsidRPr="00A52AE4">
        <w:rPr>
          <w:rFonts w:ascii="Times New Roman" w:hAnsi="Times New Roman" w:cs="Times New Roman"/>
          <w:sz w:val="24"/>
          <w:szCs w:val="24"/>
        </w:rPr>
        <w:t xml:space="preserve">he TPB was applied to a study by Strong </w:t>
      </w:r>
      <w:r w:rsidR="00B02225" w:rsidRPr="00A52AE4">
        <w:rPr>
          <w:rFonts w:ascii="Times New Roman" w:hAnsi="Times New Roman" w:cs="Times New Roman"/>
          <w:i/>
          <w:iCs/>
          <w:sz w:val="24"/>
          <w:szCs w:val="24"/>
        </w:rPr>
        <w:t xml:space="preserve">et al. </w:t>
      </w:r>
      <w:r w:rsidR="00B02225" w:rsidRPr="00A52AE4">
        <w:rPr>
          <w:rFonts w:ascii="Times New Roman" w:hAnsi="Times New Roman" w:cs="Times New Roman"/>
          <w:sz w:val="24"/>
          <w:szCs w:val="24"/>
        </w:rPr>
        <w:t>(2017) which examined the sleep hygiene behaviours of Iranian adolescents</w:t>
      </w:r>
      <w:r w:rsidR="00107E4F" w:rsidRPr="00A52AE4">
        <w:rPr>
          <w:rFonts w:ascii="Times New Roman" w:hAnsi="Times New Roman" w:cs="Times New Roman"/>
          <w:sz w:val="24"/>
          <w:szCs w:val="24"/>
        </w:rPr>
        <w:t xml:space="preserve"> (</w:t>
      </w:r>
      <w:r w:rsidR="00107E4F" w:rsidRPr="00A52AE4">
        <w:rPr>
          <w:rFonts w:ascii="Times New Roman" w:hAnsi="Times New Roman" w:cs="Times New Roman"/>
          <w:i/>
          <w:iCs/>
          <w:sz w:val="24"/>
          <w:szCs w:val="24"/>
        </w:rPr>
        <w:t>n</w:t>
      </w:r>
      <w:r w:rsidR="00107E4F" w:rsidRPr="00A52AE4">
        <w:rPr>
          <w:rFonts w:ascii="Times New Roman" w:hAnsi="Times New Roman" w:cs="Times New Roman"/>
          <w:sz w:val="24"/>
          <w:szCs w:val="24"/>
        </w:rPr>
        <w:t xml:space="preserve"> = 1822)</w:t>
      </w:r>
      <w:r w:rsidR="00B02225" w:rsidRPr="00A52AE4">
        <w:rPr>
          <w:rFonts w:ascii="Times New Roman" w:hAnsi="Times New Roman" w:cs="Times New Roman"/>
          <w:sz w:val="24"/>
          <w:szCs w:val="24"/>
        </w:rPr>
        <w:t>. The research, conducted over a period of one-year, included an examination of the sleep hygiene behaviours of the participants and the predictive nature of a combination of constructs from the TPB and planning techniques together with sleep hygiene knowledge. Kor and Mullan’s (201</w:t>
      </w:r>
      <w:r w:rsidR="00A37708" w:rsidRPr="00A52AE4">
        <w:rPr>
          <w:rFonts w:ascii="Times New Roman" w:hAnsi="Times New Roman" w:cs="Times New Roman"/>
          <w:sz w:val="24"/>
          <w:szCs w:val="24"/>
        </w:rPr>
        <w:t>1</w:t>
      </w:r>
      <w:r w:rsidR="00B02225" w:rsidRPr="00A52AE4">
        <w:rPr>
          <w:rFonts w:ascii="Times New Roman" w:hAnsi="Times New Roman" w:cs="Times New Roman"/>
          <w:sz w:val="24"/>
          <w:szCs w:val="24"/>
        </w:rPr>
        <w:t xml:space="preserve">) TPB questionnaire was adopted as a means of measuring the TPB constructs. A </w:t>
      </w:r>
      <w:r w:rsidR="00B02225" w:rsidRPr="00A52AE4">
        <w:rPr>
          <w:rFonts w:ascii="Times New Roman" w:hAnsi="Times New Roman" w:cs="Times New Roman"/>
          <w:i/>
          <w:iCs/>
          <w:sz w:val="24"/>
          <w:szCs w:val="24"/>
        </w:rPr>
        <w:t>Sleep Knowledge Questionnaire</w:t>
      </w:r>
      <w:r w:rsidR="00B02225" w:rsidRPr="00A52AE4">
        <w:rPr>
          <w:rFonts w:ascii="Times New Roman" w:hAnsi="Times New Roman" w:cs="Times New Roman"/>
          <w:sz w:val="24"/>
          <w:szCs w:val="24"/>
        </w:rPr>
        <w:t xml:space="preserve"> (Gallasch and Gradisar, 2007) was introduced to assess the participants’ level of knowledge concerning sleep hygiene practices. It was concluded that the level of sleep knowledge held was not a significant predictor of intention of behaviour</w:t>
      </w:r>
      <w:r w:rsidR="00BB5FEE">
        <w:rPr>
          <w:rFonts w:ascii="Times New Roman" w:hAnsi="Times New Roman" w:cs="Times New Roman"/>
          <w:sz w:val="24"/>
          <w:szCs w:val="24"/>
        </w:rPr>
        <w:t>.</w:t>
      </w:r>
      <w:r w:rsidR="00A52AE4" w:rsidRPr="00A52AE4">
        <w:rPr>
          <w:rFonts w:ascii="Times New Roman" w:hAnsi="Times New Roman" w:cs="Times New Roman"/>
          <w:sz w:val="24"/>
          <w:szCs w:val="24"/>
        </w:rPr>
        <w:t xml:space="preserve"> PBC was found to be the strongest predictor of BI and behaviour</w:t>
      </w:r>
      <w:r w:rsidR="00BB5FEE">
        <w:rPr>
          <w:rFonts w:ascii="Times New Roman" w:hAnsi="Times New Roman" w:cs="Times New Roman"/>
          <w:sz w:val="24"/>
          <w:szCs w:val="24"/>
        </w:rPr>
        <w:t>.</w:t>
      </w:r>
    </w:p>
    <w:p w14:paraId="1556BD07" w14:textId="0387FA88" w:rsidR="00551418" w:rsidRPr="00C457BB" w:rsidRDefault="00B02225" w:rsidP="00551418">
      <w:pPr>
        <w:spacing w:line="360" w:lineRule="auto"/>
        <w:ind w:firstLine="720"/>
        <w:jc w:val="both"/>
        <w:rPr>
          <w:rFonts w:ascii="Times New Roman" w:hAnsi="Times New Roman" w:cs="Times New Roman"/>
          <w:color w:val="4472C4" w:themeColor="accent1"/>
          <w:sz w:val="24"/>
          <w:szCs w:val="24"/>
        </w:rPr>
      </w:pPr>
      <w:r w:rsidRPr="00423225">
        <w:rPr>
          <w:rFonts w:ascii="Times New Roman" w:hAnsi="Times New Roman" w:cs="Times New Roman"/>
          <w:sz w:val="24"/>
          <w:szCs w:val="24"/>
        </w:rPr>
        <w:t>There have been several studies conducted</w:t>
      </w:r>
      <w:r w:rsidR="00321FF8">
        <w:rPr>
          <w:rFonts w:ascii="Times New Roman" w:hAnsi="Times New Roman" w:cs="Times New Roman"/>
          <w:sz w:val="24"/>
          <w:szCs w:val="24"/>
        </w:rPr>
        <w:t xml:space="preserve"> that</w:t>
      </w:r>
      <w:r w:rsidRPr="00423225">
        <w:rPr>
          <w:rFonts w:ascii="Times New Roman" w:hAnsi="Times New Roman" w:cs="Times New Roman"/>
          <w:sz w:val="24"/>
          <w:szCs w:val="24"/>
        </w:rPr>
        <w:t xml:space="preserve"> adopt the TPB framework for populations such as university students and adolescents. However, no significant research has been found that focus</w:t>
      </w:r>
      <w:r w:rsidR="00975BC8">
        <w:rPr>
          <w:rFonts w:ascii="Times New Roman" w:hAnsi="Times New Roman" w:cs="Times New Roman"/>
          <w:sz w:val="24"/>
          <w:szCs w:val="24"/>
        </w:rPr>
        <w:t>es</w:t>
      </w:r>
      <w:r w:rsidRPr="00423225">
        <w:rPr>
          <w:rFonts w:ascii="Times New Roman" w:hAnsi="Times New Roman" w:cs="Times New Roman"/>
          <w:sz w:val="24"/>
          <w:szCs w:val="24"/>
        </w:rPr>
        <w:t xml:space="preserve"> on the intention to adopt positive sleep hygiene behaviours by </w:t>
      </w:r>
      <w:r w:rsidR="00423225" w:rsidRPr="00423225">
        <w:rPr>
          <w:rFonts w:ascii="Times New Roman" w:hAnsi="Times New Roman" w:cs="Times New Roman"/>
          <w:sz w:val="24"/>
          <w:szCs w:val="24"/>
        </w:rPr>
        <w:t>adult populatio</w:t>
      </w:r>
      <w:r w:rsidR="00423225" w:rsidRPr="004F7156">
        <w:rPr>
          <w:rFonts w:ascii="Times New Roman" w:hAnsi="Times New Roman" w:cs="Times New Roman"/>
          <w:sz w:val="24"/>
          <w:szCs w:val="24"/>
        </w:rPr>
        <w:t>ns, specifically white-collar employees.</w:t>
      </w:r>
      <w:r w:rsidRPr="004F7156">
        <w:rPr>
          <w:rFonts w:ascii="Times New Roman" w:hAnsi="Times New Roman" w:cs="Times New Roman"/>
          <w:sz w:val="24"/>
          <w:szCs w:val="24"/>
        </w:rPr>
        <w:t xml:space="preserve"> </w:t>
      </w:r>
      <w:r w:rsidR="004F7156" w:rsidRPr="004F7156">
        <w:rPr>
          <w:rFonts w:ascii="Times New Roman" w:hAnsi="Times New Roman" w:cs="Times New Roman"/>
          <w:sz w:val="24"/>
          <w:szCs w:val="24"/>
        </w:rPr>
        <w:t xml:space="preserve">In addition, </w:t>
      </w:r>
      <w:r w:rsidR="00551418" w:rsidRPr="004F7156">
        <w:rPr>
          <w:rFonts w:ascii="Times New Roman" w:hAnsi="Times New Roman" w:cs="Times New Roman"/>
          <w:sz w:val="24"/>
          <w:szCs w:val="24"/>
        </w:rPr>
        <w:t xml:space="preserve">there is a lack of empirical research on the effectiveness of </w:t>
      </w:r>
      <w:r w:rsidR="004F7156" w:rsidRPr="004F7156">
        <w:rPr>
          <w:rFonts w:ascii="Times New Roman" w:hAnsi="Times New Roman" w:cs="Times New Roman"/>
          <w:sz w:val="24"/>
          <w:szCs w:val="24"/>
        </w:rPr>
        <w:t>the TPB’s</w:t>
      </w:r>
      <w:r w:rsidR="00551418" w:rsidRPr="004F7156">
        <w:rPr>
          <w:rFonts w:ascii="Times New Roman" w:hAnsi="Times New Roman" w:cs="Times New Roman"/>
          <w:sz w:val="24"/>
          <w:szCs w:val="24"/>
        </w:rPr>
        <w:t xml:space="preserve"> actual application</w:t>
      </w:r>
      <w:r w:rsidR="004F7156" w:rsidRPr="004F7156">
        <w:rPr>
          <w:rFonts w:ascii="Times New Roman" w:hAnsi="Times New Roman" w:cs="Times New Roman"/>
          <w:sz w:val="24"/>
          <w:szCs w:val="24"/>
        </w:rPr>
        <w:t xml:space="preserve"> in regards to sleep intervention programmes</w:t>
      </w:r>
      <w:r w:rsidR="00321FF8">
        <w:rPr>
          <w:rFonts w:ascii="Times New Roman" w:hAnsi="Times New Roman" w:cs="Times New Roman"/>
          <w:sz w:val="24"/>
          <w:szCs w:val="24"/>
        </w:rPr>
        <w:t xml:space="preserve"> </w:t>
      </w:r>
      <w:r w:rsidR="004F7156" w:rsidRPr="004F7156">
        <w:rPr>
          <w:rFonts w:ascii="Times New Roman" w:hAnsi="Times New Roman" w:cs="Times New Roman"/>
          <w:sz w:val="24"/>
          <w:szCs w:val="24"/>
        </w:rPr>
        <w:t xml:space="preserve">(Lao </w:t>
      </w:r>
      <w:r w:rsidR="004F7156" w:rsidRPr="004F7156">
        <w:rPr>
          <w:rFonts w:ascii="Times New Roman" w:hAnsi="Times New Roman" w:cs="Times New Roman"/>
          <w:i/>
          <w:iCs/>
          <w:sz w:val="24"/>
          <w:szCs w:val="24"/>
        </w:rPr>
        <w:t>et al</w:t>
      </w:r>
      <w:r w:rsidR="004F7156" w:rsidRPr="004F7156">
        <w:rPr>
          <w:rFonts w:ascii="Times New Roman" w:hAnsi="Times New Roman" w:cs="Times New Roman"/>
          <w:sz w:val="24"/>
          <w:szCs w:val="24"/>
        </w:rPr>
        <w:t>. 2016)</w:t>
      </w:r>
      <w:r w:rsidR="00551418" w:rsidRPr="004F7156">
        <w:rPr>
          <w:rFonts w:ascii="Times New Roman" w:hAnsi="Times New Roman" w:cs="Times New Roman"/>
          <w:sz w:val="24"/>
          <w:szCs w:val="24"/>
        </w:rPr>
        <w:t>.</w:t>
      </w:r>
      <w:r w:rsidR="00C457BB" w:rsidRPr="004F7156">
        <w:rPr>
          <w:rFonts w:ascii="Times New Roman" w:hAnsi="Times New Roman" w:cs="Times New Roman"/>
          <w:sz w:val="24"/>
          <w:szCs w:val="24"/>
        </w:rPr>
        <w:t xml:space="preserve"> </w:t>
      </w:r>
      <w:r w:rsidR="004F7156" w:rsidRPr="004F7156">
        <w:rPr>
          <w:rFonts w:ascii="Times New Roman" w:hAnsi="Times New Roman" w:cs="Times New Roman"/>
          <w:sz w:val="24"/>
          <w:szCs w:val="24"/>
        </w:rPr>
        <w:t>Therefore, f</w:t>
      </w:r>
      <w:r w:rsidR="00C457BB" w:rsidRPr="004F7156">
        <w:rPr>
          <w:rFonts w:ascii="Times New Roman" w:hAnsi="Times New Roman" w:cs="Times New Roman"/>
          <w:sz w:val="24"/>
          <w:szCs w:val="24"/>
        </w:rPr>
        <w:t xml:space="preserve">uture studies </w:t>
      </w:r>
      <w:r w:rsidR="004F7156" w:rsidRPr="004F7156">
        <w:rPr>
          <w:rFonts w:ascii="Times New Roman" w:hAnsi="Times New Roman" w:cs="Times New Roman"/>
          <w:sz w:val="24"/>
          <w:szCs w:val="24"/>
        </w:rPr>
        <w:t xml:space="preserve">are </w:t>
      </w:r>
      <w:r w:rsidR="00C457BB" w:rsidRPr="004F7156">
        <w:rPr>
          <w:rFonts w:ascii="Times New Roman" w:hAnsi="Times New Roman" w:cs="Times New Roman"/>
          <w:sz w:val="24"/>
          <w:szCs w:val="24"/>
        </w:rPr>
        <w:t>need</w:t>
      </w:r>
      <w:r w:rsidR="004F7156" w:rsidRPr="004F7156">
        <w:rPr>
          <w:rFonts w:ascii="Times New Roman" w:hAnsi="Times New Roman" w:cs="Times New Roman"/>
          <w:sz w:val="24"/>
          <w:szCs w:val="24"/>
        </w:rPr>
        <w:t>ed to provide</w:t>
      </w:r>
      <w:r w:rsidR="00C457BB" w:rsidRPr="004F7156">
        <w:rPr>
          <w:rFonts w:ascii="Times New Roman" w:hAnsi="Times New Roman" w:cs="Times New Roman"/>
          <w:sz w:val="24"/>
          <w:szCs w:val="24"/>
        </w:rPr>
        <w:t xml:space="preserve"> empirical</w:t>
      </w:r>
      <w:r w:rsidR="004F7156" w:rsidRPr="004F7156">
        <w:rPr>
          <w:rFonts w:ascii="Times New Roman" w:hAnsi="Times New Roman" w:cs="Times New Roman"/>
          <w:sz w:val="24"/>
          <w:szCs w:val="24"/>
        </w:rPr>
        <w:t xml:space="preserve"> support</w:t>
      </w:r>
      <w:r w:rsidR="00C457BB" w:rsidRPr="004F7156">
        <w:rPr>
          <w:rFonts w:ascii="Times New Roman" w:hAnsi="Times New Roman" w:cs="Times New Roman"/>
          <w:sz w:val="24"/>
          <w:szCs w:val="24"/>
        </w:rPr>
        <w:t xml:space="preserve"> for whether the sleep interventions</w:t>
      </w:r>
      <w:r w:rsidR="004F7156" w:rsidRPr="004F7156">
        <w:rPr>
          <w:rFonts w:ascii="Times New Roman" w:hAnsi="Times New Roman" w:cs="Times New Roman"/>
          <w:sz w:val="24"/>
          <w:szCs w:val="24"/>
        </w:rPr>
        <w:t xml:space="preserve"> for employees (or other populations)</w:t>
      </w:r>
      <w:r w:rsidR="00C457BB" w:rsidRPr="004F7156">
        <w:rPr>
          <w:rFonts w:ascii="Times New Roman" w:hAnsi="Times New Roman" w:cs="Times New Roman"/>
          <w:sz w:val="24"/>
          <w:szCs w:val="24"/>
        </w:rPr>
        <w:t xml:space="preserve"> actually improve sleep and </w:t>
      </w:r>
      <w:r w:rsidR="004F7156" w:rsidRPr="004F7156">
        <w:rPr>
          <w:rFonts w:ascii="Times New Roman" w:hAnsi="Times New Roman" w:cs="Times New Roman"/>
          <w:sz w:val="24"/>
          <w:szCs w:val="24"/>
        </w:rPr>
        <w:t xml:space="preserve">perhaps whether </w:t>
      </w:r>
      <w:r w:rsidR="00C457BB" w:rsidRPr="004F7156">
        <w:rPr>
          <w:rFonts w:ascii="Times New Roman" w:hAnsi="Times New Roman" w:cs="Times New Roman"/>
          <w:sz w:val="24"/>
          <w:szCs w:val="24"/>
        </w:rPr>
        <w:t>organisations receive economic and non-economic benefits</w:t>
      </w:r>
      <w:r w:rsidR="004F7156" w:rsidRPr="004F7156">
        <w:rPr>
          <w:rFonts w:ascii="Times New Roman" w:hAnsi="Times New Roman" w:cs="Times New Roman"/>
          <w:sz w:val="24"/>
          <w:szCs w:val="24"/>
        </w:rPr>
        <w:t xml:space="preserve"> from this improved employee sleep</w:t>
      </w:r>
      <w:r w:rsidR="00C457BB" w:rsidRPr="004F7156">
        <w:rPr>
          <w:rFonts w:ascii="Times New Roman" w:hAnsi="Times New Roman" w:cs="Times New Roman"/>
          <w:sz w:val="24"/>
          <w:szCs w:val="24"/>
        </w:rPr>
        <w:t>.</w:t>
      </w:r>
    </w:p>
    <w:p w14:paraId="30D1BA70" w14:textId="77777777" w:rsidR="00E7766D" w:rsidRPr="00A3645E" w:rsidRDefault="00E7766D" w:rsidP="00A3645E">
      <w:pPr>
        <w:spacing w:line="360" w:lineRule="auto"/>
        <w:ind w:firstLine="720"/>
        <w:jc w:val="both"/>
        <w:rPr>
          <w:rFonts w:ascii="Times New Roman" w:hAnsi="Times New Roman" w:cs="Times New Roman"/>
          <w:color w:val="70AD47" w:themeColor="accent6"/>
          <w:sz w:val="24"/>
          <w:szCs w:val="24"/>
        </w:rPr>
      </w:pPr>
    </w:p>
    <w:p w14:paraId="3191B829" w14:textId="44D4B37B" w:rsidR="00893F65" w:rsidRDefault="00893F65" w:rsidP="00180D2C">
      <w:pPr>
        <w:spacing w:line="360" w:lineRule="auto"/>
        <w:jc w:val="both"/>
        <w:rPr>
          <w:rFonts w:ascii="Times New Roman" w:hAnsi="Times New Roman" w:cs="Times New Roman"/>
          <w:sz w:val="24"/>
          <w:szCs w:val="24"/>
        </w:rPr>
      </w:pPr>
    </w:p>
    <w:p w14:paraId="2EF65E23" w14:textId="3C862022" w:rsidR="00813A17" w:rsidRDefault="00813A17" w:rsidP="00180D2C">
      <w:pPr>
        <w:spacing w:line="360" w:lineRule="auto"/>
        <w:jc w:val="both"/>
        <w:rPr>
          <w:rFonts w:ascii="Times New Roman" w:hAnsi="Times New Roman" w:cs="Times New Roman"/>
          <w:sz w:val="24"/>
          <w:szCs w:val="24"/>
        </w:rPr>
      </w:pPr>
    </w:p>
    <w:p w14:paraId="008B93C5" w14:textId="05B090C3" w:rsidR="00813A17" w:rsidRDefault="00813A17" w:rsidP="00180D2C">
      <w:pPr>
        <w:spacing w:line="360" w:lineRule="auto"/>
        <w:jc w:val="both"/>
        <w:rPr>
          <w:rFonts w:ascii="Times New Roman" w:hAnsi="Times New Roman" w:cs="Times New Roman"/>
          <w:sz w:val="24"/>
          <w:szCs w:val="24"/>
        </w:rPr>
      </w:pPr>
    </w:p>
    <w:p w14:paraId="61AE320D" w14:textId="72C2FE4F" w:rsidR="00813A17" w:rsidRDefault="00813A17" w:rsidP="00180D2C">
      <w:pPr>
        <w:spacing w:line="360" w:lineRule="auto"/>
        <w:jc w:val="both"/>
        <w:rPr>
          <w:rFonts w:ascii="Times New Roman" w:hAnsi="Times New Roman" w:cs="Times New Roman"/>
          <w:sz w:val="24"/>
          <w:szCs w:val="24"/>
        </w:rPr>
      </w:pPr>
    </w:p>
    <w:p w14:paraId="3DA318A2" w14:textId="34F4C31D" w:rsidR="00813A17" w:rsidRDefault="00813A17" w:rsidP="00180D2C">
      <w:pPr>
        <w:spacing w:line="360" w:lineRule="auto"/>
        <w:jc w:val="both"/>
        <w:rPr>
          <w:rFonts w:ascii="Times New Roman" w:hAnsi="Times New Roman" w:cs="Times New Roman"/>
          <w:sz w:val="24"/>
          <w:szCs w:val="24"/>
        </w:rPr>
      </w:pPr>
    </w:p>
    <w:p w14:paraId="2CEDF538" w14:textId="3FE53C56" w:rsidR="00813A17" w:rsidRDefault="00813A17" w:rsidP="00180D2C">
      <w:pPr>
        <w:spacing w:line="360" w:lineRule="auto"/>
        <w:jc w:val="both"/>
        <w:rPr>
          <w:rFonts w:ascii="Times New Roman" w:hAnsi="Times New Roman" w:cs="Times New Roman"/>
          <w:sz w:val="24"/>
          <w:szCs w:val="24"/>
        </w:rPr>
      </w:pPr>
    </w:p>
    <w:p w14:paraId="584884A9" w14:textId="711623EE" w:rsidR="00813A17" w:rsidRDefault="00813A17" w:rsidP="00180D2C">
      <w:pPr>
        <w:spacing w:line="360" w:lineRule="auto"/>
        <w:jc w:val="both"/>
        <w:rPr>
          <w:rFonts w:ascii="Times New Roman" w:hAnsi="Times New Roman" w:cs="Times New Roman"/>
          <w:sz w:val="24"/>
          <w:szCs w:val="24"/>
        </w:rPr>
      </w:pPr>
    </w:p>
    <w:p w14:paraId="796D47CF" w14:textId="7068D532" w:rsidR="00813A17" w:rsidRDefault="00813A17" w:rsidP="00180D2C">
      <w:pPr>
        <w:spacing w:line="360" w:lineRule="auto"/>
        <w:jc w:val="both"/>
        <w:rPr>
          <w:rFonts w:ascii="Times New Roman" w:hAnsi="Times New Roman" w:cs="Times New Roman"/>
          <w:sz w:val="24"/>
          <w:szCs w:val="24"/>
        </w:rPr>
      </w:pPr>
    </w:p>
    <w:p w14:paraId="00C7C8E4" w14:textId="0B7291B2" w:rsidR="00813A17" w:rsidRDefault="00813A17" w:rsidP="00180D2C">
      <w:pPr>
        <w:spacing w:line="360" w:lineRule="auto"/>
        <w:jc w:val="both"/>
        <w:rPr>
          <w:rFonts w:ascii="Times New Roman" w:hAnsi="Times New Roman" w:cs="Times New Roman"/>
          <w:sz w:val="24"/>
          <w:szCs w:val="24"/>
        </w:rPr>
      </w:pPr>
    </w:p>
    <w:p w14:paraId="454C1C5A" w14:textId="13E88100" w:rsidR="00813A17" w:rsidRDefault="00813A17" w:rsidP="00180D2C">
      <w:pPr>
        <w:spacing w:line="360" w:lineRule="auto"/>
        <w:jc w:val="both"/>
        <w:rPr>
          <w:rFonts w:ascii="Times New Roman" w:hAnsi="Times New Roman" w:cs="Times New Roman"/>
          <w:sz w:val="24"/>
          <w:szCs w:val="24"/>
        </w:rPr>
      </w:pPr>
    </w:p>
    <w:p w14:paraId="41407678" w14:textId="3BE3E9EB" w:rsidR="00FB3999" w:rsidRPr="002D06B0" w:rsidRDefault="004C64AE" w:rsidP="00180D2C">
      <w:pPr>
        <w:spacing w:line="360" w:lineRule="auto"/>
        <w:jc w:val="both"/>
        <w:rPr>
          <w:rFonts w:ascii="Times New Roman" w:hAnsi="Times New Roman" w:cs="Times New Roman"/>
          <w:sz w:val="24"/>
          <w:szCs w:val="24"/>
        </w:rPr>
      </w:pPr>
      <w:r w:rsidRPr="00A80185">
        <w:rPr>
          <w:rFonts w:ascii="Times New Roman" w:hAnsi="Times New Roman" w:cs="Times New Roman"/>
          <w:sz w:val="24"/>
          <w:szCs w:val="24"/>
        </w:rPr>
        <w:lastRenderedPageBreak/>
        <w:t>4</w:t>
      </w:r>
      <w:r w:rsidR="001E2747" w:rsidRPr="00A80185">
        <w:rPr>
          <w:rFonts w:ascii="Times New Roman" w:hAnsi="Times New Roman" w:cs="Times New Roman"/>
          <w:sz w:val="24"/>
          <w:szCs w:val="24"/>
        </w:rPr>
        <w:tab/>
      </w:r>
      <w:r w:rsidR="00C33E06" w:rsidRPr="00A80185">
        <w:rPr>
          <w:rFonts w:ascii="Times New Roman" w:hAnsi="Times New Roman" w:cs="Times New Roman"/>
          <w:sz w:val="24"/>
          <w:szCs w:val="24"/>
        </w:rPr>
        <w:t>Me</w:t>
      </w:r>
      <w:r w:rsidR="00C33E06" w:rsidRPr="000826E1">
        <w:rPr>
          <w:rFonts w:ascii="Times New Roman" w:hAnsi="Times New Roman" w:cs="Times New Roman"/>
          <w:sz w:val="24"/>
          <w:szCs w:val="24"/>
        </w:rPr>
        <w:t>thodology</w:t>
      </w:r>
    </w:p>
    <w:p w14:paraId="5B86885F" w14:textId="72B2F15B" w:rsidR="0075294E" w:rsidRPr="000D61DE" w:rsidRDefault="003F5322" w:rsidP="003F5322">
      <w:pPr>
        <w:spacing w:line="360" w:lineRule="auto"/>
        <w:ind w:firstLine="720"/>
        <w:jc w:val="both"/>
        <w:rPr>
          <w:rFonts w:ascii="Times New Roman" w:hAnsi="Times New Roman" w:cs="Times New Roman"/>
          <w:color w:val="222222"/>
          <w:sz w:val="24"/>
          <w:szCs w:val="24"/>
          <w:shd w:val="clear" w:color="auto" w:fill="FFFFFF"/>
        </w:rPr>
      </w:pPr>
      <w:r w:rsidRPr="002D06B0">
        <w:rPr>
          <w:rFonts w:ascii="Times New Roman" w:hAnsi="Times New Roman" w:cs="Times New Roman"/>
          <w:sz w:val="24"/>
          <w:szCs w:val="24"/>
        </w:rPr>
        <w:t>This</w:t>
      </w:r>
      <w:r w:rsidR="0075294E">
        <w:rPr>
          <w:rFonts w:ascii="Times New Roman" w:hAnsi="Times New Roman" w:cs="Times New Roman"/>
          <w:sz w:val="24"/>
          <w:szCs w:val="24"/>
        </w:rPr>
        <w:t xml:space="preserve"> </w:t>
      </w:r>
      <w:r w:rsidR="000D61DE">
        <w:rPr>
          <w:rFonts w:ascii="Times New Roman" w:hAnsi="Times New Roman" w:cs="Times New Roman"/>
          <w:sz w:val="24"/>
          <w:szCs w:val="24"/>
        </w:rPr>
        <w:t>paper</w:t>
      </w:r>
      <w:r w:rsidR="0075294E">
        <w:rPr>
          <w:rFonts w:ascii="Times New Roman" w:hAnsi="Times New Roman" w:cs="Times New Roman"/>
          <w:sz w:val="24"/>
          <w:szCs w:val="24"/>
        </w:rPr>
        <w:t xml:space="preserve"> set out to develop </w:t>
      </w:r>
      <w:r w:rsidR="0075294E" w:rsidRPr="00887E92">
        <w:rPr>
          <w:rFonts w:ascii="Times New Roman" w:hAnsi="Times New Roman" w:cs="Times New Roman"/>
          <w:color w:val="222222"/>
          <w:sz w:val="24"/>
          <w:szCs w:val="24"/>
          <w:shd w:val="clear" w:color="auto" w:fill="FFFFFF"/>
        </w:rPr>
        <w:t xml:space="preserve">and </w:t>
      </w:r>
      <w:r w:rsidR="0075294E">
        <w:rPr>
          <w:rFonts w:ascii="Times New Roman" w:hAnsi="Times New Roman" w:cs="Times New Roman"/>
          <w:color w:val="222222"/>
          <w:sz w:val="24"/>
          <w:szCs w:val="24"/>
          <w:shd w:val="clear" w:color="auto" w:fill="FFFFFF"/>
        </w:rPr>
        <w:t>p</w:t>
      </w:r>
      <w:r w:rsidR="0075294E" w:rsidRPr="00887E92">
        <w:rPr>
          <w:rFonts w:ascii="Times New Roman" w:hAnsi="Times New Roman" w:cs="Times New Roman"/>
          <w:color w:val="222222"/>
          <w:sz w:val="24"/>
          <w:szCs w:val="24"/>
          <w:shd w:val="clear" w:color="auto" w:fill="FFFFFF"/>
        </w:rPr>
        <w:t xml:space="preserve">ilot </w:t>
      </w:r>
      <w:r w:rsidR="0075294E">
        <w:rPr>
          <w:rFonts w:ascii="Times New Roman" w:hAnsi="Times New Roman" w:cs="Times New Roman"/>
          <w:color w:val="222222"/>
          <w:sz w:val="24"/>
          <w:szCs w:val="24"/>
          <w:shd w:val="clear" w:color="auto" w:fill="FFFFFF"/>
        </w:rPr>
        <w:t>t</w:t>
      </w:r>
      <w:r w:rsidR="0075294E" w:rsidRPr="00887E92">
        <w:rPr>
          <w:rFonts w:ascii="Times New Roman" w:hAnsi="Times New Roman" w:cs="Times New Roman"/>
          <w:color w:val="222222"/>
          <w:sz w:val="24"/>
          <w:szCs w:val="24"/>
          <w:shd w:val="clear" w:color="auto" w:fill="FFFFFF"/>
        </w:rPr>
        <w:t xml:space="preserve">est the Theory of Planned Behaviour </w:t>
      </w:r>
      <w:r w:rsidR="0075294E">
        <w:rPr>
          <w:rFonts w:ascii="Times New Roman" w:hAnsi="Times New Roman" w:cs="Times New Roman"/>
          <w:color w:val="222222"/>
          <w:sz w:val="24"/>
          <w:szCs w:val="24"/>
          <w:shd w:val="clear" w:color="auto" w:fill="FFFFFF"/>
        </w:rPr>
        <w:t>q</w:t>
      </w:r>
      <w:r w:rsidR="0075294E" w:rsidRPr="00887E92">
        <w:rPr>
          <w:rFonts w:ascii="Times New Roman" w:hAnsi="Times New Roman" w:cs="Times New Roman"/>
          <w:color w:val="222222"/>
          <w:sz w:val="24"/>
          <w:szCs w:val="24"/>
          <w:shd w:val="clear" w:color="auto" w:fill="FFFFFF"/>
        </w:rPr>
        <w:t xml:space="preserve">uestionnaire, a </w:t>
      </w:r>
      <w:r w:rsidR="0075294E">
        <w:rPr>
          <w:rFonts w:ascii="Times New Roman" w:hAnsi="Times New Roman" w:cs="Times New Roman"/>
          <w:color w:val="222222"/>
          <w:sz w:val="24"/>
          <w:szCs w:val="24"/>
          <w:shd w:val="clear" w:color="auto" w:fill="FFFFFF"/>
        </w:rPr>
        <w:t>t</w:t>
      </w:r>
      <w:r w:rsidR="0075294E" w:rsidRPr="00887E92">
        <w:rPr>
          <w:rFonts w:ascii="Times New Roman" w:hAnsi="Times New Roman" w:cs="Times New Roman"/>
          <w:color w:val="222222"/>
          <w:sz w:val="24"/>
          <w:szCs w:val="24"/>
          <w:shd w:val="clear" w:color="auto" w:fill="FFFFFF"/>
        </w:rPr>
        <w:t>heory-</w:t>
      </w:r>
      <w:r w:rsidR="0075294E">
        <w:rPr>
          <w:rFonts w:ascii="Times New Roman" w:hAnsi="Times New Roman" w:cs="Times New Roman"/>
          <w:color w:val="222222"/>
          <w:sz w:val="24"/>
          <w:szCs w:val="24"/>
          <w:shd w:val="clear" w:color="auto" w:fill="FFFFFF"/>
        </w:rPr>
        <w:t>b</w:t>
      </w:r>
      <w:r w:rsidR="0075294E" w:rsidRPr="00887E92">
        <w:rPr>
          <w:rFonts w:ascii="Times New Roman" w:hAnsi="Times New Roman" w:cs="Times New Roman"/>
          <w:color w:val="222222"/>
          <w:sz w:val="24"/>
          <w:szCs w:val="24"/>
          <w:shd w:val="clear" w:color="auto" w:fill="FFFFFF"/>
        </w:rPr>
        <w:t xml:space="preserve">ased </w:t>
      </w:r>
      <w:r w:rsidR="0075294E">
        <w:rPr>
          <w:rFonts w:ascii="Times New Roman" w:hAnsi="Times New Roman" w:cs="Times New Roman"/>
          <w:color w:val="222222"/>
          <w:sz w:val="24"/>
          <w:szCs w:val="24"/>
          <w:shd w:val="clear" w:color="auto" w:fill="FFFFFF"/>
        </w:rPr>
        <w:t>i</w:t>
      </w:r>
      <w:r w:rsidR="0075294E" w:rsidRPr="00887E92">
        <w:rPr>
          <w:rFonts w:ascii="Times New Roman" w:hAnsi="Times New Roman" w:cs="Times New Roman"/>
          <w:color w:val="222222"/>
          <w:sz w:val="24"/>
          <w:szCs w:val="24"/>
          <w:shd w:val="clear" w:color="auto" w:fill="FFFFFF"/>
        </w:rPr>
        <w:t>nstrument</w:t>
      </w:r>
      <w:r w:rsidR="0075294E">
        <w:rPr>
          <w:rFonts w:ascii="Times New Roman" w:hAnsi="Times New Roman" w:cs="Times New Roman"/>
          <w:color w:val="222222"/>
          <w:sz w:val="24"/>
          <w:szCs w:val="24"/>
          <w:shd w:val="clear" w:color="auto" w:fill="FFFFFF"/>
        </w:rPr>
        <w:t xml:space="preserve"> designed</w:t>
      </w:r>
      <w:r w:rsidR="0075294E" w:rsidRPr="00887E92">
        <w:rPr>
          <w:rFonts w:ascii="Times New Roman" w:hAnsi="Times New Roman" w:cs="Times New Roman"/>
          <w:color w:val="222222"/>
          <w:sz w:val="24"/>
          <w:szCs w:val="24"/>
          <w:shd w:val="clear" w:color="auto" w:fill="FFFFFF"/>
        </w:rPr>
        <w:t xml:space="preserve"> to </w:t>
      </w:r>
      <w:r w:rsidR="0075294E">
        <w:rPr>
          <w:rFonts w:ascii="Times New Roman" w:hAnsi="Times New Roman" w:cs="Times New Roman"/>
          <w:color w:val="222222"/>
          <w:sz w:val="24"/>
          <w:szCs w:val="24"/>
          <w:shd w:val="clear" w:color="auto" w:fill="FFFFFF"/>
        </w:rPr>
        <w:t>m</w:t>
      </w:r>
      <w:r w:rsidR="0075294E" w:rsidRPr="00887E92">
        <w:rPr>
          <w:rFonts w:ascii="Times New Roman" w:hAnsi="Times New Roman" w:cs="Times New Roman"/>
          <w:color w:val="222222"/>
          <w:sz w:val="24"/>
          <w:szCs w:val="24"/>
          <w:shd w:val="clear" w:color="auto" w:fill="FFFFFF"/>
        </w:rPr>
        <w:t xml:space="preserve">easure </w:t>
      </w:r>
      <w:r w:rsidR="0075294E">
        <w:rPr>
          <w:rFonts w:ascii="Times New Roman" w:hAnsi="Times New Roman" w:cs="Times New Roman"/>
          <w:color w:val="222222"/>
          <w:sz w:val="24"/>
          <w:szCs w:val="24"/>
          <w:shd w:val="clear" w:color="auto" w:fill="FFFFFF"/>
        </w:rPr>
        <w:t>e</w:t>
      </w:r>
      <w:r w:rsidR="0075294E" w:rsidRPr="00887E92">
        <w:rPr>
          <w:rFonts w:ascii="Times New Roman" w:hAnsi="Times New Roman" w:cs="Times New Roman"/>
          <w:color w:val="222222"/>
          <w:sz w:val="24"/>
          <w:szCs w:val="24"/>
          <w:shd w:val="clear" w:color="auto" w:fill="FFFFFF"/>
        </w:rPr>
        <w:t xml:space="preserve">mployees’ </w:t>
      </w:r>
      <w:r w:rsidR="0075294E">
        <w:rPr>
          <w:rFonts w:ascii="Times New Roman" w:hAnsi="Times New Roman" w:cs="Times New Roman"/>
          <w:color w:val="222222"/>
          <w:sz w:val="24"/>
          <w:szCs w:val="24"/>
          <w:shd w:val="clear" w:color="auto" w:fill="FFFFFF"/>
        </w:rPr>
        <w:t>i</w:t>
      </w:r>
      <w:r w:rsidR="0075294E" w:rsidRPr="00887E92">
        <w:rPr>
          <w:rFonts w:ascii="Times New Roman" w:hAnsi="Times New Roman" w:cs="Times New Roman"/>
          <w:color w:val="222222"/>
          <w:sz w:val="24"/>
          <w:szCs w:val="24"/>
          <w:shd w:val="clear" w:color="auto" w:fill="FFFFFF"/>
        </w:rPr>
        <w:t xml:space="preserve">ntention to </w:t>
      </w:r>
      <w:r w:rsidR="0075294E">
        <w:rPr>
          <w:rFonts w:ascii="Times New Roman" w:hAnsi="Times New Roman" w:cs="Times New Roman"/>
          <w:color w:val="222222"/>
          <w:sz w:val="24"/>
          <w:szCs w:val="24"/>
          <w:shd w:val="clear" w:color="auto" w:fill="FFFFFF"/>
        </w:rPr>
        <w:t>a</w:t>
      </w:r>
      <w:r w:rsidR="0075294E" w:rsidRPr="00887E92">
        <w:rPr>
          <w:rFonts w:ascii="Times New Roman" w:hAnsi="Times New Roman" w:cs="Times New Roman"/>
          <w:color w:val="222222"/>
          <w:sz w:val="24"/>
          <w:szCs w:val="24"/>
          <w:shd w:val="clear" w:color="auto" w:fill="FFFFFF"/>
        </w:rPr>
        <w:t xml:space="preserve">dopt </w:t>
      </w:r>
      <w:r w:rsidR="0075294E">
        <w:rPr>
          <w:rFonts w:ascii="Times New Roman" w:hAnsi="Times New Roman" w:cs="Times New Roman"/>
          <w:color w:val="222222"/>
          <w:sz w:val="24"/>
          <w:szCs w:val="24"/>
          <w:shd w:val="clear" w:color="auto" w:fill="FFFFFF"/>
        </w:rPr>
        <w:t>healthy</w:t>
      </w:r>
      <w:r w:rsidR="0075294E" w:rsidRPr="00887E92">
        <w:rPr>
          <w:rFonts w:ascii="Times New Roman" w:hAnsi="Times New Roman" w:cs="Times New Roman"/>
          <w:color w:val="222222"/>
          <w:sz w:val="24"/>
          <w:szCs w:val="24"/>
          <w:shd w:val="clear" w:color="auto" w:fill="FFFFFF"/>
        </w:rPr>
        <w:t xml:space="preserve"> </w:t>
      </w:r>
      <w:r w:rsidR="0075294E">
        <w:rPr>
          <w:rFonts w:ascii="Times New Roman" w:hAnsi="Times New Roman" w:cs="Times New Roman"/>
          <w:color w:val="222222"/>
          <w:sz w:val="24"/>
          <w:szCs w:val="24"/>
          <w:shd w:val="clear" w:color="auto" w:fill="FFFFFF"/>
        </w:rPr>
        <w:t>s</w:t>
      </w:r>
      <w:r w:rsidR="0075294E" w:rsidRPr="00887E92">
        <w:rPr>
          <w:rFonts w:ascii="Times New Roman" w:hAnsi="Times New Roman" w:cs="Times New Roman"/>
          <w:color w:val="222222"/>
          <w:sz w:val="24"/>
          <w:szCs w:val="24"/>
          <w:shd w:val="clear" w:color="auto" w:fill="FFFFFF"/>
        </w:rPr>
        <w:t xml:space="preserve">leep </w:t>
      </w:r>
      <w:r w:rsidR="0075294E">
        <w:rPr>
          <w:rFonts w:ascii="Times New Roman" w:hAnsi="Times New Roman" w:cs="Times New Roman"/>
          <w:color w:val="222222"/>
          <w:sz w:val="24"/>
          <w:szCs w:val="24"/>
          <w:shd w:val="clear" w:color="auto" w:fill="FFFFFF"/>
        </w:rPr>
        <w:t>h</w:t>
      </w:r>
      <w:r w:rsidR="0075294E" w:rsidRPr="00887E92">
        <w:rPr>
          <w:rFonts w:ascii="Times New Roman" w:hAnsi="Times New Roman" w:cs="Times New Roman"/>
          <w:color w:val="222222"/>
          <w:sz w:val="24"/>
          <w:szCs w:val="24"/>
          <w:shd w:val="clear" w:color="auto" w:fill="FFFFFF"/>
        </w:rPr>
        <w:t xml:space="preserve">ygiene </w:t>
      </w:r>
      <w:r w:rsidR="0075294E">
        <w:rPr>
          <w:rFonts w:ascii="Times New Roman" w:hAnsi="Times New Roman" w:cs="Times New Roman"/>
          <w:color w:val="222222"/>
          <w:sz w:val="24"/>
          <w:szCs w:val="24"/>
          <w:shd w:val="clear" w:color="auto" w:fill="FFFFFF"/>
        </w:rPr>
        <w:t>b</w:t>
      </w:r>
      <w:r w:rsidR="0075294E" w:rsidRPr="00887E92">
        <w:rPr>
          <w:rFonts w:ascii="Times New Roman" w:hAnsi="Times New Roman" w:cs="Times New Roman"/>
          <w:color w:val="222222"/>
          <w:sz w:val="24"/>
          <w:szCs w:val="24"/>
          <w:shd w:val="clear" w:color="auto" w:fill="FFFFFF"/>
        </w:rPr>
        <w:t>ehaviours.</w:t>
      </w:r>
      <w:r w:rsidR="000D61DE">
        <w:rPr>
          <w:rFonts w:ascii="Times New Roman" w:hAnsi="Times New Roman" w:cs="Times New Roman"/>
          <w:color w:val="222222"/>
          <w:sz w:val="24"/>
          <w:szCs w:val="24"/>
          <w:shd w:val="clear" w:color="auto" w:fill="FFFFFF"/>
        </w:rPr>
        <w:t xml:space="preserve"> The study was carried out in t</w:t>
      </w:r>
      <w:r w:rsidR="00AD441D">
        <w:rPr>
          <w:rFonts w:ascii="Times New Roman" w:hAnsi="Times New Roman" w:cs="Times New Roman"/>
          <w:color w:val="222222"/>
          <w:sz w:val="24"/>
          <w:szCs w:val="24"/>
          <w:shd w:val="clear" w:color="auto" w:fill="FFFFFF"/>
        </w:rPr>
        <w:t>hree</w:t>
      </w:r>
      <w:r w:rsidR="000D61DE">
        <w:rPr>
          <w:rFonts w:ascii="Times New Roman" w:hAnsi="Times New Roman" w:cs="Times New Roman"/>
          <w:color w:val="222222"/>
          <w:sz w:val="24"/>
          <w:szCs w:val="24"/>
          <w:shd w:val="clear" w:color="auto" w:fill="FFFFFF"/>
        </w:rPr>
        <w:t xml:space="preserve"> phases using quantitative research methods. Firstly, a brief </w:t>
      </w:r>
      <w:r w:rsidR="00057E06">
        <w:rPr>
          <w:rFonts w:ascii="Times New Roman" w:hAnsi="Times New Roman" w:cs="Times New Roman"/>
          <w:color w:val="222222"/>
          <w:sz w:val="24"/>
          <w:szCs w:val="24"/>
          <w:shd w:val="clear" w:color="auto" w:fill="FFFFFF"/>
        </w:rPr>
        <w:t xml:space="preserve">electronically-distributed </w:t>
      </w:r>
      <w:r w:rsidR="000D61DE">
        <w:rPr>
          <w:rFonts w:ascii="Times New Roman" w:hAnsi="Times New Roman" w:cs="Times New Roman"/>
          <w:color w:val="222222"/>
          <w:sz w:val="24"/>
          <w:szCs w:val="24"/>
          <w:shd w:val="clear" w:color="auto" w:fill="FFFFFF"/>
        </w:rPr>
        <w:t xml:space="preserve">survey was conducted with a small group of target employees to </w:t>
      </w:r>
      <w:r w:rsidR="000D61DE" w:rsidRPr="0007554A">
        <w:rPr>
          <w:rFonts w:ascii="Times New Roman" w:hAnsi="Times New Roman" w:cs="Times New Roman"/>
          <w:sz w:val="24"/>
          <w:szCs w:val="24"/>
        </w:rPr>
        <w:t xml:space="preserve">elicit </w:t>
      </w:r>
      <w:r w:rsidR="000D61DE" w:rsidRPr="000D61DE">
        <w:rPr>
          <w:rFonts w:ascii="Times New Roman" w:hAnsi="Times New Roman" w:cs="Times New Roman"/>
          <w:sz w:val="24"/>
          <w:szCs w:val="24"/>
        </w:rPr>
        <w:t>behavioural beliefs</w:t>
      </w:r>
      <w:r w:rsidR="000D61DE">
        <w:rPr>
          <w:rFonts w:ascii="Times New Roman" w:hAnsi="Times New Roman" w:cs="Times New Roman"/>
          <w:sz w:val="24"/>
          <w:szCs w:val="24"/>
        </w:rPr>
        <w:t xml:space="preserve"> on which the study and pilot instrument would be based.</w:t>
      </w:r>
      <w:r w:rsidR="00057E06">
        <w:rPr>
          <w:rFonts w:ascii="Times New Roman" w:hAnsi="Times New Roman" w:cs="Times New Roman"/>
          <w:sz w:val="24"/>
          <w:szCs w:val="24"/>
        </w:rPr>
        <w:t xml:space="preserve"> Items were then generated and reviewed by subject experts for the purpose of content-related validity.</w:t>
      </w:r>
      <w:r w:rsidR="000D61DE">
        <w:rPr>
          <w:rFonts w:ascii="Times New Roman" w:hAnsi="Times New Roman" w:cs="Times New Roman"/>
          <w:sz w:val="24"/>
          <w:szCs w:val="24"/>
        </w:rPr>
        <w:t xml:space="preserve"> Secondly, </w:t>
      </w:r>
      <w:r w:rsidR="00057E06">
        <w:rPr>
          <w:rFonts w:ascii="Times New Roman" w:hAnsi="Times New Roman" w:cs="Times New Roman"/>
          <w:sz w:val="24"/>
          <w:szCs w:val="24"/>
        </w:rPr>
        <w:t>the items were tested with 24 employees</w:t>
      </w:r>
      <w:r w:rsidR="0096228D">
        <w:rPr>
          <w:rFonts w:ascii="Times New Roman" w:hAnsi="Times New Roman" w:cs="Times New Roman"/>
          <w:sz w:val="24"/>
          <w:szCs w:val="24"/>
        </w:rPr>
        <w:t xml:space="preserve"> and the </w:t>
      </w:r>
      <w:r w:rsidR="00057E06">
        <w:rPr>
          <w:rFonts w:ascii="Times New Roman" w:hAnsi="Times New Roman" w:cs="Times New Roman"/>
          <w:sz w:val="24"/>
          <w:szCs w:val="24"/>
        </w:rPr>
        <w:t>results analysed</w:t>
      </w:r>
      <w:r w:rsidR="0096228D">
        <w:rPr>
          <w:rFonts w:ascii="Times New Roman" w:hAnsi="Times New Roman" w:cs="Times New Roman"/>
          <w:sz w:val="24"/>
          <w:szCs w:val="24"/>
        </w:rPr>
        <w:t xml:space="preserve"> assessing both the individual independent </w:t>
      </w:r>
      <w:r w:rsidR="00A827A2">
        <w:rPr>
          <w:rFonts w:ascii="Times New Roman" w:hAnsi="Times New Roman" w:cs="Times New Roman"/>
          <w:sz w:val="24"/>
          <w:szCs w:val="24"/>
        </w:rPr>
        <w:t>variables’</w:t>
      </w:r>
      <w:r w:rsidR="00030921">
        <w:rPr>
          <w:rFonts w:ascii="Times New Roman" w:hAnsi="Times New Roman" w:cs="Times New Roman"/>
          <w:sz w:val="24"/>
          <w:szCs w:val="24"/>
        </w:rPr>
        <w:t xml:space="preserve"> (IV)</w:t>
      </w:r>
      <w:r w:rsidR="00A827A2">
        <w:rPr>
          <w:rFonts w:ascii="Times New Roman" w:hAnsi="Times New Roman" w:cs="Times New Roman"/>
          <w:sz w:val="24"/>
          <w:szCs w:val="24"/>
        </w:rPr>
        <w:t xml:space="preserve"> </w:t>
      </w:r>
      <w:r w:rsidR="0096228D">
        <w:rPr>
          <w:rFonts w:ascii="Times New Roman" w:hAnsi="Times New Roman" w:cs="Times New Roman"/>
          <w:sz w:val="24"/>
          <w:szCs w:val="24"/>
        </w:rPr>
        <w:t>and dependent variable</w:t>
      </w:r>
      <w:r w:rsidR="00A827A2">
        <w:rPr>
          <w:rFonts w:ascii="Times New Roman" w:hAnsi="Times New Roman" w:cs="Times New Roman"/>
          <w:sz w:val="24"/>
          <w:szCs w:val="24"/>
        </w:rPr>
        <w:t>’</w:t>
      </w:r>
      <w:r w:rsidR="0096228D">
        <w:rPr>
          <w:rFonts w:ascii="Times New Roman" w:hAnsi="Times New Roman" w:cs="Times New Roman"/>
          <w:sz w:val="24"/>
          <w:szCs w:val="24"/>
        </w:rPr>
        <w:t xml:space="preserve">s </w:t>
      </w:r>
      <w:r w:rsidR="00030921">
        <w:rPr>
          <w:rFonts w:ascii="Times New Roman" w:hAnsi="Times New Roman" w:cs="Times New Roman"/>
          <w:sz w:val="24"/>
          <w:szCs w:val="24"/>
        </w:rPr>
        <w:t xml:space="preserve">(DV) </w:t>
      </w:r>
      <w:r w:rsidR="00A827A2">
        <w:rPr>
          <w:rFonts w:ascii="Times New Roman" w:hAnsi="Times New Roman" w:cs="Times New Roman"/>
          <w:sz w:val="24"/>
          <w:szCs w:val="24"/>
        </w:rPr>
        <w:t>scale-related reliability w</w:t>
      </w:r>
      <w:r w:rsidR="00057E06">
        <w:rPr>
          <w:rFonts w:ascii="Times New Roman" w:hAnsi="Times New Roman" w:cs="Times New Roman"/>
          <w:sz w:val="24"/>
          <w:szCs w:val="24"/>
        </w:rPr>
        <w:t>ith the intention to adopt sleep hygiene behaviours.</w:t>
      </w:r>
      <w:r w:rsidR="00030921">
        <w:rPr>
          <w:rFonts w:ascii="Times New Roman" w:hAnsi="Times New Roman" w:cs="Times New Roman"/>
          <w:sz w:val="24"/>
          <w:szCs w:val="24"/>
        </w:rPr>
        <w:t xml:space="preserve"> Finally, the TPB model was tested through regression analysis in order to assess the fit of the model in addition to the respective power of the three IVs in their ability to predict the DV.</w:t>
      </w:r>
    </w:p>
    <w:p w14:paraId="350AF582" w14:textId="77777777" w:rsidR="003F5322" w:rsidRDefault="003F5322" w:rsidP="00180D2C">
      <w:pPr>
        <w:spacing w:line="360" w:lineRule="auto"/>
        <w:jc w:val="both"/>
        <w:rPr>
          <w:rFonts w:ascii="Times New Roman" w:hAnsi="Times New Roman" w:cs="Times New Roman"/>
          <w:sz w:val="24"/>
          <w:szCs w:val="24"/>
        </w:rPr>
      </w:pPr>
    </w:p>
    <w:p w14:paraId="03F1A041" w14:textId="0F9A1569" w:rsidR="005A7680" w:rsidRPr="005A7680" w:rsidRDefault="00334F43" w:rsidP="005A768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4.1 </w:t>
      </w:r>
      <w:r>
        <w:rPr>
          <w:rFonts w:ascii="Times New Roman" w:hAnsi="Times New Roman" w:cs="Times New Roman"/>
          <w:sz w:val="24"/>
          <w:szCs w:val="24"/>
        </w:rPr>
        <w:tab/>
        <w:t>Research Design</w:t>
      </w:r>
    </w:p>
    <w:p w14:paraId="33625C79" w14:textId="0F33A429" w:rsidR="00E84BA8" w:rsidRDefault="00A97F4D" w:rsidP="00C15336">
      <w:pPr>
        <w:spacing w:line="360" w:lineRule="auto"/>
        <w:ind w:firstLine="720"/>
        <w:jc w:val="both"/>
        <w:rPr>
          <w:rFonts w:ascii="Times New Roman" w:hAnsi="Times New Roman" w:cs="Times New Roman"/>
          <w:sz w:val="24"/>
          <w:szCs w:val="24"/>
        </w:rPr>
      </w:pPr>
      <w:r w:rsidRPr="00130DE5">
        <w:rPr>
          <w:rFonts w:ascii="Times New Roman" w:hAnsi="Times New Roman" w:cs="Times New Roman"/>
          <w:sz w:val="24"/>
          <w:szCs w:val="24"/>
        </w:rPr>
        <w:t>Ajzen</w:t>
      </w:r>
      <w:r w:rsidR="00350AEE" w:rsidRPr="00130DE5">
        <w:rPr>
          <w:rFonts w:ascii="Times New Roman" w:hAnsi="Times New Roman" w:cs="Times New Roman"/>
          <w:sz w:val="24"/>
          <w:szCs w:val="24"/>
        </w:rPr>
        <w:t>’s (1991) Theory of Planned Behaviour</w:t>
      </w:r>
      <w:r w:rsidR="0016284C" w:rsidRPr="00130DE5">
        <w:rPr>
          <w:rFonts w:ascii="Times New Roman" w:hAnsi="Times New Roman" w:cs="Times New Roman"/>
          <w:sz w:val="24"/>
          <w:szCs w:val="24"/>
        </w:rPr>
        <w:t xml:space="preserve"> (TPB)</w:t>
      </w:r>
      <w:r w:rsidRPr="00130DE5">
        <w:rPr>
          <w:rFonts w:ascii="Times New Roman" w:hAnsi="Times New Roman" w:cs="Times New Roman"/>
          <w:sz w:val="24"/>
          <w:szCs w:val="24"/>
        </w:rPr>
        <w:t xml:space="preserve"> </w:t>
      </w:r>
      <w:r w:rsidR="00350AEE" w:rsidRPr="00130DE5">
        <w:rPr>
          <w:rFonts w:ascii="Times New Roman" w:hAnsi="Times New Roman" w:cs="Times New Roman"/>
          <w:sz w:val="24"/>
          <w:szCs w:val="24"/>
        </w:rPr>
        <w:t xml:space="preserve">was used as an underpinning </w:t>
      </w:r>
      <w:r w:rsidRPr="00130DE5">
        <w:rPr>
          <w:rFonts w:ascii="Times New Roman" w:hAnsi="Times New Roman" w:cs="Times New Roman"/>
          <w:sz w:val="24"/>
          <w:szCs w:val="24"/>
        </w:rPr>
        <w:t xml:space="preserve">framework to guide </w:t>
      </w:r>
      <w:r w:rsidR="00350AEE" w:rsidRPr="00130DE5">
        <w:rPr>
          <w:rFonts w:ascii="Times New Roman" w:hAnsi="Times New Roman" w:cs="Times New Roman"/>
          <w:sz w:val="24"/>
          <w:szCs w:val="24"/>
        </w:rPr>
        <w:t xml:space="preserve">the design of </w:t>
      </w:r>
      <w:r w:rsidRPr="00130DE5">
        <w:rPr>
          <w:rFonts w:ascii="Times New Roman" w:hAnsi="Times New Roman" w:cs="Times New Roman"/>
          <w:sz w:val="24"/>
          <w:szCs w:val="24"/>
        </w:rPr>
        <w:t>this study</w:t>
      </w:r>
      <w:r w:rsidR="00350AEE" w:rsidRPr="00130DE5">
        <w:rPr>
          <w:rFonts w:ascii="Times New Roman" w:hAnsi="Times New Roman" w:cs="Times New Roman"/>
          <w:sz w:val="24"/>
          <w:szCs w:val="24"/>
        </w:rPr>
        <w:t>.</w:t>
      </w:r>
      <w:r w:rsidR="00B76DC1">
        <w:rPr>
          <w:rFonts w:ascii="Times New Roman" w:hAnsi="Times New Roman" w:cs="Times New Roman"/>
          <w:sz w:val="24"/>
          <w:szCs w:val="24"/>
        </w:rPr>
        <w:t xml:space="preserve"> </w:t>
      </w:r>
      <w:r w:rsidR="0031121D">
        <w:rPr>
          <w:rFonts w:ascii="Times New Roman" w:hAnsi="Times New Roman" w:cs="Times New Roman"/>
          <w:sz w:val="24"/>
          <w:szCs w:val="24"/>
        </w:rPr>
        <w:t>A l</w:t>
      </w:r>
      <w:r w:rsidR="0031121D" w:rsidRPr="00C56389">
        <w:rPr>
          <w:rFonts w:ascii="Times New Roman" w:hAnsi="Times New Roman" w:cs="Times New Roman"/>
          <w:sz w:val="24"/>
          <w:szCs w:val="24"/>
        </w:rPr>
        <w:t>imitation of resources</w:t>
      </w:r>
      <w:r w:rsidR="0031121D">
        <w:rPr>
          <w:rFonts w:ascii="Times New Roman" w:hAnsi="Times New Roman" w:cs="Times New Roman"/>
          <w:sz w:val="24"/>
          <w:szCs w:val="24"/>
        </w:rPr>
        <w:t xml:space="preserve"> in executing this research resulted in the </w:t>
      </w:r>
      <w:r w:rsidR="0031121D" w:rsidRPr="00C56389">
        <w:rPr>
          <w:rFonts w:ascii="Times New Roman" w:hAnsi="Times New Roman" w:cs="Times New Roman"/>
          <w:i/>
          <w:iCs/>
          <w:sz w:val="24"/>
          <w:szCs w:val="24"/>
        </w:rPr>
        <w:t>actual</w:t>
      </w:r>
      <w:r w:rsidR="0031121D">
        <w:rPr>
          <w:rFonts w:ascii="Times New Roman" w:hAnsi="Times New Roman" w:cs="Times New Roman"/>
          <w:sz w:val="24"/>
          <w:szCs w:val="24"/>
        </w:rPr>
        <w:t xml:space="preserve"> behaviour of the participants not being measured. As such, the application of the TPB</w:t>
      </w:r>
      <w:r w:rsidR="0031121D" w:rsidRPr="00C56389">
        <w:rPr>
          <w:rFonts w:ascii="Times New Roman" w:hAnsi="Times New Roman" w:cs="Times New Roman"/>
          <w:sz w:val="24"/>
          <w:szCs w:val="24"/>
        </w:rPr>
        <w:t xml:space="preserve"> </w:t>
      </w:r>
      <w:r w:rsidR="0031121D">
        <w:rPr>
          <w:rFonts w:ascii="Times New Roman" w:hAnsi="Times New Roman" w:cs="Times New Roman"/>
          <w:sz w:val="24"/>
          <w:szCs w:val="24"/>
        </w:rPr>
        <w:t>result</w:t>
      </w:r>
      <w:r w:rsidR="00713425">
        <w:rPr>
          <w:rFonts w:ascii="Times New Roman" w:hAnsi="Times New Roman" w:cs="Times New Roman"/>
          <w:sz w:val="24"/>
          <w:szCs w:val="24"/>
        </w:rPr>
        <w:t>ed</w:t>
      </w:r>
      <w:r w:rsidR="0031121D">
        <w:rPr>
          <w:rFonts w:ascii="Times New Roman" w:hAnsi="Times New Roman" w:cs="Times New Roman"/>
          <w:sz w:val="24"/>
          <w:szCs w:val="24"/>
        </w:rPr>
        <w:t xml:space="preserve"> in </w:t>
      </w:r>
      <w:r w:rsidR="0031121D" w:rsidRPr="00C56389">
        <w:rPr>
          <w:rFonts w:ascii="Times New Roman" w:hAnsi="Times New Roman" w:cs="Times New Roman"/>
          <w:i/>
          <w:iCs/>
          <w:sz w:val="24"/>
          <w:szCs w:val="24"/>
        </w:rPr>
        <w:t>declared</w:t>
      </w:r>
      <w:r w:rsidR="0031121D">
        <w:rPr>
          <w:rFonts w:ascii="Times New Roman" w:hAnsi="Times New Roman" w:cs="Times New Roman"/>
          <w:sz w:val="24"/>
          <w:szCs w:val="24"/>
        </w:rPr>
        <w:t xml:space="preserve"> intention (Behavioural Intention) being the dependent variable. </w:t>
      </w:r>
      <w:r w:rsidR="00B76DC1" w:rsidRPr="00B76DC1">
        <w:rPr>
          <w:rFonts w:ascii="Times New Roman" w:hAnsi="Times New Roman" w:cs="Times New Roman"/>
          <w:sz w:val="24"/>
          <w:szCs w:val="24"/>
        </w:rPr>
        <w:t>As the</w:t>
      </w:r>
      <w:r w:rsidR="00BD1B7B" w:rsidRPr="00B76DC1">
        <w:rPr>
          <w:rFonts w:ascii="Times New Roman" w:hAnsi="Times New Roman" w:cs="Times New Roman"/>
          <w:sz w:val="24"/>
          <w:szCs w:val="24"/>
        </w:rPr>
        <w:t xml:space="preserve"> TPB constructs are </w:t>
      </w:r>
      <w:r w:rsidR="00BD1B7B" w:rsidRPr="00B76DC1">
        <w:rPr>
          <w:rFonts w:ascii="Times New Roman" w:hAnsi="Times New Roman" w:cs="Times New Roman"/>
          <w:i/>
          <w:iCs/>
          <w:sz w:val="24"/>
          <w:szCs w:val="24"/>
        </w:rPr>
        <w:t>latent</w:t>
      </w:r>
      <w:r w:rsidR="00BD1B7B" w:rsidRPr="00B76DC1">
        <w:rPr>
          <w:rFonts w:ascii="Times New Roman" w:hAnsi="Times New Roman" w:cs="Times New Roman"/>
          <w:sz w:val="24"/>
          <w:szCs w:val="24"/>
        </w:rPr>
        <w:t xml:space="preserve"> variables and</w:t>
      </w:r>
      <w:r w:rsidR="00B76DC1" w:rsidRPr="00B76DC1">
        <w:rPr>
          <w:rFonts w:ascii="Times New Roman" w:hAnsi="Times New Roman" w:cs="Times New Roman"/>
          <w:sz w:val="24"/>
          <w:szCs w:val="24"/>
        </w:rPr>
        <w:t xml:space="preserve"> therefore are not directly observ</w:t>
      </w:r>
      <w:r w:rsidR="00B76DC1" w:rsidRPr="00866C4D">
        <w:rPr>
          <w:rFonts w:ascii="Times New Roman" w:hAnsi="Times New Roman" w:cs="Times New Roman"/>
          <w:sz w:val="24"/>
          <w:szCs w:val="24"/>
        </w:rPr>
        <w:t>able,</w:t>
      </w:r>
      <w:r w:rsidR="00866C4D" w:rsidRPr="00866C4D">
        <w:rPr>
          <w:rFonts w:ascii="Times New Roman" w:hAnsi="Times New Roman" w:cs="Times New Roman"/>
          <w:sz w:val="24"/>
          <w:szCs w:val="24"/>
        </w:rPr>
        <w:t xml:space="preserve"> </w:t>
      </w:r>
      <w:r w:rsidR="00B76DC1" w:rsidRPr="00866C4D">
        <w:rPr>
          <w:rFonts w:ascii="Times New Roman" w:hAnsi="Times New Roman" w:cs="Times New Roman"/>
          <w:sz w:val="24"/>
          <w:szCs w:val="24"/>
        </w:rPr>
        <w:t xml:space="preserve">a </w:t>
      </w:r>
      <w:r w:rsidR="006F218D">
        <w:rPr>
          <w:rFonts w:ascii="Times New Roman" w:hAnsi="Times New Roman" w:cs="Times New Roman"/>
          <w:sz w:val="24"/>
          <w:szCs w:val="24"/>
        </w:rPr>
        <w:t xml:space="preserve">TPB </w:t>
      </w:r>
      <w:r w:rsidR="00B76DC1" w:rsidRPr="00866C4D">
        <w:rPr>
          <w:rFonts w:ascii="Times New Roman" w:hAnsi="Times New Roman" w:cs="Times New Roman"/>
          <w:sz w:val="24"/>
          <w:szCs w:val="24"/>
        </w:rPr>
        <w:t>questionnaire</w:t>
      </w:r>
      <w:r w:rsidR="006F218D">
        <w:rPr>
          <w:rFonts w:ascii="Times New Roman" w:hAnsi="Times New Roman" w:cs="Times New Roman"/>
          <w:sz w:val="24"/>
          <w:szCs w:val="24"/>
        </w:rPr>
        <w:t xml:space="preserve"> (TPBQ)</w:t>
      </w:r>
      <w:r w:rsidR="00B76DC1" w:rsidRPr="00866C4D">
        <w:rPr>
          <w:rFonts w:ascii="Times New Roman" w:hAnsi="Times New Roman" w:cs="Times New Roman"/>
          <w:sz w:val="24"/>
          <w:szCs w:val="24"/>
        </w:rPr>
        <w:t xml:space="preserve"> </w:t>
      </w:r>
      <w:r w:rsidR="00F95C97">
        <w:rPr>
          <w:rFonts w:ascii="Times New Roman" w:hAnsi="Times New Roman" w:cs="Times New Roman"/>
          <w:sz w:val="24"/>
          <w:szCs w:val="24"/>
        </w:rPr>
        <w:t>was</w:t>
      </w:r>
      <w:r w:rsidR="00B76DC1" w:rsidRPr="00866C4D">
        <w:rPr>
          <w:rFonts w:ascii="Times New Roman" w:hAnsi="Times New Roman" w:cs="Times New Roman"/>
          <w:sz w:val="24"/>
          <w:szCs w:val="24"/>
        </w:rPr>
        <w:t xml:space="preserve"> required</w:t>
      </w:r>
      <w:r w:rsidR="00866C4D" w:rsidRPr="00866C4D">
        <w:rPr>
          <w:rFonts w:ascii="Times New Roman" w:hAnsi="Times New Roman" w:cs="Times New Roman"/>
          <w:sz w:val="24"/>
          <w:szCs w:val="24"/>
        </w:rPr>
        <w:t xml:space="preserve"> to elicit and measure the behavioural, normative and control beliefs </w:t>
      </w:r>
      <w:r w:rsidR="00C37C5C">
        <w:rPr>
          <w:rFonts w:ascii="Times New Roman" w:hAnsi="Times New Roman" w:cs="Times New Roman"/>
          <w:sz w:val="24"/>
          <w:szCs w:val="24"/>
        </w:rPr>
        <w:t xml:space="preserve">in addition to assessing the behavioural intent </w:t>
      </w:r>
      <w:r w:rsidR="00866C4D" w:rsidRPr="00866C4D">
        <w:rPr>
          <w:rFonts w:ascii="Times New Roman" w:hAnsi="Times New Roman" w:cs="Times New Roman"/>
          <w:sz w:val="24"/>
          <w:szCs w:val="24"/>
        </w:rPr>
        <w:t>of participants</w:t>
      </w:r>
      <w:r w:rsidR="00C37C5C">
        <w:rPr>
          <w:rFonts w:ascii="Times New Roman" w:hAnsi="Times New Roman" w:cs="Times New Roman"/>
          <w:sz w:val="24"/>
          <w:szCs w:val="24"/>
        </w:rPr>
        <w:t>,</w:t>
      </w:r>
      <w:r w:rsidR="00866C4D" w:rsidRPr="00866C4D">
        <w:rPr>
          <w:rFonts w:ascii="Times New Roman" w:hAnsi="Times New Roman" w:cs="Times New Roman"/>
          <w:sz w:val="24"/>
          <w:szCs w:val="24"/>
        </w:rPr>
        <w:t xml:space="preserve"> which subsequently inform</w:t>
      </w:r>
      <w:r w:rsidR="00F95C97">
        <w:rPr>
          <w:rFonts w:ascii="Times New Roman" w:hAnsi="Times New Roman" w:cs="Times New Roman"/>
          <w:sz w:val="24"/>
          <w:szCs w:val="24"/>
        </w:rPr>
        <w:t>ed</w:t>
      </w:r>
      <w:r w:rsidR="00866C4D" w:rsidRPr="00866C4D">
        <w:rPr>
          <w:rFonts w:ascii="Times New Roman" w:hAnsi="Times New Roman" w:cs="Times New Roman"/>
          <w:sz w:val="24"/>
          <w:szCs w:val="24"/>
        </w:rPr>
        <w:t xml:space="preserve"> the ATT, SN</w:t>
      </w:r>
      <w:r w:rsidR="00C37C5C">
        <w:rPr>
          <w:rFonts w:ascii="Times New Roman" w:hAnsi="Times New Roman" w:cs="Times New Roman"/>
          <w:sz w:val="24"/>
          <w:szCs w:val="24"/>
        </w:rPr>
        <w:t xml:space="preserve">, </w:t>
      </w:r>
      <w:r w:rsidR="00866C4D" w:rsidRPr="00866C4D">
        <w:rPr>
          <w:rFonts w:ascii="Times New Roman" w:hAnsi="Times New Roman" w:cs="Times New Roman"/>
          <w:sz w:val="24"/>
          <w:szCs w:val="24"/>
        </w:rPr>
        <w:t>PBC and BI constructs, respectively.</w:t>
      </w:r>
      <w:r w:rsidR="00024104" w:rsidRPr="00024104">
        <w:rPr>
          <w:rFonts w:ascii="Times New Roman" w:hAnsi="Times New Roman" w:cs="Times New Roman"/>
          <w:sz w:val="24"/>
          <w:szCs w:val="24"/>
        </w:rPr>
        <w:t xml:space="preserve"> </w:t>
      </w:r>
      <w:r w:rsidR="00024104">
        <w:rPr>
          <w:rFonts w:ascii="Times New Roman" w:hAnsi="Times New Roman" w:cs="Times New Roman"/>
          <w:sz w:val="24"/>
          <w:szCs w:val="24"/>
        </w:rPr>
        <w:t xml:space="preserve">Figure </w:t>
      </w:r>
      <w:r w:rsidR="00034393">
        <w:rPr>
          <w:rFonts w:ascii="Times New Roman" w:hAnsi="Times New Roman" w:cs="Times New Roman"/>
          <w:sz w:val="24"/>
          <w:szCs w:val="24"/>
        </w:rPr>
        <w:t>4</w:t>
      </w:r>
      <w:r w:rsidR="00024104">
        <w:rPr>
          <w:rFonts w:ascii="Times New Roman" w:hAnsi="Times New Roman" w:cs="Times New Roman"/>
          <w:sz w:val="24"/>
          <w:szCs w:val="24"/>
        </w:rPr>
        <w:t xml:space="preserve"> shows a graphical representation of this study’s research design. </w:t>
      </w:r>
      <w:r w:rsidR="00F95C97">
        <w:rPr>
          <w:rFonts w:ascii="Times New Roman" w:hAnsi="Times New Roman" w:cs="Times New Roman"/>
          <w:sz w:val="24"/>
          <w:szCs w:val="24"/>
        </w:rPr>
        <w:t>M</w:t>
      </w:r>
      <w:r w:rsidR="00F95C97" w:rsidRPr="00560F5B">
        <w:rPr>
          <w:rFonts w:ascii="Times New Roman" w:hAnsi="Times New Roman" w:cs="Times New Roman"/>
          <w:sz w:val="24"/>
          <w:szCs w:val="24"/>
        </w:rPr>
        <w:t>ultiple</w:t>
      </w:r>
      <w:r w:rsidR="00F95C97">
        <w:rPr>
          <w:rFonts w:ascii="Times New Roman" w:hAnsi="Times New Roman" w:cs="Times New Roman"/>
          <w:sz w:val="24"/>
          <w:szCs w:val="24"/>
        </w:rPr>
        <w:t xml:space="preserve"> previous</w:t>
      </w:r>
      <w:r w:rsidR="00F95C97" w:rsidRPr="00560F5B">
        <w:rPr>
          <w:rFonts w:ascii="Times New Roman" w:hAnsi="Times New Roman" w:cs="Times New Roman"/>
          <w:sz w:val="24"/>
          <w:szCs w:val="24"/>
        </w:rPr>
        <w:t xml:space="preserve"> sleep-related studies (Kor and Mullan, 2011; Knowlden</w:t>
      </w:r>
      <w:r w:rsidR="00F95C97" w:rsidRPr="00F95C97">
        <w:rPr>
          <w:rFonts w:ascii="Times New Roman" w:hAnsi="Times New Roman" w:cs="Times New Roman"/>
          <w:sz w:val="24"/>
          <w:szCs w:val="24"/>
        </w:rPr>
        <w:t xml:space="preserve"> </w:t>
      </w:r>
      <w:r w:rsidR="00F95C97" w:rsidRPr="00F95C97">
        <w:rPr>
          <w:rFonts w:ascii="Times New Roman" w:hAnsi="Times New Roman" w:cs="Times New Roman"/>
          <w:i/>
          <w:iCs/>
          <w:sz w:val="24"/>
          <w:szCs w:val="24"/>
        </w:rPr>
        <w:t>et al.</w:t>
      </w:r>
      <w:r w:rsidR="00F95C97" w:rsidRPr="00F95C97">
        <w:rPr>
          <w:rFonts w:ascii="Times New Roman" w:hAnsi="Times New Roman" w:cs="Times New Roman"/>
          <w:sz w:val="24"/>
          <w:szCs w:val="24"/>
        </w:rPr>
        <w:t xml:space="preserve"> 2012; Lao </w:t>
      </w:r>
      <w:r w:rsidR="00F95C97" w:rsidRPr="00F95C97">
        <w:rPr>
          <w:rFonts w:ascii="Times New Roman" w:hAnsi="Times New Roman" w:cs="Times New Roman"/>
          <w:i/>
          <w:iCs/>
          <w:sz w:val="24"/>
          <w:szCs w:val="24"/>
        </w:rPr>
        <w:t>et al.</w:t>
      </w:r>
      <w:r w:rsidR="00F95C97" w:rsidRPr="00F95C97">
        <w:rPr>
          <w:rFonts w:ascii="Times New Roman" w:hAnsi="Times New Roman" w:cs="Times New Roman"/>
          <w:sz w:val="24"/>
          <w:szCs w:val="24"/>
        </w:rPr>
        <w:t xml:space="preserve"> 2016; Strong </w:t>
      </w:r>
      <w:r w:rsidR="00F95C97" w:rsidRPr="00F95C97">
        <w:rPr>
          <w:rFonts w:ascii="Times New Roman" w:hAnsi="Times New Roman" w:cs="Times New Roman"/>
          <w:i/>
          <w:iCs/>
          <w:sz w:val="24"/>
          <w:szCs w:val="24"/>
        </w:rPr>
        <w:t xml:space="preserve">et al. </w:t>
      </w:r>
      <w:r w:rsidR="00F95C97" w:rsidRPr="00F95C97">
        <w:rPr>
          <w:rFonts w:ascii="Times New Roman" w:hAnsi="Times New Roman" w:cs="Times New Roman"/>
          <w:sz w:val="24"/>
          <w:szCs w:val="24"/>
        </w:rPr>
        <w:t xml:space="preserve">2017) have developed or adopted a version of the TPBQ. </w:t>
      </w:r>
      <w:r w:rsidR="00350AEE" w:rsidRPr="00F95C97">
        <w:rPr>
          <w:rFonts w:ascii="Times New Roman" w:hAnsi="Times New Roman" w:cs="Times New Roman"/>
          <w:sz w:val="24"/>
          <w:szCs w:val="24"/>
        </w:rPr>
        <w:t xml:space="preserve">The TPBQ </w:t>
      </w:r>
      <w:r w:rsidR="00F95C97" w:rsidRPr="00F95C97">
        <w:rPr>
          <w:rFonts w:ascii="Times New Roman" w:hAnsi="Times New Roman" w:cs="Times New Roman"/>
          <w:sz w:val="24"/>
          <w:szCs w:val="24"/>
        </w:rPr>
        <w:t xml:space="preserve">developed for this study </w:t>
      </w:r>
      <w:r w:rsidR="00C6761B">
        <w:rPr>
          <w:rFonts w:ascii="Times New Roman" w:hAnsi="Times New Roman" w:cs="Times New Roman"/>
          <w:sz w:val="24"/>
          <w:szCs w:val="24"/>
        </w:rPr>
        <w:t>is constructed from</w:t>
      </w:r>
      <w:r w:rsidR="00F95C97" w:rsidRPr="00F95C97">
        <w:rPr>
          <w:rFonts w:ascii="Times New Roman" w:hAnsi="Times New Roman" w:cs="Times New Roman"/>
          <w:sz w:val="24"/>
          <w:szCs w:val="24"/>
        </w:rPr>
        <w:t xml:space="preserve"> adapted items from previous literature in addition to </w:t>
      </w:r>
      <w:r w:rsidR="00173212" w:rsidRPr="00F95C97">
        <w:rPr>
          <w:rFonts w:ascii="Times New Roman" w:hAnsi="Times New Roman" w:cs="Times New Roman"/>
          <w:sz w:val="24"/>
          <w:szCs w:val="24"/>
        </w:rPr>
        <w:t xml:space="preserve">a small number of </w:t>
      </w:r>
      <w:r w:rsidR="00F95C97" w:rsidRPr="00F95C97">
        <w:rPr>
          <w:rFonts w:ascii="Times New Roman" w:hAnsi="Times New Roman" w:cs="Times New Roman"/>
          <w:sz w:val="24"/>
          <w:szCs w:val="24"/>
        </w:rPr>
        <w:t>self-develop</w:t>
      </w:r>
      <w:r w:rsidR="00173212">
        <w:rPr>
          <w:rFonts w:ascii="Times New Roman" w:hAnsi="Times New Roman" w:cs="Times New Roman"/>
          <w:sz w:val="24"/>
          <w:szCs w:val="24"/>
        </w:rPr>
        <w:t>ed</w:t>
      </w:r>
      <w:r w:rsidR="00F95C97" w:rsidRPr="00F95C97">
        <w:rPr>
          <w:rFonts w:ascii="Times New Roman" w:hAnsi="Times New Roman" w:cs="Times New Roman"/>
          <w:sz w:val="24"/>
          <w:szCs w:val="24"/>
        </w:rPr>
        <w:t xml:space="preserve"> </w:t>
      </w:r>
      <w:r w:rsidR="00E84BA8" w:rsidRPr="00F95C97">
        <w:rPr>
          <w:rFonts w:ascii="Times New Roman" w:hAnsi="Times New Roman" w:cs="Times New Roman"/>
          <w:sz w:val="24"/>
          <w:szCs w:val="24"/>
        </w:rPr>
        <w:t xml:space="preserve">control questions </w:t>
      </w:r>
      <w:r w:rsidR="00C962BC">
        <w:rPr>
          <w:rFonts w:ascii="Times New Roman" w:hAnsi="Times New Roman" w:cs="Times New Roman"/>
          <w:sz w:val="24"/>
          <w:szCs w:val="24"/>
        </w:rPr>
        <w:t>designed to record</w:t>
      </w:r>
      <w:r w:rsidR="00E84BA8" w:rsidRPr="00F95C97">
        <w:rPr>
          <w:rFonts w:ascii="Times New Roman" w:hAnsi="Times New Roman" w:cs="Times New Roman"/>
          <w:sz w:val="24"/>
          <w:szCs w:val="24"/>
        </w:rPr>
        <w:t xml:space="preserve"> the respondent</w:t>
      </w:r>
      <w:r w:rsidR="00F95C97" w:rsidRPr="00F95C97">
        <w:rPr>
          <w:rFonts w:ascii="Times New Roman" w:hAnsi="Times New Roman" w:cs="Times New Roman"/>
          <w:sz w:val="24"/>
          <w:szCs w:val="24"/>
        </w:rPr>
        <w:t>s’</w:t>
      </w:r>
      <w:r w:rsidR="00E84BA8" w:rsidRPr="00F95C97">
        <w:rPr>
          <w:rFonts w:ascii="Times New Roman" w:hAnsi="Times New Roman" w:cs="Times New Roman"/>
          <w:sz w:val="24"/>
          <w:szCs w:val="24"/>
        </w:rPr>
        <w:t xml:space="preserve"> </w:t>
      </w:r>
      <w:r w:rsidR="00B520ED" w:rsidRPr="00F95C97">
        <w:rPr>
          <w:rFonts w:ascii="Times New Roman" w:hAnsi="Times New Roman" w:cs="Times New Roman"/>
          <w:sz w:val="24"/>
          <w:szCs w:val="24"/>
        </w:rPr>
        <w:t>demographic characteristics</w:t>
      </w:r>
      <w:r w:rsidR="00F95C97" w:rsidRPr="00F95C97">
        <w:rPr>
          <w:rFonts w:ascii="Times New Roman" w:hAnsi="Times New Roman" w:cs="Times New Roman"/>
          <w:sz w:val="24"/>
          <w:szCs w:val="24"/>
        </w:rPr>
        <w:t>.</w:t>
      </w:r>
      <w:r w:rsidR="0088521A">
        <w:rPr>
          <w:rFonts w:ascii="Times New Roman" w:hAnsi="Times New Roman" w:cs="Times New Roman"/>
          <w:sz w:val="24"/>
          <w:szCs w:val="24"/>
        </w:rPr>
        <w:t xml:space="preserve"> The </w:t>
      </w:r>
      <w:r w:rsidR="00D230FC">
        <w:rPr>
          <w:rFonts w:ascii="Times New Roman" w:hAnsi="Times New Roman" w:cs="Times New Roman"/>
          <w:sz w:val="24"/>
          <w:szCs w:val="24"/>
        </w:rPr>
        <w:t xml:space="preserve">structured </w:t>
      </w:r>
      <w:r w:rsidR="0088521A">
        <w:rPr>
          <w:rFonts w:ascii="Times New Roman" w:hAnsi="Times New Roman" w:cs="Times New Roman"/>
          <w:sz w:val="24"/>
          <w:szCs w:val="24"/>
        </w:rPr>
        <w:t xml:space="preserve">TPBQ construction is further discussed in </w:t>
      </w:r>
      <w:r w:rsidR="00825F89">
        <w:rPr>
          <w:rFonts w:ascii="Times New Roman" w:hAnsi="Times New Roman" w:cs="Times New Roman"/>
          <w:sz w:val="24"/>
          <w:szCs w:val="24"/>
        </w:rPr>
        <w:t xml:space="preserve">the </w:t>
      </w:r>
      <w:r w:rsidR="0088521A" w:rsidRPr="0088521A">
        <w:rPr>
          <w:rFonts w:ascii="Times New Roman" w:hAnsi="Times New Roman" w:cs="Times New Roman"/>
          <w:i/>
          <w:iCs/>
          <w:sz w:val="24"/>
          <w:szCs w:val="24"/>
        </w:rPr>
        <w:t>Measures</w:t>
      </w:r>
      <w:r w:rsidR="0088521A">
        <w:rPr>
          <w:rFonts w:ascii="Times New Roman" w:hAnsi="Times New Roman" w:cs="Times New Roman"/>
          <w:sz w:val="24"/>
          <w:szCs w:val="24"/>
        </w:rPr>
        <w:t xml:space="preserve"> (4.4) section below.</w:t>
      </w:r>
    </w:p>
    <w:p w14:paraId="3473C1CF" w14:textId="26595D4F" w:rsidR="00594985" w:rsidRPr="00C15336" w:rsidRDefault="00594985" w:rsidP="0059498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TPBQ was then pilot tested by conducting an online survey of employees whom are based in Hong Kong. </w:t>
      </w:r>
      <w:r w:rsidRPr="00F904D5">
        <w:rPr>
          <w:rFonts w:ascii="Times New Roman" w:hAnsi="Times New Roman" w:cs="Times New Roman"/>
          <w:sz w:val="24"/>
          <w:szCs w:val="24"/>
        </w:rPr>
        <w:t>Upon collection, the TPBQ respondent data was checked for complete responses and any unsatisfactory results. The data was then organised prior to being analysed using a combination</w:t>
      </w:r>
      <w:r w:rsidRPr="00594985">
        <w:rPr>
          <w:rFonts w:ascii="Times New Roman" w:hAnsi="Times New Roman" w:cs="Times New Roman"/>
          <w:sz w:val="24"/>
          <w:szCs w:val="24"/>
        </w:rPr>
        <w:t xml:space="preserve"> </w:t>
      </w:r>
      <w:r w:rsidRPr="00F904D5">
        <w:rPr>
          <w:rFonts w:ascii="Times New Roman" w:hAnsi="Times New Roman" w:cs="Times New Roman"/>
          <w:sz w:val="24"/>
          <w:szCs w:val="24"/>
        </w:rPr>
        <w:t xml:space="preserve">of Data Analysis tools in Microsoft Excel and the Pearson Correlation Coefficient Calculator found at: </w:t>
      </w:r>
      <w:hyperlink r:id="rId11" w:history="1">
        <w:r w:rsidRPr="00F904D5">
          <w:rPr>
            <w:rStyle w:val="Hyperlink"/>
            <w:rFonts w:ascii="Times New Roman" w:hAnsi="Times New Roman" w:cs="Times New Roman"/>
            <w:color w:val="auto"/>
            <w:sz w:val="24"/>
            <w:szCs w:val="24"/>
          </w:rPr>
          <w:t>https://www.socscistatistics.com</w:t>
        </w:r>
      </w:hyperlink>
      <w:r w:rsidRPr="00F904D5">
        <w:rPr>
          <w:rFonts w:ascii="Times New Roman" w:hAnsi="Times New Roman" w:cs="Times New Roman"/>
          <w:sz w:val="24"/>
          <w:szCs w:val="24"/>
        </w:rPr>
        <w:t>. Descriptive statistics were used to process the</w:t>
      </w:r>
      <w:r w:rsidRPr="00594985">
        <w:rPr>
          <w:rFonts w:ascii="Times New Roman" w:hAnsi="Times New Roman" w:cs="Times New Roman"/>
          <w:sz w:val="24"/>
          <w:szCs w:val="24"/>
        </w:rPr>
        <w:t xml:space="preserve"> </w:t>
      </w:r>
      <w:r w:rsidRPr="00F904D5">
        <w:rPr>
          <w:rFonts w:ascii="Times New Roman" w:hAnsi="Times New Roman" w:cs="Times New Roman"/>
          <w:sz w:val="24"/>
          <w:szCs w:val="24"/>
        </w:rPr>
        <w:t xml:space="preserve">demographic </w:t>
      </w:r>
    </w:p>
    <w:p w14:paraId="042825FF" w14:textId="65DDE7B0" w:rsidR="00154B9B" w:rsidRDefault="00C9580F" w:rsidP="00154B9B">
      <w:pPr>
        <w:spacing w:line="360" w:lineRule="auto"/>
        <w:jc w:val="both"/>
        <w:rPr>
          <w:rFonts w:ascii="Times New Roman" w:hAnsi="Times New Roman" w:cs="Times New Roman"/>
          <w:sz w:val="24"/>
          <w:szCs w:val="24"/>
        </w:rPr>
      </w:pPr>
      <w:r>
        <w:rPr>
          <w:noProof/>
        </w:rPr>
        <w:lastRenderedPageBreak/>
        <mc:AlternateContent>
          <mc:Choice Requires="wps">
            <w:drawing>
              <wp:anchor distT="0" distB="0" distL="114300" distR="114300" simplePos="0" relativeHeight="251659264" behindDoc="0" locked="0" layoutInCell="1" allowOverlap="1" wp14:anchorId="70C70A2C" wp14:editId="34C5C3A1">
                <wp:simplePos x="0" y="0"/>
                <wp:positionH relativeFrom="column">
                  <wp:posOffset>-8890</wp:posOffset>
                </wp:positionH>
                <wp:positionV relativeFrom="paragraph">
                  <wp:posOffset>662940</wp:posOffset>
                </wp:positionV>
                <wp:extent cx="1320165" cy="449580"/>
                <wp:effectExtent l="0" t="0" r="13335" b="26670"/>
                <wp:wrapNone/>
                <wp:docPr id="11" name="Rectangle 11"/>
                <wp:cNvGraphicFramePr/>
                <a:graphic xmlns:a="http://schemas.openxmlformats.org/drawingml/2006/main">
                  <a:graphicData uri="http://schemas.microsoft.com/office/word/2010/wordprocessingShape">
                    <wps:wsp>
                      <wps:cNvSpPr/>
                      <wps:spPr>
                        <a:xfrm>
                          <a:off x="0" y="0"/>
                          <a:ext cx="1320165" cy="4495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539EDB6" w14:textId="078AD17A" w:rsidR="00C9580F" w:rsidRPr="001111B0" w:rsidRDefault="00C9580F" w:rsidP="00C9580F">
                            <w:pPr>
                              <w:spacing w:line="240" w:lineRule="auto"/>
                              <w:jc w:val="center"/>
                              <w:rPr>
                                <w:rFonts w:ascii="Times New Roman" w:hAnsi="Times New Roman" w:cs="Times New Roman"/>
                                <w:sz w:val="24"/>
                                <w:szCs w:val="24"/>
                              </w:rPr>
                            </w:pPr>
                            <w:r>
                              <w:rPr>
                                <w:rFonts w:ascii="Times New Roman" w:hAnsi="Times New Roman" w:cs="Times New Roman"/>
                                <w:color w:val="000000" w:themeColor="text1"/>
                                <w:kern w:val="24"/>
                                <w:sz w:val="24"/>
                                <w:szCs w:val="24"/>
                                <w:lang w:val="en-US"/>
                              </w:rPr>
                              <w:t>Normative</w:t>
                            </w:r>
                            <w:r w:rsidRPr="001111B0">
                              <w:rPr>
                                <w:rFonts w:ascii="Times New Roman" w:hAnsi="Times New Roman" w:cs="Times New Roman"/>
                                <w:color w:val="000000" w:themeColor="text1"/>
                                <w:kern w:val="24"/>
                                <w:sz w:val="24"/>
                                <w:szCs w:val="24"/>
                                <w:lang w:val="en-US"/>
                              </w:rPr>
                              <w:t xml:space="preserve"> beliefs</w:t>
                            </w:r>
                          </w:p>
                        </w:txbxContent>
                      </wps:txbx>
                      <wps:bodyPr rtlCol="0" anchor="ctr"/>
                    </wps:wsp>
                  </a:graphicData>
                </a:graphic>
              </wp:anchor>
            </w:drawing>
          </mc:Choice>
          <mc:Fallback>
            <w:pict>
              <v:rect w14:anchorId="70C70A2C" id="Rectangle 11" o:spid="_x0000_s1082" style="position:absolute;left:0;text-align:left;margin-left:-.7pt;margin-top:52.2pt;width:103.95pt;height:35.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" filled="f" strokecolor="black [3213]" strokeweight="1pt">
                <v:textbox>
                  <w:txbxContent>
                    <w:p w14:paraId="5539EDB6" w14:textId="078AD17A" w:rsidR="00C9580F" w:rsidRPr="001111B0" w:rsidRDefault="00C9580F" w:rsidP="00C9580F">
                      <w:pPr>
                        <w:spacing w:line="240" w:lineRule="auto"/>
                        <w:jc w:val="center"/>
                        <w:rPr>
                          <w:rFonts w:ascii="Times New Roman" w:hAnsi="Times New Roman" w:cs="Times New Roman"/>
                          <w:sz w:val="24"/>
                          <w:szCs w:val="24"/>
                        </w:rPr>
                      </w:pPr>
                      <w:r>
                        <w:rPr>
                          <w:rFonts w:ascii="Times New Roman" w:hAnsi="Times New Roman" w:cs="Times New Roman"/>
                          <w:color w:val="000000" w:themeColor="text1"/>
                          <w:kern w:val="24"/>
                          <w:sz w:val="24"/>
                          <w:szCs w:val="24"/>
                          <w:lang w:val="en-US"/>
                        </w:rPr>
                        <w:t>Normative</w:t>
                      </w:r>
                      <w:r w:rsidRPr="001111B0">
                        <w:rPr>
                          <w:rFonts w:ascii="Times New Roman" w:hAnsi="Times New Roman" w:cs="Times New Roman"/>
                          <w:color w:val="000000" w:themeColor="text1"/>
                          <w:kern w:val="24"/>
                          <w:sz w:val="24"/>
                          <w:szCs w:val="24"/>
                          <w:lang w:val="en-US"/>
                        </w:rPr>
                        <w:t xml:space="preserve"> beliefs</w:t>
                      </w:r>
                    </w:p>
                  </w:txbxContent>
                </v:textbox>
              </v:rect>
            </w:pict>
          </mc:Fallback>
        </mc:AlternateContent>
      </w:r>
      <w:r>
        <w:rPr>
          <w:noProof/>
        </w:rPr>
        <mc:AlternateContent>
          <mc:Choice Requires="wps">
            <w:drawing>
              <wp:anchor distT="0" distB="0" distL="114300" distR="114300" simplePos="0" relativeHeight="251656192" behindDoc="0" locked="0" layoutInCell="1" allowOverlap="1" wp14:anchorId="77E803FE" wp14:editId="0D0E47B2">
                <wp:simplePos x="0" y="0"/>
                <wp:positionH relativeFrom="column">
                  <wp:posOffset>-2540</wp:posOffset>
                </wp:positionH>
                <wp:positionV relativeFrom="paragraph">
                  <wp:posOffset>46990</wp:posOffset>
                </wp:positionV>
                <wp:extent cx="1320165" cy="449580"/>
                <wp:effectExtent l="0" t="0" r="13335" b="26670"/>
                <wp:wrapNone/>
                <wp:docPr id="1" name="Rectangle 1"/>
                <wp:cNvGraphicFramePr/>
                <a:graphic xmlns:a="http://schemas.openxmlformats.org/drawingml/2006/main">
                  <a:graphicData uri="http://schemas.microsoft.com/office/word/2010/wordprocessingShape">
                    <wps:wsp>
                      <wps:cNvSpPr/>
                      <wps:spPr>
                        <a:xfrm>
                          <a:off x="0" y="0"/>
                          <a:ext cx="1320165" cy="44958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AFF1036" w14:textId="0358D455" w:rsidR="00C9580F" w:rsidRPr="001111B0" w:rsidRDefault="00C9580F" w:rsidP="00C9580F">
                            <w:pPr>
                              <w:spacing w:line="240" w:lineRule="auto"/>
                              <w:jc w:val="center"/>
                              <w:rPr>
                                <w:rFonts w:ascii="Times New Roman" w:hAnsi="Times New Roman" w:cs="Times New Roman"/>
                                <w:sz w:val="24"/>
                                <w:szCs w:val="24"/>
                              </w:rPr>
                            </w:pPr>
                            <w:r>
                              <w:rPr>
                                <w:rFonts w:ascii="Times New Roman" w:hAnsi="Times New Roman" w:cs="Times New Roman"/>
                                <w:color w:val="000000" w:themeColor="text1"/>
                                <w:kern w:val="24"/>
                                <w:sz w:val="24"/>
                                <w:szCs w:val="24"/>
                                <w:lang w:val="en-US"/>
                              </w:rPr>
                              <w:t>Behavioural</w:t>
                            </w:r>
                            <w:r w:rsidRPr="001111B0">
                              <w:rPr>
                                <w:rFonts w:ascii="Times New Roman" w:hAnsi="Times New Roman" w:cs="Times New Roman"/>
                                <w:color w:val="000000" w:themeColor="text1"/>
                                <w:kern w:val="24"/>
                                <w:sz w:val="24"/>
                                <w:szCs w:val="24"/>
                                <w:lang w:val="en-US"/>
                              </w:rPr>
                              <w:t xml:space="preserve"> beliefs</w:t>
                            </w:r>
                          </w:p>
                        </w:txbxContent>
                      </wps:txbx>
                      <wps:bodyPr rtlCol="0" anchor="ctr"/>
                    </wps:wsp>
                  </a:graphicData>
                </a:graphic>
              </wp:anchor>
            </w:drawing>
          </mc:Choice>
          <mc:Fallback>
            <w:pict>
              <v:rect w14:anchorId="77E803FE" id="Rectangle 1" o:spid="_x0000_s1083" style="position:absolute;left:0;text-align:left;margin-left:-.2pt;margin-top:3.7pt;width:103.95pt;height:35.4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" filled="f" strokecolor="black [3213]" strokeweight="1pt">
                <v:textbox>
                  <w:txbxContent>
                    <w:p w14:paraId="1AFF1036" w14:textId="0358D455" w:rsidR="00C9580F" w:rsidRPr="001111B0" w:rsidRDefault="00C9580F" w:rsidP="00C9580F">
                      <w:pPr>
                        <w:spacing w:line="240" w:lineRule="auto"/>
                        <w:jc w:val="center"/>
                        <w:rPr>
                          <w:rFonts w:ascii="Times New Roman" w:hAnsi="Times New Roman" w:cs="Times New Roman"/>
                          <w:sz w:val="24"/>
                          <w:szCs w:val="24"/>
                        </w:rPr>
                      </w:pPr>
                      <w:r>
                        <w:rPr>
                          <w:rFonts w:ascii="Times New Roman" w:hAnsi="Times New Roman" w:cs="Times New Roman"/>
                          <w:color w:val="000000" w:themeColor="text1"/>
                          <w:kern w:val="24"/>
                          <w:sz w:val="24"/>
                          <w:szCs w:val="24"/>
                          <w:lang w:val="en-US"/>
                        </w:rPr>
                        <w:t>Behavioural</w:t>
                      </w:r>
                      <w:r w:rsidRPr="001111B0">
                        <w:rPr>
                          <w:rFonts w:ascii="Times New Roman" w:hAnsi="Times New Roman" w:cs="Times New Roman"/>
                          <w:color w:val="000000" w:themeColor="text1"/>
                          <w:kern w:val="24"/>
                          <w:sz w:val="24"/>
                          <w:szCs w:val="24"/>
                          <w:lang w:val="en-US"/>
                        </w:rPr>
                        <w:t xml:space="preserve"> beliefs</w:t>
                      </w:r>
                    </w:p>
                  </w:txbxContent>
                </v:textbox>
              </v:rect>
            </w:pict>
          </mc:Fallback>
        </mc:AlternateContent>
      </w:r>
      <w:r w:rsidR="00154B9B" w:rsidRPr="00B476FD">
        <w:rPr>
          <w:rFonts w:ascii="Times New Roman" w:hAnsi="Times New Roman" w:cs="Times New Roman"/>
          <w:noProof/>
          <w:sz w:val="24"/>
          <w:szCs w:val="24"/>
        </w:rPr>
        <mc:AlternateContent>
          <mc:Choice Requires="wpg">
            <w:drawing>
              <wp:inline distT="0" distB="0" distL="0" distR="0" wp14:anchorId="6EE0176E" wp14:editId="7EA43631">
                <wp:extent cx="6104149" cy="2324331"/>
                <wp:effectExtent l="0" t="0" r="11430" b="0"/>
                <wp:docPr id="38" name="Group 2"/>
                <wp:cNvGraphicFramePr/>
                <a:graphic xmlns:a="http://schemas.openxmlformats.org/drawingml/2006/main">
                  <a:graphicData uri="http://schemas.microsoft.com/office/word/2010/wordprocessingGroup">
                    <wpg:wgp>
                      <wpg:cNvGrpSpPr/>
                      <wpg:grpSpPr>
                        <a:xfrm>
                          <a:off x="0" y="0"/>
                          <a:ext cx="6104149" cy="2324331"/>
                          <a:chOff x="25012" y="1247698"/>
                          <a:chExt cx="9553575" cy="3637837"/>
                        </a:xfrm>
                      </wpg:grpSpPr>
                      <wpg:grpSp>
                        <wpg:cNvPr id="40" name="Group 39"/>
                        <wpg:cNvGrpSpPr/>
                        <wpg:grpSpPr>
                          <a:xfrm>
                            <a:off x="3468339" y="1247698"/>
                            <a:ext cx="1758940" cy="851636"/>
                            <a:chOff x="3468252" y="1140844"/>
                            <a:chExt cx="2726684" cy="1320195"/>
                          </a:xfrm>
                        </wpg:grpSpPr>
                        <wps:wsp>
                          <wps:cNvPr id="41" name="Oval 40"/>
                          <wps:cNvSpPr/>
                          <wps:spPr>
                            <a:xfrm>
                              <a:off x="3468252" y="1140844"/>
                              <a:ext cx="2726684" cy="132019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2" name="TextBox 46"/>
                          <wps:cNvSpPr txBox="1"/>
                          <wps:spPr>
                            <a:xfrm>
                              <a:off x="3920002" y="1315408"/>
                              <a:ext cx="1752176" cy="905606"/>
                            </a:xfrm>
                            <a:prstGeom prst="rect">
                              <a:avLst/>
                            </a:prstGeom>
                            <a:noFill/>
                          </wps:spPr>
                          <wps:txbx>
                            <w:txbxContent>
                              <w:p w14:paraId="7C4B802A" w14:textId="77777777" w:rsidR="00154B9B" w:rsidRPr="00B476FD" w:rsidRDefault="00154B9B" w:rsidP="00C9580F">
                                <w:pPr>
                                  <w:spacing w:line="240" w:lineRule="auto"/>
                                  <w:jc w:val="center"/>
                                  <w:rPr>
                                    <w:rFonts w:ascii="Times New Roman" w:hAnsi="Times New Roman" w:cs="Times New Roman"/>
                                    <w:sz w:val="20"/>
                                    <w:szCs w:val="20"/>
                                  </w:rPr>
                                </w:pPr>
                                <w:r w:rsidRPr="00B476FD">
                                  <w:rPr>
                                    <w:rFonts w:ascii="Times New Roman" w:hAnsi="Times New Roman" w:cs="Times New Roman"/>
                                    <w:color w:val="000000" w:themeColor="text1"/>
                                    <w:kern w:val="24"/>
                                    <w:sz w:val="20"/>
                                    <w:szCs w:val="20"/>
                                  </w:rPr>
                                  <w:t>Attitude (ATT)</w:t>
                                </w:r>
                              </w:p>
                            </w:txbxContent>
                          </wps:txbx>
                          <wps:bodyPr wrap="square" rtlCol="0">
                            <a:noAutofit/>
                          </wps:bodyPr>
                        </wps:wsp>
                      </wpg:grpSp>
                      <wpg:grpSp>
                        <wpg:cNvPr id="43" name="Group 42"/>
                        <wpg:cNvGrpSpPr/>
                        <wpg:grpSpPr>
                          <a:xfrm>
                            <a:off x="3480629" y="3109055"/>
                            <a:ext cx="1758937" cy="895020"/>
                            <a:chOff x="3480543" y="2988062"/>
                            <a:chExt cx="2726679" cy="1387451"/>
                          </a:xfrm>
                        </wpg:grpSpPr>
                        <wps:wsp>
                          <wps:cNvPr id="44" name="Oval 43"/>
                          <wps:cNvSpPr/>
                          <wps:spPr>
                            <a:xfrm>
                              <a:off x="3480543" y="3055310"/>
                              <a:ext cx="2726679" cy="1320201"/>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5" name="TextBox 44"/>
                          <wps:cNvSpPr txBox="1"/>
                          <wps:spPr>
                            <a:xfrm>
                              <a:off x="3694226" y="2988062"/>
                              <a:ext cx="2275103" cy="1387451"/>
                            </a:xfrm>
                            <a:prstGeom prst="rect">
                              <a:avLst/>
                            </a:prstGeom>
                            <a:noFill/>
                          </wps:spPr>
                          <wps:txbx>
                            <w:txbxContent>
                              <w:p w14:paraId="7780C6BD" w14:textId="77777777" w:rsidR="00154B9B" w:rsidRPr="00B476FD" w:rsidRDefault="00154B9B" w:rsidP="00C9580F">
                                <w:pPr>
                                  <w:spacing w:line="240" w:lineRule="auto"/>
                                  <w:jc w:val="center"/>
                                  <w:rPr>
                                    <w:rFonts w:ascii="Times New Roman" w:hAnsi="Times New Roman" w:cs="Times New Roman"/>
                                    <w:sz w:val="20"/>
                                    <w:szCs w:val="20"/>
                                  </w:rPr>
                                </w:pPr>
                                <w:r w:rsidRPr="00B476FD">
                                  <w:rPr>
                                    <w:rFonts w:ascii="Times New Roman" w:hAnsi="Times New Roman" w:cs="Times New Roman"/>
                                    <w:color w:val="000000" w:themeColor="text1"/>
                                    <w:kern w:val="24"/>
                                    <w:sz w:val="20"/>
                                    <w:szCs w:val="20"/>
                                  </w:rPr>
                                  <w:t>Perceived Behavioural Control (PBC)</w:t>
                                </w:r>
                              </w:p>
                            </w:txbxContent>
                          </wps:txbx>
                          <wps:bodyPr wrap="square" rtlCol="0">
                            <a:noAutofit/>
                          </wps:bodyPr>
                        </wps:wsp>
                      </wpg:grpSp>
                      <wpg:grpSp>
                        <wpg:cNvPr id="46" name="Group 45"/>
                        <wpg:cNvGrpSpPr/>
                        <wpg:grpSpPr>
                          <a:xfrm>
                            <a:off x="3468339" y="2200070"/>
                            <a:ext cx="1758940" cy="851636"/>
                            <a:chOff x="3468252" y="2093209"/>
                            <a:chExt cx="2726684" cy="1320195"/>
                          </a:xfrm>
                        </wpg:grpSpPr>
                        <wps:wsp>
                          <wps:cNvPr id="47" name="Oval 46"/>
                          <wps:cNvSpPr/>
                          <wps:spPr>
                            <a:xfrm>
                              <a:off x="3468252" y="2093209"/>
                              <a:ext cx="2726684" cy="1320195"/>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48" name="TextBox 42"/>
                          <wps:cNvSpPr txBox="1"/>
                          <wps:spPr>
                            <a:xfrm>
                              <a:off x="3876260" y="2195178"/>
                              <a:ext cx="2013425" cy="923425"/>
                            </a:xfrm>
                            <a:prstGeom prst="rect">
                              <a:avLst/>
                            </a:prstGeom>
                            <a:noFill/>
                          </wps:spPr>
                          <wps:txbx>
                            <w:txbxContent>
                              <w:p w14:paraId="225527B0" w14:textId="06F992C5" w:rsidR="00154B9B" w:rsidRPr="00B476FD" w:rsidRDefault="00154B9B" w:rsidP="00C9580F">
                                <w:pPr>
                                  <w:spacing w:line="240" w:lineRule="auto"/>
                                  <w:jc w:val="center"/>
                                  <w:rPr>
                                    <w:rFonts w:ascii="Times New Roman" w:hAnsi="Times New Roman" w:cs="Times New Roman"/>
                                    <w:sz w:val="20"/>
                                    <w:szCs w:val="20"/>
                                  </w:rPr>
                                </w:pPr>
                                <w:r w:rsidRPr="00B476FD">
                                  <w:rPr>
                                    <w:rFonts w:ascii="Times New Roman" w:hAnsi="Times New Roman" w:cs="Times New Roman"/>
                                    <w:color w:val="000000" w:themeColor="text1"/>
                                    <w:kern w:val="24"/>
                                    <w:sz w:val="20"/>
                                    <w:szCs w:val="20"/>
                                  </w:rPr>
                                  <w:t>Subjective Norm (SN)</w:t>
                                </w:r>
                              </w:p>
                            </w:txbxContent>
                          </wps:txbx>
                          <wps:bodyPr wrap="square" rtlCol="0">
                            <a:noAutofit/>
                          </wps:bodyPr>
                        </wps:wsp>
                      </wpg:grpSp>
                      <wpg:grpSp>
                        <wpg:cNvPr id="49" name="Group 48"/>
                        <wpg:cNvGrpSpPr/>
                        <wpg:grpSpPr>
                          <a:xfrm>
                            <a:off x="5520487" y="2298375"/>
                            <a:ext cx="1758939" cy="984441"/>
                            <a:chOff x="5520352" y="2191514"/>
                            <a:chExt cx="2726682" cy="1526069"/>
                          </a:xfrm>
                        </wpg:grpSpPr>
                        <wps:wsp>
                          <wps:cNvPr id="50" name="Oval 49"/>
                          <wps:cNvSpPr/>
                          <wps:spPr>
                            <a:xfrm>
                              <a:off x="5520352" y="2191514"/>
                              <a:ext cx="2726682" cy="1320197"/>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1" name="TextBox 40"/>
                          <wps:cNvSpPr txBox="1"/>
                          <wps:spPr>
                            <a:xfrm>
                              <a:off x="5615987" y="2410327"/>
                              <a:ext cx="2564027" cy="1307256"/>
                            </a:xfrm>
                            <a:prstGeom prst="rect">
                              <a:avLst/>
                            </a:prstGeom>
                            <a:noFill/>
                          </wps:spPr>
                          <wps:txbx>
                            <w:txbxContent>
                              <w:p w14:paraId="37E05B7C" w14:textId="77777777" w:rsidR="00154B9B" w:rsidRPr="00B476FD" w:rsidRDefault="00154B9B" w:rsidP="00154B9B">
                                <w:pPr>
                                  <w:spacing w:line="240" w:lineRule="auto"/>
                                  <w:jc w:val="center"/>
                                  <w:rPr>
                                    <w:rFonts w:ascii="Times New Roman" w:hAnsi="Times New Roman" w:cs="Times New Roman"/>
                                    <w:sz w:val="20"/>
                                    <w:szCs w:val="20"/>
                                  </w:rPr>
                                </w:pPr>
                                <w:r w:rsidRPr="00B476FD">
                                  <w:rPr>
                                    <w:rFonts w:ascii="Times New Roman" w:hAnsi="Times New Roman" w:cs="Times New Roman"/>
                                    <w:color w:val="000000" w:themeColor="text1"/>
                                    <w:kern w:val="24"/>
                                    <w:sz w:val="20"/>
                                    <w:szCs w:val="20"/>
                                  </w:rPr>
                                  <w:t>Behavioural</w:t>
                                </w:r>
                                <w:r>
                                  <w:rPr>
                                    <w:rFonts w:ascii="Times New Roman" w:hAnsi="Times New Roman" w:cs="Times New Roman"/>
                                    <w:sz w:val="20"/>
                                    <w:szCs w:val="20"/>
                                  </w:rPr>
                                  <w:t xml:space="preserve"> </w:t>
                                </w:r>
                                <w:r w:rsidRPr="00B476FD">
                                  <w:rPr>
                                    <w:rFonts w:ascii="Times New Roman" w:hAnsi="Times New Roman" w:cs="Times New Roman"/>
                                    <w:color w:val="000000" w:themeColor="text1"/>
                                    <w:kern w:val="24"/>
                                    <w:sz w:val="20"/>
                                    <w:szCs w:val="20"/>
                                  </w:rPr>
                                  <w:t>Intention (BI)</w:t>
                                </w:r>
                              </w:p>
                            </w:txbxContent>
                          </wps:txbx>
                          <wps:bodyPr wrap="square" rtlCol="0">
                            <a:noAutofit/>
                          </wps:bodyPr>
                        </wps:wsp>
                      </wpg:grpSp>
                      <wps:wsp>
                        <wps:cNvPr id="52" name="Straight Arrow Connector 51"/>
                        <wps:cNvCnPr/>
                        <wps:spPr>
                          <a:xfrm>
                            <a:off x="5150043" y="2014588"/>
                            <a:ext cx="432136" cy="399711"/>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3" name="Straight Arrow Connector 52"/>
                        <wps:cNvCnPr/>
                        <wps:spPr>
                          <a:xfrm flipV="1">
                            <a:off x="5237518" y="3031034"/>
                            <a:ext cx="331632" cy="251463"/>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4" name="Straight Arrow Connector 53"/>
                        <wps:cNvCnPr>
                          <a:cxnSpLocks/>
                        </wps:cNvCnPr>
                        <wps:spPr>
                          <a:xfrm>
                            <a:off x="5310994" y="2733751"/>
                            <a:ext cx="172630" cy="435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cNvPr id="55" name="Group 54"/>
                        <wpg:cNvGrpSpPr/>
                        <wpg:grpSpPr>
                          <a:xfrm>
                            <a:off x="2681942" y="1770638"/>
                            <a:ext cx="774266" cy="1881194"/>
                            <a:chOff x="2681940" y="1770639"/>
                            <a:chExt cx="1200255" cy="3238500"/>
                          </a:xfrm>
                        </wpg:grpSpPr>
                        <wpg:grpSp>
                          <wpg:cNvPr id="56" name="Group 55"/>
                          <wpg:cNvGrpSpPr/>
                          <wpg:grpSpPr>
                            <a:xfrm>
                              <a:off x="3291541" y="1770639"/>
                              <a:ext cx="581130" cy="1619250"/>
                              <a:chOff x="3291541" y="1770639"/>
                              <a:chExt cx="581130" cy="1619250"/>
                            </a:xfrm>
                          </wpg:grpSpPr>
                          <wps:wsp>
                            <wps:cNvPr id="57" name="Freeform: Shape 56"/>
                            <wps:cNvSpPr/>
                            <wps:spPr>
                              <a:xfrm>
                                <a:off x="3291541" y="1770639"/>
                                <a:ext cx="476359" cy="1619250"/>
                              </a:xfrm>
                              <a:custGeom>
                                <a:avLst/>
                                <a:gdLst>
                                  <a:gd name="connsiteX0" fmla="*/ 476355 w 476359"/>
                                  <a:gd name="connsiteY0" fmla="*/ 0 h 1619250"/>
                                  <a:gd name="connsiteX1" fmla="*/ 9630 w 476359"/>
                                  <a:gd name="connsiteY1" fmla="*/ 752475 h 1619250"/>
                                  <a:gd name="connsiteX2" fmla="*/ 438255 w 476359"/>
                                  <a:gd name="connsiteY2" fmla="*/ 1619250 h 1619250"/>
                                  <a:gd name="connsiteX3" fmla="*/ 105 w 476359"/>
                                  <a:gd name="connsiteY3" fmla="*/ 752475 h 1619250"/>
                                  <a:gd name="connsiteX4" fmla="*/ 476355 w 476359"/>
                                  <a:gd name="connsiteY4" fmla="*/ 0 h 16192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76359" h="1619250">
                                    <a:moveTo>
                                      <a:pt x="476355" y="0"/>
                                    </a:moveTo>
                                    <a:cubicBezTo>
                                      <a:pt x="477942" y="0"/>
                                      <a:pt x="15980" y="482600"/>
                                      <a:pt x="9630" y="752475"/>
                                    </a:cubicBezTo>
                                    <a:cubicBezTo>
                                      <a:pt x="3280" y="1022350"/>
                                      <a:pt x="439842" y="1619250"/>
                                      <a:pt x="438255" y="1619250"/>
                                    </a:cubicBezTo>
                                    <a:cubicBezTo>
                                      <a:pt x="436668" y="1619250"/>
                                      <a:pt x="-7833" y="1025525"/>
                                      <a:pt x="105" y="752475"/>
                                    </a:cubicBezTo>
                                    <a:cubicBezTo>
                                      <a:pt x="8042" y="479425"/>
                                      <a:pt x="474768" y="0"/>
                                      <a:pt x="476355" y="0"/>
                                    </a:cubicBezTo>
                                    <a:close/>
                                  </a:path>
                                </a:pathLst>
                              </a:cu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59" name="Straight Arrow Connector 57"/>
                            <wps:cNvCnPr>
                              <a:cxnSpLocks/>
                            </wps:cNvCnPr>
                            <wps:spPr>
                              <a:xfrm>
                                <a:off x="3767896" y="1770639"/>
                                <a:ext cx="1047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0" name="Straight Arrow Connector 59"/>
                            <wps:cNvCnPr/>
                            <wps:spPr>
                              <a:xfrm>
                                <a:off x="3739321" y="3389889"/>
                                <a:ext cx="1047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grpSp>
                          <wpg:cNvPr id="61" name="Group 60"/>
                          <wpg:cNvGrpSpPr/>
                          <wpg:grpSpPr>
                            <a:xfrm>
                              <a:off x="3272491" y="3389889"/>
                              <a:ext cx="581130" cy="1619250"/>
                              <a:chOff x="3272491" y="3389889"/>
                              <a:chExt cx="581130" cy="1619250"/>
                            </a:xfrm>
                          </wpg:grpSpPr>
                          <wps:wsp>
                            <wps:cNvPr id="62" name="Freeform: Shape 61"/>
                            <wps:cNvSpPr/>
                            <wps:spPr>
                              <a:xfrm>
                                <a:off x="3272491" y="3389889"/>
                                <a:ext cx="476359" cy="1619250"/>
                              </a:xfrm>
                              <a:custGeom>
                                <a:avLst/>
                                <a:gdLst>
                                  <a:gd name="connsiteX0" fmla="*/ 476355 w 476359"/>
                                  <a:gd name="connsiteY0" fmla="*/ 0 h 1619250"/>
                                  <a:gd name="connsiteX1" fmla="*/ 9630 w 476359"/>
                                  <a:gd name="connsiteY1" fmla="*/ 752475 h 1619250"/>
                                  <a:gd name="connsiteX2" fmla="*/ 438255 w 476359"/>
                                  <a:gd name="connsiteY2" fmla="*/ 1619250 h 1619250"/>
                                  <a:gd name="connsiteX3" fmla="*/ 105 w 476359"/>
                                  <a:gd name="connsiteY3" fmla="*/ 752475 h 1619250"/>
                                  <a:gd name="connsiteX4" fmla="*/ 476355 w 476359"/>
                                  <a:gd name="connsiteY4" fmla="*/ 0 h 16192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76359" h="1619250">
                                    <a:moveTo>
                                      <a:pt x="476355" y="0"/>
                                    </a:moveTo>
                                    <a:cubicBezTo>
                                      <a:pt x="477942" y="0"/>
                                      <a:pt x="15980" y="482600"/>
                                      <a:pt x="9630" y="752475"/>
                                    </a:cubicBezTo>
                                    <a:cubicBezTo>
                                      <a:pt x="3280" y="1022350"/>
                                      <a:pt x="439842" y="1619250"/>
                                      <a:pt x="438255" y="1619250"/>
                                    </a:cubicBezTo>
                                    <a:cubicBezTo>
                                      <a:pt x="436668" y="1619250"/>
                                      <a:pt x="-7833" y="1025525"/>
                                      <a:pt x="105" y="752475"/>
                                    </a:cubicBezTo>
                                    <a:cubicBezTo>
                                      <a:pt x="8042" y="479425"/>
                                      <a:pt x="474768" y="0"/>
                                      <a:pt x="476355" y="0"/>
                                    </a:cubicBezTo>
                                    <a:close/>
                                  </a:path>
                                </a:pathLst>
                              </a:cu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3" name="Straight Arrow Connector 62"/>
                            <wps:cNvCnPr>
                              <a:cxnSpLocks/>
                            </wps:cNvCnPr>
                            <wps:spPr>
                              <a:xfrm>
                                <a:off x="3748846" y="3389889"/>
                                <a:ext cx="10477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4" name="Straight Arrow Connector 63"/>
                            <wps:cNvCnPr/>
                            <wps:spPr>
                              <a:xfrm>
                                <a:off x="3720271" y="5009139"/>
                                <a:ext cx="1047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grpSp>
                          <wpg:cNvPr id="65" name="Group 64"/>
                          <wpg:cNvGrpSpPr/>
                          <wpg:grpSpPr>
                            <a:xfrm>
                              <a:off x="2681940" y="1770639"/>
                              <a:ext cx="1200255" cy="3237902"/>
                              <a:chOff x="2681940" y="1770639"/>
                              <a:chExt cx="581130" cy="1619250"/>
                            </a:xfrm>
                          </wpg:grpSpPr>
                          <wps:wsp>
                            <wps:cNvPr id="66" name="Freeform: Shape 65"/>
                            <wps:cNvSpPr/>
                            <wps:spPr>
                              <a:xfrm>
                                <a:off x="2681940" y="1770639"/>
                                <a:ext cx="476359" cy="1619250"/>
                              </a:xfrm>
                              <a:custGeom>
                                <a:avLst/>
                                <a:gdLst>
                                  <a:gd name="connsiteX0" fmla="*/ 476355 w 476359"/>
                                  <a:gd name="connsiteY0" fmla="*/ 0 h 1619250"/>
                                  <a:gd name="connsiteX1" fmla="*/ 9630 w 476359"/>
                                  <a:gd name="connsiteY1" fmla="*/ 752475 h 1619250"/>
                                  <a:gd name="connsiteX2" fmla="*/ 438255 w 476359"/>
                                  <a:gd name="connsiteY2" fmla="*/ 1619250 h 1619250"/>
                                  <a:gd name="connsiteX3" fmla="*/ 105 w 476359"/>
                                  <a:gd name="connsiteY3" fmla="*/ 752475 h 1619250"/>
                                  <a:gd name="connsiteX4" fmla="*/ 476355 w 476359"/>
                                  <a:gd name="connsiteY4" fmla="*/ 0 h 161925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76359" h="1619250">
                                    <a:moveTo>
                                      <a:pt x="476355" y="0"/>
                                    </a:moveTo>
                                    <a:cubicBezTo>
                                      <a:pt x="477942" y="0"/>
                                      <a:pt x="15980" y="482600"/>
                                      <a:pt x="9630" y="752475"/>
                                    </a:cubicBezTo>
                                    <a:cubicBezTo>
                                      <a:pt x="3280" y="1022350"/>
                                      <a:pt x="439842" y="1619250"/>
                                      <a:pt x="438255" y="1619250"/>
                                    </a:cubicBezTo>
                                    <a:cubicBezTo>
                                      <a:pt x="436668" y="1619250"/>
                                      <a:pt x="-7833" y="1025525"/>
                                      <a:pt x="105" y="752475"/>
                                    </a:cubicBezTo>
                                    <a:cubicBezTo>
                                      <a:pt x="8042" y="479425"/>
                                      <a:pt x="474768" y="0"/>
                                      <a:pt x="476355" y="0"/>
                                    </a:cubicBezTo>
                                    <a:close/>
                                  </a:path>
                                </a:pathLst>
                              </a:custGeom>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wps:wsp>
                            <wps:cNvPr id="67" name="Straight Arrow Connector 66"/>
                            <wps:cNvCnPr>
                              <a:cxnSpLocks/>
                            </wps:cNvCnPr>
                            <wps:spPr>
                              <a:xfrm>
                                <a:off x="3158295" y="1770639"/>
                                <a:ext cx="10477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8" name="Straight Arrow Connector 67"/>
                            <wps:cNvCnPr>
                              <a:cxnSpLocks/>
                            </wps:cNvCnPr>
                            <wps:spPr>
                              <a:xfrm>
                                <a:off x="3120195" y="3389889"/>
                                <a:ext cx="123523"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grpSp>
                      </wpg:grpSp>
                      <wps:wsp>
                        <wps:cNvPr id="69" name="Rectangle 69"/>
                        <wps:cNvSpPr/>
                        <wps:spPr>
                          <a:xfrm>
                            <a:off x="25012" y="3332752"/>
                            <a:ext cx="2066925" cy="70419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5228801" w14:textId="77777777" w:rsidR="00154B9B" w:rsidRPr="001111B0" w:rsidRDefault="00154B9B" w:rsidP="00154B9B">
                              <w:pPr>
                                <w:spacing w:line="240" w:lineRule="auto"/>
                                <w:jc w:val="center"/>
                                <w:rPr>
                                  <w:rFonts w:ascii="Times New Roman" w:hAnsi="Times New Roman" w:cs="Times New Roman"/>
                                  <w:sz w:val="24"/>
                                  <w:szCs w:val="24"/>
                                </w:rPr>
                              </w:pPr>
                              <w:r w:rsidRPr="001111B0">
                                <w:rPr>
                                  <w:rFonts w:ascii="Times New Roman" w:hAnsi="Times New Roman" w:cs="Times New Roman"/>
                                  <w:color w:val="000000" w:themeColor="text1"/>
                                  <w:kern w:val="24"/>
                                  <w:sz w:val="24"/>
                                  <w:szCs w:val="24"/>
                                  <w:lang w:val="en-US"/>
                                </w:rPr>
                                <w:t>Control beliefs</w:t>
                              </w:r>
                            </w:p>
                          </w:txbxContent>
                        </wps:txbx>
                        <wps:bodyPr rtlCol="0" anchor="ctr"/>
                      </wps:wsp>
                      <wps:wsp>
                        <wps:cNvPr id="71" name="Rectangle 71"/>
                        <wps:cNvSpPr/>
                        <wps:spPr>
                          <a:xfrm>
                            <a:off x="7511662" y="2338585"/>
                            <a:ext cx="2066925" cy="943965"/>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8C84DAE" w14:textId="2900388A" w:rsidR="00154B9B" w:rsidRPr="00943097" w:rsidRDefault="00154B9B" w:rsidP="00154B9B">
                              <w:pPr>
                                <w:spacing w:line="240" w:lineRule="auto"/>
                                <w:jc w:val="center"/>
                                <w:rPr>
                                  <w:rFonts w:ascii="Times New Roman" w:hAnsi="Times New Roman" w:cs="Times New Roman"/>
                                  <w:color w:val="000000" w:themeColor="text1"/>
                                  <w:sz w:val="24"/>
                                  <w:szCs w:val="24"/>
                                </w:rPr>
                              </w:pPr>
                              <w:r w:rsidRPr="00943097">
                                <w:rPr>
                                  <w:rFonts w:ascii="Times New Roman" w:hAnsi="Times New Roman" w:cs="Times New Roman"/>
                                  <w:color w:val="000000" w:themeColor="text1"/>
                                  <w:sz w:val="24"/>
                                  <w:szCs w:val="24"/>
                                </w:rPr>
                                <w:t xml:space="preserve">Intention to </w:t>
                              </w:r>
                              <w:r>
                                <w:rPr>
                                  <w:rFonts w:ascii="Times New Roman" w:hAnsi="Times New Roman" w:cs="Times New Roman"/>
                                  <w:color w:val="000000" w:themeColor="text1"/>
                                  <w:sz w:val="24"/>
                                  <w:szCs w:val="24"/>
                                </w:rPr>
                                <w:t xml:space="preserve">perform </w:t>
                              </w:r>
                              <w:r w:rsidR="00B50DCD">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behaviour</w:t>
                              </w:r>
                            </w:p>
                          </w:txbxContent>
                        </wps:txbx>
                        <wps:bodyPr rtlCol="0" anchor="ctr"/>
                      </wps:wsp>
                      <wps:wsp>
                        <wps:cNvPr id="72" name="Straight Arrow Connector 72"/>
                        <wps:cNvCnPr/>
                        <wps:spPr>
                          <a:xfrm>
                            <a:off x="7279104" y="2630568"/>
                            <a:ext cx="200753"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3" name="Straight Arrow Connector 73"/>
                        <wps:cNvCnPr/>
                        <wps:spPr>
                          <a:xfrm>
                            <a:off x="7101295" y="3021060"/>
                            <a:ext cx="367463"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9" name="Straight Arrow Connector 79"/>
                        <wps:cNvCnPr>
                          <a:cxnSpLocks/>
                        </wps:cNvCnPr>
                        <wps:spPr>
                          <a:xfrm flipH="1" flipV="1">
                            <a:off x="2170612" y="1668260"/>
                            <a:ext cx="1081889" cy="19382"/>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0" name="Straight Arrow Connector 80"/>
                        <wps:cNvCnPr/>
                        <wps:spPr>
                          <a:xfrm flipH="1" flipV="1">
                            <a:off x="2171937" y="2623656"/>
                            <a:ext cx="1265929" cy="2267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1" name="Straight Arrow Connector 81"/>
                        <wps:cNvCnPr/>
                        <wps:spPr>
                          <a:xfrm flipH="1" flipV="1">
                            <a:off x="2173263" y="3706276"/>
                            <a:ext cx="1265929" cy="22679"/>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2" name="TextBox 26"/>
                        <wps:cNvSpPr txBox="1"/>
                        <wps:spPr>
                          <a:xfrm>
                            <a:off x="2601771" y="4004074"/>
                            <a:ext cx="3577854" cy="881461"/>
                          </a:xfrm>
                          <a:prstGeom prst="rect">
                            <a:avLst/>
                          </a:prstGeom>
                          <a:noFill/>
                        </wps:spPr>
                        <wps:txbx>
                          <w:txbxContent>
                            <w:p w14:paraId="155FD802" w14:textId="677453B5" w:rsidR="00154B9B" w:rsidRDefault="00154B9B" w:rsidP="00154B9B">
                              <w:pPr>
                                <w:jc w:val="center"/>
                                <w:rPr>
                                  <w:rFonts w:ascii="Times New Roman" w:hAnsi="Times New Roman" w:cs="Times New Roman"/>
                                  <w:b/>
                                  <w:bCs/>
                                  <w:color w:val="000000" w:themeColor="text1"/>
                                  <w:kern w:val="24"/>
                                  <w:sz w:val="20"/>
                                  <w:szCs w:val="20"/>
                                </w:rPr>
                              </w:pPr>
                              <w:r>
                                <w:rPr>
                                  <w:rFonts w:ascii="Times New Roman" w:hAnsi="Times New Roman" w:cs="Times New Roman"/>
                                  <w:b/>
                                  <w:bCs/>
                                  <w:color w:val="000000" w:themeColor="text1"/>
                                  <w:kern w:val="24"/>
                                  <w:sz w:val="20"/>
                                  <w:szCs w:val="20"/>
                                </w:rPr>
                                <w:t xml:space="preserve">Adapted </w:t>
                              </w:r>
                              <w:r w:rsidRPr="00B476FD">
                                <w:rPr>
                                  <w:rFonts w:ascii="Times New Roman" w:hAnsi="Times New Roman" w:cs="Times New Roman"/>
                                  <w:b/>
                                  <w:bCs/>
                                  <w:color w:val="000000" w:themeColor="text1"/>
                                  <w:kern w:val="24"/>
                                  <w:sz w:val="20"/>
                                  <w:szCs w:val="20"/>
                                </w:rPr>
                                <w:t>Theory of Planned Behaviour</w:t>
                              </w:r>
                            </w:p>
                          </w:txbxContent>
                        </wps:txbx>
                        <wps:bodyPr wrap="square" rtlCol="0">
                          <a:noAutofit/>
                        </wps:bodyPr>
                      </wps:wsp>
                    </wpg:wgp>
                  </a:graphicData>
                </a:graphic>
              </wp:inline>
            </w:drawing>
          </mc:Choice>
          <mc:Fallback>
            <w:pict>
              <v:group w14:anchorId="6EE0176E" id="Group 2" o:spid="_x0000_s1084" style="width:480.65pt;height:183pt;mso-position-horizontal-relative:char;mso-position-vertical-relative:line" coordorigin="250,12476" coordsize="95535,36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">
                <v:group id="Group 39" o:spid="_x0000_s1085" style="position:absolute;left:34683;top:12476;width:17589;height:8517" coordorigin="34682,11408" coordsize="27266,1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">
                  <v:oval id="Oval 40" o:spid="_x0000_s1086" style="position:absolute;left:34682;top:11408;width:27267;height:132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" filled="f" strokecolor="black [3213]" strokeweight="1pt">
                    <v:stroke joinstyle="miter"/>
                  </v:oval>
                  <v:shape id="TextBox 46" o:spid="_x0000_s1087" type="#_x0000_t202" style="position:absolute;left:39200;top:13154;width:17521;height:90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" filled="f" stroked="f">
                    <v:textbox>
                      <w:txbxContent>
                        <w:p w14:paraId="7C4B802A" w14:textId="77777777" w:rsidR="00154B9B" w:rsidRPr="00B476FD" w:rsidRDefault="00154B9B" w:rsidP="00C9580F">
                          <w:pPr>
                            <w:spacing w:line="240" w:lineRule="auto"/>
                            <w:jc w:val="center"/>
                            <w:rPr>
                              <w:rFonts w:ascii="Times New Roman" w:hAnsi="Times New Roman" w:cs="Times New Roman"/>
                              <w:sz w:val="20"/>
                              <w:szCs w:val="20"/>
                            </w:rPr>
                          </w:pPr>
                          <w:r w:rsidRPr="00B476FD">
                            <w:rPr>
                              <w:rFonts w:ascii="Times New Roman" w:hAnsi="Times New Roman" w:cs="Times New Roman"/>
                              <w:color w:val="000000" w:themeColor="text1"/>
                              <w:kern w:val="24"/>
                              <w:sz w:val="20"/>
                              <w:szCs w:val="20"/>
                            </w:rPr>
                            <w:t>Attitude (ATT)</w:t>
                          </w:r>
                        </w:p>
                      </w:txbxContent>
                    </v:textbox>
                  </v:shape>
                </v:group>
                <v:group id="Group 42" o:spid="_x0000_s1088" style="position:absolute;left:34806;top:31090;width:17589;height:8950" coordorigin="34805,29880" coordsize="27266,138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">
                  <v:oval id="Oval 43" o:spid="_x0000_s1089" style="position:absolute;left:34805;top:30553;width:27267;height:132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" filled="f" strokecolor="black [3213]" strokeweight="1pt">
                    <v:stroke joinstyle="miter"/>
                  </v:oval>
                  <v:shape id="TextBox 44" o:spid="_x0000_s1090" type="#_x0000_t202" style="position:absolute;left:36942;top:29880;width:22751;height:13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14:paraId="7780C6BD" w14:textId="77777777" w:rsidR="00154B9B" w:rsidRPr="00B476FD" w:rsidRDefault="00154B9B" w:rsidP="00C9580F">
                          <w:pPr>
                            <w:spacing w:line="240" w:lineRule="auto"/>
                            <w:jc w:val="center"/>
                            <w:rPr>
                              <w:rFonts w:ascii="Times New Roman" w:hAnsi="Times New Roman" w:cs="Times New Roman"/>
                              <w:sz w:val="20"/>
                              <w:szCs w:val="20"/>
                            </w:rPr>
                          </w:pPr>
                          <w:r w:rsidRPr="00B476FD">
                            <w:rPr>
                              <w:rFonts w:ascii="Times New Roman" w:hAnsi="Times New Roman" w:cs="Times New Roman"/>
                              <w:color w:val="000000" w:themeColor="text1"/>
                              <w:kern w:val="24"/>
                              <w:sz w:val="20"/>
                              <w:szCs w:val="20"/>
                            </w:rPr>
                            <w:t>Perceived Behavioural Control (PBC)</w:t>
                          </w:r>
                        </w:p>
                      </w:txbxContent>
                    </v:textbox>
                  </v:shape>
                </v:group>
                <v:group id="Group 45" o:spid="_x0000_s1091" style="position:absolute;left:34683;top:22000;width:17589;height:8517" coordorigin="34682,20932" coordsize="27266,132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">
                  <v:oval id="Oval 46" o:spid="_x0000_s1092" style="position:absolute;left:34682;top:20932;width:27267;height:132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" filled="f" strokecolor="black [3213]" strokeweight="1pt">
                    <v:stroke joinstyle="miter"/>
                  </v:oval>
                  <v:shape id="TextBox 42" o:spid="_x0000_s1093" type="#_x0000_t202" style="position:absolute;left:38762;top:21951;width:20134;height:92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14:paraId="225527B0" w14:textId="06F992C5" w:rsidR="00154B9B" w:rsidRPr="00B476FD" w:rsidRDefault="00154B9B" w:rsidP="00C9580F">
                          <w:pPr>
                            <w:spacing w:line="240" w:lineRule="auto"/>
                            <w:jc w:val="center"/>
                            <w:rPr>
                              <w:rFonts w:ascii="Times New Roman" w:hAnsi="Times New Roman" w:cs="Times New Roman"/>
                              <w:sz w:val="20"/>
                              <w:szCs w:val="20"/>
                            </w:rPr>
                          </w:pPr>
                          <w:r w:rsidRPr="00B476FD">
                            <w:rPr>
                              <w:rFonts w:ascii="Times New Roman" w:hAnsi="Times New Roman" w:cs="Times New Roman"/>
                              <w:color w:val="000000" w:themeColor="text1"/>
                              <w:kern w:val="24"/>
                              <w:sz w:val="20"/>
                              <w:szCs w:val="20"/>
                            </w:rPr>
                            <w:t>Subjective Norm (SN)</w:t>
                          </w:r>
                        </w:p>
                      </w:txbxContent>
                    </v:textbox>
                  </v:shape>
                </v:group>
                <v:group id="Group 48" o:spid="_x0000_s1094" style="position:absolute;left:55204;top:22983;width:17590;height:9845" coordorigin="55203,21915" coordsize="27266,1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oval id="Oval 49" o:spid="_x0000_s1095" style="position:absolute;left:55203;top:21915;width:27267;height:132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" filled="f" strokecolor="black [3213]" strokeweight="1pt">
                    <v:stroke joinstyle="miter"/>
                  </v:oval>
                  <v:shape id="TextBox 40" o:spid="_x0000_s1096" type="#_x0000_t202" style="position:absolute;left:56159;top:24103;width:25641;height:13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v:textbox>
                      <w:txbxContent>
                        <w:p w14:paraId="37E05B7C" w14:textId="77777777" w:rsidR="00154B9B" w:rsidRPr="00B476FD" w:rsidRDefault="00154B9B" w:rsidP="00154B9B">
                          <w:pPr>
                            <w:spacing w:line="240" w:lineRule="auto"/>
                            <w:jc w:val="center"/>
                            <w:rPr>
                              <w:rFonts w:ascii="Times New Roman" w:hAnsi="Times New Roman" w:cs="Times New Roman"/>
                              <w:sz w:val="20"/>
                              <w:szCs w:val="20"/>
                            </w:rPr>
                          </w:pPr>
                          <w:r w:rsidRPr="00B476FD">
                            <w:rPr>
                              <w:rFonts w:ascii="Times New Roman" w:hAnsi="Times New Roman" w:cs="Times New Roman"/>
                              <w:color w:val="000000" w:themeColor="text1"/>
                              <w:kern w:val="24"/>
                              <w:sz w:val="20"/>
                              <w:szCs w:val="20"/>
                            </w:rPr>
                            <w:t>Behavioural</w:t>
                          </w:r>
                          <w:r>
                            <w:rPr>
                              <w:rFonts w:ascii="Times New Roman" w:hAnsi="Times New Roman" w:cs="Times New Roman"/>
                              <w:sz w:val="20"/>
                              <w:szCs w:val="20"/>
                            </w:rPr>
                            <w:t xml:space="preserve"> </w:t>
                          </w:r>
                          <w:r w:rsidRPr="00B476FD">
                            <w:rPr>
                              <w:rFonts w:ascii="Times New Roman" w:hAnsi="Times New Roman" w:cs="Times New Roman"/>
                              <w:color w:val="000000" w:themeColor="text1"/>
                              <w:kern w:val="24"/>
                              <w:sz w:val="20"/>
                              <w:szCs w:val="20"/>
                            </w:rPr>
                            <w:t>Intention (BI)</w:t>
                          </w:r>
                        </w:p>
                      </w:txbxContent>
                    </v:textbox>
                  </v:shape>
                </v:group>
                <v:shape id="Straight Arrow Connector 51" o:spid="_x0000_s1097" type="#_x0000_t32" style="position:absolute;left:51500;top:20145;width:4321;height:39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" strokecolor="black [3213]" strokeweight=".5pt">
                  <v:stroke endarrow="block" joinstyle="miter"/>
                </v:shape>
                <v:shape id="Straight Arrow Connector 52" o:spid="_x0000_s1098" type="#_x0000_t32" style="position:absolute;left:52375;top:30310;width:3316;height:251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" strokecolor="black [3213]" strokeweight=".5pt">
                  <v:stroke endarrow="block" joinstyle="miter"/>
                </v:shape>
                <v:shape id="Straight Arrow Connector 53" o:spid="_x0000_s1099" type="#_x0000_t32" style="position:absolute;left:53109;top:27337;width:1727;height: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" strokecolor="black [3213]" strokeweight=".5pt">
                  <v:stroke endarrow="block" joinstyle="miter"/>
                  <o:lock v:ext="edit" shapetype="f"/>
                </v:shape>
                <v:group id="Group 54" o:spid="_x0000_s1100" style="position:absolute;left:26819;top:17706;width:7743;height:18812" coordorigin="26819,17706" coordsize="12002,323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group id="Group 55" o:spid="_x0000_s1101" style="position:absolute;left:32915;top:17706;width:5811;height:16192" coordorigin="32915,17706" coordsize="5811,16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">
                    <v:shape id="Freeform: Shape 56" o:spid="_x0000_s1102" style="position:absolute;left:32915;top:17706;width:4764;height:16192;visibility:visible;mso-wrap-style:square;v-text-anchor:middle" coordsize="476359,161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" path="m476355,c477942,,15980,482600,9630,752475v-6350,269875,430212,866775,428625,866775c436668,1619250,-7833,1025525,105,752475,8042,479425,474768,,476355,xe" fillcolor="#4472c4 [3204]" strokecolor="black [3213]" strokeweight="1pt">
                      <v:stroke joinstyle="miter"/>
                      <v:path arrowok="t" o:connecttype="custom" o:connectlocs="476355,0;9630,752475;438255,1619250;105,752475;476355,0" o:connectangles="0,0,0,0,0"/>
                    </v:shape>
                    <v:shape id="Straight Arrow Connector 57" o:spid="_x0000_s1103" type="#_x0000_t32" style="position:absolute;left:37678;top:17706;width:104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" strokecolor="#4472c4 [3204]" strokeweight=".5pt">
                      <v:stroke endarrow="block" joinstyle="miter"/>
                      <o:lock v:ext="edit" shapetype="f"/>
                    </v:shape>
                    <v:shape id="Straight Arrow Connector 59" o:spid="_x0000_s1104" type="#_x0000_t32" style="position:absolute;left:37393;top:33898;width:104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" strokecolor="#4472c4 [3204]" strokeweight=".5pt">
                      <v:stroke endarrow="block" joinstyle="miter"/>
                    </v:shape>
                  </v:group>
                  <v:group id="Group 60" o:spid="_x0000_s1105" style="position:absolute;left:32724;top:33898;width:5812;height:16193" coordorigin="32724,33898" coordsize="5811,16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">
                    <v:shape id="Freeform: Shape 61" o:spid="_x0000_s1106" style="position:absolute;left:32724;top:33898;width:4764;height:16193;visibility:visible;mso-wrap-style:square;v-text-anchor:middle" coordsize="476359,161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" path="m476355,c477942,,15980,482600,9630,752475v-6350,269875,430212,866775,428625,866775c436668,1619250,-7833,1025525,105,752475,8042,479425,474768,,476355,xe" fillcolor="#4472c4 [3204]" strokecolor="black [3213]" strokeweight="1pt">
                      <v:stroke joinstyle="miter"/>
                      <v:path arrowok="t" o:connecttype="custom" o:connectlocs="476355,0;9630,752475;438255,1619250;105,752475;476355,0" o:connectangles="0,0,0,0,0"/>
                    </v:shape>
                    <v:shape id="Straight Arrow Connector 62" o:spid="_x0000_s1107" type="#_x0000_t32" style="position:absolute;left:37488;top:33898;width:104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" strokecolor="black [3213]" strokeweight=".5pt">
                      <v:stroke endarrow="block" joinstyle="miter"/>
                      <o:lock v:ext="edit" shapetype="f"/>
                    </v:shape>
                    <v:shape id="Straight Arrow Connector 63" o:spid="_x0000_s1108" type="#_x0000_t32" style="position:absolute;left:37202;top:50091;width:104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" strokecolor="#4472c4 [3204]" strokeweight=".5pt">
                      <v:stroke endarrow="block" joinstyle="miter"/>
                    </v:shape>
                  </v:group>
                  <v:group id="Group 64" o:spid="_x0000_s1109" style="position:absolute;left:26819;top:17706;width:12002;height:32379" coordorigin="26819,17706" coordsize="5811,16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">
                    <v:shape id="Freeform: Shape 65" o:spid="_x0000_s1110" style="position:absolute;left:26819;top:17706;width:4763;height:16192;visibility:visible;mso-wrap-style:square;v-text-anchor:middle" coordsize="476359,1619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" path="m476355,c477942,,15980,482600,9630,752475v-6350,269875,430212,866775,428625,866775c436668,1619250,-7833,1025525,105,752475,8042,479425,474768,,476355,xe" fillcolor="#4472c4 [3204]" strokecolor="black [3213]" strokeweight="1pt">
                      <v:stroke joinstyle="miter"/>
                      <v:path arrowok="t" o:connecttype="custom" o:connectlocs="476355,0;9630,752475;438255,1619250;105,752475;476355,0" o:connectangles="0,0,0,0,0"/>
                    </v:shape>
                    <v:shape id="Straight Arrow Connector 66" o:spid="_x0000_s1111" type="#_x0000_t32" style="position:absolute;left:31582;top:17706;width:1048;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" strokecolor="black [3213]" strokeweight=".5pt">
                      <v:stroke endarrow="block" joinstyle="miter"/>
                      <o:lock v:ext="edit" shapetype="f"/>
                    </v:shape>
                    <v:shape id="Straight Arrow Connector 67" o:spid="_x0000_s1112" type="#_x0000_t32" style="position:absolute;left:31201;top:33898;width:123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" strokecolor="black [3213]" strokeweight=".5pt">
                      <v:stroke endarrow="block" joinstyle="miter"/>
                      <o:lock v:ext="edit" shapetype="f"/>
                    </v:shape>
                  </v:group>
                </v:group>
                <v:rect id="Rectangle 69" o:spid="_x0000_s1113" style="position:absolute;left:250;top:33327;width:20669;height:70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" filled="f" strokecolor="black [3213]" strokeweight="1pt">
                  <v:textbox>
                    <w:txbxContent>
                      <w:p w14:paraId="35228801" w14:textId="77777777" w:rsidR="00154B9B" w:rsidRPr="001111B0" w:rsidRDefault="00154B9B" w:rsidP="00154B9B">
                        <w:pPr>
                          <w:spacing w:line="240" w:lineRule="auto"/>
                          <w:jc w:val="center"/>
                          <w:rPr>
                            <w:rFonts w:ascii="Times New Roman" w:hAnsi="Times New Roman" w:cs="Times New Roman"/>
                            <w:sz w:val="24"/>
                            <w:szCs w:val="24"/>
                          </w:rPr>
                        </w:pPr>
                        <w:r w:rsidRPr="001111B0">
                          <w:rPr>
                            <w:rFonts w:ascii="Times New Roman" w:hAnsi="Times New Roman" w:cs="Times New Roman"/>
                            <w:color w:val="000000" w:themeColor="text1"/>
                            <w:kern w:val="24"/>
                            <w:sz w:val="24"/>
                            <w:szCs w:val="24"/>
                            <w:lang w:val="en-US"/>
                          </w:rPr>
                          <w:t>Control beliefs</w:t>
                        </w:r>
                      </w:p>
                    </w:txbxContent>
                  </v:textbox>
                </v:rect>
                <v:rect id="Rectangle 71" o:spid="_x0000_s1114" style="position:absolute;left:75116;top:23385;width:20669;height:9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" filled="f" strokecolor="black [3213]" strokeweight="1pt">
                  <v:textbox>
                    <w:txbxContent>
                      <w:p w14:paraId="08C84DAE" w14:textId="2900388A" w:rsidR="00154B9B" w:rsidRPr="00943097" w:rsidRDefault="00154B9B" w:rsidP="00154B9B">
                        <w:pPr>
                          <w:spacing w:line="240" w:lineRule="auto"/>
                          <w:jc w:val="center"/>
                          <w:rPr>
                            <w:rFonts w:ascii="Times New Roman" w:hAnsi="Times New Roman" w:cs="Times New Roman"/>
                            <w:color w:val="000000" w:themeColor="text1"/>
                            <w:sz w:val="24"/>
                            <w:szCs w:val="24"/>
                          </w:rPr>
                        </w:pPr>
                        <w:r w:rsidRPr="00943097">
                          <w:rPr>
                            <w:rFonts w:ascii="Times New Roman" w:hAnsi="Times New Roman" w:cs="Times New Roman"/>
                            <w:color w:val="000000" w:themeColor="text1"/>
                            <w:sz w:val="24"/>
                            <w:szCs w:val="24"/>
                          </w:rPr>
                          <w:t xml:space="preserve">Intention to </w:t>
                        </w:r>
                        <w:r>
                          <w:rPr>
                            <w:rFonts w:ascii="Times New Roman" w:hAnsi="Times New Roman" w:cs="Times New Roman"/>
                            <w:color w:val="000000" w:themeColor="text1"/>
                            <w:sz w:val="24"/>
                            <w:szCs w:val="24"/>
                          </w:rPr>
                          <w:t xml:space="preserve">perform </w:t>
                        </w:r>
                        <w:r w:rsidR="00B50DCD">
                          <w:rPr>
                            <w:rFonts w:ascii="Times New Roman" w:hAnsi="Times New Roman" w:cs="Times New Roman"/>
                            <w:color w:val="000000" w:themeColor="text1"/>
                            <w:sz w:val="24"/>
                            <w:szCs w:val="24"/>
                          </w:rPr>
                          <w:t xml:space="preserve">the </w:t>
                        </w:r>
                        <w:r>
                          <w:rPr>
                            <w:rFonts w:ascii="Times New Roman" w:hAnsi="Times New Roman" w:cs="Times New Roman"/>
                            <w:color w:val="000000" w:themeColor="text1"/>
                            <w:sz w:val="24"/>
                            <w:szCs w:val="24"/>
                          </w:rPr>
                          <w:t>behaviour</w:t>
                        </w:r>
                      </w:p>
                    </w:txbxContent>
                  </v:textbox>
                </v:rect>
                <v:shape id="Straight Arrow Connector 72" o:spid="_x0000_s1115" type="#_x0000_t32" style="position:absolute;left:72791;top:26305;width:200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" strokecolor="black [3213]" strokeweight=".5pt">
                  <v:stroke endarrow="block" joinstyle="miter"/>
                </v:shape>
                <v:shape id="Straight Arrow Connector 73" o:spid="_x0000_s1116" type="#_x0000_t32" style="position:absolute;left:71012;top:30210;width:3675;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" strokecolor="black [3213]" strokeweight=".5pt">
                  <v:stroke endarrow="block" joinstyle="miter"/>
                </v:shape>
                <v:shape id="Straight Arrow Connector 79" o:spid="_x0000_s1117" type="#_x0000_t32" style="position:absolute;left:21706;top:16682;width:10819;height:19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" strokecolor="black [3213]" strokeweight=".5pt">
                  <v:stroke endarrow="block" joinstyle="miter"/>
                  <o:lock v:ext="edit" shapetype="f"/>
                </v:shape>
                <v:shape id="Straight Arrow Connector 80" o:spid="_x0000_s1118" type="#_x0000_t32" style="position:absolute;left:21719;top:26236;width:12659;height:22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" strokecolor="black [3213]" strokeweight=".5pt">
                  <v:stroke endarrow="block" joinstyle="miter"/>
                </v:shape>
                <v:shape id="Straight Arrow Connector 81" o:spid="_x0000_s1119" type="#_x0000_t32" style="position:absolute;left:21732;top:37062;width:12659;height:22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" strokecolor="black [3213]" strokeweight=".5pt">
                  <v:stroke endarrow="block" joinstyle="miter"/>
                </v:shape>
                <v:shape id="TextBox 26" o:spid="_x0000_s1120" type="#_x0000_t202" style="position:absolute;left:26017;top:40040;width:35779;height:88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" filled="f" stroked="f">
                  <v:textbox>
                    <w:txbxContent>
                      <w:p w14:paraId="155FD802" w14:textId="677453B5" w:rsidR="00154B9B" w:rsidRDefault="00154B9B" w:rsidP="00154B9B">
                        <w:pPr>
                          <w:jc w:val="center"/>
                          <w:rPr>
                            <w:rFonts w:ascii="Times New Roman" w:hAnsi="Times New Roman" w:cs="Times New Roman"/>
                            <w:b/>
                            <w:bCs/>
                            <w:color w:val="000000" w:themeColor="text1"/>
                            <w:kern w:val="24"/>
                            <w:sz w:val="20"/>
                            <w:szCs w:val="20"/>
                          </w:rPr>
                        </w:pPr>
                        <w:r>
                          <w:rPr>
                            <w:rFonts w:ascii="Times New Roman" w:hAnsi="Times New Roman" w:cs="Times New Roman"/>
                            <w:b/>
                            <w:bCs/>
                            <w:color w:val="000000" w:themeColor="text1"/>
                            <w:kern w:val="24"/>
                            <w:sz w:val="20"/>
                            <w:szCs w:val="20"/>
                          </w:rPr>
                          <w:t xml:space="preserve">Adapted </w:t>
                        </w:r>
                        <w:r w:rsidRPr="00B476FD">
                          <w:rPr>
                            <w:rFonts w:ascii="Times New Roman" w:hAnsi="Times New Roman" w:cs="Times New Roman"/>
                            <w:b/>
                            <w:bCs/>
                            <w:color w:val="000000" w:themeColor="text1"/>
                            <w:kern w:val="24"/>
                            <w:sz w:val="20"/>
                            <w:szCs w:val="20"/>
                          </w:rPr>
                          <w:t>Theory of Planned Behaviour</w:t>
                        </w:r>
                      </w:p>
                    </w:txbxContent>
                  </v:textbox>
                </v:shape>
                <w10:anchorlock/>
              </v:group>
            </w:pict>
          </mc:Fallback>
        </mc:AlternateContent>
      </w:r>
    </w:p>
    <w:p w14:paraId="59818993" w14:textId="3E8800ED" w:rsidR="00154B9B" w:rsidRDefault="00154B9B" w:rsidP="00154B9B">
      <w:pPr>
        <w:spacing w:line="360" w:lineRule="auto"/>
        <w:rPr>
          <w:rFonts w:ascii="Times New Roman" w:hAnsi="Times New Roman" w:cs="Times New Roman"/>
          <w:color w:val="000000" w:themeColor="text1"/>
          <w:kern w:val="24"/>
          <w:sz w:val="24"/>
          <w:szCs w:val="24"/>
        </w:rPr>
      </w:pPr>
      <w:r>
        <w:rPr>
          <w:rFonts w:ascii="Times New Roman" w:hAnsi="Times New Roman" w:cs="Times New Roman"/>
          <w:color w:val="000000" w:themeColor="text1"/>
          <w:kern w:val="24"/>
          <w:sz w:val="24"/>
          <w:szCs w:val="24"/>
        </w:rPr>
        <w:t xml:space="preserve">Figure </w:t>
      </w:r>
      <w:r w:rsidR="00034393">
        <w:rPr>
          <w:rFonts w:ascii="Times New Roman" w:hAnsi="Times New Roman" w:cs="Times New Roman"/>
          <w:color w:val="000000" w:themeColor="text1"/>
          <w:kern w:val="24"/>
          <w:sz w:val="24"/>
          <w:szCs w:val="24"/>
        </w:rPr>
        <w:t>4</w:t>
      </w:r>
      <w:r>
        <w:rPr>
          <w:rFonts w:ascii="Times New Roman" w:hAnsi="Times New Roman" w:cs="Times New Roman"/>
          <w:color w:val="000000" w:themeColor="text1"/>
          <w:kern w:val="24"/>
          <w:sz w:val="24"/>
          <w:szCs w:val="24"/>
        </w:rPr>
        <w:t xml:space="preserve">: </w:t>
      </w:r>
      <w:r w:rsidRPr="006F63C9">
        <w:rPr>
          <w:rFonts w:ascii="Times New Roman" w:hAnsi="Times New Roman" w:cs="Times New Roman"/>
          <w:kern w:val="24"/>
          <w:sz w:val="24"/>
          <w:szCs w:val="24"/>
        </w:rPr>
        <w:t xml:space="preserve">A Graphical Representation of the </w:t>
      </w:r>
      <w:r>
        <w:rPr>
          <w:rFonts w:ascii="Times New Roman" w:hAnsi="Times New Roman" w:cs="Times New Roman"/>
          <w:kern w:val="24"/>
          <w:sz w:val="24"/>
          <w:szCs w:val="24"/>
        </w:rPr>
        <w:t>Research</w:t>
      </w:r>
      <w:r w:rsidRPr="006F63C9">
        <w:rPr>
          <w:rFonts w:ascii="Times New Roman" w:hAnsi="Times New Roman" w:cs="Times New Roman"/>
          <w:kern w:val="24"/>
          <w:sz w:val="24"/>
          <w:szCs w:val="24"/>
        </w:rPr>
        <w:t xml:space="preserve"> Design</w:t>
      </w:r>
    </w:p>
    <w:p w14:paraId="7FF2C765" w14:textId="77777777" w:rsidR="003E20FB" w:rsidRDefault="003E20FB" w:rsidP="00E84BA8">
      <w:pPr>
        <w:spacing w:line="360" w:lineRule="auto"/>
        <w:ind w:firstLine="720"/>
        <w:jc w:val="both"/>
        <w:rPr>
          <w:rFonts w:ascii="Times New Roman" w:hAnsi="Times New Roman" w:cs="Times New Roman"/>
          <w:sz w:val="24"/>
          <w:szCs w:val="24"/>
        </w:rPr>
      </w:pPr>
    </w:p>
    <w:p w14:paraId="54F5C285" w14:textId="4E98D568" w:rsidR="00E84BA8" w:rsidRPr="00F904D5" w:rsidRDefault="00594985" w:rsidP="0059498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characteristics </w:t>
      </w:r>
      <w:r w:rsidR="00E84BA8" w:rsidRPr="00F904D5">
        <w:rPr>
          <w:rFonts w:ascii="Times New Roman" w:hAnsi="Times New Roman" w:cs="Times New Roman"/>
          <w:sz w:val="24"/>
          <w:szCs w:val="24"/>
        </w:rPr>
        <w:t xml:space="preserve">and </w:t>
      </w:r>
      <w:r w:rsidR="00F904D5" w:rsidRPr="00F904D5">
        <w:rPr>
          <w:rFonts w:ascii="Times New Roman" w:hAnsi="Times New Roman" w:cs="Times New Roman"/>
          <w:sz w:val="24"/>
          <w:szCs w:val="24"/>
        </w:rPr>
        <w:t>TPBQ</w:t>
      </w:r>
      <w:r w:rsidR="00E84BA8" w:rsidRPr="00F904D5">
        <w:rPr>
          <w:rFonts w:ascii="Times New Roman" w:hAnsi="Times New Roman" w:cs="Times New Roman"/>
          <w:sz w:val="24"/>
          <w:szCs w:val="24"/>
        </w:rPr>
        <w:t xml:space="preserve"> </w:t>
      </w:r>
      <w:r w:rsidR="00F904D5" w:rsidRPr="00F904D5">
        <w:rPr>
          <w:rFonts w:ascii="Times New Roman" w:hAnsi="Times New Roman" w:cs="Times New Roman"/>
          <w:sz w:val="24"/>
          <w:szCs w:val="24"/>
        </w:rPr>
        <w:t>data</w:t>
      </w:r>
      <w:r w:rsidR="00D9714C">
        <w:rPr>
          <w:rFonts w:ascii="Times New Roman" w:hAnsi="Times New Roman" w:cs="Times New Roman"/>
          <w:sz w:val="24"/>
          <w:szCs w:val="24"/>
        </w:rPr>
        <w:t>, inferential statistics were used for finding the Cronbach’s alpha and construct correlation scores</w:t>
      </w:r>
      <w:r w:rsidR="00E84BA8" w:rsidRPr="00F904D5">
        <w:rPr>
          <w:rFonts w:ascii="Times New Roman" w:hAnsi="Times New Roman" w:cs="Times New Roman"/>
          <w:sz w:val="24"/>
          <w:szCs w:val="24"/>
        </w:rPr>
        <w:t>. Multiple</w:t>
      </w:r>
      <w:r w:rsidR="00F904D5" w:rsidRPr="00F904D5">
        <w:rPr>
          <w:rFonts w:ascii="Times New Roman" w:hAnsi="Times New Roman" w:cs="Times New Roman"/>
          <w:sz w:val="24"/>
          <w:szCs w:val="24"/>
        </w:rPr>
        <w:t xml:space="preserve"> </w:t>
      </w:r>
      <w:r w:rsidR="00E84BA8" w:rsidRPr="00F904D5">
        <w:rPr>
          <w:rFonts w:ascii="Times New Roman" w:hAnsi="Times New Roman" w:cs="Times New Roman"/>
          <w:sz w:val="24"/>
          <w:szCs w:val="24"/>
        </w:rPr>
        <w:t xml:space="preserve">regression analysis </w:t>
      </w:r>
      <w:r w:rsidR="00F904D5" w:rsidRPr="00F904D5">
        <w:rPr>
          <w:rFonts w:ascii="Times New Roman" w:hAnsi="Times New Roman" w:cs="Times New Roman"/>
          <w:sz w:val="24"/>
          <w:szCs w:val="24"/>
        </w:rPr>
        <w:t>was</w:t>
      </w:r>
      <w:r w:rsidR="00E84BA8" w:rsidRPr="00F904D5">
        <w:rPr>
          <w:rFonts w:ascii="Times New Roman" w:hAnsi="Times New Roman" w:cs="Times New Roman"/>
          <w:sz w:val="24"/>
          <w:szCs w:val="24"/>
        </w:rPr>
        <w:t xml:space="preserve"> utilized in the measurement of the predictive values of the</w:t>
      </w:r>
      <w:r w:rsidR="00F904D5" w:rsidRPr="00F904D5">
        <w:rPr>
          <w:rFonts w:ascii="Times New Roman" w:hAnsi="Times New Roman" w:cs="Times New Roman"/>
          <w:sz w:val="24"/>
          <w:szCs w:val="24"/>
        </w:rPr>
        <w:t xml:space="preserve"> respective</w:t>
      </w:r>
      <w:r w:rsidR="00E84BA8" w:rsidRPr="00F904D5">
        <w:rPr>
          <w:rFonts w:ascii="Times New Roman" w:hAnsi="Times New Roman" w:cs="Times New Roman"/>
          <w:sz w:val="24"/>
          <w:szCs w:val="24"/>
        </w:rPr>
        <w:t xml:space="preserve"> TPB </w:t>
      </w:r>
      <w:r w:rsidR="00F904D5" w:rsidRPr="00F904D5">
        <w:rPr>
          <w:rFonts w:ascii="Times New Roman" w:hAnsi="Times New Roman" w:cs="Times New Roman"/>
          <w:sz w:val="24"/>
          <w:szCs w:val="24"/>
        </w:rPr>
        <w:t xml:space="preserve">independent </w:t>
      </w:r>
      <w:r w:rsidR="00E84BA8" w:rsidRPr="00F904D5">
        <w:rPr>
          <w:rFonts w:ascii="Times New Roman" w:hAnsi="Times New Roman" w:cs="Times New Roman"/>
          <w:sz w:val="24"/>
          <w:szCs w:val="24"/>
        </w:rPr>
        <w:t>variables.</w:t>
      </w:r>
    </w:p>
    <w:p w14:paraId="4AA0A736" w14:textId="77777777" w:rsidR="00EC7C25" w:rsidRPr="00F9551B" w:rsidRDefault="00EC7C25" w:rsidP="00D76B75">
      <w:pPr>
        <w:spacing w:line="360" w:lineRule="auto"/>
        <w:jc w:val="both"/>
        <w:rPr>
          <w:rFonts w:ascii="Times New Roman" w:hAnsi="Times New Roman" w:cs="Times New Roman"/>
          <w:color w:val="4472C4" w:themeColor="accent1"/>
          <w:sz w:val="24"/>
          <w:szCs w:val="24"/>
        </w:rPr>
      </w:pPr>
    </w:p>
    <w:p w14:paraId="3F7A1136" w14:textId="36825395" w:rsidR="00D519F6" w:rsidRPr="00B4076B" w:rsidRDefault="00334F43" w:rsidP="00A345D3">
      <w:pPr>
        <w:spacing w:line="360" w:lineRule="auto"/>
        <w:jc w:val="both"/>
        <w:rPr>
          <w:rFonts w:ascii="Times New Roman" w:hAnsi="Times New Roman" w:cs="Times New Roman"/>
          <w:sz w:val="24"/>
          <w:szCs w:val="24"/>
        </w:rPr>
      </w:pPr>
      <w:r w:rsidRPr="00B4076B">
        <w:rPr>
          <w:rFonts w:ascii="Times New Roman" w:hAnsi="Times New Roman" w:cs="Times New Roman"/>
          <w:sz w:val="24"/>
          <w:szCs w:val="24"/>
        </w:rPr>
        <w:t>4.2</w:t>
      </w:r>
      <w:r w:rsidRPr="00B4076B">
        <w:rPr>
          <w:rFonts w:ascii="Times New Roman" w:hAnsi="Times New Roman" w:cs="Times New Roman"/>
          <w:sz w:val="24"/>
          <w:szCs w:val="24"/>
        </w:rPr>
        <w:tab/>
        <w:t>Sample</w:t>
      </w:r>
    </w:p>
    <w:p w14:paraId="0BC951C7" w14:textId="65650A22" w:rsidR="00B4076B" w:rsidRPr="00B4076B" w:rsidRDefault="00AF3C2A" w:rsidP="001210DC">
      <w:pPr>
        <w:spacing w:line="360" w:lineRule="auto"/>
        <w:ind w:firstLine="720"/>
        <w:jc w:val="both"/>
        <w:rPr>
          <w:rFonts w:ascii="Times New Roman" w:hAnsi="Times New Roman" w:cs="Times New Roman"/>
          <w:sz w:val="24"/>
          <w:szCs w:val="24"/>
        </w:rPr>
      </w:pPr>
      <w:r w:rsidRPr="00B4076B">
        <w:rPr>
          <w:rFonts w:ascii="Times New Roman" w:hAnsi="Times New Roman" w:cs="Times New Roman"/>
          <w:sz w:val="24"/>
          <w:szCs w:val="24"/>
        </w:rPr>
        <w:t>T</w:t>
      </w:r>
      <w:r w:rsidR="00853680" w:rsidRPr="00B4076B">
        <w:rPr>
          <w:rFonts w:ascii="Times New Roman" w:hAnsi="Times New Roman" w:cs="Times New Roman"/>
          <w:sz w:val="24"/>
          <w:szCs w:val="24"/>
        </w:rPr>
        <w:t>he t</w:t>
      </w:r>
      <w:r w:rsidRPr="00B4076B">
        <w:rPr>
          <w:rFonts w:ascii="Times New Roman" w:hAnsi="Times New Roman" w:cs="Times New Roman"/>
          <w:sz w:val="24"/>
          <w:szCs w:val="24"/>
        </w:rPr>
        <w:t xml:space="preserve">arget population </w:t>
      </w:r>
      <w:r w:rsidR="00853680" w:rsidRPr="00B4076B">
        <w:rPr>
          <w:rFonts w:ascii="Times New Roman" w:hAnsi="Times New Roman" w:cs="Times New Roman"/>
          <w:sz w:val="24"/>
          <w:szCs w:val="24"/>
        </w:rPr>
        <w:t xml:space="preserve">for this study </w:t>
      </w:r>
      <w:r w:rsidR="0077767B">
        <w:rPr>
          <w:rFonts w:ascii="Times New Roman" w:hAnsi="Times New Roman" w:cs="Times New Roman"/>
          <w:sz w:val="24"/>
          <w:szCs w:val="24"/>
        </w:rPr>
        <w:t>was</w:t>
      </w:r>
      <w:r w:rsidRPr="00B4076B">
        <w:rPr>
          <w:rFonts w:ascii="Times New Roman" w:hAnsi="Times New Roman" w:cs="Times New Roman"/>
          <w:sz w:val="24"/>
          <w:szCs w:val="24"/>
        </w:rPr>
        <w:t xml:space="preserve"> white</w:t>
      </w:r>
      <w:r w:rsidR="00F23CAB">
        <w:rPr>
          <w:rFonts w:ascii="Times New Roman" w:hAnsi="Times New Roman" w:cs="Times New Roman"/>
          <w:sz w:val="24"/>
          <w:szCs w:val="24"/>
        </w:rPr>
        <w:t>-</w:t>
      </w:r>
      <w:r w:rsidRPr="00B4076B">
        <w:rPr>
          <w:rFonts w:ascii="Times New Roman" w:hAnsi="Times New Roman" w:cs="Times New Roman"/>
          <w:sz w:val="24"/>
          <w:szCs w:val="24"/>
        </w:rPr>
        <w:t>collar employees whom are Hong Kong-based</w:t>
      </w:r>
      <w:r w:rsidR="00853680" w:rsidRPr="00B4076B">
        <w:rPr>
          <w:rFonts w:ascii="Times New Roman" w:hAnsi="Times New Roman" w:cs="Times New Roman"/>
          <w:sz w:val="24"/>
          <w:szCs w:val="24"/>
        </w:rPr>
        <w:t xml:space="preserve">. </w:t>
      </w:r>
      <w:r w:rsidR="000C337A" w:rsidRPr="00B4076B">
        <w:rPr>
          <w:rFonts w:ascii="Times New Roman" w:hAnsi="Times New Roman" w:cs="Times New Roman"/>
          <w:sz w:val="24"/>
          <w:szCs w:val="24"/>
        </w:rPr>
        <w:t>The s</w:t>
      </w:r>
      <w:r w:rsidR="003F06E2" w:rsidRPr="00B4076B">
        <w:rPr>
          <w:rFonts w:ascii="Times New Roman" w:hAnsi="Times New Roman" w:cs="Times New Roman"/>
          <w:sz w:val="24"/>
          <w:szCs w:val="24"/>
        </w:rPr>
        <w:t>ample</w:t>
      </w:r>
      <w:r w:rsidR="00CC48F0" w:rsidRPr="00B4076B">
        <w:rPr>
          <w:rFonts w:ascii="Times New Roman" w:hAnsi="Times New Roman" w:cs="Times New Roman"/>
          <w:sz w:val="24"/>
          <w:szCs w:val="24"/>
        </w:rPr>
        <w:t xml:space="preserve"> size </w:t>
      </w:r>
      <w:r w:rsidR="000C337A" w:rsidRPr="00B4076B">
        <w:rPr>
          <w:rFonts w:ascii="Times New Roman" w:hAnsi="Times New Roman" w:cs="Times New Roman"/>
          <w:sz w:val="24"/>
          <w:szCs w:val="24"/>
        </w:rPr>
        <w:t>was set at a target of 20 respondents for this pilot due to limitations of resources</w:t>
      </w:r>
      <w:r w:rsidR="004C407C" w:rsidRPr="00B4076B">
        <w:rPr>
          <w:rFonts w:ascii="Times New Roman" w:hAnsi="Times New Roman" w:cs="Times New Roman"/>
          <w:sz w:val="24"/>
          <w:szCs w:val="24"/>
        </w:rPr>
        <w:t>, the main issue being the timeframe given to complete the study</w:t>
      </w:r>
      <w:r w:rsidR="00697BCB" w:rsidRPr="00B4076B">
        <w:rPr>
          <w:rFonts w:ascii="Times New Roman" w:hAnsi="Times New Roman" w:cs="Times New Roman"/>
          <w:sz w:val="24"/>
          <w:szCs w:val="24"/>
        </w:rPr>
        <w:t>.</w:t>
      </w:r>
      <w:r w:rsidR="000C337A" w:rsidRPr="00B4076B">
        <w:rPr>
          <w:rFonts w:ascii="Times New Roman" w:hAnsi="Times New Roman" w:cs="Times New Roman"/>
          <w:sz w:val="24"/>
          <w:szCs w:val="24"/>
        </w:rPr>
        <w:t xml:space="preserve"> </w:t>
      </w:r>
      <w:r w:rsidR="0077767B">
        <w:rPr>
          <w:rFonts w:ascii="Times New Roman" w:hAnsi="Times New Roman" w:cs="Times New Roman"/>
          <w:sz w:val="24"/>
          <w:szCs w:val="24"/>
        </w:rPr>
        <w:t xml:space="preserve">A total of 24 respondents were received which surpassed the target. </w:t>
      </w:r>
      <w:r w:rsidR="00B86136">
        <w:rPr>
          <w:rFonts w:ascii="Times New Roman" w:hAnsi="Times New Roman" w:cs="Times New Roman"/>
          <w:sz w:val="24"/>
          <w:szCs w:val="24"/>
        </w:rPr>
        <w:t>However, the</w:t>
      </w:r>
      <w:r w:rsidR="000C337A" w:rsidRPr="00B4076B">
        <w:rPr>
          <w:rFonts w:ascii="Times New Roman" w:hAnsi="Times New Roman" w:cs="Times New Roman"/>
          <w:sz w:val="24"/>
          <w:szCs w:val="24"/>
        </w:rPr>
        <w:t xml:space="preserve"> sample size of this pilot </w:t>
      </w:r>
      <w:r w:rsidR="00B86136">
        <w:rPr>
          <w:rFonts w:ascii="Times New Roman" w:hAnsi="Times New Roman" w:cs="Times New Roman"/>
          <w:sz w:val="24"/>
          <w:szCs w:val="24"/>
        </w:rPr>
        <w:t>did</w:t>
      </w:r>
      <w:r w:rsidR="000C337A" w:rsidRPr="00B4076B">
        <w:rPr>
          <w:rFonts w:ascii="Times New Roman" w:hAnsi="Times New Roman" w:cs="Times New Roman"/>
          <w:sz w:val="24"/>
          <w:szCs w:val="24"/>
        </w:rPr>
        <w:t xml:space="preserve"> not meet the </w:t>
      </w:r>
      <w:r w:rsidR="000C337A" w:rsidRPr="00B4076B">
        <w:rPr>
          <w:rFonts w:ascii="Times New Roman" w:hAnsi="Times New Roman" w:cs="Times New Roman"/>
          <w:i/>
          <w:iCs/>
          <w:sz w:val="24"/>
          <w:szCs w:val="24"/>
        </w:rPr>
        <w:t>rule of thumb</w:t>
      </w:r>
      <w:r w:rsidR="000C337A" w:rsidRPr="00B4076B">
        <w:rPr>
          <w:rFonts w:ascii="Times New Roman" w:hAnsi="Times New Roman" w:cs="Times New Roman"/>
          <w:sz w:val="24"/>
          <w:szCs w:val="24"/>
        </w:rPr>
        <w:t xml:space="preserve"> (Hoskins and Mariano</w:t>
      </w:r>
      <w:r w:rsidR="008249DD" w:rsidRPr="00B4076B">
        <w:rPr>
          <w:rFonts w:ascii="Times New Roman" w:hAnsi="Times New Roman" w:cs="Times New Roman"/>
          <w:sz w:val="24"/>
          <w:szCs w:val="24"/>
        </w:rPr>
        <w:t xml:space="preserve">, </w:t>
      </w:r>
      <w:r w:rsidR="000C337A" w:rsidRPr="00B4076B">
        <w:rPr>
          <w:rFonts w:ascii="Times New Roman" w:hAnsi="Times New Roman" w:cs="Times New Roman"/>
          <w:sz w:val="24"/>
          <w:szCs w:val="24"/>
        </w:rPr>
        <w:t>2004)</w:t>
      </w:r>
      <w:r w:rsidR="001E0953" w:rsidRPr="00B4076B">
        <w:rPr>
          <w:rFonts w:ascii="Times New Roman" w:hAnsi="Times New Roman" w:cs="Times New Roman"/>
          <w:sz w:val="24"/>
          <w:szCs w:val="24"/>
        </w:rPr>
        <w:t xml:space="preserve"> of 20 to 30 participants for each independent variable (IV)</w:t>
      </w:r>
      <w:r w:rsidR="00E15122">
        <w:rPr>
          <w:rFonts w:ascii="Times New Roman" w:hAnsi="Times New Roman" w:cs="Times New Roman"/>
          <w:sz w:val="24"/>
          <w:szCs w:val="24"/>
        </w:rPr>
        <w:t xml:space="preserve"> incorporated into the </w:t>
      </w:r>
      <w:r w:rsidR="004E1BA5">
        <w:rPr>
          <w:rFonts w:ascii="Times New Roman" w:hAnsi="Times New Roman" w:cs="Times New Roman"/>
          <w:sz w:val="24"/>
          <w:szCs w:val="24"/>
        </w:rPr>
        <w:t>study</w:t>
      </w:r>
      <w:r w:rsidR="001E0953" w:rsidRPr="00B4076B">
        <w:rPr>
          <w:rFonts w:ascii="Times New Roman" w:hAnsi="Times New Roman" w:cs="Times New Roman"/>
          <w:sz w:val="24"/>
          <w:szCs w:val="24"/>
        </w:rPr>
        <w:t xml:space="preserve">. As </w:t>
      </w:r>
      <w:r w:rsidR="00187733">
        <w:rPr>
          <w:rFonts w:ascii="Times New Roman" w:hAnsi="Times New Roman" w:cs="Times New Roman"/>
          <w:sz w:val="24"/>
          <w:szCs w:val="24"/>
        </w:rPr>
        <w:t xml:space="preserve">the </w:t>
      </w:r>
      <w:r w:rsidR="004E1BA5">
        <w:rPr>
          <w:rFonts w:ascii="Times New Roman" w:hAnsi="Times New Roman" w:cs="Times New Roman"/>
          <w:sz w:val="24"/>
          <w:szCs w:val="24"/>
        </w:rPr>
        <w:t xml:space="preserve">TPB included </w:t>
      </w:r>
      <w:r w:rsidR="001E0953" w:rsidRPr="00B4076B">
        <w:rPr>
          <w:rFonts w:ascii="Times New Roman" w:hAnsi="Times New Roman" w:cs="Times New Roman"/>
          <w:sz w:val="24"/>
          <w:szCs w:val="24"/>
        </w:rPr>
        <w:t>3 IVs</w:t>
      </w:r>
      <w:r w:rsidR="004E1BA5">
        <w:rPr>
          <w:rFonts w:ascii="Times New Roman" w:hAnsi="Times New Roman" w:cs="Times New Roman"/>
          <w:sz w:val="24"/>
          <w:szCs w:val="24"/>
        </w:rPr>
        <w:t xml:space="preserve"> (ATT, SN and PBC)</w:t>
      </w:r>
      <w:r w:rsidR="004C407C" w:rsidRPr="00B4076B">
        <w:rPr>
          <w:rFonts w:ascii="Times New Roman" w:hAnsi="Times New Roman" w:cs="Times New Roman"/>
          <w:sz w:val="24"/>
          <w:szCs w:val="24"/>
        </w:rPr>
        <w:t>,</w:t>
      </w:r>
      <w:r w:rsidR="001E0953" w:rsidRPr="00B4076B">
        <w:rPr>
          <w:rFonts w:ascii="Times New Roman" w:hAnsi="Times New Roman" w:cs="Times New Roman"/>
          <w:sz w:val="24"/>
          <w:szCs w:val="24"/>
        </w:rPr>
        <w:t xml:space="preserve"> a sample size of 60 to 90 would be required.</w:t>
      </w:r>
      <w:r w:rsidR="003F06E2" w:rsidRPr="00B4076B">
        <w:rPr>
          <w:rFonts w:ascii="Times New Roman" w:hAnsi="Times New Roman" w:cs="Times New Roman"/>
          <w:sz w:val="24"/>
          <w:szCs w:val="24"/>
        </w:rPr>
        <w:t xml:space="preserve"> </w:t>
      </w:r>
      <w:r w:rsidR="00697BCB" w:rsidRPr="00B4076B">
        <w:rPr>
          <w:rFonts w:ascii="Times New Roman" w:hAnsi="Times New Roman" w:cs="Times New Roman"/>
          <w:sz w:val="24"/>
          <w:szCs w:val="24"/>
        </w:rPr>
        <w:t xml:space="preserve">Alternatively, Bartlett, Kotrlik and Higgins (2001) state that for a population </w:t>
      </w:r>
      <w:r w:rsidR="004C407C" w:rsidRPr="00B4076B">
        <w:rPr>
          <w:rFonts w:ascii="Times New Roman" w:hAnsi="Times New Roman" w:cs="Times New Roman"/>
          <w:sz w:val="24"/>
          <w:szCs w:val="24"/>
        </w:rPr>
        <w:t>of</w:t>
      </w:r>
      <w:r w:rsidR="00697BCB" w:rsidRPr="00B4076B">
        <w:rPr>
          <w:rFonts w:ascii="Times New Roman" w:hAnsi="Times New Roman" w:cs="Times New Roman"/>
          <w:sz w:val="24"/>
          <w:szCs w:val="24"/>
        </w:rPr>
        <w:t xml:space="preserve"> 4,000</w:t>
      </w:r>
      <w:r w:rsidR="004C407C" w:rsidRPr="00B4076B">
        <w:rPr>
          <w:rFonts w:ascii="Times New Roman" w:hAnsi="Times New Roman" w:cs="Times New Roman"/>
          <w:sz w:val="24"/>
          <w:szCs w:val="24"/>
        </w:rPr>
        <w:t xml:space="preserve"> plus</w:t>
      </w:r>
      <w:r w:rsidR="00697BCB" w:rsidRPr="00B4076B">
        <w:rPr>
          <w:rFonts w:ascii="Times New Roman" w:hAnsi="Times New Roman" w:cs="Times New Roman"/>
          <w:sz w:val="24"/>
          <w:szCs w:val="24"/>
        </w:rPr>
        <w:t xml:space="preserve"> </w:t>
      </w:r>
      <w:r w:rsidR="004C407C" w:rsidRPr="00B4076B">
        <w:rPr>
          <w:rFonts w:ascii="Times New Roman" w:hAnsi="Times New Roman" w:cs="Times New Roman"/>
          <w:sz w:val="24"/>
          <w:szCs w:val="24"/>
        </w:rPr>
        <w:t>subjects,</w:t>
      </w:r>
      <w:r w:rsidR="00BD0128" w:rsidRPr="00B4076B">
        <w:rPr>
          <w:rFonts w:ascii="Times New Roman" w:hAnsi="Times New Roman" w:cs="Times New Roman"/>
          <w:sz w:val="24"/>
          <w:szCs w:val="24"/>
        </w:rPr>
        <w:t xml:space="preserve"> a sample size of 119 (α = 0.05) would be required. According to GovHK: Fact Sheets, there were 2.6 million white</w:t>
      </w:r>
      <w:r w:rsidR="00187733">
        <w:rPr>
          <w:rFonts w:ascii="Times New Roman" w:hAnsi="Times New Roman" w:cs="Times New Roman"/>
          <w:sz w:val="24"/>
          <w:szCs w:val="24"/>
        </w:rPr>
        <w:t>-</w:t>
      </w:r>
      <w:r w:rsidR="00BD0128" w:rsidRPr="00B4076B">
        <w:rPr>
          <w:rFonts w:ascii="Times New Roman" w:hAnsi="Times New Roman" w:cs="Times New Roman"/>
          <w:sz w:val="24"/>
          <w:szCs w:val="24"/>
        </w:rPr>
        <w:t xml:space="preserve">collar workers in Hong Kong in 2013, meaning that a </w:t>
      </w:r>
      <w:r w:rsidR="00693DE1">
        <w:rPr>
          <w:rFonts w:ascii="Times New Roman" w:hAnsi="Times New Roman" w:cs="Times New Roman"/>
          <w:sz w:val="24"/>
          <w:szCs w:val="24"/>
        </w:rPr>
        <w:t xml:space="preserve">minimum </w:t>
      </w:r>
      <w:r w:rsidR="00BD0128" w:rsidRPr="00B4076B">
        <w:rPr>
          <w:rFonts w:ascii="Times New Roman" w:hAnsi="Times New Roman" w:cs="Times New Roman"/>
          <w:sz w:val="24"/>
          <w:szCs w:val="24"/>
        </w:rPr>
        <w:t>sample size of 119 would be required for any future</w:t>
      </w:r>
      <w:r w:rsidR="004C407C" w:rsidRPr="00B4076B">
        <w:rPr>
          <w:rFonts w:ascii="Times New Roman" w:hAnsi="Times New Roman" w:cs="Times New Roman"/>
          <w:sz w:val="24"/>
          <w:szCs w:val="24"/>
        </w:rPr>
        <w:t xml:space="preserve"> replication of this</w:t>
      </w:r>
      <w:r w:rsidR="00BD0128" w:rsidRPr="00B4076B">
        <w:rPr>
          <w:rFonts w:ascii="Times New Roman" w:hAnsi="Times New Roman" w:cs="Times New Roman"/>
          <w:sz w:val="24"/>
          <w:szCs w:val="24"/>
        </w:rPr>
        <w:t xml:space="preserve"> study. </w:t>
      </w:r>
    </w:p>
    <w:p w14:paraId="09B739EF" w14:textId="5AD9F344" w:rsidR="0007532F" w:rsidRDefault="00D371D3" w:rsidP="001210DC">
      <w:pPr>
        <w:spacing w:line="360" w:lineRule="auto"/>
        <w:ind w:firstLine="720"/>
        <w:jc w:val="both"/>
        <w:rPr>
          <w:rFonts w:ascii="Times New Roman" w:hAnsi="Times New Roman" w:cs="Times New Roman"/>
          <w:sz w:val="24"/>
          <w:szCs w:val="24"/>
        </w:rPr>
      </w:pPr>
      <w:r w:rsidRPr="00B4076B">
        <w:rPr>
          <w:rFonts w:ascii="Times New Roman" w:hAnsi="Times New Roman" w:cs="Times New Roman"/>
          <w:sz w:val="24"/>
          <w:szCs w:val="24"/>
        </w:rPr>
        <w:t>A</w:t>
      </w:r>
      <w:r w:rsidR="0011548C" w:rsidRPr="00B4076B">
        <w:rPr>
          <w:rFonts w:ascii="Times New Roman" w:hAnsi="Times New Roman" w:cs="Times New Roman"/>
          <w:sz w:val="24"/>
          <w:szCs w:val="24"/>
        </w:rPr>
        <w:t xml:space="preserve"> </w:t>
      </w:r>
      <w:r w:rsidR="0011548C" w:rsidRPr="00364FBB">
        <w:rPr>
          <w:rFonts w:ascii="Times New Roman" w:hAnsi="Times New Roman" w:cs="Times New Roman"/>
          <w:sz w:val="24"/>
          <w:szCs w:val="24"/>
        </w:rPr>
        <w:t>n</w:t>
      </w:r>
      <w:r w:rsidR="003F06E2" w:rsidRPr="00364FBB">
        <w:rPr>
          <w:rFonts w:ascii="Times New Roman" w:hAnsi="Times New Roman" w:cs="Times New Roman"/>
          <w:sz w:val="24"/>
          <w:szCs w:val="24"/>
        </w:rPr>
        <w:t>on-probability</w:t>
      </w:r>
      <w:r w:rsidR="00364FBB" w:rsidRPr="00364FBB">
        <w:rPr>
          <w:rFonts w:ascii="Times New Roman" w:hAnsi="Times New Roman" w:cs="Times New Roman"/>
          <w:i/>
          <w:iCs/>
          <w:sz w:val="24"/>
          <w:szCs w:val="24"/>
        </w:rPr>
        <w:t xml:space="preserve"> </w:t>
      </w:r>
      <w:r w:rsidR="00364FBB" w:rsidRPr="009229F5">
        <w:rPr>
          <w:rFonts w:ascii="Times New Roman" w:hAnsi="Times New Roman" w:cs="Times New Roman"/>
          <w:sz w:val="24"/>
          <w:szCs w:val="24"/>
        </w:rPr>
        <w:t xml:space="preserve">criterion sampling </w:t>
      </w:r>
      <w:r w:rsidR="003F06E2" w:rsidRPr="009229F5">
        <w:rPr>
          <w:rFonts w:ascii="Times New Roman" w:hAnsi="Times New Roman" w:cs="Times New Roman"/>
          <w:sz w:val="24"/>
          <w:szCs w:val="24"/>
        </w:rPr>
        <w:t>method</w:t>
      </w:r>
      <w:r w:rsidRPr="009229F5">
        <w:rPr>
          <w:rFonts w:ascii="Times New Roman" w:hAnsi="Times New Roman" w:cs="Times New Roman"/>
          <w:sz w:val="24"/>
          <w:szCs w:val="24"/>
        </w:rPr>
        <w:t xml:space="preserve"> was adopted for this </w:t>
      </w:r>
      <w:r w:rsidR="00AD64AB" w:rsidRPr="009229F5">
        <w:rPr>
          <w:rFonts w:ascii="Times New Roman" w:hAnsi="Times New Roman" w:cs="Times New Roman"/>
          <w:sz w:val="24"/>
          <w:szCs w:val="24"/>
        </w:rPr>
        <w:t>research</w:t>
      </w:r>
      <w:r w:rsidR="004D626D" w:rsidRPr="009229F5">
        <w:rPr>
          <w:rFonts w:ascii="Times New Roman" w:hAnsi="Times New Roman" w:cs="Times New Roman"/>
          <w:sz w:val="24"/>
          <w:szCs w:val="24"/>
        </w:rPr>
        <w:t xml:space="preserve">. </w:t>
      </w:r>
      <w:r w:rsidR="004D626D" w:rsidRPr="009229F5">
        <w:rPr>
          <w:rFonts w:ascii="Times New Roman" w:hAnsi="Times New Roman" w:cs="Times New Roman"/>
          <w:i/>
          <w:iCs/>
          <w:sz w:val="24"/>
          <w:szCs w:val="24"/>
        </w:rPr>
        <w:t>Criterion sampling</w:t>
      </w:r>
      <w:r w:rsidR="004D626D" w:rsidRPr="009229F5">
        <w:rPr>
          <w:rFonts w:ascii="Times New Roman" w:hAnsi="Times New Roman" w:cs="Times New Roman"/>
          <w:sz w:val="24"/>
          <w:szCs w:val="24"/>
        </w:rPr>
        <w:t xml:space="preserve"> is a type of purposeful sampling that allows the researcher to set specific criteria for inclusion of the sample to be used. This method</w:t>
      </w:r>
      <w:r w:rsidR="00520FEA" w:rsidRPr="009229F5">
        <w:rPr>
          <w:rFonts w:ascii="Times New Roman" w:hAnsi="Times New Roman" w:cs="Times New Roman"/>
          <w:sz w:val="24"/>
          <w:szCs w:val="24"/>
        </w:rPr>
        <w:t xml:space="preserve"> was</w:t>
      </w:r>
      <w:r w:rsidR="004D626D" w:rsidRPr="009229F5">
        <w:rPr>
          <w:rFonts w:ascii="Times New Roman" w:hAnsi="Times New Roman" w:cs="Times New Roman"/>
          <w:sz w:val="24"/>
          <w:szCs w:val="24"/>
        </w:rPr>
        <w:t xml:space="preserve"> deemed suitable for this </w:t>
      </w:r>
      <w:r w:rsidR="00AD64AB" w:rsidRPr="009229F5">
        <w:rPr>
          <w:rFonts w:ascii="Times New Roman" w:hAnsi="Times New Roman" w:cs="Times New Roman"/>
          <w:sz w:val="24"/>
          <w:szCs w:val="24"/>
        </w:rPr>
        <w:t xml:space="preserve">study </w:t>
      </w:r>
      <w:r w:rsidR="004D626D" w:rsidRPr="009229F5">
        <w:rPr>
          <w:rFonts w:ascii="Times New Roman" w:hAnsi="Times New Roman" w:cs="Times New Roman"/>
          <w:sz w:val="24"/>
          <w:szCs w:val="24"/>
        </w:rPr>
        <w:t xml:space="preserve">as </w:t>
      </w:r>
      <w:r w:rsidR="00520FEA" w:rsidRPr="009229F5">
        <w:rPr>
          <w:rFonts w:ascii="Times New Roman" w:hAnsi="Times New Roman" w:cs="Times New Roman"/>
          <w:sz w:val="24"/>
          <w:szCs w:val="24"/>
        </w:rPr>
        <w:t xml:space="preserve">it </w:t>
      </w:r>
      <w:r w:rsidR="00AD64AB" w:rsidRPr="009229F5">
        <w:rPr>
          <w:rFonts w:ascii="Times New Roman" w:hAnsi="Times New Roman" w:cs="Times New Roman"/>
          <w:sz w:val="24"/>
          <w:szCs w:val="24"/>
        </w:rPr>
        <w:t>aimed to target participants that met a specified criterion</w:t>
      </w:r>
      <w:r w:rsidRPr="009229F5">
        <w:rPr>
          <w:rFonts w:ascii="Times New Roman" w:hAnsi="Times New Roman" w:cs="Times New Roman"/>
          <w:sz w:val="24"/>
          <w:szCs w:val="24"/>
        </w:rPr>
        <w:t>. The</w:t>
      </w:r>
      <w:r w:rsidR="0007532F" w:rsidRPr="009229F5">
        <w:rPr>
          <w:rFonts w:ascii="Times New Roman" w:hAnsi="Times New Roman" w:cs="Times New Roman"/>
          <w:sz w:val="24"/>
          <w:szCs w:val="24"/>
        </w:rPr>
        <w:t xml:space="preserve"> sampl</w:t>
      </w:r>
      <w:r w:rsidRPr="009229F5">
        <w:rPr>
          <w:rFonts w:ascii="Times New Roman" w:hAnsi="Times New Roman" w:cs="Times New Roman"/>
          <w:sz w:val="24"/>
          <w:szCs w:val="24"/>
        </w:rPr>
        <w:t>ing</w:t>
      </w:r>
      <w:r w:rsidR="0007532F" w:rsidRPr="009229F5">
        <w:rPr>
          <w:rFonts w:ascii="Times New Roman" w:hAnsi="Times New Roman" w:cs="Times New Roman"/>
          <w:sz w:val="24"/>
          <w:szCs w:val="24"/>
        </w:rPr>
        <w:t xml:space="preserve"> selection criterion </w:t>
      </w:r>
      <w:r w:rsidRPr="009229F5">
        <w:rPr>
          <w:rFonts w:ascii="Times New Roman" w:hAnsi="Times New Roman" w:cs="Times New Roman"/>
          <w:sz w:val="24"/>
          <w:szCs w:val="24"/>
        </w:rPr>
        <w:t>f</w:t>
      </w:r>
      <w:r w:rsidR="0007532F" w:rsidRPr="009229F5">
        <w:rPr>
          <w:rFonts w:ascii="Times New Roman" w:hAnsi="Times New Roman" w:cs="Times New Roman"/>
          <w:sz w:val="24"/>
          <w:szCs w:val="24"/>
        </w:rPr>
        <w:t>or participation includ</w:t>
      </w:r>
      <w:r w:rsidRPr="009229F5">
        <w:rPr>
          <w:rFonts w:ascii="Times New Roman" w:hAnsi="Times New Roman" w:cs="Times New Roman"/>
          <w:sz w:val="24"/>
          <w:szCs w:val="24"/>
        </w:rPr>
        <w:t>ed,</w:t>
      </w:r>
      <w:r w:rsidR="0007532F" w:rsidRPr="009229F5">
        <w:rPr>
          <w:rFonts w:ascii="Times New Roman" w:hAnsi="Times New Roman" w:cs="Times New Roman"/>
          <w:sz w:val="24"/>
          <w:szCs w:val="24"/>
        </w:rPr>
        <w:t xml:space="preserve"> </w:t>
      </w:r>
      <w:r w:rsidRPr="009229F5">
        <w:rPr>
          <w:rFonts w:ascii="Times New Roman" w:hAnsi="Times New Roman" w:cs="Times New Roman"/>
          <w:sz w:val="24"/>
          <w:szCs w:val="24"/>
        </w:rPr>
        <w:t>(a)</w:t>
      </w:r>
      <w:r w:rsidR="0007532F" w:rsidRPr="009229F5">
        <w:rPr>
          <w:rFonts w:ascii="Times New Roman" w:hAnsi="Times New Roman" w:cs="Times New Roman"/>
          <w:sz w:val="24"/>
          <w:szCs w:val="24"/>
        </w:rPr>
        <w:t xml:space="preserve"> the participants must currently be an employee based in Hong Kong</w:t>
      </w:r>
      <w:r w:rsidR="0019136F">
        <w:rPr>
          <w:rFonts w:ascii="Times New Roman" w:hAnsi="Times New Roman" w:cs="Times New Roman"/>
          <w:sz w:val="24"/>
          <w:szCs w:val="24"/>
        </w:rPr>
        <w:t xml:space="preserve"> (they could be the owner of the company as long as they also held a functional role within the organisation)</w:t>
      </w:r>
      <w:r w:rsidR="0007532F" w:rsidRPr="009229F5">
        <w:rPr>
          <w:rFonts w:ascii="Times New Roman" w:hAnsi="Times New Roman" w:cs="Times New Roman"/>
          <w:sz w:val="24"/>
          <w:szCs w:val="24"/>
        </w:rPr>
        <w:t>,</w:t>
      </w:r>
      <w:r w:rsidRPr="009229F5">
        <w:rPr>
          <w:rFonts w:ascii="Times New Roman" w:hAnsi="Times New Roman" w:cs="Times New Roman"/>
          <w:sz w:val="24"/>
          <w:szCs w:val="24"/>
        </w:rPr>
        <w:t xml:space="preserve"> (b)</w:t>
      </w:r>
      <w:r w:rsidR="0007532F" w:rsidRPr="009229F5">
        <w:rPr>
          <w:rFonts w:ascii="Times New Roman" w:hAnsi="Times New Roman" w:cs="Times New Roman"/>
          <w:sz w:val="24"/>
          <w:szCs w:val="24"/>
        </w:rPr>
        <w:t xml:space="preserve"> </w:t>
      </w:r>
      <w:r w:rsidRPr="009229F5">
        <w:rPr>
          <w:rFonts w:ascii="Times New Roman" w:hAnsi="Times New Roman" w:cs="Times New Roman"/>
          <w:sz w:val="24"/>
          <w:szCs w:val="24"/>
        </w:rPr>
        <w:t xml:space="preserve">they </w:t>
      </w:r>
      <w:r w:rsidR="0007532F" w:rsidRPr="009229F5">
        <w:rPr>
          <w:rFonts w:ascii="Times New Roman" w:hAnsi="Times New Roman" w:cs="Times New Roman"/>
          <w:sz w:val="24"/>
          <w:szCs w:val="24"/>
        </w:rPr>
        <w:t xml:space="preserve">do </w:t>
      </w:r>
      <w:r w:rsidR="0007532F" w:rsidRPr="009229F5">
        <w:rPr>
          <w:rFonts w:ascii="Times New Roman" w:hAnsi="Times New Roman" w:cs="Times New Roman"/>
          <w:sz w:val="24"/>
          <w:szCs w:val="24"/>
        </w:rPr>
        <w:lastRenderedPageBreak/>
        <w:t>not engage in shift work</w:t>
      </w:r>
      <w:r w:rsidR="0011606C" w:rsidRPr="009229F5">
        <w:rPr>
          <w:rFonts w:ascii="Times New Roman" w:hAnsi="Times New Roman" w:cs="Times New Roman"/>
          <w:sz w:val="24"/>
          <w:szCs w:val="24"/>
        </w:rPr>
        <w:t xml:space="preserve"> (</w:t>
      </w:r>
      <w:r w:rsidRPr="009229F5">
        <w:rPr>
          <w:rFonts w:ascii="Times New Roman" w:hAnsi="Times New Roman" w:cs="Times New Roman"/>
          <w:sz w:val="24"/>
          <w:szCs w:val="24"/>
        </w:rPr>
        <w:t xml:space="preserve">for example, </w:t>
      </w:r>
      <w:r w:rsidR="0011606C" w:rsidRPr="009229F5">
        <w:rPr>
          <w:rFonts w:ascii="Times New Roman" w:hAnsi="Times New Roman" w:cs="Times New Roman"/>
          <w:sz w:val="24"/>
          <w:szCs w:val="24"/>
        </w:rPr>
        <w:t xml:space="preserve">police officers whom may work </w:t>
      </w:r>
      <w:r w:rsidR="0011606C" w:rsidRPr="00B4076B">
        <w:rPr>
          <w:rFonts w:ascii="Times New Roman" w:hAnsi="Times New Roman" w:cs="Times New Roman"/>
          <w:sz w:val="24"/>
          <w:szCs w:val="24"/>
        </w:rPr>
        <w:t>varying shifts day or night)</w:t>
      </w:r>
      <w:r w:rsidR="0007532F" w:rsidRPr="00B4076B">
        <w:rPr>
          <w:rFonts w:ascii="Times New Roman" w:hAnsi="Times New Roman" w:cs="Times New Roman"/>
          <w:sz w:val="24"/>
          <w:szCs w:val="24"/>
        </w:rPr>
        <w:t xml:space="preserve"> and</w:t>
      </w:r>
      <w:r w:rsidRPr="00B4076B">
        <w:rPr>
          <w:rFonts w:ascii="Times New Roman" w:hAnsi="Times New Roman" w:cs="Times New Roman"/>
          <w:sz w:val="24"/>
          <w:szCs w:val="24"/>
        </w:rPr>
        <w:t>, (c)</w:t>
      </w:r>
      <w:r w:rsidR="0007532F" w:rsidRPr="00B4076B">
        <w:rPr>
          <w:rFonts w:ascii="Times New Roman" w:hAnsi="Times New Roman" w:cs="Times New Roman"/>
          <w:sz w:val="24"/>
          <w:szCs w:val="24"/>
        </w:rPr>
        <w:t xml:space="preserve"> must be able to proficiently read and write English</w:t>
      </w:r>
      <w:r w:rsidRPr="00B4076B">
        <w:rPr>
          <w:rFonts w:ascii="Times New Roman" w:hAnsi="Times New Roman" w:cs="Times New Roman"/>
          <w:sz w:val="24"/>
          <w:szCs w:val="24"/>
        </w:rPr>
        <w:t xml:space="preserve"> (as due to the</w:t>
      </w:r>
      <w:r w:rsidR="0007532F" w:rsidRPr="00B4076B">
        <w:rPr>
          <w:rFonts w:ascii="Times New Roman" w:hAnsi="Times New Roman" w:cs="Times New Roman"/>
          <w:sz w:val="24"/>
          <w:szCs w:val="24"/>
        </w:rPr>
        <w:t xml:space="preserve"> limitation of time, the </w:t>
      </w:r>
      <w:r w:rsidRPr="00B4076B">
        <w:rPr>
          <w:rFonts w:ascii="Times New Roman" w:hAnsi="Times New Roman" w:cs="Times New Roman"/>
          <w:sz w:val="24"/>
          <w:szCs w:val="24"/>
        </w:rPr>
        <w:t xml:space="preserve">TPB </w:t>
      </w:r>
      <w:r w:rsidR="0007532F" w:rsidRPr="00B4076B">
        <w:rPr>
          <w:rFonts w:ascii="Times New Roman" w:hAnsi="Times New Roman" w:cs="Times New Roman"/>
          <w:sz w:val="24"/>
          <w:szCs w:val="24"/>
        </w:rPr>
        <w:t>questionnaire was only conducted in English language</w:t>
      </w:r>
      <w:r w:rsidR="00DE7658">
        <w:rPr>
          <w:rFonts w:ascii="Times New Roman" w:hAnsi="Times New Roman" w:cs="Times New Roman"/>
          <w:sz w:val="24"/>
          <w:szCs w:val="24"/>
        </w:rPr>
        <w:t>)</w:t>
      </w:r>
      <w:r w:rsidR="0007532F" w:rsidRPr="00B4076B">
        <w:rPr>
          <w:rFonts w:ascii="Times New Roman" w:hAnsi="Times New Roman" w:cs="Times New Roman"/>
          <w:sz w:val="24"/>
          <w:szCs w:val="24"/>
        </w:rPr>
        <w:t>.</w:t>
      </w:r>
      <w:r w:rsidR="002474F7" w:rsidRPr="00B4076B">
        <w:rPr>
          <w:rFonts w:ascii="Times New Roman" w:hAnsi="Times New Roman" w:cs="Times New Roman"/>
          <w:sz w:val="24"/>
          <w:szCs w:val="24"/>
        </w:rPr>
        <w:t xml:space="preserve"> </w:t>
      </w:r>
      <w:r w:rsidR="00B4076B" w:rsidRPr="00B4076B">
        <w:rPr>
          <w:rFonts w:ascii="Times New Roman" w:hAnsi="Times New Roman" w:cs="Times New Roman"/>
          <w:sz w:val="24"/>
          <w:szCs w:val="24"/>
        </w:rPr>
        <w:t>To meet the short timeframe for conducting the study, a s</w:t>
      </w:r>
      <w:r w:rsidR="001210DC" w:rsidRPr="00B4076B">
        <w:rPr>
          <w:rFonts w:ascii="Times New Roman" w:hAnsi="Times New Roman" w:cs="Times New Roman"/>
          <w:sz w:val="24"/>
          <w:szCs w:val="24"/>
        </w:rPr>
        <w:t xml:space="preserve">ampling frame </w:t>
      </w:r>
      <w:r w:rsidR="00B4076B" w:rsidRPr="00B4076B">
        <w:rPr>
          <w:rFonts w:ascii="Times New Roman" w:hAnsi="Times New Roman" w:cs="Times New Roman"/>
          <w:sz w:val="24"/>
          <w:szCs w:val="24"/>
        </w:rPr>
        <w:t>was chosen to include</w:t>
      </w:r>
      <w:r w:rsidR="001210DC" w:rsidRPr="00B4076B">
        <w:rPr>
          <w:rFonts w:ascii="Times New Roman" w:hAnsi="Times New Roman" w:cs="Times New Roman"/>
          <w:sz w:val="24"/>
          <w:szCs w:val="24"/>
        </w:rPr>
        <w:t xml:space="preserve"> </w:t>
      </w:r>
      <w:r w:rsidR="00B4076B" w:rsidRPr="00B4076B">
        <w:rPr>
          <w:rFonts w:ascii="Times New Roman" w:hAnsi="Times New Roman" w:cs="Times New Roman"/>
          <w:sz w:val="24"/>
          <w:szCs w:val="24"/>
        </w:rPr>
        <w:t xml:space="preserve">the current </w:t>
      </w:r>
      <w:r w:rsidR="001210DC" w:rsidRPr="00B4076B">
        <w:rPr>
          <w:rFonts w:ascii="Times New Roman" w:hAnsi="Times New Roman" w:cs="Times New Roman"/>
          <w:sz w:val="24"/>
          <w:szCs w:val="24"/>
        </w:rPr>
        <w:t>D</w:t>
      </w:r>
      <w:r w:rsidR="00B4076B" w:rsidRPr="00B4076B">
        <w:rPr>
          <w:rFonts w:ascii="Times New Roman" w:hAnsi="Times New Roman" w:cs="Times New Roman"/>
          <w:sz w:val="24"/>
          <w:szCs w:val="24"/>
        </w:rPr>
        <w:t xml:space="preserve">octor of </w:t>
      </w:r>
      <w:r w:rsidR="001210DC" w:rsidRPr="00B4076B">
        <w:rPr>
          <w:rFonts w:ascii="Times New Roman" w:hAnsi="Times New Roman" w:cs="Times New Roman"/>
          <w:sz w:val="24"/>
          <w:szCs w:val="24"/>
        </w:rPr>
        <w:t>B</w:t>
      </w:r>
      <w:r w:rsidR="00B4076B" w:rsidRPr="00B4076B">
        <w:rPr>
          <w:rFonts w:ascii="Times New Roman" w:hAnsi="Times New Roman" w:cs="Times New Roman"/>
          <w:sz w:val="24"/>
          <w:szCs w:val="24"/>
        </w:rPr>
        <w:t xml:space="preserve">usiness </w:t>
      </w:r>
      <w:r w:rsidR="001210DC" w:rsidRPr="00B4076B">
        <w:rPr>
          <w:rFonts w:ascii="Times New Roman" w:hAnsi="Times New Roman" w:cs="Times New Roman"/>
          <w:sz w:val="24"/>
          <w:szCs w:val="24"/>
        </w:rPr>
        <w:t>A</w:t>
      </w:r>
      <w:r w:rsidR="00B4076B" w:rsidRPr="00B4076B">
        <w:rPr>
          <w:rFonts w:ascii="Times New Roman" w:hAnsi="Times New Roman" w:cs="Times New Roman"/>
          <w:sz w:val="24"/>
          <w:szCs w:val="24"/>
        </w:rPr>
        <w:t>dministration HKBM7004 module</w:t>
      </w:r>
      <w:r w:rsidR="001210DC" w:rsidRPr="00B4076B">
        <w:rPr>
          <w:rFonts w:ascii="Times New Roman" w:hAnsi="Times New Roman" w:cs="Times New Roman"/>
          <w:sz w:val="24"/>
          <w:szCs w:val="24"/>
        </w:rPr>
        <w:t xml:space="preserve"> </w:t>
      </w:r>
      <w:r w:rsidR="00AD64AB">
        <w:rPr>
          <w:rFonts w:ascii="Times New Roman" w:hAnsi="Times New Roman" w:cs="Times New Roman"/>
          <w:sz w:val="24"/>
          <w:szCs w:val="24"/>
        </w:rPr>
        <w:t>cohort</w:t>
      </w:r>
      <w:r w:rsidR="00B4076B" w:rsidRPr="00B4076B">
        <w:rPr>
          <w:rFonts w:ascii="Times New Roman" w:hAnsi="Times New Roman" w:cs="Times New Roman"/>
          <w:sz w:val="24"/>
          <w:szCs w:val="24"/>
        </w:rPr>
        <w:t>,</w:t>
      </w:r>
      <w:r w:rsidR="001210DC" w:rsidRPr="00B4076B">
        <w:rPr>
          <w:rFonts w:ascii="Times New Roman" w:hAnsi="Times New Roman" w:cs="Times New Roman"/>
          <w:sz w:val="24"/>
          <w:szCs w:val="24"/>
        </w:rPr>
        <w:t xml:space="preserve"> </w:t>
      </w:r>
      <w:r w:rsidR="00B4076B" w:rsidRPr="00B4076B">
        <w:rPr>
          <w:rFonts w:ascii="Times New Roman" w:hAnsi="Times New Roman" w:cs="Times New Roman"/>
          <w:sz w:val="24"/>
          <w:szCs w:val="24"/>
        </w:rPr>
        <w:t>in addition to</w:t>
      </w:r>
      <w:r w:rsidR="001210DC" w:rsidRPr="00B4076B">
        <w:rPr>
          <w:rFonts w:ascii="Times New Roman" w:hAnsi="Times New Roman" w:cs="Times New Roman"/>
          <w:sz w:val="24"/>
          <w:szCs w:val="24"/>
        </w:rPr>
        <w:t xml:space="preserve"> selected acquaintances of the researcher. </w:t>
      </w:r>
      <w:r w:rsidR="00B4076B" w:rsidRPr="00B4076B">
        <w:rPr>
          <w:rFonts w:ascii="Times New Roman" w:hAnsi="Times New Roman" w:cs="Times New Roman"/>
          <w:sz w:val="24"/>
          <w:szCs w:val="24"/>
        </w:rPr>
        <w:t xml:space="preserve">The researcher envisaged </w:t>
      </w:r>
      <w:r w:rsidR="00F7019B">
        <w:rPr>
          <w:rFonts w:ascii="Times New Roman" w:hAnsi="Times New Roman" w:cs="Times New Roman"/>
          <w:sz w:val="24"/>
          <w:szCs w:val="24"/>
        </w:rPr>
        <w:t xml:space="preserve">a quick and high </w:t>
      </w:r>
      <w:r w:rsidR="00B4076B" w:rsidRPr="00B4076B">
        <w:rPr>
          <w:rFonts w:ascii="Times New Roman" w:hAnsi="Times New Roman" w:cs="Times New Roman"/>
          <w:sz w:val="24"/>
          <w:szCs w:val="24"/>
        </w:rPr>
        <w:t>response</w:t>
      </w:r>
      <w:r w:rsidR="00F7019B">
        <w:rPr>
          <w:rFonts w:ascii="Times New Roman" w:hAnsi="Times New Roman" w:cs="Times New Roman"/>
          <w:sz w:val="24"/>
          <w:szCs w:val="24"/>
        </w:rPr>
        <w:t xml:space="preserve"> rate </w:t>
      </w:r>
      <w:r w:rsidR="00B4076B" w:rsidRPr="00B4076B">
        <w:rPr>
          <w:rFonts w:ascii="Times New Roman" w:hAnsi="Times New Roman" w:cs="Times New Roman"/>
          <w:sz w:val="24"/>
          <w:szCs w:val="24"/>
        </w:rPr>
        <w:t xml:space="preserve">and could </w:t>
      </w:r>
      <w:r w:rsidR="00F7019B">
        <w:rPr>
          <w:rFonts w:ascii="Times New Roman" w:hAnsi="Times New Roman" w:cs="Times New Roman"/>
          <w:sz w:val="24"/>
          <w:szCs w:val="24"/>
        </w:rPr>
        <w:t>control that</w:t>
      </w:r>
      <w:r w:rsidR="00B4076B" w:rsidRPr="00B4076B">
        <w:rPr>
          <w:rFonts w:ascii="Times New Roman" w:hAnsi="Times New Roman" w:cs="Times New Roman"/>
          <w:sz w:val="24"/>
          <w:szCs w:val="24"/>
        </w:rPr>
        <w:t xml:space="preserve"> all respondents met the sampling selection criterion set. </w:t>
      </w:r>
      <w:r w:rsidR="009E7F69" w:rsidRPr="00B4076B">
        <w:rPr>
          <w:rFonts w:ascii="Times New Roman" w:hAnsi="Times New Roman" w:cs="Times New Roman"/>
          <w:sz w:val="24"/>
          <w:szCs w:val="24"/>
        </w:rPr>
        <w:t>As a consequence of the</w:t>
      </w:r>
      <w:r w:rsidR="00B4076B" w:rsidRPr="00B4076B">
        <w:rPr>
          <w:rFonts w:ascii="Times New Roman" w:hAnsi="Times New Roman" w:cs="Times New Roman"/>
          <w:sz w:val="24"/>
          <w:szCs w:val="24"/>
        </w:rPr>
        <w:t xml:space="preserve"> sampl</w:t>
      </w:r>
      <w:r w:rsidR="00F7019B">
        <w:rPr>
          <w:rFonts w:ascii="Times New Roman" w:hAnsi="Times New Roman" w:cs="Times New Roman"/>
          <w:sz w:val="24"/>
          <w:szCs w:val="24"/>
        </w:rPr>
        <w:t>e size, method and</w:t>
      </w:r>
      <w:r w:rsidR="00B4076B" w:rsidRPr="00B4076B">
        <w:rPr>
          <w:rFonts w:ascii="Times New Roman" w:hAnsi="Times New Roman" w:cs="Times New Roman"/>
          <w:sz w:val="24"/>
          <w:szCs w:val="24"/>
        </w:rPr>
        <w:t xml:space="preserve"> </w:t>
      </w:r>
      <w:r w:rsidR="002474F7" w:rsidRPr="00B4076B">
        <w:rPr>
          <w:rFonts w:ascii="Times New Roman" w:hAnsi="Times New Roman" w:cs="Times New Roman"/>
          <w:sz w:val="24"/>
          <w:szCs w:val="24"/>
        </w:rPr>
        <w:t>limitation</w:t>
      </w:r>
      <w:r w:rsidR="009E7F69" w:rsidRPr="00B4076B">
        <w:rPr>
          <w:rFonts w:ascii="Times New Roman" w:hAnsi="Times New Roman" w:cs="Times New Roman"/>
          <w:sz w:val="24"/>
          <w:szCs w:val="24"/>
        </w:rPr>
        <w:t>s stated,</w:t>
      </w:r>
      <w:r w:rsidR="002474F7" w:rsidRPr="00B4076B">
        <w:rPr>
          <w:rFonts w:ascii="Times New Roman" w:hAnsi="Times New Roman" w:cs="Times New Roman"/>
          <w:sz w:val="24"/>
          <w:szCs w:val="24"/>
        </w:rPr>
        <w:t xml:space="preserve"> </w:t>
      </w:r>
      <w:r w:rsidR="009E7F69" w:rsidRPr="00B4076B">
        <w:rPr>
          <w:rFonts w:ascii="Times New Roman" w:hAnsi="Times New Roman" w:cs="Times New Roman"/>
          <w:sz w:val="24"/>
          <w:szCs w:val="24"/>
        </w:rPr>
        <w:t xml:space="preserve">the </w:t>
      </w:r>
      <w:r w:rsidR="002474F7" w:rsidRPr="00B4076B">
        <w:rPr>
          <w:rFonts w:ascii="Times New Roman" w:hAnsi="Times New Roman" w:cs="Times New Roman"/>
          <w:sz w:val="24"/>
          <w:szCs w:val="24"/>
        </w:rPr>
        <w:t>results of the pilot</w:t>
      </w:r>
      <w:r w:rsidR="009E7F69" w:rsidRPr="00B4076B">
        <w:rPr>
          <w:rFonts w:ascii="Times New Roman" w:hAnsi="Times New Roman" w:cs="Times New Roman"/>
          <w:sz w:val="24"/>
          <w:szCs w:val="24"/>
        </w:rPr>
        <w:t xml:space="preserve"> study</w:t>
      </w:r>
      <w:r w:rsidR="002474F7" w:rsidRPr="00B4076B">
        <w:rPr>
          <w:rFonts w:ascii="Times New Roman" w:hAnsi="Times New Roman" w:cs="Times New Roman"/>
          <w:sz w:val="24"/>
          <w:szCs w:val="24"/>
        </w:rPr>
        <w:t xml:space="preserve"> may not be generalisable</w:t>
      </w:r>
      <w:r w:rsidR="009E7F69" w:rsidRPr="00B4076B">
        <w:rPr>
          <w:rFonts w:ascii="Times New Roman" w:hAnsi="Times New Roman" w:cs="Times New Roman"/>
          <w:sz w:val="24"/>
          <w:szCs w:val="24"/>
        </w:rPr>
        <w:t xml:space="preserve"> to other samples or populations</w:t>
      </w:r>
      <w:r w:rsidR="002474F7" w:rsidRPr="00B4076B">
        <w:rPr>
          <w:rFonts w:ascii="Times New Roman" w:hAnsi="Times New Roman" w:cs="Times New Roman"/>
          <w:sz w:val="24"/>
          <w:szCs w:val="24"/>
        </w:rPr>
        <w:t>.</w:t>
      </w:r>
    </w:p>
    <w:p w14:paraId="67CB67BE" w14:textId="77777777" w:rsidR="0055366D" w:rsidRPr="00B4076B" w:rsidRDefault="0055366D" w:rsidP="001210DC">
      <w:pPr>
        <w:spacing w:line="360" w:lineRule="auto"/>
        <w:ind w:firstLine="720"/>
        <w:jc w:val="both"/>
        <w:rPr>
          <w:rFonts w:ascii="Times New Roman" w:hAnsi="Times New Roman" w:cs="Times New Roman"/>
          <w:sz w:val="24"/>
          <w:szCs w:val="24"/>
        </w:rPr>
      </w:pPr>
    </w:p>
    <w:p w14:paraId="28DBF6A3" w14:textId="1D285569" w:rsidR="00500E17" w:rsidRDefault="00500E17" w:rsidP="00500E17">
      <w:pPr>
        <w:spacing w:line="360" w:lineRule="auto"/>
        <w:jc w:val="both"/>
        <w:rPr>
          <w:rFonts w:ascii="Times New Roman" w:hAnsi="Times New Roman" w:cs="Times New Roman"/>
          <w:sz w:val="24"/>
          <w:szCs w:val="24"/>
        </w:rPr>
      </w:pPr>
      <w:r>
        <w:rPr>
          <w:rFonts w:ascii="Times New Roman" w:hAnsi="Times New Roman" w:cs="Times New Roman"/>
          <w:sz w:val="24"/>
          <w:szCs w:val="24"/>
        </w:rPr>
        <w:t>4.3</w:t>
      </w:r>
      <w:r>
        <w:rPr>
          <w:rFonts w:ascii="Times New Roman" w:hAnsi="Times New Roman" w:cs="Times New Roman"/>
          <w:sz w:val="24"/>
          <w:szCs w:val="24"/>
        </w:rPr>
        <w:tab/>
        <w:t>Data Collection Procedures</w:t>
      </w:r>
    </w:p>
    <w:p w14:paraId="6D5F862C" w14:textId="725A390A" w:rsidR="00006EAA" w:rsidRDefault="007616DB" w:rsidP="00A14C62">
      <w:pPr>
        <w:spacing w:line="360" w:lineRule="auto"/>
        <w:ind w:firstLine="720"/>
        <w:jc w:val="both"/>
        <w:rPr>
          <w:rFonts w:ascii="Times New Roman" w:hAnsi="Times New Roman" w:cs="Times New Roman"/>
          <w:color w:val="4472C4" w:themeColor="accent1"/>
          <w:sz w:val="24"/>
          <w:szCs w:val="24"/>
        </w:rPr>
      </w:pPr>
      <w:r>
        <w:rPr>
          <w:rFonts w:ascii="Times New Roman" w:hAnsi="Times New Roman" w:cs="Times New Roman"/>
          <w:sz w:val="24"/>
          <w:szCs w:val="24"/>
        </w:rPr>
        <w:t>As a result of the short timeframe allocated to complete this study,</w:t>
      </w:r>
      <w:r w:rsidR="00810F18">
        <w:rPr>
          <w:rFonts w:ascii="Times New Roman" w:hAnsi="Times New Roman" w:cs="Times New Roman"/>
          <w:sz w:val="24"/>
          <w:szCs w:val="24"/>
        </w:rPr>
        <w:t xml:space="preserve"> a</w:t>
      </w:r>
      <w:r w:rsidR="00006EAA" w:rsidRPr="007616DB">
        <w:rPr>
          <w:rFonts w:ascii="Times New Roman" w:hAnsi="Times New Roman" w:cs="Times New Roman"/>
          <w:sz w:val="24"/>
          <w:szCs w:val="24"/>
        </w:rPr>
        <w:t xml:space="preserve">ll </w:t>
      </w:r>
      <w:r w:rsidRPr="007616DB">
        <w:rPr>
          <w:rFonts w:ascii="Times New Roman" w:hAnsi="Times New Roman" w:cs="Times New Roman"/>
          <w:sz w:val="24"/>
          <w:szCs w:val="24"/>
        </w:rPr>
        <w:t xml:space="preserve">of the research ethical protocols required by the University of Wales Trinity Saint David (including the G2 / E1 </w:t>
      </w:r>
      <w:r w:rsidRPr="007616DB">
        <w:rPr>
          <w:rFonts w:ascii="Times New Roman" w:hAnsi="Times New Roman" w:cs="Times New Roman"/>
          <w:i/>
          <w:iCs/>
          <w:sz w:val="24"/>
          <w:szCs w:val="24"/>
        </w:rPr>
        <w:t>application for research ethical approval</w:t>
      </w:r>
      <w:r w:rsidRPr="007616DB">
        <w:rPr>
          <w:rFonts w:ascii="Times New Roman" w:hAnsi="Times New Roman" w:cs="Times New Roman"/>
          <w:sz w:val="24"/>
          <w:szCs w:val="24"/>
        </w:rPr>
        <w:t xml:space="preserve"> form) were waived</w:t>
      </w:r>
      <w:r w:rsidR="009975ED">
        <w:rPr>
          <w:rFonts w:ascii="Times New Roman" w:hAnsi="Times New Roman" w:cs="Times New Roman"/>
          <w:sz w:val="24"/>
          <w:szCs w:val="24"/>
        </w:rPr>
        <w:t xml:space="preserve"> by the research supervisor</w:t>
      </w:r>
      <w:r w:rsidRPr="007616DB">
        <w:rPr>
          <w:rFonts w:ascii="Times New Roman" w:hAnsi="Times New Roman" w:cs="Times New Roman"/>
          <w:sz w:val="24"/>
          <w:szCs w:val="24"/>
        </w:rPr>
        <w:t>. Any future study should ensure that all the required ethical procedures are completed.</w:t>
      </w:r>
      <w:r>
        <w:rPr>
          <w:rFonts w:ascii="Times New Roman" w:hAnsi="Times New Roman" w:cs="Times New Roman"/>
          <w:color w:val="4472C4" w:themeColor="accent1"/>
          <w:sz w:val="24"/>
          <w:szCs w:val="24"/>
        </w:rPr>
        <w:t xml:space="preserve">  </w:t>
      </w:r>
    </w:p>
    <w:p w14:paraId="0485C5B6" w14:textId="5761039D" w:rsidR="00343CF3" w:rsidRDefault="00343CF3" w:rsidP="00A14C62">
      <w:pPr>
        <w:spacing w:line="360" w:lineRule="auto"/>
        <w:ind w:firstLine="720"/>
        <w:jc w:val="both"/>
        <w:rPr>
          <w:rFonts w:ascii="Times New Roman" w:hAnsi="Times New Roman" w:cs="Times New Roman"/>
          <w:sz w:val="24"/>
          <w:szCs w:val="24"/>
        </w:rPr>
      </w:pPr>
      <w:r w:rsidRPr="00343CF3">
        <w:rPr>
          <w:rFonts w:ascii="Times New Roman" w:hAnsi="Times New Roman" w:cs="Times New Roman"/>
          <w:sz w:val="24"/>
          <w:szCs w:val="24"/>
        </w:rPr>
        <w:t xml:space="preserve">The data </w:t>
      </w:r>
      <w:r w:rsidR="00F8482C">
        <w:rPr>
          <w:rFonts w:ascii="Times New Roman" w:hAnsi="Times New Roman" w:cs="Times New Roman"/>
          <w:sz w:val="24"/>
          <w:szCs w:val="24"/>
        </w:rPr>
        <w:t xml:space="preserve">collection </w:t>
      </w:r>
      <w:r w:rsidRPr="00343CF3">
        <w:rPr>
          <w:rFonts w:ascii="Times New Roman" w:hAnsi="Times New Roman" w:cs="Times New Roman"/>
          <w:sz w:val="24"/>
          <w:szCs w:val="24"/>
        </w:rPr>
        <w:t xml:space="preserve">for this study </w:t>
      </w:r>
      <w:r w:rsidRPr="00343CF3">
        <w:rPr>
          <w:rFonts w:ascii="Times New Roman" w:hAnsi="Times New Roman" w:cs="Times New Roman"/>
          <w:sz w:val="24"/>
          <w:szCs w:val="24"/>
          <w:shd w:val="clear" w:color="auto" w:fill="FFFFFF"/>
        </w:rPr>
        <w:t xml:space="preserve">was carried out in two phases, both using quantitative research methods. Firstly, a brief electronically-distributed survey was conducted with a small group of target employees to </w:t>
      </w:r>
      <w:r w:rsidRPr="00343CF3">
        <w:rPr>
          <w:rFonts w:ascii="Times New Roman" w:hAnsi="Times New Roman" w:cs="Times New Roman"/>
          <w:sz w:val="24"/>
          <w:szCs w:val="24"/>
        </w:rPr>
        <w:t xml:space="preserve">elicit behavioural beliefs on which the study and pilot instrument would be based. Ajzen (2013) states that the belief elicitation process should be conducted </w:t>
      </w:r>
      <w:r w:rsidRPr="009A0671">
        <w:rPr>
          <w:rFonts w:ascii="Times New Roman" w:hAnsi="Times New Roman" w:cs="Times New Roman"/>
          <w:i/>
          <w:iCs/>
          <w:sz w:val="24"/>
          <w:szCs w:val="24"/>
        </w:rPr>
        <w:t>qualitatively</w:t>
      </w:r>
      <w:r w:rsidRPr="00343CF3">
        <w:rPr>
          <w:rFonts w:ascii="Times New Roman" w:hAnsi="Times New Roman" w:cs="Times New Roman"/>
          <w:sz w:val="24"/>
          <w:szCs w:val="24"/>
        </w:rPr>
        <w:t xml:space="preserve">. However, due to a limitation of resources in conducting this research, a </w:t>
      </w:r>
      <w:r w:rsidRPr="009A0671">
        <w:rPr>
          <w:rFonts w:ascii="Times New Roman" w:hAnsi="Times New Roman" w:cs="Times New Roman"/>
          <w:i/>
          <w:iCs/>
          <w:sz w:val="24"/>
          <w:szCs w:val="24"/>
        </w:rPr>
        <w:t>quantitative</w:t>
      </w:r>
      <w:r w:rsidRPr="00343CF3">
        <w:rPr>
          <w:rFonts w:ascii="Times New Roman" w:hAnsi="Times New Roman" w:cs="Times New Roman"/>
          <w:sz w:val="24"/>
          <w:szCs w:val="24"/>
        </w:rPr>
        <w:t xml:space="preserve"> method of belief elicitation was favoured due to the speed of elicitation and simplicity of data analysis.</w:t>
      </w:r>
      <w:r w:rsidR="00123351">
        <w:rPr>
          <w:rFonts w:ascii="Times New Roman" w:hAnsi="Times New Roman" w:cs="Times New Roman"/>
          <w:sz w:val="24"/>
          <w:szCs w:val="24"/>
        </w:rPr>
        <w:t xml:space="preserve"> A</w:t>
      </w:r>
      <w:r w:rsidR="00123351" w:rsidRPr="0007554A">
        <w:rPr>
          <w:rFonts w:ascii="Times New Roman" w:hAnsi="Times New Roman" w:cs="Times New Roman"/>
          <w:sz w:val="24"/>
          <w:szCs w:val="24"/>
        </w:rPr>
        <w:t xml:space="preserve"> short survey was distributed</w:t>
      </w:r>
      <w:r w:rsidR="00123351">
        <w:rPr>
          <w:rFonts w:ascii="Times New Roman" w:hAnsi="Times New Roman" w:cs="Times New Roman"/>
          <w:sz w:val="24"/>
          <w:szCs w:val="24"/>
        </w:rPr>
        <w:t>,</w:t>
      </w:r>
      <w:r w:rsidR="00123351" w:rsidRPr="0007554A">
        <w:rPr>
          <w:rFonts w:ascii="Times New Roman" w:hAnsi="Times New Roman" w:cs="Times New Roman"/>
          <w:sz w:val="24"/>
          <w:szCs w:val="24"/>
        </w:rPr>
        <w:t xml:space="preserve"> </w:t>
      </w:r>
      <w:r w:rsidR="00123351">
        <w:rPr>
          <w:rFonts w:ascii="Times New Roman" w:hAnsi="Times New Roman" w:cs="Times New Roman"/>
          <w:sz w:val="24"/>
          <w:szCs w:val="24"/>
        </w:rPr>
        <w:t xml:space="preserve">by WhatsApp, </w:t>
      </w:r>
      <w:r w:rsidR="00123351" w:rsidRPr="0007554A">
        <w:rPr>
          <w:rFonts w:ascii="Times New Roman" w:hAnsi="Times New Roman" w:cs="Times New Roman"/>
          <w:sz w:val="24"/>
          <w:szCs w:val="24"/>
        </w:rPr>
        <w:t>to 2</w:t>
      </w:r>
      <w:r w:rsidR="00123351">
        <w:rPr>
          <w:rFonts w:ascii="Times New Roman" w:hAnsi="Times New Roman" w:cs="Times New Roman"/>
          <w:sz w:val="24"/>
          <w:szCs w:val="24"/>
        </w:rPr>
        <w:t>0</w:t>
      </w:r>
      <w:r w:rsidR="00123351" w:rsidRPr="0007554A">
        <w:rPr>
          <w:rFonts w:ascii="Times New Roman" w:hAnsi="Times New Roman" w:cs="Times New Roman"/>
          <w:sz w:val="24"/>
          <w:szCs w:val="24"/>
        </w:rPr>
        <w:t xml:space="preserve"> individuals from the </w:t>
      </w:r>
      <w:r w:rsidR="00123351">
        <w:rPr>
          <w:rFonts w:ascii="Times New Roman" w:hAnsi="Times New Roman" w:cs="Times New Roman"/>
          <w:sz w:val="24"/>
          <w:szCs w:val="24"/>
        </w:rPr>
        <w:t xml:space="preserve">target </w:t>
      </w:r>
      <w:r w:rsidR="00123351" w:rsidRPr="0007554A">
        <w:rPr>
          <w:rFonts w:ascii="Times New Roman" w:hAnsi="Times New Roman" w:cs="Times New Roman"/>
          <w:sz w:val="24"/>
          <w:szCs w:val="24"/>
        </w:rPr>
        <w:t>sample group</w:t>
      </w:r>
      <w:r w:rsidR="00857097">
        <w:rPr>
          <w:rFonts w:ascii="Times New Roman" w:hAnsi="Times New Roman" w:cs="Times New Roman"/>
          <w:sz w:val="24"/>
          <w:szCs w:val="24"/>
        </w:rPr>
        <w:t xml:space="preserve"> with a 50% (</w:t>
      </w:r>
      <w:r w:rsidR="00857097" w:rsidRPr="00857097">
        <w:rPr>
          <w:rFonts w:ascii="Times New Roman" w:hAnsi="Times New Roman" w:cs="Times New Roman"/>
          <w:i/>
          <w:iCs/>
          <w:sz w:val="24"/>
          <w:szCs w:val="24"/>
        </w:rPr>
        <w:t xml:space="preserve">n </w:t>
      </w:r>
      <w:r w:rsidR="00857097">
        <w:rPr>
          <w:rFonts w:ascii="Times New Roman" w:hAnsi="Times New Roman" w:cs="Times New Roman"/>
          <w:sz w:val="24"/>
          <w:szCs w:val="24"/>
        </w:rPr>
        <w:t>= 10) participa</w:t>
      </w:r>
      <w:r w:rsidR="002C6B41">
        <w:rPr>
          <w:rFonts w:ascii="Times New Roman" w:hAnsi="Times New Roman" w:cs="Times New Roman"/>
          <w:sz w:val="24"/>
          <w:szCs w:val="24"/>
        </w:rPr>
        <w:t xml:space="preserve">nt response </w:t>
      </w:r>
      <w:r w:rsidR="00857097">
        <w:rPr>
          <w:rFonts w:ascii="Times New Roman" w:hAnsi="Times New Roman" w:cs="Times New Roman"/>
          <w:sz w:val="24"/>
          <w:szCs w:val="24"/>
        </w:rPr>
        <w:t>rate</w:t>
      </w:r>
      <w:r w:rsidR="00123351" w:rsidRPr="0007554A">
        <w:rPr>
          <w:rFonts w:ascii="Times New Roman" w:hAnsi="Times New Roman" w:cs="Times New Roman"/>
          <w:sz w:val="24"/>
          <w:szCs w:val="24"/>
        </w:rPr>
        <w:t>.</w:t>
      </w:r>
      <w:r w:rsidRPr="00343CF3">
        <w:rPr>
          <w:rFonts w:ascii="Times New Roman" w:hAnsi="Times New Roman" w:cs="Times New Roman"/>
          <w:sz w:val="24"/>
          <w:szCs w:val="24"/>
        </w:rPr>
        <w:t xml:space="preserve"> This quantitative, in favour of qualitative, method of data collection may result in selection bias, given that a limited number of response options were offered to the participants. This may affect the generalisability of the results from this study.</w:t>
      </w:r>
    </w:p>
    <w:p w14:paraId="47199B13" w14:textId="38053545" w:rsidR="00006EAA" w:rsidRPr="007616DB" w:rsidRDefault="00343CF3" w:rsidP="00A14C62">
      <w:pPr>
        <w:spacing w:line="360" w:lineRule="auto"/>
        <w:ind w:firstLine="720"/>
        <w:jc w:val="both"/>
        <w:rPr>
          <w:rFonts w:ascii="Times New Roman" w:hAnsi="Times New Roman" w:cs="Times New Roman"/>
          <w:color w:val="4472C4" w:themeColor="accent1"/>
          <w:sz w:val="24"/>
          <w:szCs w:val="24"/>
        </w:rPr>
      </w:pPr>
      <w:r>
        <w:rPr>
          <w:rFonts w:ascii="Times New Roman" w:hAnsi="Times New Roman" w:cs="Times New Roman"/>
          <w:sz w:val="24"/>
          <w:szCs w:val="24"/>
        </w:rPr>
        <w:t xml:space="preserve">Secondly, </w:t>
      </w:r>
      <w:r w:rsidR="00716D05">
        <w:rPr>
          <w:rFonts w:ascii="Times New Roman" w:hAnsi="Times New Roman" w:cs="Times New Roman"/>
          <w:sz w:val="24"/>
          <w:szCs w:val="24"/>
        </w:rPr>
        <w:t xml:space="preserve">a </w:t>
      </w:r>
      <w:r w:rsidR="00110D62">
        <w:rPr>
          <w:rFonts w:ascii="Times New Roman" w:hAnsi="Times New Roman" w:cs="Times New Roman"/>
          <w:sz w:val="24"/>
          <w:szCs w:val="24"/>
        </w:rPr>
        <w:t xml:space="preserve">structured </w:t>
      </w:r>
      <w:r w:rsidR="00716D05">
        <w:rPr>
          <w:rFonts w:ascii="Times New Roman" w:hAnsi="Times New Roman" w:cs="Times New Roman"/>
          <w:sz w:val="24"/>
          <w:szCs w:val="24"/>
        </w:rPr>
        <w:t xml:space="preserve">pilot </w:t>
      </w:r>
      <w:r w:rsidR="00110D62">
        <w:rPr>
          <w:rFonts w:ascii="Times New Roman" w:hAnsi="Times New Roman" w:cs="Times New Roman"/>
          <w:sz w:val="24"/>
          <w:szCs w:val="24"/>
        </w:rPr>
        <w:t xml:space="preserve">questionnaire </w:t>
      </w:r>
      <w:r w:rsidR="00716D05">
        <w:rPr>
          <w:rFonts w:ascii="Times New Roman" w:hAnsi="Times New Roman" w:cs="Times New Roman"/>
          <w:sz w:val="24"/>
          <w:szCs w:val="24"/>
        </w:rPr>
        <w:t>(TPBQ)</w:t>
      </w:r>
      <w:r w:rsidR="005D1AE8">
        <w:rPr>
          <w:rFonts w:ascii="Times New Roman" w:hAnsi="Times New Roman" w:cs="Times New Roman"/>
          <w:sz w:val="24"/>
          <w:szCs w:val="24"/>
        </w:rPr>
        <w:t xml:space="preserve"> was </w:t>
      </w:r>
      <w:r w:rsidR="005D1AE8" w:rsidRPr="00343CF3">
        <w:rPr>
          <w:rFonts w:ascii="Times New Roman" w:hAnsi="Times New Roman" w:cs="Times New Roman"/>
          <w:sz w:val="24"/>
          <w:szCs w:val="24"/>
          <w:shd w:val="clear" w:color="auto" w:fill="FFFFFF"/>
        </w:rPr>
        <w:t>electronically-distributed</w:t>
      </w:r>
      <w:r w:rsidR="00E55070">
        <w:rPr>
          <w:rFonts w:ascii="Times New Roman" w:hAnsi="Times New Roman" w:cs="Times New Roman"/>
          <w:sz w:val="24"/>
          <w:szCs w:val="24"/>
          <w:shd w:val="clear" w:color="auto" w:fill="FFFFFF"/>
        </w:rPr>
        <w:t>,</w:t>
      </w:r>
      <w:r w:rsidR="00F04DAC">
        <w:rPr>
          <w:rFonts w:ascii="Times New Roman" w:hAnsi="Times New Roman" w:cs="Times New Roman"/>
          <w:sz w:val="24"/>
          <w:szCs w:val="24"/>
          <w:shd w:val="clear" w:color="auto" w:fill="FFFFFF"/>
        </w:rPr>
        <w:t xml:space="preserve"> via the </w:t>
      </w:r>
      <w:r w:rsidR="00F04DAC" w:rsidRPr="00DD7BBB">
        <w:rPr>
          <w:rFonts w:ascii="Times New Roman" w:hAnsi="Times New Roman" w:cs="Times New Roman"/>
          <w:i/>
          <w:iCs/>
          <w:sz w:val="24"/>
          <w:szCs w:val="24"/>
          <w:shd w:val="clear" w:color="auto" w:fill="FFFFFF"/>
        </w:rPr>
        <w:t>GoogleForms</w:t>
      </w:r>
      <w:r w:rsidR="00F04DAC">
        <w:rPr>
          <w:rFonts w:ascii="Times New Roman" w:hAnsi="Times New Roman" w:cs="Times New Roman"/>
          <w:sz w:val="24"/>
          <w:szCs w:val="24"/>
          <w:shd w:val="clear" w:color="auto" w:fill="FFFFFF"/>
        </w:rPr>
        <w:t xml:space="preserve"> </w:t>
      </w:r>
      <w:r w:rsidR="005F3B56">
        <w:rPr>
          <w:rFonts w:ascii="Times New Roman" w:hAnsi="Times New Roman" w:cs="Times New Roman"/>
          <w:sz w:val="24"/>
          <w:szCs w:val="24"/>
          <w:shd w:val="clear" w:color="auto" w:fill="FFFFFF"/>
        </w:rPr>
        <w:t xml:space="preserve">online </w:t>
      </w:r>
      <w:r w:rsidR="00235A50">
        <w:rPr>
          <w:rFonts w:ascii="Times New Roman" w:hAnsi="Times New Roman" w:cs="Times New Roman"/>
          <w:sz w:val="24"/>
          <w:szCs w:val="24"/>
          <w:shd w:val="clear" w:color="auto" w:fill="FFFFFF"/>
        </w:rPr>
        <w:t xml:space="preserve">surveying </w:t>
      </w:r>
      <w:r w:rsidR="00F04DAC">
        <w:rPr>
          <w:rFonts w:ascii="Times New Roman" w:hAnsi="Times New Roman" w:cs="Times New Roman"/>
          <w:sz w:val="24"/>
          <w:szCs w:val="24"/>
          <w:shd w:val="clear" w:color="auto" w:fill="FFFFFF"/>
        </w:rPr>
        <w:t>platform</w:t>
      </w:r>
      <w:r w:rsidR="00E55070">
        <w:rPr>
          <w:rFonts w:ascii="Times New Roman" w:hAnsi="Times New Roman" w:cs="Times New Roman"/>
          <w:sz w:val="24"/>
          <w:szCs w:val="24"/>
          <w:shd w:val="clear" w:color="auto" w:fill="FFFFFF"/>
        </w:rPr>
        <w:t>,</w:t>
      </w:r>
      <w:r w:rsidR="005D1AE8" w:rsidRPr="00343CF3">
        <w:rPr>
          <w:rFonts w:ascii="Times New Roman" w:hAnsi="Times New Roman" w:cs="Times New Roman"/>
          <w:sz w:val="24"/>
          <w:szCs w:val="24"/>
          <w:shd w:val="clear" w:color="auto" w:fill="FFFFFF"/>
        </w:rPr>
        <w:t xml:space="preserve"> </w:t>
      </w:r>
      <w:r w:rsidR="005D1AE8">
        <w:rPr>
          <w:rFonts w:ascii="Times New Roman" w:hAnsi="Times New Roman" w:cs="Times New Roman"/>
          <w:sz w:val="24"/>
          <w:szCs w:val="24"/>
          <w:shd w:val="clear" w:color="auto" w:fill="FFFFFF"/>
        </w:rPr>
        <w:t xml:space="preserve">to </w:t>
      </w:r>
      <w:r w:rsidR="00D16806">
        <w:rPr>
          <w:rFonts w:ascii="Times New Roman" w:hAnsi="Times New Roman" w:cs="Times New Roman"/>
          <w:sz w:val="24"/>
          <w:szCs w:val="24"/>
        </w:rPr>
        <w:t>collect data from</w:t>
      </w:r>
      <w:r>
        <w:rPr>
          <w:rFonts w:ascii="Times New Roman" w:hAnsi="Times New Roman" w:cs="Times New Roman"/>
          <w:sz w:val="24"/>
          <w:szCs w:val="24"/>
        </w:rPr>
        <w:t xml:space="preserve"> </w:t>
      </w:r>
      <w:r w:rsidR="001D2952">
        <w:rPr>
          <w:rFonts w:ascii="Times New Roman" w:hAnsi="Times New Roman" w:cs="Times New Roman"/>
          <w:sz w:val="24"/>
          <w:szCs w:val="24"/>
        </w:rPr>
        <w:t xml:space="preserve">a group of Hong Kong-based </w:t>
      </w:r>
      <w:r>
        <w:rPr>
          <w:rFonts w:ascii="Times New Roman" w:hAnsi="Times New Roman" w:cs="Times New Roman"/>
          <w:sz w:val="24"/>
          <w:szCs w:val="24"/>
        </w:rPr>
        <w:t>employees</w:t>
      </w:r>
      <w:r w:rsidR="001D2952">
        <w:rPr>
          <w:rFonts w:ascii="Times New Roman" w:hAnsi="Times New Roman" w:cs="Times New Roman"/>
          <w:sz w:val="24"/>
          <w:szCs w:val="24"/>
        </w:rPr>
        <w:t xml:space="preserve"> (</w:t>
      </w:r>
      <w:r w:rsidR="001D2952" w:rsidRPr="001D2952">
        <w:rPr>
          <w:rFonts w:ascii="Times New Roman" w:hAnsi="Times New Roman" w:cs="Times New Roman"/>
          <w:i/>
          <w:iCs/>
          <w:sz w:val="24"/>
          <w:szCs w:val="24"/>
        </w:rPr>
        <w:t>n</w:t>
      </w:r>
      <w:r w:rsidR="001D2952">
        <w:rPr>
          <w:rFonts w:ascii="Times New Roman" w:hAnsi="Times New Roman" w:cs="Times New Roman"/>
          <w:sz w:val="24"/>
          <w:szCs w:val="24"/>
        </w:rPr>
        <w:t xml:space="preserve"> = </w:t>
      </w:r>
      <w:r w:rsidR="002C6B41">
        <w:rPr>
          <w:rFonts w:ascii="Times New Roman" w:hAnsi="Times New Roman" w:cs="Times New Roman"/>
          <w:sz w:val="24"/>
          <w:szCs w:val="24"/>
        </w:rPr>
        <w:t>30</w:t>
      </w:r>
      <w:r w:rsidR="001D2952">
        <w:rPr>
          <w:rFonts w:ascii="Times New Roman" w:hAnsi="Times New Roman" w:cs="Times New Roman"/>
          <w:sz w:val="24"/>
          <w:szCs w:val="24"/>
        </w:rPr>
        <w:t>)</w:t>
      </w:r>
      <w:r w:rsidR="00045150">
        <w:rPr>
          <w:rFonts w:ascii="Times New Roman" w:hAnsi="Times New Roman" w:cs="Times New Roman"/>
          <w:sz w:val="24"/>
          <w:szCs w:val="24"/>
        </w:rPr>
        <w:t>.</w:t>
      </w:r>
      <w:r w:rsidR="002C6B41">
        <w:rPr>
          <w:rFonts w:ascii="Times New Roman" w:hAnsi="Times New Roman" w:cs="Times New Roman"/>
          <w:sz w:val="24"/>
          <w:szCs w:val="24"/>
        </w:rPr>
        <w:t xml:space="preserve"> A </w:t>
      </w:r>
      <w:r w:rsidR="00E2726A">
        <w:rPr>
          <w:rFonts w:ascii="Times New Roman" w:hAnsi="Times New Roman" w:cs="Times New Roman"/>
          <w:sz w:val="24"/>
          <w:szCs w:val="24"/>
        </w:rPr>
        <w:t xml:space="preserve">high </w:t>
      </w:r>
      <w:r w:rsidR="0013384D">
        <w:rPr>
          <w:rFonts w:ascii="Times New Roman" w:hAnsi="Times New Roman" w:cs="Times New Roman"/>
          <w:sz w:val="24"/>
          <w:szCs w:val="24"/>
        </w:rPr>
        <w:t xml:space="preserve">participant </w:t>
      </w:r>
      <w:r w:rsidR="002C6B41">
        <w:rPr>
          <w:rFonts w:ascii="Times New Roman" w:hAnsi="Times New Roman" w:cs="Times New Roman"/>
          <w:sz w:val="24"/>
          <w:szCs w:val="24"/>
        </w:rPr>
        <w:t>response rate of 80% (</w:t>
      </w:r>
      <w:r w:rsidR="002C6B41" w:rsidRPr="002C6B41">
        <w:rPr>
          <w:rFonts w:ascii="Times New Roman" w:hAnsi="Times New Roman" w:cs="Times New Roman"/>
          <w:i/>
          <w:iCs/>
          <w:sz w:val="24"/>
          <w:szCs w:val="24"/>
        </w:rPr>
        <w:t xml:space="preserve">n </w:t>
      </w:r>
      <w:r w:rsidR="002C6B41">
        <w:rPr>
          <w:rFonts w:ascii="Times New Roman" w:hAnsi="Times New Roman" w:cs="Times New Roman"/>
          <w:sz w:val="24"/>
          <w:szCs w:val="24"/>
        </w:rPr>
        <w:t>= 24) was received.</w:t>
      </w:r>
      <w:r w:rsidR="00045150">
        <w:rPr>
          <w:rFonts w:ascii="Times New Roman" w:hAnsi="Times New Roman" w:cs="Times New Roman"/>
          <w:sz w:val="24"/>
          <w:szCs w:val="24"/>
        </w:rPr>
        <w:t xml:space="preserve"> The data collected was used to</w:t>
      </w:r>
      <w:r w:rsidR="00793E44">
        <w:rPr>
          <w:rFonts w:ascii="Times New Roman" w:hAnsi="Times New Roman" w:cs="Times New Roman"/>
          <w:sz w:val="24"/>
          <w:szCs w:val="24"/>
        </w:rPr>
        <w:t xml:space="preserve"> subsequently inform the constructs of the TPB in regards to </w:t>
      </w:r>
      <w:r w:rsidR="00793E44" w:rsidRPr="006D3EAB">
        <w:rPr>
          <w:rFonts w:ascii="Times New Roman" w:hAnsi="Times New Roman" w:cs="Times New Roman"/>
          <w:sz w:val="24"/>
          <w:szCs w:val="24"/>
        </w:rPr>
        <w:t>the employees’ intention to adopt healthy sleep hygiene behaviours.</w:t>
      </w:r>
      <w:r w:rsidRPr="006D3EAB">
        <w:rPr>
          <w:rFonts w:ascii="Times New Roman" w:hAnsi="Times New Roman" w:cs="Times New Roman"/>
          <w:sz w:val="24"/>
          <w:szCs w:val="24"/>
        </w:rPr>
        <w:t xml:space="preserve"> </w:t>
      </w:r>
      <w:r w:rsidR="00332D8C" w:rsidRPr="006D3EAB">
        <w:rPr>
          <w:rFonts w:ascii="Times New Roman" w:hAnsi="Times New Roman" w:cs="Times New Roman"/>
          <w:sz w:val="24"/>
          <w:szCs w:val="24"/>
        </w:rPr>
        <w:t xml:space="preserve">Previous versions of the </w:t>
      </w:r>
      <w:r w:rsidR="00006EAA" w:rsidRPr="006D3EAB">
        <w:rPr>
          <w:rFonts w:ascii="Times New Roman" w:hAnsi="Times New Roman" w:cs="Times New Roman"/>
          <w:sz w:val="24"/>
          <w:szCs w:val="24"/>
        </w:rPr>
        <w:t xml:space="preserve">TPBQ </w:t>
      </w:r>
      <w:r w:rsidR="00332D8C" w:rsidRPr="006D3EAB">
        <w:rPr>
          <w:rFonts w:ascii="Times New Roman" w:hAnsi="Times New Roman" w:cs="Times New Roman"/>
          <w:sz w:val="24"/>
          <w:szCs w:val="24"/>
        </w:rPr>
        <w:t>have</w:t>
      </w:r>
      <w:r w:rsidR="002C6B41" w:rsidRPr="006D3EAB">
        <w:rPr>
          <w:rFonts w:ascii="Times New Roman" w:hAnsi="Times New Roman" w:cs="Times New Roman"/>
          <w:sz w:val="24"/>
          <w:szCs w:val="24"/>
        </w:rPr>
        <w:t xml:space="preserve"> </w:t>
      </w:r>
      <w:r w:rsidR="00332D8C" w:rsidRPr="006D3EAB">
        <w:rPr>
          <w:rFonts w:ascii="Times New Roman" w:hAnsi="Times New Roman" w:cs="Times New Roman"/>
          <w:sz w:val="24"/>
          <w:szCs w:val="24"/>
        </w:rPr>
        <w:t>been</w:t>
      </w:r>
      <w:r w:rsidR="002C6B41" w:rsidRPr="006D3EAB">
        <w:rPr>
          <w:rFonts w:ascii="Times New Roman" w:hAnsi="Times New Roman" w:cs="Times New Roman"/>
          <w:sz w:val="24"/>
          <w:szCs w:val="24"/>
        </w:rPr>
        <w:t xml:space="preserve"> </w:t>
      </w:r>
      <w:r w:rsidR="00332D8C" w:rsidRPr="006D3EAB">
        <w:rPr>
          <w:rFonts w:ascii="Times New Roman" w:hAnsi="Times New Roman" w:cs="Times New Roman"/>
          <w:sz w:val="24"/>
          <w:szCs w:val="24"/>
        </w:rPr>
        <w:t xml:space="preserve">extensively </w:t>
      </w:r>
      <w:r w:rsidR="002C6B41" w:rsidRPr="006D3EAB">
        <w:rPr>
          <w:rFonts w:ascii="Times New Roman" w:hAnsi="Times New Roman" w:cs="Times New Roman"/>
          <w:sz w:val="24"/>
          <w:szCs w:val="24"/>
        </w:rPr>
        <w:t>used as an instrument</w:t>
      </w:r>
      <w:r w:rsidR="00332D8C" w:rsidRPr="006D3EAB">
        <w:rPr>
          <w:rFonts w:ascii="Times New Roman" w:hAnsi="Times New Roman" w:cs="Times New Roman"/>
          <w:sz w:val="24"/>
          <w:szCs w:val="24"/>
        </w:rPr>
        <w:t xml:space="preserve"> to collect data for studies using the TPB model to assess sleep hygiene behaviours</w:t>
      </w:r>
      <w:r w:rsidR="00006EAA" w:rsidRPr="006D3EAB">
        <w:rPr>
          <w:rFonts w:ascii="Times New Roman" w:hAnsi="Times New Roman" w:cs="Times New Roman"/>
          <w:sz w:val="24"/>
          <w:szCs w:val="24"/>
        </w:rPr>
        <w:t xml:space="preserve"> (Kor and Mullan, 2011; Knowlden </w:t>
      </w:r>
      <w:r w:rsidR="00006EAA" w:rsidRPr="006D3EAB">
        <w:rPr>
          <w:rFonts w:ascii="Times New Roman" w:hAnsi="Times New Roman" w:cs="Times New Roman"/>
          <w:i/>
          <w:iCs/>
          <w:sz w:val="24"/>
          <w:szCs w:val="24"/>
        </w:rPr>
        <w:t>et al.</w:t>
      </w:r>
      <w:r w:rsidR="00006EAA" w:rsidRPr="006D3EAB">
        <w:rPr>
          <w:rFonts w:ascii="Times New Roman" w:hAnsi="Times New Roman" w:cs="Times New Roman"/>
          <w:sz w:val="24"/>
          <w:szCs w:val="24"/>
        </w:rPr>
        <w:t xml:space="preserve"> 2012; Lao </w:t>
      </w:r>
      <w:r w:rsidR="00006EAA" w:rsidRPr="006D3EAB">
        <w:rPr>
          <w:rFonts w:ascii="Times New Roman" w:hAnsi="Times New Roman" w:cs="Times New Roman"/>
          <w:i/>
          <w:iCs/>
          <w:sz w:val="24"/>
          <w:szCs w:val="24"/>
        </w:rPr>
        <w:t>et al.</w:t>
      </w:r>
      <w:r w:rsidR="00006EAA" w:rsidRPr="006D3EAB">
        <w:rPr>
          <w:rFonts w:ascii="Times New Roman" w:hAnsi="Times New Roman" w:cs="Times New Roman"/>
          <w:sz w:val="24"/>
          <w:szCs w:val="24"/>
        </w:rPr>
        <w:t xml:space="preserve"> 2016; Strong </w:t>
      </w:r>
      <w:r w:rsidR="00006EAA" w:rsidRPr="006D3EAB">
        <w:rPr>
          <w:rFonts w:ascii="Times New Roman" w:hAnsi="Times New Roman" w:cs="Times New Roman"/>
          <w:i/>
          <w:iCs/>
          <w:sz w:val="24"/>
          <w:szCs w:val="24"/>
        </w:rPr>
        <w:t xml:space="preserve">et al. </w:t>
      </w:r>
      <w:r w:rsidR="00006EAA" w:rsidRPr="006D3EAB">
        <w:rPr>
          <w:rFonts w:ascii="Times New Roman" w:hAnsi="Times New Roman" w:cs="Times New Roman"/>
          <w:sz w:val="24"/>
          <w:szCs w:val="24"/>
        </w:rPr>
        <w:t xml:space="preserve">2017). </w:t>
      </w:r>
    </w:p>
    <w:p w14:paraId="3B555915" w14:textId="4270B538" w:rsidR="00AE0C68" w:rsidRPr="00AE0C68" w:rsidRDefault="00AE0C68" w:rsidP="00AE0C68">
      <w:pPr>
        <w:spacing w:line="360" w:lineRule="auto"/>
        <w:ind w:firstLine="720"/>
        <w:jc w:val="both"/>
        <w:rPr>
          <w:rFonts w:ascii="Times New Roman" w:hAnsi="Times New Roman" w:cs="Times New Roman"/>
          <w:color w:val="4472C4" w:themeColor="accent1"/>
          <w:sz w:val="24"/>
          <w:szCs w:val="24"/>
        </w:rPr>
      </w:pPr>
    </w:p>
    <w:p w14:paraId="0C705883" w14:textId="33E99770" w:rsidR="009D4324" w:rsidRPr="00231420" w:rsidRDefault="009D4324" w:rsidP="009D432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4.4</w:t>
      </w:r>
      <w:r>
        <w:rPr>
          <w:rFonts w:ascii="Times New Roman" w:hAnsi="Times New Roman" w:cs="Times New Roman"/>
          <w:sz w:val="24"/>
          <w:szCs w:val="24"/>
        </w:rPr>
        <w:tab/>
        <w:t>Measures</w:t>
      </w:r>
    </w:p>
    <w:p w14:paraId="213D4265" w14:textId="4177D55D" w:rsidR="00393E6F" w:rsidRPr="00231420" w:rsidRDefault="00231420" w:rsidP="00393E6F">
      <w:pPr>
        <w:spacing w:line="360" w:lineRule="auto"/>
        <w:ind w:firstLine="720"/>
        <w:jc w:val="both"/>
        <w:rPr>
          <w:rFonts w:ascii="Times New Roman" w:hAnsi="Times New Roman" w:cs="Times New Roman"/>
          <w:sz w:val="24"/>
          <w:szCs w:val="24"/>
        </w:rPr>
      </w:pPr>
      <w:r w:rsidRPr="00231420">
        <w:rPr>
          <w:rFonts w:ascii="Times New Roman" w:hAnsi="Times New Roman" w:cs="Times New Roman"/>
          <w:sz w:val="24"/>
          <w:szCs w:val="24"/>
        </w:rPr>
        <w:t>The pilot Theory of Planned Behaviour questionnaire (TPBQ) was predominantly constructed  from items g</w:t>
      </w:r>
      <w:r w:rsidR="00393E6F" w:rsidRPr="00231420">
        <w:rPr>
          <w:rFonts w:ascii="Times New Roman" w:hAnsi="Times New Roman" w:cs="Times New Roman"/>
          <w:sz w:val="24"/>
          <w:szCs w:val="24"/>
        </w:rPr>
        <w:t>enerated</w:t>
      </w:r>
      <w:r w:rsidRPr="00231420">
        <w:rPr>
          <w:rFonts w:ascii="Times New Roman" w:hAnsi="Times New Roman" w:cs="Times New Roman"/>
          <w:sz w:val="24"/>
          <w:szCs w:val="24"/>
        </w:rPr>
        <w:t xml:space="preserve"> and adapted</w:t>
      </w:r>
      <w:r w:rsidR="00393E6F" w:rsidRPr="00231420">
        <w:rPr>
          <w:rFonts w:ascii="Times New Roman" w:hAnsi="Times New Roman" w:cs="Times New Roman"/>
          <w:sz w:val="24"/>
          <w:szCs w:val="24"/>
        </w:rPr>
        <w:t xml:space="preserve"> from literature </w:t>
      </w:r>
      <w:r w:rsidRPr="00231420">
        <w:rPr>
          <w:rFonts w:ascii="Times New Roman" w:hAnsi="Times New Roman" w:cs="Times New Roman"/>
          <w:sz w:val="24"/>
          <w:szCs w:val="24"/>
        </w:rPr>
        <w:t>of studies that</w:t>
      </w:r>
      <w:r w:rsidR="00393E6F" w:rsidRPr="00231420">
        <w:rPr>
          <w:rFonts w:ascii="Times New Roman" w:hAnsi="Times New Roman" w:cs="Times New Roman"/>
          <w:sz w:val="24"/>
          <w:szCs w:val="24"/>
        </w:rPr>
        <w:t xml:space="preserve"> included the TPB as a theoretical framework</w:t>
      </w:r>
      <w:r w:rsidRPr="00231420">
        <w:rPr>
          <w:rFonts w:ascii="Times New Roman" w:hAnsi="Times New Roman" w:cs="Times New Roman"/>
          <w:sz w:val="24"/>
          <w:szCs w:val="24"/>
        </w:rPr>
        <w:t xml:space="preserve"> and sought to investigate sleep hygiene </w:t>
      </w:r>
      <w:r w:rsidR="00312836">
        <w:rPr>
          <w:rFonts w:ascii="Times New Roman" w:hAnsi="Times New Roman" w:cs="Times New Roman"/>
          <w:sz w:val="24"/>
          <w:szCs w:val="24"/>
        </w:rPr>
        <w:t xml:space="preserve">or other health </w:t>
      </w:r>
      <w:r w:rsidRPr="00231420">
        <w:rPr>
          <w:rFonts w:ascii="Times New Roman" w:hAnsi="Times New Roman" w:cs="Times New Roman"/>
          <w:sz w:val="24"/>
          <w:szCs w:val="24"/>
        </w:rPr>
        <w:t>behaviours</w:t>
      </w:r>
      <w:r w:rsidR="0001285B">
        <w:rPr>
          <w:rFonts w:ascii="Times New Roman" w:hAnsi="Times New Roman" w:cs="Times New Roman"/>
          <w:sz w:val="24"/>
          <w:szCs w:val="24"/>
        </w:rPr>
        <w:t xml:space="preserve"> of specific populations</w:t>
      </w:r>
      <w:r w:rsidRPr="00231420">
        <w:rPr>
          <w:rFonts w:ascii="Times New Roman" w:hAnsi="Times New Roman" w:cs="Times New Roman"/>
          <w:sz w:val="24"/>
          <w:szCs w:val="24"/>
        </w:rPr>
        <w:t>.</w:t>
      </w:r>
    </w:p>
    <w:p w14:paraId="5768EEE0" w14:textId="27C7969E" w:rsidR="0061719B" w:rsidRPr="0007554A" w:rsidRDefault="00D06570" w:rsidP="00345275">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In a</w:t>
      </w:r>
      <w:r w:rsidR="00C30738" w:rsidRPr="0007554A">
        <w:rPr>
          <w:rFonts w:ascii="Times New Roman" w:hAnsi="Times New Roman" w:cs="Times New Roman"/>
          <w:sz w:val="24"/>
          <w:szCs w:val="24"/>
        </w:rPr>
        <w:t xml:space="preserve">dhering to the guidance </w:t>
      </w:r>
      <w:r w:rsidR="004B6401">
        <w:rPr>
          <w:rFonts w:ascii="Times New Roman" w:hAnsi="Times New Roman" w:cs="Times New Roman"/>
          <w:sz w:val="24"/>
          <w:szCs w:val="24"/>
        </w:rPr>
        <w:t xml:space="preserve">given by </w:t>
      </w:r>
      <w:r w:rsidR="004B6401" w:rsidRPr="0007554A">
        <w:rPr>
          <w:rFonts w:ascii="Times New Roman" w:hAnsi="Times New Roman" w:cs="Times New Roman"/>
          <w:sz w:val="24"/>
          <w:szCs w:val="24"/>
        </w:rPr>
        <w:t>Ajzen (2013)</w:t>
      </w:r>
      <w:r w:rsidR="004B6401">
        <w:rPr>
          <w:rFonts w:ascii="Times New Roman" w:hAnsi="Times New Roman" w:cs="Times New Roman"/>
          <w:sz w:val="24"/>
          <w:szCs w:val="24"/>
        </w:rPr>
        <w:t xml:space="preserve"> when</w:t>
      </w:r>
      <w:r w:rsidR="00422A8E">
        <w:rPr>
          <w:rFonts w:ascii="Times New Roman" w:hAnsi="Times New Roman" w:cs="Times New Roman"/>
          <w:sz w:val="24"/>
          <w:szCs w:val="24"/>
        </w:rPr>
        <w:t xml:space="preserve"> </w:t>
      </w:r>
      <w:r w:rsidR="004B6401">
        <w:rPr>
          <w:rFonts w:ascii="Times New Roman" w:hAnsi="Times New Roman" w:cs="Times New Roman"/>
          <w:sz w:val="24"/>
          <w:szCs w:val="24"/>
        </w:rPr>
        <w:t xml:space="preserve">constructing the </w:t>
      </w:r>
      <w:r w:rsidR="00C30738" w:rsidRPr="0007554A">
        <w:rPr>
          <w:rFonts w:ascii="Times New Roman" w:hAnsi="Times New Roman" w:cs="Times New Roman"/>
          <w:sz w:val="24"/>
          <w:szCs w:val="24"/>
        </w:rPr>
        <w:t>TPB questionnaire</w:t>
      </w:r>
      <w:r w:rsidR="004B6401">
        <w:rPr>
          <w:rFonts w:ascii="Times New Roman" w:hAnsi="Times New Roman" w:cs="Times New Roman"/>
          <w:sz w:val="24"/>
          <w:szCs w:val="24"/>
        </w:rPr>
        <w:t xml:space="preserve">, </w:t>
      </w:r>
      <w:r w:rsidR="00C30738" w:rsidRPr="0007554A">
        <w:rPr>
          <w:rFonts w:ascii="Times New Roman" w:hAnsi="Times New Roman" w:cs="Times New Roman"/>
          <w:sz w:val="24"/>
          <w:szCs w:val="24"/>
        </w:rPr>
        <w:t>a</w:t>
      </w:r>
      <w:r w:rsidR="004B6401">
        <w:rPr>
          <w:rFonts w:ascii="Times New Roman" w:hAnsi="Times New Roman" w:cs="Times New Roman"/>
          <w:sz w:val="24"/>
          <w:szCs w:val="24"/>
        </w:rPr>
        <w:t xml:space="preserve">n </w:t>
      </w:r>
      <w:r w:rsidR="00C30738" w:rsidRPr="0007554A">
        <w:rPr>
          <w:rFonts w:ascii="Times New Roman" w:hAnsi="Times New Roman" w:cs="Times New Roman"/>
          <w:sz w:val="24"/>
          <w:szCs w:val="24"/>
        </w:rPr>
        <w:t>important</w:t>
      </w:r>
      <w:r w:rsidR="004B6401">
        <w:rPr>
          <w:rFonts w:ascii="Times New Roman" w:hAnsi="Times New Roman" w:cs="Times New Roman"/>
          <w:sz w:val="24"/>
          <w:szCs w:val="24"/>
        </w:rPr>
        <w:t xml:space="preserve"> first step is</w:t>
      </w:r>
      <w:r w:rsidR="00C30738" w:rsidRPr="0007554A">
        <w:rPr>
          <w:rFonts w:ascii="Times New Roman" w:hAnsi="Times New Roman" w:cs="Times New Roman"/>
          <w:sz w:val="24"/>
          <w:szCs w:val="24"/>
        </w:rPr>
        <w:t xml:space="preserve"> to</w:t>
      </w:r>
      <w:r w:rsidR="00422A8E">
        <w:rPr>
          <w:rFonts w:ascii="Times New Roman" w:hAnsi="Times New Roman" w:cs="Times New Roman"/>
          <w:sz w:val="24"/>
          <w:szCs w:val="24"/>
        </w:rPr>
        <w:t xml:space="preserve"> clearly define the target behaviour. The target behaviour in this study </w:t>
      </w:r>
      <w:r w:rsidR="0078061D">
        <w:rPr>
          <w:rFonts w:ascii="Times New Roman" w:hAnsi="Times New Roman" w:cs="Times New Roman"/>
          <w:sz w:val="24"/>
          <w:szCs w:val="24"/>
        </w:rPr>
        <w:t>can be defined as</w:t>
      </w:r>
      <w:r w:rsidR="00422A8E">
        <w:rPr>
          <w:rFonts w:ascii="Times New Roman" w:hAnsi="Times New Roman" w:cs="Times New Roman"/>
          <w:sz w:val="24"/>
          <w:szCs w:val="24"/>
        </w:rPr>
        <w:t xml:space="preserve"> the a</w:t>
      </w:r>
      <w:r w:rsidR="00422A8E" w:rsidRPr="00887E92">
        <w:rPr>
          <w:rFonts w:ascii="Times New Roman" w:hAnsi="Times New Roman" w:cs="Times New Roman"/>
          <w:color w:val="222222"/>
          <w:sz w:val="24"/>
          <w:szCs w:val="24"/>
          <w:shd w:val="clear" w:color="auto" w:fill="FFFFFF"/>
        </w:rPr>
        <w:t>dopt</w:t>
      </w:r>
      <w:r w:rsidR="00094A5A">
        <w:rPr>
          <w:rFonts w:ascii="Times New Roman" w:hAnsi="Times New Roman" w:cs="Times New Roman"/>
          <w:color w:val="222222"/>
          <w:sz w:val="24"/>
          <w:szCs w:val="24"/>
          <w:shd w:val="clear" w:color="auto" w:fill="FFFFFF"/>
        </w:rPr>
        <w:t>ion</w:t>
      </w:r>
      <w:r w:rsidR="00422A8E">
        <w:rPr>
          <w:rFonts w:ascii="Times New Roman" w:hAnsi="Times New Roman" w:cs="Times New Roman"/>
          <w:color w:val="222222"/>
          <w:sz w:val="24"/>
          <w:szCs w:val="24"/>
          <w:shd w:val="clear" w:color="auto" w:fill="FFFFFF"/>
        </w:rPr>
        <w:t xml:space="preserve"> of</w:t>
      </w:r>
      <w:r w:rsidR="00422A8E" w:rsidRPr="00887E92">
        <w:rPr>
          <w:rFonts w:ascii="Times New Roman" w:hAnsi="Times New Roman" w:cs="Times New Roman"/>
          <w:color w:val="222222"/>
          <w:sz w:val="24"/>
          <w:szCs w:val="24"/>
          <w:shd w:val="clear" w:color="auto" w:fill="FFFFFF"/>
        </w:rPr>
        <w:t xml:space="preserve"> </w:t>
      </w:r>
      <w:r w:rsidR="00422A8E">
        <w:rPr>
          <w:rFonts w:ascii="Times New Roman" w:hAnsi="Times New Roman" w:cs="Times New Roman"/>
          <w:color w:val="222222"/>
          <w:sz w:val="24"/>
          <w:szCs w:val="24"/>
          <w:shd w:val="clear" w:color="auto" w:fill="FFFFFF"/>
        </w:rPr>
        <w:t>healthy</w:t>
      </w:r>
      <w:r w:rsidR="00422A8E" w:rsidRPr="00887E92">
        <w:rPr>
          <w:rFonts w:ascii="Times New Roman" w:hAnsi="Times New Roman" w:cs="Times New Roman"/>
          <w:color w:val="222222"/>
          <w:sz w:val="24"/>
          <w:szCs w:val="24"/>
          <w:shd w:val="clear" w:color="auto" w:fill="FFFFFF"/>
        </w:rPr>
        <w:t xml:space="preserve"> </w:t>
      </w:r>
      <w:r w:rsidR="00422A8E">
        <w:rPr>
          <w:rFonts w:ascii="Times New Roman" w:hAnsi="Times New Roman" w:cs="Times New Roman"/>
          <w:color w:val="222222"/>
          <w:sz w:val="24"/>
          <w:szCs w:val="24"/>
          <w:shd w:val="clear" w:color="auto" w:fill="FFFFFF"/>
        </w:rPr>
        <w:t>s</w:t>
      </w:r>
      <w:r w:rsidR="00422A8E" w:rsidRPr="00887E92">
        <w:rPr>
          <w:rFonts w:ascii="Times New Roman" w:hAnsi="Times New Roman" w:cs="Times New Roman"/>
          <w:color w:val="222222"/>
          <w:sz w:val="24"/>
          <w:szCs w:val="24"/>
          <w:shd w:val="clear" w:color="auto" w:fill="FFFFFF"/>
        </w:rPr>
        <w:t xml:space="preserve">leep </w:t>
      </w:r>
      <w:r w:rsidR="00422A8E">
        <w:rPr>
          <w:rFonts w:ascii="Times New Roman" w:hAnsi="Times New Roman" w:cs="Times New Roman"/>
          <w:color w:val="222222"/>
          <w:sz w:val="24"/>
          <w:szCs w:val="24"/>
          <w:shd w:val="clear" w:color="auto" w:fill="FFFFFF"/>
        </w:rPr>
        <w:t>h</w:t>
      </w:r>
      <w:r w:rsidR="00422A8E" w:rsidRPr="00887E92">
        <w:rPr>
          <w:rFonts w:ascii="Times New Roman" w:hAnsi="Times New Roman" w:cs="Times New Roman"/>
          <w:color w:val="222222"/>
          <w:sz w:val="24"/>
          <w:szCs w:val="24"/>
          <w:shd w:val="clear" w:color="auto" w:fill="FFFFFF"/>
        </w:rPr>
        <w:t xml:space="preserve">ygiene </w:t>
      </w:r>
      <w:r w:rsidR="00422A8E">
        <w:rPr>
          <w:rFonts w:ascii="Times New Roman" w:hAnsi="Times New Roman" w:cs="Times New Roman"/>
          <w:color w:val="222222"/>
          <w:sz w:val="24"/>
          <w:szCs w:val="24"/>
          <w:shd w:val="clear" w:color="auto" w:fill="FFFFFF"/>
        </w:rPr>
        <w:t>practices</w:t>
      </w:r>
      <w:r w:rsidR="0078061D">
        <w:rPr>
          <w:rFonts w:ascii="Times New Roman" w:hAnsi="Times New Roman" w:cs="Times New Roman"/>
          <w:color w:val="222222"/>
          <w:sz w:val="24"/>
          <w:szCs w:val="24"/>
          <w:shd w:val="clear" w:color="auto" w:fill="FFFFFF"/>
        </w:rPr>
        <w:t xml:space="preserve">, each and every night for the next 7-days. The research population </w:t>
      </w:r>
      <w:r w:rsidR="00094A5A">
        <w:rPr>
          <w:rFonts w:ascii="Times New Roman" w:hAnsi="Times New Roman" w:cs="Times New Roman"/>
          <w:color w:val="222222"/>
          <w:sz w:val="24"/>
          <w:szCs w:val="24"/>
          <w:shd w:val="clear" w:color="auto" w:fill="FFFFFF"/>
        </w:rPr>
        <w:t>were</w:t>
      </w:r>
      <w:r w:rsidR="00074019">
        <w:rPr>
          <w:rFonts w:ascii="Times New Roman" w:hAnsi="Times New Roman" w:cs="Times New Roman"/>
          <w:color w:val="222222"/>
          <w:sz w:val="24"/>
          <w:szCs w:val="24"/>
          <w:shd w:val="clear" w:color="auto" w:fill="FFFFFF"/>
        </w:rPr>
        <w:t xml:space="preserve"> employees of organisations in Hong Kong.</w:t>
      </w:r>
      <w:r w:rsidR="00422A8E">
        <w:rPr>
          <w:rFonts w:ascii="Times New Roman" w:hAnsi="Times New Roman" w:cs="Times New Roman"/>
          <w:sz w:val="24"/>
          <w:szCs w:val="24"/>
        </w:rPr>
        <w:t xml:space="preserve"> </w:t>
      </w:r>
      <w:r w:rsidR="00AF4158">
        <w:rPr>
          <w:rFonts w:ascii="Times New Roman" w:hAnsi="Times New Roman" w:cs="Times New Roman"/>
          <w:sz w:val="24"/>
          <w:szCs w:val="24"/>
        </w:rPr>
        <w:t>A further preliminary step</w:t>
      </w:r>
      <w:r w:rsidR="00094A5A">
        <w:rPr>
          <w:rFonts w:ascii="Times New Roman" w:hAnsi="Times New Roman" w:cs="Times New Roman"/>
          <w:sz w:val="24"/>
          <w:szCs w:val="24"/>
        </w:rPr>
        <w:t xml:space="preserve"> in developing the TPB questionnaire</w:t>
      </w:r>
      <w:r w:rsidR="00AF4158">
        <w:rPr>
          <w:rFonts w:ascii="Times New Roman" w:hAnsi="Times New Roman" w:cs="Times New Roman"/>
          <w:sz w:val="24"/>
          <w:szCs w:val="24"/>
        </w:rPr>
        <w:t xml:space="preserve"> is to </w:t>
      </w:r>
      <w:r w:rsidR="00C30738" w:rsidRPr="0007554A">
        <w:rPr>
          <w:rFonts w:ascii="Times New Roman" w:hAnsi="Times New Roman" w:cs="Times New Roman"/>
          <w:sz w:val="24"/>
          <w:szCs w:val="24"/>
        </w:rPr>
        <w:t xml:space="preserve">elicit the </w:t>
      </w:r>
      <w:r w:rsidR="00C30738" w:rsidRPr="003E7E3B">
        <w:rPr>
          <w:rFonts w:ascii="Times New Roman" w:hAnsi="Times New Roman" w:cs="Times New Roman"/>
          <w:i/>
          <w:iCs/>
          <w:sz w:val="24"/>
          <w:szCs w:val="24"/>
        </w:rPr>
        <w:t>behavioural beliefs</w:t>
      </w:r>
      <w:r w:rsidR="00C30738" w:rsidRPr="0007554A">
        <w:rPr>
          <w:rFonts w:ascii="Times New Roman" w:hAnsi="Times New Roman" w:cs="Times New Roman"/>
          <w:sz w:val="24"/>
          <w:szCs w:val="24"/>
        </w:rPr>
        <w:t xml:space="preserve"> from a small group of individuals whom have common traits and backgrounds </w:t>
      </w:r>
      <w:r w:rsidR="00094A5A">
        <w:rPr>
          <w:rFonts w:ascii="Times New Roman" w:hAnsi="Times New Roman" w:cs="Times New Roman"/>
          <w:sz w:val="24"/>
          <w:szCs w:val="24"/>
        </w:rPr>
        <w:t>to</w:t>
      </w:r>
      <w:r w:rsidR="00C30738" w:rsidRPr="0007554A">
        <w:rPr>
          <w:rFonts w:ascii="Times New Roman" w:hAnsi="Times New Roman" w:cs="Times New Roman"/>
          <w:sz w:val="24"/>
          <w:szCs w:val="24"/>
        </w:rPr>
        <w:t xml:space="preserve"> the target sample. </w:t>
      </w:r>
      <w:r w:rsidR="00C30738">
        <w:rPr>
          <w:rFonts w:ascii="Times New Roman" w:hAnsi="Times New Roman" w:cs="Times New Roman"/>
          <w:sz w:val="24"/>
          <w:szCs w:val="24"/>
        </w:rPr>
        <w:t>Adopting the method of behaviour belief elicitation used by Kor and Mullan (2011), the participants were asked to rank a list of five healthy sleep hygiene behaviours in order of importance. The list of healthy sleep hygiene behaviours was adapted from Walker (2017).</w:t>
      </w:r>
      <w:r w:rsidR="0061719B" w:rsidRPr="0061719B">
        <w:rPr>
          <w:rFonts w:ascii="Times New Roman" w:hAnsi="Times New Roman" w:cs="Times New Roman"/>
          <w:sz w:val="24"/>
          <w:szCs w:val="24"/>
        </w:rPr>
        <w:t xml:space="preserve"> </w:t>
      </w:r>
    </w:p>
    <w:p w14:paraId="4DB8FAA0" w14:textId="115A1B7E" w:rsidR="00C30738" w:rsidRDefault="00852C4D" w:rsidP="00C3073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 </w:t>
      </w:r>
      <w:r w:rsidR="00AF4158">
        <w:rPr>
          <w:rFonts w:ascii="Times New Roman" w:hAnsi="Times New Roman" w:cs="Times New Roman"/>
          <w:sz w:val="24"/>
          <w:szCs w:val="24"/>
        </w:rPr>
        <w:t>The ten</w:t>
      </w:r>
      <w:r w:rsidR="00AF4158" w:rsidRPr="0007554A">
        <w:rPr>
          <w:rFonts w:ascii="Times New Roman" w:hAnsi="Times New Roman" w:cs="Times New Roman"/>
          <w:sz w:val="24"/>
          <w:szCs w:val="24"/>
        </w:rPr>
        <w:t xml:space="preserve"> </w:t>
      </w:r>
      <w:r w:rsidR="00AF4158">
        <w:rPr>
          <w:rFonts w:ascii="Times New Roman" w:hAnsi="Times New Roman" w:cs="Times New Roman"/>
          <w:sz w:val="24"/>
          <w:szCs w:val="24"/>
        </w:rPr>
        <w:t xml:space="preserve">participant </w:t>
      </w:r>
      <w:r w:rsidR="00AF4158" w:rsidRPr="0007554A">
        <w:rPr>
          <w:rFonts w:ascii="Times New Roman" w:hAnsi="Times New Roman" w:cs="Times New Roman"/>
          <w:sz w:val="24"/>
          <w:szCs w:val="24"/>
        </w:rPr>
        <w:t xml:space="preserve">responses </w:t>
      </w:r>
      <w:r w:rsidR="00AF4158">
        <w:rPr>
          <w:rFonts w:ascii="Times New Roman" w:hAnsi="Times New Roman" w:cs="Times New Roman"/>
          <w:sz w:val="24"/>
          <w:szCs w:val="24"/>
        </w:rPr>
        <w:t>received were put into</w:t>
      </w:r>
      <w:r w:rsidR="004327DE">
        <w:rPr>
          <w:rFonts w:ascii="Times New Roman" w:hAnsi="Times New Roman" w:cs="Times New Roman"/>
          <w:sz w:val="24"/>
          <w:szCs w:val="24"/>
        </w:rPr>
        <w:t xml:space="preserve"> a</w:t>
      </w:r>
      <w:r w:rsidR="00AF4158">
        <w:rPr>
          <w:rFonts w:ascii="Times New Roman" w:hAnsi="Times New Roman" w:cs="Times New Roman"/>
          <w:sz w:val="24"/>
          <w:szCs w:val="24"/>
        </w:rPr>
        <w:t xml:space="preserve"> frequency table</w:t>
      </w:r>
      <w:r w:rsidR="001C4D29">
        <w:rPr>
          <w:rFonts w:ascii="Times New Roman" w:hAnsi="Times New Roman" w:cs="Times New Roman"/>
          <w:sz w:val="24"/>
          <w:szCs w:val="24"/>
        </w:rPr>
        <w:t xml:space="preserve"> </w:t>
      </w:r>
      <w:r w:rsidR="001C4D29">
        <w:rPr>
          <w:rFonts w:ascii="Times New Roman" w:hAnsi="Times New Roman" w:cs="Times New Roman"/>
          <w:sz w:val="24"/>
          <w:szCs w:val="24"/>
        </w:rPr>
        <w:t>(see Table 1, found in t</w:t>
      </w:r>
      <w:r w:rsidR="001C4D29" w:rsidRPr="003E0F3B">
        <w:rPr>
          <w:rFonts w:ascii="Times New Roman" w:hAnsi="Times New Roman" w:cs="Times New Roman"/>
          <w:sz w:val="24"/>
          <w:szCs w:val="24"/>
        </w:rPr>
        <w:t xml:space="preserve">he appendices p. </w:t>
      </w:r>
      <w:r w:rsidR="004327DE">
        <w:rPr>
          <w:rFonts w:ascii="Times New Roman" w:hAnsi="Times New Roman" w:cs="Times New Roman"/>
          <w:sz w:val="24"/>
          <w:szCs w:val="24"/>
        </w:rPr>
        <w:t>28</w:t>
      </w:r>
      <w:r w:rsidR="001C4D29">
        <w:rPr>
          <w:rFonts w:ascii="Times New Roman" w:hAnsi="Times New Roman" w:cs="Times New Roman"/>
          <w:sz w:val="24"/>
          <w:szCs w:val="24"/>
        </w:rPr>
        <w:t>)</w:t>
      </w:r>
      <w:r w:rsidR="00AF4158">
        <w:rPr>
          <w:rFonts w:ascii="Times New Roman" w:hAnsi="Times New Roman" w:cs="Times New Roman"/>
          <w:sz w:val="24"/>
          <w:szCs w:val="24"/>
        </w:rPr>
        <w:t xml:space="preserve">. </w:t>
      </w:r>
      <w:r w:rsidR="0061719B">
        <w:rPr>
          <w:rFonts w:ascii="Times New Roman" w:hAnsi="Times New Roman" w:cs="Times New Roman"/>
          <w:sz w:val="24"/>
          <w:szCs w:val="24"/>
        </w:rPr>
        <w:t>For the behavioural beliefs, a</w:t>
      </w:r>
      <w:r w:rsidR="00C30738">
        <w:rPr>
          <w:rFonts w:ascii="Times New Roman" w:hAnsi="Times New Roman" w:cs="Times New Roman"/>
          <w:sz w:val="24"/>
          <w:szCs w:val="24"/>
        </w:rPr>
        <w:t xml:space="preserve">s in the case of Kor and Mullan (2011), the three highest ranked healthy sleep hygiene behaviours were then chosen as the behavioural factors to which this study and the </w:t>
      </w:r>
      <w:r w:rsidR="009A55B6">
        <w:rPr>
          <w:rFonts w:ascii="Times New Roman" w:hAnsi="Times New Roman" w:cs="Times New Roman"/>
          <w:sz w:val="24"/>
          <w:szCs w:val="24"/>
        </w:rPr>
        <w:t xml:space="preserve">pilot </w:t>
      </w:r>
      <w:r w:rsidR="00C30738">
        <w:rPr>
          <w:rFonts w:ascii="Times New Roman" w:hAnsi="Times New Roman" w:cs="Times New Roman"/>
          <w:sz w:val="24"/>
          <w:szCs w:val="24"/>
        </w:rPr>
        <w:t>TPB questionnaire would be based upon. The behavioural factors were: (1) avoid anxiety and/or stress-provoking activities before bedtime, (2) avoid large meals and beverages/alcohol late at night and (3) stick to a regular timing and pattern of sleep.</w:t>
      </w:r>
    </w:p>
    <w:p w14:paraId="01955CE4" w14:textId="164E937B" w:rsidR="00CF405C" w:rsidRPr="0056046F" w:rsidRDefault="00C777D3" w:rsidP="00B12A20">
      <w:pPr>
        <w:spacing w:line="360" w:lineRule="auto"/>
        <w:ind w:firstLine="720"/>
        <w:jc w:val="both"/>
        <w:rPr>
          <w:rFonts w:ascii="Times New Roman" w:hAnsi="Times New Roman" w:cs="Times New Roman"/>
          <w:sz w:val="24"/>
          <w:szCs w:val="24"/>
        </w:rPr>
      </w:pPr>
      <w:r w:rsidRPr="007F33E6">
        <w:rPr>
          <w:rFonts w:ascii="Times New Roman" w:hAnsi="Times New Roman" w:cs="Times New Roman"/>
          <w:sz w:val="24"/>
          <w:szCs w:val="24"/>
        </w:rPr>
        <w:t>Ajzen (2013</w:t>
      </w:r>
      <w:r w:rsidR="00DE7130" w:rsidRPr="007F33E6">
        <w:rPr>
          <w:rFonts w:ascii="Times New Roman" w:hAnsi="Times New Roman" w:cs="Times New Roman"/>
          <w:sz w:val="24"/>
          <w:szCs w:val="24"/>
        </w:rPr>
        <w:t xml:space="preserve">) instructs </w:t>
      </w:r>
      <w:r w:rsidRPr="007F33E6">
        <w:rPr>
          <w:rFonts w:ascii="Times New Roman" w:hAnsi="Times New Roman" w:cs="Times New Roman"/>
          <w:sz w:val="24"/>
          <w:szCs w:val="24"/>
        </w:rPr>
        <w:t xml:space="preserve">that </w:t>
      </w:r>
      <w:r w:rsidR="00DE7130" w:rsidRPr="007F33E6">
        <w:rPr>
          <w:rFonts w:ascii="Times New Roman" w:hAnsi="Times New Roman" w:cs="Times New Roman"/>
          <w:sz w:val="24"/>
          <w:szCs w:val="24"/>
        </w:rPr>
        <w:t>any</w:t>
      </w:r>
      <w:r w:rsidRPr="007F33E6">
        <w:rPr>
          <w:rFonts w:ascii="Times New Roman" w:hAnsi="Times New Roman" w:cs="Times New Roman"/>
          <w:sz w:val="24"/>
          <w:szCs w:val="24"/>
        </w:rPr>
        <w:t xml:space="preserve"> items created to measure the TPB constructs must be validated prior to the assembling of the final TPB questionnaire. This content-</w:t>
      </w:r>
      <w:r w:rsidR="004777F3" w:rsidRPr="007F33E6">
        <w:rPr>
          <w:rFonts w:ascii="Times New Roman" w:hAnsi="Times New Roman" w:cs="Times New Roman"/>
          <w:sz w:val="24"/>
          <w:szCs w:val="24"/>
        </w:rPr>
        <w:t xml:space="preserve">related </w:t>
      </w:r>
      <w:r w:rsidRPr="007F33E6">
        <w:rPr>
          <w:rFonts w:ascii="Times New Roman" w:hAnsi="Times New Roman" w:cs="Times New Roman"/>
          <w:sz w:val="24"/>
          <w:szCs w:val="24"/>
        </w:rPr>
        <w:t xml:space="preserve">validity came from </w:t>
      </w:r>
      <w:r w:rsidR="00881E73" w:rsidRPr="007F33E6">
        <w:rPr>
          <w:rFonts w:ascii="Times New Roman" w:hAnsi="Times New Roman" w:cs="Times New Roman"/>
          <w:sz w:val="24"/>
          <w:szCs w:val="24"/>
        </w:rPr>
        <w:t xml:space="preserve">two sources. Firstly, by </w:t>
      </w:r>
      <w:r w:rsidR="00DE7130" w:rsidRPr="007F33E6">
        <w:rPr>
          <w:rFonts w:ascii="Times New Roman" w:hAnsi="Times New Roman" w:cs="Times New Roman"/>
          <w:sz w:val="24"/>
          <w:szCs w:val="24"/>
        </w:rPr>
        <w:t>borrowing</w:t>
      </w:r>
      <w:r w:rsidRPr="007F33E6">
        <w:rPr>
          <w:rFonts w:ascii="Times New Roman" w:hAnsi="Times New Roman" w:cs="Times New Roman"/>
          <w:sz w:val="24"/>
          <w:szCs w:val="24"/>
        </w:rPr>
        <w:t xml:space="preserve"> established items</w:t>
      </w:r>
      <w:r w:rsidR="00DE7130" w:rsidRPr="007F33E6">
        <w:rPr>
          <w:rFonts w:ascii="Times New Roman" w:hAnsi="Times New Roman" w:cs="Times New Roman"/>
          <w:sz w:val="24"/>
          <w:szCs w:val="24"/>
        </w:rPr>
        <w:t xml:space="preserve"> </w:t>
      </w:r>
      <w:r w:rsidRPr="007F33E6">
        <w:rPr>
          <w:rFonts w:ascii="Times New Roman" w:hAnsi="Times New Roman" w:cs="Times New Roman"/>
          <w:sz w:val="24"/>
          <w:szCs w:val="24"/>
        </w:rPr>
        <w:t>from</w:t>
      </w:r>
      <w:r w:rsidR="004777F3" w:rsidRPr="007F33E6">
        <w:rPr>
          <w:rFonts w:ascii="Times New Roman" w:hAnsi="Times New Roman" w:cs="Times New Roman"/>
          <w:sz w:val="24"/>
          <w:szCs w:val="24"/>
        </w:rPr>
        <w:t xml:space="preserve"> the</w:t>
      </w:r>
      <w:r w:rsidRPr="007F33E6">
        <w:rPr>
          <w:rFonts w:ascii="Times New Roman" w:hAnsi="Times New Roman" w:cs="Times New Roman"/>
          <w:sz w:val="24"/>
          <w:szCs w:val="24"/>
        </w:rPr>
        <w:t xml:space="preserve"> </w:t>
      </w:r>
      <w:r w:rsidR="004777F3" w:rsidRPr="007F33E6">
        <w:rPr>
          <w:rFonts w:ascii="Times New Roman" w:hAnsi="Times New Roman" w:cs="Times New Roman"/>
          <w:sz w:val="24"/>
          <w:szCs w:val="24"/>
        </w:rPr>
        <w:t>literature reviewed</w:t>
      </w:r>
      <w:r w:rsidR="00881E73" w:rsidRPr="007F33E6">
        <w:rPr>
          <w:rFonts w:ascii="Times New Roman" w:hAnsi="Times New Roman" w:cs="Times New Roman"/>
          <w:sz w:val="24"/>
          <w:szCs w:val="24"/>
        </w:rPr>
        <w:t xml:space="preserve">, and secondly, </w:t>
      </w:r>
      <w:r w:rsidR="00DE7130" w:rsidRPr="007F33E6">
        <w:rPr>
          <w:rFonts w:ascii="Times New Roman" w:hAnsi="Times New Roman" w:cs="Times New Roman"/>
          <w:sz w:val="24"/>
          <w:szCs w:val="24"/>
        </w:rPr>
        <w:t xml:space="preserve">by requesting feedback from </w:t>
      </w:r>
      <w:r w:rsidR="00881E73" w:rsidRPr="007F33E6">
        <w:rPr>
          <w:rFonts w:ascii="Times New Roman" w:hAnsi="Times New Roman" w:cs="Times New Roman"/>
          <w:sz w:val="24"/>
          <w:szCs w:val="24"/>
        </w:rPr>
        <w:t xml:space="preserve">two respected health coach professionals from </w:t>
      </w:r>
      <w:r w:rsidR="008F5D69" w:rsidRPr="007F33E6">
        <w:rPr>
          <w:rFonts w:ascii="Times New Roman" w:hAnsi="Times New Roman" w:cs="Times New Roman"/>
          <w:sz w:val="24"/>
          <w:szCs w:val="24"/>
        </w:rPr>
        <w:t>LifeClinic in Hong Kong (an integrated wellness clinic)</w:t>
      </w:r>
      <w:r w:rsidR="00DE7130" w:rsidRPr="007F33E6">
        <w:rPr>
          <w:rFonts w:ascii="Times New Roman" w:hAnsi="Times New Roman" w:cs="Times New Roman"/>
          <w:sz w:val="24"/>
          <w:szCs w:val="24"/>
        </w:rPr>
        <w:t>. F</w:t>
      </w:r>
      <w:r w:rsidR="00881E73" w:rsidRPr="007F33E6">
        <w:rPr>
          <w:rFonts w:ascii="Times New Roman" w:hAnsi="Times New Roman" w:cs="Times New Roman"/>
          <w:sz w:val="24"/>
          <w:szCs w:val="24"/>
        </w:rPr>
        <w:t>eedback</w:t>
      </w:r>
      <w:r w:rsidR="00DE7130" w:rsidRPr="007F33E6">
        <w:rPr>
          <w:rFonts w:ascii="Times New Roman" w:hAnsi="Times New Roman" w:cs="Times New Roman"/>
          <w:sz w:val="24"/>
          <w:szCs w:val="24"/>
        </w:rPr>
        <w:t xml:space="preserve"> was requested</w:t>
      </w:r>
      <w:r w:rsidR="008F5D69" w:rsidRPr="007F33E6">
        <w:rPr>
          <w:rFonts w:ascii="Times New Roman" w:hAnsi="Times New Roman" w:cs="Times New Roman"/>
          <w:sz w:val="24"/>
          <w:szCs w:val="24"/>
        </w:rPr>
        <w:t xml:space="preserve"> based upon the health-related content items and the question wording. However, no changes to the items were suggested</w:t>
      </w:r>
      <w:r w:rsidRPr="007F33E6">
        <w:rPr>
          <w:rFonts w:ascii="Times New Roman" w:hAnsi="Times New Roman" w:cs="Times New Roman"/>
          <w:sz w:val="24"/>
          <w:szCs w:val="24"/>
        </w:rPr>
        <w:t xml:space="preserve">. The </w:t>
      </w:r>
      <w:r w:rsidR="00881E73" w:rsidRPr="007F33E6">
        <w:rPr>
          <w:rFonts w:ascii="Times New Roman" w:hAnsi="Times New Roman" w:cs="Times New Roman"/>
          <w:sz w:val="24"/>
          <w:szCs w:val="24"/>
        </w:rPr>
        <w:t xml:space="preserve">initial </w:t>
      </w:r>
      <w:r w:rsidRPr="007F33E6">
        <w:rPr>
          <w:rFonts w:ascii="Times New Roman" w:hAnsi="Times New Roman" w:cs="Times New Roman"/>
          <w:sz w:val="24"/>
          <w:szCs w:val="24"/>
        </w:rPr>
        <w:t>construct subscale items compiled for the pilot TPB questionnaire</w:t>
      </w:r>
      <w:r w:rsidR="004777F3" w:rsidRPr="007F33E6">
        <w:rPr>
          <w:rFonts w:ascii="Times New Roman" w:hAnsi="Times New Roman" w:cs="Times New Roman"/>
          <w:sz w:val="24"/>
          <w:szCs w:val="24"/>
        </w:rPr>
        <w:t>,</w:t>
      </w:r>
      <w:r w:rsidRPr="007F33E6">
        <w:rPr>
          <w:rFonts w:ascii="Times New Roman" w:hAnsi="Times New Roman" w:cs="Times New Roman"/>
          <w:sz w:val="24"/>
          <w:szCs w:val="24"/>
        </w:rPr>
        <w:t xml:space="preserve"> together with a </w:t>
      </w:r>
      <w:r w:rsidR="004777F3" w:rsidRPr="007F33E6">
        <w:rPr>
          <w:rFonts w:ascii="Times New Roman" w:hAnsi="Times New Roman" w:cs="Times New Roman"/>
          <w:sz w:val="24"/>
          <w:szCs w:val="24"/>
        </w:rPr>
        <w:t xml:space="preserve">literature </w:t>
      </w:r>
      <w:r w:rsidRPr="007F33E6">
        <w:rPr>
          <w:rFonts w:ascii="Times New Roman" w:hAnsi="Times New Roman" w:cs="Times New Roman"/>
          <w:sz w:val="24"/>
          <w:szCs w:val="24"/>
        </w:rPr>
        <w:t xml:space="preserve">source and their </w:t>
      </w:r>
      <w:r w:rsidR="005164DA" w:rsidRPr="0056046F">
        <w:rPr>
          <w:rFonts w:ascii="Times New Roman" w:hAnsi="Times New Roman" w:cs="Times New Roman"/>
          <w:sz w:val="24"/>
          <w:szCs w:val="24"/>
        </w:rPr>
        <w:t xml:space="preserve">original </w:t>
      </w:r>
      <w:r w:rsidRPr="0056046F">
        <w:rPr>
          <w:rFonts w:ascii="Times New Roman" w:hAnsi="Times New Roman" w:cs="Times New Roman"/>
          <w:sz w:val="24"/>
          <w:szCs w:val="24"/>
        </w:rPr>
        <w:t>respective reliability</w:t>
      </w:r>
      <w:r w:rsidR="004777F3" w:rsidRPr="0056046F">
        <w:rPr>
          <w:rFonts w:ascii="Times New Roman" w:hAnsi="Times New Roman" w:cs="Times New Roman"/>
          <w:sz w:val="24"/>
          <w:szCs w:val="24"/>
        </w:rPr>
        <w:t xml:space="preserve"> </w:t>
      </w:r>
      <w:r w:rsidRPr="0056046F">
        <w:rPr>
          <w:rFonts w:ascii="Times New Roman" w:hAnsi="Times New Roman" w:cs="Times New Roman"/>
          <w:sz w:val="24"/>
          <w:szCs w:val="24"/>
        </w:rPr>
        <w:t>(internal validity</w:t>
      </w:r>
      <w:r w:rsidR="004777F3" w:rsidRPr="0056046F">
        <w:rPr>
          <w:rFonts w:ascii="Times New Roman" w:hAnsi="Times New Roman" w:cs="Times New Roman"/>
          <w:sz w:val="24"/>
          <w:szCs w:val="24"/>
        </w:rPr>
        <w:t xml:space="preserve"> scores) are presented </w:t>
      </w:r>
      <w:r w:rsidR="00BA40A5" w:rsidRPr="0056046F">
        <w:rPr>
          <w:rFonts w:ascii="Times New Roman" w:hAnsi="Times New Roman" w:cs="Times New Roman"/>
          <w:sz w:val="24"/>
          <w:szCs w:val="24"/>
        </w:rPr>
        <w:t>in the following paragraphs</w:t>
      </w:r>
      <w:r w:rsidR="004777F3" w:rsidRPr="0056046F">
        <w:rPr>
          <w:rFonts w:ascii="Times New Roman" w:hAnsi="Times New Roman" w:cs="Times New Roman"/>
          <w:sz w:val="24"/>
          <w:szCs w:val="24"/>
        </w:rPr>
        <w:t>.</w:t>
      </w:r>
    </w:p>
    <w:p w14:paraId="1D671898" w14:textId="4A3170B8" w:rsidR="00B7712A" w:rsidRPr="0056046F" w:rsidRDefault="00B7712A" w:rsidP="00B7712A">
      <w:pPr>
        <w:spacing w:line="360" w:lineRule="auto"/>
        <w:jc w:val="both"/>
        <w:rPr>
          <w:rFonts w:ascii="Times New Roman" w:hAnsi="Times New Roman" w:cs="Times New Roman"/>
          <w:sz w:val="24"/>
          <w:szCs w:val="24"/>
        </w:rPr>
      </w:pPr>
      <w:r w:rsidRPr="0056046F">
        <w:rPr>
          <w:rFonts w:ascii="Times New Roman" w:hAnsi="Times New Roman" w:cs="Times New Roman"/>
          <w:sz w:val="24"/>
          <w:szCs w:val="24"/>
        </w:rPr>
        <w:tab/>
      </w:r>
      <w:r w:rsidR="00821D08" w:rsidRPr="0056046F">
        <w:rPr>
          <w:rFonts w:ascii="Times New Roman" w:hAnsi="Times New Roman" w:cs="Times New Roman"/>
          <w:sz w:val="24"/>
          <w:szCs w:val="24"/>
        </w:rPr>
        <w:t xml:space="preserve">The </w:t>
      </w:r>
      <w:r w:rsidR="00FA2BA1" w:rsidRPr="0056046F">
        <w:rPr>
          <w:rFonts w:ascii="Times New Roman" w:hAnsi="Times New Roman" w:cs="Times New Roman"/>
          <w:sz w:val="24"/>
          <w:szCs w:val="24"/>
        </w:rPr>
        <w:t>p</w:t>
      </w:r>
      <w:r w:rsidR="00821D08" w:rsidRPr="0056046F">
        <w:rPr>
          <w:rFonts w:ascii="Times New Roman" w:hAnsi="Times New Roman" w:cs="Times New Roman"/>
          <w:sz w:val="24"/>
          <w:szCs w:val="24"/>
        </w:rPr>
        <w:t xml:space="preserve">ilot </w:t>
      </w:r>
      <w:r w:rsidR="002D734B" w:rsidRPr="0056046F">
        <w:rPr>
          <w:rFonts w:ascii="Times New Roman" w:hAnsi="Times New Roman" w:cs="Times New Roman"/>
          <w:sz w:val="24"/>
          <w:szCs w:val="24"/>
        </w:rPr>
        <w:t>i</w:t>
      </w:r>
      <w:r w:rsidR="00821D08" w:rsidRPr="0056046F">
        <w:rPr>
          <w:rFonts w:ascii="Times New Roman" w:hAnsi="Times New Roman" w:cs="Times New Roman"/>
          <w:sz w:val="24"/>
          <w:szCs w:val="24"/>
        </w:rPr>
        <w:t>nstrument (</w:t>
      </w:r>
      <w:r w:rsidR="00E05256">
        <w:rPr>
          <w:rFonts w:ascii="Times New Roman" w:hAnsi="Times New Roman" w:cs="Times New Roman"/>
          <w:sz w:val="24"/>
          <w:szCs w:val="24"/>
        </w:rPr>
        <w:t>TPBQ</w:t>
      </w:r>
      <w:r w:rsidR="00821D08" w:rsidRPr="0056046F">
        <w:rPr>
          <w:rFonts w:ascii="Times New Roman" w:hAnsi="Times New Roman" w:cs="Times New Roman"/>
          <w:sz w:val="24"/>
          <w:szCs w:val="24"/>
        </w:rPr>
        <w:t xml:space="preserve">) </w:t>
      </w:r>
      <w:r w:rsidR="005D7E49" w:rsidRPr="0056046F">
        <w:rPr>
          <w:rFonts w:ascii="Times New Roman" w:hAnsi="Times New Roman" w:cs="Times New Roman"/>
          <w:sz w:val="24"/>
          <w:szCs w:val="24"/>
        </w:rPr>
        <w:t>c</w:t>
      </w:r>
      <w:r w:rsidR="00821D08" w:rsidRPr="0056046F">
        <w:rPr>
          <w:rFonts w:ascii="Times New Roman" w:hAnsi="Times New Roman" w:cs="Times New Roman"/>
          <w:sz w:val="24"/>
          <w:szCs w:val="24"/>
        </w:rPr>
        <w:t>onstruction</w:t>
      </w:r>
      <w:r w:rsidR="005D7E49" w:rsidRPr="0056046F">
        <w:rPr>
          <w:rFonts w:ascii="Times New Roman" w:hAnsi="Times New Roman" w:cs="Times New Roman"/>
          <w:sz w:val="24"/>
          <w:szCs w:val="24"/>
        </w:rPr>
        <w:t xml:space="preserve"> was made up of a small number of demographic items as well as multiple items attributing to each of the ATT, SN, PBC and BI constructs</w:t>
      </w:r>
      <w:r w:rsidR="00821D08" w:rsidRPr="0056046F">
        <w:rPr>
          <w:rFonts w:ascii="Times New Roman" w:hAnsi="Times New Roman" w:cs="Times New Roman"/>
          <w:sz w:val="24"/>
          <w:szCs w:val="24"/>
        </w:rPr>
        <w:t xml:space="preserve">. </w:t>
      </w:r>
      <w:r w:rsidR="005D7E49" w:rsidRPr="0056046F">
        <w:rPr>
          <w:rFonts w:ascii="Times New Roman" w:hAnsi="Times New Roman" w:cs="Times New Roman"/>
          <w:sz w:val="24"/>
          <w:szCs w:val="24"/>
        </w:rPr>
        <w:t xml:space="preserve">There was a total of 6 </w:t>
      </w:r>
      <w:r w:rsidR="006C49AA" w:rsidRPr="0056046F">
        <w:rPr>
          <w:rFonts w:ascii="Times New Roman" w:hAnsi="Times New Roman" w:cs="Times New Roman"/>
          <w:sz w:val="24"/>
          <w:szCs w:val="24"/>
        </w:rPr>
        <w:t xml:space="preserve">self-developed </w:t>
      </w:r>
      <w:r w:rsidR="005D7E49" w:rsidRPr="0056046F">
        <w:rPr>
          <w:rFonts w:ascii="Times New Roman" w:hAnsi="Times New Roman" w:cs="Times New Roman"/>
          <w:sz w:val="24"/>
          <w:szCs w:val="24"/>
        </w:rPr>
        <w:t>d</w:t>
      </w:r>
      <w:r w:rsidRPr="0056046F">
        <w:rPr>
          <w:rFonts w:ascii="Times New Roman" w:hAnsi="Times New Roman" w:cs="Times New Roman"/>
          <w:sz w:val="24"/>
          <w:szCs w:val="24"/>
        </w:rPr>
        <w:t xml:space="preserve">emographic </w:t>
      </w:r>
      <w:r w:rsidR="005D7E49" w:rsidRPr="0056046F">
        <w:rPr>
          <w:rFonts w:ascii="Times New Roman" w:hAnsi="Times New Roman" w:cs="Times New Roman"/>
          <w:sz w:val="24"/>
          <w:szCs w:val="24"/>
        </w:rPr>
        <w:t>i</w:t>
      </w:r>
      <w:r w:rsidRPr="0056046F">
        <w:rPr>
          <w:rFonts w:ascii="Times New Roman" w:hAnsi="Times New Roman" w:cs="Times New Roman"/>
          <w:sz w:val="24"/>
          <w:szCs w:val="24"/>
        </w:rPr>
        <w:t>nformation</w:t>
      </w:r>
      <w:r w:rsidR="005D7E49" w:rsidRPr="0056046F">
        <w:rPr>
          <w:rFonts w:ascii="Times New Roman" w:hAnsi="Times New Roman" w:cs="Times New Roman"/>
          <w:sz w:val="24"/>
          <w:szCs w:val="24"/>
        </w:rPr>
        <w:t xml:space="preserve"> items</w:t>
      </w:r>
      <w:r w:rsidR="006C49AA" w:rsidRPr="0056046F">
        <w:rPr>
          <w:rFonts w:ascii="Times New Roman" w:hAnsi="Times New Roman" w:cs="Times New Roman"/>
          <w:sz w:val="24"/>
          <w:szCs w:val="24"/>
        </w:rPr>
        <w:t xml:space="preserve"> asking participants to provide information on their respective</w:t>
      </w:r>
      <w:r w:rsidRPr="0056046F">
        <w:rPr>
          <w:rFonts w:ascii="Times New Roman" w:hAnsi="Times New Roman" w:cs="Times New Roman"/>
          <w:sz w:val="24"/>
          <w:szCs w:val="24"/>
        </w:rPr>
        <w:t xml:space="preserve"> </w:t>
      </w:r>
      <w:r w:rsidR="005D7E49" w:rsidRPr="0056046F">
        <w:rPr>
          <w:rFonts w:ascii="Times New Roman" w:hAnsi="Times New Roman" w:cs="Times New Roman"/>
          <w:sz w:val="24"/>
          <w:szCs w:val="24"/>
        </w:rPr>
        <w:t>g</w:t>
      </w:r>
      <w:r w:rsidRPr="0056046F">
        <w:rPr>
          <w:rFonts w:ascii="Times New Roman" w:hAnsi="Times New Roman" w:cs="Times New Roman"/>
          <w:sz w:val="24"/>
          <w:szCs w:val="24"/>
        </w:rPr>
        <w:t xml:space="preserve">ender, age, ethnic origin, job position, </w:t>
      </w:r>
      <w:r w:rsidR="006C49AA" w:rsidRPr="0056046F">
        <w:rPr>
          <w:rFonts w:ascii="Times New Roman" w:hAnsi="Times New Roman" w:cs="Times New Roman"/>
          <w:sz w:val="24"/>
          <w:szCs w:val="24"/>
        </w:rPr>
        <w:t xml:space="preserve">whether they worked from home or office </w:t>
      </w:r>
      <w:r w:rsidRPr="0056046F">
        <w:rPr>
          <w:rFonts w:ascii="Times New Roman" w:hAnsi="Times New Roman" w:cs="Times New Roman"/>
          <w:sz w:val="24"/>
          <w:szCs w:val="24"/>
        </w:rPr>
        <w:t>in the last 7 days</w:t>
      </w:r>
      <w:r w:rsidR="006C49AA" w:rsidRPr="0056046F">
        <w:rPr>
          <w:rFonts w:ascii="Times New Roman" w:hAnsi="Times New Roman" w:cs="Times New Roman"/>
          <w:sz w:val="24"/>
          <w:szCs w:val="24"/>
        </w:rPr>
        <w:t>, as well as if they</w:t>
      </w:r>
      <w:r w:rsidRPr="0056046F">
        <w:rPr>
          <w:rFonts w:ascii="Times New Roman" w:hAnsi="Times New Roman" w:cs="Times New Roman"/>
          <w:sz w:val="24"/>
          <w:szCs w:val="24"/>
        </w:rPr>
        <w:t xml:space="preserve"> frequently share a bed/bedroom with others</w:t>
      </w:r>
      <w:r w:rsidR="006C49AA" w:rsidRPr="0056046F">
        <w:rPr>
          <w:rFonts w:ascii="Times New Roman" w:hAnsi="Times New Roman" w:cs="Times New Roman"/>
          <w:sz w:val="24"/>
          <w:szCs w:val="24"/>
        </w:rPr>
        <w:t xml:space="preserve">. </w:t>
      </w:r>
    </w:p>
    <w:p w14:paraId="1D845EF7" w14:textId="26B86F5C" w:rsidR="005F2CA2" w:rsidRPr="00366477" w:rsidRDefault="00E0628C" w:rsidP="00593D21">
      <w:pPr>
        <w:spacing w:line="360" w:lineRule="auto"/>
        <w:ind w:firstLine="720"/>
        <w:jc w:val="both"/>
        <w:rPr>
          <w:rFonts w:ascii="Times New Roman" w:hAnsi="Times New Roman" w:cs="Times New Roman"/>
          <w:sz w:val="24"/>
          <w:szCs w:val="24"/>
        </w:rPr>
      </w:pPr>
      <w:r w:rsidRPr="00366477">
        <w:rPr>
          <w:rFonts w:ascii="Times New Roman" w:hAnsi="Times New Roman" w:cs="Times New Roman"/>
          <w:sz w:val="24"/>
          <w:szCs w:val="24"/>
        </w:rPr>
        <w:lastRenderedPageBreak/>
        <w:t>The a</w:t>
      </w:r>
      <w:r w:rsidR="00BE212D" w:rsidRPr="00366477">
        <w:rPr>
          <w:rFonts w:ascii="Times New Roman" w:hAnsi="Times New Roman" w:cs="Times New Roman"/>
          <w:sz w:val="24"/>
          <w:szCs w:val="24"/>
        </w:rPr>
        <w:t>ttitude (ATT)</w:t>
      </w:r>
      <w:r w:rsidRPr="00366477">
        <w:rPr>
          <w:rFonts w:ascii="Times New Roman" w:hAnsi="Times New Roman" w:cs="Times New Roman"/>
          <w:sz w:val="24"/>
          <w:szCs w:val="24"/>
        </w:rPr>
        <w:t xml:space="preserve"> construct included a</w:t>
      </w:r>
      <w:r w:rsidR="00BE212D" w:rsidRPr="00366477">
        <w:rPr>
          <w:rFonts w:ascii="Times New Roman" w:hAnsi="Times New Roman" w:cs="Times New Roman"/>
          <w:sz w:val="24"/>
          <w:szCs w:val="24"/>
        </w:rPr>
        <w:t xml:space="preserve"> total</w:t>
      </w:r>
      <w:r w:rsidRPr="00366477">
        <w:rPr>
          <w:rFonts w:ascii="Times New Roman" w:hAnsi="Times New Roman" w:cs="Times New Roman"/>
          <w:sz w:val="24"/>
          <w:szCs w:val="24"/>
        </w:rPr>
        <w:t xml:space="preserve"> of</w:t>
      </w:r>
      <w:r w:rsidR="00BE212D" w:rsidRPr="00366477">
        <w:rPr>
          <w:rFonts w:ascii="Times New Roman" w:hAnsi="Times New Roman" w:cs="Times New Roman"/>
          <w:sz w:val="24"/>
          <w:szCs w:val="24"/>
        </w:rPr>
        <w:t xml:space="preserve"> 6 items</w:t>
      </w:r>
      <w:r w:rsidRPr="00366477">
        <w:rPr>
          <w:rFonts w:ascii="Times New Roman" w:hAnsi="Times New Roman" w:cs="Times New Roman"/>
          <w:sz w:val="24"/>
          <w:szCs w:val="24"/>
        </w:rPr>
        <w:t>. This being</w:t>
      </w:r>
      <w:r w:rsidR="00BE212D" w:rsidRPr="00366477">
        <w:rPr>
          <w:rFonts w:ascii="Times New Roman" w:hAnsi="Times New Roman" w:cs="Times New Roman"/>
          <w:sz w:val="24"/>
          <w:szCs w:val="24"/>
        </w:rPr>
        <w:t xml:space="preserve"> 3 </w:t>
      </w:r>
      <w:r w:rsidR="00BE212D" w:rsidRPr="00366477">
        <w:rPr>
          <w:rFonts w:ascii="Times New Roman" w:hAnsi="Times New Roman" w:cs="Times New Roman"/>
          <w:i/>
          <w:iCs/>
          <w:sz w:val="24"/>
          <w:szCs w:val="24"/>
        </w:rPr>
        <w:t>affective attitude</w:t>
      </w:r>
      <w:r w:rsidR="00BE212D" w:rsidRPr="00366477">
        <w:rPr>
          <w:rFonts w:ascii="Times New Roman" w:hAnsi="Times New Roman" w:cs="Times New Roman"/>
          <w:sz w:val="24"/>
          <w:szCs w:val="24"/>
        </w:rPr>
        <w:t xml:space="preserve"> </w:t>
      </w:r>
      <w:r w:rsidRPr="00366477">
        <w:rPr>
          <w:rFonts w:ascii="Times New Roman" w:hAnsi="Times New Roman" w:cs="Times New Roman"/>
          <w:sz w:val="24"/>
          <w:szCs w:val="24"/>
        </w:rPr>
        <w:t xml:space="preserve">and 3 </w:t>
      </w:r>
      <w:r w:rsidRPr="00366477">
        <w:rPr>
          <w:rFonts w:ascii="Times New Roman" w:hAnsi="Times New Roman" w:cs="Times New Roman"/>
          <w:i/>
          <w:iCs/>
          <w:sz w:val="24"/>
          <w:szCs w:val="24"/>
        </w:rPr>
        <w:t xml:space="preserve">cognitive attitude </w:t>
      </w:r>
      <w:r w:rsidRPr="00366477">
        <w:rPr>
          <w:rFonts w:ascii="Times New Roman" w:hAnsi="Times New Roman" w:cs="Times New Roman"/>
          <w:sz w:val="24"/>
          <w:szCs w:val="24"/>
        </w:rPr>
        <w:t>items</w:t>
      </w:r>
      <w:r w:rsidR="00023DC1" w:rsidRPr="00366477">
        <w:rPr>
          <w:rFonts w:ascii="Times New Roman" w:hAnsi="Times New Roman" w:cs="Times New Roman"/>
          <w:sz w:val="24"/>
          <w:szCs w:val="24"/>
        </w:rPr>
        <w:t xml:space="preserve"> (</w:t>
      </w:r>
      <w:r w:rsidR="00BE212D" w:rsidRPr="00366477">
        <w:rPr>
          <w:rFonts w:ascii="Times New Roman" w:hAnsi="Times New Roman" w:cs="Times New Roman"/>
          <w:sz w:val="24"/>
          <w:szCs w:val="24"/>
        </w:rPr>
        <w:t xml:space="preserve">1 </w:t>
      </w:r>
      <w:r w:rsidR="00023DC1" w:rsidRPr="00366477">
        <w:rPr>
          <w:rFonts w:ascii="Times New Roman" w:hAnsi="Times New Roman" w:cs="Times New Roman"/>
          <w:sz w:val="24"/>
          <w:szCs w:val="24"/>
        </w:rPr>
        <w:t xml:space="preserve">item </w:t>
      </w:r>
      <w:r w:rsidR="00BE212D" w:rsidRPr="00366477">
        <w:rPr>
          <w:rFonts w:ascii="Times New Roman" w:hAnsi="Times New Roman" w:cs="Times New Roman"/>
          <w:sz w:val="24"/>
          <w:szCs w:val="24"/>
        </w:rPr>
        <w:t xml:space="preserve">for each </w:t>
      </w:r>
      <w:r w:rsidR="00023DC1" w:rsidRPr="00366477">
        <w:rPr>
          <w:rFonts w:ascii="Times New Roman" w:hAnsi="Times New Roman" w:cs="Times New Roman"/>
          <w:sz w:val="24"/>
          <w:szCs w:val="24"/>
        </w:rPr>
        <w:t xml:space="preserve">sleep hygiene </w:t>
      </w:r>
      <w:r w:rsidR="00BE212D" w:rsidRPr="00366477">
        <w:rPr>
          <w:rFonts w:ascii="Times New Roman" w:hAnsi="Times New Roman" w:cs="Times New Roman"/>
          <w:sz w:val="24"/>
          <w:szCs w:val="24"/>
        </w:rPr>
        <w:t xml:space="preserve">behaviour). An </w:t>
      </w:r>
      <w:r w:rsidR="00C72D14" w:rsidRPr="00366477">
        <w:rPr>
          <w:rFonts w:ascii="Times New Roman" w:hAnsi="Times New Roman" w:cs="Times New Roman"/>
          <w:sz w:val="24"/>
          <w:szCs w:val="24"/>
        </w:rPr>
        <w:t xml:space="preserve">example </w:t>
      </w:r>
      <w:r w:rsidR="00023DC1" w:rsidRPr="00366477">
        <w:rPr>
          <w:rFonts w:ascii="Times New Roman" w:hAnsi="Times New Roman" w:cs="Times New Roman"/>
          <w:sz w:val="24"/>
          <w:szCs w:val="24"/>
        </w:rPr>
        <w:t xml:space="preserve">of </w:t>
      </w:r>
      <w:r w:rsidR="00023DC1" w:rsidRPr="00F651DB">
        <w:rPr>
          <w:rFonts w:ascii="Times New Roman" w:hAnsi="Times New Roman" w:cs="Times New Roman"/>
          <w:sz w:val="24"/>
          <w:szCs w:val="24"/>
        </w:rPr>
        <w:t>the affective attitude items would be</w:t>
      </w:r>
      <w:r w:rsidR="00BE212D" w:rsidRPr="00F651DB">
        <w:rPr>
          <w:rFonts w:ascii="Times New Roman" w:hAnsi="Times New Roman" w:cs="Times New Roman"/>
          <w:sz w:val="24"/>
          <w:szCs w:val="24"/>
        </w:rPr>
        <w:t>: “</w:t>
      </w:r>
      <w:r w:rsidR="00C72D14" w:rsidRPr="00F651DB">
        <w:rPr>
          <w:rFonts w:ascii="Times New Roman" w:hAnsi="Times New Roman" w:cs="Times New Roman"/>
          <w:sz w:val="24"/>
          <w:szCs w:val="24"/>
        </w:rPr>
        <w:t>f</w:t>
      </w:r>
      <w:r w:rsidR="00BE212D" w:rsidRPr="00F651DB">
        <w:rPr>
          <w:rFonts w:ascii="Times New Roman" w:hAnsi="Times New Roman" w:cs="Times New Roman"/>
          <w:sz w:val="24"/>
          <w:szCs w:val="24"/>
        </w:rPr>
        <w:t>or me avoiding anxiety and/or stress-provoking activities before bedtime</w:t>
      </w:r>
      <w:r w:rsidR="00BE212D" w:rsidRPr="00366477">
        <w:rPr>
          <w:rFonts w:ascii="Times New Roman" w:hAnsi="Times New Roman" w:cs="Times New Roman"/>
          <w:sz w:val="24"/>
          <w:szCs w:val="24"/>
        </w:rPr>
        <w:t xml:space="preserve"> would be”</w:t>
      </w:r>
      <w:r w:rsidR="00C72D14" w:rsidRPr="00366477">
        <w:rPr>
          <w:rFonts w:ascii="Times New Roman" w:hAnsi="Times New Roman" w:cs="Times New Roman"/>
          <w:sz w:val="24"/>
          <w:szCs w:val="24"/>
        </w:rPr>
        <w:t>,</w:t>
      </w:r>
      <w:r w:rsidR="00593D21" w:rsidRPr="00366477">
        <w:rPr>
          <w:rFonts w:ascii="Times New Roman" w:hAnsi="Times New Roman" w:cs="Times New Roman"/>
          <w:sz w:val="24"/>
          <w:szCs w:val="24"/>
        </w:rPr>
        <w:t xml:space="preserve"> </w:t>
      </w:r>
      <w:r w:rsidR="00C72D14" w:rsidRPr="00366477">
        <w:rPr>
          <w:rFonts w:ascii="Times New Roman" w:hAnsi="Times New Roman" w:cs="Times New Roman"/>
          <w:sz w:val="24"/>
          <w:szCs w:val="24"/>
        </w:rPr>
        <w:t xml:space="preserve">with participant answering on a </w:t>
      </w:r>
      <w:r w:rsidR="00BE212D" w:rsidRPr="00366477">
        <w:rPr>
          <w:rFonts w:ascii="Times New Roman" w:hAnsi="Times New Roman" w:cs="Times New Roman"/>
          <w:sz w:val="24"/>
          <w:szCs w:val="24"/>
        </w:rPr>
        <w:t>scale</w:t>
      </w:r>
      <w:r w:rsidR="00C72D14" w:rsidRPr="00366477">
        <w:rPr>
          <w:rFonts w:ascii="Times New Roman" w:hAnsi="Times New Roman" w:cs="Times New Roman"/>
          <w:sz w:val="24"/>
          <w:szCs w:val="24"/>
        </w:rPr>
        <w:t xml:space="preserve"> of</w:t>
      </w:r>
      <w:r w:rsidR="00BE212D" w:rsidRPr="00366477">
        <w:rPr>
          <w:rFonts w:ascii="Times New Roman" w:hAnsi="Times New Roman" w:cs="Times New Roman"/>
          <w:sz w:val="24"/>
          <w:szCs w:val="24"/>
        </w:rPr>
        <w:t xml:space="preserve"> </w:t>
      </w:r>
      <w:r w:rsidR="00BE212D" w:rsidRPr="00366477">
        <w:rPr>
          <w:rFonts w:ascii="Times New Roman" w:hAnsi="Times New Roman" w:cs="Times New Roman"/>
          <w:i/>
          <w:iCs/>
          <w:sz w:val="24"/>
          <w:szCs w:val="24"/>
        </w:rPr>
        <w:t>bad</w:t>
      </w:r>
      <w:r w:rsidR="00BE212D" w:rsidRPr="00366477">
        <w:rPr>
          <w:rFonts w:ascii="Times New Roman" w:hAnsi="Times New Roman" w:cs="Times New Roman"/>
          <w:sz w:val="24"/>
          <w:szCs w:val="24"/>
        </w:rPr>
        <w:t xml:space="preserve"> </w:t>
      </w:r>
      <w:r w:rsidR="00C72D14" w:rsidRPr="00366477">
        <w:rPr>
          <w:rFonts w:ascii="Times New Roman" w:hAnsi="Times New Roman" w:cs="Times New Roman"/>
          <w:sz w:val="24"/>
          <w:szCs w:val="24"/>
        </w:rPr>
        <w:t>to</w:t>
      </w:r>
      <w:r w:rsidR="00BE212D" w:rsidRPr="00366477">
        <w:rPr>
          <w:rFonts w:ascii="Times New Roman" w:hAnsi="Times New Roman" w:cs="Times New Roman"/>
          <w:sz w:val="24"/>
          <w:szCs w:val="24"/>
        </w:rPr>
        <w:t xml:space="preserve"> </w:t>
      </w:r>
      <w:r w:rsidR="00BE212D" w:rsidRPr="00366477">
        <w:rPr>
          <w:rFonts w:ascii="Times New Roman" w:hAnsi="Times New Roman" w:cs="Times New Roman"/>
          <w:i/>
          <w:iCs/>
          <w:sz w:val="24"/>
          <w:szCs w:val="24"/>
        </w:rPr>
        <w:t>good</w:t>
      </w:r>
      <w:r w:rsidR="00BE212D" w:rsidRPr="00366477">
        <w:rPr>
          <w:rFonts w:ascii="Times New Roman" w:hAnsi="Times New Roman" w:cs="Times New Roman"/>
          <w:sz w:val="24"/>
          <w:szCs w:val="24"/>
        </w:rPr>
        <w:t xml:space="preserve">. </w:t>
      </w:r>
      <w:r w:rsidR="00C72D14" w:rsidRPr="00366477">
        <w:rPr>
          <w:rFonts w:ascii="Times New Roman" w:hAnsi="Times New Roman" w:cs="Times New Roman"/>
          <w:sz w:val="24"/>
          <w:szCs w:val="24"/>
        </w:rPr>
        <w:t xml:space="preserve">An example of the </w:t>
      </w:r>
      <w:r w:rsidR="00C72D14" w:rsidRPr="00F651DB">
        <w:rPr>
          <w:rFonts w:ascii="Times New Roman" w:hAnsi="Times New Roman" w:cs="Times New Roman"/>
          <w:sz w:val="24"/>
          <w:szCs w:val="24"/>
        </w:rPr>
        <w:t>cognitive attitude items would be</w:t>
      </w:r>
      <w:r w:rsidR="00BE212D" w:rsidRPr="00F651DB">
        <w:rPr>
          <w:rFonts w:ascii="Times New Roman" w:hAnsi="Times New Roman" w:cs="Times New Roman"/>
          <w:sz w:val="24"/>
          <w:szCs w:val="24"/>
        </w:rPr>
        <w:t>: “</w:t>
      </w:r>
      <w:r w:rsidR="00C72D14" w:rsidRPr="00F651DB">
        <w:rPr>
          <w:rFonts w:ascii="Times New Roman" w:hAnsi="Times New Roman" w:cs="Times New Roman"/>
          <w:sz w:val="24"/>
          <w:szCs w:val="24"/>
        </w:rPr>
        <w:t>f</w:t>
      </w:r>
      <w:r w:rsidR="00BE212D" w:rsidRPr="00F651DB">
        <w:rPr>
          <w:rFonts w:ascii="Times New Roman" w:hAnsi="Times New Roman" w:cs="Times New Roman"/>
          <w:sz w:val="24"/>
          <w:szCs w:val="24"/>
        </w:rPr>
        <w:t>or me avoiding anxiety and/or stress-provoking activities before b</w:t>
      </w:r>
      <w:r w:rsidR="00BE212D" w:rsidRPr="00366477">
        <w:rPr>
          <w:rFonts w:ascii="Times New Roman" w:hAnsi="Times New Roman" w:cs="Times New Roman"/>
          <w:sz w:val="24"/>
          <w:szCs w:val="24"/>
        </w:rPr>
        <w:t>edtime would</w:t>
      </w:r>
      <w:r w:rsidR="00C72D14" w:rsidRPr="00366477">
        <w:rPr>
          <w:rFonts w:ascii="Times New Roman" w:hAnsi="Times New Roman" w:cs="Times New Roman"/>
          <w:sz w:val="24"/>
          <w:szCs w:val="24"/>
        </w:rPr>
        <w:t>”, with participant answering on a scale of</w:t>
      </w:r>
      <w:r w:rsidR="00BE212D" w:rsidRPr="00366477">
        <w:rPr>
          <w:rFonts w:ascii="Times New Roman" w:hAnsi="Times New Roman" w:cs="Times New Roman"/>
          <w:sz w:val="24"/>
          <w:szCs w:val="24"/>
        </w:rPr>
        <w:t xml:space="preserve"> </w:t>
      </w:r>
      <w:r w:rsidR="00BE212D" w:rsidRPr="00366477">
        <w:rPr>
          <w:rFonts w:ascii="Times New Roman" w:hAnsi="Times New Roman" w:cs="Times New Roman"/>
          <w:i/>
          <w:iCs/>
          <w:sz w:val="24"/>
          <w:szCs w:val="24"/>
        </w:rPr>
        <w:t>worsen my sleep</w:t>
      </w:r>
      <w:r w:rsidR="00BE212D" w:rsidRPr="00366477">
        <w:rPr>
          <w:rFonts w:ascii="Times New Roman" w:hAnsi="Times New Roman" w:cs="Times New Roman"/>
          <w:sz w:val="24"/>
          <w:szCs w:val="24"/>
        </w:rPr>
        <w:t xml:space="preserve"> </w:t>
      </w:r>
      <w:r w:rsidR="00C72D14" w:rsidRPr="00366477">
        <w:rPr>
          <w:rFonts w:ascii="Times New Roman" w:hAnsi="Times New Roman" w:cs="Times New Roman"/>
          <w:sz w:val="24"/>
          <w:szCs w:val="24"/>
        </w:rPr>
        <w:t>to</w:t>
      </w:r>
      <w:r w:rsidR="00BE212D" w:rsidRPr="00366477">
        <w:rPr>
          <w:rFonts w:ascii="Times New Roman" w:hAnsi="Times New Roman" w:cs="Times New Roman"/>
          <w:sz w:val="24"/>
          <w:szCs w:val="24"/>
        </w:rPr>
        <w:t xml:space="preserve"> </w:t>
      </w:r>
      <w:r w:rsidR="00BE212D" w:rsidRPr="00366477">
        <w:rPr>
          <w:rFonts w:ascii="Times New Roman" w:hAnsi="Times New Roman" w:cs="Times New Roman"/>
          <w:i/>
          <w:iCs/>
          <w:sz w:val="24"/>
          <w:szCs w:val="24"/>
        </w:rPr>
        <w:t>improve my sleep</w:t>
      </w:r>
      <w:r w:rsidR="00BE212D" w:rsidRPr="00366477">
        <w:rPr>
          <w:rFonts w:ascii="Times New Roman" w:hAnsi="Times New Roman" w:cs="Times New Roman"/>
          <w:sz w:val="24"/>
          <w:szCs w:val="24"/>
        </w:rPr>
        <w:t xml:space="preserve">. The 6 </w:t>
      </w:r>
      <w:r w:rsidR="009D412B" w:rsidRPr="00366477">
        <w:rPr>
          <w:rFonts w:ascii="Times New Roman" w:hAnsi="Times New Roman" w:cs="Times New Roman"/>
          <w:sz w:val="24"/>
          <w:szCs w:val="24"/>
        </w:rPr>
        <w:t xml:space="preserve">ATT </w:t>
      </w:r>
      <w:r w:rsidR="00BE212D" w:rsidRPr="00366477">
        <w:rPr>
          <w:rFonts w:ascii="Times New Roman" w:hAnsi="Times New Roman" w:cs="Times New Roman"/>
          <w:sz w:val="24"/>
          <w:szCs w:val="24"/>
        </w:rPr>
        <w:t xml:space="preserve">items were measured using a bipolar 7-point semantic differential scale (+1 </w:t>
      </w:r>
      <w:r w:rsidR="009D412B" w:rsidRPr="00366477">
        <w:rPr>
          <w:rFonts w:ascii="Times New Roman" w:hAnsi="Times New Roman" w:cs="Times New Roman"/>
          <w:sz w:val="24"/>
          <w:szCs w:val="24"/>
        </w:rPr>
        <w:t>to</w:t>
      </w:r>
      <w:r w:rsidR="00BE212D" w:rsidRPr="00366477">
        <w:rPr>
          <w:rFonts w:ascii="Times New Roman" w:hAnsi="Times New Roman" w:cs="Times New Roman"/>
          <w:sz w:val="24"/>
          <w:szCs w:val="24"/>
        </w:rPr>
        <w:t xml:space="preserve"> +7). The summed averages of the affective and cognitive </w:t>
      </w:r>
      <w:r w:rsidR="00F651DB">
        <w:rPr>
          <w:rFonts w:ascii="Times New Roman" w:hAnsi="Times New Roman" w:cs="Times New Roman"/>
          <w:sz w:val="24"/>
          <w:szCs w:val="24"/>
        </w:rPr>
        <w:t xml:space="preserve">attitude </w:t>
      </w:r>
      <w:r w:rsidR="00BE212D" w:rsidRPr="00366477">
        <w:rPr>
          <w:rFonts w:ascii="Times New Roman" w:hAnsi="Times New Roman" w:cs="Times New Roman"/>
          <w:sz w:val="24"/>
          <w:szCs w:val="24"/>
        </w:rPr>
        <w:t xml:space="preserve">means </w:t>
      </w:r>
      <w:r w:rsidR="002E0CC1" w:rsidRPr="00366477">
        <w:rPr>
          <w:rFonts w:ascii="Times New Roman" w:hAnsi="Times New Roman" w:cs="Times New Roman"/>
          <w:sz w:val="24"/>
          <w:szCs w:val="24"/>
        </w:rPr>
        <w:t>were</w:t>
      </w:r>
      <w:r w:rsidR="00BE212D" w:rsidRPr="00366477">
        <w:rPr>
          <w:rFonts w:ascii="Times New Roman" w:hAnsi="Times New Roman" w:cs="Times New Roman"/>
          <w:sz w:val="24"/>
          <w:szCs w:val="24"/>
        </w:rPr>
        <w:t xml:space="preserve"> used as the mean score for the ATT construct. </w:t>
      </w:r>
      <w:r w:rsidR="0019635A" w:rsidRPr="00366477">
        <w:rPr>
          <w:rFonts w:ascii="Times New Roman" w:hAnsi="Times New Roman" w:cs="Times New Roman"/>
          <w:sz w:val="24"/>
          <w:szCs w:val="24"/>
        </w:rPr>
        <w:t xml:space="preserve">The ATT items developed </w:t>
      </w:r>
      <w:r w:rsidR="007E632E" w:rsidRPr="00366477">
        <w:rPr>
          <w:rFonts w:ascii="Times New Roman" w:hAnsi="Times New Roman" w:cs="Times New Roman"/>
          <w:sz w:val="24"/>
          <w:szCs w:val="24"/>
        </w:rPr>
        <w:t xml:space="preserve">for this study </w:t>
      </w:r>
      <w:r w:rsidR="0019635A" w:rsidRPr="00366477">
        <w:rPr>
          <w:rFonts w:ascii="Times New Roman" w:hAnsi="Times New Roman" w:cs="Times New Roman"/>
          <w:sz w:val="24"/>
          <w:szCs w:val="24"/>
        </w:rPr>
        <w:t>were a</w:t>
      </w:r>
      <w:r w:rsidR="00BE212D" w:rsidRPr="00366477">
        <w:rPr>
          <w:rFonts w:ascii="Times New Roman" w:hAnsi="Times New Roman" w:cs="Times New Roman"/>
          <w:sz w:val="24"/>
          <w:szCs w:val="24"/>
        </w:rPr>
        <w:t>dapted from</w:t>
      </w:r>
      <w:r w:rsidR="007E632E" w:rsidRPr="00366477">
        <w:rPr>
          <w:rFonts w:ascii="Times New Roman" w:hAnsi="Times New Roman" w:cs="Times New Roman"/>
          <w:sz w:val="24"/>
          <w:szCs w:val="24"/>
        </w:rPr>
        <w:t xml:space="preserve"> the affective attitude (5 items based upon 5 identified behavioural components, α = 0.7</w:t>
      </w:r>
      <w:r w:rsidR="00D63985">
        <w:rPr>
          <w:rFonts w:ascii="Times New Roman" w:hAnsi="Times New Roman" w:cs="Times New Roman"/>
          <w:sz w:val="24"/>
          <w:szCs w:val="24"/>
        </w:rPr>
        <w:t>6</w:t>
      </w:r>
      <w:r w:rsidR="003D214B">
        <w:rPr>
          <w:rFonts w:ascii="Times New Roman" w:hAnsi="Times New Roman" w:cs="Times New Roman"/>
          <w:sz w:val="24"/>
          <w:szCs w:val="24"/>
        </w:rPr>
        <w:t xml:space="preserve"> (</w:t>
      </w:r>
      <w:r w:rsidR="003D214B" w:rsidRPr="00366477">
        <w:rPr>
          <w:rFonts w:ascii="Times New Roman" w:hAnsi="Times New Roman" w:cs="Times New Roman"/>
          <w:sz w:val="24"/>
          <w:szCs w:val="24"/>
        </w:rPr>
        <w:t>α</w:t>
      </w:r>
      <w:r w:rsidR="003D214B">
        <w:rPr>
          <w:rFonts w:ascii="Times New Roman" w:hAnsi="Times New Roman" w:cs="Times New Roman"/>
          <w:sz w:val="24"/>
          <w:szCs w:val="24"/>
        </w:rPr>
        <w:t xml:space="preserve"> = Cronbach’s alpha)</w:t>
      </w:r>
      <w:r w:rsidR="007E632E" w:rsidRPr="00366477">
        <w:rPr>
          <w:rFonts w:ascii="Times New Roman" w:hAnsi="Times New Roman" w:cs="Times New Roman"/>
          <w:sz w:val="24"/>
          <w:szCs w:val="24"/>
        </w:rPr>
        <w:t xml:space="preserve">) and cognitive attitude (5 items based upon 5 identified behavioural components, α = 0.81) items </w:t>
      </w:r>
      <w:r w:rsidR="00FA65FB" w:rsidRPr="00366477">
        <w:rPr>
          <w:rFonts w:ascii="Times New Roman" w:hAnsi="Times New Roman" w:cs="Times New Roman"/>
          <w:sz w:val="24"/>
          <w:szCs w:val="24"/>
        </w:rPr>
        <w:t>developed</w:t>
      </w:r>
      <w:r w:rsidR="007E632E" w:rsidRPr="00366477">
        <w:rPr>
          <w:rFonts w:ascii="Times New Roman" w:hAnsi="Times New Roman" w:cs="Times New Roman"/>
          <w:sz w:val="24"/>
          <w:szCs w:val="24"/>
        </w:rPr>
        <w:t xml:space="preserve"> by</w:t>
      </w:r>
      <w:r w:rsidR="00BE212D" w:rsidRPr="00366477">
        <w:rPr>
          <w:rFonts w:ascii="Times New Roman" w:hAnsi="Times New Roman" w:cs="Times New Roman"/>
          <w:sz w:val="24"/>
          <w:szCs w:val="24"/>
        </w:rPr>
        <w:t xml:space="preserve"> Dumitrescu </w:t>
      </w:r>
      <w:r w:rsidR="00BE212D" w:rsidRPr="00366477">
        <w:rPr>
          <w:rFonts w:ascii="Times New Roman" w:hAnsi="Times New Roman" w:cs="Times New Roman"/>
          <w:i/>
          <w:iCs/>
          <w:sz w:val="24"/>
          <w:szCs w:val="24"/>
        </w:rPr>
        <w:t>et al.</w:t>
      </w:r>
      <w:r w:rsidR="00BE212D" w:rsidRPr="00366477">
        <w:rPr>
          <w:rFonts w:ascii="Times New Roman" w:hAnsi="Times New Roman" w:cs="Times New Roman"/>
          <w:sz w:val="24"/>
          <w:szCs w:val="24"/>
        </w:rPr>
        <w:t xml:space="preserve"> (2011). </w:t>
      </w:r>
    </w:p>
    <w:p w14:paraId="6F66EBB3" w14:textId="678E486F" w:rsidR="006017CF" w:rsidRPr="00366477" w:rsidRDefault="006017CF" w:rsidP="006017CF">
      <w:pPr>
        <w:spacing w:line="360" w:lineRule="auto"/>
        <w:ind w:firstLine="720"/>
        <w:jc w:val="both"/>
        <w:rPr>
          <w:rFonts w:ascii="Times New Roman" w:hAnsi="Times New Roman" w:cs="Times New Roman"/>
          <w:sz w:val="24"/>
          <w:szCs w:val="24"/>
        </w:rPr>
      </w:pPr>
      <w:r w:rsidRPr="00366477">
        <w:rPr>
          <w:rFonts w:ascii="Times New Roman" w:hAnsi="Times New Roman" w:cs="Times New Roman"/>
          <w:sz w:val="24"/>
          <w:szCs w:val="24"/>
        </w:rPr>
        <w:t xml:space="preserve">The </w:t>
      </w:r>
      <w:r w:rsidRPr="006017CF">
        <w:rPr>
          <w:rFonts w:ascii="Times New Roman" w:hAnsi="Times New Roman" w:cs="Times New Roman"/>
          <w:sz w:val="24"/>
          <w:szCs w:val="24"/>
        </w:rPr>
        <w:t>subjective norm (SN) construct included a total of 3 items (</w:t>
      </w:r>
      <w:r w:rsidR="005E1F17" w:rsidRPr="006017CF">
        <w:rPr>
          <w:rFonts w:ascii="Times New Roman" w:hAnsi="Times New Roman" w:cs="Times New Roman"/>
          <w:sz w:val="24"/>
          <w:szCs w:val="24"/>
        </w:rPr>
        <w:t>1 item for each of the 3 behavioural components</w:t>
      </w:r>
      <w:r w:rsidRPr="006017CF">
        <w:rPr>
          <w:rFonts w:ascii="Times New Roman" w:hAnsi="Times New Roman" w:cs="Times New Roman"/>
          <w:sz w:val="24"/>
          <w:szCs w:val="24"/>
        </w:rPr>
        <w:t>)</w:t>
      </w:r>
      <w:r w:rsidR="005E1F17" w:rsidRPr="006017CF">
        <w:rPr>
          <w:rFonts w:ascii="Times New Roman" w:hAnsi="Times New Roman" w:cs="Times New Roman"/>
          <w:sz w:val="24"/>
          <w:szCs w:val="24"/>
        </w:rPr>
        <w:t xml:space="preserve">. </w:t>
      </w:r>
      <w:r w:rsidRPr="006017CF">
        <w:rPr>
          <w:rFonts w:ascii="Times New Roman" w:hAnsi="Times New Roman" w:cs="Times New Roman"/>
          <w:sz w:val="24"/>
          <w:szCs w:val="24"/>
        </w:rPr>
        <w:t>An example of the SN items would be:</w:t>
      </w:r>
      <w:r w:rsidR="005E1F17" w:rsidRPr="006017CF">
        <w:rPr>
          <w:rFonts w:ascii="Times New Roman" w:hAnsi="Times New Roman" w:cs="Times New Roman"/>
          <w:sz w:val="24"/>
          <w:szCs w:val="24"/>
        </w:rPr>
        <w:t xml:space="preserve"> “</w:t>
      </w:r>
      <w:r w:rsidRPr="006017CF">
        <w:rPr>
          <w:rFonts w:ascii="Times New Roman" w:hAnsi="Times New Roman" w:cs="Times New Roman"/>
          <w:sz w:val="24"/>
          <w:szCs w:val="24"/>
        </w:rPr>
        <w:t>m</w:t>
      </w:r>
      <w:r w:rsidR="005E1F17" w:rsidRPr="006017CF">
        <w:rPr>
          <w:rFonts w:ascii="Times New Roman" w:hAnsi="Times New Roman" w:cs="Times New Roman"/>
          <w:sz w:val="24"/>
          <w:szCs w:val="24"/>
        </w:rPr>
        <w:t>ost people who are important to me would like me to avoid having anxiety and/or stress-provoking activities before bedtime”. The summed items scores (</w:t>
      </w:r>
      <w:r w:rsidRPr="006017CF">
        <w:rPr>
          <w:rFonts w:ascii="Times New Roman" w:hAnsi="Times New Roman" w:cs="Times New Roman"/>
          <w:sz w:val="24"/>
          <w:szCs w:val="24"/>
        </w:rPr>
        <w:t xml:space="preserve">Likert </w:t>
      </w:r>
      <w:r w:rsidR="005E1F17" w:rsidRPr="006017CF">
        <w:rPr>
          <w:rFonts w:ascii="Times New Roman" w:hAnsi="Times New Roman" w:cs="Times New Roman"/>
          <w:sz w:val="24"/>
          <w:szCs w:val="24"/>
        </w:rPr>
        <w:t>scale</w:t>
      </w:r>
      <w:r w:rsidRPr="006017CF">
        <w:rPr>
          <w:rFonts w:ascii="Times New Roman" w:hAnsi="Times New Roman" w:cs="Times New Roman"/>
          <w:sz w:val="24"/>
          <w:szCs w:val="24"/>
        </w:rPr>
        <w:t xml:space="preserve"> of</w:t>
      </w:r>
      <w:r w:rsidR="005E1F17" w:rsidRPr="006017CF">
        <w:rPr>
          <w:rFonts w:ascii="Times New Roman" w:hAnsi="Times New Roman" w:cs="Times New Roman"/>
          <w:sz w:val="24"/>
          <w:szCs w:val="24"/>
        </w:rPr>
        <w:t xml:space="preserve"> +1 </w:t>
      </w:r>
      <w:r w:rsidR="00F15CED">
        <w:rPr>
          <w:rFonts w:ascii="Times New Roman" w:hAnsi="Times New Roman" w:cs="Times New Roman"/>
          <w:sz w:val="24"/>
          <w:szCs w:val="24"/>
        </w:rPr>
        <w:t>to</w:t>
      </w:r>
      <w:r w:rsidR="005E1F17" w:rsidRPr="006017CF">
        <w:rPr>
          <w:rFonts w:ascii="Times New Roman" w:hAnsi="Times New Roman" w:cs="Times New Roman"/>
          <w:sz w:val="24"/>
          <w:szCs w:val="24"/>
        </w:rPr>
        <w:t xml:space="preserve"> +7, </w:t>
      </w:r>
      <w:r w:rsidR="005E1F17" w:rsidRPr="006017CF">
        <w:rPr>
          <w:rFonts w:ascii="Times New Roman" w:hAnsi="Times New Roman" w:cs="Times New Roman"/>
          <w:i/>
          <w:iCs/>
          <w:sz w:val="24"/>
          <w:szCs w:val="24"/>
        </w:rPr>
        <w:t xml:space="preserve">strongly </w:t>
      </w:r>
      <w:r w:rsidR="005E1F17" w:rsidRPr="00E237B8">
        <w:rPr>
          <w:rFonts w:ascii="Times New Roman" w:hAnsi="Times New Roman" w:cs="Times New Roman"/>
          <w:i/>
          <w:iCs/>
          <w:sz w:val="24"/>
          <w:szCs w:val="24"/>
        </w:rPr>
        <w:t xml:space="preserve">disagree </w:t>
      </w:r>
      <w:r w:rsidRPr="00E237B8">
        <w:rPr>
          <w:rFonts w:ascii="Times New Roman" w:hAnsi="Times New Roman" w:cs="Times New Roman"/>
          <w:sz w:val="24"/>
          <w:szCs w:val="24"/>
        </w:rPr>
        <w:t>to</w:t>
      </w:r>
      <w:r w:rsidR="005E1F17" w:rsidRPr="00E237B8">
        <w:rPr>
          <w:rFonts w:ascii="Times New Roman" w:hAnsi="Times New Roman" w:cs="Times New Roman"/>
          <w:sz w:val="24"/>
          <w:szCs w:val="24"/>
        </w:rPr>
        <w:t xml:space="preserve"> </w:t>
      </w:r>
      <w:r w:rsidR="005E1F17" w:rsidRPr="00E237B8">
        <w:rPr>
          <w:rFonts w:ascii="Times New Roman" w:hAnsi="Times New Roman" w:cs="Times New Roman"/>
          <w:i/>
          <w:iCs/>
          <w:sz w:val="24"/>
          <w:szCs w:val="24"/>
        </w:rPr>
        <w:t>strongly agree</w:t>
      </w:r>
      <w:r w:rsidR="005E1F17" w:rsidRPr="00E237B8">
        <w:rPr>
          <w:rFonts w:ascii="Times New Roman" w:hAnsi="Times New Roman" w:cs="Times New Roman"/>
          <w:sz w:val="24"/>
          <w:szCs w:val="24"/>
        </w:rPr>
        <w:t xml:space="preserve">) </w:t>
      </w:r>
      <w:r w:rsidRPr="00E237B8">
        <w:rPr>
          <w:rFonts w:ascii="Times New Roman" w:hAnsi="Times New Roman" w:cs="Times New Roman"/>
          <w:sz w:val="24"/>
          <w:szCs w:val="24"/>
        </w:rPr>
        <w:t>was</w:t>
      </w:r>
      <w:r w:rsidR="005E1F17" w:rsidRPr="00E237B8">
        <w:rPr>
          <w:rFonts w:ascii="Times New Roman" w:hAnsi="Times New Roman" w:cs="Times New Roman"/>
          <w:sz w:val="24"/>
          <w:szCs w:val="24"/>
        </w:rPr>
        <w:t xml:space="preserve"> used to produce the SN construct score.</w:t>
      </w:r>
      <w:r w:rsidRPr="00E237B8">
        <w:rPr>
          <w:rFonts w:ascii="Times New Roman" w:hAnsi="Times New Roman" w:cs="Times New Roman"/>
          <w:sz w:val="24"/>
          <w:szCs w:val="24"/>
        </w:rPr>
        <w:t xml:space="preserve"> The </w:t>
      </w:r>
      <w:r w:rsidR="00E237B8" w:rsidRPr="00E237B8">
        <w:rPr>
          <w:rFonts w:ascii="Times New Roman" w:hAnsi="Times New Roman" w:cs="Times New Roman"/>
          <w:sz w:val="24"/>
          <w:szCs w:val="24"/>
        </w:rPr>
        <w:t>SN</w:t>
      </w:r>
      <w:r w:rsidRPr="00E237B8">
        <w:rPr>
          <w:rFonts w:ascii="Times New Roman" w:hAnsi="Times New Roman" w:cs="Times New Roman"/>
          <w:sz w:val="24"/>
          <w:szCs w:val="24"/>
        </w:rPr>
        <w:t xml:space="preserve"> items developed for this study were adapted from </w:t>
      </w:r>
      <w:r w:rsidR="00E237B8" w:rsidRPr="00E237B8">
        <w:rPr>
          <w:rFonts w:ascii="Times New Roman" w:hAnsi="Times New Roman" w:cs="Times New Roman"/>
          <w:sz w:val="24"/>
          <w:szCs w:val="24"/>
        </w:rPr>
        <w:t>items</w:t>
      </w:r>
      <w:r w:rsidRPr="00E237B8">
        <w:rPr>
          <w:rFonts w:ascii="Times New Roman" w:hAnsi="Times New Roman" w:cs="Times New Roman"/>
          <w:sz w:val="24"/>
          <w:szCs w:val="24"/>
        </w:rPr>
        <w:t xml:space="preserve"> (</w:t>
      </w:r>
      <w:r w:rsidR="00E237B8" w:rsidRPr="00E237B8">
        <w:rPr>
          <w:rFonts w:ascii="Times New Roman" w:hAnsi="Times New Roman" w:cs="Times New Roman"/>
          <w:sz w:val="24"/>
          <w:szCs w:val="24"/>
        </w:rPr>
        <w:t>3</w:t>
      </w:r>
      <w:r w:rsidRPr="00E237B8">
        <w:rPr>
          <w:rFonts w:ascii="Times New Roman" w:hAnsi="Times New Roman" w:cs="Times New Roman"/>
          <w:sz w:val="24"/>
          <w:szCs w:val="24"/>
        </w:rPr>
        <w:t xml:space="preserve"> items based upon </w:t>
      </w:r>
      <w:r w:rsidR="00E237B8" w:rsidRPr="00E237B8">
        <w:rPr>
          <w:rFonts w:ascii="Times New Roman" w:hAnsi="Times New Roman" w:cs="Times New Roman"/>
          <w:sz w:val="24"/>
          <w:szCs w:val="24"/>
        </w:rPr>
        <w:t>3</w:t>
      </w:r>
      <w:r w:rsidRPr="00E237B8">
        <w:rPr>
          <w:rFonts w:ascii="Times New Roman" w:hAnsi="Times New Roman" w:cs="Times New Roman"/>
          <w:sz w:val="24"/>
          <w:szCs w:val="24"/>
        </w:rPr>
        <w:t xml:space="preserve"> identified behavioural components, α = 0.</w:t>
      </w:r>
      <w:r w:rsidR="00E237B8" w:rsidRPr="00E237B8">
        <w:rPr>
          <w:rFonts w:ascii="Times New Roman" w:hAnsi="Times New Roman" w:cs="Times New Roman"/>
          <w:sz w:val="24"/>
          <w:szCs w:val="24"/>
        </w:rPr>
        <w:t>87</w:t>
      </w:r>
      <w:r w:rsidRPr="00E237B8">
        <w:rPr>
          <w:rFonts w:ascii="Times New Roman" w:hAnsi="Times New Roman" w:cs="Times New Roman"/>
          <w:sz w:val="24"/>
          <w:szCs w:val="24"/>
        </w:rPr>
        <w:t xml:space="preserve">) developed by </w:t>
      </w:r>
      <w:r w:rsidR="00E237B8" w:rsidRPr="00E237B8">
        <w:rPr>
          <w:rFonts w:ascii="Times New Roman" w:hAnsi="Times New Roman" w:cs="Times New Roman"/>
          <w:sz w:val="24"/>
          <w:szCs w:val="24"/>
        </w:rPr>
        <w:t>Kor and Mullan (2011).</w:t>
      </w:r>
    </w:p>
    <w:p w14:paraId="10D1B1D5" w14:textId="32B06CE8" w:rsidR="008947D8" w:rsidRPr="00DE0366" w:rsidRDefault="00D30DD3" w:rsidP="00C11116">
      <w:pPr>
        <w:spacing w:line="360" w:lineRule="auto"/>
        <w:ind w:firstLine="720"/>
        <w:jc w:val="both"/>
        <w:rPr>
          <w:rFonts w:ascii="Times New Roman" w:hAnsi="Times New Roman" w:cs="Times New Roman"/>
          <w:color w:val="4472C4" w:themeColor="accent1"/>
          <w:sz w:val="24"/>
          <w:szCs w:val="24"/>
        </w:rPr>
      </w:pPr>
      <w:r w:rsidRPr="00366477">
        <w:rPr>
          <w:rFonts w:ascii="Times New Roman" w:hAnsi="Times New Roman" w:cs="Times New Roman"/>
          <w:sz w:val="24"/>
          <w:szCs w:val="24"/>
        </w:rPr>
        <w:t xml:space="preserve">The </w:t>
      </w:r>
      <w:r>
        <w:rPr>
          <w:rFonts w:ascii="Times New Roman" w:hAnsi="Times New Roman" w:cs="Times New Roman"/>
          <w:sz w:val="24"/>
          <w:szCs w:val="24"/>
        </w:rPr>
        <w:t>perceived behavioural control</w:t>
      </w:r>
      <w:r w:rsidRPr="006017CF">
        <w:rPr>
          <w:rFonts w:ascii="Times New Roman" w:hAnsi="Times New Roman" w:cs="Times New Roman"/>
          <w:sz w:val="24"/>
          <w:szCs w:val="24"/>
        </w:rPr>
        <w:t xml:space="preserve"> (</w:t>
      </w:r>
      <w:r>
        <w:rPr>
          <w:rFonts w:ascii="Times New Roman" w:hAnsi="Times New Roman" w:cs="Times New Roman"/>
          <w:sz w:val="24"/>
          <w:szCs w:val="24"/>
        </w:rPr>
        <w:t>PBC</w:t>
      </w:r>
      <w:r w:rsidRPr="004B377F">
        <w:rPr>
          <w:rFonts w:ascii="Times New Roman" w:hAnsi="Times New Roman" w:cs="Times New Roman"/>
          <w:sz w:val="24"/>
          <w:szCs w:val="24"/>
        </w:rPr>
        <w:t xml:space="preserve">) construct included a total of </w:t>
      </w:r>
      <w:r w:rsidR="004B377F" w:rsidRPr="004B377F">
        <w:rPr>
          <w:rFonts w:ascii="Times New Roman" w:hAnsi="Times New Roman" w:cs="Times New Roman"/>
          <w:sz w:val="24"/>
          <w:szCs w:val="24"/>
        </w:rPr>
        <w:t>6</w:t>
      </w:r>
      <w:r w:rsidRPr="004B377F">
        <w:rPr>
          <w:rFonts w:ascii="Times New Roman" w:hAnsi="Times New Roman" w:cs="Times New Roman"/>
          <w:sz w:val="24"/>
          <w:szCs w:val="24"/>
        </w:rPr>
        <w:t xml:space="preserve"> items (</w:t>
      </w:r>
      <w:r w:rsidR="004B377F" w:rsidRPr="004B377F">
        <w:rPr>
          <w:rFonts w:ascii="Times New Roman" w:hAnsi="Times New Roman" w:cs="Times New Roman"/>
          <w:sz w:val="24"/>
          <w:szCs w:val="24"/>
        </w:rPr>
        <w:t>2</w:t>
      </w:r>
      <w:r w:rsidRPr="004B377F">
        <w:rPr>
          <w:rFonts w:ascii="Times New Roman" w:hAnsi="Times New Roman" w:cs="Times New Roman"/>
          <w:sz w:val="24"/>
          <w:szCs w:val="24"/>
        </w:rPr>
        <w:t xml:space="preserve"> item</w:t>
      </w:r>
      <w:r w:rsidR="004B377F" w:rsidRPr="004B377F">
        <w:rPr>
          <w:rFonts w:ascii="Times New Roman" w:hAnsi="Times New Roman" w:cs="Times New Roman"/>
          <w:sz w:val="24"/>
          <w:szCs w:val="24"/>
        </w:rPr>
        <w:t xml:space="preserve">s that gauge the level of self-efficacy and controllability, </w:t>
      </w:r>
      <w:r w:rsidRPr="004B377F">
        <w:rPr>
          <w:rFonts w:ascii="Times New Roman" w:hAnsi="Times New Roman" w:cs="Times New Roman"/>
          <w:sz w:val="24"/>
          <w:szCs w:val="24"/>
        </w:rPr>
        <w:t>for e</w:t>
      </w:r>
      <w:r w:rsidRPr="00E51FE6">
        <w:rPr>
          <w:rFonts w:ascii="Times New Roman" w:hAnsi="Times New Roman" w:cs="Times New Roman"/>
          <w:sz w:val="24"/>
          <w:szCs w:val="24"/>
        </w:rPr>
        <w:t xml:space="preserve">ach of the 3 behavioural components). An example of the </w:t>
      </w:r>
      <w:r w:rsidR="0083340A" w:rsidRPr="00E51FE6">
        <w:rPr>
          <w:rFonts w:ascii="Times New Roman" w:hAnsi="Times New Roman" w:cs="Times New Roman"/>
          <w:sz w:val="24"/>
          <w:szCs w:val="24"/>
        </w:rPr>
        <w:t>PBC</w:t>
      </w:r>
      <w:r w:rsidRPr="00E51FE6">
        <w:rPr>
          <w:rFonts w:ascii="Times New Roman" w:hAnsi="Times New Roman" w:cs="Times New Roman"/>
          <w:sz w:val="24"/>
          <w:szCs w:val="24"/>
        </w:rPr>
        <w:t xml:space="preserve"> </w:t>
      </w:r>
      <w:r w:rsidRPr="00D75408">
        <w:rPr>
          <w:rFonts w:ascii="Times New Roman" w:hAnsi="Times New Roman" w:cs="Times New Roman"/>
          <w:sz w:val="24"/>
          <w:szCs w:val="24"/>
        </w:rPr>
        <w:t xml:space="preserve">items would be: </w:t>
      </w:r>
      <w:r w:rsidR="00E72019" w:rsidRPr="00D75408">
        <w:rPr>
          <w:rFonts w:ascii="Times New Roman" w:hAnsi="Times New Roman" w:cs="Times New Roman"/>
          <w:sz w:val="24"/>
          <w:szCs w:val="24"/>
        </w:rPr>
        <w:t>“I am confident that I can avoid having anxiety and/or stress-provoking activities before bedtime for the next 7-days”. The summed items scores (</w:t>
      </w:r>
      <w:r w:rsidR="00D75408" w:rsidRPr="00D75408">
        <w:rPr>
          <w:rFonts w:ascii="Times New Roman" w:hAnsi="Times New Roman" w:cs="Times New Roman"/>
          <w:sz w:val="24"/>
          <w:szCs w:val="24"/>
        </w:rPr>
        <w:t xml:space="preserve">Likert </w:t>
      </w:r>
      <w:r w:rsidR="00E72019" w:rsidRPr="00D75408">
        <w:rPr>
          <w:rFonts w:ascii="Times New Roman" w:hAnsi="Times New Roman" w:cs="Times New Roman"/>
          <w:sz w:val="24"/>
          <w:szCs w:val="24"/>
        </w:rPr>
        <w:t>scale</w:t>
      </w:r>
      <w:r w:rsidR="00D75408" w:rsidRPr="00D75408">
        <w:rPr>
          <w:rFonts w:ascii="Times New Roman" w:hAnsi="Times New Roman" w:cs="Times New Roman"/>
          <w:sz w:val="24"/>
          <w:szCs w:val="24"/>
        </w:rPr>
        <w:t xml:space="preserve"> of</w:t>
      </w:r>
      <w:r w:rsidR="00E72019" w:rsidRPr="00D75408">
        <w:rPr>
          <w:rFonts w:ascii="Times New Roman" w:hAnsi="Times New Roman" w:cs="Times New Roman"/>
          <w:sz w:val="24"/>
          <w:szCs w:val="24"/>
        </w:rPr>
        <w:t xml:space="preserve"> +1 </w:t>
      </w:r>
      <w:r w:rsidR="00C67D4E">
        <w:rPr>
          <w:rFonts w:ascii="Times New Roman" w:hAnsi="Times New Roman" w:cs="Times New Roman"/>
          <w:sz w:val="24"/>
          <w:szCs w:val="24"/>
        </w:rPr>
        <w:t>to</w:t>
      </w:r>
      <w:r w:rsidR="00E72019" w:rsidRPr="00D75408">
        <w:rPr>
          <w:rFonts w:ascii="Times New Roman" w:hAnsi="Times New Roman" w:cs="Times New Roman"/>
          <w:sz w:val="24"/>
          <w:szCs w:val="24"/>
        </w:rPr>
        <w:t xml:space="preserve"> +7, </w:t>
      </w:r>
      <w:r w:rsidR="00E72019" w:rsidRPr="00D75408">
        <w:rPr>
          <w:rFonts w:ascii="Times New Roman" w:hAnsi="Times New Roman" w:cs="Times New Roman"/>
          <w:i/>
          <w:iCs/>
          <w:sz w:val="24"/>
          <w:szCs w:val="24"/>
        </w:rPr>
        <w:t>strongly disagree</w:t>
      </w:r>
      <w:r w:rsidR="00E72019" w:rsidRPr="00D75408">
        <w:rPr>
          <w:rFonts w:ascii="Times New Roman" w:hAnsi="Times New Roman" w:cs="Times New Roman"/>
          <w:sz w:val="24"/>
          <w:szCs w:val="24"/>
        </w:rPr>
        <w:t xml:space="preserve"> </w:t>
      </w:r>
      <w:r w:rsidR="00D75408" w:rsidRPr="00D75408">
        <w:rPr>
          <w:rFonts w:ascii="Times New Roman" w:hAnsi="Times New Roman" w:cs="Times New Roman"/>
          <w:sz w:val="24"/>
          <w:szCs w:val="24"/>
        </w:rPr>
        <w:t>to</w:t>
      </w:r>
      <w:r w:rsidR="00E72019" w:rsidRPr="00D75408">
        <w:rPr>
          <w:rFonts w:ascii="Times New Roman" w:hAnsi="Times New Roman" w:cs="Times New Roman"/>
          <w:sz w:val="24"/>
          <w:szCs w:val="24"/>
        </w:rPr>
        <w:t xml:space="preserve"> </w:t>
      </w:r>
      <w:r w:rsidR="00E72019" w:rsidRPr="00D75408">
        <w:rPr>
          <w:rFonts w:ascii="Times New Roman" w:hAnsi="Times New Roman" w:cs="Times New Roman"/>
          <w:i/>
          <w:iCs/>
          <w:sz w:val="24"/>
          <w:szCs w:val="24"/>
        </w:rPr>
        <w:t>strongly agree</w:t>
      </w:r>
      <w:r w:rsidR="00E72019" w:rsidRPr="00D75408">
        <w:rPr>
          <w:rFonts w:ascii="Times New Roman" w:hAnsi="Times New Roman" w:cs="Times New Roman"/>
          <w:sz w:val="24"/>
          <w:szCs w:val="24"/>
        </w:rPr>
        <w:t xml:space="preserve">) </w:t>
      </w:r>
      <w:r w:rsidR="00D75408" w:rsidRPr="00D75408">
        <w:rPr>
          <w:rFonts w:ascii="Times New Roman" w:hAnsi="Times New Roman" w:cs="Times New Roman"/>
          <w:sz w:val="24"/>
          <w:szCs w:val="24"/>
        </w:rPr>
        <w:t>was</w:t>
      </w:r>
      <w:r w:rsidR="00E72019" w:rsidRPr="00D75408">
        <w:rPr>
          <w:rFonts w:ascii="Times New Roman" w:hAnsi="Times New Roman" w:cs="Times New Roman"/>
          <w:sz w:val="24"/>
          <w:szCs w:val="24"/>
        </w:rPr>
        <w:t xml:space="preserve"> used to produce the PCB construct score. </w:t>
      </w:r>
      <w:r w:rsidR="00D75408" w:rsidRPr="00D75408">
        <w:rPr>
          <w:rFonts w:ascii="Times New Roman" w:hAnsi="Times New Roman" w:cs="Times New Roman"/>
          <w:sz w:val="24"/>
          <w:szCs w:val="24"/>
        </w:rPr>
        <w:t>The PBC items developed for this study were adapted from items (9 items based upon 3 items for each of the 3 identified behavioural components, α = 0.83) developed by</w:t>
      </w:r>
      <w:r w:rsidR="00E72019" w:rsidRPr="00D75408">
        <w:rPr>
          <w:rFonts w:ascii="Times New Roman" w:hAnsi="Times New Roman" w:cs="Times New Roman"/>
          <w:sz w:val="24"/>
          <w:szCs w:val="24"/>
        </w:rPr>
        <w:t xml:space="preserve"> Kor and Mullan (2011).</w:t>
      </w:r>
    </w:p>
    <w:p w14:paraId="273133B8" w14:textId="46CF8580" w:rsidR="00034C02" w:rsidRPr="00DE0366" w:rsidRDefault="00E71654" w:rsidP="00034C02">
      <w:pPr>
        <w:spacing w:line="360" w:lineRule="auto"/>
        <w:ind w:firstLine="720"/>
        <w:jc w:val="both"/>
        <w:rPr>
          <w:rFonts w:ascii="Times New Roman" w:hAnsi="Times New Roman" w:cs="Times New Roman"/>
          <w:color w:val="4472C4" w:themeColor="accent1"/>
          <w:sz w:val="24"/>
          <w:szCs w:val="24"/>
        </w:rPr>
      </w:pPr>
      <w:r w:rsidRPr="00366477">
        <w:rPr>
          <w:rFonts w:ascii="Times New Roman" w:hAnsi="Times New Roman" w:cs="Times New Roman"/>
          <w:sz w:val="24"/>
          <w:szCs w:val="24"/>
        </w:rPr>
        <w:t xml:space="preserve">The </w:t>
      </w:r>
      <w:r>
        <w:rPr>
          <w:rFonts w:ascii="Times New Roman" w:hAnsi="Times New Roman" w:cs="Times New Roman"/>
          <w:sz w:val="24"/>
          <w:szCs w:val="24"/>
        </w:rPr>
        <w:t>behavioural intention</w:t>
      </w:r>
      <w:r w:rsidRPr="006017CF">
        <w:rPr>
          <w:rFonts w:ascii="Times New Roman" w:hAnsi="Times New Roman" w:cs="Times New Roman"/>
          <w:sz w:val="24"/>
          <w:szCs w:val="24"/>
        </w:rPr>
        <w:t xml:space="preserve"> (</w:t>
      </w:r>
      <w:r>
        <w:rPr>
          <w:rFonts w:ascii="Times New Roman" w:hAnsi="Times New Roman" w:cs="Times New Roman"/>
          <w:sz w:val="24"/>
          <w:szCs w:val="24"/>
        </w:rPr>
        <w:t>BI</w:t>
      </w:r>
      <w:r w:rsidRPr="004B377F">
        <w:rPr>
          <w:rFonts w:ascii="Times New Roman" w:hAnsi="Times New Roman" w:cs="Times New Roman"/>
          <w:sz w:val="24"/>
          <w:szCs w:val="24"/>
        </w:rPr>
        <w:t>) construct included a total of 6 items (2 items for e</w:t>
      </w:r>
      <w:r w:rsidRPr="00E51FE6">
        <w:rPr>
          <w:rFonts w:ascii="Times New Roman" w:hAnsi="Times New Roman" w:cs="Times New Roman"/>
          <w:sz w:val="24"/>
          <w:szCs w:val="24"/>
        </w:rPr>
        <w:t xml:space="preserve">ach of the 3 behavioural </w:t>
      </w:r>
      <w:r w:rsidRPr="00F756A9">
        <w:rPr>
          <w:rFonts w:ascii="Times New Roman" w:hAnsi="Times New Roman" w:cs="Times New Roman"/>
          <w:sz w:val="24"/>
          <w:szCs w:val="24"/>
        </w:rPr>
        <w:t xml:space="preserve">components). An example of the </w:t>
      </w:r>
      <w:r w:rsidR="00F15CED" w:rsidRPr="00F756A9">
        <w:rPr>
          <w:rFonts w:ascii="Times New Roman" w:hAnsi="Times New Roman" w:cs="Times New Roman"/>
          <w:sz w:val="24"/>
          <w:szCs w:val="24"/>
        </w:rPr>
        <w:t>BI</w:t>
      </w:r>
      <w:r w:rsidRPr="00F756A9">
        <w:rPr>
          <w:rFonts w:ascii="Times New Roman" w:hAnsi="Times New Roman" w:cs="Times New Roman"/>
          <w:sz w:val="24"/>
          <w:szCs w:val="24"/>
        </w:rPr>
        <w:t xml:space="preserve"> items would be:</w:t>
      </w:r>
      <w:r w:rsidR="00C11116" w:rsidRPr="00F756A9">
        <w:rPr>
          <w:rFonts w:ascii="Times New Roman" w:hAnsi="Times New Roman" w:cs="Times New Roman"/>
          <w:sz w:val="24"/>
          <w:szCs w:val="24"/>
        </w:rPr>
        <w:t xml:space="preserve"> “I will avoid large meals and beverages/alcohol late at night for the next 7-days”. The summed items scores (</w:t>
      </w:r>
      <w:r w:rsidR="00F15CED" w:rsidRPr="00F756A9">
        <w:rPr>
          <w:rFonts w:ascii="Times New Roman" w:hAnsi="Times New Roman" w:cs="Times New Roman"/>
          <w:sz w:val="24"/>
          <w:szCs w:val="24"/>
        </w:rPr>
        <w:t xml:space="preserve">Likert </w:t>
      </w:r>
      <w:r w:rsidR="00C11116" w:rsidRPr="00F756A9">
        <w:rPr>
          <w:rFonts w:ascii="Times New Roman" w:hAnsi="Times New Roman" w:cs="Times New Roman"/>
          <w:sz w:val="24"/>
          <w:szCs w:val="24"/>
        </w:rPr>
        <w:t>scale</w:t>
      </w:r>
      <w:r w:rsidR="00F15CED" w:rsidRPr="00F756A9">
        <w:rPr>
          <w:rFonts w:ascii="Times New Roman" w:hAnsi="Times New Roman" w:cs="Times New Roman"/>
          <w:sz w:val="24"/>
          <w:szCs w:val="24"/>
        </w:rPr>
        <w:t xml:space="preserve"> of</w:t>
      </w:r>
      <w:r w:rsidR="00C11116" w:rsidRPr="00F756A9">
        <w:rPr>
          <w:rFonts w:ascii="Times New Roman" w:hAnsi="Times New Roman" w:cs="Times New Roman"/>
          <w:sz w:val="24"/>
          <w:szCs w:val="24"/>
        </w:rPr>
        <w:t xml:space="preserve"> +1 </w:t>
      </w:r>
      <w:r w:rsidR="00F15CED" w:rsidRPr="00F756A9">
        <w:rPr>
          <w:rFonts w:ascii="Times New Roman" w:hAnsi="Times New Roman" w:cs="Times New Roman"/>
          <w:sz w:val="24"/>
          <w:szCs w:val="24"/>
        </w:rPr>
        <w:t>to</w:t>
      </w:r>
      <w:r w:rsidR="00C11116" w:rsidRPr="00F756A9">
        <w:rPr>
          <w:rFonts w:ascii="Times New Roman" w:hAnsi="Times New Roman" w:cs="Times New Roman"/>
          <w:sz w:val="24"/>
          <w:szCs w:val="24"/>
        </w:rPr>
        <w:t xml:space="preserve"> +7, </w:t>
      </w:r>
      <w:r w:rsidR="00C11116" w:rsidRPr="00F756A9">
        <w:rPr>
          <w:rFonts w:ascii="Times New Roman" w:hAnsi="Times New Roman" w:cs="Times New Roman"/>
          <w:i/>
          <w:iCs/>
          <w:sz w:val="24"/>
          <w:szCs w:val="24"/>
        </w:rPr>
        <w:t>strongly disagree</w:t>
      </w:r>
      <w:r w:rsidR="00C11116" w:rsidRPr="00F756A9">
        <w:rPr>
          <w:rFonts w:ascii="Times New Roman" w:hAnsi="Times New Roman" w:cs="Times New Roman"/>
          <w:sz w:val="24"/>
          <w:szCs w:val="24"/>
        </w:rPr>
        <w:t xml:space="preserve"> </w:t>
      </w:r>
      <w:r w:rsidR="0035440F" w:rsidRPr="00F756A9">
        <w:rPr>
          <w:rFonts w:ascii="Times New Roman" w:hAnsi="Times New Roman" w:cs="Times New Roman"/>
          <w:sz w:val="24"/>
          <w:szCs w:val="24"/>
        </w:rPr>
        <w:t>to</w:t>
      </w:r>
      <w:r w:rsidR="00C11116" w:rsidRPr="00F756A9">
        <w:rPr>
          <w:rFonts w:ascii="Times New Roman" w:hAnsi="Times New Roman" w:cs="Times New Roman"/>
          <w:sz w:val="24"/>
          <w:szCs w:val="24"/>
        </w:rPr>
        <w:t xml:space="preserve"> </w:t>
      </w:r>
      <w:r w:rsidR="00C11116" w:rsidRPr="00F756A9">
        <w:rPr>
          <w:rFonts w:ascii="Times New Roman" w:hAnsi="Times New Roman" w:cs="Times New Roman"/>
          <w:i/>
          <w:iCs/>
          <w:sz w:val="24"/>
          <w:szCs w:val="24"/>
        </w:rPr>
        <w:t>strongly agree</w:t>
      </w:r>
      <w:r w:rsidR="00C11116" w:rsidRPr="00F756A9">
        <w:rPr>
          <w:rFonts w:ascii="Times New Roman" w:hAnsi="Times New Roman" w:cs="Times New Roman"/>
          <w:sz w:val="24"/>
          <w:szCs w:val="24"/>
        </w:rPr>
        <w:t xml:space="preserve">) </w:t>
      </w:r>
      <w:r w:rsidR="00F756A9" w:rsidRPr="00F756A9">
        <w:rPr>
          <w:rFonts w:ascii="Times New Roman" w:hAnsi="Times New Roman" w:cs="Times New Roman"/>
          <w:sz w:val="24"/>
          <w:szCs w:val="24"/>
        </w:rPr>
        <w:t>was</w:t>
      </w:r>
      <w:r w:rsidR="00C11116" w:rsidRPr="00F756A9">
        <w:rPr>
          <w:rFonts w:ascii="Times New Roman" w:hAnsi="Times New Roman" w:cs="Times New Roman"/>
          <w:sz w:val="24"/>
          <w:szCs w:val="24"/>
        </w:rPr>
        <w:t xml:space="preserve"> used to produce the BI construct score. </w:t>
      </w:r>
      <w:r w:rsidR="00034C02" w:rsidRPr="00D75408">
        <w:rPr>
          <w:rFonts w:ascii="Times New Roman" w:hAnsi="Times New Roman" w:cs="Times New Roman"/>
          <w:sz w:val="24"/>
          <w:szCs w:val="24"/>
        </w:rPr>
        <w:t xml:space="preserve">The </w:t>
      </w:r>
      <w:r w:rsidR="00034C02">
        <w:rPr>
          <w:rFonts w:ascii="Times New Roman" w:hAnsi="Times New Roman" w:cs="Times New Roman"/>
          <w:sz w:val="24"/>
          <w:szCs w:val="24"/>
        </w:rPr>
        <w:t>BI</w:t>
      </w:r>
      <w:r w:rsidR="00034C02" w:rsidRPr="00D75408">
        <w:rPr>
          <w:rFonts w:ascii="Times New Roman" w:hAnsi="Times New Roman" w:cs="Times New Roman"/>
          <w:sz w:val="24"/>
          <w:szCs w:val="24"/>
        </w:rPr>
        <w:t xml:space="preserve"> items developed for this study were adapted from items (</w:t>
      </w:r>
      <w:r w:rsidR="00034C02">
        <w:rPr>
          <w:rFonts w:ascii="Times New Roman" w:hAnsi="Times New Roman" w:cs="Times New Roman"/>
          <w:sz w:val="24"/>
          <w:szCs w:val="24"/>
        </w:rPr>
        <w:t xml:space="preserve">6 </w:t>
      </w:r>
      <w:r w:rsidR="00034C02" w:rsidRPr="00D75408">
        <w:rPr>
          <w:rFonts w:ascii="Times New Roman" w:hAnsi="Times New Roman" w:cs="Times New Roman"/>
          <w:sz w:val="24"/>
          <w:szCs w:val="24"/>
        </w:rPr>
        <w:t xml:space="preserve">items based upon </w:t>
      </w:r>
      <w:r w:rsidR="00034C02">
        <w:rPr>
          <w:rFonts w:ascii="Times New Roman" w:hAnsi="Times New Roman" w:cs="Times New Roman"/>
          <w:sz w:val="24"/>
          <w:szCs w:val="24"/>
        </w:rPr>
        <w:t>2</w:t>
      </w:r>
      <w:r w:rsidR="00034C02" w:rsidRPr="00D75408">
        <w:rPr>
          <w:rFonts w:ascii="Times New Roman" w:hAnsi="Times New Roman" w:cs="Times New Roman"/>
          <w:sz w:val="24"/>
          <w:szCs w:val="24"/>
        </w:rPr>
        <w:t xml:space="preserve"> items for each of the 3 identified behavioural components, α = 0.8</w:t>
      </w:r>
      <w:r w:rsidR="00034C02">
        <w:rPr>
          <w:rFonts w:ascii="Times New Roman" w:hAnsi="Times New Roman" w:cs="Times New Roman"/>
          <w:sz w:val="24"/>
          <w:szCs w:val="24"/>
        </w:rPr>
        <w:t>4</w:t>
      </w:r>
      <w:r w:rsidR="00034C02" w:rsidRPr="00D75408">
        <w:rPr>
          <w:rFonts w:ascii="Times New Roman" w:hAnsi="Times New Roman" w:cs="Times New Roman"/>
          <w:sz w:val="24"/>
          <w:szCs w:val="24"/>
        </w:rPr>
        <w:t>) developed by Kor and Mullan (2011).</w:t>
      </w:r>
    </w:p>
    <w:p w14:paraId="73C623CD" w14:textId="76D896A0" w:rsidR="001C7C65" w:rsidRPr="00AC0383" w:rsidRDefault="009D5C13" w:rsidP="009D5C13">
      <w:pPr>
        <w:spacing w:line="360" w:lineRule="auto"/>
        <w:jc w:val="both"/>
        <w:rPr>
          <w:rFonts w:ascii="Times New Roman" w:hAnsi="Times New Roman" w:cs="Times New Roman"/>
          <w:sz w:val="24"/>
          <w:szCs w:val="24"/>
        </w:rPr>
      </w:pPr>
      <w:r>
        <w:rPr>
          <w:rFonts w:ascii="Times New Roman" w:hAnsi="Times New Roman" w:cs="Times New Roman"/>
          <w:sz w:val="24"/>
          <w:szCs w:val="24"/>
        </w:rPr>
        <w:tab/>
      </w:r>
    </w:p>
    <w:p w14:paraId="29384A9B" w14:textId="77777777" w:rsidR="001C7C65" w:rsidRPr="00885A94" w:rsidRDefault="001C7C65" w:rsidP="001C7C65">
      <w:pPr>
        <w:spacing w:line="360" w:lineRule="auto"/>
        <w:jc w:val="both"/>
        <w:rPr>
          <w:rFonts w:ascii="Times New Roman" w:hAnsi="Times New Roman" w:cs="Times New Roman"/>
          <w:sz w:val="24"/>
          <w:szCs w:val="24"/>
        </w:rPr>
      </w:pPr>
      <w:r w:rsidRPr="00885A94">
        <w:rPr>
          <w:rFonts w:ascii="Times New Roman" w:hAnsi="Times New Roman" w:cs="Times New Roman"/>
          <w:sz w:val="24"/>
          <w:szCs w:val="24"/>
        </w:rPr>
        <w:lastRenderedPageBreak/>
        <w:t>5</w:t>
      </w:r>
      <w:r w:rsidRPr="00885A94">
        <w:rPr>
          <w:rFonts w:ascii="Times New Roman" w:hAnsi="Times New Roman" w:cs="Times New Roman"/>
          <w:sz w:val="24"/>
          <w:szCs w:val="24"/>
        </w:rPr>
        <w:tab/>
        <w:t>Results</w:t>
      </w:r>
    </w:p>
    <w:p w14:paraId="17123DE4" w14:textId="085ECBC0" w:rsidR="00371873" w:rsidRDefault="00180576" w:rsidP="009D5C13">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w:t>
      </w:r>
      <w:r w:rsidR="008B436F">
        <w:rPr>
          <w:rFonts w:ascii="Times New Roman" w:hAnsi="Times New Roman" w:cs="Times New Roman"/>
          <w:sz w:val="24"/>
          <w:szCs w:val="24"/>
        </w:rPr>
        <w:t>he characteristics of the pilot questionnaire respondents, summarized using descriptive statistics</w:t>
      </w:r>
      <w:r>
        <w:rPr>
          <w:rFonts w:ascii="Times New Roman" w:hAnsi="Times New Roman" w:cs="Times New Roman"/>
          <w:sz w:val="24"/>
          <w:szCs w:val="24"/>
        </w:rPr>
        <w:t xml:space="preserve"> can be found in the appendices (Table 2, </w:t>
      </w:r>
      <w:r w:rsidRPr="00063C96">
        <w:rPr>
          <w:rFonts w:ascii="Times New Roman" w:hAnsi="Times New Roman" w:cs="Times New Roman"/>
          <w:sz w:val="24"/>
          <w:szCs w:val="24"/>
        </w:rPr>
        <w:t xml:space="preserve">p. </w:t>
      </w:r>
      <w:r w:rsidR="004327DE">
        <w:rPr>
          <w:rFonts w:ascii="Times New Roman" w:hAnsi="Times New Roman" w:cs="Times New Roman"/>
          <w:sz w:val="24"/>
          <w:szCs w:val="24"/>
        </w:rPr>
        <w:t>29</w:t>
      </w:r>
      <w:r>
        <w:rPr>
          <w:rFonts w:ascii="Times New Roman" w:hAnsi="Times New Roman" w:cs="Times New Roman"/>
          <w:sz w:val="24"/>
          <w:szCs w:val="24"/>
        </w:rPr>
        <w:t>)</w:t>
      </w:r>
      <w:r w:rsidR="008B436F">
        <w:rPr>
          <w:rFonts w:ascii="Times New Roman" w:hAnsi="Times New Roman" w:cs="Times New Roman"/>
          <w:sz w:val="24"/>
          <w:szCs w:val="24"/>
        </w:rPr>
        <w:t>.</w:t>
      </w:r>
      <w:r w:rsidR="007B4666">
        <w:rPr>
          <w:rFonts w:ascii="Times New Roman" w:hAnsi="Times New Roman" w:cs="Times New Roman"/>
          <w:sz w:val="24"/>
          <w:szCs w:val="24"/>
        </w:rPr>
        <w:t xml:space="preserve"> Out of the 24 participants, 75% were male and 25% were in their 30’s, 50% in their 40’s and 25% were aged 50 years or above.</w:t>
      </w:r>
      <w:r w:rsidR="00006F28">
        <w:rPr>
          <w:rFonts w:ascii="Times New Roman" w:hAnsi="Times New Roman" w:cs="Times New Roman"/>
          <w:sz w:val="24"/>
          <w:szCs w:val="24"/>
        </w:rPr>
        <w:t xml:space="preserve"> 79% of respondents identified </w:t>
      </w:r>
      <w:r w:rsidR="00281417">
        <w:rPr>
          <w:rFonts w:ascii="Times New Roman" w:hAnsi="Times New Roman" w:cs="Times New Roman"/>
          <w:sz w:val="24"/>
          <w:szCs w:val="24"/>
        </w:rPr>
        <w:t xml:space="preserve">their </w:t>
      </w:r>
      <w:r w:rsidR="00D87A5B">
        <w:rPr>
          <w:rFonts w:ascii="Times New Roman" w:hAnsi="Times New Roman" w:cs="Times New Roman"/>
          <w:sz w:val="24"/>
          <w:szCs w:val="24"/>
        </w:rPr>
        <w:t>ethnic</w:t>
      </w:r>
      <w:r w:rsidR="00281417">
        <w:rPr>
          <w:rFonts w:ascii="Times New Roman" w:hAnsi="Times New Roman" w:cs="Times New Roman"/>
          <w:sz w:val="24"/>
          <w:szCs w:val="24"/>
        </w:rPr>
        <w:t xml:space="preserve"> origin </w:t>
      </w:r>
      <w:r w:rsidR="00006F28">
        <w:rPr>
          <w:rFonts w:ascii="Times New Roman" w:hAnsi="Times New Roman" w:cs="Times New Roman"/>
          <w:sz w:val="24"/>
          <w:szCs w:val="24"/>
        </w:rPr>
        <w:t>as Asia</w:t>
      </w:r>
      <w:r w:rsidR="007B620F">
        <w:rPr>
          <w:rFonts w:ascii="Times New Roman" w:hAnsi="Times New Roman" w:cs="Times New Roman"/>
          <w:sz w:val="24"/>
          <w:szCs w:val="24"/>
        </w:rPr>
        <w:t>n</w:t>
      </w:r>
      <w:r w:rsidR="00006F28">
        <w:rPr>
          <w:rFonts w:ascii="Times New Roman" w:hAnsi="Times New Roman" w:cs="Times New Roman"/>
          <w:sz w:val="24"/>
          <w:szCs w:val="24"/>
        </w:rPr>
        <w:t xml:space="preserve"> and 71% currently worked in management </w:t>
      </w:r>
      <w:r w:rsidR="009D3D88">
        <w:rPr>
          <w:rFonts w:ascii="Times New Roman" w:hAnsi="Times New Roman" w:cs="Times New Roman"/>
          <w:sz w:val="24"/>
          <w:szCs w:val="24"/>
        </w:rPr>
        <w:t xml:space="preserve">positions </w:t>
      </w:r>
      <w:r w:rsidR="00006F28">
        <w:rPr>
          <w:rFonts w:ascii="Times New Roman" w:hAnsi="Times New Roman" w:cs="Times New Roman"/>
          <w:sz w:val="24"/>
          <w:szCs w:val="24"/>
        </w:rPr>
        <w:t>with 21% owning their own business.</w:t>
      </w:r>
      <w:r w:rsidR="00281417">
        <w:rPr>
          <w:rFonts w:ascii="Times New Roman" w:hAnsi="Times New Roman" w:cs="Times New Roman"/>
          <w:sz w:val="24"/>
          <w:szCs w:val="24"/>
        </w:rPr>
        <w:t xml:space="preserve"> 29% of </w:t>
      </w:r>
      <w:r w:rsidR="002A5B75">
        <w:rPr>
          <w:rFonts w:ascii="Times New Roman" w:hAnsi="Times New Roman" w:cs="Times New Roman"/>
          <w:sz w:val="24"/>
          <w:szCs w:val="24"/>
        </w:rPr>
        <w:t xml:space="preserve">participants had predominantly worked from home over the last week and 79% frequently share a bedroom with others. </w:t>
      </w:r>
      <w:r w:rsidR="00006F28">
        <w:rPr>
          <w:rFonts w:ascii="Times New Roman" w:hAnsi="Times New Roman" w:cs="Times New Roman"/>
          <w:sz w:val="24"/>
          <w:szCs w:val="24"/>
        </w:rPr>
        <w:t xml:space="preserve"> </w:t>
      </w:r>
    </w:p>
    <w:p w14:paraId="7779B2AD" w14:textId="1D89A252" w:rsidR="008C59B0" w:rsidRDefault="00F03EB9" w:rsidP="00422145">
      <w:pPr>
        <w:spacing w:line="360" w:lineRule="auto"/>
        <w:ind w:firstLine="720"/>
        <w:jc w:val="both"/>
        <w:rPr>
          <w:rFonts w:ascii="Times New Roman" w:hAnsi="Times New Roman" w:cs="Times New Roman"/>
          <w:sz w:val="24"/>
          <w:szCs w:val="24"/>
          <w:shd w:val="clear" w:color="auto" w:fill="FFFFFF"/>
        </w:rPr>
      </w:pPr>
      <w:r w:rsidRPr="000E1AB7">
        <w:rPr>
          <w:rFonts w:ascii="Times New Roman" w:hAnsi="Times New Roman" w:cs="Times New Roman"/>
          <w:sz w:val="24"/>
          <w:szCs w:val="24"/>
          <w:shd w:val="clear" w:color="auto" w:fill="FFFFFF"/>
        </w:rPr>
        <w:t xml:space="preserve">The </w:t>
      </w:r>
      <w:r w:rsidR="00CD3F0F">
        <w:rPr>
          <w:rFonts w:ascii="Times New Roman" w:hAnsi="Times New Roman" w:cs="Times New Roman"/>
          <w:sz w:val="24"/>
          <w:szCs w:val="24"/>
          <w:shd w:val="clear" w:color="auto" w:fill="FFFFFF"/>
        </w:rPr>
        <w:t xml:space="preserve">questionnaire </w:t>
      </w:r>
      <w:r w:rsidRPr="000E1AB7">
        <w:rPr>
          <w:rFonts w:ascii="Times New Roman" w:hAnsi="Times New Roman" w:cs="Times New Roman"/>
          <w:sz w:val="24"/>
          <w:szCs w:val="24"/>
          <w:shd w:val="clear" w:color="auto" w:fill="FFFFFF"/>
        </w:rPr>
        <w:t>item</w:t>
      </w:r>
      <w:r w:rsidR="00CD3F0F">
        <w:rPr>
          <w:rFonts w:ascii="Times New Roman" w:hAnsi="Times New Roman" w:cs="Times New Roman"/>
          <w:sz w:val="24"/>
          <w:szCs w:val="24"/>
          <w:shd w:val="clear" w:color="auto" w:fill="FFFFFF"/>
        </w:rPr>
        <w:t xml:space="preserve"> </w:t>
      </w:r>
      <w:r w:rsidR="00CD3F0F" w:rsidRPr="000E1AB7">
        <w:rPr>
          <w:rFonts w:ascii="Times New Roman" w:hAnsi="Times New Roman" w:cs="Times New Roman"/>
          <w:sz w:val="24"/>
          <w:szCs w:val="24"/>
          <w:shd w:val="clear" w:color="auto" w:fill="FFFFFF"/>
        </w:rPr>
        <w:t>s</w:t>
      </w:r>
      <w:r w:rsidR="00CD3F0F">
        <w:rPr>
          <w:rFonts w:ascii="Times New Roman" w:hAnsi="Times New Roman" w:cs="Times New Roman"/>
          <w:sz w:val="24"/>
          <w:szCs w:val="24"/>
          <w:shd w:val="clear" w:color="auto" w:fill="FFFFFF"/>
        </w:rPr>
        <w:t>ubscales</w:t>
      </w:r>
      <w:r w:rsidRPr="000E1AB7">
        <w:rPr>
          <w:rFonts w:ascii="Times New Roman" w:hAnsi="Times New Roman" w:cs="Times New Roman"/>
          <w:sz w:val="24"/>
          <w:szCs w:val="24"/>
          <w:shd w:val="clear" w:color="auto" w:fill="FFFFFF"/>
        </w:rPr>
        <w:t xml:space="preserve"> within each of the constructs were tested</w:t>
      </w:r>
      <w:r w:rsidR="002661BA">
        <w:rPr>
          <w:rFonts w:ascii="Times New Roman" w:hAnsi="Times New Roman" w:cs="Times New Roman"/>
          <w:sz w:val="24"/>
          <w:szCs w:val="24"/>
          <w:shd w:val="clear" w:color="auto" w:fill="FFFFFF"/>
        </w:rPr>
        <w:t xml:space="preserve">, by inferential statistics, </w:t>
      </w:r>
      <w:r w:rsidRPr="000E1AB7">
        <w:rPr>
          <w:rFonts w:ascii="Times New Roman" w:hAnsi="Times New Roman" w:cs="Times New Roman"/>
          <w:sz w:val="24"/>
          <w:szCs w:val="24"/>
          <w:shd w:val="clear" w:color="auto" w:fill="FFFFFF"/>
        </w:rPr>
        <w:t>for their reliability using Cronbach’s alpha. Th</w:t>
      </w:r>
      <w:r w:rsidR="00AD2F3D">
        <w:rPr>
          <w:rFonts w:ascii="Times New Roman" w:hAnsi="Times New Roman" w:cs="Times New Roman"/>
          <w:sz w:val="24"/>
          <w:szCs w:val="24"/>
          <w:shd w:val="clear" w:color="auto" w:fill="FFFFFF"/>
        </w:rPr>
        <w:t>is study adopts the</w:t>
      </w:r>
      <w:r w:rsidRPr="000E1AB7">
        <w:rPr>
          <w:rFonts w:ascii="Times New Roman" w:hAnsi="Times New Roman" w:cs="Times New Roman"/>
          <w:sz w:val="24"/>
          <w:szCs w:val="24"/>
          <w:shd w:val="clear" w:color="auto" w:fill="FFFFFF"/>
        </w:rPr>
        <w:t xml:space="preserve"> accepted general </w:t>
      </w:r>
      <w:r w:rsidRPr="00E67C8F">
        <w:rPr>
          <w:rFonts w:ascii="Times New Roman" w:hAnsi="Times New Roman" w:cs="Times New Roman"/>
          <w:i/>
          <w:iCs/>
          <w:sz w:val="24"/>
          <w:szCs w:val="24"/>
          <w:shd w:val="clear" w:color="auto" w:fill="FFFFFF"/>
        </w:rPr>
        <w:t>rule of thumb</w:t>
      </w:r>
      <w:r w:rsidRPr="000E1AB7">
        <w:rPr>
          <w:rFonts w:ascii="Times New Roman" w:hAnsi="Times New Roman" w:cs="Times New Roman"/>
          <w:sz w:val="24"/>
          <w:szCs w:val="24"/>
          <w:shd w:val="clear" w:color="auto" w:fill="FFFFFF"/>
        </w:rPr>
        <w:t>, provided by George and Mallery (2003)</w:t>
      </w:r>
      <w:r w:rsidR="00463A9A" w:rsidRPr="000E1AB7">
        <w:rPr>
          <w:rFonts w:ascii="Times New Roman" w:hAnsi="Times New Roman" w:cs="Times New Roman"/>
          <w:sz w:val="24"/>
          <w:szCs w:val="24"/>
          <w:shd w:val="clear" w:color="auto" w:fill="FFFFFF"/>
        </w:rPr>
        <w:t>,</w:t>
      </w:r>
      <w:r w:rsidRPr="000E1AB7">
        <w:rPr>
          <w:rFonts w:ascii="Times New Roman" w:hAnsi="Times New Roman" w:cs="Times New Roman"/>
          <w:sz w:val="24"/>
          <w:szCs w:val="24"/>
          <w:shd w:val="clear" w:color="auto" w:fill="FFFFFF"/>
        </w:rPr>
        <w:t xml:space="preserve"> in </w:t>
      </w:r>
      <w:r w:rsidR="00463A9A" w:rsidRPr="000E1AB7">
        <w:rPr>
          <w:rFonts w:ascii="Times New Roman" w:hAnsi="Times New Roman" w:cs="Times New Roman"/>
          <w:sz w:val="24"/>
          <w:szCs w:val="24"/>
          <w:shd w:val="clear" w:color="auto" w:fill="FFFFFF"/>
        </w:rPr>
        <w:t>regards</w:t>
      </w:r>
      <w:r w:rsidRPr="000E1AB7">
        <w:rPr>
          <w:rFonts w:ascii="Times New Roman" w:hAnsi="Times New Roman" w:cs="Times New Roman"/>
          <w:sz w:val="24"/>
          <w:szCs w:val="24"/>
          <w:shd w:val="clear" w:color="auto" w:fill="FFFFFF"/>
        </w:rPr>
        <w:t xml:space="preserve"> to the level of internal consistency</w:t>
      </w:r>
      <w:r w:rsidR="00463A9A" w:rsidRPr="000E1AB7">
        <w:rPr>
          <w:rFonts w:ascii="Times New Roman" w:hAnsi="Times New Roman" w:cs="Times New Roman"/>
          <w:sz w:val="24"/>
          <w:szCs w:val="24"/>
          <w:shd w:val="clear" w:color="auto" w:fill="FFFFFF"/>
        </w:rPr>
        <w:t xml:space="preserve"> of a set of items</w:t>
      </w:r>
      <w:r w:rsidR="00987AA8">
        <w:rPr>
          <w:rFonts w:ascii="Times New Roman" w:hAnsi="Times New Roman" w:cs="Times New Roman"/>
          <w:sz w:val="24"/>
          <w:szCs w:val="24"/>
          <w:shd w:val="clear" w:color="auto" w:fill="FFFFFF"/>
        </w:rPr>
        <w:t xml:space="preserve"> measured using Cronbach’s alpha</w:t>
      </w:r>
      <w:r w:rsidR="00AD2F3D">
        <w:rPr>
          <w:rFonts w:ascii="Times New Roman" w:hAnsi="Times New Roman" w:cs="Times New Roman"/>
          <w:sz w:val="24"/>
          <w:szCs w:val="24"/>
          <w:shd w:val="clear" w:color="auto" w:fill="FFFFFF"/>
        </w:rPr>
        <w:t xml:space="preserve">. Alpha </w:t>
      </w:r>
      <w:r w:rsidR="00987AA8">
        <w:rPr>
          <w:rFonts w:ascii="Times New Roman" w:hAnsi="Times New Roman" w:cs="Times New Roman"/>
          <w:sz w:val="24"/>
          <w:szCs w:val="24"/>
          <w:shd w:val="clear" w:color="auto" w:fill="FFFFFF"/>
        </w:rPr>
        <w:t>score</w:t>
      </w:r>
      <w:r w:rsidRPr="000E1AB7">
        <w:rPr>
          <w:rFonts w:ascii="Times New Roman" w:hAnsi="Times New Roman" w:cs="Times New Roman"/>
          <w:sz w:val="24"/>
          <w:szCs w:val="24"/>
          <w:shd w:val="clear" w:color="auto" w:fill="FFFFFF"/>
        </w:rPr>
        <w:t>s</w:t>
      </w:r>
      <w:r w:rsidR="002D5E3F" w:rsidRPr="000E1AB7">
        <w:rPr>
          <w:rFonts w:ascii="Times New Roman" w:hAnsi="Times New Roman" w:cs="Times New Roman"/>
          <w:sz w:val="24"/>
          <w:szCs w:val="24"/>
          <w:shd w:val="clear" w:color="auto" w:fill="FFFFFF"/>
        </w:rPr>
        <w:t xml:space="preserve"> above </w:t>
      </w:r>
      <w:r w:rsidRPr="000E1AB7">
        <w:rPr>
          <w:rFonts w:ascii="Times New Roman" w:hAnsi="Times New Roman" w:cs="Times New Roman"/>
          <w:sz w:val="24"/>
          <w:szCs w:val="24"/>
          <w:shd w:val="clear" w:color="auto" w:fill="FFFFFF"/>
        </w:rPr>
        <w:t xml:space="preserve">0.9 </w:t>
      </w:r>
      <w:r w:rsidR="00463A9A" w:rsidRPr="000E1AB7">
        <w:rPr>
          <w:rFonts w:ascii="Times New Roman" w:hAnsi="Times New Roman" w:cs="Times New Roman"/>
          <w:sz w:val="24"/>
          <w:szCs w:val="24"/>
          <w:shd w:val="clear" w:color="auto" w:fill="FFFFFF"/>
        </w:rPr>
        <w:t xml:space="preserve">infer an </w:t>
      </w:r>
      <w:r w:rsidRPr="000E1AB7">
        <w:rPr>
          <w:rFonts w:ascii="Times New Roman" w:hAnsi="Times New Roman" w:cs="Times New Roman"/>
          <w:i/>
          <w:iCs/>
          <w:sz w:val="24"/>
          <w:szCs w:val="24"/>
          <w:shd w:val="clear" w:color="auto" w:fill="FFFFFF"/>
        </w:rPr>
        <w:t>excellent</w:t>
      </w:r>
      <w:r w:rsidR="00463A9A" w:rsidRPr="000E1AB7">
        <w:rPr>
          <w:rFonts w:ascii="Times New Roman" w:hAnsi="Times New Roman" w:cs="Times New Roman"/>
          <w:sz w:val="24"/>
          <w:szCs w:val="24"/>
          <w:shd w:val="clear" w:color="auto" w:fill="FFFFFF"/>
        </w:rPr>
        <w:t xml:space="preserve"> internal consistency</w:t>
      </w:r>
      <w:r w:rsidRPr="000E1AB7">
        <w:rPr>
          <w:rFonts w:ascii="Times New Roman" w:hAnsi="Times New Roman" w:cs="Times New Roman"/>
          <w:sz w:val="24"/>
          <w:szCs w:val="24"/>
          <w:shd w:val="clear" w:color="auto" w:fill="FFFFFF"/>
        </w:rPr>
        <w:t xml:space="preserve">, </w:t>
      </w:r>
      <w:r w:rsidR="002D5E3F" w:rsidRPr="000E1AB7">
        <w:rPr>
          <w:rFonts w:ascii="Times New Roman" w:hAnsi="Times New Roman" w:cs="Times New Roman"/>
          <w:sz w:val="24"/>
          <w:szCs w:val="24"/>
          <w:shd w:val="clear" w:color="auto" w:fill="FFFFFF"/>
        </w:rPr>
        <w:t xml:space="preserve">those above </w:t>
      </w:r>
      <w:r w:rsidR="00463A9A" w:rsidRPr="000E1AB7">
        <w:rPr>
          <w:rFonts w:ascii="Times New Roman" w:hAnsi="Times New Roman" w:cs="Times New Roman"/>
          <w:sz w:val="24"/>
          <w:szCs w:val="24"/>
          <w:shd w:val="clear" w:color="auto" w:fill="FFFFFF"/>
        </w:rPr>
        <w:t>0</w:t>
      </w:r>
      <w:r w:rsidRPr="000E1AB7">
        <w:rPr>
          <w:rFonts w:ascii="Times New Roman" w:hAnsi="Times New Roman" w:cs="Times New Roman"/>
          <w:sz w:val="24"/>
          <w:szCs w:val="24"/>
          <w:shd w:val="clear" w:color="auto" w:fill="FFFFFF"/>
        </w:rPr>
        <w:t xml:space="preserve">.8 </w:t>
      </w:r>
      <w:r w:rsidR="002D5E3F" w:rsidRPr="000E1AB7">
        <w:rPr>
          <w:rFonts w:ascii="Times New Roman" w:hAnsi="Times New Roman" w:cs="Times New Roman"/>
          <w:sz w:val="24"/>
          <w:szCs w:val="24"/>
          <w:shd w:val="clear" w:color="auto" w:fill="FFFFFF"/>
        </w:rPr>
        <w:t>are</w:t>
      </w:r>
      <w:r w:rsidR="00463A9A" w:rsidRPr="000E1AB7">
        <w:rPr>
          <w:rFonts w:ascii="Times New Roman" w:hAnsi="Times New Roman" w:cs="Times New Roman"/>
          <w:sz w:val="24"/>
          <w:szCs w:val="24"/>
          <w:shd w:val="clear" w:color="auto" w:fill="FFFFFF"/>
        </w:rPr>
        <w:t xml:space="preserve"> deemed </w:t>
      </w:r>
      <w:r w:rsidRPr="000E1AB7">
        <w:rPr>
          <w:rFonts w:ascii="Times New Roman" w:hAnsi="Times New Roman" w:cs="Times New Roman"/>
          <w:i/>
          <w:iCs/>
          <w:sz w:val="24"/>
          <w:szCs w:val="24"/>
          <w:shd w:val="clear" w:color="auto" w:fill="FFFFFF"/>
        </w:rPr>
        <w:t>good</w:t>
      </w:r>
      <w:r w:rsidRPr="000E1AB7">
        <w:rPr>
          <w:rFonts w:ascii="Times New Roman" w:hAnsi="Times New Roman" w:cs="Times New Roman"/>
          <w:sz w:val="24"/>
          <w:szCs w:val="24"/>
          <w:shd w:val="clear" w:color="auto" w:fill="FFFFFF"/>
        </w:rPr>
        <w:t xml:space="preserve">, </w:t>
      </w:r>
      <w:r w:rsidR="002D5E3F" w:rsidRPr="000E1AB7">
        <w:rPr>
          <w:rFonts w:ascii="Times New Roman" w:hAnsi="Times New Roman" w:cs="Times New Roman"/>
          <w:sz w:val="24"/>
          <w:szCs w:val="24"/>
          <w:shd w:val="clear" w:color="auto" w:fill="FFFFFF"/>
        </w:rPr>
        <w:t xml:space="preserve"> </w:t>
      </w:r>
      <w:r w:rsidR="00463A9A" w:rsidRPr="000E1AB7">
        <w:rPr>
          <w:rFonts w:ascii="Times New Roman" w:hAnsi="Times New Roman" w:cs="Times New Roman"/>
          <w:sz w:val="24"/>
          <w:szCs w:val="24"/>
          <w:shd w:val="clear" w:color="auto" w:fill="FFFFFF"/>
        </w:rPr>
        <w:t>0</w:t>
      </w:r>
      <w:r w:rsidRPr="000E1AB7">
        <w:rPr>
          <w:rFonts w:ascii="Times New Roman" w:hAnsi="Times New Roman" w:cs="Times New Roman"/>
          <w:sz w:val="24"/>
          <w:szCs w:val="24"/>
          <w:shd w:val="clear" w:color="auto" w:fill="FFFFFF"/>
        </w:rPr>
        <w:t>.7</w:t>
      </w:r>
      <w:r w:rsidR="002D5E3F" w:rsidRPr="000E1AB7">
        <w:rPr>
          <w:rFonts w:ascii="Times New Roman" w:hAnsi="Times New Roman" w:cs="Times New Roman"/>
          <w:sz w:val="24"/>
          <w:szCs w:val="24"/>
          <w:shd w:val="clear" w:color="auto" w:fill="FFFFFF"/>
        </w:rPr>
        <w:t xml:space="preserve"> and above</w:t>
      </w:r>
      <w:r w:rsidRPr="000E1AB7">
        <w:rPr>
          <w:rFonts w:ascii="Times New Roman" w:hAnsi="Times New Roman" w:cs="Times New Roman"/>
          <w:sz w:val="24"/>
          <w:szCs w:val="24"/>
          <w:shd w:val="clear" w:color="auto" w:fill="FFFFFF"/>
        </w:rPr>
        <w:t xml:space="preserve"> </w:t>
      </w:r>
      <w:r w:rsidR="00463A9A" w:rsidRPr="000E1AB7">
        <w:rPr>
          <w:rFonts w:ascii="Times New Roman" w:hAnsi="Times New Roman" w:cs="Times New Roman"/>
          <w:sz w:val="24"/>
          <w:szCs w:val="24"/>
          <w:shd w:val="clear" w:color="auto" w:fill="FFFFFF"/>
        </w:rPr>
        <w:t xml:space="preserve">is </w:t>
      </w:r>
      <w:r w:rsidRPr="000E1AB7">
        <w:rPr>
          <w:rFonts w:ascii="Times New Roman" w:hAnsi="Times New Roman" w:cs="Times New Roman"/>
          <w:i/>
          <w:iCs/>
          <w:sz w:val="24"/>
          <w:szCs w:val="24"/>
          <w:shd w:val="clear" w:color="auto" w:fill="FFFFFF"/>
        </w:rPr>
        <w:t>acceptable</w:t>
      </w:r>
      <w:r w:rsidRPr="000E1AB7">
        <w:rPr>
          <w:rFonts w:ascii="Times New Roman" w:hAnsi="Times New Roman" w:cs="Times New Roman"/>
          <w:sz w:val="24"/>
          <w:szCs w:val="24"/>
          <w:shd w:val="clear" w:color="auto" w:fill="FFFFFF"/>
        </w:rPr>
        <w:t xml:space="preserve">, </w:t>
      </w:r>
      <w:r w:rsidR="002D5E3F" w:rsidRPr="000E1AB7">
        <w:rPr>
          <w:rFonts w:ascii="Times New Roman" w:hAnsi="Times New Roman" w:cs="Times New Roman"/>
          <w:sz w:val="24"/>
          <w:szCs w:val="24"/>
          <w:shd w:val="clear" w:color="auto" w:fill="FFFFFF"/>
        </w:rPr>
        <w:t xml:space="preserve">scores above </w:t>
      </w:r>
      <w:r w:rsidR="00463A9A" w:rsidRPr="000E1AB7">
        <w:rPr>
          <w:rFonts w:ascii="Times New Roman" w:hAnsi="Times New Roman" w:cs="Times New Roman"/>
          <w:sz w:val="24"/>
          <w:szCs w:val="24"/>
          <w:shd w:val="clear" w:color="auto" w:fill="FFFFFF"/>
        </w:rPr>
        <w:t>0</w:t>
      </w:r>
      <w:r w:rsidRPr="000E1AB7">
        <w:rPr>
          <w:rFonts w:ascii="Times New Roman" w:hAnsi="Times New Roman" w:cs="Times New Roman"/>
          <w:sz w:val="24"/>
          <w:szCs w:val="24"/>
          <w:shd w:val="clear" w:color="auto" w:fill="FFFFFF"/>
        </w:rPr>
        <w:t>.6</w:t>
      </w:r>
      <w:r w:rsidR="00463A9A" w:rsidRPr="000E1AB7">
        <w:rPr>
          <w:rFonts w:ascii="Times New Roman" w:hAnsi="Times New Roman" w:cs="Times New Roman"/>
          <w:sz w:val="24"/>
          <w:szCs w:val="24"/>
          <w:shd w:val="clear" w:color="auto" w:fill="FFFFFF"/>
        </w:rPr>
        <w:t xml:space="preserve"> become </w:t>
      </w:r>
      <w:r w:rsidRPr="000E1AB7">
        <w:rPr>
          <w:rFonts w:ascii="Times New Roman" w:hAnsi="Times New Roman" w:cs="Times New Roman"/>
          <w:i/>
          <w:iCs/>
          <w:sz w:val="24"/>
          <w:szCs w:val="24"/>
          <w:shd w:val="clear" w:color="auto" w:fill="FFFFFF"/>
        </w:rPr>
        <w:t>questionable</w:t>
      </w:r>
      <w:r w:rsidR="00463A9A" w:rsidRPr="000E1AB7">
        <w:rPr>
          <w:rFonts w:ascii="Times New Roman" w:hAnsi="Times New Roman" w:cs="Times New Roman"/>
          <w:sz w:val="24"/>
          <w:szCs w:val="24"/>
          <w:shd w:val="clear" w:color="auto" w:fill="FFFFFF"/>
        </w:rPr>
        <w:t xml:space="preserve">, </w:t>
      </w:r>
      <w:r w:rsidR="002D5E3F" w:rsidRPr="000E1AB7">
        <w:rPr>
          <w:rFonts w:ascii="Times New Roman" w:hAnsi="Times New Roman" w:cs="Times New Roman"/>
          <w:sz w:val="24"/>
          <w:szCs w:val="24"/>
          <w:shd w:val="clear" w:color="auto" w:fill="FFFFFF"/>
        </w:rPr>
        <w:t xml:space="preserve"> above </w:t>
      </w:r>
      <w:r w:rsidR="00463A9A" w:rsidRPr="000E1AB7">
        <w:rPr>
          <w:rFonts w:ascii="Times New Roman" w:hAnsi="Times New Roman" w:cs="Times New Roman"/>
          <w:sz w:val="24"/>
          <w:szCs w:val="24"/>
          <w:shd w:val="clear" w:color="auto" w:fill="FFFFFF"/>
        </w:rPr>
        <w:t xml:space="preserve">0.5 is </w:t>
      </w:r>
      <w:r w:rsidR="00463A9A" w:rsidRPr="000E1AB7">
        <w:rPr>
          <w:rFonts w:ascii="Times New Roman" w:hAnsi="Times New Roman" w:cs="Times New Roman"/>
          <w:i/>
          <w:iCs/>
          <w:sz w:val="24"/>
          <w:szCs w:val="24"/>
          <w:shd w:val="clear" w:color="auto" w:fill="FFFFFF"/>
        </w:rPr>
        <w:t>poor</w:t>
      </w:r>
      <w:r w:rsidR="00463A9A" w:rsidRPr="000E1AB7">
        <w:rPr>
          <w:rFonts w:ascii="Times New Roman" w:hAnsi="Times New Roman" w:cs="Times New Roman"/>
          <w:sz w:val="24"/>
          <w:szCs w:val="24"/>
          <w:shd w:val="clear" w:color="auto" w:fill="FFFFFF"/>
        </w:rPr>
        <w:t xml:space="preserve"> and below 0.5 is </w:t>
      </w:r>
      <w:r w:rsidR="00463A9A" w:rsidRPr="000E1AB7">
        <w:rPr>
          <w:rFonts w:ascii="Times New Roman" w:hAnsi="Times New Roman" w:cs="Times New Roman"/>
          <w:i/>
          <w:iCs/>
          <w:sz w:val="24"/>
          <w:szCs w:val="24"/>
          <w:shd w:val="clear" w:color="auto" w:fill="FFFFFF"/>
        </w:rPr>
        <w:t>unacceptable</w:t>
      </w:r>
      <w:r w:rsidR="00463A9A" w:rsidRPr="000E1AB7">
        <w:rPr>
          <w:rFonts w:ascii="Times New Roman" w:hAnsi="Times New Roman" w:cs="Times New Roman"/>
          <w:sz w:val="24"/>
          <w:szCs w:val="24"/>
          <w:shd w:val="clear" w:color="auto" w:fill="FFFFFF"/>
        </w:rPr>
        <w:t xml:space="preserve">. All </w:t>
      </w:r>
      <w:r w:rsidR="009266A8">
        <w:rPr>
          <w:rFonts w:ascii="Times New Roman" w:hAnsi="Times New Roman" w:cs="Times New Roman"/>
          <w:sz w:val="24"/>
          <w:szCs w:val="24"/>
          <w:shd w:val="clear" w:color="auto" w:fill="FFFFFF"/>
        </w:rPr>
        <w:t xml:space="preserve">of </w:t>
      </w:r>
      <w:r w:rsidR="00463A9A" w:rsidRPr="000E1AB7">
        <w:rPr>
          <w:rFonts w:ascii="Times New Roman" w:hAnsi="Times New Roman" w:cs="Times New Roman"/>
          <w:sz w:val="24"/>
          <w:szCs w:val="24"/>
          <w:shd w:val="clear" w:color="auto" w:fill="FFFFFF"/>
        </w:rPr>
        <w:t xml:space="preserve">the </w:t>
      </w:r>
      <w:r w:rsidR="003C12D0">
        <w:rPr>
          <w:rFonts w:ascii="Times New Roman" w:hAnsi="Times New Roman" w:cs="Times New Roman"/>
          <w:sz w:val="24"/>
          <w:szCs w:val="24"/>
          <w:shd w:val="clear" w:color="auto" w:fill="FFFFFF"/>
        </w:rPr>
        <w:t>subscale</w:t>
      </w:r>
      <w:r w:rsidR="009266A8">
        <w:rPr>
          <w:rFonts w:ascii="Times New Roman" w:hAnsi="Times New Roman" w:cs="Times New Roman"/>
          <w:sz w:val="24"/>
          <w:szCs w:val="24"/>
          <w:shd w:val="clear" w:color="auto" w:fill="FFFFFF"/>
        </w:rPr>
        <w:t xml:space="preserve"> </w:t>
      </w:r>
      <w:r w:rsidR="009266A8" w:rsidRPr="000E1AB7">
        <w:rPr>
          <w:rFonts w:ascii="Times New Roman" w:hAnsi="Times New Roman" w:cs="Times New Roman"/>
          <w:sz w:val="24"/>
          <w:szCs w:val="24"/>
          <w:shd w:val="clear" w:color="auto" w:fill="FFFFFF"/>
        </w:rPr>
        <w:t>items</w:t>
      </w:r>
      <w:r w:rsidR="00463A9A" w:rsidRPr="000E1AB7">
        <w:rPr>
          <w:rFonts w:ascii="Times New Roman" w:hAnsi="Times New Roman" w:cs="Times New Roman"/>
          <w:sz w:val="24"/>
          <w:szCs w:val="24"/>
          <w:shd w:val="clear" w:color="auto" w:fill="FFFFFF"/>
        </w:rPr>
        <w:t xml:space="preserve"> under each of </w:t>
      </w:r>
      <w:r w:rsidR="002F7136">
        <w:rPr>
          <w:rFonts w:ascii="Times New Roman" w:hAnsi="Times New Roman" w:cs="Times New Roman"/>
          <w:sz w:val="24"/>
          <w:szCs w:val="24"/>
          <w:shd w:val="clear" w:color="auto" w:fill="FFFFFF"/>
        </w:rPr>
        <w:t>ATT</w:t>
      </w:r>
      <w:r w:rsidR="00EE0784">
        <w:rPr>
          <w:rFonts w:ascii="Times New Roman" w:hAnsi="Times New Roman" w:cs="Times New Roman"/>
          <w:sz w:val="24"/>
          <w:szCs w:val="24"/>
          <w:shd w:val="clear" w:color="auto" w:fill="FFFFFF"/>
        </w:rPr>
        <w:t xml:space="preserve"> (</w:t>
      </w:r>
      <w:r w:rsidR="00EE0784" w:rsidRPr="00EE0784">
        <w:rPr>
          <w:rFonts w:ascii="Times New Roman" w:hAnsi="Times New Roman" w:cs="Times New Roman"/>
          <w:sz w:val="24"/>
          <w:szCs w:val="24"/>
        </w:rPr>
        <w:t>α</w:t>
      </w:r>
      <w:r w:rsidR="00EE0784">
        <w:rPr>
          <w:rFonts w:ascii="Times New Roman" w:hAnsi="Times New Roman" w:cs="Times New Roman"/>
          <w:sz w:val="24"/>
          <w:szCs w:val="24"/>
          <w:shd w:val="clear" w:color="auto" w:fill="FFFFFF"/>
        </w:rPr>
        <w:t xml:space="preserve"> = 0.84)</w:t>
      </w:r>
      <w:r w:rsidR="002F7136">
        <w:rPr>
          <w:rFonts w:ascii="Times New Roman" w:hAnsi="Times New Roman" w:cs="Times New Roman"/>
          <w:sz w:val="24"/>
          <w:szCs w:val="24"/>
          <w:shd w:val="clear" w:color="auto" w:fill="FFFFFF"/>
        </w:rPr>
        <w:t>, SN</w:t>
      </w:r>
      <w:r w:rsidR="00F701E5">
        <w:rPr>
          <w:rFonts w:ascii="Times New Roman" w:hAnsi="Times New Roman" w:cs="Times New Roman"/>
          <w:sz w:val="24"/>
          <w:szCs w:val="24"/>
          <w:shd w:val="clear" w:color="auto" w:fill="FFFFFF"/>
        </w:rPr>
        <w:t xml:space="preserve"> </w:t>
      </w:r>
      <w:r w:rsidR="00EE0784">
        <w:rPr>
          <w:rFonts w:ascii="Times New Roman" w:hAnsi="Times New Roman" w:cs="Times New Roman"/>
          <w:sz w:val="24"/>
          <w:szCs w:val="24"/>
          <w:shd w:val="clear" w:color="auto" w:fill="FFFFFF"/>
        </w:rPr>
        <w:t>(</w:t>
      </w:r>
      <w:r w:rsidR="00EE0784" w:rsidRPr="00EE0784">
        <w:rPr>
          <w:rFonts w:ascii="Times New Roman" w:hAnsi="Times New Roman" w:cs="Times New Roman"/>
          <w:sz w:val="24"/>
          <w:szCs w:val="24"/>
        </w:rPr>
        <w:t>α</w:t>
      </w:r>
      <w:r w:rsidR="00EE0784">
        <w:rPr>
          <w:rFonts w:ascii="Times New Roman" w:hAnsi="Times New Roman" w:cs="Times New Roman"/>
          <w:sz w:val="24"/>
          <w:szCs w:val="24"/>
          <w:shd w:val="clear" w:color="auto" w:fill="FFFFFF"/>
        </w:rPr>
        <w:t xml:space="preserve"> = 0.70) </w:t>
      </w:r>
      <w:r w:rsidR="00F701E5">
        <w:rPr>
          <w:rFonts w:ascii="Times New Roman" w:hAnsi="Times New Roman" w:cs="Times New Roman"/>
          <w:sz w:val="24"/>
          <w:szCs w:val="24"/>
          <w:shd w:val="clear" w:color="auto" w:fill="FFFFFF"/>
        </w:rPr>
        <w:t xml:space="preserve">and </w:t>
      </w:r>
      <w:r w:rsidR="002F7136">
        <w:rPr>
          <w:rFonts w:ascii="Times New Roman" w:hAnsi="Times New Roman" w:cs="Times New Roman"/>
          <w:sz w:val="24"/>
          <w:szCs w:val="24"/>
          <w:shd w:val="clear" w:color="auto" w:fill="FFFFFF"/>
        </w:rPr>
        <w:t>PBC</w:t>
      </w:r>
      <w:r w:rsidR="00EE0784">
        <w:rPr>
          <w:rFonts w:ascii="Times New Roman" w:hAnsi="Times New Roman" w:cs="Times New Roman"/>
          <w:sz w:val="24"/>
          <w:szCs w:val="24"/>
          <w:shd w:val="clear" w:color="auto" w:fill="FFFFFF"/>
        </w:rPr>
        <w:t xml:space="preserve"> (</w:t>
      </w:r>
      <w:r w:rsidR="00EE0784" w:rsidRPr="00EE0784">
        <w:rPr>
          <w:rFonts w:ascii="Times New Roman" w:hAnsi="Times New Roman" w:cs="Times New Roman"/>
          <w:sz w:val="24"/>
          <w:szCs w:val="24"/>
        </w:rPr>
        <w:t>α</w:t>
      </w:r>
      <w:r w:rsidR="00EE0784">
        <w:rPr>
          <w:rFonts w:ascii="Times New Roman" w:hAnsi="Times New Roman" w:cs="Times New Roman"/>
          <w:sz w:val="24"/>
          <w:szCs w:val="24"/>
          <w:shd w:val="clear" w:color="auto" w:fill="FFFFFF"/>
        </w:rPr>
        <w:t xml:space="preserve"> = 0.86)</w:t>
      </w:r>
      <w:r w:rsidR="00463A9A" w:rsidRPr="000E1AB7">
        <w:rPr>
          <w:rFonts w:ascii="Times New Roman" w:hAnsi="Times New Roman" w:cs="Times New Roman"/>
          <w:sz w:val="24"/>
          <w:szCs w:val="24"/>
          <w:shd w:val="clear" w:color="auto" w:fill="FFFFFF"/>
        </w:rPr>
        <w:t xml:space="preserve"> </w:t>
      </w:r>
      <w:r w:rsidR="008168EB">
        <w:rPr>
          <w:rFonts w:ascii="Times New Roman" w:hAnsi="Times New Roman" w:cs="Times New Roman"/>
          <w:sz w:val="24"/>
          <w:szCs w:val="24"/>
          <w:shd w:val="clear" w:color="auto" w:fill="FFFFFF"/>
        </w:rPr>
        <w:t>latent</w:t>
      </w:r>
      <w:r w:rsidR="00463A9A" w:rsidRPr="000E1AB7">
        <w:rPr>
          <w:rFonts w:ascii="Times New Roman" w:hAnsi="Times New Roman" w:cs="Times New Roman"/>
          <w:sz w:val="24"/>
          <w:szCs w:val="24"/>
          <w:shd w:val="clear" w:color="auto" w:fill="FFFFFF"/>
        </w:rPr>
        <w:t xml:space="preserve"> variables and </w:t>
      </w:r>
      <w:r w:rsidR="002F7136">
        <w:rPr>
          <w:rFonts w:ascii="Times New Roman" w:hAnsi="Times New Roman" w:cs="Times New Roman"/>
          <w:sz w:val="24"/>
          <w:szCs w:val="24"/>
          <w:shd w:val="clear" w:color="auto" w:fill="FFFFFF"/>
        </w:rPr>
        <w:t>BI</w:t>
      </w:r>
      <w:r w:rsidR="00463A9A" w:rsidRPr="000E1AB7">
        <w:rPr>
          <w:rFonts w:ascii="Times New Roman" w:hAnsi="Times New Roman" w:cs="Times New Roman"/>
          <w:sz w:val="24"/>
          <w:szCs w:val="24"/>
          <w:shd w:val="clear" w:color="auto" w:fill="FFFFFF"/>
        </w:rPr>
        <w:t xml:space="preserve"> </w:t>
      </w:r>
      <w:r w:rsidR="00EE0784">
        <w:rPr>
          <w:rFonts w:ascii="Times New Roman" w:hAnsi="Times New Roman" w:cs="Times New Roman"/>
          <w:sz w:val="24"/>
          <w:szCs w:val="24"/>
          <w:shd w:val="clear" w:color="auto" w:fill="FFFFFF"/>
        </w:rPr>
        <w:t>(</w:t>
      </w:r>
      <w:r w:rsidR="00EE0784" w:rsidRPr="00EE0784">
        <w:rPr>
          <w:rFonts w:ascii="Times New Roman" w:hAnsi="Times New Roman" w:cs="Times New Roman"/>
          <w:sz w:val="24"/>
          <w:szCs w:val="24"/>
        </w:rPr>
        <w:t>α</w:t>
      </w:r>
      <w:r w:rsidR="00EE0784">
        <w:rPr>
          <w:rFonts w:ascii="Times New Roman" w:hAnsi="Times New Roman" w:cs="Times New Roman"/>
          <w:sz w:val="24"/>
          <w:szCs w:val="24"/>
          <w:shd w:val="clear" w:color="auto" w:fill="FFFFFF"/>
        </w:rPr>
        <w:t xml:space="preserve"> = 0.</w:t>
      </w:r>
      <w:r w:rsidR="0046372D">
        <w:rPr>
          <w:rFonts w:ascii="Times New Roman" w:hAnsi="Times New Roman" w:cs="Times New Roman"/>
          <w:sz w:val="24"/>
          <w:szCs w:val="24"/>
          <w:shd w:val="clear" w:color="auto" w:fill="FFFFFF"/>
        </w:rPr>
        <w:t>91</w:t>
      </w:r>
      <w:r w:rsidR="00EE0784">
        <w:rPr>
          <w:rFonts w:ascii="Times New Roman" w:hAnsi="Times New Roman" w:cs="Times New Roman"/>
          <w:sz w:val="24"/>
          <w:szCs w:val="24"/>
          <w:shd w:val="clear" w:color="auto" w:fill="FFFFFF"/>
        </w:rPr>
        <w:t xml:space="preserve">) </w:t>
      </w:r>
      <w:r w:rsidR="00463A9A" w:rsidRPr="000E1AB7">
        <w:rPr>
          <w:rFonts w:ascii="Times New Roman" w:hAnsi="Times New Roman" w:cs="Times New Roman"/>
          <w:sz w:val="24"/>
          <w:szCs w:val="24"/>
          <w:shd w:val="clear" w:color="auto" w:fill="FFFFFF"/>
        </w:rPr>
        <w:t>dependent variable</w:t>
      </w:r>
      <w:r w:rsidR="00EE53E5" w:rsidRPr="000E1AB7">
        <w:rPr>
          <w:rFonts w:ascii="Times New Roman" w:hAnsi="Times New Roman" w:cs="Times New Roman"/>
          <w:sz w:val="24"/>
          <w:szCs w:val="24"/>
          <w:shd w:val="clear" w:color="auto" w:fill="FFFFFF"/>
        </w:rPr>
        <w:t xml:space="preserve"> within the pilot TPB questionnaire ranged from </w:t>
      </w:r>
      <w:r w:rsidR="00EE53E5" w:rsidRPr="007F019B">
        <w:rPr>
          <w:rFonts w:ascii="Times New Roman" w:hAnsi="Times New Roman" w:cs="Times New Roman"/>
          <w:i/>
          <w:iCs/>
          <w:sz w:val="24"/>
          <w:szCs w:val="24"/>
          <w:shd w:val="clear" w:color="auto" w:fill="FFFFFF"/>
        </w:rPr>
        <w:t>acceptable</w:t>
      </w:r>
      <w:r w:rsidR="003C12D0">
        <w:rPr>
          <w:rFonts w:ascii="Times New Roman" w:hAnsi="Times New Roman" w:cs="Times New Roman"/>
          <w:sz w:val="24"/>
          <w:szCs w:val="24"/>
          <w:shd w:val="clear" w:color="auto" w:fill="FFFFFF"/>
        </w:rPr>
        <w:t xml:space="preserve"> </w:t>
      </w:r>
      <w:r w:rsidR="00EE53E5" w:rsidRPr="000E1AB7">
        <w:rPr>
          <w:rFonts w:ascii="Times New Roman" w:hAnsi="Times New Roman" w:cs="Times New Roman"/>
          <w:sz w:val="24"/>
          <w:szCs w:val="24"/>
          <w:shd w:val="clear" w:color="auto" w:fill="FFFFFF"/>
        </w:rPr>
        <w:t xml:space="preserve">to </w:t>
      </w:r>
      <w:r w:rsidR="00EE53E5" w:rsidRPr="007F019B">
        <w:rPr>
          <w:rFonts w:ascii="Times New Roman" w:hAnsi="Times New Roman" w:cs="Times New Roman"/>
          <w:i/>
          <w:iCs/>
          <w:sz w:val="24"/>
          <w:szCs w:val="24"/>
          <w:shd w:val="clear" w:color="auto" w:fill="FFFFFF"/>
        </w:rPr>
        <w:t>excellent</w:t>
      </w:r>
      <w:r w:rsidR="00EE53E5" w:rsidRPr="000E1AB7">
        <w:rPr>
          <w:rFonts w:ascii="Times New Roman" w:hAnsi="Times New Roman" w:cs="Times New Roman"/>
          <w:sz w:val="24"/>
          <w:szCs w:val="24"/>
          <w:shd w:val="clear" w:color="auto" w:fill="FFFFFF"/>
        </w:rPr>
        <w:t xml:space="preserve"> for t</w:t>
      </w:r>
      <w:r w:rsidR="00EE53E5" w:rsidRPr="00571DC3">
        <w:rPr>
          <w:rFonts w:ascii="Times New Roman" w:hAnsi="Times New Roman" w:cs="Times New Roman"/>
          <w:sz w:val="24"/>
          <w:szCs w:val="24"/>
          <w:shd w:val="clear" w:color="auto" w:fill="FFFFFF"/>
        </w:rPr>
        <w:t>heir internal consistency alpha scores</w:t>
      </w:r>
      <w:r w:rsidR="002F7136" w:rsidRPr="00571DC3">
        <w:rPr>
          <w:rFonts w:ascii="Times New Roman" w:hAnsi="Times New Roman" w:cs="Times New Roman"/>
          <w:sz w:val="24"/>
          <w:szCs w:val="24"/>
          <w:shd w:val="clear" w:color="auto" w:fill="FFFFFF"/>
        </w:rPr>
        <w:t xml:space="preserve">. </w:t>
      </w:r>
      <w:r w:rsidR="00F1056C">
        <w:rPr>
          <w:rFonts w:ascii="Times New Roman" w:hAnsi="Times New Roman" w:cs="Times New Roman"/>
          <w:sz w:val="24"/>
          <w:szCs w:val="24"/>
          <w:shd w:val="clear" w:color="auto" w:fill="FFFFFF"/>
        </w:rPr>
        <w:t xml:space="preserve">The overall final TPB questionnaire instrument </w:t>
      </w:r>
      <w:r w:rsidR="00A73048">
        <w:rPr>
          <w:rFonts w:ascii="Times New Roman" w:hAnsi="Times New Roman" w:cs="Times New Roman"/>
          <w:sz w:val="24"/>
          <w:szCs w:val="24"/>
          <w:shd w:val="clear" w:color="auto" w:fill="FFFFFF"/>
        </w:rPr>
        <w:t>measured</w:t>
      </w:r>
      <w:r w:rsidR="00F1056C">
        <w:rPr>
          <w:rFonts w:ascii="Times New Roman" w:hAnsi="Times New Roman" w:cs="Times New Roman"/>
          <w:sz w:val="24"/>
          <w:szCs w:val="24"/>
          <w:shd w:val="clear" w:color="auto" w:fill="FFFFFF"/>
        </w:rPr>
        <w:t xml:space="preserve"> a</w:t>
      </w:r>
      <w:r w:rsidR="00CA7B3D">
        <w:rPr>
          <w:rFonts w:ascii="Times New Roman" w:hAnsi="Times New Roman" w:cs="Times New Roman"/>
          <w:sz w:val="24"/>
          <w:szCs w:val="24"/>
          <w:shd w:val="clear" w:color="auto" w:fill="FFFFFF"/>
        </w:rPr>
        <w:t>t</w:t>
      </w:r>
      <w:r w:rsidR="00A73048">
        <w:rPr>
          <w:rFonts w:ascii="Times New Roman" w:hAnsi="Times New Roman" w:cs="Times New Roman"/>
          <w:sz w:val="24"/>
          <w:szCs w:val="24"/>
          <w:shd w:val="clear" w:color="auto" w:fill="FFFFFF"/>
        </w:rPr>
        <w:t xml:space="preserve"> a</w:t>
      </w:r>
      <w:r w:rsidR="00F1056C">
        <w:rPr>
          <w:rFonts w:ascii="Times New Roman" w:hAnsi="Times New Roman" w:cs="Times New Roman"/>
          <w:sz w:val="24"/>
          <w:szCs w:val="24"/>
          <w:shd w:val="clear" w:color="auto" w:fill="FFFFFF"/>
        </w:rPr>
        <w:t xml:space="preserve"> </w:t>
      </w:r>
      <w:r w:rsidR="00F1056C" w:rsidRPr="00F1056C">
        <w:rPr>
          <w:rFonts w:ascii="Times New Roman" w:hAnsi="Times New Roman" w:cs="Times New Roman"/>
          <w:i/>
          <w:iCs/>
          <w:sz w:val="24"/>
          <w:szCs w:val="24"/>
          <w:shd w:val="clear" w:color="auto" w:fill="FFFFFF"/>
        </w:rPr>
        <w:t>good</w:t>
      </w:r>
      <w:r w:rsidR="00F1056C">
        <w:rPr>
          <w:rFonts w:ascii="Times New Roman" w:hAnsi="Times New Roman" w:cs="Times New Roman"/>
          <w:sz w:val="24"/>
          <w:szCs w:val="24"/>
          <w:shd w:val="clear" w:color="auto" w:fill="FFFFFF"/>
        </w:rPr>
        <w:t xml:space="preserve"> internal consistency score of </w:t>
      </w:r>
      <w:r w:rsidR="00C95EA2" w:rsidRPr="00EE0784">
        <w:rPr>
          <w:rFonts w:ascii="Times New Roman" w:hAnsi="Times New Roman" w:cs="Times New Roman"/>
          <w:sz w:val="24"/>
          <w:szCs w:val="24"/>
        </w:rPr>
        <w:t>α</w:t>
      </w:r>
      <w:r w:rsidR="00C95EA2">
        <w:rPr>
          <w:rFonts w:ascii="Times New Roman" w:hAnsi="Times New Roman" w:cs="Times New Roman"/>
          <w:sz w:val="24"/>
          <w:szCs w:val="24"/>
          <w:shd w:val="clear" w:color="auto" w:fill="FFFFFF"/>
        </w:rPr>
        <w:t xml:space="preserve"> = </w:t>
      </w:r>
      <w:r w:rsidR="00F1056C">
        <w:rPr>
          <w:rFonts w:ascii="Times New Roman" w:hAnsi="Times New Roman" w:cs="Times New Roman"/>
          <w:sz w:val="24"/>
          <w:szCs w:val="24"/>
          <w:shd w:val="clear" w:color="auto" w:fill="FFFFFF"/>
        </w:rPr>
        <w:t xml:space="preserve">0.81. </w:t>
      </w:r>
      <w:r w:rsidR="002F7136">
        <w:rPr>
          <w:rFonts w:ascii="Times New Roman" w:hAnsi="Times New Roman" w:cs="Times New Roman"/>
          <w:sz w:val="24"/>
          <w:szCs w:val="24"/>
          <w:shd w:val="clear" w:color="auto" w:fill="FFFFFF"/>
        </w:rPr>
        <w:t>T</w:t>
      </w:r>
      <w:r w:rsidR="000E1AB7" w:rsidRPr="000E1AB7">
        <w:rPr>
          <w:rFonts w:ascii="Times New Roman" w:hAnsi="Times New Roman" w:cs="Times New Roman"/>
          <w:sz w:val="24"/>
          <w:szCs w:val="24"/>
          <w:shd w:val="clear" w:color="auto" w:fill="FFFFFF"/>
        </w:rPr>
        <w:t xml:space="preserve">he TPB questionnaire items, their respective mean and standard deviations as well as the construct </w:t>
      </w:r>
      <w:r w:rsidR="00865EF0">
        <w:rPr>
          <w:rFonts w:ascii="Times New Roman" w:hAnsi="Times New Roman" w:cs="Times New Roman"/>
          <w:sz w:val="24"/>
          <w:szCs w:val="24"/>
          <w:shd w:val="clear" w:color="auto" w:fill="FFFFFF"/>
        </w:rPr>
        <w:t xml:space="preserve">subscale </w:t>
      </w:r>
      <w:r w:rsidR="000E1AB7" w:rsidRPr="003D6C0B">
        <w:rPr>
          <w:rFonts w:ascii="Times New Roman" w:hAnsi="Times New Roman" w:cs="Times New Roman"/>
          <w:sz w:val="24"/>
          <w:szCs w:val="24"/>
          <w:shd w:val="clear" w:color="auto" w:fill="FFFFFF"/>
        </w:rPr>
        <w:t xml:space="preserve">item alpha scores are provided in Table </w:t>
      </w:r>
      <w:r w:rsidR="000751C6">
        <w:rPr>
          <w:rFonts w:ascii="Times New Roman" w:hAnsi="Times New Roman" w:cs="Times New Roman"/>
          <w:sz w:val="24"/>
          <w:szCs w:val="24"/>
          <w:shd w:val="clear" w:color="auto" w:fill="FFFFFF"/>
        </w:rPr>
        <w:t>3</w:t>
      </w:r>
      <w:r w:rsidR="006A41D0">
        <w:rPr>
          <w:rFonts w:ascii="Times New Roman" w:hAnsi="Times New Roman" w:cs="Times New Roman"/>
          <w:sz w:val="24"/>
          <w:szCs w:val="24"/>
          <w:shd w:val="clear" w:color="auto" w:fill="FFFFFF"/>
        </w:rPr>
        <w:t xml:space="preserve"> </w:t>
      </w:r>
      <w:r w:rsidR="006A41D0" w:rsidRPr="00237B36">
        <w:rPr>
          <w:rFonts w:ascii="Times New Roman" w:hAnsi="Times New Roman" w:cs="Times New Roman"/>
          <w:sz w:val="24"/>
          <w:szCs w:val="24"/>
          <w:shd w:val="clear" w:color="auto" w:fill="FFFFFF"/>
        </w:rPr>
        <w:t>(this can be found in the appendices</w:t>
      </w:r>
      <w:r w:rsidR="006A41D0">
        <w:rPr>
          <w:rFonts w:ascii="Times New Roman" w:hAnsi="Times New Roman" w:cs="Times New Roman"/>
          <w:sz w:val="24"/>
          <w:szCs w:val="24"/>
          <w:shd w:val="clear" w:color="auto" w:fill="FFFFFF"/>
        </w:rPr>
        <w:t xml:space="preserve">, </w:t>
      </w:r>
      <w:r w:rsidR="006A41D0" w:rsidRPr="004C7A22">
        <w:rPr>
          <w:rFonts w:ascii="Times New Roman" w:hAnsi="Times New Roman" w:cs="Times New Roman"/>
          <w:sz w:val="24"/>
          <w:szCs w:val="24"/>
          <w:shd w:val="clear" w:color="auto" w:fill="FFFFFF"/>
        </w:rPr>
        <w:t>p.</w:t>
      </w:r>
      <w:r w:rsidR="006A41D0">
        <w:rPr>
          <w:rFonts w:ascii="Times New Roman" w:hAnsi="Times New Roman" w:cs="Times New Roman"/>
          <w:sz w:val="24"/>
          <w:szCs w:val="24"/>
          <w:shd w:val="clear" w:color="auto" w:fill="FFFFFF"/>
        </w:rPr>
        <w:t xml:space="preserve"> </w:t>
      </w:r>
      <w:r w:rsidR="002B154A">
        <w:rPr>
          <w:rFonts w:ascii="Times New Roman" w:hAnsi="Times New Roman" w:cs="Times New Roman"/>
          <w:sz w:val="24"/>
          <w:szCs w:val="24"/>
          <w:shd w:val="clear" w:color="auto" w:fill="FFFFFF"/>
        </w:rPr>
        <w:t>3</w:t>
      </w:r>
      <w:r w:rsidR="004327DE">
        <w:rPr>
          <w:rFonts w:ascii="Times New Roman" w:hAnsi="Times New Roman" w:cs="Times New Roman"/>
          <w:sz w:val="24"/>
          <w:szCs w:val="24"/>
          <w:shd w:val="clear" w:color="auto" w:fill="FFFFFF"/>
        </w:rPr>
        <w:t>0</w:t>
      </w:r>
      <w:r w:rsidR="006A41D0" w:rsidRPr="00237B36">
        <w:rPr>
          <w:rFonts w:ascii="Times New Roman" w:hAnsi="Times New Roman" w:cs="Times New Roman"/>
          <w:sz w:val="24"/>
          <w:szCs w:val="24"/>
          <w:shd w:val="clear" w:color="auto" w:fill="FFFFFF"/>
        </w:rPr>
        <w:t>).</w:t>
      </w:r>
      <w:r w:rsidR="00237B36">
        <w:rPr>
          <w:rFonts w:ascii="Times New Roman" w:hAnsi="Times New Roman" w:cs="Times New Roman"/>
          <w:sz w:val="24"/>
          <w:szCs w:val="24"/>
          <w:shd w:val="clear" w:color="auto" w:fill="FFFFFF"/>
        </w:rPr>
        <w:t xml:space="preserve"> </w:t>
      </w:r>
      <w:r w:rsidR="003A1515">
        <w:rPr>
          <w:rFonts w:ascii="Times New Roman" w:hAnsi="Times New Roman" w:cs="Times New Roman"/>
          <w:sz w:val="24"/>
          <w:szCs w:val="24"/>
          <w:shd w:val="clear" w:color="auto" w:fill="FFFFFF"/>
        </w:rPr>
        <w:t xml:space="preserve">In addition to these </w:t>
      </w:r>
      <w:r w:rsidR="003D6C0B" w:rsidRPr="003D6C0B">
        <w:rPr>
          <w:rFonts w:ascii="Times New Roman" w:hAnsi="Times New Roman" w:cs="Times New Roman"/>
          <w:sz w:val="24"/>
          <w:szCs w:val="24"/>
          <w:shd w:val="clear" w:color="auto" w:fill="FFFFFF"/>
        </w:rPr>
        <w:t>2</w:t>
      </w:r>
      <w:r w:rsidR="00C72BF4">
        <w:rPr>
          <w:rFonts w:ascii="Times New Roman" w:hAnsi="Times New Roman" w:cs="Times New Roman"/>
          <w:sz w:val="24"/>
          <w:szCs w:val="24"/>
          <w:shd w:val="clear" w:color="auto" w:fill="FFFFFF"/>
        </w:rPr>
        <w:t>1</w:t>
      </w:r>
      <w:r w:rsidR="003D6C0B" w:rsidRPr="003D6C0B">
        <w:rPr>
          <w:rFonts w:ascii="Times New Roman" w:hAnsi="Times New Roman" w:cs="Times New Roman"/>
          <w:sz w:val="24"/>
          <w:szCs w:val="24"/>
          <w:shd w:val="clear" w:color="auto" w:fill="FFFFFF"/>
        </w:rPr>
        <w:t xml:space="preserve"> items</w:t>
      </w:r>
      <w:r w:rsidR="003A1515">
        <w:rPr>
          <w:rFonts w:ascii="Times New Roman" w:hAnsi="Times New Roman" w:cs="Times New Roman"/>
          <w:sz w:val="24"/>
          <w:szCs w:val="24"/>
          <w:shd w:val="clear" w:color="auto" w:fill="FFFFFF"/>
        </w:rPr>
        <w:t>,</w:t>
      </w:r>
      <w:r w:rsidR="003D6C0B" w:rsidRPr="003D6C0B">
        <w:rPr>
          <w:rFonts w:ascii="Times New Roman" w:hAnsi="Times New Roman" w:cs="Times New Roman"/>
          <w:sz w:val="24"/>
          <w:szCs w:val="24"/>
          <w:shd w:val="clear" w:color="auto" w:fill="FFFFFF"/>
        </w:rPr>
        <w:t xml:space="preserve"> 6 demographic characteristics items</w:t>
      </w:r>
      <w:r w:rsidR="003A1515">
        <w:rPr>
          <w:rFonts w:ascii="Times New Roman" w:hAnsi="Times New Roman" w:cs="Times New Roman"/>
          <w:sz w:val="24"/>
          <w:szCs w:val="24"/>
          <w:shd w:val="clear" w:color="auto" w:fill="FFFFFF"/>
        </w:rPr>
        <w:t xml:space="preserve"> were</w:t>
      </w:r>
      <w:r w:rsidR="003D6C0B" w:rsidRPr="003D6C0B">
        <w:rPr>
          <w:rFonts w:ascii="Times New Roman" w:hAnsi="Times New Roman" w:cs="Times New Roman"/>
          <w:sz w:val="24"/>
          <w:szCs w:val="24"/>
          <w:shd w:val="clear" w:color="auto" w:fill="FFFFFF"/>
        </w:rPr>
        <w:t xml:space="preserve"> added to the </w:t>
      </w:r>
      <w:r w:rsidR="00237B36" w:rsidRPr="003B12A2">
        <w:rPr>
          <w:rFonts w:ascii="Times New Roman" w:hAnsi="Times New Roman" w:cs="Times New Roman"/>
          <w:sz w:val="24"/>
          <w:szCs w:val="24"/>
        </w:rPr>
        <w:t xml:space="preserve">final execution version of the </w:t>
      </w:r>
      <w:r w:rsidR="003B12A2">
        <w:rPr>
          <w:rFonts w:ascii="Times New Roman" w:hAnsi="Times New Roman" w:cs="Times New Roman"/>
          <w:sz w:val="24"/>
          <w:szCs w:val="24"/>
        </w:rPr>
        <w:t>TPBQ</w:t>
      </w:r>
      <w:r w:rsidR="00237B36" w:rsidRPr="00237B36">
        <w:rPr>
          <w:rFonts w:ascii="Times New Roman" w:hAnsi="Times New Roman" w:cs="Times New Roman"/>
          <w:sz w:val="24"/>
          <w:szCs w:val="24"/>
        </w:rPr>
        <w:t xml:space="preserve"> </w:t>
      </w:r>
      <w:r w:rsidR="00BD1F4D" w:rsidRPr="00237B36">
        <w:rPr>
          <w:rFonts w:ascii="Times New Roman" w:hAnsi="Times New Roman" w:cs="Times New Roman"/>
          <w:sz w:val="24"/>
          <w:szCs w:val="24"/>
          <w:shd w:val="clear" w:color="auto" w:fill="FFFFFF"/>
        </w:rPr>
        <w:t xml:space="preserve">(this </w:t>
      </w:r>
      <w:r w:rsidR="00CD6D70" w:rsidRPr="00237B36">
        <w:rPr>
          <w:rFonts w:ascii="Times New Roman" w:hAnsi="Times New Roman" w:cs="Times New Roman"/>
          <w:sz w:val="24"/>
          <w:szCs w:val="24"/>
          <w:shd w:val="clear" w:color="auto" w:fill="FFFFFF"/>
        </w:rPr>
        <w:t xml:space="preserve">can be </w:t>
      </w:r>
      <w:r w:rsidR="00BD1F4D" w:rsidRPr="00237B36">
        <w:rPr>
          <w:rFonts w:ascii="Times New Roman" w:hAnsi="Times New Roman" w:cs="Times New Roman"/>
          <w:sz w:val="24"/>
          <w:szCs w:val="24"/>
          <w:shd w:val="clear" w:color="auto" w:fill="FFFFFF"/>
        </w:rPr>
        <w:t xml:space="preserve">found in the </w:t>
      </w:r>
      <w:r w:rsidR="003D6C0B" w:rsidRPr="00237B36">
        <w:rPr>
          <w:rFonts w:ascii="Times New Roman" w:hAnsi="Times New Roman" w:cs="Times New Roman"/>
          <w:sz w:val="24"/>
          <w:szCs w:val="24"/>
          <w:shd w:val="clear" w:color="auto" w:fill="FFFFFF"/>
        </w:rPr>
        <w:t>appen</w:t>
      </w:r>
      <w:r w:rsidR="00BD1F4D" w:rsidRPr="00237B36">
        <w:rPr>
          <w:rFonts w:ascii="Times New Roman" w:hAnsi="Times New Roman" w:cs="Times New Roman"/>
          <w:sz w:val="24"/>
          <w:szCs w:val="24"/>
          <w:shd w:val="clear" w:color="auto" w:fill="FFFFFF"/>
        </w:rPr>
        <w:t>dices</w:t>
      </w:r>
      <w:r w:rsidR="00D554E8">
        <w:rPr>
          <w:rFonts w:ascii="Times New Roman" w:hAnsi="Times New Roman" w:cs="Times New Roman"/>
          <w:sz w:val="24"/>
          <w:szCs w:val="24"/>
          <w:shd w:val="clear" w:color="auto" w:fill="FFFFFF"/>
        </w:rPr>
        <w:t xml:space="preserve">, </w:t>
      </w:r>
      <w:r w:rsidR="00D554E8" w:rsidRPr="004C7A22">
        <w:rPr>
          <w:rFonts w:ascii="Times New Roman" w:hAnsi="Times New Roman" w:cs="Times New Roman"/>
          <w:sz w:val="24"/>
          <w:szCs w:val="24"/>
          <w:shd w:val="clear" w:color="auto" w:fill="FFFFFF"/>
        </w:rPr>
        <w:t xml:space="preserve">p. </w:t>
      </w:r>
      <w:r w:rsidR="002B154A">
        <w:rPr>
          <w:rFonts w:ascii="Times New Roman" w:hAnsi="Times New Roman" w:cs="Times New Roman"/>
          <w:sz w:val="24"/>
          <w:szCs w:val="24"/>
          <w:shd w:val="clear" w:color="auto" w:fill="FFFFFF"/>
        </w:rPr>
        <w:t>3</w:t>
      </w:r>
      <w:r w:rsidR="004327DE">
        <w:rPr>
          <w:rFonts w:ascii="Times New Roman" w:hAnsi="Times New Roman" w:cs="Times New Roman"/>
          <w:sz w:val="24"/>
          <w:szCs w:val="24"/>
          <w:shd w:val="clear" w:color="auto" w:fill="FFFFFF"/>
        </w:rPr>
        <w:t>3</w:t>
      </w:r>
      <w:r w:rsidR="003D6C0B" w:rsidRPr="00237B36">
        <w:rPr>
          <w:rFonts w:ascii="Times New Roman" w:hAnsi="Times New Roman" w:cs="Times New Roman"/>
          <w:sz w:val="24"/>
          <w:szCs w:val="24"/>
          <w:shd w:val="clear" w:color="auto" w:fill="FFFFFF"/>
        </w:rPr>
        <w:t>).</w:t>
      </w:r>
      <w:r w:rsidR="00D52B5E" w:rsidRPr="00237B36">
        <w:rPr>
          <w:rFonts w:ascii="Times New Roman" w:hAnsi="Times New Roman" w:cs="Times New Roman"/>
          <w:sz w:val="24"/>
          <w:szCs w:val="24"/>
          <w:shd w:val="clear" w:color="auto" w:fill="FFFFFF"/>
        </w:rPr>
        <w:t xml:space="preserve"> </w:t>
      </w:r>
    </w:p>
    <w:p w14:paraId="2F2CE89C" w14:textId="57291D6E" w:rsidR="00E5413A" w:rsidRDefault="00DD0E43" w:rsidP="00885909">
      <w:pPr>
        <w:spacing w:line="360" w:lineRule="auto"/>
        <w:ind w:firstLine="720"/>
        <w:jc w:val="both"/>
        <w:rPr>
          <w:rFonts w:ascii="Times New Roman" w:hAnsi="Times New Roman" w:cs="Times New Roman"/>
          <w:sz w:val="24"/>
          <w:szCs w:val="24"/>
          <w:shd w:val="clear" w:color="auto" w:fill="FFFFFF"/>
        </w:rPr>
      </w:pPr>
      <w:r w:rsidRPr="003F060F">
        <w:rPr>
          <w:rFonts w:ascii="Times New Roman" w:hAnsi="Times New Roman" w:cs="Times New Roman"/>
          <w:sz w:val="24"/>
          <w:szCs w:val="24"/>
        </w:rPr>
        <w:t xml:space="preserve">The </w:t>
      </w:r>
      <w:r w:rsidR="00612B68" w:rsidRPr="003F060F">
        <w:rPr>
          <w:rFonts w:ascii="Times New Roman" w:hAnsi="Times New Roman" w:cs="Times New Roman"/>
          <w:sz w:val="24"/>
          <w:szCs w:val="24"/>
        </w:rPr>
        <w:t xml:space="preserve">Pearson </w:t>
      </w:r>
      <w:r w:rsidR="000269A4">
        <w:rPr>
          <w:rFonts w:ascii="Times New Roman" w:hAnsi="Times New Roman" w:cs="Times New Roman"/>
          <w:sz w:val="24"/>
          <w:szCs w:val="24"/>
        </w:rPr>
        <w:t>C</w:t>
      </w:r>
      <w:r w:rsidR="00612B68" w:rsidRPr="003F060F">
        <w:rPr>
          <w:rFonts w:ascii="Times New Roman" w:hAnsi="Times New Roman" w:cs="Times New Roman"/>
          <w:sz w:val="24"/>
          <w:szCs w:val="24"/>
        </w:rPr>
        <w:t xml:space="preserve">orrelation </w:t>
      </w:r>
      <w:r w:rsidR="000269A4">
        <w:rPr>
          <w:rFonts w:ascii="Times New Roman" w:hAnsi="Times New Roman" w:cs="Times New Roman"/>
          <w:sz w:val="24"/>
          <w:szCs w:val="24"/>
        </w:rPr>
        <w:t>C</w:t>
      </w:r>
      <w:r w:rsidR="00612B68" w:rsidRPr="003F060F">
        <w:rPr>
          <w:rFonts w:ascii="Times New Roman" w:hAnsi="Times New Roman" w:cs="Times New Roman"/>
          <w:sz w:val="24"/>
          <w:szCs w:val="24"/>
        </w:rPr>
        <w:t>oefficient</w:t>
      </w:r>
      <w:r w:rsidRPr="003F060F">
        <w:rPr>
          <w:rFonts w:ascii="Times New Roman" w:hAnsi="Times New Roman" w:cs="Times New Roman"/>
          <w:sz w:val="24"/>
          <w:szCs w:val="24"/>
        </w:rPr>
        <w:t xml:space="preserve"> test was used to </w:t>
      </w:r>
      <w:r w:rsidR="0006688F" w:rsidRPr="003F060F">
        <w:rPr>
          <w:rFonts w:ascii="Times New Roman" w:hAnsi="Times New Roman" w:cs="Times New Roman"/>
          <w:sz w:val="24"/>
          <w:szCs w:val="24"/>
        </w:rPr>
        <w:t>analyse</w:t>
      </w:r>
      <w:r w:rsidRPr="003F060F">
        <w:rPr>
          <w:rFonts w:ascii="Times New Roman" w:hAnsi="Times New Roman" w:cs="Times New Roman"/>
          <w:sz w:val="24"/>
          <w:szCs w:val="24"/>
        </w:rPr>
        <w:t xml:space="preserve"> whether there was any correlation </w:t>
      </w:r>
      <w:r w:rsidR="00612B68" w:rsidRPr="003F060F">
        <w:rPr>
          <w:rFonts w:ascii="Times New Roman" w:hAnsi="Times New Roman" w:cs="Times New Roman"/>
          <w:sz w:val="24"/>
          <w:szCs w:val="24"/>
        </w:rPr>
        <w:t xml:space="preserve">between the </w:t>
      </w:r>
      <w:r w:rsidR="003F060F" w:rsidRPr="003F060F">
        <w:rPr>
          <w:rFonts w:ascii="Times New Roman" w:hAnsi="Times New Roman" w:cs="Times New Roman"/>
          <w:sz w:val="24"/>
          <w:szCs w:val="24"/>
        </w:rPr>
        <w:t>TPB constructs</w:t>
      </w:r>
      <w:r w:rsidR="00091280" w:rsidRPr="003F060F">
        <w:rPr>
          <w:rFonts w:ascii="Times New Roman" w:hAnsi="Times New Roman" w:cs="Times New Roman"/>
          <w:sz w:val="24"/>
          <w:szCs w:val="24"/>
        </w:rPr>
        <w:t xml:space="preserve">. </w:t>
      </w:r>
      <w:r w:rsidR="001814BF" w:rsidRPr="003F060F">
        <w:rPr>
          <w:rFonts w:ascii="Times New Roman" w:hAnsi="Times New Roman" w:cs="Times New Roman"/>
          <w:sz w:val="24"/>
          <w:szCs w:val="24"/>
        </w:rPr>
        <w:t xml:space="preserve">The significance level was set at </w:t>
      </w:r>
      <w:r w:rsidR="001814BF" w:rsidRPr="003F060F">
        <w:rPr>
          <w:rFonts w:ascii="Times New Roman" w:hAnsi="Times New Roman" w:cs="Times New Roman"/>
          <w:i/>
          <w:iCs/>
          <w:sz w:val="24"/>
          <w:szCs w:val="24"/>
        </w:rPr>
        <w:t>p</w:t>
      </w:r>
      <w:r w:rsidR="001814BF" w:rsidRPr="003F060F">
        <w:rPr>
          <w:rFonts w:ascii="Times New Roman" w:hAnsi="Times New Roman" w:cs="Times New Roman"/>
          <w:sz w:val="24"/>
          <w:szCs w:val="24"/>
        </w:rPr>
        <w:t xml:space="preserve"> ≤ 0.5</w:t>
      </w:r>
      <w:r w:rsidR="00F03EF3" w:rsidRPr="003F060F">
        <w:rPr>
          <w:rFonts w:ascii="Times New Roman" w:hAnsi="Times New Roman" w:cs="Times New Roman"/>
          <w:sz w:val="24"/>
          <w:szCs w:val="24"/>
        </w:rPr>
        <w:t>.</w:t>
      </w:r>
      <w:r w:rsidR="00092354" w:rsidRPr="003F060F">
        <w:rPr>
          <w:rFonts w:ascii="Times New Roman" w:hAnsi="Times New Roman" w:cs="Times New Roman"/>
          <w:sz w:val="24"/>
          <w:szCs w:val="24"/>
        </w:rPr>
        <w:t xml:space="preserve"> </w:t>
      </w:r>
      <w:r w:rsidR="00092354" w:rsidRPr="003F060F">
        <w:rPr>
          <w:rFonts w:ascii="Times New Roman" w:hAnsi="Times New Roman" w:cs="Times New Roman"/>
          <w:sz w:val="24"/>
          <w:szCs w:val="24"/>
          <w:shd w:val="clear" w:color="auto" w:fill="FFFFFF"/>
        </w:rPr>
        <w:t xml:space="preserve">For the purpose of this pilot study, the </w:t>
      </w:r>
      <w:r w:rsidR="00092354">
        <w:rPr>
          <w:rFonts w:ascii="Times New Roman" w:hAnsi="Times New Roman" w:cs="Times New Roman"/>
          <w:sz w:val="24"/>
          <w:szCs w:val="24"/>
          <w:shd w:val="clear" w:color="auto" w:fill="FFFFFF"/>
        </w:rPr>
        <w:t xml:space="preserve">coefficient score descriptions </w:t>
      </w:r>
      <w:r w:rsidR="00092354" w:rsidRPr="000E1AB7">
        <w:rPr>
          <w:rFonts w:ascii="Times New Roman" w:hAnsi="Times New Roman" w:cs="Times New Roman"/>
          <w:sz w:val="24"/>
          <w:szCs w:val="24"/>
          <w:shd w:val="clear" w:color="auto" w:fill="FFFFFF"/>
        </w:rPr>
        <w:t xml:space="preserve">provided by </w:t>
      </w:r>
      <w:r w:rsidR="00092354">
        <w:rPr>
          <w:rFonts w:ascii="Times New Roman" w:hAnsi="Times New Roman" w:cs="Times New Roman"/>
          <w:sz w:val="24"/>
          <w:szCs w:val="24"/>
          <w:shd w:val="clear" w:color="auto" w:fill="FFFFFF"/>
        </w:rPr>
        <w:t xml:space="preserve">Warmbrod (1992) </w:t>
      </w:r>
      <w:r w:rsidR="00455D8D">
        <w:rPr>
          <w:rFonts w:ascii="Times New Roman" w:hAnsi="Times New Roman" w:cs="Times New Roman"/>
          <w:sz w:val="24"/>
          <w:szCs w:val="24"/>
          <w:shd w:val="clear" w:color="auto" w:fill="FFFFFF"/>
        </w:rPr>
        <w:t>were</w:t>
      </w:r>
      <w:r w:rsidR="00092354">
        <w:rPr>
          <w:rFonts w:ascii="Times New Roman" w:hAnsi="Times New Roman" w:cs="Times New Roman"/>
          <w:sz w:val="24"/>
          <w:szCs w:val="24"/>
          <w:shd w:val="clear" w:color="auto" w:fill="FFFFFF"/>
        </w:rPr>
        <w:t xml:space="preserve"> </w:t>
      </w:r>
      <w:r w:rsidR="003350B3">
        <w:rPr>
          <w:rFonts w:ascii="Times New Roman" w:hAnsi="Times New Roman" w:cs="Times New Roman"/>
          <w:sz w:val="24"/>
          <w:szCs w:val="24"/>
          <w:shd w:val="clear" w:color="auto" w:fill="FFFFFF"/>
        </w:rPr>
        <w:t>adopted</w:t>
      </w:r>
      <w:r w:rsidR="00092354">
        <w:rPr>
          <w:rFonts w:ascii="Times New Roman" w:hAnsi="Times New Roman" w:cs="Times New Roman"/>
          <w:sz w:val="24"/>
          <w:szCs w:val="24"/>
          <w:shd w:val="clear" w:color="auto" w:fill="FFFFFF"/>
        </w:rPr>
        <w:t xml:space="preserve">. The </w:t>
      </w:r>
      <w:r w:rsidR="00092354" w:rsidRPr="00612B68">
        <w:rPr>
          <w:rFonts w:ascii="Times New Roman" w:hAnsi="Times New Roman" w:cs="Times New Roman"/>
          <w:sz w:val="24"/>
          <w:szCs w:val="24"/>
        </w:rPr>
        <w:t xml:space="preserve">Pearson </w:t>
      </w:r>
      <w:r w:rsidR="00092354">
        <w:rPr>
          <w:rFonts w:ascii="Times New Roman" w:hAnsi="Times New Roman" w:cs="Times New Roman"/>
          <w:sz w:val="24"/>
          <w:szCs w:val="24"/>
        </w:rPr>
        <w:t>c</w:t>
      </w:r>
      <w:r w:rsidR="00092354" w:rsidRPr="00612B68">
        <w:rPr>
          <w:rFonts w:ascii="Times New Roman" w:hAnsi="Times New Roman" w:cs="Times New Roman"/>
          <w:sz w:val="24"/>
          <w:szCs w:val="24"/>
        </w:rPr>
        <w:t xml:space="preserve">orrelation </w:t>
      </w:r>
      <w:r w:rsidR="00092354">
        <w:rPr>
          <w:rFonts w:ascii="Times New Roman" w:hAnsi="Times New Roman" w:cs="Times New Roman"/>
          <w:sz w:val="24"/>
          <w:szCs w:val="24"/>
        </w:rPr>
        <w:t>c</w:t>
      </w:r>
      <w:r w:rsidR="00092354" w:rsidRPr="00612B68">
        <w:rPr>
          <w:rFonts w:ascii="Times New Roman" w:hAnsi="Times New Roman" w:cs="Times New Roman"/>
          <w:sz w:val="24"/>
          <w:szCs w:val="24"/>
        </w:rPr>
        <w:t>oefficient</w:t>
      </w:r>
      <w:r w:rsidR="00092354">
        <w:rPr>
          <w:rFonts w:ascii="Times New Roman" w:hAnsi="Times New Roman" w:cs="Times New Roman"/>
          <w:sz w:val="24"/>
          <w:szCs w:val="24"/>
          <w:shd w:val="clear" w:color="auto" w:fill="FFFFFF"/>
        </w:rPr>
        <w:t xml:space="preserve"> score </w:t>
      </w:r>
      <w:r w:rsidR="00092354" w:rsidRPr="004C5756">
        <w:rPr>
          <w:rFonts w:ascii="Times New Roman" w:hAnsi="Times New Roman" w:cs="Times New Roman"/>
          <w:i/>
          <w:iCs/>
          <w:sz w:val="24"/>
          <w:szCs w:val="24"/>
          <w:shd w:val="clear" w:color="auto" w:fill="FFFFFF"/>
        </w:rPr>
        <w:t>r</w:t>
      </w:r>
      <w:r w:rsidR="00092354">
        <w:rPr>
          <w:rFonts w:ascii="Times New Roman" w:hAnsi="Times New Roman" w:cs="Times New Roman"/>
          <w:sz w:val="24"/>
          <w:szCs w:val="24"/>
          <w:shd w:val="clear" w:color="auto" w:fill="FFFFFF"/>
        </w:rPr>
        <w:t xml:space="preserve"> indicates the degree of correlation between two constructs. Warmbrod (1992) states </w:t>
      </w:r>
      <w:r w:rsidR="00092354" w:rsidRPr="000E1AB7">
        <w:rPr>
          <w:rFonts w:ascii="Times New Roman" w:hAnsi="Times New Roman" w:cs="Times New Roman"/>
          <w:sz w:val="24"/>
          <w:szCs w:val="24"/>
          <w:shd w:val="clear" w:color="auto" w:fill="FFFFFF"/>
        </w:rPr>
        <w:t>that</w:t>
      </w:r>
      <w:r w:rsidR="00092354">
        <w:rPr>
          <w:rFonts w:ascii="Times New Roman" w:hAnsi="Times New Roman" w:cs="Times New Roman"/>
          <w:sz w:val="24"/>
          <w:szCs w:val="24"/>
          <w:shd w:val="clear" w:color="auto" w:fill="FFFFFF"/>
        </w:rPr>
        <w:t xml:space="preserve"> </w:t>
      </w:r>
      <w:r w:rsidR="00092354" w:rsidRPr="004C5756">
        <w:rPr>
          <w:rFonts w:ascii="Times New Roman" w:hAnsi="Times New Roman" w:cs="Times New Roman"/>
          <w:i/>
          <w:iCs/>
          <w:sz w:val="24"/>
          <w:szCs w:val="24"/>
          <w:shd w:val="clear" w:color="auto" w:fill="FFFFFF"/>
        </w:rPr>
        <w:t>r</w:t>
      </w:r>
      <w:r w:rsidR="00092354" w:rsidRPr="000E1AB7">
        <w:rPr>
          <w:rFonts w:ascii="Times New Roman" w:hAnsi="Times New Roman" w:cs="Times New Roman"/>
          <w:sz w:val="24"/>
          <w:szCs w:val="24"/>
          <w:shd w:val="clear" w:color="auto" w:fill="FFFFFF"/>
        </w:rPr>
        <w:t xml:space="preserve"> </w:t>
      </w:r>
      <w:r w:rsidR="00092354">
        <w:rPr>
          <w:rFonts w:ascii="Times New Roman" w:hAnsi="Times New Roman" w:cs="Times New Roman"/>
          <w:sz w:val="24"/>
          <w:szCs w:val="24"/>
          <w:shd w:val="clear" w:color="auto" w:fill="FFFFFF"/>
        </w:rPr>
        <w:t>score</w:t>
      </w:r>
      <w:r w:rsidR="00092354" w:rsidRPr="000E1AB7">
        <w:rPr>
          <w:rFonts w:ascii="Times New Roman" w:hAnsi="Times New Roman" w:cs="Times New Roman"/>
          <w:sz w:val="24"/>
          <w:szCs w:val="24"/>
          <w:shd w:val="clear" w:color="auto" w:fill="FFFFFF"/>
        </w:rPr>
        <w:t>s 0.7</w:t>
      </w:r>
      <w:r w:rsidR="00092354">
        <w:rPr>
          <w:rFonts w:ascii="Times New Roman" w:hAnsi="Times New Roman" w:cs="Times New Roman"/>
          <w:sz w:val="24"/>
          <w:szCs w:val="24"/>
          <w:shd w:val="clear" w:color="auto" w:fill="FFFFFF"/>
        </w:rPr>
        <w:t xml:space="preserve">0 or higher denote </w:t>
      </w:r>
      <w:r w:rsidR="00092354" w:rsidRPr="004C5756">
        <w:rPr>
          <w:rFonts w:ascii="Times New Roman" w:hAnsi="Times New Roman" w:cs="Times New Roman"/>
          <w:i/>
          <w:iCs/>
          <w:sz w:val="24"/>
          <w:szCs w:val="24"/>
          <w:shd w:val="clear" w:color="auto" w:fill="FFFFFF"/>
        </w:rPr>
        <w:t>very strong association</w:t>
      </w:r>
      <w:r w:rsidR="00092354">
        <w:rPr>
          <w:rFonts w:ascii="Times New Roman" w:hAnsi="Times New Roman" w:cs="Times New Roman"/>
          <w:sz w:val="24"/>
          <w:szCs w:val="24"/>
          <w:shd w:val="clear" w:color="auto" w:fill="FFFFFF"/>
        </w:rPr>
        <w:t>,</w:t>
      </w:r>
      <w:r w:rsidR="00092354" w:rsidRPr="000E1AB7">
        <w:rPr>
          <w:rFonts w:ascii="Times New Roman" w:hAnsi="Times New Roman" w:cs="Times New Roman"/>
          <w:sz w:val="24"/>
          <w:szCs w:val="24"/>
          <w:shd w:val="clear" w:color="auto" w:fill="FFFFFF"/>
        </w:rPr>
        <w:t xml:space="preserve"> </w:t>
      </w:r>
      <w:r w:rsidR="00092354">
        <w:rPr>
          <w:rFonts w:ascii="Times New Roman" w:hAnsi="Times New Roman" w:cs="Times New Roman"/>
          <w:sz w:val="24"/>
          <w:szCs w:val="24"/>
          <w:shd w:val="clear" w:color="auto" w:fill="FFFFFF"/>
        </w:rPr>
        <w:t>s</w:t>
      </w:r>
      <w:r w:rsidR="00092354" w:rsidRPr="000E1AB7">
        <w:rPr>
          <w:rFonts w:ascii="Times New Roman" w:hAnsi="Times New Roman" w:cs="Times New Roman"/>
          <w:sz w:val="24"/>
          <w:szCs w:val="24"/>
          <w:shd w:val="clear" w:color="auto" w:fill="FFFFFF"/>
        </w:rPr>
        <w:t xml:space="preserve">cores </w:t>
      </w:r>
      <w:r w:rsidR="00092354">
        <w:rPr>
          <w:rFonts w:ascii="Times New Roman" w:hAnsi="Times New Roman" w:cs="Times New Roman"/>
          <w:sz w:val="24"/>
          <w:szCs w:val="24"/>
          <w:shd w:val="clear" w:color="auto" w:fill="FFFFFF"/>
        </w:rPr>
        <w:t>between 0.50 to</w:t>
      </w:r>
      <w:r w:rsidR="00092354" w:rsidRPr="000E1AB7">
        <w:rPr>
          <w:rFonts w:ascii="Times New Roman" w:hAnsi="Times New Roman" w:cs="Times New Roman"/>
          <w:sz w:val="24"/>
          <w:szCs w:val="24"/>
          <w:shd w:val="clear" w:color="auto" w:fill="FFFFFF"/>
        </w:rPr>
        <w:t xml:space="preserve"> 0.6</w:t>
      </w:r>
      <w:r w:rsidR="00092354">
        <w:rPr>
          <w:rFonts w:ascii="Times New Roman" w:hAnsi="Times New Roman" w:cs="Times New Roman"/>
          <w:sz w:val="24"/>
          <w:szCs w:val="24"/>
          <w:shd w:val="clear" w:color="auto" w:fill="FFFFFF"/>
        </w:rPr>
        <w:t>9 display</w:t>
      </w:r>
      <w:r w:rsidR="00092354" w:rsidRPr="000E1AB7">
        <w:rPr>
          <w:rFonts w:ascii="Times New Roman" w:hAnsi="Times New Roman" w:cs="Times New Roman"/>
          <w:sz w:val="24"/>
          <w:szCs w:val="24"/>
          <w:shd w:val="clear" w:color="auto" w:fill="FFFFFF"/>
        </w:rPr>
        <w:t xml:space="preserve"> </w:t>
      </w:r>
      <w:r w:rsidR="00092354">
        <w:rPr>
          <w:rFonts w:ascii="Times New Roman" w:hAnsi="Times New Roman" w:cs="Times New Roman"/>
          <w:i/>
          <w:iCs/>
          <w:sz w:val="24"/>
          <w:szCs w:val="24"/>
          <w:shd w:val="clear" w:color="auto" w:fill="FFFFFF"/>
        </w:rPr>
        <w:t>substantial association</w:t>
      </w:r>
      <w:r w:rsidR="00092354" w:rsidRPr="000E1AB7">
        <w:rPr>
          <w:rFonts w:ascii="Times New Roman" w:hAnsi="Times New Roman" w:cs="Times New Roman"/>
          <w:sz w:val="24"/>
          <w:szCs w:val="24"/>
          <w:shd w:val="clear" w:color="auto" w:fill="FFFFFF"/>
        </w:rPr>
        <w:t xml:space="preserve">, </w:t>
      </w:r>
      <w:r w:rsidR="00092354">
        <w:rPr>
          <w:rFonts w:ascii="Times New Roman" w:hAnsi="Times New Roman" w:cs="Times New Roman"/>
          <w:sz w:val="24"/>
          <w:szCs w:val="24"/>
          <w:shd w:val="clear" w:color="auto" w:fill="FFFFFF"/>
        </w:rPr>
        <w:t>scores between</w:t>
      </w:r>
      <w:r w:rsidR="00092354" w:rsidRPr="000E1AB7">
        <w:rPr>
          <w:rFonts w:ascii="Times New Roman" w:hAnsi="Times New Roman" w:cs="Times New Roman"/>
          <w:sz w:val="24"/>
          <w:szCs w:val="24"/>
          <w:shd w:val="clear" w:color="auto" w:fill="FFFFFF"/>
        </w:rPr>
        <w:t xml:space="preserve"> 0.</w:t>
      </w:r>
      <w:r w:rsidR="00092354">
        <w:rPr>
          <w:rFonts w:ascii="Times New Roman" w:hAnsi="Times New Roman" w:cs="Times New Roman"/>
          <w:sz w:val="24"/>
          <w:szCs w:val="24"/>
          <w:shd w:val="clear" w:color="auto" w:fill="FFFFFF"/>
        </w:rPr>
        <w:t xml:space="preserve">30 to 0.49 show </w:t>
      </w:r>
      <w:r w:rsidR="00092354">
        <w:rPr>
          <w:rFonts w:ascii="Times New Roman" w:hAnsi="Times New Roman" w:cs="Times New Roman"/>
          <w:i/>
          <w:iCs/>
          <w:sz w:val="24"/>
          <w:szCs w:val="24"/>
          <w:shd w:val="clear" w:color="auto" w:fill="FFFFFF"/>
        </w:rPr>
        <w:t>moderate association</w:t>
      </w:r>
      <w:r w:rsidR="00092354">
        <w:rPr>
          <w:rFonts w:ascii="Times New Roman" w:hAnsi="Times New Roman" w:cs="Times New Roman"/>
          <w:sz w:val="24"/>
          <w:szCs w:val="24"/>
          <w:shd w:val="clear" w:color="auto" w:fill="FFFFFF"/>
        </w:rPr>
        <w:t>, scores between</w:t>
      </w:r>
      <w:r w:rsidR="00092354" w:rsidRPr="000E1AB7">
        <w:rPr>
          <w:rFonts w:ascii="Times New Roman" w:hAnsi="Times New Roman" w:cs="Times New Roman"/>
          <w:sz w:val="24"/>
          <w:szCs w:val="24"/>
          <w:shd w:val="clear" w:color="auto" w:fill="FFFFFF"/>
        </w:rPr>
        <w:t xml:space="preserve"> 0.</w:t>
      </w:r>
      <w:r w:rsidR="00092354">
        <w:rPr>
          <w:rFonts w:ascii="Times New Roman" w:hAnsi="Times New Roman" w:cs="Times New Roman"/>
          <w:sz w:val="24"/>
          <w:szCs w:val="24"/>
          <w:shd w:val="clear" w:color="auto" w:fill="FFFFFF"/>
        </w:rPr>
        <w:t>10 to 0.29 represent</w:t>
      </w:r>
      <w:r w:rsidR="00092354" w:rsidRPr="000E1AB7">
        <w:rPr>
          <w:rFonts w:ascii="Times New Roman" w:hAnsi="Times New Roman" w:cs="Times New Roman"/>
          <w:sz w:val="24"/>
          <w:szCs w:val="24"/>
          <w:shd w:val="clear" w:color="auto" w:fill="FFFFFF"/>
        </w:rPr>
        <w:t xml:space="preserve"> </w:t>
      </w:r>
      <w:r w:rsidR="00092354">
        <w:rPr>
          <w:rFonts w:ascii="Times New Roman" w:hAnsi="Times New Roman" w:cs="Times New Roman"/>
          <w:i/>
          <w:iCs/>
          <w:sz w:val="24"/>
          <w:szCs w:val="24"/>
          <w:shd w:val="clear" w:color="auto" w:fill="FFFFFF"/>
        </w:rPr>
        <w:t>low association</w:t>
      </w:r>
      <w:r w:rsidR="00092354">
        <w:rPr>
          <w:rFonts w:ascii="Times New Roman" w:hAnsi="Times New Roman" w:cs="Times New Roman"/>
          <w:sz w:val="24"/>
          <w:szCs w:val="24"/>
          <w:shd w:val="clear" w:color="auto" w:fill="FFFFFF"/>
        </w:rPr>
        <w:t xml:space="preserve"> and scores 0.01 to 0.09 appear as </w:t>
      </w:r>
      <w:r w:rsidR="00092354">
        <w:rPr>
          <w:rFonts w:ascii="Times New Roman" w:hAnsi="Times New Roman" w:cs="Times New Roman"/>
          <w:i/>
          <w:iCs/>
          <w:sz w:val="24"/>
          <w:szCs w:val="24"/>
          <w:shd w:val="clear" w:color="auto" w:fill="FFFFFF"/>
        </w:rPr>
        <w:t>negligible association</w:t>
      </w:r>
      <w:r w:rsidR="00092354" w:rsidRPr="004B3D36">
        <w:rPr>
          <w:rFonts w:ascii="Times New Roman" w:hAnsi="Times New Roman" w:cs="Times New Roman"/>
          <w:sz w:val="24"/>
          <w:szCs w:val="24"/>
          <w:shd w:val="clear" w:color="auto" w:fill="FFFFFF"/>
        </w:rPr>
        <w:t>.</w:t>
      </w:r>
      <w:r w:rsidR="00092354">
        <w:rPr>
          <w:rFonts w:ascii="Times New Roman" w:hAnsi="Times New Roman" w:cs="Times New Roman"/>
          <w:sz w:val="24"/>
          <w:szCs w:val="24"/>
          <w:shd w:val="clear" w:color="auto" w:fill="FFFFFF"/>
        </w:rPr>
        <w:t xml:space="preserve"> The </w:t>
      </w:r>
      <w:r w:rsidR="00092354" w:rsidRPr="00612B68">
        <w:rPr>
          <w:rFonts w:ascii="Times New Roman" w:hAnsi="Times New Roman" w:cs="Times New Roman"/>
          <w:sz w:val="24"/>
          <w:szCs w:val="24"/>
        </w:rPr>
        <w:t xml:space="preserve">Pearson </w:t>
      </w:r>
      <w:r w:rsidR="00092354">
        <w:rPr>
          <w:rFonts w:ascii="Times New Roman" w:hAnsi="Times New Roman" w:cs="Times New Roman"/>
          <w:sz w:val="24"/>
          <w:szCs w:val="24"/>
        </w:rPr>
        <w:t>c</w:t>
      </w:r>
      <w:r w:rsidR="00092354" w:rsidRPr="00612B68">
        <w:rPr>
          <w:rFonts w:ascii="Times New Roman" w:hAnsi="Times New Roman" w:cs="Times New Roman"/>
          <w:sz w:val="24"/>
          <w:szCs w:val="24"/>
        </w:rPr>
        <w:t xml:space="preserve">orrelation </w:t>
      </w:r>
      <w:r w:rsidR="00092354">
        <w:rPr>
          <w:rFonts w:ascii="Times New Roman" w:hAnsi="Times New Roman" w:cs="Times New Roman"/>
          <w:sz w:val="24"/>
          <w:szCs w:val="24"/>
        </w:rPr>
        <w:t>c</w:t>
      </w:r>
      <w:r w:rsidR="00092354" w:rsidRPr="00612B68">
        <w:rPr>
          <w:rFonts w:ascii="Times New Roman" w:hAnsi="Times New Roman" w:cs="Times New Roman"/>
          <w:sz w:val="24"/>
          <w:szCs w:val="24"/>
        </w:rPr>
        <w:t>oefficient</w:t>
      </w:r>
      <w:r w:rsidR="00092354">
        <w:rPr>
          <w:rFonts w:ascii="Times New Roman" w:hAnsi="Times New Roman" w:cs="Times New Roman"/>
          <w:sz w:val="24"/>
          <w:szCs w:val="24"/>
          <w:shd w:val="clear" w:color="auto" w:fill="FFFFFF"/>
        </w:rPr>
        <w:t xml:space="preserve"> scores for the pilot study are provided in Table </w:t>
      </w:r>
      <w:r w:rsidR="000751C6">
        <w:rPr>
          <w:rFonts w:ascii="Times New Roman" w:hAnsi="Times New Roman" w:cs="Times New Roman"/>
          <w:sz w:val="24"/>
          <w:szCs w:val="24"/>
          <w:shd w:val="clear" w:color="auto" w:fill="FFFFFF"/>
        </w:rPr>
        <w:t>4</w:t>
      </w:r>
      <w:r w:rsidR="00885909">
        <w:rPr>
          <w:rFonts w:ascii="Times New Roman" w:hAnsi="Times New Roman" w:cs="Times New Roman"/>
          <w:sz w:val="24"/>
          <w:szCs w:val="24"/>
          <w:shd w:val="clear" w:color="auto" w:fill="FFFFFF"/>
        </w:rPr>
        <w:t xml:space="preserve"> </w:t>
      </w:r>
      <w:r w:rsidR="00885909" w:rsidRPr="00237B36">
        <w:rPr>
          <w:rFonts w:ascii="Times New Roman" w:hAnsi="Times New Roman" w:cs="Times New Roman"/>
          <w:sz w:val="24"/>
          <w:szCs w:val="24"/>
          <w:shd w:val="clear" w:color="auto" w:fill="FFFFFF"/>
        </w:rPr>
        <w:t>(this can be found in the appendices</w:t>
      </w:r>
      <w:r w:rsidR="00885909">
        <w:rPr>
          <w:rFonts w:ascii="Times New Roman" w:hAnsi="Times New Roman" w:cs="Times New Roman"/>
          <w:sz w:val="24"/>
          <w:szCs w:val="24"/>
          <w:shd w:val="clear" w:color="auto" w:fill="FFFFFF"/>
        </w:rPr>
        <w:t xml:space="preserve">, </w:t>
      </w:r>
      <w:r w:rsidR="00885909" w:rsidRPr="004C7A22">
        <w:rPr>
          <w:rFonts w:ascii="Times New Roman" w:hAnsi="Times New Roman" w:cs="Times New Roman"/>
          <w:sz w:val="24"/>
          <w:szCs w:val="24"/>
          <w:shd w:val="clear" w:color="auto" w:fill="FFFFFF"/>
        </w:rPr>
        <w:t xml:space="preserve">p. </w:t>
      </w:r>
      <w:r w:rsidR="000619EC">
        <w:rPr>
          <w:rFonts w:ascii="Times New Roman" w:hAnsi="Times New Roman" w:cs="Times New Roman"/>
          <w:sz w:val="24"/>
          <w:szCs w:val="24"/>
          <w:shd w:val="clear" w:color="auto" w:fill="FFFFFF"/>
        </w:rPr>
        <w:t>3</w:t>
      </w:r>
      <w:r w:rsidR="004327DE">
        <w:rPr>
          <w:rFonts w:ascii="Times New Roman" w:hAnsi="Times New Roman" w:cs="Times New Roman"/>
          <w:sz w:val="24"/>
          <w:szCs w:val="24"/>
          <w:shd w:val="clear" w:color="auto" w:fill="FFFFFF"/>
        </w:rPr>
        <w:t>2</w:t>
      </w:r>
      <w:r w:rsidR="00885909" w:rsidRPr="00237B36">
        <w:rPr>
          <w:rFonts w:ascii="Times New Roman" w:hAnsi="Times New Roman" w:cs="Times New Roman"/>
          <w:sz w:val="24"/>
          <w:szCs w:val="24"/>
          <w:shd w:val="clear" w:color="auto" w:fill="FFFFFF"/>
        </w:rPr>
        <w:t>)</w:t>
      </w:r>
      <w:r w:rsidR="00092354">
        <w:rPr>
          <w:rFonts w:ascii="Times New Roman" w:hAnsi="Times New Roman" w:cs="Times New Roman"/>
          <w:sz w:val="24"/>
          <w:szCs w:val="24"/>
          <w:shd w:val="clear" w:color="auto" w:fill="FFFFFF"/>
        </w:rPr>
        <w:t>.</w:t>
      </w:r>
      <w:r w:rsidR="00627F15">
        <w:rPr>
          <w:rFonts w:ascii="Times New Roman" w:hAnsi="Times New Roman" w:cs="Times New Roman"/>
          <w:sz w:val="24"/>
          <w:szCs w:val="24"/>
          <w:shd w:val="clear" w:color="auto" w:fill="FFFFFF"/>
        </w:rPr>
        <w:t xml:space="preserve"> </w:t>
      </w:r>
      <w:r w:rsidR="00B83C5F">
        <w:rPr>
          <w:rFonts w:ascii="Times New Roman" w:hAnsi="Times New Roman" w:cs="Times New Roman"/>
          <w:sz w:val="24"/>
          <w:szCs w:val="24"/>
          <w:shd w:val="clear" w:color="auto" w:fill="FFFFFF"/>
        </w:rPr>
        <w:t xml:space="preserve">ATT, SN and PBC were all </w:t>
      </w:r>
      <w:r w:rsidR="00E90E18">
        <w:rPr>
          <w:rFonts w:ascii="Times New Roman" w:hAnsi="Times New Roman" w:cs="Times New Roman"/>
          <w:sz w:val="24"/>
          <w:szCs w:val="24"/>
          <w:shd w:val="clear" w:color="auto" w:fill="FFFFFF"/>
        </w:rPr>
        <w:t xml:space="preserve">found to be </w:t>
      </w:r>
      <w:r w:rsidR="00B83C5F">
        <w:rPr>
          <w:rFonts w:ascii="Times New Roman" w:hAnsi="Times New Roman" w:cs="Times New Roman"/>
          <w:sz w:val="24"/>
          <w:szCs w:val="24"/>
          <w:shd w:val="clear" w:color="auto" w:fill="FFFFFF"/>
        </w:rPr>
        <w:t>significantly positively correlated with BI.</w:t>
      </w:r>
      <w:r w:rsidR="00E90E18">
        <w:rPr>
          <w:rFonts w:ascii="Times New Roman" w:hAnsi="Times New Roman" w:cs="Times New Roman"/>
          <w:sz w:val="24"/>
          <w:szCs w:val="24"/>
          <w:shd w:val="clear" w:color="auto" w:fill="FFFFFF"/>
        </w:rPr>
        <w:t xml:space="preserve"> Whilst all the independent variables were positively correlated to each other, only the correlation between ATT and PBC was significant.</w:t>
      </w:r>
      <w:r w:rsidR="00B83C5F">
        <w:rPr>
          <w:rFonts w:ascii="Times New Roman" w:hAnsi="Times New Roman" w:cs="Times New Roman"/>
          <w:sz w:val="24"/>
          <w:szCs w:val="24"/>
          <w:shd w:val="clear" w:color="auto" w:fill="FFFFFF"/>
        </w:rPr>
        <w:t xml:space="preserve"> </w:t>
      </w:r>
      <w:r w:rsidR="00627F15">
        <w:rPr>
          <w:rFonts w:ascii="Times New Roman" w:hAnsi="Times New Roman" w:cs="Times New Roman"/>
          <w:sz w:val="24"/>
          <w:szCs w:val="24"/>
          <w:shd w:val="clear" w:color="auto" w:fill="FFFFFF"/>
        </w:rPr>
        <w:t>These scores will be</w:t>
      </w:r>
      <w:r w:rsidR="00B83C5F">
        <w:rPr>
          <w:rFonts w:ascii="Times New Roman" w:hAnsi="Times New Roman" w:cs="Times New Roman"/>
          <w:sz w:val="24"/>
          <w:szCs w:val="24"/>
          <w:shd w:val="clear" w:color="auto" w:fill="FFFFFF"/>
        </w:rPr>
        <w:t xml:space="preserve"> further</w:t>
      </w:r>
      <w:r w:rsidR="00627F15">
        <w:rPr>
          <w:rFonts w:ascii="Times New Roman" w:hAnsi="Times New Roman" w:cs="Times New Roman"/>
          <w:sz w:val="24"/>
          <w:szCs w:val="24"/>
          <w:shd w:val="clear" w:color="auto" w:fill="FFFFFF"/>
        </w:rPr>
        <w:t xml:space="preserve"> interpreted and discussed in the following chapter of this paper.</w:t>
      </w:r>
    </w:p>
    <w:p w14:paraId="6497291E" w14:textId="3EBFF203" w:rsidR="00D256FF" w:rsidRDefault="00FB20FF" w:rsidP="00885909">
      <w:pPr>
        <w:spacing w:line="360" w:lineRule="auto"/>
        <w:ind w:firstLine="720"/>
        <w:jc w:val="both"/>
        <w:rPr>
          <w:rFonts w:ascii="Times New Roman" w:hAnsi="Times New Roman" w:cs="Times New Roman"/>
          <w:sz w:val="24"/>
          <w:szCs w:val="24"/>
          <w:shd w:val="clear" w:color="auto" w:fill="FFFFFF"/>
        </w:rPr>
      </w:pPr>
      <w:r w:rsidRPr="00770ED9">
        <w:rPr>
          <w:rFonts w:ascii="Times New Roman" w:hAnsi="Times New Roman" w:cs="Times New Roman"/>
          <w:sz w:val="24"/>
          <w:szCs w:val="24"/>
        </w:rPr>
        <w:lastRenderedPageBreak/>
        <w:t>The capability of the TPB model to predict BI was tested through m</w:t>
      </w:r>
      <w:r w:rsidR="00D256FF" w:rsidRPr="00770ED9">
        <w:rPr>
          <w:rFonts w:ascii="Times New Roman" w:hAnsi="Times New Roman" w:cs="Times New Roman"/>
          <w:sz w:val="24"/>
          <w:szCs w:val="24"/>
        </w:rPr>
        <w:t>ultiple</w:t>
      </w:r>
      <w:r w:rsidRPr="00770ED9">
        <w:rPr>
          <w:rFonts w:ascii="Times New Roman" w:hAnsi="Times New Roman" w:cs="Times New Roman"/>
          <w:sz w:val="24"/>
          <w:szCs w:val="24"/>
        </w:rPr>
        <w:t xml:space="preserve"> </w:t>
      </w:r>
      <w:r w:rsidR="00D256FF" w:rsidRPr="00770ED9">
        <w:rPr>
          <w:rFonts w:ascii="Times New Roman" w:hAnsi="Times New Roman" w:cs="Times New Roman"/>
          <w:sz w:val="24"/>
          <w:szCs w:val="24"/>
        </w:rPr>
        <w:t xml:space="preserve">regression </w:t>
      </w:r>
      <w:r w:rsidRPr="00770ED9">
        <w:rPr>
          <w:rFonts w:ascii="Times New Roman" w:hAnsi="Times New Roman" w:cs="Times New Roman"/>
          <w:sz w:val="24"/>
          <w:szCs w:val="24"/>
        </w:rPr>
        <w:t xml:space="preserve">at a </w:t>
      </w:r>
      <w:r w:rsidR="00D256FF" w:rsidRPr="00770ED9">
        <w:rPr>
          <w:rFonts w:ascii="Times New Roman" w:hAnsi="Times New Roman" w:cs="Times New Roman"/>
          <w:sz w:val="24"/>
          <w:szCs w:val="24"/>
        </w:rPr>
        <w:t>5% significance level (</w:t>
      </w:r>
      <w:r w:rsidR="00D256FF" w:rsidRPr="00770ED9">
        <w:rPr>
          <w:rFonts w:ascii="Times New Roman" w:hAnsi="Times New Roman" w:cs="Times New Roman"/>
          <w:i/>
          <w:iCs/>
          <w:sz w:val="24"/>
          <w:szCs w:val="24"/>
        </w:rPr>
        <w:t xml:space="preserve">p </w:t>
      </w:r>
      <w:r w:rsidR="00D256FF" w:rsidRPr="00770ED9">
        <w:rPr>
          <w:rFonts w:ascii="Times New Roman" w:hAnsi="Times New Roman" w:cs="Times New Roman"/>
          <w:sz w:val="24"/>
          <w:szCs w:val="24"/>
        </w:rPr>
        <w:t>&lt; 0.05</w:t>
      </w:r>
      <w:r w:rsidRPr="00770ED9">
        <w:rPr>
          <w:rFonts w:ascii="Times New Roman" w:hAnsi="Times New Roman" w:cs="Times New Roman"/>
          <w:sz w:val="24"/>
          <w:szCs w:val="24"/>
        </w:rPr>
        <w:t>). BI (the dependent variable) was regressed on ATT, SN and PBC</w:t>
      </w:r>
      <w:r w:rsidR="00B83C5F" w:rsidRPr="00770ED9">
        <w:rPr>
          <w:rFonts w:ascii="Times New Roman" w:hAnsi="Times New Roman" w:cs="Times New Roman"/>
          <w:sz w:val="24"/>
          <w:szCs w:val="24"/>
        </w:rPr>
        <w:t xml:space="preserve"> (the independent variables</w:t>
      </w:r>
      <w:r w:rsidR="00900608" w:rsidRPr="00770ED9">
        <w:rPr>
          <w:rFonts w:ascii="Times New Roman" w:hAnsi="Times New Roman" w:cs="Times New Roman"/>
          <w:sz w:val="24"/>
          <w:szCs w:val="24"/>
        </w:rPr>
        <w:t xml:space="preserve">). </w:t>
      </w:r>
      <w:r w:rsidR="003037E7">
        <w:rPr>
          <w:rFonts w:ascii="Times New Roman" w:hAnsi="Times New Roman" w:cs="Times New Roman"/>
          <w:sz w:val="24"/>
          <w:szCs w:val="24"/>
        </w:rPr>
        <w:t>Firstly, t</w:t>
      </w:r>
      <w:r w:rsidR="000265AB">
        <w:rPr>
          <w:rFonts w:ascii="Times New Roman" w:hAnsi="Times New Roman" w:cs="Times New Roman"/>
          <w:sz w:val="24"/>
          <w:szCs w:val="24"/>
        </w:rPr>
        <w:t>he unstandardized ATT, SN, PBC and BI construct means were put through the excel data analysis regression tool to derive the TPB model</w:t>
      </w:r>
      <w:r w:rsidR="00F4120C">
        <w:rPr>
          <w:rFonts w:ascii="Times New Roman" w:hAnsi="Times New Roman" w:cs="Times New Roman"/>
          <w:sz w:val="24"/>
          <w:szCs w:val="24"/>
        </w:rPr>
        <w:t>’s</w:t>
      </w:r>
      <w:r w:rsidR="00DD15AA">
        <w:rPr>
          <w:rFonts w:ascii="Times New Roman" w:hAnsi="Times New Roman" w:cs="Times New Roman"/>
          <w:sz w:val="24"/>
          <w:szCs w:val="24"/>
        </w:rPr>
        <w:t xml:space="preserve"> </w:t>
      </w:r>
      <w:r w:rsidR="00DD15AA" w:rsidRPr="00FA54F2">
        <w:rPr>
          <w:rFonts w:ascii="Times New Roman" w:hAnsi="Times New Roman" w:cs="Times New Roman"/>
          <w:i/>
          <w:iCs/>
          <w:sz w:val="24"/>
          <w:szCs w:val="24"/>
        </w:rPr>
        <w:t>unstandardized</w:t>
      </w:r>
      <w:r w:rsidR="00DD15AA">
        <w:rPr>
          <w:rFonts w:ascii="Times New Roman" w:hAnsi="Times New Roman" w:cs="Times New Roman"/>
          <w:sz w:val="24"/>
          <w:szCs w:val="24"/>
        </w:rPr>
        <w:t xml:space="preserve"> regression coefficients (</w:t>
      </w:r>
      <w:r w:rsidR="00DD15AA">
        <w:rPr>
          <w:rFonts w:ascii="Times New Roman" w:hAnsi="Times New Roman" w:cs="Times New Roman"/>
          <w:i/>
          <w:iCs/>
          <w:sz w:val="24"/>
          <w:szCs w:val="24"/>
        </w:rPr>
        <w:t>B</w:t>
      </w:r>
      <w:r w:rsidR="00DD15AA">
        <w:rPr>
          <w:rFonts w:ascii="Times New Roman" w:hAnsi="Times New Roman" w:cs="Times New Roman"/>
          <w:sz w:val="24"/>
          <w:szCs w:val="24"/>
        </w:rPr>
        <w:t>), standard error (</w:t>
      </w:r>
      <w:r w:rsidR="00DD15AA" w:rsidRPr="00DD15AA">
        <w:rPr>
          <w:rFonts w:ascii="Times New Roman" w:hAnsi="Times New Roman" w:cs="Times New Roman"/>
          <w:i/>
          <w:iCs/>
          <w:sz w:val="24"/>
          <w:szCs w:val="24"/>
        </w:rPr>
        <w:t>SE B</w:t>
      </w:r>
      <w:r w:rsidR="00DD15AA">
        <w:rPr>
          <w:rFonts w:ascii="Times New Roman" w:hAnsi="Times New Roman" w:cs="Times New Roman"/>
          <w:sz w:val="24"/>
          <w:szCs w:val="24"/>
        </w:rPr>
        <w:t>)</w:t>
      </w:r>
      <w:r w:rsidR="000265AB">
        <w:rPr>
          <w:rFonts w:ascii="Times New Roman" w:hAnsi="Times New Roman" w:cs="Times New Roman"/>
          <w:sz w:val="24"/>
          <w:szCs w:val="24"/>
        </w:rPr>
        <w:t xml:space="preserve"> </w:t>
      </w:r>
      <w:r w:rsidR="000265AB" w:rsidRPr="000265AB">
        <w:rPr>
          <w:rFonts w:ascii="Times New Roman" w:hAnsi="Times New Roman" w:cs="Times New Roman"/>
          <w:i/>
          <w:iCs/>
          <w:sz w:val="24"/>
          <w:szCs w:val="24"/>
        </w:rPr>
        <w:t>R</w:t>
      </w:r>
      <w:r w:rsidR="000265AB">
        <w:rPr>
          <w:rFonts w:ascii="Times New Roman" w:hAnsi="Times New Roman" w:cs="Times New Roman"/>
          <w:sz w:val="24"/>
          <w:szCs w:val="24"/>
        </w:rPr>
        <w:t xml:space="preserve">, </w:t>
      </w:r>
      <w:r w:rsidR="000265AB" w:rsidRPr="000265AB">
        <w:rPr>
          <w:rFonts w:ascii="Times New Roman" w:hAnsi="Times New Roman" w:cs="Times New Roman"/>
          <w:i/>
          <w:iCs/>
          <w:sz w:val="24"/>
          <w:szCs w:val="24"/>
        </w:rPr>
        <w:t>R</w:t>
      </w:r>
      <w:r w:rsidR="000265AB" w:rsidRPr="000265AB">
        <w:rPr>
          <w:rFonts w:ascii="Times New Roman" w:hAnsi="Times New Roman" w:cs="Times New Roman"/>
          <w:sz w:val="24"/>
          <w:szCs w:val="24"/>
          <w:vertAlign w:val="superscript"/>
        </w:rPr>
        <w:t>2</w:t>
      </w:r>
      <w:r w:rsidR="000265AB">
        <w:rPr>
          <w:rFonts w:ascii="Times New Roman" w:hAnsi="Times New Roman" w:cs="Times New Roman"/>
          <w:sz w:val="24"/>
          <w:szCs w:val="24"/>
        </w:rPr>
        <w:t xml:space="preserve"> </w:t>
      </w:r>
      <w:r w:rsidR="00F4120C">
        <w:rPr>
          <w:rFonts w:ascii="Times New Roman" w:hAnsi="Times New Roman" w:cs="Times New Roman"/>
          <w:sz w:val="24"/>
          <w:szCs w:val="24"/>
        </w:rPr>
        <w:t xml:space="preserve">and </w:t>
      </w:r>
      <w:r w:rsidR="00F4120C" w:rsidRPr="00F4120C">
        <w:rPr>
          <w:rFonts w:ascii="Times New Roman" w:hAnsi="Times New Roman" w:cs="Times New Roman"/>
          <w:i/>
          <w:iCs/>
          <w:sz w:val="24"/>
          <w:szCs w:val="24"/>
        </w:rPr>
        <w:t xml:space="preserve">F </w:t>
      </w:r>
      <w:r w:rsidR="00F4120C">
        <w:rPr>
          <w:rFonts w:ascii="Times New Roman" w:hAnsi="Times New Roman" w:cs="Times New Roman"/>
          <w:sz w:val="24"/>
          <w:szCs w:val="24"/>
        </w:rPr>
        <w:t>statistic scores</w:t>
      </w:r>
      <w:r w:rsidR="000265AB">
        <w:rPr>
          <w:rFonts w:ascii="Times New Roman" w:hAnsi="Times New Roman" w:cs="Times New Roman"/>
          <w:sz w:val="24"/>
          <w:szCs w:val="24"/>
        </w:rPr>
        <w:t>. Th</w:t>
      </w:r>
      <w:r w:rsidR="003037E7">
        <w:rPr>
          <w:rFonts w:ascii="Times New Roman" w:hAnsi="Times New Roman" w:cs="Times New Roman"/>
          <w:sz w:val="24"/>
          <w:szCs w:val="24"/>
        </w:rPr>
        <w:t>is was followed by a second regression analysis, this time using the</w:t>
      </w:r>
      <w:r w:rsidR="000265AB">
        <w:rPr>
          <w:rFonts w:ascii="Times New Roman" w:hAnsi="Times New Roman" w:cs="Times New Roman"/>
          <w:sz w:val="24"/>
          <w:szCs w:val="24"/>
        </w:rPr>
        <w:t xml:space="preserve"> </w:t>
      </w:r>
      <w:r w:rsidR="000265AB" w:rsidRPr="00FA54F2">
        <w:rPr>
          <w:rFonts w:ascii="Times New Roman" w:hAnsi="Times New Roman" w:cs="Times New Roman"/>
          <w:i/>
          <w:iCs/>
          <w:sz w:val="24"/>
          <w:szCs w:val="24"/>
        </w:rPr>
        <w:t>standardized</w:t>
      </w:r>
      <w:r w:rsidR="003037E7">
        <w:rPr>
          <w:rFonts w:ascii="Times New Roman" w:hAnsi="Times New Roman" w:cs="Times New Roman"/>
          <w:sz w:val="24"/>
          <w:szCs w:val="24"/>
        </w:rPr>
        <w:t xml:space="preserve"> construct means</w:t>
      </w:r>
      <w:r w:rsidR="00D33F1B">
        <w:rPr>
          <w:rFonts w:ascii="Times New Roman" w:hAnsi="Times New Roman" w:cs="Times New Roman"/>
          <w:sz w:val="24"/>
          <w:szCs w:val="24"/>
        </w:rPr>
        <w:t xml:space="preserve"> </w:t>
      </w:r>
      <w:r w:rsidR="00CB6A8B">
        <w:rPr>
          <w:rFonts w:ascii="Times New Roman" w:hAnsi="Times New Roman" w:cs="Times New Roman"/>
          <w:sz w:val="24"/>
          <w:szCs w:val="24"/>
        </w:rPr>
        <w:t xml:space="preserve">to </w:t>
      </w:r>
      <w:r w:rsidR="00905BE3">
        <w:rPr>
          <w:rFonts w:ascii="Times New Roman" w:hAnsi="Times New Roman" w:cs="Times New Roman"/>
          <w:sz w:val="24"/>
          <w:szCs w:val="24"/>
        </w:rPr>
        <w:t>deriv</w:t>
      </w:r>
      <w:r w:rsidR="00CB6A8B">
        <w:rPr>
          <w:rFonts w:ascii="Times New Roman" w:hAnsi="Times New Roman" w:cs="Times New Roman"/>
          <w:sz w:val="24"/>
          <w:szCs w:val="24"/>
        </w:rPr>
        <w:t>e</w:t>
      </w:r>
      <w:r w:rsidR="00905BE3">
        <w:rPr>
          <w:rFonts w:ascii="Times New Roman" w:hAnsi="Times New Roman" w:cs="Times New Roman"/>
          <w:sz w:val="24"/>
          <w:szCs w:val="24"/>
        </w:rPr>
        <w:t xml:space="preserve"> the construct </w:t>
      </w:r>
      <w:r w:rsidR="00905BE3" w:rsidRPr="008255C8">
        <w:rPr>
          <w:rFonts w:ascii="Times New Roman" w:hAnsi="Times New Roman" w:cs="Times New Roman"/>
          <w:i/>
          <w:iCs/>
          <w:sz w:val="24"/>
          <w:szCs w:val="24"/>
        </w:rPr>
        <w:t>β</w:t>
      </w:r>
      <w:r w:rsidR="00D33F1B">
        <w:rPr>
          <w:rFonts w:ascii="Times New Roman" w:hAnsi="Times New Roman" w:cs="Times New Roman"/>
          <w:sz w:val="24"/>
          <w:szCs w:val="24"/>
        </w:rPr>
        <w:t xml:space="preserve"> </w:t>
      </w:r>
      <w:r w:rsidR="00905BE3">
        <w:rPr>
          <w:rFonts w:ascii="Times New Roman" w:hAnsi="Times New Roman" w:cs="Times New Roman"/>
          <w:sz w:val="24"/>
          <w:szCs w:val="24"/>
        </w:rPr>
        <w:t>scores (</w:t>
      </w:r>
      <w:r w:rsidR="00905BE3" w:rsidRPr="008255C8">
        <w:rPr>
          <w:rFonts w:ascii="Times New Roman" w:hAnsi="Times New Roman" w:cs="Times New Roman"/>
          <w:i/>
          <w:iCs/>
          <w:sz w:val="24"/>
          <w:szCs w:val="24"/>
        </w:rPr>
        <w:t>β</w:t>
      </w:r>
      <w:r w:rsidR="00905BE3" w:rsidRPr="00D33F1B">
        <w:rPr>
          <w:rFonts w:ascii="Times New Roman" w:hAnsi="Times New Roman" w:cs="Times New Roman"/>
          <w:i/>
          <w:iCs/>
          <w:sz w:val="24"/>
          <w:szCs w:val="24"/>
          <w:vertAlign w:val="subscript"/>
        </w:rPr>
        <w:t>ATT</w:t>
      </w:r>
      <w:r w:rsidR="00905BE3">
        <w:rPr>
          <w:rFonts w:ascii="Times New Roman" w:hAnsi="Times New Roman" w:cs="Times New Roman"/>
          <w:i/>
          <w:iCs/>
          <w:sz w:val="24"/>
          <w:szCs w:val="24"/>
        </w:rPr>
        <w:t>,</w:t>
      </w:r>
      <w:r w:rsidR="00905BE3" w:rsidRPr="00D33F1B">
        <w:rPr>
          <w:rFonts w:ascii="Times New Roman" w:hAnsi="Times New Roman" w:cs="Times New Roman"/>
          <w:i/>
          <w:iCs/>
          <w:sz w:val="24"/>
          <w:szCs w:val="24"/>
        </w:rPr>
        <w:t xml:space="preserve"> </w:t>
      </w:r>
      <w:r w:rsidR="00905BE3" w:rsidRPr="008255C8">
        <w:rPr>
          <w:rFonts w:ascii="Times New Roman" w:hAnsi="Times New Roman" w:cs="Times New Roman"/>
          <w:i/>
          <w:iCs/>
          <w:sz w:val="24"/>
          <w:szCs w:val="24"/>
        </w:rPr>
        <w:t>β</w:t>
      </w:r>
      <w:r w:rsidR="00905BE3">
        <w:rPr>
          <w:rFonts w:ascii="Times New Roman" w:hAnsi="Times New Roman" w:cs="Times New Roman"/>
          <w:i/>
          <w:iCs/>
          <w:sz w:val="24"/>
          <w:szCs w:val="24"/>
          <w:vertAlign w:val="subscript"/>
        </w:rPr>
        <w:t>SN</w:t>
      </w:r>
      <w:r w:rsidR="00905BE3" w:rsidRPr="00D33F1B">
        <w:rPr>
          <w:rFonts w:ascii="Times New Roman" w:hAnsi="Times New Roman" w:cs="Times New Roman"/>
          <w:iCs/>
          <w:sz w:val="24"/>
          <w:szCs w:val="24"/>
        </w:rPr>
        <w:t xml:space="preserve"> </w:t>
      </w:r>
      <w:r w:rsidR="00905BE3">
        <w:rPr>
          <w:rFonts w:ascii="Times New Roman" w:hAnsi="Times New Roman" w:cs="Times New Roman"/>
          <w:sz w:val="24"/>
          <w:szCs w:val="24"/>
        </w:rPr>
        <w:t xml:space="preserve">and </w:t>
      </w:r>
      <w:r w:rsidR="00905BE3" w:rsidRPr="008255C8">
        <w:rPr>
          <w:rFonts w:ascii="Times New Roman" w:hAnsi="Times New Roman" w:cs="Times New Roman"/>
          <w:i/>
          <w:iCs/>
          <w:sz w:val="24"/>
          <w:szCs w:val="24"/>
        </w:rPr>
        <w:t>β</w:t>
      </w:r>
      <w:r w:rsidR="00905BE3">
        <w:rPr>
          <w:rFonts w:ascii="Times New Roman" w:hAnsi="Times New Roman" w:cs="Times New Roman"/>
          <w:i/>
          <w:iCs/>
          <w:sz w:val="24"/>
          <w:szCs w:val="24"/>
          <w:vertAlign w:val="subscript"/>
        </w:rPr>
        <w:t>PBC</w:t>
      </w:r>
      <w:r w:rsidR="00905BE3">
        <w:rPr>
          <w:rFonts w:ascii="Times New Roman" w:hAnsi="Times New Roman" w:cs="Times New Roman"/>
          <w:sz w:val="24"/>
          <w:szCs w:val="24"/>
        </w:rPr>
        <w:t>) for</w:t>
      </w:r>
      <w:r w:rsidR="00CB6A8B">
        <w:rPr>
          <w:rFonts w:ascii="Times New Roman" w:hAnsi="Times New Roman" w:cs="Times New Roman"/>
          <w:sz w:val="24"/>
          <w:szCs w:val="24"/>
        </w:rPr>
        <w:t xml:space="preserve"> the purpose of</w:t>
      </w:r>
      <w:r w:rsidR="00905BE3">
        <w:rPr>
          <w:rFonts w:ascii="Times New Roman" w:hAnsi="Times New Roman" w:cs="Times New Roman"/>
          <w:sz w:val="24"/>
          <w:szCs w:val="24"/>
        </w:rPr>
        <w:t xml:space="preserve"> compari</w:t>
      </w:r>
      <w:r w:rsidR="00310A26">
        <w:rPr>
          <w:rFonts w:ascii="Times New Roman" w:hAnsi="Times New Roman" w:cs="Times New Roman"/>
          <w:sz w:val="24"/>
          <w:szCs w:val="24"/>
        </w:rPr>
        <w:t>ng the constructs’ relative strength of prediction</w:t>
      </w:r>
      <w:r w:rsidR="004E34B5">
        <w:rPr>
          <w:rFonts w:ascii="Times New Roman" w:hAnsi="Times New Roman" w:cs="Times New Roman"/>
          <w:sz w:val="24"/>
          <w:szCs w:val="24"/>
        </w:rPr>
        <w:t xml:space="preserve"> of BI</w:t>
      </w:r>
      <w:r w:rsidR="00905BE3">
        <w:rPr>
          <w:rFonts w:ascii="Times New Roman" w:hAnsi="Times New Roman" w:cs="Times New Roman"/>
          <w:sz w:val="24"/>
          <w:szCs w:val="24"/>
        </w:rPr>
        <w:t>.</w:t>
      </w:r>
      <w:r w:rsidR="003037E7">
        <w:rPr>
          <w:rFonts w:ascii="Times New Roman" w:hAnsi="Times New Roman" w:cs="Times New Roman"/>
          <w:sz w:val="24"/>
          <w:szCs w:val="24"/>
        </w:rPr>
        <w:t xml:space="preserve"> The </w:t>
      </w:r>
      <w:r w:rsidR="00F41604">
        <w:rPr>
          <w:rFonts w:ascii="Times New Roman" w:hAnsi="Times New Roman" w:cs="Times New Roman"/>
          <w:sz w:val="24"/>
          <w:szCs w:val="24"/>
        </w:rPr>
        <w:t xml:space="preserve">constructs’ </w:t>
      </w:r>
      <w:r w:rsidR="003037E7">
        <w:rPr>
          <w:rFonts w:ascii="Times New Roman" w:hAnsi="Times New Roman" w:cs="Times New Roman"/>
          <w:sz w:val="24"/>
          <w:szCs w:val="24"/>
        </w:rPr>
        <w:t xml:space="preserve">unstandardized means were </w:t>
      </w:r>
      <w:r w:rsidR="00C1139E">
        <w:rPr>
          <w:rFonts w:ascii="Times New Roman" w:hAnsi="Times New Roman" w:cs="Times New Roman"/>
          <w:sz w:val="24"/>
          <w:szCs w:val="24"/>
        </w:rPr>
        <w:t>converted</w:t>
      </w:r>
      <w:r w:rsidR="000265AB">
        <w:rPr>
          <w:rFonts w:ascii="Times New Roman" w:hAnsi="Times New Roman" w:cs="Times New Roman"/>
          <w:sz w:val="24"/>
          <w:szCs w:val="24"/>
        </w:rPr>
        <w:t xml:space="preserve"> using the </w:t>
      </w:r>
      <w:r w:rsidR="003037E7">
        <w:rPr>
          <w:rFonts w:ascii="Times New Roman" w:hAnsi="Times New Roman" w:cs="Times New Roman"/>
          <w:sz w:val="24"/>
          <w:szCs w:val="24"/>
        </w:rPr>
        <w:t xml:space="preserve">Microsoft </w:t>
      </w:r>
      <w:r w:rsidR="000265AB">
        <w:rPr>
          <w:rFonts w:ascii="Times New Roman" w:hAnsi="Times New Roman" w:cs="Times New Roman"/>
          <w:sz w:val="24"/>
          <w:szCs w:val="24"/>
        </w:rPr>
        <w:t>excel =STANDARDIZE formula</w:t>
      </w:r>
      <w:r w:rsidR="003037E7">
        <w:rPr>
          <w:rFonts w:ascii="Times New Roman" w:hAnsi="Times New Roman" w:cs="Times New Roman"/>
          <w:sz w:val="24"/>
          <w:szCs w:val="24"/>
        </w:rPr>
        <w:t>.</w:t>
      </w:r>
      <w:r w:rsidR="000265AB">
        <w:rPr>
          <w:rFonts w:ascii="Times New Roman" w:hAnsi="Times New Roman" w:cs="Times New Roman"/>
          <w:sz w:val="24"/>
          <w:szCs w:val="24"/>
        </w:rPr>
        <w:t xml:space="preserve"> </w:t>
      </w:r>
      <w:r w:rsidR="006B0BEA">
        <w:rPr>
          <w:rFonts w:ascii="Times New Roman" w:hAnsi="Times New Roman" w:cs="Times New Roman"/>
          <w:sz w:val="24"/>
          <w:szCs w:val="24"/>
        </w:rPr>
        <w:t xml:space="preserve">A combination of the </w:t>
      </w:r>
      <w:r w:rsidR="00B83C5F" w:rsidRPr="00770ED9">
        <w:rPr>
          <w:rFonts w:ascii="Times New Roman" w:hAnsi="Times New Roman" w:cs="Times New Roman"/>
          <w:sz w:val="24"/>
          <w:szCs w:val="24"/>
        </w:rPr>
        <w:t xml:space="preserve">TPB variables </w:t>
      </w:r>
      <w:r w:rsidR="00FE2433" w:rsidRPr="00770ED9">
        <w:rPr>
          <w:rFonts w:ascii="Times New Roman" w:hAnsi="Times New Roman" w:cs="Times New Roman"/>
          <w:sz w:val="24"/>
          <w:szCs w:val="24"/>
        </w:rPr>
        <w:t xml:space="preserve">produced </w:t>
      </w:r>
      <w:r w:rsidR="00F902B8" w:rsidRPr="00770ED9">
        <w:rPr>
          <w:rFonts w:ascii="Times New Roman" w:hAnsi="Times New Roman" w:cs="Times New Roman"/>
          <w:sz w:val="24"/>
          <w:szCs w:val="24"/>
        </w:rPr>
        <w:t xml:space="preserve">a </w:t>
      </w:r>
      <w:r w:rsidR="00F902B8" w:rsidRPr="00770ED9">
        <w:rPr>
          <w:rFonts w:ascii="Times New Roman" w:hAnsi="Times New Roman" w:cs="Times New Roman"/>
          <w:i/>
          <w:iCs/>
          <w:sz w:val="24"/>
          <w:szCs w:val="24"/>
        </w:rPr>
        <w:t>R</w:t>
      </w:r>
      <w:r w:rsidR="00F902B8" w:rsidRPr="001044E0">
        <w:rPr>
          <w:rFonts w:ascii="Times New Roman" w:hAnsi="Times New Roman" w:cs="Times New Roman"/>
          <w:sz w:val="24"/>
          <w:szCs w:val="24"/>
          <w:vertAlign w:val="superscript"/>
        </w:rPr>
        <w:t>2</w:t>
      </w:r>
      <w:r w:rsidR="00F902B8" w:rsidRPr="001044E0">
        <w:rPr>
          <w:rFonts w:ascii="Times New Roman" w:hAnsi="Times New Roman" w:cs="Times New Roman"/>
          <w:sz w:val="24"/>
          <w:szCs w:val="24"/>
        </w:rPr>
        <w:t xml:space="preserve"> </w:t>
      </w:r>
      <w:r w:rsidR="00F902B8" w:rsidRPr="00770ED9">
        <w:rPr>
          <w:rFonts w:ascii="Times New Roman" w:hAnsi="Times New Roman" w:cs="Times New Roman"/>
          <w:sz w:val="24"/>
          <w:szCs w:val="24"/>
        </w:rPr>
        <w:t>score of 0.839</w:t>
      </w:r>
      <w:r w:rsidR="00084D32">
        <w:rPr>
          <w:rFonts w:ascii="Times New Roman" w:hAnsi="Times New Roman" w:cs="Times New Roman"/>
          <w:sz w:val="24"/>
          <w:szCs w:val="24"/>
        </w:rPr>
        <w:t xml:space="preserve"> (</w:t>
      </w:r>
      <w:r w:rsidR="00084D32" w:rsidRPr="00084D32">
        <w:rPr>
          <w:rFonts w:ascii="Times New Roman" w:hAnsi="Times New Roman" w:cs="Times New Roman"/>
          <w:i/>
          <w:iCs/>
          <w:sz w:val="24"/>
          <w:szCs w:val="24"/>
        </w:rPr>
        <w:t>R</w:t>
      </w:r>
      <w:r w:rsidR="00084D32">
        <w:rPr>
          <w:rFonts w:ascii="Times New Roman" w:hAnsi="Times New Roman" w:cs="Times New Roman"/>
          <w:sz w:val="24"/>
          <w:szCs w:val="24"/>
        </w:rPr>
        <w:t xml:space="preserve"> = 0.916)</w:t>
      </w:r>
      <w:r w:rsidR="00F902B8" w:rsidRPr="00770ED9">
        <w:rPr>
          <w:rFonts w:ascii="Times New Roman" w:hAnsi="Times New Roman" w:cs="Times New Roman"/>
          <w:sz w:val="24"/>
          <w:szCs w:val="24"/>
        </w:rPr>
        <w:t xml:space="preserve">, </w:t>
      </w:r>
      <w:r w:rsidR="00F902B8" w:rsidRPr="00770ED9">
        <w:rPr>
          <w:rFonts w:ascii="Times New Roman" w:hAnsi="Times New Roman" w:cs="Times New Roman"/>
          <w:i/>
          <w:iCs/>
          <w:sz w:val="24"/>
          <w:szCs w:val="24"/>
        </w:rPr>
        <w:t>F</w:t>
      </w:r>
      <w:r w:rsidR="00F902B8" w:rsidRPr="00770ED9">
        <w:rPr>
          <w:rFonts w:ascii="Times New Roman" w:hAnsi="Times New Roman" w:cs="Times New Roman"/>
          <w:sz w:val="24"/>
          <w:szCs w:val="24"/>
        </w:rPr>
        <w:t xml:space="preserve">(3, 20) = 34.844, </w:t>
      </w:r>
      <w:r w:rsidR="004337FE">
        <w:rPr>
          <w:rFonts w:ascii="Times New Roman" w:hAnsi="Times New Roman" w:cs="Times New Roman"/>
          <w:i/>
          <w:iCs/>
          <w:sz w:val="24"/>
          <w:szCs w:val="24"/>
        </w:rPr>
        <w:t>p</w:t>
      </w:r>
      <w:r w:rsidR="00F902B8" w:rsidRPr="00770ED9">
        <w:rPr>
          <w:rFonts w:ascii="Times New Roman" w:hAnsi="Times New Roman" w:cs="Times New Roman"/>
          <w:sz w:val="24"/>
          <w:szCs w:val="24"/>
        </w:rPr>
        <w:t xml:space="preserve"> &lt; 0.01, inferring that the model is significantly useful in predicting </w:t>
      </w:r>
      <w:r w:rsidR="0021004C">
        <w:rPr>
          <w:rFonts w:ascii="Times New Roman" w:hAnsi="Times New Roman" w:cs="Times New Roman"/>
          <w:sz w:val="24"/>
          <w:szCs w:val="24"/>
        </w:rPr>
        <w:t xml:space="preserve">the </w:t>
      </w:r>
      <w:r w:rsidR="00F902B8" w:rsidRPr="00770ED9">
        <w:rPr>
          <w:rFonts w:ascii="Times New Roman" w:hAnsi="Times New Roman" w:cs="Times New Roman"/>
          <w:sz w:val="24"/>
          <w:szCs w:val="24"/>
        </w:rPr>
        <w:t>BI</w:t>
      </w:r>
      <w:r w:rsidR="0021004C">
        <w:rPr>
          <w:rFonts w:ascii="Times New Roman" w:hAnsi="Times New Roman" w:cs="Times New Roman"/>
          <w:sz w:val="24"/>
          <w:szCs w:val="24"/>
        </w:rPr>
        <w:t xml:space="preserve"> towards the adoption of healthy sleep hygiene behaviours of employees.</w:t>
      </w:r>
      <w:r w:rsidR="00F902B8" w:rsidRPr="00770ED9">
        <w:rPr>
          <w:rFonts w:ascii="Times New Roman" w:hAnsi="Times New Roman" w:cs="Times New Roman"/>
          <w:sz w:val="24"/>
          <w:szCs w:val="24"/>
        </w:rPr>
        <w:t xml:space="preserve"> </w:t>
      </w:r>
      <w:r w:rsidR="0021004C">
        <w:rPr>
          <w:rFonts w:ascii="Times New Roman" w:hAnsi="Times New Roman" w:cs="Times New Roman"/>
          <w:sz w:val="24"/>
          <w:szCs w:val="24"/>
        </w:rPr>
        <w:t>T</w:t>
      </w:r>
      <w:r w:rsidR="00F902B8" w:rsidRPr="00770ED9">
        <w:rPr>
          <w:rFonts w:ascii="Times New Roman" w:hAnsi="Times New Roman" w:cs="Times New Roman"/>
          <w:sz w:val="24"/>
          <w:szCs w:val="24"/>
        </w:rPr>
        <w:t>he combination of ATT, SN and PBC explains</w:t>
      </w:r>
      <w:r w:rsidR="000A35C1" w:rsidRPr="00770ED9">
        <w:rPr>
          <w:rFonts w:ascii="Times New Roman" w:hAnsi="Times New Roman" w:cs="Times New Roman"/>
          <w:sz w:val="24"/>
          <w:szCs w:val="24"/>
        </w:rPr>
        <w:t xml:space="preserve"> a very high</w:t>
      </w:r>
      <w:r w:rsidR="00F902B8" w:rsidRPr="00770ED9">
        <w:rPr>
          <w:rFonts w:ascii="Times New Roman" w:hAnsi="Times New Roman" w:cs="Times New Roman"/>
          <w:sz w:val="24"/>
          <w:szCs w:val="24"/>
        </w:rPr>
        <w:t xml:space="preserve"> 83.9% of the variance in</w:t>
      </w:r>
      <w:r w:rsidR="000A35C1" w:rsidRPr="00770ED9">
        <w:rPr>
          <w:rFonts w:ascii="Times New Roman" w:hAnsi="Times New Roman" w:cs="Times New Roman"/>
          <w:sz w:val="24"/>
          <w:szCs w:val="24"/>
        </w:rPr>
        <w:t xml:space="preserve"> the</w:t>
      </w:r>
      <w:r w:rsidR="00F902B8" w:rsidRPr="00770ED9">
        <w:rPr>
          <w:rFonts w:ascii="Times New Roman" w:hAnsi="Times New Roman" w:cs="Times New Roman"/>
          <w:sz w:val="24"/>
          <w:szCs w:val="24"/>
        </w:rPr>
        <w:t xml:space="preserve"> BI</w:t>
      </w:r>
      <w:r w:rsidR="000A35C1" w:rsidRPr="00770ED9">
        <w:rPr>
          <w:rFonts w:ascii="Times New Roman" w:hAnsi="Times New Roman" w:cs="Times New Roman"/>
          <w:sz w:val="24"/>
          <w:szCs w:val="24"/>
        </w:rPr>
        <w:t xml:space="preserve"> towards adopting healthy sleep behaviours</w:t>
      </w:r>
      <w:r w:rsidR="00AE015D">
        <w:rPr>
          <w:rFonts w:ascii="Times New Roman" w:hAnsi="Times New Roman" w:cs="Times New Roman"/>
          <w:sz w:val="24"/>
          <w:szCs w:val="24"/>
        </w:rPr>
        <w:t xml:space="preserve"> by employees</w:t>
      </w:r>
      <w:r w:rsidR="00FE2433" w:rsidRPr="00770ED9">
        <w:rPr>
          <w:rFonts w:ascii="Times New Roman" w:hAnsi="Times New Roman" w:cs="Times New Roman"/>
          <w:sz w:val="24"/>
          <w:szCs w:val="24"/>
        </w:rPr>
        <w:t xml:space="preserve">. </w:t>
      </w:r>
      <w:r w:rsidR="003E65E1" w:rsidRPr="00770ED9">
        <w:rPr>
          <w:rFonts w:ascii="Times New Roman" w:hAnsi="Times New Roman" w:cs="Times New Roman"/>
          <w:sz w:val="24"/>
          <w:szCs w:val="24"/>
        </w:rPr>
        <w:t xml:space="preserve">ATT and PBC were both found to be significant </w:t>
      </w:r>
      <w:r w:rsidR="006021D9">
        <w:rPr>
          <w:rFonts w:ascii="Times New Roman" w:hAnsi="Times New Roman" w:cs="Times New Roman"/>
          <w:sz w:val="24"/>
          <w:szCs w:val="24"/>
        </w:rPr>
        <w:t>to the overall TPB</w:t>
      </w:r>
      <w:r w:rsidR="003E65E1" w:rsidRPr="00770ED9">
        <w:rPr>
          <w:rFonts w:ascii="Times New Roman" w:hAnsi="Times New Roman" w:cs="Times New Roman"/>
          <w:sz w:val="24"/>
          <w:szCs w:val="24"/>
        </w:rPr>
        <w:t xml:space="preserve"> </w:t>
      </w:r>
      <w:r w:rsidR="006021D9">
        <w:rPr>
          <w:rFonts w:ascii="Times New Roman" w:hAnsi="Times New Roman" w:cs="Times New Roman"/>
          <w:sz w:val="24"/>
          <w:szCs w:val="24"/>
        </w:rPr>
        <w:t>model</w:t>
      </w:r>
      <w:r w:rsidR="003E65E1" w:rsidRPr="00770ED9">
        <w:rPr>
          <w:rFonts w:ascii="Times New Roman" w:hAnsi="Times New Roman" w:cs="Times New Roman"/>
          <w:sz w:val="24"/>
          <w:szCs w:val="24"/>
        </w:rPr>
        <w:t xml:space="preserve"> (</w:t>
      </w:r>
      <w:r w:rsidR="003E65E1" w:rsidRPr="00770ED9">
        <w:rPr>
          <w:rFonts w:ascii="Times New Roman" w:hAnsi="Times New Roman" w:cs="Times New Roman"/>
          <w:i/>
          <w:iCs/>
          <w:sz w:val="24"/>
          <w:szCs w:val="24"/>
        </w:rPr>
        <w:t>p</w:t>
      </w:r>
      <w:r w:rsidR="003E65E1" w:rsidRPr="00770ED9">
        <w:rPr>
          <w:rFonts w:ascii="Times New Roman" w:hAnsi="Times New Roman" w:cs="Times New Roman"/>
          <w:sz w:val="24"/>
          <w:szCs w:val="24"/>
        </w:rPr>
        <w:t xml:space="preserve"> &lt;</w:t>
      </w:r>
      <w:r w:rsidR="00C65933">
        <w:rPr>
          <w:rFonts w:ascii="Times New Roman" w:hAnsi="Times New Roman" w:cs="Times New Roman"/>
          <w:sz w:val="24"/>
          <w:szCs w:val="24"/>
        </w:rPr>
        <w:t xml:space="preserve"> </w:t>
      </w:r>
      <w:r w:rsidR="003E65E1" w:rsidRPr="00770ED9">
        <w:rPr>
          <w:rFonts w:ascii="Times New Roman" w:hAnsi="Times New Roman" w:cs="Times New Roman"/>
          <w:sz w:val="24"/>
          <w:szCs w:val="24"/>
        </w:rPr>
        <w:t>0.01), whilst SN was reported as being insignificant</w:t>
      </w:r>
      <w:r w:rsidR="0021004C">
        <w:rPr>
          <w:rFonts w:ascii="Times New Roman" w:hAnsi="Times New Roman" w:cs="Times New Roman"/>
          <w:sz w:val="24"/>
          <w:szCs w:val="24"/>
        </w:rPr>
        <w:t xml:space="preserve"> </w:t>
      </w:r>
      <w:r w:rsidR="003E65E1" w:rsidRPr="00770ED9">
        <w:rPr>
          <w:rFonts w:ascii="Times New Roman" w:hAnsi="Times New Roman" w:cs="Times New Roman"/>
          <w:sz w:val="24"/>
          <w:szCs w:val="24"/>
        </w:rPr>
        <w:t>(</w:t>
      </w:r>
      <w:r w:rsidR="003E65E1" w:rsidRPr="00770ED9">
        <w:rPr>
          <w:rFonts w:ascii="Times New Roman" w:hAnsi="Times New Roman" w:cs="Times New Roman"/>
          <w:i/>
          <w:iCs/>
          <w:sz w:val="24"/>
          <w:szCs w:val="24"/>
        </w:rPr>
        <w:t>p</w:t>
      </w:r>
      <w:r w:rsidR="003E65E1" w:rsidRPr="00770ED9">
        <w:rPr>
          <w:rFonts w:ascii="Times New Roman" w:hAnsi="Times New Roman" w:cs="Times New Roman"/>
          <w:sz w:val="24"/>
          <w:szCs w:val="24"/>
        </w:rPr>
        <w:t xml:space="preserve"> = 0.158). </w:t>
      </w:r>
      <w:r w:rsidR="00900608" w:rsidRPr="00770ED9">
        <w:rPr>
          <w:rFonts w:ascii="Times New Roman" w:hAnsi="Times New Roman" w:cs="Times New Roman"/>
          <w:sz w:val="24"/>
          <w:szCs w:val="24"/>
        </w:rPr>
        <w:t xml:space="preserve">However, these </w:t>
      </w:r>
      <w:r w:rsidR="003A176B" w:rsidRPr="00770ED9">
        <w:rPr>
          <w:rFonts w:ascii="Times New Roman" w:hAnsi="Times New Roman" w:cs="Times New Roman"/>
          <w:sz w:val="24"/>
          <w:szCs w:val="24"/>
        </w:rPr>
        <w:t xml:space="preserve">regression </w:t>
      </w:r>
      <w:r w:rsidR="00900608" w:rsidRPr="00770ED9">
        <w:rPr>
          <w:rFonts w:ascii="Times New Roman" w:hAnsi="Times New Roman" w:cs="Times New Roman"/>
          <w:sz w:val="24"/>
          <w:szCs w:val="24"/>
        </w:rPr>
        <w:t>results should be interpreted with caution as the sample size used in this pilot study was very small (</w:t>
      </w:r>
      <w:r w:rsidR="00900608" w:rsidRPr="00770ED9">
        <w:rPr>
          <w:rFonts w:ascii="Times New Roman" w:hAnsi="Times New Roman" w:cs="Times New Roman"/>
          <w:i/>
          <w:iCs/>
          <w:sz w:val="24"/>
          <w:szCs w:val="24"/>
        </w:rPr>
        <w:t>n</w:t>
      </w:r>
      <w:r w:rsidR="00900608" w:rsidRPr="00770ED9">
        <w:rPr>
          <w:rFonts w:ascii="Times New Roman" w:hAnsi="Times New Roman" w:cs="Times New Roman"/>
          <w:sz w:val="24"/>
          <w:szCs w:val="24"/>
        </w:rPr>
        <w:t xml:space="preserve"> = 24). A larger sample would be</w:t>
      </w:r>
      <w:r w:rsidR="00167425">
        <w:rPr>
          <w:rFonts w:ascii="Times New Roman" w:hAnsi="Times New Roman" w:cs="Times New Roman"/>
          <w:sz w:val="24"/>
          <w:szCs w:val="24"/>
        </w:rPr>
        <w:t xml:space="preserve"> required</w:t>
      </w:r>
      <w:r w:rsidR="00900608" w:rsidRPr="00770ED9">
        <w:rPr>
          <w:rFonts w:ascii="Times New Roman" w:hAnsi="Times New Roman" w:cs="Times New Roman"/>
          <w:sz w:val="24"/>
          <w:szCs w:val="24"/>
        </w:rPr>
        <w:t xml:space="preserve"> in order to rigorously test the TPB model using the TPBQ as an instrument. </w:t>
      </w:r>
      <w:r w:rsidR="00FE2433" w:rsidRPr="00770ED9">
        <w:rPr>
          <w:rFonts w:ascii="Times New Roman" w:hAnsi="Times New Roman" w:cs="Times New Roman"/>
          <w:sz w:val="24"/>
          <w:szCs w:val="24"/>
        </w:rPr>
        <w:t xml:space="preserve">The results yielded from the multiple regression test are shown in Table </w:t>
      </w:r>
      <w:r w:rsidR="004256E0">
        <w:rPr>
          <w:rFonts w:ascii="Times New Roman" w:hAnsi="Times New Roman" w:cs="Times New Roman"/>
          <w:sz w:val="24"/>
          <w:szCs w:val="24"/>
        </w:rPr>
        <w:t>5</w:t>
      </w:r>
      <w:r w:rsidR="005B4C3F">
        <w:rPr>
          <w:rFonts w:ascii="Times New Roman" w:hAnsi="Times New Roman" w:cs="Times New Roman"/>
          <w:sz w:val="24"/>
          <w:szCs w:val="24"/>
        </w:rPr>
        <w:t xml:space="preserve"> </w:t>
      </w:r>
      <w:r w:rsidR="005B4C3F" w:rsidRPr="00237B36">
        <w:rPr>
          <w:rFonts w:ascii="Times New Roman" w:hAnsi="Times New Roman" w:cs="Times New Roman"/>
          <w:sz w:val="24"/>
          <w:szCs w:val="24"/>
          <w:shd w:val="clear" w:color="auto" w:fill="FFFFFF"/>
        </w:rPr>
        <w:t>(this can be found in the appendices</w:t>
      </w:r>
      <w:r w:rsidR="005B4C3F">
        <w:rPr>
          <w:rFonts w:ascii="Times New Roman" w:hAnsi="Times New Roman" w:cs="Times New Roman"/>
          <w:sz w:val="24"/>
          <w:szCs w:val="24"/>
          <w:shd w:val="clear" w:color="auto" w:fill="FFFFFF"/>
        </w:rPr>
        <w:t xml:space="preserve">, </w:t>
      </w:r>
      <w:r w:rsidR="005B4C3F" w:rsidRPr="004C7A22">
        <w:rPr>
          <w:rFonts w:ascii="Times New Roman" w:hAnsi="Times New Roman" w:cs="Times New Roman"/>
          <w:sz w:val="24"/>
          <w:szCs w:val="24"/>
          <w:shd w:val="clear" w:color="auto" w:fill="FFFFFF"/>
        </w:rPr>
        <w:t xml:space="preserve">p. </w:t>
      </w:r>
      <w:r w:rsidR="000619EC">
        <w:rPr>
          <w:rFonts w:ascii="Times New Roman" w:hAnsi="Times New Roman" w:cs="Times New Roman"/>
          <w:sz w:val="24"/>
          <w:szCs w:val="24"/>
          <w:shd w:val="clear" w:color="auto" w:fill="FFFFFF"/>
        </w:rPr>
        <w:t>3</w:t>
      </w:r>
      <w:r w:rsidR="004327DE">
        <w:rPr>
          <w:rFonts w:ascii="Times New Roman" w:hAnsi="Times New Roman" w:cs="Times New Roman"/>
          <w:sz w:val="24"/>
          <w:szCs w:val="24"/>
          <w:shd w:val="clear" w:color="auto" w:fill="FFFFFF"/>
        </w:rPr>
        <w:t>2</w:t>
      </w:r>
      <w:r w:rsidR="005B4C3F" w:rsidRPr="00237B36">
        <w:rPr>
          <w:rFonts w:ascii="Times New Roman" w:hAnsi="Times New Roman" w:cs="Times New Roman"/>
          <w:sz w:val="24"/>
          <w:szCs w:val="24"/>
          <w:shd w:val="clear" w:color="auto" w:fill="FFFFFF"/>
        </w:rPr>
        <w:t>)</w:t>
      </w:r>
      <w:r w:rsidR="00FE2433" w:rsidRPr="00770ED9">
        <w:rPr>
          <w:rFonts w:ascii="Times New Roman" w:hAnsi="Times New Roman" w:cs="Times New Roman"/>
          <w:sz w:val="24"/>
          <w:szCs w:val="24"/>
        </w:rPr>
        <w:t>.</w:t>
      </w:r>
      <w:r w:rsidR="00FE2433" w:rsidRPr="00770ED9">
        <w:rPr>
          <w:rFonts w:ascii="Times New Roman" w:hAnsi="Times New Roman" w:cs="Times New Roman"/>
          <w:sz w:val="24"/>
          <w:szCs w:val="24"/>
          <w:shd w:val="clear" w:color="auto" w:fill="FFFFFF"/>
        </w:rPr>
        <w:t xml:space="preserve"> These results will be further interpreted and discussed in the following chapter</w:t>
      </w:r>
      <w:r w:rsidR="00BE6C53">
        <w:rPr>
          <w:rFonts w:ascii="Times New Roman" w:hAnsi="Times New Roman" w:cs="Times New Roman"/>
          <w:sz w:val="24"/>
          <w:szCs w:val="24"/>
          <w:shd w:val="clear" w:color="auto" w:fill="FFFFFF"/>
        </w:rPr>
        <w:t>.</w:t>
      </w:r>
      <w:r w:rsidR="00FE2433" w:rsidRPr="00770ED9">
        <w:rPr>
          <w:rFonts w:ascii="Times New Roman" w:hAnsi="Times New Roman" w:cs="Times New Roman"/>
          <w:sz w:val="24"/>
          <w:szCs w:val="24"/>
          <w:shd w:val="clear" w:color="auto" w:fill="FFFFFF"/>
        </w:rPr>
        <w:t xml:space="preserve"> </w:t>
      </w:r>
    </w:p>
    <w:p w14:paraId="2F0BD0C1" w14:textId="2F300596" w:rsidR="003B2A67" w:rsidRDefault="003B2A67" w:rsidP="00D256FF">
      <w:pPr>
        <w:spacing w:line="360" w:lineRule="auto"/>
        <w:jc w:val="both"/>
        <w:rPr>
          <w:rFonts w:ascii="Times New Roman" w:hAnsi="Times New Roman" w:cs="Times New Roman"/>
          <w:sz w:val="24"/>
          <w:szCs w:val="24"/>
          <w:highlight w:val="yellow"/>
          <w:shd w:val="clear" w:color="auto" w:fill="FFFFFF"/>
        </w:rPr>
      </w:pPr>
    </w:p>
    <w:p w14:paraId="605316CB" w14:textId="6E9E58A3" w:rsidR="001A228F" w:rsidRDefault="001A228F" w:rsidP="00D256FF">
      <w:pPr>
        <w:spacing w:line="360" w:lineRule="auto"/>
        <w:jc w:val="both"/>
        <w:rPr>
          <w:rFonts w:ascii="Times New Roman" w:hAnsi="Times New Roman" w:cs="Times New Roman"/>
          <w:sz w:val="24"/>
          <w:szCs w:val="24"/>
          <w:highlight w:val="yellow"/>
          <w:shd w:val="clear" w:color="auto" w:fill="FFFFFF"/>
        </w:rPr>
      </w:pPr>
    </w:p>
    <w:p w14:paraId="4BBB5ED3" w14:textId="6E3196FF" w:rsidR="001A228F" w:rsidRDefault="001A228F" w:rsidP="00D256FF">
      <w:pPr>
        <w:spacing w:line="360" w:lineRule="auto"/>
        <w:jc w:val="both"/>
        <w:rPr>
          <w:rFonts w:ascii="Times New Roman" w:hAnsi="Times New Roman" w:cs="Times New Roman"/>
          <w:sz w:val="24"/>
          <w:szCs w:val="24"/>
          <w:highlight w:val="yellow"/>
          <w:shd w:val="clear" w:color="auto" w:fill="FFFFFF"/>
        </w:rPr>
      </w:pPr>
    </w:p>
    <w:p w14:paraId="7F7AA660" w14:textId="1F4DA6E4" w:rsidR="001A228F" w:rsidRDefault="001A228F" w:rsidP="00D256FF">
      <w:pPr>
        <w:spacing w:line="360" w:lineRule="auto"/>
        <w:jc w:val="both"/>
        <w:rPr>
          <w:rFonts w:ascii="Times New Roman" w:hAnsi="Times New Roman" w:cs="Times New Roman"/>
          <w:sz w:val="24"/>
          <w:szCs w:val="24"/>
          <w:highlight w:val="yellow"/>
          <w:shd w:val="clear" w:color="auto" w:fill="FFFFFF"/>
        </w:rPr>
      </w:pPr>
    </w:p>
    <w:p w14:paraId="01082F9B" w14:textId="3216F852" w:rsidR="001A228F" w:rsidRDefault="001A228F" w:rsidP="00D256FF">
      <w:pPr>
        <w:spacing w:line="360" w:lineRule="auto"/>
        <w:jc w:val="both"/>
        <w:rPr>
          <w:rFonts w:ascii="Times New Roman" w:hAnsi="Times New Roman" w:cs="Times New Roman"/>
          <w:sz w:val="24"/>
          <w:szCs w:val="24"/>
          <w:highlight w:val="yellow"/>
          <w:shd w:val="clear" w:color="auto" w:fill="FFFFFF"/>
        </w:rPr>
      </w:pPr>
    </w:p>
    <w:p w14:paraId="36411F4F" w14:textId="7B5ADD8B" w:rsidR="001A228F" w:rsidRDefault="001A228F" w:rsidP="00D256FF">
      <w:pPr>
        <w:spacing w:line="360" w:lineRule="auto"/>
        <w:jc w:val="both"/>
        <w:rPr>
          <w:rFonts w:ascii="Times New Roman" w:hAnsi="Times New Roman" w:cs="Times New Roman"/>
          <w:sz w:val="24"/>
          <w:szCs w:val="24"/>
          <w:highlight w:val="yellow"/>
          <w:shd w:val="clear" w:color="auto" w:fill="FFFFFF"/>
        </w:rPr>
      </w:pPr>
    </w:p>
    <w:p w14:paraId="67F21CB9" w14:textId="4E44CF88" w:rsidR="001A228F" w:rsidRDefault="001A228F" w:rsidP="00D256FF">
      <w:pPr>
        <w:spacing w:line="360" w:lineRule="auto"/>
        <w:jc w:val="both"/>
        <w:rPr>
          <w:rFonts w:ascii="Times New Roman" w:hAnsi="Times New Roman" w:cs="Times New Roman"/>
          <w:sz w:val="24"/>
          <w:szCs w:val="24"/>
          <w:highlight w:val="yellow"/>
          <w:shd w:val="clear" w:color="auto" w:fill="FFFFFF"/>
        </w:rPr>
      </w:pPr>
    </w:p>
    <w:p w14:paraId="40DA6494" w14:textId="1551693F" w:rsidR="001A228F" w:rsidRDefault="001A228F" w:rsidP="00D256FF">
      <w:pPr>
        <w:spacing w:line="360" w:lineRule="auto"/>
        <w:jc w:val="both"/>
        <w:rPr>
          <w:rFonts w:ascii="Times New Roman" w:hAnsi="Times New Roman" w:cs="Times New Roman"/>
          <w:sz w:val="24"/>
          <w:szCs w:val="24"/>
          <w:highlight w:val="yellow"/>
          <w:shd w:val="clear" w:color="auto" w:fill="FFFFFF"/>
        </w:rPr>
      </w:pPr>
    </w:p>
    <w:p w14:paraId="6F3F4371" w14:textId="690B30AC" w:rsidR="001A228F" w:rsidRDefault="001A228F" w:rsidP="00D256FF">
      <w:pPr>
        <w:spacing w:line="360" w:lineRule="auto"/>
        <w:jc w:val="both"/>
        <w:rPr>
          <w:rFonts w:ascii="Times New Roman" w:hAnsi="Times New Roman" w:cs="Times New Roman"/>
          <w:sz w:val="24"/>
          <w:szCs w:val="24"/>
          <w:highlight w:val="yellow"/>
          <w:shd w:val="clear" w:color="auto" w:fill="FFFFFF"/>
        </w:rPr>
      </w:pPr>
    </w:p>
    <w:p w14:paraId="6D57229A" w14:textId="42D77245" w:rsidR="001A228F" w:rsidRDefault="001A228F" w:rsidP="00D256FF">
      <w:pPr>
        <w:spacing w:line="360" w:lineRule="auto"/>
        <w:jc w:val="both"/>
        <w:rPr>
          <w:rFonts w:ascii="Times New Roman" w:hAnsi="Times New Roman" w:cs="Times New Roman"/>
          <w:sz w:val="24"/>
          <w:szCs w:val="24"/>
          <w:highlight w:val="yellow"/>
          <w:shd w:val="clear" w:color="auto" w:fill="FFFFFF"/>
        </w:rPr>
      </w:pPr>
    </w:p>
    <w:p w14:paraId="5E479283" w14:textId="7ACC966F" w:rsidR="001A228F" w:rsidRDefault="001A228F" w:rsidP="00D256FF">
      <w:pPr>
        <w:spacing w:line="360" w:lineRule="auto"/>
        <w:jc w:val="both"/>
        <w:rPr>
          <w:rFonts w:ascii="Times New Roman" w:hAnsi="Times New Roman" w:cs="Times New Roman"/>
          <w:sz w:val="24"/>
          <w:szCs w:val="24"/>
          <w:highlight w:val="yellow"/>
          <w:shd w:val="clear" w:color="auto" w:fill="FFFFFF"/>
        </w:rPr>
      </w:pPr>
    </w:p>
    <w:p w14:paraId="15B42147" w14:textId="77777777" w:rsidR="001A228F" w:rsidRDefault="001A228F" w:rsidP="00D256FF">
      <w:pPr>
        <w:spacing w:line="360" w:lineRule="auto"/>
        <w:jc w:val="both"/>
        <w:rPr>
          <w:rFonts w:ascii="Times New Roman" w:hAnsi="Times New Roman" w:cs="Times New Roman"/>
          <w:sz w:val="24"/>
          <w:szCs w:val="24"/>
          <w:highlight w:val="yellow"/>
          <w:shd w:val="clear" w:color="auto" w:fill="FFFFFF"/>
        </w:rPr>
      </w:pPr>
    </w:p>
    <w:p w14:paraId="15DD5562" w14:textId="77777777" w:rsidR="003462A1" w:rsidRPr="00885A94" w:rsidRDefault="003462A1" w:rsidP="00EA3D6F">
      <w:pPr>
        <w:spacing w:line="360" w:lineRule="auto"/>
        <w:jc w:val="both"/>
        <w:rPr>
          <w:rFonts w:ascii="Times New Roman" w:hAnsi="Times New Roman" w:cs="Times New Roman"/>
          <w:sz w:val="24"/>
          <w:szCs w:val="24"/>
        </w:rPr>
      </w:pPr>
      <w:r w:rsidRPr="00885A94">
        <w:rPr>
          <w:rFonts w:ascii="Times New Roman" w:hAnsi="Times New Roman" w:cs="Times New Roman"/>
          <w:sz w:val="24"/>
          <w:szCs w:val="24"/>
        </w:rPr>
        <w:lastRenderedPageBreak/>
        <w:t>6</w:t>
      </w:r>
      <w:r w:rsidRPr="00885A94">
        <w:rPr>
          <w:rFonts w:ascii="Times New Roman" w:hAnsi="Times New Roman" w:cs="Times New Roman"/>
          <w:sz w:val="24"/>
          <w:szCs w:val="24"/>
        </w:rPr>
        <w:tab/>
        <w:t>Discussion</w:t>
      </w:r>
    </w:p>
    <w:p w14:paraId="1EA3101D" w14:textId="135F9F31" w:rsidR="00893EB8" w:rsidRDefault="00893EB8" w:rsidP="00893EB8">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shd w:val="clear" w:color="auto" w:fill="FFFFFF"/>
        </w:rPr>
        <w:t>This study set out to d</w:t>
      </w:r>
      <w:r w:rsidRPr="00887E92">
        <w:rPr>
          <w:rFonts w:ascii="Times New Roman" w:hAnsi="Times New Roman" w:cs="Times New Roman"/>
          <w:sz w:val="24"/>
          <w:szCs w:val="24"/>
          <w:shd w:val="clear" w:color="auto" w:fill="FFFFFF"/>
        </w:rPr>
        <w:t xml:space="preserve">evelop </w:t>
      </w:r>
      <w:r w:rsidRPr="00887E92">
        <w:rPr>
          <w:rFonts w:ascii="Times New Roman" w:hAnsi="Times New Roman" w:cs="Times New Roman"/>
          <w:color w:val="222222"/>
          <w:sz w:val="24"/>
          <w:szCs w:val="24"/>
          <w:shd w:val="clear" w:color="auto" w:fill="FFFFFF"/>
        </w:rPr>
        <w:t xml:space="preserve">and </w:t>
      </w:r>
      <w:r>
        <w:rPr>
          <w:rFonts w:ascii="Times New Roman" w:hAnsi="Times New Roman" w:cs="Times New Roman"/>
          <w:color w:val="222222"/>
          <w:sz w:val="24"/>
          <w:szCs w:val="24"/>
          <w:shd w:val="clear" w:color="auto" w:fill="FFFFFF"/>
        </w:rPr>
        <w:t>p</w:t>
      </w:r>
      <w:r w:rsidRPr="00887E92">
        <w:rPr>
          <w:rFonts w:ascii="Times New Roman" w:hAnsi="Times New Roman" w:cs="Times New Roman"/>
          <w:color w:val="222222"/>
          <w:sz w:val="24"/>
          <w:szCs w:val="24"/>
          <w:shd w:val="clear" w:color="auto" w:fill="FFFFFF"/>
        </w:rPr>
        <w:t xml:space="preserve">ilot </w:t>
      </w:r>
      <w:r>
        <w:rPr>
          <w:rFonts w:ascii="Times New Roman" w:hAnsi="Times New Roman" w:cs="Times New Roman"/>
          <w:color w:val="222222"/>
          <w:sz w:val="24"/>
          <w:szCs w:val="24"/>
          <w:shd w:val="clear" w:color="auto" w:fill="FFFFFF"/>
        </w:rPr>
        <w:t>t</w:t>
      </w:r>
      <w:r w:rsidRPr="00887E92">
        <w:rPr>
          <w:rFonts w:ascii="Times New Roman" w:hAnsi="Times New Roman" w:cs="Times New Roman"/>
          <w:color w:val="222222"/>
          <w:sz w:val="24"/>
          <w:szCs w:val="24"/>
          <w:shd w:val="clear" w:color="auto" w:fill="FFFFFF"/>
        </w:rPr>
        <w:t xml:space="preserve">est </w:t>
      </w:r>
      <w:r>
        <w:rPr>
          <w:rFonts w:ascii="Times New Roman" w:hAnsi="Times New Roman" w:cs="Times New Roman"/>
          <w:color w:val="222222"/>
          <w:sz w:val="24"/>
          <w:szCs w:val="24"/>
          <w:shd w:val="clear" w:color="auto" w:fill="FFFFFF"/>
        </w:rPr>
        <w:t>the</w:t>
      </w:r>
      <w:r w:rsidRPr="00887E92">
        <w:rPr>
          <w:rFonts w:ascii="Times New Roman" w:hAnsi="Times New Roman" w:cs="Times New Roman"/>
          <w:color w:val="222222"/>
          <w:sz w:val="24"/>
          <w:szCs w:val="24"/>
          <w:shd w:val="clear" w:color="auto" w:fill="FFFFFF"/>
        </w:rPr>
        <w:t xml:space="preserve"> Theory of Planned Behaviour Questionnaire</w:t>
      </w:r>
      <w:r>
        <w:rPr>
          <w:rFonts w:ascii="Times New Roman" w:hAnsi="Times New Roman" w:cs="Times New Roman"/>
          <w:color w:val="222222"/>
          <w:sz w:val="24"/>
          <w:szCs w:val="24"/>
          <w:shd w:val="clear" w:color="auto" w:fill="FFFFFF"/>
        </w:rPr>
        <w:t xml:space="preserve"> (TPBQ)</w:t>
      </w:r>
      <w:r w:rsidRPr="00887E92">
        <w:rPr>
          <w:rFonts w:ascii="Times New Roman" w:hAnsi="Times New Roman" w:cs="Times New Roman"/>
          <w:color w:val="222222"/>
          <w:sz w:val="24"/>
          <w:szCs w:val="24"/>
          <w:shd w:val="clear" w:color="auto" w:fill="FFFFFF"/>
        </w:rPr>
        <w:t xml:space="preserve">, a </w:t>
      </w:r>
      <w:r>
        <w:rPr>
          <w:rFonts w:ascii="Times New Roman" w:hAnsi="Times New Roman" w:cs="Times New Roman"/>
          <w:color w:val="222222"/>
          <w:sz w:val="24"/>
          <w:szCs w:val="24"/>
          <w:shd w:val="clear" w:color="auto" w:fill="FFFFFF"/>
        </w:rPr>
        <w:t>t</w:t>
      </w:r>
      <w:r w:rsidRPr="00887E92">
        <w:rPr>
          <w:rFonts w:ascii="Times New Roman" w:hAnsi="Times New Roman" w:cs="Times New Roman"/>
          <w:color w:val="222222"/>
          <w:sz w:val="24"/>
          <w:szCs w:val="24"/>
          <w:shd w:val="clear" w:color="auto" w:fill="FFFFFF"/>
        </w:rPr>
        <w:t>heory-</w:t>
      </w:r>
      <w:r>
        <w:rPr>
          <w:rFonts w:ascii="Times New Roman" w:hAnsi="Times New Roman" w:cs="Times New Roman"/>
          <w:color w:val="222222"/>
          <w:sz w:val="24"/>
          <w:szCs w:val="24"/>
          <w:shd w:val="clear" w:color="auto" w:fill="FFFFFF"/>
        </w:rPr>
        <w:t>b</w:t>
      </w:r>
      <w:r w:rsidRPr="00887E92">
        <w:rPr>
          <w:rFonts w:ascii="Times New Roman" w:hAnsi="Times New Roman" w:cs="Times New Roman"/>
          <w:color w:val="222222"/>
          <w:sz w:val="24"/>
          <w:szCs w:val="24"/>
          <w:shd w:val="clear" w:color="auto" w:fill="FFFFFF"/>
        </w:rPr>
        <w:t xml:space="preserve">ased </w:t>
      </w:r>
      <w:r>
        <w:rPr>
          <w:rFonts w:ascii="Times New Roman" w:hAnsi="Times New Roman" w:cs="Times New Roman"/>
          <w:color w:val="222222"/>
          <w:sz w:val="24"/>
          <w:szCs w:val="24"/>
          <w:shd w:val="clear" w:color="auto" w:fill="FFFFFF"/>
        </w:rPr>
        <w:t>i</w:t>
      </w:r>
      <w:r w:rsidRPr="00887E92">
        <w:rPr>
          <w:rFonts w:ascii="Times New Roman" w:hAnsi="Times New Roman" w:cs="Times New Roman"/>
          <w:color w:val="222222"/>
          <w:sz w:val="24"/>
          <w:szCs w:val="24"/>
          <w:shd w:val="clear" w:color="auto" w:fill="FFFFFF"/>
        </w:rPr>
        <w:t xml:space="preserve">nstrument to </w:t>
      </w:r>
      <w:r>
        <w:rPr>
          <w:rFonts w:ascii="Times New Roman" w:hAnsi="Times New Roman" w:cs="Times New Roman"/>
          <w:color w:val="222222"/>
          <w:sz w:val="24"/>
          <w:szCs w:val="24"/>
          <w:shd w:val="clear" w:color="auto" w:fill="FFFFFF"/>
        </w:rPr>
        <w:t>m</w:t>
      </w:r>
      <w:r w:rsidRPr="00887E92">
        <w:rPr>
          <w:rFonts w:ascii="Times New Roman" w:hAnsi="Times New Roman" w:cs="Times New Roman"/>
          <w:color w:val="222222"/>
          <w:sz w:val="24"/>
          <w:szCs w:val="24"/>
          <w:shd w:val="clear" w:color="auto" w:fill="FFFFFF"/>
        </w:rPr>
        <w:t xml:space="preserve">easure </w:t>
      </w:r>
      <w:r w:rsidRPr="00231D2A">
        <w:rPr>
          <w:rFonts w:ascii="Times New Roman" w:hAnsi="Times New Roman" w:cs="Times New Roman"/>
          <w:sz w:val="24"/>
          <w:szCs w:val="24"/>
          <w:shd w:val="clear" w:color="auto" w:fill="FFFFFF"/>
        </w:rPr>
        <w:t>employees’ intention to adopt healthy sleep hygiene behaviours. The author</w:t>
      </w:r>
      <w:r w:rsidRPr="00231D2A">
        <w:rPr>
          <w:rFonts w:ascii="Times New Roman" w:hAnsi="Times New Roman" w:cs="Times New Roman"/>
          <w:sz w:val="24"/>
          <w:szCs w:val="24"/>
        </w:rPr>
        <w:t xml:space="preserve"> believes this to be the first known study to explore employees’ intentions to adopt healthy sleep hygiene behaviours using the TPB model. The TPBQ may assist researchers and those practicing in the business world, to determine what factors best predict an employees’ intention to adopt healthy sleep behaviours. Ultimately, organisations may</w:t>
      </w:r>
      <w:r>
        <w:rPr>
          <w:rFonts w:ascii="Times New Roman" w:hAnsi="Times New Roman" w:cs="Times New Roman"/>
          <w:sz w:val="24"/>
          <w:szCs w:val="24"/>
        </w:rPr>
        <w:t xml:space="preserve"> then</w:t>
      </w:r>
      <w:r w:rsidRPr="00231D2A">
        <w:rPr>
          <w:rFonts w:ascii="Times New Roman" w:hAnsi="Times New Roman" w:cs="Times New Roman"/>
          <w:sz w:val="24"/>
          <w:szCs w:val="24"/>
        </w:rPr>
        <w:t xml:space="preserve"> use these findings to better design</w:t>
      </w:r>
      <w:r>
        <w:rPr>
          <w:rFonts w:ascii="Times New Roman" w:hAnsi="Times New Roman" w:cs="Times New Roman"/>
          <w:sz w:val="24"/>
          <w:szCs w:val="24"/>
        </w:rPr>
        <w:t xml:space="preserve"> </w:t>
      </w:r>
      <w:r w:rsidRPr="00231D2A">
        <w:rPr>
          <w:rFonts w:ascii="Times New Roman" w:hAnsi="Times New Roman" w:cs="Times New Roman"/>
          <w:sz w:val="24"/>
          <w:szCs w:val="24"/>
        </w:rPr>
        <w:t xml:space="preserve">efficacious interventions that lead to healthy sleep for their </w:t>
      </w:r>
      <w:r w:rsidRPr="005F4CBB">
        <w:rPr>
          <w:rFonts w:ascii="Times New Roman" w:hAnsi="Times New Roman" w:cs="Times New Roman"/>
          <w:sz w:val="24"/>
          <w:szCs w:val="24"/>
        </w:rPr>
        <w:t>employees</w:t>
      </w:r>
      <w:r w:rsidR="00AE0038">
        <w:rPr>
          <w:rFonts w:ascii="Times New Roman" w:hAnsi="Times New Roman" w:cs="Times New Roman"/>
          <w:sz w:val="24"/>
          <w:szCs w:val="24"/>
        </w:rPr>
        <w:t>,</w:t>
      </w:r>
      <w:r w:rsidR="00DF2C89">
        <w:rPr>
          <w:rFonts w:ascii="Times New Roman" w:hAnsi="Times New Roman" w:cs="Times New Roman"/>
          <w:sz w:val="24"/>
          <w:szCs w:val="24"/>
        </w:rPr>
        <w:t xml:space="preserve"> </w:t>
      </w:r>
      <w:r w:rsidR="0088055A">
        <w:rPr>
          <w:rFonts w:ascii="Times New Roman" w:hAnsi="Times New Roman" w:cs="Times New Roman"/>
          <w:sz w:val="24"/>
          <w:szCs w:val="24"/>
        </w:rPr>
        <w:t>subsequently providing</w:t>
      </w:r>
      <w:r w:rsidR="00F4535A">
        <w:rPr>
          <w:rFonts w:ascii="Times New Roman" w:hAnsi="Times New Roman" w:cs="Times New Roman"/>
          <w:sz w:val="24"/>
          <w:szCs w:val="24"/>
        </w:rPr>
        <w:t xml:space="preserve"> economic and non-economic gains </w:t>
      </w:r>
      <w:r w:rsidR="0088055A">
        <w:rPr>
          <w:rFonts w:ascii="Times New Roman" w:hAnsi="Times New Roman" w:cs="Times New Roman"/>
          <w:sz w:val="24"/>
          <w:szCs w:val="24"/>
        </w:rPr>
        <w:t>to</w:t>
      </w:r>
      <w:r w:rsidR="00F4535A">
        <w:rPr>
          <w:rFonts w:ascii="Times New Roman" w:hAnsi="Times New Roman" w:cs="Times New Roman"/>
          <w:sz w:val="24"/>
          <w:szCs w:val="24"/>
        </w:rPr>
        <w:t xml:space="preserve"> the organisations themselves</w:t>
      </w:r>
      <w:r w:rsidRPr="005F4CBB">
        <w:rPr>
          <w:rFonts w:ascii="Times New Roman" w:hAnsi="Times New Roman" w:cs="Times New Roman"/>
          <w:sz w:val="24"/>
          <w:szCs w:val="24"/>
        </w:rPr>
        <w:t>.</w:t>
      </w:r>
      <w:r w:rsidRPr="00231D2A">
        <w:rPr>
          <w:rFonts w:ascii="Times New Roman" w:hAnsi="Times New Roman" w:cs="Times New Roman"/>
          <w:sz w:val="24"/>
          <w:szCs w:val="24"/>
        </w:rPr>
        <w:t xml:space="preserve"> </w:t>
      </w:r>
    </w:p>
    <w:p w14:paraId="7425C621" w14:textId="04D3DE8F" w:rsidR="00970B0B" w:rsidRPr="005C600E" w:rsidRDefault="00C7582C" w:rsidP="00EA3D6F">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The</w:t>
      </w:r>
      <w:r w:rsidR="00982234">
        <w:rPr>
          <w:rFonts w:ascii="Times New Roman" w:hAnsi="Times New Roman" w:cs="Times New Roman"/>
          <w:sz w:val="24"/>
          <w:szCs w:val="24"/>
        </w:rPr>
        <w:t xml:space="preserve"> results from the pilot study</w:t>
      </w:r>
      <w:r w:rsidR="00FB3B14">
        <w:rPr>
          <w:rFonts w:ascii="Times New Roman" w:hAnsi="Times New Roman" w:cs="Times New Roman"/>
          <w:sz w:val="24"/>
          <w:szCs w:val="24"/>
        </w:rPr>
        <w:t xml:space="preserve"> show a </w:t>
      </w:r>
      <w:r w:rsidR="002A65B8">
        <w:rPr>
          <w:rFonts w:ascii="Times New Roman" w:hAnsi="Times New Roman" w:cs="Times New Roman"/>
          <w:sz w:val="24"/>
          <w:szCs w:val="24"/>
        </w:rPr>
        <w:t xml:space="preserve">construct </w:t>
      </w:r>
      <w:r w:rsidR="00FB3B14">
        <w:rPr>
          <w:rFonts w:ascii="Times New Roman" w:hAnsi="Times New Roman" w:cs="Times New Roman"/>
          <w:sz w:val="24"/>
          <w:szCs w:val="24"/>
        </w:rPr>
        <w:t xml:space="preserve">mean rating score of over 6 </w:t>
      </w:r>
      <w:r w:rsidR="003F4661">
        <w:rPr>
          <w:rFonts w:ascii="Times New Roman" w:hAnsi="Times New Roman" w:cs="Times New Roman"/>
          <w:sz w:val="24"/>
          <w:szCs w:val="24"/>
        </w:rPr>
        <w:t xml:space="preserve">(6.15) </w:t>
      </w:r>
      <w:r w:rsidR="00FB3B14">
        <w:rPr>
          <w:rFonts w:ascii="Times New Roman" w:hAnsi="Times New Roman" w:cs="Times New Roman"/>
          <w:sz w:val="24"/>
          <w:szCs w:val="24"/>
        </w:rPr>
        <w:t>for attitude</w:t>
      </w:r>
      <w:r w:rsidR="00027C07">
        <w:rPr>
          <w:rFonts w:ascii="Times New Roman" w:hAnsi="Times New Roman" w:cs="Times New Roman"/>
          <w:sz w:val="24"/>
          <w:szCs w:val="24"/>
        </w:rPr>
        <w:t xml:space="preserve"> (ATT)</w:t>
      </w:r>
      <w:r w:rsidR="00FB3B14">
        <w:rPr>
          <w:rFonts w:ascii="Times New Roman" w:hAnsi="Times New Roman" w:cs="Times New Roman"/>
          <w:sz w:val="24"/>
          <w:szCs w:val="24"/>
        </w:rPr>
        <w:t xml:space="preserve"> demonstrating that the participants held very positive attitudes towards sleep hygiene behaviours</w:t>
      </w:r>
      <w:r w:rsidR="00650925">
        <w:rPr>
          <w:rFonts w:ascii="Times New Roman" w:hAnsi="Times New Roman" w:cs="Times New Roman"/>
          <w:sz w:val="24"/>
          <w:szCs w:val="24"/>
        </w:rPr>
        <w:t xml:space="preserve"> - t</w:t>
      </w:r>
      <w:r w:rsidR="00F36480">
        <w:rPr>
          <w:rFonts w:ascii="Times New Roman" w:hAnsi="Times New Roman" w:cs="Times New Roman"/>
          <w:sz w:val="24"/>
          <w:szCs w:val="24"/>
        </w:rPr>
        <w:t>his being the high</w:t>
      </w:r>
      <w:r w:rsidR="00650925">
        <w:rPr>
          <w:rFonts w:ascii="Times New Roman" w:hAnsi="Times New Roman" w:cs="Times New Roman"/>
          <w:sz w:val="24"/>
          <w:szCs w:val="24"/>
        </w:rPr>
        <w:t xml:space="preserve">er of the </w:t>
      </w:r>
      <w:r w:rsidR="00F36480">
        <w:rPr>
          <w:rFonts w:ascii="Times New Roman" w:hAnsi="Times New Roman" w:cs="Times New Roman"/>
          <w:sz w:val="24"/>
          <w:szCs w:val="24"/>
        </w:rPr>
        <w:t>three TPB IVs</w:t>
      </w:r>
      <w:r w:rsidR="00650925">
        <w:rPr>
          <w:rFonts w:ascii="Times New Roman" w:hAnsi="Times New Roman" w:cs="Times New Roman"/>
          <w:sz w:val="24"/>
          <w:szCs w:val="24"/>
        </w:rPr>
        <w:t>’ mean scores</w:t>
      </w:r>
      <w:r w:rsidR="00F36480">
        <w:rPr>
          <w:rFonts w:ascii="Times New Roman" w:hAnsi="Times New Roman" w:cs="Times New Roman"/>
          <w:sz w:val="24"/>
          <w:szCs w:val="24"/>
        </w:rPr>
        <w:t xml:space="preserve">. </w:t>
      </w:r>
      <w:r w:rsidR="00FB3B14">
        <w:rPr>
          <w:rFonts w:ascii="Times New Roman" w:hAnsi="Times New Roman" w:cs="Times New Roman"/>
          <w:sz w:val="24"/>
          <w:szCs w:val="24"/>
        </w:rPr>
        <w:t>A</w:t>
      </w:r>
      <w:r>
        <w:rPr>
          <w:rFonts w:ascii="Times New Roman" w:hAnsi="Times New Roman" w:cs="Times New Roman"/>
          <w:sz w:val="24"/>
          <w:szCs w:val="24"/>
        </w:rPr>
        <w:t xml:space="preserve"> significant </w:t>
      </w:r>
      <w:r w:rsidR="00CA59BE">
        <w:rPr>
          <w:rFonts w:ascii="Times New Roman" w:hAnsi="Times New Roman" w:cs="Times New Roman"/>
          <w:sz w:val="24"/>
          <w:szCs w:val="24"/>
        </w:rPr>
        <w:t xml:space="preserve">very strong </w:t>
      </w:r>
      <w:r>
        <w:rPr>
          <w:rFonts w:ascii="Times New Roman" w:hAnsi="Times New Roman" w:cs="Times New Roman"/>
          <w:sz w:val="24"/>
          <w:szCs w:val="24"/>
        </w:rPr>
        <w:t xml:space="preserve">positive correlation between ATT and </w:t>
      </w:r>
      <w:r w:rsidR="00971CEB">
        <w:rPr>
          <w:rFonts w:ascii="Times New Roman" w:hAnsi="Times New Roman" w:cs="Times New Roman"/>
          <w:sz w:val="24"/>
          <w:szCs w:val="24"/>
        </w:rPr>
        <w:t>behavioural intention (</w:t>
      </w:r>
      <w:r>
        <w:rPr>
          <w:rFonts w:ascii="Times New Roman" w:hAnsi="Times New Roman" w:cs="Times New Roman"/>
          <w:sz w:val="24"/>
          <w:szCs w:val="24"/>
        </w:rPr>
        <w:t>BI</w:t>
      </w:r>
      <w:r w:rsidR="00971CEB">
        <w:rPr>
          <w:rFonts w:ascii="Times New Roman" w:hAnsi="Times New Roman" w:cs="Times New Roman"/>
          <w:sz w:val="24"/>
          <w:szCs w:val="24"/>
        </w:rPr>
        <w:t>)</w:t>
      </w:r>
      <w:r w:rsidR="001C1752">
        <w:rPr>
          <w:rFonts w:ascii="Times New Roman" w:hAnsi="Times New Roman" w:cs="Times New Roman"/>
          <w:sz w:val="24"/>
          <w:szCs w:val="24"/>
        </w:rPr>
        <w:t xml:space="preserve"> (</w:t>
      </w:r>
      <w:r w:rsidR="001C1752" w:rsidRPr="001004A3">
        <w:rPr>
          <w:rFonts w:ascii="Times New Roman" w:hAnsi="Times New Roman" w:cs="Times New Roman"/>
          <w:i/>
          <w:iCs/>
          <w:sz w:val="24"/>
          <w:szCs w:val="24"/>
        </w:rPr>
        <w:t>r</w:t>
      </w:r>
      <w:r w:rsidR="001C1752">
        <w:rPr>
          <w:rFonts w:ascii="Times New Roman" w:hAnsi="Times New Roman" w:cs="Times New Roman"/>
          <w:sz w:val="24"/>
          <w:szCs w:val="24"/>
        </w:rPr>
        <w:t xml:space="preserve"> = 0.72</w:t>
      </w:r>
      <w:r w:rsidR="00E67729">
        <w:rPr>
          <w:rFonts w:ascii="Times New Roman" w:hAnsi="Times New Roman" w:cs="Times New Roman"/>
          <w:sz w:val="24"/>
          <w:szCs w:val="24"/>
        </w:rPr>
        <w:t>0</w:t>
      </w:r>
      <w:r w:rsidR="001C1752">
        <w:rPr>
          <w:rFonts w:ascii="Times New Roman" w:hAnsi="Times New Roman" w:cs="Times New Roman"/>
          <w:sz w:val="24"/>
          <w:szCs w:val="24"/>
        </w:rPr>
        <w:t xml:space="preserve">, </w:t>
      </w:r>
      <w:r w:rsidR="001C1752" w:rsidRPr="001C1752">
        <w:rPr>
          <w:rFonts w:ascii="Times New Roman" w:hAnsi="Times New Roman" w:cs="Times New Roman"/>
          <w:i/>
          <w:iCs/>
          <w:sz w:val="24"/>
          <w:szCs w:val="24"/>
        </w:rPr>
        <w:t>p</w:t>
      </w:r>
      <w:r w:rsidR="001C1752">
        <w:rPr>
          <w:rFonts w:ascii="Times New Roman" w:hAnsi="Times New Roman" w:cs="Times New Roman"/>
          <w:sz w:val="24"/>
          <w:szCs w:val="24"/>
        </w:rPr>
        <w:t xml:space="preserve"> &lt; 0.01)</w:t>
      </w:r>
      <w:r w:rsidR="00FB3B14">
        <w:rPr>
          <w:rFonts w:ascii="Times New Roman" w:hAnsi="Times New Roman" w:cs="Times New Roman"/>
          <w:sz w:val="24"/>
          <w:szCs w:val="24"/>
        </w:rPr>
        <w:t xml:space="preserve"> was recor</w:t>
      </w:r>
      <w:r w:rsidR="00FB3B14" w:rsidRPr="005C600E">
        <w:rPr>
          <w:rFonts w:ascii="Times New Roman" w:hAnsi="Times New Roman" w:cs="Times New Roman"/>
          <w:sz w:val="24"/>
          <w:szCs w:val="24"/>
        </w:rPr>
        <w:t>ded</w:t>
      </w:r>
      <w:r w:rsidRPr="005C600E">
        <w:rPr>
          <w:rFonts w:ascii="Times New Roman" w:hAnsi="Times New Roman" w:cs="Times New Roman"/>
          <w:sz w:val="24"/>
          <w:szCs w:val="24"/>
        </w:rPr>
        <w:t xml:space="preserve">. </w:t>
      </w:r>
      <w:r w:rsidR="005E5717">
        <w:rPr>
          <w:rFonts w:ascii="Times New Roman" w:hAnsi="Times New Roman" w:cs="Times New Roman"/>
          <w:sz w:val="24"/>
          <w:szCs w:val="24"/>
        </w:rPr>
        <w:t>These results support Hypothesis 1 (</w:t>
      </w:r>
      <w:r w:rsidR="005E5717" w:rsidRPr="00753426">
        <w:rPr>
          <w:rFonts w:ascii="Times New Roman" w:hAnsi="Times New Roman" w:cs="Times New Roman"/>
          <w:i/>
          <w:iCs/>
          <w:sz w:val="24"/>
          <w:szCs w:val="24"/>
        </w:rPr>
        <w:t>H</w:t>
      </w:r>
      <w:r w:rsidR="005E5717" w:rsidRPr="00753426">
        <w:rPr>
          <w:rFonts w:ascii="Times New Roman" w:hAnsi="Times New Roman" w:cs="Times New Roman"/>
          <w:i/>
          <w:iCs/>
          <w:sz w:val="24"/>
          <w:szCs w:val="24"/>
          <w:vertAlign w:val="subscript"/>
        </w:rPr>
        <w:t>1</w:t>
      </w:r>
      <w:r w:rsidR="005E5717">
        <w:rPr>
          <w:rFonts w:ascii="Times New Roman" w:hAnsi="Times New Roman" w:cs="Times New Roman"/>
          <w:sz w:val="24"/>
          <w:szCs w:val="24"/>
        </w:rPr>
        <w:t xml:space="preserve">): </w:t>
      </w:r>
      <w:r w:rsidR="005E5717" w:rsidRPr="00B8024C">
        <w:rPr>
          <w:rFonts w:ascii="Times New Roman" w:hAnsi="Times New Roman" w:cs="Times New Roman"/>
          <w:sz w:val="24"/>
          <w:szCs w:val="24"/>
        </w:rPr>
        <w:t xml:space="preserve">Attitude (ATT) </w:t>
      </w:r>
      <w:r w:rsidR="005E5717">
        <w:rPr>
          <w:rFonts w:ascii="Times New Roman" w:hAnsi="Times New Roman" w:cs="Times New Roman"/>
          <w:sz w:val="24"/>
          <w:szCs w:val="24"/>
        </w:rPr>
        <w:t xml:space="preserve">will positively influence the Behavioural Intention (BI) </w:t>
      </w:r>
      <w:r w:rsidR="00B92A99">
        <w:rPr>
          <w:rFonts w:ascii="Times New Roman" w:hAnsi="Times New Roman" w:cs="Times New Roman"/>
          <w:sz w:val="24"/>
          <w:szCs w:val="24"/>
        </w:rPr>
        <w:t>towards the</w:t>
      </w:r>
      <w:r w:rsidR="00B92A99" w:rsidRPr="00B8024C">
        <w:rPr>
          <w:rFonts w:ascii="Times New Roman" w:hAnsi="Times New Roman" w:cs="Times New Roman"/>
          <w:sz w:val="24"/>
          <w:szCs w:val="24"/>
        </w:rPr>
        <w:t xml:space="preserve"> adopt</w:t>
      </w:r>
      <w:r w:rsidR="00B92A99">
        <w:rPr>
          <w:rFonts w:ascii="Times New Roman" w:hAnsi="Times New Roman" w:cs="Times New Roman"/>
          <w:sz w:val="24"/>
          <w:szCs w:val="24"/>
        </w:rPr>
        <w:t>ion of</w:t>
      </w:r>
      <w:r w:rsidR="00B92A99" w:rsidRPr="00B8024C">
        <w:rPr>
          <w:rFonts w:ascii="Times New Roman" w:hAnsi="Times New Roman" w:cs="Times New Roman"/>
          <w:sz w:val="24"/>
          <w:szCs w:val="24"/>
        </w:rPr>
        <w:t xml:space="preserve"> </w:t>
      </w:r>
      <w:r w:rsidR="005E5717" w:rsidRPr="00B8024C">
        <w:rPr>
          <w:rFonts w:ascii="Times New Roman" w:hAnsi="Times New Roman" w:cs="Times New Roman"/>
          <w:sz w:val="24"/>
          <w:szCs w:val="24"/>
        </w:rPr>
        <w:t>positive sleep hygiene behaviours</w:t>
      </w:r>
      <w:r w:rsidR="005E5717">
        <w:rPr>
          <w:rFonts w:ascii="Times New Roman" w:hAnsi="Times New Roman" w:cs="Times New Roman"/>
          <w:sz w:val="24"/>
          <w:szCs w:val="24"/>
        </w:rPr>
        <w:t xml:space="preserve"> and </w:t>
      </w:r>
      <w:r w:rsidR="001837BB">
        <w:rPr>
          <w:rFonts w:ascii="Times New Roman" w:hAnsi="Times New Roman" w:cs="Times New Roman"/>
          <w:sz w:val="24"/>
          <w:szCs w:val="24"/>
        </w:rPr>
        <w:t>as such,</w:t>
      </w:r>
      <w:r w:rsidR="005E5717">
        <w:rPr>
          <w:rFonts w:ascii="Times New Roman" w:hAnsi="Times New Roman" w:cs="Times New Roman"/>
          <w:sz w:val="24"/>
          <w:szCs w:val="24"/>
        </w:rPr>
        <w:t xml:space="preserve"> </w:t>
      </w:r>
      <w:r w:rsidR="005E5717" w:rsidRPr="00B8024C">
        <w:rPr>
          <w:rFonts w:ascii="Times New Roman" w:hAnsi="Times New Roman" w:cs="Times New Roman"/>
          <w:sz w:val="24"/>
          <w:szCs w:val="24"/>
        </w:rPr>
        <w:t>H</w:t>
      </w:r>
      <w:r w:rsidR="005E5717" w:rsidRPr="00B8024C">
        <w:rPr>
          <w:rFonts w:ascii="Times New Roman" w:hAnsi="Times New Roman" w:cs="Times New Roman"/>
          <w:sz w:val="24"/>
          <w:szCs w:val="24"/>
          <w:vertAlign w:val="subscript"/>
        </w:rPr>
        <w:t>oATT/BI</w:t>
      </w:r>
      <w:r w:rsidR="005E5717" w:rsidRPr="00B8024C">
        <w:rPr>
          <w:rFonts w:ascii="Times New Roman" w:hAnsi="Times New Roman" w:cs="Times New Roman"/>
          <w:sz w:val="24"/>
          <w:szCs w:val="24"/>
        </w:rPr>
        <w:t xml:space="preserve">: </w:t>
      </w:r>
      <w:r w:rsidR="005E5717" w:rsidRPr="001004A3">
        <w:rPr>
          <w:rFonts w:ascii="Times New Roman" w:hAnsi="Times New Roman" w:cs="Times New Roman"/>
          <w:i/>
          <w:iCs/>
          <w:sz w:val="24"/>
          <w:szCs w:val="24"/>
        </w:rPr>
        <w:t>r</w:t>
      </w:r>
      <w:r w:rsidR="005E5717" w:rsidRPr="00B8024C">
        <w:rPr>
          <w:rFonts w:ascii="Times New Roman" w:hAnsi="Times New Roman" w:cs="Times New Roman"/>
          <w:sz w:val="24"/>
          <w:szCs w:val="24"/>
        </w:rPr>
        <w:t xml:space="preserve"> ≤ 0</w:t>
      </w:r>
      <w:r w:rsidR="005E5717">
        <w:rPr>
          <w:rFonts w:ascii="Times New Roman" w:hAnsi="Times New Roman" w:cs="Times New Roman"/>
          <w:sz w:val="24"/>
          <w:szCs w:val="24"/>
        </w:rPr>
        <w:t xml:space="preserve"> is rejected</w:t>
      </w:r>
      <w:r w:rsidR="005E5717">
        <w:rPr>
          <w:rFonts w:ascii="Times New Roman" w:hAnsi="Times New Roman" w:cs="Times New Roman"/>
          <w:sz w:val="24"/>
          <w:szCs w:val="24"/>
        </w:rPr>
        <w:t>.</w:t>
      </w:r>
      <w:r w:rsidR="005E5717">
        <w:rPr>
          <w:rFonts w:ascii="Times New Roman" w:hAnsi="Times New Roman" w:cs="Times New Roman"/>
          <w:sz w:val="24"/>
          <w:szCs w:val="24"/>
        </w:rPr>
        <w:t xml:space="preserve"> </w:t>
      </w:r>
      <w:r w:rsidRPr="005C600E">
        <w:rPr>
          <w:rFonts w:ascii="Times New Roman" w:hAnsi="Times New Roman" w:cs="Times New Roman"/>
          <w:sz w:val="24"/>
          <w:szCs w:val="24"/>
        </w:rPr>
        <w:t xml:space="preserve">This meaning that as employee </w:t>
      </w:r>
      <w:r w:rsidR="00292D11">
        <w:rPr>
          <w:rFonts w:ascii="Times New Roman" w:hAnsi="Times New Roman" w:cs="Times New Roman"/>
          <w:sz w:val="24"/>
          <w:szCs w:val="24"/>
        </w:rPr>
        <w:t>ATT</w:t>
      </w:r>
      <w:r w:rsidRPr="005C600E">
        <w:rPr>
          <w:rFonts w:ascii="Times New Roman" w:hAnsi="Times New Roman" w:cs="Times New Roman"/>
          <w:sz w:val="24"/>
          <w:szCs w:val="24"/>
        </w:rPr>
        <w:t xml:space="preserve"> towards the behaviour of adopting healthy sleep practices increases, so will the employees’ intention towards </w:t>
      </w:r>
      <w:r w:rsidR="00BB7856" w:rsidRPr="005C600E">
        <w:rPr>
          <w:rFonts w:ascii="Times New Roman" w:hAnsi="Times New Roman" w:cs="Times New Roman"/>
          <w:sz w:val="24"/>
          <w:szCs w:val="24"/>
        </w:rPr>
        <w:t xml:space="preserve">acting out </w:t>
      </w:r>
      <w:r w:rsidRPr="005C600E">
        <w:rPr>
          <w:rFonts w:ascii="Times New Roman" w:hAnsi="Times New Roman" w:cs="Times New Roman"/>
          <w:sz w:val="24"/>
          <w:szCs w:val="24"/>
        </w:rPr>
        <w:t>th</w:t>
      </w:r>
      <w:r w:rsidR="00971CEB">
        <w:rPr>
          <w:rFonts w:ascii="Times New Roman" w:hAnsi="Times New Roman" w:cs="Times New Roman"/>
          <w:sz w:val="24"/>
          <w:szCs w:val="24"/>
        </w:rPr>
        <w:t>ose</w:t>
      </w:r>
      <w:r w:rsidRPr="005C600E">
        <w:rPr>
          <w:rFonts w:ascii="Times New Roman" w:hAnsi="Times New Roman" w:cs="Times New Roman"/>
          <w:sz w:val="24"/>
          <w:szCs w:val="24"/>
        </w:rPr>
        <w:t xml:space="preserve"> same behaviour</w:t>
      </w:r>
      <w:r w:rsidR="00971CEB">
        <w:rPr>
          <w:rFonts w:ascii="Times New Roman" w:hAnsi="Times New Roman" w:cs="Times New Roman"/>
          <w:sz w:val="24"/>
          <w:szCs w:val="24"/>
        </w:rPr>
        <w:t>s</w:t>
      </w:r>
      <w:r w:rsidRPr="005C600E">
        <w:rPr>
          <w:rFonts w:ascii="Times New Roman" w:hAnsi="Times New Roman" w:cs="Times New Roman"/>
          <w:sz w:val="24"/>
          <w:szCs w:val="24"/>
        </w:rPr>
        <w:t>.</w:t>
      </w:r>
      <w:r w:rsidR="007C4072">
        <w:rPr>
          <w:rFonts w:ascii="Times New Roman" w:hAnsi="Times New Roman" w:cs="Times New Roman"/>
          <w:sz w:val="24"/>
          <w:szCs w:val="24"/>
        </w:rPr>
        <w:t xml:space="preserve"> The regression analysis has shown that </w:t>
      </w:r>
      <w:r w:rsidR="00611DE8">
        <w:rPr>
          <w:rFonts w:ascii="Times New Roman" w:hAnsi="Times New Roman" w:cs="Times New Roman"/>
          <w:sz w:val="24"/>
          <w:szCs w:val="24"/>
        </w:rPr>
        <w:t xml:space="preserve">ATT significantly contributes to the TPB model with </w:t>
      </w:r>
      <w:r w:rsidR="006C1902">
        <w:rPr>
          <w:rFonts w:ascii="Times New Roman" w:hAnsi="Times New Roman" w:cs="Times New Roman"/>
          <w:sz w:val="24"/>
          <w:szCs w:val="24"/>
        </w:rPr>
        <w:t>40.5</w:t>
      </w:r>
      <w:r w:rsidR="003E2545" w:rsidRPr="005C600E">
        <w:rPr>
          <w:rFonts w:ascii="Times New Roman" w:hAnsi="Times New Roman" w:cs="Times New Roman"/>
          <w:sz w:val="24"/>
          <w:szCs w:val="24"/>
        </w:rPr>
        <w:t xml:space="preserve">% </w:t>
      </w:r>
      <w:r w:rsidR="0001027E" w:rsidRPr="005C600E">
        <w:rPr>
          <w:rFonts w:ascii="Times New Roman" w:hAnsi="Times New Roman" w:cs="Times New Roman"/>
          <w:sz w:val="24"/>
          <w:szCs w:val="24"/>
        </w:rPr>
        <w:t>(</w:t>
      </w:r>
      <w:r w:rsidR="0001027E" w:rsidRPr="008255C8">
        <w:rPr>
          <w:rFonts w:ascii="Times New Roman" w:hAnsi="Times New Roman" w:cs="Times New Roman"/>
          <w:i/>
          <w:iCs/>
          <w:sz w:val="24"/>
          <w:szCs w:val="24"/>
        </w:rPr>
        <w:t>β</w:t>
      </w:r>
      <w:r w:rsidR="0001027E" w:rsidRPr="00D33F1B">
        <w:rPr>
          <w:rFonts w:ascii="Times New Roman" w:hAnsi="Times New Roman" w:cs="Times New Roman"/>
          <w:i/>
          <w:iCs/>
          <w:sz w:val="24"/>
          <w:szCs w:val="24"/>
          <w:vertAlign w:val="subscript"/>
        </w:rPr>
        <w:t>ATT</w:t>
      </w:r>
      <w:r w:rsidR="0001027E" w:rsidRPr="005C600E">
        <w:rPr>
          <w:rFonts w:ascii="Times New Roman" w:hAnsi="Times New Roman" w:cs="Times New Roman"/>
          <w:sz w:val="24"/>
          <w:szCs w:val="24"/>
        </w:rPr>
        <w:t xml:space="preserve"> = 0.</w:t>
      </w:r>
      <w:r w:rsidR="0001027E">
        <w:rPr>
          <w:rFonts w:ascii="Times New Roman" w:hAnsi="Times New Roman" w:cs="Times New Roman"/>
          <w:sz w:val="24"/>
          <w:szCs w:val="24"/>
        </w:rPr>
        <w:t>405</w:t>
      </w:r>
      <w:r w:rsidR="000A7F21">
        <w:rPr>
          <w:rFonts w:ascii="Times New Roman" w:hAnsi="Times New Roman" w:cs="Times New Roman"/>
          <w:sz w:val="24"/>
          <w:szCs w:val="24"/>
        </w:rPr>
        <w:t xml:space="preserve">, </w:t>
      </w:r>
      <w:r w:rsidR="000A7F21" w:rsidRPr="000A7F21">
        <w:rPr>
          <w:rFonts w:ascii="Times New Roman" w:hAnsi="Times New Roman" w:cs="Times New Roman"/>
          <w:i/>
          <w:iCs/>
          <w:sz w:val="24"/>
          <w:szCs w:val="24"/>
        </w:rPr>
        <w:t>p</w:t>
      </w:r>
      <w:r w:rsidR="000A7F21">
        <w:rPr>
          <w:rFonts w:ascii="Times New Roman" w:hAnsi="Times New Roman" w:cs="Times New Roman"/>
          <w:sz w:val="24"/>
          <w:szCs w:val="24"/>
        </w:rPr>
        <w:t xml:space="preserve"> &lt; 0.01</w:t>
      </w:r>
      <w:r w:rsidR="0001027E" w:rsidRPr="005C600E">
        <w:rPr>
          <w:rFonts w:ascii="Times New Roman" w:hAnsi="Times New Roman" w:cs="Times New Roman"/>
          <w:sz w:val="24"/>
          <w:szCs w:val="24"/>
        </w:rPr>
        <w:t xml:space="preserve">) </w:t>
      </w:r>
      <w:r w:rsidR="003E2545" w:rsidRPr="005C600E">
        <w:rPr>
          <w:rFonts w:ascii="Times New Roman" w:hAnsi="Times New Roman" w:cs="Times New Roman"/>
          <w:sz w:val="24"/>
          <w:szCs w:val="24"/>
        </w:rPr>
        <w:t xml:space="preserve">of the variation in </w:t>
      </w:r>
      <w:r w:rsidR="00416C0C" w:rsidRPr="005C600E">
        <w:rPr>
          <w:rFonts w:ascii="Times New Roman" w:hAnsi="Times New Roman" w:cs="Times New Roman"/>
          <w:sz w:val="24"/>
          <w:szCs w:val="24"/>
        </w:rPr>
        <w:t>BI</w:t>
      </w:r>
      <w:r w:rsidR="003E2545" w:rsidRPr="005C600E">
        <w:rPr>
          <w:rFonts w:ascii="Times New Roman" w:hAnsi="Times New Roman" w:cs="Times New Roman"/>
          <w:sz w:val="24"/>
          <w:szCs w:val="24"/>
        </w:rPr>
        <w:t xml:space="preserve"> </w:t>
      </w:r>
      <w:r w:rsidR="00611DE8">
        <w:rPr>
          <w:rFonts w:ascii="Times New Roman" w:hAnsi="Times New Roman" w:cs="Times New Roman"/>
          <w:sz w:val="24"/>
          <w:szCs w:val="24"/>
        </w:rPr>
        <w:t>being</w:t>
      </w:r>
      <w:r w:rsidR="003E2545" w:rsidRPr="005C600E">
        <w:rPr>
          <w:rFonts w:ascii="Times New Roman" w:hAnsi="Times New Roman" w:cs="Times New Roman"/>
          <w:sz w:val="24"/>
          <w:szCs w:val="24"/>
        </w:rPr>
        <w:t xml:space="preserve"> accounted for by variation in the employees’ </w:t>
      </w:r>
      <w:r w:rsidR="00416C0C" w:rsidRPr="005C600E">
        <w:rPr>
          <w:rFonts w:ascii="Times New Roman" w:hAnsi="Times New Roman" w:cs="Times New Roman"/>
          <w:sz w:val="24"/>
          <w:szCs w:val="24"/>
        </w:rPr>
        <w:t>ATT</w:t>
      </w:r>
      <w:r w:rsidR="003E2545" w:rsidRPr="005C600E">
        <w:rPr>
          <w:rFonts w:ascii="Times New Roman" w:hAnsi="Times New Roman" w:cs="Times New Roman"/>
          <w:sz w:val="24"/>
          <w:szCs w:val="24"/>
        </w:rPr>
        <w:t>.</w:t>
      </w:r>
      <w:r w:rsidR="0024017F">
        <w:rPr>
          <w:rFonts w:ascii="Times New Roman" w:hAnsi="Times New Roman" w:cs="Times New Roman"/>
          <w:sz w:val="24"/>
          <w:szCs w:val="24"/>
        </w:rPr>
        <w:t xml:space="preserve"> </w:t>
      </w:r>
      <w:r w:rsidR="00115FF9" w:rsidRPr="005C600E">
        <w:rPr>
          <w:rFonts w:ascii="Times New Roman" w:hAnsi="Times New Roman" w:cs="Times New Roman"/>
          <w:sz w:val="24"/>
          <w:szCs w:val="24"/>
        </w:rPr>
        <w:t>This implies that organisations that wish to design effic</w:t>
      </w:r>
      <w:r w:rsidR="00115FF9" w:rsidRPr="00DF4C98">
        <w:rPr>
          <w:rFonts w:ascii="Times New Roman" w:hAnsi="Times New Roman" w:cs="Times New Roman"/>
          <w:sz w:val="24"/>
          <w:szCs w:val="24"/>
        </w:rPr>
        <w:t xml:space="preserve">acious employee interventions promoting healthy sleep should </w:t>
      </w:r>
      <w:r w:rsidR="00BF6D81" w:rsidRPr="00DF4C98">
        <w:rPr>
          <w:rFonts w:ascii="Times New Roman" w:hAnsi="Times New Roman" w:cs="Times New Roman"/>
          <w:sz w:val="24"/>
          <w:szCs w:val="24"/>
        </w:rPr>
        <w:t xml:space="preserve">place emphasis on </w:t>
      </w:r>
      <w:r w:rsidR="00FC4B89">
        <w:rPr>
          <w:rFonts w:ascii="Times New Roman" w:hAnsi="Times New Roman" w:cs="Times New Roman"/>
          <w:sz w:val="24"/>
          <w:szCs w:val="24"/>
        </w:rPr>
        <w:t xml:space="preserve">education and </w:t>
      </w:r>
      <w:r w:rsidR="00FC7888">
        <w:rPr>
          <w:rFonts w:ascii="Times New Roman" w:hAnsi="Times New Roman" w:cs="Times New Roman"/>
          <w:sz w:val="24"/>
          <w:szCs w:val="24"/>
        </w:rPr>
        <w:t>actions</w:t>
      </w:r>
      <w:r w:rsidR="00115FF9" w:rsidRPr="00DF4C98">
        <w:rPr>
          <w:rFonts w:ascii="Times New Roman" w:hAnsi="Times New Roman" w:cs="Times New Roman"/>
          <w:sz w:val="24"/>
          <w:szCs w:val="24"/>
        </w:rPr>
        <w:t xml:space="preserve"> </w:t>
      </w:r>
      <w:r w:rsidR="00FC4B89">
        <w:rPr>
          <w:rFonts w:ascii="Times New Roman" w:hAnsi="Times New Roman" w:cs="Times New Roman"/>
          <w:sz w:val="24"/>
          <w:szCs w:val="24"/>
        </w:rPr>
        <w:t>targeted at</w:t>
      </w:r>
      <w:r w:rsidR="00115FF9" w:rsidRPr="00DF4C98">
        <w:rPr>
          <w:rFonts w:ascii="Times New Roman" w:hAnsi="Times New Roman" w:cs="Times New Roman"/>
          <w:sz w:val="24"/>
          <w:szCs w:val="24"/>
        </w:rPr>
        <w:t xml:space="preserve"> influencing employee attitudes towards sleep.</w:t>
      </w:r>
      <w:r w:rsidR="00CD57CC">
        <w:rPr>
          <w:rFonts w:ascii="Times New Roman" w:hAnsi="Times New Roman" w:cs="Times New Roman"/>
          <w:sz w:val="24"/>
          <w:szCs w:val="24"/>
        </w:rPr>
        <w:t xml:space="preserve">  </w:t>
      </w:r>
      <w:r w:rsidR="00DF4C98">
        <w:rPr>
          <w:rFonts w:ascii="Times New Roman" w:hAnsi="Times New Roman" w:cs="Times New Roman"/>
          <w:sz w:val="24"/>
          <w:szCs w:val="24"/>
        </w:rPr>
        <w:t xml:space="preserve"> </w:t>
      </w:r>
    </w:p>
    <w:p w14:paraId="4CA0C92A" w14:textId="0C978AF1" w:rsidR="00CB024B" w:rsidRDefault="002A08A6" w:rsidP="000B17FC">
      <w:pPr>
        <w:spacing w:line="360" w:lineRule="auto"/>
        <w:ind w:firstLine="720"/>
        <w:jc w:val="both"/>
        <w:rPr>
          <w:rFonts w:ascii="Times New Roman" w:hAnsi="Times New Roman" w:cs="Times New Roman"/>
          <w:sz w:val="24"/>
          <w:szCs w:val="24"/>
        </w:rPr>
      </w:pPr>
      <w:r w:rsidRPr="005C600E">
        <w:rPr>
          <w:rFonts w:ascii="Times New Roman" w:hAnsi="Times New Roman" w:cs="Times New Roman"/>
          <w:sz w:val="24"/>
          <w:szCs w:val="24"/>
        </w:rPr>
        <w:t xml:space="preserve">A </w:t>
      </w:r>
      <w:r w:rsidR="00FA4333">
        <w:rPr>
          <w:rFonts w:ascii="Times New Roman" w:hAnsi="Times New Roman" w:cs="Times New Roman"/>
          <w:sz w:val="24"/>
          <w:szCs w:val="24"/>
        </w:rPr>
        <w:t xml:space="preserve">construct </w:t>
      </w:r>
      <w:r w:rsidRPr="005C600E">
        <w:rPr>
          <w:rFonts w:ascii="Times New Roman" w:hAnsi="Times New Roman" w:cs="Times New Roman"/>
          <w:sz w:val="24"/>
          <w:szCs w:val="24"/>
        </w:rPr>
        <w:t xml:space="preserve">mean rating of approximately 5 </w:t>
      </w:r>
      <w:r w:rsidR="003F4661" w:rsidRPr="005C600E">
        <w:rPr>
          <w:rFonts w:ascii="Times New Roman" w:hAnsi="Times New Roman" w:cs="Times New Roman"/>
          <w:sz w:val="24"/>
          <w:szCs w:val="24"/>
        </w:rPr>
        <w:t xml:space="preserve">(4.97) </w:t>
      </w:r>
      <w:r w:rsidRPr="005C600E">
        <w:rPr>
          <w:rFonts w:ascii="Times New Roman" w:hAnsi="Times New Roman" w:cs="Times New Roman"/>
          <w:sz w:val="24"/>
          <w:szCs w:val="24"/>
        </w:rPr>
        <w:t xml:space="preserve">shows a slightly positive </w:t>
      </w:r>
      <w:r w:rsidR="006A7E5A" w:rsidRPr="005C600E">
        <w:rPr>
          <w:rFonts w:ascii="Times New Roman" w:hAnsi="Times New Roman" w:cs="Times New Roman"/>
          <w:sz w:val="24"/>
          <w:szCs w:val="24"/>
        </w:rPr>
        <w:t>subjective</w:t>
      </w:r>
      <w:r w:rsidRPr="005C600E">
        <w:rPr>
          <w:rFonts w:ascii="Times New Roman" w:hAnsi="Times New Roman" w:cs="Times New Roman"/>
          <w:sz w:val="24"/>
          <w:szCs w:val="24"/>
        </w:rPr>
        <w:t xml:space="preserve"> norm</w:t>
      </w:r>
      <w:r w:rsidR="00EA1457">
        <w:rPr>
          <w:rFonts w:ascii="Times New Roman" w:hAnsi="Times New Roman" w:cs="Times New Roman"/>
          <w:sz w:val="24"/>
          <w:szCs w:val="24"/>
        </w:rPr>
        <w:t xml:space="preserve"> (SN)</w:t>
      </w:r>
      <w:r w:rsidRPr="005C600E">
        <w:rPr>
          <w:rFonts w:ascii="Times New Roman" w:hAnsi="Times New Roman" w:cs="Times New Roman"/>
          <w:sz w:val="24"/>
          <w:szCs w:val="24"/>
        </w:rPr>
        <w:t xml:space="preserve"> towards sleep hygiene behaviours. </w:t>
      </w:r>
      <w:r w:rsidR="00E67729" w:rsidRPr="005C600E">
        <w:rPr>
          <w:rFonts w:ascii="Times New Roman" w:hAnsi="Times New Roman" w:cs="Times New Roman"/>
          <w:sz w:val="24"/>
          <w:szCs w:val="24"/>
        </w:rPr>
        <w:t>There was a significant moderate positive correlation between SN and BI (</w:t>
      </w:r>
      <w:r w:rsidR="00E67729" w:rsidRPr="001004A3">
        <w:rPr>
          <w:rFonts w:ascii="Times New Roman" w:hAnsi="Times New Roman" w:cs="Times New Roman"/>
          <w:i/>
          <w:iCs/>
          <w:sz w:val="24"/>
          <w:szCs w:val="24"/>
        </w:rPr>
        <w:t>r</w:t>
      </w:r>
      <w:r w:rsidR="00E67729" w:rsidRPr="005C600E">
        <w:rPr>
          <w:rFonts w:ascii="Times New Roman" w:hAnsi="Times New Roman" w:cs="Times New Roman"/>
          <w:sz w:val="24"/>
          <w:szCs w:val="24"/>
        </w:rPr>
        <w:t xml:space="preserve"> = 0.</w:t>
      </w:r>
      <w:r w:rsidR="00E96787" w:rsidRPr="005C600E">
        <w:rPr>
          <w:rFonts w:ascii="Times New Roman" w:hAnsi="Times New Roman" w:cs="Times New Roman"/>
          <w:sz w:val="24"/>
          <w:szCs w:val="24"/>
        </w:rPr>
        <w:t xml:space="preserve"> 0.477</w:t>
      </w:r>
      <w:r w:rsidR="00E67729" w:rsidRPr="005C600E">
        <w:rPr>
          <w:rFonts w:ascii="Times New Roman" w:hAnsi="Times New Roman" w:cs="Times New Roman"/>
          <w:sz w:val="24"/>
          <w:szCs w:val="24"/>
        </w:rPr>
        <w:t xml:space="preserve">, </w:t>
      </w:r>
      <w:r w:rsidR="00E67729" w:rsidRPr="005C600E">
        <w:rPr>
          <w:rFonts w:ascii="Times New Roman" w:hAnsi="Times New Roman" w:cs="Times New Roman"/>
          <w:i/>
          <w:iCs/>
          <w:sz w:val="24"/>
          <w:szCs w:val="24"/>
        </w:rPr>
        <w:t>p</w:t>
      </w:r>
      <w:r w:rsidR="00E67729" w:rsidRPr="005C600E">
        <w:rPr>
          <w:rFonts w:ascii="Times New Roman" w:hAnsi="Times New Roman" w:cs="Times New Roman"/>
          <w:sz w:val="24"/>
          <w:szCs w:val="24"/>
        </w:rPr>
        <w:t xml:space="preserve"> &lt; 0.0</w:t>
      </w:r>
      <w:r w:rsidR="00E96787" w:rsidRPr="005C600E">
        <w:rPr>
          <w:rFonts w:ascii="Times New Roman" w:hAnsi="Times New Roman" w:cs="Times New Roman"/>
          <w:sz w:val="24"/>
          <w:szCs w:val="24"/>
        </w:rPr>
        <w:t>5</w:t>
      </w:r>
      <w:r w:rsidR="00E67729" w:rsidRPr="005C600E">
        <w:rPr>
          <w:rFonts w:ascii="Times New Roman" w:hAnsi="Times New Roman" w:cs="Times New Roman"/>
          <w:sz w:val="24"/>
          <w:szCs w:val="24"/>
        </w:rPr>
        <w:t xml:space="preserve">). </w:t>
      </w:r>
      <w:r w:rsidR="005751CB">
        <w:rPr>
          <w:rFonts w:ascii="Times New Roman" w:hAnsi="Times New Roman" w:cs="Times New Roman"/>
          <w:sz w:val="24"/>
          <w:szCs w:val="24"/>
        </w:rPr>
        <w:t>These results support Hypothesis 2 (</w:t>
      </w:r>
      <w:r w:rsidR="005751CB" w:rsidRPr="00753426">
        <w:rPr>
          <w:rFonts w:ascii="Times New Roman" w:hAnsi="Times New Roman" w:cs="Times New Roman"/>
          <w:i/>
          <w:iCs/>
          <w:sz w:val="24"/>
          <w:szCs w:val="24"/>
        </w:rPr>
        <w:t>H</w:t>
      </w:r>
      <w:r w:rsidR="005751CB" w:rsidRPr="00753426">
        <w:rPr>
          <w:rFonts w:ascii="Times New Roman" w:hAnsi="Times New Roman" w:cs="Times New Roman"/>
          <w:i/>
          <w:iCs/>
          <w:sz w:val="24"/>
          <w:szCs w:val="24"/>
          <w:vertAlign w:val="subscript"/>
        </w:rPr>
        <w:t>2</w:t>
      </w:r>
      <w:r w:rsidR="005751CB">
        <w:rPr>
          <w:rFonts w:ascii="Times New Roman" w:hAnsi="Times New Roman" w:cs="Times New Roman"/>
          <w:sz w:val="24"/>
          <w:szCs w:val="24"/>
        </w:rPr>
        <w:t>): Subjective Norm</w:t>
      </w:r>
      <w:r w:rsidR="005751CB" w:rsidRPr="00B8024C">
        <w:rPr>
          <w:rFonts w:ascii="Times New Roman" w:hAnsi="Times New Roman" w:cs="Times New Roman"/>
          <w:sz w:val="24"/>
          <w:szCs w:val="24"/>
        </w:rPr>
        <w:t xml:space="preserve"> (</w:t>
      </w:r>
      <w:r w:rsidR="005751CB">
        <w:rPr>
          <w:rFonts w:ascii="Times New Roman" w:hAnsi="Times New Roman" w:cs="Times New Roman"/>
          <w:sz w:val="24"/>
          <w:szCs w:val="24"/>
        </w:rPr>
        <w:t>SN</w:t>
      </w:r>
      <w:r w:rsidR="005751CB" w:rsidRPr="00B8024C">
        <w:rPr>
          <w:rFonts w:ascii="Times New Roman" w:hAnsi="Times New Roman" w:cs="Times New Roman"/>
          <w:sz w:val="24"/>
          <w:szCs w:val="24"/>
        </w:rPr>
        <w:t xml:space="preserve">) </w:t>
      </w:r>
      <w:r w:rsidR="005751CB">
        <w:rPr>
          <w:rFonts w:ascii="Times New Roman" w:hAnsi="Times New Roman" w:cs="Times New Roman"/>
          <w:sz w:val="24"/>
          <w:szCs w:val="24"/>
        </w:rPr>
        <w:t xml:space="preserve">will positively influence the Behavioural Intention (BI) </w:t>
      </w:r>
      <w:r w:rsidR="00B92A99">
        <w:rPr>
          <w:rFonts w:ascii="Times New Roman" w:hAnsi="Times New Roman" w:cs="Times New Roman"/>
          <w:sz w:val="24"/>
          <w:szCs w:val="24"/>
        </w:rPr>
        <w:t>towards the</w:t>
      </w:r>
      <w:r w:rsidR="00B92A99" w:rsidRPr="00B8024C">
        <w:rPr>
          <w:rFonts w:ascii="Times New Roman" w:hAnsi="Times New Roman" w:cs="Times New Roman"/>
          <w:sz w:val="24"/>
          <w:szCs w:val="24"/>
        </w:rPr>
        <w:t xml:space="preserve"> adopt</w:t>
      </w:r>
      <w:r w:rsidR="00B92A99">
        <w:rPr>
          <w:rFonts w:ascii="Times New Roman" w:hAnsi="Times New Roman" w:cs="Times New Roman"/>
          <w:sz w:val="24"/>
          <w:szCs w:val="24"/>
        </w:rPr>
        <w:t>ion of</w:t>
      </w:r>
      <w:r w:rsidR="00B92A99" w:rsidRPr="00B8024C">
        <w:rPr>
          <w:rFonts w:ascii="Times New Roman" w:hAnsi="Times New Roman" w:cs="Times New Roman"/>
          <w:sz w:val="24"/>
          <w:szCs w:val="24"/>
        </w:rPr>
        <w:t xml:space="preserve"> </w:t>
      </w:r>
      <w:r w:rsidR="005751CB" w:rsidRPr="00B8024C">
        <w:rPr>
          <w:rFonts w:ascii="Times New Roman" w:hAnsi="Times New Roman" w:cs="Times New Roman"/>
          <w:sz w:val="24"/>
          <w:szCs w:val="24"/>
        </w:rPr>
        <w:t>positive sleep hygiene behaviours</w:t>
      </w:r>
      <w:r w:rsidR="005751CB">
        <w:rPr>
          <w:rFonts w:ascii="Times New Roman" w:hAnsi="Times New Roman" w:cs="Times New Roman"/>
          <w:sz w:val="24"/>
          <w:szCs w:val="24"/>
        </w:rPr>
        <w:t xml:space="preserve"> </w:t>
      </w:r>
      <w:r w:rsidR="005751CB">
        <w:rPr>
          <w:rFonts w:ascii="Times New Roman" w:hAnsi="Times New Roman" w:cs="Times New Roman"/>
          <w:sz w:val="24"/>
          <w:szCs w:val="24"/>
        </w:rPr>
        <w:t xml:space="preserve">and </w:t>
      </w:r>
      <w:r w:rsidR="001837BB">
        <w:rPr>
          <w:rFonts w:ascii="Times New Roman" w:hAnsi="Times New Roman" w:cs="Times New Roman"/>
          <w:sz w:val="24"/>
          <w:szCs w:val="24"/>
        </w:rPr>
        <w:t>as such,</w:t>
      </w:r>
      <w:r w:rsidR="005751CB">
        <w:rPr>
          <w:rFonts w:ascii="Times New Roman" w:hAnsi="Times New Roman" w:cs="Times New Roman"/>
          <w:sz w:val="24"/>
          <w:szCs w:val="24"/>
        </w:rPr>
        <w:t xml:space="preserve"> </w:t>
      </w:r>
      <w:r w:rsidR="005751CB" w:rsidRPr="00B8024C">
        <w:rPr>
          <w:rFonts w:ascii="Times New Roman" w:hAnsi="Times New Roman" w:cs="Times New Roman"/>
          <w:sz w:val="24"/>
          <w:szCs w:val="24"/>
        </w:rPr>
        <w:t>H</w:t>
      </w:r>
      <w:r w:rsidR="005751CB" w:rsidRPr="00B8024C">
        <w:rPr>
          <w:rFonts w:ascii="Times New Roman" w:hAnsi="Times New Roman" w:cs="Times New Roman"/>
          <w:sz w:val="24"/>
          <w:szCs w:val="24"/>
          <w:vertAlign w:val="subscript"/>
        </w:rPr>
        <w:t>o</w:t>
      </w:r>
      <w:r w:rsidR="005751CB">
        <w:rPr>
          <w:rFonts w:ascii="Times New Roman" w:hAnsi="Times New Roman" w:cs="Times New Roman"/>
          <w:sz w:val="24"/>
          <w:szCs w:val="24"/>
          <w:vertAlign w:val="subscript"/>
        </w:rPr>
        <w:t>SN</w:t>
      </w:r>
      <w:r w:rsidR="005751CB" w:rsidRPr="00B8024C">
        <w:rPr>
          <w:rFonts w:ascii="Times New Roman" w:hAnsi="Times New Roman" w:cs="Times New Roman"/>
          <w:sz w:val="24"/>
          <w:szCs w:val="24"/>
          <w:vertAlign w:val="subscript"/>
        </w:rPr>
        <w:t>/BI</w:t>
      </w:r>
      <w:r w:rsidR="005751CB" w:rsidRPr="00B8024C">
        <w:rPr>
          <w:rFonts w:ascii="Times New Roman" w:hAnsi="Times New Roman" w:cs="Times New Roman"/>
          <w:sz w:val="24"/>
          <w:szCs w:val="24"/>
        </w:rPr>
        <w:t xml:space="preserve">: </w:t>
      </w:r>
      <w:r w:rsidR="005751CB" w:rsidRPr="001004A3">
        <w:rPr>
          <w:rFonts w:ascii="Times New Roman" w:hAnsi="Times New Roman" w:cs="Times New Roman"/>
          <w:i/>
          <w:iCs/>
          <w:sz w:val="24"/>
          <w:szCs w:val="24"/>
        </w:rPr>
        <w:t>r</w:t>
      </w:r>
      <w:r w:rsidR="005751CB" w:rsidRPr="00B8024C">
        <w:rPr>
          <w:rFonts w:ascii="Times New Roman" w:hAnsi="Times New Roman" w:cs="Times New Roman"/>
          <w:sz w:val="24"/>
          <w:szCs w:val="24"/>
        </w:rPr>
        <w:t xml:space="preserve"> ≤ 0</w:t>
      </w:r>
      <w:r w:rsidR="005751CB">
        <w:rPr>
          <w:rFonts w:ascii="Times New Roman" w:hAnsi="Times New Roman" w:cs="Times New Roman"/>
          <w:sz w:val="24"/>
          <w:szCs w:val="24"/>
        </w:rPr>
        <w:t xml:space="preserve"> is rejected. </w:t>
      </w:r>
      <w:r w:rsidR="00E67729" w:rsidRPr="005C600E">
        <w:rPr>
          <w:rFonts w:ascii="Times New Roman" w:hAnsi="Times New Roman" w:cs="Times New Roman"/>
          <w:sz w:val="24"/>
          <w:szCs w:val="24"/>
        </w:rPr>
        <w:t>This meaning</w:t>
      </w:r>
      <w:r w:rsidR="00B63C0F" w:rsidRPr="005C600E">
        <w:rPr>
          <w:rFonts w:ascii="Times New Roman" w:hAnsi="Times New Roman" w:cs="Times New Roman"/>
          <w:sz w:val="24"/>
          <w:szCs w:val="24"/>
        </w:rPr>
        <w:t xml:space="preserve"> that</w:t>
      </w:r>
      <w:r w:rsidR="00E67729" w:rsidRPr="005C600E">
        <w:rPr>
          <w:rFonts w:ascii="Times New Roman" w:hAnsi="Times New Roman" w:cs="Times New Roman"/>
          <w:sz w:val="24"/>
          <w:szCs w:val="24"/>
        </w:rPr>
        <w:t xml:space="preserve"> as</w:t>
      </w:r>
      <w:r w:rsidR="00B63C0F" w:rsidRPr="005C600E">
        <w:rPr>
          <w:rFonts w:ascii="Times New Roman" w:hAnsi="Times New Roman" w:cs="Times New Roman"/>
          <w:sz w:val="24"/>
          <w:szCs w:val="24"/>
        </w:rPr>
        <w:t xml:space="preserve"> the social influences</w:t>
      </w:r>
      <w:r w:rsidR="00557003" w:rsidRPr="005C600E">
        <w:rPr>
          <w:rFonts w:ascii="Times New Roman" w:hAnsi="Times New Roman" w:cs="Times New Roman"/>
          <w:sz w:val="24"/>
          <w:szCs w:val="24"/>
        </w:rPr>
        <w:t>,</w:t>
      </w:r>
      <w:r w:rsidR="00B63C0F" w:rsidRPr="005C600E">
        <w:rPr>
          <w:rFonts w:ascii="Times New Roman" w:hAnsi="Times New Roman" w:cs="Times New Roman"/>
          <w:sz w:val="24"/>
          <w:szCs w:val="24"/>
        </w:rPr>
        <w:t xml:space="preserve"> towards the behaviour of adopting healthy sleep practices</w:t>
      </w:r>
      <w:r w:rsidR="00557003" w:rsidRPr="005C600E">
        <w:rPr>
          <w:rFonts w:ascii="Times New Roman" w:hAnsi="Times New Roman" w:cs="Times New Roman"/>
          <w:sz w:val="24"/>
          <w:szCs w:val="24"/>
        </w:rPr>
        <w:t>,</w:t>
      </w:r>
      <w:r w:rsidR="00E67729" w:rsidRPr="005C600E">
        <w:rPr>
          <w:rFonts w:ascii="Times New Roman" w:hAnsi="Times New Roman" w:cs="Times New Roman"/>
          <w:sz w:val="24"/>
          <w:szCs w:val="24"/>
        </w:rPr>
        <w:t xml:space="preserve"> </w:t>
      </w:r>
      <w:r w:rsidR="00B63C0F" w:rsidRPr="005C600E">
        <w:rPr>
          <w:rFonts w:ascii="Times New Roman" w:hAnsi="Times New Roman" w:cs="Times New Roman"/>
          <w:sz w:val="24"/>
          <w:szCs w:val="24"/>
        </w:rPr>
        <w:t xml:space="preserve">on employees, </w:t>
      </w:r>
      <w:r w:rsidR="00E67729" w:rsidRPr="005C600E">
        <w:rPr>
          <w:rFonts w:ascii="Times New Roman" w:hAnsi="Times New Roman" w:cs="Times New Roman"/>
          <w:sz w:val="24"/>
          <w:szCs w:val="24"/>
        </w:rPr>
        <w:t xml:space="preserve">increases, so will the employees’ intention towards acting out that same behaviour. </w:t>
      </w:r>
      <w:r w:rsidR="00F76FAF">
        <w:rPr>
          <w:rFonts w:ascii="Times New Roman" w:hAnsi="Times New Roman" w:cs="Times New Roman"/>
          <w:sz w:val="24"/>
          <w:szCs w:val="24"/>
        </w:rPr>
        <w:t xml:space="preserve">However, the multiple regression test indicated that SN was not significant at </w:t>
      </w:r>
      <w:r w:rsidR="00F76FAF" w:rsidRPr="00F76FAF">
        <w:rPr>
          <w:rFonts w:ascii="Times New Roman" w:hAnsi="Times New Roman" w:cs="Times New Roman"/>
          <w:i/>
          <w:iCs/>
          <w:sz w:val="24"/>
          <w:szCs w:val="24"/>
        </w:rPr>
        <w:t>p</w:t>
      </w:r>
      <w:r w:rsidR="00F76FAF">
        <w:rPr>
          <w:rFonts w:ascii="Times New Roman" w:hAnsi="Times New Roman" w:cs="Times New Roman"/>
          <w:sz w:val="24"/>
          <w:szCs w:val="24"/>
        </w:rPr>
        <w:t xml:space="preserve"> &lt; 0.05</w:t>
      </w:r>
      <w:r w:rsidR="00217C8C" w:rsidRPr="005C600E">
        <w:rPr>
          <w:rFonts w:ascii="Times New Roman" w:hAnsi="Times New Roman" w:cs="Times New Roman"/>
          <w:sz w:val="24"/>
          <w:szCs w:val="24"/>
        </w:rPr>
        <w:t xml:space="preserve"> (</w:t>
      </w:r>
      <w:r w:rsidR="00E414CF" w:rsidRPr="008255C8">
        <w:rPr>
          <w:rFonts w:ascii="Times New Roman" w:hAnsi="Times New Roman" w:cs="Times New Roman"/>
          <w:i/>
          <w:iCs/>
          <w:sz w:val="24"/>
          <w:szCs w:val="24"/>
        </w:rPr>
        <w:t>β</w:t>
      </w:r>
      <w:r w:rsidR="00E414CF">
        <w:rPr>
          <w:rFonts w:ascii="Times New Roman" w:hAnsi="Times New Roman" w:cs="Times New Roman"/>
          <w:i/>
          <w:iCs/>
          <w:sz w:val="24"/>
          <w:szCs w:val="24"/>
          <w:vertAlign w:val="subscript"/>
        </w:rPr>
        <w:t>SN</w:t>
      </w:r>
      <w:r w:rsidR="00E414CF" w:rsidRPr="005C600E">
        <w:rPr>
          <w:rFonts w:ascii="Times New Roman" w:hAnsi="Times New Roman" w:cs="Times New Roman"/>
          <w:sz w:val="24"/>
          <w:szCs w:val="24"/>
        </w:rPr>
        <w:t xml:space="preserve"> </w:t>
      </w:r>
      <w:r w:rsidR="00217C8C" w:rsidRPr="005C600E">
        <w:rPr>
          <w:rFonts w:ascii="Times New Roman" w:hAnsi="Times New Roman" w:cs="Times New Roman"/>
          <w:sz w:val="24"/>
          <w:szCs w:val="24"/>
        </w:rPr>
        <w:t>= 0.</w:t>
      </w:r>
      <w:r w:rsidR="00E414CF">
        <w:rPr>
          <w:rFonts w:ascii="Times New Roman" w:hAnsi="Times New Roman" w:cs="Times New Roman"/>
          <w:sz w:val="24"/>
          <w:szCs w:val="24"/>
        </w:rPr>
        <w:t>13</w:t>
      </w:r>
      <w:r w:rsidR="002735EB" w:rsidRPr="005C600E">
        <w:rPr>
          <w:rFonts w:ascii="Times New Roman" w:hAnsi="Times New Roman" w:cs="Times New Roman"/>
          <w:sz w:val="24"/>
          <w:szCs w:val="24"/>
        </w:rPr>
        <w:t>8</w:t>
      </w:r>
      <w:r w:rsidR="00B5664C">
        <w:rPr>
          <w:rFonts w:ascii="Times New Roman" w:hAnsi="Times New Roman" w:cs="Times New Roman"/>
          <w:sz w:val="24"/>
          <w:szCs w:val="24"/>
        </w:rPr>
        <w:t xml:space="preserve">, </w:t>
      </w:r>
      <w:r w:rsidR="00B5664C" w:rsidRPr="005001DB">
        <w:rPr>
          <w:rFonts w:ascii="Times New Roman" w:hAnsi="Times New Roman" w:cs="Times New Roman"/>
          <w:i/>
          <w:iCs/>
          <w:sz w:val="24"/>
          <w:szCs w:val="24"/>
        </w:rPr>
        <w:t>p</w:t>
      </w:r>
      <w:r w:rsidR="00B5664C">
        <w:rPr>
          <w:rFonts w:ascii="Times New Roman" w:hAnsi="Times New Roman" w:cs="Times New Roman"/>
          <w:sz w:val="24"/>
          <w:szCs w:val="24"/>
        </w:rPr>
        <w:t xml:space="preserve"> = </w:t>
      </w:r>
      <w:r w:rsidR="000B17FC">
        <w:rPr>
          <w:rFonts w:ascii="Times New Roman" w:hAnsi="Times New Roman" w:cs="Times New Roman"/>
          <w:sz w:val="24"/>
          <w:szCs w:val="24"/>
        </w:rPr>
        <w:t>0.158</w:t>
      </w:r>
      <w:r w:rsidR="00217C8C" w:rsidRPr="005C600E">
        <w:rPr>
          <w:rFonts w:ascii="Times New Roman" w:hAnsi="Times New Roman" w:cs="Times New Roman"/>
          <w:sz w:val="24"/>
          <w:szCs w:val="24"/>
        </w:rPr>
        <w:t>)</w:t>
      </w:r>
      <w:r w:rsidR="00F93607">
        <w:rPr>
          <w:rFonts w:ascii="Times New Roman" w:hAnsi="Times New Roman" w:cs="Times New Roman"/>
          <w:sz w:val="24"/>
          <w:szCs w:val="24"/>
        </w:rPr>
        <w:t xml:space="preserve"> inferring that SN </w:t>
      </w:r>
      <w:r w:rsidR="007F5677">
        <w:rPr>
          <w:rFonts w:ascii="Times New Roman" w:hAnsi="Times New Roman" w:cs="Times New Roman"/>
          <w:sz w:val="24"/>
          <w:szCs w:val="24"/>
        </w:rPr>
        <w:t>has</w:t>
      </w:r>
      <w:r w:rsidR="00F93607">
        <w:rPr>
          <w:rFonts w:ascii="Times New Roman" w:hAnsi="Times New Roman" w:cs="Times New Roman"/>
          <w:sz w:val="24"/>
          <w:szCs w:val="24"/>
        </w:rPr>
        <w:t xml:space="preserve"> no </w:t>
      </w:r>
      <w:r w:rsidR="00783A35">
        <w:rPr>
          <w:rFonts w:ascii="Times New Roman" w:hAnsi="Times New Roman" w:cs="Times New Roman"/>
          <w:sz w:val="24"/>
          <w:szCs w:val="24"/>
        </w:rPr>
        <w:t>significant</w:t>
      </w:r>
      <w:r w:rsidR="007F5677">
        <w:rPr>
          <w:rFonts w:ascii="Times New Roman" w:hAnsi="Times New Roman" w:cs="Times New Roman"/>
          <w:sz w:val="24"/>
          <w:szCs w:val="24"/>
        </w:rPr>
        <w:t xml:space="preserve"> effect on the predictive ability of BI for the overall TPB model</w:t>
      </w:r>
      <w:r w:rsidR="000B17FC">
        <w:rPr>
          <w:rFonts w:ascii="Times New Roman" w:hAnsi="Times New Roman" w:cs="Times New Roman"/>
          <w:sz w:val="24"/>
          <w:szCs w:val="24"/>
        </w:rPr>
        <w:t>.</w:t>
      </w:r>
      <w:r w:rsidR="009E4AC7">
        <w:rPr>
          <w:rFonts w:ascii="Times New Roman" w:hAnsi="Times New Roman" w:cs="Times New Roman"/>
          <w:sz w:val="24"/>
          <w:szCs w:val="24"/>
        </w:rPr>
        <w:t xml:space="preserve"> </w:t>
      </w:r>
      <w:r w:rsidR="000C61C5" w:rsidRPr="00770ED9">
        <w:rPr>
          <w:rFonts w:ascii="Times New Roman" w:hAnsi="Times New Roman" w:cs="Times New Roman"/>
          <w:sz w:val="24"/>
          <w:szCs w:val="24"/>
        </w:rPr>
        <w:t>However, these regression results should be interpreted with caution as the sample size used in this pilot study was very small (</w:t>
      </w:r>
      <w:r w:rsidR="000C61C5" w:rsidRPr="00770ED9">
        <w:rPr>
          <w:rFonts w:ascii="Times New Roman" w:hAnsi="Times New Roman" w:cs="Times New Roman"/>
          <w:i/>
          <w:iCs/>
          <w:sz w:val="24"/>
          <w:szCs w:val="24"/>
        </w:rPr>
        <w:t>n</w:t>
      </w:r>
      <w:r w:rsidR="000C61C5" w:rsidRPr="00770ED9">
        <w:rPr>
          <w:rFonts w:ascii="Times New Roman" w:hAnsi="Times New Roman" w:cs="Times New Roman"/>
          <w:sz w:val="24"/>
          <w:szCs w:val="24"/>
        </w:rPr>
        <w:t xml:space="preserve"> = 24).</w:t>
      </w:r>
    </w:p>
    <w:p w14:paraId="60582365" w14:textId="7DFDB9B3" w:rsidR="00CE6543" w:rsidRPr="00F431DC" w:rsidRDefault="003F4661" w:rsidP="00F431DC">
      <w:pPr>
        <w:spacing w:line="360" w:lineRule="auto"/>
        <w:ind w:firstLine="720"/>
        <w:jc w:val="both"/>
        <w:rPr>
          <w:rFonts w:ascii="Times New Roman" w:hAnsi="Times New Roman" w:cs="Times New Roman"/>
          <w:sz w:val="24"/>
          <w:szCs w:val="24"/>
        </w:rPr>
      </w:pPr>
      <w:r w:rsidRPr="005C600E">
        <w:rPr>
          <w:rFonts w:ascii="Times New Roman" w:hAnsi="Times New Roman" w:cs="Times New Roman"/>
          <w:sz w:val="24"/>
          <w:szCs w:val="24"/>
        </w:rPr>
        <w:lastRenderedPageBreak/>
        <w:t xml:space="preserve">A </w:t>
      </w:r>
      <w:r w:rsidR="004617F7">
        <w:rPr>
          <w:rFonts w:ascii="Times New Roman" w:hAnsi="Times New Roman" w:cs="Times New Roman"/>
          <w:sz w:val="24"/>
          <w:szCs w:val="24"/>
        </w:rPr>
        <w:t xml:space="preserve">construct </w:t>
      </w:r>
      <w:r w:rsidRPr="005C600E">
        <w:rPr>
          <w:rFonts w:ascii="Times New Roman" w:hAnsi="Times New Roman" w:cs="Times New Roman"/>
          <w:sz w:val="24"/>
          <w:szCs w:val="24"/>
        </w:rPr>
        <w:t>mean rating of just over 4 (4.34)</w:t>
      </w:r>
      <w:r w:rsidR="006A7E5A" w:rsidRPr="005C600E">
        <w:rPr>
          <w:rFonts w:ascii="Times New Roman" w:hAnsi="Times New Roman" w:cs="Times New Roman"/>
          <w:sz w:val="24"/>
          <w:szCs w:val="24"/>
        </w:rPr>
        <w:t xml:space="preserve"> </w:t>
      </w:r>
      <w:r w:rsidR="00A53281" w:rsidRPr="005C600E">
        <w:rPr>
          <w:rFonts w:ascii="Times New Roman" w:hAnsi="Times New Roman" w:cs="Times New Roman"/>
          <w:sz w:val="24"/>
          <w:szCs w:val="24"/>
        </w:rPr>
        <w:t>indicates neutral</w:t>
      </w:r>
      <w:r w:rsidR="006A7E5A" w:rsidRPr="005C600E">
        <w:rPr>
          <w:rFonts w:ascii="Times New Roman" w:hAnsi="Times New Roman" w:cs="Times New Roman"/>
          <w:sz w:val="24"/>
          <w:szCs w:val="24"/>
        </w:rPr>
        <w:t xml:space="preserve"> perceived behavioural control</w:t>
      </w:r>
      <w:r w:rsidR="0057285D">
        <w:rPr>
          <w:rFonts w:ascii="Times New Roman" w:hAnsi="Times New Roman" w:cs="Times New Roman"/>
          <w:sz w:val="24"/>
          <w:szCs w:val="24"/>
        </w:rPr>
        <w:t xml:space="preserve"> </w:t>
      </w:r>
      <w:r w:rsidR="00A30C9A">
        <w:rPr>
          <w:rFonts w:ascii="Times New Roman" w:hAnsi="Times New Roman" w:cs="Times New Roman"/>
          <w:sz w:val="24"/>
          <w:szCs w:val="24"/>
        </w:rPr>
        <w:t xml:space="preserve">(PBC) </w:t>
      </w:r>
      <w:r w:rsidR="0057285D">
        <w:rPr>
          <w:rFonts w:ascii="Times New Roman" w:hAnsi="Times New Roman" w:cs="Times New Roman"/>
          <w:sz w:val="24"/>
          <w:szCs w:val="24"/>
        </w:rPr>
        <w:t>concerning</w:t>
      </w:r>
      <w:r w:rsidR="004F4B17">
        <w:rPr>
          <w:rFonts w:ascii="Times New Roman" w:hAnsi="Times New Roman" w:cs="Times New Roman"/>
          <w:sz w:val="24"/>
          <w:szCs w:val="24"/>
        </w:rPr>
        <w:t xml:space="preserve"> </w:t>
      </w:r>
      <w:r w:rsidR="0057285D">
        <w:rPr>
          <w:rFonts w:ascii="Times New Roman" w:hAnsi="Times New Roman" w:cs="Times New Roman"/>
          <w:sz w:val="24"/>
          <w:szCs w:val="24"/>
        </w:rPr>
        <w:t>the sleep hygiene behaviours</w:t>
      </w:r>
      <w:r w:rsidR="00A53281" w:rsidRPr="005C600E">
        <w:rPr>
          <w:rFonts w:ascii="Times New Roman" w:hAnsi="Times New Roman" w:cs="Times New Roman"/>
          <w:sz w:val="24"/>
          <w:szCs w:val="24"/>
        </w:rPr>
        <w:t>. However, PBC had a relatively high standard deviation of 1.37 showing that the individual participant scores were widely dispersed</w:t>
      </w:r>
      <w:r w:rsidR="00BF3C10">
        <w:rPr>
          <w:rFonts w:ascii="Times New Roman" w:hAnsi="Times New Roman" w:cs="Times New Roman"/>
          <w:sz w:val="24"/>
          <w:szCs w:val="24"/>
        </w:rPr>
        <w:t xml:space="preserve"> (scoring range = 2 - 7)</w:t>
      </w:r>
      <w:r w:rsidR="00A53281" w:rsidRPr="005C600E">
        <w:rPr>
          <w:rFonts w:ascii="Times New Roman" w:hAnsi="Times New Roman" w:cs="Times New Roman"/>
          <w:sz w:val="24"/>
          <w:szCs w:val="24"/>
        </w:rPr>
        <w:t xml:space="preserve">. </w:t>
      </w:r>
      <w:r w:rsidR="002B4D95" w:rsidRPr="005C600E">
        <w:rPr>
          <w:rFonts w:ascii="Times New Roman" w:hAnsi="Times New Roman" w:cs="Times New Roman"/>
          <w:sz w:val="24"/>
          <w:szCs w:val="24"/>
        </w:rPr>
        <w:t>There was a significant very strong positive correlation between PBC and BI (</w:t>
      </w:r>
      <w:r w:rsidR="002B4D95" w:rsidRPr="001004A3">
        <w:rPr>
          <w:rFonts w:ascii="Times New Roman" w:hAnsi="Times New Roman" w:cs="Times New Roman"/>
          <w:i/>
          <w:iCs/>
          <w:sz w:val="24"/>
          <w:szCs w:val="24"/>
        </w:rPr>
        <w:t>r</w:t>
      </w:r>
      <w:r w:rsidR="002B4D95" w:rsidRPr="005C600E">
        <w:rPr>
          <w:rFonts w:ascii="Times New Roman" w:hAnsi="Times New Roman" w:cs="Times New Roman"/>
          <w:sz w:val="24"/>
          <w:szCs w:val="24"/>
        </w:rPr>
        <w:t xml:space="preserve"> = 0.825, </w:t>
      </w:r>
      <w:r w:rsidR="002B4D95" w:rsidRPr="005C600E">
        <w:rPr>
          <w:rFonts w:ascii="Times New Roman" w:hAnsi="Times New Roman" w:cs="Times New Roman"/>
          <w:i/>
          <w:iCs/>
          <w:sz w:val="24"/>
          <w:szCs w:val="24"/>
        </w:rPr>
        <w:t>p</w:t>
      </w:r>
      <w:r w:rsidR="002B4D95" w:rsidRPr="005C600E">
        <w:rPr>
          <w:rFonts w:ascii="Times New Roman" w:hAnsi="Times New Roman" w:cs="Times New Roman"/>
          <w:sz w:val="24"/>
          <w:szCs w:val="24"/>
        </w:rPr>
        <w:t xml:space="preserve"> &lt; 0.01). </w:t>
      </w:r>
      <w:r w:rsidR="005E5717">
        <w:rPr>
          <w:rFonts w:ascii="Times New Roman" w:hAnsi="Times New Roman" w:cs="Times New Roman"/>
          <w:sz w:val="24"/>
          <w:szCs w:val="24"/>
        </w:rPr>
        <w:t>These results support Hypothesis 3 (</w:t>
      </w:r>
      <w:r w:rsidR="005E5717" w:rsidRPr="00AE4A62">
        <w:rPr>
          <w:rFonts w:ascii="Times New Roman" w:hAnsi="Times New Roman" w:cs="Times New Roman"/>
          <w:i/>
          <w:iCs/>
          <w:sz w:val="24"/>
          <w:szCs w:val="24"/>
        </w:rPr>
        <w:t>H</w:t>
      </w:r>
      <w:r w:rsidR="005E5717" w:rsidRPr="00AE4A62">
        <w:rPr>
          <w:rFonts w:ascii="Times New Roman" w:hAnsi="Times New Roman" w:cs="Times New Roman"/>
          <w:i/>
          <w:iCs/>
          <w:sz w:val="24"/>
          <w:szCs w:val="24"/>
          <w:vertAlign w:val="subscript"/>
        </w:rPr>
        <w:t>3</w:t>
      </w:r>
      <w:r w:rsidR="005E5717">
        <w:rPr>
          <w:rFonts w:ascii="Times New Roman" w:hAnsi="Times New Roman" w:cs="Times New Roman"/>
          <w:sz w:val="24"/>
          <w:szCs w:val="24"/>
        </w:rPr>
        <w:t>): Perceived Behavioural Control</w:t>
      </w:r>
      <w:r w:rsidR="005E5717" w:rsidRPr="00B8024C">
        <w:rPr>
          <w:rFonts w:ascii="Times New Roman" w:hAnsi="Times New Roman" w:cs="Times New Roman"/>
          <w:sz w:val="24"/>
          <w:szCs w:val="24"/>
        </w:rPr>
        <w:t xml:space="preserve"> (</w:t>
      </w:r>
      <w:r w:rsidR="005E5717">
        <w:rPr>
          <w:rFonts w:ascii="Times New Roman" w:hAnsi="Times New Roman" w:cs="Times New Roman"/>
          <w:sz w:val="24"/>
          <w:szCs w:val="24"/>
        </w:rPr>
        <w:t>PCB</w:t>
      </w:r>
      <w:r w:rsidR="005E5717" w:rsidRPr="00B8024C">
        <w:rPr>
          <w:rFonts w:ascii="Times New Roman" w:hAnsi="Times New Roman" w:cs="Times New Roman"/>
          <w:sz w:val="24"/>
          <w:szCs w:val="24"/>
        </w:rPr>
        <w:t xml:space="preserve">) </w:t>
      </w:r>
      <w:r w:rsidR="005E5717">
        <w:rPr>
          <w:rFonts w:ascii="Times New Roman" w:hAnsi="Times New Roman" w:cs="Times New Roman"/>
          <w:sz w:val="24"/>
          <w:szCs w:val="24"/>
        </w:rPr>
        <w:t xml:space="preserve">will positively influence the Behavioural Intention (BI) </w:t>
      </w:r>
      <w:r w:rsidR="00B92A99">
        <w:rPr>
          <w:rFonts w:ascii="Times New Roman" w:hAnsi="Times New Roman" w:cs="Times New Roman"/>
          <w:sz w:val="24"/>
          <w:szCs w:val="24"/>
        </w:rPr>
        <w:t>towards the</w:t>
      </w:r>
      <w:r w:rsidR="00B92A99" w:rsidRPr="00B8024C">
        <w:rPr>
          <w:rFonts w:ascii="Times New Roman" w:hAnsi="Times New Roman" w:cs="Times New Roman"/>
          <w:sz w:val="24"/>
          <w:szCs w:val="24"/>
        </w:rPr>
        <w:t xml:space="preserve"> adopt</w:t>
      </w:r>
      <w:r w:rsidR="00B92A99">
        <w:rPr>
          <w:rFonts w:ascii="Times New Roman" w:hAnsi="Times New Roman" w:cs="Times New Roman"/>
          <w:sz w:val="24"/>
          <w:szCs w:val="24"/>
        </w:rPr>
        <w:t>ion</w:t>
      </w:r>
      <w:r w:rsidR="00B92A99" w:rsidRPr="00B8024C">
        <w:rPr>
          <w:rFonts w:ascii="Times New Roman" w:hAnsi="Times New Roman" w:cs="Times New Roman"/>
          <w:sz w:val="24"/>
          <w:szCs w:val="24"/>
        </w:rPr>
        <w:t xml:space="preserve"> </w:t>
      </w:r>
      <w:r w:rsidR="00B92A99">
        <w:rPr>
          <w:rFonts w:ascii="Times New Roman" w:hAnsi="Times New Roman" w:cs="Times New Roman"/>
          <w:sz w:val="24"/>
          <w:szCs w:val="24"/>
        </w:rPr>
        <w:t xml:space="preserve">of </w:t>
      </w:r>
      <w:r w:rsidR="005E5717" w:rsidRPr="00B8024C">
        <w:rPr>
          <w:rFonts w:ascii="Times New Roman" w:hAnsi="Times New Roman" w:cs="Times New Roman"/>
          <w:sz w:val="24"/>
          <w:szCs w:val="24"/>
        </w:rPr>
        <w:t>positive sleep hygiene behaviours</w:t>
      </w:r>
      <w:r w:rsidR="005E5717">
        <w:rPr>
          <w:rFonts w:ascii="Times New Roman" w:hAnsi="Times New Roman" w:cs="Times New Roman"/>
          <w:sz w:val="24"/>
          <w:szCs w:val="24"/>
        </w:rPr>
        <w:t xml:space="preserve"> </w:t>
      </w:r>
      <w:r w:rsidR="005E5717">
        <w:rPr>
          <w:rFonts w:ascii="Times New Roman" w:hAnsi="Times New Roman" w:cs="Times New Roman"/>
          <w:sz w:val="24"/>
          <w:szCs w:val="24"/>
        </w:rPr>
        <w:t xml:space="preserve">and </w:t>
      </w:r>
      <w:r w:rsidR="001837BB">
        <w:rPr>
          <w:rFonts w:ascii="Times New Roman" w:hAnsi="Times New Roman" w:cs="Times New Roman"/>
          <w:sz w:val="24"/>
          <w:szCs w:val="24"/>
        </w:rPr>
        <w:t>as such,</w:t>
      </w:r>
      <w:r w:rsidR="005E5717">
        <w:rPr>
          <w:rFonts w:ascii="Times New Roman" w:hAnsi="Times New Roman" w:cs="Times New Roman"/>
          <w:sz w:val="24"/>
          <w:szCs w:val="24"/>
        </w:rPr>
        <w:t xml:space="preserve"> </w:t>
      </w:r>
      <w:r w:rsidR="005E5717" w:rsidRPr="00B8024C">
        <w:rPr>
          <w:rFonts w:ascii="Times New Roman" w:hAnsi="Times New Roman" w:cs="Times New Roman"/>
          <w:sz w:val="24"/>
          <w:szCs w:val="24"/>
        </w:rPr>
        <w:t>H</w:t>
      </w:r>
      <w:r w:rsidR="005E5717" w:rsidRPr="00B8024C">
        <w:rPr>
          <w:rFonts w:ascii="Times New Roman" w:hAnsi="Times New Roman" w:cs="Times New Roman"/>
          <w:sz w:val="24"/>
          <w:szCs w:val="24"/>
          <w:vertAlign w:val="subscript"/>
        </w:rPr>
        <w:t>o</w:t>
      </w:r>
      <w:r w:rsidR="005E5717">
        <w:rPr>
          <w:rFonts w:ascii="Times New Roman" w:hAnsi="Times New Roman" w:cs="Times New Roman"/>
          <w:sz w:val="24"/>
          <w:szCs w:val="24"/>
          <w:vertAlign w:val="subscript"/>
        </w:rPr>
        <w:t>PBC</w:t>
      </w:r>
      <w:r w:rsidR="005E5717" w:rsidRPr="00B8024C">
        <w:rPr>
          <w:rFonts w:ascii="Times New Roman" w:hAnsi="Times New Roman" w:cs="Times New Roman"/>
          <w:sz w:val="24"/>
          <w:szCs w:val="24"/>
          <w:vertAlign w:val="subscript"/>
        </w:rPr>
        <w:t>/BI</w:t>
      </w:r>
      <w:r w:rsidR="005E5717" w:rsidRPr="00B8024C">
        <w:rPr>
          <w:rFonts w:ascii="Times New Roman" w:hAnsi="Times New Roman" w:cs="Times New Roman"/>
          <w:sz w:val="24"/>
          <w:szCs w:val="24"/>
        </w:rPr>
        <w:t>:</w:t>
      </w:r>
      <w:r w:rsidR="005E5717" w:rsidRPr="001004A3">
        <w:rPr>
          <w:rFonts w:ascii="Times New Roman" w:hAnsi="Times New Roman" w:cs="Times New Roman"/>
          <w:i/>
          <w:iCs/>
          <w:sz w:val="24"/>
          <w:szCs w:val="24"/>
        </w:rPr>
        <w:t xml:space="preserve"> r</w:t>
      </w:r>
      <w:r w:rsidR="005E5717" w:rsidRPr="00B8024C">
        <w:rPr>
          <w:rFonts w:ascii="Times New Roman" w:hAnsi="Times New Roman" w:cs="Times New Roman"/>
          <w:sz w:val="24"/>
          <w:szCs w:val="24"/>
        </w:rPr>
        <w:t xml:space="preserve"> ≤ 0</w:t>
      </w:r>
      <w:r w:rsidR="005E5717">
        <w:rPr>
          <w:rFonts w:ascii="Times New Roman" w:hAnsi="Times New Roman" w:cs="Times New Roman"/>
          <w:sz w:val="24"/>
          <w:szCs w:val="24"/>
        </w:rPr>
        <w:t xml:space="preserve"> is rejected</w:t>
      </w:r>
      <w:r w:rsidR="005E5717">
        <w:rPr>
          <w:rFonts w:ascii="Times New Roman" w:hAnsi="Times New Roman" w:cs="Times New Roman"/>
          <w:sz w:val="24"/>
          <w:szCs w:val="24"/>
        </w:rPr>
        <w:t>.</w:t>
      </w:r>
      <w:r w:rsidR="005E5717" w:rsidRPr="005C600E">
        <w:rPr>
          <w:rFonts w:ascii="Times New Roman" w:hAnsi="Times New Roman" w:cs="Times New Roman"/>
          <w:sz w:val="24"/>
          <w:szCs w:val="24"/>
        </w:rPr>
        <w:t xml:space="preserve"> </w:t>
      </w:r>
      <w:r w:rsidR="002B4D95" w:rsidRPr="005C600E">
        <w:rPr>
          <w:rFonts w:ascii="Times New Roman" w:hAnsi="Times New Roman" w:cs="Times New Roman"/>
          <w:sz w:val="24"/>
          <w:szCs w:val="24"/>
        </w:rPr>
        <w:t xml:space="preserve">This meaning that as employee </w:t>
      </w:r>
      <w:r w:rsidR="004F4B17">
        <w:rPr>
          <w:rFonts w:ascii="Times New Roman" w:hAnsi="Times New Roman" w:cs="Times New Roman"/>
          <w:sz w:val="24"/>
          <w:szCs w:val="24"/>
        </w:rPr>
        <w:t>PBC</w:t>
      </w:r>
      <w:r w:rsidR="002B4D95" w:rsidRPr="005C600E">
        <w:rPr>
          <w:rFonts w:ascii="Times New Roman" w:hAnsi="Times New Roman" w:cs="Times New Roman"/>
          <w:sz w:val="24"/>
          <w:szCs w:val="24"/>
        </w:rPr>
        <w:t xml:space="preserve"> towards the behaviour of adopting healthy sleep practices increases, so will the employees’ intention towards acting out that same behaviour. </w:t>
      </w:r>
      <w:r w:rsidR="00866FDD">
        <w:rPr>
          <w:rFonts w:ascii="Times New Roman" w:hAnsi="Times New Roman" w:cs="Times New Roman"/>
          <w:sz w:val="24"/>
          <w:szCs w:val="24"/>
        </w:rPr>
        <w:t xml:space="preserve">The regression analysis </w:t>
      </w:r>
      <w:r w:rsidR="00866FDD">
        <w:rPr>
          <w:rFonts w:ascii="Times New Roman" w:hAnsi="Times New Roman" w:cs="Times New Roman"/>
          <w:sz w:val="24"/>
          <w:szCs w:val="24"/>
        </w:rPr>
        <w:t xml:space="preserve">reported </w:t>
      </w:r>
      <w:r w:rsidR="00866FDD">
        <w:rPr>
          <w:rFonts w:ascii="Times New Roman" w:hAnsi="Times New Roman" w:cs="Times New Roman"/>
          <w:sz w:val="24"/>
          <w:szCs w:val="24"/>
        </w:rPr>
        <w:t xml:space="preserve">that </w:t>
      </w:r>
      <w:r w:rsidR="00866FDD">
        <w:rPr>
          <w:rFonts w:ascii="Times New Roman" w:hAnsi="Times New Roman" w:cs="Times New Roman"/>
          <w:sz w:val="24"/>
          <w:szCs w:val="24"/>
        </w:rPr>
        <w:t>PBC</w:t>
      </w:r>
      <w:r w:rsidR="00866FDD">
        <w:rPr>
          <w:rFonts w:ascii="Times New Roman" w:hAnsi="Times New Roman" w:cs="Times New Roman"/>
          <w:sz w:val="24"/>
          <w:szCs w:val="24"/>
        </w:rPr>
        <w:t xml:space="preserve"> significantly contributes to the TPB model with</w:t>
      </w:r>
      <w:r w:rsidR="00A10063">
        <w:rPr>
          <w:rFonts w:ascii="Times New Roman" w:hAnsi="Times New Roman" w:cs="Times New Roman"/>
          <w:sz w:val="24"/>
          <w:szCs w:val="24"/>
        </w:rPr>
        <w:t xml:space="preserve"> </w:t>
      </w:r>
      <w:r w:rsidR="00866FDD">
        <w:rPr>
          <w:rFonts w:ascii="Times New Roman" w:hAnsi="Times New Roman" w:cs="Times New Roman"/>
          <w:sz w:val="24"/>
          <w:szCs w:val="24"/>
        </w:rPr>
        <w:t xml:space="preserve">this </w:t>
      </w:r>
      <w:r w:rsidR="002C312B">
        <w:rPr>
          <w:rFonts w:ascii="Times New Roman" w:hAnsi="Times New Roman" w:cs="Times New Roman"/>
          <w:sz w:val="24"/>
          <w:szCs w:val="24"/>
        </w:rPr>
        <w:t>construct</w:t>
      </w:r>
      <w:r w:rsidR="00866FDD">
        <w:rPr>
          <w:rFonts w:ascii="Times New Roman" w:hAnsi="Times New Roman" w:cs="Times New Roman"/>
          <w:sz w:val="24"/>
          <w:szCs w:val="24"/>
        </w:rPr>
        <w:t xml:space="preserve"> having</w:t>
      </w:r>
      <w:r w:rsidR="00A10063">
        <w:rPr>
          <w:rFonts w:ascii="Times New Roman" w:hAnsi="Times New Roman" w:cs="Times New Roman"/>
          <w:sz w:val="24"/>
          <w:szCs w:val="24"/>
        </w:rPr>
        <w:t xml:space="preserve"> </w:t>
      </w:r>
      <w:r w:rsidR="002C0EFC">
        <w:rPr>
          <w:rFonts w:ascii="Times New Roman" w:hAnsi="Times New Roman" w:cs="Times New Roman"/>
          <w:sz w:val="24"/>
          <w:szCs w:val="24"/>
        </w:rPr>
        <w:t xml:space="preserve">the strongest </w:t>
      </w:r>
      <w:r w:rsidR="00866FDD">
        <w:rPr>
          <w:rFonts w:ascii="Times New Roman" w:hAnsi="Times New Roman" w:cs="Times New Roman"/>
          <w:sz w:val="24"/>
          <w:szCs w:val="24"/>
        </w:rPr>
        <w:t>effect</w:t>
      </w:r>
      <w:r w:rsidR="002C0EFC" w:rsidRPr="00664933">
        <w:rPr>
          <w:rFonts w:ascii="Times New Roman" w:hAnsi="Times New Roman" w:cs="Times New Roman"/>
          <w:sz w:val="24"/>
          <w:szCs w:val="24"/>
        </w:rPr>
        <w:t xml:space="preserve"> </w:t>
      </w:r>
      <w:r w:rsidR="002C312B">
        <w:rPr>
          <w:rFonts w:ascii="Times New Roman" w:hAnsi="Times New Roman" w:cs="Times New Roman"/>
          <w:sz w:val="24"/>
          <w:szCs w:val="24"/>
        </w:rPr>
        <w:t xml:space="preserve">of all the IVs </w:t>
      </w:r>
      <w:r w:rsidR="00866FDD">
        <w:rPr>
          <w:rFonts w:ascii="Times New Roman" w:hAnsi="Times New Roman" w:cs="Times New Roman"/>
          <w:sz w:val="24"/>
          <w:szCs w:val="24"/>
        </w:rPr>
        <w:t>on the prediction of BI with</w:t>
      </w:r>
      <w:r w:rsidR="002C0EFC" w:rsidRPr="00664933">
        <w:rPr>
          <w:rFonts w:ascii="Times New Roman" w:hAnsi="Times New Roman" w:cs="Times New Roman"/>
          <w:sz w:val="24"/>
          <w:szCs w:val="24"/>
        </w:rPr>
        <w:t xml:space="preserve"> a</w:t>
      </w:r>
      <w:r w:rsidR="00416C0C" w:rsidRPr="00664933">
        <w:rPr>
          <w:rFonts w:ascii="Times New Roman" w:hAnsi="Times New Roman" w:cs="Times New Roman"/>
          <w:sz w:val="24"/>
          <w:szCs w:val="24"/>
        </w:rPr>
        <w:t>pproximately</w:t>
      </w:r>
      <w:r w:rsidR="00416C0C" w:rsidRPr="005C600E">
        <w:rPr>
          <w:rFonts w:ascii="Times New Roman" w:hAnsi="Times New Roman" w:cs="Times New Roman"/>
          <w:sz w:val="24"/>
          <w:szCs w:val="24"/>
        </w:rPr>
        <w:t xml:space="preserve"> </w:t>
      </w:r>
      <w:r w:rsidR="00706B61" w:rsidRPr="005C600E">
        <w:rPr>
          <w:rFonts w:ascii="Times New Roman" w:hAnsi="Times New Roman" w:cs="Times New Roman"/>
          <w:sz w:val="24"/>
          <w:szCs w:val="24"/>
        </w:rPr>
        <w:t>6</w:t>
      </w:r>
      <w:r w:rsidR="00300514">
        <w:rPr>
          <w:rFonts w:ascii="Times New Roman" w:hAnsi="Times New Roman" w:cs="Times New Roman"/>
          <w:sz w:val="24"/>
          <w:szCs w:val="24"/>
        </w:rPr>
        <w:t>0</w:t>
      </w:r>
      <w:r w:rsidR="00416C0C" w:rsidRPr="005C600E">
        <w:rPr>
          <w:rFonts w:ascii="Times New Roman" w:hAnsi="Times New Roman" w:cs="Times New Roman"/>
          <w:sz w:val="24"/>
          <w:szCs w:val="24"/>
        </w:rPr>
        <w:t>%</w:t>
      </w:r>
      <w:r w:rsidR="002C0EFC">
        <w:rPr>
          <w:rFonts w:ascii="Times New Roman" w:hAnsi="Times New Roman" w:cs="Times New Roman"/>
          <w:sz w:val="24"/>
          <w:szCs w:val="24"/>
        </w:rPr>
        <w:t xml:space="preserve"> </w:t>
      </w:r>
      <w:r w:rsidR="002C0EFC" w:rsidRPr="005C600E">
        <w:rPr>
          <w:rFonts w:ascii="Times New Roman" w:hAnsi="Times New Roman" w:cs="Times New Roman"/>
          <w:sz w:val="24"/>
          <w:szCs w:val="24"/>
        </w:rPr>
        <w:t>(</w:t>
      </w:r>
      <w:r w:rsidR="002C0EFC" w:rsidRPr="008255C8">
        <w:rPr>
          <w:rFonts w:ascii="Times New Roman" w:hAnsi="Times New Roman" w:cs="Times New Roman"/>
          <w:i/>
          <w:iCs/>
          <w:sz w:val="24"/>
          <w:szCs w:val="24"/>
        </w:rPr>
        <w:t>β</w:t>
      </w:r>
      <w:r w:rsidR="002C0EFC">
        <w:rPr>
          <w:rFonts w:ascii="Times New Roman" w:hAnsi="Times New Roman" w:cs="Times New Roman"/>
          <w:i/>
          <w:iCs/>
          <w:sz w:val="24"/>
          <w:szCs w:val="24"/>
          <w:vertAlign w:val="subscript"/>
        </w:rPr>
        <w:t>PBC</w:t>
      </w:r>
      <w:r w:rsidR="002C0EFC" w:rsidRPr="005C600E">
        <w:rPr>
          <w:rFonts w:ascii="Times New Roman" w:hAnsi="Times New Roman" w:cs="Times New Roman"/>
          <w:sz w:val="24"/>
          <w:szCs w:val="24"/>
        </w:rPr>
        <w:t xml:space="preserve"> = </w:t>
      </w:r>
      <w:r w:rsidR="002C0EFC">
        <w:rPr>
          <w:rFonts w:ascii="Times New Roman" w:hAnsi="Times New Roman" w:cs="Times New Roman"/>
          <w:sz w:val="24"/>
          <w:szCs w:val="24"/>
        </w:rPr>
        <w:t>0.596</w:t>
      </w:r>
      <w:r w:rsidR="00A10063">
        <w:rPr>
          <w:rFonts w:ascii="Times New Roman" w:hAnsi="Times New Roman" w:cs="Times New Roman"/>
          <w:sz w:val="24"/>
          <w:szCs w:val="24"/>
        </w:rPr>
        <w:t xml:space="preserve">, </w:t>
      </w:r>
      <w:r w:rsidR="00A10063" w:rsidRPr="00A10063">
        <w:rPr>
          <w:rFonts w:ascii="Times New Roman" w:hAnsi="Times New Roman" w:cs="Times New Roman"/>
          <w:i/>
          <w:iCs/>
          <w:sz w:val="24"/>
          <w:szCs w:val="24"/>
        </w:rPr>
        <w:t>p</w:t>
      </w:r>
      <w:r w:rsidR="00A10063">
        <w:rPr>
          <w:rFonts w:ascii="Times New Roman" w:hAnsi="Times New Roman" w:cs="Times New Roman"/>
          <w:sz w:val="24"/>
          <w:szCs w:val="24"/>
        </w:rPr>
        <w:t xml:space="preserve"> &lt; 0.01</w:t>
      </w:r>
      <w:r w:rsidR="002C0EFC" w:rsidRPr="005C600E">
        <w:rPr>
          <w:rFonts w:ascii="Times New Roman" w:hAnsi="Times New Roman" w:cs="Times New Roman"/>
          <w:sz w:val="24"/>
          <w:szCs w:val="24"/>
        </w:rPr>
        <w:t>)</w:t>
      </w:r>
      <w:r w:rsidR="00416C0C" w:rsidRPr="005C600E">
        <w:rPr>
          <w:rFonts w:ascii="Times New Roman" w:hAnsi="Times New Roman" w:cs="Times New Roman"/>
          <w:sz w:val="24"/>
          <w:szCs w:val="24"/>
        </w:rPr>
        <w:t xml:space="preserve"> of the variation in BI accounted for by variation in the employees’ PBC. </w:t>
      </w:r>
      <w:r w:rsidR="002B4D95" w:rsidRPr="000F178C">
        <w:rPr>
          <w:rFonts w:ascii="Times New Roman" w:hAnsi="Times New Roman" w:cs="Times New Roman"/>
          <w:sz w:val="24"/>
          <w:szCs w:val="24"/>
        </w:rPr>
        <w:t xml:space="preserve">This implies that organisations that wish to design efficacious employee interventions promoting healthy sleep should place </w:t>
      </w:r>
      <w:r w:rsidR="002B4D95" w:rsidRPr="000F178C">
        <w:rPr>
          <w:rFonts w:ascii="Times New Roman" w:hAnsi="Times New Roman" w:cs="Times New Roman"/>
          <w:i/>
          <w:iCs/>
          <w:sz w:val="24"/>
          <w:szCs w:val="24"/>
        </w:rPr>
        <w:t>significant</w:t>
      </w:r>
      <w:r w:rsidR="002B4D95" w:rsidRPr="000F178C">
        <w:rPr>
          <w:rFonts w:ascii="Times New Roman" w:hAnsi="Times New Roman" w:cs="Times New Roman"/>
          <w:sz w:val="24"/>
          <w:szCs w:val="24"/>
        </w:rPr>
        <w:t xml:space="preserve"> emphasis on </w:t>
      </w:r>
      <w:r w:rsidR="00840003" w:rsidRPr="000F178C">
        <w:rPr>
          <w:rFonts w:ascii="Times New Roman" w:hAnsi="Times New Roman" w:cs="Times New Roman"/>
          <w:sz w:val="24"/>
          <w:szCs w:val="24"/>
        </w:rPr>
        <w:t>p</w:t>
      </w:r>
      <w:r w:rsidR="009344E8" w:rsidRPr="000F178C">
        <w:rPr>
          <w:rFonts w:ascii="Times New Roman" w:hAnsi="Times New Roman" w:cs="Times New Roman"/>
          <w:sz w:val="24"/>
          <w:szCs w:val="24"/>
        </w:rPr>
        <w:t>rovid</w:t>
      </w:r>
      <w:r w:rsidR="00840003" w:rsidRPr="000F178C">
        <w:rPr>
          <w:rFonts w:ascii="Times New Roman" w:hAnsi="Times New Roman" w:cs="Times New Roman"/>
          <w:sz w:val="24"/>
          <w:szCs w:val="24"/>
        </w:rPr>
        <w:t>ing</w:t>
      </w:r>
      <w:r w:rsidR="009344E8" w:rsidRPr="000F178C">
        <w:rPr>
          <w:rFonts w:ascii="Times New Roman" w:hAnsi="Times New Roman" w:cs="Times New Roman"/>
          <w:sz w:val="24"/>
          <w:szCs w:val="24"/>
        </w:rPr>
        <w:t xml:space="preserve"> strategies</w:t>
      </w:r>
      <w:r w:rsidR="00840003" w:rsidRPr="000F178C">
        <w:rPr>
          <w:rFonts w:ascii="Times New Roman" w:hAnsi="Times New Roman" w:cs="Times New Roman"/>
          <w:sz w:val="24"/>
          <w:szCs w:val="24"/>
        </w:rPr>
        <w:t xml:space="preserve"> and coaching</w:t>
      </w:r>
      <w:r w:rsidR="009344E8" w:rsidRPr="000F178C">
        <w:rPr>
          <w:rFonts w:ascii="Times New Roman" w:hAnsi="Times New Roman" w:cs="Times New Roman"/>
          <w:sz w:val="24"/>
          <w:szCs w:val="24"/>
        </w:rPr>
        <w:t xml:space="preserve"> </w:t>
      </w:r>
      <w:r w:rsidR="00840003" w:rsidRPr="000F178C">
        <w:rPr>
          <w:rFonts w:ascii="Times New Roman" w:hAnsi="Times New Roman" w:cs="Times New Roman"/>
          <w:sz w:val="24"/>
          <w:szCs w:val="24"/>
        </w:rPr>
        <w:t xml:space="preserve">for their employees in </w:t>
      </w:r>
      <w:r w:rsidR="00840003" w:rsidRPr="00002FAA">
        <w:rPr>
          <w:rFonts w:ascii="Times New Roman" w:hAnsi="Times New Roman" w:cs="Times New Roman"/>
          <w:sz w:val="24"/>
          <w:szCs w:val="24"/>
        </w:rPr>
        <w:t xml:space="preserve">respect to </w:t>
      </w:r>
      <w:r w:rsidR="002E5937" w:rsidRPr="00002FAA">
        <w:rPr>
          <w:rFonts w:ascii="Times New Roman" w:hAnsi="Times New Roman" w:cs="Times New Roman"/>
          <w:i/>
          <w:iCs/>
          <w:sz w:val="24"/>
          <w:szCs w:val="24"/>
        </w:rPr>
        <w:t>how</w:t>
      </w:r>
      <w:r w:rsidR="002E5937" w:rsidRPr="00002FAA">
        <w:rPr>
          <w:rFonts w:ascii="Times New Roman" w:hAnsi="Times New Roman" w:cs="Times New Roman"/>
          <w:sz w:val="24"/>
          <w:szCs w:val="24"/>
        </w:rPr>
        <w:t xml:space="preserve"> to </w:t>
      </w:r>
      <w:r w:rsidR="00CA7873" w:rsidRPr="00002FAA">
        <w:rPr>
          <w:rFonts w:ascii="Times New Roman" w:hAnsi="Times New Roman" w:cs="Times New Roman"/>
          <w:sz w:val="24"/>
          <w:szCs w:val="24"/>
        </w:rPr>
        <w:t xml:space="preserve">plan and actually </w:t>
      </w:r>
      <w:r w:rsidR="002E5937" w:rsidRPr="00002FAA">
        <w:rPr>
          <w:rFonts w:ascii="Times New Roman" w:hAnsi="Times New Roman" w:cs="Times New Roman"/>
          <w:sz w:val="24"/>
          <w:szCs w:val="24"/>
        </w:rPr>
        <w:t>practice healthy sleep behaviours.</w:t>
      </w:r>
      <w:r w:rsidR="006B1355" w:rsidRPr="00002FAA">
        <w:rPr>
          <w:rFonts w:ascii="Times New Roman" w:hAnsi="Times New Roman" w:cs="Times New Roman"/>
          <w:sz w:val="24"/>
          <w:szCs w:val="24"/>
        </w:rPr>
        <w:t xml:space="preserve"> </w:t>
      </w:r>
      <w:r w:rsidR="000F178C" w:rsidRPr="00002FAA">
        <w:rPr>
          <w:rFonts w:ascii="Times New Roman" w:hAnsi="Times New Roman" w:cs="Times New Roman"/>
          <w:sz w:val="24"/>
          <w:szCs w:val="24"/>
        </w:rPr>
        <w:t xml:space="preserve">Strong </w:t>
      </w:r>
      <w:r w:rsidR="000F178C" w:rsidRPr="00002FAA">
        <w:rPr>
          <w:rFonts w:ascii="Times New Roman" w:hAnsi="Times New Roman" w:cs="Times New Roman"/>
          <w:i/>
          <w:iCs/>
          <w:sz w:val="24"/>
          <w:szCs w:val="24"/>
        </w:rPr>
        <w:t xml:space="preserve">et al. </w:t>
      </w:r>
      <w:r w:rsidR="000F178C" w:rsidRPr="00002FAA">
        <w:rPr>
          <w:rFonts w:ascii="Times New Roman" w:hAnsi="Times New Roman" w:cs="Times New Roman"/>
          <w:sz w:val="24"/>
          <w:szCs w:val="24"/>
        </w:rPr>
        <w:t xml:space="preserve">(2017) </w:t>
      </w:r>
      <w:r w:rsidR="00BB1A59" w:rsidRPr="00002FAA">
        <w:rPr>
          <w:rFonts w:ascii="Times New Roman" w:hAnsi="Times New Roman" w:cs="Times New Roman"/>
          <w:sz w:val="24"/>
          <w:szCs w:val="24"/>
        </w:rPr>
        <w:t xml:space="preserve">incorporated </w:t>
      </w:r>
      <w:r w:rsidR="000F178C" w:rsidRPr="00002FAA">
        <w:rPr>
          <w:rFonts w:ascii="Times New Roman" w:hAnsi="Times New Roman" w:cs="Times New Roman"/>
          <w:sz w:val="24"/>
          <w:szCs w:val="24"/>
        </w:rPr>
        <w:t>c</w:t>
      </w:r>
      <w:r w:rsidR="00CE6543" w:rsidRPr="00002FAA">
        <w:rPr>
          <w:rFonts w:ascii="Times New Roman" w:hAnsi="Times New Roman" w:cs="Times New Roman"/>
          <w:sz w:val="24"/>
          <w:szCs w:val="24"/>
        </w:rPr>
        <w:t xml:space="preserve">oping and </w:t>
      </w:r>
      <w:r w:rsidR="00BB1A59" w:rsidRPr="00002FAA">
        <w:rPr>
          <w:rFonts w:ascii="Times New Roman" w:hAnsi="Times New Roman" w:cs="Times New Roman"/>
          <w:sz w:val="24"/>
          <w:szCs w:val="24"/>
        </w:rPr>
        <w:t>action planning</w:t>
      </w:r>
      <w:r w:rsidR="00CE6543" w:rsidRPr="00002FAA">
        <w:rPr>
          <w:rFonts w:ascii="Times New Roman" w:hAnsi="Times New Roman" w:cs="Times New Roman"/>
          <w:sz w:val="24"/>
          <w:szCs w:val="24"/>
        </w:rPr>
        <w:t xml:space="preserve"> </w:t>
      </w:r>
      <w:r w:rsidR="00BB1A59" w:rsidRPr="00002FAA">
        <w:rPr>
          <w:rFonts w:ascii="Times New Roman" w:hAnsi="Times New Roman" w:cs="Times New Roman"/>
          <w:sz w:val="24"/>
          <w:szCs w:val="24"/>
        </w:rPr>
        <w:t>when using the TPB framework to assess the sleep hygiene behaviours of Iranian adolescents (</w:t>
      </w:r>
      <w:r w:rsidR="00BB1A59" w:rsidRPr="00002FAA">
        <w:rPr>
          <w:rFonts w:ascii="Times New Roman" w:hAnsi="Times New Roman" w:cs="Times New Roman"/>
          <w:i/>
          <w:iCs/>
          <w:sz w:val="24"/>
          <w:szCs w:val="24"/>
        </w:rPr>
        <w:t>n</w:t>
      </w:r>
      <w:r w:rsidR="00BB1A59" w:rsidRPr="00002FAA">
        <w:rPr>
          <w:rFonts w:ascii="Times New Roman" w:hAnsi="Times New Roman" w:cs="Times New Roman"/>
          <w:sz w:val="24"/>
          <w:szCs w:val="24"/>
        </w:rPr>
        <w:t xml:space="preserve"> = 1822). </w:t>
      </w:r>
      <w:r w:rsidR="00CE042F" w:rsidRPr="00002FAA">
        <w:rPr>
          <w:rFonts w:ascii="Times New Roman" w:hAnsi="Times New Roman" w:cs="Times New Roman"/>
          <w:sz w:val="24"/>
          <w:szCs w:val="24"/>
        </w:rPr>
        <w:t>The</w:t>
      </w:r>
      <w:r w:rsidR="00BB1A59" w:rsidRPr="00002FAA">
        <w:rPr>
          <w:rFonts w:ascii="Times New Roman" w:hAnsi="Times New Roman" w:cs="Times New Roman"/>
          <w:sz w:val="24"/>
          <w:szCs w:val="24"/>
        </w:rPr>
        <w:t xml:space="preserve"> </w:t>
      </w:r>
      <w:r w:rsidR="00CE042F" w:rsidRPr="00002FAA">
        <w:rPr>
          <w:rFonts w:ascii="Times New Roman" w:hAnsi="Times New Roman" w:cs="Times New Roman"/>
          <w:sz w:val="24"/>
          <w:szCs w:val="24"/>
        </w:rPr>
        <w:t>longitudinal study</w:t>
      </w:r>
      <w:r w:rsidR="00BB1A59" w:rsidRPr="00002FAA">
        <w:rPr>
          <w:rFonts w:ascii="Times New Roman" w:hAnsi="Times New Roman" w:cs="Times New Roman"/>
          <w:sz w:val="24"/>
          <w:szCs w:val="24"/>
        </w:rPr>
        <w:t xml:space="preserve"> found that action</w:t>
      </w:r>
      <w:r w:rsidR="00002FAA" w:rsidRPr="00002FAA">
        <w:rPr>
          <w:rFonts w:ascii="Times New Roman" w:hAnsi="Times New Roman" w:cs="Times New Roman"/>
          <w:sz w:val="24"/>
          <w:szCs w:val="24"/>
        </w:rPr>
        <w:t xml:space="preserve"> planning</w:t>
      </w:r>
      <w:r w:rsidR="00BB1A59" w:rsidRPr="00002FAA">
        <w:rPr>
          <w:rFonts w:ascii="Times New Roman" w:hAnsi="Times New Roman" w:cs="Times New Roman"/>
          <w:sz w:val="24"/>
          <w:szCs w:val="24"/>
        </w:rPr>
        <w:t xml:space="preserve"> </w:t>
      </w:r>
      <w:r w:rsidR="00CE042F" w:rsidRPr="00002FAA">
        <w:rPr>
          <w:rFonts w:ascii="Times New Roman" w:hAnsi="Times New Roman" w:cs="Times New Roman"/>
          <w:sz w:val="24"/>
          <w:szCs w:val="24"/>
        </w:rPr>
        <w:t>(</w:t>
      </w:r>
      <w:r w:rsidR="00CE042F" w:rsidRPr="00002FAA">
        <w:rPr>
          <w:rFonts w:ascii="Times New Roman" w:hAnsi="Times New Roman" w:cs="Times New Roman"/>
          <w:i/>
          <w:iCs/>
          <w:sz w:val="24"/>
          <w:szCs w:val="24"/>
        </w:rPr>
        <w:t>β</w:t>
      </w:r>
      <w:r w:rsidR="00CE042F" w:rsidRPr="00002FAA">
        <w:rPr>
          <w:rFonts w:ascii="Times New Roman" w:hAnsi="Times New Roman" w:cs="Times New Roman"/>
          <w:i/>
          <w:iCs/>
          <w:sz w:val="24"/>
          <w:szCs w:val="24"/>
          <w:vertAlign w:val="subscript"/>
        </w:rPr>
        <w:t>ACTION</w:t>
      </w:r>
      <w:r w:rsidR="00CE042F" w:rsidRPr="00002FAA">
        <w:rPr>
          <w:rFonts w:ascii="Times New Roman" w:hAnsi="Times New Roman" w:cs="Times New Roman"/>
          <w:i/>
          <w:iCs/>
          <w:sz w:val="24"/>
          <w:szCs w:val="24"/>
        </w:rPr>
        <w:t xml:space="preserve"> =</w:t>
      </w:r>
      <w:r w:rsidR="00CE042F" w:rsidRPr="00002FAA">
        <w:rPr>
          <w:rFonts w:ascii="Times New Roman" w:hAnsi="Times New Roman" w:cs="Times New Roman"/>
          <w:sz w:val="24"/>
          <w:szCs w:val="24"/>
        </w:rPr>
        <w:t xml:space="preserve"> 0.144, </w:t>
      </w:r>
      <w:r w:rsidR="00CE042F" w:rsidRPr="00002FAA">
        <w:rPr>
          <w:rFonts w:ascii="Times New Roman" w:hAnsi="Times New Roman" w:cs="Times New Roman"/>
          <w:i/>
          <w:iCs/>
          <w:sz w:val="24"/>
          <w:szCs w:val="24"/>
        </w:rPr>
        <w:t>p</w:t>
      </w:r>
      <w:r w:rsidR="00CE042F" w:rsidRPr="00002FAA">
        <w:rPr>
          <w:rFonts w:ascii="Times New Roman" w:hAnsi="Times New Roman" w:cs="Times New Roman"/>
          <w:sz w:val="24"/>
          <w:szCs w:val="24"/>
        </w:rPr>
        <w:t xml:space="preserve"> &lt; 0.01)</w:t>
      </w:r>
      <w:r w:rsidR="00CE042F" w:rsidRPr="00002FAA">
        <w:rPr>
          <w:rFonts w:ascii="Times New Roman" w:hAnsi="Times New Roman" w:cs="Times New Roman"/>
          <w:i/>
          <w:iCs/>
          <w:sz w:val="24"/>
          <w:szCs w:val="24"/>
        </w:rPr>
        <w:t xml:space="preserve"> </w:t>
      </w:r>
      <w:r w:rsidR="00BB1A59" w:rsidRPr="00002FAA">
        <w:rPr>
          <w:rFonts w:ascii="Times New Roman" w:hAnsi="Times New Roman" w:cs="Times New Roman"/>
          <w:sz w:val="24"/>
          <w:szCs w:val="24"/>
        </w:rPr>
        <w:t>and coping planning</w:t>
      </w:r>
      <w:r w:rsidR="00002FAA" w:rsidRPr="00002FAA">
        <w:rPr>
          <w:rFonts w:ascii="Times New Roman" w:hAnsi="Times New Roman" w:cs="Times New Roman"/>
          <w:sz w:val="24"/>
          <w:szCs w:val="24"/>
        </w:rPr>
        <w:t xml:space="preserve"> (</w:t>
      </w:r>
      <w:r w:rsidR="00002FAA" w:rsidRPr="00002FAA">
        <w:rPr>
          <w:rFonts w:ascii="Times New Roman" w:hAnsi="Times New Roman" w:cs="Times New Roman"/>
          <w:i/>
          <w:iCs/>
          <w:sz w:val="24"/>
          <w:szCs w:val="24"/>
        </w:rPr>
        <w:t>β</w:t>
      </w:r>
      <w:r w:rsidR="00002FAA" w:rsidRPr="00002FAA">
        <w:rPr>
          <w:rFonts w:ascii="Times New Roman" w:hAnsi="Times New Roman" w:cs="Times New Roman"/>
          <w:i/>
          <w:iCs/>
          <w:sz w:val="24"/>
          <w:szCs w:val="24"/>
          <w:vertAlign w:val="subscript"/>
        </w:rPr>
        <w:t>COPING</w:t>
      </w:r>
      <w:r w:rsidR="00002FAA" w:rsidRPr="00002FAA">
        <w:rPr>
          <w:rFonts w:ascii="Times New Roman" w:hAnsi="Times New Roman" w:cs="Times New Roman"/>
          <w:i/>
          <w:iCs/>
          <w:sz w:val="24"/>
          <w:szCs w:val="24"/>
        </w:rPr>
        <w:t xml:space="preserve"> =</w:t>
      </w:r>
      <w:r w:rsidR="00002FAA" w:rsidRPr="00002FAA">
        <w:rPr>
          <w:rFonts w:ascii="Times New Roman" w:hAnsi="Times New Roman" w:cs="Times New Roman"/>
          <w:sz w:val="24"/>
          <w:szCs w:val="24"/>
        </w:rPr>
        <w:t xml:space="preserve"> 0.384, </w:t>
      </w:r>
      <w:r w:rsidR="00002FAA" w:rsidRPr="00002FAA">
        <w:rPr>
          <w:rFonts w:ascii="Times New Roman" w:hAnsi="Times New Roman" w:cs="Times New Roman"/>
          <w:i/>
          <w:iCs/>
          <w:sz w:val="24"/>
          <w:szCs w:val="24"/>
        </w:rPr>
        <w:t>p</w:t>
      </w:r>
      <w:r w:rsidR="00002FAA" w:rsidRPr="00002FAA">
        <w:rPr>
          <w:rFonts w:ascii="Times New Roman" w:hAnsi="Times New Roman" w:cs="Times New Roman"/>
          <w:sz w:val="24"/>
          <w:szCs w:val="24"/>
        </w:rPr>
        <w:t xml:space="preserve"> &lt; 0.01)</w:t>
      </w:r>
      <w:r w:rsidR="00002FAA" w:rsidRPr="00002FAA">
        <w:rPr>
          <w:rFonts w:ascii="Times New Roman" w:hAnsi="Times New Roman" w:cs="Times New Roman"/>
          <w:i/>
          <w:iCs/>
          <w:sz w:val="24"/>
          <w:szCs w:val="24"/>
        </w:rPr>
        <w:t xml:space="preserve"> </w:t>
      </w:r>
      <w:r w:rsidR="00BB1A59" w:rsidRPr="00002FAA">
        <w:rPr>
          <w:rFonts w:ascii="Times New Roman" w:hAnsi="Times New Roman" w:cs="Times New Roman"/>
          <w:sz w:val="24"/>
          <w:szCs w:val="24"/>
        </w:rPr>
        <w:t xml:space="preserve"> had a significant effect on sleep hygiene behaviours</w:t>
      </w:r>
      <w:r w:rsidR="00002FAA" w:rsidRPr="00002FAA">
        <w:rPr>
          <w:rFonts w:ascii="Times New Roman" w:hAnsi="Times New Roman" w:cs="Times New Roman"/>
          <w:sz w:val="24"/>
          <w:szCs w:val="24"/>
        </w:rPr>
        <w:t xml:space="preserve"> 6</w:t>
      </w:r>
      <w:r w:rsidR="00080EF9">
        <w:rPr>
          <w:rFonts w:ascii="Times New Roman" w:hAnsi="Times New Roman" w:cs="Times New Roman"/>
          <w:sz w:val="24"/>
          <w:szCs w:val="24"/>
        </w:rPr>
        <w:t>-</w:t>
      </w:r>
      <w:r w:rsidR="00002FAA" w:rsidRPr="00002FAA">
        <w:rPr>
          <w:rFonts w:ascii="Times New Roman" w:hAnsi="Times New Roman" w:cs="Times New Roman"/>
          <w:sz w:val="24"/>
          <w:szCs w:val="24"/>
        </w:rPr>
        <w:t>months after the initial collection of data.</w:t>
      </w:r>
      <w:r w:rsidR="00BB1A59" w:rsidRPr="00002FAA">
        <w:rPr>
          <w:rFonts w:ascii="Times New Roman" w:hAnsi="Times New Roman" w:cs="Times New Roman"/>
          <w:sz w:val="24"/>
          <w:szCs w:val="24"/>
        </w:rPr>
        <w:t xml:space="preserve">  </w:t>
      </w:r>
    </w:p>
    <w:p w14:paraId="2B485D7F" w14:textId="3C1EC574" w:rsidR="009969B5" w:rsidRDefault="00794CC6" w:rsidP="004D457C">
      <w:pPr>
        <w:spacing w:line="360" w:lineRule="auto"/>
        <w:ind w:firstLine="720"/>
        <w:jc w:val="both"/>
        <w:rPr>
          <w:rFonts w:ascii="Times New Roman" w:hAnsi="Times New Roman" w:cs="Times New Roman"/>
          <w:color w:val="4472C4" w:themeColor="accent1"/>
          <w:sz w:val="24"/>
          <w:szCs w:val="24"/>
        </w:rPr>
      </w:pPr>
      <w:r w:rsidRPr="005A3400">
        <w:rPr>
          <w:rFonts w:ascii="Times New Roman" w:hAnsi="Times New Roman" w:cs="Times New Roman"/>
          <w:sz w:val="24"/>
          <w:szCs w:val="24"/>
        </w:rPr>
        <w:lastRenderedPageBreak/>
        <w:t xml:space="preserve">The findings of this study </w:t>
      </w:r>
      <w:r w:rsidR="00BA1ABA">
        <w:rPr>
          <w:rFonts w:ascii="Times New Roman" w:hAnsi="Times New Roman" w:cs="Times New Roman"/>
          <w:sz w:val="24"/>
          <w:szCs w:val="24"/>
        </w:rPr>
        <w:t xml:space="preserve">are </w:t>
      </w:r>
      <w:r w:rsidR="00511F4F">
        <w:rPr>
          <w:rFonts w:ascii="Times New Roman" w:hAnsi="Times New Roman" w:cs="Times New Roman"/>
          <w:sz w:val="24"/>
          <w:szCs w:val="24"/>
        </w:rPr>
        <w:t xml:space="preserve">somewhat </w:t>
      </w:r>
      <w:r w:rsidR="00D83C8D">
        <w:rPr>
          <w:rFonts w:ascii="Times New Roman" w:hAnsi="Times New Roman" w:cs="Times New Roman"/>
          <w:sz w:val="24"/>
          <w:szCs w:val="24"/>
        </w:rPr>
        <w:t>consistent</w:t>
      </w:r>
      <w:r w:rsidR="00BA1ABA">
        <w:rPr>
          <w:rFonts w:ascii="Times New Roman" w:hAnsi="Times New Roman" w:cs="Times New Roman"/>
          <w:sz w:val="24"/>
          <w:szCs w:val="24"/>
        </w:rPr>
        <w:t xml:space="preserve"> with</w:t>
      </w:r>
      <w:r w:rsidR="006853A9">
        <w:rPr>
          <w:rFonts w:ascii="Times New Roman" w:hAnsi="Times New Roman" w:cs="Times New Roman"/>
          <w:sz w:val="24"/>
          <w:szCs w:val="24"/>
        </w:rPr>
        <w:t xml:space="preserve"> </w:t>
      </w:r>
      <w:r w:rsidRPr="005A3400">
        <w:rPr>
          <w:rFonts w:ascii="Times New Roman" w:hAnsi="Times New Roman" w:cs="Times New Roman"/>
          <w:sz w:val="24"/>
          <w:szCs w:val="24"/>
        </w:rPr>
        <w:t>those of Armitage and Conner (2001), whom underwent a meta-analytic review of the efficacy of the TPB model and found SN, in general, to be the weakest predictor of intention</w:t>
      </w:r>
      <w:r w:rsidR="00021AFF">
        <w:rPr>
          <w:rFonts w:ascii="Times New Roman" w:hAnsi="Times New Roman" w:cs="Times New Roman"/>
          <w:sz w:val="24"/>
          <w:szCs w:val="24"/>
        </w:rPr>
        <w:t>. A</w:t>
      </w:r>
      <w:r w:rsidR="00511F4F">
        <w:rPr>
          <w:rFonts w:ascii="Times New Roman" w:hAnsi="Times New Roman" w:cs="Times New Roman"/>
          <w:sz w:val="24"/>
          <w:szCs w:val="24"/>
        </w:rPr>
        <w:t>lthough</w:t>
      </w:r>
      <w:r w:rsidR="00BA6363">
        <w:rPr>
          <w:rFonts w:ascii="Times New Roman" w:hAnsi="Times New Roman" w:cs="Times New Roman"/>
          <w:sz w:val="24"/>
          <w:szCs w:val="24"/>
        </w:rPr>
        <w:t>, in contrast, ATT</w:t>
      </w:r>
      <w:r w:rsidR="00511F4F">
        <w:rPr>
          <w:rFonts w:ascii="Times New Roman" w:hAnsi="Times New Roman" w:cs="Times New Roman"/>
          <w:sz w:val="24"/>
          <w:szCs w:val="24"/>
        </w:rPr>
        <w:t xml:space="preserve"> was found to be the strongest predictor of intention</w:t>
      </w:r>
      <w:r w:rsidR="00C67D66">
        <w:rPr>
          <w:rFonts w:ascii="Times New Roman" w:hAnsi="Times New Roman" w:cs="Times New Roman"/>
          <w:sz w:val="24"/>
          <w:szCs w:val="24"/>
        </w:rPr>
        <w:t xml:space="preserve"> towards behaviour</w:t>
      </w:r>
      <w:r w:rsidRPr="005A3400">
        <w:rPr>
          <w:rFonts w:ascii="Times New Roman" w:hAnsi="Times New Roman" w:cs="Times New Roman"/>
          <w:sz w:val="24"/>
          <w:szCs w:val="24"/>
        </w:rPr>
        <w:t>.</w:t>
      </w:r>
      <w:r>
        <w:rPr>
          <w:rFonts w:ascii="Times New Roman" w:hAnsi="Times New Roman" w:cs="Times New Roman"/>
          <w:sz w:val="24"/>
          <w:szCs w:val="24"/>
        </w:rPr>
        <w:t xml:space="preserve"> </w:t>
      </w:r>
      <w:r w:rsidR="00F8648C">
        <w:rPr>
          <w:rFonts w:ascii="Times New Roman" w:hAnsi="Times New Roman" w:cs="Times New Roman"/>
          <w:sz w:val="24"/>
          <w:szCs w:val="24"/>
        </w:rPr>
        <w:t xml:space="preserve">This study’s findings are </w:t>
      </w:r>
      <w:r w:rsidR="00686324">
        <w:rPr>
          <w:rFonts w:ascii="Times New Roman" w:hAnsi="Times New Roman" w:cs="Times New Roman"/>
          <w:sz w:val="24"/>
          <w:szCs w:val="24"/>
        </w:rPr>
        <w:t xml:space="preserve">also </w:t>
      </w:r>
      <w:r w:rsidR="00F8648C">
        <w:rPr>
          <w:rFonts w:ascii="Times New Roman" w:hAnsi="Times New Roman" w:cs="Times New Roman"/>
          <w:sz w:val="24"/>
          <w:szCs w:val="24"/>
        </w:rPr>
        <w:t xml:space="preserve">consistent with those of </w:t>
      </w:r>
      <w:r w:rsidR="00A6757B">
        <w:rPr>
          <w:rFonts w:ascii="Times New Roman" w:hAnsi="Times New Roman" w:cs="Times New Roman"/>
          <w:sz w:val="24"/>
          <w:szCs w:val="24"/>
        </w:rPr>
        <w:t xml:space="preserve">the majority of </w:t>
      </w:r>
      <w:r>
        <w:rPr>
          <w:rFonts w:ascii="Times New Roman" w:hAnsi="Times New Roman" w:cs="Times New Roman"/>
          <w:sz w:val="24"/>
          <w:szCs w:val="24"/>
        </w:rPr>
        <w:t>previous studies</w:t>
      </w:r>
      <w:r w:rsidR="00AD2170">
        <w:rPr>
          <w:rFonts w:ascii="Times New Roman" w:hAnsi="Times New Roman" w:cs="Times New Roman"/>
          <w:sz w:val="24"/>
          <w:szCs w:val="24"/>
        </w:rPr>
        <w:t xml:space="preserve"> adopting the TPB framework and</w:t>
      </w:r>
      <w:r>
        <w:rPr>
          <w:rFonts w:ascii="Times New Roman" w:hAnsi="Times New Roman" w:cs="Times New Roman"/>
          <w:sz w:val="24"/>
          <w:szCs w:val="24"/>
        </w:rPr>
        <w:t xml:space="preserve"> specifically examining sleep hygiene behaviours</w:t>
      </w:r>
      <w:r w:rsidR="00F8648C">
        <w:rPr>
          <w:rFonts w:ascii="Times New Roman" w:hAnsi="Times New Roman" w:cs="Times New Roman"/>
          <w:sz w:val="24"/>
          <w:szCs w:val="24"/>
        </w:rPr>
        <w:t xml:space="preserve">. </w:t>
      </w:r>
      <w:r w:rsidR="00D513BE" w:rsidRPr="006E6E28">
        <w:rPr>
          <w:rFonts w:ascii="Times New Roman" w:hAnsi="Times New Roman" w:cs="Times New Roman"/>
          <w:sz w:val="24"/>
          <w:szCs w:val="24"/>
        </w:rPr>
        <w:t xml:space="preserve">Knowlden </w:t>
      </w:r>
      <w:r w:rsidR="00D513BE" w:rsidRPr="006E6E28">
        <w:rPr>
          <w:rFonts w:ascii="Times New Roman" w:hAnsi="Times New Roman" w:cs="Times New Roman"/>
          <w:i/>
          <w:iCs/>
          <w:sz w:val="24"/>
          <w:szCs w:val="24"/>
        </w:rPr>
        <w:t>et al.</w:t>
      </w:r>
      <w:r w:rsidR="00D513BE" w:rsidRPr="006E6E28">
        <w:rPr>
          <w:rFonts w:ascii="Times New Roman" w:hAnsi="Times New Roman" w:cs="Times New Roman"/>
          <w:sz w:val="24"/>
          <w:szCs w:val="24"/>
        </w:rPr>
        <w:t xml:space="preserve"> </w:t>
      </w:r>
      <w:r w:rsidR="00D513BE">
        <w:rPr>
          <w:rFonts w:ascii="Times New Roman" w:hAnsi="Times New Roman" w:cs="Times New Roman"/>
          <w:sz w:val="24"/>
          <w:szCs w:val="24"/>
        </w:rPr>
        <w:t>(</w:t>
      </w:r>
      <w:r w:rsidR="00D513BE" w:rsidRPr="006E6E28">
        <w:rPr>
          <w:rFonts w:ascii="Times New Roman" w:hAnsi="Times New Roman" w:cs="Times New Roman"/>
          <w:sz w:val="24"/>
          <w:szCs w:val="24"/>
        </w:rPr>
        <w:t>2012)</w:t>
      </w:r>
      <w:r w:rsidR="00D513BE">
        <w:rPr>
          <w:rFonts w:ascii="Times New Roman" w:hAnsi="Times New Roman" w:cs="Times New Roman"/>
          <w:sz w:val="24"/>
          <w:szCs w:val="24"/>
        </w:rPr>
        <w:t>,</w:t>
      </w:r>
      <w:r w:rsidR="00D513BE" w:rsidRPr="006E6E28">
        <w:rPr>
          <w:rFonts w:ascii="Times New Roman" w:hAnsi="Times New Roman" w:cs="Times New Roman"/>
          <w:sz w:val="24"/>
          <w:szCs w:val="24"/>
        </w:rPr>
        <w:t xml:space="preserve"> Lao </w:t>
      </w:r>
      <w:r w:rsidR="00D513BE" w:rsidRPr="006E6E28">
        <w:rPr>
          <w:rFonts w:ascii="Times New Roman" w:hAnsi="Times New Roman" w:cs="Times New Roman"/>
          <w:i/>
          <w:iCs/>
          <w:sz w:val="24"/>
          <w:szCs w:val="24"/>
        </w:rPr>
        <w:t>et al.</w:t>
      </w:r>
      <w:r w:rsidR="00D513BE" w:rsidRPr="006E6E28">
        <w:rPr>
          <w:rFonts w:ascii="Times New Roman" w:hAnsi="Times New Roman" w:cs="Times New Roman"/>
          <w:sz w:val="24"/>
          <w:szCs w:val="24"/>
        </w:rPr>
        <w:t xml:space="preserve"> </w:t>
      </w:r>
      <w:r w:rsidR="00D513BE">
        <w:rPr>
          <w:rFonts w:ascii="Times New Roman" w:hAnsi="Times New Roman" w:cs="Times New Roman"/>
          <w:sz w:val="24"/>
          <w:szCs w:val="24"/>
        </w:rPr>
        <w:t>(</w:t>
      </w:r>
      <w:r w:rsidR="00D513BE" w:rsidRPr="006E6E28">
        <w:rPr>
          <w:rFonts w:ascii="Times New Roman" w:hAnsi="Times New Roman" w:cs="Times New Roman"/>
          <w:sz w:val="24"/>
          <w:szCs w:val="24"/>
        </w:rPr>
        <w:t>2016</w:t>
      </w:r>
      <w:r w:rsidR="00D513BE">
        <w:rPr>
          <w:rFonts w:ascii="Times New Roman" w:hAnsi="Times New Roman" w:cs="Times New Roman"/>
          <w:sz w:val="24"/>
          <w:szCs w:val="24"/>
        </w:rPr>
        <w:t xml:space="preserve">) and </w:t>
      </w:r>
      <w:r w:rsidR="00D513BE" w:rsidRPr="006E6E28">
        <w:rPr>
          <w:rFonts w:ascii="Times New Roman" w:hAnsi="Times New Roman" w:cs="Times New Roman"/>
          <w:sz w:val="24"/>
          <w:szCs w:val="24"/>
        </w:rPr>
        <w:t xml:space="preserve">Strong </w:t>
      </w:r>
      <w:r w:rsidR="00D513BE" w:rsidRPr="006E6E28">
        <w:rPr>
          <w:rFonts w:ascii="Times New Roman" w:hAnsi="Times New Roman" w:cs="Times New Roman"/>
          <w:i/>
          <w:iCs/>
          <w:sz w:val="24"/>
          <w:szCs w:val="24"/>
        </w:rPr>
        <w:t xml:space="preserve">et al. </w:t>
      </w:r>
      <w:r w:rsidR="00D513BE">
        <w:rPr>
          <w:rFonts w:ascii="Times New Roman" w:hAnsi="Times New Roman" w:cs="Times New Roman"/>
          <w:sz w:val="24"/>
          <w:szCs w:val="24"/>
        </w:rPr>
        <w:t>(</w:t>
      </w:r>
      <w:r w:rsidR="00D513BE" w:rsidRPr="006E6E28">
        <w:rPr>
          <w:rFonts w:ascii="Times New Roman" w:hAnsi="Times New Roman" w:cs="Times New Roman"/>
          <w:sz w:val="24"/>
          <w:szCs w:val="24"/>
        </w:rPr>
        <w:t>2017</w:t>
      </w:r>
      <w:r w:rsidR="00D513BE">
        <w:rPr>
          <w:rFonts w:ascii="Times New Roman" w:hAnsi="Times New Roman" w:cs="Times New Roman"/>
          <w:sz w:val="24"/>
          <w:szCs w:val="24"/>
        </w:rPr>
        <w:t xml:space="preserve">) </w:t>
      </w:r>
      <w:r w:rsidR="00867B6C">
        <w:rPr>
          <w:rFonts w:ascii="Times New Roman" w:hAnsi="Times New Roman" w:cs="Times New Roman"/>
          <w:sz w:val="24"/>
          <w:szCs w:val="24"/>
        </w:rPr>
        <w:t xml:space="preserve">found PBC to </w:t>
      </w:r>
      <w:r w:rsidR="00B95006">
        <w:rPr>
          <w:rFonts w:ascii="Times New Roman" w:hAnsi="Times New Roman" w:cs="Times New Roman"/>
          <w:sz w:val="24"/>
          <w:szCs w:val="24"/>
        </w:rPr>
        <w:t xml:space="preserve">be </w:t>
      </w:r>
      <w:r w:rsidR="00F8648C">
        <w:rPr>
          <w:rFonts w:ascii="Times New Roman" w:hAnsi="Times New Roman" w:cs="Times New Roman"/>
          <w:sz w:val="24"/>
          <w:szCs w:val="24"/>
        </w:rPr>
        <w:t>the</w:t>
      </w:r>
      <w:r w:rsidR="00867B6C">
        <w:rPr>
          <w:rFonts w:ascii="Times New Roman" w:hAnsi="Times New Roman" w:cs="Times New Roman"/>
          <w:sz w:val="24"/>
          <w:szCs w:val="24"/>
        </w:rPr>
        <w:t xml:space="preserve"> greate</w:t>
      </w:r>
      <w:r w:rsidR="00F8648C">
        <w:rPr>
          <w:rFonts w:ascii="Times New Roman" w:hAnsi="Times New Roman" w:cs="Times New Roman"/>
          <w:sz w:val="24"/>
          <w:szCs w:val="24"/>
        </w:rPr>
        <w:t>st</w:t>
      </w:r>
      <w:r w:rsidR="00867B6C">
        <w:rPr>
          <w:rFonts w:ascii="Times New Roman" w:hAnsi="Times New Roman" w:cs="Times New Roman"/>
          <w:sz w:val="24"/>
          <w:szCs w:val="24"/>
        </w:rPr>
        <w:t xml:space="preserve"> </w:t>
      </w:r>
      <w:r w:rsidR="00B95006">
        <w:rPr>
          <w:rFonts w:ascii="Times New Roman" w:hAnsi="Times New Roman" w:cs="Times New Roman"/>
          <w:sz w:val="24"/>
          <w:szCs w:val="24"/>
        </w:rPr>
        <w:t>predictor</w:t>
      </w:r>
      <w:r w:rsidR="00867B6C">
        <w:rPr>
          <w:rFonts w:ascii="Times New Roman" w:hAnsi="Times New Roman" w:cs="Times New Roman"/>
          <w:sz w:val="24"/>
          <w:szCs w:val="24"/>
        </w:rPr>
        <w:t xml:space="preserve"> </w:t>
      </w:r>
      <w:r w:rsidR="00B95006">
        <w:rPr>
          <w:rFonts w:ascii="Times New Roman" w:hAnsi="Times New Roman" w:cs="Times New Roman"/>
          <w:sz w:val="24"/>
          <w:szCs w:val="24"/>
        </w:rPr>
        <w:t>of</w:t>
      </w:r>
      <w:r w:rsidR="00867B6C">
        <w:rPr>
          <w:rFonts w:ascii="Times New Roman" w:hAnsi="Times New Roman" w:cs="Times New Roman"/>
          <w:sz w:val="24"/>
          <w:szCs w:val="24"/>
        </w:rPr>
        <w:t xml:space="preserve"> BI</w:t>
      </w:r>
      <w:r w:rsidR="00511F4F">
        <w:rPr>
          <w:rFonts w:ascii="Times New Roman" w:hAnsi="Times New Roman" w:cs="Times New Roman"/>
          <w:sz w:val="24"/>
          <w:szCs w:val="24"/>
        </w:rPr>
        <w:t xml:space="preserve">, ATT to be the second strongest and SN </w:t>
      </w:r>
      <w:r w:rsidR="00511F4F" w:rsidRPr="00D768CC">
        <w:rPr>
          <w:rFonts w:ascii="Times New Roman" w:hAnsi="Times New Roman" w:cs="Times New Roman"/>
          <w:sz w:val="24"/>
          <w:szCs w:val="24"/>
        </w:rPr>
        <w:t>the weakest</w:t>
      </w:r>
      <w:r w:rsidR="00867B6C" w:rsidRPr="00D768CC">
        <w:rPr>
          <w:rFonts w:ascii="Times New Roman" w:hAnsi="Times New Roman" w:cs="Times New Roman"/>
          <w:sz w:val="24"/>
          <w:szCs w:val="24"/>
        </w:rPr>
        <w:t xml:space="preserve">. In contrast, Kor and Mullan (2011) found SN to </w:t>
      </w:r>
      <w:r w:rsidR="00106535">
        <w:rPr>
          <w:rFonts w:ascii="Times New Roman" w:hAnsi="Times New Roman" w:cs="Times New Roman"/>
          <w:sz w:val="24"/>
          <w:szCs w:val="24"/>
        </w:rPr>
        <w:t>be</w:t>
      </w:r>
      <w:r w:rsidR="00867B6C" w:rsidRPr="00D768CC">
        <w:rPr>
          <w:rFonts w:ascii="Times New Roman" w:hAnsi="Times New Roman" w:cs="Times New Roman"/>
          <w:sz w:val="24"/>
          <w:szCs w:val="24"/>
        </w:rPr>
        <w:t xml:space="preserve"> the greatest </w:t>
      </w:r>
      <w:r w:rsidR="00BB4143">
        <w:rPr>
          <w:rFonts w:ascii="Times New Roman" w:hAnsi="Times New Roman" w:cs="Times New Roman"/>
          <w:sz w:val="24"/>
          <w:szCs w:val="24"/>
        </w:rPr>
        <w:t>predictor of</w:t>
      </w:r>
      <w:r w:rsidR="00867B6C" w:rsidRPr="00D768CC">
        <w:rPr>
          <w:rFonts w:ascii="Times New Roman" w:hAnsi="Times New Roman" w:cs="Times New Roman"/>
          <w:sz w:val="24"/>
          <w:szCs w:val="24"/>
        </w:rPr>
        <w:t xml:space="preserve"> BI, whereas ATT had no statistically significant </w:t>
      </w:r>
      <w:r w:rsidR="00287F0E">
        <w:rPr>
          <w:rFonts w:ascii="Times New Roman" w:hAnsi="Times New Roman" w:cs="Times New Roman"/>
          <w:sz w:val="24"/>
          <w:szCs w:val="24"/>
        </w:rPr>
        <w:t>effect</w:t>
      </w:r>
      <w:r w:rsidR="00287F0E" w:rsidRPr="00E41AF2">
        <w:rPr>
          <w:rFonts w:ascii="Times New Roman" w:hAnsi="Times New Roman" w:cs="Times New Roman"/>
          <w:sz w:val="24"/>
          <w:szCs w:val="24"/>
        </w:rPr>
        <w:t xml:space="preserve"> on</w:t>
      </w:r>
      <w:r w:rsidR="00287F0E" w:rsidRPr="00D768CC">
        <w:rPr>
          <w:rFonts w:ascii="Times New Roman" w:hAnsi="Times New Roman" w:cs="Times New Roman"/>
          <w:sz w:val="24"/>
          <w:szCs w:val="24"/>
        </w:rPr>
        <w:t xml:space="preserve"> </w:t>
      </w:r>
      <w:r w:rsidR="002C1A3E" w:rsidRPr="00D768CC">
        <w:rPr>
          <w:rFonts w:ascii="Times New Roman" w:hAnsi="Times New Roman" w:cs="Times New Roman"/>
          <w:sz w:val="24"/>
          <w:szCs w:val="24"/>
        </w:rPr>
        <w:t>BI.</w:t>
      </w:r>
      <w:r w:rsidR="002B6562">
        <w:rPr>
          <w:rFonts w:ascii="Times New Roman" w:hAnsi="Times New Roman" w:cs="Times New Roman"/>
          <w:sz w:val="24"/>
          <w:szCs w:val="24"/>
        </w:rPr>
        <w:t xml:space="preserve"> </w:t>
      </w:r>
      <w:r w:rsidR="004D457C">
        <w:rPr>
          <w:rFonts w:ascii="Times New Roman" w:hAnsi="Times New Roman" w:cs="Times New Roman"/>
          <w:sz w:val="24"/>
          <w:szCs w:val="24"/>
        </w:rPr>
        <w:t>It is important to note that the previous studies</w:t>
      </w:r>
      <w:r w:rsidR="004D457C" w:rsidRPr="006E6E28">
        <w:rPr>
          <w:rFonts w:ascii="Times New Roman" w:hAnsi="Times New Roman" w:cs="Times New Roman"/>
          <w:sz w:val="24"/>
          <w:szCs w:val="24"/>
        </w:rPr>
        <w:t xml:space="preserve"> mentioned </w:t>
      </w:r>
      <w:r w:rsidR="004D457C">
        <w:rPr>
          <w:rFonts w:ascii="Times New Roman" w:hAnsi="Times New Roman" w:cs="Times New Roman"/>
          <w:sz w:val="24"/>
          <w:szCs w:val="24"/>
        </w:rPr>
        <w:t xml:space="preserve">are all based on research examining the sleep hygiene of </w:t>
      </w:r>
      <w:r w:rsidR="004D457C" w:rsidRPr="004B1548">
        <w:rPr>
          <w:rFonts w:ascii="Times New Roman" w:hAnsi="Times New Roman" w:cs="Times New Roman"/>
          <w:i/>
          <w:iCs/>
          <w:sz w:val="24"/>
          <w:szCs w:val="24"/>
        </w:rPr>
        <w:t>adolescent</w:t>
      </w:r>
      <w:r w:rsidR="004D457C">
        <w:rPr>
          <w:rFonts w:ascii="Times New Roman" w:hAnsi="Times New Roman" w:cs="Times New Roman"/>
          <w:sz w:val="24"/>
          <w:szCs w:val="24"/>
        </w:rPr>
        <w:t xml:space="preserve"> student populations. Therefore</w:t>
      </w:r>
      <w:r w:rsidR="00F21F5B">
        <w:rPr>
          <w:rFonts w:ascii="Times New Roman" w:hAnsi="Times New Roman" w:cs="Times New Roman"/>
          <w:sz w:val="24"/>
          <w:szCs w:val="24"/>
        </w:rPr>
        <w:t>,</w:t>
      </w:r>
      <w:r w:rsidR="004D457C">
        <w:rPr>
          <w:rFonts w:ascii="Times New Roman" w:hAnsi="Times New Roman" w:cs="Times New Roman"/>
          <w:sz w:val="24"/>
          <w:szCs w:val="24"/>
        </w:rPr>
        <w:t xml:space="preserve"> one could infer that there would be </w:t>
      </w:r>
      <w:r w:rsidR="00EA496C">
        <w:rPr>
          <w:rFonts w:ascii="Times New Roman" w:hAnsi="Times New Roman" w:cs="Times New Roman"/>
          <w:sz w:val="24"/>
          <w:szCs w:val="24"/>
        </w:rPr>
        <w:t xml:space="preserve">behavioural </w:t>
      </w:r>
      <w:r w:rsidR="004D457C">
        <w:rPr>
          <w:rFonts w:ascii="Times New Roman" w:hAnsi="Times New Roman" w:cs="Times New Roman"/>
          <w:sz w:val="24"/>
          <w:szCs w:val="24"/>
        </w:rPr>
        <w:t xml:space="preserve">differences between adolescents and adult populations. For example, </w:t>
      </w:r>
      <w:r w:rsidR="004D457C" w:rsidRPr="00D768CC">
        <w:rPr>
          <w:rFonts w:ascii="Times New Roman" w:hAnsi="Times New Roman" w:cs="Times New Roman"/>
          <w:sz w:val="24"/>
          <w:szCs w:val="24"/>
        </w:rPr>
        <w:t>Kor and Mullan</w:t>
      </w:r>
      <w:r w:rsidR="004D457C">
        <w:rPr>
          <w:rFonts w:ascii="Times New Roman" w:hAnsi="Times New Roman" w:cs="Times New Roman"/>
          <w:sz w:val="24"/>
          <w:szCs w:val="24"/>
        </w:rPr>
        <w:t xml:space="preserve"> (</w:t>
      </w:r>
      <w:r w:rsidR="004D457C" w:rsidRPr="00D768CC">
        <w:rPr>
          <w:rFonts w:ascii="Times New Roman" w:hAnsi="Times New Roman" w:cs="Times New Roman"/>
          <w:sz w:val="24"/>
          <w:szCs w:val="24"/>
        </w:rPr>
        <w:t>2011</w:t>
      </w:r>
      <w:r w:rsidR="004D457C">
        <w:rPr>
          <w:rFonts w:ascii="Times New Roman" w:hAnsi="Times New Roman" w:cs="Times New Roman"/>
          <w:sz w:val="24"/>
          <w:szCs w:val="24"/>
        </w:rPr>
        <w:t>, p. 1218</w:t>
      </w:r>
      <w:r w:rsidR="004D457C" w:rsidRPr="00D768CC">
        <w:rPr>
          <w:rFonts w:ascii="Times New Roman" w:hAnsi="Times New Roman" w:cs="Times New Roman"/>
          <w:sz w:val="24"/>
          <w:szCs w:val="24"/>
        </w:rPr>
        <w:t>)</w:t>
      </w:r>
      <w:r w:rsidR="004D457C">
        <w:rPr>
          <w:rFonts w:ascii="Times New Roman" w:hAnsi="Times New Roman" w:cs="Times New Roman"/>
          <w:sz w:val="24"/>
          <w:szCs w:val="24"/>
        </w:rPr>
        <w:t xml:space="preserve"> </w:t>
      </w:r>
      <w:r w:rsidR="002B6562">
        <w:rPr>
          <w:rFonts w:ascii="Times New Roman" w:hAnsi="Times New Roman" w:cs="Times New Roman"/>
          <w:sz w:val="24"/>
          <w:szCs w:val="24"/>
        </w:rPr>
        <w:t>suggested that “sleep hygiene behaviours of university students are still largely shaped and reinforced by normative demands and approvals. Especially those given by parents”</w:t>
      </w:r>
      <w:r w:rsidR="004D457C">
        <w:rPr>
          <w:rFonts w:ascii="Times New Roman" w:hAnsi="Times New Roman" w:cs="Times New Roman"/>
          <w:sz w:val="24"/>
          <w:szCs w:val="24"/>
        </w:rPr>
        <w:t>.</w:t>
      </w:r>
      <w:r w:rsidR="002B6562">
        <w:rPr>
          <w:rFonts w:ascii="Times New Roman" w:hAnsi="Times New Roman" w:cs="Times New Roman"/>
          <w:sz w:val="24"/>
          <w:szCs w:val="24"/>
        </w:rPr>
        <w:t xml:space="preserve"> </w:t>
      </w:r>
      <w:r w:rsidR="004D457C">
        <w:rPr>
          <w:rFonts w:ascii="Times New Roman" w:hAnsi="Times New Roman" w:cs="Times New Roman"/>
          <w:sz w:val="24"/>
          <w:szCs w:val="24"/>
        </w:rPr>
        <w:t>This could explain why SN triumphed as the strongest predictor of BI in their study</w:t>
      </w:r>
      <w:r w:rsidR="000A2302">
        <w:rPr>
          <w:rFonts w:ascii="Times New Roman" w:hAnsi="Times New Roman" w:cs="Times New Roman"/>
          <w:sz w:val="24"/>
          <w:szCs w:val="24"/>
        </w:rPr>
        <w:t xml:space="preserve"> </w:t>
      </w:r>
      <w:r w:rsidR="000A294F">
        <w:rPr>
          <w:rFonts w:ascii="Times New Roman" w:hAnsi="Times New Roman" w:cs="Times New Roman"/>
          <w:sz w:val="24"/>
          <w:szCs w:val="24"/>
        </w:rPr>
        <w:t>and</w:t>
      </w:r>
      <w:r w:rsidR="000A2302">
        <w:rPr>
          <w:rFonts w:ascii="Times New Roman" w:hAnsi="Times New Roman" w:cs="Times New Roman"/>
          <w:sz w:val="24"/>
          <w:szCs w:val="24"/>
        </w:rPr>
        <w:t xml:space="preserve"> ATT</w:t>
      </w:r>
      <w:r w:rsidR="000A294F">
        <w:rPr>
          <w:rFonts w:ascii="Times New Roman" w:hAnsi="Times New Roman" w:cs="Times New Roman"/>
          <w:sz w:val="24"/>
          <w:szCs w:val="24"/>
        </w:rPr>
        <w:t xml:space="preserve"> was insignificant</w:t>
      </w:r>
      <w:r w:rsidR="004D457C">
        <w:rPr>
          <w:rFonts w:ascii="Times New Roman" w:hAnsi="Times New Roman" w:cs="Times New Roman"/>
          <w:sz w:val="24"/>
          <w:szCs w:val="24"/>
        </w:rPr>
        <w:t>.</w:t>
      </w:r>
      <w:r w:rsidR="00C05B26" w:rsidRPr="004D457C">
        <w:rPr>
          <w:rFonts w:ascii="Times New Roman" w:hAnsi="Times New Roman" w:cs="Times New Roman"/>
          <w:color w:val="4472C4" w:themeColor="accent1"/>
          <w:sz w:val="24"/>
          <w:szCs w:val="24"/>
        </w:rPr>
        <w:t xml:space="preserve"> </w:t>
      </w:r>
    </w:p>
    <w:p w14:paraId="61BE5DB0" w14:textId="2A255227" w:rsidR="009665BD" w:rsidRDefault="009665BD" w:rsidP="00F216E6">
      <w:pPr>
        <w:spacing w:line="360" w:lineRule="auto"/>
        <w:jc w:val="both"/>
        <w:rPr>
          <w:rFonts w:ascii="Times New Roman" w:hAnsi="Times New Roman" w:cs="Times New Roman"/>
          <w:sz w:val="24"/>
          <w:szCs w:val="24"/>
        </w:rPr>
      </w:pPr>
    </w:p>
    <w:p w14:paraId="36DE7672" w14:textId="79D2F23E" w:rsidR="00D81E47" w:rsidRPr="00B55E64" w:rsidRDefault="00482819" w:rsidP="00F216E6">
      <w:pPr>
        <w:spacing w:line="360" w:lineRule="auto"/>
        <w:jc w:val="both"/>
        <w:rPr>
          <w:rFonts w:ascii="Times New Roman" w:hAnsi="Times New Roman" w:cs="Times New Roman"/>
          <w:sz w:val="24"/>
          <w:szCs w:val="24"/>
        </w:rPr>
      </w:pPr>
      <w:r w:rsidRPr="00885A94">
        <w:rPr>
          <w:rFonts w:ascii="Times New Roman" w:hAnsi="Times New Roman" w:cs="Times New Roman"/>
          <w:sz w:val="24"/>
          <w:szCs w:val="24"/>
        </w:rPr>
        <w:t>7</w:t>
      </w:r>
      <w:r w:rsidR="0080704F" w:rsidRPr="00885A94">
        <w:rPr>
          <w:rFonts w:ascii="Times New Roman" w:hAnsi="Times New Roman" w:cs="Times New Roman"/>
          <w:sz w:val="24"/>
          <w:szCs w:val="24"/>
        </w:rPr>
        <w:tab/>
      </w:r>
      <w:r w:rsidR="00070CD0" w:rsidRPr="00885A94">
        <w:rPr>
          <w:rFonts w:ascii="Times New Roman" w:hAnsi="Times New Roman" w:cs="Times New Roman"/>
          <w:sz w:val="24"/>
          <w:szCs w:val="24"/>
        </w:rPr>
        <w:t>C</w:t>
      </w:r>
      <w:r w:rsidR="00D26538" w:rsidRPr="00885A94">
        <w:rPr>
          <w:rFonts w:ascii="Times New Roman" w:hAnsi="Times New Roman" w:cs="Times New Roman"/>
          <w:sz w:val="24"/>
          <w:szCs w:val="24"/>
        </w:rPr>
        <w:t>o</w:t>
      </w:r>
      <w:r w:rsidRPr="00885A94">
        <w:rPr>
          <w:rFonts w:ascii="Times New Roman" w:hAnsi="Times New Roman" w:cs="Times New Roman"/>
          <w:sz w:val="24"/>
          <w:szCs w:val="24"/>
        </w:rPr>
        <w:t>nclusion</w:t>
      </w:r>
    </w:p>
    <w:p w14:paraId="3B55E122" w14:textId="54CDC27C" w:rsidR="001B0510" w:rsidRDefault="001B0510" w:rsidP="00486C3D">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shd w:val="clear" w:color="auto" w:fill="FFFFFF"/>
        </w:rPr>
        <w:t>This study set out to d</w:t>
      </w:r>
      <w:r w:rsidRPr="00887E92">
        <w:rPr>
          <w:rFonts w:ascii="Times New Roman" w:hAnsi="Times New Roman" w:cs="Times New Roman"/>
          <w:sz w:val="24"/>
          <w:szCs w:val="24"/>
          <w:shd w:val="clear" w:color="auto" w:fill="FFFFFF"/>
        </w:rPr>
        <w:t xml:space="preserve">evelop </w:t>
      </w:r>
      <w:r w:rsidRPr="00887E92">
        <w:rPr>
          <w:rFonts w:ascii="Times New Roman" w:hAnsi="Times New Roman" w:cs="Times New Roman"/>
          <w:color w:val="222222"/>
          <w:sz w:val="24"/>
          <w:szCs w:val="24"/>
          <w:shd w:val="clear" w:color="auto" w:fill="FFFFFF"/>
        </w:rPr>
        <w:t xml:space="preserve">and </w:t>
      </w:r>
      <w:r>
        <w:rPr>
          <w:rFonts w:ascii="Times New Roman" w:hAnsi="Times New Roman" w:cs="Times New Roman"/>
          <w:color w:val="222222"/>
          <w:sz w:val="24"/>
          <w:szCs w:val="24"/>
          <w:shd w:val="clear" w:color="auto" w:fill="FFFFFF"/>
        </w:rPr>
        <w:t>p</w:t>
      </w:r>
      <w:r w:rsidRPr="00887E92">
        <w:rPr>
          <w:rFonts w:ascii="Times New Roman" w:hAnsi="Times New Roman" w:cs="Times New Roman"/>
          <w:color w:val="222222"/>
          <w:sz w:val="24"/>
          <w:szCs w:val="24"/>
          <w:shd w:val="clear" w:color="auto" w:fill="FFFFFF"/>
        </w:rPr>
        <w:t xml:space="preserve">ilot </w:t>
      </w:r>
      <w:r>
        <w:rPr>
          <w:rFonts w:ascii="Times New Roman" w:hAnsi="Times New Roman" w:cs="Times New Roman"/>
          <w:color w:val="222222"/>
          <w:sz w:val="24"/>
          <w:szCs w:val="24"/>
          <w:shd w:val="clear" w:color="auto" w:fill="FFFFFF"/>
        </w:rPr>
        <w:t>t</w:t>
      </w:r>
      <w:r w:rsidRPr="00887E92">
        <w:rPr>
          <w:rFonts w:ascii="Times New Roman" w:hAnsi="Times New Roman" w:cs="Times New Roman"/>
          <w:color w:val="222222"/>
          <w:sz w:val="24"/>
          <w:szCs w:val="24"/>
          <w:shd w:val="clear" w:color="auto" w:fill="FFFFFF"/>
        </w:rPr>
        <w:t xml:space="preserve">est </w:t>
      </w:r>
      <w:r>
        <w:rPr>
          <w:rFonts w:ascii="Times New Roman" w:hAnsi="Times New Roman" w:cs="Times New Roman"/>
          <w:color w:val="222222"/>
          <w:sz w:val="24"/>
          <w:szCs w:val="24"/>
          <w:shd w:val="clear" w:color="auto" w:fill="FFFFFF"/>
        </w:rPr>
        <w:t>the</w:t>
      </w:r>
      <w:r w:rsidRPr="00887E92">
        <w:rPr>
          <w:rFonts w:ascii="Times New Roman" w:hAnsi="Times New Roman" w:cs="Times New Roman"/>
          <w:color w:val="222222"/>
          <w:sz w:val="24"/>
          <w:szCs w:val="24"/>
          <w:shd w:val="clear" w:color="auto" w:fill="FFFFFF"/>
        </w:rPr>
        <w:t xml:space="preserve"> </w:t>
      </w:r>
      <w:r>
        <w:rPr>
          <w:rFonts w:ascii="Times New Roman" w:hAnsi="Times New Roman" w:cs="Times New Roman"/>
          <w:color w:val="222222"/>
          <w:sz w:val="24"/>
          <w:szCs w:val="24"/>
          <w:shd w:val="clear" w:color="auto" w:fill="FFFFFF"/>
        </w:rPr>
        <w:t>TPBQ</w:t>
      </w:r>
      <w:r w:rsidRPr="00887E92">
        <w:rPr>
          <w:rFonts w:ascii="Times New Roman" w:hAnsi="Times New Roman" w:cs="Times New Roman"/>
          <w:color w:val="222222"/>
          <w:sz w:val="24"/>
          <w:szCs w:val="24"/>
          <w:shd w:val="clear" w:color="auto" w:fill="FFFFFF"/>
        </w:rPr>
        <w:t xml:space="preserve">, a </w:t>
      </w:r>
      <w:r>
        <w:rPr>
          <w:rFonts w:ascii="Times New Roman" w:hAnsi="Times New Roman" w:cs="Times New Roman"/>
          <w:color w:val="222222"/>
          <w:sz w:val="24"/>
          <w:szCs w:val="24"/>
          <w:shd w:val="clear" w:color="auto" w:fill="FFFFFF"/>
        </w:rPr>
        <w:t>t</w:t>
      </w:r>
      <w:r w:rsidRPr="00887E92">
        <w:rPr>
          <w:rFonts w:ascii="Times New Roman" w:hAnsi="Times New Roman" w:cs="Times New Roman"/>
          <w:color w:val="222222"/>
          <w:sz w:val="24"/>
          <w:szCs w:val="24"/>
          <w:shd w:val="clear" w:color="auto" w:fill="FFFFFF"/>
        </w:rPr>
        <w:t>heory-</w:t>
      </w:r>
      <w:r>
        <w:rPr>
          <w:rFonts w:ascii="Times New Roman" w:hAnsi="Times New Roman" w:cs="Times New Roman"/>
          <w:color w:val="222222"/>
          <w:sz w:val="24"/>
          <w:szCs w:val="24"/>
          <w:shd w:val="clear" w:color="auto" w:fill="FFFFFF"/>
        </w:rPr>
        <w:t>b</w:t>
      </w:r>
      <w:r w:rsidRPr="00887E92">
        <w:rPr>
          <w:rFonts w:ascii="Times New Roman" w:hAnsi="Times New Roman" w:cs="Times New Roman"/>
          <w:color w:val="222222"/>
          <w:sz w:val="24"/>
          <w:szCs w:val="24"/>
          <w:shd w:val="clear" w:color="auto" w:fill="FFFFFF"/>
        </w:rPr>
        <w:t xml:space="preserve">ased </w:t>
      </w:r>
      <w:r>
        <w:rPr>
          <w:rFonts w:ascii="Times New Roman" w:hAnsi="Times New Roman" w:cs="Times New Roman"/>
          <w:color w:val="222222"/>
          <w:sz w:val="24"/>
          <w:szCs w:val="24"/>
          <w:shd w:val="clear" w:color="auto" w:fill="FFFFFF"/>
        </w:rPr>
        <w:t>i</w:t>
      </w:r>
      <w:r w:rsidRPr="00887E92">
        <w:rPr>
          <w:rFonts w:ascii="Times New Roman" w:hAnsi="Times New Roman" w:cs="Times New Roman"/>
          <w:color w:val="222222"/>
          <w:sz w:val="24"/>
          <w:szCs w:val="24"/>
          <w:shd w:val="clear" w:color="auto" w:fill="FFFFFF"/>
        </w:rPr>
        <w:t xml:space="preserve">nstrument to </w:t>
      </w:r>
      <w:r>
        <w:rPr>
          <w:rFonts w:ascii="Times New Roman" w:hAnsi="Times New Roman" w:cs="Times New Roman"/>
          <w:color w:val="222222"/>
          <w:sz w:val="24"/>
          <w:szCs w:val="24"/>
          <w:shd w:val="clear" w:color="auto" w:fill="FFFFFF"/>
        </w:rPr>
        <w:t>m</w:t>
      </w:r>
      <w:r w:rsidRPr="00887E92">
        <w:rPr>
          <w:rFonts w:ascii="Times New Roman" w:hAnsi="Times New Roman" w:cs="Times New Roman"/>
          <w:color w:val="222222"/>
          <w:sz w:val="24"/>
          <w:szCs w:val="24"/>
          <w:shd w:val="clear" w:color="auto" w:fill="FFFFFF"/>
        </w:rPr>
        <w:t xml:space="preserve">easure </w:t>
      </w:r>
      <w:r w:rsidRPr="00231D2A">
        <w:rPr>
          <w:rFonts w:ascii="Times New Roman" w:hAnsi="Times New Roman" w:cs="Times New Roman"/>
          <w:sz w:val="24"/>
          <w:szCs w:val="24"/>
          <w:shd w:val="clear" w:color="auto" w:fill="FFFFFF"/>
        </w:rPr>
        <w:t>employees’ intention to adopt healthy sleep hygiene behaviours.</w:t>
      </w:r>
      <w:r>
        <w:rPr>
          <w:rFonts w:ascii="Times New Roman" w:hAnsi="Times New Roman" w:cs="Times New Roman"/>
          <w:sz w:val="24"/>
          <w:szCs w:val="24"/>
          <w:shd w:val="clear" w:color="auto" w:fill="FFFFFF"/>
        </w:rPr>
        <w:t xml:space="preserve"> </w:t>
      </w:r>
      <w:r w:rsidR="001C7501">
        <w:rPr>
          <w:rFonts w:ascii="Times New Roman" w:hAnsi="Times New Roman" w:cs="Times New Roman"/>
          <w:sz w:val="24"/>
          <w:szCs w:val="24"/>
          <w:shd w:val="clear" w:color="auto" w:fill="FFFFFF"/>
        </w:rPr>
        <w:t>T</w:t>
      </w:r>
      <w:r w:rsidR="001E2FCF">
        <w:rPr>
          <w:rFonts w:ascii="Times New Roman" w:hAnsi="Times New Roman" w:cs="Times New Roman"/>
          <w:sz w:val="24"/>
          <w:szCs w:val="24"/>
          <w:shd w:val="clear" w:color="auto" w:fill="FFFFFF"/>
        </w:rPr>
        <w:t xml:space="preserve">he </w:t>
      </w:r>
      <w:r w:rsidR="0061483F">
        <w:rPr>
          <w:rFonts w:ascii="Times New Roman" w:hAnsi="Times New Roman" w:cs="Times New Roman"/>
          <w:sz w:val="24"/>
          <w:szCs w:val="24"/>
          <w:shd w:val="clear" w:color="auto" w:fill="FFFFFF"/>
        </w:rPr>
        <w:t>researcher</w:t>
      </w:r>
      <w:r w:rsidR="001E2FCF">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hypothes</w:t>
      </w:r>
      <w:r w:rsidR="001E2FCF">
        <w:rPr>
          <w:rFonts w:ascii="Times New Roman" w:hAnsi="Times New Roman" w:cs="Times New Roman"/>
          <w:sz w:val="24"/>
          <w:szCs w:val="24"/>
          <w:shd w:val="clear" w:color="auto" w:fill="FFFFFF"/>
        </w:rPr>
        <w:t>ised</w:t>
      </w:r>
      <w:r w:rsidR="006D0331" w:rsidRPr="006D0331">
        <w:rPr>
          <w:rFonts w:ascii="Times New Roman" w:hAnsi="Times New Roman" w:cs="Times New Roman"/>
          <w:sz w:val="24"/>
          <w:szCs w:val="24"/>
        </w:rPr>
        <w:t xml:space="preserve"> </w:t>
      </w:r>
      <w:r w:rsidR="001E2FCF">
        <w:rPr>
          <w:rFonts w:ascii="Times New Roman" w:hAnsi="Times New Roman" w:cs="Times New Roman"/>
          <w:sz w:val="24"/>
          <w:szCs w:val="24"/>
        </w:rPr>
        <w:t>that the three TPB IVs (</w:t>
      </w:r>
      <w:r w:rsidR="006D0331" w:rsidRPr="00B8024C">
        <w:rPr>
          <w:rFonts w:ascii="Times New Roman" w:hAnsi="Times New Roman" w:cs="Times New Roman"/>
          <w:sz w:val="24"/>
          <w:szCs w:val="24"/>
        </w:rPr>
        <w:t>ATT</w:t>
      </w:r>
      <w:r w:rsidR="001E2FCF">
        <w:rPr>
          <w:rFonts w:ascii="Times New Roman" w:hAnsi="Times New Roman" w:cs="Times New Roman"/>
          <w:sz w:val="24"/>
          <w:szCs w:val="24"/>
        </w:rPr>
        <w:t>, SN and PBC)</w:t>
      </w:r>
      <w:r w:rsidR="006D0331" w:rsidRPr="00B8024C">
        <w:rPr>
          <w:rFonts w:ascii="Times New Roman" w:hAnsi="Times New Roman" w:cs="Times New Roman"/>
          <w:sz w:val="24"/>
          <w:szCs w:val="24"/>
        </w:rPr>
        <w:t xml:space="preserve"> </w:t>
      </w:r>
      <w:r w:rsidR="006D0331">
        <w:rPr>
          <w:rFonts w:ascii="Times New Roman" w:hAnsi="Times New Roman" w:cs="Times New Roman"/>
          <w:sz w:val="24"/>
          <w:szCs w:val="24"/>
        </w:rPr>
        <w:t>w</w:t>
      </w:r>
      <w:r w:rsidR="001E2FCF">
        <w:rPr>
          <w:rFonts w:ascii="Times New Roman" w:hAnsi="Times New Roman" w:cs="Times New Roman"/>
          <w:sz w:val="24"/>
          <w:szCs w:val="24"/>
        </w:rPr>
        <w:t>ould</w:t>
      </w:r>
      <w:r w:rsidR="006D0331">
        <w:rPr>
          <w:rFonts w:ascii="Times New Roman" w:hAnsi="Times New Roman" w:cs="Times New Roman"/>
          <w:sz w:val="24"/>
          <w:szCs w:val="24"/>
        </w:rPr>
        <w:t xml:space="preserve"> positively influence the </w:t>
      </w:r>
      <w:r w:rsidR="001E2FCF">
        <w:rPr>
          <w:rFonts w:ascii="Times New Roman" w:hAnsi="Times New Roman" w:cs="Times New Roman"/>
          <w:sz w:val="24"/>
          <w:szCs w:val="24"/>
        </w:rPr>
        <w:t>DV</w:t>
      </w:r>
      <w:r w:rsidR="006D0331">
        <w:rPr>
          <w:rFonts w:ascii="Times New Roman" w:hAnsi="Times New Roman" w:cs="Times New Roman"/>
          <w:sz w:val="24"/>
          <w:szCs w:val="24"/>
        </w:rPr>
        <w:t xml:space="preserve"> (BI) to</w:t>
      </w:r>
      <w:r w:rsidR="005D1783">
        <w:rPr>
          <w:rFonts w:ascii="Times New Roman" w:hAnsi="Times New Roman" w:cs="Times New Roman"/>
          <w:sz w:val="24"/>
          <w:szCs w:val="24"/>
        </w:rPr>
        <w:t>wards the</w:t>
      </w:r>
      <w:r w:rsidR="006D0331" w:rsidRPr="00B8024C">
        <w:rPr>
          <w:rFonts w:ascii="Times New Roman" w:hAnsi="Times New Roman" w:cs="Times New Roman"/>
          <w:sz w:val="24"/>
          <w:szCs w:val="24"/>
        </w:rPr>
        <w:t xml:space="preserve"> adopt</w:t>
      </w:r>
      <w:r w:rsidR="005D1783">
        <w:rPr>
          <w:rFonts w:ascii="Times New Roman" w:hAnsi="Times New Roman" w:cs="Times New Roman"/>
          <w:sz w:val="24"/>
          <w:szCs w:val="24"/>
        </w:rPr>
        <w:t>ion</w:t>
      </w:r>
      <w:r w:rsidR="00B92A99">
        <w:rPr>
          <w:rFonts w:ascii="Times New Roman" w:hAnsi="Times New Roman" w:cs="Times New Roman"/>
          <w:sz w:val="24"/>
          <w:szCs w:val="24"/>
        </w:rPr>
        <w:t xml:space="preserve"> of</w:t>
      </w:r>
      <w:r w:rsidR="006D0331" w:rsidRPr="00B8024C">
        <w:rPr>
          <w:rFonts w:ascii="Times New Roman" w:hAnsi="Times New Roman" w:cs="Times New Roman"/>
          <w:sz w:val="24"/>
          <w:szCs w:val="24"/>
        </w:rPr>
        <w:t xml:space="preserve"> positive sleep hygiene behaviours</w:t>
      </w:r>
      <w:r w:rsidR="001C7501">
        <w:rPr>
          <w:rFonts w:ascii="Times New Roman" w:hAnsi="Times New Roman" w:cs="Times New Roman"/>
          <w:sz w:val="24"/>
          <w:szCs w:val="24"/>
        </w:rPr>
        <w:t>. In addition, a</w:t>
      </w:r>
      <w:r w:rsidR="0061483F">
        <w:rPr>
          <w:rFonts w:ascii="Times New Roman" w:hAnsi="Times New Roman" w:cs="Times New Roman"/>
          <w:sz w:val="24"/>
          <w:szCs w:val="24"/>
        </w:rPr>
        <w:t xml:space="preserve"> </w:t>
      </w:r>
      <w:r w:rsidR="00CB54E5">
        <w:rPr>
          <w:rFonts w:ascii="Times New Roman" w:hAnsi="Times New Roman" w:cs="Times New Roman"/>
          <w:sz w:val="24"/>
          <w:szCs w:val="24"/>
        </w:rPr>
        <w:t xml:space="preserve">test </w:t>
      </w:r>
      <w:r w:rsidR="001C7501">
        <w:rPr>
          <w:rFonts w:ascii="Times New Roman" w:hAnsi="Times New Roman" w:cs="Times New Roman"/>
          <w:sz w:val="24"/>
          <w:szCs w:val="24"/>
        </w:rPr>
        <w:t xml:space="preserve">of </w:t>
      </w:r>
      <w:r w:rsidR="00CB54E5">
        <w:rPr>
          <w:rFonts w:ascii="Times New Roman" w:hAnsi="Times New Roman" w:cs="Times New Roman"/>
          <w:sz w:val="24"/>
          <w:szCs w:val="24"/>
        </w:rPr>
        <w:t xml:space="preserve">the overall TPB model </w:t>
      </w:r>
      <w:r w:rsidR="001C7501">
        <w:rPr>
          <w:rFonts w:ascii="Times New Roman" w:hAnsi="Times New Roman" w:cs="Times New Roman"/>
          <w:sz w:val="24"/>
          <w:szCs w:val="24"/>
        </w:rPr>
        <w:t>was completed to determine</w:t>
      </w:r>
      <w:r w:rsidR="00CB54E5">
        <w:rPr>
          <w:rFonts w:ascii="Times New Roman" w:hAnsi="Times New Roman" w:cs="Times New Roman"/>
          <w:sz w:val="24"/>
          <w:szCs w:val="24"/>
        </w:rPr>
        <w:t xml:space="preserve"> its</w:t>
      </w:r>
      <w:r w:rsidR="001C7501">
        <w:rPr>
          <w:rFonts w:ascii="Times New Roman" w:hAnsi="Times New Roman" w:cs="Times New Roman"/>
          <w:sz w:val="24"/>
          <w:szCs w:val="24"/>
        </w:rPr>
        <w:t xml:space="preserve"> significance in relation to its</w:t>
      </w:r>
      <w:r w:rsidR="00CB54E5">
        <w:rPr>
          <w:rFonts w:ascii="Times New Roman" w:hAnsi="Times New Roman" w:cs="Times New Roman"/>
          <w:sz w:val="24"/>
          <w:szCs w:val="24"/>
        </w:rPr>
        <w:t xml:space="preserve"> predictive ability towards BI</w:t>
      </w:r>
      <w:r w:rsidR="0061483F">
        <w:rPr>
          <w:rFonts w:ascii="Times New Roman" w:hAnsi="Times New Roman" w:cs="Times New Roman"/>
          <w:sz w:val="24"/>
          <w:szCs w:val="24"/>
        </w:rPr>
        <w:t>.</w:t>
      </w:r>
    </w:p>
    <w:p w14:paraId="2932882C" w14:textId="7FF1ACA7" w:rsidR="00363722" w:rsidRDefault="00E566C3" w:rsidP="00486C3D">
      <w:pPr>
        <w:spacing w:line="360" w:lineRule="auto"/>
        <w:ind w:firstLine="720"/>
        <w:jc w:val="both"/>
        <w:rPr>
          <w:rFonts w:ascii="Times New Roman" w:hAnsi="Times New Roman" w:cs="Times New Roman"/>
          <w:color w:val="4472C4" w:themeColor="accent1"/>
          <w:sz w:val="24"/>
          <w:szCs w:val="24"/>
        </w:rPr>
      </w:pPr>
      <w:r>
        <w:rPr>
          <w:rFonts w:ascii="Times New Roman" w:hAnsi="Times New Roman" w:cs="Times New Roman"/>
          <w:sz w:val="24"/>
          <w:szCs w:val="24"/>
        </w:rPr>
        <w:t xml:space="preserve">The </w:t>
      </w:r>
      <w:r w:rsidR="00290B30">
        <w:rPr>
          <w:rFonts w:ascii="Times New Roman" w:hAnsi="Times New Roman" w:cs="Times New Roman"/>
          <w:sz w:val="24"/>
          <w:szCs w:val="24"/>
        </w:rPr>
        <w:t xml:space="preserve">pilot study results </w:t>
      </w:r>
      <w:r w:rsidR="00BC4844">
        <w:rPr>
          <w:rFonts w:ascii="Times New Roman" w:hAnsi="Times New Roman" w:cs="Times New Roman"/>
          <w:sz w:val="24"/>
          <w:szCs w:val="24"/>
        </w:rPr>
        <w:t>produced</w:t>
      </w:r>
      <w:r w:rsidR="00290B30">
        <w:rPr>
          <w:rFonts w:ascii="Times New Roman" w:hAnsi="Times New Roman" w:cs="Times New Roman"/>
          <w:sz w:val="24"/>
          <w:szCs w:val="24"/>
        </w:rPr>
        <w:t xml:space="preserve"> </w:t>
      </w:r>
      <w:r w:rsidR="00BC4844">
        <w:rPr>
          <w:rFonts w:ascii="Times New Roman" w:hAnsi="Times New Roman" w:cs="Times New Roman"/>
          <w:sz w:val="24"/>
          <w:szCs w:val="24"/>
        </w:rPr>
        <w:t>a</w:t>
      </w:r>
      <w:r w:rsidR="00290B30">
        <w:rPr>
          <w:rFonts w:ascii="Times New Roman" w:hAnsi="Times New Roman" w:cs="Times New Roman"/>
          <w:sz w:val="24"/>
          <w:szCs w:val="24"/>
        </w:rPr>
        <w:t xml:space="preserve"> </w:t>
      </w:r>
      <w:r w:rsidR="00290B30">
        <w:rPr>
          <w:rFonts w:ascii="Times New Roman" w:hAnsi="Times New Roman" w:cs="Times New Roman"/>
          <w:sz w:val="24"/>
          <w:szCs w:val="24"/>
          <w:shd w:val="clear" w:color="auto" w:fill="FFFFFF"/>
        </w:rPr>
        <w:t>final TPB</w:t>
      </w:r>
      <w:r w:rsidR="00BC4844">
        <w:rPr>
          <w:rFonts w:ascii="Times New Roman" w:hAnsi="Times New Roman" w:cs="Times New Roman"/>
          <w:sz w:val="24"/>
          <w:szCs w:val="24"/>
          <w:shd w:val="clear" w:color="auto" w:fill="FFFFFF"/>
        </w:rPr>
        <w:t xml:space="preserve">Q </w:t>
      </w:r>
      <w:r w:rsidR="00290B30">
        <w:rPr>
          <w:rFonts w:ascii="Times New Roman" w:hAnsi="Times New Roman" w:cs="Times New Roman"/>
          <w:sz w:val="24"/>
          <w:szCs w:val="24"/>
          <w:shd w:val="clear" w:color="auto" w:fill="FFFFFF"/>
        </w:rPr>
        <w:t>instrument</w:t>
      </w:r>
      <w:r w:rsidR="00290B30">
        <w:rPr>
          <w:rFonts w:ascii="Times New Roman" w:hAnsi="Times New Roman" w:cs="Times New Roman"/>
          <w:sz w:val="24"/>
          <w:szCs w:val="24"/>
          <w:shd w:val="clear" w:color="auto" w:fill="FFFFFF"/>
        </w:rPr>
        <w:t xml:space="preserve"> items</w:t>
      </w:r>
      <w:r w:rsidR="00290B30">
        <w:rPr>
          <w:rFonts w:ascii="Times New Roman" w:hAnsi="Times New Roman" w:cs="Times New Roman"/>
          <w:sz w:val="24"/>
          <w:szCs w:val="24"/>
          <w:shd w:val="clear" w:color="auto" w:fill="FFFFFF"/>
        </w:rPr>
        <w:t xml:space="preserve"> </w:t>
      </w:r>
      <w:r w:rsidR="00BC4844">
        <w:rPr>
          <w:rFonts w:ascii="Times New Roman" w:hAnsi="Times New Roman" w:cs="Times New Roman"/>
          <w:sz w:val="24"/>
          <w:szCs w:val="24"/>
          <w:shd w:val="clear" w:color="auto" w:fill="FFFFFF"/>
        </w:rPr>
        <w:t xml:space="preserve">internal consistency score of </w:t>
      </w:r>
      <w:r w:rsidR="00BC4844" w:rsidRPr="00EE0784">
        <w:rPr>
          <w:rFonts w:ascii="Times New Roman" w:hAnsi="Times New Roman" w:cs="Times New Roman"/>
          <w:sz w:val="24"/>
          <w:szCs w:val="24"/>
        </w:rPr>
        <w:t>α</w:t>
      </w:r>
      <w:r w:rsidR="00BC4844">
        <w:rPr>
          <w:rFonts w:ascii="Times New Roman" w:hAnsi="Times New Roman" w:cs="Times New Roman"/>
          <w:sz w:val="24"/>
          <w:szCs w:val="24"/>
          <w:shd w:val="clear" w:color="auto" w:fill="FFFFFF"/>
        </w:rPr>
        <w:t xml:space="preserve"> = 0.81</w:t>
      </w:r>
      <w:r w:rsidR="00BC4844">
        <w:rPr>
          <w:rFonts w:ascii="Times New Roman" w:hAnsi="Times New Roman" w:cs="Times New Roman"/>
          <w:sz w:val="24"/>
          <w:szCs w:val="24"/>
          <w:shd w:val="clear" w:color="auto" w:fill="FFFFFF"/>
        </w:rPr>
        <w:t xml:space="preserve"> (</w:t>
      </w:r>
      <w:r w:rsidR="00290B30" w:rsidRPr="00F1056C">
        <w:rPr>
          <w:rFonts w:ascii="Times New Roman" w:hAnsi="Times New Roman" w:cs="Times New Roman"/>
          <w:i/>
          <w:iCs/>
          <w:sz w:val="24"/>
          <w:szCs w:val="24"/>
          <w:shd w:val="clear" w:color="auto" w:fill="FFFFFF"/>
        </w:rPr>
        <w:t>good</w:t>
      </w:r>
      <w:r w:rsidR="00BC4844">
        <w:rPr>
          <w:rFonts w:ascii="Times New Roman" w:hAnsi="Times New Roman" w:cs="Times New Roman"/>
          <w:sz w:val="24"/>
          <w:szCs w:val="24"/>
          <w:shd w:val="clear" w:color="auto" w:fill="FFFFFF"/>
        </w:rPr>
        <w:t>)</w:t>
      </w:r>
      <w:r w:rsidR="004B3F69">
        <w:rPr>
          <w:rFonts w:ascii="Times New Roman" w:hAnsi="Times New Roman" w:cs="Times New Roman"/>
          <w:sz w:val="24"/>
          <w:szCs w:val="24"/>
          <w:shd w:val="clear" w:color="auto" w:fill="FFFFFF"/>
        </w:rPr>
        <w:t>. All three IVs</w:t>
      </w:r>
      <w:r w:rsidR="00BD3865">
        <w:rPr>
          <w:rFonts w:ascii="Times New Roman" w:hAnsi="Times New Roman" w:cs="Times New Roman"/>
          <w:sz w:val="24"/>
          <w:szCs w:val="24"/>
          <w:shd w:val="clear" w:color="auto" w:fill="FFFFFF"/>
        </w:rPr>
        <w:t xml:space="preserve"> were</w:t>
      </w:r>
      <w:r w:rsidR="004B3F69">
        <w:rPr>
          <w:rFonts w:ascii="Times New Roman" w:hAnsi="Times New Roman" w:cs="Times New Roman"/>
          <w:sz w:val="24"/>
          <w:szCs w:val="24"/>
          <w:shd w:val="clear" w:color="auto" w:fill="FFFFFF"/>
        </w:rPr>
        <w:t xml:space="preserve"> </w:t>
      </w:r>
      <w:r w:rsidR="004B3F69">
        <w:rPr>
          <w:rFonts w:ascii="Times New Roman" w:hAnsi="Times New Roman" w:cs="Times New Roman"/>
          <w:sz w:val="24"/>
          <w:szCs w:val="24"/>
          <w:shd w:val="clear" w:color="auto" w:fill="FFFFFF"/>
        </w:rPr>
        <w:t>found to be significantly positively correlated with BI</w:t>
      </w:r>
      <w:r w:rsidR="004B3F69">
        <w:rPr>
          <w:rFonts w:ascii="Times New Roman" w:hAnsi="Times New Roman" w:cs="Times New Roman"/>
          <w:sz w:val="24"/>
          <w:szCs w:val="24"/>
          <w:shd w:val="clear" w:color="auto" w:fill="FFFFFF"/>
        </w:rPr>
        <w:t xml:space="preserve"> and as such, </w:t>
      </w:r>
      <w:r w:rsidR="004B3F69">
        <w:rPr>
          <w:rFonts w:ascii="Times New Roman" w:hAnsi="Times New Roman" w:cs="Times New Roman"/>
          <w:sz w:val="24"/>
          <w:szCs w:val="24"/>
        </w:rPr>
        <w:t>all the null hypotheses were</w:t>
      </w:r>
      <w:r w:rsidR="004B3F69">
        <w:rPr>
          <w:rFonts w:ascii="Times New Roman" w:hAnsi="Times New Roman" w:cs="Times New Roman"/>
          <w:sz w:val="24"/>
          <w:szCs w:val="24"/>
        </w:rPr>
        <w:t xml:space="preserve"> rejected</w:t>
      </w:r>
      <w:r w:rsidR="004B3F69">
        <w:rPr>
          <w:rFonts w:ascii="Times New Roman" w:hAnsi="Times New Roman" w:cs="Times New Roman"/>
          <w:sz w:val="24"/>
          <w:szCs w:val="24"/>
          <w:shd w:val="clear" w:color="auto" w:fill="FFFFFF"/>
        </w:rPr>
        <w:t xml:space="preserve">, supporting </w:t>
      </w:r>
      <w:r w:rsidR="00363722" w:rsidRPr="00F06627">
        <w:rPr>
          <w:rFonts w:ascii="Times New Roman" w:hAnsi="Times New Roman" w:cs="Times New Roman"/>
          <w:i/>
          <w:iCs/>
          <w:sz w:val="24"/>
          <w:szCs w:val="24"/>
        </w:rPr>
        <w:t>H</w:t>
      </w:r>
      <w:r w:rsidR="00363722" w:rsidRPr="00F06627">
        <w:rPr>
          <w:rFonts w:ascii="Times New Roman" w:hAnsi="Times New Roman" w:cs="Times New Roman"/>
          <w:i/>
          <w:iCs/>
          <w:sz w:val="24"/>
          <w:szCs w:val="24"/>
          <w:vertAlign w:val="subscript"/>
        </w:rPr>
        <w:t>1</w:t>
      </w:r>
      <w:r w:rsidR="00363722">
        <w:rPr>
          <w:rFonts w:ascii="Times New Roman" w:hAnsi="Times New Roman" w:cs="Times New Roman"/>
          <w:sz w:val="24"/>
          <w:szCs w:val="24"/>
        </w:rPr>
        <w:t xml:space="preserve">, </w:t>
      </w:r>
      <w:r w:rsidR="00363722" w:rsidRPr="00F06627">
        <w:rPr>
          <w:rFonts w:ascii="Times New Roman" w:hAnsi="Times New Roman" w:cs="Times New Roman"/>
          <w:i/>
          <w:iCs/>
          <w:sz w:val="24"/>
          <w:szCs w:val="24"/>
        </w:rPr>
        <w:t>H</w:t>
      </w:r>
      <w:r w:rsidR="00363722" w:rsidRPr="00F06627">
        <w:rPr>
          <w:rFonts w:ascii="Times New Roman" w:hAnsi="Times New Roman" w:cs="Times New Roman"/>
          <w:i/>
          <w:iCs/>
          <w:sz w:val="24"/>
          <w:szCs w:val="24"/>
          <w:vertAlign w:val="subscript"/>
        </w:rPr>
        <w:t>2</w:t>
      </w:r>
      <w:r w:rsidR="00363722">
        <w:rPr>
          <w:rFonts w:ascii="Times New Roman" w:hAnsi="Times New Roman" w:cs="Times New Roman"/>
          <w:sz w:val="24"/>
          <w:szCs w:val="24"/>
        </w:rPr>
        <w:t xml:space="preserve"> and </w:t>
      </w:r>
      <w:r w:rsidR="00363722" w:rsidRPr="00F06627">
        <w:rPr>
          <w:rFonts w:ascii="Times New Roman" w:hAnsi="Times New Roman" w:cs="Times New Roman"/>
          <w:i/>
          <w:iCs/>
          <w:sz w:val="24"/>
          <w:szCs w:val="24"/>
        </w:rPr>
        <w:t>H</w:t>
      </w:r>
      <w:r w:rsidR="00363722" w:rsidRPr="00F06627">
        <w:rPr>
          <w:rFonts w:ascii="Times New Roman" w:hAnsi="Times New Roman" w:cs="Times New Roman"/>
          <w:i/>
          <w:iCs/>
          <w:sz w:val="24"/>
          <w:szCs w:val="24"/>
          <w:vertAlign w:val="subscript"/>
        </w:rPr>
        <w:t>3</w:t>
      </w:r>
      <w:r w:rsidR="004B3F69">
        <w:rPr>
          <w:rFonts w:ascii="Times New Roman" w:hAnsi="Times New Roman" w:cs="Times New Roman"/>
          <w:sz w:val="24"/>
          <w:szCs w:val="24"/>
        </w:rPr>
        <w:t>. T</w:t>
      </w:r>
      <w:r w:rsidR="00363722">
        <w:rPr>
          <w:rFonts w:ascii="Times New Roman" w:hAnsi="Times New Roman" w:cs="Times New Roman"/>
          <w:sz w:val="24"/>
          <w:szCs w:val="24"/>
        </w:rPr>
        <w:t>he TPB overall model</w:t>
      </w:r>
      <w:r w:rsidR="00A048CE">
        <w:rPr>
          <w:rFonts w:ascii="Times New Roman" w:hAnsi="Times New Roman" w:cs="Times New Roman"/>
          <w:sz w:val="24"/>
          <w:szCs w:val="24"/>
        </w:rPr>
        <w:t xml:space="preserve"> </w:t>
      </w:r>
      <w:r w:rsidR="00E430EE" w:rsidRPr="00770ED9">
        <w:rPr>
          <w:rFonts w:ascii="Times New Roman" w:hAnsi="Times New Roman" w:cs="Times New Roman"/>
          <w:sz w:val="24"/>
          <w:szCs w:val="24"/>
        </w:rPr>
        <w:t xml:space="preserve">produced a </w:t>
      </w:r>
      <w:r w:rsidR="00E430EE" w:rsidRPr="00770ED9">
        <w:rPr>
          <w:rFonts w:ascii="Times New Roman" w:hAnsi="Times New Roman" w:cs="Times New Roman"/>
          <w:i/>
          <w:iCs/>
          <w:sz w:val="24"/>
          <w:szCs w:val="24"/>
        </w:rPr>
        <w:t>R</w:t>
      </w:r>
      <w:r w:rsidR="00E430EE" w:rsidRPr="001044E0">
        <w:rPr>
          <w:rFonts w:ascii="Times New Roman" w:hAnsi="Times New Roman" w:cs="Times New Roman"/>
          <w:sz w:val="24"/>
          <w:szCs w:val="24"/>
          <w:vertAlign w:val="superscript"/>
        </w:rPr>
        <w:t>2</w:t>
      </w:r>
      <w:r w:rsidR="00E430EE" w:rsidRPr="001044E0">
        <w:rPr>
          <w:rFonts w:ascii="Times New Roman" w:hAnsi="Times New Roman" w:cs="Times New Roman"/>
          <w:sz w:val="24"/>
          <w:szCs w:val="24"/>
        </w:rPr>
        <w:t xml:space="preserve"> </w:t>
      </w:r>
      <w:r w:rsidR="00E430EE" w:rsidRPr="00770ED9">
        <w:rPr>
          <w:rFonts w:ascii="Times New Roman" w:hAnsi="Times New Roman" w:cs="Times New Roman"/>
          <w:sz w:val="24"/>
          <w:szCs w:val="24"/>
        </w:rPr>
        <w:t>score of 0.839</w:t>
      </w:r>
      <w:r w:rsidR="00E430EE">
        <w:rPr>
          <w:rFonts w:ascii="Times New Roman" w:hAnsi="Times New Roman" w:cs="Times New Roman"/>
          <w:sz w:val="24"/>
          <w:szCs w:val="24"/>
        </w:rPr>
        <w:t xml:space="preserve"> (</w:t>
      </w:r>
      <w:r w:rsidR="00E430EE" w:rsidRPr="00084D32">
        <w:rPr>
          <w:rFonts w:ascii="Times New Roman" w:hAnsi="Times New Roman" w:cs="Times New Roman"/>
          <w:i/>
          <w:iCs/>
          <w:sz w:val="24"/>
          <w:szCs w:val="24"/>
        </w:rPr>
        <w:t>R</w:t>
      </w:r>
      <w:r w:rsidR="00E430EE">
        <w:rPr>
          <w:rFonts w:ascii="Times New Roman" w:hAnsi="Times New Roman" w:cs="Times New Roman"/>
          <w:sz w:val="24"/>
          <w:szCs w:val="24"/>
        </w:rPr>
        <w:t xml:space="preserve"> = 0.916)</w:t>
      </w:r>
      <w:r w:rsidR="00E430EE" w:rsidRPr="00770ED9">
        <w:rPr>
          <w:rFonts w:ascii="Times New Roman" w:hAnsi="Times New Roman" w:cs="Times New Roman"/>
          <w:sz w:val="24"/>
          <w:szCs w:val="24"/>
        </w:rPr>
        <w:t xml:space="preserve">, </w:t>
      </w:r>
      <w:r w:rsidR="00E430EE" w:rsidRPr="00770ED9">
        <w:rPr>
          <w:rFonts w:ascii="Times New Roman" w:hAnsi="Times New Roman" w:cs="Times New Roman"/>
          <w:i/>
          <w:iCs/>
          <w:sz w:val="24"/>
          <w:szCs w:val="24"/>
        </w:rPr>
        <w:t>F</w:t>
      </w:r>
      <w:r w:rsidR="00E430EE" w:rsidRPr="00770ED9">
        <w:rPr>
          <w:rFonts w:ascii="Times New Roman" w:hAnsi="Times New Roman" w:cs="Times New Roman"/>
          <w:sz w:val="24"/>
          <w:szCs w:val="24"/>
        </w:rPr>
        <w:t xml:space="preserve">(3, 20) = 34.844, </w:t>
      </w:r>
      <w:r w:rsidR="00E430EE">
        <w:rPr>
          <w:rFonts w:ascii="Times New Roman" w:hAnsi="Times New Roman" w:cs="Times New Roman"/>
          <w:i/>
          <w:iCs/>
          <w:sz w:val="24"/>
          <w:szCs w:val="24"/>
        </w:rPr>
        <w:t>p</w:t>
      </w:r>
      <w:r w:rsidR="00E430EE" w:rsidRPr="00770ED9">
        <w:rPr>
          <w:rFonts w:ascii="Times New Roman" w:hAnsi="Times New Roman" w:cs="Times New Roman"/>
          <w:sz w:val="24"/>
          <w:szCs w:val="24"/>
        </w:rPr>
        <w:t xml:space="preserve"> &lt; 0.01, inferring that the model is significantly useful in predicting </w:t>
      </w:r>
      <w:r w:rsidR="00E430EE">
        <w:rPr>
          <w:rFonts w:ascii="Times New Roman" w:hAnsi="Times New Roman" w:cs="Times New Roman"/>
          <w:sz w:val="24"/>
          <w:szCs w:val="24"/>
        </w:rPr>
        <w:t xml:space="preserve">the </w:t>
      </w:r>
      <w:r w:rsidR="00E430EE" w:rsidRPr="00770ED9">
        <w:rPr>
          <w:rFonts w:ascii="Times New Roman" w:hAnsi="Times New Roman" w:cs="Times New Roman"/>
          <w:sz w:val="24"/>
          <w:szCs w:val="24"/>
        </w:rPr>
        <w:t>BI</w:t>
      </w:r>
      <w:r w:rsidR="00E430EE">
        <w:rPr>
          <w:rFonts w:ascii="Times New Roman" w:hAnsi="Times New Roman" w:cs="Times New Roman"/>
          <w:sz w:val="24"/>
          <w:szCs w:val="24"/>
        </w:rPr>
        <w:t xml:space="preserve"> towards the adoption of healthy sleep hygiene behaviours of employees.</w:t>
      </w:r>
      <w:r w:rsidR="00E430EE">
        <w:rPr>
          <w:rFonts w:ascii="Times New Roman" w:hAnsi="Times New Roman" w:cs="Times New Roman"/>
          <w:sz w:val="24"/>
          <w:szCs w:val="24"/>
        </w:rPr>
        <w:t xml:space="preserve"> The results of this pilot study were consistent with the majority of research</w:t>
      </w:r>
      <w:r w:rsidR="00220524">
        <w:rPr>
          <w:rFonts w:ascii="Times New Roman" w:hAnsi="Times New Roman" w:cs="Times New Roman"/>
          <w:sz w:val="24"/>
          <w:szCs w:val="24"/>
        </w:rPr>
        <w:t xml:space="preserve"> using the TPB as a framework,</w:t>
      </w:r>
      <w:r w:rsidR="00E430EE">
        <w:rPr>
          <w:rFonts w:ascii="Times New Roman" w:hAnsi="Times New Roman" w:cs="Times New Roman"/>
          <w:sz w:val="24"/>
          <w:szCs w:val="24"/>
        </w:rPr>
        <w:t xml:space="preserve"> in finding </w:t>
      </w:r>
      <w:r w:rsidR="00E430EE">
        <w:rPr>
          <w:rFonts w:ascii="Times New Roman" w:hAnsi="Times New Roman" w:cs="Times New Roman"/>
          <w:sz w:val="24"/>
          <w:szCs w:val="24"/>
        </w:rPr>
        <w:t>PBC to be the greatest predictor of BI</w:t>
      </w:r>
      <w:r w:rsidR="00E430EE">
        <w:rPr>
          <w:rFonts w:ascii="Times New Roman" w:hAnsi="Times New Roman" w:cs="Times New Roman"/>
          <w:sz w:val="24"/>
          <w:szCs w:val="24"/>
        </w:rPr>
        <w:t>.</w:t>
      </w:r>
      <w:r w:rsidR="00363722">
        <w:rPr>
          <w:rFonts w:ascii="Times New Roman" w:hAnsi="Times New Roman" w:cs="Times New Roman"/>
          <w:sz w:val="24"/>
          <w:szCs w:val="24"/>
        </w:rPr>
        <w:t xml:space="preserve"> </w:t>
      </w:r>
      <w:r w:rsidR="00E430EE" w:rsidRPr="00770ED9">
        <w:rPr>
          <w:rFonts w:ascii="Times New Roman" w:hAnsi="Times New Roman" w:cs="Times New Roman"/>
          <w:sz w:val="24"/>
          <w:szCs w:val="24"/>
        </w:rPr>
        <w:t>However, these regression results should be interpreted with caution as the sample size used in this pilot study was very small (</w:t>
      </w:r>
      <w:r w:rsidR="00E430EE" w:rsidRPr="00770ED9">
        <w:rPr>
          <w:rFonts w:ascii="Times New Roman" w:hAnsi="Times New Roman" w:cs="Times New Roman"/>
          <w:i/>
          <w:iCs/>
          <w:sz w:val="24"/>
          <w:szCs w:val="24"/>
        </w:rPr>
        <w:t>n</w:t>
      </w:r>
      <w:r w:rsidR="00E430EE" w:rsidRPr="00770ED9">
        <w:rPr>
          <w:rFonts w:ascii="Times New Roman" w:hAnsi="Times New Roman" w:cs="Times New Roman"/>
          <w:sz w:val="24"/>
          <w:szCs w:val="24"/>
        </w:rPr>
        <w:t xml:space="preserve"> = 24).</w:t>
      </w:r>
    </w:p>
    <w:p w14:paraId="69EA0841" w14:textId="7C5BD185" w:rsidR="009E0529" w:rsidRPr="002D1AC3" w:rsidRDefault="004A6F5E" w:rsidP="002D1AC3">
      <w:pPr>
        <w:spacing w:line="360" w:lineRule="auto"/>
        <w:ind w:firstLine="720"/>
        <w:jc w:val="both"/>
        <w:rPr>
          <w:rFonts w:ascii="Times New Roman" w:hAnsi="Times New Roman" w:cs="Times New Roman"/>
          <w:color w:val="4472C4" w:themeColor="accent1"/>
          <w:sz w:val="24"/>
          <w:szCs w:val="24"/>
        </w:rPr>
      </w:pPr>
      <w:r w:rsidRPr="00A03560">
        <w:rPr>
          <w:rFonts w:ascii="Times New Roman" w:hAnsi="Times New Roman" w:cs="Times New Roman"/>
          <w:sz w:val="24"/>
          <w:szCs w:val="24"/>
        </w:rPr>
        <w:t>The r</w:t>
      </w:r>
      <w:r w:rsidR="00513F13" w:rsidRPr="00A03560">
        <w:rPr>
          <w:rFonts w:ascii="Times New Roman" w:hAnsi="Times New Roman" w:cs="Times New Roman"/>
          <w:sz w:val="24"/>
          <w:szCs w:val="24"/>
        </w:rPr>
        <w:t xml:space="preserve">esearch field of sleep </w:t>
      </w:r>
      <w:r w:rsidR="00513F13" w:rsidRPr="00A03560">
        <w:rPr>
          <w:rFonts w:ascii="Times New Roman" w:hAnsi="Times New Roman" w:cs="Times New Roman"/>
          <w:sz w:val="24"/>
          <w:szCs w:val="24"/>
        </w:rPr>
        <w:t>is still relatively</w:t>
      </w:r>
      <w:r w:rsidR="002F0D2B" w:rsidRPr="00A03560">
        <w:rPr>
          <w:rFonts w:ascii="Times New Roman" w:hAnsi="Times New Roman" w:cs="Times New Roman"/>
          <w:sz w:val="24"/>
          <w:szCs w:val="24"/>
        </w:rPr>
        <w:t xml:space="preserve"> new</w:t>
      </w:r>
      <w:r w:rsidR="00F74C97" w:rsidRPr="00A03560">
        <w:rPr>
          <w:rFonts w:ascii="Times New Roman" w:hAnsi="Times New Roman" w:cs="Times New Roman"/>
          <w:sz w:val="24"/>
          <w:szCs w:val="24"/>
        </w:rPr>
        <w:t>. Academic r</w:t>
      </w:r>
      <w:r w:rsidR="00513F13" w:rsidRPr="00A03560">
        <w:rPr>
          <w:rFonts w:ascii="Times New Roman" w:hAnsi="Times New Roman" w:cs="Times New Roman"/>
          <w:sz w:val="24"/>
          <w:szCs w:val="24"/>
        </w:rPr>
        <w:t>esearch</w:t>
      </w:r>
      <w:r w:rsidR="00FB00E0">
        <w:rPr>
          <w:rFonts w:ascii="Times New Roman" w:hAnsi="Times New Roman" w:cs="Times New Roman"/>
          <w:sz w:val="24"/>
          <w:szCs w:val="24"/>
        </w:rPr>
        <w:t>ers</w:t>
      </w:r>
      <w:r w:rsidR="00F74C97" w:rsidRPr="00A03560">
        <w:rPr>
          <w:rFonts w:ascii="Times New Roman" w:hAnsi="Times New Roman" w:cs="Times New Roman"/>
          <w:sz w:val="24"/>
          <w:szCs w:val="24"/>
        </w:rPr>
        <w:t xml:space="preserve"> and industry practi</w:t>
      </w:r>
      <w:r w:rsidR="00FB00E0">
        <w:rPr>
          <w:rFonts w:ascii="Times New Roman" w:hAnsi="Times New Roman" w:cs="Times New Roman"/>
          <w:sz w:val="24"/>
          <w:szCs w:val="24"/>
        </w:rPr>
        <w:t>tioners</w:t>
      </w:r>
      <w:r w:rsidR="00F74C97" w:rsidRPr="00A03560">
        <w:rPr>
          <w:rFonts w:ascii="Times New Roman" w:hAnsi="Times New Roman" w:cs="Times New Roman"/>
          <w:sz w:val="24"/>
          <w:szCs w:val="24"/>
        </w:rPr>
        <w:t xml:space="preserve"> </w:t>
      </w:r>
      <w:r w:rsidR="002F0D2B" w:rsidRPr="00A03560">
        <w:rPr>
          <w:rFonts w:ascii="Times New Roman" w:hAnsi="Times New Roman" w:cs="Times New Roman"/>
          <w:sz w:val="24"/>
          <w:szCs w:val="24"/>
        </w:rPr>
        <w:t>must</w:t>
      </w:r>
      <w:r w:rsidR="00F74C97" w:rsidRPr="00A03560">
        <w:rPr>
          <w:rFonts w:ascii="Times New Roman" w:hAnsi="Times New Roman" w:cs="Times New Roman"/>
          <w:sz w:val="24"/>
          <w:szCs w:val="24"/>
        </w:rPr>
        <w:t xml:space="preserve"> play catch-up to</w:t>
      </w:r>
      <w:r w:rsidR="00513F13" w:rsidRPr="00A03560">
        <w:rPr>
          <w:rFonts w:ascii="Times New Roman" w:hAnsi="Times New Roman" w:cs="Times New Roman"/>
          <w:sz w:val="24"/>
          <w:szCs w:val="24"/>
        </w:rPr>
        <w:t xml:space="preserve"> the rapid advanc</w:t>
      </w:r>
      <w:r w:rsidR="002F0D2B" w:rsidRPr="00A03560">
        <w:rPr>
          <w:rFonts w:ascii="Times New Roman" w:hAnsi="Times New Roman" w:cs="Times New Roman"/>
          <w:sz w:val="24"/>
          <w:szCs w:val="24"/>
        </w:rPr>
        <w:t>ements</w:t>
      </w:r>
      <w:r w:rsidR="00513F13" w:rsidRPr="00A03560">
        <w:rPr>
          <w:rFonts w:ascii="Times New Roman" w:hAnsi="Times New Roman" w:cs="Times New Roman"/>
          <w:sz w:val="24"/>
          <w:szCs w:val="24"/>
        </w:rPr>
        <w:t xml:space="preserve"> </w:t>
      </w:r>
      <w:r w:rsidR="00F74C97" w:rsidRPr="00A03560">
        <w:rPr>
          <w:rFonts w:ascii="Times New Roman" w:hAnsi="Times New Roman" w:cs="Times New Roman"/>
          <w:sz w:val="24"/>
          <w:szCs w:val="24"/>
        </w:rPr>
        <w:t>in the understanding of</w:t>
      </w:r>
      <w:r w:rsidR="00513F13" w:rsidRPr="00A03560">
        <w:rPr>
          <w:rFonts w:ascii="Times New Roman" w:hAnsi="Times New Roman" w:cs="Times New Roman"/>
          <w:sz w:val="24"/>
          <w:szCs w:val="24"/>
        </w:rPr>
        <w:t xml:space="preserve"> sleep science.</w:t>
      </w:r>
      <w:r w:rsidR="00D71D58">
        <w:rPr>
          <w:rFonts w:ascii="Times New Roman" w:hAnsi="Times New Roman" w:cs="Times New Roman"/>
          <w:sz w:val="24"/>
          <w:szCs w:val="24"/>
        </w:rPr>
        <w:t xml:space="preserve"> </w:t>
      </w:r>
      <w:r w:rsidR="009E0529" w:rsidRPr="00231D2A">
        <w:rPr>
          <w:rFonts w:ascii="Times New Roman" w:hAnsi="Times New Roman" w:cs="Times New Roman"/>
          <w:sz w:val="24"/>
          <w:szCs w:val="24"/>
          <w:shd w:val="clear" w:color="auto" w:fill="FFFFFF"/>
        </w:rPr>
        <w:t>The author</w:t>
      </w:r>
      <w:r w:rsidR="009E0529" w:rsidRPr="00231D2A">
        <w:rPr>
          <w:rFonts w:ascii="Times New Roman" w:hAnsi="Times New Roman" w:cs="Times New Roman"/>
          <w:sz w:val="24"/>
          <w:szCs w:val="24"/>
        </w:rPr>
        <w:t xml:space="preserve"> believes this to be the first known study to explore employees’ intentions to adopt healthy sleep hygiene behaviours using the TPB model</w:t>
      </w:r>
      <w:r w:rsidR="00D71D58">
        <w:rPr>
          <w:rFonts w:ascii="Times New Roman" w:hAnsi="Times New Roman" w:cs="Times New Roman"/>
          <w:sz w:val="24"/>
          <w:szCs w:val="24"/>
        </w:rPr>
        <w:t>, thus contributing to the scarce literature available on the topic of sleep and corporations.</w:t>
      </w:r>
      <w:r w:rsidR="009E0529" w:rsidRPr="00231D2A">
        <w:rPr>
          <w:rFonts w:ascii="Times New Roman" w:hAnsi="Times New Roman" w:cs="Times New Roman"/>
          <w:sz w:val="24"/>
          <w:szCs w:val="24"/>
        </w:rPr>
        <w:t xml:space="preserve"> The TPBQ </w:t>
      </w:r>
      <w:r w:rsidR="00D71D58">
        <w:rPr>
          <w:rFonts w:ascii="Times New Roman" w:hAnsi="Times New Roman" w:cs="Times New Roman"/>
          <w:sz w:val="24"/>
          <w:szCs w:val="24"/>
        </w:rPr>
        <w:t xml:space="preserve">constructed </w:t>
      </w:r>
      <w:r w:rsidR="009E0529" w:rsidRPr="00231D2A">
        <w:rPr>
          <w:rFonts w:ascii="Times New Roman" w:hAnsi="Times New Roman" w:cs="Times New Roman"/>
          <w:sz w:val="24"/>
          <w:szCs w:val="24"/>
        </w:rPr>
        <w:t>may assist researchers and those practicing in the business world, to determine what factors best predict an employees’ intention to adopt healthy sleep behaviours. Ultimately, organisations may</w:t>
      </w:r>
      <w:r w:rsidR="009E0529">
        <w:rPr>
          <w:rFonts w:ascii="Times New Roman" w:hAnsi="Times New Roman" w:cs="Times New Roman"/>
          <w:sz w:val="24"/>
          <w:szCs w:val="24"/>
        </w:rPr>
        <w:t xml:space="preserve"> then</w:t>
      </w:r>
      <w:r w:rsidR="009E0529" w:rsidRPr="00231D2A">
        <w:rPr>
          <w:rFonts w:ascii="Times New Roman" w:hAnsi="Times New Roman" w:cs="Times New Roman"/>
          <w:sz w:val="24"/>
          <w:szCs w:val="24"/>
        </w:rPr>
        <w:t xml:space="preserve"> use these findings to better design</w:t>
      </w:r>
      <w:r w:rsidR="009E0529">
        <w:rPr>
          <w:rFonts w:ascii="Times New Roman" w:hAnsi="Times New Roman" w:cs="Times New Roman"/>
          <w:sz w:val="24"/>
          <w:szCs w:val="24"/>
        </w:rPr>
        <w:t xml:space="preserve"> </w:t>
      </w:r>
      <w:r w:rsidR="009E0529" w:rsidRPr="00231D2A">
        <w:rPr>
          <w:rFonts w:ascii="Times New Roman" w:hAnsi="Times New Roman" w:cs="Times New Roman"/>
          <w:sz w:val="24"/>
          <w:szCs w:val="24"/>
        </w:rPr>
        <w:t xml:space="preserve">efficacious interventions that lead to healthy sleep for their </w:t>
      </w:r>
      <w:r w:rsidR="009E0529" w:rsidRPr="005F4CBB">
        <w:rPr>
          <w:rFonts w:ascii="Times New Roman" w:hAnsi="Times New Roman" w:cs="Times New Roman"/>
          <w:sz w:val="24"/>
          <w:szCs w:val="24"/>
        </w:rPr>
        <w:t>employees</w:t>
      </w:r>
      <w:r w:rsidR="009E0529">
        <w:rPr>
          <w:rFonts w:ascii="Times New Roman" w:hAnsi="Times New Roman" w:cs="Times New Roman"/>
          <w:sz w:val="24"/>
          <w:szCs w:val="24"/>
        </w:rPr>
        <w:t>, subsequently providing economic and non-economic gains to the organisations themselves</w:t>
      </w:r>
      <w:r w:rsidR="009E0529" w:rsidRPr="005F4CBB">
        <w:rPr>
          <w:rFonts w:ascii="Times New Roman" w:hAnsi="Times New Roman" w:cs="Times New Roman"/>
          <w:sz w:val="24"/>
          <w:szCs w:val="24"/>
        </w:rPr>
        <w:t>.</w:t>
      </w:r>
      <w:r w:rsidR="009E0529" w:rsidRPr="00231D2A">
        <w:rPr>
          <w:rFonts w:ascii="Times New Roman" w:hAnsi="Times New Roman" w:cs="Times New Roman"/>
          <w:sz w:val="24"/>
          <w:szCs w:val="24"/>
        </w:rPr>
        <w:t xml:space="preserve"> </w:t>
      </w:r>
    </w:p>
    <w:p w14:paraId="7AC75677" w14:textId="2983F895" w:rsidR="007A724D" w:rsidRPr="00220524" w:rsidRDefault="00DB034A" w:rsidP="007A724D">
      <w:pPr>
        <w:spacing w:line="360" w:lineRule="auto"/>
        <w:ind w:firstLine="720"/>
        <w:jc w:val="both"/>
        <w:rPr>
          <w:rFonts w:ascii="Times New Roman" w:hAnsi="Times New Roman" w:cs="Times New Roman"/>
          <w:sz w:val="24"/>
          <w:szCs w:val="24"/>
        </w:rPr>
      </w:pPr>
      <w:r w:rsidRPr="00DB034A">
        <w:rPr>
          <w:rFonts w:ascii="Times New Roman" w:hAnsi="Times New Roman" w:cs="Times New Roman"/>
          <w:sz w:val="24"/>
          <w:szCs w:val="24"/>
        </w:rPr>
        <w:t xml:space="preserve">There were several limitations that </w:t>
      </w:r>
      <w:r w:rsidR="00BD1E37">
        <w:rPr>
          <w:rFonts w:ascii="Times New Roman" w:hAnsi="Times New Roman" w:cs="Times New Roman"/>
          <w:sz w:val="24"/>
          <w:szCs w:val="24"/>
        </w:rPr>
        <w:t>may determine that</w:t>
      </w:r>
      <w:r w:rsidRPr="00DB034A">
        <w:rPr>
          <w:rFonts w:ascii="Times New Roman" w:hAnsi="Times New Roman" w:cs="Times New Roman"/>
          <w:sz w:val="24"/>
          <w:szCs w:val="24"/>
        </w:rPr>
        <w:t xml:space="preserve"> the results of this study</w:t>
      </w:r>
      <w:r w:rsidR="00BD1E37">
        <w:rPr>
          <w:rFonts w:ascii="Times New Roman" w:hAnsi="Times New Roman" w:cs="Times New Roman"/>
          <w:sz w:val="24"/>
          <w:szCs w:val="24"/>
        </w:rPr>
        <w:t xml:space="preserve"> are</w:t>
      </w:r>
      <w:r w:rsidRPr="00DB034A">
        <w:rPr>
          <w:rFonts w:ascii="Times New Roman" w:hAnsi="Times New Roman" w:cs="Times New Roman"/>
          <w:sz w:val="24"/>
          <w:szCs w:val="24"/>
        </w:rPr>
        <w:t xml:space="preserve"> not generalisable to other samples or populations. </w:t>
      </w:r>
      <w:r w:rsidR="00220524">
        <w:rPr>
          <w:rFonts w:ascii="Times New Roman" w:hAnsi="Times New Roman" w:cs="Times New Roman"/>
          <w:sz w:val="24"/>
          <w:szCs w:val="24"/>
        </w:rPr>
        <w:t xml:space="preserve">However, </w:t>
      </w:r>
      <w:r w:rsidR="005D1783">
        <w:rPr>
          <w:rFonts w:ascii="Times New Roman" w:hAnsi="Times New Roman" w:cs="Times New Roman"/>
          <w:sz w:val="24"/>
          <w:szCs w:val="24"/>
        </w:rPr>
        <w:t>the TPBQ developed could be adopted as a</w:t>
      </w:r>
      <w:r w:rsidR="00CB7D03">
        <w:rPr>
          <w:rFonts w:ascii="Times New Roman" w:hAnsi="Times New Roman" w:cs="Times New Roman"/>
          <w:sz w:val="24"/>
          <w:szCs w:val="24"/>
        </w:rPr>
        <w:t xml:space="preserve"> useful</w:t>
      </w:r>
      <w:r w:rsidR="005D1783">
        <w:rPr>
          <w:rFonts w:ascii="Times New Roman" w:hAnsi="Times New Roman" w:cs="Times New Roman"/>
          <w:sz w:val="24"/>
          <w:szCs w:val="24"/>
        </w:rPr>
        <w:t xml:space="preserve"> foundation for future research into employee sleep behaviours. Any future research should look to overcome the limitations of this study </w:t>
      </w:r>
      <w:r w:rsidR="00CB7D03">
        <w:rPr>
          <w:rFonts w:ascii="Times New Roman" w:hAnsi="Times New Roman" w:cs="Times New Roman"/>
          <w:sz w:val="24"/>
          <w:szCs w:val="24"/>
        </w:rPr>
        <w:t>by selecting a suitable sample size</w:t>
      </w:r>
      <w:r w:rsidR="001C0771">
        <w:rPr>
          <w:rFonts w:ascii="Times New Roman" w:hAnsi="Times New Roman" w:cs="Times New Roman"/>
          <w:sz w:val="24"/>
          <w:szCs w:val="24"/>
        </w:rPr>
        <w:t xml:space="preserve">, </w:t>
      </w:r>
      <w:r w:rsidR="004F1494">
        <w:rPr>
          <w:rFonts w:ascii="Times New Roman" w:hAnsi="Times New Roman" w:cs="Times New Roman"/>
          <w:sz w:val="24"/>
          <w:szCs w:val="24"/>
        </w:rPr>
        <w:t xml:space="preserve">translate the instrument items into all relevant languages, </w:t>
      </w:r>
      <w:r w:rsidR="001C0771">
        <w:rPr>
          <w:rFonts w:ascii="Times New Roman" w:hAnsi="Times New Roman" w:cs="Times New Roman"/>
          <w:sz w:val="24"/>
          <w:szCs w:val="24"/>
        </w:rPr>
        <w:t>expand the sample to include other employee types, such as shift workers</w:t>
      </w:r>
      <w:r w:rsidR="002653CA">
        <w:rPr>
          <w:rFonts w:ascii="Times New Roman" w:hAnsi="Times New Roman" w:cs="Times New Roman"/>
          <w:sz w:val="24"/>
          <w:szCs w:val="24"/>
        </w:rPr>
        <w:t>,</w:t>
      </w:r>
      <w:r w:rsidR="001C0771">
        <w:rPr>
          <w:rFonts w:ascii="Times New Roman" w:hAnsi="Times New Roman" w:cs="Times New Roman"/>
          <w:sz w:val="24"/>
          <w:szCs w:val="24"/>
        </w:rPr>
        <w:t xml:space="preserve"> and</w:t>
      </w:r>
      <w:r w:rsidR="00CB7D03">
        <w:rPr>
          <w:rFonts w:ascii="Times New Roman" w:hAnsi="Times New Roman" w:cs="Times New Roman"/>
          <w:sz w:val="24"/>
          <w:szCs w:val="24"/>
        </w:rPr>
        <w:t xml:space="preserve"> participant belief elicitation should be extracted qualitatively</w:t>
      </w:r>
      <w:r w:rsidR="001C0771">
        <w:rPr>
          <w:rFonts w:ascii="Times New Roman" w:hAnsi="Times New Roman" w:cs="Times New Roman"/>
          <w:sz w:val="24"/>
          <w:szCs w:val="24"/>
        </w:rPr>
        <w:t>. Further research</w:t>
      </w:r>
      <w:r w:rsidR="001C0771">
        <w:rPr>
          <w:rFonts w:ascii="Times New Roman" w:hAnsi="Times New Roman" w:cs="Times New Roman"/>
          <w:sz w:val="24"/>
          <w:szCs w:val="24"/>
        </w:rPr>
        <w:t xml:space="preserve"> should </w:t>
      </w:r>
      <w:r w:rsidR="001C0771">
        <w:rPr>
          <w:rFonts w:ascii="Times New Roman" w:hAnsi="Times New Roman" w:cs="Times New Roman"/>
          <w:sz w:val="24"/>
          <w:szCs w:val="24"/>
        </w:rPr>
        <w:t xml:space="preserve">also </w:t>
      </w:r>
      <w:r w:rsidR="001C0771">
        <w:rPr>
          <w:rFonts w:ascii="Times New Roman" w:hAnsi="Times New Roman" w:cs="Times New Roman"/>
          <w:sz w:val="24"/>
          <w:szCs w:val="24"/>
        </w:rPr>
        <w:t xml:space="preserve">seek to use the TPBQ and TPB model for a longitudinal study covering multiple time points to therefore test the </w:t>
      </w:r>
      <w:r w:rsidR="001C0771" w:rsidRPr="00C745CA">
        <w:rPr>
          <w:rFonts w:ascii="Times New Roman" w:hAnsi="Times New Roman" w:cs="Times New Roman"/>
          <w:i/>
          <w:iCs/>
          <w:sz w:val="24"/>
          <w:szCs w:val="24"/>
        </w:rPr>
        <w:t>actual</w:t>
      </w:r>
      <w:r w:rsidR="001C0771">
        <w:rPr>
          <w:rFonts w:ascii="Times New Roman" w:hAnsi="Times New Roman" w:cs="Times New Roman"/>
          <w:sz w:val="24"/>
          <w:szCs w:val="24"/>
        </w:rPr>
        <w:t xml:space="preserve"> sleep behaviours of employees.</w:t>
      </w:r>
      <w:r w:rsidR="004957D1">
        <w:rPr>
          <w:rFonts w:ascii="Times New Roman" w:hAnsi="Times New Roman" w:cs="Times New Roman"/>
          <w:sz w:val="24"/>
          <w:szCs w:val="24"/>
        </w:rPr>
        <w:t xml:space="preserve"> One must also consider that the results of this study were recorded during a global health pandemic which may have influenced the participants’ in their responses.</w:t>
      </w:r>
    </w:p>
    <w:p w14:paraId="05D86925" w14:textId="5BB9D974" w:rsidR="00BA5DF5" w:rsidRPr="00E2028D" w:rsidRDefault="00BA5DF5"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lastRenderedPageBreak/>
        <w:t>Bibliography</w:t>
      </w:r>
    </w:p>
    <w:p w14:paraId="687F622E"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Ajzen, I. (1991) ‘The theory of planned behavior’, </w:t>
      </w:r>
      <w:r w:rsidRPr="00E2028D">
        <w:rPr>
          <w:rFonts w:ascii="Times New Roman" w:hAnsi="Times New Roman" w:cs="Times New Roman"/>
          <w:i/>
          <w:iCs/>
          <w:sz w:val="24"/>
          <w:szCs w:val="24"/>
        </w:rPr>
        <w:t>Organizational Behavior and Human Decision Processes</w:t>
      </w:r>
      <w:r w:rsidRPr="00E2028D">
        <w:rPr>
          <w:rFonts w:ascii="Times New Roman" w:hAnsi="Times New Roman" w:cs="Times New Roman"/>
          <w:sz w:val="24"/>
          <w:szCs w:val="24"/>
        </w:rPr>
        <w:t>, 50(2), pp. 179–211.</w:t>
      </w:r>
    </w:p>
    <w:p w14:paraId="79E66117" w14:textId="4317EC03"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Ajzen, I. (2013) ‘Theory of Planned Behaviour Questionnaire’. Whitaker Insti</w:t>
      </w:r>
      <w:r w:rsidR="005325A4">
        <w:rPr>
          <w:rFonts w:ascii="Times New Roman" w:hAnsi="Times New Roman" w:cs="Times New Roman"/>
          <w:sz w:val="24"/>
          <w:szCs w:val="24"/>
        </w:rPr>
        <w:t>t</w:t>
      </w:r>
      <w:r w:rsidRPr="00E2028D">
        <w:rPr>
          <w:rFonts w:ascii="Times New Roman" w:hAnsi="Times New Roman" w:cs="Times New Roman"/>
          <w:sz w:val="24"/>
          <w:szCs w:val="24"/>
        </w:rPr>
        <w:t xml:space="preserve">ute. doi: </w:t>
      </w:r>
      <w:hyperlink r:id="rId12" w:history="1">
        <w:r w:rsidRPr="00E2028D">
          <w:rPr>
            <w:rStyle w:val="Hyperlink"/>
            <w:rFonts w:ascii="Times New Roman" w:hAnsi="Times New Roman" w:cs="Times New Roman"/>
            <w:sz w:val="24"/>
            <w:szCs w:val="24"/>
          </w:rPr>
          <w:t>10.13072/midss.649</w:t>
        </w:r>
      </w:hyperlink>
      <w:r w:rsidRPr="00E2028D">
        <w:rPr>
          <w:rFonts w:ascii="Times New Roman" w:hAnsi="Times New Roman" w:cs="Times New Roman"/>
          <w:sz w:val="24"/>
          <w:szCs w:val="24"/>
        </w:rPr>
        <w:t>.</w:t>
      </w:r>
    </w:p>
    <w:p w14:paraId="16279C27"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Armitage, C. J. and Conner, M. (2001) ‘Efficacy of the theory of planned behaviour: A meta-analytic review’, </w:t>
      </w:r>
      <w:r w:rsidRPr="00E2028D">
        <w:rPr>
          <w:rFonts w:ascii="Times New Roman" w:hAnsi="Times New Roman" w:cs="Times New Roman"/>
          <w:i/>
          <w:iCs/>
          <w:sz w:val="24"/>
          <w:szCs w:val="24"/>
        </w:rPr>
        <w:t>British journal of social psychology</w:t>
      </w:r>
      <w:r w:rsidRPr="00E2028D">
        <w:rPr>
          <w:rFonts w:ascii="Times New Roman" w:hAnsi="Times New Roman" w:cs="Times New Roman"/>
          <w:sz w:val="24"/>
          <w:szCs w:val="24"/>
        </w:rPr>
        <w:t>, 40(4), pp. 471–499.</w:t>
      </w:r>
    </w:p>
    <w:p w14:paraId="089E541F"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Baicker, K., Cutler, D. and Song, Z. (2010) ‘Workplace wellness programs can generate savings’, </w:t>
      </w:r>
      <w:r w:rsidRPr="00E2028D">
        <w:rPr>
          <w:rFonts w:ascii="Times New Roman" w:hAnsi="Times New Roman" w:cs="Times New Roman"/>
          <w:i/>
          <w:iCs/>
          <w:sz w:val="24"/>
          <w:szCs w:val="24"/>
        </w:rPr>
        <w:t>Health affairs</w:t>
      </w:r>
      <w:r w:rsidRPr="00E2028D">
        <w:rPr>
          <w:rFonts w:ascii="Times New Roman" w:hAnsi="Times New Roman" w:cs="Times New Roman"/>
          <w:sz w:val="24"/>
          <w:szCs w:val="24"/>
        </w:rPr>
        <w:t>, 29(2), pp. 304–311.</w:t>
      </w:r>
    </w:p>
    <w:p w14:paraId="3D0DD578"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Barber, L. K. (2017) ‘Ethical considerations for sleep intervention in organizational psychology research’, </w:t>
      </w:r>
      <w:r w:rsidRPr="00E2028D">
        <w:rPr>
          <w:rFonts w:ascii="Times New Roman" w:hAnsi="Times New Roman" w:cs="Times New Roman"/>
          <w:i/>
          <w:iCs/>
          <w:sz w:val="24"/>
          <w:szCs w:val="24"/>
        </w:rPr>
        <w:t>Stress &amp; Health: Journal of the International Society for the Investigation of Stress</w:t>
      </w:r>
      <w:r w:rsidRPr="00E2028D">
        <w:rPr>
          <w:rFonts w:ascii="Times New Roman" w:hAnsi="Times New Roman" w:cs="Times New Roman"/>
          <w:sz w:val="24"/>
          <w:szCs w:val="24"/>
        </w:rPr>
        <w:t xml:space="preserve">, 33(5), pp. 691–698. doi: </w:t>
      </w:r>
      <w:hyperlink r:id="rId13" w:history="1">
        <w:r w:rsidRPr="00E2028D">
          <w:rPr>
            <w:rStyle w:val="Hyperlink"/>
            <w:rFonts w:ascii="Times New Roman" w:hAnsi="Times New Roman" w:cs="Times New Roman"/>
            <w:sz w:val="24"/>
            <w:szCs w:val="24"/>
          </w:rPr>
          <w:t>10.1002/smi.2745</w:t>
        </w:r>
      </w:hyperlink>
      <w:r w:rsidRPr="00E2028D">
        <w:rPr>
          <w:rFonts w:ascii="Times New Roman" w:hAnsi="Times New Roman" w:cs="Times New Roman"/>
          <w:sz w:val="24"/>
          <w:szCs w:val="24"/>
        </w:rPr>
        <w:t>.</w:t>
      </w:r>
    </w:p>
    <w:p w14:paraId="56C33CE0"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Barnes, C. M. (2018) ‘Sleep Well, Lead Better’, </w:t>
      </w:r>
      <w:r w:rsidRPr="00E2028D">
        <w:rPr>
          <w:rFonts w:ascii="Times New Roman" w:hAnsi="Times New Roman" w:cs="Times New Roman"/>
          <w:i/>
          <w:iCs/>
          <w:sz w:val="24"/>
          <w:szCs w:val="24"/>
        </w:rPr>
        <w:t>Harvard Business Review</w:t>
      </w:r>
      <w:r w:rsidRPr="00E2028D">
        <w:rPr>
          <w:rFonts w:ascii="Times New Roman" w:hAnsi="Times New Roman" w:cs="Times New Roman"/>
          <w:sz w:val="24"/>
          <w:szCs w:val="24"/>
        </w:rPr>
        <w:t>, 96(5), pp. 140–143.</w:t>
      </w:r>
    </w:p>
    <w:p w14:paraId="1B0346E0"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Barnes, C. M. and Watson, N. F. (2019) ‘Why healthy sleep is good for business’, </w:t>
      </w:r>
      <w:r w:rsidRPr="00E2028D">
        <w:rPr>
          <w:rFonts w:ascii="Times New Roman" w:hAnsi="Times New Roman" w:cs="Times New Roman"/>
          <w:i/>
          <w:iCs/>
          <w:sz w:val="24"/>
          <w:szCs w:val="24"/>
        </w:rPr>
        <w:t>Sleep Medicine Reviews</w:t>
      </w:r>
      <w:r w:rsidRPr="00E2028D">
        <w:rPr>
          <w:rFonts w:ascii="Times New Roman" w:hAnsi="Times New Roman" w:cs="Times New Roman"/>
          <w:sz w:val="24"/>
          <w:szCs w:val="24"/>
        </w:rPr>
        <w:t xml:space="preserve">, 47, pp. 112–118. doi: </w:t>
      </w:r>
      <w:hyperlink r:id="rId14" w:history="1">
        <w:r w:rsidRPr="00E2028D">
          <w:rPr>
            <w:rStyle w:val="Hyperlink"/>
            <w:rFonts w:ascii="Times New Roman" w:hAnsi="Times New Roman" w:cs="Times New Roman"/>
            <w:sz w:val="24"/>
            <w:szCs w:val="24"/>
          </w:rPr>
          <w:t>10.1016/j.smrv.2019.07.005</w:t>
        </w:r>
      </w:hyperlink>
      <w:r w:rsidRPr="00E2028D">
        <w:rPr>
          <w:rFonts w:ascii="Times New Roman" w:hAnsi="Times New Roman" w:cs="Times New Roman"/>
          <w:sz w:val="24"/>
          <w:szCs w:val="24"/>
        </w:rPr>
        <w:t>.</w:t>
      </w:r>
    </w:p>
    <w:p w14:paraId="67C2CF9F"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Bartlett, J., Kotrlik, J. and Higgins, C. (2001) ‘Organizational research: Determining appropriate sample size in survey research appropriate sample size in survey research’, </w:t>
      </w:r>
      <w:r w:rsidRPr="00E2028D">
        <w:rPr>
          <w:rFonts w:ascii="Times New Roman" w:hAnsi="Times New Roman" w:cs="Times New Roman"/>
          <w:i/>
          <w:iCs/>
          <w:sz w:val="24"/>
          <w:szCs w:val="24"/>
        </w:rPr>
        <w:t>Information technology, learning, and performance journal</w:t>
      </w:r>
      <w:r w:rsidRPr="00E2028D">
        <w:rPr>
          <w:rFonts w:ascii="Times New Roman" w:hAnsi="Times New Roman" w:cs="Times New Roman"/>
          <w:sz w:val="24"/>
          <w:szCs w:val="24"/>
        </w:rPr>
        <w:t>, 19(1), p. 43.</w:t>
      </w:r>
    </w:p>
    <w:p w14:paraId="37A3F535"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Brown, M. (2004) ‘Taking Care of Business: Self-Help and Sleep Medicine in American Corporate Culture’, </w:t>
      </w:r>
      <w:r w:rsidRPr="00E2028D">
        <w:rPr>
          <w:rFonts w:ascii="Times New Roman" w:hAnsi="Times New Roman" w:cs="Times New Roman"/>
          <w:i/>
          <w:iCs/>
          <w:sz w:val="24"/>
          <w:szCs w:val="24"/>
        </w:rPr>
        <w:t>Journal of Medical Humanities</w:t>
      </w:r>
      <w:r w:rsidRPr="00E2028D">
        <w:rPr>
          <w:rFonts w:ascii="Times New Roman" w:hAnsi="Times New Roman" w:cs="Times New Roman"/>
          <w:sz w:val="24"/>
          <w:szCs w:val="24"/>
        </w:rPr>
        <w:t xml:space="preserve">, 25(3), pp. 173–187. doi: </w:t>
      </w:r>
      <w:hyperlink r:id="rId15" w:history="1">
        <w:r w:rsidRPr="00E2028D">
          <w:rPr>
            <w:rStyle w:val="Hyperlink"/>
            <w:rFonts w:ascii="Times New Roman" w:hAnsi="Times New Roman" w:cs="Times New Roman"/>
            <w:sz w:val="24"/>
            <w:szCs w:val="24"/>
          </w:rPr>
          <w:t>10.1023/B:JOMH.0000036636.43638.03</w:t>
        </w:r>
      </w:hyperlink>
      <w:r w:rsidRPr="00E2028D">
        <w:rPr>
          <w:rFonts w:ascii="Times New Roman" w:hAnsi="Times New Roman" w:cs="Times New Roman"/>
          <w:sz w:val="24"/>
          <w:szCs w:val="24"/>
        </w:rPr>
        <w:t>.</w:t>
      </w:r>
    </w:p>
    <w:p w14:paraId="2802C20E"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Chapman, L. S. and Sullivan, S. (2003) ‘Health and Productivity Management: An Emerging Paradigm for the Workplace’, </w:t>
      </w:r>
      <w:r w:rsidRPr="00E2028D">
        <w:rPr>
          <w:rFonts w:ascii="Times New Roman" w:hAnsi="Times New Roman" w:cs="Times New Roman"/>
          <w:i/>
          <w:iCs/>
          <w:sz w:val="24"/>
          <w:szCs w:val="24"/>
        </w:rPr>
        <w:t>American Journal of Health Promotion</w:t>
      </w:r>
      <w:r w:rsidRPr="00E2028D">
        <w:rPr>
          <w:rFonts w:ascii="Times New Roman" w:hAnsi="Times New Roman" w:cs="Times New Roman"/>
          <w:sz w:val="24"/>
          <w:szCs w:val="24"/>
        </w:rPr>
        <w:t>, 17(6), pp. 1–9.</w:t>
      </w:r>
    </w:p>
    <w:p w14:paraId="0CDB57B9"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Deutschman, A. (2007) </w:t>
      </w:r>
      <w:r w:rsidRPr="00E2028D">
        <w:rPr>
          <w:rFonts w:ascii="Times New Roman" w:hAnsi="Times New Roman" w:cs="Times New Roman"/>
          <w:i/>
          <w:iCs/>
          <w:sz w:val="24"/>
          <w:szCs w:val="24"/>
        </w:rPr>
        <w:t>Change or die</w:t>
      </w:r>
      <w:r w:rsidRPr="00E2028D">
        <w:rPr>
          <w:rFonts w:ascii="Times New Roman" w:hAnsi="Times New Roman" w:cs="Times New Roman"/>
          <w:sz w:val="24"/>
          <w:szCs w:val="24"/>
        </w:rPr>
        <w:t>. HarperCollins.</w:t>
      </w:r>
    </w:p>
    <w:p w14:paraId="55C1165E"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Drew, V. J., Lee, J. M. and Kim, T. (2018) ‘Optogenetics: Solving the Enigma of Sleep’, </w:t>
      </w:r>
      <w:r w:rsidRPr="00E2028D">
        <w:rPr>
          <w:rFonts w:ascii="Times New Roman" w:hAnsi="Times New Roman" w:cs="Times New Roman"/>
          <w:i/>
          <w:iCs/>
          <w:sz w:val="24"/>
          <w:szCs w:val="24"/>
        </w:rPr>
        <w:t>Sleep Medicine Research</w:t>
      </w:r>
      <w:r w:rsidRPr="00E2028D">
        <w:rPr>
          <w:rFonts w:ascii="Times New Roman" w:hAnsi="Times New Roman" w:cs="Times New Roman"/>
          <w:sz w:val="24"/>
          <w:szCs w:val="24"/>
        </w:rPr>
        <w:t xml:space="preserve">, 9(1), pp. 1–10. doi: </w:t>
      </w:r>
      <w:hyperlink r:id="rId16" w:history="1">
        <w:r w:rsidRPr="00E2028D">
          <w:rPr>
            <w:rStyle w:val="Hyperlink"/>
            <w:rFonts w:ascii="Times New Roman" w:hAnsi="Times New Roman" w:cs="Times New Roman"/>
            <w:sz w:val="24"/>
            <w:szCs w:val="24"/>
          </w:rPr>
          <w:t>10.17241/smr.2018.00178</w:t>
        </w:r>
      </w:hyperlink>
      <w:r w:rsidRPr="00E2028D">
        <w:rPr>
          <w:rFonts w:ascii="Times New Roman" w:hAnsi="Times New Roman" w:cs="Times New Roman"/>
          <w:sz w:val="24"/>
          <w:szCs w:val="24"/>
        </w:rPr>
        <w:t>.</w:t>
      </w:r>
    </w:p>
    <w:p w14:paraId="6B83FCE5"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Dumitrescu, A. L. </w:t>
      </w:r>
      <w:r w:rsidRPr="00E2028D">
        <w:rPr>
          <w:rFonts w:ascii="Times New Roman" w:hAnsi="Times New Roman" w:cs="Times New Roman"/>
          <w:i/>
          <w:iCs/>
          <w:sz w:val="24"/>
          <w:szCs w:val="24"/>
        </w:rPr>
        <w:t>et al.</w:t>
      </w:r>
      <w:r w:rsidRPr="00E2028D">
        <w:rPr>
          <w:rFonts w:ascii="Times New Roman" w:hAnsi="Times New Roman" w:cs="Times New Roman"/>
          <w:sz w:val="24"/>
          <w:szCs w:val="24"/>
        </w:rPr>
        <w:t xml:space="preserve"> (2011) ‘Modeling the theory of planned behavior for intention to improve oral health behaviors: the impact of attitudes, knowledge, and current behavior’, </w:t>
      </w:r>
      <w:r w:rsidRPr="00E2028D">
        <w:rPr>
          <w:rFonts w:ascii="Times New Roman" w:hAnsi="Times New Roman" w:cs="Times New Roman"/>
          <w:i/>
          <w:iCs/>
          <w:sz w:val="24"/>
          <w:szCs w:val="24"/>
        </w:rPr>
        <w:t>Journal of oral science</w:t>
      </w:r>
      <w:r w:rsidRPr="00E2028D">
        <w:rPr>
          <w:rFonts w:ascii="Times New Roman" w:hAnsi="Times New Roman" w:cs="Times New Roman"/>
          <w:sz w:val="24"/>
          <w:szCs w:val="24"/>
        </w:rPr>
        <w:t>, 53(3), pp. 369–377.</w:t>
      </w:r>
    </w:p>
    <w:p w14:paraId="4189DAD9"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lastRenderedPageBreak/>
        <w:t xml:space="preserve">Francis, J. </w:t>
      </w:r>
      <w:r w:rsidRPr="00E2028D">
        <w:rPr>
          <w:rFonts w:ascii="Times New Roman" w:hAnsi="Times New Roman" w:cs="Times New Roman"/>
          <w:i/>
          <w:iCs/>
          <w:sz w:val="24"/>
          <w:szCs w:val="24"/>
        </w:rPr>
        <w:t>et al.</w:t>
      </w:r>
      <w:r w:rsidRPr="00E2028D">
        <w:rPr>
          <w:rFonts w:ascii="Times New Roman" w:hAnsi="Times New Roman" w:cs="Times New Roman"/>
          <w:sz w:val="24"/>
          <w:szCs w:val="24"/>
        </w:rPr>
        <w:t xml:space="preserve"> (2004) </w:t>
      </w:r>
      <w:r w:rsidRPr="00E2028D">
        <w:rPr>
          <w:rFonts w:ascii="Times New Roman" w:hAnsi="Times New Roman" w:cs="Times New Roman"/>
          <w:i/>
          <w:iCs/>
          <w:sz w:val="24"/>
          <w:szCs w:val="24"/>
        </w:rPr>
        <w:t>Constructing questionnaires based on the theory of planned behaviour: A manual for health services researchers</w:t>
      </w:r>
      <w:r w:rsidRPr="00E2028D">
        <w:rPr>
          <w:rFonts w:ascii="Times New Roman" w:hAnsi="Times New Roman" w:cs="Times New Roman"/>
          <w:sz w:val="24"/>
          <w:szCs w:val="24"/>
        </w:rPr>
        <w:t>. Centre for Health Services Research, University of Newcastle upon Tyne.</w:t>
      </w:r>
    </w:p>
    <w:p w14:paraId="609D81D5"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Fryer, B. (2006) ‘Sleep Deficit: The Performance Killer’, </w:t>
      </w:r>
      <w:r w:rsidRPr="00E2028D">
        <w:rPr>
          <w:rFonts w:ascii="Times New Roman" w:hAnsi="Times New Roman" w:cs="Times New Roman"/>
          <w:i/>
          <w:iCs/>
          <w:sz w:val="24"/>
          <w:szCs w:val="24"/>
        </w:rPr>
        <w:t>Harvard Business Review</w:t>
      </w:r>
      <w:r w:rsidRPr="00E2028D">
        <w:rPr>
          <w:rFonts w:ascii="Times New Roman" w:hAnsi="Times New Roman" w:cs="Times New Roman"/>
          <w:sz w:val="24"/>
          <w:szCs w:val="24"/>
        </w:rPr>
        <w:t>, 84(10), pp. 53–59.</w:t>
      </w:r>
    </w:p>
    <w:p w14:paraId="158AC1C4"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George, D. and Mallery, M. (2003) ‘Using SPSS for Windows step by step: a simple guide and reference’.</w:t>
      </w:r>
    </w:p>
    <w:p w14:paraId="07383993"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Gingerich, S. B., Seaverson, E. L. D. and Anderson, D. R. (2018) ‘Association Between Sleep and Productivity Loss Among 598 676 Employees From Multiple Industries’, </w:t>
      </w:r>
      <w:r w:rsidRPr="00E2028D">
        <w:rPr>
          <w:rFonts w:ascii="Times New Roman" w:hAnsi="Times New Roman" w:cs="Times New Roman"/>
          <w:i/>
          <w:iCs/>
          <w:sz w:val="24"/>
          <w:szCs w:val="24"/>
        </w:rPr>
        <w:t>American Journal of Health Promotion</w:t>
      </w:r>
      <w:r w:rsidRPr="00E2028D">
        <w:rPr>
          <w:rFonts w:ascii="Times New Roman" w:hAnsi="Times New Roman" w:cs="Times New Roman"/>
          <w:sz w:val="24"/>
          <w:szCs w:val="24"/>
        </w:rPr>
        <w:t xml:space="preserve">, 32(4), pp. 1091–1094. doi: </w:t>
      </w:r>
      <w:hyperlink r:id="rId17" w:history="1">
        <w:r w:rsidRPr="00E2028D">
          <w:rPr>
            <w:rStyle w:val="Hyperlink"/>
            <w:rFonts w:ascii="Times New Roman" w:hAnsi="Times New Roman" w:cs="Times New Roman"/>
            <w:sz w:val="24"/>
            <w:szCs w:val="24"/>
          </w:rPr>
          <w:t>10.1177/0890117117722517</w:t>
        </w:r>
      </w:hyperlink>
      <w:r w:rsidRPr="00E2028D">
        <w:rPr>
          <w:rFonts w:ascii="Times New Roman" w:hAnsi="Times New Roman" w:cs="Times New Roman"/>
          <w:sz w:val="24"/>
          <w:szCs w:val="24"/>
        </w:rPr>
        <w:t>.</w:t>
      </w:r>
    </w:p>
    <w:p w14:paraId="130566D1"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GovHK (www.gov.hk) (no date) </w:t>
      </w:r>
      <w:r w:rsidRPr="00E2028D">
        <w:rPr>
          <w:rFonts w:ascii="Times New Roman" w:hAnsi="Times New Roman" w:cs="Times New Roman"/>
          <w:i/>
          <w:iCs/>
          <w:sz w:val="24"/>
          <w:szCs w:val="24"/>
        </w:rPr>
        <w:t>GovHK: Fact sheets</w:t>
      </w:r>
      <w:r w:rsidRPr="00E2028D">
        <w:rPr>
          <w:rFonts w:ascii="Times New Roman" w:hAnsi="Times New Roman" w:cs="Times New Roman"/>
          <w:sz w:val="24"/>
          <w:szCs w:val="24"/>
        </w:rPr>
        <w:t xml:space="preserve">. Available at: </w:t>
      </w:r>
      <w:hyperlink r:id="rId18" w:history="1">
        <w:r w:rsidRPr="00E2028D">
          <w:rPr>
            <w:rStyle w:val="Hyperlink"/>
            <w:rFonts w:ascii="Times New Roman" w:hAnsi="Times New Roman" w:cs="Times New Roman"/>
            <w:sz w:val="24"/>
            <w:szCs w:val="24"/>
          </w:rPr>
          <w:t>https://www.gov.hk/en/about/abouthk/factsheets/</w:t>
        </w:r>
      </w:hyperlink>
      <w:r w:rsidRPr="00E2028D">
        <w:rPr>
          <w:rFonts w:ascii="Times New Roman" w:hAnsi="Times New Roman" w:cs="Times New Roman"/>
          <w:sz w:val="24"/>
          <w:szCs w:val="24"/>
        </w:rPr>
        <w:t xml:space="preserve"> (Accessed: 18 December 2020).</w:t>
      </w:r>
    </w:p>
    <w:p w14:paraId="51460C0F"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Grossmeier, J. and Johnson, S. S. (2020) ‘Factors Driving Exemplary Workplace Health and Well-Being Initiatives’, </w:t>
      </w:r>
      <w:r w:rsidRPr="00E2028D">
        <w:rPr>
          <w:rFonts w:ascii="Times New Roman" w:hAnsi="Times New Roman" w:cs="Times New Roman"/>
          <w:i/>
          <w:iCs/>
          <w:sz w:val="24"/>
          <w:szCs w:val="24"/>
        </w:rPr>
        <w:t>American Journal of Health Promotion</w:t>
      </w:r>
      <w:r w:rsidRPr="00E2028D">
        <w:rPr>
          <w:rFonts w:ascii="Times New Roman" w:hAnsi="Times New Roman" w:cs="Times New Roman"/>
          <w:sz w:val="24"/>
          <w:szCs w:val="24"/>
        </w:rPr>
        <w:t xml:space="preserve">, 34(1), pp. 105–106. doi: </w:t>
      </w:r>
      <w:hyperlink r:id="rId19" w:history="1">
        <w:r w:rsidRPr="00E2028D">
          <w:rPr>
            <w:rStyle w:val="Hyperlink"/>
            <w:rFonts w:ascii="Times New Roman" w:hAnsi="Times New Roman" w:cs="Times New Roman"/>
            <w:sz w:val="24"/>
            <w:szCs w:val="24"/>
          </w:rPr>
          <w:t>10.1177/0890117119887857a</w:t>
        </w:r>
      </w:hyperlink>
      <w:r w:rsidRPr="00E2028D">
        <w:rPr>
          <w:rFonts w:ascii="Times New Roman" w:hAnsi="Times New Roman" w:cs="Times New Roman"/>
          <w:sz w:val="24"/>
          <w:szCs w:val="24"/>
        </w:rPr>
        <w:t>.</w:t>
      </w:r>
    </w:p>
    <w:p w14:paraId="074974C4"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Hafner, M. </w:t>
      </w:r>
      <w:r w:rsidRPr="00E2028D">
        <w:rPr>
          <w:rFonts w:ascii="Times New Roman" w:hAnsi="Times New Roman" w:cs="Times New Roman"/>
          <w:i/>
          <w:iCs/>
          <w:sz w:val="24"/>
          <w:szCs w:val="24"/>
        </w:rPr>
        <w:t>et al.</w:t>
      </w:r>
      <w:r w:rsidRPr="00E2028D">
        <w:rPr>
          <w:rFonts w:ascii="Times New Roman" w:hAnsi="Times New Roman" w:cs="Times New Roman"/>
          <w:sz w:val="24"/>
          <w:szCs w:val="24"/>
        </w:rPr>
        <w:t xml:space="preserve"> (2017) ‘Why Sleep Matters—The Economic Costs of Insufficient Sleep’, </w:t>
      </w:r>
      <w:r w:rsidRPr="00E2028D">
        <w:rPr>
          <w:rFonts w:ascii="Times New Roman" w:hAnsi="Times New Roman" w:cs="Times New Roman"/>
          <w:i/>
          <w:iCs/>
          <w:sz w:val="24"/>
          <w:szCs w:val="24"/>
        </w:rPr>
        <w:t>Rand Health Quarterly</w:t>
      </w:r>
      <w:r w:rsidRPr="00E2028D">
        <w:rPr>
          <w:rFonts w:ascii="Times New Roman" w:hAnsi="Times New Roman" w:cs="Times New Roman"/>
          <w:sz w:val="24"/>
          <w:szCs w:val="24"/>
        </w:rPr>
        <w:t xml:space="preserve">, 6(4). Available at: </w:t>
      </w:r>
      <w:hyperlink r:id="rId20" w:history="1">
        <w:r w:rsidRPr="00E2028D">
          <w:rPr>
            <w:rStyle w:val="Hyperlink"/>
            <w:rFonts w:ascii="Times New Roman" w:hAnsi="Times New Roman" w:cs="Times New Roman"/>
            <w:sz w:val="24"/>
            <w:szCs w:val="24"/>
          </w:rPr>
          <w:t>https://www.ncbi.nlm.nih.gov/pmc/articles/PMC5627640/</w:t>
        </w:r>
      </w:hyperlink>
      <w:r w:rsidRPr="00E2028D">
        <w:rPr>
          <w:rFonts w:ascii="Times New Roman" w:hAnsi="Times New Roman" w:cs="Times New Roman"/>
          <w:sz w:val="24"/>
          <w:szCs w:val="24"/>
        </w:rPr>
        <w:t xml:space="preserve"> (Accessed: 31 October 2020).</w:t>
      </w:r>
    </w:p>
    <w:p w14:paraId="28114A76"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Hale, L., Troxel, W. and Buysse, D. J. (2020) ‘Sleep Health: An Opportunity for Public Health to Address Health Equity’, </w:t>
      </w:r>
      <w:r w:rsidRPr="00E2028D">
        <w:rPr>
          <w:rFonts w:ascii="Times New Roman" w:hAnsi="Times New Roman" w:cs="Times New Roman"/>
          <w:i/>
          <w:iCs/>
          <w:sz w:val="24"/>
          <w:szCs w:val="24"/>
        </w:rPr>
        <w:t>Annual Review of Public Health</w:t>
      </w:r>
      <w:r w:rsidRPr="00E2028D">
        <w:rPr>
          <w:rFonts w:ascii="Times New Roman" w:hAnsi="Times New Roman" w:cs="Times New Roman"/>
          <w:sz w:val="24"/>
          <w:szCs w:val="24"/>
        </w:rPr>
        <w:t xml:space="preserve">, 41, pp. 81–99. doi: </w:t>
      </w:r>
      <w:hyperlink r:id="rId21" w:history="1">
        <w:r w:rsidRPr="00E2028D">
          <w:rPr>
            <w:rStyle w:val="Hyperlink"/>
            <w:rFonts w:ascii="Times New Roman" w:hAnsi="Times New Roman" w:cs="Times New Roman"/>
            <w:sz w:val="24"/>
            <w:szCs w:val="24"/>
          </w:rPr>
          <w:t>10.1146/annurev-publhealth-040119-094412</w:t>
        </w:r>
      </w:hyperlink>
      <w:r w:rsidRPr="00E2028D">
        <w:rPr>
          <w:rFonts w:ascii="Times New Roman" w:hAnsi="Times New Roman" w:cs="Times New Roman"/>
          <w:sz w:val="24"/>
          <w:szCs w:val="24"/>
        </w:rPr>
        <w:t>.</w:t>
      </w:r>
    </w:p>
    <w:p w14:paraId="3A6260BE"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Hoskins, C. N. and Mariano, C. (2004) </w:t>
      </w:r>
      <w:r w:rsidRPr="00E2028D">
        <w:rPr>
          <w:rFonts w:ascii="Times New Roman" w:hAnsi="Times New Roman" w:cs="Times New Roman"/>
          <w:i/>
          <w:iCs/>
          <w:sz w:val="24"/>
          <w:szCs w:val="24"/>
        </w:rPr>
        <w:t>Research in nursing and health: Understanding and using quantitative and qualitative methods</w:t>
      </w:r>
      <w:r w:rsidRPr="00E2028D">
        <w:rPr>
          <w:rFonts w:ascii="Times New Roman" w:hAnsi="Times New Roman" w:cs="Times New Roman"/>
          <w:sz w:val="24"/>
          <w:szCs w:val="24"/>
        </w:rPr>
        <w:t>. Springer publishing company.</w:t>
      </w:r>
    </w:p>
    <w:p w14:paraId="6B2624A0"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Huffington, A. (2016) </w:t>
      </w:r>
      <w:r w:rsidRPr="00E2028D">
        <w:rPr>
          <w:rFonts w:ascii="Times New Roman" w:hAnsi="Times New Roman" w:cs="Times New Roman"/>
          <w:i/>
          <w:iCs/>
          <w:sz w:val="24"/>
          <w:szCs w:val="24"/>
        </w:rPr>
        <w:t>The sleep revolution: transforming your life, one night at a time</w:t>
      </w:r>
      <w:r w:rsidRPr="00E2028D">
        <w:rPr>
          <w:rFonts w:ascii="Times New Roman" w:hAnsi="Times New Roman" w:cs="Times New Roman"/>
          <w:sz w:val="24"/>
          <w:szCs w:val="24"/>
        </w:rPr>
        <w:t>. Harmony.</w:t>
      </w:r>
    </w:p>
    <w:p w14:paraId="3157F288"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Knowlden, A. P., Sharma, M. and Bernard, A. L. (2012) ‘A theory of planned behavior research model for predicting the sleep intentions and behaviors of undergraduate college students’, </w:t>
      </w:r>
      <w:r w:rsidRPr="00E2028D">
        <w:rPr>
          <w:rFonts w:ascii="Times New Roman" w:hAnsi="Times New Roman" w:cs="Times New Roman"/>
          <w:i/>
          <w:iCs/>
          <w:sz w:val="24"/>
          <w:szCs w:val="24"/>
        </w:rPr>
        <w:t>The journal of primary prevention</w:t>
      </w:r>
      <w:r w:rsidRPr="00E2028D">
        <w:rPr>
          <w:rFonts w:ascii="Times New Roman" w:hAnsi="Times New Roman" w:cs="Times New Roman"/>
          <w:sz w:val="24"/>
          <w:szCs w:val="24"/>
        </w:rPr>
        <w:t>, 33(1), pp. 19–31.</w:t>
      </w:r>
    </w:p>
    <w:p w14:paraId="16000E2C"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Kor, K. and Mullan, B. (2011) ‘Sleep hygiene behaviours: An application of the theory of planned behaviour and the investigation of perceived autonomy support, past behaviour and response inhibition.’, </w:t>
      </w:r>
      <w:r w:rsidRPr="00E2028D">
        <w:rPr>
          <w:rFonts w:ascii="Times New Roman" w:hAnsi="Times New Roman" w:cs="Times New Roman"/>
          <w:i/>
          <w:iCs/>
          <w:sz w:val="24"/>
          <w:szCs w:val="24"/>
        </w:rPr>
        <w:t>Psychology &amp; Health</w:t>
      </w:r>
      <w:r w:rsidRPr="00E2028D">
        <w:rPr>
          <w:rFonts w:ascii="Times New Roman" w:hAnsi="Times New Roman" w:cs="Times New Roman"/>
          <w:sz w:val="24"/>
          <w:szCs w:val="24"/>
        </w:rPr>
        <w:t>, 26(9), pp. 1208–1224.</w:t>
      </w:r>
    </w:p>
    <w:p w14:paraId="1B2C5B65"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lastRenderedPageBreak/>
        <w:t xml:space="preserve">Lao, H. C., Tao, V. Y. and Wu, A. M. (2016) ‘Theory of planned behaviour and healthy sleep of college students’, </w:t>
      </w:r>
      <w:r w:rsidRPr="00E2028D">
        <w:rPr>
          <w:rFonts w:ascii="Times New Roman" w:hAnsi="Times New Roman" w:cs="Times New Roman"/>
          <w:i/>
          <w:iCs/>
          <w:sz w:val="24"/>
          <w:szCs w:val="24"/>
        </w:rPr>
        <w:t>Australian Journal of Psychology</w:t>
      </w:r>
      <w:r w:rsidRPr="00E2028D">
        <w:rPr>
          <w:rFonts w:ascii="Times New Roman" w:hAnsi="Times New Roman" w:cs="Times New Roman"/>
          <w:sz w:val="24"/>
          <w:szCs w:val="24"/>
        </w:rPr>
        <w:t>, 68(1), pp. 20–28.</w:t>
      </w:r>
    </w:p>
    <w:p w14:paraId="0FBAE805"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i/>
          <w:iCs/>
          <w:sz w:val="24"/>
          <w:szCs w:val="24"/>
        </w:rPr>
        <w:t>Legislative Council of the Hong Kong Special Administrative Region - Key Statistics - Statistical Highlights</w:t>
      </w:r>
      <w:r w:rsidRPr="00E2028D">
        <w:rPr>
          <w:rFonts w:ascii="Times New Roman" w:hAnsi="Times New Roman" w:cs="Times New Roman"/>
          <w:sz w:val="24"/>
          <w:szCs w:val="24"/>
        </w:rPr>
        <w:t xml:space="preserve"> (no date). Available at: </w:t>
      </w:r>
      <w:hyperlink r:id="rId22" w:anchor="yr1920" w:history="1">
        <w:r w:rsidRPr="00E2028D">
          <w:rPr>
            <w:rStyle w:val="Hyperlink"/>
            <w:rFonts w:ascii="Times New Roman" w:hAnsi="Times New Roman" w:cs="Times New Roman"/>
            <w:sz w:val="24"/>
            <w:szCs w:val="24"/>
          </w:rPr>
          <w:t>https://www.legco.gov.hk/research-publications/english/statistical-highlights_1620.htm#yr1920</w:t>
        </w:r>
      </w:hyperlink>
      <w:r w:rsidRPr="00E2028D">
        <w:rPr>
          <w:rFonts w:ascii="Times New Roman" w:hAnsi="Times New Roman" w:cs="Times New Roman"/>
          <w:sz w:val="24"/>
          <w:szCs w:val="24"/>
        </w:rPr>
        <w:t xml:space="preserve"> (Accessed: 22 July 2020).</w:t>
      </w:r>
    </w:p>
    <w:p w14:paraId="1063AF62"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i/>
          <w:iCs/>
          <w:sz w:val="24"/>
          <w:szCs w:val="24"/>
        </w:rPr>
        <w:t>Lifestyle Medicine</w:t>
      </w:r>
      <w:r w:rsidRPr="00E2028D">
        <w:rPr>
          <w:rFonts w:ascii="Times New Roman" w:hAnsi="Times New Roman" w:cs="Times New Roman"/>
          <w:sz w:val="24"/>
          <w:szCs w:val="24"/>
        </w:rPr>
        <w:t xml:space="preserve"> (no date). Available at: </w:t>
      </w:r>
      <w:hyperlink r:id="rId23" w:history="1">
        <w:r w:rsidRPr="00E2028D">
          <w:rPr>
            <w:rStyle w:val="Hyperlink"/>
            <w:rFonts w:ascii="Times New Roman" w:hAnsi="Times New Roman" w:cs="Times New Roman"/>
            <w:sz w:val="24"/>
            <w:szCs w:val="24"/>
          </w:rPr>
          <w:t>https://lifestylemedicine.org/What-is-Lifestyle-Medicine</w:t>
        </w:r>
      </w:hyperlink>
      <w:r w:rsidRPr="00E2028D">
        <w:rPr>
          <w:rFonts w:ascii="Times New Roman" w:hAnsi="Times New Roman" w:cs="Times New Roman"/>
          <w:sz w:val="24"/>
          <w:szCs w:val="24"/>
        </w:rPr>
        <w:t xml:space="preserve"> (Accessed: 21 July 2020).</w:t>
      </w:r>
    </w:p>
    <w:p w14:paraId="5B4BF27B"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Lippke, S. and Ziegelmann, J. P. (2008) ‘Health Behavior and Health Behavior Change—Theories and Evidence.’, </w:t>
      </w:r>
      <w:r w:rsidRPr="00E2028D">
        <w:rPr>
          <w:rFonts w:ascii="Times New Roman" w:hAnsi="Times New Roman" w:cs="Times New Roman"/>
          <w:i/>
          <w:iCs/>
          <w:sz w:val="24"/>
          <w:szCs w:val="24"/>
        </w:rPr>
        <w:t>Applied Psychology: An International Review</w:t>
      </w:r>
      <w:r w:rsidRPr="00E2028D">
        <w:rPr>
          <w:rFonts w:ascii="Times New Roman" w:hAnsi="Times New Roman" w:cs="Times New Roman"/>
          <w:sz w:val="24"/>
          <w:szCs w:val="24"/>
        </w:rPr>
        <w:t>, 57(4), pp. 541–543.</w:t>
      </w:r>
    </w:p>
    <w:p w14:paraId="0BA23526"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Ott-Holland, C. J., Shepherd, W. J. and Ryan, A. M. (2019) ‘Examining wellness programs over time: Predicting participation and workplace outcomes.’, </w:t>
      </w:r>
      <w:r w:rsidRPr="00E2028D">
        <w:rPr>
          <w:rFonts w:ascii="Times New Roman" w:hAnsi="Times New Roman" w:cs="Times New Roman"/>
          <w:i/>
          <w:iCs/>
          <w:sz w:val="24"/>
          <w:szCs w:val="24"/>
        </w:rPr>
        <w:t>Journal of occupational health psychology</w:t>
      </w:r>
      <w:r w:rsidRPr="00E2028D">
        <w:rPr>
          <w:rFonts w:ascii="Times New Roman" w:hAnsi="Times New Roman" w:cs="Times New Roman"/>
          <w:sz w:val="24"/>
          <w:szCs w:val="24"/>
        </w:rPr>
        <w:t>, 24(1), p. 163.</w:t>
      </w:r>
    </w:p>
    <w:p w14:paraId="68DDABD3"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Panda, S. (2018) </w:t>
      </w:r>
      <w:r w:rsidRPr="00E2028D">
        <w:rPr>
          <w:rFonts w:ascii="Times New Roman" w:hAnsi="Times New Roman" w:cs="Times New Roman"/>
          <w:i/>
          <w:iCs/>
          <w:sz w:val="24"/>
          <w:szCs w:val="24"/>
        </w:rPr>
        <w:t>The Circadian Code: Lose weight, supercharge your energy and sleep well every night</w:t>
      </w:r>
      <w:r w:rsidRPr="00E2028D">
        <w:rPr>
          <w:rFonts w:ascii="Times New Roman" w:hAnsi="Times New Roman" w:cs="Times New Roman"/>
          <w:sz w:val="24"/>
          <w:szCs w:val="24"/>
        </w:rPr>
        <w:t>. Random House.</w:t>
      </w:r>
    </w:p>
    <w:p w14:paraId="1B15A043"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Robbins, R. </w:t>
      </w:r>
      <w:r w:rsidRPr="00E2028D">
        <w:rPr>
          <w:rFonts w:ascii="Times New Roman" w:hAnsi="Times New Roman" w:cs="Times New Roman"/>
          <w:i/>
          <w:iCs/>
          <w:sz w:val="24"/>
          <w:szCs w:val="24"/>
        </w:rPr>
        <w:t>et al.</w:t>
      </w:r>
      <w:r w:rsidRPr="00E2028D">
        <w:rPr>
          <w:rFonts w:ascii="Times New Roman" w:hAnsi="Times New Roman" w:cs="Times New Roman"/>
          <w:sz w:val="24"/>
          <w:szCs w:val="24"/>
        </w:rPr>
        <w:t xml:space="preserve"> (2019) ‘Employee Sleep and Workplace Health Promotion: A Systematic Review.’, </w:t>
      </w:r>
      <w:r w:rsidRPr="00E2028D">
        <w:rPr>
          <w:rFonts w:ascii="Times New Roman" w:hAnsi="Times New Roman" w:cs="Times New Roman"/>
          <w:i/>
          <w:iCs/>
          <w:sz w:val="24"/>
          <w:szCs w:val="24"/>
        </w:rPr>
        <w:t>American Journal of Health Promotion</w:t>
      </w:r>
      <w:r w:rsidRPr="00E2028D">
        <w:rPr>
          <w:rFonts w:ascii="Times New Roman" w:hAnsi="Times New Roman" w:cs="Times New Roman"/>
          <w:sz w:val="24"/>
          <w:szCs w:val="24"/>
        </w:rPr>
        <w:t>, 33(7), pp. 1009–1019.</w:t>
      </w:r>
    </w:p>
    <w:p w14:paraId="27B1DF51"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Schröer, S., Haupt, J. and Pieper, C. (2014) ‘Evidence-based lifestyle interventions in the workplace—an overview’, </w:t>
      </w:r>
      <w:r w:rsidRPr="00E2028D">
        <w:rPr>
          <w:rFonts w:ascii="Times New Roman" w:hAnsi="Times New Roman" w:cs="Times New Roman"/>
          <w:i/>
          <w:iCs/>
          <w:sz w:val="24"/>
          <w:szCs w:val="24"/>
        </w:rPr>
        <w:t>Occupational Medicine</w:t>
      </w:r>
      <w:r w:rsidRPr="00E2028D">
        <w:rPr>
          <w:rFonts w:ascii="Times New Roman" w:hAnsi="Times New Roman" w:cs="Times New Roman"/>
          <w:sz w:val="24"/>
          <w:szCs w:val="24"/>
        </w:rPr>
        <w:t xml:space="preserve">, 64(1), pp. 8–12. doi: </w:t>
      </w:r>
      <w:hyperlink r:id="rId24" w:history="1">
        <w:r w:rsidRPr="00E2028D">
          <w:rPr>
            <w:rStyle w:val="Hyperlink"/>
            <w:rFonts w:ascii="Times New Roman" w:hAnsi="Times New Roman" w:cs="Times New Roman"/>
            <w:sz w:val="24"/>
            <w:szCs w:val="24"/>
          </w:rPr>
          <w:t>10.1093/occmed/kqt136</w:t>
        </w:r>
      </w:hyperlink>
      <w:r w:rsidRPr="00E2028D">
        <w:rPr>
          <w:rFonts w:ascii="Times New Roman" w:hAnsi="Times New Roman" w:cs="Times New Roman"/>
          <w:sz w:val="24"/>
          <w:szCs w:val="24"/>
        </w:rPr>
        <w:t>.</w:t>
      </w:r>
    </w:p>
    <w:p w14:paraId="6DD0EA02"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Schultz, A. B. and Burton, W. N. (2018) ‘Sleep: An Integral Component of Employee Well-Being Programs’, </w:t>
      </w:r>
      <w:r w:rsidRPr="00E2028D">
        <w:rPr>
          <w:rFonts w:ascii="Times New Roman" w:hAnsi="Times New Roman" w:cs="Times New Roman"/>
          <w:i/>
          <w:iCs/>
          <w:sz w:val="24"/>
          <w:szCs w:val="24"/>
        </w:rPr>
        <w:t>American Journal of Health Promotion</w:t>
      </w:r>
      <w:r w:rsidRPr="00E2028D">
        <w:rPr>
          <w:rFonts w:ascii="Times New Roman" w:hAnsi="Times New Roman" w:cs="Times New Roman"/>
          <w:sz w:val="24"/>
          <w:szCs w:val="24"/>
        </w:rPr>
        <w:t xml:space="preserve">, 32(7), pp. 1639–1641. doi: </w:t>
      </w:r>
      <w:hyperlink r:id="rId25" w:history="1">
        <w:r w:rsidRPr="00E2028D">
          <w:rPr>
            <w:rStyle w:val="Hyperlink"/>
            <w:rFonts w:ascii="Times New Roman" w:hAnsi="Times New Roman" w:cs="Times New Roman"/>
            <w:sz w:val="24"/>
            <w:szCs w:val="24"/>
          </w:rPr>
          <w:t>10.1177/0890117118790621c</w:t>
        </w:r>
      </w:hyperlink>
      <w:r w:rsidRPr="00E2028D">
        <w:rPr>
          <w:rFonts w:ascii="Times New Roman" w:hAnsi="Times New Roman" w:cs="Times New Roman"/>
          <w:sz w:val="24"/>
          <w:szCs w:val="24"/>
        </w:rPr>
        <w:t>.</w:t>
      </w:r>
    </w:p>
    <w:p w14:paraId="02AE48CA"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Seward, M. W. </w:t>
      </w:r>
      <w:r w:rsidRPr="00E2028D">
        <w:rPr>
          <w:rFonts w:ascii="Times New Roman" w:hAnsi="Times New Roman" w:cs="Times New Roman"/>
          <w:i/>
          <w:iCs/>
          <w:sz w:val="24"/>
          <w:szCs w:val="24"/>
        </w:rPr>
        <w:t>et al.</w:t>
      </w:r>
      <w:r w:rsidRPr="00E2028D">
        <w:rPr>
          <w:rFonts w:ascii="Times New Roman" w:hAnsi="Times New Roman" w:cs="Times New Roman"/>
          <w:sz w:val="24"/>
          <w:szCs w:val="24"/>
        </w:rPr>
        <w:t xml:space="preserve"> (2019) ‘Showers, Culture, and Conflict Resolution: A Qualitative Study of Employees’ Perceptions of Workplace Wellness Opportunities’, </w:t>
      </w:r>
      <w:r w:rsidRPr="00E2028D">
        <w:rPr>
          <w:rFonts w:ascii="Times New Roman" w:hAnsi="Times New Roman" w:cs="Times New Roman"/>
          <w:i/>
          <w:iCs/>
          <w:sz w:val="24"/>
          <w:szCs w:val="24"/>
        </w:rPr>
        <w:t>Journal of Occupational &amp; Environmental Medicine</w:t>
      </w:r>
      <w:r w:rsidRPr="00E2028D">
        <w:rPr>
          <w:rFonts w:ascii="Times New Roman" w:hAnsi="Times New Roman" w:cs="Times New Roman"/>
          <w:sz w:val="24"/>
          <w:szCs w:val="24"/>
        </w:rPr>
        <w:t xml:space="preserve">, 61(10), pp. 829–835. doi: </w:t>
      </w:r>
      <w:hyperlink r:id="rId26" w:history="1">
        <w:r w:rsidRPr="00E2028D">
          <w:rPr>
            <w:rStyle w:val="Hyperlink"/>
            <w:rFonts w:ascii="Times New Roman" w:hAnsi="Times New Roman" w:cs="Times New Roman"/>
            <w:sz w:val="24"/>
            <w:szCs w:val="24"/>
          </w:rPr>
          <w:t>10.1097/JOM.0000000000001671</w:t>
        </w:r>
      </w:hyperlink>
      <w:r w:rsidRPr="00E2028D">
        <w:rPr>
          <w:rFonts w:ascii="Times New Roman" w:hAnsi="Times New Roman" w:cs="Times New Roman"/>
          <w:sz w:val="24"/>
          <w:szCs w:val="24"/>
        </w:rPr>
        <w:t>.</w:t>
      </w:r>
    </w:p>
    <w:p w14:paraId="732B1CCF"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Strong, C. </w:t>
      </w:r>
      <w:r w:rsidRPr="00E2028D">
        <w:rPr>
          <w:rFonts w:ascii="Times New Roman" w:hAnsi="Times New Roman" w:cs="Times New Roman"/>
          <w:i/>
          <w:iCs/>
          <w:sz w:val="24"/>
          <w:szCs w:val="24"/>
        </w:rPr>
        <w:t>et al.</w:t>
      </w:r>
      <w:r w:rsidRPr="00E2028D">
        <w:rPr>
          <w:rFonts w:ascii="Times New Roman" w:hAnsi="Times New Roman" w:cs="Times New Roman"/>
          <w:sz w:val="24"/>
          <w:szCs w:val="24"/>
        </w:rPr>
        <w:t xml:space="preserve"> (2018) ‘Sleep hygiene behaviours in Iranian adolescents: an application of the Theory of Planned Behavior’, </w:t>
      </w:r>
      <w:r w:rsidRPr="00E2028D">
        <w:rPr>
          <w:rFonts w:ascii="Times New Roman" w:hAnsi="Times New Roman" w:cs="Times New Roman"/>
          <w:i/>
          <w:iCs/>
          <w:sz w:val="24"/>
          <w:szCs w:val="24"/>
        </w:rPr>
        <w:t>Journal of Sleep Research</w:t>
      </w:r>
      <w:r w:rsidRPr="00E2028D">
        <w:rPr>
          <w:rFonts w:ascii="Times New Roman" w:hAnsi="Times New Roman" w:cs="Times New Roman"/>
          <w:sz w:val="24"/>
          <w:szCs w:val="24"/>
        </w:rPr>
        <w:t xml:space="preserve">, 27(1), pp. 23–31. doi: </w:t>
      </w:r>
      <w:hyperlink r:id="rId27" w:history="1">
        <w:r w:rsidRPr="00E2028D">
          <w:rPr>
            <w:rStyle w:val="Hyperlink"/>
            <w:rFonts w:ascii="Times New Roman" w:hAnsi="Times New Roman" w:cs="Times New Roman"/>
            <w:sz w:val="24"/>
            <w:szCs w:val="24"/>
          </w:rPr>
          <w:t>10.1111/jsr.12566</w:t>
        </w:r>
      </w:hyperlink>
      <w:r w:rsidRPr="00E2028D">
        <w:rPr>
          <w:rFonts w:ascii="Times New Roman" w:hAnsi="Times New Roman" w:cs="Times New Roman"/>
          <w:sz w:val="24"/>
          <w:szCs w:val="24"/>
        </w:rPr>
        <w:t>.</w:t>
      </w:r>
    </w:p>
    <w:p w14:paraId="57FD3094"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Sutton, S. (2001) ‘Health behavior: Psychosocial theories’, </w:t>
      </w:r>
      <w:r w:rsidRPr="00E2028D">
        <w:rPr>
          <w:rFonts w:ascii="Times New Roman" w:hAnsi="Times New Roman" w:cs="Times New Roman"/>
          <w:i/>
          <w:iCs/>
          <w:sz w:val="24"/>
          <w:szCs w:val="24"/>
        </w:rPr>
        <w:t>International encyclopedia of the social and behavioral sciences</w:t>
      </w:r>
      <w:r w:rsidRPr="00E2028D">
        <w:rPr>
          <w:rFonts w:ascii="Times New Roman" w:hAnsi="Times New Roman" w:cs="Times New Roman"/>
          <w:sz w:val="24"/>
          <w:szCs w:val="24"/>
        </w:rPr>
        <w:t>, pp. 6499–6506.</w:t>
      </w:r>
    </w:p>
    <w:p w14:paraId="273D8698"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Terry, P. E. (2020) ‘Adjudicating Traditional Wellness’, </w:t>
      </w:r>
      <w:r w:rsidRPr="00E2028D">
        <w:rPr>
          <w:rFonts w:ascii="Times New Roman" w:hAnsi="Times New Roman" w:cs="Times New Roman"/>
          <w:i/>
          <w:iCs/>
          <w:sz w:val="24"/>
          <w:szCs w:val="24"/>
        </w:rPr>
        <w:t>American Journal of Health Promotion</w:t>
      </w:r>
      <w:r w:rsidRPr="00E2028D">
        <w:rPr>
          <w:rFonts w:ascii="Times New Roman" w:hAnsi="Times New Roman" w:cs="Times New Roman"/>
          <w:sz w:val="24"/>
          <w:szCs w:val="24"/>
        </w:rPr>
        <w:t xml:space="preserve">, 34(4), pp. 344–348. doi: </w:t>
      </w:r>
      <w:hyperlink r:id="rId28" w:history="1">
        <w:r w:rsidRPr="00E2028D">
          <w:rPr>
            <w:rStyle w:val="Hyperlink"/>
            <w:rFonts w:ascii="Times New Roman" w:hAnsi="Times New Roman" w:cs="Times New Roman"/>
            <w:sz w:val="24"/>
            <w:szCs w:val="24"/>
          </w:rPr>
          <w:t>10.1177/0890117120909679</w:t>
        </w:r>
      </w:hyperlink>
      <w:r w:rsidRPr="00E2028D">
        <w:rPr>
          <w:rFonts w:ascii="Times New Roman" w:hAnsi="Times New Roman" w:cs="Times New Roman"/>
          <w:sz w:val="24"/>
          <w:szCs w:val="24"/>
        </w:rPr>
        <w:t>.</w:t>
      </w:r>
    </w:p>
    <w:p w14:paraId="7E612D1D"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lastRenderedPageBreak/>
        <w:t xml:space="preserve">Van Dongen, H. P. A. </w:t>
      </w:r>
      <w:r w:rsidRPr="00E2028D">
        <w:rPr>
          <w:rFonts w:ascii="Times New Roman" w:hAnsi="Times New Roman" w:cs="Times New Roman"/>
          <w:i/>
          <w:iCs/>
          <w:sz w:val="24"/>
          <w:szCs w:val="24"/>
        </w:rPr>
        <w:t>et al.</w:t>
      </w:r>
      <w:r w:rsidRPr="00E2028D">
        <w:rPr>
          <w:rFonts w:ascii="Times New Roman" w:hAnsi="Times New Roman" w:cs="Times New Roman"/>
          <w:sz w:val="24"/>
          <w:szCs w:val="24"/>
        </w:rPr>
        <w:t xml:space="preserve"> (2003) ‘The Cumulative Cost of Additional Wakefulness: Dose-Response Effects on Neurobehavioral Functions and Sleep Physiology From Chronic Sleep Restriction and Total Sleep Deprivation’, </w:t>
      </w:r>
      <w:r w:rsidRPr="00E2028D">
        <w:rPr>
          <w:rFonts w:ascii="Times New Roman" w:hAnsi="Times New Roman" w:cs="Times New Roman"/>
          <w:i/>
          <w:iCs/>
          <w:sz w:val="24"/>
          <w:szCs w:val="24"/>
        </w:rPr>
        <w:t>Sleep</w:t>
      </w:r>
      <w:r w:rsidRPr="00E2028D">
        <w:rPr>
          <w:rFonts w:ascii="Times New Roman" w:hAnsi="Times New Roman" w:cs="Times New Roman"/>
          <w:sz w:val="24"/>
          <w:szCs w:val="24"/>
        </w:rPr>
        <w:t xml:space="preserve">, 26(2), pp. 117–126. doi: </w:t>
      </w:r>
      <w:hyperlink r:id="rId29" w:history="1">
        <w:r w:rsidRPr="00E2028D">
          <w:rPr>
            <w:rStyle w:val="Hyperlink"/>
            <w:rFonts w:ascii="Times New Roman" w:hAnsi="Times New Roman" w:cs="Times New Roman"/>
            <w:sz w:val="24"/>
            <w:szCs w:val="24"/>
          </w:rPr>
          <w:t>10.1093/sleep/26.2.117</w:t>
        </w:r>
      </w:hyperlink>
      <w:r w:rsidRPr="00E2028D">
        <w:rPr>
          <w:rFonts w:ascii="Times New Roman" w:hAnsi="Times New Roman" w:cs="Times New Roman"/>
          <w:sz w:val="24"/>
          <w:szCs w:val="24"/>
        </w:rPr>
        <w:t>.</w:t>
      </w:r>
    </w:p>
    <w:p w14:paraId="710C9EB4"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Walker, M. (2017) </w:t>
      </w:r>
      <w:r w:rsidRPr="00E2028D">
        <w:rPr>
          <w:rFonts w:ascii="Times New Roman" w:hAnsi="Times New Roman" w:cs="Times New Roman"/>
          <w:i/>
          <w:iCs/>
          <w:sz w:val="24"/>
          <w:szCs w:val="24"/>
        </w:rPr>
        <w:t>Why we sleep: Unlocking the power of sleep and dreams</w:t>
      </w:r>
      <w:r w:rsidRPr="00E2028D">
        <w:rPr>
          <w:rFonts w:ascii="Times New Roman" w:hAnsi="Times New Roman" w:cs="Times New Roman"/>
          <w:sz w:val="24"/>
          <w:szCs w:val="24"/>
        </w:rPr>
        <w:t>. Simon and Schuster.</w:t>
      </w:r>
    </w:p>
    <w:p w14:paraId="0C315242"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sz w:val="24"/>
          <w:szCs w:val="24"/>
        </w:rPr>
        <w:t xml:space="preserve">Warmbrod, R. (1992) ‘Course Notes-Agricultural Education 995-Multivariate Data Analysis’, </w:t>
      </w:r>
      <w:r w:rsidRPr="00E2028D">
        <w:rPr>
          <w:rFonts w:ascii="Times New Roman" w:hAnsi="Times New Roman" w:cs="Times New Roman"/>
          <w:i/>
          <w:iCs/>
          <w:sz w:val="24"/>
          <w:szCs w:val="24"/>
        </w:rPr>
        <w:t>Columbus: Department of Agricultural Education, The Ohio State University</w:t>
      </w:r>
      <w:r w:rsidRPr="00E2028D">
        <w:rPr>
          <w:rFonts w:ascii="Times New Roman" w:hAnsi="Times New Roman" w:cs="Times New Roman"/>
          <w:sz w:val="24"/>
          <w:szCs w:val="24"/>
        </w:rPr>
        <w:t>.</w:t>
      </w:r>
    </w:p>
    <w:p w14:paraId="5B2D72FC" w14:textId="77777777" w:rsidR="00E2028D" w:rsidRPr="00E2028D" w:rsidRDefault="00E2028D" w:rsidP="00E2028D">
      <w:pPr>
        <w:spacing w:line="360" w:lineRule="auto"/>
        <w:jc w:val="both"/>
        <w:rPr>
          <w:rFonts w:ascii="Times New Roman" w:hAnsi="Times New Roman" w:cs="Times New Roman"/>
          <w:sz w:val="24"/>
          <w:szCs w:val="24"/>
        </w:rPr>
      </w:pPr>
      <w:r w:rsidRPr="00E2028D">
        <w:rPr>
          <w:rFonts w:ascii="Times New Roman" w:hAnsi="Times New Roman" w:cs="Times New Roman"/>
          <w:i/>
          <w:iCs/>
          <w:sz w:val="24"/>
          <w:szCs w:val="24"/>
        </w:rPr>
        <w:t>What is Sleep Hygiene?</w:t>
      </w:r>
      <w:r w:rsidRPr="00E2028D">
        <w:rPr>
          <w:rFonts w:ascii="Times New Roman" w:hAnsi="Times New Roman" w:cs="Times New Roman"/>
          <w:sz w:val="24"/>
          <w:szCs w:val="24"/>
        </w:rPr>
        <w:t xml:space="preserve"> (2009) </w:t>
      </w:r>
      <w:r w:rsidRPr="00E2028D">
        <w:rPr>
          <w:rFonts w:ascii="Times New Roman" w:hAnsi="Times New Roman" w:cs="Times New Roman"/>
          <w:i/>
          <w:iCs/>
          <w:sz w:val="24"/>
          <w:szCs w:val="24"/>
        </w:rPr>
        <w:t>Sleep Foundation</w:t>
      </w:r>
      <w:r w:rsidRPr="00E2028D">
        <w:rPr>
          <w:rFonts w:ascii="Times New Roman" w:hAnsi="Times New Roman" w:cs="Times New Roman"/>
          <w:sz w:val="24"/>
          <w:szCs w:val="24"/>
        </w:rPr>
        <w:t xml:space="preserve">. Available at: </w:t>
      </w:r>
      <w:hyperlink r:id="rId30" w:history="1">
        <w:r w:rsidRPr="00E2028D">
          <w:rPr>
            <w:rStyle w:val="Hyperlink"/>
            <w:rFonts w:ascii="Times New Roman" w:hAnsi="Times New Roman" w:cs="Times New Roman"/>
            <w:sz w:val="24"/>
            <w:szCs w:val="24"/>
          </w:rPr>
          <w:t>https://www.sleepfoundation.org/sleep-hygiene</w:t>
        </w:r>
      </w:hyperlink>
      <w:r w:rsidRPr="00E2028D">
        <w:rPr>
          <w:rFonts w:ascii="Times New Roman" w:hAnsi="Times New Roman" w:cs="Times New Roman"/>
          <w:sz w:val="24"/>
          <w:szCs w:val="24"/>
        </w:rPr>
        <w:t xml:space="preserve"> (Accessed: 26 July 2020).</w:t>
      </w:r>
    </w:p>
    <w:p w14:paraId="0B11D91E" w14:textId="4CCDD329" w:rsidR="00382233" w:rsidRDefault="00382233" w:rsidP="00BA5DF5">
      <w:pPr>
        <w:spacing w:line="360" w:lineRule="auto"/>
        <w:jc w:val="both"/>
        <w:rPr>
          <w:rFonts w:ascii="Times New Roman" w:hAnsi="Times New Roman" w:cs="Times New Roman"/>
          <w:sz w:val="24"/>
          <w:szCs w:val="24"/>
        </w:rPr>
      </w:pPr>
    </w:p>
    <w:p w14:paraId="0F2AADE7" w14:textId="735E40DF" w:rsidR="009365DA" w:rsidRDefault="009365DA" w:rsidP="00BA5DF5">
      <w:pPr>
        <w:spacing w:line="360" w:lineRule="auto"/>
        <w:jc w:val="both"/>
        <w:rPr>
          <w:rFonts w:ascii="Times New Roman" w:hAnsi="Times New Roman" w:cs="Times New Roman"/>
          <w:sz w:val="24"/>
          <w:szCs w:val="24"/>
        </w:rPr>
      </w:pPr>
    </w:p>
    <w:p w14:paraId="01EB8F92" w14:textId="44EF7E86" w:rsidR="009365DA" w:rsidRDefault="009365DA" w:rsidP="00BA5DF5">
      <w:pPr>
        <w:spacing w:line="360" w:lineRule="auto"/>
        <w:jc w:val="both"/>
        <w:rPr>
          <w:rFonts w:ascii="Times New Roman" w:hAnsi="Times New Roman" w:cs="Times New Roman"/>
          <w:sz w:val="24"/>
          <w:szCs w:val="24"/>
        </w:rPr>
      </w:pPr>
    </w:p>
    <w:p w14:paraId="32D5B426" w14:textId="4B6CDBA3" w:rsidR="009365DA" w:rsidRDefault="009365DA" w:rsidP="00BA5DF5">
      <w:pPr>
        <w:spacing w:line="360" w:lineRule="auto"/>
        <w:jc w:val="both"/>
        <w:rPr>
          <w:rFonts w:ascii="Times New Roman" w:hAnsi="Times New Roman" w:cs="Times New Roman"/>
          <w:sz w:val="24"/>
          <w:szCs w:val="24"/>
        </w:rPr>
      </w:pPr>
    </w:p>
    <w:p w14:paraId="2A32E125" w14:textId="7CF4159D" w:rsidR="009365DA" w:rsidRDefault="009365DA" w:rsidP="00BA5DF5">
      <w:pPr>
        <w:spacing w:line="360" w:lineRule="auto"/>
        <w:jc w:val="both"/>
        <w:rPr>
          <w:rFonts w:ascii="Times New Roman" w:hAnsi="Times New Roman" w:cs="Times New Roman"/>
          <w:sz w:val="24"/>
          <w:szCs w:val="24"/>
        </w:rPr>
      </w:pPr>
    </w:p>
    <w:p w14:paraId="3AEE2BAF" w14:textId="5E0EB7F5" w:rsidR="009365DA" w:rsidRDefault="009365DA" w:rsidP="00BA5DF5">
      <w:pPr>
        <w:spacing w:line="360" w:lineRule="auto"/>
        <w:jc w:val="both"/>
        <w:rPr>
          <w:rFonts w:ascii="Times New Roman" w:hAnsi="Times New Roman" w:cs="Times New Roman"/>
          <w:sz w:val="24"/>
          <w:szCs w:val="24"/>
        </w:rPr>
      </w:pPr>
    </w:p>
    <w:p w14:paraId="75B4149B" w14:textId="18878003" w:rsidR="009365DA" w:rsidRDefault="009365DA" w:rsidP="00BA5DF5">
      <w:pPr>
        <w:spacing w:line="360" w:lineRule="auto"/>
        <w:jc w:val="both"/>
        <w:rPr>
          <w:rFonts w:ascii="Times New Roman" w:hAnsi="Times New Roman" w:cs="Times New Roman"/>
          <w:sz w:val="24"/>
          <w:szCs w:val="24"/>
        </w:rPr>
      </w:pPr>
    </w:p>
    <w:p w14:paraId="2146B6C1" w14:textId="30DDBE6A" w:rsidR="009365DA" w:rsidRDefault="009365DA" w:rsidP="00BA5DF5">
      <w:pPr>
        <w:spacing w:line="360" w:lineRule="auto"/>
        <w:jc w:val="both"/>
        <w:rPr>
          <w:rFonts w:ascii="Times New Roman" w:hAnsi="Times New Roman" w:cs="Times New Roman"/>
          <w:sz w:val="24"/>
          <w:szCs w:val="24"/>
        </w:rPr>
      </w:pPr>
    </w:p>
    <w:p w14:paraId="45DEBA1B" w14:textId="0C96703C" w:rsidR="009365DA" w:rsidRDefault="009365DA" w:rsidP="00BA5DF5">
      <w:pPr>
        <w:spacing w:line="360" w:lineRule="auto"/>
        <w:jc w:val="both"/>
        <w:rPr>
          <w:rFonts w:ascii="Times New Roman" w:hAnsi="Times New Roman" w:cs="Times New Roman"/>
          <w:sz w:val="24"/>
          <w:szCs w:val="24"/>
        </w:rPr>
      </w:pPr>
    </w:p>
    <w:p w14:paraId="025C59C9" w14:textId="2BED1909" w:rsidR="009365DA" w:rsidRDefault="009365DA" w:rsidP="00BA5DF5">
      <w:pPr>
        <w:spacing w:line="360" w:lineRule="auto"/>
        <w:jc w:val="both"/>
        <w:rPr>
          <w:rFonts w:ascii="Times New Roman" w:hAnsi="Times New Roman" w:cs="Times New Roman"/>
          <w:sz w:val="24"/>
          <w:szCs w:val="24"/>
        </w:rPr>
      </w:pPr>
    </w:p>
    <w:p w14:paraId="41E63DC5" w14:textId="38DC94B2" w:rsidR="009365DA" w:rsidRDefault="009365DA" w:rsidP="00BA5DF5">
      <w:pPr>
        <w:spacing w:line="360" w:lineRule="auto"/>
        <w:jc w:val="both"/>
        <w:rPr>
          <w:rFonts w:ascii="Times New Roman" w:hAnsi="Times New Roman" w:cs="Times New Roman"/>
          <w:sz w:val="24"/>
          <w:szCs w:val="24"/>
        </w:rPr>
      </w:pPr>
    </w:p>
    <w:p w14:paraId="01413A3F" w14:textId="2BD44638" w:rsidR="009365DA" w:rsidRDefault="009365DA" w:rsidP="00BA5DF5">
      <w:pPr>
        <w:spacing w:line="360" w:lineRule="auto"/>
        <w:jc w:val="both"/>
        <w:rPr>
          <w:rFonts w:ascii="Times New Roman" w:hAnsi="Times New Roman" w:cs="Times New Roman"/>
          <w:sz w:val="24"/>
          <w:szCs w:val="24"/>
        </w:rPr>
      </w:pPr>
    </w:p>
    <w:p w14:paraId="0996A631" w14:textId="21469F44" w:rsidR="00D5676A" w:rsidRDefault="00D5676A" w:rsidP="00BA5DF5">
      <w:pPr>
        <w:spacing w:line="360" w:lineRule="auto"/>
        <w:jc w:val="both"/>
        <w:rPr>
          <w:rFonts w:ascii="Times New Roman" w:hAnsi="Times New Roman" w:cs="Times New Roman"/>
          <w:sz w:val="24"/>
          <w:szCs w:val="24"/>
        </w:rPr>
      </w:pPr>
    </w:p>
    <w:p w14:paraId="2D58BF4F" w14:textId="40AFF7BD" w:rsidR="006A1040" w:rsidRDefault="006A1040" w:rsidP="00BA5DF5">
      <w:pPr>
        <w:spacing w:line="360" w:lineRule="auto"/>
        <w:jc w:val="both"/>
        <w:rPr>
          <w:rFonts w:ascii="Times New Roman" w:hAnsi="Times New Roman" w:cs="Times New Roman"/>
          <w:sz w:val="24"/>
          <w:szCs w:val="24"/>
        </w:rPr>
      </w:pPr>
    </w:p>
    <w:p w14:paraId="39BFF6C9" w14:textId="146B50CB" w:rsidR="006A1040" w:rsidRDefault="006A1040" w:rsidP="00BA5DF5">
      <w:pPr>
        <w:spacing w:line="360" w:lineRule="auto"/>
        <w:jc w:val="both"/>
        <w:rPr>
          <w:rFonts w:ascii="Times New Roman" w:hAnsi="Times New Roman" w:cs="Times New Roman"/>
          <w:sz w:val="24"/>
          <w:szCs w:val="24"/>
        </w:rPr>
      </w:pPr>
    </w:p>
    <w:p w14:paraId="74073211" w14:textId="5318AA77" w:rsidR="006A1040" w:rsidRDefault="006A1040" w:rsidP="00BA5DF5">
      <w:pPr>
        <w:spacing w:line="360" w:lineRule="auto"/>
        <w:jc w:val="both"/>
        <w:rPr>
          <w:rFonts w:ascii="Times New Roman" w:hAnsi="Times New Roman" w:cs="Times New Roman"/>
          <w:sz w:val="24"/>
          <w:szCs w:val="24"/>
        </w:rPr>
      </w:pPr>
    </w:p>
    <w:p w14:paraId="74506D78" w14:textId="4C84976B" w:rsidR="006A1040" w:rsidRDefault="006A1040" w:rsidP="00BA5DF5">
      <w:pPr>
        <w:spacing w:line="360" w:lineRule="auto"/>
        <w:jc w:val="both"/>
        <w:rPr>
          <w:rFonts w:ascii="Times New Roman" w:hAnsi="Times New Roman" w:cs="Times New Roman"/>
          <w:sz w:val="24"/>
          <w:szCs w:val="24"/>
        </w:rPr>
      </w:pPr>
    </w:p>
    <w:p w14:paraId="15B1C368" w14:textId="5FA236F5" w:rsidR="006A1040" w:rsidRDefault="006A1040" w:rsidP="00BA5DF5">
      <w:pPr>
        <w:spacing w:line="360" w:lineRule="auto"/>
        <w:jc w:val="both"/>
        <w:rPr>
          <w:rFonts w:ascii="Times New Roman" w:hAnsi="Times New Roman" w:cs="Times New Roman"/>
          <w:sz w:val="24"/>
          <w:szCs w:val="24"/>
        </w:rPr>
      </w:pPr>
    </w:p>
    <w:p w14:paraId="416AAE3C" w14:textId="2A0E014A" w:rsidR="007104E3" w:rsidRDefault="00382233" w:rsidP="00BA5DF5">
      <w:pPr>
        <w:spacing w:line="360" w:lineRule="auto"/>
        <w:jc w:val="both"/>
        <w:rPr>
          <w:rFonts w:ascii="Times New Roman" w:hAnsi="Times New Roman" w:cs="Times New Roman"/>
          <w:sz w:val="24"/>
          <w:szCs w:val="24"/>
        </w:rPr>
      </w:pPr>
      <w:r w:rsidRPr="00A90CED">
        <w:rPr>
          <w:rFonts w:ascii="Times New Roman" w:hAnsi="Times New Roman" w:cs="Times New Roman"/>
          <w:sz w:val="24"/>
          <w:szCs w:val="24"/>
        </w:rPr>
        <w:lastRenderedPageBreak/>
        <w:t>Appendices</w:t>
      </w:r>
    </w:p>
    <w:p w14:paraId="76542E53" w14:textId="77777777" w:rsidR="005153E3" w:rsidRDefault="005153E3" w:rsidP="00BA5DF5">
      <w:pPr>
        <w:spacing w:line="360" w:lineRule="auto"/>
        <w:jc w:val="both"/>
        <w:rPr>
          <w:rFonts w:ascii="Times New Roman" w:hAnsi="Times New Roman" w:cs="Times New Roman"/>
          <w:sz w:val="24"/>
          <w:szCs w:val="24"/>
        </w:rPr>
      </w:pPr>
    </w:p>
    <w:p w14:paraId="7DCB7C41" w14:textId="77777777" w:rsidR="001F5790" w:rsidRDefault="005153E3" w:rsidP="001F5790">
      <w:pPr>
        <w:spacing w:line="360" w:lineRule="auto"/>
        <w:jc w:val="both"/>
        <w:rPr>
          <w:rFonts w:ascii="Times New Roman" w:hAnsi="Times New Roman" w:cs="Times New Roman"/>
          <w:sz w:val="24"/>
          <w:szCs w:val="24"/>
        </w:rPr>
      </w:pPr>
      <w:r w:rsidRPr="005153E3">
        <w:rPr>
          <w:rFonts w:ascii="Times New Roman" w:hAnsi="Times New Roman" w:cs="Times New Roman"/>
          <w:b/>
          <w:bCs/>
          <w:sz w:val="24"/>
          <w:szCs w:val="24"/>
        </w:rPr>
        <w:t>Table 1</w:t>
      </w:r>
      <w:r w:rsidRPr="009E230B">
        <w:rPr>
          <w:rFonts w:ascii="Times New Roman" w:hAnsi="Times New Roman" w:cs="Times New Roman"/>
          <w:b/>
          <w:bCs/>
          <w:sz w:val="24"/>
          <w:szCs w:val="24"/>
        </w:rPr>
        <w:t xml:space="preserve">: </w:t>
      </w:r>
    </w:p>
    <w:p w14:paraId="122961A6" w14:textId="091ECDD8" w:rsidR="005153E3" w:rsidRDefault="005153E3" w:rsidP="001F5790">
      <w:pPr>
        <w:spacing w:line="360" w:lineRule="auto"/>
        <w:jc w:val="both"/>
        <w:rPr>
          <w:rFonts w:ascii="Times New Roman" w:hAnsi="Times New Roman" w:cs="Times New Roman"/>
          <w:sz w:val="24"/>
          <w:szCs w:val="24"/>
        </w:rPr>
      </w:pPr>
      <w:r>
        <w:rPr>
          <w:rFonts w:ascii="Times New Roman" w:hAnsi="Times New Roman" w:cs="Times New Roman"/>
          <w:sz w:val="24"/>
          <w:szCs w:val="24"/>
        </w:rPr>
        <w:t>Frequency Table For Ranking Healthy Sleep Hygiene Behaviours (</w:t>
      </w:r>
      <w:r w:rsidRPr="0064053F">
        <w:rPr>
          <w:rFonts w:ascii="Times New Roman" w:hAnsi="Times New Roman" w:cs="Times New Roman"/>
          <w:i/>
          <w:iCs/>
          <w:sz w:val="24"/>
          <w:szCs w:val="24"/>
        </w:rPr>
        <w:t>n</w:t>
      </w:r>
      <w:r>
        <w:rPr>
          <w:rFonts w:ascii="Times New Roman" w:hAnsi="Times New Roman" w:cs="Times New Roman"/>
          <w:sz w:val="24"/>
          <w:szCs w:val="24"/>
        </w:rPr>
        <w:t xml:space="preserve"> = 10)</w:t>
      </w:r>
    </w:p>
    <w:tbl>
      <w:tblPr>
        <w:tblStyle w:val="TableGrid"/>
        <w:tblW w:w="9634" w:type="dxa"/>
        <w:tblLook w:val="04A0" w:firstRow="1" w:lastRow="0" w:firstColumn="1" w:lastColumn="0" w:noHBand="0" w:noVBand="1"/>
      </w:tblPr>
      <w:tblGrid>
        <w:gridCol w:w="3005"/>
        <w:gridCol w:w="3369"/>
        <w:gridCol w:w="3260"/>
      </w:tblGrid>
      <w:tr w:rsidR="005153E3" w14:paraId="6AEF2724" w14:textId="77777777" w:rsidTr="00A135DC">
        <w:tc>
          <w:tcPr>
            <w:tcW w:w="3005" w:type="dxa"/>
          </w:tcPr>
          <w:p w14:paraId="7A85A89B" w14:textId="77777777" w:rsidR="005153E3" w:rsidRPr="00EC7700" w:rsidRDefault="005153E3" w:rsidP="00A135DC">
            <w:pPr>
              <w:spacing w:line="360" w:lineRule="auto"/>
              <w:jc w:val="center"/>
              <w:rPr>
                <w:rFonts w:ascii="Times New Roman" w:hAnsi="Times New Roman" w:cs="Times New Roman"/>
                <w:b/>
                <w:bCs/>
                <w:sz w:val="24"/>
                <w:szCs w:val="24"/>
              </w:rPr>
            </w:pPr>
            <w:r w:rsidRPr="00EC7700">
              <w:rPr>
                <w:rFonts w:ascii="Times New Roman" w:hAnsi="Times New Roman" w:cs="Times New Roman"/>
                <w:b/>
                <w:bCs/>
                <w:sz w:val="24"/>
                <w:szCs w:val="24"/>
              </w:rPr>
              <w:t>Healthy Sleep Hygiene Behaviours</w:t>
            </w:r>
          </w:p>
        </w:tc>
        <w:tc>
          <w:tcPr>
            <w:tcW w:w="3369" w:type="dxa"/>
          </w:tcPr>
          <w:p w14:paraId="74A2438F" w14:textId="77777777" w:rsidR="005153E3" w:rsidRPr="00EC7700" w:rsidRDefault="005153E3" w:rsidP="00A135DC">
            <w:pPr>
              <w:spacing w:line="360" w:lineRule="auto"/>
              <w:jc w:val="center"/>
              <w:rPr>
                <w:rFonts w:ascii="Times New Roman" w:hAnsi="Times New Roman" w:cs="Times New Roman"/>
                <w:b/>
                <w:bCs/>
                <w:sz w:val="24"/>
                <w:szCs w:val="24"/>
              </w:rPr>
            </w:pPr>
            <w:r w:rsidRPr="00EC7700">
              <w:rPr>
                <w:rFonts w:ascii="Times New Roman" w:hAnsi="Times New Roman" w:cs="Times New Roman"/>
                <w:b/>
                <w:bCs/>
                <w:sz w:val="24"/>
                <w:szCs w:val="24"/>
              </w:rPr>
              <w:t>Frequency in Top 3 Ranking of Importance</w:t>
            </w:r>
          </w:p>
        </w:tc>
        <w:tc>
          <w:tcPr>
            <w:tcW w:w="3260" w:type="dxa"/>
          </w:tcPr>
          <w:p w14:paraId="1006AB88" w14:textId="77777777" w:rsidR="005153E3" w:rsidRPr="00EC7700" w:rsidRDefault="005153E3" w:rsidP="00A135DC">
            <w:pPr>
              <w:spacing w:line="360" w:lineRule="auto"/>
              <w:jc w:val="center"/>
              <w:rPr>
                <w:rFonts w:ascii="Times New Roman" w:hAnsi="Times New Roman" w:cs="Times New Roman"/>
                <w:b/>
                <w:bCs/>
                <w:sz w:val="24"/>
                <w:szCs w:val="24"/>
              </w:rPr>
            </w:pPr>
            <w:r w:rsidRPr="00EC7700">
              <w:rPr>
                <w:rFonts w:ascii="Times New Roman" w:hAnsi="Times New Roman" w:cs="Times New Roman"/>
                <w:b/>
                <w:bCs/>
                <w:sz w:val="24"/>
                <w:szCs w:val="24"/>
              </w:rPr>
              <w:t>Ranked in Order of Importance</w:t>
            </w:r>
            <w:r>
              <w:rPr>
                <w:rFonts w:ascii="Times New Roman" w:hAnsi="Times New Roman" w:cs="Times New Roman"/>
                <w:b/>
                <w:bCs/>
                <w:sz w:val="24"/>
                <w:szCs w:val="24"/>
              </w:rPr>
              <w:t xml:space="preserve"> </w:t>
            </w:r>
            <w:r w:rsidRPr="00062945">
              <w:rPr>
                <w:rFonts w:ascii="Times New Roman" w:hAnsi="Times New Roman" w:cs="Times New Roman"/>
                <w:sz w:val="24"/>
                <w:szCs w:val="24"/>
              </w:rPr>
              <w:t>(1 being the most important)</w:t>
            </w:r>
          </w:p>
        </w:tc>
      </w:tr>
      <w:tr w:rsidR="005153E3" w14:paraId="61F17358" w14:textId="77777777" w:rsidTr="00A135DC">
        <w:tc>
          <w:tcPr>
            <w:tcW w:w="3005" w:type="dxa"/>
          </w:tcPr>
          <w:p w14:paraId="73BD8CC2" w14:textId="77777777" w:rsidR="005153E3" w:rsidRPr="00184D9F" w:rsidRDefault="005153E3" w:rsidP="00A135DC">
            <w:pPr>
              <w:spacing w:line="360" w:lineRule="auto"/>
              <w:rPr>
                <w:rFonts w:ascii="Times New Roman" w:hAnsi="Times New Roman" w:cs="Times New Roman"/>
                <w:sz w:val="24"/>
                <w:szCs w:val="24"/>
              </w:rPr>
            </w:pPr>
            <w:r>
              <w:rPr>
                <w:rFonts w:ascii="Times New Roman" w:hAnsi="Times New Roman" w:cs="Times New Roman"/>
                <w:sz w:val="24"/>
                <w:szCs w:val="24"/>
              </w:rPr>
              <w:t>Stick to a regular timing and pattern of sleep</w:t>
            </w:r>
          </w:p>
        </w:tc>
        <w:tc>
          <w:tcPr>
            <w:tcW w:w="3369" w:type="dxa"/>
          </w:tcPr>
          <w:p w14:paraId="49CDD1E8" w14:textId="77777777" w:rsidR="005153E3" w:rsidRDefault="005153E3"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c>
          <w:tcPr>
            <w:tcW w:w="3260" w:type="dxa"/>
          </w:tcPr>
          <w:p w14:paraId="77FA8C9E" w14:textId="77777777" w:rsidR="005153E3" w:rsidRDefault="005153E3"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5153E3" w14:paraId="1A4F801A" w14:textId="77777777" w:rsidTr="00A135DC">
        <w:tc>
          <w:tcPr>
            <w:tcW w:w="3005" w:type="dxa"/>
          </w:tcPr>
          <w:p w14:paraId="06E2F12E" w14:textId="77777777" w:rsidR="005153E3" w:rsidRDefault="005153E3" w:rsidP="00A135DC">
            <w:pPr>
              <w:spacing w:line="360" w:lineRule="auto"/>
              <w:rPr>
                <w:rFonts w:ascii="Times New Roman" w:hAnsi="Times New Roman" w:cs="Times New Roman"/>
                <w:sz w:val="24"/>
                <w:szCs w:val="24"/>
              </w:rPr>
            </w:pPr>
            <w:r>
              <w:rPr>
                <w:rFonts w:ascii="Times New Roman" w:hAnsi="Times New Roman" w:cs="Times New Roman"/>
                <w:sz w:val="24"/>
                <w:szCs w:val="24"/>
              </w:rPr>
              <w:t>Avoid caffeine after 12pm</w:t>
            </w:r>
          </w:p>
          <w:p w14:paraId="4B4B2F00" w14:textId="77777777" w:rsidR="005153E3" w:rsidRDefault="005153E3" w:rsidP="00A135DC">
            <w:pPr>
              <w:spacing w:line="360" w:lineRule="auto"/>
              <w:rPr>
                <w:rFonts w:ascii="Times New Roman" w:hAnsi="Times New Roman" w:cs="Times New Roman"/>
                <w:sz w:val="24"/>
                <w:szCs w:val="24"/>
              </w:rPr>
            </w:pPr>
          </w:p>
        </w:tc>
        <w:tc>
          <w:tcPr>
            <w:tcW w:w="3369" w:type="dxa"/>
          </w:tcPr>
          <w:p w14:paraId="1E57032C" w14:textId="77777777" w:rsidR="005153E3" w:rsidRDefault="005153E3"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3</w:t>
            </w:r>
          </w:p>
        </w:tc>
        <w:tc>
          <w:tcPr>
            <w:tcW w:w="3260" w:type="dxa"/>
          </w:tcPr>
          <w:p w14:paraId="0B215F3E" w14:textId="77777777" w:rsidR="005153E3" w:rsidRDefault="005153E3"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5153E3" w14:paraId="689C6723" w14:textId="77777777" w:rsidTr="00A135DC">
        <w:tc>
          <w:tcPr>
            <w:tcW w:w="3005" w:type="dxa"/>
          </w:tcPr>
          <w:p w14:paraId="76F23039" w14:textId="77777777" w:rsidR="005153E3" w:rsidRDefault="005153E3" w:rsidP="00A135DC">
            <w:pPr>
              <w:spacing w:line="360" w:lineRule="auto"/>
              <w:rPr>
                <w:rFonts w:ascii="Times New Roman" w:hAnsi="Times New Roman" w:cs="Times New Roman"/>
                <w:sz w:val="24"/>
                <w:szCs w:val="24"/>
              </w:rPr>
            </w:pPr>
            <w:r>
              <w:rPr>
                <w:rFonts w:ascii="Times New Roman" w:hAnsi="Times New Roman" w:cs="Times New Roman"/>
                <w:sz w:val="24"/>
                <w:szCs w:val="24"/>
              </w:rPr>
              <w:t>Maintain a gadget-free bedroom</w:t>
            </w:r>
          </w:p>
        </w:tc>
        <w:tc>
          <w:tcPr>
            <w:tcW w:w="3369" w:type="dxa"/>
          </w:tcPr>
          <w:p w14:paraId="4430DF30" w14:textId="77777777" w:rsidR="005153E3" w:rsidRDefault="005153E3"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3260" w:type="dxa"/>
          </w:tcPr>
          <w:p w14:paraId="21EEFE3E" w14:textId="77777777" w:rsidR="005153E3" w:rsidRDefault="005153E3"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r>
      <w:tr w:rsidR="005153E3" w14:paraId="0BEE62C3" w14:textId="77777777" w:rsidTr="00A135DC">
        <w:tc>
          <w:tcPr>
            <w:tcW w:w="3005" w:type="dxa"/>
          </w:tcPr>
          <w:p w14:paraId="532DA904" w14:textId="77777777" w:rsidR="005153E3" w:rsidRDefault="005153E3" w:rsidP="00A135DC">
            <w:pPr>
              <w:spacing w:line="360" w:lineRule="auto"/>
              <w:rPr>
                <w:rFonts w:ascii="Times New Roman" w:hAnsi="Times New Roman" w:cs="Times New Roman"/>
                <w:sz w:val="24"/>
                <w:szCs w:val="24"/>
              </w:rPr>
            </w:pPr>
            <w:r>
              <w:rPr>
                <w:rFonts w:ascii="Times New Roman" w:hAnsi="Times New Roman" w:cs="Times New Roman"/>
                <w:sz w:val="24"/>
                <w:szCs w:val="24"/>
              </w:rPr>
              <w:t>Avoid large meals and beverages/alcohol late at night</w:t>
            </w:r>
          </w:p>
        </w:tc>
        <w:tc>
          <w:tcPr>
            <w:tcW w:w="3369" w:type="dxa"/>
          </w:tcPr>
          <w:p w14:paraId="19B9EF99" w14:textId="77777777" w:rsidR="005153E3" w:rsidRDefault="005153E3"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3260" w:type="dxa"/>
          </w:tcPr>
          <w:p w14:paraId="0D297EB3" w14:textId="77777777" w:rsidR="005153E3" w:rsidRDefault="005153E3"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r>
      <w:tr w:rsidR="005153E3" w14:paraId="57E2879B" w14:textId="77777777" w:rsidTr="00A135DC">
        <w:tc>
          <w:tcPr>
            <w:tcW w:w="3005" w:type="dxa"/>
          </w:tcPr>
          <w:p w14:paraId="534F7C20" w14:textId="77777777" w:rsidR="005153E3" w:rsidRDefault="005153E3" w:rsidP="00A135DC">
            <w:pPr>
              <w:spacing w:line="360" w:lineRule="auto"/>
              <w:rPr>
                <w:rFonts w:ascii="Times New Roman" w:hAnsi="Times New Roman" w:cs="Times New Roman"/>
                <w:sz w:val="24"/>
                <w:szCs w:val="24"/>
              </w:rPr>
            </w:pPr>
            <w:r>
              <w:rPr>
                <w:rFonts w:ascii="Times New Roman" w:hAnsi="Times New Roman" w:cs="Times New Roman"/>
                <w:sz w:val="24"/>
                <w:szCs w:val="24"/>
              </w:rPr>
              <w:t>Avoid anxiety and/or stress-provoking activities before bedtime</w:t>
            </w:r>
          </w:p>
        </w:tc>
        <w:tc>
          <w:tcPr>
            <w:tcW w:w="3369" w:type="dxa"/>
          </w:tcPr>
          <w:p w14:paraId="2B59B4B0" w14:textId="77777777" w:rsidR="005153E3" w:rsidRDefault="005153E3"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9</w:t>
            </w:r>
          </w:p>
        </w:tc>
        <w:tc>
          <w:tcPr>
            <w:tcW w:w="3260" w:type="dxa"/>
          </w:tcPr>
          <w:p w14:paraId="2B758E58" w14:textId="77777777" w:rsidR="005153E3" w:rsidRDefault="005153E3"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bl>
    <w:p w14:paraId="11ACC53F" w14:textId="195AF4BB" w:rsidR="005153E3" w:rsidRDefault="005153E3" w:rsidP="00DD2A13">
      <w:pPr>
        <w:spacing w:line="360" w:lineRule="auto"/>
        <w:ind w:firstLine="720"/>
        <w:rPr>
          <w:rFonts w:ascii="Times New Roman" w:hAnsi="Times New Roman" w:cs="Times New Roman"/>
          <w:b/>
          <w:bCs/>
          <w:sz w:val="24"/>
          <w:szCs w:val="24"/>
        </w:rPr>
      </w:pPr>
    </w:p>
    <w:p w14:paraId="12044AE0" w14:textId="77777777" w:rsidR="00DC319D" w:rsidRDefault="00DC319D" w:rsidP="00422145">
      <w:pPr>
        <w:spacing w:line="360" w:lineRule="auto"/>
        <w:ind w:firstLine="720"/>
        <w:rPr>
          <w:rFonts w:ascii="Times New Roman" w:hAnsi="Times New Roman" w:cs="Times New Roman"/>
          <w:b/>
          <w:bCs/>
          <w:sz w:val="24"/>
          <w:szCs w:val="24"/>
        </w:rPr>
      </w:pPr>
    </w:p>
    <w:p w14:paraId="5D8A7C95" w14:textId="77777777" w:rsidR="00DC319D" w:rsidRDefault="00DC319D" w:rsidP="00422145">
      <w:pPr>
        <w:spacing w:line="360" w:lineRule="auto"/>
        <w:ind w:firstLine="720"/>
        <w:rPr>
          <w:rFonts w:ascii="Times New Roman" w:hAnsi="Times New Roman" w:cs="Times New Roman"/>
          <w:b/>
          <w:bCs/>
          <w:sz w:val="24"/>
          <w:szCs w:val="24"/>
        </w:rPr>
      </w:pPr>
    </w:p>
    <w:p w14:paraId="66FC6214" w14:textId="77777777" w:rsidR="00DC319D" w:rsidRDefault="00DC319D" w:rsidP="00422145">
      <w:pPr>
        <w:spacing w:line="360" w:lineRule="auto"/>
        <w:ind w:firstLine="720"/>
        <w:rPr>
          <w:rFonts w:ascii="Times New Roman" w:hAnsi="Times New Roman" w:cs="Times New Roman"/>
          <w:b/>
          <w:bCs/>
          <w:sz w:val="24"/>
          <w:szCs w:val="24"/>
        </w:rPr>
      </w:pPr>
    </w:p>
    <w:p w14:paraId="19BF36A5" w14:textId="77777777" w:rsidR="00DC319D" w:rsidRDefault="00DC319D" w:rsidP="00422145">
      <w:pPr>
        <w:spacing w:line="360" w:lineRule="auto"/>
        <w:ind w:firstLine="720"/>
        <w:rPr>
          <w:rFonts w:ascii="Times New Roman" w:hAnsi="Times New Roman" w:cs="Times New Roman"/>
          <w:b/>
          <w:bCs/>
          <w:sz w:val="24"/>
          <w:szCs w:val="24"/>
        </w:rPr>
      </w:pPr>
    </w:p>
    <w:p w14:paraId="34BCF8B2" w14:textId="77777777" w:rsidR="00DC319D" w:rsidRDefault="00DC319D" w:rsidP="00422145">
      <w:pPr>
        <w:spacing w:line="360" w:lineRule="auto"/>
        <w:ind w:firstLine="720"/>
        <w:rPr>
          <w:rFonts w:ascii="Times New Roman" w:hAnsi="Times New Roman" w:cs="Times New Roman"/>
          <w:b/>
          <w:bCs/>
          <w:sz w:val="24"/>
          <w:szCs w:val="24"/>
        </w:rPr>
      </w:pPr>
    </w:p>
    <w:p w14:paraId="4821A031" w14:textId="77777777" w:rsidR="00DC319D" w:rsidRDefault="00DC319D" w:rsidP="00422145">
      <w:pPr>
        <w:spacing w:line="360" w:lineRule="auto"/>
        <w:ind w:firstLine="720"/>
        <w:rPr>
          <w:rFonts w:ascii="Times New Roman" w:hAnsi="Times New Roman" w:cs="Times New Roman"/>
          <w:b/>
          <w:bCs/>
          <w:sz w:val="24"/>
          <w:szCs w:val="24"/>
        </w:rPr>
      </w:pPr>
    </w:p>
    <w:p w14:paraId="48197D4D" w14:textId="77777777" w:rsidR="00DC319D" w:rsidRDefault="00DC319D" w:rsidP="00422145">
      <w:pPr>
        <w:spacing w:line="360" w:lineRule="auto"/>
        <w:ind w:firstLine="720"/>
        <w:rPr>
          <w:rFonts w:ascii="Times New Roman" w:hAnsi="Times New Roman" w:cs="Times New Roman"/>
          <w:b/>
          <w:bCs/>
          <w:sz w:val="24"/>
          <w:szCs w:val="24"/>
        </w:rPr>
      </w:pPr>
    </w:p>
    <w:p w14:paraId="3FA4B4A7" w14:textId="77777777" w:rsidR="00DC319D" w:rsidRDefault="00DC319D" w:rsidP="00422145">
      <w:pPr>
        <w:spacing w:line="360" w:lineRule="auto"/>
        <w:ind w:firstLine="720"/>
        <w:rPr>
          <w:rFonts w:ascii="Times New Roman" w:hAnsi="Times New Roman" w:cs="Times New Roman"/>
          <w:b/>
          <w:bCs/>
          <w:sz w:val="24"/>
          <w:szCs w:val="24"/>
        </w:rPr>
      </w:pPr>
    </w:p>
    <w:p w14:paraId="72F950AC" w14:textId="77777777" w:rsidR="00DC319D" w:rsidRDefault="00DC319D" w:rsidP="00422145">
      <w:pPr>
        <w:spacing w:line="360" w:lineRule="auto"/>
        <w:ind w:firstLine="720"/>
        <w:rPr>
          <w:rFonts w:ascii="Times New Roman" w:hAnsi="Times New Roman" w:cs="Times New Roman"/>
          <w:b/>
          <w:bCs/>
          <w:sz w:val="24"/>
          <w:szCs w:val="24"/>
        </w:rPr>
      </w:pPr>
    </w:p>
    <w:p w14:paraId="1C1F5C9C" w14:textId="77777777" w:rsidR="00063F6F" w:rsidRDefault="00422145" w:rsidP="00063F6F">
      <w:pPr>
        <w:spacing w:line="360" w:lineRule="auto"/>
        <w:rPr>
          <w:rFonts w:ascii="Times New Roman" w:hAnsi="Times New Roman" w:cs="Times New Roman"/>
          <w:sz w:val="24"/>
          <w:szCs w:val="24"/>
        </w:rPr>
      </w:pPr>
      <w:r w:rsidRPr="00422145">
        <w:rPr>
          <w:rFonts w:ascii="Times New Roman" w:hAnsi="Times New Roman" w:cs="Times New Roman"/>
          <w:b/>
          <w:bCs/>
          <w:sz w:val="24"/>
          <w:szCs w:val="24"/>
        </w:rPr>
        <w:lastRenderedPageBreak/>
        <w:t xml:space="preserve">Table </w:t>
      </w:r>
      <w:r w:rsidRPr="009E230B">
        <w:rPr>
          <w:rFonts w:ascii="Times New Roman" w:hAnsi="Times New Roman" w:cs="Times New Roman"/>
          <w:b/>
          <w:bCs/>
          <w:sz w:val="24"/>
          <w:szCs w:val="24"/>
        </w:rPr>
        <w:t>2:</w:t>
      </w:r>
      <w:r>
        <w:rPr>
          <w:rFonts w:ascii="Times New Roman" w:hAnsi="Times New Roman" w:cs="Times New Roman"/>
          <w:sz w:val="24"/>
          <w:szCs w:val="24"/>
        </w:rPr>
        <w:t xml:space="preserve"> </w:t>
      </w:r>
    </w:p>
    <w:p w14:paraId="12396D17" w14:textId="1A99DF7C" w:rsidR="00422145" w:rsidRPr="007B4666" w:rsidRDefault="00422145" w:rsidP="00063F6F">
      <w:pPr>
        <w:spacing w:line="360" w:lineRule="auto"/>
        <w:rPr>
          <w:rFonts w:ascii="Times New Roman" w:hAnsi="Times New Roman" w:cs="Times New Roman"/>
          <w:sz w:val="24"/>
          <w:szCs w:val="24"/>
        </w:rPr>
      </w:pPr>
      <w:r>
        <w:rPr>
          <w:rFonts w:ascii="Times New Roman" w:hAnsi="Times New Roman" w:cs="Times New Roman"/>
          <w:sz w:val="24"/>
          <w:szCs w:val="24"/>
        </w:rPr>
        <w:t>Pilot Survey Response Characteristics (</w:t>
      </w:r>
      <w:r w:rsidRPr="0094737C">
        <w:rPr>
          <w:rFonts w:ascii="Times New Roman" w:hAnsi="Times New Roman" w:cs="Times New Roman"/>
          <w:i/>
          <w:iCs/>
          <w:sz w:val="24"/>
          <w:szCs w:val="24"/>
        </w:rPr>
        <w:t>n</w:t>
      </w:r>
      <w:r>
        <w:rPr>
          <w:rFonts w:ascii="Times New Roman" w:hAnsi="Times New Roman" w:cs="Times New Roman"/>
          <w:sz w:val="24"/>
          <w:szCs w:val="24"/>
        </w:rPr>
        <w:t xml:space="preserve"> = 24)</w:t>
      </w:r>
    </w:p>
    <w:tbl>
      <w:tblPr>
        <w:tblStyle w:val="TableGrid"/>
        <w:tblW w:w="0" w:type="auto"/>
        <w:tblLook w:val="04A0" w:firstRow="1" w:lastRow="0" w:firstColumn="1" w:lastColumn="0" w:noHBand="0" w:noVBand="1"/>
      </w:tblPr>
      <w:tblGrid>
        <w:gridCol w:w="4390"/>
        <w:gridCol w:w="2551"/>
        <w:gridCol w:w="2687"/>
      </w:tblGrid>
      <w:tr w:rsidR="00422145" w14:paraId="59BFE416" w14:textId="77777777" w:rsidTr="00A135DC">
        <w:tc>
          <w:tcPr>
            <w:tcW w:w="4390" w:type="dxa"/>
          </w:tcPr>
          <w:p w14:paraId="1AFBD287" w14:textId="77777777" w:rsidR="00422145" w:rsidRDefault="00422145" w:rsidP="00A135DC">
            <w:pPr>
              <w:spacing w:line="360" w:lineRule="auto"/>
              <w:rPr>
                <w:rFonts w:ascii="Times New Roman" w:hAnsi="Times New Roman" w:cs="Times New Roman"/>
                <w:sz w:val="24"/>
                <w:szCs w:val="24"/>
              </w:rPr>
            </w:pPr>
          </w:p>
        </w:tc>
        <w:tc>
          <w:tcPr>
            <w:tcW w:w="2551" w:type="dxa"/>
          </w:tcPr>
          <w:p w14:paraId="49C84242" w14:textId="77777777" w:rsidR="00422145" w:rsidRPr="002B1CE0" w:rsidRDefault="00422145" w:rsidP="00A135DC">
            <w:pPr>
              <w:spacing w:line="360" w:lineRule="auto"/>
              <w:jc w:val="center"/>
              <w:rPr>
                <w:rFonts w:ascii="Times New Roman" w:hAnsi="Times New Roman" w:cs="Times New Roman"/>
                <w:b/>
                <w:bCs/>
                <w:sz w:val="24"/>
                <w:szCs w:val="24"/>
              </w:rPr>
            </w:pPr>
            <w:r w:rsidRPr="002B1CE0">
              <w:rPr>
                <w:rFonts w:ascii="Times New Roman" w:hAnsi="Times New Roman" w:cs="Times New Roman"/>
                <w:b/>
                <w:bCs/>
                <w:sz w:val="24"/>
                <w:szCs w:val="24"/>
              </w:rPr>
              <w:t>Frequency</w:t>
            </w:r>
          </w:p>
        </w:tc>
        <w:tc>
          <w:tcPr>
            <w:tcW w:w="2687" w:type="dxa"/>
          </w:tcPr>
          <w:p w14:paraId="22A2C72E" w14:textId="77777777" w:rsidR="00422145" w:rsidRPr="002B1CE0" w:rsidRDefault="00422145" w:rsidP="00A135DC">
            <w:pPr>
              <w:spacing w:line="360" w:lineRule="auto"/>
              <w:jc w:val="center"/>
              <w:rPr>
                <w:rFonts w:ascii="Times New Roman" w:hAnsi="Times New Roman" w:cs="Times New Roman"/>
                <w:b/>
                <w:bCs/>
                <w:sz w:val="24"/>
                <w:szCs w:val="24"/>
              </w:rPr>
            </w:pPr>
            <w:r w:rsidRPr="002B1CE0">
              <w:rPr>
                <w:rFonts w:ascii="Times New Roman" w:hAnsi="Times New Roman" w:cs="Times New Roman"/>
                <w:b/>
                <w:bCs/>
                <w:sz w:val="24"/>
                <w:szCs w:val="24"/>
              </w:rPr>
              <w:t>Percentage</w:t>
            </w:r>
          </w:p>
        </w:tc>
      </w:tr>
      <w:tr w:rsidR="00422145" w14:paraId="67EF3150" w14:textId="77777777" w:rsidTr="00A135DC">
        <w:tc>
          <w:tcPr>
            <w:tcW w:w="4390" w:type="dxa"/>
          </w:tcPr>
          <w:p w14:paraId="319DF88F" w14:textId="77777777" w:rsidR="00422145" w:rsidRPr="00170112" w:rsidRDefault="00422145" w:rsidP="00A135DC">
            <w:pPr>
              <w:spacing w:line="360" w:lineRule="auto"/>
              <w:rPr>
                <w:rFonts w:ascii="Times New Roman" w:hAnsi="Times New Roman" w:cs="Times New Roman"/>
                <w:sz w:val="24"/>
                <w:szCs w:val="24"/>
              </w:rPr>
            </w:pPr>
            <w:r>
              <w:rPr>
                <w:rFonts w:ascii="Times New Roman" w:hAnsi="Times New Roman" w:cs="Times New Roman"/>
                <w:sz w:val="24"/>
                <w:szCs w:val="24"/>
              </w:rPr>
              <w:t xml:space="preserve">1. </w:t>
            </w:r>
            <w:r w:rsidRPr="00170112">
              <w:rPr>
                <w:rFonts w:ascii="Times New Roman" w:hAnsi="Times New Roman" w:cs="Times New Roman"/>
                <w:sz w:val="24"/>
                <w:szCs w:val="24"/>
              </w:rPr>
              <w:t>Gender</w:t>
            </w:r>
          </w:p>
        </w:tc>
        <w:tc>
          <w:tcPr>
            <w:tcW w:w="2551" w:type="dxa"/>
          </w:tcPr>
          <w:p w14:paraId="14555441" w14:textId="77777777" w:rsidR="00422145" w:rsidRDefault="00422145" w:rsidP="00A135DC">
            <w:pPr>
              <w:spacing w:line="360" w:lineRule="auto"/>
              <w:jc w:val="center"/>
              <w:rPr>
                <w:rFonts w:ascii="Times New Roman" w:hAnsi="Times New Roman" w:cs="Times New Roman"/>
                <w:sz w:val="24"/>
                <w:szCs w:val="24"/>
              </w:rPr>
            </w:pPr>
          </w:p>
        </w:tc>
        <w:tc>
          <w:tcPr>
            <w:tcW w:w="2687" w:type="dxa"/>
          </w:tcPr>
          <w:p w14:paraId="288DEDF9" w14:textId="77777777" w:rsidR="00422145" w:rsidRDefault="00422145" w:rsidP="00A135DC">
            <w:pPr>
              <w:spacing w:line="360" w:lineRule="auto"/>
              <w:jc w:val="center"/>
              <w:rPr>
                <w:rFonts w:ascii="Times New Roman" w:hAnsi="Times New Roman" w:cs="Times New Roman"/>
                <w:sz w:val="24"/>
                <w:szCs w:val="24"/>
              </w:rPr>
            </w:pPr>
          </w:p>
        </w:tc>
      </w:tr>
      <w:tr w:rsidR="00422145" w14:paraId="3773EB30" w14:textId="77777777" w:rsidTr="00A135DC">
        <w:tc>
          <w:tcPr>
            <w:tcW w:w="4390" w:type="dxa"/>
          </w:tcPr>
          <w:p w14:paraId="5E43AB51" w14:textId="77777777" w:rsidR="00422145" w:rsidRDefault="00422145" w:rsidP="00A135DC">
            <w:pPr>
              <w:spacing w:line="360" w:lineRule="auto"/>
              <w:ind w:left="720"/>
              <w:rPr>
                <w:rFonts w:ascii="Times New Roman" w:hAnsi="Times New Roman" w:cs="Times New Roman"/>
                <w:sz w:val="24"/>
                <w:szCs w:val="24"/>
              </w:rPr>
            </w:pPr>
            <w:r>
              <w:rPr>
                <w:rFonts w:ascii="Times New Roman" w:hAnsi="Times New Roman" w:cs="Times New Roman"/>
                <w:sz w:val="24"/>
                <w:szCs w:val="24"/>
              </w:rPr>
              <w:t>Male</w:t>
            </w:r>
          </w:p>
        </w:tc>
        <w:tc>
          <w:tcPr>
            <w:tcW w:w="2551" w:type="dxa"/>
          </w:tcPr>
          <w:p w14:paraId="651039C9"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18</w:t>
            </w:r>
          </w:p>
        </w:tc>
        <w:tc>
          <w:tcPr>
            <w:tcW w:w="2687" w:type="dxa"/>
          </w:tcPr>
          <w:p w14:paraId="3A85BB6C"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75</w:t>
            </w:r>
          </w:p>
        </w:tc>
      </w:tr>
      <w:tr w:rsidR="00422145" w14:paraId="6EA3A79C" w14:textId="77777777" w:rsidTr="00A135DC">
        <w:tc>
          <w:tcPr>
            <w:tcW w:w="4390" w:type="dxa"/>
          </w:tcPr>
          <w:p w14:paraId="751258D1" w14:textId="77777777" w:rsidR="00422145" w:rsidRDefault="00422145" w:rsidP="00A135DC">
            <w:pPr>
              <w:spacing w:line="360" w:lineRule="auto"/>
              <w:ind w:left="720"/>
              <w:rPr>
                <w:rFonts w:ascii="Times New Roman" w:hAnsi="Times New Roman" w:cs="Times New Roman"/>
                <w:sz w:val="24"/>
                <w:szCs w:val="24"/>
              </w:rPr>
            </w:pPr>
            <w:r>
              <w:rPr>
                <w:rFonts w:ascii="Times New Roman" w:hAnsi="Times New Roman" w:cs="Times New Roman"/>
                <w:sz w:val="24"/>
                <w:szCs w:val="24"/>
              </w:rPr>
              <w:t>Female</w:t>
            </w:r>
          </w:p>
        </w:tc>
        <w:tc>
          <w:tcPr>
            <w:tcW w:w="2551" w:type="dxa"/>
          </w:tcPr>
          <w:p w14:paraId="5BE63599"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2687" w:type="dxa"/>
          </w:tcPr>
          <w:p w14:paraId="29A3092C"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25</w:t>
            </w:r>
          </w:p>
        </w:tc>
      </w:tr>
      <w:tr w:rsidR="00422145" w14:paraId="0B2717F3" w14:textId="77777777" w:rsidTr="00A135DC">
        <w:tc>
          <w:tcPr>
            <w:tcW w:w="4390" w:type="dxa"/>
          </w:tcPr>
          <w:p w14:paraId="17620895" w14:textId="77777777" w:rsidR="00422145" w:rsidRDefault="00422145" w:rsidP="00A135DC">
            <w:pPr>
              <w:spacing w:line="360" w:lineRule="auto"/>
              <w:rPr>
                <w:rFonts w:ascii="Times New Roman" w:hAnsi="Times New Roman" w:cs="Times New Roman"/>
                <w:sz w:val="24"/>
                <w:szCs w:val="24"/>
              </w:rPr>
            </w:pPr>
            <w:r>
              <w:rPr>
                <w:rFonts w:ascii="Times New Roman" w:hAnsi="Times New Roman" w:cs="Times New Roman"/>
                <w:sz w:val="24"/>
                <w:szCs w:val="24"/>
              </w:rPr>
              <w:t>2. Age</w:t>
            </w:r>
          </w:p>
        </w:tc>
        <w:tc>
          <w:tcPr>
            <w:tcW w:w="2551" w:type="dxa"/>
          </w:tcPr>
          <w:p w14:paraId="26EFE7D0" w14:textId="77777777" w:rsidR="00422145" w:rsidRDefault="00422145" w:rsidP="00A135DC">
            <w:pPr>
              <w:spacing w:line="360" w:lineRule="auto"/>
              <w:jc w:val="center"/>
              <w:rPr>
                <w:rFonts w:ascii="Times New Roman" w:hAnsi="Times New Roman" w:cs="Times New Roman"/>
                <w:sz w:val="24"/>
                <w:szCs w:val="24"/>
              </w:rPr>
            </w:pPr>
          </w:p>
        </w:tc>
        <w:tc>
          <w:tcPr>
            <w:tcW w:w="2687" w:type="dxa"/>
          </w:tcPr>
          <w:p w14:paraId="5C9CEC6E" w14:textId="77777777" w:rsidR="00422145" w:rsidRDefault="00422145" w:rsidP="00A135DC">
            <w:pPr>
              <w:spacing w:line="360" w:lineRule="auto"/>
              <w:jc w:val="center"/>
              <w:rPr>
                <w:rFonts w:ascii="Times New Roman" w:hAnsi="Times New Roman" w:cs="Times New Roman"/>
                <w:sz w:val="24"/>
                <w:szCs w:val="24"/>
              </w:rPr>
            </w:pPr>
          </w:p>
        </w:tc>
      </w:tr>
      <w:tr w:rsidR="00422145" w14:paraId="6B0B2E30" w14:textId="77777777" w:rsidTr="00A135DC">
        <w:tc>
          <w:tcPr>
            <w:tcW w:w="4390" w:type="dxa"/>
          </w:tcPr>
          <w:p w14:paraId="75CE6C89" w14:textId="77777777" w:rsidR="00422145" w:rsidRDefault="00422145" w:rsidP="00A135DC">
            <w:pPr>
              <w:spacing w:line="360" w:lineRule="auto"/>
              <w:ind w:left="720"/>
              <w:rPr>
                <w:rFonts w:ascii="Times New Roman" w:hAnsi="Times New Roman" w:cs="Times New Roman"/>
                <w:sz w:val="24"/>
                <w:szCs w:val="24"/>
              </w:rPr>
            </w:pPr>
            <w:r>
              <w:rPr>
                <w:rFonts w:ascii="Times New Roman" w:hAnsi="Times New Roman" w:cs="Times New Roman"/>
                <w:sz w:val="24"/>
                <w:szCs w:val="24"/>
              </w:rPr>
              <w:t>&lt;30</w:t>
            </w:r>
          </w:p>
        </w:tc>
        <w:tc>
          <w:tcPr>
            <w:tcW w:w="2551" w:type="dxa"/>
          </w:tcPr>
          <w:p w14:paraId="0B26CADE"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c>
          <w:tcPr>
            <w:tcW w:w="2687" w:type="dxa"/>
          </w:tcPr>
          <w:p w14:paraId="6A416D4E"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w:t>
            </w:r>
          </w:p>
        </w:tc>
      </w:tr>
      <w:tr w:rsidR="00422145" w14:paraId="70553691" w14:textId="77777777" w:rsidTr="00A135DC">
        <w:tc>
          <w:tcPr>
            <w:tcW w:w="4390" w:type="dxa"/>
          </w:tcPr>
          <w:p w14:paraId="26F7D403" w14:textId="77777777" w:rsidR="00422145" w:rsidRDefault="00422145" w:rsidP="00A135DC">
            <w:pPr>
              <w:spacing w:line="360" w:lineRule="auto"/>
              <w:ind w:left="720"/>
              <w:rPr>
                <w:rFonts w:ascii="Times New Roman" w:hAnsi="Times New Roman" w:cs="Times New Roman"/>
                <w:sz w:val="24"/>
                <w:szCs w:val="24"/>
              </w:rPr>
            </w:pPr>
            <w:r>
              <w:rPr>
                <w:rFonts w:ascii="Times New Roman" w:hAnsi="Times New Roman" w:cs="Times New Roman"/>
                <w:sz w:val="24"/>
                <w:szCs w:val="24"/>
              </w:rPr>
              <w:t>31 - 40</w:t>
            </w:r>
          </w:p>
        </w:tc>
        <w:tc>
          <w:tcPr>
            <w:tcW w:w="2551" w:type="dxa"/>
          </w:tcPr>
          <w:p w14:paraId="0C8D3236"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2687" w:type="dxa"/>
          </w:tcPr>
          <w:p w14:paraId="1FCC0129"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25</w:t>
            </w:r>
          </w:p>
        </w:tc>
      </w:tr>
      <w:tr w:rsidR="00422145" w14:paraId="285863F2" w14:textId="77777777" w:rsidTr="00A135DC">
        <w:tc>
          <w:tcPr>
            <w:tcW w:w="4390" w:type="dxa"/>
          </w:tcPr>
          <w:p w14:paraId="101B4D1E" w14:textId="77777777" w:rsidR="00422145" w:rsidRDefault="00422145" w:rsidP="00A135DC">
            <w:pPr>
              <w:spacing w:line="360" w:lineRule="auto"/>
              <w:ind w:left="720"/>
              <w:rPr>
                <w:rFonts w:ascii="Times New Roman" w:hAnsi="Times New Roman" w:cs="Times New Roman"/>
                <w:sz w:val="24"/>
                <w:szCs w:val="24"/>
              </w:rPr>
            </w:pPr>
            <w:r>
              <w:rPr>
                <w:rFonts w:ascii="Times New Roman" w:hAnsi="Times New Roman" w:cs="Times New Roman"/>
                <w:sz w:val="24"/>
                <w:szCs w:val="24"/>
              </w:rPr>
              <w:t>41 – 50</w:t>
            </w:r>
          </w:p>
        </w:tc>
        <w:tc>
          <w:tcPr>
            <w:tcW w:w="2551" w:type="dxa"/>
          </w:tcPr>
          <w:p w14:paraId="026A35DE"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12</w:t>
            </w:r>
          </w:p>
        </w:tc>
        <w:tc>
          <w:tcPr>
            <w:tcW w:w="2687" w:type="dxa"/>
          </w:tcPr>
          <w:p w14:paraId="3FA14171"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50</w:t>
            </w:r>
          </w:p>
        </w:tc>
      </w:tr>
      <w:tr w:rsidR="00422145" w14:paraId="782C887E" w14:textId="77777777" w:rsidTr="00A135DC">
        <w:tc>
          <w:tcPr>
            <w:tcW w:w="4390" w:type="dxa"/>
          </w:tcPr>
          <w:p w14:paraId="61FF07DD" w14:textId="77777777" w:rsidR="00422145" w:rsidRDefault="00422145" w:rsidP="00A135DC">
            <w:pPr>
              <w:spacing w:line="360" w:lineRule="auto"/>
              <w:ind w:left="720"/>
              <w:rPr>
                <w:rFonts w:ascii="Times New Roman" w:hAnsi="Times New Roman" w:cs="Times New Roman"/>
                <w:sz w:val="24"/>
                <w:szCs w:val="24"/>
              </w:rPr>
            </w:pPr>
            <w:r>
              <w:rPr>
                <w:rFonts w:ascii="Times New Roman" w:hAnsi="Times New Roman" w:cs="Times New Roman"/>
                <w:sz w:val="24"/>
                <w:szCs w:val="24"/>
              </w:rPr>
              <w:t>51&gt;</w:t>
            </w:r>
          </w:p>
        </w:tc>
        <w:tc>
          <w:tcPr>
            <w:tcW w:w="2551" w:type="dxa"/>
          </w:tcPr>
          <w:p w14:paraId="0FDD9808"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6</w:t>
            </w:r>
          </w:p>
        </w:tc>
        <w:tc>
          <w:tcPr>
            <w:tcW w:w="2687" w:type="dxa"/>
          </w:tcPr>
          <w:p w14:paraId="431E3037"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25</w:t>
            </w:r>
          </w:p>
        </w:tc>
      </w:tr>
      <w:tr w:rsidR="00422145" w14:paraId="6482AB5A" w14:textId="77777777" w:rsidTr="00A135DC">
        <w:tc>
          <w:tcPr>
            <w:tcW w:w="4390" w:type="dxa"/>
          </w:tcPr>
          <w:p w14:paraId="5F7D33CC" w14:textId="77777777" w:rsidR="00422145" w:rsidRDefault="00422145" w:rsidP="00A135DC">
            <w:pPr>
              <w:spacing w:line="360" w:lineRule="auto"/>
              <w:rPr>
                <w:rFonts w:ascii="Times New Roman" w:hAnsi="Times New Roman" w:cs="Times New Roman"/>
                <w:sz w:val="24"/>
                <w:szCs w:val="24"/>
              </w:rPr>
            </w:pPr>
            <w:r>
              <w:rPr>
                <w:rFonts w:ascii="Times New Roman" w:hAnsi="Times New Roman" w:cs="Times New Roman"/>
                <w:sz w:val="24"/>
                <w:szCs w:val="24"/>
              </w:rPr>
              <w:t>3. Ethnic origin</w:t>
            </w:r>
          </w:p>
        </w:tc>
        <w:tc>
          <w:tcPr>
            <w:tcW w:w="2551" w:type="dxa"/>
          </w:tcPr>
          <w:p w14:paraId="6138F3D9" w14:textId="77777777" w:rsidR="00422145" w:rsidRDefault="00422145" w:rsidP="00A135DC">
            <w:pPr>
              <w:spacing w:line="360" w:lineRule="auto"/>
              <w:jc w:val="center"/>
              <w:rPr>
                <w:rFonts w:ascii="Times New Roman" w:hAnsi="Times New Roman" w:cs="Times New Roman"/>
                <w:sz w:val="24"/>
                <w:szCs w:val="24"/>
              </w:rPr>
            </w:pPr>
          </w:p>
        </w:tc>
        <w:tc>
          <w:tcPr>
            <w:tcW w:w="2687" w:type="dxa"/>
          </w:tcPr>
          <w:p w14:paraId="60EFA465" w14:textId="77777777" w:rsidR="00422145" w:rsidRDefault="00422145" w:rsidP="00A135DC">
            <w:pPr>
              <w:spacing w:line="360" w:lineRule="auto"/>
              <w:jc w:val="center"/>
              <w:rPr>
                <w:rFonts w:ascii="Times New Roman" w:hAnsi="Times New Roman" w:cs="Times New Roman"/>
                <w:sz w:val="24"/>
                <w:szCs w:val="24"/>
              </w:rPr>
            </w:pPr>
          </w:p>
        </w:tc>
      </w:tr>
      <w:tr w:rsidR="00422145" w14:paraId="110033D5" w14:textId="77777777" w:rsidTr="00A135DC">
        <w:tc>
          <w:tcPr>
            <w:tcW w:w="4390" w:type="dxa"/>
          </w:tcPr>
          <w:p w14:paraId="03F494C9" w14:textId="77777777" w:rsidR="00422145" w:rsidRDefault="00422145" w:rsidP="00A135DC">
            <w:pPr>
              <w:spacing w:line="360" w:lineRule="auto"/>
              <w:ind w:left="720"/>
              <w:rPr>
                <w:rFonts w:ascii="Times New Roman" w:hAnsi="Times New Roman" w:cs="Times New Roman"/>
                <w:sz w:val="24"/>
                <w:szCs w:val="24"/>
              </w:rPr>
            </w:pPr>
            <w:r>
              <w:rPr>
                <w:rFonts w:ascii="Times New Roman" w:hAnsi="Times New Roman" w:cs="Times New Roman"/>
                <w:sz w:val="24"/>
                <w:szCs w:val="24"/>
              </w:rPr>
              <w:t>Asian</w:t>
            </w:r>
          </w:p>
        </w:tc>
        <w:tc>
          <w:tcPr>
            <w:tcW w:w="2551" w:type="dxa"/>
          </w:tcPr>
          <w:p w14:paraId="58FC8483"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2687" w:type="dxa"/>
          </w:tcPr>
          <w:p w14:paraId="6A7476D8"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79</w:t>
            </w:r>
          </w:p>
        </w:tc>
      </w:tr>
      <w:tr w:rsidR="00422145" w14:paraId="174BC595" w14:textId="77777777" w:rsidTr="00A135DC">
        <w:tc>
          <w:tcPr>
            <w:tcW w:w="4390" w:type="dxa"/>
          </w:tcPr>
          <w:p w14:paraId="4FD1336B" w14:textId="77777777" w:rsidR="00422145" w:rsidRDefault="00422145" w:rsidP="00A135DC">
            <w:pPr>
              <w:spacing w:line="360" w:lineRule="auto"/>
              <w:ind w:left="720"/>
              <w:rPr>
                <w:rFonts w:ascii="Times New Roman" w:hAnsi="Times New Roman" w:cs="Times New Roman"/>
                <w:sz w:val="24"/>
                <w:szCs w:val="24"/>
              </w:rPr>
            </w:pPr>
            <w:r>
              <w:rPr>
                <w:rFonts w:ascii="Times New Roman" w:hAnsi="Times New Roman" w:cs="Times New Roman"/>
                <w:sz w:val="24"/>
                <w:szCs w:val="24"/>
              </w:rPr>
              <w:t>Non-Asian</w:t>
            </w:r>
          </w:p>
        </w:tc>
        <w:tc>
          <w:tcPr>
            <w:tcW w:w="2551" w:type="dxa"/>
          </w:tcPr>
          <w:p w14:paraId="27AE5CD3"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687" w:type="dxa"/>
          </w:tcPr>
          <w:p w14:paraId="672BD308"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21</w:t>
            </w:r>
          </w:p>
        </w:tc>
      </w:tr>
      <w:tr w:rsidR="00422145" w14:paraId="035C2075" w14:textId="77777777" w:rsidTr="00A135DC">
        <w:tc>
          <w:tcPr>
            <w:tcW w:w="4390" w:type="dxa"/>
          </w:tcPr>
          <w:p w14:paraId="50E79947" w14:textId="77777777" w:rsidR="00422145" w:rsidRDefault="00422145" w:rsidP="00A135DC">
            <w:pPr>
              <w:spacing w:line="360" w:lineRule="auto"/>
              <w:rPr>
                <w:rFonts w:ascii="Times New Roman" w:hAnsi="Times New Roman" w:cs="Times New Roman"/>
                <w:sz w:val="24"/>
                <w:szCs w:val="24"/>
              </w:rPr>
            </w:pPr>
            <w:r>
              <w:rPr>
                <w:rFonts w:ascii="Times New Roman" w:hAnsi="Times New Roman" w:cs="Times New Roman"/>
                <w:sz w:val="24"/>
                <w:szCs w:val="24"/>
              </w:rPr>
              <w:t>4. Job position</w:t>
            </w:r>
          </w:p>
        </w:tc>
        <w:tc>
          <w:tcPr>
            <w:tcW w:w="2551" w:type="dxa"/>
          </w:tcPr>
          <w:p w14:paraId="5FF022D1" w14:textId="77777777" w:rsidR="00422145" w:rsidRDefault="00422145" w:rsidP="00A135DC">
            <w:pPr>
              <w:spacing w:line="360" w:lineRule="auto"/>
              <w:jc w:val="center"/>
              <w:rPr>
                <w:rFonts w:ascii="Times New Roman" w:hAnsi="Times New Roman" w:cs="Times New Roman"/>
                <w:sz w:val="24"/>
                <w:szCs w:val="24"/>
              </w:rPr>
            </w:pPr>
          </w:p>
        </w:tc>
        <w:tc>
          <w:tcPr>
            <w:tcW w:w="2687" w:type="dxa"/>
          </w:tcPr>
          <w:p w14:paraId="1A748697" w14:textId="77777777" w:rsidR="00422145" w:rsidRDefault="00422145" w:rsidP="00A135DC">
            <w:pPr>
              <w:spacing w:line="360" w:lineRule="auto"/>
              <w:jc w:val="center"/>
              <w:rPr>
                <w:rFonts w:ascii="Times New Roman" w:hAnsi="Times New Roman" w:cs="Times New Roman"/>
                <w:sz w:val="24"/>
                <w:szCs w:val="24"/>
              </w:rPr>
            </w:pPr>
          </w:p>
        </w:tc>
      </w:tr>
      <w:tr w:rsidR="00422145" w14:paraId="3914A9D1" w14:textId="77777777" w:rsidTr="00A135DC">
        <w:tc>
          <w:tcPr>
            <w:tcW w:w="4390" w:type="dxa"/>
          </w:tcPr>
          <w:p w14:paraId="0055D491" w14:textId="77777777" w:rsidR="00422145" w:rsidRDefault="00422145" w:rsidP="00A135DC">
            <w:pPr>
              <w:spacing w:line="360" w:lineRule="auto"/>
              <w:ind w:left="720"/>
              <w:rPr>
                <w:rFonts w:ascii="Times New Roman" w:hAnsi="Times New Roman" w:cs="Times New Roman"/>
                <w:sz w:val="24"/>
                <w:szCs w:val="24"/>
              </w:rPr>
            </w:pPr>
            <w:r>
              <w:rPr>
                <w:rFonts w:ascii="Times New Roman" w:hAnsi="Times New Roman" w:cs="Times New Roman"/>
                <w:sz w:val="24"/>
                <w:szCs w:val="24"/>
              </w:rPr>
              <w:t>Non-managerial</w:t>
            </w:r>
          </w:p>
        </w:tc>
        <w:tc>
          <w:tcPr>
            <w:tcW w:w="2551" w:type="dxa"/>
          </w:tcPr>
          <w:p w14:paraId="77C86AA8"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2</w:t>
            </w:r>
          </w:p>
        </w:tc>
        <w:tc>
          <w:tcPr>
            <w:tcW w:w="2687" w:type="dxa"/>
          </w:tcPr>
          <w:p w14:paraId="5EB0A0C6"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422145" w14:paraId="01EF5576" w14:textId="77777777" w:rsidTr="00A135DC">
        <w:tc>
          <w:tcPr>
            <w:tcW w:w="4390" w:type="dxa"/>
          </w:tcPr>
          <w:p w14:paraId="68C38141" w14:textId="77777777" w:rsidR="00422145" w:rsidRDefault="00422145" w:rsidP="00A135DC">
            <w:pPr>
              <w:spacing w:line="360" w:lineRule="auto"/>
              <w:ind w:left="720"/>
              <w:rPr>
                <w:rFonts w:ascii="Times New Roman" w:hAnsi="Times New Roman" w:cs="Times New Roman"/>
                <w:sz w:val="24"/>
                <w:szCs w:val="24"/>
              </w:rPr>
            </w:pPr>
            <w:r>
              <w:rPr>
                <w:rFonts w:ascii="Times New Roman" w:hAnsi="Times New Roman" w:cs="Times New Roman"/>
                <w:sz w:val="24"/>
                <w:szCs w:val="24"/>
              </w:rPr>
              <w:t>Manager</w:t>
            </w:r>
          </w:p>
        </w:tc>
        <w:tc>
          <w:tcPr>
            <w:tcW w:w="2551" w:type="dxa"/>
          </w:tcPr>
          <w:p w14:paraId="2F427BA6"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2687" w:type="dxa"/>
          </w:tcPr>
          <w:p w14:paraId="248E4B66"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42</w:t>
            </w:r>
          </w:p>
        </w:tc>
      </w:tr>
      <w:tr w:rsidR="00422145" w14:paraId="636D2EB2" w14:textId="77777777" w:rsidTr="00A135DC">
        <w:tc>
          <w:tcPr>
            <w:tcW w:w="4390" w:type="dxa"/>
          </w:tcPr>
          <w:p w14:paraId="55AE3555" w14:textId="77777777" w:rsidR="00422145" w:rsidRDefault="00422145" w:rsidP="00A135DC">
            <w:pPr>
              <w:spacing w:line="360" w:lineRule="auto"/>
              <w:ind w:left="720"/>
              <w:rPr>
                <w:rFonts w:ascii="Times New Roman" w:hAnsi="Times New Roman" w:cs="Times New Roman"/>
                <w:sz w:val="24"/>
                <w:szCs w:val="24"/>
              </w:rPr>
            </w:pPr>
            <w:r>
              <w:rPr>
                <w:rFonts w:ascii="Times New Roman" w:hAnsi="Times New Roman" w:cs="Times New Roman"/>
                <w:sz w:val="24"/>
                <w:szCs w:val="24"/>
              </w:rPr>
              <w:t>Director/CEO</w:t>
            </w:r>
          </w:p>
        </w:tc>
        <w:tc>
          <w:tcPr>
            <w:tcW w:w="2551" w:type="dxa"/>
          </w:tcPr>
          <w:p w14:paraId="1740D0D4"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2687" w:type="dxa"/>
          </w:tcPr>
          <w:p w14:paraId="2C98226B"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29</w:t>
            </w:r>
          </w:p>
        </w:tc>
      </w:tr>
      <w:tr w:rsidR="00422145" w14:paraId="6A388705" w14:textId="77777777" w:rsidTr="00A135DC">
        <w:tc>
          <w:tcPr>
            <w:tcW w:w="4390" w:type="dxa"/>
          </w:tcPr>
          <w:p w14:paraId="6EA55BF8" w14:textId="77777777" w:rsidR="00422145" w:rsidRDefault="00422145" w:rsidP="00A135DC">
            <w:pPr>
              <w:spacing w:line="360" w:lineRule="auto"/>
              <w:ind w:left="720"/>
              <w:rPr>
                <w:rFonts w:ascii="Times New Roman" w:hAnsi="Times New Roman" w:cs="Times New Roman"/>
                <w:sz w:val="24"/>
                <w:szCs w:val="24"/>
              </w:rPr>
            </w:pPr>
            <w:r>
              <w:rPr>
                <w:rFonts w:ascii="Times New Roman" w:hAnsi="Times New Roman" w:cs="Times New Roman"/>
                <w:sz w:val="24"/>
                <w:szCs w:val="24"/>
              </w:rPr>
              <w:t>Business Owner</w:t>
            </w:r>
          </w:p>
        </w:tc>
        <w:tc>
          <w:tcPr>
            <w:tcW w:w="2551" w:type="dxa"/>
          </w:tcPr>
          <w:p w14:paraId="58C63C38"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687" w:type="dxa"/>
          </w:tcPr>
          <w:p w14:paraId="48010563"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21</w:t>
            </w:r>
          </w:p>
        </w:tc>
      </w:tr>
      <w:tr w:rsidR="00422145" w14:paraId="0B2E2C82" w14:textId="77777777" w:rsidTr="00A135DC">
        <w:tc>
          <w:tcPr>
            <w:tcW w:w="4390" w:type="dxa"/>
          </w:tcPr>
          <w:p w14:paraId="15A0C5C7" w14:textId="77777777" w:rsidR="00422145" w:rsidRDefault="00422145" w:rsidP="00A135DC">
            <w:pPr>
              <w:spacing w:line="360" w:lineRule="auto"/>
              <w:rPr>
                <w:rFonts w:ascii="Times New Roman" w:hAnsi="Times New Roman" w:cs="Times New Roman"/>
                <w:sz w:val="24"/>
                <w:szCs w:val="24"/>
              </w:rPr>
            </w:pPr>
            <w:r>
              <w:rPr>
                <w:rFonts w:ascii="Times New Roman" w:hAnsi="Times New Roman" w:cs="Times New Roman"/>
                <w:sz w:val="24"/>
                <w:szCs w:val="24"/>
              </w:rPr>
              <w:t>5. Did you mostly</w:t>
            </w:r>
            <w:r w:rsidRPr="003D6B99">
              <w:rPr>
                <w:rFonts w:ascii="Times New Roman" w:hAnsi="Times New Roman" w:cs="Times New Roman"/>
                <w:sz w:val="24"/>
                <w:szCs w:val="24"/>
              </w:rPr>
              <w:t xml:space="preserve"> </w:t>
            </w:r>
            <w:r>
              <w:rPr>
                <w:rFonts w:ascii="Times New Roman" w:hAnsi="Times New Roman" w:cs="Times New Roman"/>
                <w:sz w:val="24"/>
                <w:szCs w:val="24"/>
              </w:rPr>
              <w:t>work from home</w:t>
            </w:r>
            <w:r w:rsidRPr="003D6B99">
              <w:rPr>
                <w:rFonts w:ascii="Times New Roman" w:hAnsi="Times New Roman" w:cs="Times New Roman"/>
                <w:sz w:val="24"/>
                <w:szCs w:val="24"/>
              </w:rPr>
              <w:t xml:space="preserve"> or office in the last 7 days</w:t>
            </w:r>
            <w:r>
              <w:rPr>
                <w:rFonts w:ascii="Times New Roman" w:hAnsi="Times New Roman" w:cs="Times New Roman"/>
                <w:sz w:val="24"/>
                <w:szCs w:val="24"/>
              </w:rPr>
              <w:t>?</w:t>
            </w:r>
          </w:p>
        </w:tc>
        <w:tc>
          <w:tcPr>
            <w:tcW w:w="2551" w:type="dxa"/>
          </w:tcPr>
          <w:p w14:paraId="53D0198A" w14:textId="77777777" w:rsidR="00422145" w:rsidRDefault="00422145" w:rsidP="00A135DC">
            <w:pPr>
              <w:spacing w:line="360" w:lineRule="auto"/>
              <w:jc w:val="center"/>
              <w:rPr>
                <w:rFonts w:ascii="Times New Roman" w:hAnsi="Times New Roman" w:cs="Times New Roman"/>
                <w:sz w:val="24"/>
                <w:szCs w:val="24"/>
              </w:rPr>
            </w:pPr>
          </w:p>
        </w:tc>
        <w:tc>
          <w:tcPr>
            <w:tcW w:w="2687" w:type="dxa"/>
          </w:tcPr>
          <w:p w14:paraId="7170B073" w14:textId="77777777" w:rsidR="00422145" w:rsidRDefault="00422145" w:rsidP="00A135DC">
            <w:pPr>
              <w:spacing w:line="360" w:lineRule="auto"/>
              <w:jc w:val="center"/>
              <w:rPr>
                <w:rFonts w:ascii="Times New Roman" w:hAnsi="Times New Roman" w:cs="Times New Roman"/>
                <w:sz w:val="24"/>
                <w:szCs w:val="24"/>
              </w:rPr>
            </w:pPr>
          </w:p>
        </w:tc>
      </w:tr>
      <w:tr w:rsidR="00422145" w14:paraId="0E96B7AF" w14:textId="77777777" w:rsidTr="00A135DC">
        <w:tc>
          <w:tcPr>
            <w:tcW w:w="4390" w:type="dxa"/>
          </w:tcPr>
          <w:p w14:paraId="056E2D1B" w14:textId="77777777" w:rsidR="00422145" w:rsidRDefault="00422145" w:rsidP="00A135DC">
            <w:pPr>
              <w:spacing w:line="360" w:lineRule="auto"/>
              <w:ind w:left="720"/>
              <w:rPr>
                <w:rFonts w:ascii="Times New Roman" w:hAnsi="Times New Roman" w:cs="Times New Roman"/>
                <w:sz w:val="24"/>
                <w:szCs w:val="24"/>
              </w:rPr>
            </w:pPr>
            <w:r>
              <w:rPr>
                <w:rFonts w:ascii="Times New Roman" w:hAnsi="Times New Roman" w:cs="Times New Roman"/>
                <w:sz w:val="24"/>
                <w:szCs w:val="24"/>
              </w:rPr>
              <w:t>Home</w:t>
            </w:r>
          </w:p>
        </w:tc>
        <w:tc>
          <w:tcPr>
            <w:tcW w:w="2551" w:type="dxa"/>
          </w:tcPr>
          <w:p w14:paraId="6EC508EC"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7</w:t>
            </w:r>
          </w:p>
        </w:tc>
        <w:tc>
          <w:tcPr>
            <w:tcW w:w="2687" w:type="dxa"/>
          </w:tcPr>
          <w:p w14:paraId="17F434B5"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29</w:t>
            </w:r>
          </w:p>
        </w:tc>
      </w:tr>
      <w:tr w:rsidR="00422145" w14:paraId="61BDAF14" w14:textId="77777777" w:rsidTr="00A135DC">
        <w:tc>
          <w:tcPr>
            <w:tcW w:w="4390" w:type="dxa"/>
          </w:tcPr>
          <w:p w14:paraId="47116354" w14:textId="77777777" w:rsidR="00422145" w:rsidRDefault="00422145" w:rsidP="00A135DC">
            <w:pPr>
              <w:spacing w:line="360" w:lineRule="auto"/>
              <w:ind w:left="720"/>
              <w:rPr>
                <w:rFonts w:ascii="Times New Roman" w:hAnsi="Times New Roman" w:cs="Times New Roman"/>
                <w:sz w:val="24"/>
                <w:szCs w:val="24"/>
              </w:rPr>
            </w:pPr>
            <w:r>
              <w:rPr>
                <w:rFonts w:ascii="Times New Roman" w:hAnsi="Times New Roman" w:cs="Times New Roman"/>
                <w:sz w:val="24"/>
                <w:szCs w:val="24"/>
              </w:rPr>
              <w:t>Office</w:t>
            </w:r>
          </w:p>
        </w:tc>
        <w:tc>
          <w:tcPr>
            <w:tcW w:w="2551" w:type="dxa"/>
          </w:tcPr>
          <w:p w14:paraId="011C748C"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17</w:t>
            </w:r>
          </w:p>
        </w:tc>
        <w:tc>
          <w:tcPr>
            <w:tcW w:w="2687" w:type="dxa"/>
          </w:tcPr>
          <w:p w14:paraId="3BAFC8F8"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71</w:t>
            </w:r>
          </w:p>
        </w:tc>
      </w:tr>
      <w:tr w:rsidR="00422145" w14:paraId="28BA1A57" w14:textId="77777777" w:rsidTr="00A135DC">
        <w:tc>
          <w:tcPr>
            <w:tcW w:w="4390" w:type="dxa"/>
          </w:tcPr>
          <w:p w14:paraId="44F28787" w14:textId="77777777" w:rsidR="00422145" w:rsidRDefault="00422145" w:rsidP="00A135DC">
            <w:pPr>
              <w:spacing w:line="360" w:lineRule="auto"/>
              <w:rPr>
                <w:rFonts w:ascii="Times New Roman" w:hAnsi="Times New Roman" w:cs="Times New Roman"/>
                <w:sz w:val="24"/>
                <w:szCs w:val="24"/>
              </w:rPr>
            </w:pPr>
            <w:r>
              <w:rPr>
                <w:rFonts w:ascii="Times New Roman" w:hAnsi="Times New Roman" w:cs="Times New Roman"/>
                <w:sz w:val="24"/>
                <w:szCs w:val="24"/>
              </w:rPr>
              <w:t>5. Do you frequently s</w:t>
            </w:r>
            <w:r w:rsidRPr="003D6B99">
              <w:rPr>
                <w:rFonts w:ascii="Times New Roman" w:hAnsi="Times New Roman" w:cs="Times New Roman"/>
                <w:sz w:val="24"/>
                <w:szCs w:val="24"/>
              </w:rPr>
              <w:t xml:space="preserve">hare a </w:t>
            </w:r>
            <w:r>
              <w:rPr>
                <w:rFonts w:ascii="Times New Roman" w:hAnsi="Times New Roman" w:cs="Times New Roman"/>
                <w:sz w:val="24"/>
                <w:szCs w:val="24"/>
              </w:rPr>
              <w:t>bed/</w:t>
            </w:r>
            <w:r w:rsidRPr="003D6B99">
              <w:rPr>
                <w:rFonts w:ascii="Times New Roman" w:hAnsi="Times New Roman" w:cs="Times New Roman"/>
                <w:sz w:val="24"/>
                <w:szCs w:val="24"/>
              </w:rPr>
              <w:t>bedroom with other</w:t>
            </w:r>
            <w:r>
              <w:rPr>
                <w:rFonts w:ascii="Times New Roman" w:hAnsi="Times New Roman" w:cs="Times New Roman"/>
                <w:sz w:val="24"/>
                <w:szCs w:val="24"/>
              </w:rPr>
              <w:t>s</w:t>
            </w:r>
            <w:r w:rsidRPr="003D6B99">
              <w:rPr>
                <w:rFonts w:ascii="Times New Roman" w:hAnsi="Times New Roman" w:cs="Times New Roman"/>
                <w:sz w:val="24"/>
                <w:szCs w:val="24"/>
              </w:rPr>
              <w:t>?</w:t>
            </w:r>
          </w:p>
        </w:tc>
        <w:tc>
          <w:tcPr>
            <w:tcW w:w="2551" w:type="dxa"/>
          </w:tcPr>
          <w:p w14:paraId="27462A26" w14:textId="77777777" w:rsidR="00422145" w:rsidRDefault="00422145" w:rsidP="00A135DC">
            <w:pPr>
              <w:spacing w:line="360" w:lineRule="auto"/>
              <w:jc w:val="center"/>
              <w:rPr>
                <w:rFonts w:ascii="Times New Roman" w:hAnsi="Times New Roman" w:cs="Times New Roman"/>
                <w:sz w:val="24"/>
                <w:szCs w:val="24"/>
              </w:rPr>
            </w:pPr>
          </w:p>
        </w:tc>
        <w:tc>
          <w:tcPr>
            <w:tcW w:w="2687" w:type="dxa"/>
          </w:tcPr>
          <w:p w14:paraId="49CBC10E" w14:textId="77777777" w:rsidR="00422145" w:rsidRDefault="00422145" w:rsidP="00A135DC">
            <w:pPr>
              <w:spacing w:line="360" w:lineRule="auto"/>
              <w:jc w:val="center"/>
              <w:rPr>
                <w:rFonts w:ascii="Times New Roman" w:hAnsi="Times New Roman" w:cs="Times New Roman"/>
                <w:sz w:val="24"/>
                <w:szCs w:val="24"/>
              </w:rPr>
            </w:pPr>
          </w:p>
        </w:tc>
      </w:tr>
      <w:tr w:rsidR="00422145" w14:paraId="02189A7B" w14:textId="77777777" w:rsidTr="00A135DC">
        <w:tc>
          <w:tcPr>
            <w:tcW w:w="4390" w:type="dxa"/>
          </w:tcPr>
          <w:p w14:paraId="069156CC" w14:textId="77777777" w:rsidR="00422145" w:rsidRDefault="00422145" w:rsidP="00A135DC">
            <w:pPr>
              <w:spacing w:line="360" w:lineRule="auto"/>
              <w:ind w:left="720"/>
              <w:rPr>
                <w:rFonts w:ascii="Times New Roman" w:hAnsi="Times New Roman" w:cs="Times New Roman"/>
                <w:sz w:val="24"/>
                <w:szCs w:val="24"/>
              </w:rPr>
            </w:pPr>
            <w:r>
              <w:rPr>
                <w:rFonts w:ascii="Times New Roman" w:hAnsi="Times New Roman" w:cs="Times New Roman"/>
                <w:sz w:val="24"/>
                <w:szCs w:val="24"/>
              </w:rPr>
              <w:t>Yes</w:t>
            </w:r>
          </w:p>
        </w:tc>
        <w:tc>
          <w:tcPr>
            <w:tcW w:w="2551" w:type="dxa"/>
          </w:tcPr>
          <w:p w14:paraId="10BB85C3"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2687" w:type="dxa"/>
          </w:tcPr>
          <w:p w14:paraId="05073F6B"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79</w:t>
            </w:r>
          </w:p>
        </w:tc>
      </w:tr>
      <w:tr w:rsidR="00422145" w14:paraId="02C6A2AA" w14:textId="77777777" w:rsidTr="00A135DC">
        <w:tc>
          <w:tcPr>
            <w:tcW w:w="4390" w:type="dxa"/>
          </w:tcPr>
          <w:p w14:paraId="04EB136A" w14:textId="77777777" w:rsidR="00422145" w:rsidRDefault="00422145" w:rsidP="00A135DC">
            <w:pPr>
              <w:spacing w:line="360" w:lineRule="auto"/>
              <w:ind w:left="720"/>
              <w:rPr>
                <w:rFonts w:ascii="Times New Roman" w:hAnsi="Times New Roman" w:cs="Times New Roman"/>
                <w:sz w:val="24"/>
                <w:szCs w:val="24"/>
              </w:rPr>
            </w:pPr>
            <w:r>
              <w:rPr>
                <w:rFonts w:ascii="Times New Roman" w:hAnsi="Times New Roman" w:cs="Times New Roman"/>
                <w:sz w:val="24"/>
                <w:szCs w:val="24"/>
              </w:rPr>
              <w:t>No</w:t>
            </w:r>
          </w:p>
        </w:tc>
        <w:tc>
          <w:tcPr>
            <w:tcW w:w="2551" w:type="dxa"/>
          </w:tcPr>
          <w:p w14:paraId="49547BDD"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5</w:t>
            </w:r>
          </w:p>
        </w:tc>
        <w:tc>
          <w:tcPr>
            <w:tcW w:w="2687" w:type="dxa"/>
          </w:tcPr>
          <w:p w14:paraId="49209A27" w14:textId="77777777" w:rsidR="00422145" w:rsidRDefault="0042214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21</w:t>
            </w:r>
          </w:p>
        </w:tc>
      </w:tr>
    </w:tbl>
    <w:p w14:paraId="2869B65C" w14:textId="22131BEA" w:rsidR="005153E3" w:rsidRDefault="005153E3" w:rsidP="00DD2A13">
      <w:pPr>
        <w:spacing w:line="360" w:lineRule="auto"/>
        <w:ind w:firstLine="720"/>
        <w:rPr>
          <w:rFonts w:ascii="Times New Roman" w:hAnsi="Times New Roman" w:cs="Times New Roman"/>
          <w:b/>
          <w:bCs/>
          <w:sz w:val="24"/>
          <w:szCs w:val="24"/>
        </w:rPr>
      </w:pPr>
    </w:p>
    <w:p w14:paraId="5222A95D" w14:textId="16C827F5" w:rsidR="00063F6F" w:rsidRDefault="00063F6F" w:rsidP="00DD2A13">
      <w:pPr>
        <w:spacing w:line="360" w:lineRule="auto"/>
        <w:ind w:firstLine="720"/>
        <w:rPr>
          <w:rFonts w:ascii="Times New Roman" w:hAnsi="Times New Roman" w:cs="Times New Roman"/>
          <w:b/>
          <w:bCs/>
          <w:sz w:val="24"/>
          <w:szCs w:val="24"/>
        </w:rPr>
      </w:pPr>
    </w:p>
    <w:p w14:paraId="17B1AD4F" w14:textId="6435E146" w:rsidR="00063F6F" w:rsidRDefault="00063F6F" w:rsidP="00DD2A13">
      <w:pPr>
        <w:spacing w:line="360" w:lineRule="auto"/>
        <w:ind w:firstLine="720"/>
        <w:rPr>
          <w:rFonts w:ascii="Times New Roman" w:hAnsi="Times New Roman" w:cs="Times New Roman"/>
          <w:b/>
          <w:bCs/>
          <w:sz w:val="24"/>
          <w:szCs w:val="24"/>
        </w:rPr>
      </w:pPr>
    </w:p>
    <w:p w14:paraId="02103491" w14:textId="42BD5500" w:rsidR="000C21B5" w:rsidRDefault="000C21B5" w:rsidP="00DD2A13">
      <w:pPr>
        <w:spacing w:line="360" w:lineRule="auto"/>
        <w:ind w:firstLine="720"/>
        <w:rPr>
          <w:rFonts w:ascii="Times New Roman" w:hAnsi="Times New Roman" w:cs="Times New Roman"/>
          <w:b/>
          <w:bCs/>
          <w:sz w:val="24"/>
          <w:szCs w:val="24"/>
        </w:rPr>
      </w:pPr>
    </w:p>
    <w:p w14:paraId="7472AEED" w14:textId="77777777" w:rsidR="000C21B5" w:rsidRDefault="000C21B5" w:rsidP="00DD2A13">
      <w:pPr>
        <w:spacing w:line="360" w:lineRule="auto"/>
        <w:ind w:firstLine="720"/>
        <w:rPr>
          <w:rFonts w:ascii="Times New Roman" w:hAnsi="Times New Roman" w:cs="Times New Roman"/>
          <w:b/>
          <w:bCs/>
          <w:sz w:val="24"/>
          <w:szCs w:val="24"/>
        </w:rPr>
      </w:pPr>
    </w:p>
    <w:p w14:paraId="79613AA1" w14:textId="77777777" w:rsidR="00063F6F" w:rsidRPr="009E230B" w:rsidRDefault="00A435E5" w:rsidP="00D47C73">
      <w:pPr>
        <w:spacing w:line="360" w:lineRule="auto"/>
        <w:rPr>
          <w:rFonts w:ascii="Times New Roman" w:hAnsi="Times New Roman" w:cs="Times New Roman"/>
          <w:b/>
          <w:bCs/>
          <w:sz w:val="24"/>
          <w:szCs w:val="24"/>
        </w:rPr>
      </w:pPr>
      <w:r w:rsidRPr="009E230B">
        <w:rPr>
          <w:rFonts w:ascii="Times New Roman" w:hAnsi="Times New Roman" w:cs="Times New Roman"/>
          <w:b/>
          <w:bCs/>
          <w:sz w:val="24"/>
          <w:szCs w:val="24"/>
        </w:rPr>
        <w:lastRenderedPageBreak/>
        <w:t xml:space="preserve">Table </w:t>
      </w:r>
      <w:r w:rsidRPr="009E230B">
        <w:rPr>
          <w:rFonts w:ascii="Times New Roman" w:hAnsi="Times New Roman" w:cs="Times New Roman"/>
          <w:b/>
          <w:bCs/>
          <w:sz w:val="24"/>
          <w:szCs w:val="24"/>
        </w:rPr>
        <w:t>3</w:t>
      </w:r>
      <w:r w:rsidRPr="009E230B">
        <w:rPr>
          <w:rFonts w:ascii="Times New Roman" w:hAnsi="Times New Roman" w:cs="Times New Roman"/>
          <w:b/>
          <w:bCs/>
          <w:sz w:val="24"/>
          <w:szCs w:val="24"/>
        </w:rPr>
        <w:t>:</w:t>
      </w:r>
      <w:r w:rsidR="00D47C73" w:rsidRPr="009E230B">
        <w:rPr>
          <w:rFonts w:ascii="Times New Roman" w:hAnsi="Times New Roman" w:cs="Times New Roman"/>
          <w:b/>
          <w:bCs/>
          <w:sz w:val="24"/>
          <w:szCs w:val="24"/>
        </w:rPr>
        <w:t xml:space="preserve"> </w:t>
      </w:r>
    </w:p>
    <w:p w14:paraId="43B9B154" w14:textId="38C85B3E" w:rsidR="00D47C73" w:rsidRPr="006D7AD3" w:rsidRDefault="00D47C73" w:rsidP="00D47C73">
      <w:pPr>
        <w:spacing w:line="360" w:lineRule="auto"/>
        <w:rPr>
          <w:rFonts w:ascii="Times New Roman" w:hAnsi="Times New Roman" w:cs="Times New Roman"/>
          <w:sz w:val="24"/>
          <w:szCs w:val="24"/>
        </w:rPr>
      </w:pPr>
      <w:r>
        <w:rPr>
          <w:rFonts w:ascii="Times New Roman" w:hAnsi="Times New Roman" w:cs="Times New Roman"/>
          <w:sz w:val="24"/>
          <w:szCs w:val="24"/>
        </w:rPr>
        <w:t xml:space="preserve">The </w:t>
      </w:r>
      <w:r w:rsidRPr="000E1AB7">
        <w:rPr>
          <w:rFonts w:ascii="Times New Roman" w:hAnsi="Times New Roman" w:cs="Times New Roman"/>
          <w:sz w:val="24"/>
          <w:szCs w:val="24"/>
          <w:shd w:val="clear" w:color="auto" w:fill="FFFFFF"/>
        </w:rPr>
        <w:t xml:space="preserve">TPB </w:t>
      </w:r>
      <w:r>
        <w:rPr>
          <w:rFonts w:ascii="Times New Roman" w:hAnsi="Times New Roman" w:cs="Times New Roman"/>
          <w:sz w:val="24"/>
          <w:szCs w:val="24"/>
          <w:shd w:val="clear" w:color="auto" w:fill="FFFFFF"/>
        </w:rPr>
        <w:t>Q</w:t>
      </w:r>
      <w:r w:rsidRPr="000E1AB7">
        <w:rPr>
          <w:rFonts w:ascii="Times New Roman" w:hAnsi="Times New Roman" w:cs="Times New Roman"/>
          <w:sz w:val="24"/>
          <w:szCs w:val="24"/>
          <w:shd w:val="clear" w:color="auto" w:fill="FFFFFF"/>
        </w:rPr>
        <w:t xml:space="preserve">uestionnaire </w:t>
      </w:r>
      <w:r>
        <w:rPr>
          <w:rFonts w:ascii="Times New Roman" w:hAnsi="Times New Roman" w:cs="Times New Roman"/>
          <w:sz w:val="24"/>
          <w:szCs w:val="24"/>
          <w:shd w:val="clear" w:color="auto" w:fill="FFFFFF"/>
        </w:rPr>
        <w:t>I</w:t>
      </w:r>
      <w:r w:rsidRPr="000E1AB7">
        <w:rPr>
          <w:rFonts w:ascii="Times New Roman" w:hAnsi="Times New Roman" w:cs="Times New Roman"/>
          <w:sz w:val="24"/>
          <w:szCs w:val="24"/>
          <w:shd w:val="clear" w:color="auto" w:fill="FFFFFF"/>
        </w:rPr>
        <w:t xml:space="preserve">tems, </w:t>
      </w:r>
      <w:r>
        <w:rPr>
          <w:rFonts w:ascii="Times New Roman" w:hAnsi="Times New Roman" w:cs="Times New Roman"/>
          <w:sz w:val="24"/>
          <w:szCs w:val="24"/>
          <w:shd w:val="clear" w:color="auto" w:fill="FFFFFF"/>
        </w:rPr>
        <w:t>M</w:t>
      </w:r>
      <w:r w:rsidRPr="000E1AB7">
        <w:rPr>
          <w:rFonts w:ascii="Times New Roman" w:hAnsi="Times New Roman" w:cs="Times New Roman"/>
          <w:sz w:val="24"/>
          <w:szCs w:val="24"/>
          <w:shd w:val="clear" w:color="auto" w:fill="FFFFFF"/>
        </w:rPr>
        <w:t>ean</w:t>
      </w:r>
      <w:r>
        <w:rPr>
          <w:rFonts w:ascii="Times New Roman" w:hAnsi="Times New Roman" w:cs="Times New Roman"/>
          <w:sz w:val="24"/>
          <w:szCs w:val="24"/>
          <w:shd w:val="clear" w:color="auto" w:fill="FFFFFF"/>
        </w:rPr>
        <w:t>, S</w:t>
      </w:r>
      <w:r w:rsidRPr="000E1AB7">
        <w:rPr>
          <w:rFonts w:ascii="Times New Roman" w:hAnsi="Times New Roman" w:cs="Times New Roman"/>
          <w:sz w:val="24"/>
          <w:szCs w:val="24"/>
          <w:shd w:val="clear" w:color="auto" w:fill="FFFFFF"/>
        </w:rPr>
        <w:t xml:space="preserve">tandard </w:t>
      </w:r>
      <w:r>
        <w:rPr>
          <w:rFonts w:ascii="Times New Roman" w:hAnsi="Times New Roman" w:cs="Times New Roman"/>
          <w:sz w:val="24"/>
          <w:szCs w:val="24"/>
          <w:shd w:val="clear" w:color="auto" w:fill="FFFFFF"/>
        </w:rPr>
        <w:t>D</w:t>
      </w:r>
      <w:r w:rsidRPr="000E1AB7">
        <w:rPr>
          <w:rFonts w:ascii="Times New Roman" w:hAnsi="Times New Roman" w:cs="Times New Roman"/>
          <w:sz w:val="24"/>
          <w:szCs w:val="24"/>
          <w:shd w:val="clear" w:color="auto" w:fill="FFFFFF"/>
        </w:rPr>
        <w:t>eviations</w:t>
      </w:r>
      <w:r>
        <w:rPr>
          <w:rFonts w:ascii="Times New Roman" w:hAnsi="Times New Roman" w:cs="Times New Roman"/>
          <w:sz w:val="24"/>
          <w:szCs w:val="24"/>
          <w:shd w:val="clear" w:color="auto" w:fill="FFFFFF"/>
        </w:rPr>
        <w:t xml:space="preserve"> and</w:t>
      </w:r>
      <w:r w:rsidRPr="000E1AB7">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C</w:t>
      </w:r>
      <w:r w:rsidRPr="000E1AB7">
        <w:rPr>
          <w:rFonts w:ascii="Times New Roman" w:hAnsi="Times New Roman" w:cs="Times New Roman"/>
          <w:sz w:val="24"/>
          <w:szCs w:val="24"/>
          <w:shd w:val="clear" w:color="auto" w:fill="FFFFFF"/>
        </w:rPr>
        <w:t xml:space="preserve">onstruct </w:t>
      </w:r>
      <w:r>
        <w:rPr>
          <w:rFonts w:ascii="Times New Roman" w:hAnsi="Times New Roman" w:cs="Times New Roman"/>
          <w:sz w:val="24"/>
          <w:szCs w:val="24"/>
          <w:shd w:val="clear" w:color="auto" w:fill="FFFFFF"/>
        </w:rPr>
        <w:t>Subscale I</w:t>
      </w:r>
      <w:r w:rsidRPr="003D6C0B">
        <w:rPr>
          <w:rFonts w:ascii="Times New Roman" w:hAnsi="Times New Roman" w:cs="Times New Roman"/>
          <w:sz w:val="24"/>
          <w:szCs w:val="24"/>
          <w:shd w:val="clear" w:color="auto" w:fill="FFFFFF"/>
        </w:rPr>
        <w:t xml:space="preserve">tem </w:t>
      </w:r>
      <w:r>
        <w:rPr>
          <w:rFonts w:ascii="Times New Roman" w:hAnsi="Times New Roman" w:cs="Times New Roman"/>
          <w:sz w:val="24"/>
          <w:szCs w:val="24"/>
          <w:shd w:val="clear" w:color="auto" w:fill="FFFFFF"/>
        </w:rPr>
        <w:t>A</w:t>
      </w:r>
      <w:r w:rsidRPr="003D6C0B">
        <w:rPr>
          <w:rFonts w:ascii="Times New Roman" w:hAnsi="Times New Roman" w:cs="Times New Roman"/>
          <w:sz w:val="24"/>
          <w:szCs w:val="24"/>
          <w:shd w:val="clear" w:color="auto" w:fill="FFFFFF"/>
        </w:rPr>
        <w:t xml:space="preserve">lpha </w:t>
      </w:r>
      <w:r>
        <w:rPr>
          <w:rFonts w:ascii="Times New Roman" w:hAnsi="Times New Roman" w:cs="Times New Roman"/>
          <w:sz w:val="24"/>
          <w:szCs w:val="24"/>
          <w:shd w:val="clear" w:color="auto" w:fill="FFFFFF"/>
        </w:rPr>
        <w:t>S</w:t>
      </w:r>
      <w:r w:rsidRPr="003D6C0B">
        <w:rPr>
          <w:rFonts w:ascii="Times New Roman" w:hAnsi="Times New Roman" w:cs="Times New Roman"/>
          <w:sz w:val="24"/>
          <w:szCs w:val="24"/>
          <w:shd w:val="clear" w:color="auto" w:fill="FFFFFF"/>
        </w:rPr>
        <w:t>cores</w:t>
      </w:r>
    </w:p>
    <w:tbl>
      <w:tblPr>
        <w:tblStyle w:val="TableGrid"/>
        <w:tblW w:w="0" w:type="auto"/>
        <w:tblLook w:val="04A0" w:firstRow="1" w:lastRow="0" w:firstColumn="1" w:lastColumn="0" w:noHBand="0" w:noVBand="1"/>
      </w:tblPr>
      <w:tblGrid>
        <w:gridCol w:w="5949"/>
        <w:gridCol w:w="992"/>
        <w:gridCol w:w="1134"/>
        <w:gridCol w:w="1553"/>
      </w:tblGrid>
      <w:tr w:rsidR="00A435E5" w:rsidRPr="006D7AD3" w14:paraId="1CCA9B97" w14:textId="77777777" w:rsidTr="00A135DC">
        <w:tc>
          <w:tcPr>
            <w:tcW w:w="5949" w:type="dxa"/>
          </w:tcPr>
          <w:p w14:paraId="712AE4A6" w14:textId="77777777" w:rsidR="00A435E5" w:rsidRPr="00DE7258" w:rsidRDefault="00A435E5" w:rsidP="00A135DC">
            <w:pPr>
              <w:spacing w:line="360" w:lineRule="auto"/>
              <w:jc w:val="center"/>
              <w:rPr>
                <w:rFonts w:ascii="Times New Roman" w:hAnsi="Times New Roman" w:cs="Times New Roman"/>
                <w:b/>
                <w:bCs/>
                <w:sz w:val="24"/>
                <w:szCs w:val="24"/>
              </w:rPr>
            </w:pPr>
            <w:r w:rsidRPr="00DE7258">
              <w:rPr>
                <w:rFonts w:ascii="Times New Roman" w:hAnsi="Times New Roman" w:cs="Times New Roman"/>
                <w:b/>
                <w:bCs/>
                <w:sz w:val="24"/>
                <w:szCs w:val="24"/>
              </w:rPr>
              <w:t>Construct and Item</w:t>
            </w:r>
          </w:p>
        </w:tc>
        <w:tc>
          <w:tcPr>
            <w:tcW w:w="992" w:type="dxa"/>
          </w:tcPr>
          <w:p w14:paraId="1592A885" w14:textId="77777777" w:rsidR="00A435E5" w:rsidRPr="00DE7258" w:rsidRDefault="00A435E5" w:rsidP="00A135DC">
            <w:pPr>
              <w:spacing w:line="360" w:lineRule="auto"/>
              <w:jc w:val="center"/>
              <w:rPr>
                <w:rFonts w:ascii="Times New Roman" w:hAnsi="Times New Roman" w:cs="Times New Roman"/>
                <w:b/>
                <w:bCs/>
                <w:sz w:val="24"/>
                <w:szCs w:val="24"/>
              </w:rPr>
            </w:pPr>
            <w:r w:rsidRPr="00DE7258">
              <w:rPr>
                <w:rFonts w:ascii="Times New Roman" w:hAnsi="Times New Roman" w:cs="Times New Roman"/>
                <w:b/>
                <w:bCs/>
                <w:sz w:val="24"/>
                <w:szCs w:val="24"/>
              </w:rPr>
              <w:t>Mean</w:t>
            </w:r>
          </w:p>
        </w:tc>
        <w:tc>
          <w:tcPr>
            <w:tcW w:w="1134" w:type="dxa"/>
          </w:tcPr>
          <w:p w14:paraId="3657C5AB" w14:textId="77777777" w:rsidR="00A435E5" w:rsidRPr="00DE7258" w:rsidRDefault="00A435E5" w:rsidP="00A135DC">
            <w:pPr>
              <w:spacing w:line="360" w:lineRule="auto"/>
              <w:jc w:val="center"/>
              <w:rPr>
                <w:rFonts w:ascii="Times New Roman" w:hAnsi="Times New Roman" w:cs="Times New Roman"/>
                <w:b/>
                <w:bCs/>
                <w:sz w:val="24"/>
                <w:szCs w:val="24"/>
              </w:rPr>
            </w:pPr>
            <w:r w:rsidRPr="00DE7258">
              <w:rPr>
                <w:rFonts w:ascii="Times New Roman" w:hAnsi="Times New Roman" w:cs="Times New Roman"/>
                <w:b/>
                <w:bCs/>
                <w:sz w:val="24"/>
                <w:szCs w:val="24"/>
              </w:rPr>
              <w:t>SD</w:t>
            </w:r>
          </w:p>
        </w:tc>
        <w:tc>
          <w:tcPr>
            <w:tcW w:w="1553" w:type="dxa"/>
          </w:tcPr>
          <w:p w14:paraId="6046F24F" w14:textId="77777777" w:rsidR="00A435E5" w:rsidRPr="00DE7258" w:rsidRDefault="00A435E5" w:rsidP="00A135DC">
            <w:pPr>
              <w:spacing w:line="360" w:lineRule="auto"/>
              <w:jc w:val="center"/>
              <w:rPr>
                <w:rFonts w:ascii="Times New Roman" w:hAnsi="Times New Roman" w:cs="Times New Roman"/>
                <w:b/>
                <w:bCs/>
                <w:sz w:val="24"/>
                <w:szCs w:val="24"/>
              </w:rPr>
            </w:pPr>
            <w:r w:rsidRPr="00DE7258">
              <w:rPr>
                <w:rFonts w:ascii="Times New Roman" w:hAnsi="Times New Roman" w:cs="Times New Roman"/>
                <w:b/>
                <w:bCs/>
                <w:sz w:val="24"/>
                <w:szCs w:val="24"/>
              </w:rPr>
              <w:t>Cronbach α</w:t>
            </w:r>
          </w:p>
        </w:tc>
      </w:tr>
      <w:tr w:rsidR="00A435E5" w:rsidRPr="006D7AD3" w14:paraId="57CE0774" w14:textId="77777777" w:rsidTr="00A135DC">
        <w:tc>
          <w:tcPr>
            <w:tcW w:w="5949" w:type="dxa"/>
          </w:tcPr>
          <w:p w14:paraId="23BFAFFF" w14:textId="77777777" w:rsidR="00A435E5" w:rsidRPr="00DE7258" w:rsidRDefault="00A435E5" w:rsidP="00A135DC">
            <w:pPr>
              <w:spacing w:line="360" w:lineRule="auto"/>
              <w:rPr>
                <w:rFonts w:ascii="Times New Roman" w:hAnsi="Times New Roman" w:cs="Times New Roman"/>
                <w:b/>
                <w:bCs/>
                <w:sz w:val="24"/>
                <w:szCs w:val="24"/>
              </w:rPr>
            </w:pPr>
            <w:r w:rsidRPr="00DE7258">
              <w:rPr>
                <w:rFonts w:ascii="Times New Roman" w:hAnsi="Times New Roman" w:cs="Times New Roman"/>
                <w:b/>
                <w:bCs/>
                <w:sz w:val="24"/>
                <w:szCs w:val="24"/>
              </w:rPr>
              <w:t>Attitude (ATT)</w:t>
            </w:r>
          </w:p>
        </w:tc>
        <w:tc>
          <w:tcPr>
            <w:tcW w:w="992" w:type="dxa"/>
          </w:tcPr>
          <w:p w14:paraId="0BCF8FB3"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6.15</w:t>
            </w:r>
          </w:p>
        </w:tc>
        <w:tc>
          <w:tcPr>
            <w:tcW w:w="1134" w:type="dxa"/>
          </w:tcPr>
          <w:p w14:paraId="34C87323"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0.74</w:t>
            </w:r>
          </w:p>
        </w:tc>
        <w:tc>
          <w:tcPr>
            <w:tcW w:w="1553" w:type="dxa"/>
          </w:tcPr>
          <w:p w14:paraId="08F5C688"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0.84</w:t>
            </w:r>
          </w:p>
        </w:tc>
      </w:tr>
      <w:tr w:rsidR="00A435E5" w:rsidRPr="006D7AD3" w14:paraId="092C8987" w14:textId="77777777" w:rsidTr="00A135DC">
        <w:tc>
          <w:tcPr>
            <w:tcW w:w="5949" w:type="dxa"/>
          </w:tcPr>
          <w:p w14:paraId="1600C1E3" w14:textId="77777777" w:rsidR="00A435E5" w:rsidRPr="00DE7258" w:rsidRDefault="00A435E5" w:rsidP="00A135DC">
            <w:pPr>
              <w:autoSpaceDE w:val="0"/>
              <w:autoSpaceDN w:val="0"/>
              <w:adjustRightInd w:val="0"/>
              <w:spacing w:line="360" w:lineRule="auto"/>
              <w:rPr>
                <w:rFonts w:ascii="Times New Roman" w:hAnsi="Times New Roman" w:cs="Times New Roman"/>
                <w:sz w:val="24"/>
                <w:szCs w:val="24"/>
              </w:rPr>
            </w:pPr>
            <w:r w:rsidRPr="00DE7258">
              <w:rPr>
                <w:rFonts w:ascii="Times New Roman" w:hAnsi="Times New Roman" w:cs="Times New Roman"/>
                <w:sz w:val="24"/>
                <w:szCs w:val="24"/>
              </w:rPr>
              <w:t>1. For me avoiding anxiety and/or stress-provoking activities before bedtime would be</w:t>
            </w:r>
          </w:p>
        </w:tc>
        <w:tc>
          <w:tcPr>
            <w:tcW w:w="992" w:type="dxa"/>
          </w:tcPr>
          <w:p w14:paraId="361AE5A7"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6.25</w:t>
            </w:r>
          </w:p>
        </w:tc>
        <w:tc>
          <w:tcPr>
            <w:tcW w:w="1134" w:type="dxa"/>
          </w:tcPr>
          <w:p w14:paraId="40E8F662"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0.79</w:t>
            </w:r>
          </w:p>
        </w:tc>
        <w:tc>
          <w:tcPr>
            <w:tcW w:w="1553" w:type="dxa"/>
          </w:tcPr>
          <w:p w14:paraId="4440E8B7" w14:textId="77777777" w:rsidR="00A435E5" w:rsidRPr="00DE7258" w:rsidRDefault="00A435E5" w:rsidP="00A135DC">
            <w:pPr>
              <w:spacing w:line="360" w:lineRule="auto"/>
              <w:jc w:val="center"/>
              <w:rPr>
                <w:rFonts w:ascii="Times New Roman" w:hAnsi="Times New Roman" w:cs="Times New Roman"/>
                <w:sz w:val="24"/>
                <w:szCs w:val="24"/>
              </w:rPr>
            </w:pPr>
          </w:p>
        </w:tc>
      </w:tr>
      <w:tr w:rsidR="00A435E5" w:rsidRPr="006D7AD3" w14:paraId="084B34E9" w14:textId="77777777" w:rsidTr="00A135DC">
        <w:tc>
          <w:tcPr>
            <w:tcW w:w="5949" w:type="dxa"/>
          </w:tcPr>
          <w:p w14:paraId="0CA4B9BE" w14:textId="77777777" w:rsidR="00A435E5" w:rsidRPr="00DE7258" w:rsidRDefault="00A435E5" w:rsidP="00A135DC">
            <w:pPr>
              <w:autoSpaceDE w:val="0"/>
              <w:autoSpaceDN w:val="0"/>
              <w:adjustRightInd w:val="0"/>
              <w:spacing w:line="360" w:lineRule="auto"/>
              <w:rPr>
                <w:rFonts w:ascii="Times New Roman" w:hAnsi="Times New Roman" w:cs="Times New Roman"/>
                <w:sz w:val="24"/>
                <w:szCs w:val="24"/>
              </w:rPr>
            </w:pPr>
            <w:r w:rsidRPr="00DE7258">
              <w:rPr>
                <w:rFonts w:ascii="Times New Roman" w:hAnsi="Times New Roman" w:cs="Times New Roman"/>
                <w:sz w:val="24"/>
                <w:szCs w:val="24"/>
              </w:rPr>
              <w:t>2. For me avoiding large meals and beverages/alcohol late at night would be</w:t>
            </w:r>
          </w:p>
        </w:tc>
        <w:tc>
          <w:tcPr>
            <w:tcW w:w="992" w:type="dxa"/>
          </w:tcPr>
          <w:p w14:paraId="26765C42"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5.79</w:t>
            </w:r>
          </w:p>
        </w:tc>
        <w:tc>
          <w:tcPr>
            <w:tcW w:w="1134" w:type="dxa"/>
          </w:tcPr>
          <w:p w14:paraId="25BE063A"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1.44</w:t>
            </w:r>
          </w:p>
        </w:tc>
        <w:tc>
          <w:tcPr>
            <w:tcW w:w="1553" w:type="dxa"/>
          </w:tcPr>
          <w:p w14:paraId="0601A608" w14:textId="77777777" w:rsidR="00A435E5" w:rsidRPr="00DE7258" w:rsidRDefault="00A435E5" w:rsidP="00A135DC">
            <w:pPr>
              <w:spacing w:line="360" w:lineRule="auto"/>
              <w:jc w:val="center"/>
              <w:rPr>
                <w:rFonts w:ascii="Times New Roman" w:hAnsi="Times New Roman" w:cs="Times New Roman"/>
                <w:sz w:val="24"/>
                <w:szCs w:val="24"/>
              </w:rPr>
            </w:pPr>
          </w:p>
        </w:tc>
      </w:tr>
      <w:tr w:rsidR="00A435E5" w:rsidRPr="006D7AD3" w14:paraId="3CDB4014" w14:textId="77777777" w:rsidTr="00A135DC">
        <w:tc>
          <w:tcPr>
            <w:tcW w:w="5949" w:type="dxa"/>
          </w:tcPr>
          <w:p w14:paraId="4839845E" w14:textId="77777777" w:rsidR="00A435E5" w:rsidRPr="00DE7258" w:rsidRDefault="00A435E5" w:rsidP="00A135DC">
            <w:pPr>
              <w:autoSpaceDE w:val="0"/>
              <w:autoSpaceDN w:val="0"/>
              <w:adjustRightInd w:val="0"/>
              <w:spacing w:line="360" w:lineRule="auto"/>
              <w:rPr>
                <w:rFonts w:ascii="Times New Roman" w:hAnsi="Times New Roman" w:cs="Times New Roman"/>
                <w:sz w:val="24"/>
                <w:szCs w:val="24"/>
              </w:rPr>
            </w:pPr>
            <w:r w:rsidRPr="00DE7258">
              <w:rPr>
                <w:rFonts w:ascii="Times New Roman" w:hAnsi="Times New Roman" w:cs="Times New Roman"/>
                <w:sz w:val="24"/>
                <w:szCs w:val="24"/>
              </w:rPr>
              <w:t>3. For me sticking to a regular timing and pattern of sleep would be</w:t>
            </w:r>
          </w:p>
        </w:tc>
        <w:tc>
          <w:tcPr>
            <w:tcW w:w="992" w:type="dxa"/>
          </w:tcPr>
          <w:p w14:paraId="6197ED0D"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6.08</w:t>
            </w:r>
          </w:p>
        </w:tc>
        <w:tc>
          <w:tcPr>
            <w:tcW w:w="1134" w:type="dxa"/>
          </w:tcPr>
          <w:p w14:paraId="1C6E02F0"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0.93</w:t>
            </w:r>
          </w:p>
        </w:tc>
        <w:tc>
          <w:tcPr>
            <w:tcW w:w="1553" w:type="dxa"/>
          </w:tcPr>
          <w:p w14:paraId="4373644A" w14:textId="77777777" w:rsidR="00A435E5" w:rsidRPr="00DE7258" w:rsidRDefault="00A435E5" w:rsidP="00A135DC">
            <w:pPr>
              <w:spacing w:line="360" w:lineRule="auto"/>
              <w:jc w:val="center"/>
              <w:rPr>
                <w:rFonts w:ascii="Times New Roman" w:hAnsi="Times New Roman" w:cs="Times New Roman"/>
                <w:sz w:val="24"/>
                <w:szCs w:val="24"/>
              </w:rPr>
            </w:pPr>
          </w:p>
        </w:tc>
      </w:tr>
      <w:tr w:rsidR="00A435E5" w:rsidRPr="006D7AD3" w14:paraId="60CC3C13" w14:textId="77777777" w:rsidTr="00A135DC">
        <w:tc>
          <w:tcPr>
            <w:tcW w:w="5949" w:type="dxa"/>
          </w:tcPr>
          <w:p w14:paraId="423606E6" w14:textId="77777777" w:rsidR="00A435E5" w:rsidRPr="00DE7258" w:rsidRDefault="00A435E5" w:rsidP="00A135DC">
            <w:pPr>
              <w:autoSpaceDE w:val="0"/>
              <w:autoSpaceDN w:val="0"/>
              <w:adjustRightInd w:val="0"/>
              <w:spacing w:line="360" w:lineRule="auto"/>
              <w:rPr>
                <w:rFonts w:ascii="Times New Roman" w:hAnsi="Times New Roman" w:cs="Times New Roman"/>
                <w:sz w:val="24"/>
                <w:szCs w:val="24"/>
              </w:rPr>
            </w:pPr>
            <w:r w:rsidRPr="00DE7258">
              <w:rPr>
                <w:rFonts w:ascii="Times New Roman" w:hAnsi="Times New Roman" w:cs="Times New Roman"/>
                <w:sz w:val="24"/>
                <w:szCs w:val="24"/>
              </w:rPr>
              <w:t>4. For me avoiding anxiety and/or stress-provoking activities before bedtime would</w:t>
            </w:r>
          </w:p>
        </w:tc>
        <w:tc>
          <w:tcPr>
            <w:tcW w:w="992" w:type="dxa"/>
          </w:tcPr>
          <w:p w14:paraId="2DB371E8"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6.38</w:t>
            </w:r>
          </w:p>
        </w:tc>
        <w:tc>
          <w:tcPr>
            <w:tcW w:w="1134" w:type="dxa"/>
          </w:tcPr>
          <w:p w14:paraId="5825AEA4"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0.82</w:t>
            </w:r>
          </w:p>
        </w:tc>
        <w:tc>
          <w:tcPr>
            <w:tcW w:w="1553" w:type="dxa"/>
          </w:tcPr>
          <w:p w14:paraId="38A9AFDB" w14:textId="77777777" w:rsidR="00A435E5" w:rsidRPr="00DE7258" w:rsidRDefault="00A435E5" w:rsidP="00A135DC">
            <w:pPr>
              <w:spacing w:line="360" w:lineRule="auto"/>
              <w:jc w:val="center"/>
              <w:rPr>
                <w:rFonts w:ascii="Times New Roman" w:hAnsi="Times New Roman" w:cs="Times New Roman"/>
                <w:sz w:val="24"/>
                <w:szCs w:val="24"/>
              </w:rPr>
            </w:pPr>
          </w:p>
        </w:tc>
      </w:tr>
      <w:tr w:rsidR="00A435E5" w:rsidRPr="006D7AD3" w14:paraId="03368757" w14:textId="77777777" w:rsidTr="00A135DC">
        <w:tc>
          <w:tcPr>
            <w:tcW w:w="5949" w:type="dxa"/>
          </w:tcPr>
          <w:p w14:paraId="162984BD" w14:textId="77777777" w:rsidR="00A435E5" w:rsidRPr="00DE7258" w:rsidRDefault="00A435E5" w:rsidP="00A135DC">
            <w:pPr>
              <w:autoSpaceDE w:val="0"/>
              <w:autoSpaceDN w:val="0"/>
              <w:adjustRightInd w:val="0"/>
              <w:spacing w:line="360" w:lineRule="auto"/>
              <w:rPr>
                <w:rFonts w:ascii="Times New Roman" w:hAnsi="Times New Roman" w:cs="Times New Roman"/>
                <w:sz w:val="24"/>
                <w:szCs w:val="24"/>
              </w:rPr>
            </w:pPr>
            <w:r w:rsidRPr="00DE7258">
              <w:rPr>
                <w:rFonts w:ascii="Times New Roman" w:hAnsi="Times New Roman" w:cs="Times New Roman"/>
                <w:sz w:val="24"/>
                <w:szCs w:val="24"/>
              </w:rPr>
              <w:t>5. For me avoiding large meals and beverages/alcohol late at night would</w:t>
            </w:r>
          </w:p>
        </w:tc>
        <w:tc>
          <w:tcPr>
            <w:tcW w:w="992" w:type="dxa"/>
          </w:tcPr>
          <w:p w14:paraId="51D60659"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6.25</w:t>
            </w:r>
          </w:p>
        </w:tc>
        <w:tc>
          <w:tcPr>
            <w:tcW w:w="1134" w:type="dxa"/>
          </w:tcPr>
          <w:p w14:paraId="1ABE6D4F"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0.94</w:t>
            </w:r>
          </w:p>
        </w:tc>
        <w:tc>
          <w:tcPr>
            <w:tcW w:w="1553" w:type="dxa"/>
          </w:tcPr>
          <w:p w14:paraId="16743589" w14:textId="77777777" w:rsidR="00A435E5" w:rsidRPr="00DE7258" w:rsidRDefault="00A435E5" w:rsidP="00A135DC">
            <w:pPr>
              <w:spacing w:line="360" w:lineRule="auto"/>
              <w:jc w:val="center"/>
              <w:rPr>
                <w:rFonts w:ascii="Times New Roman" w:hAnsi="Times New Roman" w:cs="Times New Roman"/>
                <w:sz w:val="24"/>
                <w:szCs w:val="24"/>
              </w:rPr>
            </w:pPr>
          </w:p>
        </w:tc>
      </w:tr>
      <w:tr w:rsidR="00A435E5" w:rsidRPr="006D7AD3" w14:paraId="656CE9EA" w14:textId="77777777" w:rsidTr="00A135DC">
        <w:tc>
          <w:tcPr>
            <w:tcW w:w="5949" w:type="dxa"/>
          </w:tcPr>
          <w:p w14:paraId="5DF2BB6B" w14:textId="77777777" w:rsidR="00A435E5" w:rsidRPr="00DE7258" w:rsidRDefault="00A435E5" w:rsidP="00A135DC">
            <w:pPr>
              <w:autoSpaceDE w:val="0"/>
              <w:autoSpaceDN w:val="0"/>
              <w:adjustRightInd w:val="0"/>
              <w:spacing w:line="360" w:lineRule="auto"/>
              <w:rPr>
                <w:rFonts w:ascii="Times New Roman" w:hAnsi="Times New Roman" w:cs="Times New Roman"/>
                <w:sz w:val="24"/>
                <w:szCs w:val="24"/>
              </w:rPr>
            </w:pPr>
            <w:r w:rsidRPr="00DE7258">
              <w:rPr>
                <w:rFonts w:ascii="Times New Roman" w:hAnsi="Times New Roman" w:cs="Times New Roman"/>
                <w:sz w:val="24"/>
                <w:szCs w:val="24"/>
              </w:rPr>
              <w:t>6. For me sticking to a regular timing and pattern of sleep would</w:t>
            </w:r>
          </w:p>
        </w:tc>
        <w:tc>
          <w:tcPr>
            <w:tcW w:w="992" w:type="dxa"/>
          </w:tcPr>
          <w:p w14:paraId="440CD529"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6.17</w:t>
            </w:r>
          </w:p>
        </w:tc>
        <w:tc>
          <w:tcPr>
            <w:tcW w:w="1134" w:type="dxa"/>
          </w:tcPr>
          <w:p w14:paraId="3B5A55D8"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0.87</w:t>
            </w:r>
          </w:p>
        </w:tc>
        <w:tc>
          <w:tcPr>
            <w:tcW w:w="1553" w:type="dxa"/>
          </w:tcPr>
          <w:p w14:paraId="139C120B" w14:textId="77777777" w:rsidR="00A435E5" w:rsidRPr="00DE7258" w:rsidRDefault="00A435E5" w:rsidP="00A135DC">
            <w:pPr>
              <w:spacing w:line="360" w:lineRule="auto"/>
              <w:jc w:val="center"/>
              <w:rPr>
                <w:rFonts w:ascii="Times New Roman" w:hAnsi="Times New Roman" w:cs="Times New Roman"/>
                <w:sz w:val="24"/>
                <w:szCs w:val="24"/>
              </w:rPr>
            </w:pPr>
          </w:p>
        </w:tc>
      </w:tr>
      <w:tr w:rsidR="00A435E5" w:rsidRPr="006D7AD3" w14:paraId="61D5A1B8" w14:textId="77777777" w:rsidTr="00A135DC">
        <w:tc>
          <w:tcPr>
            <w:tcW w:w="5949" w:type="dxa"/>
          </w:tcPr>
          <w:p w14:paraId="1E569F82" w14:textId="77777777" w:rsidR="00A435E5" w:rsidRPr="00DE7258" w:rsidRDefault="00A435E5" w:rsidP="00A135DC">
            <w:pPr>
              <w:spacing w:line="360" w:lineRule="auto"/>
              <w:rPr>
                <w:rFonts w:ascii="Times New Roman" w:hAnsi="Times New Roman" w:cs="Times New Roman"/>
                <w:b/>
                <w:bCs/>
                <w:sz w:val="24"/>
                <w:szCs w:val="24"/>
              </w:rPr>
            </w:pPr>
            <w:r w:rsidRPr="00DE7258">
              <w:rPr>
                <w:rFonts w:ascii="Times New Roman" w:hAnsi="Times New Roman" w:cs="Times New Roman"/>
                <w:b/>
                <w:bCs/>
                <w:sz w:val="24"/>
                <w:szCs w:val="24"/>
              </w:rPr>
              <w:t>Subjective Norm (SN)</w:t>
            </w:r>
          </w:p>
        </w:tc>
        <w:tc>
          <w:tcPr>
            <w:tcW w:w="992" w:type="dxa"/>
          </w:tcPr>
          <w:p w14:paraId="7C320E79" w14:textId="77777777" w:rsidR="00A435E5" w:rsidRPr="00C929A0" w:rsidRDefault="00A435E5" w:rsidP="00A135DC">
            <w:pPr>
              <w:spacing w:line="360" w:lineRule="auto"/>
              <w:jc w:val="center"/>
              <w:rPr>
                <w:rFonts w:ascii="Times New Roman" w:hAnsi="Times New Roman" w:cs="Times New Roman"/>
                <w:sz w:val="24"/>
                <w:szCs w:val="24"/>
              </w:rPr>
            </w:pPr>
            <w:r w:rsidRPr="00C929A0">
              <w:rPr>
                <w:rFonts w:ascii="Times New Roman" w:hAnsi="Times New Roman" w:cs="Times New Roman"/>
                <w:sz w:val="24"/>
                <w:szCs w:val="24"/>
              </w:rPr>
              <w:t>4.9</w:t>
            </w:r>
            <w:r>
              <w:rPr>
                <w:rFonts w:ascii="Times New Roman" w:hAnsi="Times New Roman" w:cs="Times New Roman"/>
                <w:sz w:val="24"/>
                <w:szCs w:val="24"/>
              </w:rPr>
              <w:t>7</w:t>
            </w:r>
          </w:p>
        </w:tc>
        <w:tc>
          <w:tcPr>
            <w:tcW w:w="1134" w:type="dxa"/>
          </w:tcPr>
          <w:p w14:paraId="27622667" w14:textId="77777777" w:rsidR="00A435E5" w:rsidRPr="00C929A0" w:rsidRDefault="00A435E5" w:rsidP="00A135DC">
            <w:pPr>
              <w:spacing w:line="360" w:lineRule="auto"/>
              <w:jc w:val="center"/>
              <w:rPr>
                <w:rFonts w:ascii="Times New Roman" w:hAnsi="Times New Roman" w:cs="Times New Roman"/>
                <w:sz w:val="24"/>
                <w:szCs w:val="24"/>
              </w:rPr>
            </w:pPr>
            <w:r w:rsidRPr="00C929A0">
              <w:rPr>
                <w:rFonts w:ascii="Times New Roman" w:hAnsi="Times New Roman" w:cs="Times New Roman"/>
                <w:sz w:val="24"/>
                <w:szCs w:val="24"/>
              </w:rPr>
              <w:t>0.</w:t>
            </w:r>
            <w:r>
              <w:rPr>
                <w:rFonts w:ascii="Times New Roman" w:hAnsi="Times New Roman" w:cs="Times New Roman"/>
                <w:sz w:val="24"/>
                <w:szCs w:val="24"/>
              </w:rPr>
              <w:t>59</w:t>
            </w:r>
          </w:p>
        </w:tc>
        <w:tc>
          <w:tcPr>
            <w:tcW w:w="1553" w:type="dxa"/>
            <w:shd w:val="clear" w:color="auto" w:fill="auto"/>
          </w:tcPr>
          <w:p w14:paraId="7B680D5D" w14:textId="77777777" w:rsidR="00A435E5" w:rsidRPr="00C929A0" w:rsidRDefault="00A435E5" w:rsidP="00A135DC">
            <w:pPr>
              <w:spacing w:line="360" w:lineRule="auto"/>
              <w:jc w:val="center"/>
              <w:rPr>
                <w:rFonts w:ascii="Times New Roman" w:hAnsi="Times New Roman" w:cs="Times New Roman"/>
                <w:sz w:val="24"/>
                <w:szCs w:val="24"/>
              </w:rPr>
            </w:pPr>
            <w:r w:rsidRPr="00C929A0">
              <w:rPr>
                <w:rFonts w:ascii="Times New Roman" w:hAnsi="Times New Roman" w:cs="Times New Roman"/>
                <w:sz w:val="24"/>
                <w:szCs w:val="24"/>
              </w:rPr>
              <w:t>0.7</w:t>
            </w:r>
            <w:r>
              <w:rPr>
                <w:rFonts w:ascii="Times New Roman" w:hAnsi="Times New Roman" w:cs="Times New Roman"/>
                <w:sz w:val="24"/>
                <w:szCs w:val="24"/>
              </w:rPr>
              <w:t>0</w:t>
            </w:r>
          </w:p>
        </w:tc>
      </w:tr>
      <w:tr w:rsidR="00A435E5" w:rsidRPr="006D7AD3" w14:paraId="285ECFC9" w14:textId="77777777" w:rsidTr="00A135DC">
        <w:tc>
          <w:tcPr>
            <w:tcW w:w="5949" w:type="dxa"/>
          </w:tcPr>
          <w:p w14:paraId="5BA9F046" w14:textId="77777777" w:rsidR="00A435E5" w:rsidRPr="00785C0E" w:rsidRDefault="00A435E5" w:rsidP="00A135DC">
            <w:pPr>
              <w:autoSpaceDE w:val="0"/>
              <w:autoSpaceDN w:val="0"/>
              <w:adjustRightInd w:val="0"/>
              <w:spacing w:line="360" w:lineRule="auto"/>
              <w:rPr>
                <w:rFonts w:ascii="Times New Roman" w:hAnsi="Times New Roman" w:cs="Times New Roman"/>
                <w:sz w:val="24"/>
                <w:szCs w:val="24"/>
              </w:rPr>
            </w:pPr>
            <w:r w:rsidRPr="00DE7258">
              <w:rPr>
                <w:rFonts w:ascii="Times New Roman" w:hAnsi="Times New Roman" w:cs="Times New Roman"/>
                <w:sz w:val="24"/>
                <w:szCs w:val="24"/>
              </w:rPr>
              <w:t xml:space="preserve">7. </w:t>
            </w:r>
            <w:r w:rsidRPr="00785C0E">
              <w:rPr>
                <w:rFonts w:ascii="Times New Roman" w:hAnsi="Times New Roman" w:cs="Times New Roman"/>
                <w:sz w:val="24"/>
                <w:szCs w:val="24"/>
              </w:rPr>
              <w:t>Most people who are important to me would like me</w:t>
            </w:r>
          </w:p>
          <w:p w14:paraId="2173A4DE" w14:textId="77777777" w:rsidR="00A435E5" w:rsidRPr="00DE7258" w:rsidRDefault="00A435E5" w:rsidP="00A135DC">
            <w:pPr>
              <w:spacing w:line="360" w:lineRule="auto"/>
              <w:rPr>
                <w:rFonts w:ascii="Times New Roman" w:hAnsi="Times New Roman" w:cs="Times New Roman"/>
                <w:sz w:val="24"/>
                <w:szCs w:val="24"/>
              </w:rPr>
            </w:pPr>
            <w:r w:rsidRPr="00785C0E">
              <w:rPr>
                <w:rFonts w:ascii="Times New Roman" w:hAnsi="Times New Roman" w:cs="Times New Roman"/>
                <w:sz w:val="24"/>
                <w:szCs w:val="24"/>
              </w:rPr>
              <w:t>to avoid having anxiety and/or stress-provoking activities before bedtime</w:t>
            </w:r>
          </w:p>
        </w:tc>
        <w:tc>
          <w:tcPr>
            <w:tcW w:w="992" w:type="dxa"/>
          </w:tcPr>
          <w:p w14:paraId="6C88A0A7"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5.54</w:t>
            </w:r>
          </w:p>
        </w:tc>
        <w:tc>
          <w:tcPr>
            <w:tcW w:w="1134" w:type="dxa"/>
          </w:tcPr>
          <w:p w14:paraId="508815DC"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0.72</w:t>
            </w:r>
          </w:p>
        </w:tc>
        <w:tc>
          <w:tcPr>
            <w:tcW w:w="1553" w:type="dxa"/>
          </w:tcPr>
          <w:p w14:paraId="0FBB880B" w14:textId="77777777" w:rsidR="00A435E5" w:rsidRPr="00DE7258" w:rsidRDefault="00A435E5" w:rsidP="00A135DC">
            <w:pPr>
              <w:spacing w:line="360" w:lineRule="auto"/>
              <w:jc w:val="center"/>
              <w:rPr>
                <w:rFonts w:ascii="Times New Roman" w:hAnsi="Times New Roman" w:cs="Times New Roman"/>
                <w:sz w:val="24"/>
                <w:szCs w:val="24"/>
              </w:rPr>
            </w:pPr>
          </w:p>
        </w:tc>
      </w:tr>
      <w:tr w:rsidR="00A435E5" w:rsidRPr="006D7AD3" w14:paraId="4CE5049A" w14:textId="77777777" w:rsidTr="00A135DC">
        <w:tc>
          <w:tcPr>
            <w:tcW w:w="5949" w:type="dxa"/>
          </w:tcPr>
          <w:p w14:paraId="585617ED" w14:textId="77777777" w:rsidR="00A435E5" w:rsidRPr="00785C0E" w:rsidRDefault="00A435E5" w:rsidP="00A135DC">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8</w:t>
            </w:r>
            <w:r w:rsidRPr="00DE7258">
              <w:rPr>
                <w:rFonts w:ascii="Times New Roman" w:hAnsi="Times New Roman" w:cs="Times New Roman"/>
                <w:sz w:val="24"/>
                <w:szCs w:val="24"/>
              </w:rPr>
              <w:t xml:space="preserve">. </w:t>
            </w:r>
            <w:r w:rsidRPr="00785C0E">
              <w:rPr>
                <w:rFonts w:ascii="Times New Roman" w:hAnsi="Times New Roman" w:cs="Times New Roman"/>
                <w:sz w:val="24"/>
                <w:szCs w:val="24"/>
              </w:rPr>
              <w:t>Most people who are important to me would like me</w:t>
            </w:r>
          </w:p>
          <w:p w14:paraId="79E0CAFE" w14:textId="77777777" w:rsidR="00A435E5" w:rsidRPr="00DE7258" w:rsidRDefault="00A435E5" w:rsidP="00A135DC">
            <w:pPr>
              <w:spacing w:line="360" w:lineRule="auto"/>
              <w:rPr>
                <w:rFonts w:ascii="Times New Roman" w:hAnsi="Times New Roman" w:cs="Times New Roman"/>
                <w:sz w:val="24"/>
                <w:szCs w:val="24"/>
              </w:rPr>
            </w:pPr>
            <w:r w:rsidRPr="00785C0E">
              <w:rPr>
                <w:rFonts w:ascii="Times New Roman" w:hAnsi="Times New Roman" w:cs="Times New Roman"/>
                <w:sz w:val="24"/>
                <w:szCs w:val="24"/>
              </w:rPr>
              <w:t>to</w:t>
            </w:r>
            <w:r w:rsidRPr="00DE7258">
              <w:rPr>
                <w:rFonts w:ascii="Times New Roman" w:hAnsi="Times New Roman" w:cs="Times New Roman"/>
                <w:sz w:val="24"/>
                <w:szCs w:val="24"/>
              </w:rPr>
              <w:t xml:space="preserve"> avoid large meals and beverages/alcohol late at night</w:t>
            </w:r>
          </w:p>
        </w:tc>
        <w:tc>
          <w:tcPr>
            <w:tcW w:w="992" w:type="dxa"/>
          </w:tcPr>
          <w:p w14:paraId="3FD861B1"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4.63</w:t>
            </w:r>
          </w:p>
        </w:tc>
        <w:tc>
          <w:tcPr>
            <w:tcW w:w="1134" w:type="dxa"/>
          </w:tcPr>
          <w:p w14:paraId="6B28A109"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0.58</w:t>
            </w:r>
          </w:p>
        </w:tc>
        <w:tc>
          <w:tcPr>
            <w:tcW w:w="1553" w:type="dxa"/>
          </w:tcPr>
          <w:p w14:paraId="10B6B907" w14:textId="77777777" w:rsidR="00A435E5" w:rsidRPr="00DE7258" w:rsidRDefault="00A435E5" w:rsidP="00A135DC">
            <w:pPr>
              <w:spacing w:line="360" w:lineRule="auto"/>
              <w:jc w:val="center"/>
              <w:rPr>
                <w:rFonts w:ascii="Times New Roman" w:hAnsi="Times New Roman" w:cs="Times New Roman"/>
                <w:sz w:val="24"/>
                <w:szCs w:val="24"/>
              </w:rPr>
            </w:pPr>
          </w:p>
        </w:tc>
      </w:tr>
      <w:tr w:rsidR="00A435E5" w:rsidRPr="006D7AD3" w14:paraId="7DB825DC" w14:textId="77777777" w:rsidTr="00A135DC">
        <w:tc>
          <w:tcPr>
            <w:tcW w:w="5949" w:type="dxa"/>
          </w:tcPr>
          <w:p w14:paraId="08EE7798" w14:textId="77777777" w:rsidR="00A435E5" w:rsidRPr="00785C0E" w:rsidRDefault="00A435E5" w:rsidP="00A135DC">
            <w:p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9</w:t>
            </w:r>
            <w:r w:rsidRPr="00DE7258">
              <w:rPr>
                <w:rFonts w:ascii="Times New Roman" w:hAnsi="Times New Roman" w:cs="Times New Roman"/>
                <w:sz w:val="24"/>
                <w:szCs w:val="24"/>
              </w:rPr>
              <w:t xml:space="preserve">. </w:t>
            </w:r>
            <w:r w:rsidRPr="00785C0E">
              <w:rPr>
                <w:rFonts w:ascii="Times New Roman" w:hAnsi="Times New Roman" w:cs="Times New Roman"/>
                <w:sz w:val="24"/>
                <w:szCs w:val="24"/>
              </w:rPr>
              <w:t>Most people who are important to me would like me</w:t>
            </w:r>
          </w:p>
          <w:p w14:paraId="3F6EA80F" w14:textId="77777777" w:rsidR="00A435E5" w:rsidRPr="00DE7258" w:rsidRDefault="00A435E5" w:rsidP="00A135DC">
            <w:pPr>
              <w:spacing w:line="360" w:lineRule="auto"/>
              <w:rPr>
                <w:rFonts w:ascii="Times New Roman" w:hAnsi="Times New Roman" w:cs="Times New Roman"/>
                <w:sz w:val="24"/>
                <w:szCs w:val="24"/>
              </w:rPr>
            </w:pPr>
            <w:r w:rsidRPr="00785C0E">
              <w:rPr>
                <w:rFonts w:ascii="Times New Roman" w:hAnsi="Times New Roman" w:cs="Times New Roman"/>
                <w:sz w:val="24"/>
                <w:szCs w:val="24"/>
              </w:rPr>
              <w:t>to</w:t>
            </w:r>
            <w:r w:rsidRPr="00DE7258">
              <w:rPr>
                <w:rFonts w:ascii="Times New Roman" w:hAnsi="Times New Roman" w:cs="Times New Roman"/>
                <w:sz w:val="24"/>
                <w:szCs w:val="24"/>
              </w:rPr>
              <w:t xml:space="preserve"> stick to a regular timing and pattern of sleep</w:t>
            </w:r>
          </w:p>
        </w:tc>
        <w:tc>
          <w:tcPr>
            <w:tcW w:w="992" w:type="dxa"/>
          </w:tcPr>
          <w:p w14:paraId="133216E0"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4.75</w:t>
            </w:r>
          </w:p>
        </w:tc>
        <w:tc>
          <w:tcPr>
            <w:tcW w:w="1134" w:type="dxa"/>
          </w:tcPr>
          <w:p w14:paraId="03A45789"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0.90</w:t>
            </w:r>
          </w:p>
        </w:tc>
        <w:tc>
          <w:tcPr>
            <w:tcW w:w="1553" w:type="dxa"/>
          </w:tcPr>
          <w:p w14:paraId="52BED32C" w14:textId="77777777" w:rsidR="00A435E5" w:rsidRPr="00DE7258" w:rsidRDefault="00A435E5" w:rsidP="00A135DC">
            <w:pPr>
              <w:spacing w:line="360" w:lineRule="auto"/>
              <w:jc w:val="center"/>
              <w:rPr>
                <w:rFonts w:ascii="Times New Roman" w:hAnsi="Times New Roman" w:cs="Times New Roman"/>
                <w:sz w:val="24"/>
                <w:szCs w:val="24"/>
              </w:rPr>
            </w:pPr>
          </w:p>
        </w:tc>
      </w:tr>
      <w:tr w:rsidR="00A435E5" w:rsidRPr="006D7AD3" w14:paraId="1AF15E11" w14:textId="77777777" w:rsidTr="00A135DC">
        <w:tc>
          <w:tcPr>
            <w:tcW w:w="5949" w:type="dxa"/>
          </w:tcPr>
          <w:p w14:paraId="1C9151D3" w14:textId="77777777" w:rsidR="00A435E5" w:rsidRPr="00DE7258" w:rsidRDefault="00A435E5" w:rsidP="00A135DC">
            <w:pPr>
              <w:spacing w:line="360" w:lineRule="auto"/>
              <w:rPr>
                <w:rFonts w:ascii="Times New Roman" w:hAnsi="Times New Roman" w:cs="Times New Roman"/>
                <w:b/>
                <w:sz w:val="24"/>
                <w:szCs w:val="24"/>
              </w:rPr>
            </w:pPr>
            <w:r w:rsidRPr="00DE7258">
              <w:rPr>
                <w:rFonts w:ascii="Times New Roman" w:hAnsi="Times New Roman" w:cs="Times New Roman"/>
                <w:b/>
                <w:sz w:val="24"/>
                <w:szCs w:val="24"/>
              </w:rPr>
              <w:t>Perceived Behavioural Control (PBC)</w:t>
            </w:r>
          </w:p>
        </w:tc>
        <w:tc>
          <w:tcPr>
            <w:tcW w:w="992" w:type="dxa"/>
          </w:tcPr>
          <w:p w14:paraId="0DFCCA85"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4.34</w:t>
            </w:r>
          </w:p>
        </w:tc>
        <w:tc>
          <w:tcPr>
            <w:tcW w:w="1134" w:type="dxa"/>
          </w:tcPr>
          <w:p w14:paraId="35F21301"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1.37</w:t>
            </w:r>
          </w:p>
        </w:tc>
        <w:tc>
          <w:tcPr>
            <w:tcW w:w="1553" w:type="dxa"/>
          </w:tcPr>
          <w:p w14:paraId="22CFDA2B"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0.86</w:t>
            </w:r>
          </w:p>
        </w:tc>
      </w:tr>
      <w:tr w:rsidR="00A435E5" w:rsidRPr="006D7AD3" w14:paraId="63E44172" w14:textId="77777777" w:rsidTr="00A135DC">
        <w:tc>
          <w:tcPr>
            <w:tcW w:w="5949" w:type="dxa"/>
          </w:tcPr>
          <w:p w14:paraId="38B27FBA" w14:textId="77777777" w:rsidR="00A435E5" w:rsidRPr="00DE7258" w:rsidRDefault="00A435E5" w:rsidP="00A135DC">
            <w:pPr>
              <w:spacing w:line="360" w:lineRule="auto"/>
              <w:rPr>
                <w:rFonts w:ascii="Times New Roman" w:hAnsi="Times New Roman" w:cs="Times New Roman"/>
                <w:sz w:val="24"/>
                <w:szCs w:val="24"/>
              </w:rPr>
            </w:pPr>
            <w:r w:rsidRPr="00DE7258">
              <w:rPr>
                <w:rFonts w:ascii="Times New Roman" w:hAnsi="Times New Roman" w:cs="Times New Roman"/>
                <w:bCs/>
                <w:sz w:val="24"/>
                <w:szCs w:val="24"/>
              </w:rPr>
              <w:t>1</w:t>
            </w:r>
            <w:r>
              <w:rPr>
                <w:rFonts w:ascii="Times New Roman" w:hAnsi="Times New Roman" w:cs="Times New Roman"/>
                <w:bCs/>
                <w:sz w:val="24"/>
                <w:szCs w:val="24"/>
              </w:rPr>
              <w:t>0</w:t>
            </w:r>
            <w:r w:rsidRPr="00DE7258">
              <w:rPr>
                <w:rFonts w:ascii="Times New Roman" w:hAnsi="Times New Roman" w:cs="Times New Roman"/>
                <w:bCs/>
                <w:sz w:val="24"/>
                <w:szCs w:val="24"/>
              </w:rPr>
              <w:t xml:space="preserve">. </w:t>
            </w:r>
            <w:r w:rsidRPr="00DE7258">
              <w:rPr>
                <w:rFonts w:ascii="Times New Roman" w:hAnsi="Times New Roman" w:cs="Times New Roman"/>
                <w:sz w:val="24"/>
                <w:szCs w:val="24"/>
              </w:rPr>
              <w:t>I am confident that I can avoid having anxiety and/or stress-provoking activities before bedtime for the next 7-days</w:t>
            </w:r>
          </w:p>
        </w:tc>
        <w:tc>
          <w:tcPr>
            <w:tcW w:w="992" w:type="dxa"/>
          </w:tcPr>
          <w:p w14:paraId="32DADC56"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3.88</w:t>
            </w:r>
          </w:p>
        </w:tc>
        <w:tc>
          <w:tcPr>
            <w:tcW w:w="1134" w:type="dxa"/>
          </w:tcPr>
          <w:p w14:paraId="114399F3"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1.60</w:t>
            </w:r>
          </w:p>
        </w:tc>
        <w:tc>
          <w:tcPr>
            <w:tcW w:w="1553" w:type="dxa"/>
          </w:tcPr>
          <w:p w14:paraId="6975B66C" w14:textId="77777777" w:rsidR="00A435E5" w:rsidRPr="00DE7258" w:rsidRDefault="00A435E5" w:rsidP="00A135DC">
            <w:pPr>
              <w:spacing w:line="360" w:lineRule="auto"/>
              <w:jc w:val="center"/>
              <w:rPr>
                <w:rFonts w:ascii="Times New Roman" w:hAnsi="Times New Roman" w:cs="Times New Roman"/>
                <w:sz w:val="24"/>
                <w:szCs w:val="24"/>
              </w:rPr>
            </w:pPr>
          </w:p>
        </w:tc>
      </w:tr>
      <w:tr w:rsidR="00A435E5" w:rsidRPr="006D7AD3" w14:paraId="52CC14A9" w14:textId="77777777" w:rsidTr="00A135DC">
        <w:tc>
          <w:tcPr>
            <w:tcW w:w="5949" w:type="dxa"/>
          </w:tcPr>
          <w:p w14:paraId="46AFA80D" w14:textId="77777777" w:rsidR="00A435E5" w:rsidRPr="00DE7258" w:rsidRDefault="00A435E5" w:rsidP="00A135DC">
            <w:pPr>
              <w:spacing w:line="360" w:lineRule="auto"/>
              <w:rPr>
                <w:rFonts w:ascii="Times New Roman" w:hAnsi="Times New Roman" w:cs="Times New Roman"/>
                <w:sz w:val="24"/>
                <w:szCs w:val="24"/>
              </w:rPr>
            </w:pPr>
            <w:r w:rsidRPr="00DE7258">
              <w:rPr>
                <w:rFonts w:ascii="Times New Roman" w:hAnsi="Times New Roman" w:cs="Times New Roman"/>
                <w:bCs/>
                <w:sz w:val="24"/>
                <w:szCs w:val="24"/>
              </w:rPr>
              <w:t>1</w:t>
            </w:r>
            <w:r>
              <w:rPr>
                <w:rFonts w:ascii="Times New Roman" w:hAnsi="Times New Roman" w:cs="Times New Roman"/>
                <w:bCs/>
                <w:sz w:val="24"/>
                <w:szCs w:val="24"/>
              </w:rPr>
              <w:t>1</w:t>
            </w:r>
            <w:r w:rsidRPr="00DE7258">
              <w:rPr>
                <w:rFonts w:ascii="Times New Roman" w:hAnsi="Times New Roman" w:cs="Times New Roman"/>
                <w:bCs/>
                <w:sz w:val="24"/>
                <w:szCs w:val="24"/>
              </w:rPr>
              <w:t xml:space="preserve">. </w:t>
            </w:r>
            <w:r w:rsidRPr="00DE7258">
              <w:rPr>
                <w:rFonts w:ascii="Times New Roman" w:hAnsi="Times New Roman" w:cs="Times New Roman"/>
                <w:sz w:val="24"/>
                <w:szCs w:val="24"/>
              </w:rPr>
              <w:t>I am confident that I can avoid large meals and beverages/alcohol late at night for the next 7-days</w:t>
            </w:r>
          </w:p>
        </w:tc>
        <w:tc>
          <w:tcPr>
            <w:tcW w:w="992" w:type="dxa"/>
          </w:tcPr>
          <w:p w14:paraId="5BCEDB4E"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4.75</w:t>
            </w:r>
          </w:p>
        </w:tc>
        <w:tc>
          <w:tcPr>
            <w:tcW w:w="1134" w:type="dxa"/>
          </w:tcPr>
          <w:p w14:paraId="29C01E59"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1.80</w:t>
            </w:r>
          </w:p>
        </w:tc>
        <w:tc>
          <w:tcPr>
            <w:tcW w:w="1553" w:type="dxa"/>
          </w:tcPr>
          <w:p w14:paraId="4A58FC19" w14:textId="77777777" w:rsidR="00A435E5" w:rsidRPr="00DE7258" w:rsidRDefault="00A435E5" w:rsidP="00A135DC">
            <w:pPr>
              <w:spacing w:line="360" w:lineRule="auto"/>
              <w:jc w:val="center"/>
              <w:rPr>
                <w:rFonts w:ascii="Times New Roman" w:hAnsi="Times New Roman" w:cs="Times New Roman"/>
                <w:sz w:val="24"/>
                <w:szCs w:val="24"/>
              </w:rPr>
            </w:pPr>
          </w:p>
        </w:tc>
      </w:tr>
      <w:tr w:rsidR="00A435E5" w:rsidRPr="006D7AD3" w14:paraId="1530BCCB" w14:textId="77777777" w:rsidTr="00A135DC">
        <w:tc>
          <w:tcPr>
            <w:tcW w:w="5949" w:type="dxa"/>
          </w:tcPr>
          <w:p w14:paraId="7A417F77" w14:textId="77777777" w:rsidR="00A435E5" w:rsidRPr="00DE7258" w:rsidRDefault="00A435E5" w:rsidP="00A135DC">
            <w:pPr>
              <w:spacing w:line="360" w:lineRule="auto"/>
              <w:rPr>
                <w:rFonts w:ascii="Times New Roman" w:hAnsi="Times New Roman" w:cs="Times New Roman"/>
                <w:sz w:val="24"/>
                <w:szCs w:val="24"/>
              </w:rPr>
            </w:pPr>
            <w:r w:rsidRPr="00DE7258">
              <w:rPr>
                <w:rFonts w:ascii="Times New Roman" w:hAnsi="Times New Roman" w:cs="Times New Roman"/>
                <w:bCs/>
                <w:sz w:val="24"/>
                <w:szCs w:val="24"/>
              </w:rPr>
              <w:t>1</w:t>
            </w:r>
            <w:r>
              <w:rPr>
                <w:rFonts w:ascii="Times New Roman" w:hAnsi="Times New Roman" w:cs="Times New Roman"/>
                <w:bCs/>
                <w:sz w:val="24"/>
                <w:szCs w:val="24"/>
              </w:rPr>
              <w:t>2</w:t>
            </w:r>
            <w:r w:rsidRPr="00DE7258">
              <w:rPr>
                <w:rFonts w:ascii="Times New Roman" w:hAnsi="Times New Roman" w:cs="Times New Roman"/>
                <w:bCs/>
                <w:sz w:val="24"/>
                <w:szCs w:val="24"/>
              </w:rPr>
              <w:t xml:space="preserve">. </w:t>
            </w:r>
            <w:r w:rsidRPr="00DE7258">
              <w:rPr>
                <w:rFonts w:ascii="Times New Roman" w:hAnsi="Times New Roman" w:cs="Times New Roman"/>
                <w:sz w:val="24"/>
                <w:szCs w:val="24"/>
              </w:rPr>
              <w:t>I am confident that I stick to a regular timing and pattern of sleep for the next 7-days</w:t>
            </w:r>
          </w:p>
        </w:tc>
        <w:tc>
          <w:tcPr>
            <w:tcW w:w="992" w:type="dxa"/>
          </w:tcPr>
          <w:p w14:paraId="3DC403E6"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4.29</w:t>
            </w:r>
          </w:p>
        </w:tc>
        <w:tc>
          <w:tcPr>
            <w:tcW w:w="1134" w:type="dxa"/>
          </w:tcPr>
          <w:p w14:paraId="23D65836"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1.85</w:t>
            </w:r>
          </w:p>
        </w:tc>
        <w:tc>
          <w:tcPr>
            <w:tcW w:w="1553" w:type="dxa"/>
          </w:tcPr>
          <w:p w14:paraId="7102D84C" w14:textId="77777777" w:rsidR="00A435E5" w:rsidRPr="00DE7258" w:rsidRDefault="00A435E5" w:rsidP="00A135DC">
            <w:pPr>
              <w:spacing w:line="360" w:lineRule="auto"/>
              <w:jc w:val="center"/>
              <w:rPr>
                <w:rFonts w:ascii="Times New Roman" w:hAnsi="Times New Roman" w:cs="Times New Roman"/>
                <w:sz w:val="24"/>
                <w:szCs w:val="24"/>
              </w:rPr>
            </w:pPr>
          </w:p>
        </w:tc>
      </w:tr>
      <w:tr w:rsidR="00A435E5" w:rsidRPr="006D7AD3" w14:paraId="05A4D8D3" w14:textId="77777777" w:rsidTr="00A135DC">
        <w:tc>
          <w:tcPr>
            <w:tcW w:w="5949" w:type="dxa"/>
          </w:tcPr>
          <w:p w14:paraId="09C781DB" w14:textId="77777777" w:rsidR="00A435E5" w:rsidRPr="00DE7258" w:rsidRDefault="00A435E5" w:rsidP="00A135DC">
            <w:pPr>
              <w:spacing w:line="360" w:lineRule="auto"/>
              <w:rPr>
                <w:rFonts w:ascii="Times New Roman" w:hAnsi="Times New Roman" w:cs="Times New Roman"/>
                <w:sz w:val="24"/>
                <w:szCs w:val="24"/>
              </w:rPr>
            </w:pPr>
            <w:r w:rsidRPr="00DE7258">
              <w:rPr>
                <w:rFonts w:ascii="Times New Roman" w:hAnsi="Times New Roman" w:cs="Times New Roman"/>
                <w:bCs/>
                <w:sz w:val="24"/>
                <w:szCs w:val="24"/>
              </w:rPr>
              <w:lastRenderedPageBreak/>
              <w:t>1</w:t>
            </w:r>
            <w:r>
              <w:rPr>
                <w:rFonts w:ascii="Times New Roman" w:hAnsi="Times New Roman" w:cs="Times New Roman"/>
                <w:bCs/>
                <w:sz w:val="24"/>
                <w:szCs w:val="24"/>
              </w:rPr>
              <w:t>3</w:t>
            </w:r>
            <w:r w:rsidRPr="00DE7258">
              <w:rPr>
                <w:rFonts w:ascii="Times New Roman" w:hAnsi="Times New Roman" w:cs="Times New Roman"/>
                <w:bCs/>
                <w:sz w:val="24"/>
                <w:szCs w:val="24"/>
              </w:rPr>
              <w:t xml:space="preserve">. </w:t>
            </w:r>
            <w:r w:rsidRPr="00DE7258">
              <w:rPr>
                <w:rFonts w:ascii="Times New Roman" w:hAnsi="Times New Roman" w:cs="Times New Roman"/>
                <w:sz w:val="24"/>
                <w:szCs w:val="24"/>
              </w:rPr>
              <w:t>For me avoiding anxiety and/or stress-provoking activities before bedtime for the next 7-days is</w:t>
            </w:r>
          </w:p>
        </w:tc>
        <w:tc>
          <w:tcPr>
            <w:tcW w:w="992" w:type="dxa"/>
          </w:tcPr>
          <w:p w14:paraId="45CD5453"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3.96</w:t>
            </w:r>
          </w:p>
        </w:tc>
        <w:tc>
          <w:tcPr>
            <w:tcW w:w="1134" w:type="dxa"/>
          </w:tcPr>
          <w:p w14:paraId="7128BC9B"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1.78</w:t>
            </w:r>
          </w:p>
        </w:tc>
        <w:tc>
          <w:tcPr>
            <w:tcW w:w="1553" w:type="dxa"/>
          </w:tcPr>
          <w:p w14:paraId="42D878F3" w14:textId="77777777" w:rsidR="00A435E5" w:rsidRPr="00DE7258" w:rsidRDefault="00A435E5" w:rsidP="00A135DC">
            <w:pPr>
              <w:spacing w:line="360" w:lineRule="auto"/>
              <w:jc w:val="center"/>
              <w:rPr>
                <w:rFonts w:ascii="Times New Roman" w:hAnsi="Times New Roman" w:cs="Times New Roman"/>
                <w:sz w:val="24"/>
                <w:szCs w:val="24"/>
              </w:rPr>
            </w:pPr>
          </w:p>
        </w:tc>
      </w:tr>
      <w:tr w:rsidR="00A435E5" w:rsidRPr="006D7AD3" w14:paraId="717244E5" w14:textId="77777777" w:rsidTr="00A135DC">
        <w:tc>
          <w:tcPr>
            <w:tcW w:w="5949" w:type="dxa"/>
          </w:tcPr>
          <w:p w14:paraId="201EC243" w14:textId="77777777" w:rsidR="00A435E5" w:rsidRPr="00DE7258" w:rsidRDefault="00A435E5" w:rsidP="00A135DC">
            <w:pPr>
              <w:spacing w:line="360" w:lineRule="auto"/>
              <w:rPr>
                <w:rFonts w:ascii="Times New Roman" w:hAnsi="Times New Roman" w:cs="Times New Roman"/>
                <w:sz w:val="24"/>
                <w:szCs w:val="24"/>
              </w:rPr>
            </w:pPr>
            <w:r>
              <w:rPr>
                <w:rFonts w:ascii="Times New Roman" w:hAnsi="Times New Roman" w:cs="Times New Roman"/>
                <w:bCs/>
                <w:sz w:val="24"/>
                <w:szCs w:val="24"/>
              </w:rPr>
              <w:t>14</w:t>
            </w:r>
            <w:r w:rsidRPr="00DE7258">
              <w:rPr>
                <w:rFonts w:ascii="Times New Roman" w:hAnsi="Times New Roman" w:cs="Times New Roman"/>
                <w:bCs/>
                <w:sz w:val="24"/>
                <w:szCs w:val="24"/>
              </w:rPr>
              <w:t xml:space="preserve">. </w:t>
            </w:r>
            <w:r w:rsidRPr="00DE7258">
              <w:rPr>
                <w:rFonts w:ascii="Times New Roman" w:hAnsi="Times New Roman" w:cs="Times New Roman"/>
                <w:sz w:val="24"/>
                <w:szCs w:val="24"/>
              </w:rPr>
              <w:t>For me avoiding large meals and beverages/alcohol late at night for the next 7-days is</w:t>
            </w:r>
          </w:p>
        </w:tc>
        <w:tc>
          <w:tcPr>
            <w:tcW w:w="992" w:type="dxa"/>
          </w:tcPr>
          <w:p w14:paraId="570F533D"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4.83</w:t>
            </w:r>
          </w:p>
        </w:tc>
        <w:tc>
          <w:tcPr>
            <w:tcW w:w="1134" w:type="dxa"/>
          </w:tcPr>
          <w:p w14:paraId="01F92F45"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1.90</w:t>
            </w:r>
          </w:p>
        </w:tc>
        <w:tc>
          <w:tcPr>
            <w:tcW w:w="1553" w:type="dxa"/>
          </w:tcPr>
          <w:p w14:paraId="4F9710F4" w14:textId="77777777" w:rsidR="00A435E5" w:rsidRPr="00DE7258" w:rsidRDefault="00A435E5" w:rsidP="00A135DC">
            <w:pPr>
              <w:spacing w:line="360" w:lineRule="auto"/>
              <w:jc w:val="center"/>
              <w:rPr>
                <w:rFonts w:ascii="Times New Roman" w:hAnsi="Times New Roman" w:cs="Times New Roman"/>
                <w:sz w:val="24"/>
                <w:szCs w:val="24"/>
              </w:rPr>
            </w:pPr>
          </w:p>
        </w:tc>
      </w:tr>
      <w:tr w:rsidR="00A435E5" w:rsidRPr="006D7AD3" w14:paraId="04110728" w14:textId="77777777" w:rsidTr="00A135DC">
        <w:tc>
          <w:tcPr>
            <w:tcW w:w="5949" w:type="dxa"/>
          </w:tcPr>
          <w:p w14:paraId="47C9F762" w14:textId="77777777" w:rsidR="00A435E5" w:rsidRPr="00DE7258" w:rsidRDefault="00A435E5" w:rsidP="00A135DC">
            <w:pPr>
              <w:spacing w:line="360" w:lineRule="auto"/>
              <w:rPr>
                <w:rFonts w:ascii="Times New Roman" w:hAnsi="Times New Roman" w:cs="Times New Roman"/>
                <w:sz w:val="24"/>
                <w:szCs w:val="24"/>
              </w:rPr>
            </w:pPr>
            <w:r>
              <w:rPr>
                <w:rFonts w:ascii="Times New Roman" w:hAnsi="Times New Roman" w:cs="Times New Roman"/>
                <w:bCs/>
                <w:sz w:val="24"/>
                <w:szCs w:val="24"/>
              </w:rPr>
              <w:t>15</w:t>
            </w:r>
            <w:r w:rsidRPr="00DE7258">
              <w:rPr>
                <w:rFonts w:ascii="Times New Roman" w:hAnsi="Times New Roman" w:cs="Times New Roman"/>
                <w:bCs/>
                <w:sz w:val="24"/>
                <w:szCs w:val="24"/>
              </w:rPr>
              <w:t xml:space="preserve">. </w:t>
            </w:r>
            <w:r w:rsidRPr="00DE7258">
              <w:rPr>
                <w:rFonts w:ascii="Times New Roman" w:hAnsi="Times New Roman" w:cs="Times New Roman"/>
                <w:sz w:val="24"/>
                <w:szCs w:val="24"/>
              </w:rPr>
              <w:t>For me sticking to a regular timing and pattern of sleep for the next 7-days is</w:t>
            </w:r>
          </w:p>
        </w:tc>
        <w:tc>
          <w:tcPr>
            <w:tcW w:w="992" w:type="dxa"/>
          </w:tcPr>
          <w:p w14:paraId="2A243D8D"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4.33</w:t>
            </w:r>
          </w:p>
        </w:tc>
        <w:tc>
          <w:tcPr>
            <w:tcW w:w="1134" w:type="dxa"/>
          </w:tcPr>
          <w:p w14:paraId="4B5A009F"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1.76</w:t>
            </w:r>
          </w:p>
        </w:tc>
        <w:tc>
          <w:tcPr>
            <w:tcW w:w="1553" w:type="dxa"/>
          </w:tcPr>
          <w:p w14:paraId="56D6A8A8" w14:textId="77777777" w:rsidR="00A435E5" w:rsidRPr="00DE7258" w:rsidRDefault="00A435E5" w:rsidP="00A135DC">
            <w:pPr>
              <w:spacing w:line="360" w:lineRule="auto"/>
              <w:jc w:val="center"/>
              <w:rPr>
                <w:rFonts w:ascii="Times New Roman" w:hAnsi="Times New Roman" w:cs="Times New Roman"/>
                <w:sz w:val="24"/>
                <w:szCs w:val="24"/>
              </w:rPr>
            </w:pPr>
          </w:p>
        </w:tc>
      </w:tr>
      <w:tr w:rsidR="00A435E5" w:rsidRPr="006D7AD3" w14:paraId="417F9217" w14:textId="77777777" w:rsidTr="00A135DC">
        <w:tc>
          <w:tcPr>
            <w:tcW w:w="5949" w:type="dxa"/>
          </w:tcPr>
          <w:p w14:paraId="1C4C4002" w14:textId="77777777" w:rsidR="00A435E5" w:rsidRPr="00DE7258" w:rsidRDefault="00A435E5" w:rsidP="00A135DC">
            <w:pPr>
              <w:spacing w:line="360" w:lineRule="auto"/>
              <w:rPr>
                <w:rFonts w:ascii="Times New Roman" w:hAnsi="Times New Roman" w:cs="Times New Roman"/>
                <w:sz w:val="24"/>
                <w:szCs w:val="24"/>
              </w:rPr>
            </w:pPr>
            <w:r w:rsidRPr="00DE7258">
              <w:rPr>
                <w:rFonts w:ascii="Times New Roman" w:hAnsi="Times New Roman" w:cs="Times New Roman"/>
                <w:b/>
                <w:bCs/>
                <w:sz w:val="24"/>
                <w:szCs w:val="24"/>
              </w:rPr>
              <w:t>Behavioural Intention (BI)</w:t>
            </w:r>
          </w:p>
        </w:tc>
        <w:tc>
          <w:tcPr>
            <w:tcW w:w="992" w:type="dxa"/>
          </w:tcPr>
          <w:p w14:paraId="3440423A"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5.49</w:t>
            </w:r>
          </w:p>
        </w:tc>
        <w:tc>
          <w:tcPr>
            <w:tcW w:w="1134" w:type="dxa"/>
          </w:tcPr>
          <w:p w14:paraId="20397913"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1.10</w:t>
            </w:r>
          </w:p>
        </w:tc>
        <w:tc>
          <w:tcPr>
            <w:tcW w:w="1553" w:type="dxa"/>
          </w:tcPr>
          <w:p w14:paraId="57E684C0"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0.91</w:t>
            </w:r>
          </w:p>
        </w:tc>
      </w:tr>
      <w:tr w:rsidR="00A435E5" w:rsidRPr="006D7AD3" w14:paraId="307F41AC" w14:textId="77777777" w:rsidTr="00A135DC">
        <w:tc>
          <w:tcPr>
            <w:tcW w:w="5949" w:type="dxa"/>
          </w:tcPr>
          <w:p w14:paraId="56145C1D" w14:textId="77777777" w:rsidR="00A435E5" w:rsidRPr="00DE7258" w:rsidRDefault="00A435E5" w:rsidP="00A135DC">
            <w:pPr>
              <w:spacing w:line="360" w:lineRule="auto"/>
              <w:rPr>
                <w:rFonts w:ascii="Times New Roman" w:hAnsi="Times New Roman" w:cs="Times New Roman"/>
                <w:sz w:val="24"/>
                <w:szCs w:val="24"/>
              </w:rPr>
            </w:pPr>
            <w:r>
              <w:rPr>
                <w:rFonts w:ascii="Times New Roman" w:hAnsi="Times New Roman" w:cs="Times New Roman"/>
                <w:bCs/>
                <w:sz w:val="24"/>
                <w:szCs w:val="24"/>
              </w:rPr>
              <w:t>16</w:t>
            </w:r>
            <w:r w:rsidRPr="00DE7258">
              <w:rPr>
                <w:rFonts w:ascii="Times New Roman" w:hAnsi="Times New Roman" w:cs="Times New Roman"/>
                <w:bCs/>
                <w:sz w:val="24"/>
                <w:szCs w:val="24"/>
              </w:rPr>
              <w:t xml:space="preserve">. </w:t>
            </w:r>
            <w:r w:rsidRPr="00DE7258">
              <w:rPr>
                <w:rFonts w:ascii="Times New Roman" w:hAnsi="Times New Roman" w:cs="Times New Roman"/>
                <w:sz w:val="24"/>
                <w:szCs w:val="24"/>
              </w:rPr>
              <w:t>I intend to avoid anxiety and/or stress-provoking activities before bedtime for the next 7-days</w:t>
            </w:r>
          </w:p>
        </w:tc>
        <w:tc>
          <w:tcPr>
            <w:tcW w:w="992" w:type="dxa"/>
          </w:tcPr>
          <w:p w14:paraId="661EA39E"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5.63</w:t>
            </w:r>
          </w:p>
        </w:tc>
        <w:tc>
          <w:tcPr>
            <w:tcW w:w="1134" w:type="dxa"/>
          </w:tcPr>
          <w:p w14:paraId="4077D17F"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1.21</w:t>
            </w:r>
          </w:p>
        </w:tc>
        <w:tc>
          <w:tcPr>
            <w:tcW w:w="1553" w:type="dxa"/>
          </w:tcPr>
          <w:p w14:paraId="4FACBA98" w14:textId="77777777" w:rsidR="00A435E5" w:rsidRPr="00DE7258" w:rsidRDefault="00A435E5" w:rsidP="00A135DC">
            <w:pPr>
              <w:spacing w:line="360" w:lineRule="auto"/>
              <w:jc w:val="center"/>
              <w:rPr>
                <w:rFonts w:ascii="Times New Roman" w:hAnsi="Times New Roman" w:cs="Times New Roman"/>
                <w:sz w:val="24"/>
                <w:szCs w:val="24"/>
              </w:rPr>
            </w:pPr>
          </w:p>
        </w:tc>
      </w:tr>
      <w:tr w:rsidR="00A435E5" w:rsidRPr="006D7AD3" w14:paraId="55B434CC" w14:textId="77777777" w:rsidTr="00A135DC">
        <w:tc>
          <w:tcPr>
            <w:tcW w:w="5949" w:type="dxa"/>
          </w:tcPr>
          <w:p w14:paraId="1D071EE8" w14:textId="77777777" w:rsidR="00A435E5" w:rsidRPr="00DE7258" w:rsidRDefault="00A435E5" w:rsidP="00A135DC">
            <w:pPr>
              <w:spacing w:line="360" w:lineRule="auto"/>
              <w:rPr>
                <w:rFonts w:ascii="Times New Roman" w:hAnsi="Times New Roman" w:cs="Times New Roman"/>
                <w:sz w:val="24"/>
                <w:szCs w:val="24"/>
              </w:rPr>
            </w:pPr>
            <w:r>
              <w:rPr>
                <w:rFonts w:ascii="Times New Roman" w:hAnsi="Times New Roman" w:cs="Times New Roman"/>
                <w:bCs/>
                <w:sz w:val="24"/>
                <w:szCs w:val="24"/>
              </w:rPr>
              <w:t>17</w:t>
            </w:r>
            <w:r w:rsidRPr="00DE7258">
              <w:rPr>
                <w:rFonts w:ascii="Times New Roman" w:hAnsi="Times New Roman" w:cs="Times New Roman"/>
                <w:bCs/>
                <w:sz w:val="24"/>
                <w:szCs w:val="24"/>
              </w:rPr>
              <w:t xml:space="preserve">. </w:t>
            </w:r>
            <w:r w:rsidRPr="00DE7258">
              <w:rPr>
                <w:rFonts w:ascii="Times New Roman" w:hAnsi="Times New Roman" w:cs="Times New Roman"/>
                <w:sz w:val="24"/>
                <w:szCs w:val="24"/>
              </w:rPr>
              <w:t>I intend to avoid large meals and beverages/alcohol late at night for the next 7-days</w:t>
            </w:r>
          </w:p>
        </w:tc>
        <w:tc>
          <w:tcPr>
            <w:tcW w:w="992" w:type="dxa"/>
          </w:tcPr>
          <w:p w14:paraId="35395F55"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5.58</w:t>
            </w:r>
          </w:p>
        </w:tc>
        <w:tc>
          <w:tcPr>
            <w:tcW w:w="1134" w:type="dxa"/>
          </w:tcPr>
          <w:p w14:paraId="750B0A6E"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1.33</w:t>
            </w:r>
          </w:p>
        </w:tc>
        <w:tc>
          <w:tcPr>
            <w:tcW w:w="1553" w:type="dxa"/>
          </w:tcPr>
          <w:p w14:paraId="439C13E6" w14:textId="77777777" w:rsidR="00A435E5" w:rsidRPr="00DE7258" w:rsidRDefault="00A435E5" w:rsidP="00A135DC">
            <w:pPr>
              <w:spacing w:line="360" w:lineRule="auto"/>
              <w:jc w:val="center"/>
              <w:rPr>
                <w:rFonts w:ascii="Times New Roman" w:hAnsi="Times New Roman" w:cs="Times New Roman"/>
                <w:sz w:val="24"/>
                <w:szCs w:val="24"/>
              </w:rPr>
            </w:pPr>
          </w:p>
        </w:tc>
      </w:tr>
      <w:tr w:rsidR="00A435E5" w:rsidRPr="006D7AD3" w14:paraId="635E34E3" w14:textId="77777777" w:rsidTr="00A135DC">
        <w:tc>
          <w:tcPr>
            <w:tcW w:w="5949" w:type="dxa"/>
          </w:tcPr>
          <w:p w14:paraId="7D5A5291" w14:textId="77777777" w:rsidR="00A435E5" w:rsidRPr="00DE7258" w:rsidRDefault="00A435E5" w:rsidP="00A135DC">
            <w:pPr>
              <w:spacing w:line="360" w:lineRule="auto"/>
              <w:rPr>
                <w:rFonts w:ascii="Times New Roman" w:hAnsi="Times New Roman" w:cs="Times New Roman"/>
                <w:sz w:val="24"/>
                <w:szCs w:val="24"/>
              </w:rPr>
            </w:pPr>
            <w:r>
              <w:rPr>
                <w:rFonts w:ascii="Times New Roman" w:hAnsi="Times New Roman" w:cs="Times New Roman"/>
                <w:bCs/>
                <w:sz w:val="24"/>
                <w:szCs w:val="24"/>
              </w:rPr>
              <w:t>18</w:t>
            </w:r>
            <w:r w:rsidRPr="00DE7258">
              <w:rPr>
                <w:rFonts w:ascii="Times New Roman" w:hAnsi="Times New Roman" w:cs="Times New Roman"/>
                <w:bCs/>
                <w:sz w:val="24"/>
                <w:szCs w:val="24"/>
              </w:rPr>
              <w:t xml:space="preserve">. </w:t>
            </w:r>
            <w:r w:rsidRPr="00DE7258">
              <w:rPr>
                <w:rFonts w:ascii="Times New Roman" w:hAnsi="Times New Roman" w:cs="Times New Roman"/>
                <w:sz w:val="24"/>
                <w:szCs w:val="24"/>
              </w:rPr>
              <w:t>I intend to stick to a regular timing and pattern of sleep for the next 7-days</w:t>
            </w:r>
          </w:p>
        </w:tc>
        <w:tc>
          <w:tcPr>
            <w:tcW w:w="992" w:type="dxa"/>
          </w:tcPr>
          <w:p w14:paraId="0D1E8A6D"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5.25</w:t>
            </w:r>
          </w:p>
        </w:tc>
        <w:tc>
          <w:tcPr>
            <w:tcW w:w="1134" w:type="dxa"/>
          </w:tcPr>
          <w:p w14:paraId="67B133EA"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1.32</w:t>
            </w:r>
          </w:p>
        </w:tc>
        <w:tc>
          <w:tcPr>
            <w:tcW w:w="1553" w:type="dxa"/>
          </w:tcPr>
          <w:p w14:paraId="14217A51" w14:textId="77777777" w:rsidR="00A435E5" w:rsidRPr="00DE7258" w:rsidRDefault="00A435E5" w:rsidP="00A135DC">
            <w:pPr>
              <w:spacing w:line="360" w:lineRule="auto"/>
              <w:jc w:val="center"/>
              <w:rPr>
                <w:rFonts w:ascii="Times New Roman" w:hAnsi="Times New Roman" w:cs="Times New Roman"/>
                <w:sz w:val="24"/>
                <w:szCs w:val="24"/>
              </w:rPr>
            </w:pPr>
          </w:p>
        </w:tc>
      </w:tr>
      <w:tr w:rsidR="00A435E5" w:rsidRPr="006D7AD3" w14:paraId="357D47F7" w14:textId="77777777" w:rsidTr="00A135DC">
        <w:tc>
          <w:tcPr>
            <w:tcW w:w="5949" w:type="dxa"/>
          </w:tcPr>
          <w:p w14:paraId="301FE2E6" w14:textId="77777777" w:rsidR="00A435E5" w:rsidRPr="00DE7258" w:rsidRDefault="00A435E5" w:rsidP="00A135DC">
            <w:pPr>
              <w:spacing w:line="360" w:lineRule="auto"/>
              <w:rPr>
                <w:rFonts w:ascii="Times New Roman" w:hAnsi="Times New Roman" w:cs="Times New Roman"/>
                <w:sz w:val="24"/>
                <w:szCs w:val="24"/>
              </w:rPr>
            </w:pPr>
            <w:r>
              <w:rPr>
                <w:rFonts w:ascii="Times New Roman" w:hAnsi="Times New Roman" w:cs="Times New Roman"/>
                <w:bCs/>
                <w:sz w:val="24"/>
                <w:szCs w:val="24"/>
              </w:rPr>
              <w:t>19</w:t>
            </w:r>
            <w:r w:rsidRPr="00DE7258">
              <w:rPr>
                <w:rFonts w:ascii="Times New Roman" w:hAnsi="Times New Roman" w:cs="Times New Roman"/>
                <w:bCs/>
                <w:sz w:val="24"/>
                <w:szCs w:val="24"/>
              </w:rPr>
              <w:t xml:space="preserve">. </w:t>
            </w:r>
            <w:r w:rsidRPr="00DE7258">
              <w:rPr>
                <w:rFonts w:ascii="Times New Roman" w:hAnsi="Times New Roman" w:cs="Times New Roman"/>
                <w:sz w:val="24"/>
                <w:szCs w:val="24"/>
              </w:rPr>
              <w:t>I will avoid anxiety and/or stress-provoking activities before bedtime for the next 7-days</w:t>
            </w:r>
          </w:p>
        </w:tc>
        <w:tc>
          <w:tcPr>
            <w:tcW w:w="992" w:type="dxa"/>
          </w:tcPr>
          <w:p w14:paraId="525063C0"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5.50</w:t>
            </w:r>
          </w:p>
        </w:tc>
        <w:tc>
          <w:tcPr>
            <w:tcW w:w="1134" w:type="dxa"/>
          </w:tcPr>
          <w:p w14:paraId="710FA08D"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1.32</w:t>
            </w:r>
          </w:p>
        </w:tc>
        <w:tc>
          <w:tcPr>
            <w:tcW w:w="1553" w:type="dxa"/>
          </w:tcPr>
          <w:p w14:paraId="7F8F3F53" w14:textId="77777777" w:rsidR="00A435E5" w:rsidRPr="00DE7258" w:rsidRDefault="00A435E5" w:rsidP="00A135DC">
            <w:pPr>
              <w:spacing w:line="360" w:lineRule="auto"/>
              <w:jc w:val="center"/>
              <w:rPr>
                <w:rFonts w:ascii="Times New Roman" w:hAnsi="Times New Roman" w:cs="Times New Roman"/>
                <w:sz w:val="24"/>
                <w:szCs w:val="24"/>
              </w:rPr>
            </w:pPr>
          </w:p>
        </w:tc>
      </w:tr>
      <w:tr w:rsidR="00A435E5" w:rsidRPr="006D7AD3" w14:paraId="385C11D7" w14:textId="77777777" w:rsidTr="00A135DC">
        <w:tc>
          <w:tcPr>
            <w:tcW w:w="5949" w:type="dxa"/>
          </w:tcPr>
          <w:p w14:paraId="223EAF77" w14:textId="77777777" w:rsidR="00A435E5" w:rsidRPr="00DE7258" w:rsidRDefault="00A435E5" w:rsidP="00A135DC">
            <w:pPr>
              <w:spacing w:line="360" w:lineRule="auto"/>
              <w:rPr>
                <w:rFonts w:ascii="Times New Roman" w:hAnsi="Times New Roman" w:cs="Times New Roman"/>
                <w:sz w:val="24"/>
                <w:szCs w:val="24"/>
              </w:rPr>
            </w:pPr>
            <w:r w:rsidRPr="00DE7258">
              <w:rPr>
                <w:rFonts w:ascii="Times New Roman" w:hAnsi="Times New Roman" w:cs="Times New Roman"/>
                <w:bCs/>
                <w:sz w:val="24"/>
                <w:szCs w:val="24"/>
              </w:rPr>
              <w:t>2</w:t>
            </w:r>
            <w:r>
              <w:rPr>
                <w:rFonts w:ascii="Times New Roman" w:hAnsi="Times New Roman" w:cs="Times New Roman"/>
                <w:bCs/>
                <w:sz w:val="24"/>
                <w:szCs w:val="24"/>
              </w:rPr>
              <w:t>0</w:t>
            </w:r>
            <w:r w:rsidRPr="00DE7258">
              <w:rPr>
                <w:rFonts w:ascii="Times New Roman" w:hAnsi="Times New Roman" w:cs="Times New Roman"/>
                <w:bCs/>
                <w:sz w:val="24"/>
                <w:szCs w:val="24"/>
              </w:rPr>
              <w:t xml:space="preserve">. </w:t>
            </w:r>
            <w:r w:rsidRPr="00DE7258">
              <w:rPr>
                <w:rFonts w:ascii="Times New Roman" w:hAnsi="Times New Roman" w:cs="Times New Roman"/>
                <w:sz w:val="24"/>
                <w:szCs w:val="24"/>
              </w:rPr>
              <w:t>I will avoid large meals and beverages/alcohol late at night for the next 7-days</w:t>
            </w:r>
          </w:p>
        </w:tc>
        <w:tc>
          <w:tcPr>
            <w:tcW w:w="992" w:type="dxa"/>
          </w:tcPr>
          <w:p w14:paraId="59DE2ED0"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5.67</w:t>
            </w:r>
          </w:p>
        </w:tc>
        <w:tc>
          <w:tcPr>
            <w:tcW w:w="1134" w:type="dxa"/>
          </w:tcPr>
          <w:p w14:paraId="3BB6BF73"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1.31</w:t>
            </w:r>
          </w:p>
        </w:tc>
        <w:tc>
          <w:tcPr>
            <w:tcW w:w="1553" w:type="dxa"/>
          </w:tcPr>
          <w:p w14:paraId="6CDB691B" w14:textId="77777777" w:rsidR="00A435E5" w:rsidRPr="00DE7258" w:rsidRDefault="00A435E5" w:rsidP="00A135DC">
            <w:pPr>
              <w:spacing w:line="360" w:lineRule="auto"/>
              <w:jc w:val="center"/>
              <w:rPr>
                <w:rFonts w:ascii="Times New Roman" w:hAnsi="Times New Roman" w:cs="Times New Roman"/>
                <w:sz w:val="24"/>
                <w:szCs w:val="24"/>
              </w:rPr>
            </w:pPr>
          </w:p>
        </w:tc>
      </w:tr>
      <w:tr w:rsidR="00A435E5" w:rsidRPr="006D7AD3" w14:paraId="3231A713" w14:textId="77777777" w:rsidTr="00A135DC">
        <w:tc>
          <w:tcPr>
            <w:tcW w:w="5949" w:type="dxa"/>
          </w:tcPr>
          <w:p w14:paraId="3F2547A3" w14:textId="77777777" w:rsidR="00A435E5" w:rsidRPr="00DE7258" w:rsidRDefault="00A435E5" w:rsidP="00A135DC">
            <w:pPr>
              <w:spacing w:line="360" w:lineRule="auto"/>
              <w:rPr>
                <w:rFonts w:ascii="Times New Roman" w:hAnsi="Times New Roman" w:cs="Times New Roman"/>
                <w:sz w:val="24"/>
                <w:szCs w:val="24"/>
              </w:rPr>
            </w:pPr>
            <w:r w:rsidRPr="00DE7258">
              <w:rPr>
                <w:rFonts w:ascii="Times New Roman" w:hAnsi="Times New Roman" w:cs="Times New Roman"/>
                <w:bCs/>
                <w:sz w:val="24"/>
                <w:szCs w:val="24"/>
              </w:rPr>
              <w:t>2</w:t>
            </w:r>
            <w:r>
              <w:rPr>
                <w:rFonts w:ascii="Times New Roman" w:hAnsi="Times New Roman" w:cs="Times New Roman"/>
                <w:bCs/>
                <w:sz w:val="24"/>
                <w:szCs w:val="24"/>
              </w:rPr>
              <w:t>1</w:t>
            </w:r>
            <w:r w:rsidRPr="00DE7258">
              <w:rPr>
                <w:rFonts w:ascii="Times New Roman" w:hAnsi="Times New Roman" w:cs="Times New Roman"/>
                <w:bCs/>
                <w:sz w:val="24"/>
                <w:szCs w:val="24"/>
              </w:rPr>
              <w:t xml:space="preserve">. </w:t>
            </w:r>
            <w:r w:rsidRPr="00DE7258">
              <w:rPr>
                <w:rFonts w:ascii="Times New Roman" w:hAnsi="Times New Roman" w:cs="Times New Roman"/>
                <w:sz w:val="24"/>
                <w:szCs w:val="24"/>
              </w:rPr>
              <w:t>I will stick to a regular timing and pattern of sleep for the next 7-days</w:t>
            </w:r>
          </w:p>
        </w:tc>
        <w:tc>
          <w:tcPr>
            <w:tcW w:w="992" w:type="dxa"/>
          </w:tcPr>
          <w:p w14:paraId="143A0C96"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5.33</w:t>
            </w:r>
          </w:p>
        </w:tc>
        <w:tc>
          <w:tcPr>
            <w:tcW w:w="1134" w:type="dxa"/>
          </w:tcPr>
          <w:p w14:paraId="12019E34" w14:textId="77777777" w:rsidR="00A435E5" w:rsidRPr="00DE7258" w:rsidRDefault="00A435E5"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1.43</w:t>
            </w:r>
          </w:p>
        </w:tc>
        <w:tc>
          <w:tcPr>
            <w:tcW w:w="1553" w:type="dxa"/>
          </w:tcPr>
          <w:p w14:paraId="631EDDD9" w14:textId="77777777" w:rsidR="00A435E5" w:rsidRPr="00DE7258" w:rsidRDefault="00A435E5" w:rsidP="00A135DC">
            <w:pPr>
              <w:spacing w:line="360" w:lineRule="auto"/>
              <w:jc w:val="center"/>
              <w:rPr>
                <w:rFonts w:ascii="Times New Roman" w:hAnsi="Times New Roman" w:cs="Times New Roman"/>
                <w:sz w:val="24"/>
                <w:szCs w:val="24"/>
              </w:rPr>
            </w:pPr>
          </w:p>
        </w:tc>
      </w:tr>
    </w:tbl>
    <w:p w14:paraId="1A966813" w14:textId="4925A669" w:rsidR="00422145" w:rsidRDefault="00422145" w:rsidP="00A435E5">
      <w:pPr>
        <w:spacing w:line="360" w:lineRule="auto"/>
        <w:rPr>
          <w:rFonts w:ascii="Times New Roman" w:hAnsi="Times New Roman" w:cs="Times New Roman"/>
          <w:b/>
          <w:bCs/>
          <w:sz w:val="24"/>
          <w:szCs w:val="24"/>
        </w:rPr>
      </w:pPr>
    </w:p>
    <w:p w14:paraId="446DEB10" w14:textId="47DFAFF6" w:rsidR="001E06D8" w:rsidRDefault="001E06D8" w:rsidP="00A435E5">
      <w:pPr>
        <w:spacing w:line="360" w:lineRule="auto"/>
        <w:rPr>
          <w:rFonts w:ascii="Times New Roman" w:hAnsi="Times New Roman" w:cs="Times New Roman"/>
          <w:b/>
          <w:bCs/>
          <w:sz w:val="24"/>
          <w:szCs w:val="24"/>
        </w:rPr>
      </w:pPr>
    </w:p>
    <w:p w14:paraId="6B6E4077" w14:textId="7FABF5BC" w:rsidR="001E06D8" w:rsidRDefault="001E06D8" w:rsidP="00A435E5">
      <w:pPr>
        <w:spacing w:line="360" w:lineRule="auto"/>
        <w:rPr>
          <w:rFonts w:ascii="Times New Roman" w:hAnsi="Times New Roman" w:cs="Times New Roman"/>
          <w:b/>
          <w:bCs/>
          <w:sz w:val="24"/>
          <w:szCs w:val="24"/>
        </w:rPr>
      </w:pPr>
    </w:p>
    <w:p w14:paraId="02FF2BB4" w14:textId="123C5C5B" w:rsidR="001E06D8" w:rsidRDefault="001E06D8" w:rsidP="00A435E5">
      <w:pPr>
        <w:spacing w:line="360" w:lineRule="auto"/>
        <w:rPr>
          <w:rFonts w:ascii="Times New Roman" w:hAnsi="Times New Roman" w:cs="Times New Roman"/>
          <w:b/>
          <w:bCs/>
          <w:sz w:val="24"/>
          <w:szCs w:val="24"/>
        </w:rPr>
      </w:pPr>
    </w:p>
    <w:p w14:paraId="30AFB8DF" w14:textId="60541B20" w:rsidR="001E06D8" w:rsidRDefault="001E06D8" w:rsidP="00A435E5">
      <w:pPr>
        <w:spacing w:line="360" w:lineRule="auto"/>
        <w:rPr>
          <w:rFonts w:ascii="Times New Roman" w:hAnsi="Times New Roman" w:cs="Times New Roman"/>
          <w:b/>
          <w:bCs/>
          <w:sz w:val="24"/>
          <w:szCs w:val="24"/>
        </w:rPr>
      </w:pPr>
    </w:p>
    <w:p w14:paraId="15A18BD8" w14:textId="717EA28D" w:rsidR="001E06D8" w:rsidRDefault="001E06D8" w:rsidP="00A435E5">
      <w:pPr>
        <w:spacing w:line="360" w:lineRule="auto"/>
        <w:rPr>
          <w:rFonts w:ascii="Times New Roman" w:hAnsi="Times New Roman" w:cs="Times New Roman"/>
          <w:b/>
          <w:bCs/>
          <w:sz w:val="24"/>
          <w:szCs w:val="24"/>
        </w:rPr>
      </w:pPr>
    </w:p>
    <w:p w14:paraId="222EE732" w14:textId="7C683942" w:rsidR="001E06D8" w:rsidRDefault="001E06D8" w:rsidP="00A435E5">
      <w:pPr>
        <w:spacing w:line="360" w:lineRule="auto"/>
        <w:rPr>
          <w:rFonts w:ascii="Times New Roman" w:hAnsi="Times New Roman" w:cs="Times New Roman"/>
          <w:b/>
          <w:bCs/>
          <w:sz w:val="24"/>
          <w:szCs w:val="24"/>
        </w:rPr>
      </w:pPr>
    </w:p>
    <w:p w14:paraId="45699FD9" w14:textId="00261FE1" w:rsidR="001E06D8" w:rsidRDefault="001E06D8" w:rsidP="00A435E5">
      <w:pPr>
        <w:spacing w:line="360" w:lineRule="auto"/>
        <w:rPr>
          <w:rFonts w:ascii="Times New Roman" w:hAnsi="Times New Roman" w:cs="Times New Roman"/>
          <w:b/>
          <w:bCs/>
          <w:sz w:val="24"/>
          <w:szCs w:val="24"/>
        </w:rPr>
      </w:pPr>
    </w:p>
    <w:p w14:paraId="51A19842" w14:textId="3F5B0B8C" w:rsidR="001E06D8" w:rsidRDefault="001E06D8" w:rsidP="00A435E5">
      <w:pPr>
        <w:spacing w:line="360" w:lineRule="auto"/>
        <w:rPr>
          <w:rFonts w:ascii="Times New Roman" w:hAnsi="Times New Roman" w:cs="Times New Roman"/>
          <w:b/>
          <w:bCs/>
          <w:sz w:val="24"/>
          <w:szCs w:val="24"/>
        </w:rPr>
      </w:pPr>
    </w:p>
    <w:p w14:paraId="22D6CD7B" w14:textId="77777777" w:rsidR="001E06D8" w:rsidRDefault="001E06D8" w:rsidP="00A435E5">
      <w:pPr>
        <w:spacing w:line="360" w:lineRule="auto"/>
        <w:rPr>
          <w:rFonts w:ascii="Times New Roman" w:hAnsi="Times New Roman" w:cs="Times New Roman"/>
          <w:b/>
          <w:bCs/>
          <w:sz w:val="24"/>
          <w:szCs w:val="24"/>
        </w:rPr>
      </w:pPr>
    </w:p>
    <w:p w14:paraId="779D4627" w14:textId="05E79B0B" w:rsidR="009365DA" w:rsidRDefault="009365DA" w:rsidP="00DD2A13">
      <w:pPr>
        <w:spacing w:line="360" w:lineRule="auto"/>
        <w:ind w:firstLine="720"/>
        <w:rPr>
          <w:rFonts w:ascii="Times New Roman" w:hAnsi="Times New Roman" w:cs="Times New Roman"/>
          <w:b/>
          <w:bCs/>
          <w:sz w:val="24"/>
          <w:szCs w:val="24"/>
        </w:rPr>
      </w:pPr>
    </w:p>
    <w:p w14:paraId="172C1B90" w14:textId="77777777" w:rsidR="00FB1813" w:rsidRDefault="00885909" w:rsidP="00FB1813">
      <w:pPr>
        <w:spacing w:line="360" w:lineRule="auto"/>
        <w:rPr>
          <w:rFonts w:ascii="Times New Roman" w:hAnsi="Times New Roman" w:cs="Times New Roman"/>
          <w:sz w:val="24"/>
          <w:szCs w:val="24"/>
        </w:rPr>
      </w:pPr>
      <w:r w:rsidRPr="00885909">
        <w:rPr>
          <w:rFonts w:ascii="Times New Roman" w:hAnsi="Times New Roman" w:cs="Times New Roman"/>
          <w:b/>
          <w:bCs/>
          <w:sz w:val="24"/>
          <w:szCs w:val="24"/>
        </w:rPr>
        <w:lastRenderedPageBreak/>
        <w:t xml:space="preserve">Table </w:t>
      </w:r>
      <w:r w:rsidRPr="009E230B">
        <w:rPr>
          <w:rFonts w:ascii="Times New Roman" w:hAnsi="Times New Roman" w:cs="Times New Roman"/>
          <w:b/>
          <w:bCs/>
          <w:sz w:val="24"/>
          <w:szCs w:val="24"/>
        </w:rPr>
        <w:t>4:</w:t>
      </w:r>
      <w:r w:rsidRPr="006D7AD3">
        <w:rPr>
          <w:rFonts w:ascii="Times New Roman" w:hAnsi="Times New Roman" w:cs="Times New Roman"/>
          <w:sz w:val="24"/>
          <w:szCs w:val="24"/>
        </w:rPr>
        <w:t xml:space="preserve"> </w:t>
      </w:r>
    </w:p>
    <w:p w14:paraId="2133AC38" w14:textId="51B7E72A" w:rsidR="00885909" w:rsidRPr="00885909" w:rsidRDefault="00885909" w:rsidP="00FB1813">
      <w:pPr>
        <w:spacing w:line="360" w:lineRule="auto"/>
        <w:rPr>
          <w:rFonts w:ascii="Times New Roman" w:hAnsi="Times New Roman" w:cs="Times New Roman"/>
          <w:sz w:val="24"/>
          <w:szCs w:val="24"/>
        </w:rPr>
      </w:pPr>
      <w:r>
        <w:rPr>
          <w:rFonts w:ascii="Times New Roman" w:hAnsi="Times New Roman" w:cs="Times New Roman"/>
          <w:sz w:val="24"/>
          <w:szCs w:val="24"/>
        </w:rPr>
        <w:t xml:space="preserve">Pearson Correlation Coefficient Matrix of the </w:t>
      </w:r>
      <w:r w:rsidRPr="006D7AD3">
        <w:rPr>
          <w:rFonts w:ascii="Times New Roman" w:hAnsi="Times New Roman" w:cs="Times New Roman"/>
          <w:sz w:val="24"/>
          <w:szCs w:val="24"/>
        </w:rPr>
        <w:t xml:space="preserve">Theory of Planned Behaviour </w:t>
      </w:r>
      <w:r>
        <w:rPr>
          <w:rFonts w:ascii="Times New Roman" w:hAnsi="Times New Roman" w:cs="Times New Roman"/>
          <w:sz w:val="24"/>
          <w:szCs w:val="24"/>
        </w:rPr>
        <w:t>Variables</w:t>
      </w:r>
    </w:p>
    <w:tbl>
      <w:tblPr>
        <w:tblStyle w:val="TableGrid"/>
        <w:tblW w:w="0" w:type="auto"/>
        <w:tblLook w:val="04A0" w:firstRow="1" w:lastRow="0" w:firstColumn="1" w:lastColumn="0" w:noHBand="0" w:noVBand="1"/>
      </w:tblPr>
      <w:tblGrid>
        <w:gridCol w:w="2134"/>
        <w:gridCol w:w="1810"/>
        <w:gridCol w:w="1811"/>
        <w:gridCol w:w="1810"/>
        <w:gridCol w:w="1810"/>
      </w:tblGrid>
      <w:tr w:rsidR="00885909" w14:paraId="27F5BCDC" w14:textId="77777777" w:rsidTr="00A135DC">
        <w:trPr>
          <w:trHeight w:val="418"/>
        </w:trPr>
        <w:tc>
          <w:tcPr>
            <w:tcW w:w="2134" w:type="dxa"/>
          </w:tcPr>
          <w:p w14:paraId="35E2ACB7" w14:textId="77777777" w:rsidR="00885909" w:rsidRDefault="00885909" w:rsidP="00A135DC">
            <w:pPr>
              <w:spacing w:line="360" w:lineRule="auto"/>
              <w:rPr>
                <w:rFonts w:ascii="Times New Roman" w:hAnsi="Times New Roman" w:cs="Times New Roman"/>
                <w:sz w:val="24"/>
                <w:szCs w:val="24"/>
              </w:rPr>
            </w:pPr>
          </w:p>
        </w:tc>
        <w:tc>
          <w:tcPr>
            <w:tcW w:w="1810" w:type="dxa"/>
          </w:tcPr>
          <w:p w14:paraId="5408B49B" w14:textId="77777777" w:rsidR="00885909" w:rsidRDefault="00885909"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ATT</w:t>
            </w:r>
          </w:p>
        </w:tc>
        <w:tc>
          <w:tcPr>
            <w:tcW w:w="1811" w:type="dxa"/>
          </w:tcPr>
          <w:p w14:paraId="6D058D20" w14:textId="77777777" w:rsidR="00885909" w:rsidRDefault="00885909"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SN</w:t>
            </w:r>
          </w:p>
        </w:tc>
        <w:tc>
          <w:tcPr>
            <w:tcW w:w="1810" w:type="dxa"/>
          </w:tcPr>
          <w:p w14:paraId="0903F745" w14:textId="77777777" w:rsidR="00885909" w:rsidRDefault="00885909"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PBC</w:t>
            </w:r>
          </w:p>
        </w:tc>
        <w:tc>
          <w:tcPr>
            <w:tcW w:w="1810" w:type="dxa"/>
          </w:tcPr>
          <w:p w14:paraId="7831C23E" w14:textId="77777777" w:rsidR="00885909" w:rsidRDefault="00885909"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BI</w:t>
            </w:r>
          </w:p>
        </w:tc>
      </w:tr>
      <w:tr w:rsidR="00885909" w14:paraId="4C8A4A0C" w14:textId="77777777" w:rsidTr="00A135DC">
        <w:trPr>
          <w:trHeight w:val="846"/>
        </w:trPr>
        <w:tc>
          <w:tcPr>
            <w:tcW w:w="2134" w:type="dxa"/>
          </w:tcPr>
          <w:p w14:paraId="195B12F9" w14:textId="77777777" w:rsidR="00885909" w:rsidRDefault="00885909" w:rsidP="00A135DC">
            <w:pPr>
              <w:spacing w:line="360" w:lineRule="auto"/>
              <w:rPr>
                <w:rFonts w:ascii="Times New Roman" w:hAnsi="Times New Roman" w:cs="Times New Roman"/>
                <w:sz w:val="24"/>
                <w:szCs w:val="24"/>
              </w:rPr>
            </w:pPr>
            <w:r>
              <w:rPr>
                <w:rFonts w:ascii="Times New Roman" w:hAnsi="Times New Roman" w:cs="Times New Roman"/>
                <w:sz w:val="24"/>
                <w:szCs w:val="24"/>
              </w:rPr>
              <w:t>Attitude (ATT)</w:t>
            </w:r>
          </w:p>
          <w:p w14:paraId="55F3A622" w14:textId="77777777" w:rsidR="00885909" w:rsidRDefault="00885909" w:rsidP="00A135DC">
            <w:pPr>
              <w:spacing w:line="360" w:lineRule="auto"/>
              <w:rPr>
                <w:rFonts w:ascii="Times New Roman" w:hAnsi="Times New Roman" w:cs="Times New Roman"/>
                <w:sz w:val="24"/>
                <w:szCs w:val="24"/>
              </w:rPr>
            </w:pPr>
          </w:p>
        </w:tc>
        <w:tc>
          <w:tcPr>
            <w:tcW w:w="1810" w:type="dxa"/>
          </w:tcPr>
          <w:p w14:paraId="7F3951B8" w14:textId="77777777" w:rsidR="00885909" w:rsidRDefault="00885909"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811" w:type="dxa"/>
          </w:tcPr>
          <w:p w14:paraId="55010B36" w14:textId="77777777" w:rsidR="00885909" w:rsidRDefault="00885909" w:rsidP="00A135DC">
            <w:pPr>
              <w:spacing w:line="360" w:lineRule="auto"/>
              <w:jc w:val="center"/>
              <w:rPr>
                <w:rFonts w:ascii="Times New Roman" w:hAnsi="Times New Roman" w:cs="Times New Roman"/>
                <w:sz w:val="24"/>
                <w:szCs w:val="24"/>
              </w:rPr>
            </w:pPr>
          </w:p>
        </w:tc>
        <w:tc>
          <w:tcPr>
            <w:tcW w:w="1810" w:type="dxa"/>
          </w:tcPr>
          <w:p w14:paraId="2417EAC4" w14:textId="77777777" w:rsidR="00885909" w:rsidRDefault="00885909" w:rsidP="00A135DC">
            <w:pPr>
              <w:spacing w:line="360" w:lineRule="auto"/>
              <w:jc w:val="center"/>
              <w:rPr>
                <w:rFonts w:ascii="Times New Roman" w:hAnsi="Times New Roman" w:cs="Times New Roman"/>
                <w:sz w:val="24"/>
                <w:szCs w:val="24"/>
              </w:rPr>
            </w:pPr>
          </w:p>
        </w:tc>
        <w:tc>
          <w:tcPr>
            <w:tcW w:w="1810" w:type="dxa"/>
          </w:tcPr>
          <w:p w14:paraId="44961401" w14:textId="77777777" w:rsidR="00885909" w:rsidRDefault="00885909" w:rsidP="00A135DC">
            <w:pPr>
              <w:spacing w:line="360" w:lineRule="auto"/>
              <w:jc w:val="center"/>
              <w:rPr>
                <w:rFonts w:ascii="Times New Roman" w:hAnsi="Times New Roman" w:cs="Times New Roman"/>
                <w:sz w:val="24"/>
                <w:szCs w:val="24"/>
              </w:rPr>
            </w:pPr>
          </w:p>
        </w:tc>
      </w:tr>
      <w:tr w:rsidR="00885909" w14:paraId="62D317DD" w14:textId="77777777" w:rsidTr="00A135DC">
        <w:trPr>
          <w:trHeight w:val="846"/>
        </w:trPr>
        <w:tc>
          <w:tcPr>
            <w:tcW w:w="2134" w:type="dxa"/>
          </w:tcPr>
          <w:p w14:paraId="70478679" w14:textId="77777777" w:rsidR="00885909" w:rsidRDefault="00885909" w:rsidP="00A135DC">
            <w:pPr>
              <w:spacing w:line="360" w:lineRule="auto"/>
              <w:rPr>
                <w:rFonts w:ascii="Times New Roman" w:hAnsi="Times New Roman" w:cs="Times New Roman"/>
                <w:sz w:val="24"/>
                <w:szCs w:val="24"/>
              </w:rPr>
            </w:pPr>
            <w:r>
              <w:rPr>
                <w:rFonts w:ascii="Times New Roman" w:hAnsi="Times New Roman" w:cs="Times New Roman"/>
                <w:sz w:val="24"/>
                <w:szCs w:val="24"/>
              </w:rPr>
              <w:t>Subject Norm (SN)</w:t>
            </w:r>
          </w:p>
        </w:tc>
        <w:tc>
          <w:tcPr>
            <w:tcW w:w="1810" w:type="dxa"/>
          </w:tcPr>
          <w:p w14:paraId="02FEC12E" w14:textId="77777777" w:rsidR="00885909" w:rsidRDefault="00885909"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0.250</w:t>
            </w:r>
          </w:p>
        </w:tc>
        <w:tc>
          <w:tcPr>
            <w:tcW w:w="1811" w:type="dxa"/>
          </w:tcPr>
          <w:p w14:paraId="0245A083" w14:textId="77777777" w:rsidR="00885909" w:rsidRDefault="00885909"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810" w:type="dxa"/>
          </w:tcPr>
          <w:p w14:paraId="442B67CE" w14:textId="77777777" w:rsidR="00885909" w:rsidRDefault="00885909" w:rsidP="00A135DC">
            <w:pPr>
              <w:spacing w:line="360" w:lineRule="auto"/>
              <w:jc w:val="center"/>
              <w:rPr>
                <w:rFonts w:ascii="Times New Roman" w:hAnsi="Times New Roman" w:cs="Times New Roman"/>
                <w:sz w:val="24"/>
                <w:szCs w:val="24"/>
              </w:rPr>
            </w:pPr>
          </w:p>
        </w:tc>
        <w:tc>
          <w:tcPr>
            <w:tcW w:w="1810" w:type="dxa"/>
          </w:tcPr>
          <w:p w14:paraId="503A2CBC" w14:textId="77777777" w:rsidR="00885909" w:rsidRDefault="00885909" w:rsidP="00A135DC">
            <w:pPr>
              <w:spacing w:line="360" w:lineRule="auto"/>
              <w:jc w:val="center"/>
              <w:rPr>
                <w:rFonts w:ascii="Times New Roman" w:hAnsi="Times New Roman" w:cs="Times New Roman"/>
                <w:sz w:val="24"/>
                <w:szCs w:val="24"/>
              </w:rPr>
            </w:pPr>
          </w:p>
        </w:tc>
      </w:tr>
      <w:tr w:rsidR="00885909" w14:paraId="31DB5A75" w14:textId="77777777" w:rsidTr="00A135DC">
        <w:trPr>
          <w:trHeight w:val="1264"/>
        </w:trPr>
        <w:tc>
          <w:tcPr>
            <w:tcW w:w="2134" w:type="dxa"/>
          </w:tcPr>
          <w:p w14:paraId="574764E2" w14:textId="77777777" w:rsidR="00885909" w:rsidRDefault="00885909" w:rsidP="00A135DC">
            <w:pPr>
              <w:spacing w:line="360" w:lineRule="auto"/>
              <w:rPr>
                <w:rFonts w:ascii="Times New Roman" w:hAnsi="Times New Roman" w:cs="Times New Roman"/>
                <w:sz w:val="24"/>
                <w:szCs w:val="24"/>
              </w:rPr>
            </w:pPr>
            <w:r>
              <w:rPr>
                <w:rFonts w:ascii="Times New Roman" w:hAnsi="Times New Roman" w:cs="Times New Roman"/>
                <w:sz w:val="24"/>
                <w:szCs w:val="24"/>
              </w:rPr>
              <w:t>Perceived Behavioural Control (PBC)</w:t>
            </w:r>
          </w:p>
        </w:tc>
        <w:tc>
          <w:tcPr>
            <w:tcW w:w="1810" w:type="dxa"/>
          </w:tcPr>
          <w:p w14:paraId="68F605A5" w14:textId="77777777" w:rsidR="00885909" w:rsidRDefault="00885909"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0.471*</w:t>
            </w:r>
          </w:p>
        </w:tc>
        <w:tc>
          <w:tcPr>
            <w:tcW w:w="1811" w:type="dxa"/>
          </w:tcPr>
          <w:p w14:paraId="41437916" w14:textId="77777777" w:rsidR="00885909" w:rsidRDefault="00885909"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0.282</w:t>
            </w:r>
          </w:p>
        </w:tc>
        <w:tc>
          <w:tcPr>
            <w:tcW w:w="1810" w:type="dxa"/>
          </w:tcPr>
          <w:p w14:paraId="54891B48" w14:textId="77777777" w:rsidR="00885909" w:rsidRDefault="00885909"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1810" w:type="dxa"/>
          </w:tcPr>
          <w:p w14:paraId="2AE86E47" w14:textId="77777777" w:rsidR="00885909" w:rsidRDefault="00885909" w:rsidP="00A135DC">
            <w:pPr>
              <w:spacing w:line="360" w:lineRule="auto"/>
              <w:jc w:val="center"/>
              <w:rPr>
                <w:rFonts w:ascii="Times New Roman" w:hAnsi="Times New Roman" w:cs="Times New Roman"/>
                <w:sz w:val="24"/>
                <w:szCs w:val="24"/>
              </w:rPr>
            </w:pPr>
          </w:p>
        </w:tc>
      </w:tr>
      <w:tr w:rsidR="00885909" w14:paraId="7822BF2A" w14:textId="77777777" w:rsidTr="00A135DC">
        <w:trPr>
          <w:trHeight w:val="846"/>
        </w:trPr>
        <w:tc>
          <w:tcPr>
            <w:tcW w:w="2134" w:type="dxa"/>
          </w:tcPr>
          <w:p w14:paraId="472A0AFA" w14:textId="77777777" w:rsidR="00885909" w:rsidRDefault="00885909" w:rsidP="00A135DC">
            <w:pPr>
              <w:spacing w:line="360" w:lineRule="auto"/>
              <w:rPr>
                <w:rFonts w:ascii="Times New Roman" w:hAnsi="Times New Roman" w:cs="Times New Roman"/>
                <w:sz w:val="24"/>
                <w:szCs w:val="24"/>
              </w:rPr>
            </w:pPr>
            <w:r>
              <w:rPr>
                <w:rFonts w:ascii="Times New Roman" w:hAnsi="Times New Roman" w:cs="Times New Roman"/>
                <w:sz w:val="24"/>
                <w:szCs w:val="24"/>
              </w:rPr>
              <w:t>Behavioural Intention (BI)</w:t>
            </w:r>
          </w:p>
        </w:tc>
        <w:tc>
          <w:tcPr>
            <w:tcW w:w="1810" w:type="dxa"/>
          </w:tcPr>
          <w:p w14:paraId="32F3F5CF" w14:textId="77777777" w:rsidR="00885909" w:rsidRDefault="00885909"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0.720**</w:t>
            </w:r>
          </w:p>
        </w:tc>
        <w:tc>
          <w:tcPr>
            <w:tcW w:w="1811" w:type="dxa"/>
          </w:tcPr>
          <w:p w14:paraId="5429C9A2" w14:textId="77777777" w:rsidR="00885909" w:rsidRDefault="00885909"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0.477*</w:t>
            </w:r>
          </w:p>
        </w:tc>
        <w:tc>
          <w:tcPr>
            <w:tcW w:w="1810" w:type="dxa"/>
          </w:tcPr>
          <w:p w14:paraId="622937F9" w14:textId="77777777" w:rsidR="00885909" w:rsidRDefault="00885909"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0.825**</w:t>
            </w:r>
          </w:p>
        </w:tc>
        <w:tc>
          <w:tcPr>
            <w:tcW w:w="1810" w:type="dxa"/>
          </w:tcPr>
          <w:p w14:paraId="6255296A" w14:textId="77777777" w:rsidR="00885909" w:rsidRDefault="00885909"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1</w:t>
            </w:r>
          </w:p>
        </w:tc>
      </w:tr>
      <w:tr w:rsidR="00885909" w14:paraId="4A03913D" w14:textId="77777777" w:rsidTr="00A135DC">
        <w:trPr>
          <w:trHeight w:val="123"/>
        </w:trPr>
        <w:tc>
          <w:tcPr>
            <w:tcW w:w="9375" w:type="dxa"/>
            <w:gridSpan w:val="5"/>
          </w:tcPr>
          <w:p w14:paraId="680CB188" w14:textId="77777777" w:rsidR="00885909" w:rsidRDefault="00885909" w:rsidP="00A135DC">
            <w:pPr>
              <w:spacing w:line="360" w:lineRule="auto"/>
              <w:rPr>
                <w:rFonts w:ascii="Times New Roman" w:hAnsi="Times New Roman" w:cs="Times New Roman"/>
                <w:sz w:val="24"/>
                <w:szCs w:val="24"/>
              </w:rPr>
            </w:pPr>
            <w:r>
              <w:rPr>
                <w:rFonts w:ascii="Times New Roman" w:hAnsi="Times New Roman" w:cs="Times New Roman"/>
                <w:sz w:val="24"/>
                <w:szCs w:val="24"/>
              </w:rPr>
              <w:t>Notes: *</w:t>
            </w:r>
            <w:r w:rsidRPr="00AF6C08">
              <w:rPr>
                <w:rFonts w:ascii="Times New Roman" w:hAnsi="Times New Roman" w:cs="Times New Roman"/>
                <w:i/>
                <w:iCs/>
                <w:sz w:val="24"/>
                <w:szCs w:val="24"/>
              </w:rPr>
              <w:t>p</w:t>
            </w:r>
            <w:r>
              <w:rPr>
                <w:rFonts w:ascii="Times New Roman" w:hAnsi="Times New Roman" w:cs="Times New Roman"/>
                <w:sz w:val="24"/>
                <w:szCs w:val="24"/>
              </w:rPr>
              <w:t xml:space="preserve"> &lt; 0.05; **</w:t>
            </w:r>
            <w:r w:rsidRPr="00AF6C08">
              <w:rPr>
                <w:rFonts w:ascii="Times New Roman" w:hAnsi="Times New Roman" w:cs="Times New Roman"/>
                <w:i/>
                <w:iCs/>
                <w:sz w:val="24"/>
                <w:szCs w:val="24"/>
              </w:rPr>
              <w:t>p</w:t>
            </w:r>
            <w:r>
              <w:rPr>
                <w:rFonts w:ascii="Times New Roman" w:hAnsi="Times New Roman" w:cs="Times New Roman"/>
                <w:sz w:val="24"/>
                <w:szCs w:val="24"/>
              </w:rPr>
              <w:t xml:space="preserve"> &lt; 0.01</w:t>
            </w:r>
          </w:p>
        </w:tc>
      </w:tr>
    </w:tbl>
    <w:p w14:paraId="4FBC7E0A" w14:textId="6E90A010" w:rsidR="009365DA" w:rsidRDefault="009365DA" w:rsidP="0070622A">
      <w:pPr>
        <w:spacing w:line="360" w:lineRule="auto"/>
        <w:rPr>
          <w:rFonts w:ascii="Times New Roman" w:hAnsi="Times New Roman" w:cs="Times New Roman"/>
          <w:b/>
          <w:bCs/>
          <w:sz w:val="24"/>
          <w:szCs w:val="24"/>
        </w:rPr>
      </w:pPr>
    </w:p>
    <w:p w14:paraId="3D59868A" w14:textId="77777777" w:rsidR="00072F59" w:rsidRDefault="00072F59" w:rsidP="0070622A">
      <w:pPr>
        <w:spacing w:line="360" w:lineRule="auto"/>
        <w:rPr>
          <w:rFonts w:ascii="Times New Roman" w:hAnsi="Times New Roman" w:cs="Times New Roman"/>
          <w:b/>
          <w:bCs/>
          <w:sz w:val="24"/>
          <w:szCs w:val="24"/>
        </w:rPr>
      </w:pPr>
    </w:p>
    <w:p w14:paraId="2537F3CC" w14:textId="77777777" w:rsidR="00072F59" w:rsidRPr="00072F59" w:rsidRDefault="00072F59" w:rsidP="00072F59">
      <w:pPr>
        <w:spacing w:line="360" w:lineRule="auto"/>
        <w:jc w:val="both"/>
        <w:rPr>
          <w:rFonts w:ascii="Times New Roman" w:hAnsi="Times New Roman" w:cs="Times New Roman"/>
          <w:b/>
          <w:bCs/>
          <w:sz w:val="24"/>
          <w:szCs w:val="24"/>
        </w:rPr>
      </w:pPr>
      <w:r w:rsidRPr="00072F59">
        <w:rPr>
          <w:rFonts w:ascii="Times New Roman" w:hAnsi="Times New Roman" w:cs="Times New Roman"/>
          <w:b/>
          <w:bCs/>
          <w:sz w:val="24"/>
          <w:szCs w:val="24"/>
        </w:rPr>
        <w:t xml:space="preserve">Table 5: </w:t>
      </w:r>
    </w:p>
    <w:p w14:paraId="531C9BBF" w14:textId="0B8FC2FC" w:rsidR="00072F59" w:rsidRPr="00D256FF" w:rsidRDefault="00072F59" w:rsidP="00072F59">
      <w:pPr>
        <w:spacing w:line="360" w:lineRule="auto"/>
        <w:jc w:val="both"/>
        <w:rPr>
          <w:rFonts w:ascii="Times New Roman" w:hAnsi="Times New Roman" w:cs="Times New Roman"/>
          <w:color w:val="4472C4" w:themeColor="accent1"/>
          <w:sz w:val="24"/>
          <w:szCs w:val="24"/>
        </w:rPr>
      </w:pPr>
      <w:r>
        <w:rPr>
          <w:rFonts w:ascii="Times New Roman" w:hAnsi="Times New Roman" w:cs="Times New Roman"/>
          <w:sz w:val="24"/>
          <w:szCs w:val="24"/>
        </w:rPr>
        <w:t>Linear Regression Analyses Predicting Behavioural Intention</w:t>
      </w:r>
    </w:p>
    <w:tbl>
      <w:tblPr>
        <w:tblStyle w:val="TableGrid"/>
        <w:tblW w:w="0" w:type="auto"/>
        <w:tblLook w:val="04A0" w:firstRow="1" w:lastRow="0" w:firstColumn="1" w:lastColumn="0" w:noHBand="0" w:noVBand="1"/>
      </w:tblPr>
      <w:tblGrid>
        <w:gridCol w:w="1803"/>
        <w:gridCol w:w="1169"/>
        <w:gridCol w:w="1276"/>
        <w:gridCol w:w="1201"/>
        <w:gridCol w:w="1340"/>
        <w:gridCol w:w="1339"/>
        <w:gridCol w:w="1500"/>
      </w:tblGrid>
      <w:tr w:rsidR="00072F59" w14:paraId="08968A78" w14:textId="77777777" w:rsidTr="00A135DC">
        <w:trPr>
          <w:trHeight w:val="418"/>
        </w:trPr>
        <w:tc>
          <w:tcPr>
            <w:tcW w:w="1803" w:type="dxa"/>
          </w:tcPr>
          <w:p w14:paraId="10BD278E" w14:textId="77777777" w:rsidR="00072F59" w:rsidRDefault="00072F59" w:rsidP="00A135DC">
            <w:pPr>
              <w:spacing w:line="360" w:lineRule="auto"/>
              <w:rPr>
                <w:rFonts w:ascii="Times New Roman" w:hAnsi="Times New Roman" w:cs="Times New Roman"/>
                <w:sz w:val="24"/>
                <w:szCs w:val="24"/>
              </w:rPr>
            </w:pPr>
            <w:r>
              <w:rPr>
                <w:rFonts w:ascii="Times New Roman" w:hAnsi="Times New Roman" w:cs="Times New Roman"/>
                <w:sz w:val="24"/>
                <w:szCs w:val="24"/>
              </w:rPr>
              <w:t>Variable</w:t>
            </w:r>
          </w:p>
        </w:tc>
        <w:tc>
          <w:tcPr>
            <w:tcW w:w="1169" w:type="dxa"/>
          </w:tcPr>
          <w:p w14:paraId="43A32B3B" w14:textId="77777777" w:rsidR="00072F59" w:rsidRPr="008255C8" w:rsidRDefault="00072F59" w:rsidP="00A135DC">
            <w:pPr>
              <w:spacing w:line="360" w:lineRule="auto"/>
              <w:jc w:val="center"/>
              <w:rPr>
                <w:rFonts w:ascii="Times New Roman" w:hAnsi="Times New Roman" w:cs="Times New Roman"/>
                <w:i/>
                <w:iCs/>
                <w:sz w:val="24"/>
                <w:szCs w:val="24"/>
              </w:rPr>
            </w:pPr>
            <w:r>
              <w:rPr>
                <w:rFonts w:ascii="Times New Roman" w:hAnsi="Times New Roman" w:cs="Times New Roman"/>
                <w:i/>
                <w:iCs/>
                <w:sz w:val="24"/>
                <w:szCs w:val="24"/>
              </w:rPr>
              <w:t>B</w:t>
            </w:r>
          </w:p>
        </w:tc>
        <w:tc>
          <w:tcPr>
            <w:tcW w:w="1276" w:type="dxa"/>
          </w:tcPr>
          <w:p w14:paraId="65BE5C8F" w14:textId="77777777" w:rsidR="00072F59" w:rsidRPr="008255C8" w:rsidRDefault="00072F59" w:rsidP="00A135DC">
            <w:pPr>
              <w:spacing w:line="360" w:lineRule="auto"/>
              <w:jc w:val="center"/>
              <w:rPr>
                <w:rFonts w:ascii="Times New Roman" w:hAnsi="Times New Roman" w:cs="Times New Roman"/>
                <w:i/>
                <w:iCs/>
                <w:sz w:val="24"/>
                <w:szCs w:val="24"/>
              </w:rPr>
            </w:pPr>
            <w:r>
              <w:rPr>
                <w:rFonts w:ascii="Times New Roman" w:hAnsi="Times New Roman" w:cs="Times New Roman"/>
                <w:i/>
                <w:iCs/>
                <w:sz w:val="24"/>
                <w:szCs w:val="24"/>
              </w:rPr>
              <w:t>SE B</w:t>
            </w:r>
          </w:p>
        </w:tc>
        <w:tc>
          <w:tcPr>
            <w:tcW w:w="1201" w:type="dxa"/>
          </w:tcPr>
          <w:p w14:paraId="52F1C9E4" w14:textId="77777777" w:rsidR="00072F59" w:rsidRPr="008255C8" w:rsidRDefault="00072F59" w:rsidP="00A135DC">
            <w:pPr>
              <w:spacing w:line="360" w:lineRule="auto"/>
              <w:jc w:val="center"/>
              <w:rPr>
                <w:rFonts w:ascii="Times New Roman" w:hAnsi="Times New Roman" w:cs="Times New Roman"/>
                <w:i/>
                <w:iCs/>
                <w:sz w:val="24"/>
                <w:szCs w:val="24"/>
              </w:rPr>
            </w:pPr>
            <w:r w:rsidRPr="008255C8">
              <w:rPr>
                <w:rFonts w:ascii="Times New Roman" w:hAnsi="Times New Roman" w:cs="Times New Roman"/>
                <w:i/>
                <w:iCs/>
                <w:sz w:val="24"/>
                <w:szCs w:val="24"/>
              </w:rPr>
              <w:t>β</w:t>
            </w:r>
          </w:p>
        </w:tc>
        <w:tc>
          <w:tcPr>
            <w:tcW w:w="1340" w:type="dxa"/>
          </w:tcPr>
          <w:p w14:paraId="20DB17E8" w14:textId="77777777" w:rsidR="00072F59" w:rsidRPr="008255C8" w:rsidRDefault="00072F59" w:rsidP="00A135DC">
            <w:pPr>
              <w:spacing w:line="360" w:lineRule="auto"/>
              <w:jc w:val="center"/>
              <w:rPr>
                <w:rFonts w:ascii="Times New Roman" w:hAnsi="Times New Roman" w:cs="Times New Roman"/>
                <w:i/>
                <w:iCs/>
                <w:sz w:val="24"/>
                <w:szCs w:val="24"/>
              </w:rPr>
            </w:pPr>
            <w:r w:rsidRPr="008255C8">
              <w:rPr>
                <w:rFonts w:ascii="Times New Roman" w:hAnsi="Times New Roman" w:cs="Times New Roman"/>
                <w:i/>
                <w:iCs/>
                <w:sz w:val="24"/>
                <w:szCs w:val="24"/>
              </w:rPr>
              <w:t>R</w:t>
            </w:r>
          </w:p>
        </w:tc>
        <w:tc>
          <w:tcPr>
            <w:tcW w:w="1339" w:type="dxa"/>
          </w:tcPr>
          <w:p w14:paraId="1030DE39" w14:textId="77777777" w:rsidR="00072F59" w:rsidRPr="008255C8" w:rsidRDefault="00072F59" w:rsidP="00A135DC">
            <w:pPr>
              <w:spacing w:line="360" w:lineRule="auto"/>
              <w:jc w:val="center"/>
              <w:rPr>
                <w:rFonts w:ascii="Times New Roman" w:hAnsi="Times New Roman" w:cs="Times New Roman"/>
                <w:sz w:val="24"/>
                <w:szCs w:val="24"/>
              </w:rPr>
            </w:pPr>
            <w:r w:rsidRPr="008255C8">
              <w:rPr>
                <w:rFonts w:ascii="Times New Roman" w:hAnsi="Times New Roman" w:cs="Times New Roman"/>
                <w:i/>
                <w:iCs/>
                <w:sz w:val="24"/>
                <w:szCs w:val="24"/>
              </w:rPr>
              <w:t>R</w:t>
            </w:r>
            <w:r w:rsidRPr="008255C8">
              <w:rPr>
                <w:rFonts w:ascii="Times New Roman" w:hAnsi="Times New Roman" w:cs="Times New Roman"/>
                <w:sz w:val="24"/>
                <w:szCs w:val="24"/>
                <w:vertAlign w:val="superscript"/>
              </w:rPr>
              <w:t>2</w:t>
            </w:r>
          </w:p>
        </w:tc>
        <w:tc>
          <w:tcPr>
            <w:tcW w:w="1500" w:type="dxa"/>
          </w:tcPr>
          <w:p w14:paraId="3DC9FA5D" w14:textId="77777777" w:rsidR="00072F59" w:rsidRPr="008255C8" w:rsidRDefault="00072F59" w:rsidP="00A135DC">
            <w:pPr>
              <w:spacing w:line="360" w:lineRule="auto"/>
              <w:jc w:val="center"/>
              <w:rPr>
                <w:rFonts w:ascii="Times New Roman" w:hAnsi="Times New Roman" w:cs="Times New Roman"/>
                <w:i/>
                <w:iCs/>
                <w:sz w:val="24"/>
                <w:szCs w:val="24"/>
              </w:rPr>
            </w:pPr>
            <w:r w:rsidRPr="008255C8">
              <w:rPr>
                <w:rFonts w:ascii="Times New Roman" w:hAnsi="Times New Roman" w:cs="Times New Roman"/>
                <w:i/>
                <w:iCs/>
                <w:sz w:val="24"/>
                <w:szCs w:val="24"/>
              </w:rPr>
              <w:t>F</w:t>
            </w:r>
          </w:p>
        </w:tc>
      </w:tr>
      <w:tr w:rsidR="00072F59" w14:paraId="4D9317AB" w14:textId="77777777" w:rsidTr="00A135DC">
        <w:trPr>
          <w:trHeight w:val="846"/>
        </w:trPr>
        <w:tc>
          <w:tcPr>
            <w:tcW w:w="1803" w:type="dxa"/>
          </w:tcPr>
          <w:p w14:paraId="124AD86A" w14:textId="77777777" w:rsidR="00072F59" w:rsidRDefault="00072F59" w:rsidP="00A135DC">
            <w:pPr>
              <w:spacing w:line="360" w:lineRule="auto"/>
              <w:rPr>
                <w:rFonts w:ascii="Times New Roman" w:hAnsi="Times New Roman" w:cs="Times New Roman"/>
                <w:sz w:val="24"/>
                <w:szCs w:val="24"/>
              </w:rPr>
            </w:pPr>
            <w:r>
              <w:rPr>
                <w:rFonts w:ascii="Times New Roman" w:hAnsi="Times New Roman" w:cs="Times New Roman"/>
                <w:sz w:val="24"/>
                <w:szCs w:val="24"/>
              </w:rPr>
              <w:t>Attitude (ATT)</w:t>
            </w:r>
          </w:p>
          <w:p w14:paraId="5C5D2489" w14:textId="77777777" w:rsidR="00072F59" w:rsidRDefault="00072F59" w:rsidP="00A135DC">
            <w:pPr>
              <w:spacing w:line="360" w:lineRule="auto"/>
              <w:rPr>
                <w:rFonts w:ascii="Times New Roman" w:hAnsi="Times New Roman" w:cs="Times New Roman"/>
                <w:sz w:val="24"/>
                <w:szCs w:val="24"/>
              </w:rPr>
            </w:pPr>
          </w:p>
        </w:tc>
        <w:tc>
          <w:tcPr>
            <w:tcW w:w="1169" w:type="dxa"/>
          </w:tcPr>
          <w:p w14:paraId="7C4F874A" w14:textId="77777777" w:rsidR="00072F59" w:rsidRDefault="00072F59"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0.599</w:t>
            </w:r>
          </w:p>
        </w:tc>
        <w:tc>
          <w:tcPr>
            <w:tcW w:w="1276" w:type="dxa"/>
          </w:tcPr>
          <w:p w14:paraId="120614D3" w14:textId="77777777" w:rsidR="00072F59" w:rsidRDefault="00072F59"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0.102</w:t>
            </w:r>
          </w:p>
        </w:tc>
        <w:tc>
          <w:tcPr>
            <w:tcW w:w="1201" w:type="dxa"/>
          </w:tcPr>
          <w:p w14:paraId="0E59AEB5" w14:textId="77777777" w:rsidR="00072F59" w:rsidRDefault="00072F59"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0.405**</w:t>
            </w:r>
          </w:p>
        </w:tc>
        <w:tc>
          <w:tcPr>
            <w:tcW w:w="1340" w:type="dxa"/>
          </w:tcPr>
          <w:p w14:paraId="2190173E" w14:textId="77777777" w:rsidR="00072F59" w:rsidRDefault="00072F59" w:rsidP="00A135DC">
            <w:pPr>
              <w:spacing w:line="360" w:lineRule="auto"/>
              <w:jc w:val="center"/>
              <w:rPr>
                <w:rFonts w:ascii="Times New Roman" w:hAnsi="Times New Roman" w:cs="Times New Roman"/>
                <w:sz w:val="24"/>
                <w:szCs w:val="24"/>
              </w:rPr>
            </w:pPr>
          </w:p>
        </w:tc>
        <w:tc>
          <w:tcPr>
            <w:tcW w:w="1339" w:type="dxa"/>
          </w:tcPr>
          <w:p w14:paraId="2FD875EC" w14:textId="77777777" w:rsidR="00072F59" w:rsidRDefault="00072F59" w:rsidP="00A135DC">
            <w:pPr>
              <w:spacing w:line="360" w:lineRule="auto"/>
              <w:jc w:val="center"/>
              <w:rPr>
                <w:rFonts w:ascii="Times New Roman" w:hAnsi="Times New Roman" w:cs="Times New Roman"/>
                <w:sz w:val="24"/>
                <w:szCs w:val="24"/>
              </w:rPr>
            </w:pPr>
          </w:p>
        </w:tc>
        <w:tc>
          <w:tcPr>
            <w:tcW w:w="1500" w:type="dxa"/>
          </w:tcPr>
          <w:p w14:paraId="1E30B4C1" w14:textId="77777777" w:rsidR="00072F59" w:rsidRDefault="00072F59" w:rsidP="00A135DC">
            <w:pPr>
              <w:spacing w:line="360" w:lineRule="auto"/>
              <w:jc w:val="center"/>
              <w:rPr>
                <w:rFonts w:ascii="Times New Roman" w:hAnsi="Times New Roman" w:cs="Times New Roman"/>
                <w:sz w:val="24"/>
                <w:szCs w:val="24"/>
              </w:rPr>
            </w:pPr>
          </w:p>
        </w:tc>
      </w:tr>
      <w:tr w:rsidR="00072F59" w14:paraId="28D3D3FE" w14:textId="77777777" w:rsidTr="00A135DC">
        <w:trPr>
          <w:trHeight w:val="846"/>
        </w:trPr>
        <w:tc>
          <w:tcPr>
            <w:tcW w:w="1803" w:type="dxa"/>
          </w:tcPr>
          <w:p w14:paraId="1EFFE6DF" w14:textId="77777777" w:rsidR="00072F59" w:rsidRDefault="00072F59" w:rsidP="00A135DC">
            <w:pPr>
              <w:spacing w:line="360" w:lineRule="auto"/>
              <w:rPr>
                <w:rFonts w:ascii="Times New Roman" w:hAnsi="Times New Roman" w:cs="Times New Roman"/>
                <w:sz w:val="24"/>
                <w:szCs w:val="24"/>
              </w:rPr>
            </w:pPr>
            <w:r>
              <w:rPr>
                <w:rFonts w:ascii="Times New Roman" w:hAnsi="Times New Roman" w:cs="Times New Roman"/>
                <w:sz w:val="24"/>
                <w:szCs w:val="24"/>
              </w:rPr>
              <w:t>Subject Norm (SN)</w:t>
            </w:r>
          </w:p>
        </w:tc>
        <w:tc>
          <w:tcPr>
            <w:tcW w:w="1169" w:type="dxa"/>
          </w:tcPr>
          <w:p w14:paraId="5A48B421" w14:textId="77777777" w:rsidR="00072F59" w:rsidRDefault="00072F59"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0.257</w:t>
            </w:r>
          </w:p>
        </w:tc>
        <w:tc>
          <w:tcPr>
            <w:tcW w:w="1276" w:type="dxa"/>
          </w:tcPr>
          <w:p w14:paraId="32333BE4" w14:textId="77777777" w:rsidR="00072F59" w:rsidRDefault="00072F59"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0.094</w:t>
            </w:r>
          </w:p>
        </w:tc>
        <w:tc>
          <w:tcPr>
            <w:tcW w:w="1201" w:type="dxa"/>
          </w:tcPr>
          <w:p w14:paraId="728D74DD" w14:textId="77777777" w:rsidR="00072F59" w:rsidRDefault="00072F59"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0.138</w:t>
            </w:r>
          </w:p>
        </w:tc>
        <w:tc>
          <w:tcPr>
            <w:tcW w:w="1340" w:type="dxa"/>
          </w:tcPr>
          <w:p w14:paraId="37C936B9" w14:textId="77777777" w:rsidR="00072F59" w:rsidRDefault="00072F59" w:rsidP="00A135DC">
            <w:pPr>
              <w:spacing w:line="360" w:lineRule="auto"/>
              <w:jc w:val="center"/>
              <w:rPr>
                <w:rFonts w:ascii="Times New Roman" w:hAnsi="Times New Roman" w:cs="Times New Roman"/>
                <w:sz w:val="24"/>
                <w:szCs w:val="24"/>
              </w:rPr>
            </w:pPr>
          </w:p>
        </w:tc>
        <w:tc>
          <w:tcPr>
            <w:tcW w:w="1339" w:type="dxa"/>
          </w:tcPr>
          <w:p w14:paraId="3D453B89" w14:textId="77777777" w:rsidR="00072F59" w:rsidRDefault="00072F59" w:rsidP="00A135DC">
            <w:pPr>
              <w:spacing w:line="360" w:lineRule="auto"/>
              <w:jc w:val="center"/>
              <w:rPr>
                <w:rFonts w:ascii="Times New Roman" w:hAnsi="Times New Roman" w:cs="Times New Roman"/>
                <w:sz w:val="24"/>
                <w:szCs w:val="24"/>
              </w:rPr>
            </w:pPr>
          </w:p>
        </w:tc>
        <w:tc>
          <w:tcPr>
            <w:tcW w:w="1500" w:type="dxa"/>
          </w:tcPr>
          <w:p w14:paraId="2409D8ED" w14:textId="77777777" w:rsidR="00072F59" w:rsidRDefault="00072F59" w:rsidP="00A135DC">
            <w:pPr>
              <w:spacing w:line="360" w:lineRule="auto"/>
              <w:jc w:val="center"/>
              <w:rPr>
                <w:rFonts w:ascii="Times New Roman" w:hAnsi="Times New Roman" w:cs="Times New Roman"/>
                <w:sz w:val="24"/>
                <w:szCs w:val="24"/>
              </w:rPr>
            </w:pPr>
          </w:p>
        </w:tc>
      </w:tr>
      <w:tr w:rsidR="00072F59" w14:paraId="4EC7799E" w14:textId="77777777" w:rsidTr="00A135DC">
        <w:trPr>
          <w:trHeight w:val="1264"/>
        </w:trPr>
        <w:tc>
          <w:tcPr>
            <w:tcW w:w="1803" w:type="dxa"/>
          </w:tcPr>
          <w:p w14:paraId="61786D38" w14:textId="77777777" w:rsidR="00072F59" w:rsidRDefault="00072F59" w:rsidP="00A135DC">
            <w:pPr>
              <w:spacing w:line="360" w:lineRule="auto"/>
              <w:rPr>
                <w:rFonts w:ascii="Times New Roman" w:hAnsi="Times New Roman" w:cs="Times New Roman"/>
                <w:sz w:val="24"/>
                <w:szCs w:val="24"/>
              </w:rPr>
            </w:pPr>
            <w:r>
              <w:rPr>
                <w:rFonts w:ascii="Times New Roman" w:hAnsi="Times New Roman" w:cs="Times New Roman"/>
                <w:sz w:val="24"/>
                <w:szCs w:val="24"/>
              </w:rPr>
              <w:t>Perceived Behavioural Control (PBC)</w:t>
            </w:r>
          </w:p>
        </w:tc>
        <w:tc>
          <w:tcPr>
            <w:tcW w:w="1169" w:type="dxa"/>
          </w:tcPr>
          <w:p w14:paraId="6402F527" w14:textId="77777777" w:rsidR="00072F59" w:rsidRDefault="00072F59"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0.479</w:t>
            </w:r>
          </w:p>
        </w:tc>
        <w:tc>
          <w:tcPr>
            <w:tcW w:w="1276" w:type="dxa"/>
          </w:tcPr>
          <w:p w14:paraId="6083C404" w14:textId="77777777" w:rsidR="00072F59" w:rsidRDefault="00072F59"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0.103</w:t>
            </w:r>
          </w:p>
        </w:tc>
        <w:tc>
          <w:tcPr>
            <w:tcW w:w="1201" w:type="dxa"/>
          </w:tcPr>
          <w:p w14:paraId="3A03A80B" w14:textId="77777777" w:rsidR="00072F59" w:rsidRDefault="00072F59"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0.596**</w:t>
            </w:r>
          </w:p>
        </w:tc>
        <w:tc>
          <w:tcPr>
            <w:tcW w:w="1340" w:type="dxa"/>
          </w:tcPr>
          <w:p w14:paraId="395278A0" w14:textId="77777777" w:rsidR="00072F59" w:rsidRDefault="00072F59"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0.916</w:t>
            </w:r>
          </w:p>
        </w:tc>
        <w:tc>
          <w:tcPr>
            <w:tcW w:w="1339" w:type="dxa"/>
          </w:tcPr>
          <w:p w14:paraId="2BEA68AB" w14:textId="77777777" w:rsidR="00072F59" w:rsidRDefault="00072F59"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0.839</w:t>
            </w:r>
          </w:p>
        </w:tc>
        <w:tc>
          <w:tcPr>
            <w:tcW w:w="1500" w:type="dxa"/>
          </w:tcPr>
          <w:p w14:paraId="5ABE3A17" w14:textId="77777777" w:rsidR="00072F59" w:rsidRDefault="00072F59" w:rsidP="00A135DC">
            <w:pPr>
              <w:spacing w:line="360" w:lineRule="auto"/>
              <w:jc w:val="center"/>
              <w:rPr>
                <w:rFonts w:ascii="Times New Roman" w:hAnsi="Times New Roman" w:cs="Times New Roman"/>
                <w:sz w:val="24"/>
                <w:szCs w:val="24"/>
              </w:rPr>
            </w:pPr>
            <w:r>
              <w:rPr>
                <w:rFonts w:ascii="Times New Roman" w:hAnsi="Times New Roman" w:cs="Times New Roman"/>
                <w:sz w:val="24"/>
                <w:szCs w:val="24"/>
              </w:rPr>
              <w:t>34.844**</w:t>
            </w:r>
          </w:p>
        </w:tc>
      </w:tr>
      <w:tr w:rsidR="00072F59" w14:paraId="4AE1D01D" w14:textId="77777777" w:rsidTr="00A135DC">
        <w:trPr>
          <w:trHeight w:val="123"/>
        </w:trPr>
        <w:tc>
          <w:tcPr>
            <w:tcW w:w="9628" w:type="dxa"/>
            <w:gridSpan w:val="7"/>
          </w:tcPr>
          <w:p w14:paraId="55918680" w14:textId="77777777" w:rsidR="00072F59" w:rsidRDefault="00072F59" w:rsidP="00A135DC">
            <w:pPr>
              <w:spacing w:line="360" w:lineRule="auto"/>
              <w:rPr>
                <w:rFonts w:ascii="Times New Roman" w:hAnsi="Times New Roman" w:cs="Times New Roman"/>
                <w:sz w:val="24"/>
                <w:szCs w:val="24"/>
              </w:rPr>
            </w:pPr>
            <w:r>
              <w:rPr>
                <w:rFonts w:ascii="Times New Roman" w:hAnsi="Times New Roman" w:cs="Times New Roman"/>
                <w:sz w:val="24"/>
                <w:szCs w:val="24"/>
              </w:rPr>
              <w:t>Notes: **</w:t>
            </w:r>
            <w:r w:rsidRPr="00AF6C08">
              <w:rPr>
                <w:rFonts w:ascii="Times New Roman" w:hAnsi="Times New Roman" w:cs="Times New Roman"/>
                <w:i/>
                <w:iCs/>
                <w:sz w:val="24"/>
                <w:szCs w:val="24"/>
              </w:rPr>
              <w:t>p</w:t>
            </w:r>
            <w:r>
              <w:rPr>
                <w:rFonts w:ascii="Times New Roman" w:hAnsi="Times New Roman" w:cs="Times New Roman"/>
                <w:sz w:val="24"/>
                <w:szCs w:val="24"/>
              </w:rPr>
              <w:t xml:space="preserve"> &lt; 0.01</w:t>
            </w:r>
          </w:p>
        </w:tc>
      </w:tr>
    </w:tbl>
    <w:p w14:paraId="5961B62B" w14:textId="10944684" w:rsidR="009365DA" w:rsidRDefault="009365DA" w:rsidP="00061EED">
      <w:pPr>
        <w:spacing w:line="360" w:lineRule="auto"/>
        <w:rPr>
          <w:rFonts w:ascii="Times New Roman" w:hAnsi="Times New Roman" w:cs="Times New Roman"/>
          <w:b/>
          <w:bCs/>
          <w:sz w:val="24"/>
          <w:szCs w:val="24"/>
        </w:rPr>
      </w:pPr>
    </w:p>
    <w:p w14:paraId="2362000F" w14:textId="15501FA6" w:rsidR="00061EED" w:rsidRDefault="00061EED" w:rsidP="00A87CDA">
      <w:pPr>
        <w:spacing w:line="360" w:lineRule="auto"/>
        <w:rPr>
          <w:rFonts w:ascii="Times New Roman" w:hAnsi="Times New Roman" w:cs="Times New Roman"/>
          <w:b/>
          <w:bCs/>
          <w:sz w:val="24"/>
          <w:szCs w:val="24"/>
        </w:rPr>
      </w:pPr>
    </w:p>
    <w:p w14:paraId="3DDAE95D" w14:textId="12376842" w:rsidR="00A87CDA" w:rsidRDefault="00A87CDA" w:rsidP="00A87CDA">
      <w:pPr>
        <w:spacing w:line="360" w:lineRule="auto"/>
        <w:rPr>
          <w:rFonts w:ascii="Times New Roman" w:hAnsi="Times New Roman" w:cs="Times New Roman"/>
          <w:b/>
          <w:bCs/>
          <w:sz w:val="24"/>
          <w:szCs w:val="24"/>
        </w:rPr>
      </w:pPr>
    </w:p>
    <w:p w14:paraId="72A76CC9" w14:textId="77777777" w:rsidR="00A87CDA" w:rsidRDefault="00A87CDA" w:rsidP="00A87CDA">
      <w:pPr>
        <w:spacing w:line="360" w:lineRule="auto"/>
        <w:rPr>
          <w:rFonts w:ascii="Times New Roman" w:hAnsi="Times New Roman" w:cs="Times New Roman"/>
          <w:b/>
          <w:bCs/>
          <w:sz w:val="24"/>
          <w:szCs w:val="24"/>
        </w:rPr>
      </w:pPr>
    </w:p>
    <w:p w14:paraId="3D7194E6" w14:textId="32981D5E" w:rsidR="00C33E06" w:rsidRPr="00435042" w:rsidRDefault="00B30527" w:rsidP="00B202D2">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Final Execution Version of the</w:t>
      </w:r>
      <w:r w:rsidR="00C33E06">
        <w:rPr>
          <w:rFonts w:ascii="Times New Roman" w:hAnsi="Times New Roman" w:cs="Times New Roman"/>
          <w:b/>
          <w:bCs/>
          <w:sz w:val="24"/>
          <w:szCs w:val="24"/>
        </w:rPr>
        <w:t xml:space="preserve"> </w:t>
      </w:r>
      <w:r w:rsidR="00C33E06" w:rsidRPr="00435042">
        <w:rPr>
          <w:rFonts w:ascii="Times New Roman" w:hAnsi="Times New Roman" w:cs="Times New Roman"/>
          <w:b/>
          <w:bCs/>
          <w:sz w:val="24"/>
          <w:szCs w:val="24"/>
        </w:rPr>
        <w:t>Theory of Planned Behaviour Questionnaire</w:t>
      </w:r>
    </w:p>
    <w:p w14:paraId="300E5EE2" w14:textId="77777777" w:rsidR="0003564B" w:rsidRDefault="0003564B" w:rsidP="00C33E06">
      <w:pPr>
        <w:spacing w:line="360" w:lineRule="auto"/>
        <w:rPr>
          <w:rFonts w:ascii="Times New Roman" w:hAnsi="Times New Roman" w:cs="Times New Roman"/>
          <w:b/>
          <w:bCs/>
          <w:sz w:val="24"/>
          <w:szCs w:val="24"/>
        </w:rPr>
      </w:pPr>
    </w:p>
    <w:p w14:paraId="496A04C2" w14:textId="4985E0D0" w:rsidR="00C33E06" w:rsidRPr="003D28F6" w:rsidRDefault="00C33E06" w:rsidP="00C33E06">
      <w:pPr>
        <w:spacing w:line="360" w:lineRule="auto"/>
        <w:rPr>
          <w:rFonts w:ascii="Times New Roman" w:hAnsi="Times New Roman" w:cs="Times New Roman"/>
          <w:b/>
          <w:bCs/>
          <w:sz w:val="24"/>
          <w:szCs w:val="24"/>
        </w:rPr>
      </w:pPr>
      <w:r w:rsidRPr="003D28F6">
        <w:rPr>
          <w:rFonts w:ascii="Times New Roman" w:hAnsi="Times New Roman" w:cs="Times New Roman"/>
          <w:b/>
          <w:bCs/>
          <w:sz w:val="24"/>
          <w:szCs w:val="24"/>
        </w:rPr>
        <w:t xml:space="preserve">Demographic </w:t>
      </w:r>
      <w:r>
        <w:rPr>
          <w:rFonts w:ascii="Times New Roman" w:hAnsi="Times New Roman" w:cs="Times New Roman"/>
          <w:b/>
          <w:bCs/>
          <w:sz w:val="24"/>
          <w:szCs w:val="24"/>
        </w:rPr>
        <w:t>i</w:t>
      </w:r>
      <w:r w:rsidRPr="003D28F6">
        <w:rPr>
          <w:rFonts w:ascii="Times New Roman" w:hAnsi="Times New Roman" w:cs="Times New Roman"/>
          <w:b/>
          <w:bCs/>
          <w:sz w:val="24"/>
          <w:szCs w:val="24"/>
        </w:rPr>
        <w:t>nformation</w:t>
      </w:r>
      <w:r>
        <w:rPr>
          <w:rFonts w:ascii="Times New Roman" w:hAnsi="Times New Roman" w:cs="Times New Roman"/>
          <w:b/>
          <w:bCs/>
          <w:sz w:val="24"/>
          <w:szCs w:val="24"/>
        </w:rPr>
        <w:t xml:space="preserve"> </w:t>
      </w:r>
      <w:r w:rsidRPr="00C43059">
        <w:rPr>
          <w:rFonts w:ascii="Times New Roman" w:hAnsi="Times New Roman" w:cs="Times New Roman"/>
          <w:sz w:val="24"/>
          <w:szCs w:val="24"/>
        </w:rPr>
        <w:t>(please tick one answer only)</w:t>
      </w:r>
      <w:r w:rsidRPr="003D28F6">
        <w:rPr>
          <w:rFonts w:ascii="Times New Roman" w:hAnsi="Times New Roman" w:cs="Times New Roman"/>
          <w:b/>
          <w:bCs/>
          <w:sz w:val="24"/>
          <w:szCs w:val="24"/>
        </w:rPr>
        <w:t>:</w:t>
      </w:r>
    </w:p>
    <w:p w14:paraId="03457214" w14:textId="77777777" w:rsidR="00C33E06" w:rsidRPr="003D6B99" w:rsidRDefault="00C33E06" w:rsidP="00C866A2">
      <w:pPr>
        <w:pStyle w:val="ListParagraph"/>
        <w:numPr>
          <w:ilvl w:val="0"/>
          <w:numId w:val="1"/>
        </w:numPr>
        <w:spacing w:line="360" w:lineRule="auto"/>
        <w:rPr>
          <w:rFonts w:ascii="Times New Roman" w:hAnsi="Times New Roman" w:cs="Times New Roman"/>
          <w:sz w:val="24"/>
          <w:szCs w:val="24"/>
        </w:rPr>
      </w:pPr>
      <w:r w:rsidRPr="003D6B99">
        <w:rPr>
          <w:rFonts w:ascii="Times New Roman" w:hAnsi="Times New Roman" w:cs="Times New Roman"/>
          <w:sz w:val="24"/>
          <w:szCs w:val="24"/>
        </w:rPr>
        <w:t>Gender:</w:t>
      </w:r>
      <w:r w:rsidRPr="003D6B99">
        <w:rPr>
          <w:rFonts w:ascii="Times New Roman" w:hAnsi="Times New Roman" w:cs="Times New Roman"/>
          <w:sz w:val="24"/>
          <w:szCs w:val="24"/>
        </w:rPr>
        <w:tab/>
      </w:r>
      <w:r>
        <w:rPr>
          <w:rFonts w:ascii="Times New Roman" w:hAnsi="Times New Roman" w:cs="Times New Roman"/>
          <w:sz w:val="24"/>
          <w:szCs w:val="24"/>
        </w:rPr>
        <w:tab/>
      </w:r>
      <w:r w:rsidRPr="003D6B99">
        <w:rPr>
          <w:rFonts w:ascii="Times New Roman" w:hAnsi="Times New Roman" w:cs="Times New Roman"/>
          <w:sz w:val="24"/>
          <w:szCs w:val="24"/>
        </w:rPr>
        <w:t>Male [  ]</w:t>
      </w:r>
      <w:r w:rsidRPr="003D6B99">
        <w:rPr>
          <w:rFonts w:ascii="Times New Roman" w:hAnsi="Times New Roman" w:cs="Times New Roman"/>
          <w:sz w:val="24"/>
          <w:szCs w:val="24"/>
        </w:rPr>
        <w:tab/>
        <w:t>Female [  ]</w:t>
      </w:r>
    </w:p>
    <w:p w14:paraId="1A361673" w14:textId="77777777" w:rsidR="00C33E06" w:rsidRDefault="00C33E06" w:rsidP="00C866A2">
      <w:pPr>
        <w:pStyle w:val="ListParagraph"/>
        <w:numPr>
          <w:ilvl w:val="0"/>
          <w:numId w:val="1"/>
        </w:numPr>
        <w:spacing w:line="360" w:lineRule="auto"/>
        <w:rPr>
          <w:rFonts w:ascii="Times New Roman" w:hAnsi="Times New Roman" w:cs="Times New Roman"/>
          <w:sz w:val="24"/>
          <w:szCs w:val="24"/>
        </w:rPr>
      </w:pPr>
      <w:r w:rsidRPr="003D6B99">
        <w:rPr>
          <w:rFonts w:ascii="Times New Roman" w:hAnsi="Times New Roman" w:cs="Times New Roman"/>
          <w:sz w:val="24"/>
          <w:szCs w:val="24"/>
        </w:rPr>
        <w:t>Age</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&lt;30 [  ]</w:t>
      </w:r>
      <w:r>
        <w:rPr>
          <w:rFonts w:ascii="Times New Roman" w:hAnsi="Times New Roman" w:cs="Times New Roman"/>
          <w:sz w:val="24"/>
          <w:szCs w:val="24"/>
        </w:rPr>
        <w:tab/>
      </w:r>
      <w:r>
        <w:rPr>
          <w:rFonts w:ascii="Times New Roman" w:hAnsi="Times New Roman" w:cs="Times New Roman"/>
          <w:sz w:val="24"/>
          <w:szCs w:val="24"/>
        </w:rPr>
        <w:tab/>
        <w:t>31-40</w:t>
      </w:r>
      <w:r>
        <w:rPr>
          <w:rFonts w:ascii="Times New Roman" w:hAnsi="Times New Roman" w:cs="Times New Roman"/>
          <w:sz w:val="24"/>
          <w:szCs w:val="24"/>
        </w:rPr>
        <w:tab/>
        <w:t>[  ]</w:t>
      </w:r>
      <w:r>
        <w:rPr>
          <w:rFonts w:ascii="Times New Roman" w:hAnsi="Times New Roman" w:cs="Times New Roman"/>
          <w:sz w:val="24"/>
          <w:szCs w:val="24"/>
        </w:rPr>
        <w:tab/>
        <w:t>41-50 [  ]</w:t>
      </w:r>
      <w:r>
        <w:rPr>
          <w:rFonts w:ascii="Times New Roman" w:hAnsi="Times New Roman" w:cs="Times New Roman"/>
          <w:sz w:val="24"/>
          <w:szCs w:val="24"/>
        </w:rPr>
        <w:tab/>
        <w:t>51&gt; [  ]</w:t>
      </w:r>
    </w:p>
    <w:p w14:paraId="28080190" w14:textId="77777777" w:rsidR="00C33E06" w:rsidRPr="000C3EE7" w:rsidRDefault="00C33E06" w:rsidP="00C866A2">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Ethnic Origin: </w:t>
      </w:r>
      <w:r>
        <w:rPr>
          <w:rFonts w:ascii="Times New Roman" w:hAnsi="Times New Roman" w:cs="Times New Roman"/>
          <w:sz w:val="24"/>
          <w:szCs w:val="24"/>
        </w:rPr>
        <w:tab/>
      </w:r>
      <w:r>
        <w:rPr>
          <w:rFonts w:ascii="Times New Roman" w:hAnsi="Times New Roman" w:cs="Times New Roman"/>
          <w:sz w:val="24"/>
          <w:szCs w:val="24"/>
        </w:rPr>
        <w:tab/>
        <w:t>Asian [  ]</w:t>
      </w:r>
      <w:r>
        <w:rPr>
          <w:rFonts w:ascii="Times New Roman" w:hAnsi="Times New Roman" w:cs="Times New Roman"/>
          <w:sz w:val="24"/>
          <w:szCs w:val="24"/>
        </w:rPr>
        <w:tab/>
        <w:t>Non-Asian [  ]</w:t>
      </w:r>
      <w:r>
        <w:rPr>
          <w:rFonts w:ascii="Times New Roman" w:hAnsi="Times New Roman" w:cs="Times New Roman"/>
          <w:sz w:val="24"/>
          <w:szCs w:val="24"/>
        </w:rPr>
        <w:tab/>
      </w:r>
    </w:p>
    <w:p w14:paraId="5630BC3D" w14:textId="77777777" w:rsidR="00C33E06" w:rsidRDefault="00C33E06" w:rsidP="00C866A2">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Job Position:</w:t>
      </w:r>
      <w:r>
        <w:rPr>
          <w:rFonts w:ascii="Times New Roman" w:hAnsi="Times New Roman" w:cs="Times New Roman"/>
          <w:sz w:val="24"/>
          <w:szCs w:val="24"/>
        </w:rPr>
        <w:tab/>
        <w:t>Non-Managerial [  ]</w:t>
      </w:r>
      <w:r>
        <w:rPr>
          <w:rFonts w:ascii="Times New Roman" w:hAnsi="Times New Roman" w:cs="Times New Roman"/>
          <w:sz w:val="24"/>
          <w:szCs w:val="24"/>
        </w:rPr>
        <w:tab/>
        <w:t>Manager [  ]</w:t>
      </w:r>
      <w:r>
        <w:rPr>
          <w:rFonts w:ascii="Times New Roman" w:hAnsi="Times New Roman" w:cs="Times New Roman"/>
          <w:sz w:val="24"/>
          <w:szCs w:val="24"/>
        </w:rPr>
        <w:tab/>
        <w:t>Director/CEO [  ]    Owner [  ]</w:t>
      </w:r>
    </w:p>
    <w:p w14:paraId="26B26294" w14:textId="30DB6C6B" w:rsidR="00C33E06" w:rsidRDefault="00C33E06" w:rsidP="00C866A2">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Did you </w:t>
      </w:r>
      <w:r w:rsidR="003B6816">
        <w:rPr>
          <w:rFonts w:ascii="Times New Roman" w:hAnsi="Times New Roman" w:cs="Times New Roman"/>
          <w:sz w:val="24"/>
          <w:szCs w:val="24"/>
        </w:rPr>
        <w:t>mostly</w:t>
      </w:r>
      <w:r w:rsidRPr="003D6B99">
        <w:rPr>
          <w:rFonts w:ascii="Times New Roman" w:hAnsi="Times New Roman" w:cs="Times New Roman"/>
          <w:sz w:val="24"/>
          <w:szCs w:val="24"/>
        </w:rPr>
        <w:t xml:space="preserve"> </w:t>
      </w:r>
      <w:r>
        <w:rPr>
          <w:rFonts w:ascii="Times New Roman" w:hAnsi="Times New Roman" w:cs="Times New Roman"/>
          <w:sz w:val="24"/>
          <w:szCs w:val="24"/>
        </w:rPr>
        <w:t>work from home</w:t>
      </w:r>
      <w:r w:rsidRPr="003D6B99">
        <w:rPr>
          <w:rFonts w:ascii="Times New Roman" w:hAnsi="Times New Roman" w:cs="Times New Roman"/>
          <w:sz w:val="24"/>
          <w:szCs w:val="24"/>
        </w:rPr>
        <w:t xml:space="preserve"> or office in the last 7 days?</w:t>
      </w:r>
      <w:r>
        <w:rPr>
          <w:rFonts w:ascii="Times New Roman" w:hAnsi="Times New Roman" w:cs="Times New Roman"/>
          <w:sz w:val="24"/>
          <w:szCs w:val="24"/>
        </w:rPr>
        <w:tab/>
      </w:r>
    </w:p>
    <w:p w14:paraId="247C8941" w14:textId="77777777" w:rsidR="00C33E06" w:rsidRDefault="00C33E06" w:rsidP="00C33E06">
      <w:pPr>
        <w:pStyle w:val="ListParagraph"/>
        <w:spacing w:line="360" w:lineRule="auto"/>
        <w:rPr>
          <w:rFonts w:ascii="Times New Roman" w:hAnsi="Times New Roman" w:cs="Times New Roman"/>
          <w:sz w:val="24"/>
          <w:szCs w:val="24"/>
        </w:rPr>
      </w:pPr>
      <w:r>
        <w:rPr>
          <w:rFonts w:ascii="Times New Roman" w:hAnsi="Times New Roman" w:cs="Times New Roman"/>
          <w:sz w:val="24"/>
          <w:szCs w:val="24"/>
        </w:rPr>
        <w:t xml:space="preserve">Home [  ] </w:t>
      </w:r>
      <w:r>
        <w:rPr>
          <w:rFonts w:ascii="Times New Roman" w:hAnsi="Times New Roman" w:cs="Times New Roman"/>
          <w:sz w:val="24"/>
          <w:szCs w:val="24"/>
        </w:rPr>
        <w:tab/>
        <w:t>Office [  ]</w:t>
      </w:r>
    </w:p>
    <w:p w14:paraId="58AA5303" w14:textId="77777777" w:rsidR="00C33E06" w:rsidRPr="003D6B99" w:rsidRDefault="00C33E06" w:rsidP="00C866A2">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Do you frequently s</w:t>
      </w:r>
      <w:r w:rsidRPr="003D6B99">
        <w:rPr>
          <w:rFonts w:ascii="Times New Roman" w:hAnsi="Times New Roman" w:cs="Times New Roman"/>
          <w:sz w:val="24"/>
          <w:szCs w:val="24"/>
        </w:rPr>
        <w:t xml:space="preserve">hare a </w:t>
      </w:r>
      <w:r>
        <w:rPr>
          <w:rFonts w:ascii="Times New Roman" w:hAnsi="Times New Roman" w:cs="Times New Roman"/>
          <w:sz w:val="24"/>
          <w:szCs w:val="24"/>
        </w:rPr>
        <w:t>bed/</w:t>
      </w:r>
      <w:r w:rsidRPr="003D6B99">
        <w:rPr>
          <w:rFonts w:ascii="Times New Roman" w:hAnsi="Times New Roman" w:cs="Times New Roman"/>
          <w:sz w:val="24"/>
          <w:szCs w:val="24"/>
        </w:rPr>
        <w:t>bedroom with other</w:t>
      </w:r>
      <w:r>
        <w:rPr>
          <w:rFonts w:ascii="Times New Roman" w:hAnsi="Times New Roman" w:cs="Times New Roman"/>
          <w:sz w:val="24"/>
          <w:szCs w:val="24"/>
        </w:rPr>
        <w:t>s</w:t>
      </w:r>
      <w:r w:rsidRPr="003D6B99">
        <w:rPr>
          <w:rFonts w:ascii="Times New Roman" w:hAnsi="Times New Roman" w:cs="Times New Roman"/>
          <w:sz w:val="24"/>
          <w:szCs w:val="24"/>
        </w:rPr>
        <w:t>?</w:t>
      </w:r>
      <w:r>
        <w:rPr>
          <w:rFonts w:ascii="Times New Roman" w:hAnsi="Times New Roman" w:cs="Times New Roman"/>
          <w:sz w:val="24"/>
          <w:szCs w:val="24"/>
        </w:rPr>
        <w:tab/>
        <w:t xml:space="preserve">Yes [  ] </w:t>
      </w:r>
      <w:r>
        <w:rPr>
          <w:rFonts w:ascii="Times New Roman" w:hAnsi="Times New Roman" w:cs="Times New Roman"/>
          <w:sz w:val="24"/>
          <w:szCs w:val="24"/>
        </w:rPr>
        <w:tab/>
        <w:t>No [  ]</w:t>
      </w:r>
    </w:p>
    <w:p w14:paraId="193F701C" w14:textId="77777777" w:rsidR="00C33E06" w:rsidRDefault="00C33E06" w:rsidP="00C33E06">
      <w:pPr>
        <w:spacing w:line="360" w:lineRule="auto"/>
        <w:jc w:val="both"/>
        <w:rPr>
          <w:rFonts w:ascii="Times New Roman" w:hAnsi="Times New Roman" w:cs="Times New Roman"/>
          <w:sz w:val="24"/>
          <w:szCs w:val="24"/>
        </w:rPr>
      </w:pPr>
      <w:r w:rsidRPr="003D28F6">
        <w:rPr>
          <w:rFonts w:ascii="Times New Roman" w:hAnsi="Times New Roman" w:cs="Times New Roman"/>
          <w:b/>
          <w:bCs/>
          <w:sz w:val="24"/>
          <w:szCs w:val="24"/>
        </w:rPr>
        <w:t xml:space="preserve">Attitude </w:t>
      </w:r>
      <w:r w:rsidRPr="00C43059">
        <w:rPr>
          <w:rFonts w:ascii="Times New Roman" w:hAnsi="Times New Roman" w:cs="Times New Roman"/>
          <w:sz w:val="24"/>
          <w:szCs w:val="24"/>
        </w:rPr>
        <w:t xml:space="preserve">(please </w:t>
      </w:r>
      <w:r>
        <w:rPr>
          <w:rFonts w:ascii="Times New Roman" w:hAnsi="Times New Roman" w:cs="Times New Roman"/>
          <w:sz w:val="24"/>
          <w:szCs w:val="24"/>
        </w:rPr>
        <w:t>circle</w:t>
      </w:r>
      <w:r w:rsidRPr="00C43059">
        <w:rPr>
          <w:rFonts w:ascii="Times New Roman" w:hAnsi="Times New Roman" w:cs="Times New Roman"/>
          <w:sz w:val="24"/>
          <w:szCs w:val="24"/>
        </w:rPr>
        <w:t xml:space="preserve"> one answer only)</w:t>
      </w:r>
      <w:r>
        <w:rPr>
          <w:rFonts w:ascii="Times New Roman" w:hAnsi="Times New Roman" w:cs="Times New Roman"/>
          <w:b/>
          <w:bCs/>
          <w:sz w:val="24"/>
          <w:szCs w:val="24"/>
        </w:rPr>
        <w:t>:</w:t>
      </w:r>
    </w:p>
    <w:p w14:paraId="31BCA9BB" w14:textId="7E4AAB41" w:rsidR="00C33E06" w:rsidRPr="00203A1C" w:rsidRDefault="00C33E06" w:rsidP="00C33E06">
      <w:pPr>
        <w:autoSpaceDE w:val="0"/>
        <w:autoSpaceDN w:val="0"/>
        <w:adjustRightInd w:val="0"/>
        <w:spacing w:line="240" w:lineRule="auto"/>
        <w:rPr>
          <w:rFonts w:ascii="Times New Roman" w:hAnsi="Times New Roman" w:cs="Times New Roman"/>
          <w:i/>
          <w:iCs/>
          <w:color w:val="FF0000"/>
          <w:sz w:val="24"/>
          <w:szCs w:val="24"/>
        </w:rPr>
      </w:pPr>
      <w:r w:rsidRPr="00203A1C">
        <w:rPr>
          <w:rFonts w:ascii="Times New Roman" w:hAnsi="Times New Roman" w:cs="Times New Roman"/>
          <w:i/>
          <w:iCs/>
          <w:sz w:val="24"/>
          <w:szCs w:val="24"/>
        </w:rPr>
        <w:t>Affective attitude:</w:t>
      </w:r>
      <w:r w:rsidR="00D654D3" w:rsidRPr="00203A1C">
        <w:rPr>
          <w:rFonts w:ascii="Times New Roman" w:hAnsi="Times New Roman" w:cs="Times New Roman"/>
          <w:i/>
          <w:iCs/>
          <w:sz w:val="24"/>
          <w:szCs w:val="24"/>
        </w:rPr>
        <w:t xml:space="preserve"> </w:t>
      </w:r>
    </w:p>
    <w:p w14:paraId="2DC83052" w14:textId="77777777" w:rsidR="00C33E06" w:rsidRDefault="00C33E06" w:rsidP="00C866A2">
      <w:pPr>
        <w:pStyle w:val="ListParagraph"/>
        <w:numPr>
          <w:ilvl w:val="0"/>
          <w:numId w:val="1"/>
        </w:num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 xml:space="preserve">For me </w:t>
      </w:r>
      <w:r w:rsidRPr="00C43059">
        <w:rPr>
          <w:rFonts w:ascii="Times New Roman" w:hAnsi="Times New Roman" w:cs="Times New Roman"/>
          <w:sz w:val="24"/>
          <w:szCs w:val="24"/>
        </w:rPr>
        <w:t>avoid</w:t>
      </w:r>
      <w:r>
        <w:rPr>
          <w:rFonts w:ascii="Times New Roman" w:hAnsi="Times New Roman" w:cs="Times New Roman"/>
          <w:sz w:val="24"/>
          <w:szCs w:val="24"/>
        </w:rPr>
        <w:t>ing</w:t>
      </w:r>
      <w:r w:rsidRPr="00C43059">
        <w:rPr>
          <w:rFonts w:ascii="Times New Roman" w:hAnsi="Times New Roman" w:cs="Times New Roman"/>
          <w:sz w:val="24"/>
          <w:szCs w:val="24"/>
        </w:rPr>
        <w:t xml:space="preserve"> anxiety and/or stress-provoking activities before bedtime</w:t>
      </w:r>
      <w:r>
        <w:rPr>
          <w:rFonts w:ascii="Times New Roman" w:hAnsi="Times New Roman" w:cs="Times New Roman"/>
          <w:sz w:val="24"/>
          <w:szCs w:val="24"/>
        </w:rPr>
        <w:t xml:space="preserve"> would be:</w:t>
      </w:r>
    </w:p>
    <w:p w14:paraId="73F274E8" w14:textId="77777777" w:rsidR="00C33E06" w:rsidRPr="00E31B05" w:rsidRDefault="00C33E06" w:rsidP="00C33E06">
      <w:pPr>
        <w:autoSpaceDE w:val="0"/>
        <w:autoSpaceDN w:val="0"/>
        <w:adjustRightInd w:val="0"/>
        <w:spacing w:line="360" w:lineRule="auto"/>
        <w:ind w:left="360"/>
        <w:jc w:val="center"/>
        <w:rPr>
          <w:rFonts w:ascii="Times New Roman" w:hAnsi="Times New Roman" w:cs="Times New Roman"/>
          <w:sz w:val="24"/>
          <w:szCs w:val="24"/>
        </w:rPr>
      </w:pPr>
      <w:r>
        <w:rPr>
          <w:rFonts w:ascii="Times New Roman" w:hAnsi="Times New Roman" w:cs="Times New Roman"/>
          <w:sz w:val="24"/>
          <w:szCs w:val="24"/>
        </w:rPr>
        <w:t>bad</w:t>
      </w:r>
      <w:r w:rsidRPr="00E31B05">
        <w:rPr>
          <w:rFonts w:ascii="Times New Roman" w:hAnsi="Times New Roman" w:cs="Times New Roman"/>
          <w:sz w:val="24"/>
          <w:szCs w:val="24"/>
        </w:rPr>
        <w:t>:     [1]     [2]     [3]     [4]     [5]     [6]     [7]     :</w:t>
      </w:r>
      <w:r>
        <w:rPr>
          <w:rFonts w:ascii="Times New Roman" w:hAnsi="Times New Roman" w:cs="Times New Roman"/>
          <w:sz w:val="24"/>
          <w:szCs w:val="24"/>
        </w:rPr>
        <w:t>good</w:t>
      </w:r>
    </w:p>
    <w:p w14:paraId="377BCE2F" w14:textId="77777777" w:rsidR="00C33E06" w:rsidRDefault="00C33E06" w:rsidP="00C33E06">
      <w:pPr>
        <w:pStyle w:val="ListParagraph"/>
        <w:autoSpaceDE w:val="0"/>
        <w:autoSpaceDN w:val="0"/>
        <w:adjustRightInd w:val="0"/>
        <w:spacing w:line="360" w:lineRule="auto"/>
        <w:rPr>
          <w:rFonts w:ascii="Times New Roman" w:hAnsi="Times New Roman" w:cs="Times New Roman"/>
          <w:sz w:val="24"/>
          <w:szCs w:val="24"/>
        </w:rPr>
      </w:pPr>
    </w:p>
    <w:p w14:paraId="23A1BC1D" w14:textId="77777777" w:rsidR="00C33E06" w:rsidRDefault="00C33E06" w:rsidP="00C866A2">
      <w:pPr>
        <w:pStyle w:val="ListParagraph"/>
        <w:numPr>
          <w:ilvl w:val="0"/>
          <w:numId w:val="1"/>
        </w:num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For me avoiding large meals and beverages/alcohol late at night</w:t>
      </w:r>
      <w:r w:rsidRPr="00C43059">
        <w:rPr>
          <w:rFonts w:ascii="Times New Roman" w:hAnsi="Times New Roman" w:cs="Times New Roman"/>
          <w:sz w:val="24"/>
          <w:szCs w:val="24"/>
        </w:rPr>
        <w:t xml:space="preserve"> </w:t>
      </w:r>
      <w:r>
        <w:rPr>
          <w:rFonts w:ascii="Times New Roman" w:hAnsi="Times New Roman" w:cs="Times New Roman"/>
          <w:sz w:val="24"/>
          <w:szCs w:val="24"/>
        </w:rPr>
        <w:t>would be:</w:t>
      </w:r>
    </w:p>
    <w:p w14:paraId="0EBA729D" w14:textId="77777777" w:rsidR="00C33E06" w:rsidRPr="002A6840" w:rsidRDefault="00C33E06" w:rsidP="00C33E06">
      <w:pPr>
        <w:pStyle w:val="ListParagraph"/>
        <w:autoSpaceDE w:val="0"/>
        <w:autoSpaceDN w:val="0"/>
        <w:adjustRightInd w:val="0"/>
        <w:spacing w:line="360" w:lineRule="auto"/>
        <w:jc w:val="center"/>
        <w:rPr>
          <w:rFonts w:ascii="Times New Roman" w:hAnsi="Times New Roman" w:cs="Times New Roman"/>
          <w:sz w:val="24"/>
          <w:szCs w:val="24"/>
        </w:rPr>
      </w:pPr>
      <w:r w:rsidRPr="002A6840">
        <w:rPr>
          <w:rFonts w:ascii="Times New Roman" w:hAnsi="Times New Roman" w:cs="Times New Roman"/>
          <w:sz w:val="24"/>
          <w:szCs w:val="24"/>
        </w:rPr>
        <w:t>bad:     [1]     [2]     [3]     [4]     [5]     [6]     [7]     :good</w:t>
      </w:r>
    </w:p>
    <w:p w14:paraId="21CBAEDA" w14:textId="77777777" w:rsidR="00C33E06" w:rsidRDefault="00C33E06" w:rsidP="00C33E06">
      <w:pPr>
        <w:pStyle w:val="ListParagraph"/>
        <w:autoSpaceDE w:val="0"/>
        <w:autoSpaceDN w:val="0"/>
        <w:adjustRightInd w:val="0"/>
        <w:spacing w:line="360" w:lineRule="auto"/>
        <w:rPr>
          <w:rFonts w:ascii="Times New Roman" w:hAnsi="Times New Roman" w:cs="Times New Roman"/>
          <w:sz w:val="24"/>
          <w:szCs w:val="24"/>
        </w:rPr>
      </w:pPr>
    </w:p>
    <w:p w14:paraId="1DFFB56B" w14:textId="77777777" w:rsidR="00C33E06" w:rsidRDefault="00C33E06" w:rsidP="00C866A2">
      <w:pPr>
        <w:pStyle w:val="ListParagraph"/>
        <w:numPr>
          <w:ilvl w:val="0"/>
          <w:numId w:val="1"/>
        </w:num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For me sticking to a regular timing and pattern of sleep</w:t>
      </w:r>
      <w:r w:rsidRPr="00C43059">
        <w:rPr>
          <w:rFonts w:ascii="Times New Roman" w:hAnsi="Times New Roman" w:cs="Times New Roman"/>
          <w:sz w:val="24"/>
          <w:szCs w:val="24"/>
        </w:rPr>
        <w:t xml:space="preserve"> </w:t>
      </w:r>
      <w:r>
        <w:rPr>
          <w:rFonts w:ascii="Times New Roman" w:hAnsi="Times New Roman" w:cs="Times New Roman"/>
          <w:sz w:val="24"/>
          <w:szCs w:val="24"/>
        </w:rPr>
        <w:t>would be:</w:t>
      </w:r>
    </w:p>
    <w:p w14:paraId="75DF83A3" w14:textId="77777777" w:rsidR="00C33E06" w:rsidRPr="009C7DE9" w:rsidRDefault="00C33E06" w:rsidP="00C33E06">
      <w:pPr>
        <w:pStyle w:val="ListParagraph"/>
        <w:autoSpaceDE w:val="0"/>
        <w:autoSpaceDN w:val="0"/>
        <w:adjustRightInd w:val="0"/>
        <w:spacing w:line="360" w:lineRule="auto"/>
        <w:jc w:val="center"/>
        <w:rPr>
          <w:rFonts w:ascii="Times New Roman" w:hAnsi="Times New Roman" w:cs="Times New Roman"/>
          <w:sz w:val="24"/>
          <w:szCs w:val="24"/>
        </w:rPr>
      </w:pPr>
      <w:r>
        <w:rPr>
          <w:rFonts w:ascii="Times New Roman" w:hAnsi="Times New Roman" w:cs="Times New Roman"/>
          <w:sz w:val="24"/>
          <w:szCs w:val="24"/>
        </w:rPr>
        <w:t>bad</w:t>
      </w:r>
      <w:r w:rsidRPr="00E31B05">
        <w:rPr>
          <w:rFonts w:ascii="Times New Roman" w:hAnsi="Times New Roman" w:cs="Times New Roman"/>
          <w:sz w:val="24"/>
          <w:szCs w:val="24"/>
        </w:rPr>
        <w:t>:     [1]     [2]     [3]     [4]     [5]     [6]     [7]     :</w:t>
      </w:r>
      <w:r>
        <w:rPr>
          <w:rFonts w:ascii="Times New Roman" w:hAnsi="Times New Roman" w:cs="Times New Roman"/>
          <w:sz w:val="24"/>
          <w:szCs w:val="24"/>
        </w:rPr>
        <w:t>good</w:t>
      </w:r>
    </w:p>
    <w:p w14:paraId="1ACA0625" w14:textId="13A6BA6D" w:rsidR="00C33E06" w:rsidRPr="00203A1C" w:rsidRDefault="00C33E06" w:rsidP="00C33E06">
      <w:pPr>
        <w:spacing w:line="360" w:lineRule="auto"/>
        <w:jc w:val="both"/>
        <w:rPr>
          <w:rFonts w:ascii="Times New Roman" w:hAnsi="Times New Roman" w:cs="Times New Roman"/>
          <w:b/>
          <w:bCs/>
          <w:i/>
          <w:iCs/>
          <w:sz w:val="24"/>
          <w:szCs w:val="24"/>
        </w:rPr>
      </w:pPr>
      <w:r w:rsidRPr="00203A1C">
        <w:rPr>
          <w:rFonts w:ascii="Times New Roman" w:hAnsi="Times New Roman" w:cs="Times New Roman"/>
          <w:i/>
          <w:iCs/>
          <w:sz w:val="24"/>
          <w:szCs w:val="24"/>
        </w:rPr>
        <w:t>Cognitive attitude:</w:t>
      </w:r>
      <w:r w:rsidR="00555EE9" w:rsidRPr="00203A1C">
        <w:rPr>
          <w:rFonts w:ascii="Times New Roman" w:hAnsi="Times New Roman" w:cs="Times New Roman"/>
          <w:i/>
          <w:iCs/>
          <w:sz w:val="24"/>
          <w:szCs w:val="24"/>
        </w:rPr>
        <w:t xml:space="preserve"> </w:t>
      </w:r>
    </w:p>
    <w:p w14:paraId="535A6BB8" w14:textId="77777777" w:rsidR="00C33E06" w:rsidRDefault="00C33E06" w:rsidP="00C866A2">
      <w:pPr>
        <w:pStyle w:val="ListParagraph"/>
        <w:numPr>
          <w:ilvl w:val="0"/>
          <w:numId w:val="1"/>
        </w:num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 xml:space="preserve">For me </w:t>
      </w:r>
      <w:r w:rsidRPr="00C43059">
        <w:rPr>
          <w:rFonts w:ascii="Times New Roman" w:hAnsi="Times New Roman" w:cs="Times New Roman"/>
          <w:sz w:val="24"/>
          <w:szCs w:val="24"/>
        </w:rPr>
        <w:t>avoid</w:t>
      </w:r>
      <w:r>
        <w:rPr>
          <w:rFonts w:ascii="Times New Roman" w:hAnsi="Times New Roman" w:cs="Times New Roman"/>
          <w:sz w:val="24"/>
          <w:szCs w:val="24"/>
        </w:rPr>
        <w:t>ing</w:t>
      </w:r>
      <w:r w:rsidRPr="00C43059">
        <w:rPr>
          <w:rFonts w:ascii="Times New Roman" w:hAnsi="Times New Roman" w:cs="Times New Roman"/>
          <w:sz w:val="24"/>
          <w:szCs w:val="24"/>
        </w:rPr>
        <w:t xml:space="preserve"> anxiety and/or stress-provoking activities before bedtime</w:t>
      </w:r>
      <w:r>
        <w:rPr>
          <w:rFonts w:ascii="Times New Roman" w:hAnsi="Times New Roman" w:cs="Times New Roman"/>
          <w:sz w:val="24"/>
          <w:szCs w:val="24"/>
        </w:rPr>
        <w:t xml:space="preserve"> would:</w:t>
      </w:r>
    </w:p>
    <w:p w14:paraId="4EE3471D" w14:textId="77777777" w:rsidR="00C33E06" w:rsidRPr="00E31B05" w:rsidRDefault="00C33E06" w:rsidP="00C33E06">
      <w:pPr>
        <w:autoSpaceDE w:val="0"/>
        <w:autoSpaceDN w:val="0"/>
        <w:adjustRightInd w:val="0"/>
        <w:spacing w:line="360" w:lineRule="auto"/>
        <w:ind w:left="360"/>
        <w:jc w:val="center"/>
        <w:rPr>
          <w:rFonts w:ascii="Times New Roman" w:hAnsi="Times New Roman" w:cs="Times New Roman"/>
          <w:sz w:val="24"/>
          <w:szCs w:val="24"/>
        </w:rPr>
      </w:pPr>
      <w:r>
        <w:rPr>
          <w:rFonts w:ascii="Times New Roman" w:hAnsi="Times New Roman" w:cs="Times New Roman"/>
          <w:sz w:val="24"/>
          <w:szCs w:val="24"/>
        </w:rPr>
        <w:t>worsen my sleep</w:t>
      </w:r>
      <w:r w:rsidRPr="00E31B05">
        <w:rPr>
          <w:rFonts w:ascii="Times New Roman" w:hAnsi="Times New Roman" w:cs="Times New Roman"/>
          <w:sz w:val="24"/>
          <w:szCs w:val="24"/>
        </w:rPr>
        <w:t>:     [1]     [2]     [3]     [4]     [5]     [6]     [7]     :</w:t>
      </w:r>
      <w:r>
        <w:rPr>
          <w:rFonts w:ascii="Times New Roman" w:hAnsi="Times New Roman" w:cs="Times New Roman"/>
          <w:sz w:val="24"/>
          <w:szCs w:val="24"/>
        </w:rPr>
        <w:t>improve my sleep</w:t>
      </w:r>
    </w:p>
    <w:p w14:paraId="002BF224" w14:textId="77777777" w:rsidR="00C33E06" w:rsidRDefault="00C33E06" w:rsidP="00C33E06">
      <w:pPr>
        <w:pStyle w:val="ListParagraph"/>
        <w:autoSpaceDE w:val="0"/>
        <w:autoSpaceDN w:val="0"/>
        <w:adjustRightInd w:val="0"/>
        <w:spacing w:line="360" w:lineRule="auto"/>
        <w:rPr>
          <w:rFonts w:ascii="Times New Roman" w:hAnsi="Times New Roman" w:cs="Times New Roman"/>
          <w:sz w:val="24"/>
          <w:szCs w:val="24"/>
        </w:rPr>
      </w:pPr>
    </w:p>
    <w:p w14:paraId="30F4F0F2" w14:textId="77777777" w:rsidR="00C33E06" w:rsidRDefault="00C33E06" w:rsidP="00C866A2">
      <w:pPr>
        <w:pStyle w:val="ListParagraph"/>
        <w:numPr>
          <w:ilvl w:val="0"/>
          <w:numId w:val="1"/>
        </w:num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For me avoiding large meals and beverages/alcohol late at night</w:t>
      </w:r>
      <w:r w:rsidRPr="00C43059">
        <w:rPr>
          <w:rFonts w:ascii="Times New Roman" w:hAnsi="Times New Roman" w:cs="Times New Roman"/>
          <w:sz w:val="24"/>
          <w:szCs w:val="24"/>
        </w:rPr>
        <w:t xml:space="preserve"> </w:t>
      </w:r>
      <w:r>
        <w:rPr>
          <w:rFonts w:ascii="Times New Roman" w:hAnsi="Times New Roman" w:cs="Times New Roman"/>
          <w:sz w:val="24"/>
          <w:szCs w:val="24"/>
        </w:rPr>
        <w:t>would:</w:t>
      </w:r>
    </w:p>
    <w:p w14:paraId="3FCC51A7" w14:textId="77777777" w:rsidR="00C33E06" w:rsidRPr="00E31B05" w:rsidRDefault="00C33E06" w:rsidP="00C33E06">
      <w:pPr>
        <w:autoSpaceDE w:val="0"/>
        <w:autoSpaceDN w:val="0"/>
        <w:adjustRightInd w:val="0"/>
        <w:spacing w:line="360" w:lineRule="auto"/>
        <w:ind w:left="360"/>
        <w:jc w:val="center"/>
        <w:rPr>
          <w:rFonts w:ascii="Times New Roman" w:hAnsi="Times New Roman" w:cs="Times New Roman"/>
          <w:sz w:val="24"/>
          <w:szCs w:val="24"/>
        </w:rPr>
      </w:pPr>
      <w:r>
        <w:rPr>
          <w:rFonts w:ascii="Times New Roman" w:hAnsi="Times New Roman" w:cs="Times New Roman"/>
          <w:sz w:val="24"/>
          <w:szCs w:val="24"/>
        </w:rPr>
        <w:t>worsen my sleep</w:t>
      </w:r>
      <w:r w:rsidRPr="00E31B05">
        <w:rPr>
          <w:rFonts w:ascii="Times New Roman" w:hAnsi="Times New Roman" w:cs="Times New Roman"/>
          <w:sz w:val="24"/>
          <w:szCs w:val="24"/>
        </w:rPr>
        <w:t>:     [1]     [2]     [3]     [4]     [5]     [6]     [7]     :</w:t>
      </w:r>
      <w:r>
        <w:rPr>
          <w:rFonts w:ascii="Times New Roman" w:hAnsi="Times New Roman" w:cs="Times New Roman"/>
          <w:sz w:val="24"/>
          <w:szCs w:val="24"/>
        </w:rPr>
        <w:t>improve my sleep</w:t>
      </w:r>
    </w:p>
    <w:p w14:paraId="1C653E73" w14:textId="77777777" w:rsidR="00C33E06" w:rsidRDefault="00C33E06" w:rsidP="00C33E06">
      <w:pPr>
        <w:pStyle w:val="ListParagraph"/>
        <w:autoSpaceDE w:val="0"/>
        <w:autoSpaceDN w:val="0"/>
        <w:adjustRightInd w:val="0"/>
        <w:spacing w:line="360" w:lineRule="auto"/>
        <w:rPr>
          <w:rFonts w:ascii="Times New Roman" w:hAnsi="Times New Roman" w:cs="Times New Roman"/>
          <w:sz w:val="24"/>
          <w:szCs w:val="24"/>
        </w:rPr>
      </w:pPr>
    </w:p>
    <w:p w14:paraId="73197FE4" w14:textId="77777777" w:rsidR="00C33E06" w:rsidRDefault="00C33E06" w:rsidP="00C866A2">
      <w:pPr>
        <w:pStyle w:val="ListParagraph"/>
        <w:numPr>
          <w:ilvl w:val="0"/>
          <w:numId w:val="1"/>
        </w:numPr>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For me sticking to a regular timing and pattern of sleep</w:t>
      </w:r>
      <w:r w:rsidRPr="00C43059">
        <w:rPr>
          <w:rFonts w:ascii="Times New Roman" w:hAnsi="Times New Roman" w:cs="Times New Roman"/>
          <w:sz w:val="24"/>
          <w:szCs w:val="24"/>
        </w:rPr>
        <w:t xml:space="preserve"> </w:t>
      </w:r>
      <w:r>
        <w:rPr>
          <w:rFonts w:ascii="Times New Roman" w:hAnsi="Times New Roman" w:cs="Times New Roman"/>
          <w:sz w:val="24"/>
          <w:szCs w:val="24"/>
        </w:rPr>
        <w:t>would:</w:t>
      </w:r>
    </w:p>
    <w:p w14:paraId="344C3DEC" w14:textId="77777777" w:rsidR="00C33E06" w:rsidRDefault="00C33E06" w:rsidP="00C33E06">
      <w:pPr>
        <w:pStyle w:val="ListParagraph"/>
        <w:autoSpaceDE w:val="0"/>
        <w:autoSpaceDN w:val="0"/>
        <w:adjustRightInd w:val="0"/>
        <w:spacing w:line="360" w:lineRule="auto"/>
        <w:rPr>
          <w:rFonts w:ascii="Times New Roman" w:hAnsi="Times New Roman" w:cs="Times New Roman"/>
          <w:sz w:val="24"/>
          <w:szCs w:val="24"/>
        </w:rPr>
      </w:pPr>
      <w:r>
        <w:rPr>
          <w:rFonts w:ascii="Times New Roman" w:hAnsi="Times New Roman" w:cs="Times New Roman"/>
          <w:sz w:val="24"/>
          <w:szCs w:val="24"/>
        </w:rPr>
        <w:t>worsen my sleep</w:t>
      </w:r>
      <w:r w:rsidRPr="00E31B05">
        <w:rPr>
          <w:rFonts w:ascii="Times New Roman" w:hAnsi="Times New Roman" w:cs="Times New Roman"/>
          <w:sz w:val="24"/>
          <w:szCs w:val="24"/>
        </w:rPr>
        <w:t>:     [1]     [2]     [3]     [4]     [5]     [6]     [7]     :</w:t>
      </w:r>
      <w:r>
        <w:rPr>
          <w:rFonts w:ascii="Times New Roman" w:hAnsi="Times New Roman" w:cs="Times New Roman"/>
          <w:sz w:val="24"/>
          <w:szCs w:val="24"/>
        </w:rPr>
        <w:t>improve my sleep</w:t>
      </w:r>
    </w:p>
    <w:p w14:paraId="6BF05661" w14:textId="27535BCE" w:rsidR="00C33E06" w:rsidRDefault="00C33E06" w:rsidP="00C33E06">
      <w:pPr>
        <w:pStyle w:val="ListParagraph"/>
        <w:autoSpaceDE w:val="0"/>
        <w:autoSpaceDN w:val="0"/>
        <w:adjustRightInd w:val="0"/>
        <w:spacing w:line="360" w:lineRule="auto"/>
        <w:rPr>
          <w:rFonts w:ascii="Times New Roman" w:hAnsi="Times New Roman" w:cs="Times New Roman"/>
          <w:sz w:val="24"/>
          <w:szCs w:val="24"/>
        </w:rPr>
      </w:pPr>
    </w:p>
    <w:p w14:paraId="57AC4482" w14:textId="102D4289" w:rsidR="0034603C" w:rsidRPr="0034603C" w:rsidRDefault="0034603C" w:rsidP="0034603C">
      <w:pPr>
        <w:spacing w:line="360" w:lineRule="auto"/>
        <w:ind w:firstLine="720"/>
        <w:jc w:val="both"/>
        <w:rPr>
          <w:rFonts w:ascii="Times New Roman" w:hAnsi="Times New Roman" w:cs="Times New Roman"/>
          <w:sz w:val="24"/>
          <w:szCs w:val="24"/>
        </w:rPr>
      </w:pPr>
      <w:r w:rsidRPr="0034603C">
        <w:rPr>
          <w:rFonts w:ascii="Times New Roman" w:hAnsi="Times New Roman" w:cs="Times New Roman"/>
          <w:sz w:val="24"/>
          <w:szCs w:val="24"/>
        </w:rPr>
        <w:lastRenderedPageBreak/>
        <w:t>Final Execution Version of the Theory of Planned Behaviour Questionnaire</w:t>
      </w:r>
      <w:r w:rsidRPr="0034603C">
        <w:rPr>
          <w:rFonts w:ascii="Times New Roman" w:hAnsi="Times New Roman" w:cs="Times New Roman"/>
          <w:sz w:val="24"/>
          <w:szCs w:val="24"/>
        </w:rPr>
        <w:t xml:space="preserve"> (continued)</w:t>
      </w:r>
    </w:p>
    <w:p w14:paraId="73C4FC8F" w14:textId="77777777" w:rsidR="0034603C" w:rsidRDefault="0034603C" w:rsidP="00C33E06">
      <w:pPr>
        <w:spacing w:line="360" w:lineRule="auto"/>
        <w:jc w:val="both"/>
        <w:rPr>
          <w:rFonts w:ascii="Times New Roman" w:hAnsi="Times New Roman" w:cs="Times New Roman"/>
          <w:b/>
          <w:bCs/>
          <w:sz w:val="24"/>
          <w:szCs w:val="24"/>
        </w:rPr>
      </w:pPr>
    </w:p>
    <w:p w14:paraId="7E2ECAA9" w14:textId="4197B344" w:rsidR="00C33E06" w:rsidRPr="009A6A78" w:rsidRDefault="00C33E06" w:rsidP="00C33E0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Subjective Norm</w:t>
      </w:r>
      <w:r w:rsidRPr="009A6A78">
        <w:rPr>
          <w:rFonts w:ascii="Times New Roman" w:hAnsi="Times New Roman" w:cs="Times New Roman"/>
          <w:sz w:val="24"/>
          <w:szCs w:val="24"/>
        </w:rPr>
        <w:t xml:space="preserve"> </w:t>
      </w:r>
    </w:p>
    <w:p w14:paraId="6421A64F" w14:textId="3D461C70" w:rsidR="00C33E06" w:rsidRPr="00BE2218" w:rsidRDefault="00BE2218" w:rsidP="00C866A2">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BE2218">
        <w:rPr>
          <w:rFonts w:ascii="Times New Roman" w:hAnsi="Times New Roman" w:cs="Times New Roman"/>
          <w:sz w:val="24"/>
          <w:szCs w:val="24"/>
        </w:rPr>
        <w:t>Most people who are important to me would like me</w:t>
      </w:r>
      <w:r>
        <w:rPr>
          <w:rFonts w:ascii="Times New Roman" w:hAnsi="Times New Roman" w:cs="Times New Roman"/>
          <w:sz w:val="24"/>
          <w:szCs w:val="24"/>
        </w:rPr>
        <w:t xml:space="preserve"> </w:t>
      </w:r>
      <w:r w:rsidRPr="00BE2218">
        <w:rPr>
          <w:rFonts w:ascii="Times New Roman" w:hAnsi="Times New Roman" w:cs="Times New Roman"/>
          <w:sz w:val="24"/>
          <w:szCs w:val="24"/>
        </w:rPr>
        <w:t>to avoid having anxiety and/or stress-provoking activities before bedtim</w:t>
      </w:r>
      <w:r w:rsidR="00C33E06" w:rsidRPr="00BE2218">
        <w:rPr>
          <w:rFonts w:ascii="Times New Roman" w:hAnsi="Times New Roman" w:cs="Times New Roman"/>
          <w:sz w:val="24"/>
          <w:szCs w:val="24"/>
        </w:rPr>
        <w:t>e:</w:t>
      </w:r>
    </w:p>
    <w:p w14:paraId="79F61AB5" w14:textId="77777777" w:rsidR="00C33E06" w:rsidRPr="00CC6E2F" w:rsidRDefault="00C33E06" w:rsidP="00C33E06">
      <w:pPr>
        <w:spacing w:line="360" w:lineRule="auto"/>
        <w:ind w:left="360"/>
        <w:jc w:val="center"/>
        <w:rPr>
          <w:rFonts w:ascii="Times New Roman" w:hAnsi="Times New Roman" w:cs="Times New Roman"/>
          <w:sz w:val="24"/>
          <w:szCs w:val="24"/>
        </w:rPr>
      </w:pPr>
      <w:r w:rsidRPr="00CC6E2F">
        <w:rPr>
          <w:rFonts w:ascii="Times New Roman" w:hAnsi="Times New Roman" w:cs="Times New Roman"/>
          <w:sz w:val="24"/>
          <w:szCs w:val="24"/>
        </w:rPr>
        <w:t>strongly disagree:     [1]     [2]     [3]     [4]     [5]     [6]     [7]     : strongly agree</w:t>
      </w:r>
    </w:p>
    <w:p w14:paraId="006353BF" w14:textId="77777777" w:rsidR="00C33E06" w:rsidRPr="00CC6E2F" w:rsidRDefault="00C33E06" w:rsidP="00C33E06">
      <w:pPr>
        <w:spacing w:line="360" w:lineRule="auto"/>
        <w:ind w:left="360"/>
        <w:jc w:val="center"/>
        <w:rPr>
          <w:rFonts w:ascii="Times New Roman" w:hAnsi="Times New Roman" w:cs="Times New Roman"/>
          <w:sz w:val="24"/>
          <w:szCs w:val="24"/>
        </w:rPr>
      </w:pPr>
    </w:p>
    <w:p w14:paraId="7D90754A" w14:textId="661EE704" w:rsidR="00C33E06" w:rsidRDefault="00C33E06" w:rsidP="00C866A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M</w:t>
      </w:r>
      <w:r w:rsidR="00BE2218">
        <w:rPr>
          <w:rFonts w:ascii="Times New Roman" w:hAnsi="Times New Roman" w:cs="Times New Roman"/>
          <w:sz w:val="24"/>
          <w:szCs w:val="24"/>
        </w:rPr>
        <w:t>ost</w:t>
      </w:r>
      <w:r>
        <w:rPr>
          <w:rFonts w:ascii="Times New Roman" w:hAnsi="Times New Roman" w:cs="Times New Roman"/>
          <w:sz w:val="24"/>
          <w:szCs w:val="24"/>
        </w:rPr>
        <w:t xml:space="preserve"> </w:t>
      </w:r>
      <w:r w:rsidR="00BE2218" w:rsidRPr="00BE2218">
        <w:rPr>
          <w:rFonts w:ascii="Times New Roman" w:hAnsi="Times New Roman" w:cs="Times New Roman"/>
          <w:sz w:val="24"/>
          <w:szCs w:val="24"/>
        </w:rPr>
        <w:t>people who are important to me would like me</w:t>
      </w:r>
      <w:r w:rsidR="00BE2218">
        <w:rPr>
          <w:rFonts w:ascii="Times New Roman" w:hAnsi="Times New Roman" w:cs="Times New Roman"/>
          <w:sz w:val="24"/>
          <w:szCs w:val="24"/>
        </w:rPr>
        <w:t xml:space="preserve"> </w:t>
      </w:r>
      <w:r w:rsidR="00BE2218" w:rsidRPr="00BE2218">
        <w:rPr>
          <w:rFonts w:ascii="Times New Roman" w:hAnsi="Times New Roman" w:cs="Times New Roman"/>
          <w:sz w:val="24"/>
          <w:szCs w:val="24"/>
        </w:rPr>
        <w:t>to</w:t>
      </w:r>
      <w:r>
        <w:rPr>
          <w:rFonts w:ascii="Times New Roman" w:hAnsi="Times New Roman" w:cs="Times New Roman"/>
          <w:sz w:val="24"/>
          <w:szCs w:val="24"/>
        </w:rPr>
        <w:t xml:space="preserve"> avoid large meals and beverages/alcohol late at night:</w:t>
      </w:r>
    </w:p>
    <w:p w14:paraId="29F08CD9" w14:textId="77777777" w:rsidR="00C33E06" w:rsidRPr="00CC6E2F" w:rsidRDefault="00C33E06" w:rsidP="00C33E06">
      <w:pPr>
        <w:spacing w:line="360" w:lineRule="auto"/>
        <w:ind w:left="360"/>
        <w:jc w:val="center"/>
        <w:rPr>
          <w:rFonts w:ascii="Times New Roman" w:hAnsi="Times New Roman" w:cs="Times New Roman"/>
          <w:sz w:val="24"/>
          <w:szCs w:val="24"/>
        </w:rPr>
      </w:pPr>
      <w:r w:rsidRPr="00CC6E2F">
        <w:rPr>
          <w:rFonts w:ascii="Times New Roman" w:hAnsi="Times New Roman" w:cs="Times New Roman"/>
          <w:sz w:val="24"/>
          <w:szCs w:val="24"/>
        </w:rPr>
        <w:t>strongly disagree:     [1]     [2]     [3]     [4]     [5]     [6]     [7]     : strongly agree</w:t>
      </w:r>
    </w:p>
    <w:p w14:paraId="0C583787" w14:textId="77777777" w:rsidR="00C33E06" w:rsidRDefault="00C33E06" w:rsidP="00C33E06">
      <w:pPr>
        <w:spacing w:line="360" w:lineRule="auto"/>
        <w:jc w:val="both"/>
        <w:rPr>
          <w:rFonts w:ascii="Times New Roman" w:hAnsi="Times New Roman" w:cs="Times New Roman"/>
          <w:b/>
          <w:bCs/>
          <w:sz w:val="24"/>
          <w:szCs w:val="24"/>
        </w:rPr>
      </w:pPr>
    </w:p>
    <w:p w14:paraId="2F56EF97" w14:textId="55285C7D" w:rsidR="00C33E06" w:rsidRDefault="00C33E06" w:rsidP="00C866A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M</w:t>
      </w:r>
      <w:r w:rsidR="00485907">
        <w:rPr>
          <w:rFonts w:ascii="Times New Roman" w:hAnsi="Times New Roman" w:cs="Times New Roman"/>
          <w:sz w:val="24"/>
          <w:szCs w:val="24"/>
        </w:rPr>
        <w:t>ost</w:t>
      </w:r>
      <w:r>
        <w:rPr>
          <w:rFonts w:ascii="Times New Roman" w:hAnsi="Times New Roman" w:cs="Times New Roman"/>
          <w:sz w:val="24"/>
          <w:szCs w:val="24"/>
        </w:rPr>
        <w:t xml:space="preserve"> </w:t>
      </w:r>
      <w:r w:rsidR="00485907" w:rsidRPr="00BE2218">
        <w:rPr>
          <w:rFonts w:ascii="Times New Roman" w:hAnsi="Times New Roman" w:cs="Times New Roman"/>
          <w:sz w:val="24"/>
          <w:szCs w:val="24"/>
        </w:rPr>
        <w:t>people who are important to me would like me</w:t>
      </w:r>
      <w:r w:rsidR="00485907">
        <w:rPr>
          <w:rFonts w:ascii="Times New Roman" w:hAnsi="Times New Roman" w:cs="Times New Roman"/>
          <w:sz w:val="24"/>
          <w:szCs w:val="24"/>
        </w:rPr>
        <w:t xml:space="preserve"> </w:t>
      </w:r>
      <w:r w:rsidR="00485907" w:rsidRPr="00BE2218">
        <w:rPr>
          <w:rFonts w:ascii="Times New Roman" w:hAnsi="Times New Roman" w:cs="Times New Roman"/>
          <w:sz w:val="24"/>
          <w:szCs w:val="24"/>
        </w:rPr>
        <w:t>to</w:t>
      </w:r>
      <w:r w:rsidR="00485907">
        <w:rPr>
          <w:rFonts w:ascii="Times New Roman" w:hAnsi="Times New Roman" w:cs="Times New Roman"/>
          <w:sz w:val="24"/>
          <w:szCs w:val="24"/>
        </w:rPr>
        <w:t xml:space="preserve"> stick to a regular timing and pattern of sleep:</w:t>
      </w:r>
    </w:p>
    <w:p w14:paraId="35323A84" w14:textId="77777777" w:rsidR="00C33E06" w:rsidRDefault="00C33E06" w:rsidP="00C33E06">
      <w:pPr>
        <w:spacing w:line="360" w:lineRule="auto"/>
        <w:ind w:left="360"/>
        <w:jc w:val="center"/>
        <w:rPr>
          <w:rFonts w:ascii="Times New Roman" w:hAnsi="Times New Roman" w:cs="Times New Roman"/>
          <w:sz w:val="24"/>
          <w:szCs w:val="24"/>
        </w:rPr>
      </w:pPr>
      <w:r w:rsidRPr="00CC6E2F">
        <w:rPr>
          <w:rFonts w:ascii="Times New Roman" w:hAnsi="Times New Roman" w:cs="Times New Roman"/>
          <w:sz w:val="24"/>
          <w:szCs w:val="24"/>
        </w:rPr>
        <w:t>strongly disagree:     [1]     [2]     [3]     [4]     [5]     [6]     [7]     : strongly agree</w:t>
      </w:r>
    </w:p>
    <w:p w14:paraId="124989A0" w14:textId="77777777" w:rsidR="00C33E06" w:rsidRDefault="00C33E06" w:rsidP="00C33E06">
      <w:pPr>
        <w:spacing w:line="360" w:lineRule="auto"/>
        <w:jc w:val="both"/>
        <w:rPr>
          <w:rFonts w:ascii="Times New Roman" w:hAnsi="Times New Roman" w:cs="Times New Roman"/>
          <w:b/>
          <w:bCs/>
          <w:sz w:val="24"/>
          <w:szCs w:val="24"/>
        </w:rPr>
      </w:pPr>
    </w:p>
    <w:p w14:paraId="2A3170A7" w14:textId="6B1D87B5" w:rsidR="00C33E06" w:rsidRPr="0074554C" w:rsidRDefault="00C33E06" w:rsidP="00C33E0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Perceived Behavioural Co</w:t>
      </w:r>
      <w:r w:rsidRPr="0074554C">
        <w:rPr>
          <w:rFonts w:ascii="Times New Roman" w:hAnsi="Times New Roman" w:cs="Times New Roman"/>
          <w:b/>
          <w:bCs/>
          <w:sz w:val="24"/>
          <w:szCs w:val="24"/>
        </w:rPr>
        <w:t xml:space="preserve">ntrol </w:t>
      </w:r>
      <w:r w:rsidRPr="0074554C">
        <w:rPr>
          <w:rFonts w:ascii="Times New Roman" w:hAnsi="Times New Roman" w:cs="Times New Roman"/>
          <w:sz w:val="24"/>
          <w:szCs w:val="24"/>
        </w:rPr>
        <w:t>(please circle one answer only)</w:t>
      </w:r>
      <w:r w:rsidRPr="0074554C">
        <w:rPr>
          <w:rFonts w:ascii="Times New Roman" w:hAnsi="Times New Roman" w:cs="Times New Roman"/>
          <w:b/>
          <w:bCs/>
          <w:sz w:val="24"/>
          <w:szCs w:val="24"/>
        </w:rPr>
        <w:t>:</w:t>
      </w:r>
      <w:r w:rsidR="00237905" w:rsidRPr="0074554C">
        <w:rPr>
          <w:rFonts w:ascii="Times New Roman" w:hAnsi="Times New Roman" w:cs="Times New Roman"/>
          <w:b/>
          <w:bCs/>
          <w:sz w:val="24"/>
          <w:szCs w:val="24"/>
        </w:rPr>
        <w:t xml:space="preserve"> </w:t>
      </w:r>
    </w:p>
    <w:p w14:paraId="529738D6" w14:textId="78605AE7" w:rsidR="0074554C" w:rsidRPr="00203A1C" w:rsidRDefault="0074554C" w:rsidP="00C33E06">
      <w:pPr>
        <w:spacing w:line="360" w:lineRule="auto"/>
        <w:jc w:val="both"/>
        <w:rPr>
          <w:rFonts w:ascii="Times New Roman" w:hAnsi="Times New Roman" w:cs="Times New Roman"/>
          <w:i/>
          <w:iCs/>
          <w:sz w:val="24"/>
          <w:szCs w:val="24"/>
        </w:rPr>
      </w:pPr>
      <w:r w:rsidRPr="00203A1C">
        <w:rPr>
          <w:rFonts w:ascii="Times New Roman" w:hAnsi="Times New Roman" w:cs="Times New Roman"/>
          <w:i/>
          <w:iCs/>
          <w:sz w:val="24"/>
          <w:szCs w:val="24"/>
        </w:rPr>
        <w:t>Influence of control beliefs:</w:t>
      </w:r>
    </w:p>
    <w:p w14:paraId="45BB92FB" w14:textId="6E6FBD71" w:rsidR="00C33E06" w:rsidRDefault="00C33E06" w:rsidP="00C866A2">
      <w:pPr>
        <w:pStyle w:val="ListParagraph"/>
        <w:numPr>
          <w:ilvl w:val="0"/>
          <w:numId w:val="1"/>
        </w:numPr>
        <w:spacing w:line="360" w:lineRule="auto"/>
        <w:jc w:val="both"/>
        <w:rPr>
          <w:rFonts w:ascii="Times New Roman" w:hAnsi="Times New Roman" w:cs="Times New Roman"/>
          <w:sz w:val="24"/>
          <w:szCs w:val="24"/>
        </w:rPr>
      </w:pPr>
      <w:r w:rsidRPr="00C43059">
        <w:rPr>
          <w:rFonts w:ascii="Times New Roman" w:hAnsi="Times New Roman" w:cs="Times New Roman"/>
          <w:sz w:val="24"/>
          <w:szCs w:val="24"/>
        </w:rPr>
        <w:t>I am confident that I can avoid having anxiety and/or stress-provoking activities before bedtime for the next 7-days</w:t>
      </w:r>
      <w:r w:rsidR="00CD2FB1">
        <w:rPr>
          <w:rFonts w:ascii="Times New Roman" w:hAnsi="Times New Roman" w:cs="Times New Roman"/>
          <w:sz w:val="24"/>
          <w:szCs w:val="24"/>
        </w:rPr>
        <w:t>:</w:t>
      </w:r>
    </w:p>
    <w:p w14:paraId="480278A1" w14:textId="77777777" w:rsidR="00C33E06" w:rsidRDefault="00C33E06" w:rsidP="00C33E06">
      <w:pPr>
        <w:pStyle w:val="ListParagraph"/>
        <w:spacing w:line="360" w:lineRule="auto"/>
        <w:jc w:val="center"/>
        <w:rPr>
          <w:rFonts w:ascii="Times New Roman" w:hAnsi="Times New Roman" w:cs="Times New Roman"/>
          <w:sz w:val="24"/>
          <w:szCs w:val="24"/>
        </w:rPr>
      </w:pPr>
      <w:r w:rsidRPr="00C43059">
        <w:rPr>
          <w:rFonts w:ascii="Times New Roman" w:hAnsi="Times New Roman" w:cs="Times New Roman"/>
          <w:sz w:val="24"/>
          <w:szCs w:val="24"/>
        </w:rPr>
        <w:t>strongly disagree</w:t>
      </w:r>
      <w:r>
        <w:rPr>
          <w:rFonts w:ascii="Times New Roman" w:hAnsi="Times New Roman" w:cs="Times New Roman"/>
          <w:sz w:val="24"/>
          <w:szCs w:val="24"/>
        </w:rPr>
        <w:t>:     [1]     [2]     [3]     [4]     [5]     [6]     [7]     :</w:t>
      </w:r>
      <w:r w:rsidRPr="00C43059">
        <w:rPr>
          <w:rFonts w:ascii="Times New Roman" w:hAnsi="Times New Roman" w:cs="Times New Roman"/>
          <w:sz w:val="24"/>
          <w:szCs w:val="24"/>
        </w:rPr>
        <w:t>strongly agree</w:t>
      </w:r>
    </w:p>
    <w:p w14:paraId="21DAA357" w14:textId="77777777" w:rsidR="00C33E06" w:rsidRPr="006D4F2B" w:rsidRDefault="00C33E06" w:rsidP="00C33E06">
      <w:pPr>
        <w:pStyle w:val="ListParagraph"/>
        <w:spacing w:line="360" w:lineRule="auto"/>
        <w:jc w:val="both"/>
        <w:rPr>
          <w:rFonts w:ascii="Times New Roman" w:hAnsi="Times New Roman" w:cs="Times New Roman"/>
          <w:sz w:val="24"/>
          <w:szCs w:val="24"/>
        </w:rPr>
      </w:pPr>
    </w:p>
    <w:p w14:paraId="5BB8F4D4" w14:textId="2B90D67D" w:rsidR="00C33E06" w:rsidRDefault="00C33E06" w:rsidP="00C866A2">
      <w:pPr>
        <w:pStyle w:val="ListParagraph"/>
        <w:numPr>
          <w:ilvl w:val="0"/>
          <w:numId w:val="1"/>
        </w:numPr>
        <w:spacing w:line="360" w:lineRule="auto"/>
        <w:jc w:val="both"/>
        <w:rPr>
          <w:rFonts w:ascii="Times New Roman" w:hAnsi="Times New Roman" w:cs="Times New Roman"/>
          <w:sz w:val="24"/>
          <w:szCs w:val="24"/>
        </w:rPr>
      </w:pPr>
      <w:r w:rsidRPr="00C43059">
        <w:rPr>
          <w:rFonts w:ascii="Times New Roman" w:hAnsi="Times New Roman" w:cs="Times New Roman"/>
          <w:sz w:val="24"/>
          <w:szCs w:val="24"/>
        </w:rPr>
        <w:t xml:space="preserve">I am confident that I can </w:t>
      </w:r>
      <w:r>
        <w:rPr>
          <w:rFonts w:ascii="Times New Roman" w:hAnsi="Times New Roman" w:cs="Times New Roman"/>
          <w:sz w:val="24"/>
          <w:szCs w:val="24"/>
        </w:rPr>
        <w:t>avoid large meals and beverages/alcohol late at night</w:t>
      </w:r>
      <w:r w:rsidRPr="00C43059">
        <w:rPr>
          <w:rFonts w:ascii="Times New Roman" w:hAnsi="Times New Roman" w:cs="Times New Roman"/>
          <w:sz w:val="24"/>
          <w:szCs w:val="24"/>
        </w:rPr>
        <w:t xml:space="preserve"> for the next 7-days</w:t>
      </w:r>
      <w:r w:rsidR="00CD2FB1">
        <w:rPr>
          <w:rFonts w:ascii="Times New Roman" w:hAnsi="Times New Roman" w:cs="Times New Roman"/>
          <w:sz w:val="24"/>
          <w:szCs w:val="24"/>
        </w:rPr>
        <w:t>:</w:t>
      </w:r>
    </w:p>
    <w:p w14:paraId="61955A01" w14:textId="77777777" w:rsidR="00C33E06" w:rsidRDefault="00C33E06" w:rsidP="00C33E06">
      <w:pPr>
        <w:pStyle w:val="ListParagraph"/>
        <w:spacing w:line="360" w:lineRule="auto"/>
        <w:jc w:val="center"/>
        <w:rPr>
          <w:rFonts w:ascii="Times New Roman" w:hAnsi="Times New Roman" w:cs="Times New Roman"/>
          <w:sz w:val="24"/>
          <w:szCs w:val="24"/>
        </w:rPr>
      </w:pPr>
      <w:r w:rsidRPr="00C43059">
        <w:rPr>
          <w:rFonts w:ascii="Times New Roman" w:hAnsi="Times New Roman" w:cs="Times New Roman"/>
          <w:sz w:val="24"/>
          <w:szCs w:val="24"/>
        </w:rPr>
        <w:t>strongly disagree</w:t>
      </w:r>
      <w:r>
        <w:rPr>
          <w:rFonts w:ascii="Times New Roman" w:hAnsi="Times New Roman" w:cs="Times New Roman"/>
          <w:sz w:val="24"/>
          <w:szCs w:val="24"/>
        </w:rPr>
        <w:t>:     [1]     [2]     [3]     [4]     [5]     [6]     [7]     :</w:t>
      </w:r>
      <w:r w:rsidRPr="00C43059">
        <w:rPr>
          <w:rFonts w:ascii="Times New Roman" w:hAnsi="Times New Roman" w:cs="Times New Roman"/>
          <w:sz w:val="24"/>
          <w:szCs w:val="24"/>
        </w:rPr>
        <w:t>strongly agree</w:t>
      </w:r>
    </w:p>
    <w:p w14:paraId="39AAD545" w14:textId="77777777" w:rsidR="00C33E06" w:rsidRPr="00C43059" w:rsidRDefault="00C33E06" w:rsidP="00C33E06">
      <w:pPr>
        <w:pStyle w:val="ListParagraph"/>
        <w:spacing w:line="360" w:lineRule="auto"/>
        <w:jc w:val="both"/>
        <w:rPr>
          <w:rFonts w:ascii="Times New Roman" w:hAnsi="Times New Roman" w:cs="Times New Roman"/>
          <w:sz w:val="24"/>
          <w:szCs w:val="24"/>
        </w:rPr>
      </w:pPr>
    </w:p>
    <w:p w14:paraId="69C48A09" w14:textId="026B78F8" w:rsidR="00C33E06" w:rsidRDefault="00C33E06" w:rsidP="00C866A2">
      <w:pPr>
        <w:pStyle w:val="ListParagraph"/>
        <w:numPr>
          <w:ilvl w:val="0"/>
          <w:numId w:val="1"/>
        </w:numPr>
        <w:spacing w:line="360" w:lineRule="auto"/>
        <w:jc w:val="both"/>
        <w:rPr>
          <w:rFonts w:ascii="Times New Roman" w:hAnsi="Times New Roman" w:cs="Times New Roman"/>
          <w:sz w:val="24"/>
          <w:szCs w:val="24"/>
        </w:rPr>
      </w:pPr>
      <w:r w:rsidRPr="00C43059">
        <w:rPr>
          <w:rFonts w:ascii="Times New Roman" w:hAnsi="Times New Roman" w:cs="Times New Roman"/>
          <w:sz w:val="24"/>
          <w:szCs w:val="24"/>
        </w:rPr>
        <w:t xml:space="preserve">I am confident that I </w:t>
      </w:r>
      <w:r>
        <w:rPr>
          <w:rFonts w:ascii="Times New Roman" w:hAnsi="Times New Roman" w:cs="Times New Roman"/>
          <w:sz w:val="24"/>
          <w:szCs w:val="24"/>
        </w:rPr>
        <w:t>stick to a regular timing and pattern of sleep</w:t>
      </w:r>
      <w:r w:rsidRPr="00C43059">
        <w:rPr>
          <w:rFonts w:ascii="Times New Roman" w:hAnsi="Times New Roman" w:cs="Times New Roman"/>
          <w:sz w:val="24"/>
          <w:szCs w:val="24"/>
        </w:rPr>
        <w:t xml:space="preserve"> for the next 7-days</w:t>
      </w:r>
      <w:r w:rsidR="00CD2FB1">
        <w:rPr>
          <w:rFonts w:ascii="Times New Roman" w:hAnsi="Times New Roman" w:cs="Times New Roman"/>
          <w:sz w:val="24"/>
          <w:szCs w:val="24"/>
        </w:rPr>
        <w:t>:</w:t>
      </w:r>
    </w:p>
    <w:p w14:paraId="33F07089" w14:textId="77777777" w:rsidR="00C33E06" w:rsidRDefault="00C33E06" w:rsidP="00C33E06">
      <w:pPr>
        <w:pStyle w:val="ListParagraph"/>
        <w:spacing w:line="360" w:lineRule="auto"/>
        <w:jc w:val="center"/>
        <w:rPr>
          <w:rFonts w:ascii="Times New Roman" w:hAnsi="Times New Roman" w:cs="Times New Roman"/>
          <w:sz w:val="24"/>
          <w:szCs w:val="24"/>
        </w:rPr>
      </w:pPr>
      <w:r w:rsidRPr="00C43059">
        <w:rPr>
          <w:rFonts w:ascii="Times New Roman" w:hAnsi="Times New Roman" w:cs="Times New Roman"/>
          <w:sz w:val="24"/>
          <w:szCs w:val="24"/>
        </w:rPr>
        <w:t>strongly disagree</w:t>
      </w:r>
      <w:r>
        <w:rPr>
          <w:rFonts w:ascii="Times New Roman" w:hAnsi="Times New Roman" w:cs="Times New Roman"/>
          <w:sz w:val="24"/>
          <w:szCs w:val="24"/>
        </w:rPr>
        <w:t>:     [1]     [2]     [3]     [4]     [5]     [6]     [7]     :</w:t>
      </w:r>
      <w:r w:rsidRPr="00C43059">
        <w:rPr>
          <w:rFonts w:ascii="Times New Roman" w:hAnsi="Times New Roman" w:cs="Times New Roman"/>
          <w:sz w:val="24"/>
          <w:szCs w:val="24"/>
        </w:rPr>
        <w:t>strongly agree</w:t>
      </w:r>
    </w:p>
    <w:p w14:paraId="274A8545" w14:textId="77777777" w:rsidR="0074554C" w:rsidRDefault="0074554C" w:rsidP="00C33E06">
      <w:pPr>
        <w:pStyle w:val="ListParagraph"/>
        <w:spacing w:line="360" w:lineRule="auto"/>
        <w:jc w:val="both"/>
        <w:rPr>
          <w:rFonts w:ascii="Times New Roman" w:hAnsi="Times New Roman" w:cs="Times New Roman"/>
          <w:sz w:val="24"/>
          <w:szCs w:val="24"/>
        </w:rPr>
      </w:pPr>
    </w:p>
    <w:p w14:paraId="468DA480" w14:textId="77777777" w:rsidR="00F51CD8" w:rsidRDefault="00F51CD8" w:rsidP="00C33E06">
      <w:pPr>
        <w:pStyle w:val="ListParagraph"/>
        <w:spacing w:line="360" w:lineRule="auto"/>
        <w:jc w:val="both"/>
        <w:rPr>
          <w:rFonts w:ascii="Times New Roman" w:hAnsi="Times New Roman" w:cs="Times New Roman"/>
          <w:i/>
          <w:iCs/>
          <w:sz w:val="24"/>
          <w:szCs w:val="24"/>
        </w:rPr>
      </w:pPr>
    </w:p>
    <w:p w14:paraId="07EF0189" w14:textId="77777777" w:rsidR="00F51CD8" w:rsidRDefault="00F51CD8" w:rsidP="00C33E06">
      <w:pPr>
        <w:pStyle w:val="ListParagraph"/>
        <w:spacing w:line="360" w:lineRule="auto"/>
        <w:jc w:val="both"/>
        <w:rPr>
          <w:rFonts w:ascii="Times New Roman" w:hAnsi="Times New Roman" w:cs="Times New Roman"/>
          <w:i/>
          <w:iCs/>
          <w:sz w:val="24"/>
          <w:szCs w:val="24"/>
        </w:rPr>
      </w:pPr>
    </w:p>
    <w:p w14:paraId="771A9060" w14:textId="77777777" w:rsidR="00F51CD8" w:rsidRPr="0034603C" w:rsidRDefault="00F51CD8" w:rsidP="00F51CD8">
      <w:pPr>
        <w:spacing w:line="360" w:lineRule="auto"/>
        <w:ind w:firstLine="720"/>
        <w:jc w:val="both"/>
        <w:rPr>
          <w:rFonts w:ascii="Times New Roman" w:hAnsi="Times New Roman" w:cs="Times New Roman"/>
          <w:sz w:val="24"/>
          <w:szCs w:val="24"/>
        </w:rPr>
      </w:pPr>
      <w:r w:rsidRPr="0034603C">
        <w:rPr>
          <w:rFonts w:ascii="Times New Roman" w:hAnsi="Times New Roman" w:cs="Times New Roman"/>
          <w:sz w:val="24"/>
          <w:szCs w:val="24"/>
        </w:rPr>
        <w:lastRenderedPageBreak/>
        <w:t>Final Execution Version of the Theory of Planned Behaviour Questionnaire (continued)</w:t>
      </w:r>
    </w:p>
    <w:p w14:paraId="133C2AE6" w14:textId="77777777" w:rsidR="00F51CD8" w:rsidRDefault="00F51CD8" w:rsidP="00C33E06">
      <w:pPr>
        <w:pStyle w:val="ListParagraph"/>
        <w:spacing w:line="360" w:lineRule="auto"/>
        <w:jc w:val="both"/>
        <w:rPr>
          <w:rFonts w:ascii="Times New Roman" w:hAnsi="Times New Roman" w:cs="Times New Roman"/>
          <w:i/>
          <w:iCs/>
          <w:sz w:val="24"/>
          <w:szCs w:val="24"/>
        </w:rPr>
      </w:pPr>
    </w:p>
    <w:p w14:paraId="0BCBBB1B" w14:textId="5121A823" w:rsidR="0074554C" w:rsidRPr="00203A1C" w:rsidRDefault="0074554C" w:rsidP="00C33E06">
      <w:pPr>
        <w:pStyle w:val="ListParagraph"/>
        <w:spacing w:line="360" w:lineRule="auto"/>
        <w:jc w:val="both"/>
        <w:rPr>
          <w:rFonts w:ascii="Times New Roman" w:hAnsi="Times New Roman" w:cs="Times New Roman"/>
          <w:i/>
          <w:iCs/>
          <w:sz w:val="24"/>
          <w:szCs w:val="24"/>
        </w:rPr>
      </w:pPr>
      <w:r w:rsidRPr="00203A1C">
        <w:rPr>
          <w:rFonts w:ascii="Times New Roman" w:hAnsi="Times New Roman" w:cs="Times New Roman"/>
          <w:i/>
          <w:iCs/>
          <w:sz w:val="24"/>
          <w:szCs w:val="24"/>
        </w:rPr>
        <w:t>Control beliefs:</w:t>
      </w:r>
    </w:p>
    <w:p w14:paraId="40EC6FD7" w14:textId="77777777" w:rsidR="00C33E06" w:rsidRDefault="00C33E06" w:rsidP="00C866A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me </w:t>
      </w:r>
      <w:r w:rsidRPr="00C43059">
        <w:rPr>
          <w:rFonts w:ascii="Times New Roman" w:hAnsi="Times New Roman" w:cs="Times New Roman"/>
          <w:sz w:val="24"/>
          <w:szCs w:val="24"/>
        </w:rPr>
        <w:t>avoid</w:t>
      </w:r>
      <w:r>
        <w:rPr>
          <w:rFonts w:ascii="Times New Roman" w:hAnsi="Times New Roman" w:cs="Times New Roman"/>
          <w:sz w:val="24"/>
          <w:szCs w:val="24"/>
        </w:rPr>
        <w:t>ing</w:t>
      </w:r>
      <w:r w:rsidRPr="00C43059">
        <w:rPr>
          <w:rFonts w:ascii="Times New Roman" w:hAnsi="Times New Roman" w:cs="Times New Roman"/>
          <w:sz w:val="24"/>
          <w:szCs w:val="24"/>
        </w:rPr>
        <w:t xml:space="preserve"> anxiety and/or stress-provoking activities before bedtime for the next 7-days</w:t>
      </w:r>
      <w:r>
        <w:rPr>
          <w:rFonts w:ascii="Times New Roman" w:hAnsi="Times New Roman" w:cs="Times New Roman"/>
          <w:sz w:val="24"/>
          <w:szCs w:val="24"/>
        </w:rPr>
        <w:t xml:space="preserve"> is:</w:t>
      </w:r>
    </w:p>
    <w:p w14:paraId="498B6F5C" w14:textId="77777777" w:rsidR="00C33E06" w:rsidRDefault="00C33E06" w:rsidP="00C33E06">
      <w:pPr>
        <w:pStyle w:val="ListParagraph"/>
        <w:spacing w:line="360" w:lineRule="auto"/>
        <w:jc w:val="center"/>
        <w:rPr>
          <w:rFonts w:ascii="Times New Roman" w:hAnsi="Times New Roman" w:cs="Times New Roman"/>
          <w:sz w:val="24"/>
          <w:szCs w:val="24"/>
        </w:rPr>
      </w:pPr>
      <w:r>
        <w:rPr>
          <w:rFonts w:ascii="Times New Roman" w:hAnsi="Times New Roman" w:cs="Times New Roman"/>
          <w:sz w:val="24"/>
          <w:szCs w:val="24"/>
        </w:rPr>
        <w:t>Not practical:     [1]     [2]     [3]     [4]     [5]     [6]     [7]     :practical</w:t>
      </w:r>
    </w:p>
    <w:p w14:paraId="053BF79D" w14:textId="77777777" w:rsidR="00C33E06" w:rsidRDefault="00C33E06" w:rsidP="00C33E06">
      <w:pPr>
        <w:pStyle w:val="ListParagraph"/>
        <w:spacing w:line="360" w:lineRule="auto"/>
        <w:jc w:val="both"/>
        <w:rPr>
          <w:rFonts w:ascii="Times New Roman" w:hAnsi="Times New Roman" w:cs="Times New Roman"/>
          <w:sz w:val="24"/>
          <w:szCs w:val="24"/>
        </w:rPr>
      </w:pPr>
    </w:p>
    <w:p w14:paraId="6896F7AF" w14:textId="77777777" w:rsidR="00C33E06" w:rsidRDefault="00C33E06" w:rsidP="00C866A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me </w:t>
      </w:r>
      <w:r w:rsidRPr="00C43059">
        <w:rPr>
          <w:rFonts w:ascii="Times New Roman" w:hAnsi="Times New Roman" w:cs="Times New Roman"/>
          <w:sz w:val="24"/>
          <w:szCs w:val="24"/>
        </w:rPr>
        <w:t>avoid</w:t>
      </w:r>
      <w:r>
        <w:rPr>
          <w:rFonts w:ascii="Times New Roman" w:hAnsi="Times New Roman" w:cs="Times New Roman"/>
          <w:sz w:val="24"/>
          <w:szCs w:val="24"/>
        </w:rPr>
        <w:t>ing</w:t>
      </w:r>
      <w:r w:rsidRPr="00C43059">
        <w:rPr>
          <w:rFonts w:ascii="Times New Roman" w:hAnsi="Times New Roman" w:cs="Times New Roman"/>
          <w:sz w:val="24"/>
          <w:szCs w:val="24"/>
        </w:rPr>
        <w:t xml:space="preserve"> </w:t>
      </w:r>
      <w:r>
        <w:rPr>
          <w:rFonts w:ascii="Times New Roman" w:hAnsi="Times New Roman" w:cs="Times New Roman"/>
          <w:sz w:val="24"/>
          <w:szCs w:val="24"/>
        </w:rPr>
        <w:t>large meals and beverages/alcohol late at night</w:t>
      </w:r>
      <w:r w:rsidRPr="00C43059">
        <w:rPr>
          <w:rFonts w:ascii="Times New Roman" w:hAnsi="Times New Roman" w:cs="Times New Roman"/>
          <w:sz w:val="24"/>
          <w:szCs w:val="24"/>
        </w:rPr>
        <w:t xml:space="preserve"> for the next 7-days</w:t>
      </w:r>
      <w:r>
        <w:rPr>
          <w:rFonts w:ascii="Times New Roman" w:hAnsi="Times New Roman" w:cs="Times New Roman"/>
          <w:sz w:val="24"/>
          <w:szCs w:val="24"/>
        </w:rPr>
        <w:t xml:space="preserve"> is:</w:t>
      </w:r>
    </w:p>
    <w:p w14:paraId="02A8D084" w14:textId="77777777" w:rsidR="00C33E06" w:rsidRDefault="00C33E06" w:rsidP="00C33E06">
      <w:pPr>
        <w:pStyle w:val="ListParagraph"/>
        <w:spacing w:line="360" w:lineRule="auto"/>
        <w:jc w:val="center"/>
        <w:rPr>
          <w:rFonts w:ascii="Times New Roman" w:hAnsi="Times New Roman" w:cs="Times New Roman"/>
          <w:sz w:val="24"/>
          <w:szCs w:val="24"/>
        </w:rPr>
      </w:pPr>
      <w:r>
        <w:rPr>
          <w:rFonts w:ascii="Times New Roman" w:hAnsi="Times New Roman" w:cs="Times New Roman"/>
          <w:sz w:val="24"/>
          <w:szCs w:val="24"/>
        </w:rPr>
        <w:t>Not practical:     [1]     [2]     [3]     [4]     [5]     [6]     [7]     :practical</w:t>
      </w:r>
    </w:p>
    <w:p w14:paraId="21540690" w14:textId="77777777" w:rsidR="00C33E06" w:rsidRDefault="00C33E06" w:rsidP="00C33E06">
      <w:pPr>
        <w:pStyle w:val="ListParagraph"/>
        <w:spacing w:line="360" w:lineRule="auto"/>
        <w:jc w:val="both"/>
        <w:rPr>
          <w:rFonts w:ascii="Times New Roman" w:hAnsi="Times New Roman" w:cs="Times New Roman"/>
          <w:sz w:val="24"/>
          <w:szCs w:val="24"/>
        </w:rPr>
      </w:pPr>
    </w:p>
    <w:p w14:paraId="2F8C750B" w14:textId="77777777" w:rsidR="00C33E06" w:rsidRDefault="00C33E06" w:rsidP="00C866A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For me sticking to a regular timing and pattern of sleep</w:t>
      </w:r>
      <w:r w:rsidRPr="00C43059">
        <w:rPr>
          <w:rFonts w:ascii="Times New Roman" w:hAnsi="Times New Roman" w:cs="Times New Roman"/>
          <w:sz w:val="24"/>
          <w:szCs w:val="24"/>
        </w:rPr>
        <w:t xml:space="preserve"> for the next 7-days</w:t>
      </w:r>
      <w:r>
        <w:rPr>
          <w:rFonts w:ascii="Times New Roman" w:hAnsi="Times New Roman" w:cs="Times New Roman"/>
          <w:sz w:val="24"/>
          <w:szCs w:val="24"/>
        </w:rPr>
        <w:t xml:space="preserve"> is:</w:t>
      </w:r>
    </w:p>
    <w:p w14:paraId="3A72F05A" w14:textId="77777777" w:rsidR="00C33E06" w:rsidRDefault="00C33E06" w:rsidP="00C33E06">
      <w:pPr>
        <w:pStyle w:val="ListParagraph"/>
        <w:spacing w:line="360" w:lineRule="auto"/>
        <w:jc w:val="center"/>
        <w:rPr>
          <w:rFonts w:ascii="Times New Roman" w:hAnsi="Times New Roman" w:cs="Times New Roman"/>
          <w:sz w:val="24"/>
          <w:szCs w:val="24"/>
        </w:rPr>
      </w:pPr>
      <w:r>
        <w:rPr>
          <w:rFonts w:ascii="Times New Roman" w:hAnsi="Times New Roman" w:cs="Times New Roman"/>
          <w:sz w:val="24"/>
          <w:szCs w:val="24"/>
        </w:rPr>
        <w:t>Not practical:     [1]     [2]     [3]     [4]     [5]     [6]     [7]     :practical</w:t>
      </w:r>
    </w:p>
    <w:p w14:paraId="667B7FDD" w14:textId="77777777" w:rsidR="00C33E06" w:rsidRDefault="00C33E06" w:rsidP="00C33E06">
      <w:pPr>
        <w:spacing w:line="360" w:lineRule="auto"/>
        <w:jc w:val="both"/>
        <w:rPr>
          <w:rFonts w:ascii="Times New Roman" w:hAnsi="Times New Roman" w:cs="Times New Roman"/>
          <w:b/>
          <w:bCs/>
          <w:sz w:val="24"/>
          <w:szCs w:val="24"/>
        </w:rPr>
      </w:pPr>
    </w:p>
    <w:p w14:paraId="2AE532F4" w14:textId="77777777" w:rsidR="00C33E06" w:rsidRDefault="00C33E06" w:rsidP="00C33E06">
      <w:pPr>
        <w:spacing w:line="360" w:lineRule="auto"/>
        <w:jc w:val="both"/>
        <w:rPr>
          <w:rFonts w:ascii="Times New Roman" w:hAnsi="Times New Roman" w:cs="Times New Roman"/>
          <w:sz w:val="24"/>
          <w:szCs w:val="24"/>
        </w:rPr>
      </w:pPr>
      <w:r>
        <w:rPr>
          <w:rFonts w:ascii="Times New Roman" w:hAnsi="Times New Roman" w:cs="Times New Roman"/>
          <w:b/>
          <w:bCs/>
          <w:sz w:val="24"/>
          <w:szCs w:val="24"/>
        </w:rPr>
        <w:t>Behavioural Intention</w:t>
      </w:r>
      <w:r w:rsidRPr="003D28F6">
        <w:rPr>
          <w:rFonts w:ascii="Times New Roman" w:hAnsi="Times New Roman" w:cs="Times New Roman"/>
          <w:b/>
          <w:bCs/>
          <w:sz w:val="24"/>
          <w:szCs w:val="24"/>
        </w:rPr>
        <w:t xml:space="preserve"> </w:t>
      </w:r>
      <w:r w:rsidRPr="00C43059">
        <w:rPr>
          <w:rFonts w:ascii="Times New Roman" w:hAnsi="Times New Roman" w:cs="Times New Roman"/>
          <w:sz w:val="24"/>
          <w:szCs w:val="24"/>
        </w:rPr>
        <w:t xml:space="preserve">(please </w:t>
      </w:r>
      <w:r>
        <w:rPr>
          <w:rFonts w:ascii="Times New Roman" w:hAnsi="Times New Roman" w:cs="Times New Roman"/>
          <w:sz w:val="24"/>
          <w:szCs w:val="24"/>
        </w:rPr>
        <w:t>circle</w:t>
      </w:r>
      <w:r w:rsidRPr="00C43059">
        <w:rPr>
          <w:rFonts w:ascii="Times New Roman" w:hAnsi="Times New Roman" w:cs="Times New Roman"/>
          <w:sz w:val="24"/>
          <w:szCs w:val="24"/>
        </w:rPr>
        <w:t xml:space="preserve"> one answer only)</w:t>
      </w:r>
      <w:r>
        <w:rPr>
          <w:rFonts w:ascii="Times New Roman" w:hAnsi="Times New Roman" w:cs="Times New Roman"/>
          <w:b/>
          <w:bCs/>
          <w:sz w:val="24"/>
          <w:szCs w:val="24"/>
        </w:rPr>
        <w:t>:</w:t>
      </w:r>
    </w:p>
    <w:p w14:paraId="35E0832C" w14:textId="77777777" w:rsidR="00C33E06" w:rsidRDefault="00C33E06" w:rsidP="00C866A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intend to </w:t>
      </w:r>
      <w:r w:rsidRPr="00C43059">
        <w:rPr>
          <w:rFonts w:ascii="Times New Roman" w:hAnsi="Times New Roman" w:cs="Times New Roman"/>
          <w:sz w:val="24"/>
          <w:szCs w:val="24"/>
        </w:rPr>
        <w:t>avoid</w:t>
      </w:r>
      <w:r>
        <w:rPr>
          <w:rFonts w:ascii="Times New Roman" w:hAnsi="Times New Roman" w:cs="Times New Roman"/>
          <w:sz w:val="24"/>
          <w:szCs w:val="24"/>
        </w:rPr>
        <w:t xml:space="preserve"> </w:t>
      </w:r>
      <w:r w:rsidRPr="00C43059">
        <w:rPr>
          <w:rFonts w:ascii="Times New Roman" w:hAnsi="Times New Roman" w:cs="Times New Roman"/>
          <w:sz w:val="24"/>
          <w:szCs w:val="24"/>
        </w:rPr>
        <w:t>anxiety and/or stress-provoking activities before bedtime for the next 7-days</w:t>
      </w:r>
      <w:r>
        <w:rPr>
          <w:rFonts w:ascii="Times New Roman" w:hAnsi="Times New Roman" w:cs="Times New Roman"/>
          <w:sz w:val="24"/>
          <w:szCs w:val="24"/>
        </w:rPr>
        <w:t>:</w:t>
      </w:r>
    </w:p>
    <w:p w14:paraId="0115023C" w14:textId="77777777" w:rsidR="00C33E06" w:rsidRDefault="00C33E06" w:rsidP="00C33E06">
      <w:pPr>
        <w:pStyle w:val="ListParagraph"/>
        <w:spacing w:line="360" w:lineRule="auto"/>
        <w:jc w:val="center"/>
        <w:rPr>
          <w:rFonts w:ascii="Times New Roman" w:hAnsi="Times New Roman" w:cs="Times New Roman"/>
          <w:sz w:val="24"/>
          <w:szCs w:val="24"/>
        </w:rPr>
      </w:pPr>
      <w:r>
        <w:rPr>
          <w:rFonts w:ascii="Times New Roman" w:hAnsi="Times New Roman" w:cs="Times New Roman"/>
          <w:sz w:val="24"/>
          <w:szCs w:val="24"/>
        </w:rPr>
        <w:t>strongly disagree:     [1]     [2]     [3]     [4]     [5]     [6]     [7]     :</w:t>
      </w:r>
      <w:r w:rsidRPr="00CC6E2F">
        <w:rPr>
          <w:rFonts w:ascii="Times New Roman" w:hAnsi="Times New Roman" w:cs="Times New Roman"/>
          <w:sz w:val="24"/>
          <w:szCs w:val="24"/>
        </w:rPr>
        <w:t xml:space="preserve"> </w:t>
      </w:r>
      <w:r>
        <w:rPr>
          <w:rFonts w:ascii="Times New Roman" w:hAnsi="Times New Roman" w:cs="Times New Roman"/>
          <w:sz w:val="24"/>
          <w:szCs w:val="24"/>
        </w:rPr>
        <w:t>strongly agree</w:t>
      </w:r>
    </w:p>
    <w:p w14:paraId="1E0363B5" w14:textId="77777777" w:rsidR="00C33E06" w:rsidRDefault="00C33E06" w:rsidP="00C33E06">
      <w:pPr>
        <w:pStyle w:val="ListParagraph"/>
        <w:spacing w:line="360" w:lineRule="auto"/>
        <w:jc w:val="both"/>
        <w:rPr>
          <w:rFonts w:ascii="Times New Roman" w:hAnsi="Times New Roman" w:cs="Times New Roman"/>
          <w:sz w:val="24"/>
          <w:szCs w:val="24"/>
        </w:rPr>
      </w:pPr>
    </w:p>
    <w:p w14:paraId="0314DB2B" w14:textId="77777777" w:rsidR="00C33E06" w:rsidRDefault="00C33E06" w:rsidP="00C866A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intend to </w:t>
      </w:r>
      <w:r w:rsidRPr="00C43059">
        <w:rPr>
          <w:rFonts w:ascii="Times New Roman" w:hAnsi="Times New Roman" w:cs="Times New Roman"/>
          <w:sz w:val="24"/>
          <w:szCs w:val="24"/>
        </w:rPr>
        <w:t xml:space="preserve">avoid </w:t>
      </w:r>
      <w:r>
        <w:rPr>
          <w:rFonts w:ascii="Times New Roman" w:hAnsi="Times New Roman" w:cs="Times New Roman"/>
          <w:sz w:val="24"/>
          <w:szCs w:val="24"/>
        </w:rPr>
        <w:t>large meals and beverages/alcohol late at night</w:t>
      </w:r>
      <w:r w:rsidRPr="00C43059">
        <w:rPr>
          <w:rFonts w:ascii="Times New Roman" w:hAnsi="Times New Roman" w:cs="Times New Roman"/>
          <w:sz w:val="24"/>
          <w:szCs w:val="24"/>
        </w:rPr>
        <w:t xml:space="preserve"> for the next 7-days</w:t>
      </w:r>
      <w:r>
        <w:rPr>
          <w:rFonts w:ascii="Times New Roman" w:hAnsi="Times New Roman" w:cs="Times New Roman"/>
          <w:sz w:val="24"/>
          <w:szCs w:val="24"/>
        </w:rPr>
        <w:t>:</w:t>
      </w:r>
    </w:p>
    <w:p w14:paraId="5228B961" w14:textId="77777777" w:rsidR="00C33E06" w:rsidRPr="00CC6E2F" w:rsidRDefault="00C33E06" w:rsidP="00C33E06">
      <w:pPr>
        <w:spacing w:line="360" w:lineRule="auto"/>
        <w:ind w:left="360"/>
        <w:jc w:val="center"/>
        <w:rPr>
          <w:rFonts w:ascii="Times New Roman" w:hAnsi="Times New Roman" w:cs="Times New Roman"/>
          <w:sz w:val="24"/>
          <w:szCs w:val="24"/>
        </w:rPr>
      </w:pPr>
      <w:r w:rsidRPr="00CC6E2F">
        <w:rPr>
          <w:rFonts w:ascii="Times New Roman" w:hAnsi="Times New Roman" w:cs="Times New Roman"/>
          <w:sz w:val="24"/>
          <w:szCs w:val="24"/>
        </w:rPr>
        <w:t>strongly disagree:     [1]     [2]     [3]     [4]     [5]     [6]     [7]     : strongly agree</w:t>
      </w:r>
    </w:p>
    <w:p w14:paraId="7F5C9BA3" w14:textId="77777777" w:rsidR="00C33E06" w:rsidRDefault="00C33E06" w:rsidP="00C33E06">
      <w:pPr>
        <w:pStyle w:val="ListParagraph"/>
        <w:spacing w:line="360" w:lineRule="auto"/>
        <w:jc w:val="both"/>
        <w:rPr>
          <w:rFonts w:ascii="Times New Roman" w:hAnsi="Times New Roman" w:cs="Times New Roman"/>
          <w:sz w:val="24"/>
          <w:szCs w:val="24"/>
        </w:rPr>
      </w:pPr>
    </w:p>
    <w:p w14:paraId="1ECBA9C3" w14:textId="77777777" w:rsidR="00C33E06" w:rsidRDefault="00C33E06" w:rsidP="00C866A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I intend to stick to a regular timing and pattern of sleep</w:t>
      </w:r>
      <w:r w:rsidRPr="00C43059">
        <w:rPr>
          <w:rFonts w:ascii="Times New Roman" w:hAnsi="Times New Roman" w:cs="Times New Roman"/>
          <w:sz w:val="24"/>
          <w:szCs w:val="24"/>
        </w:rPr>
        <w:t xml:space="preserve"> for the next 7-days</w:t>
      </w:r>
      <w:r>
        <w:rPr>
          <w:rFonts w:ascii="Times New Roman" w:hAnsi="Times New Roman" w:cs="Times New Roman"/>
          <w:sz w:val="24"/>
          <w:szCs w:val="24"/>
        </w:rPr>
        <w:t>:</w:t>
      </w:r>
    </w:p>
    <w:p w14:paraId="063C66E6" w14:textId="77777777" w:rsidR="00C33E06" w:rsidRDefault="00C33E06" w:rsidP="00C33E06">
      <w:pPr>
        <w:pStyle w:val="ListParagraph"/>
        <w:spacing w:line="360" w:lineRule="auto"/>
        <w:jc w:val="center"/>
        <w:rPr>
          <w:rFonts w:ascii="Times New Roman" w:hAnsi="Times New Roman" w:cs="Times New Roman"/>
          <w:sz w:val="24"/>
          <w:szCs w:val="24"/>
        </w:rPr>
      </w:pPr>
      <w:r w:rsidRPr="00CC6E2F">
        <w:rPr>
          <w:rFonts w:ascii="Times New Roman" w:hAnsi="Times New Roman" w:cs="Times New Roman"/>
          <w:sz w:val="24"/>
          <w:szCs w:val="24"/>
        </w:rPr>
        <w:t>strongly disagree:     [1]     [2]     [3]     [4]     [5]     [6]     [7]     : strongly agree</w:t>
      </w:r>
    </w:p>
    <w:p w14:paraId="56443CDA" w14:textId="77777777" w:rsidR="00C33E06" w:rsidRDefault="00C33E06" w:rsidP="00C33E06">
      <w:pPr>
        <w:spacing w:line="360" w:lineRule="auto"/>
        <w:jc w:val="both"/>
        <w:rPr>
          <w:rFonts w:ascii="Times New Roman" w:hAnsi="Times New Roman" w:cs="Times New Roman"/>
          <w:sz w:val="24"/>
          <w:szCs w:val="24"/>
        </w:rPr>
      </w:pPr>
    </w:p>
    <w:p w14:paraId="12DF52FC" w14:textId="77777777" w:rsidR="00C33E06" w:rsidRDefault="00C33E06" w:rsidP="00C866A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will </w:t>
      </w:r>
      <w:r w:rsidRPr="00C43059">
        <w:rPr>
          <w:rFonts w:ascii="Times New Roman" w:hAnsi="Times New Roman" w:cs="Times New Roman"/>
          <w:sz w:val="24"/>
          <w:szCs w:val="24"/>
        </w:rPr>
        <w:t>avoid</w:t>
      </w:r>
      <w:r>
        <w:rPr>
          <w:rFonts w:ascii="Times New Roman" w:hAnsi="Times New Roman" w:cs="Times New Roman"/>
          <w:sz w:val="24"/>
          <w:szCs w:val="24"/>
        </w:rPr>
        <w:t xml:space="preserve"> </w:t>
      </w:r>
      <w:r w:rsidRPr="00C43059">
        <w:rPr>
          <w:rFonts w:ascii="Times New Roman" w:hAnsi="Times New Roman" w:cs="Times New Roman"/>
          <w:sz w:val="24"/>
          <w:szCs w:val="24"/>
        </w:rPr>
        <w:t>anxiety and/or stress-provoking activities before bedtime for the next 7-days</w:t>
      </w:r>
      <w:r>
        <w:rPr>
          <w:rFonts w:ascii="Times New Roman" w:hAnsi="Times New Roman" w:cs="Times New Roman"/>
          <w:sz w:val="24"/>
          <w:szCs w:val="24"/>
        </w:rPr>
        <w:t>:</w:t>
      </w:r>
    </w:p>
    <w:p w14:paraId="1C7F5495" w14:textId="77777777" w:rsidR="00C33E06" w:rsidRDefault="00C33E06" w:rsidP="00C33E06">
      <w:pPr>
        <w:pStyle w:val="ListParagraph"/>
        <w:spacing w:line="360" w:lineRule="auto"/>
        <w:jc w:val="center"/>
        <w:rPr>
          <w:rFonts w:ascii="Times New Roman" w:hAnsi="Times New Roman" w:cs="Times New Roman"/>
          <w:sz w:val="24"/>
          <w:szCs w:val="24"/>
        </w:rPr>
      </w:pPr>
      <w:r>
        <w:rPr>
          <w:rFonts w:ascii="Times New Roman" w:hAnsi="Times New Roman" w:cs="Times New Roman"/>
          <w:sz w:val="24"/>
          <w:szCs w:val="24"/>
        </w:rPr>
        <w:t>strongly disagree:     [1]     [2]     [3]     [4]     [5]     [6]     [7]     :</w:t>
      </w:r>
      <w:r w:rsidRPr="00CC6E2F">
        <w:rPr>
          <w:rFonts w:ascii="Times New Roman" w:hAnsi="Times New Roman" w:cs="Times New Roman"/>
          <w:sz w:val="24"/>
          <w:szCs w:val="24"/>
        </w:rPr>
        <w:t xml:space="preserve"> </w:t>
      </w:r>
      <w:r>
        <w:rPr>
          <w:rFonts w:ascii="Times New Roman" w:hAnsi="Times New Roman" w:cs="Times New Roman"/>
          <w:sz w:val="24"/>
          <w:szCs w:val="24"/>
        </w:rPr>
        <w:t>strongly agree</w:t>
      </w:r>
    </w:p>
    <w:p w14:paraId="5BDC9319" w14:textId="77777777" w:rsidR="00C33E06" w:rsidRDefault="00C33E06" w:rsidP="00C33E06">
      <w:pPr>
        <w:pStyle w:val="ListParagraph"/>
        <w:spacing w:line="360" w:lineRule="auto"/>
        <w:jc w:val="both"/>
        <w:rPr>
          <w:rFonts w:ascii="Times New Roman" w:hAnsi="Times New Roman" w:cs="Times New Roman"/>
          <w:sz w:val="24"/>
          <w:szCs w:val="24"/>
        </w:rPr>
      </w:pPr>
    </w:p>
    <w:p w14:paraId="3803FE0C" w14:textId="77777777" w:rsidR="00C33E06" w:rsidRDefault="00C33E06" w:rsidP="00C866A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will </w:t>
      </w:r>
      <w:r w:rsidRPr="00C43059">
        <w:rPr>
          <w:rFonts w:ascii="Times New Roman" w:hAnsi="Times New Roman" w:cs="Times New Roman"/>
          <w:sz w:val="24"/>
          <w:szCs w:val="24"/>
        </w:rPr>
        <w:t xml:space="preserve">avoid </w:t>
      </w:r>
      <w:r>
        <w:rPr>
          <w:rFonts w:ascii="Times New Roman" w:hAnsi="Times New Roman" w:cs="Times New Roman"/>
          <w:sz w:val="24"/>
          <w:szCs w:val="24"/>
        </w:rPr>
        <w:t>large meals and beverages/alcohol late at night</w:t>
      </w:r>
      <w:r w:rsidRPr="00C43059">
        <w:rPr>
          <w:rFonts w:ascii="Times New Roman" w:hAnsi="Times New Roman" w:cs="Times New Roman"/>
          <w:sz w:val="24"/>
          <w:szCs w:val="24"/>
        </w:rPr>
        <w:t xml:space="preserve"> for the next 7-days</w:t>
      </w:r>
      <w:r>
        <w:rPr>
          <w:rFonts w:ascii="Times New Roman" w:hAnsi="Times New Roman" w:cs="Times New Roman"/>
          <w:sz w:val="24"/>
          <w:szCs w:val="24"/>
        </w:rPr>
        <w:t>:</w:t>
      </w:r>
    </w:p>
    <w:p w14:paraId="0C35F5A5" w14:textId="77777777" w:rsidR="00C33E06" w:rsidRPr="00CC6E2F" w:rsidRDefault="00C33E06" w:rsidP="00C33E06">
      <w:pPr>
        <w:spacing w:line="360" w:lineRule="auto"/>
        <w:ind w:left="360"/>
        <w:jc w:val="center"/>
        <w:rPr>
          <w:rFonts w:ascii="Times New Roman" w:hAnsi="Times New Roman" w:cs="Times New Roman"/>
          <w:sz w:val="24"/>
          <w:szCs w:val="24"/>
        </w:rPr>
      </w:pPr>
      <w:r w:rsidRPr="00CC6E2F">
        <w:rPr>
          <w:rFonts w:ascii="Times New Roman" w:hAnsi="Times New Roman" w:cs="Times New Roman"/>
          <w:sz w:val="24"/>
          <w:szCs w:val="24"/>
        </w:rPr>
        <w:t>strongly disagree:     [1]     [2]     [3]     [4]     [5]     [6]     [7]     : strongly agree</w:t>
      </w:r>
    </w:p>
    <w:p w14:paraId="0D1D61E8" w14:textId="77777777" w:rsidR="00C33E06" w:rsidRDefault="00C33E06" w:rsidP="00C33E06">
      <w:pPr>
        <w:pStyle w:val="ListParagraph"/>
        <w:spacing w:line="360" w:lineRule="auto"/>
        <w:jc w:val="both"/>
        <w:rPr>
          <w:rFonts w:ascii="Times New Roman" w:hAnsi="Times New Roman" w:cs="Times New Roman"/>
          <w:sz w:val="24"/>
          <w:szCs w:val="24"/>
        </w:rPr>
      </w:pPr>
    </w:p>
    <w:p w14:paraId="3B41C624" w14:textId="77777777" w:rsidR="00C33E06" w:rsidRDefault="00C33E06" w:rsidP="00C866A2">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I will stick to a regular timing and pattern of sleep</w:t>
      </w:r>
      <w:r w:rsidRPr="00C43059">
        <w:rPr>
          <w:rFonts w:ascii="Times New Roman" w:hAnsi="Times New Roman" w:cs="Times New Roman"/>
          <w:sz w:val="24"/>
          <w:szCs w:val="24"/>
        </w:rPr>
        <w:t xml:space="preserve"> for the next 7-days</w:t>
      </w:r>
      <w:r>
        <w:rPr>
          <w:rFonts w:ascii="Times New Roman" w:hAnsi="Times New Roman" w:cs="Times New Roman"/>
          <w:sz w:val="24"/>
          <w:szCs w:val="24"/>
        </w:rPr>
        <w:t>:</w:t>
      </w:r>
    </w:p>
    <w:p w14:paraId="655B2A25" w14:textId="77777777" w:rsidR="00C33E06" w:rsidRDefault="00C33E06" w:rsidP="00C33E06">
      <w:pPr>
        <w:pStyle w:val="ListParagraph"/>
        <w:spacing w:line="360" w:lineRule="auto"/>
        <w:jc w:val="center"/>
        <w:rPr>
          <w:rFonts w:ascii="Times New Roman" w:hAnsi="Times New Roman" w:cs="Times New Roman"/>
          <w:sz w:val="24"/>
          <w:szCs w:val="24"/>
        </w:rPr>
      </w:pPr>
      <w:r w:rsidRPr="00CC6E2F">
        <w:rPr>
          <w:rFonts w:ascii="Times New Roman" w:hAnsi="Times New Roman" w:cs="Times New Roman"/>
          <w:sz w:val="24"/>
          <w:szCs w:val="24"/>
        </w:rPr>
        <w:t>strongly disagree:     [1]     [2]     [3]     [4]     [5]     [6]     [7]     : strongly agree</w:t>
      </w:r>
    </w:p>
    <w:sectPr w:rsidR="00C33E06" w:rsidSect="005358E6">
      <w:headerReference w:type="default" r:id="rId31"/>
      <w:pgSz w:w="11906" w:h="16838"/>
      <w:pgMar w:top="1134" w:right="1134" w:bottom="1134"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FB9893" w14:textId="77777777" w:rsidR="000D61DE" w:rsidRDefault="000D61DE" w:rsidP="00B95E42">
      <w:pPr>
        <w:spacing w:after="0" w:line="240" w:lineRule="auto"/>
      </w:pPr>
      <w:r>
        <w:separator/>
      </w:r>
    </w:p>
  </w:endnote>
  <w:endnote w:type="continuationSeparator" w:id="0">
    <w:p w14:paraId="18A7E8AA" w14:textId="77777777" w:rsidR="000D61DE" w:rsidRDefault="000D61DE" w:rsidP="00B95E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210B0E" w14:textId="77777777" w:rsidR="000D61DE" w:rsidRDefault="000D61DE" w:rsidP="00B95E42">
      <w:pPr>
        <w:spacing w:after="0" w:line="240" w:lineRule="auto"/>
      </w:pPr>
      <w:r>
        <w:separator/>
      </w:r>
    </w:p>
  </w:footnote>
  <w:footnote w:type="continuationSeparator" w:id="0">
    <w:p w14:paraId="1E5CAAAE" w14:textId="77777777" w:rsidR="000D61DE" w:rsidRDefault="000D61DE" w:rsidP="00B95E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96778631"/>
      <w:docPartObj>
        <w:docPartGallery w:val="Page Numbers (Top of Page)"/>
        <w:docPartUnique/>
      </w:docPartObj>
    </w:sdtPr>
    <w:sdtEndPr>
      <w:rPr>
        <w:noProof/>
      </w:rPr>
    </w:sdtEndPr>
    <w:sdtContent>
      <w:p w14:paraId="5C1B1211" w14:textId="74321CAD" w:rsidR="000D61DE" w:rsidRDefault="000D61D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01FFB5EC" w14:textId="77777777" w:rsidR="000D61DE" w:rsidRDefault="000D61D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4D1B76"/>
    <w:multiLevelType w:val="hybridMultilevel"/>
    <w:tmpl w:val="CB6EF978"/>
    <w:lvl w:ilvl="0" w:tplc="3C09000F">
      <w:start w:val="1"/>
      <w:numFmt w:val="decimal"/>
      <w:lvlText w:val="%1."/>
      <w:lvlJc w:val="left"/>
      <w:pPr>
        <w:ind w:left="1080" w:hanging="360"/>
      </w:pPr>
      <w:rPr>
        <w:rFonts w:hint="default"/>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1" w15:restartNumberingAfterBreak="0">
    <w:nsid w:val="2C5868C4"/>
    <w:multiLevelType w:val="hybridMultilevel"/>
    <w:tmpl w:val="1A58E02C"/>
    <w:lvl w:ilvl="0" w:tplc="F44A7AA2">
      <w:start w:val="1"/>
      <w:numFmt w:val="decimal"/>
      <w:lvlText w:val="%1."/>
      <w:lvlJc w:val="left"/>
      <w:pPr>
        <w:ind w:left="720" w:hanging="360"/>
      </w:pPr>
      <w:rPr>
        <w:rFonts w:eastAsiaTheme="minorHAnsi"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 w15:restartNumberingAfterBreak="0">
    <w:nsid w:val="313F0D59"/>
    <w:multiLevelType w:val="hybridMultilevel"/>
    <w:tmpl w:val="88B62E50"/>
    <w:lvl w:ilvl="0" w:tplc="3C090019">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 w15:restartNumberingAfterBreak="0">
    <w:nsid w:val="41AF1FED"/>
    <w:multiLevelType w:val="hybridMultilevel"/>
    <w:tmpl w:val="86E44E34"/>
    <w:lvl w:ilvl="0" w:tplc="2286BF62">
      <w:start w:val="1"/>
      <w:numFmt w:val="lowerLetter"/>
      <w:lvlText w:val="%1."/>
      <w:lvlJc w:val="left"/>
      <w:pPr>
        <w:ind w:left="1080" w:hanging="360"/>
      </w:pPr>
      <w:rPr>
        <w:rFonts w:hint="default"/>
      </w:rPr>
    </w:lvl>
    <w:lvl w:ilvl="1" w:tplc="3C090019" w:tentative="1">
      <w:start w:val="1"/>
      <w:numFmt w:val="lowerLetter"/>
      <w:lvlText w:val="%2."/>
      <w:lvlJc w:val="left"/>
      <w:pPr>
        <w:ind w:left="1800" w:hanging="360"/>
      </w:pPr>
    </w:lvl>
    <w:lvl w:ilvl="2" w:tplc="3C09001B" w:tentative="1">
      <w:start w:val="1"/>
      <w:numFmt w:val="lowerRoman"/>
      <w:lvlText w:val="%3."/>
      <w:lvlJc w:val="right"/>
      <w:pPr>
        <w:ind w:left="2520" w:hanging="180"/>
      </w:pPr>
    </w:lvl>
    <w:lvl w:ilvl="3" w:tplc="3C09000F" w:tentative="1">
      <w:start w:val="1"/>
      <w:numFmt w:val="decimal"/>
      <w:lvlText w:val="%4."/>
      <w:lvlJc w:val="left"/>
      <w:pPr>
        <w:ind w:left="3240" w:hanging="360"/>
      </w:pPr>
    </w:lvl>
    <w:lvl w:ilvl="4" w:tplc="3C090019" w:tentative="1">
      <w:start w:val="1"/>
      <w:numFmt w:val="lowerLetter"/>
      <w:lvlText w:val="%5."/>
      <w:lvlJc w:val="left"/>
      <w:pPr>
        <w:ind w:left="3960" w:hanging="360"/>
      </w:pPr>
    </w:lvl>
    <w:lvl w:ilvl="5" w:tplc="3C09001B" w:tentative="1">
      <w:start w:val="1"/>
      <w:numFmt w:val="lowerRoman"/>
      <w:lvlText w:val="%6."/>
      <w:lvlJc w:val="right"/>
      <w:pPr>
        <w:ind w:left="4680" w:hanging="180"/>
      </w:pPr>
    </w:lvl>
    <w:lvl w:ilvl="6" w:tplc="3C09000F" w:tentative="1">
      <w:start w:val="1"/>
      <w:numFmt w:val="decimal"/>
      <w:lvlText w:val="%7."/>
      <w:lvlJc w:val="left"/>
      <w:pPr>
        <w:ind w:left="5400" w:hanging="360"/>
      </w:pPr>
    </w:lvl>
    <w:lvl w:ilvl="7" w:tplc="3C090019" w:tentative="1">
      <w:start w:val="1"/>
      <w:numFmt w:val="lowerLetter"/>
      <w:lvlText w:val="%8."/>
      <w:lvlJc w:val="left"/>
      <w:pPr>
        <w:ind w:left="6120" w:hanging="360"/>
      </w:pPr>
    </w:lvl>
    <w:lvl w:ilvl="8" w:tplc="3C09001B" w:tentative="1">
      <w:start w:val="1"/>
      <w:numFmt w:val="lowerRoman"/>
      <w:lvlText w:val="%9."/>
      <w:lvlJc w:val="right"/>
      <w:pPr>
        <w:ind w:left="6840" w:hanging="180"/>
      </w:pPr>
    </w:lvl>
  </w:abstractNum>
  <w:abstractNum w:abstractNumId="4" w15:restartNumberingAfterBreak="0">
    <w:nsid w:val="43B945BD"/>
    <w:multiLevelType w:val="hybridMultilevel"/>
    <w:tmpl w:val="04A4567C"/>
    <w:lvl w:ilvl="0" w:tplc="F950FFB8">
      <w:start w:val="2"/>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5" w15:restartNumberingAfterBreak="0">
    <w:nsid w:val="5E6E6740"/>
    <w:multiLevelType w:val="hybridMultilevel"/>
    <w:tmpl w:val="93B2A2CC"/>
    <w:lvl w:ilvl="0" w:tplc="3C090001">
      <w:start w:val="1"/>
      <w:numFmt w:val="bullet"/>
      <w:lvlText w:val=""/>
      <w:lvlJc w:val="left"/>
      <w:pPr>
        <w:ind w:left="1440" w:hanging="360"/>
      </w:pPr>
      <w:rPr>
        <w:rFonts w:ascii="Symbol" w:hAnsi="Symbol" w:hint="default"/>
      </w:rPr>
    </w:lvl>
    <w:lvl w:ilvl="1" w:tplc="3C090003">
      <w:start w:val="1"/>
      <w:numFmt w:val="bullet"/>
      <w:lvlText w:val="o"/>
      <w:lvlJc w:val="left"/>
      <w:pPr>
        <w:ind w:left="2160" w:hanging="360"/>
      </w:pPr>
      <w:rPr>
        <w:rFonts w:ascii="Courier New" w:hAnsi="Courier New" w:cs="Courier New" w:hint="default"/>
      </w:rPr>
    </w:lvl>
    <w:lvl w:ilvl="2" w:tplc="3C090005" w:tentative="1">
      <w:start w:val="1"/>
      <w:numFmt w:val="bullet"/>
      <w:lvlText w:val=""/>
      <w:lvlJc w:val="left"/>
      <w:pPr>
        <w:ind w:left="2880" w:hanging="360"/>
      </w:pPr>
      <w:rPr>
        <w:rFonts w:ascii="Wingdings" w:hAnsi="Wingdings" w:hint="default"/>
      </w:rPr>
    </w:lvl>
    <w:lvl w:ilvl="3" w:tplc="3C090001" w:tentative="1">
      <w:start w:val="1"/>
      <w:numFmt w:val="bullet"/>
      <w:lvlText w:val=""/>
      <w:lvlJc w:val="left"/>
      <w:pPr>
        <w:ind w:left="3600" w:hanging="360"/>
      </w:pPr>
      <w:rPr>
        <w:rFonts w:ascii="Symbol" w:hAnsi="Symbol" w:hint="default"/>
      </w:rPr>
    </w:lvl>
    <w:lvl w:ilvl="4" w:tplc="3C090003" w:tentative="1">
      <w:start w:val="1"/>
      <w:numFmt w:val="bullet"/>
      <w:lvlText w:val="o"/>
      <w:lvlJc w:val="left"/>
      <w:pPr>
        <w:ind w:left="4320" w:hanging="360"/>
      </w:pPr>
      <w:rPr>
        <w:rFonts w:ascii="Courier New" w:hAnsi="Courier New" w:cs="Courier New" w:hint="default"/>
      </w:rPr>
    </w:lvl>
    <w:lvl w:ilvl="5" w:tplc="3C090005" w:tentative="1">
      <w:start w:val="1"/>
      <w:numFmt w:val="bullet"/>
      <w:lvlText w:val=""/>
      <w:lvlJc w:val="left"/>
      <w:pPr>
        <w:ind w:left="5040" w:hanging="360"/>
      </w:pPr>
      <w:rPr>
        <w:rFonts w:ascii="Wingdings" w:hAnsi="Wingdings" w:hint="default"/>
      </w:rPr>
    </w:lvl>
    <w:lvl w:ilvl="6" w:tplc="3C090001" w:tentative="1">
      <w:start w:val="1"/>
      <w:numFmt w:val="bullet"/>
      <w:lvlText w:val=""/>
      <w:lvlJc w:val="left"/>
      <w:pPr>
        <w:ind w:left="5760" w:hanging="360"/>
      </w:pPr>
      <w:rPr>
        <w:rFonts w:ascii="Symbol" w:hAnsi="Symbol" w:hint="default"/>
      </w:rPr>
    </w:lvl>
    <w:lvl w:ilvl="7" w:tplc="3C090003" w:tentative="1">
      <w:start w:val="1"/>
      <w:numFmt w:val="bullet"/>
      <w:lvlText w:val="o"/>
      <w:lvlJc w:val="left"/>
      <w:pPr>
        <w:ind w:left="6480" w:hanging="360"/>
      </w:pPr>
      <w:rPr>
        <w:rFonts w:ascii="Courier New" w:hAnsi="Courier New" w:cs="Courier New" w:hint="default"/>
      </w:rPr>
    </w:lvl>
    <w:lvl w:ilvl="8" w:tplc="3C090005" w:tentative="1">
      <w:start w:val="1"/>
      <w:numFmt w:val="bullet"/>
      <w:lvlText w:val=""/>
      <w:lvlJc w:val="left"/>
      <w:pPr>
        <w:ind w:left="7200" w:hanging="360"/>
      </w:pPr>
      <w:rPr>
        <w:rFonts w:ascii="Wingdings" w:hAnsi="Wingdings" w:hint="default"/>
      </w:rPr>
    </w:lvl>
  </w:abstractNum>
  <w:abstractNum w:abstractNumId="6" w15:restartNumberingAfterBreak="0">
    <w:nsid w:val="62313CCA"/>
    <w:multiLevelType w:val="hybridMultilevel"/>
    <w:tmpl w:val="AF08663C"/>
    <w:lvl w:ilvl="0" w:tplc="3C090019">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7" w15:restartNumberingAfterBreak="0">
    <w:nsid w:val="6E1E453E"/>
    <w:multiLevelType w:val="hybridMultilevel"/>
    <w:tmpl w:val="5352CBB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8" w15:restartNumberingAfterBreak="0">
    <w:nsid w:val="78F10FFE"/>
    <w:multiLevelType w:val="hybridMultilevel"/>
    <w:tmpl w:val="F36AB7F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num w:numId="1">
    <w:abstractNumId w:val="7"/>
  </w:num>
  <w:num w:numId="2">
    <w:abstractNumId w:val="2"/>
  </w:num>
  <w:num w:numId="3">
    <w:abstractNumId w:val="6"/>
  </w:num>
  <w:num w:numId="4">
    <w:abstractNumId w:val="8"/>
  </w:num>
  <w:num w:numId="5">
    <w:abstractNumId w:val="0"/>
  </w:num>
  <w:num w:numId="6">
    <w:abstractNumId w:val="5"/>
  </w:num>
  <w:num w:numId="7">
    <w:abstractNumId w:val="1"/>
  </w:num>
  <w:num w:numId="8">
    <w:abstractNumId w:val="4"/>
  </w:num>
  <w:num w:numId="9">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4D50"/>
    <w:rsid w:val="00000D4F"/>
    <w:rsid w:val="000010FB"/>
    <w:rsid w:val="0000117E"/>
    <w:rsid w:val="0000156B"/>
    <w:rsid w:val="00001923"/>
    <w:rsid w:val="00001B57"/>
    <w:rsid w:val="000029DD"/>
    <w:rsid w:val="00002A0D"/>
    <w:rsid w:val="00002FAA"/>
    <w:rsid w:val="0000303B"/>
    <w:rsid w:val="00003CB7"/>
    <w:rsid w:val="00003FF8"/>
    <w:rsid w:val="00004014"/>
    <w:rsid w:val="000041AF"/>
    <w:rsid w:val="00004E03"/>
    <w:rsid w:val="00005C4C"/>
    <w:rsid w:val="00006E45"/>
    <w:rsid w:val="00006EAA"/>
    <w:rsid w:val="00006F28"/>
    <w:rsid w:val="00007368"/>
    <w:rsid w:val="0001015F"/>
    <w:rsid w:val="0001027E"/>
    <w:rsid w:val="00011194"/>
    <w:rsid w:val="000115C6"/>
    <w:rsid w:val="0001285B"/>
    <w:rsid w:val="000135DB"/>
    <w:rsid w:val="00013DD9"/>
    <w:rsid w:val="00014001"/>
    <w:rsid w:val="0001620D"/>
    <w:rsid w:val="0001648F"/>
    <w:rsid w:val="000165DB"/>
    <w:rsid w:val="000176DA"/>
    <w:rsid w:val="000178D7"/>
    <w:rsid w:val="000207AB"/>
    <w:rsid w:val="00020ACC"/>
    <w:rsid w:val="00020E6D"/>
    <w:rsid w:val="00021279"/>
    <w:rsid w:val="000219BA"/>
    <w:rsid w:val="00021AFF"/>
    <w:rsid w:val="00021D12"/>
    <w:rsid w:val="00022585"/>
    <w:rsid w:val="000226C6"/>
    <w:rsid w:val="00022E3A"/>
    <w:rsid w:val="000233F5"/>
    <w:rsid w:val="00023DC1"/>
    <w:rsid w:val="00024104"/>
    <w:rsid w:val="000243B1"/>
    <w:rsid w:val="00024E24"/>
    <w:rsid w:val="0002533B"/>
    <w:rsid w:val="00025443"/>
    <w:rsid w:val="000261B9"/>
    <w:rsid w:val="000265AB"/>
    <w:rsid w:val="000269A4"/>
    <w:rsid w:val="00026EF3"/>
    <w:rsid w:val="00027C07"/>
    <w:rsid w:val="000303D1"/>
    <w:rsid w:val="00030921"/>
    <w:rsid w:val="000314C8"/>
    <w:rsid w:val="00031CCF"/>
    <w:rsid w:val="00031E86"/>
    <w:rsid w:val="000321DA"/>
    <w:rsid w:val="00032316"/>
    <w:rsid w:val="000326F3"/>
    <w:rsid w:val="00032893"/>
    <w:rsid w:val="00033836"/>
    <w:rsid w:val="0003432B"/>
    <w:rsid w:val="00034393"/>
    <w:rsid w:val="00034A6F"/>
    <w:rsid w:val="00034C02"/>
    <w:rsid w:val="0003564B"/>
    <w:rsid w:val="000365D1"/>
    <w:rsid w:val="0003677A"/>
    <w:rsid w:val="000369D9"/>
    <w:rsid w:val="00036BBF"/>
    <w:rsid w:val="000370E3"/>
    <w:rsid w:val="00037A25"/>
    <w:rsid w:val="00037A3C"/>
    <w:rsid w:val="00037B3E"/>
    <w:rsid w:val="00040084"/>
    <w:rsid w:val="0004092C"/>
    <w:rsid w:val="00040E7A"/>
    <w:rsid w:val="000417A6"/>
    <w:rsid w:val="000417F6"/>
    <w:rsid w:val="00042469"/>
    <w:rsid w:val="0004252A"/>
    <w:rsid w:val="000442AE"/>
    <w:rsid w:val="00044541"/>
    <w:rsid w:val="000445BF"/>
    <w:rsid w:val="00045150"/>
    <w:rsid w:val="000452F7"/>
    <w:rsid w:val="00046403"/>
    <w:rsid w:val="00046C3B"/>
    <w:rsid w:val="00047B0B"/>
    <w:rsid w:val="00047C9D"/>
    <w:rsid w:val="00050209"/>
    <w:rsid w:val="0005052E"/>
    <w:rsid w:val="0005167E"/>
    <w:rsid w:val="0005172C"/>
    <w:rsid w:val="00051916"/>
    <w:rsid w:val="00052747"/>
    <w:rsid w:val="0005298D"/>
    <w:rsid w:val="00052A7D"/>
    <w:rsid w:val="0005387E"/>
    <w:rsid w:val="000547D6"/>
    <w:rsid w:val="000557BD"/>
    <w:rsid w:val="00056104"/>
    <w:rsid w:val="00056ED9"/>
    <w:rsid w:val="00057307"/>
    <w:rsid w:val="000576ED"/>
    <w:rsid w:val="00057820"/>
    <w:rsid w:val="00057E06"/>
    <w:rsid w:val="00060402"/>
    <w:rsid w:val="00060E8F"/>
    <w:rsid w:val="00061157"/>
    <w:rsid w:val="000611F8"/>
    <w:rsid w:val="000612D5"/>
    <w:rsid w:val="000619EC"/>
    <w:rsid w:val="00061CDF"/>
    <w:rsid w:val="00061D4B"/>
    <w:rsid w:val="00061EED"/>
    <w:rsid w:val="0006209A"/>
    <w:rsid w:val="000639F8"/>
    <w:rsid w:val="00063C96"/>
    <w:rsid w:val="00063F6F"/>
    <w:rsid w:val="000645CB"/>
    <w:rsid w:val="00064CB6"/>
    <w:rsid w:val="00064DB6"/>
    <w:rsid w:val="00065083"/>
    <w:rsid w:val="00065481"/>
    <w:rsid w:val="000654A1"/>
    <w:rsid w:val="00065C31"/>
    <w:rsid w:val="00066587"/>
    <w:rsid w:val="0006688F"/>
    <w:rsid w:val="00066E04"/>
    <w:rsid w:val="00067167"/>
    <w:rsid w:val="000709D2"/>
    <w:rsid w:val="00070CD0"/>
    <w:rsid w:val="00072075"/>
    <w:rsid w:val="00072681"/>
    <w:rsid w:val="00072691"/>
    <w:rsid w:val="00072F59"/>
    <w:rsid w:val="000731E2"/>
    <w:rsid w:val="00074019"/>
    <w:rsid w:val="00074F06"/>
    <w:rsid w:val="000751C6"/>
    <w:rsid w:val="0007532F"/>
    <w:rsid w:val="00075A07"/>
    <w:rsid w:val="00075D67"/>
    <w:rsid w:val="00076224"/>
    <w:rsid w:val="00076C0F"/>
    <w:rsid w:val="0007781A"/>
    <w:rsid w:val="00077A25"/>
    <w:rsid w:val="00077B29"/>
    <w:rsid w:val="00080801"/>
    <w:rsid w:val="00080EF9"/>
    <w:rsid w:val="00082658"/>
    <w:rsid w:val="000826E1"/>
    <w:rsid w:val="00082B29"/>
    <w:rsid w:val="0008364B"/>
    <w:rsid w:val="00084635"/>
    <w:rsid w:val="00084D32"/>
    <w:rsid w:val="00085433"/>
    <w:rsid w:val="00085983"/>
    <w:rsid w:val="00085CC7"/>
    <w:rsid w:val="00085F80"/>
    <w:rsid w:val="000866BD"/>
    <w:rsid w:val="000866C0"/>
    <w:rsid w:val="00086BCD"/>
    <w:rsid w:val="00086EDD"/>
    <w:rsid w:val="000900FB"/>
    <w:rsid w:val="0009094A"/>
    <w:rsid w:val="00091280"/>
    <w:rsid w:val="000918F5"/>
    <w:rsid w:val="00091AB3"/>
    <w:rsid w:val="00091E2F"/>
    <w:rsid w:val="00092248"/>
    <w:rsid w:val="00092267"/>
    <w:rsid w:val="0009227E"/>
    <w:rsid w:val="00092354"/>
    <w:rsid w:val="00092B38"/>
    <w:rsid w:val="0009325B"/>
    <w:rsid w:val="000938D3"/>
    <w:rsid w:val="00093947"/>
    <w:rsid w:val="00094034"/>
    <w:rsid w:val="00094628"/>
    <w:rsid w:val="000947DB"/>
    <w:rsid w:val="00094A5A"/>
    <w:rsid w:val="00094BF7"/>
    <w:rsid w:val="0009521D"/>
    <w:rsid w:val="00096247"/>
    <w:rsid w:val="00096E47"/>
    <w:rsid w:val="00097DCB"/>
    <w:rsid w:val="00097EB2"/>
    <w:rsid w:val="000A0602"/>
    <w:rsid w:val="000A08F7"/>
    <w:rsid w:val="000A0E76"/>
    <w:rsid w:val="000A11C5"/>
    <w:rsid w:val="000A12E3"/>
    <w:rsid w:val="000A1452"/>
    <w:rsid w:val="000A2302"/>
    <w:rsid w:val="000A238E"/>
    <w:rsid w:val="000A294F"/>
    <w:rsid w:val="000A2B06"/>
    <w:rsid w:val="000A2BF1"/>
    <w:rsid w:val="000A305D"/>
    <w:rsid w:val="000A35C1"/>
    <w:rsid w:val="000A37B0"/>
    <w:rsid w:val="000A3E6F"/>
    <w:rsid w:val="000A4404"/>
    <w:rsid w:val="000A479B"/>
    <w:rsid w:val="000A4CF7"/>
    <w:rsid w:val="000A515F"/>
    <w:rsid w:val="000A5371"/>
    <w:rsid w:val="000A6214"/>
    <w:rsid w:val="000A6614"/>
    <w:rsid w:val="000A72A5"/>
    <w:rsid w:val="000A7F21"/>
    <w:rsid w:val="000B082E"/>
    <w:rsid w:val="000B09BF"/>
    <w:rsid w:val="000B0BBC"/>
    <w:rsid w:val="000B1649"/>
    <w:rsid w:val="000B17FC"/>
    <w:rsid w:val="000B1CA2"/>
    <w:rsid w:val="000B29C0"/>
    <w:rsid w:val="000B2F00"/>
    <w:rsid w:val="000B43CC"/>
    <w:rsid w:val="000B48CC"/>
    <w:rsid w:val="000B4BC4"/>
    <w:rsid w:val="000B4C65"/>
    <w:rsid w:val="000B4E1B"/>
    <w:rsid w:val="000B693A"/>
    <w:rsid w:val="000B6A52"/>
    <w:rsid w:val="000B731B"/>
    <w:rsid w:val="000B7886"/>
    <w:rsid w:val="000B7C06"/>
    <w:rsid w:val="000B7E7F"/>
    <w:rsid w:val="000C0240"/>
    <w:rsid w:val="000C042F"/>
    <w:rsid w:val="000C0AB9"/>
    <w:rsid w:val="000C1088"/>
    <w:rsid w:val="000C1796"/>
    <w:rsid w:val="000C1D54"/>
    <w:rsid w:val="000C21B5"/>
    <w:rsid w:val="000C32BA"/>
    <w:rsid w:val="000C337A"/>
    <w:rsid w:val="000C37A6"/>
    <w:rsid w:val="000C3827"/>
    <w:rsid w:val="000C4091"/>
    <w:rsid w:val="000C4106"/>
    <w:rsid w:val="000C4FED"/>
    <w:rsid w:val="000C5375"/>
    <w:rsid w:val="000C5987"/>
    <w:rsid w:val="000C6003"/>
    <w:rsid w:val="000C61C5"/>
    <w:rsid w:val="000C6E7C"/>
    <w:rsid w:val="000C710A"/>
    <w:rsid w:val="000C77A0"/>
    <w:rsid w:val="000D0FCA"/>
    <w:rsid w:val="000D1323"/>
    <w:rsid w:val="000D14CA"/>
    <w:rsid w:val="000D1860"/>
    <w:rsid w:val="000D1C0F"/>
    <w:rsid w:val="000D1C46"/>
    <w:rsid w:val="000D20C0"/>
    <w:rsid w:val="000D2258"/>
    <w:rsid w:val="000D32F8"/>
    <w:rsid w:val="000D368C"/>
    <w:rsid w:val="000D3E52"/>
    <w:rsid w:val="000D4288"/>
    <w:rsid w:val="000D4473"/>
    <w:rsid w:val="000D44BF"/>
    <w:rsid w:val="000D4738"/>
    <w:rsid w:val="000D4F82"/>
    <w:rsid w:val="000D57E6"/>
    <w:rsid w:val="000D5964"/>
    <w:rsid w:val="000D5B08"/>
    <w:rsid w:val="000D5B87"/>
    <w:rsid w:val="000D5D7B"/>
    <w:rsid w:val="000D61DE"/>
    <w:rsid w:val="000D6257"/>
    <w:rsid w:val="000D6333"/>
    <w:rsid w:val="000D69CE"/>
    <w:rsid w:val="000D7858"/>
    <w:rsid w:val="000D7C69"/>
    <w:rsid w:val="000E064A"/>
    <w:rsid w:val="000E12E2"/>
    <w:rsid w:val="000E1AB7"/>
    <w:rsid w:val="000E26DD"/>
    <w:rsid w:val="000E29F9"/>
    <w:rsid w:val="000E2D7C"/>
    <w:rsid w:val="000E2ED2"/>
    <w:rsid w:val="000E30FA"/>
    <w:rsid w:val="000E3778"/>
    <w:rsid w:val="000E3B65"/>
    <w:rsid w:val="000E4451"/>
    <w:rsid w:val="000E49F6"/>
    <w:rsid w:val="000E4C8E"/>
    <w:rsid w:val="000E58E3"/>
    <w:rsid w:val="000E643D"/>
    <w:rsid w:val="000E7380"/>
    <w:rsid w:val="000F01B5"/>
    <w:rsid w:val="000F0B06"/>
    <w:rsid w:val="000F16FD"/>
    <w:rsid w:val="000F178C"/>
    <w:rsid w:val="000F19FE"/>
    <w:rsid w:val="000F248E"/>
    <w:rsid w:val="000F2860"/>
    <w:rsid w:val="000F2C3A"/>
    <w:rsid w:val="000F310F"/>
    <w:rsid w:val="000F33C4"/>
    <w:rsid w:val="000F3989"/>
    <w:rsid w:val="000F3C9C"/>
    <w:rsid w:val="000F3F78"/>
    <w:rsid w:val="000F4B62"/>
    <w:rsid w:val="000F58E5"/>
    <w:rsid w:val="000F5DE3"/>
    <w:rsid w:val="000F6BD0"/>
    <w:rsid w:val="000F6CBB"/>
    <w:rsid w:val="000F724A"/>
    <w:rsid w:val="001003B1"/>
    <w:rsid w:val="001004A3"/>
    <w:rsid w:val="001017AC"/>
    <w:rsid w:val="00101F24"/>
    <w:rsid w:val="0010208F"/>
    <w:rsid w:val="00102417"/>
    <w:rsid w:val="00102B8B"/>
    <w:rsid w:val="001034F6"/>
    <w:rsid w:val="001034F7"/>
    <w:rsid w:val="0010369E"/>
    <w:rsid w:val="001044E0"/>
    <w:rsid w:val="00104B05"/>
    <w:rsid w:val="00105003"/>
    <w:rsid w:val="00105842"/>
    <w:rsid w:val="00105FD4"/>
    <w:rsid w:val="00106535"/>
    <w:rsid w:val="00106FF9"/>
    <w:rsid w:val="00107165"/>
    <w:rsid w:val="0010752B"/>
    <w:rsid w:val="00107E4F"/>
    <w:rsid w:val="0011021A"/>
    <w:rsid w:val="00110D62"/>
    <w:rsid w:val="00110ED8"/>
    <w:rsid w:val="001111B0"/>
    <w:rsid w:val="00111864"/>
    <w:rsid w:val="0011186A"/>
    <w:rsid w:val="001121EB"/>
    <w:rsid w:val="00112E36"/>
    <w:rsid w:val="001130E7"/>
    <w:rsid w:val="00114620"/>
    <w:rsid w:val="0011496E"/>
    <w:rsid w:val="00114E04"/>
    <w:rsid w:val="00114F02"/>
    <w:rsid w:val="0011548C"/>
    <w:rsid w:val="00115562"/>
    <w:rsid w:val="001158CC"/>
    <w:rsid w:val="00115BEA"/>
    <w:rsid w:val="00115FF9"/>
    <w:rsid w:val="0011606C"/>
    <w:rsid w:val="001161A7"/>
    <w:rsid w:val="0011620D"/>
    <w:rsid w:val="00116601"/>
    <w:rsid w:val="0011686E"/>
    <w:rsid w:val="00116AFC"/>
    <w:rsid w:val="00116C91"/>
    <w:rsid w:val="00117537"/>
    <w:rsid w:val="00117675"/>
    <w:rsid w:val="00117815"/>
    <w:rsid w:val="00120056"/>
    <w:rsid w:val="00120157"/>
    <w:rsid w:val="00120369"/>
    <w:rsid w:val="0012049C"/>
    <w:rsid w:val="001206B2"/>
    <w:rsid w:val="00120D8E"/>
    <w:rsid w:val="001210DC"/>
    <w:rsid w:val="00121BF2"/>
    <w:rsid w:val="00122256"/>
    <w:rsid w:val="00122988"/>
    <w:rsid w:val="00122D62"/>
    <w:rsid w:val="00123351"/>
    <w:rsid w:val="00123965"/>
    <w:rsid w:val="00123B14"/>
    <w:rsid w:val="00123DA1"/>
    <w:rsid w:val="00123EA6"/>
    <w:rsid w:val="00123F62"/>
    <w:rsid w:val="0012426D"/>
    <w:rsid w:val="0012445C"/>
    <w:rsid w:val="00124653"/>
    <w:rsid w:val="00125413"/>
    <w:rsid w:val="00125484"/>
    <w:rsid w:val="00125505"/>
    <w:rsid w:val="00125583"/>
    <w:rsid w:val="001256D9"/>
    <w:rsid w:val="0012572E"/>
    <w:rsid w:val="00125F90"/>
    <w:rsid w:val="00126FCC"/>
    <w:rsid w:val="00130315"/>
    <w:rsid w:val="00130DE5"/>
    <w:rsid w:val="0013110D"/>
    <w:rsid w:val="001314DA"/>
    <w:rsid w:val="001317A2"/>
    <w:rsid w:val="001317D9"/>
    <w:rsid w:val="001322DB"/>
    <w:rsid w:val="0013332D"/>
    <w:rsid w:val="001335E0"/>
    <w:rsid w:val="001335FE"/>
    <w:rsid w:val="0013384D"/>
    <w:rsid w:val="00133E4F"/>
    <w:rsid w:val="00135795"/>
    <w:rsid w:val="00135C57"/>
    <w:rsid w:val="00135C5C"/>
    <w:rsid w:val="00136423"/>
    <w:rsid w:val="0013670D"/>
    <w:rsid w:val="00140A28"/>
    <w:rsid w:val="001413C2"/>
    <w:rsid w:val="00141999"/>
    <w:rsid w:val="00141BE8"/>
    <w:rsid w:val="0014226F"/>
    <w:rsid w:val="00142405"/>
    <w:rsid w:val="00142A25"/>
    <w:rsid w:val="00142A6C"/>
    <w:rsid w:val="0014397B"/>
    <w:rsid w:val="00144451"/>
    <w:rsid w:val="00144C4D"/>
    <w:rsid w:val="0014541B"/>
    <w:rsid w:val="00145748"/>
    <w:rsid w:val="00145BFC"/>
    <w:rsid w:val="00145FAB"/>
    <w:rsid w:val="001462A6"/>
    <w:rsid w:val="001466C5"/>
    <w:rsid w:val="001467DF"/>
    <w:rsid w:val="00146CAB"/>
    <w:rsid w:val="00146EFA"/>
    <w:rsid w:val="0015080C"/>
    <w:rsid w:val="00150ADB"/>
    <w:rsid w:val="00150CC6"/>
    <w:rsid w:val="00150EF2"/>
    <w:rsid w:val="0015112E"/>
    <w:rsid w:val="001514E6"/>
    <w:rsid w:val="00151C9B"/>
    <w:rsid w:val="00152C76"/>
    <w:rsid w:val="00152D98"/>
    <w:rsid w:val="0015381F"/>
    <w:rsid w:val="00154B9B"/>
    <w:rsid w:val="00154CC7"/>
    <w:rsid w:val="00155E03"/>
    <w:rsid w:val="001564F6"/>
    <w:rsid w:val="001568F9"/>
    <w:rsid w:val="00156A9A"/>
    <w:rsid w:val="0015793A"/>
    <w:rsid w:val="0016010F"/>
    <w:rsid w:val="00161A51"/>
    <w:rsid w:val="0016284C"/>
    <w:rsid w:val="00163191"/>
    <w:rsid w:val="001638CD"/>
    <w:rsid w:val="00163BE1"/>
    <w:rsid w:val="001645E7"/>
    <w:rsid w:val="00164715"/>
    <w:rsid w:val="00165A09"/>
    <w:rsid w:val="001663D0"/>
    <w:rsid w:val="001663F9"/>
    <w:rsid w:val="001667E5"/>
    <w:rsid w:val="001668AC"/>
    <w:rsid w:val="001670FD"/>
    <w:rsid w:val="00167425"/>
    <w:rsid w:val="00167D40"/>
    <w:rsid w:val="00167E6C"/>
    <w:rsid w:val="00170112"/>
    <w:rsid w:val="001701DC"/>
    <w:rsid w:val="0017123A"/>
    <w:rsid w:val="0017149F"/>
    <w:rsid w:val="0017281F"/>
    <w:rsid w:val="00172A61"/>
    <w:rsid w:val="00173212"/>
    <w:rsid w:val="0017348E"/>
    <w:rsid w:val="00173B6E"/>
    <w:rsid w:val="00174AEA"/>
    <w:rsid w:val="00174D85"/>
    <w:rsid w:val="001755AC"/>
    <w:rsid w:val="00175A2B"/>
    <w:rsid w:val="001766D3"/>
    <w:rsid w:val="00180061"/>
    <w:rsid w:val="00180576"/>
    <w:rsid w:val="00180945"/>
    <w:rsid w:val="00180D2C"/>
    <w:rsid w:val="001814BF"/>
    <w:rsid w:val="00181686"/>
    <w:rsid w:val="001837BB"/>
    <w:rsid w:val="00184C93"/>
    <w:rsid w:val="00185B44"/>
    <w:rsid w:val="00185BA1"/>
    <w:rsid w:val="00185BD6"/>
    <w:rsid w:val="00186803"/>
    <w:rsid w:val="00187100"/>
    <w:rsid w:val="00187733"/>
    <w:rsid w:val="00187CF7"/>
    <w:rsid w:val="0019136F"/>
    <w:rsid w:val="00191A2C"/>
    <w:rsid w:val="00192143"/>
    <w:rsid w:val="00194013"/>
    <w:rsid w:val="001952DA"/>
    <w:rsid w:val="001953D7"/>
    <w:rsid w:val="00195560"/>
    <w:rsid w:val="00195C15"/>
    <w:rsid w:val="00195E6E"/>
    <w:rsid w:val="001961E0"/>
    <w:rsid w:val="0019635A"/>
    <w:rsid w:val="001966AE"/>
    <w:rsid w:val="00196776"/>
    <w:rsid w:val="0019678E"/>
    <w:rsid w:val="00196B8B"/>
    <w:rsid w:val="001970E3"/>
    <w:rsid w:val="00197233"/>
    <w:rsid w:val="00197998"/>
    <w:rsid w:val="00197B3A"/>
    <w:rsid w:val="001A04D0"/>
    <w:rsid w:val="001A0D39"/>
    <w:rsid w:val="001A12BE"/>
    <w:rsid w:val="001A1750"/>
    <w:rsid w:val="001A1839"/>
    <w:rsid w:val="001A2081"/>
    <w:rsid w:val="001A228F"/>
    <w:rsid w:val="001A2410"/>
    <w:rsid w:val="001A26EA"/>
    <w:rsid w:val="001A3230"/>
    <w:rsid w:val="001A33A1"/>
    <w:rsid w:val="001A34B4"/>
    <w:rsid w:val="001A3846"/>
    <w:rsid w:val="001A3A81"/>
    <w:rsid w:val="001A4C3F"/>
    <w:rsid w:val="001A4F9D"/>
    <w:rsid w:val="001A5A1D"/>
    <w:rsid w:val="001A5BDC"/>
    <w:rsid w:val="001A5EBE"/>
    <w:rsid w:val="001A7ACA"/>
    <w:rsid w:val="001B0510"/>
    <w:rsid w:val="001B079F"/>
    <w:rsid w:val="001B0B3C"/>
    <w:rsid w:val="001B1D3A"/>
    <w:rsid w:val="001B2940"/>
    <w:rsid w:val="001B2BD6"/>
    <w:rsid w:val="001B30E1"/>
    <w:rsid w:val="001B3432"/>
    <w:rsid w:val="001B3B43"/>
    <w:rsid w:val="001B4C21"/>
    <w:rsid w:val="001B52D6"/>
    <w:rsid w:val="001B5D34"/>
    <w:rsid w:val="001B63B6"/>
    <w:rsid w:val="001B7D94"/>
    <w:rsid w:val="001C0155"/>
    <w:rsid w:val="001C0771"/>
    <w:rsid w:val="001C1752"/>
    <w:rsid w:val="001C1AA6"/>
    <w:rsid w:val="001C2A53"/>
    <w:rsid w:val="001C2E74"/>
    <w:rsid w:val="001C3B02"/>
    <w:rsid w:val="001C4D29"/>
    <w:rsid w:val="001C5203"/>
    <w:rsid w:val="001C6B1B"/>
    <w:rsid w:val="001C7501"/>
    <w:rsid w:val="001C7C65"/>
    <w:rsid w:val="001D0237"/>
    <w:rsid w:val="001D0262"/>
    <w:rsid w:val="001D06AC"/>
    <w:rsid w:val="001D14A8"/>
    <w:rsid w:val="001D1AC0"/>
    <w:rsid w:val="001D1B29"/>
    <w:rsid w:val="001D1C3A"/>
    <w:rsid w:val="001D1F07"/>
    <w:rsid w:val="001D23B2"/>
    <w:rsid w:val="001D2736"/>
    <w:rsid w:val="001D2952"/>
    <w:rsid w:val="001D38FD"/>
    <w:rsid w:val="001D3FA4"/>
    <w:rsid w:val="001D456C"/>
    <w:rsid w:val="001D4AE7"/>
    <w:rsid w:val="001D53CF"/>
    <w:rsid w:val="001D54C9"/>
    <w:rsid w:val="001D5BEF"/>
    <w:rsid w:val="001D62B5"/>
    <w:rsid w:val="001D6B04"/>
    <w:rsid w:val="001D6D2C"/>
    <w:rsid w:val="001D7301"/>
    <w:rsid w:val="001D77DA"/>
    <w:rsid w:val="001D7F21"/>
    <w:rsid w:val="001E06D8"/>
    <w:rsid w:val="001E0953"/>
    <w:rsid w:val="001E11C9"/>
    <w:rsid w:val="001E137A"/>
    <w:rsid w:val="001E2747"/>
    <w:rsid w:val="001E2D88"/>
    <w:rsid w:val="001E2FCF"/>
    <w:rsid w:val="001E3696"/>
    <w:rsid w:val="001E3981"/>
    <w:rsid w:val="001E3C66"/>
    <w:rsid w:val="001E4A7B"/>
    <w:rsid w:val="001E4CF9"/>
    <w:rsid w:val="001E4F2A"/>
    <w:rsid w:val="001E530A"/>
    <w:rsid w:val="001E65DF"/>
    <w:rsid w:val="001E66E3"/>
    <w:rsid w:val="001E6B36"/>
    <w:rsid w:val="001E7271"/>
    <w:rsid w:val="001E7857"/>
    <w:rsid w:val="001E7DD3"/>
    <w:rsid w:val="001F1F93"/>
    <w:rsid w:val="001F20EB"/>
    <w:rsid w:val="001F23DA"/>
    <w:rsid w:val="001F2F97"/>
    <w:rsid w:val="001F3371"/>
    <w:rsid w:val="001F38A9"/>
    <w:rsid w:val="001F3F55"/>
    <w:rsid w:val="001F3F95"/>
    <w:rsid w:val="001F400D"/>
    <w:rsid w:val="001F4EAE"/>
    <w:rsid w:val="001F5790"/>
    <w:rsid w:val="001F647C"/>
    <w:rsid w:val="001F6E11"/>
    <w:rsid w:val="001F78EB"/>
    <w:rsid w:val="00200B14"/>
    <w:rsid w:val="0020204D"/>
    <w:rsid w:val="002029A2"/>
    <w:rsid w:val="002031FC"/>
    <w:rsid w:val="00203669"/>
    <w:rsid w:val="0020387B"/>
    <w:rsid w:val="00203A1C"/>
    <w:rsid w:val="00203E33"/>
    <w:rsid w:val="00203FE6"/>
    <w:rsid w:val="00204942"/>
    <w:rsid w:val="00204CAA"/>
    <w:rsid w:val="00206045"/>
    <w:rsid w:val="0020636E"/>
    <w:rsid w:val="00206AF9"/>
    <w:rsid w:val="00206C93"/>
    <w:rsid w:val="002073C6"/>
    <w:rsid w:val="00207EEE"/>
    <w:rsid w:val="00207F95"/>
    <w:rsid w:val="00207F96"/>
    <w:rsid w:val="0021004C"/>
    <w:rsid w:val="00210888"/>
    <w:rsid w:val="00212276"/>
    <w:rsid w:val="0021248C"/>
    <w:rsid w:val="00212EA8"/>
    <w:rsid w:val="00213304"/>
    <w:rsid w:val="00213B22"/>
    <w:rsid w:val="002145F1"/>
    <w:rsid w:val="002145F5"/>
    <w:rsid w:val="00215804"/>
    <w:rsid w:val="00215921"/>
    <w:rsid w:val="0021654B"/>
    <w:rsid w:val="0021681E"/>
    <w:rsid w:val="00216DEB"/>
    <w:rsid w:val="002178D8"/>
    <w:rsid w:val="00217C5E"/>
    <w:rsid w:val="00217C8C"/>
    <w:rsid w:val="00220524"/>
    <w:rsid w:val="00220551"/>
    <w:rsid w:val="00221024"/>
    <w:rsid w:val="00221B25"/>
    <w:rsid w:val="00221DEE"/>
    <w:rsid w:val="002225E3"/>
    <w:rsid w:val="002229F4"/>
    <w:rsid w:val="00223C72"/>
    <w:rsid w:val="002240EF"/>
    <w:rsid w:val="00224549"/>
    <w:rsid w:val="00224B55"/>
    <w:rsid w:val="00225303"/>
    <w:rsid w:val="00225DB2"/>
    <w:rsid w:val="00227C53"/>
    <w:rsid w:val="002303D6"/>
    <w:rsid w:val="0023077E"/>
    <w:rsid w:val="00230BA2"/>
    <w:rsid w:val="002312CE"/>
    <w:rsid w:val="00231420"/>
    <w:rsid w:val="00231D2A"/>
    <w:rsid w:val="00232295"/>
    <w:rsid w:val="00232759"/>
    <w:rsid w:val="00232E47"/>
    <w:rsid w:val="00233046"/>
    <w:rsid w:val="00233883"/>
    <w:rsid w:val="002339A0"/>
    <w:rsid w:val="00235A50"/>
    <w:rsid w:val="00235CA7"/>
    <w:rsid w:val="002368EC"/>
    <w:rsid w:val="00236911"/>
    <w:rsid w:val="00236C55"/>
    <w:rsid w:val="00236E9D"/>
    <w:rsid w:val="0023708F"/>
    <w:rsid w:val="00237245"/>
    <w:rsid w:val="00237905"/>
    <w:rsid w:val="00237B36"/>
    <w:rsid w:val="0024004D"/>
    <w:rsid w:val="0024017F"/>
    <w:rsid w:val="00240BDF"/>
    <w:rsid w:val="00241A44"/>
    <w:rsid w:val="00241B63"/>
    <w:rsid w:val="00241F7E"/>
    <w:rsid w:val="0024250F"/>
    <w:rsid w:val="00242BBE"/>
    <w:rsid w:val="00242DFB"/>
    <w:rsid w:val="002432F3"/>
    <w:rsid w:val="00243FF4"/>
    <w:rsid w:val="00244576"/>
    <w:rsid w:val="0024581A"/>
    <w:rsid w:val="002460B6"/>
    <w:rsid w:val="00246BD8"/>
    <w:rsid w:val="00246C11"/>
    <w:rsid w:val="002471BC"/>
    <w:rsid w:val="0024731E"/>
    <w:rsid w:val="00247479"/>
    <w:rsid w:val="002474F7"/>
    <w:rsid w:val="00247F32"/>
    <w:rsid w:val="00247FC1"/>
    <w:rsid w:val="0025050E"/>
    <w:rsid w:val="00250F2A"/>
    <w:rsid w:val="0025114A"/>
    <w:rsid w:val="002512F7"/>
    <w:rsid w:val="002518DC"/>
    <w:rsid w:val="00251CA6"/>
    <w:rsid w:val="00251FE1"/>
    <w:rsid w:val="002528DD"/>
    <w:rsid w:val="00253665"/>
    <w:rsid w:val="00254487"/>
    <w:rsid w:val="0025492F"/>
    <w:rsid w:val="00254996"/>
    <w:rsid w:val="00254C8B"/>
    <w:rsid w:val="00256009"/>
    <w:rsid w:val="00257560"/>
    <w:rsid w:val="00257AB9"/>
    <w:rsid w:val="00257AEE"/>
    <w:rsid w:val="00257F11"/>
    <w:rsid w:val="00257FB6"/>
    <w:rsid w:val="00260348"/>
    <w:rsid w:val="0026149B"/>
    <w:rsid w:val="00261BC4"/>
    <w:rsid w:val="002624DA"/>
    <w:rsid w:val="0026250C"/>
    <w:rsid w:val="00262EEF"/>
    <w:rsid w:val="002631CA"/>
    <w:rsid w:val="002638CE"/>
    <w:rsid w:val="00263D37"/>
    <w:rsid w:val="00264D0D"/>
    <w:rsid w:val="002653CA"/>
    <w:rsid w:val="00265A39"/>
    <w:rsid w:val="00265B1A"/>
    <w:rsid w:val="00265CA3"/>
    <w:rsid w:val="002661BA"/>
    <w:rsid w:val="00267B05"/>
    <w:rsid w:val="00267C48"/>
    <w:rsid w:val="002708CB"/>
    <w:rsid w:val="00270915"/>
    <w:rsid w:val="00271159"/>
    <w:rsid w:val="002713A2"/>
    <w:rsid w:val="00271A50"/>
    <w:rsid w:val="00271C5F"/>
    <w:rsid w:val="00272ABB"/>
    <w:rsid w:val="002735EB"/>
    <w:rsid w:val="00273796"/>
    <w:rsid w:val="00273EE6"/>
    <w:rsid w:val="00274311"/>
    <w:rsid w:val="00274D3A"/>
    <w:rsid w:val="00274E13"/>
    <w:rsid w:val="00274F9A"/>
    <w:rsid w:val="002759D6"/>
    <w:rsid w:val="00275C1D"/>
    <w:rsid w:val="00275C57"/>
    <w:rsid w:val="002760F5"/>
    <w:rsid w:val="00277668"/>
    <w:rsid w:val="00277A3B"/>
    <w:rsid w:val="00280599"/>
    <w:rsid w:val="00280BB4"/>
    <w:rsid w:val="00280EC9"/>
    <w:rsid w:val="00281417"/>
    <w:rsid w:val="002819C6"/>
    <w:rsid w:val="002823B6"/>
    <w:rsid w:val="002827DD"/>
    <w:rsid w:val="002828F5"/>
    <w:rsid w:val="0028325E"/>
    <w:rsid w:val="002832D3"/>
    <w:rsid w:val="0028371D"/>
    <w:rsid w:val="00283CDA"/>
    <w:rsid w:val="002849BF"/>
    <w:rsid w:val="00284B54"/>
    <w:rsid w:val="00284E46"/>
    <w:rsid w:val="002862D1"/>
    <w:rsid w:val="0028756D"/>
    <w:rsid w:val="002876F9"/>
    <w:rsid w:val="00287F0E"/>
    <w:rsid w:val="00287FBB"/>
    <w:rsid w:val="00290442"/>
    <w:rsid w:val="002908F5"/>
    <w:rsid w:val="00290B30"/>
    <w:rsid w:val="002914B7"/>
    <w:rsid w:val="0029153D"/>
    <w:rsid w:val="0029155B"/>
    <w:rsid w:val="002917AE"/>
    <w:rsid w:val="00291C5F"/>
    <w:rsid w:val="00291F6A"/>
    <w:rsid w:val="00292048"/>
    <w:rsid w:val="002920E7"/>
    <w:rsid w:val="002921E2"/>
    <w:rsid w:val="002924FD"/>
    <w:rsid w:val="00292702"/>
    <w:rsid w:val="00292989"/>
    <w:rsid w:val="00292D11"/>
    <w:rsid w:val="00293181"/>
    <w:rsid w:val="00293975"/>
    <w:rsid w:val="00293BCA"/>
    <w:rsid w:val="00293E62"/>
    <w:rsid w:val="00294C87"/>
    <w:rsid w:val="00295260"/>
    <w:rsid w:val="002960F4"/>
    <w:rsid w:val="00296789"/>
    <w:rsid w:val="00296951"/>
    <w:rsid w:val="0029708A"/>
    <w:rsid w:val="002970B7"/>
    <w:rsid w:val="00297B67"/>
    <w:rsid w:val="00297C86"/>
    <w:rsid w:val="002A00CC"/>
    <w:rsid w:val="002A08A6"/>
    <w:rsid w:val="002A0DAB"/>
    <w:rsid w:val="002A12C7"/>
    <w:rsid w:val="002A2042"/>
    <w:rsid w:val="002A24A1"/>
    <w:rsid w:val="002A280B"/>
    <w:rsid w:val="002A287C"/>
    <w:rsid w:val="002A2B60"/>
    <w:rsid w:val="002A30B2"/>
    <w:rsid w:val="002A3419"/>
    <w:rsid w:val="002A38CA"/>
    <w:rsid w:val="002A3CA6"/>
    <w:rsid w:val="002A4137"/>
    <w:rsid w:val="002A45E8"/>
    <w:rsid w:val="002A48AF"/>
    <w:rsid w:val="002A4C95"/>
    <w:rsid w:val="002A4CD5"/>
    <w:rsid w:val="002A550C"/>
    <w:rsid w:val="002A5572"/>
    <w:rsid w:val="002A55DB"/>
    <w:rsid w:val="002A5765"/>
    <w:rsid w:val="002A5B75"/>
    <w:rsid w:val="002A5C77"/>
    <w:rsid w:val="002A5DEB"/>
    <w:rsid w:val="002A65B8"/>
    <w:rsid w:val="002A7040"/>
    <w:rsid w:val="002A7D20"/>
    <w:rsid w:val="002B0BC8"/>
    <w:rsid w:val="002B109E"/>
    <w:rsid w:val="002B154A"/>
    <w:rsid w:val="002B1599"/>
    <w:rsid w:val="002B1CE0"/>
    <w:rsid w:val="002B1D6F"/>
    <w:rsid w:val="002B27EE"/>
    <w:rsid w:val="002B3571"/>
    <w:rsid w:val="002B3DAF"/>
    <w:rsid w:val="002B4782"/>
    <w:rsid w:val="002B4D95"/>
    <w:rsid w:val="002B6285"/>
    <w:rsid w:val="002B6562"/>
    <w:rsid w:val="002B65B4"/>
    <w:rsid w:val="002B6786"/>
    <w:rsid w:val="002B6DD9"/>
    <w:rsid w:val="002B701F"/>
    <w:rsid w:val="002C0738"/>
    <w:rsid w:val="002C0D52"/>
    <w:rsid w:val="002C0EFC"/>
    <w:rsid w:val="002C118D"/>
    <w:rsid w:val="002C1A3E"/>
    <w:rsid w:val="002C207F"/>
    <w:rsid w:val="002C26A8"/>
    <w:rsid w:val="002C29D5"/>
    <w:rsid w:val="002C2C23"/>
    <w:rsid w:val="002C312B"/>
    <w:rsid w:val="002C3611"/>
    <w:rsid w:val="002C38AB"/>
    <w:rsid w:val="002C399D"/>
    <w:rsid w:val="002C49DB"/>
    <w:rsid w:val="002C4C12"/>
    <w:rsid w:val="002C4EBE"/>
    <w:rsid w:val="002C5FFD"/>
    <w:rsid w:val="002C627F"/>
    <w:rsid w:val="002C65CA"/>
    <w:rsid w:val="002C6680"/>
    <w:rsid w:val="002C691F"/>
    <w:rsid w:val="002C6ADA"/>
    <w:rsid w:val="002C6B41"/>
    <w:rsid w:val="002D0296"/>
    <w:rsid w:val="002D06B0"/>
    <w:rsid w:val="002D097F"/>
    <w:rsid w:val="002D1AC3"/>
    <w:rsid w:val="002D1B9E"/>
    <w:rsid w:val="002D23A7"/>
    <w:rsid w:val="002D2681"/>
    <w:rsid w:val="002D2C0C"/>
    <w:rsid w:val="002D5501"/>
    <w:rsid w:val="002D56D9"/>
    <w:rsid w:val="002D5E3F"/>
    <w:rsid w:val="002D6169"/>
    <w:rsid w:val="002D7096"/>
    <w:rsid w:val="002D734B"/>
    <w:rsid w:val="002D750C"/>
    <w:rsid w:val="002D7EBA"/>
    <w:rsid w:val="002E02F6"/>
    <w:rsid w:val="002E0318"/>
    <w:rsid w:val="002E0AD5"/>
    <w:rsid w:val="002E0BBD"/>
    <w:rsid w:val="002E0CC1"/>
    <w:rsid w:val="002E19E6"/>
    <w:rsid w:val="002E2591"/>
    <w:rsid w:val="002E2A7F"/>
    <w:rsid w:val="002E3268"/>
    <w:rsid w:val="002E47DD"/>
    <w:rsid w:val="002E4A8C"/>
    <w:rsid w:val="002E4AEF"/>
    <w:rsid w:val="002E4D5E"/>
    <w:rsid w:val="002E5122"/>
    <w:rsid w:val="002E5937"/>
    <w:rsid w:val="002E5DCF"/>
    <w:rsid w:val="002E663D"/>
    <w:rsid w:val="002E6C84"/>
    <w:rsid w:val="002E733B"/>
    <w:rsid w:val="002F039F"/>
    <w:rsid w:val="002F0CB8"/>
    <w:rsid w:val="002F0D2B"/>
    <w:rsid w:val="002F0FAA"/>
    <w:rsid w:val="002F21B7"/>
    <w:rsid w:val="002F2951"/>
    <w:rsid w:val="002F3168"/>
    <w:rsid w:val="002F35BB"/>
    <w:rsid w:val="002F3BBC"/>
    <w:rsid w:val="002F3C92"/>
    <w:rsid w:val="002F4333"/>
    <w:rsid w:val="002F45AB"/>
    <w:rsid w:val="002F47AA"/>
    <w:rsid w:val="002F4CCE"/>
    <w:rsid w:val="002F57BD"/>
    <w:rsid w:val="002F7136"/>
    <w:rsid w:val="002F798B"/>
    <w:rsid w:val="002F7BB9"/>
    <w:rsid w:val="003004D5"/>
    <w:rsid w:val="00300514"/>
    <w:rsid w:val="00300E76"/>
    <w:rsid w:val="003012AA"/>
    <w:rsid w:val="003018AF"/>
    <w:rsid w:val="0030282C"/>
    <w:rsid w:val="003035FE"/>
    <w:rsid w:val="003037E7"/>
    <w:rsid w:val="003038AD"/>
    <w:rsid w:val="00304067"/>
    <w:rsid w:val="00304105"/>
    <w:rsid w:val="003046B4"/>
    <w:rsid w:val="0030472C"/>
    <w:rsid w:val="00304745"/>
    <w:rsid w:val="00304B7E"/>
    <w:rsid w:val="00305174"/>
    <w:rsid w:val="003051B4"/>
    <w:rsid w:val="00305CB9"/>
    <w:rsid w:val="00305E92"/>
    <w:rsid w:val="00306E27"/>
    <w:rsid w:val="003101DA"/>
    <w:rsid w:val="00310292"/>
    <w:rsid w:val="00310A26"/>
    <w:rsid w:val="00310D71"/>
    <w:rsid w:val="0031121D"/>
    <w:rsid w:val="00311631"/>
    <w:rsid w:val="00311AA7"/>
    <w:rsid w:val="00311FCC"/>
    <w:rsid w:val="00312836"/>
    <w:rsid w:val="00312D0A"/>
    <w:rsid w:val="00312E5B"/>
    <w:rsid w:val="0031342E"/>
    <w:rsid w:val="00313551"/>
    <w:rsid w:val="00313C4C"/>
    <w:rsid w:val="00314E1B"/>
    <w:rsid w:val="00314E90"/>
    <w:rsid w:val="003153A4"/>
    <w:rsid w:val="0031584D"/>
    <w:rsid w:val="003161F5"/>
    <w:rsid w:val="00316689"/>
    <w:rsid w:val="00316AF3"/>
    <w:rsid w:val="003174A1"/>
    <w:rsid w:val="00317D0C"/>
    <w:rsid w:val="00317DC9"/>
    <w:rsid w:val="00317DED"/>
    <w:rsid w:val="00320419"/>
    <w:rsid w:val="00320439"/>
    <w:rsid w:val="00320734"/>
    <w:rsid w:val="00321FF8"/>
    <w:rsid w:val="0032220E"/>
    <w:rsid w:val="003229BD"/>
    <w:rsid w:val="00323037"/>
    <w:rsid w:val="0032345D"/>
    <w:rsid w:val="00324B32"/>
    <w:rsid w:val="00325248"/>
    <w:rsid w:val="00325706"/>
    <w:rsid w:val="00325842"/>
    <w:rsid w:val="00325FD1"/>
    <w:rsid w:val="003260B9"/>
    <w:rsid w:val="003265F4"/>
    <w:rsid w:val="00326FD6"/>
    <w:rsid w:val="00327CA0"/>
    <w:rsid w:val="003310D6"/>
    <w:rsid w:val="00331643"/>
    <w:rsid w:val="003319A0"/>
    <w:rsid w:val="00331D5C"/>
    <w:rsid w:val="0033229F"/>
    <w:rsid w:val="003326ED"/>
    <w:rsid w:val="00332704"/>
    <w:rsid w:val="00332D8C"/>
    <w:rsid w:val="0033324D"/>
    <w:rsid w:val="0033329C"/>
    <w:rsid w:val="00333EB2"/>
    <w:rsid w:val="00333FB4"/>
    <w:rsid w:val="003340BD"/>
    <w:rsid w:val="00334F43"/>
    <w:rsid w:val="003350B3"/>
    <w:rsid w:val="00336990"/>
    <w:rsid w:val="003371F8"/>
    <w:rsid w:val="0034081C"/>
    <w:rsid w:val="003413F3"/>
    <w:rsid w:val="00342381"/>
    <w:rsid w:val="0034278C"/>
    <w:rsid w:val="0034373C"/>
    <w:rsid w:val="00343744"/>
    <w:rsid w:val="00343CF3"/>
    <w:rsid w:val="00344FEA"/>
    <w:rsid w:val="00345275"/>
    <w:rsid w:val="0034552D"/>
    <w:rsid w:val="003457F1"/>
    <w:rsid w:val="00345E34"/>
    <w:rsid w:val="0034603C"/>
    <w:rsid w:val="003462A1"/>
    <w:rsid w:val="00347360"/>
    <w:rsid w:val="00347483"/>
    <w:rsid w:val="00347514"/>
    <w:rsid w:val="003479F6"/>
    <w:rsid w:val="00347C36"/>
    <w:rsid w:val="00350AEE"/>
    <w:rsid w:val="0035230F"/>
    <w:rsid w:val="00354158"/>
    <w:rsid w:val="0035437D"/>
    <w:rsid w:val="0035440F"/>
    <w:rsid w:val="003549DB"/>
    <w:rsid w:val="00354DDE"/>
    <w:rsid w:val="0035504F"/>
    <w:rsid w:val="00356A56"/>
    <w:rsid w:val="00356D14"/>
    <w:rsid w:val="00356F25"/>
    <w:rsid w:val="00356FDF"/>
    <w:rsid w:val="00357A61"/>
    <w:rsid w:val="00360D5C"/>
    <w:rsid w:val="003621B5"/>
    <w:rsid w:val="0036241C"/>
    <w:rsid w:val="00362DDB"/>
    <w:rsid w:val="00363722"/>
    <w:rsid w:val="003637B7"/>
    <w:rsid w:val="003639FC"/>
    <w:rsid w:val="00363A31"/>
    <w:rsid w:val="00363AF5"/>
    <w:rsid w:val="00364062"/>
    <w:rsid w:val="0036431A"/>
    <w:rsid w:val="003646AB"/>
    <w:rsid w:val="00364F9F"/>
    <w:rsid w:val="00364FBB"/>
    <w:rsid w:val="00366477"/>
    <w:rsid w:val="003670B0"/>
    <w:rsid w:val="003670FB"/>
    <w:rsid w:val="0036774D"/>
    <w:rsid w:val="00367763"/>
    <w:rsid w:val="00367A02"/>
    <w:rsid w:val="00367F20"/>
    <w:rsid w:val="0037133D"/>
    <w:rsid w:val="00371873"/>
    <w:rsid w:val="003719B9"/>
    <w:rsid w:val="003727C5"/>
    <w:rsid w:val="00372DA2"/>
    <w:rsid w:val="00372F08"/>
    <w:rsid w:val="003730C3"/>
    <w:rsid w:val="00373224"/>
    <w:rsid w:val="00373315"/>
    <w:rsid w:val="003734F6"/>
    <w:rsid w:val="00373512"/>
    <w:rsid w:val="0037392D"/>
    <w:rsid w:val="00373CC0"/>
    <w:rsid w:val="00373FA8"/>
    <w:rsid w:val="0037483B"/>
    <w:rsid w:val="003759AB"/>
    <w:rsid w:val="00375B92"/>
    <w:rsid w:val="003761FA"/>
    <w:rsid w:val="00376594"/>
    <w:rsid w:val="003769A6"/>
    <w:rsid w:val="00376A5A"/>
    <w:rsid w:val="003773B1"/>
    <w:rsid w:val="00380033"/>
    <w:rsid w:val="00380224"/>
    <w:rsid w:val="00380C23"/>
    <w:rsid w:val="00381048"/>
    <w:rsid w:val="00381A8F"/>
    <w:rsid w:val="00381F06"/>
    <w:rsid w:val="00382233"/>
    <w:rsid w:val="00382369"/>
    <w:rsid w:val="00382448"/>
    <w:rsid w:val="00383255"/>
    <w:rsid w:val="003842DF"/>
    <w:rsid w:val="00384784"/>
    <w:rsid w:val="003847AF"/>
    <w:rsid w:val="00384B17"/>
    <w:rsid w:val="00384D31"/>
    <w:rsid w:val="00384EC0"/>
    <w:rsid w:val="00384F8C"/>
    <w:rsid w:val="003852F3"/>
    <w:rsid w:val="003854DA"/>
    <w:rsid w:val="00385E07"/>
    <w:rsid w:val="00385F22"/>
    <w:rsid w:val="0038630C"/>
    <w:rsid w:val="0038779B"/>
    <w:rsid w:val="00387904"/>
    <w:rsid w:val="00391189"/>
    <w:rsid w:val="00391A9C"/>
    <w:rsid w:val="00392DA0"/>
    <w:rsid w:val="003930BD"/>
    <w:rsid w:val="0039336A"/>
    <w:rsid w:val="00393817"/>
    <w:rsid w:val="00393E6F"/>
    <w:rsid w:val="00393E8E"/>
    <w:rsid w:val="00394F9F"/>
    <w:rsid w:val="00395D09"/>
    <w:rsid w:val="00395DF8"/>
    <w:rsid w:val="00396696"/>
    <w:rsid w:val="003967FF"/>
    <w:rsid w:val="00396BB3"/>
    <w:rsid w:val="003977E1"/>
    <w:rsid w:val="003A00E8"/>
    <w:rsid w:val="003A0A70"/>
    <w:rsid w:val="003A0F1E"/>
    <w:rsid w:val="003A10D0"/>
    <w:rsid w:val="003A12D6"/>
    <w:rsid w:val="003A1515"/>
    <w:rsid w:val="003A176B"/>
    <w:rsid w:val="003A1934"/>
    <w:rsid w:val="003A195F"/>
    <w:rsid w:val="003A32A3"/>
    <w:rsid w:val="003A32D0"/>
    <w:rsid w:val="003A3AEB"/>
    <w:rsid w:val="003A3BDF"/>
    <w:rsid w:val="003A3E7D"/>
    <w:rsid w:val="003A4220"/>
    <w:rsid w:val="003A4341"/>
    <w:rsid w:val="003A458E"/>
    <w:rsid w:val="003A4787"/>
    <w:rsid w:val="003A51CA"/>
    <w:rsid w:val="003A673B"/>
    <w:rsid w:val="003A76C3"/>
    <w:rsid w:val="003A7E44"/>
    <w:rsid w:val="003A7F8F"/>
    <w:rsid w:val="003B050E"/>
    <w:rsid w:val="003B055C"/>
    <w:rsid w:val="003B0D3B"/>
    <w:rsid w:val="003B0D8A"/>
    <w:rsid w:val="003B0FBF"/>
    <w:rsid w:val="003B1261"/>
    <w:rsid w:val="003B12A2"/>
    <w:rsid w:val="003B1408"/>
    <w:rsid w:val="003B1506"/>
    <w:rsid w:val="003B250F"/>
    <w:rsid w:val="003B2A67"/>
    <w:rsid w:val="003B3F9E"/>
    <w:rsid w:val="003B43DB"/>
    <w:rsid w:val="003B4ED1"/>
    <w:rsid w:val="003B50CF"/>
    <w:rsid w:val="003B525E"/>
    <w:rsid w:val="003B567B"/>
    <w:rsid w:val="003B58E3"/>
    <w:rsid w:val="003B6614"/>
    <w:rsid w:val="003B6816"/>
    <w:rsid w:val="003B70EA"/>
    <w:rsid w:val="003B796D"/>
    <w:rsid w:val="003B7B7A"/>
    <w:rsid w:val="003C0B92"/>
    <w:rsid w:val="003C0C4E"/>
    <w:rsid w:val="003C0D3C"/>
    <w:rsid w:val="003C0D45"/>
    <w:rsid w:val="003C12D0"/>
    <w:rsid w:val="003C2529"/>
    <w:rsid w:val="003C3040"/>
    <w:rsid w:val="003C3117"/>
    <w:rsid w:val="003C3276"/>
    <w:rsid w:val="003C4AE0"/>
    <w:rsid w:val="003C605B"/>
    <w:rsid w:val="003C6ACE"/>
    <w:rsid w:val="003C6CC0"/>
    <w:rsid w:val="003C7294"/>
    <w:rsid w:val="003C7611"/>
    <w:rsid w:val="003D0341"/>
    <w:rsid w:val="003D08B8"/>
    <w:rsid w:val="003D0989"/>
    <w:rsid w:val="003D0E83"/>
    <w:rsid w:val="003D0EF2"/>
    <w:rsid w:val="003D1D2A"/>
    <w:rsid w:val="003D214B"/>
    <w:rsid w:val="003D276A"/>
    <w:rsid w:val="003D3ABD"/>
    <w:rsid w:val="003D3EFB"/>
    <w:rsid w:val="003D3FB9"/>
    <w:rsid w:val="003D47D8"/>
    <w:rsid w:val="003D4928"/>
    <w:rsid w:val="003D50A0"/>
    <w:rsid w:val="003D50BC"/>
    <w:rsid w:val="003D512B"/>
    <w:rsid w:val="003D59B6"/>
    <w:rsid w:val="003D5F53"/>
    <w:rsid w:val="003D64D3"/>
    <w:rsid w:val="003D6C0B"/>
    <w:rsid w:val="003D7015"/>
    <w:rsid w:val="003D7A55"/>
    <w:rsid w:val="003E0652"/>
    <w:rsid w:val="003E0B02"/>
    <w:rsid w:val="003E0F3B"/>
    <w:rsid w:val="003E20FB"/>
    <w:rsid w:val="003E2545"/>
    <w:rsid w:val="003E2DE7"/>
    <w:rsid w:val="003E3251"/>
    <w:rsid w:val="003E3B45"/>
    <w:rsid w:val="003E4961"/>
    <w:rsid w:val="003E4A47"/>
    <w:rsid w:val="003E4ACA"/>
    <w:rsid w:val="003E4C11"/>
    <w:rsid w:val="003E65E1"/>
    <w:rsid w:val="003E7321"/>
    <w:rsid w:val="003E7B82"/>
    <w:rsid w:val="003E7E3B"/>
    <w:rsid w:val="003E7EC8"/>
    <w:rsid w:val="003E7FE7"/>
    <w:rsid w:val="003F00F4"/>
    <w:rsid w:val="003F060F"/>
    <w:rsid w:val="003F06E2"/>
    <w:rsid w:val="003F15B9"/>
    <w:rsid w:val="003F1AFE"/>
    <w:rsid w:val="003F2702"/>
    <w:rsid w:val="003F27A4"/>
    <w:rsid w:val="003F287F"/>
    <w:rsid w:val="003F3168"/>
    <w:rsid w:val="003F3550"/>
    <w:rsid w:val="003F3C66"/>
    <w:rsid w:val="003F45BD"/>
    <w:rsid w:val="003F4661"/>
    <w:rsid w:val="003F4DCE"/>
    <w:rsid w:val="003F5322"/>
    <w:rsid w:val="003F771F"/>
    <w:rsid w:val="00400E78"/>
    <w:rsid w:val="004016B2"/>
    <w:rsid w:val="004018B1"/>
    <w:rsid w:val="00401F07"/>
    <w:rsid w:val="004022F4"/>
    <w:rsid w:val="00402624"/>
    <w:rsid w:val="004031E2"/>
    <w:rsid w:val="004038EB"/>
    <w:rsid w:val="00403F5C"/>
    <w:rsid w:val="00404056"/>
    <w:rsid w:val="00404679"/>
    <w:rsid w:val="00405274"/>
    <w:rsid w:val="00405595"/>
    <w:rsid w:val="00405A3F"/>
    <w:rsid w:val="00405DD6"/>
    <w:rsid w:val="00405F39"/>
    <w:rsid w:val="0040765E"/>
    <w:rsid w:val="0040771E"/>
    <w:rsid w:val="0040772B"/>
    <w:rsid w:val="00410EAD"/>
    <w:rsid w:val="00411382"/>
    <w:rsid w:val="00411B55"/>
    <w:rsid w:val="00411F9D"/>
    <w:rsid w:val="00412E0F"/>
    <w:rsid w:val="0041306E"/>
    <w:rsid w:val="0041327D"/>
    <w:rsid w:val="0041477D"/>
    <w:rsid w:val="00415059"/>
    <w:rsid w:val="00415C96"/>
    <w:rsid w:val="0041612D"/>
    <w:rsid w:val="0041631C"/>
    <w:rsid w:val="00416C0C"/>
    <w:rsid w:val="00417813"/>
    <w:rsid w:val="0042022C"/>
    <w:rsid w:val="00420455"/>
    <w:rsid w:val="00420CC5"/>
    <w:rsid w:val="00421269"/>
    <w:rsid w:val="0042153F"/>
    <w:rsid w:val="00422145"/>
    <w:rsid w:val="00422A27"/>
    <w:rsid w:val="00422A8E"/>
    <w:rsid w:val="00422B80"/>
    <w:rsid w:val="00422FB5"/>
    <w:rsid w:val="00423139"/>
    <w:rsid w:val="00423225"/>
    <w:rsid w:val="0042334E"/>
    <w:rsid w:val="004239B4"/>
    <w:rsid w:val="00423C18"/>
    <w:rsid w:val="00423C45"/>
    <w:rsid w:val="00423EC6"/>
    <w:rsid w:val="0042405E"/>
    <w:rsid w:val="0042417A"/>
    <w:rsid w:val="00424690"/>
    <w:rsid w:val="00424DC3"/>
    <w:rsid w:val="00424F5B"/>
    <w:rsid w:val="004256E0"/>
    <w:rsid w:val="00425723"/>
    <w:rsid w:val="004258ED"/>
    <w:rsid w:val="00426156"/>
    <w:rsid w:val="0042681C"/>
    <w:rsid w:val="00426C55"/>
    <w:rsid w:val="00427F4D"/>
    <w:rsid w:val="00427FED"/>
    <w:rsid w:val="0043038D"/>
    <w:rsid w:val="00430E02"/>
    <w:rsid w:val="0043198E"/>
    <w:rsid w:val="004327DE"/>
    <w:rsid w:val="00432CC6"/>
    <w:rsid w:val="00432DF7"/>
    <w:rsid w:val="00433481"/>
    <w:rsid w:val="0043349A"/>
    <w:rsid w:val="004337FE"/>
    <w:rsid w:val="00434103"/>
    <w:rsid w:val="00434B31"/>
    <w:rsid w:val="00434DC1"/>
    <w:rsid w:val="00435A04"/>
    <w:rsid w:val="00435F99"/>
    <w:rsid w:val="00437299"/>
    <w:rsid w:val="00437422"/>
    <w:rsid w:val="00437FBB"/>
    <w:rsid w:val="00441DE1"/>
    <w:rsid w:val="0044369F"/>
    <w:rsid w:val="004437C6"/>
    <w:rsid w:val="00444047"/>
    <w:rsid w:val="00444177"/>
    <w:rsid w:val="004447DE"/>
    <w:rsid w:val="00444815"/>
    <w:rsid w:val="00444D50"/>
    <w:rsid w:val="00445447"/>
    <w:rsid w:val="004454AC"/>
    <w:rsid w:val="00446013"/>
    <w:rsid w:val="004465A7"/>
    <w:rsid w:val="00447214"/>
    <w:rsid w:val="004473F4"/>
    <w:rsid w:val="0044769A"/>
    <w:rsid w:val="00447810"/>
    <w:rsid w:val="00447C07"/>
    <w:rsid w:val="0045015B"/>
    <w:rsid w:val="0045066F"/>
    <w:rsid w:val="00450A61"/>
    <w:rsid w:val="004513F5"/>
    <w:rsid w:val="00451AC9"/>
    <w:rsid w:val="00452149"/>
    <w:rsid w:val="00452188"/>
    <w:rsid w:val="004524DE"/>
    <w:rsid w:val="00452635"/>
    <w:rsid w:val="00453C6F"/>
    <w:rsid w:val="00453F44"/>
    <w:rsid w:val="0045430B"/>
    <w:rsid w:val="00454435"/>
    <w:rsid w:val="00454ED4"/>
    <w:rsid w:val="0045510F"/>
    <w:rsid w:val="004553D4"/>
    <w:rsid w:val="004559CD"/>
    <w:rsid w:val="00455D47"/>
    <w:rsid w:val="00455D8D"/>
    <w:rsid w:val="00455E5C"/>
    <w:rsid w:val="0045731A"/>
    <w:rsid w:val="00457C68"/>
    <w:rsid w:val="00457CFA"/>
    <w:rsid w:val="00457F88"/>
    <w:rsid w:val="0046020C"/>
    <w:rsid w:val="00460375"/>
    <w:rsid w:val="0046078D"/>
    <w:rsid w:val="00460980"/>
    <w:rsid w:val="00460E46"/>
    <w:rsid w:val="00461010"/>
    <w:rsid w:val="00461742"/>
    <w:rsid w:val="004617F7"/>
    <w:rsid w:val="00461BE6"/>
    <w:rsid w:val="00461FF1"/>
    <w:rsid w:val="0046214E"/>
    <w:rsid w:val="0046372D"/>
    <w:rsid w:val="0046399E"/>
    <w:rsid w:val="00463A9A"/>
    <w:rsid w:val="00463EAA"/>
    <w:rsid w:val="00464195"/>
    <w:rsid w:val="0046445E"/>
    <w:rsid w:val="004649F9"/>
    <w:rsid w:val="00465AED"/>
    <w:rsid w:val="00466AFD"/>
    <w:rsid w:val="004701D7"/>
    <w:rsid w:val="004705CA"/>
    <w:rsid w:val="00470F24"/>
    <w:rsid w:val="004719CA"/>
    <w:rsid w:val="0047233A"/>
    <w:rsid w:val="004727AA"/>
    <w:rsid w:val="00472B63"/>
    <w:rsid w:val="0047435C"/>
    <w:rsid w:val="00474BB4"/>
    <w:rsid w:val="00474E3F"/>
    <w:rsid w:val="004770DF"/>
    <w:rsid w:val="00477146"/>
    <w:rsid w:val="0047741A"/>
    <w:rsid w:val="004777F3"/>
    <w:rsid w:val="00477DCA"/>
    <w:rsid w:val="0048088C"/>
    <w:rsid w:val="00480C96"/>
    <w:rsid w:val="00480E05"/>
    <w:rsid w:val="004810F9"/>
    <w:rsid w:val="00481629"/>
    <w:rsid w:val="0048184C"/>
    <w:rsid w:val="00482819"/>
    <w:rsid w:val="004829F8"/>
    <w:rsid w:val="00483306"/>
    <w:rsid w:val="00484510"/>
    <w:rsid w:val="00484862"/>
    <w:rsid w:val="00485907"/>
    <w:rsid w:val="004859D9"/>
    <w:rsid w:val="00485AEF"/>
    <w:rsid w:val="00486BA6"/>
    <w:rsid w:val="00486C3D"/>
    <w:rsid w:val="00487F27"/>
    <w:rsid w:val="00487FCF"/>
    <w:rsid w:val="00490A21"/>
    <w:rsid w:val="00490D3D"/>
    <w:rsid w:val="00490F85"/>
    <w:rsid w:val="004910A5"/>
    <w:rsid w:val="0049116B"/>
    <w:rsid w:val="004911BF"/>
    <w:rsid w:val="0049151D"/>
    <w:rsid w:val="004917B4"/>
    <w:rsid w:val="0049187C"/>
    <w:rsid w:val="00491E43"/>
    <w:rsid w:val="004928E8"/>
    <w:rsid w:val="00493F0F"/>
    <w:rsid w:val="00494427"/>
    <w:rsid w:val="00494580"/>
    <w:rsid w:val="0049490A"/>
    <w:rsid w:val="00494F0F"/>
    <w:rsid w:val="004956AB"/>
    <w:rsid w:val="004957D1"/>
    <w:rsid w:val="0049592D"/>
    <w:rsid w:val="00495B62"/>
    <w:rsid w:val="00495D42"/>
    <w:rsid w:val="004962E3"/>
    <w:rsid w:val="00496477"/>
    <w:rsid w:val="004964AC"/>
    <w:rsid w:val="004966A3"/>
    <w:rsid w:val="00496ED8"/>
    <w:rsid w:val="00497F70"/>
    <w:rsid w:val="004A1464"/>
    <w:rsid w:val="004A15BB"/>
    <w:rsid w:val="004A1844"/>
    <w:rsid w:val="004A192C"/>
    <w:rsid w:val="004A1F20"/>
    <w:rsid w:val="004A39B0"/>
    <w:rsid w:val="004A458C"/>
    <w:rsid w:val="004A4703"/>
    <w:rsid w:val="004A53F3"/>
    <w:rsid w:val="004A5448"/>
    <w:rsid w:val="004A6CC2"/>
    <w:rsid w:val="004A6D71"/>
    <w:rsid w:val="004A6F5E"/>
    <w:rsid w:val="004A7625"/>
    <w:rsid w:val="004A76E0"/>
    <w:rsid w:val="004A78DB"/>
    <w:rsid w:val="004A7A22"/>
    <w:rsid w:val="004B08AE"/>
    <w:rsid w:val="004B0D4D"/>
    <w:rsid w:val="004B102C"/>
    <w:rsid w:val="004B14A8"/>
    <w:rsid w:val="004B1548"/>
    <w:rsid w:val="004B1A70"/>
    <w:rsid w:val="004B2DB0"/>
    <w:rsid w:val="004B3259"/>
    <w:rsid w:val="004B351B"/>
    <w:rsid w:val="004B377F"/>
    <w:rsid w:val="004B37CE"/>
    <w:rsid w:val="004B3D36"/>
    <w:rsid w:val="004B3F69"/>
    <w:rsid w:val="004B4963"/>
    <w:rsid w:val="004B4C91"/>
    <w:rsid w:val="004B5634"/>
    <w:rsid w:val="004B5D84"/>
    <w:rsid w:val="004B6401"/>
    <w:rsid w:val="004B68F0"/>
    <w:rsid w:val="004B6C41"/>
    <w:rsid w:val="004B7500"/>
    <w:rsid w:val="004B77A4"/>
    <w:rsid w:val="004B7943"/>
    <w:rsid w:val="004B7FA6"/>
    <w:rsid w:val="004C0087"/>
    <w:rsid w:val="004C06C7"/>
    <w:rsid w:val="004C0AC5"/>
    <w:rsid w:val="004C19FC"/>
    <w:rsid w:val="004C1F0C"/>
    <w:rsid w:val="004C24AF"/>
    <w:rsid w:val="004C26AF"/>
    <w:rsid w:val="004C2A97"/>
    <w:rsid w:val="004C2F44"/>
    <w:rsid w:val="004C3360"/>
    <w:rsid w:val="004C34DC"/>
    <w:rsid w:val="004C35F0"/>
    <w:rsid w:val="004C407C"/>
    <w:rsid w:val="004C4732"/>
    <w:rsid w:val="004C5051"/>
    <w:rsid w:val="004C5232"/>
    <w:rsid w:val="004C5756"/>
    <w:rsid w:val="004C5BAF"/>
    <w:rsid w:val="004C5DA5"/>
    <w:rsid w:val="004C5E22"/>
    <w:rsid w:val="004C6451"/>
    <w:rsid w:val="004C64AE"/>
    <w:rsid w:val="004C6672"/>
    <w:rsid w:val="004C71EE"/>
    <w:rsid w:val="004C7206"/>
    <w:rsid w:val="004C7562"/>
    <w:rsid w:val="004C7A22"/>
    <w:rsid w:val="004D0076"/>
    <w:rsid w:val="004D13A0"/>
    <w:rsid w:val="004D1A6E"/>
    <w:rsid w:val="004D2880"/>
    <w:rsid w:val="004D370F"/>
    <w:rsid w:val="004D457C"/>
    <w:rsid w:val="004D49E8"/>
    <w:rsid w:val="004D4FD9"/>
    <w:rsid w:val="004D57D9"/>
    <w:rsid w:val="004D626D"/>
    <w:rsid w:val="004D6D72"/>
    <w:rsid w:val="004D75A2"/>
    <w:rsid w:val="004D76DB"/>
    <w:rsid w:val="004D7C6C"/>
    <w:rsid w:val="004D7ED1"/>
    <w:rsid w:val="004D7F5F"/>
    <w:rsid w:val="004D7FBA"/>
    <w:rsid w:val="004E0AB4"/>
    <w:rsid w:val="004E0E50"/>
    <w:rsid w:val="004E10CE"/>
    <w:rsid w:val="004E18D5"/>
    <w:rsid w:val="004E1B3F"/>
    <w:rsid w:val="004E1BA5"/>
    <w:rsid w:val="004E1D63"/>
    <w:rsid w:val="004E2891"/>
    <w:rsid w:val="004E2ABA"/>
    <w:rsid w:val="004E34B5"/>
    <w:rsid w:val="004E36C8"/>
    <w:rsid w:val="004E3C01"/>
    <w:rsid w:val="004E4101"/>
    <w:rsid w:val="004E4B11"/>
    <w:rsid w:val="004E6247"/>
    <w:rsid w:val="004E6C62"/>
    <w:rsid w:val="004E6FD9"/>
    <w:rsid w:val="004E713F"/>
    <w:rsid w:val="004E79A2"/>
    <w:rsid w:val="004E7B19"/>
    <w:rsid w:val="004F0D42"/>
    <w:rsid w:val="004F0FA6"/>
    <w:rsid w:val="004F1494"/>
    <w:rsid w:val="004F1EF1"/>
    <w:rsid w:val="004F25CB"/>
    <w:rsid w:val="004F26F5"/>
    <w:rsid w:val="004F2C1D"/>
    <w:rsid w:val="004F2CBD"/>
    <w:rsid w:val="004F320D"/>
    <w:rsid w:val="004F34B2"/>
    <w:rsid w:val="004F44FC"/>
    <w:rsid w:val="004F4B17"/>
    <w:rsid w:val="004F5F28"/>
    <w:rsid w:val="004F622C"/>
    <w:rsid w:val="004F62B5"/>
    <w:rsid w:val="004F68DF"/>
    <w:rsid w:val="004F6A27"/>
    <w:rsid w:val="004F6AB3"/>
    <w:rsid w:val="004F70DE"/>
    <w:rsid w:val="004F7156"/>
    <w:rsid w:val="005001DB"/>
    <w:rsid w:val="00500782"/>
    <w:rsid w:val="00500E17"/>
    <w:rsid w:val="005012E8"/>
    <w:rsid w:val="005016B7"/>
    <w:rsid w:val="0050217D"/>
    <w:rsid w:val="00502C3B"/>
    <w:rsid w:val="00502D85"/>
    <w:rsid w:val="00502FF6"/>
    <w:rsid w:val="005033E5"/>
    <w:rsid w:val="0050381F"/>
    <w:rsid w:val="00504037"/>
    <w:rsid w:val="005041A2"/>
    <w:rsid w:val="0050542C"/>
    <w:rsid w:val="005055D9"/>
    <w:rsid w:val="00505C5D"/>
    <w:rsid w:val="00505DE1"/>
    <w:rsid w:val="005061CF"/>
    <w:rsid w:val="0050641F"/>
    <w:rsid w:val="00506A57"/>
    <w:rsid w:val="005071A9"/>
    <w:rsid w:val="0050739E"/>
    <w:rsid w:val="00507C2A"/>
    <w:rsid w:val="0051051E"/>
    <w:rsid w:val="00510559"/>
    <w:rsid w:val="005105CC"/>
    <w:rsid w:val="005115CB"/>
    <w:rsid w:val="005119AD"/>
    <w:rsid w:val="00511F4F"/>
    <w:rsid w:val="00512147"/>
    <w:rsid w:val="005126EE"/>
    <w:rsid w:val="00512AF6"/>
    <w:rsid w:val="00512D84"/>
    <w:rsid w:val="0051335C"/>
    <w:rsid w:val="005136BF"/>
    <w:rsid w:val="005137DD"/>
    <w:rsid w:val="00513C7F"/>
    <w:rsid w:val="00513F13"/>
    <w:rsid w:val="00514BF6"/>
    <w:rsid w:val="005153E3"/>
    <w:rsid w:val="00515B85"/>
    <w:rsid w:val="00515E89"/>
    <w:rsid w:val="005164DA"/>
    <w:rsid w:val="00517016"/>
    <w:rsid w:val="00517664"/>
    <w:rsid w:val="00517E88"/>
    <w:rsid w:val="00517FBC"/>
    <w:rsid w:val="0052007E"/>
    <w:rsid w:val="005204F5"/>
    <w:rsid w:val="00520D92"/>
    <w:rsid w:val="00520FEA"/>
    <w:rsid w:val="00521196"/>
    <w:rsid w:val="005218D6"/>
    <w:rsid w:val="00522244"/>
    <w:rsid w:val="00522C13"/>
    <w:rsid w:val="005231EA"/>
    <w:rsid w:val="005233B8"/>
    <w:rsid w:val="005237FD"/>
    <w:rsid w:val="00524743"/>
    <w:rsid w:val="005247EB"/>
    <w:rsid w:val="005250F6"/>
    <w:rsid w:val="0052552C"/>
    <w:rsid w:val="005256A6"/>
    <w:rsid w:val="00525758"/>
    <w:rsid w:val="00525BDF"/>
    <w:rsid w:val="00525C57"/>
    <w:rsid w:val="0052637D"/>
    <w:rsid w:val="00526B4C"/>
    <w:rsid w:val="00526FB8"/>
    <w:rsid w:val="00527E80"/>
    <w:rsid w:val="005300B8"/>
    <w:rsid w:val="00530144"/>
    <w:rsid w:val="0053042C"/>
    <w:rsid w:val="00530441"/>
    <w:rsid w:val="00530602"/>
    <w:rsid w:val="005323EB"/>
    <w:rsid w:val="005325A4"/>
    <w:rsid w:val="005330EA"/>
    <w:rsid w:val="00533605"/>
    <w:rsid w:val="005338E3"/>
    <w:rsid w:val="00533BB8"/>
    <w:rsid w:val="0053433D"/>
    <w:rsid w:val="00534F7A"/>
    <w:rsid w:val="00535145"/>
    <w:rsid w:val="005357A2"/>
    <w:rsid w:val="005358E6"/>
    <w:rsid w:val="00535C28"/>
    <w:rsid w:val="00535DCB"/>
    <w:rsid w:val="00536754"/>
    <w:rsid w:val="00537A9E"/>
    <w:rsid w:val="0054004B"/>
    <w:rsid w:val="00540F69"/>
    <w:rsid w:val="00541D36"/>
    <w:rsid w:val="00543133"/>
    <w:rsid w:val="00543435"/>
    <w:rsid w:val="00543E39"/>
    <w:rsid w:val="00544336"/>
    <w:rsid w:val="00544381"/>
    <w:rsid w:val="00544489"/>
    <w:rsid w:val="00544C4B"/>
    <w:rsid w:val="00544EF8"/>
    <w:rsid w:val="005456C5"/>
    <w:rsid w:val="005466AC"/>
    <w:rsid w:val="0054706F"/>
    <w:rsid w:val="005473C2"/>
    <w:rsid w:val="0055005E"/>
    <w:rsid w:val="00550C29"/>
    <w:rsid w:val="00550CD0"/>
    <w:rsid w:val="005511B3"/>
    <w:rsid w:val="00551418"/>
    <w:rsid w:val="0055184C"/>
    <w:rsid w:val="00551C49"/>
    <w:rsid w:val="00552CE3"/>
    <w:rsid w:val="005535FE"/>
    <w:rsid w:val="0055366D"/>
    <w:rsid w:val="00553C98"/>
    <w:rsid w:val="005543F9"/>
    <w:rsid w:val="00554726"/>
    <w:rsid w:val="00555574"/>
    <w:rsid w:val="005557C5"/>
    <w:rsid w:val="00555EE9"/>
    <w:rsid w:val="00555EFC"/>
    <w:rsid w:val="005562A9"/>
    <w:rsid w:val="00557003"/>
    <w:rsid w:val="005570F6"/>
    <w:rsid w:val="00557CBE"/>
    <w:rsid w:val="0056046F"/>
    <w:rsid w:val="00560F5B"/>
    <w:rsid w:val="005615E0"/>
    <w:rsid w:val="0056173A"/>
    <w:rsid w:val="00561740"/>
    <w:rsid w:val="00561856"/>
    <w:rsid w:val="00561A81"/>
    <w:rsid w:val="00562A36"/>
    <w:rsid w:val="00563403"/>
    <w:rsid w:val="005637E1"/>
    <w:rsid w:val="00563DEC"/>
    <w:rsid w:val="00563EA9"/>
    <w:rsid w:val="0056412C"/>
    <w:rsid w:val="00565002"/>
    <w:rsid w:val="00565110"/>
    <w:rsid w:val="00565293"/>
    <w:rsid w:val="005659A3"/>
    <w:rsid w:val="00565A57"/>
    <w:rsid w:val="005664BB"/>
    <w:rsid w:val="00566DBC"/>
    <w:rsid w:val="00566DC9"/>
    <w:rsid w:val="00566EC7"/>
    <w:rsid w:val="00567087"/>
    <w:rsid w:val="00567466"/>
    <w:rsid w:val="0056798B"/>
    <w:rsid w:val="00567D19"/>
    <w:rsid w:val="00570379"/>
    <w:rsid w:val="00570AF0"/>
    <w:rsid w:val="00570E1E"/>
    <w:rsid w:val="005715C6"/>
    <w:rsid w:val="00571DC3"/>
    <w:rsid w:val="00571E3C"/>
    <w:rsid w:val="0057244A"/>
    <w:rsid w:val="00572455"/>
    <w:rsid w:val="00572505"/>
    <w:rsid w:val="0057285D"/>
    <w:rsid w:val="005730C5"/>
    <w:rsid w:val="00573694"/>
    <w:rsid w:val="005737F7"/>
    <w:rsid w:val="00573803"/>
    <w:rsid w:val="005738B5"/>
    <w:rsid w:val="00574191"/>
    <w:rsid w:val="00574A38"/>
    <w:rsid w:val="005751CB"/>
    <w:rsid w:val="0057554B"/>
    <w:rsid w:val="005759D5"/>
    <w:rsid w:val="00575DFC"/>
    <w:rsid w:val="00576120"/>
    <w:rsid w:val="005762B1"/>
    <w:rsid w:val="005765EA"/>
    <w:rsid w:val="00577073"/>
    <w:rsid w:val="005800AD"/>
    <w:rsid w:val="005810D1"/>
    <w:rsid w:val="00581A55"/>
    <w:rsid w:val="00582538"/>
    <w:rsid w:val="0058254C"/>
    <w:rsid w:val="00582560"/>
    <w:rsid w:val="0058277C"/>
    <w:rsid w:val="005829BF"/>
    <w:rsid w:val="00582D3F"/>
    <w:rsid w:val="00582FC5"/>
    <w:rsid w:val="005839DD"/>
    <w:rsid w:val="0058402D"/>
    <w:rsid w:val="00584863"/>
    <w:rsid w:val="005849D9"/>
    <w:rsid w:val="005849FC"/>
    <w:rsid w:val="00585048"/>
    <w:rsid w:val="00585B97"/>
    <w:rsid w:val="005860AB"/>
    <w:rsid w:val="005861D7"/>
    <w:rsid w:val="00586511"/>
    <w:rsid w:val="0058766D"/>
    <w:rsid w:val="005879D2"/>
    <w:rsid w:val="00587EE9"/>
    <w:rsid w:val="00587F85"/>
    <w:rsid w:val="005900A2"/>
    <w:rsid w:val="005900AA"/>
    <w:rsid w:val="0059036B"/>
    <w:rsid w:val="0059069C"/>
    <w:rsid w:val="0059092E"/>
    <w:rsid w:val="00590D1A"/>
    <w:rsid w:val="0059146C"/>
    <w:rsid w:val="00591BA2"/>
    <w:rsid w:val="00592A15"/>
    <w:rsid w:val="00592BC7"/>
    <w:rsid w:val="00592EF6"/>
    <w:rsid w:val="005937E7"/>
    <w:rsid w:val="00593971"/>
    <w:rsid w:val="00593CEF"/>
    <w:rsid w:val="00593D21"/>
    <w:rsid w:val="00593DE6"/>
    <w:rsid w:val="00593E20"/>
    <w:rsid w:val="00594985"/>
    <w:rsid w:val="005949E0"/>
    <w:rsid w:val="0059531B"/>
    <w:rsid w:val="005953D5"/>
    <w:rsid w:val="00595841"/>
    <w:rsid w:val="00596C6D"/>
    <w:rsid w:val="00596D27"/>
    <w:rsid w:val="005A0C1F"/>
    <w:rsid w:val="005A0E00"/>
    <w:rsid w:val="005A103D"/>
    <w:rsid w:val="005A19B6"/>
    <w:rsid w:val="005A1B35"/>
    <w:rsid w:val="005A1CDA"/>
    <w:rsid w:val="005A23DD"/>
    <w:rsid w:val="005A28A9"/>
    <w:rsid w:val="005A332E"/>
    <w:rsid w:val="005A3400"/>
    <w:rsid w:val="005A3488"/>
    <w:rsid w:val="005A384B"/>
    <w:rsid w:val="005A4598"/>
    <w:rsid w:val="005A4DDA"/>
    <w:rsid w:val="005A4F0B"/>
    <w:rsid w:val="005A5CAB"/>
    <w:rsid w:val="005A63CC"/>
    <w:rsid w:val="005A6937"/>
    <w:rsid w:val="005A6A4D"/>
    <w:rsid w:val="005A6FD2"/>
    <w:rsid w:val="005A7680"/>
    <w:rsid w:val="005A797D"/>
    <w:rsid w:val="005A7989"/>
    <w:rsid w:val="005B020E"/>
    <w:rsid w:val="005B08ED"/>
    <w:rsid w:val="005B125B"/>
    <w:rsid w:val="005B147D"/>
    <w:rsid w:val="005B195D"/>
    <w:rsid w:val="005B2F33"/>
    <w:rsid w:val="005B3436"/>
    <w:rsid w:val="005B3ECA"/>
    <w:rsid w:val="005B3EEA"/>
    <w:rsid w:val="005B4881"/>
    <w:rsid w:val="005B4C3F"/>
    <w:rsid w:val="005B4C7D"/>
    <w:rsid w:val="005B4F6E"/>
    <w:rsid w:val="005B52B6"/>
    <w:rsid w:val="005B5300"/>
    <w:rsid w:val="005B6B15"/>
    <w:rsid w:val="005B7B8F"/>
    <w:rsid w:val="005B7EE0"/>
    <w:rsid w:val="005C0A41"/>
    <w:rsid w:val="005C0F15"/>
    <w:rsid w:val="005C12E5"/>
    <w:rsid w:val="005C1504"/>
    <w:rsid w:val="005C197D"/>
    <w:rsid w:val="005C2455"/>
    <w:rsid w:val="005C257B"/>
    <w:rsid w:val="005C315E"/>
    <w:rsid w:val="005C3577"/>
    <w:rsid w:val="005C379C"/>
    <w:rsid w:val="005C3AED"/>
    <w:rsid w:val="005C42F4"/>
    <w:rsid w:val="005C55BD"/>
    <w:rsid w:val="005C5914"/>
    <w:rsid w:val="005C5AF8"/>
    <w:rsid w:val="005C5B0B"/>
    <w:rsid w:val="005C5D8F"/>
    <w:rsid w:val="005C600E"/>
    <w:rsid w:val="005C62AC"/>
    <w:rsid w:val="005C635C"/>
    <w:rsid w:val="005C6970"/>
    <w:rsid w:val="005C715A"/>
    <w:rsid w:val="005C755D"/>
    <w:rsid w:val="005C79FA"/>
    <w:rsid w:val="005C7ACA"/>
    <w:rsid w:val="005D093A"/>
    <w:rsid w:val="005D0DEB"/>
    <w:rsid w:val="005D119A"/>
    <w:rsid w:val="005D150C"/>
    <w:rsid w:val="005D1783"/>
    <w:rsid w:val="005D1AE8"/>
    <w:rsid w:val="005D1D4B"/>
    <w:rsid w:val="005D2323"/>
    <w:rsid w:val="005D3658"/>
    <w:rsid w:val="005D3CD0"/>
    <w:rsid w:val="005D46E9"/>
    <w:rsid w:val="005D4884"/>
    <w:rsid w:val="005D4EBD"/>
    <w:rsid w:val="005D4F7F"/>
    <w:rsid w:val="005D5592"/>
    <w:rsid w:val="005D5CC2"/>
    <w:rsid w:val="005D6489"/>
    <w:rsid w:val="005D65A1"/>
    <w:rsid w:val="005D69D3"/>
    <w:rsid w:val="005D6B39"/>
    <w:rsid w:val="005D6F31"/>
    <w:rsid w:val="005D76D9"/>
    <w:rsid w:val="005D7ABB"/>
    <w:rsid w:val="005D7E49"/>
    <w:rsid w:val="005E0421"/>
    <w:rsid w:val="005E0BDA"/>
    <w:rsid w:val="005E12F5"/>
    <w:rsid w:val="005E1826"/>
    <w:rsid w:val="005E1A0B"/>
    <w:rsid w:val="005E1F17"/>
    <w:rsid w:val="005E2451"/>
    <w:rsid w:val="005E2ACA"/>
    <w:rsid w:val="005E2B63"/>
    <w:rsid w:val="005E309F"/>
    <w:rsid w:val="005E30F7"/>
    <w:rsid w:val="005E37F4"/>
    <w:rsid w:val="005E4B0F"/>
    <w:rsid w:val="005E4C8C"/>
    <w:rsid w:val="005E5237"/>
    <w:rsid w:val="005E525D"/>
    <w:rsid w:val="005E528E"/>
    <w:rsid w:val="005E5717"/>
    <w:rsid w:val="005E59D6"/>
    <w:rsid w:val="005E5C4F"/>
    <w:rsid w:val="005E649E"/>
    <w:rsid w:val="005E65B6"/>
    <w:rsid w:val="005E71A8"/>
    <w:rsid w:val="005E7543"/>
    <w:rsid w:val="005E76BF"/>
    <w:rsid w:val="005F0716"/>
    <w:rsid w:val="005F09F4"/>
    <w:rsid w:val="005F11FB"/>
    <w:rsid w:val="005F1233"/>
    <w:rsid w:val="005F14FE"/>
    <w:rsid w:val="005F162A"/>
    <w:rsid w:val="005F1E9C"/>
    <w:rsid w:val="005F23F8"/>
    <w:rsid w:val="005F2AC8"/>
    <w:rsid w:val="005F2CA2"/>
    <w:rsid w:val="005F2DDB"/>
    <w:rsid w:val="005F3B56"/>
    <w:rsid w:val="005F3BAE"/>
    <w:rsid w:val="005F40AA"/>
    <w:rsid w:val="005F4891"/>
    <w:rsid w:val="005F49AA"/>
    <w:rsid w:val="005F4CBB"/>
    <w:rsid w:val="005F522D"/>
    <w:rsid w:val="005F5C60"/>
    <w:rsid w:val="005F60AB"/>
    <w:rsid w:val="005F6741"/>
    <w:rsid w:val="005F6857"/>
    <w:rsid w:val="005F6D02"/>
    <w:rsid w:val="005F6EE8"/>
    <w:rsid w:val="005F75A1"/>
    <w:rsid w:val="005F77D9"/>
    <w:rsid w:val="005F7EF6"/>
    <w:rsid w:val="00600E46"/>
    <w:rsid w:val="0060139E"/>
    <w:rsid w:val="0060150E"/>
    <w:rsid w:val="006017CF"/>
    <w:rsid w:val="0060187D"/>
    <w:rsid w:val="00601ACE"/>
    <w:rsid w:val="00601B8D"/>
    <w:rsid w:val="00601BC8"/>
    <w:rsid w:val="00601E29"/>
    <w:rsid w:val="006021D9"/>
    <w:rsid w:val="00602AF9"/>
    <w:rsid w:val="00603230"/>
    <w:rsid w:val="0060361D"/>
    <w:rsid w:val="00603D19"/>
    <w:rsid w:val="00604135"/>
    <w:rsid w:val="006043D9"/>
    <w:rsid w:val="0060526B"/>
    <w:rsid w:val="00605367"/>
    <w:rsid w:val="006055A5"/>
    <w:rsid w:val="0060595C"/>
    <w:rsid w:val="00605CF4"/>
    <w:rsid w:val="006060E6"/>
    <w:rsid w:val="00610A4E"/>
    <w:rsid w:val="00610CA2"/>
    <w:rsid w:val="00611073"/>
    <w:rsid w:val="00611709"/>
    <w:rsid w:val="00611DE8"/>
    <w:rsid w:val="0061201C"/>
    <w:rsid w:val="006121A6"/>
    <w:rsid w:val="00612B68"/>
    <w:rsid w:val="00613107"/>
    <w:rsid w:val="0061402F"/>
    <w:rsid w:val="0061410E"/>
    <w:rsid w:val="00614231"/>
    <w:rsid w:val="0061442A"/>
    <w:rsid w:val="006147F3"/>
    <w:rsid w:val="0061483F"/>
    <w:rsid w:val="00615D81"/>
    <w:rsid w:val="00615E9E"/>
    <w:rsid w:val="006167B8"/>
    <w:rsid w:val="0061719B"/>
    <w:rsid w:val="00617F13"/>
    <w:rsid w:val="00617F57"/>
    <w:rsid w:val="0062002A"/>
    <w:rsid w:val="006201D8"/>
    <w:rsid w:val="00620C8A"/>
    <w:rsid w:val="00620F13"/>
    <w:rsid w:val="0062202D"/>
    <w:rsid w:val="0062265D"/>
    <w:rsid w:val="00623560"/>
    <w:rsid w:val="00623D5A"/>
    <w:rsid w:val="00623FE9"/>
    <w:rsid w:val="00624D82"/>
    <w:rsid w:val="00625039"/>
    <w:rsid w:val="00625402"/>
    <w:rsid w:val="00625669"/>
    <w:rsid w:val="00626123"/>
    <w:rsid w:val="0062648F"/>
    <w:rsid w:val="00626AE5"/>
    <w:rsid w:val="00627C7D"/>
    <w:rsid w:val="00627F15"/>
    <w:rsid w:val="006301C1"/>
    <w:rsid w:val="00632077"/>
    <w:rsid w:val="00632098"/>
    <w:rsid w:val="006321B8"/>
    <w:rsid w:val="0063261E"/>
    <w:rsid w:val="00632D53"/>
    <w:rsid w:val="0063309C"/>
    <w:rsid w:val="006332B4"/>
    <w:rsid w:val="00634078"/>
    <w:rsid w:val="00634277"/>
    <w:rsid w:val="00634F75"/>
    <w:rsid w:val="0063504C"/>
    <w:rsid w:val="006352B7"/>
    <w:rsid w:val="00635380"/>
    <w:rsid w:val="006359EC"/>
    <w:rsid w:val="00637061"/>
    <w:rsid w:val="0063712C"/>
    <w:rsid w:val="00637369"/>
    <w:rsid w:val="0064053F"/>
    <w:rsid w:val="006405E3"/>
    <w:rsid w:val="00640864"/>
    <w:rsid w:val="00640979"/>
    <w:rsid w:val="00640E5B"/>
    <w:rsid w:val="00641043"/>
    <w:rsid w:val="00641409"/>
    <w:rsid w:val="00641613"/>
    <w:rsid w:val="00641FCA"/>
    <w:rsid w:val="006433CD"/>
    <w:rsid w:val="006439A6"/>
    <w:rsid w:val="00643FFE"/>
    <w:rsid w:val="00644191"/>
    <w:rsid w:val="0064600E"/>
    <w:rsid w:val="00646352"/>
    <w:rsid w:val="0064695A"/>
    <w:rsid w:val="00647335"/>
    <w:rsid w:val="00647368"/>
    <w:rsid w:val="0064752F"/>
    <w:rsid w:val="00650925"/>
    <w:rsid w:val="00650F5E"/>
    <w:rsid w:val="0065189F"/>
    <w:rsid w:val="006519BB"/>
    <w:rsid w:val="00651FE2"/>
    <w:rsid w:val="006528E9"/>
    <w:rsid w:val="00653310"/>
    <w:rsid w:val="00653C97"/>
    <w:rsid w:val="00653D4E"/>
    <w:rsid w:val="00654CEA"/>
    <w:rsid w:val="00655563"/>
    <w:rsid w:val="00656647"/>
    <w:rsid w:val="00656752"/>
    <w:rsid w:val="00656A25"/>
    <w:rsid w:val="006574AD"/>
    <w:rsid w:val="00657817"/>
    <w:rsid w:val="00657DB7"/>
    <w:rsid w:val="00660378"/>
    <w:rsid w:val="00661770"/>
    <w:rsid w:val="00661F5E"/>
    <w:rsid w:val="00662B19"/>
    <w:rsid w:val="00662EDD"/>
    <w:rsid w:val="006630FE"/>
    <w:rsid w:val="006631CD"/>
    <w:rsid w:val="006637C3"/>
    <w:rsid w:val="00663CD3"/>
    <w:rsid w:val="00664933"/>
    <w:rsid w:val="0066524D"/>
    <w:rsid w:val="00666626"/>
    <w:rsid w:val="0066689C"/>
    <w:rsid w:val="00666C1A"/>
    <w:rsid w:val="006673F4"/>
    <w:rsid w:val="006675DB"/>
    <w:rsid w:val="006675E4"/>
    <w:rsid w:val="00667C84"/>
    <w:rsid w:val="00670693"/>
    <w:rsid w:val="006708B3"/>
    <w:rsid w:val="006709D1"/>
    <w:rsid w:val="00670E7B"/>
    <w:rsid w:val="00670FA2"/>
    <w:rsid w:val="00671627"/>
    <w:rsid w:val="00671684"/>
    <w:rsid w:val="00671782"/>
    <w:rsid w:val="006721F8"/>
    <w:rsid w:val="00672A85"/>
    <w:rsid w:val="00672C8D"/>
    <w:rsid w:val="006739EC"/>
    <w:rsid w:val="00673D55"/>
    <w:rsid w:val="006746CF"/>
    <w:rsid w:val="00674A30"/>
    <w:rsid w:val="006753D5"/>
    <w:rsid w:val="0067669A"/>
    <w:rsid w:val="00676804"/>
    <w:rsid w:val="00676C62"/>
    <w:rsid w:val="00676F7F"/>
    <w:rsid w:val="00677926"/>
    <w:rsid w:val="00680009"/>
    <w:rsid w:val="006811AF"/>
    <w:rsid w:val="0068162D"/>
    <w:rsid w:val="00682497"/>
    <w:rsid w:val="0068255C"/>
    <w:rsid w:val="00682729"/>
    <w:rsid w:val="00682C59"/>
    <w:rsid w:val="006831C3"/>
    <w:rsid w:val="00685047"/>
    <w:rsid w:val="006853A9"/>
    <w:rsid w:val="00685B1D"/>
    <w:rsid w:val="00686324"/>
    <w:rsid w:val="00686C50"/>
    <w:rsid w:val="00686E90"/>
    <w:rsid w:val="006879B5"/>
    <w:rsid w:val="00687DFB"/>
    <w:rsid w:val="00687FC8"/>
    <w:rsid w:val="00690862"/>
    <w:rsid w:val="006910B0"/>
    <w:rsid w:val="00691785"/>
    <w:rsid w:val="00691880"/>
    <w:rsid w:val="00691BF3"/>
    <w:rsid w:val="0069233B"/>
    <w:rsid w:val="00692358"/>
    <w:rsid w:val="00692BD1"/>
    <w:rsid w:val="00693529"/>
    <w:rsid w:val="00693537"/>
    <w:rsid w:val="00693828"/>
    <w:rsid w:val="00693DE1"/>
    <w:rsid w:val="00694761"/>
    <w:rsid w:val="00694B86"/>
    <w:rsid w:val="00694E1E"/>
    <w:rsid w:val="00695302"/>
    <w:rsid w:val="00695E8E"/>
    <w:rsid w:val="00696156"/>
    <w:rsid w:val="006961A9"/>
    <w:rsid w:val="006961EC"/>
    <w:rsid w:val="00696408"/>
    <w:rsid w:val="00697566"/>
    <w:rsid w:val="00697843"/>
    <w:rsid w:val="006979EF"/>
    <w:rsid w:val="00697BCA"/>
    <w:rsid w:val="00697BCB"/>
    <w:rsid w:val="006A0619"/>
    <w:rsid w:val="006A0A85"/>
    <w:rsid w:val="006A0E6A"/>
    <w:rsid w:val="006A1040"/>
    <w:rsid w:val="006A1196"/>
    <w:rsid w:val="006A18CB"/>
    <w:rsid w:val="006A1ACC"/>
    <w:rsid w:val="006A2839"/>
    <w:rsid w:val="006A2A12"/>
    <w:rsid w:val="006A322C"/>
    <w:rsid w:val="006A3A04"/>
    <w:rsid w:val="006A3CDB"/>
    <w:rsid w:val="006A3F9C"/>
    <w:rsid w:val="006A41D0"/>
    <w:rsid w:val="006A4449"/>
    <w:rsid w:val="006A4828"/>
    <w:rsid w:val="006A4C1F"/>
    <w:rsid w:val="006A4DD3"/>
    <w:rsid w:val="006A53AA"/>
    <w:rsid w:val="006A5E0D"/>
    <w:rsid w:val="006A610F"/>
    <w:rsid w:val="006A6530"/>
    <w:rsid w:val="006A6848"/>
    <w:rsid w:val="006A76B7"/>
    <w:rsid w:val="006A7E5A"/>
    <w:rsid w:val="006B0369"/>
    <w:rsid w:val="006B0BEA"/>
    <w:rsid w:val="006B1355"/>
    <w:rsid w:val="006B16C8"/>
    <w:rsid w:val="006B1FBF"/>
    <w:rsid w:val="006B2388"/>
    <w:rsid w:val="006B2676"/>
    <w:rsid w:val="006B29E7"/>
    <w:rsid w:val="006B33E8"/>
    <w:rsid w:val="006B39C9"/>
    <w:rsid w:val="006B39D2"/>
    <w:rsid w:val="006B46D2"/>
    <w:rsid w:val="006B470E"/>
    <w:rsid w:val="006B5904"/>
    <w:rsid w:val="006B5A5E"/>
    <w:rsid w:val="006B5D53"/>
    <w:rsid w:val="006B5EA9"/>
    <w:rsid w:val="006B5F54"/>
    <w:rsid w:val="006B5FEE"/>
    <w:rsid w:val="006B6E24"/>
    <w:rsid w:val="006B6FBA"/>
    <w:rsid w:val="006B7833"/>
    <w:rsid w:val="006B799D"/>
    <w:rsid w:val="006C0198"/>
    <w:rsid w:val="006C046A"/>
    <w:rsid w:val="006C144C"/>
    <w:rsid w:val="006C171F"/>
    <w:rsid w:val="006C1902"/>
    <w:rsid w:val="006C1BBC"/>
    <w:rsid w:val="006C256B"/>
    <w:rsid w:val="006C2702"/>
    <w:rsid w:val="006C3073"/>
    <w:rsid w:val="006C307D"/>
    <w:rsid w:val="006C325F"/>
    <w:rsid w:val="006C32D3"/>
    <w:rsid w:val="006C33B2"/>
    <w:rsid w:val="006C355B"/>
    <w:rsid w:val="006C3D2D"/>
    <w:rsid w:val="006C3E79"/>
    <w:rsid w:val="006C49AA"/>
    <w:rsid w:val="006C5ACC"/>
    <w:rsid w:val="006C5E09"/>
    <w:rsid w:val="006C6A3A"/>
    <w:rsid w:val="006C719B"/>
    <w:rsid w:val="006C73E3"/>
    <w:rsid w:val="006C78B1"/>
    <w:rsid w:val="006C7C12"/>
    <w:rsid w:val="006C7F36"/>
    <w:rsid w:val="006D00EC"/>
    <w:rsid w:val="006D0331"/>
    <w:rsid w:val="006D15C9"/>
    <w:rsid w:val="006D1846"/>
    <w:rsid w:val="006D25AE"/>
    <w:rsid w:val="006D2613"/>
    <w:rsid w:val="006D2C3D"/>
    <w:rsid w:val="006D2D2F"/>
    <w:rsid w:val="006D2F83"/>
    <w:rsid w:val="006D30C5"/>
    <w:rsid w:val="006D3EAB"/>
    <w:rsid w:val="006D4362"/>
    <w:rsid w:val="006D49A5"/>
    <w:rsid w:val="006D5362"/>
    <w:rsid w:val="006D54ED"/>
    <w:rsid w:val="006D5899"/>
    <w:rsid w:val="006D5A4B"/>
    <w:rsid w:val="006D5C69"/>
    <w:rsid w:val="006D6447"/>
    <w:rsid w:val="006D6A06"/>
    <w:rsid w:val="006D70DF"/>
    <w:rsid w:val="006D7714"/>
    <w:rsid w:val="006D7AD3"/>
    <w:rsid w:val="006D7F61"/>
    <w:rsid w:val="006E04D8"/>
    <w:rsid w:val="006E0B24"/>
    <w:rsid w:val="006E0D99"/>
    <w:rsid w:val="006E0F4E"/>
    <w:rsid w:val="006E1B2C"/>
    <w:rsid w:val="006E1ED7"/>
    <w:rsid w:val="006E39E7"/>
    <w:rsid w:val="006E4AC9"/>
    <w:rsid w:val="006E4B56"/>
    <w:rsid w:val="006E5A89"/>
    <w:rsid w:val="006E5DA5"/>
    <w:rsid w:val="006E5F23"/>
    <w:rsid w:val="006E66CD"/>
    <w:rsid w:val="006E6A7D"/>
    <w:rsid w:val="006E6E28"/>
    <w:rsid w:val="006E77A3"/>
    <w:rsid w:val="006E78E0"/>
    <w:rsid w:val="006F06CE"/>
    <w:rsid w:val="006F143D"/>
    <w:rsid w:val="006F1636"/>
    <w:rsid w:val="006F218D"/>
    <w:rsid w:val="006F238A"/>
    <w:rsid w:val="006F24A7"/>
    <w:rsid w:val="006F3660"/>
    <w:rsid w:val="006F47EC"/>
    <w:rsid w:val="006F50DE"/>
    <w:rsid w:val="006F5F5A"/>
    <w:rsid w:val="006F63C9"/>
    <w:rsid w:val="006F67E9"/>
    <w:rsid w:val="006F6B8C"/>
    <w:rsid w:val="006F799D"/>
    <w:rsid w:val="006F7B5F"/>
    <w:rsid w:val="007006EE"/>
    <w:rsid w:val="00700729"/>
    <w:rsid w:val="007013EB"/>
    <w:rsid w:val="00701B91"/>
    <w:rsid w:val="0070302A"/>
    <w:rsid w:val="00703A15"/>
    <w:rsid w:val="00703BFB"/>
    <w:rsid w:val="00704250"/>
    <w:rsid w:val="00705103"/>
    <w:rsid w:val="007053D5"/>
    <w:rsid w:val="007054EE"/>
    <w:rsid w:val="00705C16"/>
    <w:rsid w:val="00706134"/>
    <w:rsid w:val="007061EC"/>
    <w:rsid w:val="0070622A"/>
    <w:rsid w:val="00706B61"/>
    <w:rsid w:val="00710133"/>
    <w:rsid w:val="007104E3"/>
    <w:rsid w:val="00710734"/>
    <w:rsid w:val="00710BF1"/>
    <w:rsid w:val="00711744"/>
    <w:rsid w:val="00711ABD"/>
    <w:rsid w:val="00712955"/>
    <w:rsid w:val="00712BC2"/>
    <w:rsid w:val="00713425"/>
    <w:rsid w:val="0071347F"/>
    <w:rsid w:val="00713E2F"/>
    <w:rsid w:val="0071524B"/>
    <w:rsid w:val="00715555"/>
    <w:rsid w:val="00716017"/>
    <w:rsid w:val="00716039"/>
    <w:rsid w:val="007167EE"/>
    <w:rsid w:val="00716CAC"/>
    <w:rsid w:val="00716D05"/>
    <w:rsid w:val="00716F74"/>
    <w:rsid w:val="00717259"/>
    <w:rsid w:val="0071744B"/>
    <w:rsid w:val="00717518"/>
    <w:rsid w:val="00717931"/>
    <w:rsid w:val="00717F3E"/>
    <w:rsid w:val="0072045F"/>
    <w:rsid w:val="00720EBE"/>
    <w:rsid w:val="0072130E"/>
    <w:rsid w:val="00721364"/>
    <w:rsid w:val="0072146F"/>
    <w:rsid w:val="0072149D"/>
    <w:rsid w:val="00721821"/>
    <w:rsid w:val="00721C93"/>
    <w:rsid w:val="00721E30"/>
    <w:rsid w:val="007221FF"/>
    <w:rsid w:val="007226EB"/>
    <w:rsid w:val="00722A1D"/>
    <w:rsid w:val="00725C4C"/>
    <w:rsid w:val="0072602B"/>
    <w:rsid w:val="00726279"/>
    <w:rsid w:val="00726478"/>
    <w:rsid w:val="007267F0"/>
    <w:rsid w:val="00726DA3"/>
    <w:rsid w:val="0073100C"/>
    <w:rsid w:val="0073215F"/>
    <w:rsid w:val="00734A51"/>
    <w:rsid w:val="00734DC5"/>
    <w:rsid w:val="0073526B"/>
    <w:rsid w:val="00735E8E"/>
    <w:rsid w:val="00736271"/>
    <w:rsid w:val="007363C6"/>
    <w:rsid w:val="00736529"/>
    <w:rsid w:val="007368F4"/>
    <w:rsid w:val="00736C78"/>
    <w:rsid w:val="00737677"/>
    <w:rsid w:val="00737EE2"/>
    <w:rsid w:val="00737F58"/>
    <w:rsid w:val="00740063"/>
    <w:rsid w:val="0074010D"/>
    <w:rsid w:val="007401FC"/>
    <w:rsid w:val="007403DA"/>
    <w:rsid w:val="00740AFF"/>
    <w:rsid w:val="007417D9"/>
    <w:rsid w:val="0074189B"/>
    <w:rsid w:val="00741939"/>
    <w:rsid w:val="00741DB8"/>
    <w:rsid w:val="00741F36"/>
    <w:rsid w:val="00742350"/>
    <w:rsid w:val="007428DA"/>
    <w:rsid w:val="00743352"/>
    <w:rsid w:val="00743C99"/>
    <w:rsid w:val="0074404B"/>
    <w:rsid w:val="007444BF"/>
    <w:rsid w:val="00744BD9"/>
    <w:rsid w:val="007450F3"/>
    <w:rsid w:val="0074554C"/>
    <w:rsid w:val="0074590F"/>
    <w:rsid w:val="007460CF"/>
    <w:rsid w:val="00746220"/>
    <w:rsid w:val="00746B7F"/>
    <w:rsid w:val="007472EC"/>
    <w:rsid w:val="007473EA"/>
    <w:rsid w:val="00747F6E"/>
    <w:rsid w:val="007506F0"/>
    <w:rsid w:val="007518F5"/>
    <w:rsid w:val="007519C6"/>
    <w:rsid w:val="00751D27"/>
    <w:rsid w:val="00751D9A"/>
    <w:rsid w:val="00752657"/>
    <w:rsid w:val="0075294E"/>
    <w:rsid w:val="00752D18"/>
    <w:rsid w:val="00752E9E"/>
    <w:rsid w:val="00753146"/>
    <w:rsid w:val="00753426"/>
    <w:rsid w:val="00753BAF"/>
    <w:rsid w:val="007546C0"/>
    <w:rsid w:val="00754938"/>
    <w:rsid w:val="007551A8"/>
    <w:rsid w:val="007557B2"/>
    <w:rsid w:val="0075603E"/>
    <w:rsid w:val="0075687D"/>
    <w:rsid w:val="00756A51"/>
    <w:rsid w:val="007602C8"/>
    <w:rsid w:val="00760738"/>
    <w:rsid w:val="00760937"/>
    <w:rsid w:val="007609A6"/>
    <w:rsid w:val="00760F62"/>
    <w:rsid w:val="007616DB"/>
    <w:rsid w:val="00761737"/>
    <w:rsid w:val="0076244B"/>
    <w:rsid w:val="007635E3"/>
    <w:rsid w:val="007641A7"/>
    <w:rsid w:val="00764EA3"/>
    <w:rsid w:val="007657EC"/>
    <w:rsid w:val="00765A24"/>
    <w:rsid w:val="00765C62"/>
    <w:rsid w:val="0076624A"/>
    <w:rsid w:val="0076658F"/>
    <w:rsid w:val="00766725"/>
    <w:rsid w:val="0076698D"/>
    <w:rsid w:val="007671CE"/>
    <w:rsid w:val="007678DA"/>
    <w:rsid w:val="00767F5E"/>
    <w:rsid w:val="0077029A"/>
    <w:rsid w:val="00770C9B"/>
    <w:rsid w:val="00770ED9"/>
    <w:rsid w:val="00771570"/>
    <w:rsid w:val="00771647"/>
    <w:rsid w:val="00771FC6"/>
    <w:rsid w:val="007721BA"/>
    <w:rsid w:val="00772790"/>
    <w:rsid w:val="00772B8C"/>
    <w:rsid w:val="00772C8A"/>
    <w:rsid w:val="00773D43"/>
    <w:rsid w:val="007748B7"/>
    <w:rsid w:val="00774E77"/>
    <w:rsid w:val="007754A9"/>
    <w:rsid w:val="007764F4"/>
    <w:rsid w:val="00776CEC"/>
    <w:rsid w:val="00777081"/>
    <w:rsid w:val="0077767B"/>
    <w:rsid w:val="007776FA"/>
    <w:rsid w:val="0077788F"/>
    <w:rsid w:val="0078061D"/>
    <w:rsid w:val="00780668"/>
    <w:rsid w:val="00780EC4"/>
    <w:rsid w:val="00782800"/>
    <w:rsid w:val="00782DBC"/>
    <w:rsid w:val="0078300F"/>
    <w:rsid w:val="007838CE"/>
    <w:rsid w:val="00783A35"/>
    <w:rsid w:val="00783B29"/>
    <w:rsid w:val="00784E50"/>
    <w:rsid w:val="00784FB4"/>
    <w:rsid w:val="00785429"/>
    <w:rsid w:val="00785630"/>
    <w:rsid w:val="00785C0E"/>
    <w:rsid w:val="00786063"/>
    <w:rsid w:val="007863BC"/>
    <w:rsid w:val="007871FD"/>
    <w:rsid w:val="0078773F"/>
    <w:rsid w:val="007911AB"/>
    <w:rsid w:val="0079162C"/>
    <w:rsid w:val="00793034"/>
    <w:rsid w:val="00793A77"/>
    <w:rsid w:val="00793AE7"/>
    <w:rsid w:val="00793C7A"/>
    <w:rsid w:val="00793E44"/>
    <w:rsid w:val="007943E2"/>
    <w:rsid w:val="00794BBD"/>
    <w:rsid w:val="00794CC6"/>
    <w:rsid w:val="00795445"/>
    <w:rsid w:val="00795B11"/>
    <w:rsid w:val="00795CB6"/>
    <w:rsid w:val="00795DED"/>
    <w:rsid w:val="00796CF6"/>
    <w:rsid w:val="007970B4"/>
    <w:rsid w:val="007A0362"/>
    <w:rsid w:val="007A0A95"/>
    <w:rsid w:val="007A0AD3"/>
    <w:rsid w:val="007A0D28"/>
    <w:rsid w:val="007A19E8"/>
    <w:rsid w:val="007A216E"/>
    <w:rsid w:val="007A2681"/>
    <w:rsid w:val="007A3DB3"/>
    <w:rsid w:val="007A423A"/>
    <w:rsid w:val="007A45BD"/>
    <w:rsid w:val="007A4D21"/>
    <w:rsid w:val="007A515D"/>
    <w:rsid w:val="007A6EC3"/>
    <w:rsid w:val="007A7029"/>
    <w:rsid w:val="007A724D"/>
    <w:rsid w:val="007A759B"/>
    <w:rsid w:val="007A77A4"/>
    <w:rsid w:val="007A7A53"/>
    <w:rsid w:val="007A7B01"/>
    <w:rsid w:val="007B0C1E"/>
    <w:rsid w:val="007B1A99"/>
    <w:rsid w:val="007B1CDF"/>
    <w:rsid w:val="007B3672"/>
    <w:rsid w:val="007B3753"/>
    <w:rsid w:val="007B37E0"/>
    <w:rsid w:val="007B3E13"/>
    <w:rsid w:val="007B3F58"/>
    <w:rsid w:val="007B4666"/>
    <w:rsid w:val="007B4D33"/>
    <w:rsid w:val="007B5D64"/>
    <w:rsid w:val="007B60E3"/>
    <w:rsid w:val="007B620F"/>
    <w:rsid w:val="007B762D"/>
    <w:rsid w:val="007B7E88"/>
    <w:rsid w:val="007C04AF"/>
    <w:rsid w:val="007C05AB"/>
    <w:rsid w:val="007C15CF"/>
    <w:rsid w:val="007C174D"/>
    <w:rsid w:val="007C1E93"/>
    <w:rsid w:val="007C30D3"/>
    <w:rsid w:val="007C36C7"/>
    <w:rsid w:val="007C3DCD"/>
    <w:rsid w:val="007C4072"/>
    <w:rsid w:val="007C431C"/>
    <w:rsid w:val="007C484D"/>
    <w:rsid w:val="007C4981"/>
    <w:rsid w:val="007C5837"/>
    <w:rsid w:val="007C6199"/>
    <w:rsid w:val="007C66B7"/>
    <w:rsid w:val="007C6899"/>
    <w:rsid w:val="007C6F11"/>
    <w:rsid w:val="007C76D2"/>
    <w:rsid w:val="007D0156"/>
    <w:rsid w:val="007D0307"/>
    <w:rsid w:val="007D0438"/>
    <w:rsid w:val="007D0FAB"/>
    <w:rsid w:val="007D12A2"/>
    <w:rsid w:val="007D165D"/>
    <w:rsid w:val="007D1C22"/>
    <w:rsid w:val="007D23CE"/>
    <w:rsid w:val="007D258B"/>
    <w:rsid w:val="007D2D6A"/>
    <w:rsid w:val="007D3115"/>
    <w:rsid w:val="007D32C0"/>
    <w:rsid w:val="007D3E3B"/>
    <w:rsid w:val="007D3E88"/>
    <w:rsid w:val="007D489E"/>
    <w:rsid w:val="007D53D5"/>
    <w:rsid w:val="007D54A1"/>
    <w:rsid w:val="007D5CFE"/>
    <w:rsid w:val="007D6E25"/>
    <w:rsid w:val="007D773E"/>
    <w:rsid w:val="007D77AF"/>
    <w:rsid w:val="007E05AD"/>
    <w:rsid w:val="007E09EB"/>
    <w:rsid w:val="007E0F0C"/>
    <w:rsid w:val="007E0F99"/>
    <w:rsid w:val="007E15FB"/>
    <w:rsid w:val="007E1BBE"/>
    <w:rsid w:val="007E205E"/>
    <w:rsid w:val="007E265F"/>
    <w:rsid w:val="007E343A"/>
    <w:rsid w:val="007E369E"/>
    <w:rsid w:val="007E4179"/>
    <w:rsid w:val="007E4BCC"/>
    <w:rsid w:val="007E54AE"/>
    <w:rsid w:val="007E58CA"/>
    <w:rsid w:val="007E5BE6"/>
    <w:rsid w:val="007E60FB"/>
    <w:rsid w:val="007E632E"/>
    <w:rsid w:val="007E723A"/>
    <w:rsid w:val="007E76BC"/>
    <w:rsid w:val="007F019B"/>
    <w:rsid w:val="007F031A"/>
    <w:rsid w:val="007F0703"/>
    <w:rsid w:val="007F1389"/>
    <w:rsid w:val="007F280F"/>
    <w:rsid w:val="007F288D"/>
    <w:rsid w:val="007F301A"/>
    <w:rsid w:val="007F33E6"/>
    <w:rsid w:val="007F3E67"/>
    <w:rsid w:val="007F48F9"/>
    <w:rsid w:val="007F4FB5"/>
    <w:rsid w:val="007F5677"/>
    <w:rsid w:val="007F5BC5"/>
    <w:rsid w:val="007F7A16"/>
    <w:rsid w:val="008001FC"/>
    <w:rsid w:val="0080046D"/>
    <w:rsid w:val="008006B7"/>
    <w:rsid w:val="00800E83"/>
    <w:rsid w:val="008013B3"/>
    <w:rsid w:val="008016D7"/>
    <w:rsid w:val="00801928"/>
    <w:rsid w:val="00801A55"/>
    <w:rsid w:val="00803CDF"/>
    <w:rsid w:val="00804B0D"/>
    <w:rsid w:val="00805A84"/>
    <w:rsid w:val="00805AE0"/>
    <w:rsid w:val="00806BC0"/>
    <w:rsid w:val="00806F81"/>
    <w:rsid w:val="0080704F"/>
    <w:rsid w:val="00807129"/>
    <w:rsid w:val="008073AC"/>
    <w:rsid w:val="0080783A"/>
    <w:rsid w:val="00807E21"/>
    <w:rsid w:val="0081089D"/>
    <w:rsid w:val="00810F18"/>
    <w:rsid w:val="00811052"/>
    <w:rsid w:val="0081161D"/>
    <w:rsid w:val="0081163B"/>
    <w:rsid w:val="00811901"/>
    <w:rsid w:val="00811D96"/>
    <w:rsid w:val="0081266E"/>
    <w:rsid w:val="00812AFE"/>
    <w:rsid w:val="00812EEC"/>
    <w:rsid w:val="00813A17"/>
    <w:rsid w:val="00813C5D"/>
    <w:rsid w:val="00814EB2"/>
    <w:rsid w:val="00815804"/>
    <w:rsid w:val="0081585A"/>
    <w:rsid w:val="00815B0F"/>
    <w:rsid w:val="008168EB"/>
    <w:rsid w:val="008172EE"/>
    <w:rsid w:val="0081733F"/>
    <w:rsid w:val="00817CBE"/>
    <w:rsid w:val="00817F0D"/>
    <w:rsid w:val="00820673"/>
    <w:rsid w:val="00821C36"/>
    <w:rsid w:val="00821D08"/>
    <w:rsid w:val="00822364"/>
    <w:rsid w:val="0082251F"/>
    <w:rsid w:val="00822F4E"/>
    <w:rsid w:val="00823281"/>
    <w:rsid w:val="008239BE"/>
    <w:rsid w:val="00824627"/>
    <w:rsid w:val="008246F1"/>
    <w:rsid w:val="008249D5"/>
    <w:rsid w:val="008249DD"/>
    <w:rsid w:val="008255C8"/>
    <w:rsid w:val="00825F89"/>
    <w:rsid w:val="00827247"/>
    <w:rsid w:val="008277D1"/>
    <w:rsid w:val="00827FE4"/>
    <w:rsid w:val="00830856"/>
    <w:rsid w:val="0083140A"/>
    <w:rsid w:val="00831429"/>
    <w:rsid w:val="0083226B"/>
    <w:rsid w:val="00832C60"/>
    <w:rsid w:val="00832CCE"/>
    <w:rsid w:val="008330BC"/>
    <w:rsid w:val="008330ED"/>
    <w:rsid w:val="00833111"/>
    <w:rsid w:val="0083340A"/>
    <w:rsid w:val="0083409B"/>
    <w:rsid w:val="00834A53"/>
    <w:rsid w:val="00834CE8"/>
    <w:rsid w:val="0083581C"/>
    <w:rsid w:val="008358B1"/>
    <w:rsid w:val="00835CE4"/>
    <w:rsid w:val="0083618F"/>
    <w:rsid w:val="008371D2"/>
    <w:rsid w:val="008375EE"/>
    <w:rsid w:val="00840003"/>
    <w:rsid w:val="00840374"/>
    <w:rsid w:val="008408AC"/>
    <w:rsid w:val="00841296"/>
    <w:rsid w:val="008414E2"/>
    <w:rsid w:val="00842556"/>
    <w:rsid w:val="008426EB"/>
    <w:rsid w:val="00842F33"/>
    <w:rsid w:val="00844E9A"/>
    <w:rsid w:val="008450F9"/>
    <w:rsid w:val="00845415"/>
    <w:rsid w:val="008454C6"/>
    <w:rsid w:val="00845C44"/>
    <w:rsid w:val="00845C68"/>
    <w:rsid w:val="008467A2"/>
    <w:rsid w:val="00846868"/>
    <w:rsid w:val="008469AC"/>
    <w:rsid w:val="008470DD"/>
    <w:rsid w:val="0084758D"/>
    <w:rsid w:val="00847786"/>
    <w:rsid w:val="00847BF7"/>
    <w:rsid w:val="00847D62"/>
    <w:rsid w:val="00847DC7"/>
    <w:rsid w:val="008503B6"/>
    <w:rsid w:val="008504EF"/>
    <w:rsid w:val="008517F3"/>
    <w:rsid w:val="008519C0"/>
    <w:rsid w:val="00852360"/>
    <w:rsid w:val="00852A6E"/>
    <w:rsid w:val="00852C4D"/>
    <w:rsid w:val="00853680"/>
    <w:rsid w:val="00854043"/>
    <w:rsid w:val="008543B5"/>
    <w:rsid w:val="008549C8"/>
    <w:rsid w:val="00854FBB"/>
    <w:rsid w:val="00855B8F"/>
    <w:rsid w:val="00855CB6"/>
    <w:rsid w:val="00855FEF"/>
    <w:rsid w:val="008565BE"/>
    <w:rsid w:val="00856E4C"/>
    <w:rsid w:val="00857097"/>
    <w:rsid w:val="008570CA"/>
    <w:rsid w:val="008573BE"/>
    <w:rsid w:val="0085747D"/>
    <w:rsid w:val="0085772D"/>
    <w:rsid w:val="00857A0A"/>
    <w:rsid w:val="0086004A"/>
    <w:rsid w:val="0086032B"/>
    <w:rsid w:val="00860602"/>
    <w:rsid w:val="00860A62"/>
    <w:rsid w:val="00861089"/>
    <w:rsid w:val="00861C18"/>
    <w:rsid w:val="00862319"/>
    <w:rsid w:val="008628E5"/>
    <w:rsid w:val="008629D5"/>
    <w:rsid w:val="0086369D"/>
    <w:rsid w:val="00863A63"/>
    <w:rsid w:val="00863D0C"/>
    <w:rsid w:val="008646A4"/>
    <w:rsid w:val="00864AE0"/>
    <w:rsid w:val="00865437"/>
    <w:rsid w:val="00865EF0"/>
    <w:rsid w:val="00866C4D"/>
    <w:rsid w:val="00866FDD"/>
    <w:rsid w:val="00867ACF"/>
    <w:rsid w:val="00867B6C"/>
    <w:rsid w:val="00867E0E"/>
    <w:rsid w:val="00870097"/>
    <w:rsid w:val="00870CC0"/>
    <w:rsid w:val="00871445"/>
    <w:rsid w:val="00871729"/>
    <w:rsid w:val="008719E3"/>
    <w:rsid w:val="00871A07"/>
    <w:rsid w:val="00871A27"/>
    <w:rsid w:val="00872548"/>
    <w:rsid w:val="00872A22"/>
    <w:rsid w:val="00873044"/>
    <w:rsid w:val="008734F6"/>
    <w:rsid w:val="008739E7"/>
    <w:rsid w:val="00873B1F"/>
    <w:rsid w:val="00873D26"/>
    <w:rsid w:val="00875C83"/>
    <w:rsid w:val="008778E4"/>
    <w:rsid w:val="00877B47"/>
    <w:rsid w:val="0088022C"/>
    <w:rsid w:val="00880246"/>
    <w:rsid w:val="0088055A"/>
    <w:rsid w:val="00880A62"/>
    <w:rsid w:val="00880A7F"/>
    <w:rsid w:val="00881264"/>
    <w:rsid w:val="00881796"/>
    <w:rsid w:val="00881E73"/>
    <w:rsid w:val="008828D8"/>
    <w:rsid w:val="00883018"/>
    <w:rsid w:val="00883725"/>
    <w:rsid w:val="0088452E"/>
    <w:rsid w:val="008848F8"/>
    <w:rsid w:val="00884B29"/>
    <w:rsid w:val="0088501E"/>
    <w:rsid w:val="0088521A"/>
    <w:rsid w:val="00885909"/>
    <w:rsid w:val="00885A94"/>
    <w:rsid w:val="0088697A"/>
    <w:rsid w:val="00887799"/>
    <w:rsid w:val="00887D3C"/>
    <w:rsid w:val="00887E92"/>
    <w:rsid w:val="0089145A"/>
    <w:rsid w:val="00891B73"/>
    <w:rsid w:val="008921C6"/>
    <w:rsid w:val="00892B0F"/>
    <w:rsid w:val="00893476"/>
    <w:rsid w:val="00893D59"/>
    <w:rsid w:val="00893EB8"/>
    <w:rsid w:val="00893F65"/>
    <w:rsid w:val="00894128"/>
    <w:rsid w:val="0089413A"/>
    <w:rsid w:val="008947D8"/>
    <w:rsid w:val="008950FF"/>
    <w:rsid w:val="00895DF6"/>
    <w:rsid w:val="0089631F"/>
    <w:rsid w:val="00896349"/>
    <w:rsid w:val="00897757"/>
    <w:rsid w:val="00897AA6"/>
    <w:rsid w:val="00897CDE"/>
    <w:rsid w:val="00897F48"/>
    <w:rsid w:val="008A1105"/>
    <w:rsid w:val="008A129D"/>
    <w:rsid w:val="008A1ADE"/>
    <w:rsid w:val="008A1FFE"/>
    <w:rsid w:val="008A2934"/>
    <w:rsid w:val="008A3100"/>
    <w:rsid w:val="008A3969"/>
    <w:rsid w:val="008A3D08"/>
    <w:rsid w:val="008A3E29"/>
    <w:rsid w:val="008A4BF3"/>
    <w:rsid w:val="008A51AD"/>
    <w:rsid w:val="008A5656"/>
    <w:rsid w:val="008A58B7"/>
    <w:rsid w:val="008A64A9"/>
    <w:rsid w:val="008A6541"/>
    <w:rsid w:val="008A6BD8"/>
    <w:rsid w:val="008A7674"/>
    <w:rsid w:val="008A7813"/>
    <w:rsid w:val="008A7BEB"/>
    <w:rsid w:val="008A7FD1"/>
    <w:rsid w:val="008B00CC"/>
    <w:rsid w:val="008B05AD"/>
    <w:rsid w:val="008B0728"/>
    <w:rsid w:val="008B0890"/>
    <w:rsid w:val="008B12AC"/>
    <w:rsid w:val="008B2548"/>
    <w:rsid w:val="008B2608"/>
    <w:rsid w:val="008B3359"/>
    <w:rsid w:val="008B3664"/>
    <w:rsid w:val="008B39C5"/>
    <w:rsid w:val="008B3A4E"/>
    <w:rsid w:val="008B3C1D"/>
    <w:rsid w:val="008B4081"/>
    <w:rsid w:val="008B4090"/>
    <w:rsid w:val="008B436F"/>
    <w:rsid w:val="008B443C"/>
    <w:rsid w:val="008B4448"/>
    <w:rsid w:val="008B46ED"/>
    <w:rsid w:val="008B4B91"/>
    <w:rsid w:val="008B4D42"/>
    <w:rsid w:val="008B5B33"/>
    <w:rsid w:val="008B5D4E"/>
    <w:rsid w:val="008B6571"/>
    <w:rsid w:val="008B668E"/>
    <w:rsid w:val="008B6871"/>
    <w:rsid w:val="008B7703"/>
    <w:rsid w:val="008B7B5A"/>
    <w:rsid w:val="008C07B8"/>
    <w:rsid w:val="008C0949"/>
    <w:rsid w:val="008C098C"/>
    <w:rsid w:val="008C0A4F"/>
    <w:rsid w:val="008C14A9"/>
    <w:rsid w:val="008C17C3"/>
    <w:rsid w:val="008C1BF9"/>
    <w:rsid w:val="008C2014"/>
    <w:rsid w:val="008C3F2C"/>
    <w:rsid w:val="008C422B"/>
    <w:rsid w:val="008C466C"/>
    <w:rsid w:val="008C4CDB"/>
    <w:rsid w:val="008C5837"/>
    <w:rsid w:val="008C59B0"/>
    <w:rsid w:val="008C606B"/>
    <w:rsid w:val="008C63AF"/>
    <w:rsid w:val="008C750D"/>
    <w:rsid w:val="008D01F0"/>
    <w:rsid w:val="008D0388"/>
    <w:rsid w:val="008D05DB"/>
    <w:rsid w:val="008D0A54"/>
    <w:rsid w:val="008D0C51"/>
    <w:rsid w:val="008D0D4E"/>
    <w:rsid w:val="008D13C7"/>
    <w:rsid w:val="008D1BA2"/>
    <w:rsid w:val="008D1F3F"/>
    <w:rsid w:val="008D2D28"/>
    <w:rsid w:val="008D2D7E"/>
    <w:rsid w:val="008D2E54"/>
    <w:rsid w:val="008D3D9A"/>
    <w:rsid w:val="008D47CF"/>
    <w:rsid w:val="008D4B65"/>
    <w:rsid w:val="008D4C0B"/>
    <w:rsid w:val="008D52C5"/>
    <w:rsid w:val="008D5375"/>
    <w:rsid w:val="008D6CF9"/>
    <w:rsid w:val="008D7252"/>
    <w:rsid w:val="008E07B2"/>
    <w:rsid w:val="008E15A7"/>
    <w:rsid w:val="008E1620"/>
    <w:rsid w:val="008E2561"/>
    <w:rsid w:val="008E2A9E"/>
    <w:rsid w:val="008E2BBD"/>
    <w:rsid w:val="008E32B1"/>
    <w:rsid w:val="008E32E6"/>
    <w:rsid w:val="008E3683"/>
    <w:rsid w:val="008E382D"/>
    <w:rsid w:val="008E43B7"/>
    <w:rsid w:val="008E5025"/>
    <w:rsid w:val="008E5706"/>
    <w:rsid w:val="008E5ECC"/>
    <w:rsid w:val="008E6361"/>
    <w:rsid w:val="008E68D0"/>
    <w:rsid w:val="008E6DFE"/>
    <w:rsid w:val="008E6E91"/>
    <w:rsid w:val="008E6EAF"/>
    <w:rsid w:val="008E79F3"/>
    <w:rsid w:val="008F05D1"/>
    <w:rsid w:val="008F0A84"/>
    <w:rsid w:val="008F1685"/>
    <w:rsid w:val="008F1766"/>
    <w:rsid w:val="008F1CB9"/>
    <w:rsid w:val="008F20A9"/>
    <w:rsid w:val="008F2147"/>
    <w:rsid w:val="008F2AB0"/>
    <w:rsid w:val="008F373D"/>
    <w:rsid w:val="008F3A79"/>
    <w:rsid w:val="008F4208"/>
    <w:rsid w:val="008F494C"/>
    <w:rsid w:val="008F496F"/>
    <w:rsid w:val="008F4B3E"/>
    <w:rsid w:val="008F4C53"/>
    <w:rsid w:val="008F5147"/>
    <w:rsid w:val="008F52BF"/>
    <w:rsid w:val="008F5D69"/>
    <w:rsid w:val="008F6FE9"/>
    <w:rsid w:val="008F7042"/>
    <w:rsid w:val="008F7362"/>
    <w:rsid w:val="008F7AA6"/>
    <w:rsid w:val="008F7AC3"/>
    <w:rsid w:val="009004EA"/>
    <w:rsid w:val="00900608"/>
    <w:rsid w:val="00901388"/>
    <w:rsid w:val="00901498"/>
    <w:rsid w:val="00901658"/>
    <w:rsid w:val="00901A54"/>
    <w:rsid w:val="00901B4D"/>
    <w:rsid w:val="0090222A"/>
    <w:rsid w:val="009036D8"/>
    <w:rsid w:val="00903D41"/>
    <w:rsid w:val="00903D70"/>
    <w:rsid w:val="009040A7"/>
    <w:rsid w:val="00904630"/>
    <w:rsid w:val="00904E32"/>
    <w:rsid w:val="0090572E"/>
    <w:rsid w:val="00905BE3"/>
    <w:rsid w:val="009061B0"/>
    <w:rsid w:val="0090645B"/>
    <w:rsid w:val="00906C41"/>
    <w:rsid w:val="009076BA"/>
    <w:rsid w:val="0090779F"/>
    <w:rsid w:val="009079D9"/>
    <w:rsid w:val="009100B7"/>
    <w:rsid w:val="0091019A"/>
    <w:rsid w:val="0091073F"/>
    <w:rsid w:val="00910760"/>
    <w:rsid w:val="00912560"/>
    <w:rsid w:val="00912573"/>
    <w:rsid w:val="0091286D"/>
    <w:rsid w:val="00913979"/>
    <w:rsid w:val="00913F86"/>
    <w:rsid w:val="00914052"/>
    <w:rsid w:val="0091472A"/>
    <w:rsid w:val="009149C4"/>
    <w:rsid w:val="00914C8E"/>
    <w:rsid w:val="00914D2C"/>
    <w:rsid w:val="00914F18"/>
    <w:rsid w:val="00914FD0"/>
    <w:rsid w:val="0091530B"/>
    <w:rsid w:val="00915BCB"/>
    <w:rsid w:val="009165E4"/>
    <w:rsid w:val="00916CD0"/>
    <w:rsid w:val="00917B03"/>
    <w:rsid w:val="00920773"/>
    <w:rsid w:val="00920D9A"/>
    <w:rsid w:val="00921663"/>
    <w:rsid w:val="00921897"/>
    <w:rsid w:val="009229F5"/>
    <w:rsid w:val="0092358D"/>
    <w:rsid w:val="00923C1F"/>
    <w:rsid w:val="00923E4C"/>
    <w:rsid w:val="00924092"/>
    <w:rsid w:val="009243EA"/>
    <w:rsid w:val="00924F04"/>
    <w:rsid w:val="00925EFF"/>
    <w:rsid w:val="009266A8"/>
    <w:rsid w:val="0092683F"/>
    <w:rsid w:val="00926AF3"/>
    <w:rsid w:val="00926D3D"/>
    <w:rsid w:val="00926DA5"/>
    <w:rsid w:val="00931158"/>
    <w:rsid w:val="0093281D"/>
    <w:rsid w:val="009337CD"/>
    <w:rsid w:val="009344E8"/>
    <w:rsid w:val="0093450B"/>
    <w:rsid w:val="00934CB7"/>
    <w:rsid w:val="0093614D"/>
    <w:rsid w:val="009365DA"/>
    <w:rsid w:val="00936D2D"/>
    <w:rsid w:val="00936E88"/>
    <w:rsid w:val="00937381"/>
    <w:rsid w:val="009373C0"/>
    <w:rsid w:val="0094010F"/>
    <w:rsid w:val="00940CB0"/>
    <w:rsid w:val="00940F72"/>
    <w:rsid w:val="009416ED"/>
    <w:rsid w:val="00941DC3"/>
    <w:rsid w:val="00941DF0"/>
    <w:rsid w:val="00941E12"/>
    <w:rsid w:val="00941F4D"/>
    <w:rsid w:val="00942C16"/>
    <w:rsid w:val="00942FEF"/>
    <w:rsid w:val="00943097"/>
    <w:rsid w:val="009436C5"/>
    <w:rsid w:val="00943742"/>
    <w:rsid w:val="00944DFC"/>
    <w:rsid w:val="00944EDE"/>
    <w:rsid w:val="00945F6A"/>
    <w:rsid w:val="00946292"/>
    <w:rsid w:val="009465BC"/>
    <w:rsid w:val="00946812"/>
    <w:rsid w:val="0094737C"/>
    <w:rsid w:val="009503D7"/>
    <w:rsid w:val="009507B2"/>
    <w:rsid w:val="009514EA"/>
    <w:rsid w:val="00951774"/>
    <w:rsid w:val="00951786"/>
    <w:rsid w:val="009526E9"/>
    <w:rsid w:val="00952AB4"/>
    <w:rsid w:val="00952DED"/>
    <w:rsid w:val="00952E5E"/>
    <w:rsid w:val="009547EF"/>
    <w:rsid w:val="00955553"/>
    <w:rsid w:val="009561CE"/>
    <w:rsid w:val="009561DD"/>
    <w:rsid w:val="009566E0"/>
    <w:rsid w:val="0095706C"/>
    <w:rsid w:val="00957102"/>
    <w:rsid w:val="0095717C"/>
    <w:rsid w:val="00957A99"/>
    <w:rsid w:val="00957B49"/>
    <w:rsid w:val="0096007B"/>
    <w:rsid w:val="00960D8B"/>
    <w:rsid w:val="00960F36"/>
    <w:rsid w:val="00961DB4"/>
    <w:rsid w:val="0096228D"/>
    <w:rsid w:val="009629F8"/>
    <w:rsid w:val="00962A25"/>
    <w:rsid w:val="00963BCA"/>
    <w:rsid w:val="00963F68"/>
    <w:rsid w:val="009644FC"/>
    <w:rsid w:val="009653B1"/>
    <w:rsid w:val="00965627"/>
    <w:rsid w:val="00966049"/>
    <w:rsid w:val="009665BD"/>
    <w:rsid w:val="009665F5"/>
    <w:rsid w:val="009676E9"/>
    <w:rsid w:val="009677CC"/>
    <w:rsid w:val="00967F53"/>
    <w:rsid w:val="00970B0B"/>
    <w:rsid w:val="00970CA6"/>
    <w:rsid w:val="00971240"/>
    <w:rsid w:val="00971482"/>
    <w:rsid w:val="009716CB"/>
    <w:rsid w:val="00971CEB"/>
    <w:rsid w:val="00971DFA"/>
    <w:rsid w:val="00971E07"/>
    <w:rsid w:val="00971F55"/>
    <w:rsid w:val="00971FB0"/>
    <w:rsid w:val="00974C0A"/>
    <w:rsid w:val="0097544F"/>
    <w:rsid w:val="0097553F"/>
    <w:rsid w:val="0097599C"/>
    <w:rsid w:val="00975BC8"/>
    <w:rsid w:val="0097609F"/>
    <w:rsid w:val="0097624D"/>
    <w:rsid w:val="00976802"/>
    <w:rsid w:val="00977E48"/>
    <w:rsid w:val="00977F81"/>
    <w:rsid w:val="009801AD"/>
    <w:rsid w:val="00980A11"/>
    <w:rsid w:val="00982234"/>
    <w:rsid w:val="00982F0A"/>
    <w:rsid w:val="00983430"/>
    <w:rsid w:val="00983438"/>
    <w:rsid w:val="009835DB"/>
    <w:rsid w:val="00984D04"/>
    <w:rsid w:val="0098534F"/>
    <w:rsid w:val="0098544C"/>
    <w:rsid w:val="00985D2B"/>
    <w:rsid w:val="00985ED6"/>
    <w:rsid w:val="00986032"/>
    <w:rsid w:val="0098603A"/>
    <w:rsid w:val="0098607B"/>
    <w:rsid w:val="00986D2B"/>
    <w:rsid w:val="00986E0A"/>
    <w:rsid w:val="00987395"/>
    <w:rsid w:val="00987AA8"/>
    <w:rsid w:val="00990BE9"/>
    <w:rsid w:val="0099108D"/>
    <w:rsid w:val="00991942"/>
    <w:rsid w:val="00991D83"/>
    <w:rsid w:val="00991E50"/>
    <w:rsid w:val="00992DA0"/>
    <w:rsid w:val="0099364A"/>
    <w:rsid w:val="00993A3A"/>
    <w:rsid w:val="0099475A"/>
    <w:rsid w:val="0099530C"/>
    <w:rsid w:val="009954E3"/>
    <w:rsid w:val="00995E2A"/>
    <w:rsid w:val="009969B5"/>
    <w:rsid w:val="00996AB3"/>
    <w:rsid w:val="009971D2"/>
    <w:rsid w:val="009975ED"/>
    <w:rsid w:val="009979B2"/>
    <w:rsid w:val="009979CE"/>
    <w:rsid w:val="009A00C6"/>
    <w:rsid w:val="009A03A5"/>
    <w:rsid w:val="009A0661"/>
    <w:rsid w:val="009A0671"/>
    <w:rsid w:val="009A158C"/>
    <w:rsid w:val="009A16F0"/>
    <w:rsid w:val="009A172C"/>
    <w:rsid w:val="009A18E3"/>
    <w:rsid w:val="009A221C"/>
    <w:rsid w:val="009A2623"/>
    <w:rsid w:val="009A268D"/>
    <w:rsid w:val="009A26B7"/>
    <w:rsid w:val="009A2F7A"/>
    <w:rsid w:val="009A309A"/>
    <w:rsid w:val="009A3144"/>
    <w:rsid w:val="009A33FA"/>
    <w:rsid w:val="009A35CF"/>
    <w:rsid w:val="009A35DC"/>
    <w:rsid w:val="009A3616"/>
    <w:rsid w:val="009A3E6F"/>
    <w:rsid w:val="009A4626"/>
    <w:rsid w:val="009A4B06"/>
    <w:rsid w:val="009A52FE"/>
    <w:rsid w:val="009A55B6"/>
    <w:rsid w:val="009A57DF"/>
    <w:rsid w:val="009A5F28"/>
    <w:rsid w:val="009A6773"/>
    <w:rsid w:val="009A6D3B"/>
    <w:rsid w:val="009A6D88"/>
    <w:rsid w:val="009A6E27"/>
    <w:rsid w:val="009A74CE"/>
    <w:rsid w:val="009B082F"/>
    <w:rsid w:val="009B12E0"/>
    <w:rsid w:val="009B16A9"/>
    <w:rsid w:val="009B18DC"/>
    <w:rsid w:val="009B2A02"/>
    <w:rsid w:val="009B2C4C"/>
    <w:rsid w:val="009B3173"/>
    <w:rsid w:val="009B421F"/>
    <w:rsid w:val="009B45BA"/>
    <w:rsid w:val="009B47C7"/>
    <w:rsid w:val="009B57F2"/>
    <w:rsid w:val="009B5895"/>
    <w:rsid w:val="009B6430"/>
    <w:rsid w:val="009B6770"/>
    <w:rsid w:val="009B6988"/>
    <w:rsid w:val="009B73D7"/>
    <w:rsid w:val="009B7CE2"/>
    <w:rsid w:val="009C046A"/>
    <w:rsid w:val="009C0B25"/>
    <w:rsid w:val="009C0B27"/>
    <w:rsid w:val="009C1D75"/>
    <w:rsid w:val="009C1DD4"/>
    <w:rsid w:val="009C232F"/>
    <w:rsid w:val="009C2403"/>
    <w:rsid w:val="009C28B3"/>
    <w:rsid w:val="009C3243"/>
    <w:rsid w:val="009C382A"/>
    <w:rsid w:val="009C400B"/>
    <w:rsid w:val="009C4229"/>
    <w:rsid w:val="009C452E"/>
    <w:rsid w:val="009C47F1"/>
    <w:rsid w:val="009C4D03"/>
    <w:rsid w:val="009C56F8"/>
    <w:rsid w:val="009C5A32"/>
    <w:rsid w:val="009C5A4B"/>
    <w:rsid w:val="009C5BF1"/>
    <w:rsid w:val="009C5D62"/>
    <w:rsid w:val="009C5D86"/>
    <w:rsid w:val="009C6324"/>
    <w:rsid w:val="009C6950"/>
    <w:rsid w:val="009C69EC"/>
    <w:rsid w:val="009C77DC"/>
    <w:rsid w:val="009C7D5F"/>
    <w:rsid w:val="009D011B"/>
    <w:rsid w:val="009D1317"/>
    <w:rsid w:val="009D1395"/>
    <w:rsid w:val="009D1EE3"/>
    <w:rsid w:val="009D349C"/>
    <w:rsid w:val="009D3D88"/>
    <w:rsid w:val="009D404A"/>
    <w:rsid w:val="009D412B"/>
    <w:rsid w:val="009D4170"/>
    <w:rsid w:val="009D4228"/>
    <w:rsid w:val="009D4324"/>
    <w:rsid w:val="009D4D5B"/>
    <w:rsid w:val="009D5C13"/>
    <w:rsid w:val="009D6463"/>
    <w:rsid w:val="009D6DA7"/>
    <w:rsid w:val="009D7111"/>
    <w:rsid w:val="009D79E7"/>
    <w:rsid w:val="009D7A48"/>
    <w:rsid w:val="009D7B75"/>
    <w:rsid w:val="009E001C"/>
    <w:rsid w:val="009E0529"/>
    <w:rsid w:val="009E064F"/>
    <w:rsid w:val="009E084C"/>
    <w:rsid w:val="009E0A2C"/>
    <w:rsid w:val="009E1101"/>
    <w:rsid w:val="009E1B0C"/>
    <w:rsid w:val="009E2013"/>
    <w:rsid w:val="009E230B"/>
    <w:rsid w:val="009E257F"/>
    <w:rsid w:val="009E2F94"/>
    <w:rsid w:val="009E3438"/>
    <w:rsid w:val="009E4AC7"/>
    <w:rsid w:val="009E5A0C"/>
    <w:rsid w:val="009E5AB4"/>
    <w:rsid w:val="009E5B4D"/>
    <w:rsid w:val="009E5F53"/>
    <w:rsid w:val="009E6222"/>
    <w:rsid w:val="009E7CA5"/>
    <w:rsid w:val="009E7F69"/>
    <w:rsid w:val="009F0BCF"/>
    <w:rsid w:val="009F1A23"/>
    <w:rsid w:val="009F1C75"/>
    <w:rsid w:val="009F1CB8"/>
    <w:rsid w:val="009F28E1"/>
    <w:rsid w:val="009F3FEA"/>
    <w:rsid w:val="009F4478"/>
    <w:rsid w:val="009F45F0"/>
    <w:rsid w:val="009F4EFC"/>
    <w:rsid w:val="009F5892"/>
    <w:rsid w:val="009F6083"/>
    <w:rsid w:val="009F6ADC"/>
    <w:rsid w:val="009F6C7D"/>
    <w:rsid w:val="009F74AA"/>
    <w:rsid w:val="009F7D13"/>
    <w:rsid w:val="00A00538"/>
    <w:rsid w:val="00A01F77"/>
    <w:rsid w:val="00A02BA3"/>
    <w:rsid w:val="00A03560"/>
    <w:rsid w:val="00A039A5"/>
    <w:rsid w:val="00A03BE4"/>
    <w:rsid w:val="00A04029"/>
    <w:rsid w:val="00A041C5"/>
    <w:rsid w:val="00A041C9"/>
    <w:rsid w:val="00A0471E"/>
    <w:rsid w:val="00A04818"/>
    <w:rsid w:val="00A04821"/>
    <w:rsid w:val="00A04842"/>
    <w:rsid w:val="00A048CE"/>
    <w:rsid w:val="00A04F00"/>
    <w:rsid w:val="00A05575"/>
    <w:rsid w:val="00A0646D"/>
    <w:rsid w:val="00A065AF"/>
    <w:rsid w:val="00A068FB"/>
    <w:rsid w:val="00A06E1B"/>
    <w:rsid w:val="00A0743C"/>
    <w:rsid w:val="00A0749F"/>
    <w:rsid w:val="00A07589"/>
    <w:rsid w:val="00A10063"/>
    <w:rsid w:val="00A11130"/>
    <w:rsid w:val="00A1153C"/>
    <w:rsid w:val="00A12E59"/>
    <w:rsid w:val="00A12F54"/>
    <w:rsid w:val="00A1404C"/>
    <w:rsid w:val="00A14A3C"/>
    <w:rsid w:val="00A14C62"/>
    <w:rsid w:val="00A15BA5"/>
    <w:rsid w:val="00A1607A"/>
    <w:rsid w:val="00A164B9"/>
    <w:rsid w:val="00A1673A"/>
    <w:rsid w:val="00A1683C"/>
    <w:rsid w:val="00A17880"/>
    <w:rsid w:val="00A178F8"/>
    <w:rsid w:val="00A17F3C"/>
    <w:rsid w:val="00A202CF"/>
    <w:rsid w:val="00A20366"/>
    <w:rsid w:val="00A20BAA"/>
    <w:rsid w:val="00A21B54"/>
    <w:rsid w:val="00A21F43"/>
    <w:rsid w:val="00A220C8"/>
    <w:rsid w:val="00A229FD"/>
    <w:rsid w:val="00A22A27"/>
    <w:rsid w:val="00A24589"/>
    <w:rsid w:val="00A25635"/>
    <w:rsid w:val="00A25FF7"/>
    <w:rsid w:val="00A2630F"/>
    <w:rsid w:val="00A26325"/>
    <w:rsid w:val="00A267C8"/>
    <w:rsid w:val="00A27842"/>
    <w:rsid w:val="00A2795F"/>
    <w:rsid w:val="00A27BA1"/>
    <w:rsid w:val="00A27C9F"/>
    <w:rsid w:val="00A27CD6"/>
    <w:rsid w:val="00A27EA8"/>
    <w:rsid w:val="00A3008B"/>
    <w:rsid w:val="00A30C9A"/>
    <w:rsid w:val="00A30ED0"/>
    <w:rsid w:val="00A31369"/>
    <w:rsid w:val="00A32048"/>
    <w:rsid w:val="00A32FF6"/>
    <w:rsid w:val="00A3361D"/>
    <w:rsid w:val="00A33AFD"/>
    <w:rsid w:val="00A345D3"/>
    <w:rsid w:val="00A3645E"/>
    <w:rsid w:val="00A36D6E"/>
    <w:rsid w:val="00A37300"/>
    <w:rsid w:val="00A373DF"/>
    <w:rsid w:val="00A37708"/>
    <w:rsid w:val="00A403C7"/>
    <w:rsid w:val="00A409F8"/>
    <w:rsid w:val="00A41713"/>
    <w:rsid w:val="00A417B0"/>
    <w:rsid w:val="00A41C42"/>
    <w:rsid w:val="00A426E0"/>
    <w:rsid w:val="00A42716"/>
    <w:rsid w:val="00A43156"/>
    <w:rsid w:val="00A43409"/>
    <w:rsid w:val="00A435E5"/>
    <w:rsid w:val="00A43BF6"/>
    <w:rsid w:val="00A4446E"/>
    <w:rsid w:val="00A44F52"/>
    <w:rsid w:val="00A45218"/>
    <w:rsid w:val="00A458F9"/>
    <w:rsid w:val="00A45B8A"/>
    <w:rsid w:val="00A45BB3"/>
    <w:rsid w:val="00A464F1"/>
    <w:rsid w:val="00A46984"/>
    <w:rsid w:val="00A46C94"/>
    <w:rsid w:val="00A46F8C"/>
    <w:rsid w:val="00A47659"/>
    <w:rsid w:val="00A507F6"/>
    <w:rsid w:val="00A5083A"/>
    <w:rsid w:val="00A50858"/>
    <w:rsid w:val="00A50930"/>
    <w:rsid w:val="00A50BC7"/>
    <w:rsid w:val="00A50E7C"/>
    <w:rsid w:val="00A51094"/>
    <w:rsid w:val="00A51251"/>
    <w:rsid w:val="00A51290"/>
    <w:rsid w:val="00A517EC"/>
    <w:rsid w:val="00A5181C"/>
    <w:rsid w:val="00A51C80"/>
    <w:rsid w:val="00A52238"/>
    <w:rsid w:val="00A52A2A"/>
    <w:rsid w:val="00A52AE4"/>
    <w:rsid w:val="00A52E04"/>
    <w:rsid w:val="00A53281"/>
    <w:rsid w:val="00A532BE"/>
    <w:rsid w:val="00A54466"/>
    <w:rsid w:val="00A5495E"/>
    <w:rsid w:val="00A54A27"/>
    <w:rsid w:val="00A55363"/>
    <w:rsid w:val="00A55683"/>
    <w:rsid w:val="00A564E6"/>
    <w:rsid w:val="00A56ABD"/>
    <w:rsid w:val="00A57130"/>
    <w:rsid w:val="00A5766B"/>
    <w:rsid w:val="00A57859"/>
    <w:rsid w:val="00A57BE8"/>
    <w:rsid w:val="00A6072B"/>
    <w:rsid w:val="00A61112"/>
    <w:rsid w:val="00A618FC"/>
    <w:rsid w:val="00A619DA"/>
    <w:rsid w:val="00A61B4D"/>
    <w:rsid w:val="00A61EEB"/>
    <w:rsid w:val="00A61F60"/>
    <w:rsid w:val="00A626F3"/>
    <w:rsid w:val="00A63098"/>
    <w:rsid w:val="00A637D0"/>
    <w:rsid w:val="00A6408A"/>
    <w:rsid w:val="00A64B02"/>
    <w:rsid w:val="00A65020"/>
    <w:rsid w:val="00A654CE"/>
    <w:rsid w:val="00A6555B"/>
    <w:rsid w:val="00A65D0C"/>
    <w:rsid w:val="00A65D24"/>
    <w:rsid w:val="00A66040"/>
    <w:rsid w:val="00A662AE"/>
    <w:rsid w:val="00A6643B"/>
    <w:rsid w:val="00A66C22"/>
    <w:rsid w:val="00A67089"/>
    <w:rsid w:val="00A670AE"/>
    <w:rsid w:val="00A6757B"/>
    <w:rsid w:val="00A6773A"/>
    <w:rsid w:val="00A67E79"/>
    <w:rsid w:val="00A710FA"/>
    <w:rsid w:val="00A711AB"/>
    <w:rsid w:val="00A71256"/>
    <w:rsid w:val="00A716C6"/>
    <w:rsid w:val="00A7227F"/>
    <w:rsid w:val="00A7274C"/>
    <w:rsid w:val="00A7289A"/>
    <w:rsid w:val="00A72FDA"/>
    <w:rsid w:val="00A73048"/>
    <w:rsid w:val="00A7322D"/>
    <w:rsid w:val="00A7355B"/>
    <w:rsid w:val="00A74413"/>
    <w:rsid w:val="00A7459C"/>
    <w:rsid w:val="00A7498A"/>
    <w:rsid w:val="00A74DD4"/>
    <w:rsid w:val="00A76464"/>
    <w:rsid w:val="00A76A54"/>
    <w:rsid w:val="00A76CE0"/>
    <w:rsid w:val="00A7791F"/>
    <w:rsid w:val="00A80185"/>
    <w:rsid w:val="00A802A2"/>
    <w:rsid w:val="00A80600"/>
    <w:rsid w:val="00A806CB"/>
    <w:rsid w:val="00A82200"/>
    <w:rsid w:val="00A827A2"/>
    <w:rsid w:val="00A829DF"/>
    <w:rsid w:val="00A82BEB"/>
    <w:rsid w:val="00A83ECA"/>
    <w:rsid w:val="00A845C9"/>
    <w:rsid w:val="00A85AAF"/>
    <w:rsid w:val="00A85ED2"/>
    <w:rsid w:val="00A85FE3"/>
    <w:rsid w:val="00A8651D"/>
    <w:rsid w:val="00A86EA6"/>
    <w:rsid w:val="00A87CDA"/>
    <w:rsid w:val="00A87D1C"/>
    <w:rsid w:val="00A900B8"/>
    <w:rsid w:val="00A90A62"/>
    <w:rsid w:val="00A90CED"/>
    <w:rsid w:val="00A91F51"/>
    <w:rsid w:val="00A9355B"/>
    <w:rsid w:val="00A93CA6"/>
    <w:rsid w:val="00A94120"/>
    <w:rsid w:val="00A942AA"/>
    <w:rsid w:val="00A95083"/>
    <w:rsid w:val="00A95B1D"/>
    <w:rsid w:val="00A95B7B"/>
    <w:rsid w:val="00A96A36"/>
    <w:rsid w:val="00A975A5"/>
    <w:rsid w:val="00A97F4D"/>
    <w:rsid w:val="00AA04D5"/>
    <w:rsid w:val="00AA0DA1"/>
    <w:rsid w:val="00AA1720"/>
    <w:rsid w:val="00AA1B2C"/>
    <w:rsid w:val="00AA21DF"/>
    <w:rsid w:val="00AA26F3"/>
    <w:rsid w:val="00AA27F6"/>
    <w:rsid w:val="00AA2DFB"/>
    <w:rsid w:val="00AA31FE"/>
    <w:rsid w:val="00AA34A6"/>
    <w:rsid w:val="00AA391B"/>
    <w:rsid w:val="00AA475F"/>
    <w:rsid w:val="00AA4B4B"/>
    <w:rsid w:val="00AA4F16"/>
    <w:rsid w:val="00AA4F6B"/>
    <w:rsid w:val="00AA555B"/>
    <w:rsid w:val="00AA578C"/>
    <w:rsid w:val="00AA5AA9"/>
    <w:rsid w:val="00AA602B"/>
    <w:rsid w:val="00AA6301"/>
    <w:rsid w:val="00AA63D4"/>
    <w:rsid w:val="00AA6C7F"/>
    <w:rsid w:val="00AA7CBB"/>
    <w:rsid w:val="00AA7E2A"/>
    <w:rsid w:val="00AB15A5"/>
    <w:rsid w:val="00AB2105"/>
    <w:rsid w:val="00AB2C97"/>
    <w:rsid w:val="00AB32E4"/>
    <w:rsid w:val="00AB3576"/>
    <w:rsid w:val="00AB4B97"/>
    <w:rsid w:val="00AB525F"/>
    <w:rsid w:val="00AB6B4E"/>
    <w:rsid w:val="00AB6E93"/>
    <w:rsid w:val="00AB6F02"/>
    <w:rsid w:val="00AB740C"/>
    <w:rsid w:val="00AB7B7C"/>
    <w:rsid w:val="00AC0383"/>
    <w:rsid w:val="00AC0815"/>
    <w:rsid w:val="00AC09F8"/>
    <w:rsid w:val="00AC0EA5"/>
    <w:rsid w:val="00AC1328"/>
    <w:rsid w:val="00AC1841"/>
    <w:rsid w:val="00AC1BD4"/>
    <w:rsid w:val="00AC3A4C"/>
    <w:rsid w:val="00AC5744"/>
    <w:rsid w:val="00AC59A6"/>
    <w:rsid w:val="00AC6589"/>
    <w:rsid w:val="00AC6703"/>
    <w:rsid w:val="00AC75B2"/>
    <w:rsid w:val="00AC7899"/>
    <w:rsid w:val="00AD01FB"/>
    <w:rsid w:val="00AD0523"/>
    <w:rsid w:val="00AD06BA"/>
    <w:rsid w:val="00AD09CB"/>
    <w:rsid w:val="00AD0A23"/>
    <w:rsid w:val="00AD0B84"/>
    <w:rsid w:val="00AD0C04"/>
    <w:rsid w:val="00AD0D77"/>
    <w:rsid w:val="00AD1022"/>
    <w:rsid w:val="00AD1112"/>
    <w:rsid w:val="00AD2160"/>
    <w:rsid w:val="00AD2170"/>
    <w:rsid w:val="00AD2245"/>
    <w:rsid w:val="00AD2F3D"/>
    <w:rsid w:val="00AD35D7"/>
    <w:rsid w:val="00AD38C4"/>
    <w:rsid w:val="00AD3B6E"/>
    <w:rsid w:val="00AD3EBD"/>
    <w:rsid w:val="00AD441D"/>
    <w:rsid w:val="00AD58F1"/>
    <w:rsid w:val="00AD5F33"/>
    <w:rsid w:val="00AD64AB"/>
    <w:rsid w:val="00AD6858"/>
    <w:rsid w:val="00AD6E23"/>
    <w:rsid w:val="00AD75C3"/>
    <w:rsid w:val="00AD7C81"/>
    <w:rsid w:val="00AD7E89"/>
    <w:rsid w:val="00AE0038"/>
    <w:rsid w:val="00AE015D"/>
    <w:rsid w:val="00AE07A8"/>
    <w:rsid w:val="00AE0834"/>
    <w:rsid w:val="00AE08FB"/>
    <w:rsid w:val="00AE0C68"/>
    <w:rsid w:val="00AE15EF"/>
    <w:rsid w:val="00AE1A8A"/>
    <w:rsid w:val="00AE2D06"/>
    <w:rsid w:val="00AE2FBD"/>
    <w:rsid w:val="00AE4A62"/>
    <w:rsid w:val="00AE4E5C"/>
    <w:rsid w:val="00AE5921"/>
    <w:rsid w:val="00AE59E8"/>
    <w:rsid w:val="00AE5B33"/>
    <w:rsid w:val="00AE5C46"/>
    <w:rsid w:val="00AE600B"/>
    <w:rsid w:val="00AF05D5"/>
    <w:rsid w:val="00AF0DBD"/>
    <w:rsid w:val="00AF10AE"/>
    <w:rsid w:val="00AF177B"/>
    <w:rsid w:val="00AF3B9C"/>
    <w:rsid w:val="00AF3C2A"/>
    <w:rsid w:val="00AF3E8A"/>
    <w:rsid w:val="00AF4158"/>
    <w:rsid w:val="00AF4D89"/>
    <w:rsid w:val="00AF51FA"/>
    <w:rsid w:val="00AF5530"/>
    <w:rsid w:val="00AF6028"/>
    <w:rsid w:val="00AF65A6"/>
    <w:rsid w:val="00AF69A1"/>
    <w:rsid w:val="00AF6C08"/>
    <w:rsid w:val="00AF6D29"/>
    <w:rsid w:val="00AF705E"/>
    <w:rsid w:val="00AF76BC"/>
    <w:rsid w:val="00AF7AA6"/>
    <w:rsid w:val="00AF7BFC"/>
    <w:rsid w:val="00B000ED"/>
    <w:rsid w:val="00B00195"/>
    <w:rsid w:val="00B00D81"/>
    <w:rsid w:val="00B01B11"/>
    <w:rsid w:val="00B02225"/>
    <w:rsid w:val="00B027C5"/>
    <w:rsid w:val="00B02DAD"/>
    <w:rsid w:val="00B02F25"/>
    <w:rsid w:val="00B02FE5"/>
    <w:rsid w:val="00B03AB4"/>
    <w:rsid w:val="00B03E33"/>
    <w:rsid w:val="00B045B3"/>
    <w:rsid w:val="00B048D3"/>
    <w:rsid w:val="00B04B52"/>
    <w:rsid w:val="00B0513E"/>
    <w:rsid w:val="00B0557E"/>
    <w:rsid w:val="00B05860"/>
    <w:rsid w:val="00B063A0"/>
    <w:rsid w:val="00B06A67"/>
    <w:rsid w:val="00B06D3F"/>
    <w:rsid w:val="00B07417"/>
    <w:rsid w:val="00B10A61"/>
    <w:rsid w:val="00B1126A"/>
    <w:rsid w:val="00B113ED"/>
    <w:rsid w:val="00B1191E"/>
    <w:rsid w:val="00B11D76"/>
    <w:rsid w:val="00B11E6B"/>
    <w:rsid w:val="00B11F23"/>
    <w:rsid w:val="00B12A20"/>
    <w:rsid w:val="00B13C18"/>
    <w:rsid w:val="00B13C70"/>
    <w:rsid w:val="00B1483C"/>
    <w:rsid w:val="00B14F58"/>
    <w:rsid w:val="00B1532A"/>
    <w:rsid w:val="00B1583D"/>
    <w:rsid w:val="00B16507"/>
    <w:rsid w:val="00B172AB"/>
    <w:rsid w:val="00B17D4B"/>
    <w:rsid w:val="00B202D2"/>
    <w:rsid w:val="00B20C62"/>
    <w:rsid w:val="00B2130B"/>
    <w:rsid w:val="00B21812"/>
    <w:rsid w:val="00B2247F"/>
    <w:rsid w:val="00B23A49"/>
    <w:rsid w:val="00B23D47"/>
    <w:rsid w:val="00B24008"/>
    <w:rsid w:val="00B24048"/>
    <w:rsid w:val="00B24429"/>
    <w:rsid w:val="00B24BFC"/>
    <w:rsid w:val="00B26B3B"/>
    <w:rsid w:val="00B2791A"/>
    <w:rsid w:val="00B300D8"/>
    <w:rsid w:val="00B30312"/>
    <w:rsid w:val="00B30527"/>
    <w:rsid w:val="00B30553"/>
    <w:rsid w:val="00B3120F"/>
    <w:rsid w:val="00B317E4"/>
    <w:rsid w:val="00B327E3"/>
    <w:rsid w:val="00B335C8"/>
    <w:rsid w:val="00B34A00"/>
    <w:rsid w:val="00B34F70"/>
    <w:rsid w:val="00B35310"/>
    <w:rsid w:val="00B3564B"/>
    <w:rsid w:val="00B357E0"/>
    <w:rsid w:val="00B36335"/>
    <w:rsid w:val="00B36919"/>
    <w:rsid w:val="00B36930"/>
    <w:rsid w:val="00B370C6"/>
    <w:rsid w:val="00B37855"/>
    <w:rsid w:val="00B4076B"/>
    <w:rsid w:val="00B409F9"/>
    <w:rsid w:val="00B40AD9"/>
    <w:rsid w:val="00B4137A"/>
    <w:rsid w:val="00B413D7"/>
    <w:rsid w:val="00B41B81"/>
    <w:rsid w:val="00B42101"/>
    <w:rsid w:val="00B436E6"/>
    <w:rsid w:val="00B437D4"/>
    <w:rsid w:val="00B438CB"/>
    <w:rsid w:val="00B439FB"/>
    <w:rsid w:val="00B43C90"/>
    <w:rsid w:val="00B4403A"/>
    <w:rsid w:val="00B44657"/>
    <w:rsid w:val="00B449C8"/>
    <w:rsid w:val="00B44EB6"/>
    <w:rsid w:val="00B452C4"/>
    <w:rsid w:val="00B46424"/>
    <w:rsid w:val="00B464D7"/>
    <w:rsid w:val="00B46F40"/>
    <w:rsid w:val="00B47198"/>
    <w:rsid w:val="00B476FD"/>
    <w:rsid w:val="00B504A5"/>
    <w:rsid w:val="00B50DCD"/>
    <w:rsid w:val="00B520ED"/>
    <w:rsid w:val="00B521F2"/>
    <w:rsid w:val="00B52670"/>
    <w:rsid w:val="00B528AA"/>
    <w:rsid w:val="00B52AE1"/>
    <w:rsid w:val="00B52C58"/>
    <w:rsid w:val="00B53B15"/>
    <w:rsid w:val="00B549C4"/>
    <w:rsid w:val="00B552E2"/>
    <w:rsid w:val="00B55320"/>
    <w:rsid w:val="00B5542C"/>
    <w:rsid w:val="00B55487"/>
    <w:rsid w:val="00B5574D"/>
    <w:rsid w:val="00B55E64"/>
    <w:rsid w:val="00B56571"/>
    <w:rsid w:val="00B5664C"/>
    <w:rsid w:val="00B56824"/>
    <w:rsid w:val="00B5692D"/>
    <w:rsid w:val="00B56B33"/>
    <w:rsid w:val="00B56F1F"/>
    <w:rsid w:val="00B57129"/>
    <w:rsid w:val="00B578D1"/>
    <w:rsid w:val="00B57954"/>
    <w:rsid w:val="00B57CC1"/>
    <w:rsid w:val="00B60376"/>
    <w:rsid w:val="00B60822"/>
    <w:rsid w:val="00B60941"/>
    <w:rsid w:val="00B60C42"/>
    <w:rsid w:val="00B60D8E"/>
    <w:rsid w:val="00B614FC"/>
    <w:rsid w:val="00B618D8"/>
    <w:rsid w:val="00B619A5"/>
    <w:rsid w:val="00B61C45"/>
    <w:rsid w:val="00B62296"/>
    <w:rsid w:val="00B6273E"/>
    <w:rsid w:val="00B6335E"/>
    <w:rsid w:val="00B6361A"/>
    <w:rsid w:val="00B63C0F"/>
    <w:rsid w:val="00B6402E"/>
    <w:rsid w:val="00B64222"/>
    <w:rsid w:val="00B64450"/>
    <w:rsid w:val="00B64726"/>
    <w:rsid w:val="00B64CF5"/>
    <w:rsid w:val="00B658BF"/>
    <w:rsid w:val="00B66119"/>
    <w:rsid w:val="00B67108"/>
    <w:rsid w:val="00B67194"/>
    <w:rsid w:val="00B671F0"/>
    <w:rsid w:val="00B673E6"/>
    <w:rsid w:val="00B67484"/>
    <w:rsid w:val="00B675D3"/>
    <w:rsid w:val="00B67F1B"/>
    <w:rsid w:val="00B7047C"/>
    <w:rsid w:val="00B70851"/>
    <w:rsid w:val="00B7101A"/>
    <w:rsid w:val="00B71038"/>
    <w:rsid w:val="00B71BDA"/>
    <w:rsid w:val="00B72176"/>
    <w:rsid w:val="00B73B89"/>
    <w:rsid w:val="00B742DF"/>
    <w:rsid w:val="00B7468E"/>
    <w:rsid w:val="00B748C6"/>
    <w:rsid w:val="00B74D82"/>
    <w:rsid w:val="00B74FA8"/>
    <w:rsid w:val="00B75855"/>
    <w:rsid w:val="00B7590E"/>
    <w:rsid w:val="00B767D9"/>
    <w:rsid w:val="00B76BD5"/>
    <w:rsid w:val="00B76DC1"/>
    <w:rsid w:val="00B7712A"/>
    <w:rsid w:val="00B77F51"/>
    <w:rsid w:val="00B8024C"/>
    <w:rsid w:val="00B80425"/>
    <w:rsid w:val="00B80B04"/>
    <w:rsid w:val="00B80CE8"/>
    <w:rsid w:val="00B8296D"/>
    <w:rsid w:val="00B8383C"/>
    <w:rsid w:val="00B83C5F"/>
    <w:rsid w:val="00B85203"/>
    <w:rsid w:val="00B85266"/>
    <w:rsid w:val="00B858A0"/>
    <w:rsid w:val="00B85DCB"/>
    <w:rsid w:val="00B85DDF"/>
    <w:rsid w:val="00B860BE"/>
    <w:rsid w:val="00B86136"/>
    <w:rsid w:val="00B86AA2"/>
    <w:rsid w:val="00B86DA4"/>
    <w:rsid w:val="00B874E4"/>
    <w:rsid w:val="00B87D87"/>
    <w:rsid w:val="00B90BE7"/>
    <w:rsid w:val="00B90C48"/>
    <w:rsid w:val="00B90FA3"/>
    <w:rsid w:val="00B91054"/>
    <w:rsid w:val="00B91C53"/>
    <w:rsid w:val="00B91DF3"/>
    <w:rsid w:val="00B9235C"/>
    <w:rsid w:val="00B92A99"/>
    <w:rsid w:val="00B92BDC"/>
    <w:rsid w:val="00B94756"/>
    <w:rsid w:val="00B94787"/>
    <w:rsid w:val="00B9495A"/>
    <w:rsid w:val="00B95006"/>
    <w:rsid w:val="00B95597"/>
    <w:rsid w:val="00B95E42"/>
    <w:rsid w:val="00B95F6A"/>
    <w:rsid w:val="00B96A94"/>
    <w:rsid w:val="00BA1ABA"/>
    <w:rsid w:val="00BA1C59"/>
    <w:rsid w:val="00BA2158"/>
    <w:rsid w:val="00BA2677"/>
    <w:rsid w:val="00BA30E2"/>
    <w:rsid w:val="00BA40A5"/>
    <w:rsid w:val="00BA4D69"/>
    <w:rsid w:val="00BA5D30"/>
    <w:rsid w:val="00BA5DF5"/>
    <w:rsid w:val="00BA6147"/>
    <w:rsid w:val="00BA6363"/>
    <w:rsid w:val="00BA6A84"/>
    <w:rsid w:val="00BA6C7E"/>
    <w:rsid w:val="00BB00FF"/>
    <w:rsid w:val="00BB01B4"/>
    <w:rsid w:val="00BB01FD"/>
    <w:rsid w:val="00BB1998"/>
    <w:rsid w:val="00BB1A59"/>
    <w:rsid w:val="00BB218A"/>
    <w:rsid w:val="00BB2952"/>
    <w:rsid w:val="00BB29D1"/>
    <w:rsid w:val="00BB30C1"/>
    <w:rsid w:val="00BB34B4"/>
    <w:rsid w:val="00BB3D48"/>
    <w:rsid w:val="00BB3EED"/>
    <w:rsid w:val="00BB4143"/>
    <w:rsid w:val="00BB52E0"/>
    <w:rsid w:val="00BB542E"/>
    <w:rsid w:val="00BB58B1"/>
    <w:rsid w:val="00BB5A00"/>
    <w:rsid w:val="00BB5A24"/>
    <w:rsid w:val="00BB5E1F"/>
    <w:rsid w:val="00BB5FEE"/>
    <w:rsid w:val="00BB6470"/>
    <w:rsid w:val="00BB6A04"/>
    <w:rsid w:val="00BB784B"/>
    <w:rsid w:val="00BB7856"/>
    <w:rsid w:val="00BB7F71"/>
    <w:rsid w:val="00BC0797"/>
    <w:rsid w:val="00BC0B2F"/>
    <w:rsid w:val="00BC1323"/>
    <w:rsid w:val="00BC1A92"/>
    <w:rsid w:val="00BC2CBE"/>
    <w:rsid w:val="00BC2E93"/>
    <w:rsid w:val="00BC3649"/>
    <w:rsid w:val="00BC382B"/>
    <w:rsid w:val="00BC4844"/>
    <w:rsid w:val="00BC5608"/>
    <w:rsid w:val="00BC6023"/>
    <w:rsid w:val="00BC61E2"/>
    <w:rsid w:val="00BC6287"/>
    <w:rsid w:val="00BC699F"/>
    <w:rsid w:val="00BC766B"/>
    <w:rsid w:val="00BC7989"/>
    <w:rsid w:val="00BC7A00"/>
    <w:rsid w:val="00BC7A8E"/>
    <w:rsid w:val="00BC7CAF"/>
    <w:rsid w:val="00BD0128"/>
    <w:rsid w:val="00BD0974"/>
    <w:rsid w:val="00BD0A03"/>
    <w:rsid w:val="00BD0AC0"/>
    <w:rsid w:val="00BD1B7B"/>
    <w:rsid w:val="00BD1E37"/>
    <w:rsid w:val="00BD1F4D"/>
    <w:rsid w:val="00BD23C9"/>
    <w:rsid w:val="00BD2474"/>
    <w:rsid w:val="00BD292B"/>
    <w:rsid w:val="00BD3865"/>
    <w:rsid w:val="00BD3CC4"/>
    <w:rsid w:val="00BD4A0E"/>
    <w:rsid w:val="00BD55FF"/>
    <w:rsid w:val="00BD593E"/>
    <w:rsid w:val="00BD5A6F"/>
    <w:rsid w:val="00BD5F25"/>
    <w:rsid w:val="00BD61AF"/>
    <w:rsid w:val="00BD61EB"/>
    <w:rsid w:val="00BD638A"/>
    <w:rsid w:val="00BD65C6"/>
    <w:rsid w:val="00BD6B06"/>
    <w:rsid w:val="00BD6B93"/>
    <w:rsid w:val="00BD73CC"/>
    <w:rsid w:val="00BE05BA"/>
    <w:rsid w:val="00BE0B70"/>
    <w:rsid w:val="00BE0BB4"/>
    <w:rsid w:val="00BE1681"/>
    <w:rsid w:val="00BE1D11"/>
    <w:rsid w:val="00BE212D"/>
    <w:rsid w:val="00BE2218"/>
    <w:rsid w:val="00BE2BC1"/>
    <w:rsid w:val="00BE39F5"/>
    <w:rsid w:val="00BE3C9F"/>
    <w:rsid w:val="00BE4028"/>
    <w:rsid w:val="00BE4DC5"/>
    <w:rsid w:val="00BE56B4"/>
    <w:rsid w:val="00BE5DA5"/>
    <w:rsid w:val="00BE6542"/>
    <w:rsid w:val="00BE66C4"/>
    <w:rsid w:val="00BE6859"/>
    <w:rsid w:val="00BE6C53"/>
    <w:rsid w:val="00BE6D4F"/>
    <w:rsid w:val="00BE70E1"/>
    <w:rsid w:val="00BE717B"/>
    <w:rsid w:val="00BE7EE7"/>
    <w:rsid w:val="00BF1030"/>
    <w:rsid w:val="00BF11B4"/>
    <w:rsid w:val="00BF1BF0"/>
    <w:rsid w:val="00BF214A"/>
    <w:rsid w:val="00BF2587"/>
    <w:rsid w:val="00BF2A68"/>
    <w:rsid w:val="00BF3C10"/>
    <w:rsid w:val="00BF3FF5"/>
    <w:rsid w:val="00BF411A"/>
    <w:rsid w:val="00BF638E"/>
    <w:rsid w:val="00BF6914"/>
    <w:rsid w:val="00BF69FA"/>
    <w:rsid w:val="00BF6D81"/>
    <w:rsid w:val="00BF72E6"/>
    <w:rsid w:val="00BF7424"/>
    <w:rsid w:val="00BF75A3"/>
    <w:rsid w:val="00BF7A65"/>
    <w:rsid w:val="00BF7D70"/>
    <w:rsid w:val="00BF7D73"/>
    <w:rsid w:val="00C00520"/>
    <w:rsid w:val="00C00D86"/>
    <w:rsid w:val="00C011B3"/>
    <w:rsid w:val="00C0170F"/>
    <w:rsid w:val="00C01BFE"/>
    <w:rsid w:val="00C03071"/>
    <w:rsid w:val="00C03085"/>
    <w:rsid w:val="00C034A4"/>
    <w:rsid w:val="00C035CB"/>
    <w:rsid w:val="00C03FF1"/>
    <w:rsid w:val="00C04110"/>
    <w:rsid w:val="00C04580"/>
    <w:rsid w:val="00C045B5"/>
    <w:rsid w:val="00C0472D"/>
    <w:rsid w:val="00C04BC9"/>
    <w:rsid w:val="00C04C3E"/>
    <w:rsid w:val="00C04F09"/>
    <w:rsid w:val="00C05B26"/>
    <w:rsid w:val="00C05B51"/>
    <w:rsid w:val="00C06FDE"/>
    <w:rsid w:val="00C10330"/>
    <w:rsid w:val="00C105D4"/>
    <w:rsid w:val="00C1061C"/>
    <w:rsid w:val="00C106D0"/>
    <w:rsid w:val="00C1096A"/>
    <w:rsid w:val="00C109DA"/>
    <w:rsid w:val="00C11116"/>
    <w:rsid w:val="00C1139E"/>
    <w:rsid w:val="00C11B0E"/>
    <w:rsid w:val="00C124A0"/>
    <w:rsid w:val="00C12866"/>
    <w:rsid w:val="00C12FEA"/>
    <w:rsid w:val="00C1304B"/>
    <w:rsid w:val="00C132BE"/>
    <w:rsid w:val="00C13A13"/>
    <w:rsid w:val="00C13B3D"/>
    <w:rsid w:val="00C15336"/>
    <w:rsid w:val="00C156D2"/>
    <w:rsid w:val="00C15F6F"/>
    <w:rsid w:val="00C162FB"/>
    <w:rsid w:val="00C16692"/>
    <w:rsid w:val="00C168C6"/>
    <w:rsid w:val="00C16C08"/>
    <w:rsid w:val="00C172A4"/>
    <w:rsid w:val="00C17320"/>
    <w:rsid w:val="00C1742B"/>
    <w:rsid w:val="00C1758D"/>
    <w:rsid w:val="00C17C98"/>
    <w:rsid w:val="00C20093"/>
    <w:rsid w:val="00C2067B"/>
    <w:rsid w:val="00C20865"/>
    <w:rsid w:val="00C20C05"/>
    <w:rsid w:val="00C20EF1"/>
    <w:rsid w:val="00C2133F"/>
    <w:rsid w:val="00C214EF"/>
    <w:rsid w:val="00C21D12"/>
    <w:rsid w:val="00C21D87"/>
    <w:rsid w:val="00C22062"/>
    <w:rsid w:val="00C228A0"/>
    <w:rsid w:val="00C22AE9"/>
    <w:rsid w:val="00C22CE2"/>
    <w:rsid w:val="00C23DD2"/>
    <w:rsid w:val="00C246BD"/>
    <w:rsid w:val="00C24BB1"/>
    <w:rsid w:val="00C24D71"/>
    <w:rsid w:val="00C24FB7"/>
    <w:rsid w:val="00C2523A"/>
    <w:rsid w:val="00C25593"/>
    <w:rsid w:val="00C257D1"/>
    <w:rsid w:val="00C259A7"/>
    <w:rsid w:val="00C25EC1"/>
    <w:rsid w:val="00C2620E"/>
    <w:rsid w:val="00C26629"/>
    <w:rsid w:val="00C2677E"/>
    <w:rsid w:val="00C27D43"/>
    <w:rsid w:val="00C30738"/>
    <w:rsid w:val="00C30B44"/>
    <w:rsid w:val="00C30E9D"/>
    <w:rsid w:val="00C31485"/>
    <w:rsid w:val="00C31625"/>
    <w:rsid w:val="00C32281"/>
    <w:rsid w:val="00C329B5"/>
    <w:rsid w:val="00C32B58"/>
    <w:rsid w:val="00C32C07"/>
    <w:rsid w:val="00C32DF8"/>
    <w:rsid w:val="00C33E06"/>
    <w:rsid w:val="00C354AB"/>
    <w:rsid w:val="00C35B31"/>
    <w:rsid w:val="00C35F48"/>
    <w:rsid w:val="00C36D95"/>
    <w:rsid w:val="00C36DAB"/>
    <w:rsid w:val="00C37C5C"/>
    <w:rsid w:val="00C40652"/>
    <w:rsid w:val="00C40C35"/>
    <w:rsid w:val="00C40E90"/>
    <w:rsid w:val="00C412AE"/>
    <w:rsid w:val="00C41ED8"/>
    <w:rsid w:val="00C42671"/>
    <w:rsid w:val="00C4296A"/>
    <w:rsid w:val="00C439BC"/>
    <w:rsid w:val="00C44468"/>
    <w:rsid w:val="00C457BB"/>
    <w:rsid w:val="00C46C0A"/>
    <w:rsid w:val="00C47215"/>
    <w:rsid w:val="00C505B9"/>
    <w:rsid w:val="00C51040"/>
    <w:rsid w:val="00C51805"/>
    <w:rsid w:val="00C51BA4"/>
    <w:rsid w:val="00C51CF1"/>
    <w:rsid w:val="00C51DAF"/>
    <w:rsid w:val="00C51FF5"/>
    <w:rsid w:val="00C520BA"/>
    <w:rsid w:val="00C52914"/>
    <w:rsid w:val="00C52974"/>
    <w:rsid w:val="00C532A9"/>
    <w:rsid w:val="00C551EE"/>
    <w:rsid w:val="00C55B56"/>
    <w:rsid w:val="00C55D5D"/>
    <w:rsid w:val="00C55F06"/>
    <w:rsid w:val="00C55FCE"/>
    <w:rsid w:val="00C56389"/>
    <w:rsid w:val="00C56819"/>
    <w:rsid w:val="00C57083"/>
    <w:rsid w:val="00C5750E"/>
    <w:rsid w:val="00C6168C"/>
    <w:rsid w:val="00C621DC"/>
    <w:rsid w:val="00C62292"/>
    <w:rsid w:val="00C62606"/>
    <w:rsid w:val="00C631CE"/>
    <w:rsid w:val="00C633B2"/>
    <w:rsid w:val="00C63559"/>
    <w:rsid w:val="00C63B83"/>
    <w:rsid w:val="00C63C15"/>
    <w:rsid w:val="00C6499B"/>
    <w:rsid w:val="00C65933"/>
    <w:rsid w:val="00C65DEB"/>
    <w:rsid w:val="00C667A9"/>
    <w:rsid w:val="00C66F54"/>
    <w:rsid w:val="00C67346"/>
    <w:rsid w:val="00C675DB"/>
    <w:rsid w:val="00C6761B"/>
    <w:rsid w:val="00C67665"/>
    <w:rsid w:val="00C67D4E"/>
    <w:rsid w:val="00C67D66"/>
    <w:rsid w:val="00C70955"/>
    <w:rsid w:val="00C70B48"/>
    <w:rsid w:val="00C70B9F"/>
    <w:rsid w:val="00C70C01"/>
    <w:rsid w:val="00C70E14"/>
    <w:rsid w:val="00C7201F"/>
    <w:rsid w:val="00C721F4"/>
    <w:rsid w:val="00C72585"/>
    <w:rsid w:val="00C728D2"/>
    <w:rsid w:val="00C72BF4"/>
    <w:rsid w:val="00C72D14"/>
    <w:rsid w:val="00C734F4"/>
    <w:rsid w:val="00C73682"/>
    <w:rsid w:val="00C73BDB"/>
    <w:rsid w:val="00C73C71"/>
    <w:rsid w:val="00C740E8"/>
    <w:rsid w:val="00C7427E"/>
    <w:rsid w:val="00C745CA"/>
    <w:rsid w:val="00C74DB3"/>
    <w:rsid w:val="00C74F9D"/>
    <w:rsid w:val="00C7582C"/>
    <w:rsid w:val="00C75C65"/>
    <w:rsid w:val="00C76095"/>
    <w:rsid w:val="00C7663D"/>
    <w:rsid w:val="00C76790"/>
    <w:rsid w:val="00C772A0"/>
    <w:rsid w:val="00C777D3"/>
    <w:rsid w:val="00C81360"/>
    <w:rsid w:val="00C8145C"/>
    <w:rsid w:val="00C822A1"/>
    <w:rsid w:val="00C8270C"/>
    <w:rsid w:val="00C83222"/>
    <w:rsid w:val="00C838DB"/>
    <w:rsid w:val="00C83FB1"/>
    <w:rsid w:val="00C842C7"/>
    <w:rsid w:val="00C84C19"/>
    <w:rsid w:val="00C85A3F"/>
    <w:rsid w:val="00C85A5A"/>
    <w:rsid w:val="00C8603B"/>
    <w:rsid w:val="00C8610B"/>
    <w:rsid w:val="00C866A2"/>
    <w:rsid w:val="00C8704B"/>
    <w:rsid w:val="00C876CE"/>
    <w:rsid w:val="00C87D0C"/>
    <w:rsid w:val="00C905AA"/>
    <w:rsid w:val="00C907A5"/>
    <w:rsid w:val="00C90899"/>
    <w:rsid w:val="00C9127C"/>
    <w:rsid w:val="00C9179D"/>
    <w:rsid w:val="00C91906"/>
    <w:rsid w:val="00C91F7C"/>
    <w:rsid w:val="00C92683"/>
    <w:rsid w:val="00C929A0"/>
    <w:rsid w:val="00C929F8"/>
    <w:rsid w:val="00C92AAE"/>
    <w:rsid w:val="00C93057"/>
    <w:rsid w:val="00C932DB"/>
    <w:rsid w:val="00C93D27"/>
    <w:rsid w:val="00C94FAF"/>
    <w:rsid w:val="00C94FB9"/>
    <w:rsid w:val="00C952F5"/>
    <w:rsid w:val="00C9580F"/>
    <w:rsid w:val="00C95B48"/>
    <w:rsid w:val="00C95EA2"/>
    <w:rsid w:val="00C962BC"/>
    <w:rsid w:val="00C963E4"/>
    <w:rsid w:val="00C96E1F"/>
    <w:rsid w:val="00C97141"/>
    <w:rsid w:val="00C974BC"/>
    <w:rsid w:val="00C97696"/>
    <w:rsid w:val="00C978E0"/>
    <w:rsid w:val="00C97BB0"/>
    <w:rsid w:val="00CA26EF"/>
    <w:rsid w:val="00CA2AFA"/>
    <w:rsid w:val="00CA2BF6"/>
    <w:rsid w:val="00CA2C50"/>
    <w:rsid w:val="00CA3002"/>
    <w:rsid w:val="00CA3AF2"/>
    <w:rsid w:val="00CA4565"/>
    <w:rsid w:val="00CA48A4"/>
    <w:rsid w:val="00CA4A60"/>
    <w:rsid w:val="00CA4B92"/>
    <w:rsid w:val="00CA52A2"/>
    <w:rsid w:val="00CA588E"/>
    <w:rsid w:val="00CA59BE"/>
    <w:rsid w:val="00CA6ACC"/>
    <w:rsid w:val="00CA737D"/>
    <w:rsid w:val="00CA7873"/>
    <w:rsid w:val="00CA7B3D"/>
    <w:rsid w:val="00CA7CFD"/>
    <w:rsid w:val="00CA7DB4"/>
    <w:rsid w:val="00CA7F51"/>
    <w:rsid w:val="00CA7F80"/>
    <w:rsid w:val="00CB0074"/>
    <w:rsid w:val="00CB009F"/>
    <w:rsid w:val="00CB024B"/>
    <w:rsid w:val="00CB08AD"/>
    <w:rsid w:val="00CB0CB8"/>
    <w:rsid w:val="00CB0E28"/>
    <w:rsid w:val="00CB25E9"/>
    <w:rsid w:val="00CB33A3"/>
    <w:rsid w:val="00CB375E"/>
    <w:rsid w:val="00CB43F1"/>
    <w:rsid w:val="00CB49D7"/>
    <w:rsid w:val="00CB54E5"/>
    <w:rsid w:val="00CB5889"/>
    <w:rsid w:val="00CB5AEE"/>
    <w:rsid w:val="00CB61C5"/>
    <w:rsid w:val="00CB6A8B"/>
    <w:rsid w:val="00CB7656"/>
    <w:rsid w:val="00CB780D"/>
    <w:rsid w:val="00CB792D"/>
    <w:rsid w:val="00CB7D03"/>
    <w:rsid w:val="00CC066A"/>
    <w:rsid w:val="00CC0D70"/>
    <w:rsid w:val="00CC2354"/>
    <w:rsid w:val="00CC2AB3"/>
    <w:rsid w:val="00CC2CC9"/>
    <w:rsid w:val="00CC2CD4"/>
    <w:rsid w:val="00CC2DFF"/>
    <w:rsid w:val="00CC33A8"/>
    <w:rsid w:val="00CC3EE1"/>
    <w:rsid w:val="00CC48F0"/>
    <w:rsid w:val="00CC4A0F"/>
    <w:rsid w:val="00CC535C"/>
    <w:rsid w:val="00CC5DBC"/>
    <w:rsid w:val="00CC621C"/>
    <w:rsid w:val="00CC6897"/>
    <w:rsid w:val="00CC6AA5"/>
    <w:rsid w:val="00CC6D78"/>
    <w:rsid w:val="00CC7121"/>
    <w:rsid w:val="00CC79C5"/>
    <w:rsid w:val="00CC7AC3"/>
    <w:rsid w:val="00CD1582"/>
    <w:rsid w:val="00CD2AA9"/>
    <w:rsid w:val="00CD2B64"/>
    <w:rsid w:val="00CD2FB1"/>
    <w:rsid w:val="00CD333A"/>
    <w:rsid w:val="00CD3C4E"/>
    <w:rsid w:val="00CD3F0F"/>
    <w:rsid w:val="00CD51CC"/>
    <w:rsid w:val="00CD57CC"/>
    <w:rsid w:val="00CD5BEE"/>
    <w:rsid w:val="00CD5FA9"/>
    <w:rsid w:val="00CD639E"/>
    <w:rsid w:val="00CD6BB2"/>
    <w:rsid w:val="00CD6D12"/>
    <w:rsid w:val="00CD6D70"/>
    <w:rsid w:val="00CD6E04"/>
    <w:rsid w:val="00CD731E"/>
    <w:rsid w:val="00CD7906"/>
    <w:rsid w:val="00CD796F"/>
    <w:rsid w:val="00CD7C59"/>
    <w:rsid w:val="00CD7F9A"/>
    <w:rsid w:val="00CD7FC5"/>
    <w:rsid w:val="00CE042F"/>
    <w:rsid w:val="00CE06E3"/>
    <w:rsid w:val="00CE0E50"/>
    <w:rsid w:val="00CE17F0"/>
    <w:rsid w:val="00CE1A36"/>
    <w:rsid w:val="00CE1CE9"/>
    <w:rsid w:val="00CE1F31"/>
    <w:rsid w:val="00CE1F44"/>
    <w:rsid w:val="00CE27C0"/>
    <w:rsid w:val="00CE28AD"/>
    <w:rsid w:val="00CE388C"/>
    <w:rsid w:val="00CE3F3F"/>
    <w:rsid w:val="00CE451F"/>
    <w:rsid w:val="00CE467A"/>
    <w:rsid w:val="00CE50DA"/>
    <w:rsid w:val="00CE54DE"/>
    <w:rsid w:val="00CE6543"/>
    <w:rsid w:val="00CE6B79"/>
    <w:rsid w:val="00CE7582"/>
    <w:rsid w:val="00CE7AF4"/>
    <w:rsid w:val="00CF0150"/>
    <w:rsid w:val="00CF039D"/>
    <w:rsid w:val="00CF04CD"/>
    <w:rsid w:val="00CF0886"/>
    <w:rsid w:val="00CF0D85"/>
    <w:rsid w:val="00CF1137"/>
    <w:rsid w:val="00CF1393"/>
    <w:rsid w:val="00CF14ED"/>
    <w:rsid w:val="00CF263A"/>
    <w:rsid w:val="00CF3BD3"/>
    <w:rsid w:val="00CF3ECA"/>
    <w:rsid w:val="00CF405C"/>
    <w:rsid w:val="00CF46B1"/>
    <w:rsid w:val="00CF4F79"/>
    <w:rsid w:val="00CF5463"/>
    <w:rsid w:val="00CF5ED4"/>
    <w:rsid w:val="00CF645E"/>
    <w:rsid w:val="00CF653F"/>
    <w:rsid w:val="00CF741D"/>
    <w:rsid w:val="00CF77EF"/>
    <w:rsid w:val="00CF7992"/>
    <w:rsid w:val="00CF7D4B"/>
    <w:rsid w:val="00D002B6"/>
    <w:rsid w:val="00D00447"/>
    <w:rsid w:val="00D0057A"/>
    <w:rsid w:val="00D00704"/>
    <w:rsid w:val="00D00EDF"/>
    <w:rsid w:val="00D00F1A"/>
    <w:rsid w:val="00D01519"/>
    <w:rsid w:val="00D01766"/>
    <w:rsid w:val="00D01AAF"/>
    <w:rsid w:val="00D02688"/>
    <w:rsid w:val="00D027C5"/>
    <w:rsid w:val="00D030E9"/>
    <w:rsid w:val="00D037D4"/>
    <w:rsid w:val="00D04714"/>
    <w:rsid w:val="00D0547A"/>
    <w:rsid w:val="00D05540"/>
    <w:rsid w:val="00D06462"/>
    <w:rsid w:val="00D06570"/>
    <w:rsid w:val="00D0691C"/>
    <w:rsid w:val="00D06C97"/>
    <w:rsid w:val="00D06ED6"/>
    <w:rsid w:val="00D07541"/>
    <w:rsid w:val="00D07A1C"/>
    <w:rsid w:val="00D10820"/>
    <w:rsid w:val="00D109DA"/>
    <w:rsid w:val="00D13578"/>
    <w:rsid w:val="00D13D0E"/>
    <w:rsid w:val="00D13EEB"/>
    <w:rsid w:val="00D140E1"/>
    <w:rsid w:val="00D140E8"/>
    <w:rsid w:val="00D1453E"/>
    <w:rsid w:val="00D14CAB"/>
    <w:rsid w:val="00D14D50"/>
    <w:rsid w:val="00D155B4"/>
    <w:rsid w:val="00D15836"/>
    <w:rsid w:val="00D16044"/>
    <w:rsid w:val="00D16806"/>
    <w:rsid w:val="00D16E98"/>
    <w:rsid w:val="00D173C4"/>
    <w:rsid w:val="00D17470"/>
    <w:rsid w:val="00D200C7"/>
    <w:rsid w:val="00D20903"/>
    <w:rsid w:val="00D21593"/>
    <w:rsid w:val="00D21858"/>
    <w:rsid w:val="00D22048"/>
    <w:rsid w:val="00D224FF"/>
    <w:rsid w:val="00D227D8"/>
    <w:rsid w:val="00D230FC"/>
    <w:rsid w:val="00D23A45"/>
    <w:rsid w:val="00D23B14"/>
    <w:rsid w:val="00D24109"/>
    <w:rsid w:val="00D24CD2"/>
    <w:rsid w:val="00D25299"/>
    <w:rsid w:val="00D25527"/>
    <w:rsid w:val="00D256FF"/>
    <w:rsid w:val="00D2632D"/>
    <w:rsid w:val="00D26538"/>
    <w:rsid w:val="00D27F9B"/>
    <w:rsid w:val="00D30A1F"/>
    <w:rsid w:val="00D30CCE"/>
    <w:rsid w:val="00D30DD3"/>
    <w:rsid w:val="00D31AD1"/>
    <w:rsid w:val="00D32967"/>
    <w:rsid w:val="00D32C9B"/>
    <w:rsid w:val="00D32DE3"/>
    <w:rsid w:val="00D33B15"/>
    <w:rsid w:val="00D33F1B"/>
    <w:rsid w:val="00D34816"/>
    <w:rsid w:val="00D348BC"/>
    <w:rsid w:val="00D34CBD"/>
    <w:rsid w:val="00D35A10"/>
    <w:rsid w:val="00D360AA"/>
    <w:rsid w:val="00D3648D"/>
    <w:rsid w:val="00D371D3"/>
    <w:rsid w:val="00D371E9"/>
    <w:rsid w:val="00D405F3"/>
    <w:rsid w:val="00D406E7"/>
    <w:rsid w:val="00D40BDF"/>
    <w:rsid w:val="00D40EAC"/>
    <w:rsid w:val="00D40F1C"/>
    <w:rsid w:val="00D4182E"/>
    <w:rsid w:val="00D41A62"/>
    <w:rsid w:val="00D41BAF"/>
    <w:rsid w:val="00D41CCA"/>
    <w:rsid w:val="00D42943"/>
    <w:rsid w:val="00D42ED6"/>
    <w:rsid w:val="00D43188"/>
    <w:rsid w:val="00D4372A"/>
    <w:rsid w:val="00D438CD"/>
    <w:rsid w:val="00D44C70"/>
    <w:rsid w:val="00D4561B"/>
    <w:rsid w:val="00D45A56"/>
    <w:rsid w:val="00D45AB6"/>
    <w:rsid w:val="00D46236"/>
    <w:rsid w:val="00D466DE"/>
    <w:rsid w:val="00D46FF0"/>
    <w:rsid w:val="00D47C73"/>
    <w:rsid w:val="00D500D6"/>
    <w:rsid w:val="00D50179"/>
    <w:rsid w:val="00D50FAF"/>
    <w:rsid w:val="00D513BE"/>
    <w:rsid w:val="00D51862"/>
    <w:rsid w:val="00D519F6"/>
    <w:rsid w:val="00D51ECF"/>
    <w:rsid w:val="00D52B5E"/>
    <w:rsid w:val="00D52CF4"/>
    <w:rsid w:val="00D5327A"/>
    <w:rsid w:val="00D53AA5"/>
    <w:rsid w:val="00D53D7B"/>
    <w:rsid w:val="00D543C6"/>
    <w:rsid w:val="00D554E8"/>
    <w:rsid w:val="00D55893"/>
    <w:rsid w:val="00D56166"/>
    <w:rsid w:val="00D565F4"/>
    <w:rsid w:val="00D5676A"/>
    <w:rsid w:val="00D568D9"/>
    <w:rsid w:val="00D57C15"/>
    <w:rsid w:val="00D608A4"/>
    <w:rsid w:val="00D608E9"/>
    <w:rsid w:val="00D60BC4"/>
    <w:rsid w:val="00D61083"/>
    <w:rsid w:val="00D611B7"/>
    <w:rsid w:val="00D62126"/>
    <w:rsid w:val="00D6224A"/>
    <w:rsid w:val="00D62615"/>
    <w:rsid w:val="00D63012"/>
    <w:rsid w:val="00D63985"/>
    <w:rsid w:val="00D63A38"/>
    <w:rsid w:val="00D63A55"/>
    <w:rsid w:val="00D63E89"/>
    <w:rsid w:val="00D64035"/>
    <w:rsid w:val="00D644E9"/>
    <w:rsid w:val="00D64569"/>
    <w:rsid w:val="00D64B1D"/>
    <w:rsid w:val="00D64C70"/>
    <w:rsid w:val="00D64CD4"/>
    <w:rsid w:val="00D654D3"/>
    <w:rsid w:val="00D66AD9"/>
    <w:rsid w:val="00D66B5C"/>
    <w:rsid w:val="00D66F94"/>
    <w:rsid w:val="00D67E33"/>
    <w:rsid w:val="00D67EC1"/>
    <w:rsid w:val="00D67ED6"/>
    <w:rsid w:val="00D700CE"/>
    <w:rsid w:val="00D7029A"/>
    <w:rsid w:val="00D70A9F"/>
    <w:rsid w:val="00D70BC1"/>
    <w:rsid w:val="00D70C51"/>
    <w:rsid w:val="00D70D95"/>
    <w:rsid w:val="00D71822"/>
    <w:rsid w:val="00D718BB"/>
    <w:rsid w:val="00D71D58"/>
    <w:rsid w:val="00D71F39"/>
    <w:rsid w:val="00D721C4"/>
    <w:rsid w:val="00D729BA"/>
    <w:rsid w:val="00D72B15"/>
    <w:rsid w:val="00D72C0C"/>
    <w:rsid w:val="00D73098"/>
    <w:rsid w:val="00D731EF"/>
    <w:rsid w:val="00D74B92"/>
    <w:rsid w:val="00D75408"/>
    <w:rsid w:val="00D75AB6"/>
    <w:rsid w:val="00D75D0B"/>
    <w:rsid w:val="00D760D0"/>
    <w:rsid w:val="00D76717"/>
    <w:rsid w:val="00D768CC"/>
    <w:rsid w:val="00D76B75"/>
    <w:rsid w:val="00D77045"/>
    <w:rsid w:val="00D77382"/>
    <w:rsid w:val="00D77912"/>
    <w:rsid w:val="00D8009E"/>
    <w:rsid w:val="00D8070F"/>
    <w:rsid w:val="00D80F10"/>
    <w:rsid w:val="00D8151E"/>
    <w:rsid w:val="00D815C4"/>
    <w:rsid w:val="00D81A0A"/>
    <w:rsid w:val="00D81A53"/>
    <w:rsid w:val="00D81E47"/>
    <w:rsid w:val="00D82CAB"/>
    <w:rsid w:val="00D8310D"/>
    <w:rsid w:val="00D83134"/>
    <w:rsid w:val="00D8323B"/>
    <w:rsid w:val="00D83A1F"/>
    <w:rsid w:val="00D83C3A"/>
    <w:rsid w:val="00D83C8D"/>
    <w:rsid w:val="00D83FFC"/>
    <w:rsid w:val="00D84BD8"/>
    <w:rsid w:val="00D85101"/>
    <w:rsid w:val="00D854FF"/>
    <w:rsid w:val="00D85702"/>
    <w:rsid w:val="00D8574D"/>
    <w:rsid w:val="00D8596C"/>
    <w:rsid w:val="00D85FBB"/>
    <w:rsid w:val="00D86464"/>
    <w:rsid w:val="00D86629"/>
    <w:rsid w:val="00D867D5"/>
    <w:rsid w:val="00D86EF6"/>
    <w:rsid w:val="00D8705E"/>
    <w:rsid w:val="00D875F4"/>
    <w:rsid w:val="00D87A5B"/>
    <w:rsid w:val="00D87D8D"/>
    <w:rsid w:val="00D90295"/>
    <w:rsid w:val="00D91A77"/>
    <w:rsid w:val="00D91D39"/>
    <w:rsid w:val="00D91EBE"/>
    <w:rsid w:val="00D9204B"/>
    <w:rsid w:val="00D93846"/>
    <w:rsid w:val="00D93928"/>
    <w:rsid w:val="00D9496B"/>
    <w:rsid w:val="00D94A32"/>
    <w:rsid w:val="00D94E70"/>
    <w:rsid w:val="00D95A1C"/>
    <w:rsid w:val="00D95CE7"/>
    <w:rsid w:val="00D95D05"/>
    <w:rsid w:val="00D95E2C"/>
    <w:rsid w:val="00D9714C"/>
    <w:rsid w:val="00D972B6"/>
    <w:rsid w:val="00D975DB"/>
    <w:rsid w:val="00D97A3D"/>
    <w:rsid w:val="00DA02CB"/>
    <w:rsid w:val="00DA03FD"/>
    <w:rsid w:val="00DA13DB"/>
    <w:rsid w:val="00DA1454"/>
    <w:rsid w:val="00DA25AA"/>
    <w:rsid w:val="00DA3985"/>
    <w:rsid w:val="00DA3C6A"/>
    <w:rsid w:val="00DA3E57"/>
    <w:rsid w:val="00DA4DEC"/>
    <w:rsid w:val="00DA5228"/>
    <w:rsid w:val="00DA52BF"/>
    <w:rsid w:val="00DA5D50"/>
    <w:rsid w:val="00DA5F5E"/>
    <w:rsid w:val="00DA75AA"/>
    <w:rsid w:val="00DB017B"/>
    <w:rsid w:val="00DB034A"/>
    <w:rsid w:val="00DB08FF"/>
    <w:rsid w:val="00DB0963"/>
    <w:rsid w:val="00DB12C0"/>
    <w:rsid w:val="00DB2338"/>
    <w:rsid w:val="00DB23B5"/>
    <w:rsid w:val="00DB2F40"/>
    <w:rsid w:val="00DB3193"/>
    <w:rsid w:val="00DB331C"/>
    <w:rsid w:val="00DB3367"/>
    <w:rsid w:val="00DB33CF"/>
    <w:rsid w:val="00DB47CC"/>
    <w:rsid w:val="00DB4B0D"/>
    <w:rsid w:val="00DB4B1F"/>
    <w:rsid w:val="00DB5DFB"/>
    <w:rsid w:val="00DB6AC6"/>
    <w:rsid w:val="00DC0EFD"/>
    <w:rsid w:val="00DC13FA"/>
    <w:rsid w:val="00DC16DC"/>
    <w:rsid w:val="00DC222F"/>
    <w:rsid w:val="00DC24AF"/>
    <w:rsid w:val="00DC28BF"/>
    <w:rsid w:val="00DC2F90"/>
    <w:rsid w:val="00DC319D"/>
    <w:rsid w:val="00DC3217"/>
    <w:rsid w:val="00DC33D5"/>
    <w:rsid w:val="00DC3640"/>
    <w:rsid w:val="00DC405B"/>
    <w:rsid w:val="00DC4118"/>
    <w:rsid w:val="00DC476C"/>
    <w:rsid w:val="00DC4AB7"/>
    <w:rsid w:val="00DC5146"/>
    <w:rsid w:val="00DC530A"/>
    <w:rsid w:val="00DC5637"/>
    <w:rsid w:val="00DC7220"/>
    <w:rsid w:val="00DC7579"/>
    <w:rsid w:val="00DD06FB"/>
    <w:rsid w:val="00DD0981"/>
    <w:rsid w:val="00DD0E43"/>
    <w:rsid w:val="00DD15AA"/>
    <w:rsid w:val="00DD241B"/>
    <w:rsid w:val="00DD2A13"/>
    <w:rsid w:val="00DD2A4C"/>
    <w:rsid w:val="00DD2C88"/>
    <w:rsid w:val="00DD2F11"/>
    <w:rsid w:val="00DD32BE"/>
    <w:rsid w:val="00DD4D74"/>
    <w:rsid w:val="00DD507B"/>
    <w:rsid w:val="00DD52F7"/>
    <w:rsid w:val="00DD5404"/>
    <w:rsid w:val="00DD563A"/>
    <w:rsid w:val="00DD5F7E"/>
    <w:rsid w:val="00DD6EF0"/>
    <w:rsid w:val="00DD70B0"/>
    <w:rsid w:val="00DD72BE"/>
    <w:rsid w:val="00DD7851"/>
    <w:rsid w:val="00DD7A89"/>
    <w:rsid w:val="00DD7BBB"/>
    <w:rsid w:val="00DD7CFE"/>
    <w:rsid w:val="00DE0366"/>
    <w:rsid w:val="00DE1386"/>
    <w:rsid w:val="00DE14C8"/>
    <w:rsid w:val="00DE1AB5"/>
    <w:rsid w:val="00DE28E4"/>
    <w:rsid w:val="00DE2CE3"/>
    <w:rsid w:val="00DE33A6"/>
    <w:rsid w:val="00DE4F94"/>
    <w:rsid w:val="00DE50FC"/>
    <w:rsid w:val="00DE5140"/>
    <w:rsid w:val="00DE5776"/>
    <w:rsid w:val="00DE6A91"/>
    <w:rsid w:val="00DE6B0A"/>
    <w:rsid w:val="00DE7130"/>
    <w:rsid w:val="00DE7258"/>
    <w:rsid w:val="00DE7658"/>
    <w:rsid w:val="00DF0496"/>
    <w:rsid w:val="00DF0EDF"/>
    <w:rsid w:val="00DF0F22"/>
    <w:rsid w:val="00DF20BE"/>
    <w:rsid w:val="00DF2B9B"/>
    <w:rsid w:val="00DF2C89"/>
    <w:rsid w:val="00DF2E39"/>
    <w:rsid w:val="00DF307F"/>
    <w:rsid w:val="00DF3306"/>
    <w:rsid w:val="00DF39E0"/>
    <w:rsid w:val="00DF4C8A"/>
    <w:rsid w:val="00DF4C98"/>
    <w:rsid w:val="00DF5616"/>
    <w:rsid w:val="00DF5822"/>
    <w:rsid w:val="00DF5A16"/>
    <w:rsid w:val="00DF5A9D"/>
    <w:rsid w:val="00DF66B7"/>
    <w:rsid w:val="00DF6F94"/>
    <w:rsid w:val="00E00315"/>
    <w:rsid w:val="00E005E0"/>
    <w:rsid w:val="00E006C6"/>
    <w:rsid w:val="00E00AD3"/>
    <w:rsid w:val="00E00E9D"/>
    <w:rsid w:val="00E01176"/>
    <w:rsid w:val="00E01545"/>
    <w:rsid w:val="00E016FD"/>
    <w:rsid w:val="00E01782"/>
    <w:rsid w:val="00E0191F"/>
    <w:rsid w:val="00E02009"/>
    <w:rsid w:val="00E0213F"/>
    <w:rsid w:val="00E024FF"/>
    <w:rsid w:val="00E029D8"/>
    <w:rsid w:val="00E0339C"/>
    <w:rsid w:val="00E0352D"/>
    <w:rsid w:val="00E03CA6"/>
    <w:rsid w:val="00E04015"/>
    <w:rsid w:val="00E04016"/>
    <w:rsid w:val="00E04AF9"/>
    <w:rsid w:val="00E05256"/>
    <w:rsid w:val="00E0573B"/>
    <w:rsid w:val="00E058E3"/>
    <w:rsid w:val="00E05C2E"/>
    <w:rsid w:val="00E05F52"/>
    <w:rsid w:val="00E060B5"/>
    <w:rsid w:val="00E0628C"/>
    <w:rsid w:val="00E0655B"/>
    <w:rsid w:val="00E06BD1"/>
    <w:rsid w:val="00E07429"/>
    <w:rsid w:val="00E07624"/>
    <w:rsid w:val="00E07858"/>
    <w:rsid w:val="00E07A72"/>
    <w:rsid w:val="00E07E33"/>
    <w:rsid w:val="00E105C6"/>
    <w:rsid w:val="00E10FA3"/>
    <w:rsid w:val="00E10FF7"/>
    <w:rsid w:val="00E11FFB"/>
    <w:rsid w:val="00E12006"/>
    <w:rsid w:val="00E138A6"/>
    <w:rsid w:val="00E142EB"/>
    <w:rsid w:val="00E15122"/>
    <w:rsid w:val="00E15933"/>
    <w:rsid w:val="00E162C8"/>
    <w:rsid w:val="00E16AD6"/>
    <w:rsid w:val="00E16E13"/>
    <w:rsid w:val="00E17A45"/>
    <w:rsid w:val="00E17C74"/>
    <w:rsid w:val="00E17C7D"/>
    <w:rsid w:val="00E2028D"/>
    <w:rsid w:val="00E20337"/>
    <w:rsid w:val="00E20653"/>
    <w:rsid w:val="00E2077A"/>
    <w:rsid w:val="00E207CF"/>
    <w:rsid w:val="00E20D52"/>
    <w:rsid w:val="00E2104B"/>
    <w:rsid w:val="00E21997"/>
    <w:rsid w:val="00E228DF"/>
    <w:rsid w:val="00E229BF"/>
    <w:rsid w:val="00E23076"/>
    <w:rsid w:val="00E237B8"/>
    <w:rsid w:val="00E23EE7"/>
    <w:rsid w:val="00E24FD1"/>
    <w:rsid w:val="00E25784"/>
    <w:rsid w:val="00E25CC7"/>
    <w:rsid w:val="00E264E3"/>
    <w:rsid w:val="00E26CB0"/>
    <w:rsid w:val="00E2726A"/>
    <w:rsid w:val="00E2799D"/>
    <w:rsid w:val="00E3051D"/>
    <w:rsid w:val="00E3054D"/>
    <w:rsid w:val="00E30A80"/>
    <w:rsid w:val="00E32115"/>
    <w:rsid w:val="00E332D7"/>
    <w:rsid w:val="00E33743"/>
    <w:rsid w:val="00E33A29"/>
    <w:rsid w:val="00E33E72"/>
    <w:rsid w:val="00E33F43"/>
    <w:rsid w:val="00E34B83"/>
    <w:rsid w:val="00E34CCC"/>
    <w:rsid w:val="00E35695"/>
    <w:rsid w:val="00E357D8"/>
    <w:rsid w:val="00E35B1C"/>
    <w:rsid w:val="00E36048"/>
    <w:rsid w:val="00E36436"/>
    <w:rsid w:val="00E36480"/>
    <w:rsid w:val="00E366D0"/>
    <w:rsid w:val="00E40B82"/>
    <w:rsid w:val="00E41477"/>
    <w:rsid w:val="00E414CF"/>
    <w:rsid w:val="00E41500"/>
    <w:rsid w:val="00E419BE"/>
    <w:rsid w:val="00E41AF2"/>
    <w:rsid w:val="00E4274D"/>
    <w:rsid w:val="00E42854"/>
    <w:rsid w:val="00E429C0"/>
    <w:rsid w:val="00E42BC0"/>
    <w:rsid w:val="00E430EE"/>
    <w:rsid w:val="00E4352D"/>
    <w:rsid w:val="00E44983"/>
    <w:rsid w:val="00E45D2D"/>
    <w:rsid w:val="00E4636C"/>
    <w:rsid w:val="00E4639D"/>
    <w:rsid w:val="00E46519"/>
    <w:rsid w:val="00E468E5"/>
    <w:rsid w:val="00E46C32"/>
    <w:rsid w:val="00E47998"/>
    <w:rsid w:val="00E5002D"/>
    <w:rsid w:val="00E50199"/>
    <w:rsid w:val="00E502F3"/>
    <w:rsid w:val="00E517A8"/>
    <w:rsid w:val="00E51C08"/>
    <w:rsid w:val="00E51EA8"/>
    <w:rsid w:val="00E51FE6"/>
    <w:rsid w:val="00E52192"/>
    <w:rsid w:val="00E5246C"/>
    <w:rsid w:val="00E532F4"/>
    <w:rsid w:val="00E53644"/>
    <w:rsid w:val="00E53692"/>
    <w:rsid w:val="00E5413A"/>
    <w:rsid w:val="00E546B4"/>
    <w:rsid w:val="00E54824"/>
    <w:rsid w:val="00E55070"/>
    <w:rsid w:val="00E55323"/>
    <w:rsid w:val="00E555DC"/>
    <w:rsid w:val="00E55D43"/>
    <w:rsid w:val="00E55DC6"/>
    <w:rsid w:val="00E563E5"/>
    <w:rsid w:val="00E566C3"/>
    <w:rsid w:val="00E56C72"/>
    <w:rsid w:val="00E56F58"/>
    <w:rsid w:val="00E57EA4"/>
    <w:rsid w:val="00E62162"/>
    <w:rsid w:val="00E62595"/>
    <w:rsid w:val="00E6300D"/>
    <w:rsid w:val="00E634F7"/>
    <w:rsid w:val="00E63628"/>
    <w:rsid w:val="00E6388C"/>
    <w:rsid w:val="00E638CB"/>
    <w:rsid w:val="00E63AC1"/>
    <w:rsid w:val="00E6450E"/>
    <w:rsid w:val="00E6479A"/>
    <w:rsid w:val="00E64BFA"/>
    <w:rsid w:val="00E65023"/>
    <w:rsid w:val="00E652F2"/>
    <w:rsid w:val="00E653C5"/>
    <w:rsid w:val="00E6560F"/>
    <w:rsid w:val="00E65BD9"/>
    <w:rsid w:val="00E65E46"/>
    <w:rsid w:val="00E665B5"/>
    <w:rsid w:val="00E66D84"/>
    <w:rsid w:val="00E6707D"/>
    <w:rsid w:val="00E6755F"/>
    <w:rsid w:val="00E67729"/>
    <w:rsid w:val="00E67C82"/>
    <w:rsid w:val="00E67C8F"/>
    <w:rsid w:val="00E70277"/>
    <w:rsid w:val="00E70321"/>
    <w:rsid w:val="00E70501"/>
    <w:rsid w:val="00E7059F"/>
    <w:rsid w:val="00E71654"/>
    <w:rsid w:val="00E71A4B"/>
    <w:rsid w:val="00E72019"/>
    <w:rsid w:val="00E72589"/>
    <w:rsid w:val="00E73E15"/>
    <w:rsid w:val="00E74101"/>
    <w:rsid w:val="00E743F9"/>
    <w:rsid w:val="00E74D54"/>
    <w:rsid w:val="00E7508C"/>
    <w:rsid w:val="00E75463"/>
    <w:rsid w:val="00E7564F"/>
    <w:rsid w:val="00E756DA"/>
    <w:rsid w:val="00E75C78"/>
    <w:rsid w:val="00E75E6C"/>
    <w:rsid w:val="00E767EF"/>
    <w:rsid w:val="00E76E0B"/>
    <w:rsid w:val="00E76EAA"/>
    <w:rsid w:val="00E7766D"/>
    <w:rsid w:val="00E77C39"/>
    <w:rsid w:val="00E77CAF"/>
    <w:rsid w:val="00E81F88"/>
    <w:rsid w:val="00E82289"/>
    <w:rsid w:val="00E82763"/>
    <w:rsid w:val="00E833C9"/>
    <w:rsid w:val="00E838B8"/>
    <w:rsid w:val="00E83D29"/>
    <w:rsid w:val="00E84738"/>
    <w:rsid w:val="00E847C3"/>
    <w:rsid w:val="00E848B4"/>
    <w:rsid w:val="00E84909"/>
    <w:rsid w:val="00E849AE"/>
    <w:rsid w:val="00E84A52"/>
    <w:rsid w:val="00E84BA8"/>
    <w:rsid w:val="00E84D15"/>
    <w:rsid w:val="00E84DBB"/>
    <w:rsid w:val="00E86581"/>
    <w:rsid w:val="00E87850"/>
    <w:rsid w:val="00E9019B"/>
    <w:rsid w:val="00E9067E"/>
    <w:rsid w:val="00E90924"/>
    <w:rsid w:val="00E90E18"/>
    <w:rsid w:val="00E91142"/>
    <w:rsid w:val="00E9126A"/>
    <w:rsid w:val="00E91315"/>
    <w:rsid w:val="00E914C2"/>
    <w:rsid w:val="00E91802"/>
    <w:rsid w:val="00E91EA5"/>
    <w:rsid w:val="00E92013"/>
    <w:rsid w:val="00E92590"/>
    <w:rsid w:val="00E92A48"/>
    <w:rsid w:val="00E92AB1"/>
    <w:rsid w:val="00E93778"/>
    <w:rsid w:val="00E93F11"/>
    <w:rsid w:val="00E94B63"/>
    <w:rsid w:val="00E94D76"/>
    <w:rsid w:val="00E95E07"/>
    <w:rsid w:val="00E96787"/>
    <w:rsid w:val="00E968B4"/>
    <w:rsid w:val="00E96AD5"/>
    <w:rsid w:val="00E971B6"/>
    <w:rsid w:val="00E977C1"/>
    <w:rsid w:val="00E97A86"/>
    <w:rsid w:val="00E97C1E"/>
    <w:rsid w:val="00EA02DD"/>
    <w:rsid w:val="00EA03E9"/>
    <w:rsid w:val="00EA1457"/>
    <w:rsid w:val="00EA200D"/>
    <w:rsid w:val="00EA28D4"/>
    <w:rsid w:val="00EA3119"/>
    <w:rsid w:val="00EA31BD"/>
    <w:rsid w:val="00EA36DB"/>
    <w:rsid w:val="00EA3D6F"/>
    <w:rsid w:val="00EA496C"/>
    <w:rsid w:val="00EA521C"/>
    <w:rsid w:val="00EA63ED"/>
    <w:rsid w:val="00EA646B"/>
    <w:rsid w:val="00EA6AB4"/>
    <w:rsid w:val="00EA6F86"/>
    <w:rsid w:val="00EA76DA"/>
    <w:rsid w:val="00EA775A"/>
    <w:rsid w:val="00EA7A12"/>
    <w:rsid w:val="00EB024D"/>
    <w:rsid w:val="00EB03C8"/>
    <w:rsid w:val="00EB0B78"/>
    <w:rsid w:val="00EB10B5"/>
    <w:rsid w:val="00EB1A5B"/>
    <w:rsid w:val="00EB1CA4"/>
    <w:rsid w:val="00EB1E75"/>
    <w:rsid w:val="00EB2E0D"/>
    <w:rsid w:val="00EB3496"/>
    <w:rsid w:val="00EB3610"/>
    <w:rsid w:val="00EB3C21"/>
    <w:rsid w:val="00EB4367"/>
    <w:rsid w:val="00EB4ACD"/>
    <w:rsid w:val="00EB4D89"/>
    <w:rsid w:val="00EB50D1"/>
    <w:rsid w:val="00EB530B"/>
    <w:rsid w:val="00EB6121"/>
    <w:rsid w:val="00EB63FD"/>
    <w:rsid w:val="00EB6496"/>
    <w:rsid w:val="00EB7DC7"/>
    <w:rsid w:val="00EC041B"/>
    <w:rsid w:val="00EC0F60"/>
    <w:rsid w:val="00EC15DD"/>
    <w:rsid w:val="00EC184F"/>
    <w:rsid w:val="00EC18AA"/>
    <w:rsid w:val="00EC21DC"/>
    <w:rsid w:val="00EC2AE5"/>
    <w:rsid w:val="00EC3757"/>
    <w:rsid w:val="00EC37FB"/>
    <w:rsid w:val="00EC3ED8"/>
    <w:rsid w:val="00EC44D5"/>
    <w:rsid w:val="00EC4921"/>
    <w:rsid w:val="00EC56EF"/>
    <w:rsid w:val="00EC5BD0"/>
    <w:rsid w:val="00EC61D0"/>
    <w:rsid w:val="00EC66F3"/>
    <w:rsid w:val="00EC69DE"/>
    <w:rsid w:val="00EC6A6B"/>
    <w:rsid w:val="00EC79DF"/>
    <w:rsid w:val="00EC7C25"/>
    <w:rsid w:val="00ED0679"/>
    <w:rsid w:val="00ED0E60"/>
    <w:rsid w:val="00ED10EE"/>
    <w:rsid w:val="00ED16D9"/>
    <w:rsid w:val="00ED191E"/>
    <w:rsid w:val="00ED1FBC"/>
    <w:rsid w:val="00ED2309"/>
    <w:rsid w:val="00ED2AC6"/>
    <w:rsid w:val="00ED2DAC"/>
    <w:rsid w:val="00ED4807"/>
    <w:rsid w:val="00ED534F"/>
    <w:rsid w:val="00ED6700"/>
    <w:rsid w:val="00ED6978"/>
    <w:rsid w:val="00ED6D26"/>
    <w:rsid w:val="00ED78F9"/>
    <w:rsid w:val="00ED7998"/>
    <w:rsid w:val="00ED7AD4"/>
    <w:rsid w:val="00ED7BD4"/>
    <w:rsid w:val="00EE0784"/>
    <w:rsid w:val="00EE07C2"/>
    <w:rsid w:val="00EE0DA4"/>
    <w:rsid w:val="00EE1011"/>
    <w:rsid w:val="00EE1566"/>
    <w:rsid w:val="00EE1E74"/>
    <w:rsid w:val="00EE36B8"/>
    <w:rsid w:val="00EE39DD"/>
    <w:rsid w:val="00EE4686"/>
    <w:rsid w:val="00EE4DE9"/>
    <w:rsid w:val="00EE53E5"/>
    <w:rsid w:val="00EE66F9"/>
    <w:rsid w:val="00EE6C73"/>
    <w:rsid w:val="00EE7F90"/>
    <w:rsid w:val="00EF0037"/>
    <w:rsid w:val="00EF05B7"/>
    <w:rsid w:val="00EF0AAE"/>
    <w:rsid w:val="00EF0C4B"/>
    <w:rsid w:val="00EF0CC8"/>
    <w:rsid w:val="00EF0EEE"/>
    <w:rsid w:val="00EF13DF"/>
    <w:rsid w:val="00EF1CD7"/>
    <w:rsid w:val="00EF219F"/>
    <w:rsid w:val="00EF32DF"/>
    <w:rsid w:val="00EF46B0"/>
    <w:rsid w:val="00EF46FC"/>
    <w:rsid w:val="00EF4A47"/>
    <w:rsid w:val="00EF4B3F"/>
    <w:rsid w:val="00EF4CEC"/>
    <w:rsid w:val="00EF4E7B"/>
    <w:rsid w:val="00EF4F18"/>
    <w:rsid w:val="00EF4FC4"/>
    <w:rsid w:val="00EF5403"/>
    <w:rsid w:val="00EF562C"/>
    <w:rsid w:val="00EF6026"/>
    <w:rsid w:val="00EF6A15"/>
    <w:rsid w:val="00EF6F3B"/>
    <w:rsid w:val="00F001BC"/>
    <w:rsid w:val="00F007A0"/>
    <w:rsid w:val="00F00BB6"/>
    <w:rsid w:val="00F01209"/>
    <w:rsid w:val="00F01472"/>
    <w:rsid w:val="00F0201A"/>
    <w:rsid w:val="00F02246"/>
    <w:rsid w:val="00F02573"/>
    <w:rsid w:val="00F0260E"/>
    <w:rsid w:val="00F02C1B"/>
    <w:rsid w:val="00F03D02"/>
    <w:rsid w:val="00F03EB9"/>
    <w:rsid w:val="00F03EF3"/>
    <w:rsid w:val="00F04072"/>
    <w:rsid w:val="00F04173"/>
    <w:rsid w:val="00F04DAC"/>
    <w:rsid w:val="00F05088"/>
    <w:rsid w:val="00F05D83"/>
    <w:rsid w:val="00F06627"/>
    <w:rsid w:val="00F06DE8"/>
    <w:rsid w:val="00F06F14"/>
    <w:rsid w:val="00F070C4"/>
    <w:rsid w:val="00F071AD"/>
    <w:rsid w:val="00F07272"/>
    <w:rsid w:val="00F079F7"/>
    <w:rsid w:val="00F07DEE"/>
    <w:rsid w:val="00F07E1A"/>
    <w:rsid w:val="00F100DC"/>
    <w:rsid w:val="00F1056C"/>
    <w:rsid w:val="00F115B2"/>
    <w:rsid w:val="00F12501"/>
    <w:rsid w:val="00F12811"/>
    <w:rsid w:val="00F12AFF"/>
    <w:rsid w:val="00F12FA1"/>
    <w:rsid w:val="00F13CB0"/>
    <w:rsid w:val="00F13CE2"/>
    <w:rsid w:val="00F14220"/>
    <w:rsid w:val="00F148B0"/>
    <w:rsid w:val="00F1494C"/>
    <w:rsid w:val="00F15366"/>
    <w:rsid w:val="00F153FE"/>
    <w:rsid w:val="00F15624"/>
    <w:rsid w:val="00F1579E"/>
    <w:rsid w:val="00F15CED"/>
    <w:rsid w:val="00F15F1D"/>
    <w:rsid w:val="00F16163"/>
    <w:rsid w:val="00F161E7"/>
    <w:rsid w:val="00F161E9"/>
    <w:rsid w:val="00F168DE"/>
    <w:rsid w:val="00F16CFF"/>
    <w:rsid w:val="00F16EBF"/>
    <w:rsid w:val="00F174D9"/>
    <w:rsid w:val="00F178D3"/>
    <w:rsid w:val="00F20212"/>
    <w:rsid w:val="00F20BC9"/>
    <w:rsid w:val="00F210C0"/>
    <w:rsid w:val="00F216E6"/>
    <w:rsid w:val="00F21761"/>
    <w:rsid w:val="00F21D62"/>
    <w:rsid w:val="00F21F5B"/>
    <w:rsid w:val="00F22935"/>
    <w:rsid w:val="00F22FC7"/>
    <w:rsid w:val="00F23CAB"/>
    <w:rsid w:val="00F240C7"/>
    <w:rsid w:val="00F24AE1"/>
    <w:rsid w:val="00F25508"/>
    <w:rsid w:val="00F25877"/>
    <w:rsid w:val="00F26463"/>
    <w:rsid w:val="00F26616"/>
    <w:rsid w:val="00F26F92"/>
    <w:rsid w:val="00F2700F"/>
    <w:rsid w:val="00F27D90"/>
    <w:rsid w:val="00F303FE"/>
    <w:rsid w:val="00F30547"/>
    <w:rsid w:val="00F316F7"/>
    <w:rsid w:val="00F3204B"/>
    <w:rsid w:val="00F3238D"/>
    <w:rsid w:val="00F323AB"/>
    <w:rsid w:val="00F3348C"/>
    <w:rsid w:val="00F35410"/>
    <w:rsid w:val="00F35758"/>
    <w:rsid w:val="00F35CE5"/>
    <w:rsid w:val="00F363AC"/>
    <w:rsid w:val="00F36480"/>
    <w:rsid w:val="00F36B59"/>
    <w:rsid w:val="00F376CE"/>
    <w:rsid w:val="00F37732"/>
    <w:rsid w:val="00F4089B"/>
    <w:rsid w:val="00F40D24"/>
    <w:rsid w:val="00F4120C"/>
    <w:rsid w:val="00F4124F"/>
    <w:rsid w:val="00F41604"/>
    <w:rsid w:val="00F41CCB"/>
    <w:rsid w:val="00F41DFC"/>
    <w:rsid w:val="00F42544"/>
    <w:rsid w:val="00F42E17"/>
    <w:rsid w:val="00F430D7"/>
    <w:rsid w:val="00F431DC"/>
    <w:rsid w:val="00F439E7"/>
    <w:rsid w:val="00F44403"/>
    <w:rsid w:val="00F447FA"/>
    <w:rsid w:val="00F44F0B"/>
    <w:rsid w:val="00F4535A"/>
    <w:rsid w:val="00F456E0"/>
    <w:rsid w:val="00F45AE6"/>
    <w:rsid w:val="00F4633E"/>
    <w:rsid w:val="00F46410"/>
    <w:rsid w:val="00F4699D"/>
    <w:rsid w:val="00F47BFD"/>
    <w:rsid w:val="00F47DA8"/>
    <w:rsid w:val="00F502D9"/>
    <w:rsid w:val="00F51636"/>
    <w:rsid w:val="00F51CD8"/>
    <w:rsid w:val="00F51D25"/>
    <w:rsid w:val="00F5239E"/>
    <w:rsid w:val="00F523C4"/>
    <w:rsid w:val="00F5260B"/>
    <w:rsid w:val="00F52AB7"/>
    <w:rsid w:val="00F542F7"/>
    <w:rsid w:val="00F54F1E"/>
    <w:rsid w:val="00F5507B"/>
    <w:rsid w:val="00F552A3"/>
    <w:rsid w:val="00F55325"/>
    <w:rsid w:val="00F554E3"/>
    <w:rsid w:val="00F55AF0"/>
    <w:rsid w:val="00F56347"/>
    <w:rsid w:val="00F57622"/>
    <w:rsid w:val="00F576CE"/>
    <w:rsid w:val="00F5781F"/>
    <w:rsid w:val="00F57F68"/>
    <w:rsid w:val="00F61A7D"/>
    <w:rsid w:val="00F622D9"/>
    <w:rsid w:val="00F631AD"/>
    <w:rsid w:val="00F63268"/>
    <w:rsid w:val="00F643C4"/>
    <w:rsid w:val="00F643DF"/>
    <w:rsid w:val="00F64CD4"/>
    <w:rsid w:val="00F64E1B"/>
    <w:rsid w:val="00F651DB"/>
    <w:rsid w:val="00F666A4"/>
    <w:rsid w:val="00F6755E"/>
    <w:rsid w:val="00F67708"/>
    <w:rsid w:val="00F7019B"/>
    <w:rsid w:val="00F701E5"/>
    <w:rsid w:val="00F704E9"/>
    <w:rsid w:val="00F714D2"/>
    <w:rsid w:val="00F71A14"/>
    <w:rsid w:val="00F71BDC"/>
    <w:rsid w:val="00F73346"/>
    <w:rsid w:val="00F7460A"/>
    <w:rsid w:val="00F7471C"/>
    <w:rsid w:val="00F74C97"/>
    <w:rsid w:val="00F74E25"/>
    <w:rsid w:val="00F756A9"/>
    <w:rsid w:val="00F7589F"/>
    <w:rsid w:val="00F76B3F"/>
    <w:rsid w:val="00F76FAF"/>
    <w:rsid w:val="00F77BD9"/>
    <w:rsid w:val="00F77C0C"/>
    <w:rsid w:val="00F77E6F"/>
    <w:rsid w:val="00F77F1B"/>
    <w:rsid w:val="00F8183F"/>
    <w:rsid w:val="00F81F63"/>
    <w:rsid w:val="00F8309E"/>
    <w:rsid w:val="00F832F9"/>
    <w:rsid w:val="00F83B72"/>
    <w:rsid w:val="00F846F9"/>
    <w:rsid w:val="00F8482C"/>
    <w:rsid w:val="00F84FC9"/>
    <w:rsid w:val="00F8520F"/>
    <w:rsid w:val="00F85437"/>
    <w:rsid w:val="00F85EC6"/>
    <w:rsid w:val="00F85ECA"/>
    <w:rsid w:val="00F8648C"/>
    <w:rsid w:val="00F8690E"/>
    <w:rsid w:val="00F8705F"/>
    <w:rsid w:val="00F87A93"/>
    <w:rsid w:val="00F87B34"/>
    <w:rsid w:val="00F87C71"/>
    <w:rsid w:val="00F902B8"/>
    <w:rsid w:val="00F904D5"/>
    <w:rsid w:val="00F90BF8"/>
    <w:rsid w:val="00F9152D"/>
    <w:rsid w:val="00F929E2"/>
    <w:rsid w:val="00F93402"/>
    <w:rsid w:val="00F93607"/>
    <w:rsid w:val="00F93766"/>
    <w:rsid w:val="00F9482D"/>
    <w:rsid w:val="00F94F68"/>
    <w:rsid w:val="00F9551B"/>
    <w:rsid w:val="00F95534"/>
    <w:rsid w:val="00F95C97"/>
    <w:rsid w:val="00F97457"/>
    <w:rsid w:val="00FA104B"/>
    <w:rsid w:val="00FA1A3C"/>
    <w:rsid w:val="00FA1D10"/>
    <w:rsid w:val="00FA2BA1"/>
    <w:rsid w:val="00FA30A2"/>
    <w:rsid w:val="00FA3268"/>
    <w:rsid w:val="00FA358B"/>
    <w:rsid w:val="00FA38B6"/>
    <w:rsid w:val="00FA4272"/>
    <w:rsid w:val="00FA4333"/>
    <w:rsid w:val="00FA4661"/>
    <w:rsid w:val="00FA47A0"/>
    <w:rsid w:val="00FA4807"/>
    <w:rsid w:val="00FA4A2B"/>
    <w:rsid w:val="00FA54F2"/>
    <w:rsid w:val="00FA567F"/>
    <w:rsid w:val="00FA580A"/>
    <w:rsid w:val="00FA6514"/>
    <w:rsid w:val="00FA65FB"/>
    <w:rsid w:val="00FA676A"/>
    <w:rsid w:val="00FA6C12"/>
    <w:rsid w:val="00FA772B"/>
    <w:rsid w:val="00FB00E0"/>
    <w:rsid w:val="00FB02D1"/>
    <w:rsid w:val="00FB09C5"/>
    <w:rsid w:val="00FB1527"/>
    <w:rsid w:val="00FB1813"/>
    <w:rsid w:val="00FB20FF"/>
    <w:rsid w:val="00FB213C"/>
    <w:rsid w:val="00FB267C"/>
    <w:rsid w:val="00FB2B2E"/>
    <w:rsid w:val="00FB2E5C"/>
    <w:rsid w:val="00FB30D0"/>
    <w:rsid w:val="00FB31B2"/>
    <w:rsid w:val="00FB389D"/>
    <w:rsid w:val="00FB3999"/>
    <w:rsid w:val="00FB3B14"/>
    <w:rsid w:val="00FB533B"/>
    <w:rsid w:val="00FB562B"/>
    <w:rsid w:val="00FB5D4E"/>
    <w:rsid w:val="00FB5DB7"/>
    <w:rsid w:val="00FB5DD2"/>
    <w:rsid w:val="00FB65BE"/>
    <w:rsid w:val="00FB661D"/>
    <w:rsid w:val="00FB758C"/>
    <w:rsid w:val="00FC0DB3"/>
    <w:rsid w:val="00FC0DBF"/>
    <w:rsid w:val="00FC1078"/>
    <w:rsid w:val="00FC1414"/>
    <w:rsid w:val="00FC18C8"/>
    <w:rsid w:val="00FC21A9"/>
    <w:rsid w:val="00FC244E"/>
    <w:rsid w:val="00FC24BB"/>
    <w:rsid w:val="00FC2837"/>
    <w:rsid w:val="00FC2A99"/>
    <w:rsid w:val="00FC3EE3"/>
    <w:rsid w:val="00FC464A"/>
    <w:rsid w:val="00FC4AE6"/>
    <w:rsid w:val="00FC4B89"/>
    <w:rsid w:val="00FC5047"/>
    <w:rsid w:val="00FC5C99"/>
    <w:rsid w:val="00FC5E22"/>
    <w:rsid w:val="00FC609D"/>
    <w:rsid w:val="00FC6605"/>
    <w:rsid w:val="00FC6632"/>
    <w:rsid w:val="00FC7888"/>
    <w:rsid w:val="00FD0114"/>
    <w:rsid w:val="00FD02DE"/>
    <w:rsid w:val="00FD10E4"/>
    <w:rsid w:val="00FD133E"/>
    <w:rsid w:val="00FD1793"/>
    <w:rsid w:val="00FD18D4"/>
    <w:rsid w:val="00FD1EC8"/>
    <w:rsid w:val="00FD1EE9"/>
    <w:rsid w:val="00FD3917"/>
    <w:rsid w:val="00FD4029"/>
    <w:rsid w:val="00FD4110"/>
    <w:rsid w:val="00FD41FD"/>
    <w:rsid w:val="00FD4A39"/>
    <w:rsid w:val="00FD4BDC"/>
    <w:rsid w:val="00FD5313"/>
    <w:rsid w:val="00FD54ED"/>
    <w:rsid w:val="00FD56F8"/>
    <w:rsid w:val="00FD5B81"/>
    <w:rsid w:val="00FD5F04"/>
    <w:rsid w:val="00FD6730"/>
    <w:rsid w:val="00FD67A9"/>
    <w:rsid w:val="00FD73E4"/>
    <w:rsid w:val="00FD7FAC"/>
    <w:rsid w:val="00FE0301"/>
    <w:rsid w:val="00FE0A3D"/>
    <w:rsid w:val="00FE0A63"/>
    <w:rsid w:val="00FE0D29"/>
    <w:rsid w:val="00FE1E8A"/>
    <w:rsid w:val="00FE2433"/>
    <w:rsid w:val="00FE38A3"/>
    <w:rsid w:val="00FE3CE3"/>
    <w:rsid w:val="00FE4190"/>
    <w:rsid w:val="00FE52DD"/>
    <w:rsid w:val="00FE573B"/>
    <w:rsid w:val="00FE57DC"/>
    <w:rsid w:val="00FE5D9D"/>
    <w:rsid w:val="00FE5E01"/>
    <w:rsid w:val="00FE62E3"/>
    <w:rsid w:val="00FE6425"/>
    <w:rsid w:val="00FE64FB"/>
    <w:rsid w:val="00FE71F8"/>
    <w:rsid w:val="00FE73D9"/>
    <w:rsid w:val="00FE761A"/>
    <w:rsid w:val="00FE7871"/>
    <w:rsid w:val="00FF00D8"/>
    <w:rsid w:val="00FF0171"/>
    <w:rsid w:val="00FF043D"/>
    <w:rsid w:val="00FF09B6"/>
    <w:rsid w:val="00FF09DD"/>
    <w:rsid w:val="00FF0C97"/>
    <w:rsid w:val="00FF178B"/>
    <w:rsid w:val="00FF282F"/>
    <w:rsid w:val="00FF2F9B"/>
    <w:rsid w:val="00FF334F"/>
    <w:rsid w:val="00FF4255"/>
    <w:rsid w:val="00FF4491"/>
    <w:rsid w:val="00FF4AD3"/>
    <w:rsid w:val="00FF4D8F"/>
    <w:rsid w:val="00FF5255"/>
    <w:rsid w:val="00FF5955"/>
    <w:rsid w:val="00FF5B3D"/>
    <w:rsid w:val="00FF5F83"/>
    <w:rsid w:val="00FF6827"/>
    <w:rsid w:val="00FF6EE8"/>
    <w:rsid w:val="00FF78D4"/>
  </w:rsids>
  <m:mathPr>
    <m:mathFont m:val="Cambria Math"/>
    <m:brkBin m:val="before"/>
    <m:brkBinSub m:val="--"/>
    <m:smallFrac m:val="0"/>
    <m:dispDef/>
    <m:lMargin m:val="0"/>
    <m:rMargin m:val="0"/>
    <m:defJc m:val="centerGroup"/>
    <m:wrapIndent m:val="1440"/>
    <m:intLim m:val="subSup"/>
    <m:naryLim m:val="undOvr"/>
  </m:mathPr>
  <w:themeFontLang w:val="en-HK"/>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4AF07AE"/>
  <w15:chartTrackingRefBased/>
  <w15:docId w15:val="{0D1DD3E4-383A-4DF5-B393-6BBACFAF0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H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53D4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HK"/>
    </w:rPr>
  </w:style>
  <w:style w:type="paragraph" w:styleId="Heading2">
    <w:name w:val="heading 2"/>
    <w:basedOn w:val="Normal"/>
    <w:next w:val="Normal"/>
    <w:link w:val="Heading2Char"/>
    <w:uiPriority w:val="9"/>
    <w:semiHidden/>
    <w:unhideWhenUsed/>
    <w:qFormat/>
    <w:rsid w:val="00B6719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B6719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B95E42"/>
    <w:pPr>
      <w:tabs>
        <w:tab w:val="center" w:pos="4513"/>
        <w:tab w:val="right" w:pos="9026"/>
      </w:tabs>
      <w:spacing w:after="0" w:line="240" w:lineRule="auto"/>
    </w:pPr>
  </w:style>
  <w:style w:type="character" w:customStyle="1" w:styleId="HeaderChar">
    <w:name w:val="Header Char"/>
    <w:basedOn w:val="DefaultParagraphFont"/>
    <w:link w:val="Header"/>
    <w:rsid w:val="00B95E42"/>
  </w:style>
  <w:style w:type="paragraph" w:styleId="Footer">
    <w:name w:val="footer"/>
    <w:basedOn w:val="Normal"/>
    <w:link w:val="FooterChar"/>
    <w:uiPriority w:val="99"/>
    <w:unhideWhenUsed/>
    <w:rsid w:val="00B95E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5E42"/>
  </w:style>
  <w:style w:type="character" w:styleId="Hyperlink">
    <w:name w:val="Hyperlink"/>
    <w:basedOn w:val="DefaultParagraphFont"/>
    <w:uiPriority w:val="99"/>
    <w:unhideWhenUsed/>
    <w:rsid w:val="0065189F"/>
    <w:rPr>
      <w:color w:val="0000FF"/>
      <w:u w:val="single"/>
    </w:rPr>
  </w:style>
  <w:style w:type="character" w:styleId="UnresolvedMention">
    <w:name w:val="Unresolved Mention"/>
    <w:basedOn w:val="DefaultParagraphFont"/>
    <w:uiPriority w:val="99"/>
    <w:semiHidden/>
    <w:unhideWhenUsed/>
    <w:rsid w:val="00653D4E"/>
    <w:rPr>
      <w:color w:val="605E5C"/>
      <w:shd w:val="clear" w:color="auto" w:fill="E1DFDD"/>
    </w:rPr>
  </w:style>
  <w:style w:type="character" w:customStyle="1" w:styleId="Heading1Char">
    <w:name w:val="Heading 1 Char"/>
    <w:basedOn w:val="DefaultParagraphFont"/>
    <w:link w:val="Heading1"/>
    <w:uiPriority w:val="9"/>
    <w:rsid w:val="00653D4E"/>
    <w:rPr>
      <w:rFonts w:ascii="Times New Roman" w:eastAsia="Times New Roman" w:hAnsi="Times New Roman" w:cs="Times New Roman"/>
      <w:b/>
      <w:bCs/>
      <w:kern w:val="36"/>
      <w:sz w:val="48"/>
      <w:szCs w:val="48"/>
      <w:lang w:eastAsia="en-HK"/>
    </w:rPr>
  </w:style>
  <w:style w:type="paragraph" w:styleId="BalloonText">
    <w:name w:val="Balloon Text"/>
    <w:basedOn w:val="Normal"/>
    <w:link w:val="BalloonTextChar"/>
    <w:uiPriority w:val="99"/>
    <w:semiHidden/>
    <w:unhideWhenUsed/>
    <w:rsid w:val="00D215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1593"/>
    <w:rPr>
      <w:rFonts w:ascii="Segoe UI" w:hAnsi="Segoe UI" w:cs="Segoe UI"/>
      <w:sz w:val="18"/>
      <w:szCs w:val="18"/>
    </w:rPr>
  </w:style>
  <w:style w:type="paragraph" w:styleId="ListParagraph">
    <w:name w:val="List Paragraph"/>
    <w:basedOn w:val="Normal"/>
    <w:uiPriority w:val="34"/>
    <w:qFormat/>
    <w:rsid w:val="008A3E29"/>
    <w:pPr>
      <w:ind w:left="720"/>
      <w:contextualSpacing/>
    </w:pPr>
  </w:style>
  <w:style w:type="character" w:styleId="Strong">
    <w:name w:val="Strong"/>
    <w:basedOn w:val="DefaultParagraphFont"/>
    <w:uiPriority w:val="22"/>
    <w:qFormat/>
    <w:rsid w:val="00962A25"/>
    <w:rPr>
      <w:b/>
      <w:bCs/>
    </w:rPr>
  </w:style>
  <w:style w:type="character" w:customStyle="1" w:styleId="one-click-content">
    <w:name w:val="one-click-content"/>
    <w:basedOn w:val="DefaultParagraphFont"/>
    <w:rsid w:val="00FA1A3C"/>
  </w:style>
  <w:style w:type="character" w:customStyle="1" w:styleId="Heading2Char">
    <w:name w:val="Heading 2 Char"/>
    <w:basedOn w:val="DefaultParagraphFont"/>
    <w:link w:val="Heading2"/>
    <w:uiPriority w:val="9"/>
    <w:semiHidden/>
    <w:rsid w:val="00B67194"/>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B67194"/>
    <w:rPr>
      <w:rFonts w:asciiTheme="majorHAnsi" w:eastAsiaTheme="majorEastAsia" w:hAnsiTheme="majorHAnsi" w:cstheme="majorBidi"/>
      <w:i/>
      <w:iCs/>
      <w:color w:val="2F5496" w:themeColor="accent1" w:themeShade="BF"/>
    </w:rPr>
  </w:style>
  <w:style w:type="character" w:customStyle="1" w:styleId="mw-headline">
    <w:name w:val="mw-headline"/>
    <w:basedOn w:val="DefaultParagraphFont"/>
    <w:rsid w:val="005218D6"/>
  </w:style>
  <w:style w:type="character" w:customStyle="1" w:styleId="mw-editsection">
    <w:name w:val="mw-editsection"/>
    <w:basedOn w:val="DefaultParagraphFont"/>
    <w:rsid w:val="005218D6"/>
  </w:style>
  <w:style w:type="character" w:customStyle="1" w:styleId="mw-editsection-bracket">
    <w:name w:val="mw-editsection-bracket"/>
    <w:basedOn w:val="DefaultParagraphFont"/>
    <w:rsid w:val="005218D6"/>
  </w:style>
  <w:style w:type="paragraph" w:styleId="NormalWeb">
    <w:name w:val="Normal (Web)"/>
    <w:basedOn w:val="Normal"/>
    <w:uiPriority w:val="99"/>
    <w:semiHidden/>
    <w:unhideWhenUsed/>
    <w:rsid w:val="005218D6"/>
    <w:pPr>
      <w:spacing w:before="100" w:beforeAutospacing="1" w:after="100" w:afterAutospacing="1" w:line="240" w:lineRule="auto"/>
    </w:pPr>
    <w:rPr>
      <w:rFonts w:ascii="Times New Roman" w:eastAsia="Times New Roman" w:hAnsi="Times New Roman" w:cs="Times New Roman"/>
      <w:sz w:val="24"/>
      <w:szCs w:val="24"/>
      <w:lang w:eastAsia="en-HK"/>
    </w:rPr>
  </w:style>
  <w:style w:type="table" w:styleId="TableGrid">
    <w:name w:val="Table Grid"/>
    <w:basedOn w:val="TableNormal"/>
    <w:uiPriority w:val="39"/>
    <w:rsid w:val="00963B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l">
    <w:name w:val="il"/>
    <w:basedOn w:val="DefaultParagraphFont"/>
    <w:rsid w:val="001229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118561">
      <w:bodyDiv w:val="1"/>
      <w:marLeft w:val="0"/>
      <w:marRight w:val="0"/>
      <w:marTop w:val="0"/>
      <w:marBottom w:val="0"/>
      <w:divBdr>
        <w:top w:val="none" w:sz="0" w:space="0" w:color="auto"/>
        <w:left w:val="none" w:sz="0" w:space="0" w:color="auto"/>
        <w:bottom w:val="none" w:sz="0" w:space="0" w:color="auto"/>
        <w:right w:val="none" w:sz="0" w:space="0" w:color="auto"/>
      </w:divBdr>
      <w:divsChild>
        <w:div w:id="595215495">
          <w:marLeft w:val="0"/>
          <w:marRight w:val="0"/>
          <w:marTop w:val="0"/>
          <w:marBottom w:val="0"/>
          <w:divBdr>
            <w:top w:val="none" w:sz="0" w:space="0" w:color="auto"/>
            <w:left w:val="none" w:sz="0" w:space="0" w:color="auto"/>
            <w:bottom w:val="none" w:sz="0" w:space="0" w:color="auto"/>
            <w:right w:val="none" w:sz="0" w:space="0" w:color="auto"/>
          </w:divBdr>
          <w:divsChild>
            <w:div w:id="2010593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67570">
      <w:bodyDiv w:val="1"/>
      <w:marLeft w:val="0"/>
      <w:marRight w:val="0"/>
      <w:marTop w:val="0"/>
      <w:marBottom w:val="0"/>
      <w:divBdr>
        <w:top w:val="none" w:sz="0" w:space="0" w:color="auto"/>
        <w:left w:val="none" w:sz="0" w:space="0" w:color="auto"/>
        <w:bottom w:val="none" w:sz="0" w:space="0" w:color="auto"/>
        <w:right w:val="none" w:sz="0" w:space="0" w:color="auto"/>
      </w:divBdr>
      <w:divsChild>
        <w:div w:id="1293560348">
          <w:marLeft w:val="446"/>
          <w:marRight w:val="0"/>
          <w:marTop w:val="0"/>
          <w:marBottom w:val="0"/>
          <w:divBdr>
            <w:top w:val="none" w:sz="0" w:space="0" w:color="auto"/>
            <w:left w:val="none" w:sz="0" w:space="0" w:color="auto"/>
            <w:bottom w:val="none" w:sz="0" w:space="0" w:color="auto"/>
            <w:right w:val="none" w:sz="0" w:space="0" w:color="auto"/>
          </w:divBdr>
        </w:div>
      </w:divsChild>
    </w:div>
    <w:div w:id="57434739">
      <w:bodyDiv w:val="1"/>
      <w:marLeft w:val="0"/>
      <w:marRight w:val="0"/>
      <w:marTop w:val="0"/>
      <w:marBottom w:val="0"/>
      <w:divBdr>
        <w:top w:val="none" w:sz="0" w:space="0" w:color="auto"/>
        <w:left w:val="none" w:sz="0" w:space="0" w:color="auto"/>
        <w:bottom w:val="none" w:sz="0" w:space="0" w:color="auto"/>
        <w:right w:val="none" w:sz="0" w:space="0" w:color="auto"/>
      </w:divBdr>
      <w:divsChild>
        <w:div w:id="1338727067">
          <w:marLeft w:val="0"/>
          <w:marRight w:val="0"/>
          <w:marTop w:val="0"/>
          <w:marBottom w:val="0"/>
          <w:divBdr>
            <w:top w:val="none" w:sz="0" w:space="0" w:color="auto"/>
            <w:left w:val="none" w:sz="0" w:space="0" w:color="auto"/>
            <w:bottom w:val="none" w:sz="0" w:space="0" w:color="auto"/>
            <w:right w:val="none" w:sz="0" w:space="0" w:color="auto"/>
          </w:divBdr>
          <w:divsChild>
            <w:div w:id="1628312224">
              <w:marLeft w:val="0"/>
              <w:marRight w:val="0"/>
              <w:marTop w:val="0"/>
              <w:marBottom w:val="240"/>
              <w:divBdr>
                <w:top w:val="none" w:sz="0" w:space="0" w:color="auto"/>
                <w:left w:val="none" w:sz="0" w:space="0" w:color="auto"/>
                <w:bottom w:val="none" w:sz="0" w:space="0" w:color="auto"/>
                <w:right w:val="none" w:sz="0" w:space="0" w:color="auto"/>
              </w:divBdr>
            </w:div>
            <w:div w:id="71244111">
              <w:marLeft w:val="0"/>
              <w:marRight w:val="0"/>
              <w:marTop w:val="0"/>
              <w:marBottom w:val="240"/>
              <w:divBdr>
                <w:top w:val="none" w:sz="0" w:space="0" w:color="auto"/>
                <w:left w:val="none" w:sz="0" w:space="0" w:color="auto"/>
                <w:bottom w:val="none" w:sz="0" w:space="0" w:color="auto"/>
                <w:right w:val="none" w:sz="0" w:space="0" w:color="auto"/>
              </w:divBdr>
            </w:div>
            <w:div w:id="2088919039">
              <w:marLeft w:val="0"/>
              <w:marRight w:val="0"/>
              <w:marTop w:val="0"/>
              <w:marBottom w:val="240"/>
              <w:divBdr>
                <w:top w:val="none" w:sz="0" w:space="0" w:color="auto"/>
                <w:left w:val="none" w:sz="0" w:space="0" w:color="auto"/>
                <w:bottom w:val="none" w:sz="0" w:space="0" w:color="auto"/>
                <w:right w:val="none" w:sz="0" w:space="0" w:color="auto"/>
              </w:divBdr>
            </w:div>
            <w:div w:id="1675523716">
              <w:marLeft w:val="0"/>
              <w:marRight w:val="0"/>
              <w:marTop w:val="0"/>
              <w:marBottom w:val="240"/>
              <w:divBdr>
                <w:top w:val="none" w:sz="0" w:space="0" w:color="auto"/>
                <w:left w:val="none" w:sz="0" w:space="0" w:color="auto"/>
                <w:bottom w:val="none" w:sz="0" w:space="0" w:color="auto"/>
                <w:right w:val="none" w:sz="0" w:space="0" w:color="auto"/>
              </w:divBdr>
            </w:div>
            <w:div w:id="1388912423">
              <w:marLeft w:val="0"/>
              <w:marRight w:val="0"/>
              <w:marTop w:val="0"/>
              <w:marBottom w:val="240"/>
              <w:divBdr>
                <w:top w:val="none" w:sz="0" w:space="0" w:color="auto"/>
                <w:left w:val="none" w:sz="0" w:space="0" w:color="auto"/>
                <w:bottom w:val="none" w:sz="0" w:space="0" w:color="auto"/>
                <w:right w:val="none" w:sz="0" w:space="0" w:color="auto"/>
              </w:divBdr>
            </w:div>
            <w:div w:id="854272489">
              <w:marLeft w:val="0"/>
              <w:marRight w:val="0"/>
              <w:marTop w:val="0"/>
              <w:marBottom w:val="240"/>
              <w:divBdr>
                <w:top w:val="none" w:sz="0" w:space="0" w:color="auto"/>
                <w:left w:val="none" w:sz="0" w:space="0" w:color="auto"/>
                <w:bottom w:val="none" w:sz="0" w:space="0" w:color="auto"/>
                <w:right w:val="none" w:sz="0" w:space="0" w:color="auto"/>
              </w:divBdr>
            </w:div>
            <w:div w:id="1408647863">
              <w:marLeft w:val="0"/>
              <w:marRight w:val="0"/>
              <w:marTop w:val="0"/>
              <w:marBottom w:val="240"/>
              <w:divBdr>
                <w:top w:val="none" w:sz="0" w:space="0" w:color="auto"/>
                <w:left w:val="none" w:sz="0" w:space="0" w:color="auto"/>
                <w:bottom w:val="none" w:sz="0" w:space="0" w:color="auto"/>
                <w:right w:val="none" w:sz="0" w:space="0" w:color="auto"/>
              </w:divBdr>
            </w:div>
            <w:div w:id="310452349">
              <w:marLeft w:val="0"/>
              <w:marRight w:val="0"/>
              <w:marTop w:val="0"/>
              <w:marBottom w:val="240"/>
              <w:divBdr>
                <w:top w:val="none" w:sz="0" w:space="0" w:color="auto"/>
                <w:left w:val="none" w:sz="0" w:space="0" w:color="auto"/>
                <w:bottom w:val="none" w:sz="0" w:space="0" w:color="auto"/>
                <w:right w:val="none" w:sz="0" w:space="0" w:color="auto"/>
              </w:divBdr>
            </w:div>
            <w:div w:id="1538665990">
              <w:marLeft w:val="0"/>
              <w:marRight w:val="0"/>
              <w:marTop w:val="0"/>
              <w:marBottom w:val="240"/>
              <w:divBdr>
                <w:top w:val="none" w:sz="0" w:space="0" w:color="auto"/>
                <w:left w:val="none" w:sz="0" w:space="0" w:color="auto"/>
                <w:bottom w:val="none" w:sz="0" w:space="0" w:color="auto"/>
                <w:right w:val="none" w:sz="0" w:space="0" w:color="auto"/>
              </w:divBdr>
            </w:div>
            <w:div w:id="972176985">
              <w:marLeft w:val="0"/>
              <w:marRight w:val="0"/>
              <w:marTop w:val="0"/>
              <w:marBottom w:val="240"/>
              <w:divBdr>
                <w:top w:val="none" w:sz="0" w:space="0" w:color="auto"/>
                <w:left w:val="none" w:sz="0" w:space="0" w:color="auto"/>
                <w:bottom w:val="none" w:sz="0" w:space="0" w:color="auto"/>
                <w:right w:val="none" w:sz="0" w:space="0" w:color="auto"/>
              </w:divBdr>
            </w:div>
            <w:div w:id="1690326886">
              <w:marLeft w:val="0"/>
              <w:marRight w:val="0"/>
              <w:marTop w:val="0"/>
              <w:marBottom w:val="240"/>
              <w:divBdr>
                <w:top w:val="none" w:sz="0" w:space="0" w:color="auto"/>
                <w:left w:val="none" w:sz="0" w:space="0" w:color="auto"/>
                <w:bottom w:val="none" w:sz="0" w:space="0" w:color="auto"/>
                <w:right w:val="none" w:sz="0" w:space="0" w:color="auto"/>
              </w:divBdr>
            </w:div>
            <w:div w:id="100148738">
              <w:marLeft w:val="0"/>
              <w:marRight w:val="0"/>
              <w:marTop w:val="0"/>
              <w:marBottom w:val="240"/>
              <w:divBdr>
                <w:top w:val="none" w:sz="0" w:space="0" w:color="auto"/>
                <w:left w:val="none" w:sz="0" w:space="0" w:color="auto"/>
                <w:bottom w:val="none" w:sz="0" w:space="0" w:color="auto"/>
                <w:right w:val="none" w:sz="0" w:space="0" w:color="auto"/>
              </w:divBdr>
            </w:div>
            <w:div w:id="1031149897">
              <w:marLeft w:val="0"/>
              <w:marRight w:val="0"/>
              <w:marTop w:val="0"/>
              <w:marBottom w:val="240"/>
              <w:divBdr>
                <w:top w:val="none" w:sz="0" w:space="0" w:color="auto"/>
                <w:left w:val="none" w:sz="0" w:space="0" w:color="auto"/>
                <w:bottom w:val="none" w:sz="0" w:space="0" w:color="auto"/>
                <w:right w:val="none" w:sz="0" w:space="0" w:color="auto"/>
              </w:divBdr>
            </w:div>
            <w:div w:id="211115967">
              <w:marLeft w:val="0"/>
              <w:marRight w:val="0"/>
              <w:marTop w:val="0"/>
              <w:marBottom w:val="240"/>
              <w:divBdr>
                <w:top w:val="none" w:sz="0" w:space="0" w:color="auto"/>
                <w:left w:val="none" w:sz="0" w:space="0" w:color="auto"/>
                <w:bottom w:val="none" w:sz="0" w:space="0" w:color="auto"/>
                <w:right w:val="none" w:sz="0" w:space="0" w:color="auto"/>
              </w:divBdr>
            </w:div>
            <w:div w:id="1018235728">
              <w:marLeft w:val="0"/>
              <w:marRight w:val="0"/>
              <w:marTop w:val="0"/>
              <w:marBottom w:val="240"/>
              <w:divBdr>
                <w:top w:val="none" w:sz="0" w:space="0" w:color="auto"/>
                <w:left w:val="none" w:sz="0" w:space="0" w:color="auto"/>
                <w:bottom w:val="none" w:sz="0" w:space="0" w:color="auto"/>
                <w:right w:val="none" w:sz="0" w:space="0" w:color="auto"/>
              </w:divBdr>
            </w:div>
            <w:div w:id="423184764">
              <w:marLeft w:val="0"/>
              <w:marRight w:val="0"/>
              <w:marTop w:val="0"/>
              <w:marBottom w:val="240"/>
              <w:divBdr>
                <w:top w:val="none" w:sz="0" w:space="0" w:color="auto"/>
                <w:left w:val="none" w:sz="0" w:space="0" w:color="auto"/>
                <w:bottom w:val="none" w:sz="0" w:space="0" w:color="auto"/>
                <w:right w:val="none" w:sz="0" w:space="0" w:color="auto"/>
              </w:divBdr>
            </w:div>
            <w:div w:id="754283397">
              <w:marLeft w:val="0"/>
              <w:marRight w:val="0"/>
              <w:marTop w:val="0"/>
              <w:marBottom w:val="240"/>
              <w:divBdr>
                <w:top w:val="none" w:sz="0" w:space="0" w:color="auto"/>
                <w:left w:val="none" w:sz="0" w:space="0" w:color="auto"/>
                <w:bottom w:val="none" w:sz="0" w:space="0" w:color="auto"/>
                <w:right w:val="none" w:sz="0" w:space="0" w:color="auto"/>
              </w:divBdr>
            </w:div>
            <w:div w:id="1687098363">
              <w:marLeft w:val="0"/>
              <w:marRight w:val="0"/>
              <w:marTop w:val="0"/>
              <w:marBottom w:val="240"/>
              <w:divBdr>
                <w:top w:val="none" w:sz="0" w:space="0" w:color="auto"/>
                <w:left w:val="none" w:sz="0" w:space="0" w:color="auto"/>
                <w:bottom w:val="none" w:sz="0" w:space="0" w:color="auto"/>
                <w:right w:val="none" w:sz="0" w:space="0" w:color="auto"/>
              </w:divBdr>
            </w:div>
            <w:div w:id="423888643">
              <w:marLeft w:val="0"/>
              <w:marRight w:val="0"/>
              <w:marTop w:val="0"/>
              <w:marBottom w:val="240"/>
              <w:divBdr>
                <w:top w:val="none" w:sz="0" w:space="0" w:color="auto"/>
                <w:left w:val="none" w:sz="0" w:space="0" w:color="auto"/>
                <w:bottom w:val="none" w:sz="0" w:space="0" w:color="auto"/>
                <w:right w:val="none" w:sz="0" w:space="0" w:color="auto"/>
              </w:divBdr>
            </w:div>
            <w:div w:id="2142844147">
              <w:marLeft w:val="0"/>
              <w:marRight w:val="0"/>
              <w:marTop w:val="0"/>
              <w:marBottom w:val="240"/>
              <w:divBdr>
                <w:top w:val="none" w:sz="0" w:space="0" w:color="auto"/>
                <w:left w:val="none" w:sz="0" w:space="0" w:color="auto"/>
                <w:bottom w:val="none" w:sz="0" w:space="0" w:color="auto"/>
                <w:right w:val="none" w:sz="0" w:space="0" w:color="auto"/>
              </w:divBdr>
            </w:div>
            <w:div w:id="1615093905">
              <w:marLeft w:val="0"/>
              <w:marRight w:val="0"/>
              <w:marTop w:val="0"/>
              <w:marBottom w:val="240"/>
              <w:divBdr>
                <w:top w:val="none" w:sz="0" w:space="0" w:color="auto"/>
                <w:left w:val="none" w:sz="0" w:space="0" w:color="auto"/>
                <w:bottom w:val="none" w:sz="0" w:space="0" w:color="auto"/>
                <w:right w:val="none" w:sz="0" w:space="0" w:color="auto"/>
              </w:divBdr>
            </w:div>
            <w:div w:id="930896181">
              <w:marLeft w:val="0"/>
              <w:marRight w:val="0"/>
              <w:marTop w:val="0"/>
              <w:marBottom w:val="240"/>
              <w:divBdr>
                <w:top w:val="none" w:sz="0" w:space="0" w:color="auto"/>
                <w:left w:val="none" w:sz="0" w:space="0" w:color="auto"/>
                <w:bottom w:val="none" w:sz="0" w:space="0" w:color="auto"/>
                <w:right w:val="none" w:sz="0" w:space="0" w:color="auto"/>
              </w:divBdr>
            </w:div>
            <w:div w:id="1690645807">
              <w:marLeft w:val="0"/>
              <w:marRight w:val="0"/>
              <w:marTop w:val="0"/>
              <w:marBottom w:val="240"/>
              <w:divBdr>
                <w:top w:val="none" w:sz="0" w:space="0" w:color="auto"/>
                <w:left w:val="none" w:sz="0" w:space="0" w:color="auto"/>
                <w:bottom w:val="none" w:sz="0" w:space="0" w:color="auto"/>
                <w:right w:val="none" w:sz="0" w:space="0" w:color="auto"/>
              </w:divBdr>
            </w:div>
            <w:div w:id="1569270976">
              <w:marLeft w:val="0"/>
              <w:marRight w:val="0"/>
              <w:marTop w:val="0"/>
              <w:marBottom w:val="240"/>
              <w:divBdr>
                <w:top w:val="none" w:sz="0" w:space="0" w:color="auto"/>
                <w:left w:val="none" w:sz="0" w:space="0" w:color="auto"/>
                <w:bottom w:val="none" w:sz="0" w:space="0" w:color="auto"/>
                <w:right w:val="none" w:sz="0" w:space="0" w:color="auto"/>
              </w:divBdr>
            </w:div>
            <w:div w:id="1402557044">
              <w:marLeft w:val="0"/>
              <w:marRight w:val="0"/>
              <w:marTop w:val="0"/>
              <w:marBottom w:val="240"/>
              <w:divBdr>
                <w:top w:val="none" w:sz="0" w:space="0" w:color="auto"/>
                <w:left w:val="none" w:sz="0" w:space="0" w:color="auto"/>
                <w:bottom w:val="none" w:sz="0" w:space="0" w:color="auto"/>
                <w:right w:val="none" w:sz="0" w:space="0" w:color="auto"/>
              </w:divBdr>
            </w:div>
            <w:div w:id="1188717430">
              <w:marLeft w:val="0"/>
              <w:marRight w:val="0"/>
              <w:marTop w:val="0"/>
              <w:marBottom w:val="240"/>
              <w:divBdr>
                <w:top w:val="none" w:sz="0" w:space="0" w:color="auto"/>
                <w:left w:val="none" w:sz="0" w:space="0" w:color="auto"/>
                <w:bottom w:val="none" w:sz="0" w:space="0" w:color="auto"/>
                <w:right w:val="none" w:sz="0" w:space="0" w:color="auto"/>
              </w:divBdr>
            </w:div>
            <w:div w:id="1024936879">
              <w:marLeft w:val="0"/>
              <w:marRight w:val="0"/>
              <w:marTop w:val="0"/>
              <w:marBottom w:val="240"/>
              <w:divBdr>
                <w:top w:val="none" w:sz="0" w:space="0" w:color="auto"/>
                <w:left w:val="none" w:sz="0" w:space="0" w:color="auto"/>
                <w:bottom w:val="none" w:sz="0" w:space="0" w:color="auto"/>
                <w:right w:val="none" w:sz="0" w:space="0" w:color="auto"/>
              </w:divBdr>
            </w:div>
            <w:div w:id="413550368">
              <w:marLeft w:val="0"/>
              <w:marRight w:val="0"/>
              <w:marTop w:val="0"/>
              <w:marBottom w:val="240"/>
              <w:divBdr>
                <w:top w:val="none" w:sz="0" w:space="0" w:color="auto"/>
                <w:left w:val="none" w:sz="0" w:space="0" w:color="auto"/>
                <w:bottom w:val="none" w:sz="0" w:space="0" w:color="auto"/>
                <w:right w:val="none" w:sz="0" w:space="0" w:color="auto"/>
              </w:divBdr>
            </w:div>
            <w:div w:id="732627039">
              <w:marLeft w:val="0"/>
              <w:marRight w:val="0"/>
              <w:marTop w:val="0"/>
              <w:marBottom w:val="240"/>
              <w:divBdr>
                <w:top w:val="none" w:sz="0" w:space="0" w:color="auto"/>
                <w:left w:val="none" w:sz="0" w:space="0" w:color="auto"/>
                <w:bottom w:val="none" w:sz="0" w:space="0" w:color="auto"/>
                <w:right w:val="none" w:sz="0" w:space="0" w:color="auto"/>
              </w:divBdr>
            </w:div>
            <w:div w:id="1452940755">
              <w:marLeft w:val="0"/>
              <w:marRight w:val="0"/>
              <w:marTop w:val="0"/>
              <w:marBottom w:val="240"/>
              <w:divBdr>
                <w:top w:val="none" w:sz="0" w:space="0" w:color="auto"/>
                <w:left w:val="none" w:sz="0" w:space="0" w:color="auto"/>
                <w:bottom w:val="none" w:sz="0" w:space="0" w:color="auto"/>
                <w:right w:val="none" w:sz="0" w:space="0" w:color="auto"/>
              </w:divBdr>
            </w:div>
            <w:div w:id="643434351">
              <w:marLeft w:val="0"/>
              <w:marRight w:val="0"/>
              <w:marTop w:val="0"/>
              <w:marBottom w:val="240"/>
              <w:divBdr>
                <w:top w:val="none" w:sz="0" w:space="0" w:color="auto"/>
                <w:left w:val="none" w:sz="0" w:space="0" w:color="auto"/>
                <w:bottom w:val="none" w:sz="0" w:space="0" w:color="auto"/>
                <w:right w:val="none" w:sz="0" w:space="0" w:color="auto"/>
              </w:divBdr>
            </w:div>
            <w:div w:id="809597963">
              <w:marLeft w:val="0"/>
              <w:marRight w:val="0"/>
              <w:marTop w:val="0"/>
              <w:marBottom w:val="240"/>
              <w:divBdr>
                <w:top w:val="none" w:sz="0" w:space="0" w:color="auto"/>
                <w:left w:val="none" w:sz="0" w:space="0" w:color="auto"/>
                <w:bottom w:val="none" w:sz="0" w:space="0" w:color="auto"/>
                <w:right w:val="none" w:sz="0" w:space="0" w:color="auto"/>
              </w:divBdr>
            </w:div>
            <w:div w:id="1339188945">
              <w:marLeft w:val="0"/>
              <w:marRight w:val="0"/>
              <w:marTop w:val="0"/>
              <w:marBottom w:val="240"/>
              <w:divBdr>
                <w:top w:val="none" w:sz="0" w:space="0" w:color="auto"/>
                <w:left w:val="none" w:sz="0" w:space="0" w:color="auto"/>
                <w:bottom w:val="none" w:sz="0" w:space="0" w:color="auto"/>
                <w:right w:val="none" w:sz="0" w:space="0" w:color="auto"/>
              </w:divBdr>
            </w:div>
            <w:div w:id="41442841">
              <w:marLeft w:val="0"/>
              <w:marRight w:val="0"/>
              <w:marTop w:val="0"/>
              <w:marBottom w:val="240"/>
              <w:divBdr>
                <w:top w:val="none" w:sz="0" w:space="0" w:color="auto"/>
                <w:left w:val="none" w:sz="0" w:space="0" w:color="auto"/>
                <w:bottom w:val="none" w:sz="0" w:space="0" w:color="auto"/>
                <w:right w:val="none" w:sz="0" w:space="0" w:color="auto"/>
              </w:divBdr>
            </w:div>
            <w:div w:id="113912486">
              <w:marLeft w:val="0"/>
              <w:marRight w:val="0"/>
              <w:marTop w:val="0"/>
              <w:marBottom w:val="240"/>
              <w:divBdr>
                <w:top w:val="none" w:sz="0" w:space="0" w:color="auto"/>
                <w:left w:val="none" w:sz="0" w:space="0" w:color="auto"/>
                <w:bottom w:val="none" w:sz="0" w:space="0" w:color="auto"/>
                <w:right w:val="none" w:sz="0" w:space="0" w:color="auto"/>
              </w:divBdr>
            </w:div>
            <w:div w:id="844176650">
              <w:marLeft w:val="0"/>
              <w:marRight w:val="0"/>
              <w:marTop w:val="0"/>
              <w:marBottom w:val="240"/>
              <w:divBdr>
                <w:top w:val="none" w:sz="0" w:space="0" w:color="auto"/>
                <w:left w:val="none" w:sz="0" w:space="0" w:color="auto"/>
                <w:bottom w:val="none" w:sz="0" w:space="0" w:color="auto"/>
                <w:right w:val="none" w:sz="0" w:space="0" w:color="auto"/>
              </w:divBdr>
            </w:div>
            <w:div w:id="702100374">
              <w:marLeft w:val="0"/>
              <w:marRight w:val="0"/>
              <w:marTop w:val="0"/>
              <w:marBottom w:val="240"/>
              <w:divBdr>
                <w:top w:val="none" w:sz="0" w:space="0" w:color="auto"/>
                <w:left w:val="none" w:sz="0" w:space="0" w:color="auto"/>
                <w:bottom w:val="none" w:sz="0" w:space="0" w:color="auto"/>
                <w:right w:val="none" w:sz="0" w:space="0" w:color="auto"/>
              </w:divBdr>
            </w:div>
            <w:div w:id="408769324">
              <w:marLeft w:val="0"/>
              <w:marRight w:val="0"/>
              <w:marTop w:val="0"/>
              <w:marBottom w:val="240"/>
              <w:divBdr>
                <w:top w:val="none" w:sz="0" w:space="0" w:color="auto"/>
                <w:left w:val="none" w:sz="0" w:space="0" w:color="auto"/>
                <w:bottom w:val="none" w:sz="0" w:space="0" w:color="auto"/>
                <w:right w:val="none" w:sz="0" w:space="0" w:color="auto"/>
              </w:divBdr>
            </w:div>
            <w:div w:id="1795515518">
              <w:marLeft w:val="0"/>
              <w:marRight w:val="0"/>
              <w:marTop w:val="0"/>
              <w:marBottom w:val="240"/>
              <w:divBdr>
                <w:top w:val="none" w:sz="0" w:space="0" w:color="auto"/>
                <w:left w:val="none" w:sz="0" w:space="0" w:color="auto"/>
                <w:bottom w:val="none" w:sz="0" w:space="0" w:color="auto"/>
                <w:right w:val="none" w:sz="0" w:space="0" w:color="auto"/>
              </w:divBdr>
            </w:div>
            <w:div w:id="1721132209">
              <w:marLeft w:val="0"/>
              <w:marRight w:val="0"/>
              <w:marTop w:val="0"/>
              <w:marBottom w:val="240"/>
              <w:divBdr>
                <w:top w:val="none" w:sz="0" w:space="0" w:color="auto"/>
                <w:left w:val="none" w:sz="0" w:space="0" w:color="auto"/>
                <w:bottom w:val="none" w:sz="0" w:space="0" w:color="auto"/>
                <w:right w:val="none" w:sz="0" w:space="0" w:color="auto"/>
              </w:divBdr>
            </w:div>
            <w:div w:id="2072925957">
              <w:marLeft w:val="0"/>
              <w:marRight w:val="0"/>
              <w:marTop w:val="0"/>
              <w:marBottom w:val="240"/>
              <w:divBdr>
                <w:top w:val="none" w:sz="0" w:space="0" w:color="auto"/>
                <w:left w:val="none" w:sz="0" w:space="0" w:color="auto"/>
                <w:bottom w:val="none" w:sz="0" w:space="0" w:color="auto"/>
                <w:right w:val="none" w:sz="0" w:space="0" w:color="auto"/>
              </w:divBdr>
            </w:div>
            <w:div w:id="62141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516737">
      <w:bodyDiv w:val="1"/>
      <w:marLeft w:val="0"/>
      <w:marRight w:val="0"/>
      <w:marTop w:val="0"/>
      <w:marBottom w:val="0"/>
      <w:divBdr>
        <w:top w:val="none" w:sz="0" w:space="0" w:color="auto"/>
        <w:left w:val="none" w:sz="0" w:space="0" w:color="auto"/>
        <w:bottom w:val="none" w:sz="0" w:space="0" w:color="auto"/>
        <w:right w:val="none" w:sz="0" w:space="0" w:color="auto"/>
      </w:divBdr>
      <w:divsChild>
        <w:div w:id="1090006626">
          <w:marLeft w:val="0"/>
          <w:marRight w:val="0"/>
          <w:marTop w:val="0"/>
          <w:marBottom w:val="0"/>
          <w:divBdr>
            <w:top w:val="none" w:sz="0" w:space="0" w:color="auto"/>
            <w:left w:val="none" w:sz="0" w:space="0" w:color="auto"/>
            <w:bottom w:val="none" w:sz="0" w:space="0" w:color="auto"/>
            <w:right w:val="none" w:sz="0" w:space="0" w:color="auto"/>
          </w:divBdr>
          <w:divsChild>
            <w:div w:id="8442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76000">
      <w:bodyDiv w:val="1"/>
      <w:marLeft w:val="0"/>
      <w:marRight w:val="0"/>
      <w:marTop w:val="0"/>
      <w:marBottom w:val="0"/>
      <w:divBdr>
        <w:top w:val="none" w:sz="0" w:space="0" w:color="auto"/>
        <w:left w:val="none" w:sz="0" w:space="0" w:color="auto"/>
        <w:bottom w:val="none" w:sz="0" w:space="0" w:color="auto"/>
        <w:right w:val="none" w:sz="0" w:space="0" w:color="auto"/>
      </w:divBdr>
      <w:divsChild>
        <w:div w:id="905602780">
          <w:marLeft w:val="446"/>
          <w:marRight w:val="0"/>
          <w:marTop w:val="0"/>
          <w:marBottom w:val="0"/>
          <w:divBdr>
            <w:top w:val="none" w:sz="0" w:space="0" w:color="auto"/>
            <w:left w:val="none" w:sz="0" w:space="0" w:color="auto"/>
            <w:bottom w:val="none" w:sz="0" w:space="0" w:color="auto"/>
            <w:right w:val="none" w:sz="0" w:space="0" w:color="auto"/>
          </w:divBdr>
        </w:div>
        <w:div w:id="379524034">
          <w:marLeft w:val="1166"/>
          <w:marRight w:val="0"/>
          <w:marTop w:val="0"/>
          <w:marBottom w:val="0"/>
          <w:divBdr>
            <w:top w:val="none" w:sz="0" w:space="0" w:color="auto"/>
            <w:left w:val="none" w:sz="0" w:space="0" w:color="auto"/>
            <w:bottom w:val="none" w:sz="0" w:space="0" w:color="auto"/>
            <w:right w:val="none" w:sz="0" w:space="0" w:color="auto"/>
          </w:divBdr>
        </w:div>
        <w:div w:id="1646280611">
          <w:marLeft w:val="1166"/>
          <w:marRight w:val="0"/>
          <w:marTop w:val="0"/>
          <w:marBottom w:val="0"/>
          <w:divBdr>
            <w:top w:val="none" w:sz="0" w:space="0" w:color="auto"/>
            <w:left w:val="none" w:sz="0" w:space="0" w:color="auto"/>
            <w:bottom w:val="none" w:sz="0" w:space="0" w:color="auto"/>
            <w:right w:val="none" w:sz="0" w:space="0" w:color="auto"/>
          </w:divBdr>
        </w:div>
        <w:div w:id="1296528651">
          <w:marLeft w:val="1886"/>
          <w:marRight w:val="0"/>
          <w:marTop w:val="0"/>
          <w:marBottom w:val="0"/>
          <w:divBdr>
            <w:top w:val="none" w:sz="0" w:space="0" w:color="auto"/>
            <w:left w:val="none" w:sz="0" w:space="0" w:color="auto"/>
            <w:bottom w:val="none" w:sz="0" w:space="0" w:color="auto"/>
            <w:right w:val="none" w:sz="0" w:space="0" w:color="auto"/>
          </w:divBdr>
        </w:div>
        <w:div w:id="748579183">
          <w:marLeft w:val="1886"/>
          <w:marRight w:val="0"/>
          <w:marTop w:val="0"/>
          <w:marBottom w:val="0"/>
          <w:divBdr>
            <w:top w:val="none" w:sz="0" w:space="0" w:color="auto"/>
            <w:left w:val="none" w:sz="0" w:space="0" w:color="auto"/>
            <w:bottom w:val="none" w:sz="0" w:space="0" w:color="auto"/>
            <w:right w:val="none" w:sz="0" w:space="0" w:color="auto"/>
          </w:divBdr>
        </w:div>
        <w:div w:id="1443912781">
          <w:marLeft w:val="1166"/>
          <w:marRight w:val="0"/>
          <w:marTop w:val="0"/>
          <w:marBottom w:val="0"/>
          <w:divBdr>
            <w:top w:val="none" w:sz="0" w:space="0" w:color="auto"/>
            <w:left w:val="none" w:sz="0" w:space="0" w:color="auto"/>
            <w:bottom w:val="none" w:sz="0" w:space="0" w:color="auto"/>
            <w:right w:val="none" w:sz="0" w:space="0" w:color="auto"/>
          </w:divBdr>
        </w:div>
        <w:div w:id="1057359864">
          <w:marLeft w:val="446"/>
          <w:marRight w:val="0"/>
          <w:marTop w:val="0"/>
          <w:marBottom w:val="0"/>
          <w:divBdr>
            <w:top w:val="none" w:sz="0" w:space="0" w:color="auto"/>
            <w:left w:val="none" w:sz="0" w:space="0" w:color="auto"/>
            <w:bottom w:val="none" w:sz="0" w:space="0" w:color="auto"/>
            <w:right w:val="none" w:sz="0" w:space="0" w:color="auto"/>
          </w:divBdr>
        </w:div>
        <w:div w:id="1521701331">
          <w:marLeft w:val="1166"/>
          <w:marRight w:val="0"/>
          <w:marTop w:val="0"/>
          <w:marBottom w:val="0"/>
          <w:divBdr>
            <w:top w:val="none" w:sz="0" w:space="0" w:color="auto"/>
            <w:left w:val="none" w:sz="0" w:space="0" w:color="auto"/>
            <w:bottom w:val="none" w:sz="0" w:space="0" w:color="auto"/>
            <w:right w:val="none" w:sz="0" w:space="0" w:color="auto"/>
          </w:divBdr>
        </w:div>
        <w:div w:id="1810394810">
          <w:marLeft w:val="1166"/>
          <w:marRight w:val="0"/>
          <w:marTop w:val="0"/>
          <w:marBottom w:val="0"/>
          <w:divBdr>
            <w:top w:val="none" w:sz="0" w:space="0" w:color="auto"/>
            <w:left w:val="none" w:sz="0" w:space="0" w:color="auto"/>
            <w:bottom w:val="none" w:sz="0" w:space="0" w:color="auto"/>
            <w:right w:val="none" w:sz="0" w:space="0" w:color="auto"/>
          </w:divBdr>
        </w:div>
        <w:div w:id="1287614402">
          <w:marLeft w:val="1166"/>
          <w:marRight w:val="0"/>
          <w:marTop w:val="0"/>
          <w:marBottom w:val="0"/>
          <w:divBdr>
            <w:top w:val="none" w:sz="0" w:space="0" w:color="auto"/>
            <w:left w:val="none" w:sz="0" w:space="0" w:color="auto"/>
            <w:bottom w:val="none" w:sz="0" w:space="0" w:color="auto"/>
            <w:right w:val="none" w:sz="0" w:space="0" w:color="auto"/>
          </w:divBdr>
        </w:div>
      </w:divsChild>
    </w:div>
    <w:div w:id="88502454">
      <w:bodyDiv w:val="1"/>
      <w:marLeft w:val="0"/>
      <w:marRight w:val="0"/>
      <w:marTop w:val="0"/>
      <w:marBottom w:val="0"/>
      <w:divBdr>
        <w:top w:val="none" w:sz="0" w:space="0" w:color="auto"/>
        <w:left w:val="none" w:sz="0" w:space="0" w:color="auto"/>
        <w:bottom w:val="none" w:sz="0" w:space="0" w:color="auto"/>
        <w:right w:val="none" w:sz="0" w:space="0" w:color="auto"/>
      </w:divBdr>
    </w:div>
    <w:div w:id="110049937">
      <w:bodyDiv w:val="1"/>
      <w:marLeft w:val="0"/>
      <w:marRight w:val="0"/>
      <w:marTop w:val="0"/>
      <w:marBottom w:val="0"/>
      <w:divBdr>
        <w:top w:val="none" w:sz="0" w:space="0" w:color="auto"/>
        <w:left w:val="none" w:sz="0" w:space="0" w:color="auto"/>
        <w:bottom w:val="none" w:sz="0" w:space="0" w:color="auto"/>
        <w:right w:val="none" w:sz="0" w:space="0" w:color="auto"/>
      </w:divBdr>
      <w:divsChild>
        <w:div w:id="908273176">
          <w:marLeft w:val="446"/>
          <w:marRight w:val="0"/>
          <w:marTop w:val="0"/>
          <w:marBottom w:val="0"/>
          <w:divBdr>
            <w:top w:val="none" w:sz="0" w:space="0" w:color="auto"/>
            <w:left w:val="none" w:sz="0" w:space="0" w:color="auto"/>
            <w:bottom w:val="none" w:sz="0" w:space="0" w:color="auto"/>
            <w:right w:val="none" w:sz="0" w:space="0" w:color="auto"/>
          </w:divBdr>
        </w:div>
      </w:divsChild>
    </w:div>
    <w:div w:id="173695317">
      <w:bodyDiv w:val="1"/>
      <w:marLeft w:val="0"/>
      <w:marRight w:val="0"/>
      <w:marTop w:val="0"/>
      <w:marBottom w:val="0"/>
      <w:divBdr>
        <w:top w:val="none" w:sz="0" w:space="0" w:color="auto"/>
        <w:left w:val="none" w:sz="0" w:space="0" w:color="auto"/>
        <w:bottom w:val="none" w:sz="0" w:space="0" w:color="auto"/>
        <w:right w:val="none" w:sz="0" w:space="0" w:color="auto"/>
      </w:divBdr>
      <w:divsChild>
        <w:div w:id="1167787222">
          <w:marLeft w:val="0"/>
          <w:marRight w:val="0"/>
          <w:marTop w:val="0"/>
          <w:marBottom w:val="0"/>
          <w:divBdr>
            <w:top w:val="none" w:sz="0" w:space="0" w:color="auto"/>
            <w:left w:val="none" w:sz="0" w:space="0" w:color="auto"/>
            <w:bottom w:val="none" w:sz="0" w:space="0" w:color="auto"/>
            <w:right w:val="none" w:sz="0" w:space="0" w:color="auto"/>
          </w:divBdr>
          <w:divsChild>
            <w:div w:id="89346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75664">
      <w:bodyDiv w:val="1"/>
      <w:marLeft w:val="0"/>
      <w:marRight w:val="0"/>
      <w:marTop w:val="0"/>
      <w:marBottom w:val="0"/>
      <w:divBdr>
        <w:top w:val="none" w:sz="0" w:space="0" w:color="auto"/>
        <w:left w:val="none" w:sz="0" w:space="0" w:color="auto"/>
        <w:bottom w:val="none" w:sz="0" w:space="0" w:color="auto"/>
        <w:right w:val="none" w:sz="0" w:space="0" w:color="auto"/>
      </w:divBdr>
      <w:divsChild>
        <w:div w:id="1989893921">
          <w:marLeft w:val="446"/>
          <w:marRight w:val="0"/>
          <w:marTop w:val="0"/>
          <w:marBottom w:val="0"/>
          <w:divBdr>
            <w:top w:val="none" w:sz="0" w:space="0" w:color="auto"/>
            <w:left w:val="none" w:sz="0" w:space="0" w:color="auto"/>
            <w:bottom w:val="none" w:sz="0" w:space="0" w:color="auto"/>
            <w:right w:val="none" w:sz="0" w:space="0" w:color="auto"/>
          </w:divBdr>
        </w:div>
        <w:div w:id="1018309767">
          <w:marLeft w:val="446"/>
          <w:marRight w:val="0"/>
          <w:marTop w:val="0"/>
          <w:marBottom w:val="0"/>
          <w:divBdr>
            <w:top w:val="none" w:sz="0" w:space="0" w:color="auto"/>
            <w:left w:val="none" w:sz="0" w:space="0" w:color="auto"/>
            <w:bottom w:val="none" w:sz="0" w:space="0" w:color="auto"/>
            <w:right w:val="none" w:sz="0" w:space="0" w:color="auto"/>
          </w:divBdr>
        </w:div>
        <w:div w:id="308361577">
          <w:marLeft w:val="446"/>
          <w:marRight w:val="0"/>
          <w:marTop w:val="0"/>
          <w:marBottom w:val="0"/>
          <w:divBdr>
            <w:top w:val="none" w:sz="0" w:space="0" w:color="auto"/>
            <w:left w:val="none" w:sz="0" w:space="0" w:color="auto"/>
            <w:bottom w:val="none" w:sz="0" w:space="0" w:color="auto"/>
            <w:right w:val="none" w:sz="0" w:space="0" w:color="auto"/>
          </w:divBdr>
        </w:div>
        <w:div w:id="2004897217">
          <w:marLeft w:val="446"/>
          <w:marRight w:val="0"/>
          <w:marTop w:val="0"/>
          <w:marBottom w:val="0"/>
          <w:divBdr>
            <w:top w:val="none" w:sz="0" w:space="0" w:color="auto"/>
            <w:left w:val="none" w:sz="0" w:space="0" w:color="auto"/>
            <w:bottom w:val="none" w:sz="0" w:space="0" w:color="auto"/>
            <w:right w:val="none" w:sz="0" w:space="0" w:color="auto"/>
          </w:divBdr>
        </w:div>
      </w:divsChild>
    </w:div>
    <w:div w:id="207183807">
      <w:bodyDiv w:val="1"/>
      <w:marLeft w:val="0"/>
      <w:marRight w:val="0"/>
      <w:marTop w:val="0"/>
      <w:marBottom w:val="0"/>
      <w:divBdr>
        <w:top w:val="none" w:sz="0" w:space="0" w:color="auto"/>
        <w:left w:val="none" w:sz="0" w:space="0" w:color="auto"/>
        <w:bottom w:val="none" w:sz="0" w:space="0" w:color="auto"/>
        <w:right w:val="none" w:sz="0" w:space="0" w:color="auto"/>
      </w:divBdr>
      <w:divsChild>
        <w:div w:id="287053275">
          <w:marLeft w:val="0"/>
          <w:marRight w:val="0"/>
          <w:marTop w:val="0"/>
          <w:marBottom w:val="0"/>
          <w:divBdr>
            <w:top w:val="none" w:sz="0" w:space="0" w:color="auto"/>
            <w:left w:val="none" w:sz="0" w:space="0" w:color="auto"/>
            <w:bottom w:val="none" w:sz="0" w:space="0" w:color="auto"/>
            <w:right w:val="none" w:sz="0" w:space="0" w:color="auto"/>
          </w:divBdr>
          <w:divsChild>
            <w:div w:id="496923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02663">
      <w:bodyDiv w:val="1"/>
      <w:marLeft w:val="0"/>
      <w:marRight w:val="0"/>
      <w:marTop w:val="0"/>
      <w:marBottom w:val="0"/>
      <w:divBdr>
        <w:top w:val="none" w:sz="0" w:space="0" w:color="auto"/>
        <w:left w:val="none" w:sz="0" w:space="0" w:color="auto"/>
        <w:bottom w:val="none" w:sz="0" w:space="0" w:color="auto"/>
        <w:right w:val="none" w:sz="0" w:space="0" w:color="auto"/>
      </w:divBdr>
      <w:divsChild>
        <w:div w:id="445464988">
          <w:marLeft w:val="0"/>
          <w:marRight w:val="0"/>
          <w:marTop w:val="0"/>
          <w:marBottom w:val="0"/>
          <w:divBdr>
            <w:top w:val="none" w:sz="0" w:space="0" w:color="auto"/>
            <w:left w:val="none" w:sz="0" w:space="0" w:color="auto"/>
            <w:bottom w:val="none" w:sz="0" w:space="0" w:color="auto"/>
            <w:right w:val="none" w:sz="0" w:space="0" w:color="auto"/>
          </w:divBdr>
          <w:divsChild>
            <w:div w:id="56263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0212637">
      <w:bodyDiv w:val="1"/>
      <w:marLeft w:val="0"/>
      <w:marRight w:val="0"/>
      <w:marTop w:val="0"/>
      <w:marBottom w:val="0"/>
      <w:divBdr>
        <w:top w:val="none" w:sz="0" w:space="0" w:color="auto"/>
        <w:left w:val="none" w:sz="0" w:space="0" w:color="auto"/>
        <w:bottom w:val="none" w:sz="0" w:space="0" w:color="auto"/>
        <w:right w:val="none" w:sz="0" w:space="0" w:color="auto"/>
      </w:divBdr>
      <w:divsChild>
        <w:div w:id="766969560">
          <w:marLeft w:val="0"/>
          <w:marRight w:val="0"/>
          <w:marTop w:val="0"/>
          <w:marBottom w:val="0"/>
          <w:divBdr>
            <w:top w:val="none" w:sz="0" w:space="0" w:color="auto"/>
            <w:left w:val="none" w:sz="0" w:space="0" w:color="auto"/>
            <w:bottom w:val="none" w:sz="0" w:space="0" w:color="auto"/>
            <w:right w:val="none" w:sz="0" w:space="0" w:color="auto"/>
          </w:divBdr>
          <w:divsChild>
            <w:div w:id="83657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331591">
      <w:bodyDiv w:val="1"/>
      <w:marLeft w:val="0"/>
      <w:marRight w:val="0"/>
      <w:marTop w:val="0"/>
      <w:marBottom w:val="0"/>
      <w:divBdr>
        <w:top w:val="none" w:sz="0" w:space="0" w:color="auto"/>
        <w:left w:val="none" w:sz="0" w:space="0" w:color="auto"/>
        <w:bottom w:val="none" w:sz="0" w:space="0" w:color="auto"/>
        <w:right w:val="none" w:sz="0" w:space="0" w:color="auto"/>
      </w:divBdr>
      <w:divsChild>
        <w:div w:id="13727893">
          <w:marLeft w:val="446"/>
          <w:marRight w:val="0"/>
          <w:marTop w:val="0"/>
          <w:marBottom w:val="0"/>
          <w:divBdr>
            <w:top w:val="none" w:sz="0" w:space="0" w:color="auto"/>
            <w:left w:val="none" w:sz="0" w:space="0" w:color="auto"/>
            <w:bottom w:val="none" w:sz="0" w:space="0" w:color="auto"/>
            <w:right w:val="none" w:sz="0" w:space="0" w:color="auto"/>
          </w:divBdr>
        </w:div>
      </w:divsChild>
    </w:div>
    <w:div w:id="294601075">
      <w:bodyDiv w:val="1"/>
      <w:marLeft w:val="0"/>
      <w:marRight w:val="0"/>
      <w:marTop w:val="0"/>
      <w:marBottom w:val="0"/>
      <w:divBdr>
        <w:top w:val="none" w:sz="0" w:space="0" w:color="auto"/>
        <w:left w:val="none" w:sz="0" w:space="0" w:color="auto"/>
        <w:bottom w:val="none" w:sz="0" w:space="0" w:color="auto"/>
        <w:right w:val="none" w:sz="0" w:space="0" w:color="auto"/>
      </w:divBdr>
      <w:divsChild>
        <w:div w:id="2047676207">
          <w:marLeft w:val="0"/>
          <w:marRight w:val="0"/>
          <w:marTop w:val="0"/>
          <w:marBottom w:val="0"/>
          <w:divBdr>
            <w:top w:val="none" w:sz="0" w:space="0" w:color="auto"/>
            <w:left w:val="none" w:sz="0" w:space="0" w:color="auto"/>
            <w:bottom w:val="none" w:sz="0" w:space="0" w:color="auto"/>
            <w:right w:val="none" w:sz="0" w:space="0" w:color="auto"/>
          </w:divBdr>
          <w:divsChild>
            <w:div w:id="555555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4843803">
      <w:bodyDiv w:val="1"/>
      <w:marLeft w:val="0"/>
      <w:marRight w:val="0"/>
      <w:marTop w:val="0"/>
      <w:marBottom w:val="0"/>
      <w:divBdr>
        <w:top w:val="none" w:sz="0" w:space="0" w:color="auto"/>
        <w:left w:val="none" w:sz="0" w:space="0" w:color="auto"/>
        <w:bottom w:val="none" w:sz="0" w:space="0" w:color="auto"/>
        <w:right w:val="none" w:sz="0" w:space="0" w:color="auto"/>
      </w:divBdr>
      <w:divsChild>
        <w:div w:id="1518471529">
          <w:marLeft w:val="0"/>
          <w:marRight w:val="0"/>
          <w:marTop w:val="0"/>
          <w:marBottom w:val="0"/>
          <w:divBdr>
            <w:top w:val="none" w:sz="0" w:space="0" w:color="auto"/>
            <w:left w:val="none" w:sz="0" w:space="0" w:color="auto"/>
            <w:bottom w:val="none" w:sz="0" w:space="0" w:color="auto"/>
            <w:right w:val="none" w:sz="0" w:space="0" w:color="auto"/>
          </w:divBdr>
          <w:divsChild>
            <w:div w:id="167418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695065">
      <w:bodyDiv w:val="1"/>
      <w:marLeft w:val="0"/>
      <w:marRight w:val="0"/>
      <w:marTop w:val="0"/>
      <w:marBottom w:val="0"/>
      <w:divBdr>
        <w:top w:val="none" w:sz="0" w:space="0" w:color="auto"/>
        <w:left w:val="none" w:sz="0" w:space="0" w:color="auto"/>
        <w:bottom w:val="none" w:sz="0" w:space="0" w:color="auto"/>
        <w:right w:val="none" w:sz="0" w:space="0" w:color="auto"/>
      </w:divBdr>
      <w:divsChild>
        <w:div w:id="1728801316">
          <w:marLeft w:val="0"/>
          <w:marRight w:val="0"/>
          <w:marTop w:val="0"/>
          <w:marBottom w:val="0"/>
          <w:divBdr>
            <w:top w:val="none" w:sz="0" w:space="0" w:color="auto"/>
            <w:left w:val="none" w:sz="0" w:space="0" w:color="auto"/>
            <w:bottom w:val="none" w:sz="0" w:space="0" w:color="auto"/>
            <w:right w:val="none" w:sz="0" w:space="0" w:color="auto"/>
          </w:divBdr>
          <w:divsChild>
            <w:div w:id="203607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7681213">
      <w:bodyDiv w:val="1"/>
      <w:marLeft w:val="0"/>
      <w:marRight w:val="0"/>
      <w:marTop w:val="0"/>
      <w:marBottom w:val="0"/>
      <w:divBdr>
        <w:top w:val="none" w:sz="0" w:space="0" w:color="auto"/>
        <w:left w:val="none" w:sz="0" w:space="0" w:color="auto"/>
        <w:bottom w:val="none" w:sz="0" w:space="0" w:color="auto"/>
        <w:right w:val="none" w:sz="0" w:space="0" w:color="auto"/>
      </w:divBdr>
      <w:divsChild>
        <w:div w:id="1674599534">
          <w:marLeft w:val="0"/>
          <w:marRight w:val="0"/>
          <w:marTop w:val="0"/>
          <w:marBottom w:val="0"/>
          <w:divBdr>
            <w:top w:val="none" w:sz="0" w:space="0" w:color="auto"/>
            <w:left w:val="none" w:sz="0" w:space="0" w:color="auto"/>
            <w:bottom w:val="none" w:sz="0" w:space="0" w:color="auto"/>
            <w:right w:val="none" w:sz="0" w:space="0" w:color="auto"/>
          </w:divBdr>
          <w:divsChild>
            <w:div w:id="35481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239220">
      <w:bodyDiv w:val="1"/>
      <w:marLeft w:val="0"/>
      <w:marRight w:val="0"/>
      <w:marTop w:val="0"/>
      <w:marBottom w:val="0"/>
      <w:divBdr>
        <w:top w:val="none" w:sz="0" w:space="0" w:color="auto"/>
        <w:left w:val="none" w:sz="0" w:space="0" w:color="auto"/>
        <w:bottom w:val="none" w:sz="0" w:space="0" w:color="auto"/>
        <w:right w:val="none" w:sz="0" w:space="0" w:color="auto"/>
      </w:divBdr>
      <w:divsChild>
        <w:div w:id="626089517">
          <w:marLeft w:val="0"/>
          <w:marRight w:val="0"/>
          <w:marTop w:val="0"/>
          <w:marBottom w:val="0"/>
          <w:divBdr>
            <w:top w:val="none" w:sz="0" w:space="0" w:color="auto"/>
            <w:left w:val="none" w:sz="0" w:space="0" w:color="auto"/>
            <w:bottom w:val="none" w:sz="0" w:space="0" w:color="auto"/>
            <w:right w:val="none" w:sz="0" w:space="0" w:color="auto"/>
          </w:divBdr>
          <w:divsChild>
            <w:div w:id="1330014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754297">
      <w:bodyDiv w:val="1"/>
      <w:marLeft w:val="0"/>
      <w:marRight w:val="0"/>
      <w:marTop w:val="0"/>
      <w:marBottom w:val="0"/>
      <w:divBdr>
        <w:top w:val="none" w:sz="0" w:space="0" w:color="auto"/>
        <w:left w:val="none" w:sz="0" w:space="0" w:color="auto"/>
        <w:bottom w:val="none" w:sz="0" w:space="0" w:color="auto"/>
        <w:right w:val="none" w:sz="0" w:space="0" w:color="auto"/>
      </w:divBdr>
      <w:divsChild>
        <w:div w:id="608203988">
          <w:marLeft w:val="0"/>
          <w:marRight w:val="0"/>
          <w:marTop w:val="0"/>
          <w:marBottom w:val="0"/>
          <w:divBdr>
            <w:top w:val="none" w:sz="0" w:space="0" w:color="auto"/>
            <w:left w:val="none" w:sz="0" w:space="0" w:color="auto"/>
            <w:bottom w:val="none" w:sz="0" w:space="0" w:color="auto"/>
            <w:right w:val="none" w:sz="0" w:space="0" w:color="auto"/>
          </w:divBdr>
          <w:divsChild>
            <w:div w:id="39034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246690">
      <w:bodyDiv w:val="1"/>
      <w:marLeft w:val="0"/>
      <w:marRight w:val="0"/>
      <w:marTop w:val="0"/>
      <w:marBottom w:val="0"/>
      <w:divBdr>
        <w:top w:val="none" w:sz="0" w:space="0" w:color="auto"/>
        <w:left w:val="none" w:sz="0" w:space="0" w:color="auto"/>
        <w:bottom w:val="none" w:sz="0" w:space="0" w:color="auto"/>
        <w:right w:val="none" w:sz="0" w:space="0" w:color="auto"/>
      </w:divBdr>
      <w:divsChild>
        <w:div w:id="217085847">
          <w:marLeft w:val="0"/>
          <w:marRight w:val="0"/>
          <w:marTop w:val="0"/>
          <w:marBottom w:val="0"/>
          <w:divBdr>
            <w:top w:val="none" w:sz="0" w:space="0" w:color="auto"/>
            <w:left w:val="none" w:sz="0" w:space="0" w:color="auto"/>
            <w:bottom w:val="none" w:sz="0" w:space="0" w:color="auto"/>
            <w:right w:val="none" w:sz="0" w:space="0" w:color="auto"/>
          </w:divBdr>
          <w:divsChild>
            <w:div w:id="1098404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288311">
      <w:bodyDiv w:val="1"/>
      <w:marLeft w:val="0"/>
      <w:marRight w:val="0"/>
      <w:marTop w:val="0"/>
      <w:marBottom w:val="0"/>
      <w:divBdr>
        <w:top w:val="none" w:sz="0" w:space="0" w:color="auto"/>
        <w:left w:val="none" w:sz="0" w:space="0" w:color="auto"/>
        <w:bottom w:val="none" w:sz="0" w:space="0" w:color="auto"/>
        <w:right w:val="none" w:sz="0" w:space="0" w:color="auto"/>
      </w:divBdr>
    </w:div>
    <w:div w:id="388187820">
      <w:bodyDiv w:val="1"/>
      <w:marLeft w:val="0"/>
      <w:marRight w:val="0"/>
      <w:marTop w:val="0"/>
      <w:marBottom w:val="0"/>
      <w:divBdr>
        <w:top w:val="none" w:sz="0" w:space="0" w:color="auto"/>
        <w:left w:val="none" w:sz="0" w:space="0" w:color="auto"/>
        <w:bottom w:val="none" w:sz="0" w:space="0" w:color="auto"/>
        <w:right w:val="none" w:sz="0" w:space="0" w:color="auto"/>
      </w:divBdr>
      <w:divsChild>
        <w:div w:id="540823955">
          <w:marLeft w:val="0"/>
          <w:marRight w:val="0"/>
          <w:marTop w:val="0"/>
          <w:marBottom w:val="0"/>
          <w:divBdr>
            <w:top w:val="none" w:sz="0" w:space="0" w:color="auto"/>
            <w:left w:val="none" w:sz="0" w:space="0" w:color="auto"/>
            <w:bottom w:val="none" w:sz="0" w:space="0" w:color="auto"/>
            <w:right w:val="none" w:sz="0" w:space="0" w:color="auto"/>
          </w:divBdr>
          <w:divsChild>
            <w:div w:id="673269573">
              <w:marLeft w:val="0"/>
              <w:marRight w:val="0"/>
              <w:marTop w:val="0"/>
              <w:marBottom w:val="240"/>
              <w:divBdr>
                <w:top w:val="none" w:sz="0" w:space="0" w:color="auto"/>
                <w:left w:val="none" w:sz="0" w:space="0" w:color="auto"/>
                <w:bottom w:val="none" w:sz="0" w:space="0" w:color="auto"/>
                <w:right w:val="none" w:sz="0" w:space="0" w:color="auto"/>
              </w:divBdr>
            </w:div>
            <w:div w:id="1274291225">
              <w:marLeft w:val="0"/>
              <w:marRight w:val="0"/>
              <w:marTop w:val="0"/>
              <w:marBottom w:val="240"/>
              <w:divBdr>
                <w:top w:val="none" w:sz="0" w:space="0" w:color="auto"/>
                <w:left w:val="none" w:sz="0" w:space="0" w:color="auto"/>
                <w:bottom w:val="none" w:sz="0" w:space="0" w:color="auto"/>
                <w:right w:val="none" w:sz="0" w:space="0" w:color="auto"/>
              </w:divBdr>
            </w:div>
            <w:div w:id="1815444476">
              <w:marLeft w:val="0"/>
              <w:marRight w:val="0"/>
              <w:marTop w:val="0"/>
              <w:marBottom w:val="240"/>
              <w:divBdr>
                <w:top w:val="none" w:sz="0" w:space="0" w:color="auto"/>
                <w:left w:val="none" w:sz="0" w:space="0" w:color="auto"/>
                <w:bottom w:val="none" w:sz="0" w:space="0" w:color="auto"/>
                <w:right w:val="none" w:sz="0" w:space="0" w:color="auto"/>
              </w:divBdr>
            </w:div>
            <w:div w:id="359017035">
              <w:marLeft w:val="0"/>
              <w:marRight w:val="0"/>
              <w:marTop w:val="0"/>
              <w:marBottom w:val="240"/>
              <w:divBdr>
                <w:top w:val="none" w:sz="0" w:space="0" w:color="auto"/>
                <w:left w:val="none" w:sz="0" w:space="0" w:color="auto"/>
                <w:bottom w:val="none" w:sz="0" w:space="0" w:color="auto"/>
                <w:right w:val="none" w:sz="0" w:space="0" w:color="auto"/>
              </w:divBdr>
            </w:div>
            <w:div w:id="201407322">
              <w:marLeft w:val="0"/>
              <w:marRight w:val="0"/>
              <w:marTop w:val="0"/>
              <w:marBottom w:val="240"/>
              <w:divBdr>
                <w:top w:val="none" w:sz="0" w:space="0" w:color="auto"/>
                <w:left w:val="none" w:sz="0" w:space="0" w:color="auto"/>
                <w:bottom w:val="none" w:sz="0" w:space="0" w:color="auto"/>
                <w:right w:val="none" w:sz="0" w:space="0" w:color="auto"/>
              </w:divBdr>
            </w:div>
            <w:div w:id="311256345">
              <w:marLeft w:val="0"/>
              <w:marRight w:val="0"/>
              <w:marTop w:val="0"/>
              <w:marBottom w:val="240"/>
              <w:divBdr>
                <w:top w:val="none" w:sz="0" w:space="0" w:color="auto"/>
                <w:left w:val="none" w:sz="0" w:space="0" w:color="auto"/>
                <w:bottom w:val="none" w:sz="0" w:space="0" w:color="auto"/>
                <w:right w:val="none" w:sz="0" w:space="0" w:color="auto"/>
              </w:divBdr>
            </w:div>
            <w:div w:id="600651662">
              <w:marLeft w:val="0"/>
              <w:marRight w:val="0"/>
              <w:marTop w:val="0"/>
              <w:marBottom w:val="240"/>
              <w:divBdr>
                <w:top w:val="none" w:sz="0" w:space="0" w:color="auto"/>
                <w:left w:val="none" w:sz="0" w:space="0" w:color="auto"/>
                <w:bottom w:val="none" w:sz="0" w:space="0" w:color="auto"/>
                <w:right w:val="none" w:sz="0" w:space="0" w:color="auto"/>
              </w:divBdr>
            </w:div>
            <w:div w:id="1603998184">
              <w:marLeft w:val="0"/>
              <w:marRight w:val="0"/>
              <w:marTop w:val="0"/>
              <w:marBottom w:val="240"/>
              <w:divBdr>
                <w:top w:val="none" w:sz="0" w:space="0" w:color="auto"/>
                <w:left w:val="none" w:sz="0" w:space="0" w:color="auto"/>
                <w:bottom w:val="none" w:sz="0" w:space="0" w:color="auto"/>
                <w:right w:val="none" w:sz="0" w:space="0" w:color="auto"/>
              </w:divBdr>
            </w:div>
            <w:div w:id="205065097">
              <w:marLeft w:val="0"/>
              <w:marRight w:val="0"/>
              <w:marTop w:val="0"/>
              <w:marBottom w:val="240"/>
              <w:divBdr>
                <w:top w:val="none" w:sz="0" w:space="0" w:color="auto"/>
                <w:left w:val="none" w:sz="0" w:space="0" w:color="auto"/>
                <w:bottom w:val="none" w:sz="0" w:space="0" w:color="auto"/>
                <w:right w:val="none" w:sz="0" w:space="0" w:color="auto"/>
              </w:divBdr>
            </w:div>
            <w:div w:id="4869372">
              <w:marLeft w:val="0"/>
              <w:marRight w:val="0"/>
              <w:marTop w:val="0"/>
              <w:marBottom w:val="240"/>
              <w:divBdr>
                <w:top w:val="none" w:sz="0" w:space="0" w:color="auto"/>
                <w:left w:val="none" w:sz="0" w:space="0" w:color="auto"/>
                <w:bottom w:val="none" w:sz="0" w:space="0" w:color="auto"/>
                <w:right w:val="none" w:sz="0" w:space="0" w:color="auto"/>
              </w:divBdr>
            </w:div>
            <w:div w:id="1873180693">
              <w:marLeft w:val="0"/>
              <w:marRight w:val="0"/>
              <w:marTop w:val="0"/>
              <w:marBottom w:val="240"/>
              <w:divBdr>
                <w:top w:val="none" w:sz="0" w:space="0" w:color="auto"/>
                <w:left w:val="none" w:sz="0" w:space="0" w:color="auto"/>
                <w:bottom w:val="none" w:sz="0" w:space="0" w:color="auto"/>
                <w:right w:val="none" w:sz="0" w:space="0" w:color="auto"/>
              </w:divBdr>
            </w:div>
            <w:div w:id="2055110438">
              <w:marLeft w:val="0"/>
              <w:marRight w:val="0"/>
              <w:marTop w:val="0"/>
              <w:marBottom w:val="240"/>
              <w:divBdr>
                <w:top w:val="none" w:sz="0" w:space="0" w:color="auto"/>
                <w:left w:val="none" w:sz="0" w:space="0" w:color="auto"/>
                <w:bottom w:val="none" w:sz="0" w:space="0" w:color="auto"/>
                <w:right w:val="none" w:sz="0" w:space="0" w:color="auto"/>
              </w:divBdr>
            </w:div>
            <w:div w:id="355622029">
              <w:marLeft w:val="0"/>
              <w:marRight w:val="0"/>
              <w:marTop w:val="0"/>
              <w:marBottom w:val="240"/>
              <w:divBdr>
                <w:top w:val="none" w:sz="0" w:space="0" w:color="auto"/>
                <w:left w:val="none" w:sz="0" w:space="0" w:color="auto"/>
                <w:bottom w:val="none" w:sz="0" w:space="0" w:color="auto"/>
                <w:right w:val="none" w:sz="0" w:space="0" w:color="auto"/>
              </w:divBdr>
            </w:div>
            <w:div w:id="694356075">
              <w:marLeft w:val="0"/>
              <w:marRight w:val="0"/>
              <w:marTop w:val="0"/>
              <w:marBottom w:val="240"/>
              <w:divBdr>
                <w:top w:val="none" w:sz="0" w:space="0" w:color="auto"/>
                <w:left w:val="none" w:sz="0" w:space="0" w:color="auto"/>
                <w:bottom w:val="none" w:sz="0" w:space="0" w:color="auto"/>
                <w:right w:val="none" w:sz="0" w:space="0" w:color="auto"/>
              </w:divBdr>
            </w:div>
            <w:div w:id="1904442079">
              <w:marLeft w:val="0"/>
              <w:marRight w:val="0"/>
              <w:marTop w:val="0"/>
              <w:marBottom w:val="240"/>
              <w:divBdr>
                <w:top w:val="none" w:sz="0" w:space="0" w:color="auto"/>
                <w:left w:val="none" w:sz="0" w:space="0" w:color="auto"/>
                <w:bottom w:val="none" w:sz="0" w:space="0" w:color="auto"/>
                <w:right w:val="none" w:sz="0" w:space="0" w:color="auto"/>
              </w:divBdr>
            </w:div>
            <w:div w:id="1784500909">
              <w:marLeft w:val="0"/>
              <w:marRight w:val="0"/>
              <w:marTop w:val="0"/>
              <w:marBottom w:val="240"/>
              <w:divBdr>
                <w:top w:val="none" w:sz="0" w:space="0" w:color="auto"/>
                <w:left w:val="none" w:sz="0" w:space="0" w:color="auto"/>
                <w:bottom w:val="none" w:sz="0" w:space="0" w:color="auto"/>
                <w:right w:val="none" w:sz="0" w:space="0" w:color="auto"/>
              </w:divBdr>
            </w:div>
            <w:div w:id="1652563671">
              <w:marLeft w:val="0"/>
              <w:marRight w:val="0"/>
              <w:marTop w:val="0"/>
              <w:marBottom w:val="240"/>
              <w:divBdr>
                <w:top w:val="none" w:sz="0" w:space="0" w:color="auto"/>
                <w:left w:val="none" w:sz="0" w:space="0" w:color="auto"/>
                <w:bottom w:val="none" w:sz="0" w:space="0" w:color="auto"/>
                <w:right w:val="none" w:sz="0" w:space="0" w:color="auto"/>
              </w:divBdr>
            </w:div>
            <w:div w:id="856120790">
              <w:marLeft w:val="0"/>
              <w:marRight w:val="0"/>
              <w:marTop w:val="0"/>
              <w:marBottom w:val="240"/>
              <w:divBdr>
                <w:top w:val="none" w:sz="0" w:space="0" w:color="auto"/>
                <w:left w:val="none" w:sz="0" w:space="0" w:color="auto"/>
                <w:bottom w:val="none" w:sz="0" w:space="0" w:color="auto"/>
                <w:right w:val="none" w:sz="0" w:space="0" w:color="auto"/>
              </w:divBdr>
            </w:div>
            <w:div w:id="278607708">
              <w:marLeft w:val="0"/>
              <w:marRight w:val="0"/>
              <w:marTop w:val="0"/>
              <w:marBottom w:val="240"/>
              <w:divBdr>
                <w:top w:val="none" w:sz="0" w:space="0" w:color="auto"/>
                <w:left w:val="none" w:sz="0" w:space="0" w:color="auto"/>
                <w:bottom w:val="none" w:sz="0" w:space="0" w:color="auto"/>
                <w:right w:val="none" w:sz="0" w:space="0" w:color="auto"/>
              </w:divBdr>
            </w:div>
            <w:div w:id="1245338489">
              <w:marLeft w:val="0"/>
              <w:marRight w:val="0"/>
              <w:marTop w:val="0"/>
              <w:marBottom w:val="240"/>
              <w:divBdr>
                <w:top w:val="none" w:sz="0" w:space="0" w:color="auto"/>
                <w:left w:val="none" w:sz="0" w:space="0" w:color="auto"/>
                <w:bottom w:val="none" w:sz="0" w:space="0" w:color="auto"/>
                <w:right w:val="none" w:sz="0" w:space="0" w:color="auto"/>
              </w:divBdr>
            </w:div>
            <w:div w:id="1201818068">
              <w:marLeft w:val="0"/>
              <w:marRight w:val="0"/>
              <w:marTop w:val="0"/>
              <w:marBottom w:val="240"/>
              <w:divBdr>
                <w:top w:val="none" w:sz="0" w:space="0" w:color="auto"/>
                <w:left w:val="none" w:sz="0" w:space="0" w:color="auto"/>
                <w:bottom w:val="none" w:sz="0" w:space="0" w:color="auto"/>
                <w:right w:val="none" w:sz="0" w:space="0" w:color="auto"/>
              </w:divBdr>
            </w:div>
            <w:div w:id="1567646917">
              <w:marLeft w:val="0"/>
              <w:marRight w:val="0"/>
              <w:marTop w:val="0"/>
              <w:marBottom w:val="240"/>
              <w:divBdr>
                <w:top w:val="none" w:sz="0" w:space="0" w:color="auto"/>
                <w:left w:val="none" w:sz="0" w:space="0" w:color="auto"/>
                <w:bottom w:val="none" w:sz="0" w:space="0" w:color="auto"/>
                <w:right w:val="none" w:sz="0" w:space="0" w:color="auto"/>
              </w:divBdr>
            </w:div>
            <w:div w:id="2011709990">
              <w:marLeft w:val="0"/>
              <w:marRight w:val="0"/>
              <w:marTop w:val="0"/>
              <w:marBottom w:val="240"/>
              <w:divBdr>
                <w:top w:val="none" w:sz="0" w:space="0" w:color="auto"/>
                <w:left w:val="none" w:sz="0" w:space="0" w:color="auto"/>
                <w:bottom w:val="none" w:sz="0" w:space="0" w:color="auto"/>
                <w:right w:val="none" w:sz="0" w:space="0" w:color="auto"/>
              </w:divBdr>
            </w:div>
            <w:div w:id="1451583364">
              <w:marLeft w:val="0"/>
              <w:marRight w:val="0"/>
              <w:marTop w:val="0"/>
              <w:marBottom w:val="240"/>
              <w:divBdr>
                <w:top w:val="none" w:sz="0" w:space="0" w:color="auto"/>
                <w:left w:val="none" w:sz="0" w:space="0" w:color="auto"/>
                <w:bottom w:val="none" w:sz="0" w:space="0" w:color="auto"/>
                <w:right w:val="none" w:sz="0" w:space="0" w:color="auto"/>
              </w:divBdr>
            </w:div>
            <w:div w:id="1582327520">
              <w:marLeft w:val="0"/>
              <w:marRight w:val="0"/>
              <w:marTop w:val="0"/>
              <w:marBottom w:val="240"/>
              <w:divBdr>
                <w:top w:val="none" w:sz="0" w:space="0" w:color="auto"/>
                <w:left w:val="none" w:sz="0" w:space="0" w:color="auto"/>
                <w:bottom w:val="none" w:sz="0" w:space="0" w:color="auto"/>
                <w:right w:val="none" w:sz="0" w:space="0" w:color="auto"/>
              </w:divBdr>
            </w:div>
            <w:div w:id="979263277">
              <w:marLeft w:val="0"/>
              <w:marRight w:val="0"/>
              <w:marTop w:val="0"/>
              <w:marBottom w:val="240"/>
              <w:divBdr>
                <w:top w:val="none" w:sz="0" w:space="0" w:color="auto"/>
                <w:left w:val="none" w:sz="0" w:space="0" w:color="auto"/>
                <w:bottom w:val="none" w:sz="0" w:space="0" w:color="auto"/>
                <w:right w:val="none" w:sz="0" w:space="0" w:color="auto"/>
              </w:divBdr>
            </w:div>
            <w:div w:id="1707216391">
              <w:marLeft w:val="0"/>
              <w:marRight w:val="0"/>
              <w:marTop w:val="0"/>
              <w:marBottom w:val="240"/>
              <w:divBdr>
                <w:top w:val="none" w:sz="0" w:space="0" w:color="auto"/>
                <w:left w:val="none" w:sz="0" w:space="0" w:color="auto"/>
                <w:bottom w:val="none" w:sz="0" w:space="0" w:color="auto"/>
                <w:right w:val="none" w:sz="0" w:space="0" w:color="auto"/>
              </w:divBdr>
            </w:div>
            <w:div w:id="866648620">
              <w:marLeft w:val="0"/>
              <w:marRight w:val="0"/>
              <w:marTop w:val="0"/>
              <w:marBottom w:val="240"/>
              <w:divBdr>
                <w:top w:val="none" w:sz="0" w:space="0" w:color="auto"/>
                <w:left w:val="none" w:sz="0" w:space="0" w:color="auto"/>
                <w:bottom w:val="none" w:sz="0" w:space="0" w:color="auto"/>
                <w:right w:val="none" w:sz="0" w:space="0" w:color="auto"/>
              </w:divBdr>
            </w:div>
            <w:div w:id="1666081857">
              <w:marLeft w:val="0"/>
              <w:marRight w:val="0"/>
              <w:marTop w:val="0"/>
              <w:marBottom w:val="240"/>
              <w:divBdr>
                <w:top w:val="none" w:sz="0" w:space="0" w:color="auto"/>
                <w:left w:val="none" w:sz="0" w:space="0" w:color="auto"/>
                <w:bottom w:val="none" w:sz="0" w:space="0" w:color="auto"/>
                <w:right w:val="none" w:sz="0" w:space="0" w:color="auto"/>
              </w:divBdr>
            </w:div>
            <w:div w:id="616447323">
              <w:marLeft w:val="0"/>
              <w:marRight w:val="0"/>
              <w:marTop w:val="0"/>
              <w:marBottom w:val="240"/>
              <w:divBdr>
                <w:top w:val="none" w:sz="0" w:space="0" w:color="auto"/>
                <w:left w:val="none" w:sz="0" w:space="0" w:color="auto"/>
                <w:bottom w:val="none" w:sz="0" w:space="0" w:color="auto"/>
                <w:right w:val="none" w:sz="0" w:space="0" w:color="auto"/>
              </w:divBdr>
            </w:div>
            <w:div w:id="1471745843">
              <w:marLeft w:val="0"/>
              <w:marRight w:val="0"/>
              <w:marTop w:val="0"/>
              <w:marBottom w:val="240"/>
              <w:divBdr>
                <w:top w:val="none" w:sz="0" w:space="0" w:color="auto"/>
                <w:left w:val="none" w:sz="0" w:space="0" w:color="auto"/>
                <w:bottom w:val="none" w:sz="0" w:space="0" w:color="auto"/>
                <w:right w:val="none" w:sz="0" w:space="0" w:color="auto"/>
              </w:divBdr>
            </w:div>
            <w:div w:id="363528348">
              <w:marLeft w:val="0"/>
              <w:marRight w:val="0"/>
              <w:marTop w:val="0"/>
              <w:marBottom w:val="240"/>
              <w:divBdr>
                <w:top w:val="none" w:sz="0" w:space="0" w:color="auto"/>
                <w:left w:val="none" w:sz="0" w:space="0" w:color="auto"/>
                <w:bottom w:val="none" w:sz="0" w:space="0" w:color="auto"/>
                <w:right w:val="none" w:sz="0" w:space="0" w:color="auto"/>
              </w:divBdr>
            </w:div>
            <w:div w:id="1554345505">
              <w:marLeft w:val="0"/>
              <w:marRight w:val="0"/>
              <w:marTop w:val="0"/>
              <w:marBottom w:val="240"/>
              <w:divBdr>
                <w:top w:val="none" w:sz="0" w:space="0" w:color="auto"/>
                <w:left w:val="none" w:sz="0" w:space="0" w:color="auto"/>
                <w:bottom w:val="none" w:sz="0" w:space="0" w:color="auto"/>
                <w:right w:val="none" w:sz="0" w:space="0" w:color="auto"/>
              </w:divBdr>
            </w:div>
            <w:div w:id="357201864">
              <w:marLeft w:val="0"/>
              <w:marRight w:val="0"/>
              <w:marTop w:val="0"/>
              <w:marBottom w:val="240"/>
              <w:divBdr>
                <w:top w:val="none" w:sz="0" w:space="0" w:color="auto"/>
                <w:left w:val="none" w:sz="0" w:space="0" w:color="auto"/>
                <w:bottom w:val="none" w:sz="0" w:space="0" w:color="auto"/>
                <w:right w:val="none" w:sz="0" w:space="0" w:color="auto"/>
              </w:divBdr>
            </w:div>
            <w:div w:id="1709912973">
              <w:marLeft w:val="0"/>
              <w:marRight w:val="0"/>
              <w:marTop w:val="0"/>
              <w:marBottom w:val="240"/>
              <w:divBdr>
                <w:top w:val="none" w:sz="0" w:space="0" w:color="auto"/>
                <w:left w:val="none" w:sz="0" w:space="0" w:color="auto"/>
                <w:bottom w:val="none" w:sz="0" w:space="0" w:color="auto"/>
                <w:right w:val="none" w:sz="0" w:space="0" w:color="auto"/>
              </w:divBdr>
            </w:div>
            <w:div w:id="1263101921">
              <w:marLeft w:val="0"/>
              <w:marRight w:val="0"/>
              <w:marTop w:val="0"/>
              <w:marBottom w:val="240"/>
              <w:divBdr>
                <w:top w:val="none" w:sz="0" w:space="0" w:color="auto"/>
                <w:left w:val="none" w:sz="0" w:space="0" w:color="auto"/>
                <w:bottom w:val="none" w:sz="0" w:space="0" w:color="auto"/>
                <w:right w:val="none" w:sz="0" w:space="0" w:color="auto"/>
              </w:divBdr>
            </w:div>
            <w:div w:id="1295867782">
              <w:marLeft w:val="0"/>
              <w:marRight w:val="0"/>
              <w:marTop w:val="0"/>
              <w:marBottom w:val="240"/>
              <w:divBdr>
                <w:top w:val="none" w:sz="0" w:space="0" w:color="auto"/>
                <w:left w:val="none" w:sz="0" w:space="0" w:color="auto"/>
                <w:bottom w:val="none" w:sz="0" w:space="0" w:color="auto"/>
                <w:right w:val="none" w:sz="0" w:space="0" w:color="auto"/>
              </w:divBdr>
            </w:div>
            <w:div w:id="1113406999">
              <w:marLeft w:val="0"/>
              <w:marRight w:val="0"/>
              <w:marTop w:val="0"/>
              <w:marBottom w:val="240"/>
              <w:divBdr>
                <w:top w:val="none" w:sz="0" w:space="0" w:color="auto"/>
                <w:left w:val="none" w:sz="0" w:space="0" w:color="auto"/>
                <w:bottom w:val="none" w:sz="0" w:space="0" w:color="auto"/>
                <w:right w:val="none" w:sz="0" w:space="0" w:color="auto"/>
              </w:divBdr>
            </w:div>
            <w:div w:id="472722909">
              <w:marLeft w:val="0"/>
              <w:marRight w:val="0"/>
              <w:marTop w:val="0"/>
              <w:marBottom w:val="240"/>
              <w:divBdr>
                <w:top w:val="none" w:sz="0" w:space="0" w:color="auto"/>
                <w:left w:val="none" w:sz="0" w:space="0" w:color="auto"/>
                <w:bottom w:val="none" w:sz="0" w:space="0" w:color="auto"/>
                <w:right w:val="none" w:sz="0" w:space="0" w:color="auto"/>
              </w:divBdr>
            </w:div>
            <w:div w:id="505678936">
              <w:marLeft w:val="0"/>
              <w:marRight w:val="0"/>
              <w:marTop w:val="0"/>
              <w:marBottom w:val="240"/>
              <w:divBdr>
                <w:top w:val="none" w:sz="0" w:space="0" w:color="auto"/>
                <w:left w:val="none" w:sz="0" w:space="0" w:color="auto"/>
                <w:bottom w:val="none" w:sz="0" w:space="0" w:color="auto"/>
                <w:right w:val="none" w:sz="0" w:space="0" w:color="auto"/>
              </w:divBdr>
            </w:div>
            <w:div w:id="693724071">
              <w:marLeft w:val="0"/>
              <w:marRight w:val="0"/>
              <w:marTop w:val="0"/>
              <w:marBottom w:val="240"/>
              <w:divBdr>
                <w:top w:val="none" w:sz="0" w:space="0" w:color="auto"/>
                <w:left w:val="none" w:sz="0" w:space="0" w:color="auto"/>
                <w:bottom w:val="none" w:sz="0" w:space="0" w:color="auto"/>
                <w:right w:val="none" w:sz="0" w:space="0" w:color="auto"/>
              </w:divBdr>
            </w:div>
            <w:div w:id="541869963">
              <w:marLeft w:val="0"/>
              <w:marRight w:val="0"/>
              <w:marTop w:val="0"/>
              <w:marBottom w:val="240"/>
              <w:divBdr>
                <w:top w:val="none" w:sz="0" w:space="0" w:color="auto"/>
                <w:left w:val="none" w:sz="0" w:space="0" w:color="auto"/>
                <w:bottom w:val="none" w:sz="0" w:space="0" w:color="auto"/>
                <w:right w:val="none" w:sz="0" w:space="0" w:color="auto"/>
              </w:divBdr>
            </w:div>
            <w:div w:id="961349174">
              <w:marLeft w:val="0"/>
              <w:marRight w:val="0"/>
              <w:marTop w:val="0"/>
              <w:marBottom w:val="240"/>
              <w:divBdr>
                <w:top w:val="none" w:sz="0" w:space="0" w:color="auto"/>
                <w:left w:val="none" w:sz="0" w:space="0" w:color="auto"/>
                <w:bottom w:val="none" w:sz="0" w:space="0" w:color="auto"/>
                <w:right w:val="none" w:sz="0" w:space="0" w:color="auto"/>
              </w:divBdr>
            </w:div>
            <w:div w:id="1359431850">
              <w:marLeft w:val="0"/>
              <w:marRight w:val="0"/>
              <w:marTop w:val="0"/>
              <w:marBottom w:val="240"/>
              <w:divBdr>
                <w:top w:val="none" w:sz="0" w:space="0" w:color="auto"/>
                <w:left w:val="none" w:sz="0" w:space="0" w:color="auto"/>
                <w:bottom w:val="none" w:sz="0" w:space="0" w:color="auto"/>
                <w:right w:val="none" w:sz="0" w:space="0" w:color="auto"/>
              </w:divBdr>
            </w:div>
            <w:div w:id="1200626537">
              <w:marLeft w:val="0"/>
              <w:marRight w:val="0"/>
              <w:marTop w:val="0"/>
              <w:marBottom w:val="240"/>
              <w:divBdr>
                <w:top w:val="none" w:sz="0" w:space="0" w:color="auto"/>
                <w:left w:val="none" w:sz="0" w:space="0" w:color="auto"/>
                <w:bottom w:val="none" w:sz="0" w:space="0" w:color="auto"/>
                <w:right w:val="none" w:sz="0" w:space="0" w:color="auto"/>
              </w:divBdr>
            </w:div>
            <w:div w:id="213471340">
              <w:marLeft w:val="0"/>
              <w:marRight w:val="0"/>
              <w:marTop w:val="0"/>
              <w:marBottom w:val="240"/>
              <w:divBdr>
                <w:top w:val="none" w:sz="0" w:space="0" w:color="auto"/>
                <w:left w:val="none" w:sz="0" w:space="0" w:color="auto"/>
                <w:bottom w:val="none" w:sz="0" w:space="0" w:color="auto"/>
                <w:right w:val="none" w:sz="0" w:space="0" w:color="auto"/>
              </w:divBdr>
            </w:div>
            <w:div w:id="1518695722">
              <w:marLeft w:val="0"/>
              <w:marRight w:val="0"/>
              <w:marTop w:val="0"/>
              <w:marBottom w:val="240"/>
              <w:divBdr>
                <w:top w:val="none" w:sz="0" w:space="0" w:color="auto"/>
                <w:left w:val="none" w:sz="0" w:space="0" w:color="auto"/>
                <w:bottom w:val="none" w:sz="0" w:space="0" w:color="auto"/>
                <w:right w:val="none" w:sz="0" w:space="0" w:color="auto"/>
              </w:divBdr>
            </w:div>
            <w:div w:id="118425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6749550">
      <w:bodyDiv w:val="1"/>
      <w:marLeft w:val="0"/>
      <w:marRight w:val="0"/>
      <w:marTop w:val="0"/>
      <w:marBottom w:val="0"/>
      <w:divBdr>
        <w:top w:val="none" w:sz="0" w:space="0" w:color="auto"/>
        <w:left w:val="none" w:sz="0" w:space="0" w:color="auto"/>
        <w:bottom w:val="none" w:sz="0" w:space="0" w:color="auto"/>
        <w:right w:val="none" w:sz="0" w:space="0" w:color="auto"/>
      </w:divBdr>
      <w:divsChild>
        <w:div w:id="680736846">
          <w:marLeft w:val="0"/>
          <w:marRight w:val="0"/>
          <w:marTop w:val="0"/>
          <w:marBottom w:val="0"/>
          <w:divBdr>
            <w:top w:val="none" w:sz="0" w:space="0" w:color="auto"/>
            <w:left w:val="none" w:sz="0" w:space="0" w:color="auto"/>
            <w:bottom w:val="none" w:sz="0" w:space="0" w:color="auto"/>
            <w:right w:val="none" w:sz="0" w:space="0" w:color="auto"/>
          </w:divBdr>
          <w:divsChild>
            <w:div w:id="154070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884699">
      <w:bodyDiv w:val="1"/>
      <w:marLeft w:val="0"/>
      <w:marRight w:val="0"/>
      <w:marTop w:val="0"/>
      <w:marBottom w:val="0"/>
      <w:divBdr>
        <w:top w:val="none" w:sz="0" w:space="0" w:color="auto"/>
        <w:left w:val="none" w:sz="0" w:space="0" w:color="auto"/>
        <w:bottom w:val="none" w:sz="0" w:space="0" w:color="auto"/>
        <w:right w:val="none" w:sz="0" w:space="0" w:color="auto"/>
      </w:divBdr>
      <w:divsChild>
        <w:div w:id="1450246819">
          <w:marLeft w:val="0"/>
          <w:marRight w:val="0"/>
          <w:marTop w:val="0"/>
          <w:marBottom w:val="0"/>
          <w:divBdr>
            <w:top w:val="none" w:sz="0" w:space="0" w:color="auto"/>
            <w:left w:val="none" w:sz="0" w:space="0" w:color="auto"/>
            <w:bottom w:val="none" w:sz="0" w:space="0" w:color="auto"/>
            <w:right w:val="none" w:sz="0" w:space="0" w:color="auto"/>
          </w:divBdr>
          <w:divsChild>
            <w:div w:id="2111392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567669">
      <w:bodyDiv w:val="1"/>
      <w:marLeft w:val="0"/>
      <w:marRight w:val="0"/>
      <w:marTop w:val="0"/>
      <w:marBottom w:val="0"/>
      <w:divBdr>
        <w:top w:val="none" w:sz="0" w:space="0" w:color="auto"/>
        <w:left w:val="none" w:sz="0" w:space="0" w:color="auto"/>
        <w:bottom w:val="none" w:sz="0" w:space="0" w:color="auto"/>
        <w:right w:val="none" w:sz="0" w:space="0" w:color="auto"/>
      </w:divBdr>
      <w:divsChild>
        <w:div w:id="391150788">
          <w:marLeft w:val="0"/>
          <w:marRight w:val="0"/>
          <w:marTop w:val="0"/>
          <w:marBottom w:val="0"/>
          <w:divBdr>
            <w:top w:val="none" w:sz="0" w:space="0" w:color="auto"/>
            <w:left w:val="none" w:sz="0" w:space="0" w:color="auto"/>
            <w:bottom w:val="none" w:sz="0" w:space="0" w:color="auto"/>
            <w:right w:val="none" w:sz="0" w:space="0" w:color="auto"/>
          </w:divBdr>
          <w:divsChild>
            <w:div w:id="185330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985885">
      <w:bodyDiv w:val="1"/>
      <w:marLeft w:val="0"/>
      <w:marRight w:val="0"/>
      <w:marTop w:val="0"/>
      <w:marBottom w:val="0"/>
      <w:divBdr>
        <w:top w:val="none" w:sz="0" w:space="0" w:color="auto"/>
        <w:left w:val="none" w:sz="0" w:space="0" w:color="auto"/>
        <w:bottom w:val="none" w:sz="0" w:space="0" w:color="auto"/>
        <w:right w:val="none" w:sz="0" w:space="0" w:color="auto"/>
      </w:divBdr>
      <w:divsChild>
        <w:div w:id="1270773556">
          <w:marLeft w:val="0"/>
          <w:marRight w:val="0"/>
          <w:marTop w:val="0"/>
          <w:marBottom w:val="0"/>
          <w:divBdr>
            <w:top w:val="none" w:sz="0" w:space="0" w:color="auto"/>
            <w:left w:val="none" w:sz="0" w:space="0" w:color="auto"/>
            <w:bottom w:val="none" w:sz="0" w:space="0" w:color="auto"/>
            <w:right w:val="none" w:sz="0" w:space="0" w:color="auto"/>
          </w:divBdr>
          <w:divsChild>
            <w:div w:id="163343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453950">
      <w:bodyDiv w:val="1"/>
      <w:marLeft w:val="0"/>
      <w:marRight w:val="0"/>
      <w:marTop w:val="0"/>
      <w:marBottom w:val="0"/>
      <w:divBdr>
        <w:top w:val="none" w:sz="0" w:space="0" w:color="auto"/>
        <w:left w:val="none" w:sz="0" w:space="0" w:color="auto"/>
        <w:bottom w:val="none" w:sz="0" w:space="0" w:color="auto"/>
        <w:right w:val="none" w:sz="0" w:space="0" w:color="auto"/>
      </w:divBdr>
      <w:divsChild>
        <w:div w:id="1352755492">
          <w:marLeft w:val="0"/>
          <w:marRight w:val="0"/>
          <w:marTop w:val="0"/>
          <w:marBottom w:val="0"/>
          <w:divBdr>
            <w:top w:val="none" w:sz="0" w:space="0" w:color="auto"/>
            <w:left w:val="none" w:sz="0" w:space="0" w:color="auto"/>
            <w:bottom w:val="none" w:sz="0" w:space="0" w:color="auto"/>
            <w:right w:val="none" w:sz="0" w:space="0" w:color="auto"/>
          </w:divBdr>
          <w:divsChild>
            <w:div w:id="171699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111371">
      <w:bodyDiv w:val="1"/>
      <w:marLeft w:val="0"/>
      <w:marRight w:val="0"/>
      <w:marTop w:val="0"/>
      <w:marBottom w:val="0"/>
      <w:divBdr>
        <w:top w:val="none" w:sz="0" w:space="0" w:color="auto"/>
        <w:left w:val="none" w:sz="0" w:space="0" w:color="auto"/>
        <w:bottom w:val="none" w:sz="0" w:space="0" w:color="auto"/>
        <w:right w:val="none" w:sz="0" w:space="0" w:color="auto"/>
      </w:divBdr>
      <w:divsChild>
        <w:div w:id="2104958462">
          <w:marLeft w:val="0"/>
          <w:marRight w:val="0"/>
          <w:marTop w:val="0"/>
          <w:marBottom w:val="0"/>
          <w:divBdr>
            <w:top w:val="none" w:sz="0" w:space="0" w:color="auto"/>
            <w:left w:val="none" w:sz="0" w:space="0" w:color="auto"/>
            <w:bottom w:val="none" w:sz="0" w:space="0" w:color="auto"/>
            <w:right w:val="none" w:sz="0" w:space="0" w:color="auto"/>
          </w:divBdr>
          <w:divsChild>
            <w:div w:id="437413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8367657">
      <w:bodyDiv w:val="1"/>
      <w:marLeft w:val="0"/>
      <w:marRight w:val="0"/>
      <w:marTop w:val="0"/>
      <w:marBottom w:val="0"/>
      <w:divBdr>
        <w:top w:val="none" w:sz="0" w:space="0" w:color="auto"/>
        <w:left w:val="none" w:sz="0" w:space="0" w:color="auto"/>
        <w:bottom w:val="none" w:sz="0" w:space="0" w:color="auto"/>
        <w:right w:val="none" w:sz="0" w:space="0" w:color="auto"/>
      </w:divBdr>
      <w:divsChild>
        <w:div w:id="1533611797">
          <w:marLeft w:val="0"/>
          <w:marRight w:val="0"/>
          <w:marTop w:val="0"/>
          <w:marBottom w:val="0"/>
          <w:divBdr>
            <w:top w:val="none" w:sz="0" w:space="0" w:color="auto"/>
            <w:left w:val="none" w:sz="0" w:space="0" w:color="auto"/>
            <w:bottom w:val="none" w:sz="0" w:space="0" w:color="auto"/>
            <w:right w:val="none" w:sz="0" w:space="0" w:color="auto"/>
          </w:divBdr>
          <w:divsChild>
            <w:div w:id="2132088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589754">
      <w:bodyDiv w:val="1"/>
      <w:marLeft w:val="0"/>
      <w:marRight w:val="0"/>
      <w:marTop w:val="0"/>
      <w:marBottom w:val="0"/>
      <w:divBdr>
        <w:top w:val="none" w:sz="0" w:space="0" w:color="auto"/>
        <w:left w:val="none" w:sz="0" w:space="0" w:color="auto"/>
        <w:bottom w:val="none" w:sz="0" w:space="0" w:color="auto"/>
        <w:right w:val="none" w:sz="0" w:space="0" w:color="auto"/>
      </w:divBdr>
      <w:divsChild>
        <w:div w:id="700015901">
          <w:marLeft w:val="0"/>
          <w:marRight w:val="0"/>
          <w:marTop w:val="0"/>
          <w:marBottom w:val="0"/>
          <w:divBdr>
            <w:top w:val="none" w:sz="0" w:space="0" w:color="auto"/>
            <w:left w:val="none" w:sz="0" w:space="0" w:color="auto"/>
            <w:bottom w:val="none" w:sz="0" w:space="0" w:color="auto"/>
            <w:right w:val="none" w:sz="0" w:space="0" w:color="auto"/>
          </w:divBdr>
          <w:divsChild>
            <w:div w:id="804003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9645899">
      <w:bodyDiv w:val="1"/>
      <w:marLeft w:val="0"/>
      <w:marRight w:val="0"/>
      <w:marTop w:val="0"/>
      <w:marBottom w:val="0"/>
      <w:divBdr>
        <w:top w:val="none" w:sz="0" w:space="0" w:color="auto"/>
        <w:left w:val="none" w:sz="0" w:space="0" w:color="auto"/>
        <w:bottom w:val="none" w:sz="0" w:space="0" w:color="auto"/>
        <w:right w:val="none" w:sz="0" w:space="0" w:color="auto"/>
      </w:divBdr>
      <w:divsChild>
        <w:div w:id="1608610958">
          <w:marLeft w:val="0"/>
          <w:marRight w:val="0"/>
          <w:marTop w:val="0"/>
          <w:marBottom w:val="0"/>
          <w:divBdr>
            <w:top w:val="none" w:sz="0" w:space="0" w:color="auto"/>
            <w:left w:val="none" w:sz="0" w:space="0" w:color="auto"/>
            <w:bottom w:val="none" w:sz="0" w:space="0" w:color="auto"/>
            <w:right w:val="none" w:sz="0" w:space="0" w:color="auto"/>
          </w:divBdr>
          <w:divsChild>
            <w:div w:id="96596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846935">
      <w:bodyDiv w:val="1"/>
      <w:marLeft w:val="0"/>
      <w:marRight w:val="0"/>
      <w:marTop w:val="0"/>
      <w:marBottom w:val="0"/>
      <w:divBdr>
        <w:top w:val="none" w:sz="0" w:space="0" w:color="auto"/>
        <w:left w:val="none" w:sz="0" w:space="0" w:color="auto"/>
        <w:bottom w:val="none" w:sz="0" w:space="0" w:color="auto"/>
        <w:right w:val="none" w:sz="0" w:space="0" w:color="auto"/>
      </w:divBdr>
      <w:divsChild>
        <w:div w:id="796527433">
          <w:marLeft w:val="0"/>
          <w:marRight w:val="0"/>
          <w:marTop w:val="120"/>
          <w:marBottom w:val="60"/>
          <w:divBdr>
            <w:top w:val="none" w:sz="0" w:space="0" w:color="auto"/>
            <w:left w:val="none" w:sz="0" w:space="0" w:color="auto"/>
            <w:bottom w:val="none" w:sz="0" w:space="0" w:color="auto"/>
            <w:right w:val="none" w:sz="0" w:space="0" w:color="auto"/>
          </w:divBdr>
        </w:div>
        <w:div w:id="54202804">
          <w:marLeft w:val="0"/>
          <w:marRight w:val="0"/>
          <w:marTop w:val="120"/>
          <w:marBottom w:val="60"/>
          <w:divBdr>
            <w:top w:val="none" w:sz="0" w:space="0" w:color="auto"/>
            <w:left w:val="none" w:sz="0" w:space="0" w:color="auto"/>
            <w:bottom w:val="none" w:sz="0" w:space="0" w:color="auto"/>
            <w:right w:val="none" w:sz="0" w:space="0" w:color="auto"/>
          </w:divBdr>
        </w:div>
      </w:divsChild>
    </w:div>
    <w:div w:id="728068724">
      <w:bodyDiv w:val="1"/>
      <w:marLeft w:val="0"/>
      <w:marRight w:val="0"/>
      <w:marTop w:val="0"/>
      <w:marBottom w:val="0"/>
      <w:divBdr>
        <w:top w:val="none" w:sz="0" w:space="0" w:color="auto"/>
        <w:left w:val="none" w:sz="0" w:space="0" w:color="auto"/>
        <w:bottom w:val="none" w:sz="0" w:space="0" w:color="auto"/>
        <w:right w:val="none" w:sz="0" w:space="0" w:color="auto"/>
      </w:divBdr>
      <w:divsChild>
        <w:div w:id="1515916133">
          <w:marLeft w:val="0"/>
          <w:marRight w:val="0"/>
          <w:marTop w:val="0"/>
          <w:marBottom w:val="0"/>
          <w:divBdr>
            <w:top w:val="none" w:sz="0" w:space="0" w:color="auto"/>
            <w:left w:val="none" w:sz="0" w:space="0" w:color="auto"/>
            <w:bottom w:val="none" w:sz="0" w:space="0" w:color="auto"/>
            <w:right w:val="none" w:sz="0" w:space="0" w:color="auto"/>
          </w:divBdr>
          <w:divsChild>
            <w:div w:id="112211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977250">
      <w:bodyDiv w:val="1"/>
      <w:marLeft w:val="0"/>
      <w:marRight w:val="0"/>
      <w:marTop w:val="0"/>
      <w:marBottom w:val="0"/>
      <w:divBdr>
        <w:top w:val="none" w:sz="0" w:space="0" w:color="auto"/>
        <w:left w:val="none" w:sz="0" w:space="0" w:color="auto"/>
        <w:bottom w:val="none" w:sz="0" w:space="0" w:color="auto"/>
        <w:right w:val="none" w:sz="0" w:space="0" w:color="auto"/>
      </w:divBdr>
      <w:divsChild>
        <w:div w:id="988169689">
          <w:marLeft w:val="0"/>
          <w:marRight w:val="0"/>
          <w:marTop w:val="0"/>
          <w:marBottom w:val="0"/>
          <w:divBdr>
            <w:top w:val="none" w:sz="0" w:space="0" w:color="auto"/>
            <w:left w:val="none" w:sz="0" w:space="0" w:color="auto"/>
            <w:bottom w:val="none" w:sz="0" w:space="0" w:color="auto"/>
            <w:right w:val="none" w:sz="0" w:space="0" w:color="auto"/>
          </w:divBdr>
          <w:divsChild>
            <w:div w:id="1082875322">
              <w:marLeft w:val="0"/>
              <w:marRight w:val="0"/>
              <w:marTop w:val="0"/>
              <w:marBottom w:val="240"/>
              <w:divBdr>
                <w:top w:val="none" w:sz="0" w:space="0" w:color="auto"/>
                <w:left w:val="none" w:sz="0" w:space="0" w:color="auto"/>
                <w:bottom w:val="none" w:sz="0" w:space="0" w:color="auto"/>
                <w:right w:val="none" w:sz="0" w:space="0" w:color="auto"/>
              </w:divBdr>
            </w:div>
            <w:div w:id="1532567596">
              <w:marLeft w:val="0"/>
              <w:marRight w:val="0"/>
              <w:marTop w:val="0"/>
              <w:marBottom w:val="240"/>
              <w:divBdr>
                <w:top w:val="none" w:sz="0" w:space="0" w:color="auto"/>
                <w:left w:val="none" w:sz="0" w:space="0" w:color="auto"/>
                <w:bottom w:val="none" w:sz="0" w:space="0" w:color="auto"/>
                <w:right w:val="none" w:sz="0" w:space="0" w:color="auto"/>
              </w:divBdr>
            </w:div>
            <w:div w:id="1465195019">
              <w:marLeft w:val="0"/>
              <w:marRight w:val="0"/>
              <w:marTop w:val="0"/>
              <w:marBottom w:val="240"/>
              <w:divBdr>
                <w:top w:val="none" w:sz="0" w:space="0" w:color="auto"/>
                <w:left w:val="none" w:sz="0" w:space="0" w:color="auto"/>
                <w:bottom w:val="none" w:sz="0" w:space="0" w:color="auto"/>
                <w:right w:val="none" w:sz="0" w:space="0" w:color="auto"/>
              </w:divBdr>
            </w:div>
            <w:div w:id="620452310">
              <w:marLeft w:val="0"/>
              <w:marRight w:val="0"/>
              <w:marTop w:val="0"/>
              <w:marBottom w:val="240"/>
              <w:divBdr>
                <w:top w:val="none" w:sz="0" w:space="0" w:color="auto"/>
                <w:left w:val="none" w:sz="0" w:space="0" w:color="auto"/>
                <w:bottom w:val="none" w:sz="0" w:space="0" w:color="auto"/>
                <w:right w:val="none" w:sz="0" w:space="0" w:color="auto"/>
              </w:divBdr>
            </w:div>
            <w:div w:id="310057797">
              <w:marLeft w:val="0"/>
              <w:marRight w:val="0"/>
              <w:marTop w:val="0"/>
              <w:marBottom w:val="240"/>
              <w:divBdr>
                <w:top w:val="none" w:sz="0" w:space="0" w:color="auto"/>
                <w:left w:val="none" w:sz="0" w:space="0" w:color="auto"/>
                <w:bottom w:val="none" w:sz="0" w:space="0" w:color="auto"/>
                <w:right w:val="none" w:sz="0" w:space="0" w:color="auto"/>
              </w:divBdr>
            </w:div>
            <w:div w:id="897397240">
              <w:marLeft w:val="0"/>
              <w:marRight w:val="0"/>
              <w:marTop w:val="0"/>
              <w:marBottom w:val="240"/>
              <w:divBdr>
                <w:top w:val="none" w:sz="0" w:space="0" w:color="auto"/>
                <w:left w:val="none" w:sz="0" w:space="0" w:color="auto"/>
                <w:bottom w:val="none" w:sz="0" w:space="0" w:color="auto"/>
                <w:right w:val="none" w:sz="0" w:space="0" w:color="auto"/>
              </w:divBdr>
            </w:div>
            <w:div w:id="518861453">
              <w:marLeft w:val="0"/>
              <w:marRight w:val="0"/>
              <w:marTop w:val="0"/>
              <w:marBottom w:val="240"/>
              <w:divBdr>
                <w:top w:val="none" w:sz="0" w:space="0" w:color="auto"/>
                <w:left w:val="none" w:sz="0" w:space="0" w:color="auto"/>
                <w:bottom w:val="none" w:sz="0" w:space="0" w:color="auto"/>
                <w:right w:val="none" w:sz="0" w:space="0" w:color="auto"/>
              </w:divBdr>
            </w:div>
            <w:div w:id="1386678418">
              <w:marLeft w:val="0"/>
              <w:marRight w:val="0"/>
              <w:marTop w:val="0"/>
              <w:marBottom w:val="240"/>
              <w:divBdr>
                <w:top w:val="none" w:sz="0" w:space="0" w:color="auto"/>
                <w:left w:val="none" w:sz="0" w:space="0" w:color="auto"/>
                <w:bottom w:val="none" w:sz="0" w:space="0" w:color="auto"/>
                <w:right w:val="none" w:sz="0" w:space="0" w:color="auto"/>
              </w:divBdr>
            </w:div>
            <w:div w:id="1109203772">
              <w:marLeft w:val="0"/>
              <w:marRight w:val="0"/>
              <w:marTop w:val="0"/>
              <w:marBottom w:val="240"/>
              <w:divBdr>
                <w:top w:val="none" w:sz="0" w:space="0" w:color="auto"/>
                <w:left w:val="none" w:sz="0" w:space="0" w:color="auto"/>
                <w:bottom w:val="none" w:sz="0" w:space="0" w:color="auto"/>
                <w:right w:val="none" w:sz="0" w:space="0" w:color="auto"/>
              </w:divBdr>
            </w:div>
            <w:div w:id="1833179645">
              <w:marLeft w:val="0"/>
              <w:marRight w:val="0"/>
              <w:marTop w:val="0"/>
              <w:marBottom w:val="240"/>
              <w:divBdr>
                <w:top w:val="none" w:sz="0" w:space="0" w:color="auto"/>
                <w:left w:val="none" w:sz="0" w:space="0" w:color="auto"/>
                <w:bottom w:val="none" w:sz="0" w:space="0" w:color="auto"/>
                <w:right w:val="none" w:sz="0" w:space="0" w:color="auto"/>
              </w:divBdr>
            </w:div>
            <w:div w:id="363021278">
              <w:marLeft w:val="0"/>
              <w:marRight w:val="0"/>
              <w:marTop w:val="0"/>
              <w:marBottom w:val="240"/>
              <w:divBdr>
                <w:top w:val="none" w:sz="0" w:space="0" w:color="auto"/>
                <w:left w:val="none" w:sz="0" w:space="0" w:color="auto"/>
                <w:bottom w:val="none" w:sz="0" w:space="0" w:color="auto"/>
                <w:right w:val="none" w:sz="0" w:space="0" w:color="auto"/>
              </w:divBdr>
            </w:div>
            <w:div w:id="1138300976">
              <w:marLeft w:val="0"/>
              <w:marRight w:val="0"/>
              <w:marTop w:val="0"/>
              <w:marBottom w:val="240"/>
              <w:divBdr>
                <w:top w:val="none" w:sz="0" w:space="0" w:color="auto"/>
                <w:left w:val="none" w:sz="0" w:space="0" w:color="auto"/>
                <w:bottom w:val="none" w:sz="0" w:space="0" w:color="auto"/>
                <w:right w:val="none" w:sz="0" w:space="0" w:color="auto"/>
              </w:divBdr>
            </w:div>
            <w:div w:id="1845780658">
              <w:marLeft w:val="0"/>
              <w:marRight w:val="0"/>
              <w:marTop w:val="0"/>
              <w:marBottom w:val="240"/>
              <w:divBdr>
                <w:top w:val="none" w:sz="0" w:space="0" w:color="auto"/>
                <w:left w:val="none" w:sz="0" w:space="0" w:color="auto"/>
                <w:bottom w:val="none" w:sz="0" w:space="0" w:color="auto"/>
                <w:right w:val="none" w:sz="0" w:space="0" w:color="auto"/>
              </w:divBdr>
            </w:div>
            <w:div w:id="1036781195">
              <w:marLeft w:val="0"/>
              <w:marRight w:val="0"/>
              <w:marTop w:val="0"/>
              <w:marBottom w:val="240"/>
              <w:divBdr>
                <w:top w:val="none" w:sz="0" w:space="0" w:color="auto"/>
                <w:left w:val="none" w:sz="0" w:space="0" w:color="auto"/>
                <w:bottom w:val="none" w:sz="0" w:space="0" w:color="auto"/>
                <w:right w:val="none" w:sz="0" w:space="0" w:color="auto"/>
              </w:divBdr>
            </w:div>
            <w:div w:id="421415954">
              <w:marLeft w:val="0"/>
              <w:marRight w:val="0"/>
              <w:marTop w:val="0"/>
              <w:marBottom w:val="240"/>
              <w:divBdr>
                <w:top w:val="none" w:sz="0" w:space="0" w:color="auto"/>
                <w:left w:val="none" w:sz="0" w:space="0" w:color="auto"/>
                <w:bottom w:val="none" w:sz="0" w:space="0" w:color="auto"/>
                <w:right w:val="none" w:sz="0" w:space="0" w:color="auto"/>
              </w:divBdr>
            </w:div>
            <w:div w:id="1662929375">
              <w:marLeft w:val="0"/>
              <w:marRight w:val="0"/>
              <w:marTop w:val="0"/>
              <w:marBottom w:val="240"/>
              <w:divBdr>
                <w:top w:val="none" w:sz="0" w:space="0" w:color="auto"/>
                <w:left w:val="none" w:sz="0" w:space="0" w:color="auto"/>
                <w:bottom w:val="none" w:sz="0" w:space="0" w:color="auto"/>
                <w:right w:val="none" w:sz="0" w:space="0" w:color="auto"/>
              </w:divBdr>
            </w:div>
            <w:div w:id="202375886">
              <w:marLeft w:val="0"/>
              <w:marRight w:val="0"/>
              <w:marTop w:val="0"/>
              <w:marBottom w:val="240"/>
              <w:divBdr>
                <w:top w:val="none" w:sz="0" w:space="0" w:color="auto"/>
                <w:left w:val="none" w:sz="0" w:space="0" w:color="auto"/>
                <w:bottom w:val="none" w:sz="0" w:space="0" w:color="auto"/>
                <w:right w:val="none" w:sz="0" w:space="0" w:color="auto"/>
              </w:divBdr>
            </w:div>
            <w:div w:id="742486272">
              <w:marLeft w:val="0"/>
              <w:marRight w:val="0"/>
              <w:marTop w:val="0"/>
              <w:marBottom w:val="240"/>
              <w:divBdr>
                <w:top w:val="none" w:sz="0" w:space="0" w:color="auto"/>
                <w:left w:val="none" w:sz="0" w:space="0" w:color="auto"/>
                <w:bottom w:val="none" w:sz="0" w:space="0" w:color="auto"/>
                <w:right w:val="none" w:sz="0" w:space="0" w:color="auto"/>
              </w:divBdr>
            </w:div>
            <w:div w:id="950473980">
              <w:marLeft w:val="0"/>
              <w:marRight w:val="0"/>
              <w:marTop w:val="0"/>
              <w:marBottom w:val="240"/>
              <w:divBdr>
                <w:top w:val="none" w:sz="0" w:space="0" w:color="auto"/>
                <w:left w:val="none" w:sz="0" w:space="0" w:color="auto"/>
                <w:bottom w:val="none" w:sz="0" w:space="0" w:color="auto"/>
                <w:right w:val="none" w:sz="0" w:space="0" w:color="auto"/>
              </w:divBdr>
            </w:div>
            <w:div w:id="439567980">
              <w:marLeft w:val="0"/>
              <w:marRight w:val="0"/>
              <w:marTop w:val="0"/>
              <w:marBottom w:val="240"/>
              <w:divBdr>
                <w:top w:val="none" w:sz="0" w:space="0" w:color="auto"/>
                <w:left w:val="none" w:sz="0" w:space="0" w:color="auto"/>
                <w:bottom w:val="none" w:sz="0" w:space="0" w:color="auto"/>
                <w:right w:val="none" w:sz="0" w:space="0" w:color="auto"/>
              </w:divBdr>
            </w:div>
            <w:div w:id="1066535477">
              <w:marLeft w:val="0"/>
              <w:marRight w:val="0"/>
              <w:marTop w:val="0"/>
              <w:marBottom w:val="240"/>
              <w:divBdr>
                <w:top w:val="none" w:sz="0" w:space="0" w:color="auto"/>
                <w:left w:val="none" w:sz="0" w:space="0" w:color="auto"/>
                <w:bottom w:val="none" w:sz="0" w:space="0" w:color="auto"/>
                <w:right w:val="none" w:sz="0" w:space="0" w:color="auto"/>
              </w:divBdr>
            </w:div>
            <w:div w:id="819804937">
              <w:marLeft w:val="0"/>
              <w:marRight w:val="0"/>
              <w:marTop w:val="0"/>
              <w:marBottom w:val="240"/>
              <w:divBdr>
                <w:top w:val="none" w:sz="0" w:space="0" w:color="auto"/>
                <w:left w:val="none" w:sz="0" w:space="0" w:color="auto"/>
                <w:bottom w:val="none" w:sz="0" w:space="0" w:color="auto"/>
                <w:right w:val="none" w:sz="0" w:space="0" w:color="auto"/>
              </w:divBdr>
            </w:div>
            <w:div w:id="1933051437">
              <w:marLeft w:val="0"/>
              <w:marRight w:val="0"/>
              <w:marTop w:val="0"/>
              <w:marBottom w:val="240"/>
              <w:divBdr>
                <w:top w:val="none" w:sz="0" w:space="0" w:color="auto"/>
                <w:left w:val="none" w:sz="0" w:space="0" w:color="auto"/>
                <w:bottom w:val="none" w:sz="0" w:space="0" w:color="auto"/>
                <w:right w:val="none" w:sz="0" w:space="0" w:color="auto"/>
              </w:divBdr>
            </w:div>
            <w:div w:id="6568196">
              <w:marLeft w:val="0"/>
              <w:marRight w:val="0"/>
              <w:marTop w:val="0"/>
              <w:marBottom w:val="240"/>
              <w:divBdr>
                <w:top w:val="none" w:sz="0" w:space="0" w:color="auto"/>
                <w:left w:val="none" w:sz="0" w:space="0" w:color="auto"/>
                <w:bottom w:val="none" w:sz="0" w:space="0" w:color="auto"/>
                <w:right w:val="none" w:sz="0" w:space="0" w:color="auto"/>
              </w:divBdr>
            </w:div>
            <w:div w:id="1792625995">
              <w:marLeft w:val="0"/>
              <w:marRight w:val="0"/>
              <w:marTop w:val="0"/>
              <w:marBottom w:val="240"/>
              <w:divBdr>
                <w:top w:val="none" w:sz="0" w:space="0" w:color="auto"/>
                <w:left w:val="none" w:sz="0" w:space="0" w:color="auto"/>
                <w:bottom w:val="none" w:sz="0" w:space="0" w:color="auto"/>
                <w:right w:val="none" w:sz="0" w:space="0" w:color="auto"/>
              </w:divBdr>
            </w:div>
            <w:div w:id="1507788257">
              <w:marLeft w:val="0"/>
              <w:marRight w:val="0"/>
              <w:marTop w:val="0"/>
              <w:marBottom w:val="240"/>
              <w:divBdr>
                <w:top w:val="none" w:sz="0" w:space="0" w:color="auto"/>
                <w:left w:val="none" w:sz="0" w:space="0" w:color="auto"/>
                <w:bottom w:val="none" w:sz="0" w:space="0" w:color="auto"/>
                <w:right w:val="none" w:sz="0" w:space="0" w:color="auto"/>
              </w:divBdr>
            </w:div>
            <w:div w:id="38550754">
              <w:marLeft w:val="0"/>
              <w:marRight w:val="0"/>
              <w:marTop w:val="0"/>
              <w:marBottom w:val="240"/>
              <w:divBdr>
                <w:top w:val="none" w:sz="0" w:space="0" w:color="auto"/>
                <w:left w:val="none" w:sz="0" w:space="0" w:color="auto"/>
                <w:bottom w:val="none" w:sz="0" w:space="0" w:color="auto"/>
                <w:right w:val="none" w:sz="0" w:space="0" w:color="auto"/>
              </w:divBdr>
            </w:div>
            <w:div w:id="1067924413">
              <w:marLeft w:val="0"/>
              <w:marRight w:val="0"/>
              <w:marTop w:val="0"/>
              <w:marBottom w:val="240"/>
              <w:divBdr>
                <w:top w:val="none" w:sz="0" w:space="0" w:color="auto"/>
                <w:left w:val="none" w:sz="0" w:space="0" w:color="auto"/>
                <w:bottom w:val="none" w:sz="0" w:space="0" w:color="auto"/>
                <w:right w:val="none" w:sz="0" w:space="0" w:color="auto"/>
              </w:divBdr>
            </w:div>
            <w:div w:id="1509558058">
              <w:marLeft w:val="0"/>
              <w:marRight w:val="0"/>
              <w:marTop w:val="0"/>
              <w:marBottom w:val="240"/>
              <w:divBdr>
                <w:top w:val="none" w:sz="0" w:space="0" w:color="auto"/>
                <w:left w:val="none" w:sz="0" w:space="0" w:color="auto"/>
                <w:bottom w:val="none" w:sz="0" w:space="0" w:color="auto"/>
                <w:right w:val="none" w:sz="0" w:space="0" w:color="auto"/>
              </w:divBdr>
            </w:div>
            <w:div w:id="1728265508">
              <w:marLeft w:val="0"/>
              <w:marRight w:val="0"/>
              <w:marTop w:val="0"/>
              <w:marBottom w:val="240"/>
              <w:divBdr>
                <w:top w:val="none" w:sz="0" w:space="0" w:color="auto"/>
                <w:left w:val="none" w:sz="0" w:space="0" w:color="auto"/>
                <w:bottom w:val="none" w:sz="0" w:space="0" w:color="auto"/>
                <w:right w:val="none" w:sz="0" w:space="0" w:color="auto"/>
              </w:divBdr>
            </w:div>
            <w:div w:id="948780099">
              <w:marLeft w:val="0"/>
              <w:marRight w:val="0"/>
              <w:marTop w:val="0"/>
              <w:marBottom w:val="240"/>
              <w:divBdr>
                <w:top w:val="none" w:sz="0" w:space="0" w:color="auto"/>
                <w:left w:val="none" w:sz="0" w:space="0" w:color="auto"/>
                <w:bottom w:val="none" w:sz="0" w:space="0" w:color="auto"/>
                <w:right w:val="none" w:sz="0" w:space="0" w:color="auto"/>
              </w:divBdr>
            </w:div>
            <w:div w:id="50427736">
              <w:marLeft w:val="0"/>
              <w:marRight w:val="0"/>
              <w:marTop w:val="0"/>
              <w:marBottom w:val="240"/>
              <w:divBdr>
                <w:top w:val="none" w:sz="0" w:space="0" w:color="auto"/>
                <w:left w:val="none" w:sz="0" w:space="0" w:color="auto"/>
                <w:bottom w:val="none" w:sz="0" w:space="0" w:color="auto"/>
                <w:right w:val="none" w:sz="0" w:space="0" w:color="auto"/>
              </w:divBdr>
            </w:div>
            <w:div w:id="315570158">
              <w:marLeft w:val="0"/>
              <w:marRight w:val="0"/>
              <w:marTop w:val="0"/>
              <w:marBottom w:val="240"/>
              <w:divBdr>
                <w:top w:val="none" w:sz="0" w:space="0" w:color="auto"/>
                <w:left w:val="none" w:sz="0" w:space="0" w:color="auto"/>
                <w:bottom w:val="none" w:sz="0" w:space="0" w:color="auto"/>
                <w:right w:val="none" w:sz="0" w:space="0" w:color="auto"/>
              </w:divBdr>
            </w:div>
            <w:div w:id="795220848">
              <w:marLeft w:val="0"/>
              <w:marRight w:val="0"/>
              <w:marTop w:val="0"/>
              <w:marBottom w:val="240"/>
              <w:divBdr>
                <w:top w:val="none" w:sz="0" w:space="0" w:color="auto"/>
                <w:left w:val="none" w:sz="0" w:space="0" w:color="auto"/>
                <w:bottom w:val="none" w:sz="0" w:space="0" w:color="auto"/>
                <w:right w:val="none" w:sz="0" w:space="0" w:color="auto"/>
              </w:divBdr>
            </w:div>
            <w:div w:id="972708903">
              <w:marLeft w:val="0"/>
              <w:marRight w:val="0"/>
              <w:marTop w:val="0"/>
              <w:marBottom w:val="240"/>
              <w:divBdr>
                <w:top w:val="none" w:sz="0" w:space="0" w:color="auto"/>
                <w:left w:val="none" w:sz="0" w:space="0" w:color="auto"/>
                <w:bottom w:val="none" w:sz="0" w:space="0" w:color="auto"/>
                <w:right w:val="none" w:sz="0" w:space="0" w:color="auto"/>
              </w:divBdr>
            </w:div>
            <w:div w:id="1443724735">
              <w:marLeft w:val="0"/>
              <w:marRight w:val="0"/>
              <w:marTop w:val="0"/>
              <w:marBottom w:val="240"/>
              <w:divBdr>
                <w:top w:val="none" w:sz="0" w:space="0" w:color="auto"/>
                <w:left w:val="none" w:sz="0" w:space="0" w:color="auto"/>
                <w:bottom w:val="none" w:sz="0" w:space="0" w:color="auto"/>
                <w:right w:val="none" w:sz="0" w:space="0" w:color="auto"/>
              </w:divBdr>
            </w:div>
            <w:div w:id="852300090">
              <w:marLeft w:val="0"/>
              <w:marRight w:val="0"/>
              <w:marTop w:val="0"/>
              <w:marBottom w:val="240"/>
              <w:divBdr>
                <w:top w:val="none" w:sz="0" w:space="0" w:color="auto"/>
                <w:left w:val="none" w:sz="0" w:space="0" w:color="auto"/>
                <w:bottom w:val="none" w:sz="0" w:space="0" w:color="auto"/>
                <w:right w:val="none" w:sz="0" w:space="0" w:color="auto"/>
              </w:divBdr>
            </w:div>
            <w:div w:id="1557007094">
              <w:marLeft w:val="0"/>
              <w:marRight w:val="0"/>
              <w:marTop w:val="0"/>
              <w:marBottom w:val="240"/>
              <w:divBdr>
                <w:top w:val="none" w:sz="0" w:space="0" w:color="auto"/>
                <w:left w:val="none" w:sz="0" w:space="0" w:color="auto"/>
                <w:bottom w:val="none" w:sz="0" w:space="0" w:color="auto"/>
                <w:right w:val="none" w:sz="0" w:space="0" w:color="auto"/>
              </w:divBdr>
            </w:div>
            <w:div w:id="2146577766">
              <w:marLeft w:val="0"/>
              <w:marRight w:val="0"/>
              <w:marTop w:val="0"/>
              <w:marBottom w:val="240"/>
              <w:divBdr>
                <w:top w:val="none" w:sz="0" w:space="0" w:color="auto"/>
                <w:left w:val="none" w:sz="0" w:space="0" w:color="auto"/>
                <w:bottom w:val="none" w:sz="0" w:space="0" w:color="auto"/>
                <w:right w:val="none" w:sz="0" w:space="0" w:color="auto"/>
              </w:divBdr>
            </w:div>
            <w:div w:id="1092118392">
              <w:marLeft w:val="0"/>
              <w:marRight w:val="0"/>
              <w:marTop w:val="0"/>
              <w:marBottom w:val="240"/>
              <w:divBdr>
                <w:top w:val="none" w:sz="0" w:space="0" w:color="auto"/>
                <w:left w:val="none" w:sz="0" w:space="0" w:color="auto"/>
                <w:bottom w:val="none" w:sz="0" w:space="0" w:color="auto"/>
                <w:right w:val="none" w:sz="0" w:space="0" w:color="auto"/>
              </w:divBdr>
            </w:div>
            <w:div w:id="253056313">
              <w:marLeft w:val="0"/>
              <w:marRight w:val="0"/>
              <w:marTop w:val="0"/>
              <w:marBottom w:val="240"/>
              <w:divBdr>
                <w:top w:val="none" w:sz="0" w:space="0" w:color="auto"/>
                <w:left w:val="none" w:sz="0" w:space="0" w:color="auto"/>
                <w:bottom w:val="none" w:sz="0" w:space="0" w:color="auto"/>
                <w:right w:val="none" w:sz="0" w:space="0" w:color="auto"/>
              </w:divBdr>
            </w:div>
            <w:div w:id="389966772">
              <w:marLeft w:val="0"/>
              <w:marRight w:val="0"/>
              <w:marTop w:val="0"/>
              <w:marBottom w:val="240"/>
              <w:divBdr>
                <w:top w:val="none" w:sz="0" w:space="0" w:color="auto"/>
                <w:left w:val="none" w:sz="0" w:space="0" w:color="auto"/>
                <w:bottom w:val="none" w:sz="0" w:space="0" w:color="auto"/>
                <w:right w:val="none" w:sz="0" w:space="0" w:color="auto"/>
              </w:divBdr>
            </w:div>
            <w:div w:id="93207460">
              <w:marLeft w:val="0"/>
              <w:marRight w:val="0"/>
              <w:marTop w:val="0"/>
              <w:marBottom w:val="240"/>
              <w:divBdr>
                <w:top w:val="none" w:sz="0" w:space="0" w:color="auto"/>
                <w:left w:val="none" w:sz="0" w:space="0" w:color="auto"/>
                <w:bottom w:val="none" w:sz="0" w:space="0" w:color="auto"/>
                <w:right w:val="none" w:sz="0" w:space="0" w:color="auto"/>
              </w:divBdr>
            </w:div>
            <w:div w:id="537472716">
              <w:marLeft w:val="0"/>
              <w:marRight w:val="0"/>
              <w:marTop w:val="0"/>
              <w:marBottom w:val="240"/>
              <w:divBdr>
                <w:top w:val="none" w:sz="0" w:space="0" w:color="auto"/>
                <w:left w:val="none" w:sz="0" w:space="0" w:color="auto"/>
                <w:bottom w:val="none" w:sz="0" w:space="0" w:color="auto"/>
                <w:right w:val="none" w:sz="0" w:space="0" w:color="auto"/>
              </w:divBdr>
            </w:div>
            <w:div w:id="1395619031">
              <w:marLeft w:val="0"/>
              <w:marRight w:val="0"/>
              <w:marTop w:val="0"/>
              <w:marBottom w:val="240"/>
              <w:divBdr>
                <w:top w:val="none" w:sz="0" w:space="0" w:color="auto"/>
                <w:left w:val="none" w:sz="0" w:space="0" w:color="auto"/>
                <w:bottom w:val="none" w:sz="0" w:space="0" w:color="auto"/>
                <w:right w:val="none" w:sz="0" w:space="0" w:color="auto"/>
              </w:divBdr>
            </w:div>
            <w:div w:id="26638895">
              <w:marLeft w:val="0"/>
              <w:marRight w:val="0"/>
              <w:marTop w:val="0"/>
              <w:marBottom w:val="240"/>
              <w:divBdr>
                <w:top w:val="none" w:sz="0" w:space="0" w:color="auto"/>
                <w:left w:val="none" w:sz="0" w:space="0" w:color="auto"/>
                <w:bottom w:val="none" w:sz="0" w:space="0" w:color="auto"/>
                <w:right w:val="none" w:sz="0" w:space="0" w:color="auto"/>
              </w:divBdr>
            </w:div>
            <w:div w:id="341930905">
              <w:marLeft w:val="0"/>
              <w:marRight w:val="0"/>
              <w:marTop w:val="0"/>
              <w:marBottom w:val="240"/>
              <w:divBdr>
                <w:top w:val="none" w:sz="0" w:space="0" w:color="auto"/>
                <w:left w:val="none" w:sz="0" w:space="0" w:color="auto"/>
                <w:bottom w:val="none" w:sz="0" w:space="0" w:color="auto"/>
                <w:right w:val="none" w:sz="0" w:space="0" w:color="auto"/>
              </w:divBdr>
            </w:div>
            <w:div w:id="1754277563">
              <w:marLeft w:val="0"/>
              <w:marRight w:val="0"/>
              <w:marTop w:val="0"/>
              <w:marBottom w:val="240"/>
              <w:divBdr>
                <w:top w:val="none" w:sz="0" w:space="0" w:color="auto"/>
                <w:left w:val="none" w:sz="0" w:space="0" w:color="auto"/>
                <w:bottom w:val="none" w:sz="0" w:space="0" w:color="auto"/>
                <w:right w:val="none" w:sz="0" w:space="0" w:color="auto"/>
              </w:divBdr>
            </w:div>
            <w:div w:id="1414861147">
              <w:marLeft w:val="0"/>
              <w:marRight w:val="0"/>
              <w:marTop w:val="0"/>
              <w:marBottom w:val="240"/>
              <w:divBdr>
                <w:top w:val="none" w:sz="0" w:space="0" w:color="auto"/>
                <w:left w:val="none" w:sz="0" w:space="0" w:color="auto"/>
                <w:bottom w:val="none" w:sz="0" w:space="0" w:color="auto"/>
                <w:right w:val="none" w:sz="0" w:space="0" w:color="auto"/>
              </w:divBdr>
            </w:div>
            <w:div w:id="1346635572">
              <w:marLeft w:val="0"/>
              <w:marRight w:val="0"/>
              <w:marTop w:val="0"/>
              <w:marBottom w:val="240"/>
              <w:divBdr>
                <w:top w:val="none" w:sz="0" w:space="0" w:color="auto"/>
                <w:left w:val="none" w:sz="0" w:space="0" w:color="auto"/>
                <w:bottom w:val="none" w:sz="0" w:space="0" w:color="auto"/>
                <w:right w:val="none" w:sz="0" w:space="0" w:color="auto"/>
              </w:divBdr>
            </w:div>
            <w:div w:id="1298149172">
              <w:marLeft w:val="0"/>
              <w:marRight w:val="0"/>
              <w:marTop w:val="0"/>
              <w:marBottom w:val="240"/>
              <w:divBdr>
                <w:top w:val="none" w:sz="0" w:space="0" w:color="auto"/>
                <w:left w:val="none" w:sz="0" w:space="0" w:color="auto"/>
                <w:bottom w:val="none" w:sz="0" w:space="0" w:color="auto"/>
                <w:right w:val="none" w:sz="0" w:space="0" w:color="auto"/>
              </w:divBdr>
            </w:div>
            <w:div w:id="1638533934">
              <w:marLeft w:val="0"/>
              <w:marRight w:val="0"/>
              <w:marTop w:val="0"/>
              <w:marBottom w:val="240"/>
              <w:divBdr>
                <w:top w:val="none" w:sz="0" w:space="0" w:color="auto"/>
                <w:left w:val="none" w:sz="0" w:space="0" w:color="auto"/>
                <w:bottom w:val="none" w:sz="0" w:space="0" w:color="auto"/>
                <w:right w:val="none" w:sz="0" w:space="0" w:color="auto"/>
              </w:divBdr>
            </w:div>
            <w:div w:id="1555701319">
              <w:marLeft w:val="0"/>
              <w:marRight w:val="0"/>
              <w:marTop w:val="0"/>
              <w:marBottom w:val="240"/>
              <w:divBdr>
                <w:top w:val="none" w:sz="0" w:space="0" w:color="auto"/>
                <w:left w:val="none" w:sz="0" w:space="0" w:color="auto"/>
                <w:bottom w:val="none" w:sz="0" w:space="0" w:color="auto"/>
                <w:right w:val="none" w:sz="0" w:space="0" w:color="auto"/>
              </w:divBdr>
            </w:div>
            <w:div w:id="187644336">
              <w:marLeft w:val="0"/>
              <w:marRight w:val="0"/>
              <w:marTop w:val="0"/>
              <w:marBottom w:val="240"/>
              <w:divBdr>
                <w:top w:val="none" w:sz="0" w:space="0" w:color="auto"/>
                <w:left w:val="none" w:sz="0" w:space="0" w:color="auto"/>
                <w:bottom w:val="none" w:sz="0" w:space="0" w:color="auto"/>
                <w:right w:val="none" w:sz="0" w:space="0" w:color="auto"/>
              </w:divBdr>
            </w:div>
            <w:div w:id="886112555">
              <w:marLeft w:val="0"/>
              <w:marRight w:val="0"/>
              <w:marTop w:val="0"/>
              <w:marBottom w:val="240"/>
              <w:divBdr>
                <w:top w:val="none" w:sz="0" w:space="0" w:color="auto"/>
                <w:left w:val="none" w:sz="0" w:space="0" w:color="auto"/>
                <w:bottom w:val="none" w:sz="0" w:space="0" w:color="auto"/>
                <w:right w:val="none" w:sz="0" w:space="0" w:color="auto"/>
              </w:divBdr>
            </w:div>
            <w:div w:id="1283423093">
              <w:marLeft w:val="0"/>
              <w:marRight w:val="0"/>
              <w:marTop w:val="0"/>
              <w:marBottom w:val="240"/>
              <w:divBdr>
                <w:top w:val="none" w:sz="0" w:space="0" w:color="auto"/>
                <w:left w:val="none" w:sz="0" w:space="0" w:color="auto"/>
                <w:bottom w:val="none" w:sz="0" w:space="0" w:color="auto"/>
                <w:right w:val="none" w:sz="0" w:space="0" w:color="auto"/>
              </w:divBdr>
            </w:div>
            <w:div w:id="1536457007">
              <w:marLeft w:val="0"/>
              <w:marRight w:val="0"/>
              <w:marTop w:val="0"/>
              <w:marBottom w:val="240"/>
              <w:divBdr>
                <w:top w:val="none" w:sz="0" w:space="0" w:color="auto"/>
                <w:left w:val="none" w:sz="0" w:space="0" w:color="auto"/>
                <w:bottom w:val="none" w:sz="0" w:space="0" w:color="auto"/>
                <w:right w:val="none" w:sz="0" w:space="0" w:color="auto"/>
              </w:divBdr>
            </w:div>
            <w:div w:id="817191026">
              <w:marLeft w:val="0"/>
              <w:marRight w:val="0"/>
              <w:marTop w:val="0"/>
              <w:marBottom w:val="240"/>
              <w:divBdr>
                <w:top w:val="none" w:sz="0" w:space="0" w:color="auto"/>
                <w:left w:val="none" w:sz="0" w:space="0" w:color="auto"/>
                <w:bottom w:val="none" w:sz="0" w:space="0" w:color="auto"/>
                <w:right w:val="none" w:sz="0" w:space="0" w:color="auto"/>
              </w:divBdr>
            </w:div>
            <w:div w:id="718088161">
              <w:marLeft w:val="0"/>
              <w:marRight w:val="0"/>
              <w:marTop w:val="0"/>
              <w:marBottom w:val="240"/>
              <w:divBdr>
                <w:top w:val="none" w:sz="0" w:space="0" w:color="auto"/>
                <w:left w:val="none" w:sz="0" w:space="0" w:color="auto"/>
                <w:bottom w:val="none" w:sz="0" w:space="0" w:color="auto"/>
                <w:right w:val="none" w:sz="0" w:space="0" w:color="auto"/>
              </w:divBdr>
            </w:div>
            <w:div w:id="1960262840">
              <w:marLeft w:val="0"/>
              <w:marRight w:val="0"/>
              <w:marTop w:val="0"/>
              <w:marBottom w:val="240"/>
              <w:divBdr>
                <w:top w:val="none" w:sz="0" w:space="0" w:color="auto"/>
                <w:left w:val="none" w:sz="0" w:space="0" w:color="auto"/>
                <w:bottom w:val="none" w:sz="0" w:space="0" w:color="auto"/>
                <w:right w:val="none" w:sz="0" w:space="0" w:color="auto"/>
              </w:divBdr>
            </w:div>
            <w:div w:id="1796219703">
              <w:marLeft w:val="0"/>
              <w:marRight w:val="0"/>
              <w:marTop w:val="0"/>
              <w:marBottom w:val="240"/>
              <w:divBdr>
                <w:top w:val="none" w:sz="0" w:space="0" w:color="auto"/>
                <w:left w:val="none" w:sz="0" w:space="0" w:color="auto"/>
                <w:bottom w:val="none" w:sz="0" w:space="0" w:color="auto"/>
                <w:right w:val="none" w:sz="0" w:space="0" w:color="auto"/>
              </w:divBdr>
            </w:div>
            <w:div w:id="67463290">
              <w:marLeft w:val="0"/>
              <w:marRight w:val="0"/>
              <w:marTop w:val="0"/>
              <w:marBottom w:val="240"/>
              <w:divBdr>
                <w:top w:val="none" w:sz="0" w:space="0" w:color="auto"/>
                <w:left w:val="none" w:sz="0" w:space="0" w:color="auto"/>
                <w:bottom w:val="none" w:sz="0" w:space="0" w:color="auto"/>
                <w:right w:val="none" w:sz="0" w:space="0" w:color="auto"/>
              </w:divBdr>
            </w:div>
            <w:div w:id="660889791">
              <w:marLeft w:val="0"/>
              <w:marRight w:val="0"/>
              <w:marTop w:val="0"/>
              <w:marBottom w:val="240"/>
              <w:divBdr>
                <w:top w:val="none" w:sz="0" w:space="0" w:color="auto"/>
                <w:left w:val="none" w:sz="0" w:space="0" w:color="auto"/>
                <w:bottom w:val="none" w:sz="0" w:space="0" w:color="auto"/>
                <w:right w:val="none" w:sz="0" w:space="0" w:color="auto"/>
              </w:divBdr>
            </w:div>
            <w:div w:id="305742280">
              <w:marLeft w:val="0"/>
              <w:marRight w:val="0"/>
              <w:marTop w:val="0"/>
              <w:marBottom w:val="240"/>
              <w:divBdr>
                <w:top w:val="none" w:sz="0" w:space="0" w:color="auto"/>
                <w:left w:val="none" w:sz="0" w:space="0" w:color="auto"/>
                <w:bottom w:val="none" w:sz="0" w:space="0" w:color="auto"/>
                <w:right w:val="none" w:sz="0" w:space="0" w:color="auto"/>
              </w:divBdr>
            </w:div>
            <w:div w:id="86228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565240">
      <w:bodyDiv w:val="1"/>
      <w:marLeft w:val="0"/>
      <w:marRight w:val="0"/>
      <w:marTop w:val="0"/>
      <w:marBottom w:val="0"/>
      <w:divBdr>
        <w:top w:val="none" w:sz="0" w:space="0" w:color="auto"/>
        <w:left w:val="none" w:sz="0" w:space="0" w:color="auto"/>
        <w:bottom w:val="none" w:sz="0" w:space="0" w:color="auto"/>
        <w:right w:val="none" w:sz="0" w:space="0" w:color="auto"/>
      </w:divBdr>
      <w:divsChild>
        <w:div w:id="325285864">
          <w:marLeft w:val="0"/>
          <w:marRight w:val="0"/>
          <w:marTop w:val="0"/>
          <w:marBottom w:val="0"/>
          <w:divBdr>
            <w:top w:val="none" w:sz="0" w:space="0" w:color="auto"/>
            <w:left w:val="none" w:sz="0" w:space="0" w:color="auto"/>
            <w:bottom w:val="none" w:sz="0" w:space="0" w:color="auto"/>
            <w:right w:val="none" w:sz="0" w:space="0" w:color="auto"/>
          </w:divBdr>
          <w:divsChild>
            <w:div w:id="87709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959858">
      <w:bodyDiv w:val="1"/>
      <w:marLeft w:val="0"/>
      <w:marRight w:val="0"/>
      <w:marTop w:val="0"/>
      <w:marBottom w:val="0"/>
      <w:divBdr>
        <w:top w:val="none" w:sz="0" w:space="0" w:color="auto"/>
        <w:left w:val="none" w:sz="0" w:space="0" w:color="auto"/>
        <w:bottom w:val="none" w:sz="0" w:space="0" w:color="auto"/>
        <w:right w:val="none" w:sz="0" w:space="0" w:color="auto"/>
      </w:divBdr>
      <w:divsChild>
        <w:div w:id="1770349152">
          <w:marLeft w:val="0"/>
          <w:marRight w:val="0"/>
          <w:marTop w:val="0"/>
          <w:marBottom w:val="0"/>
          <w:divBdr>
            <w:top w:val="none" w:sz="0" w:space="0" w:color="auto"/>
            <w:left w:val="none" w:sz="0" w:space="0" w:color="auto"/>
            <w:bottom w:val="none" w:sz="0" w:space="0" w:color="auto"/>
            <w:right w:val="none" w:sz="0" w:space="0" w:color="auto"/>
          </w:divBdr>
          <w:divsChild>
            <w:div w:id="1390297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638549">
      <w:bodyDiv w:val="1"/>
      <w:marLeft w:val="0"/>
      <w:marRight w:val="0"/>
      <w:marTop w:val="0"/>
      <w:marBottom w:val="0"/>
      <w:divBdr>
        <w:top w:val="none" w:sz="0" w:space="0" w:color="auto"/>
        <w:left w:val="none" w:sz="0" w:space="0" w:color="auto"/>
        <w:bottom w:val="none" w:sz="0" w:space="0" w:color="auto"/>
        <w:right w:val="none" w:sz="0" w:space="0" w:color="auto"/>
      </w:divBdr>
      <w:divsChild>
        <w:div w:id="2076735374">
          <w:marLeft w:val="0"/>
          <w:marRight w:val="0"/>
          <w:marTop w:val="0"/>
          <w:marBottom w:val="0"/>
          <w:divBdr>
            <w:top w:val="none" w:sz="0" w:space="0" w:color="auto"/>
            <w:left w:val="none" w:sz="0" w:space="0" w:color="auto"/>
            <w:bottom w:val="none" w:sz="0" w:space="0" w:color="auto"/>
            <w:right w:val="none" w:sz="0" w:space="0" w:color="auto"/>
          </w:divBdr>
          <w:divsChild>
            <w:div w:id="203399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005769">
      <w:bodyDiv w:val="1"/>
      <w:marLeft w:val="0"/>
      <w:marRight w:val="0"/>
      <w:marTop w:val="0"/>
      <w:marBottom w:val="0"/>
      <w:divBdr>
        <w:top w:val="none" w:sz="0" w:space="0" w:color="auto"/>
        <w:left w:val="none" w:sz="0" w:space="0" w:color="auto"/>
        <w:bottom w:val="none" w:sz="0" w:space="0" w:color="auto"/>
        <w:right w:val="none" w:sz="0" w:space="0" w:color="auto"/>
      </w:divBdr>
      <w:divsChild>
        <w:div w:id="420300352">
          <w:marLeft w:val="0"/>
          <w:marRight w:val="0"/>
          <w:marTop w:val="0"/>
          <w:marBottom w:val="0"/>
          <w:divBdr>
            <w:top w:val="none" w:sz="0" w:space="0" w:color="auto"/>
            <w:left w:val="none" w:sz="0" w:space="0" w:color="auto"/>
            <w:bottom w:val="none" w:sz="0" w:space="0" w:color="auto"/>
            <w:right w:val="none" w:sz="0" w:space="0" w:color="auto"/>
          </w:divBdr>
          <w:divsChild>
            <w:div w:id="959801465">
              <w:marLeft w:val="0"/>
              <w:marRight w:val="0"/>
              <w:marTop w:val="0"/>
              <w:marBottom w:val="240"/>
              <w:divBdr>
                <w:top w:val="none" w:sz="0" w:space="0" w:color="auto"/>
                <w:left w:val="none" w:sz="0" w:space="0" w:color="auto"/>
                <w:bottom w:val="none" w:sz="0" w:space="0" w:color="auto"/>
                <w:right w:val="none" w:sz="0" w:space="0" w:color="auto"/>
              </w:divBdr>
            </w:div>
            <w:div w:id="312298385">
              <w:marLeft w:val="0"/>
              <w:marRight w:val="0"/>
              <w:marTop w:val="0"/>
              <w:marBottom w:val="240"/>
              <w:divBdr>
                <w:top w:val="none" w:sz="0" w:space="0" w:color="auto"/>
                <w:left w:val="none" w:sz="0" w:space="0" w:color="auto"/>
                <w:bottom w:val="none" w:sz="0" w:space="0" w:color="auto"/>
                <w:right w:val="none" w:sz="0" w:space="0" w:color="auto"/>
              </w:divBdr>
            </w:div>
            <w:div w:id="383024782">
              <w:marLeft w:val="0"/>
              <w:marRight w:val="0"/>
              <w:marTop w:val="0"/>
              <w:marBottom w:val="240"/>
              <w:divBdr>
                <w:top w:val="none" w:sz="0" w:space="0" w:color="auto"/>
                <w:left w:val="none" w:sz="0" w:space="0" w:color="auto"/>
                <w:bottom w:val="none" w:sz="0" w:space="0" w:color="auto"/>
                <w:right w:val="none" w:sz="0" w:space="0" w:color="auto"/>
              </w:divBdr>
            </w:div>
            <w:div w:id="1206675781">
              <w:marLeft w:val="0"/>
              <w:marRight w:val="0"/>
              <w:marTop w:val="0"/>
              <w:marBottom w:val="240"/>
              <w:divBdr>
                <w:top w:val="none" w:sz="0" w:space="0" w:color="auto"/>
                <w:left w:val="none" w:sz="0" w:space="0" w:color="auto"/>
                <w:bottom w:val="none" w:sz="0" w:space="0" w:color="auto"/>
                <w:right w:val="none" w:sz="0" w:space="0" w:color="auto"/>
              </w:divBdr>
            </w:div>
            <w:div w:id="664669964">
              <w:marLeft w:val="0"/>
              <w:marRight w:val="0"/>
              <w:marTop w:val="0"/>
              <w:marBottom w:val="240"/>
              <w:divBdr>
                <w:top w:val="none" w:sz="0" w:space="0" w:color="auto"/>
                <w:left w:val="none" w:sz="0" w:space="0" w:color="auto"/>
                <w:bottom w:val="none" w:sz="0" w:space="0" w:color="auto"/>
                <w:right w:val="none" w:sz="0" w:space="0" w:color="auto"/>
              </w:divBdr>
            </w:div>
            <w:div w:id="1447308284">
              <w:marLeft w:val="0"/>
              <w:marRight w:val="0"/>
              <w:marTop w:val="0"/>
              <w:marBottom w:val="240"/>
              <w:divBdr>
                <w:top w:val="none" w:sz="0" w:space="0" w:color="auto"/>
                <w:left w:val="none" w:sz="0" w:space="0" w:color="auto"/>
                <w:bottom w:val="none" w:sz="0" w:space="0" w:color="auto"/>
                <w:right w:val="none" w:sz="0" w:space="0" w:color="auto"/>
              </w:divBdr>
            </w:div>
            <w:div w:id="106969149">
              <w:marLeft w:val="0"/>
              <w:marRight w:val="0"/>
              <w:marTop w:val="0"/>
              <w:marBottom w:val="240"/>
              <w:divBdr>
                <w:top w:val="none" w:sz="0" w:space="0" w:color="auto"/>
                <w:left w:val="none" w:sz="0" w:space="0" w:color="auto"/>
                <w:bottom w:val="none" w:sz="0" w:space="0" w:color="auto"/>
                <w:right w:val="none" w:sz="0" w:space="0" w:color="auto"/>
              </w:divBdr>
            </w:div>
            <w:div w:id="629088993">
              <w:marLeft w:val="0"/>
              <w:marRight w:val="0"/>
              <w:marTop w:val="0"/>
              <w:marBottom w:val="240"/>
              <w:divBdr>
                <w:top w:val="none" w:sz="0" w:space="0" w:color="auto"/>
                <w:left w:val="none" w:sz="0" w:space="0" w:color="auto"/>
                <w:bottom w:val="none" w:sz="0" w:space="0" w:color="auto"/>
                <w:right w:val="none" w:sz="0" w:space="0" w:color="auto"/>
              </w:divBdr>
            </w:div>
            <w:div w:id="340860691">
              <w:marLeft w:val="0"/>
              <w:marRight w:val="0"/>
              <w:marTop w:val="0"/>
              <w:marBottom w:val="240"/>
              <w:divBdr>
                <w:top w:val="none" w:sz="0" w:space="0" w:color="auto"/>
                <w:left w:val="none" w:sz="0" w:space="0" w:color="auto"/>
                <w:bottom w:val="none" w:sz="0" w:space="0" w:color="auto"/>
                <w:right w:val="none" w:sz="0" w:space="0" w:color="auto"/>
              </w:divBdr>
            </w:div>
            <w:div w:id="800851829">
              <w:marLeft w:val="0"/>
              <w:marRight w:val="0"/>
              <w:marTop w:val="0"/>
              <w:marBottom w:val="240"/>
              <w:divBdr>
                <w:top w:val="none" w:sz="0" w:space="0" w:color="auto"/>
                <w:left w:val="none" w:sz="0" w:space="0" w:color="auto"/>
                <w:bottom w:val="none" w:sz="0" w:space="0" w:color="auto"/>
                <w:right w:val="none" w:sz="0" w:space="0" w:color="auto"/>
              </w:divBdr>
            </w:div>
            <w:div w:id="200436836">
              <w:marLeft w:val="0"/>
              <w:marRight w:val="0"/>
              <w:marTop w:val="0"/>
              <w:marBottom w:val="240"/>
              <w:divBdr>
                <w:top w:val="none" w:sz="0" w:space="0" w:color="auto"/>
                <w:left w:val="none" w:sz="0" w:space="0" w:color="auto"/>
                <w:bottom w:val="none" w:sz="0" w:space="0" w:color="auto"/>
                <w:right w:val="none" w:sz="0" w:space="0" w:color="auto"/>
              </w:divBdr>
            </w:div>
            <w:div w:id="1339194596">
              <w:marLeft w:val="0"/>
              <w:marRight w:val="0"/>
              <w:marTop w:val="0"/>
              <w:marBottom w:val="240"/>
              <w:divBdr>
                <w:top w:val="none" w:sz="0" w:space="0" w:color="auto"/>
                <w:left w:val="none" w:sz="0" w:space="0" w:color="auto"/>
                <w:bottom w:val="none" w:sz="0" w:space="0" w:color="auto"/>
                <w:right w:val="none" w:sz="0" w:space="0" w:color="auto"/>
              </w:divBdr>
            </w:div>
            <w:div w:id="1962682700">
              <w:marLeft w:val="0"/>
              <w:marRight w:val="0"/>
              <w:marTop w:val="0"/>
              <w:marBottom w:val="240"/>
              <w:divBdr>
                <w:top w:val="none" w:sz="0" w:space="0" w:color="auto"/>
                <w:left w:val="none" w:sz="0" w:space="0" w:color="auto"/>
                <w:bottom w:val="none" w:sz="0" w:space="0" w:color="auto"/>
                <w:right w:val="none" w:sz="0" w:space="0" w:color="auto"/>
              </w:divBdr>
            </w:div>
            <w:div w:id="1335721598">
              <w:marLeft w:val="0"/>
              <w:marRight w:val="0"/>
              <w:marTop w:val="0"/>
              <w:marBottom w:val="240"/>
              <w:divBdr>
                <w:top w:val="none" w:sz="0" w:space="0" w:color="auto"/>
                <w:left w:val="none" w:sz="0" w:space="0" w:color="auto"/>
                <w:bottom w:val="none" w:sz="0" w:space="0" w:color="auto"/>
                <w:right w:val="none" w:sz="0" w:space="0" w:color="auto"/>
              </w:divBdr>
            </w:div>
            <w:div w:id="1158380484">
              <w:marLeft w:val="0"/>
              <w:marRight w:val="0"/>
              <w:marTop w:val="0"/>
              <w:marBottom w:val="240"/>
              <w:divBdr>
                <w:top w:val="none" w:sz="0" w:space="0" w:color="auto"/>
                <w:left w:val="none" w:sz="0" w:space="0" w:color="auto"/>
                <w:bottom w:val="none" w:sz="0" w:space="0" w:color="auto"/>
                <w:right w:val="none" w:sz="0" w:space="0" w:color="auto"/>
              </w:divBdr>
            </w:div>
            <w:div w:id="1091657114">
              <w:marLeft w:val="0"/>
              <w:marRight w:val="0"/>
              <w:marTop w:val="0"/>
              <w:marBottom w:val="240"/>
              <w:divBdr>
                <w:top w:val="none" w:sz="0" w:space="0" w:color="auto"/>
                <w:left w:val="none" w:sz="0" w:space="0" w:color="auto"/>
                <w:bottom w:val="none" w:sz="0" w:space="0" w:color="auto"/>
                <w:right w:val="none" w:sz="0" w:space="0" w:color="auto"/>
              </w:divBdr>
            </w:div>
            <w:div w:id="2128160919">
              <w:marLeft w:val="0"/>
              <w:marRight w:val="0"/>
              <w:marTop w:val="0"/>
              <w:marBottom w:val="240"/>
              <w:divBdr>
                <w:top w:val="none" w:sz="0" w:space="0" w:color="auto"/>
                <w:left w:val="none" w:sz="0" w:space="0" w:color="auto"/>
                <w:bottom w:val="none" w:sz="0" w:space="0" w:color="auto"/>
                <w:right w:val="none" w:sz="0" w:space="0" w:color="auto"/>
              </w:divBdr>
            </w:div>
            <w:div w:id="715087366">
              <w:marLeft w:val="0"/>
              <w:marRight w:val="0"/>
              <w:marTop w:val="0"/>
              <w:marBottom w:val="240"/>
              <w:divBdr>
                <w:top w:val="none" w:sz="0" w:space="0" w:color="auto"/>
                <w:left w:val="none" w:sz="0" w:space="0" w:color="auto"/>
                <w:bottom w:val="none" w:sz="0" w:space="0" w:color="auto"/>
                <w:right w:val="none" w:sz="0" w:space="0" w:color="auto"/>
              </w:divBdr>
            </w:div>
            <w:div w:id="1106313324">
              <w:marLeft w:val="0"/>
              <w:marRight w:val="0"/>
              <w:marTop w:val="0"/>
              <w:marBottom w:val="240"/>
              <w:divBdr>
                <w:top w:val="none" w:sz="0" w:space="0" w:color="auto"/>
                <w:left w:val="none" w:sz="0" w:space="0" w:color="auto"/>
                <w:bottom w:val="none" w:sz="0" w:space="0" w:color="auto"/>
                <w:right w:val="none" w:sz="0" w:space="0" w:color="auto"/>
              </w:divBdr>
            </w:div>
            <w:div w:id="1137139211">
              <w:marLeft w:val="0"/>
              <w:marRight w:val="0"/>
              <w:marTop w:val="0"/>
              <w:marBottom w:val="240"/>
              <w:divBdr>
                <w:top w:val="none" w:sz="0" w:space="0" w:color="auto"/>
                <w:left w:val="none" w:sz="0" w:space="0" w:color="auto"/>
                <w:bottom w:val="none" w:sz="0" w:space="0" w:color="auto"/>
                <w:right w:val="none" w:sz="0" w:space="0" w:color="auto"/>
              </w:divBdr>
            </w:div>
            <w:div w:id="1867022014">
              <w:marLeft w:val="0"/>
              <w:marRight w:val="0"/>
              <w:marTop w:val="0"/>
              <w:marBottom w:val="240"/>
              <w:divBdr>
                <w:top w:val="none" w:sz="0" w:space="0" w:color="auto"/>
                <w:left w:val="none" w:sz="0" w:space="0" w:color="auto"/>
                <w:bottom w:val="none" w:sz="0" w:space="0" w:color="auto"/>
                <w:right w:val="none" w:sz="0" w:space="0" w:color="auto"/>
              </w:divBdr>
            </w:div>
            <w:div w:id="2100757651">
              <w:marLeft w:val="0"/>
              <w:marRight w:val="0"/>
              <w:marTop w:val="0"/>
              <w:marBottom w:val="240"/>
              <w:divBdr>
                <w:top w:val="none" w:sz="0" w:space="0" w:color="auto"/>
                <w:left w:val="none" w:sz="0" w:space="0" w:color="auto"/>
                <w:bottom w:val="none" w:sz="0" w:space="0" w:color="auto"/>
                <w:right w:val="none" w:sz="0" w:space="0" w:color="auto"/>
              </w:divBdr>
            </w:div>
            <w:div w:id="1922785720">
              <w:marLeft w:val="0"/>
              <w:marRight w:val="0"/>
              <w:marTop w:val="0"/>
              <w:marBottom w:val="240"/>
              <w:divBdr>
                <w:top w:val="none" w:sz="0" w:space="0" w:color="auto"/>
                <w:left w:val="none" w:sz="0" w:space="0" w:color="auto"/>
                <w:bottom w:val="none" w:sz="0" w:space="0" w:color="auto"/>
                <w:right w:val="none" w:sz="0" w:space="0" w:color="auto"/>
              </w:divBdr>
            </w:div>
            <w:div w:id="1810056462">
              <w:marLeft w:val="0"/>
              <w:marRight w:val="0"/>
              <w:marTop w:val="0"/>
              <w:marBottom w:val="240"/>
              <w:divBdr>
                <w:top w:val="none" w:sz="0" w:space="0" w:color="auto"/>
                <w:left w:val="none" w:sz="0" w:space="0" w:color="auto"/>
                <w:bottom w:val="none" w:sz="0" w:space="0" w:color="auto"/>
                <w:right w:val="none" w:sz="0" w:space="0" w:color="auto"/>
              </w:divBdr>
            </w:div>
            <w:div w:id="1183323816">
              <w:marLeft w:val="0"/>
              <w:marRight w:val="0"/>
              <w:marTop w:val="0"/>
              <w:marBottom w:val="240"/>
              <w:divBdr>
                <w:top w:val="none" w:sz="0" w:space="0" w:color="auto"/>
                <w:left w:val="none" w:sz="0" w:space="0" w:color="auto"/>
                <w:bottom w:val="none" w:sz="0" w:space="0" w:color="auto"/>
                <w:right w:val="none" w:sz="0" w:space="0" w:color="auto"/>
              </w:divBdr>
            </w:div>
            <w:div w:id="1139690100">
              <w:marLeft w:val="0"/>
              <w:marRight w:val="0"/>
              <w:marTop w:val="0"/>
              <w:marBottom w:val="240"/>
              <w:divBdr>
                <w:top w:val="none" w:sz="0" w:space="0" w:color="auto"/>
                <w:left w:val="none" w:sz="0" w:space="0" w:color="auto"/>
                <w:bottom w:val="none" w:sz="0" w:space="0" w:color="auto"/>
                <w:right w:val="none" w:sz="0" w:space="0" w:color="auto"/>
              </w:divBdr>
            </w:div>
            <w:div w:id="1480731529">
              <w:marLeft w:val="0"/>
              <w:marRight w:val="0"/>
              <w:marTop w:val="0"/>
              <w:marBottom w:val="240"/>
              <w:divBdr>
                <w:top w:val="none" w:sz="0" w:space="0" w:color="auto"/>
                <w:left w:val="none" w:sz="0" w:space="0" w:color="auto"/>
                <w:bottom w:val="none" w:sz="0" w:space="0" w:color="auto"/>
                <w:right w:val="none" w:sz="0" w:space="0" w:color="auto"/>
              </w:divBdr>
            </w:div>
            <w:div w:id="1034884211">
              <w:marLeft w:val="0"/>
              <w:marRight w:val="0"/>
              <w:marTop w:val="0"/>
              <w:marBottom w:val="240"/>
              <w:divBdr>
                <w:top w:val="none" w:sz="0" w:space="0" w:color="auto"/>
                <w:left w:val="none" w:sz="0" w:space="0" w:color="auto"/>
                <w:bottom w:val="none" w:sz="0" w:space="0" w:color="auto"/>
                <w:right w:val="none" w:sz="0" w:space="0" w:color="auto"/>
              </w:divBdr>
            </w:div>
            <w:div w:id="2060203605">
              <w:marLeft w:val="0"/>
              <w:marRight w:val="0"/>
              <w:marTop w:val="0"/>
              <w:marBottom w:val="240"/>
              <w:divBdr>
                <w:top w:val="none" w:sz="0" w:space="0" w:color="auto"/>
                <w:left w:val="none" w:sz="0" w:space="0" w:color="auto"/>
                <w:bottom w:val="none" w:sz="0" w:space="0" w:color="auto"/>
                <w:right w:val="none" w:sz="0" w:space="0" w:color="auto"/>
              </w:divBdr>
            </w:div>
            <w:div w:id="1844778690">
              <w:marLeft w:val="0"/>
              <w:marRight w:val="0"/>
              <w:marTop w:val="0"/>
              <w:marBottom w:val="240"/>
              <w:divBdr>
                <w:top w:val="none" w:sz="0" w:space="0" w:color="auto"/>
                <w:left w:val="none" w:sz="0" w:space="0" w:color="auto"/>
                <w:bottom w:val="none" w:sz="0" w:space="0" w:color="auto"/>
                <w:right w:val="none" w:sz="0" w:space="0" w:color="auto"/>
              </w:divBdr>
            </w:div>
            <w:div w:id="346103679">
              <w:marLeft w:val="0"/>
              <w:marRight w:val="0"/>
              <w:marTop w:val="0"/>
              <w:marBottom w:val="240"/>
              <w:divBdr>
                <w:top w:val="none" w:sz="0" w:space="0" w:color="auto"/>
                <w:left w:val="none" w:sz="0" w:space="0" w:color="auto"/>
                <w:bottom w:val="none" w:sz="0" w:space="0" w:color="auto"/>
                <w:right w:val="none" w:sz="0" w:space="0" w:color="auto"/>
              </w:divBdr>
            </w:div>
            <w:div w:id="1366639239">
              <w:marLeft w:val="0"/>
              <w:marRight w:val="0"/>
              <w:marTop w:val="0"/>
              <w:marBottom w:val="240"/>
              <w:divBdr>
                <w:top w:val="none" w:sz="0" w:space="0" w:color="auto"/>
                <w:left w:val="none" w:sz="0" w:space="0" w:color="auto"/>
                <w:bottom w:val="none" w:sz="0" w:space="0" w:color="auto"/>
                <w:right w:val="none" w:sz="0" w:space="0" w:color="auto"/>
              </w:divBdr>
            </w:div>
            <w:div w:id="1647273751">
              <w:marLeft w:val="0"/>
              <w:marRight w:val="0"/>
              <w:marTop w:val="0"/>
              <w:marBottom w:val="240"/>
              <w:divBdr>
                <w:top w:val="none" w:sz="0" w:space="0" w:color="auto"/>
                <w:left w:val="none" w:sz="0" w:space="0" w:color="auto"/>
                <w:bottom w:val="none" w:sz="0" w:space="0" w:color="auto"/>
                <w:right w:val="none" w:sz="0" w:space="0" w:color="auto"/>
              </w:divBdr>
            </w:div>
            <w:div w:id="371619049">
              <w:marLeft w:val="0"/>
              <w:marRight w:val="0"/>
              <w:marTop w:val="0"/>
              <w:marBottom w:val="240"/>
              <w:divBdr>
                <w:top w:val="none" w:sz="0" w:space="0" w:color="auto"/>
                <w:left w:val="none" w:sz="0" w:space="0" w:color="auto"/>
                <w:bottom w:val="none" w:sz="0" w:space="0" w:color="auto"/>
                <w:right w:val="none" w:sz="0" w:space="0" w:color="auto"/>
              </w:divBdr>
            </w:div>
            <w:div w:id="1177303457">
              <w:marLeft w:val="0"/>
              <w:marRight w:val="0"/>
              <w:marTop w:val="0"/>
              <w:marBottom w:val="240"/>
              <w:divBdr>
                <w:top w:val="none" w:sz="0" w:space="0" w:color="auto"/>
                <w:left w:val="none" w:sz="0" w:space="0" w:color="auto"/>
                <w:bottom w:val="none" w:sz="0" w:space="0" w:color="auto"/>
                <w:right w:val="none" w:sz="0" w:space="0" w:color="auto"/>
              </w:divBdr>
            </w:div>
            <w:div w:id="1566799794">
              <w:marLeft w:val="0"/>
              <w:marRight w:val="0"/>
              <w:marTop w:val="0"/>
              <w:marBottom w:val="240"/>
              <w:divBdr>
                <w:top w:val="none" w:sz="0" w:space="0" w:color="auto"/>
                <w:left w:val="none" w:sz="0" w:space="0" w:color="auto"/>
                <w:bottom w:val="none" w:sz="0" w:space="0" w:color="auto"/>
                <w:right w:val="none" w:sz="0" w:space="0" w:color="auto"/>
              </w:divBdr>
            </w:div>
            <w:div w:id="57023572">
              <w:marLeft w:val="0"/>
              <w:marRight w:val="0"/>
              <w:marTop w:val="0"/>
              <w:marBottom w:val="240"/>
              <w:divBdr>
                <w:top w:val="none" w:sz="0" w:space="0" w:color="auto"/>
                <w:left w:val="none" w:sz="0" w:space="0" w:color="auto"/>
                <w:bottom w:val="none" w:sz="0" w:space="0" w:color="auto"/>
                <w:right w:val="none" w:sz="0" w:space="0" w:color="auto"/>
              </w:divBdr>
            </w:div>
            <w:div w:id="1211922869">
              <w:marLeft w:val="0"/>
              <w:marRight w:val="0"/>
              <w:marTop w:val="0"/>
              <w:marBottom w:val="240"/>
              <w:divBdr>
                <w:top w:val="none" w:sz="0" w:space="0" w:color="auto"/>
                <w:left w:val="none" w:sz="0" w:space="0" w:color="auto"/>
                <w:bottom w:val="none" w:sz="0" w:space="0" w:color="auto"/>
                <w:right w:val="none" w:sz="0" w:space="0" w:color="auto"/>
              </w:divBdr>
            </w:div>
            <w:div w:id="1342658368">
              <w:marLeft w:val="0"/>
              <w:marRight w:val="0"/>
              <w:marTop w:val="0"/>
              <w:marBottom w:val="240"/>
              <w:divBdr>
                <w:top w:val="none" w:sz="0" w:space="0" w:color="auto"/>
                <w:left w:val="none" w:sz="0" w:space="0" w:color="auto"/>
                <w:bottom w:val="none" w:sz="0" w:space="0" w:color="auto"/>
                <w:right w:val="none" w:sz="0" w:space="0" w:color="auto"/>
              </w:divBdr>
            </w:div>
            <w:div w:id="1508061476">
              <w:marLeft w:val="0"/>
              <w:marRight w:val="0"/>
              <w:marTop w:val="0"/>
              <w:marBottom w:val="240"/>
              <w:divBdr>
                <w:top w:val="none" w:sz="0" w:space="0" w:color="auto"/>
                <w:left w:val="none" w:sz="0" w:space="0" w:color="auto"/>
                <w:bottom w:val="none" w:sz="0" w:space="0" w:color="auto"/>
                <w:right w:val="none" w:sz="0" w:space="0" w:color="auto"/>
              </w:divBdr>
            </w:div>
            <w:div w:id="1521357403">
              <w:marLeft w:val="0"/>
              <w:marRight w:val="0"/>
              <w:marTop w:val="0"/>
              <w:marBottom w:val="240"/>
              <w:divBdr>
                <w:top w:val="none" w:sz="0" w:space="0" w:color="auto"/>
                <w:left w:val="none" w:sz="0" w:space="0" w:color="auto"/>
                <w:bottom w:val="none" w:sz="0" w:space="0" w:color="auto"/>
                <w:right w:val="none" w:sz="0" w:space="0" w:color="auto"/>
              </w:divBdr>
            </w:div>
            <w:div w:id="731200884">
              <w:marLeft w:val="0"/>
              <w:marRight w:val="0"/>
              <w:marTop w:val="0"/>
              <w:marBottom w:val="240"/>
              <w:divBdr>
                <w:top w:val="none" w:sz="0" w:space="0" w:color="auto"/>
                <w:left w:val="none" w:sz="0" w:space="0" w:color="auto"/>
                <w:bottom w:val="none" w:sz="0" w:space="0" w:color="auto"/>
                <w:right w:val="none" w:sz="0" w:space="0" w:color="auto"/>
              </w:divBdr>
            </w:div>
            <w:div w:id="354233595">
              <w:marLeft w:val="0"/>
              <w:marRight w:val="0"/>
              <w:marTop w:val="0"/>
              <w:marBottom w:val="240"/>
              <w:divBdr>
                <w:top w:val="none" w:sz="0" w:space="0" w:color="auto"/>
                <w:left w:val="none" w:sz="0" w:space="0" w:color="auto"/>
                <w:bottom w:val="none" w:sz="0" w:space="0" w:color="auto"/>
                <w:right w:val="none" w:sz="0" w:space="0" w:color="auto"/>
              </w:divBdr>
            </w:div>
            <w:div w:id="517159913">
              <w:marLeft w:val="0"/>
              <w:marRight w:val="0"/>
              <w:marTop w:val="0"/>
              <w:marBottom w:val="240"/>
              <w:divBdr>
                <w:top w:val="none" w:sz="0" w:space="0" w:color="auto"/>
                <w:left w:val="none" w:sz="0" w:space="0" w:color="auto"/>
                <w:bottom w:val="none" w:sz="0" w:space="0" w:color="auto"/>
                <w:right w:val="none" w:sz="0" w:space="0" w:color="auto"/>
              </w:divBdr>
            </w:div>
            <w:div w:id="205372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2161769">
      <w:bodyDiv w:val="1"/>
      <w:marLeft w:val="0"/>
      <w:marRight w:val="0"/>
      <w:marTop w:val="0"/>
      <w:marBottom w:val="0"/>
      <w:divBdr>
        <w:top w:val="none" w:sz="0" w:space="0" w:color="auto"/>
        <w:left w:val="none" w:sz="0" w:space="0" w:color="auto"/>
        <w:bottom w:val="none" w:sz="0" w:space="0" w:color="auto"/>
        <w:right w:val="none" w:sz="0" w:space="0" w:color="auto"/>
      </w:divBdr>
      <w:divsChild>
        <w:div w:id="2088647118">
          <w:marLeft w:val="0"/>
          <w:marRight w:val="0"/>
          <w:marTop w:val="0"/>
          <w:marBottom w:val="0"/>
          <w:divBdr>
            <w:top w:val="none" w:sz="0" w:space="0" w:color="auto"/>
            <w:left w:val="none" w:sz="0" w:space="0" w:color="auto"/>
            <w:bottom w:val="none" w:sz="0" w:space="0" w:color="auto"/>
            <w:right w:val="none" w:sz="0" w:space="0" w:color="auto"/>
          </w:divBdr>
          <w:divsChild>
            <w:div w:id="1036850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998349">
      <w:bodyDiv w:val="1"/>
      <w:marLeft w:val="0"/>
      <w:marRight w:val="0"/>
      <w:marTop w:val="0"/>
      <w:marBottom w:val="0"/>
      <w:divBdr>
        <w:top w:val="none" w:sz="0" w:space="0" w:color="auto"/>
        <w:left w:val="none" w:sz="0" w:space="0" w:color="auto"/>
        <w:bottom w:val="none" w:sz="0" w:space="0" w:color="auto"/>
        <w:right w:val="none" w:sz="0" w:space="0" w:color="auto"/>
      </w:divBdr>
      <w:divsChild>
        <w:div w:id="109905234">
          <w:marLeft w:val="0"/>
          <w:marRight w:val="0"/>
          <w:marTop w:val="0"/>
          <w:marBottom w:val="0"/>
          <w:divBdr>
            <w:top w:val="none" w:sz="0" w:space="0" w:color="auto"/>
            <w:left w:val="none" w:sz="0" w:space="0" w:color="auto"/>
            <w:bottom w:val="none" w:sz="0" w:space="0" w:color="auto"/>
            <w:right w:val="none" w:sz="0" w:space="0" w:color="auto"/>
          </w:divBdr>
          <w:divsChild>
            <w:div w:id="1018316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387165">
      <w:bodyDiv w:val="1"/>
      <w:marLeft w:val="0"/>
      <w:marRight w:val="0"/>
      <w:marTop w:val="0"/>
      <w:marBottom w:val="0"/>
      <w:divBdr>
        <w:top w:val="none" w:sz="0" w:space="0" w:color="auto"/>
        <w:left w:val="none" w:sz="0" w:space="0" w:color="auto"/>
        <w:bottom w:val="none" w:sz="0" w:space="0" w:color="auto"/>
        <w:right w:val="none" w:sz="0" w:space="0" w:color="auto"/>
      </w:divBdr>
      <w:divsChild>
        <w:div w:id="94905761">
          <w:marLeft w:val="0"/>
          <w:marRight w:val="0"/>
          <w:marTop w:val="0"/>
          <w:marBottom w:val="0"/>
          <w:divBdr>
            <w:top w:val="none" w:sz="0" w:space="0" w:color="auto"/>
            <w:left w:val="none" w:sz="0" w:space="0" w:color="auto"/>
            <w:bottom w:val="none" w:sz="0" w:space="0" w:color="auto"/>
            <w:right w:val="none" w:sz="0" w:space="0" w:color="auto"/>
          </w:divBdr>
          <w:divsChild>
            <w:div w:id="935018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163985">
      <w:bodyDiv w:val="1"/>
      <w:marLeft w:val="0"/>
      <w:marRight w:val="0"/>
      <w:marTop w:val="0"/>
      <w:marBottom w:val="0"/>
      <w:divBdr>
        <w:top w:val="none" w:sz="0" w:space="0" w:color="auto"/>
        <w:left w:val="none" w:sz="0" w:space="0" w:color="auto"/>
        <w:bottom w:val="none" w:sz="0" w:space="0" w:color="auto"/>
        <w:right w:val="none" w:sz="0" w:space="0" w:color="auto"/>
      </w:divBdr>
      <w:divsChild>
        <w:div w:id="608973272">
          <w:marLeft w:val="0"/>
          <w:marRight w:val="0"/>
          <w:marTop w:val="0"/>
          <w:marBottom w:val="0"/>
          <w:divBdr>
            <w:top w:val="none" w:sz="0" w:space="0" w:color="auto"/>
            <w:left w:val="none" w:sz="0" w:space="0" w:color="auto"/>
            <w:bottom w:val="none" w:sz="0" w:space="0" w:color="auto"/>
            <w:right w:val="none" w:sz="0" w:space="0" w:color="auto"/>
          </w:divBdr>
          <w:divsChild>
            <w:div w:id="316569798">
              <w:marLeft w:val="0"/>
              <w:marRight w:val="0"/>
              <w:marTop w:val="0"/>
              <w:marBottom w:val="240"/>
              <w:divBdr>
                <w:top w:val="none" w:sz="0" w:space="0" w:color="auto"/>
                <w:left w:val="none" w:sz="0" w:space="0" w:color="auto"/>
                <w:bottom w:val="none" w:sz="0" w:space="0" w:color="auto"/>
                <w:right w:val="none" w:sz="0" w:space="0" w:color="auto"/>
              </w:divBdr>
            </w:div>
            <w:div w:id="1731339742">
              <w:marLeft w:val="0"/>
              <w:marRight w:val="0"/>
              <w:marTop w:val="0"/>
              <w:marBottom w:val="240"/>
              <w:divBdr>
                <w:top w:val="none" w:sz="0" w:space="0" w:color="auto"/>
                <w:left w:val="none" w:sz="0" w:space="0" w:color="auto"/>
                <w:bottom w:val="none" w:sz="0" w:space="0" w:color="auto"/>
                <w:right w:val="none" w:sz="0" w:space="0" w:color="auto"/>
              </w:divBdr>
            </w:div>
            <w:div w:id="1486236813">
              <w:marLeft w:val="0"/>
              <w:marRight w:val="0"/>
              <w:marTop w:val="0"/>
              <w:marBottom w:val="240"/>
              <w:divBdr>
                <w:top w:val="none" w:sz="0" w:space="0" w:color="auto"/>
                <w:left w:val="none" w:sz="0" w:space="0" w:color="auto"/>
                <w:bottom w:val="none" w:sz="0" w:space="0" w:color="auto"/>
                <w:right w:val="none" w:sz="0" w:space="0" w:color="auto"/>
              </w:divBdr>
            </w:div>
            <w:div w:id="981546042">
              <w:marLeft w:val="0"/>
              <w:marRight w:val="0"/>
              <w:marTop w:val="0"/>
              <w:marBottom w:val="240"/>
              <w:divBdr>
                <w:top w:val="none" w:sz="0" w:space="0" w:color="auto"/>
                <w:left w:val="none" w:sz="0" w:space="0" w:color="auto"/>
                <w:bottom w:val="none" w:sz="0" w:space="0" w:color="auto"/>
                <w:right w:val="none" w:sz="0" w:space="0" w:color="auto"/>
              </w:divBdr>
            </w:div>
            <w:div w:id="923761441">
              <w:marLeft w:val="0"/>
              <w:marRight w:val="0"/>
              <w:marTop w:val="0"/>
              <w:marBottom w:val="240"/>
              <w:divBdr>
                <w:top w:val="none" w:sz="0" w:space="0" w:color="auto"/>
                <w:left w:val="none" w:sz="0" w:space="0" w:color="auto"/>
                <w:bottom w:val="none" w:sz="0" w:space="0" w:color="auto"/>
                <w:right w:val="none" w:sz="0" w:space="0" w:color="auto"/>
              </w:divBdr>
            </w:div>
            <w:div w:id="144306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965920">
      <w:bodyDiv w:val="1"/>
      <w:marLeft w:val="0"/>
      <w:marRight w:val="0"/>
      <w:marTop w:val="0"/>
      <w:marBottom w:val="0"/>
      <w:divBdr>
        <w:top w:val="none" w:sz="0" w:space="0" w:color="auto"/>
        <w:left w:val="none" w:sz="0" w:space="0" w:color="auto"/>
        <w:bottom w:val="none" w:sz="0" w:space="0" w:color="auto"/>
        <w:right w:val="none" w:sz="0" w:space="0" w:color="auto"/>
      </w:divBdr>
      <w:divsChild>
        <w:div w:id="532116775">
          <w:marLeft w:val="446"/>
          <w:marRight w:val="0"/>
          <w:marTop w:val="0"/>
          <w:marBottom w:val="0"/>
          <w:divBdr>
            <w:top w:val="none" w:sz="0" w:space="0" w:color="auto"/>
            <w:left w:val="none" w:sz="0" w:space="0" w:color="auto"/>
            <w:bottom w:val="none" w:sz="0" w:space="0" w:color="auto"/>
            <w:right w:val="none" w:sz="0" w:space="0" w:color="auto"/>
          </w:divBdr>
        </w:div>
        <w:div w:id="111828547">
          <w:marLeft w:val="446"/>
          <w:marRight w:val="0"/>
          <w:marTop w:val="0"/>
          <w:marBottom w:val="0"/>
          <w:divBdr>
            <w:top w:val="none" w:sz="0" w:space="0" w:color="auto"/>
            <w:left w:val="none" w:sz="0" w:space="0" w:color="auto"/>
            <w:bottom w:val="none" w:sz="0" w:space="0" w:color="auto"/>
            <w:right w:val="none" w:sz="0" w:space="0" w:color="auto"/>
          </w:divBdr>
        </w:div>
        <w:div w:id="230165702">
          <w:marLeft w:val="1166"/>
          <w:marRight w:val="0"/>
          <w:marTop w:val="0"/>
          <w:marBottom w:val="0"/>
          <w:divBdr>
            <w:top w:val="none" w:sz="0" w:space="0" w:color="auto"/>
            <w:left w:val="none" w:sz="0" w:space="0" w:color="auto"/>
            <w:bottom w:val="none" w:sz="0" w:space="0" w:color="auto"/>
            <w:right w:val="none" w:sz="0" w:space="0" w:color="auto"/>
          </w:divBdr>
        </w:div>
        <w:div w:id="1245452854">
          <w:marLeft w:val="1166"/>
          <w:marRight w:val="0"/>
          <w:marTop w:val="0"/>
          <w:marBottom w:val="0"/>
          <w:divBdr>
            <w:top w:val="none" w:sz="0" w:space="0" w:color="auto"/>
            <w:left w:val="none" w:sz="0" w:space="0" w:color="auto"/>
            <w:bottom w:val="none" w:sz="0" w:space="0" w:color="auto"/>
            <w:right w:val="none" w:sz="0" w:space="0" w:color="auto"/>
          </w:divBdr>
        </w:div>
        <w:div w:id="1961643605">
          <w:marLeft w:val="1166"/>
          <w:marRight w:val="0"/>
          <w:marTop w:val="0"/>
          <w:marBottom w:val="0"/>
          <w:divBdr>
            <w:top w:val="none" w:sz="0" w:space="0" w:color="auto"/>
            <w:left w:val="none" w:sz="0" w:space="0" w:color="auto"/>
            <w:bottom w:val="none" w:sz="0" w:space="0" w:color="auto"/>
            <w:right w:val="none" w:sz="0" w:space="0" w:color="auto"/>
          </w:divBdr>
        </w:div>
      </w:divsChild>
    </w:div>
    <w:div w:id="955454159">
      <w:bodyDiv w:val="1"/>
      <w:marLeft w:val="0"/>
      <w:marRight w:val="0"/>
      <w:marTop w:val="0"/>
      <w:marBottom w:val="0"/>
      <w:divBdr>
        <w:top w:val="none" w:sz="0" w:space="0" w:color="auto"/>
        <w:left w:val="none" w:sz="0" w:space="0" w:color="auto"/>
        <w:bottom w:val="none" w:sz="0" w:space="0" w:color="auto"/>
        <w:right w:val="none" w:sz="0" w:space="0" w:color="auto"/>
      </w:divBdr>
      <w:divsChild>
        <w:div w:id="1521894086">
          <w:marLeft w:val="0"/>
          <w:marRight w:val="0"/>
          <w:marTop w:val="0"/>
          <w:marBottom w:val="0"/>
          <w:divBdr>
            <w:top w:val="none" w:sz="0" w:space="0" w:color="auto"/>
            <w:left w:val="none" w:sz="0" w:space="0" w:color="auto"/>
            <w:bottom w:val="none" w:sz="0" w:space="0" w:color="auto"/>
            <w:right w:val="none" w:sz="0" w:space="0" w:color="auto"/>
          </w:divBdr>
          <w:divsChild>
            <w:div w:id="831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6762611">
      <w:bodyDiv w:val="1"/>
      <w:marLeft w:val="0"/>
      <w:marRight w:val="0"/>
      <w:marTop w:val="0"/>
      <w:marBottom w:val="0"/>
      <w:divBdr>
        <w:top w:val="none" w:sz="0" w:space="0" w:color="auto"/>
        <w:left w:val="none" w:sz="0" w:space="0" w:color="auto"/>
        <w:bottom w:val="none" w:sz="0" w:space="0" w:color="auto"/>
        <w:right w:val="none" w:sz="0" w:space="0" w:color="auto"/>
      </w:divBdr>
      <w:divsChild>
        <w:div w:id="1850555778">
          <w:marLeft w:val="0"/>
          <w:marRight w:val="0"/>
          <w:marTop w:val="0"/>
          <w:marBottom w:val="0"/>
          <w:divBdr>
            <w:top w:val="none" w:sz="0" w:space="0" w:color="auto"/>
            <w:left w:val="none" w:sz="0" w:space="0" w:color="auto"/>
            <w:bottom w:val="none" w:sz="0" w:space="0" w:color="auto"/>
            <w:right w:val="none" w:sz="0" w:space="0" w:color="auto"/>
          </w:divBdr>
          <w:divsChild>
            <w:div w:id="1977485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999556">
      <w:bodyDiv w:val="1"/>
      <w:marLeft w:val="0"/>
      <w:marRight w:val="0"/>
      <w:marTop w:val="0"/>
      <w:marBottom w:val="0"/>
      <w:divBdr>
        <w:top w:val="none" w:sz="0" w:space="0" w:color="auto"/>
        <w:left w:val="none" w:sz="0" w:space="0" w:color="auto"/>
        <w:bottom w:val="none" w:sz="0" w:space="0" w:color="auto"/>
        <w:right w:val="none" w:sz="0" w:space="0" w:color="auto"/>
      </w:divBdr>
      <w:divsChild>
        <w:div w:id="937326105">
          <w:marLeft w:val="0"/>
          <w:marRight w:val="0"/>
          <w:marTop w:val="0"/>
          <w:marBottom w:val="0"/>
          <w:divBdr>
            <w:top w:val="none" w:sz="0" w:space="0" w:color="auto"/>
            <w:left w:val="none" w:sz="0" w:space="0" w:color="auto"/>
            <w:bottom w:val="none" w:sz="0" w:space="0" w:color="auto"/>
            <w:right w:val="none" w:sz="0" w:space="0" w:color="auto"/>
          </w:divBdr>
          <w:divsChild>
            <w:div w:id="206209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272065">
      <w:bodyDiv w:val="1"/>
      <w:marLeft w:val="0"/>
      <w:marRight w:val="0"/>
      <w:marTop w:val="0"/>
      <w:marBottom w:val="0"/>
      <w:divBdr>
        <w:top w:val="none" w:sz="0" w:space="0" w:color="auto"/>
        <w:left w:val="none" w:sz="0" w:space="0" w:color="auto"/>
        <w:bottom w:val="none" w:sz="0" w:space="0" w:color="auto"/>
        <w:right w:val="none" w:sz="0" w:space="0" w:color="auto"/>
      </w:divBdr>
      <w:divsChild>
        <w:div w:id="685249442">
          <w:marLeft w:val="0"/>
          <w:marRight w:val="0"/>
          <w:marTop w:val="0"/>
          <w:marBottom w:val="0"/>
          <w:divBdr>
            <w:top w:val="none" w:sz="0" w:space="0" w:color="auto"/>
            <w:left w:val="none" w:sz="0" w:space="0" w:color="auto"/>
            <w:bottom w:val="none" w:sz="0" w:space="0" w:color="auto"/>
            <w:right w:val="none" w:sz="0" w:space="0" w:color="auto"/>
          </w:divBdr>
          <w:divsChild>
            <w:div w:id="1446265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728048">
      <w:bodyDiv w:val="1"/>
      <w:marLeft w:val="0"/>
      <w:marRight w:val="0"/>
      <w:marTop w:val="0"/>
      <w:marBottom w:val="0"/>
      <w:divBdr>
        <w:top w:val="none" w:sz="0" w:space="0" w:color="auto"/>
        <w:left w:val="none" w:sz="0" w:space="0" w:color="auto"/>
        <w:bottom w:val="none" w:sz="0" w:space="0" w:color="auto"/>
        <w:right w:val="none" w:sz="0" w:space="0" w:color="auto"/>
      </w:divBdr>
      <w:divsChild>
        <w:div w:id="510602955">
          <w:marLeft w:val="0"/>
          <w:marRight w:val="0"/>
          <w:marTop w:val="0"/>
          <w:marBottom w:val="0"/>
          <w:divBdr>
            <w:top w:val="none" w:sz="0" w:space="0" w:color="auto"/>
            <w:left w:val="none" w:sz="0" w:space="0" w:color="auto"/>
            <w:bottom w:val="none" w:sz="0" w:space="0" w:color="auto"/>
            <w:right w:val="none" w:sz="0" w:space="0" w:color="auto"/>
          </w:divBdr>
          <w:divsChild>
            <w:div w:id="597521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742726">
      <w:bodyDiv w:val="1"/>
      <w:marLeft w:val="0"/>
      <w:marRight w:val="0"/>
      <w:marTop w:val="0"/>
      <w:marBottom w:val="0"/>
      <w:divBdr>
        <w:top w:val="none" w:sz="0" w:space="0" w:color="auto"/>
        <w:left w:val="none" w:sz="0" w:space="0" w:color="auto"/>
        <w:bottom w:val="none" w:sz="0" w:space="0" w:color="auto"/>
        <w:right w:val="none" w:sz="0" w:space="0" w:color="auto"/>
      </w:divBdr>
      <w:divsChild>
        <w:div w:id="1419405668">
          <w:marLeft w:val="0"/>
          <w:marRight w:val="0"/>
          <w:marTop w:val="0"/>
          <w:marBottom w:val="0"/>
          <w:divBdr>
            <w:top w:val="none" w:sz="0" w:space="0" w:color="auto"/>
            <w:left w:val="none" w:sz="0" w:space="0" w:color="auto"/>
            <w:bottom w:val="none" w:sz="0" w:space="0" w:color="auto"/>
            <w:right w:val="none" w:sz="0" w:space="0" w:color="auto"/>
          </w:divBdr>
          <w:divsChild>
            <w:div w:id="84790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429886">
      <w:bodyDiv w:val="1"/>
      <w:marLeft w:val="0"/>
      <w:marRight w:val="0"/>
      <w:marTop w:val="0"/>
      <w:marBottom w:val="0"/>
      <w:divBdr>
        <w:top w:val="none" w:sz="0" w:space="0" w:color="auto"/>
        <w:left w:val="none" w:sz="0" w:space="0" w:color="auto"/>
        <w:bottom w:val="none" w:sz="0" w:space="0" w:color="auto"/>
        <w:right w:val="none" w:sz="0" w:space="0" w:color="auto"/>
      </w:divBdr>
      <w:divsChild>
        <w:div w:id="730888809">
          <w:marLeft w:val="0"/>
          <w:marRight w:val="0"/>
          <w:marTop w:val="0"/>
          <w:marBottom w:val="0"/>
          <w:divBdr>
            <w:top w:val="none" w:sz="0" w:space="0" w:color="auto"/>
            <w:left w:val="none" w:sz="0" w:space="0" w:color="auto"/>
            <w:bottom w:val="none" w:sz="0" w:space="0" w:color="auto"/>
            <w:right w:val="none" w:sz="0" w:space="0" w:color="auto"/>
          </w:divBdr>
          <w:divsChild>
            <w:div w:id="1257324880">
              <w:marLeft w:val="0"/>
              <w:marRight w:val="0"/>
              <w:marTop w:val="0"/>
              <w:marBottom w:val="240"/>
              <w:divBdr>
                <w:top w:val="none" w:sz="0" w:space="0" w:color="auto"/>
                <w:left w:val="none" w:sz="0" w:space="0" w:color="auto"/>
                <w:bottom w:val="none" w:sz="0" w:space="0" w:color="auto"/>
                <w:right w:val="none" w:sz="0" w:space="0" w:color="auto"/>
              </w:divBdr>
            </w:div>
            <w:div w:id="678042483">
              <w:marLeft w:val="0"/>
              <w:marRight w:val="0"/>
              <w:marTop w:val="0"/>
              <w:marBottom w:val="240"/>
              <w:divBdr>
                <w:top w:val="none" w:sz="0" w:space="0" w:color="auto"/>
                <w:left w:val="none" w:sz="0" w:space="0" w:color="auto"/>
                <w:bottom w:val="none" w:sz="0" w:space="0" w:color="auto"/>
                <w:right w:val="none" w:sz="0" w:space="0" w:color="auto"/>
              </w:divBdr>
            </w:div>
            <w:div w:id="289557279">
              <w:marLeft w:val="0"/>
              <w:marRight w:val="0"/>
              <w:marTop w:val="0"/>
              <w:marBottom w:val="240"/>
              <w:divBdr>
                <w:top w:val="none" w:sz="0" w:space="0" w:color="auto"/>
                <w:left w:val="none" w:sz="0" w:space="0" w:color="auto"/>
                <w:bottom w:val="none" w:sz="0" w:space="0" w:color="auto"/>
                <w:right w:val="none" w:sz="0" w:space="0" w:color="auto"/>
              </w:divBdr>
            </w:div>
            <w:div w:id="1930119903">
              <w:marLeft w:val="0"/>
              <w:marRight w:val="0"/>
              <w:marTop w:val="0"/>
              <w:marBottom w:val="240"/>
              <w:divBdr>
                <w:top w:val="none" w:sz="0" w:space="0" w:color="auto"/>
                <w:left w:val="none" w:sz="0" w:space="0" w:color="auto"/>
                <w:bottom w:val="none" w:sz="0" w:space="0" w:color="auto"/>
                <w:right w:val="none" w:sz="0" w:space="0" w:color="auto"/>
              </w:divBdr>
            </w:div>
            <w:div w:id="1799060581">
              <w:marLeft w:val="0"/>
              <w:marRight w:val="0"/>
              <w:marTop w:val="0"/>
              <w:marBottom w:val="240"/>
              <w:divBdr>
                <w:top w:val="none" w:sz="0" w:space="0" w:color="auto"/>
                <w:left w:val="none" w:sz="0" w:space="0" w:color="auto"/>
                <w:bottom w:val="none" w:sz="0" w:space="0" w:color="auto"/>
                <w:right w:val="none" w:sz="0" w:space="0" w:color="auto"/>
              </w:divBdr>
            </w:div>
            <w:div w:id="1655521504">
              <w:marLeft w:val="0"/>
              <w:marRight w:val="0"/>
              <w:marTop w:val="0"/>
              <w:marBottom w:val="240"/>
              <w:divBdr>
                <w:top w:val="none" w:sz="0" w:space="0" w:color="auto"/>
                <w:left w:val="none" w:sz="0" w:space="0" w:color="auto"/>
                <w:bottom w:val="none" w:sz="0" w:space="0" w:color="auto"/>
                <w:right w:val="none" w:sz="0" w:space="0" w:color="auto"/>
              </w:divBdr>
            </w:div>
            <w:div w:id="1620450305">
              <w:marLeft w:val="0"/>
              <w:marRight w:val="0"/>
              <w:marTop w:val="0"/>
              <w:marBottom w:val="240"/>
              <w:divBdr>
                <w:top w:val="none" w:sz="0" w:space="0" w:color="auto"/>
                <w:left w:val="none" w:sz="0" w:space="0" w:color="auto"/>
                <w:bottom w:val="none" w:sz="0" w:space="0" w:color="auto"/>
                <w:right w:val="none" w:sz="0" w:space="0" w:color="auto"/>
              </w:divBdr>
            </w:div>
            <w:div w:id="1835143740">
              <w:marLeft w:val="0"/>
              <w:marRight w:val="0"/>
              <w:marTop w:val="0"/>
              <w:marBottom w:val="240"/>
              <w:divBdr>
                <w:top w:val="none" w:sz="0" w:space="0" w:color="auto"/>
                <w:left w:val="none" w:sz="0" w:space="0" w:color="auto"/>
                <w:bottom w:val="none" w:sz="0" w:space="0" w:color="auto"/>
                <w:right w:val="none" w:sz="0" w:space="0" w:color="auto"/>
              </w:divBdr>
            </w:div>
            <w:div w:id="391588675">
              <w:marLeft w:val="0"/>
              <w:marRight w:val="0"/>
              <w:marTop w:val="0"/>
              <w:marBottom w:val="240"/>
              <w:divBdr>
                <w:top w:val="none" w:sz="0" w:space="0" w:color="auto"/>
                <w:left w:val="none" w:sz="0" w:space="0" w:color="auto"/>
                <w:bottom w:val="none" w:sz="0" w:space="0" w:color="auto"/>
                <w:right w:val="none" w:sz="0" w:space="0" w:color="auto"/>
              </w:divBdr>
            </w:div>
            <w:div w:id="782652682">
              <w:marLeft w:val="0"/>
              <w:marRight w:val="0"/>
              <w:marTop w:val="0"/>
              <w:marBottom w:val="240"/>
              <w:divBdr>
                <w:top w:val="none" w:sz="0" w:space="0" w:color="auto"/>
                <w:left w:val="none" w:sz="0" w:space="0" w:color="auto"/>
                <w:bottom w:val="none" w:sz="0" w:space="0" w:color="auto"/>
                <w:right w:val="none" w:sz="0" w:space="0" w:color="auto"/>
              </w:divBdr>
            </w:div>
            <w:div w:id="344138573">
              <w:marLeft w:val="0"/>
              <w:marRight w:val="0"/>
              <w:marTop w:val="0"/>
              <w:marBottom w:val="240"/>
              <w:divBdr>
                <w:top w:val="none" w:sz="0" w:space="0" w:color="auto"/>
                <w:left w:val="none" w:sz="0" w:space="0" w:color="auto"/>
                <w:bottom w:val="none" w:sz="0" w:space="0" w:color="auto"/>
                <w:right w:val="none" w:sz="0" w:space="0" w:color="auto"/>
              </w:divBdr>
            </w:div>
            <w:div w:id="1625765426">
              <w:marLeft w:val="0"/>
              <w:marRight w:val="0"/>
              <w:marTop w:val="0"/>
              <w:marBottom w:val="240"/>
              <w:divBdr>
                <w:top w:val="none" w:sz="0" w:space="0" w:color="auto"/>
                <w:left w:val="none" w:sz="0" w:space="0" w:color="auto"/>
                <w:bottom w:val="none" w:sz="0" w:space="0" w:color="auto"/>
                <w:right w:val="none" w:sz="0" w:space="0" w:color="auto"/>
              </w:divBdr>
            </w:div>
            <w:div w:id="784618880">
              <w:marLeft w:val="0"/>
              <w:marRight w:val="0"/>
              <w:marTop w:val="0"/>
              <w:marBottom w:val="240"/>
              <w:divBdr>
                <w:top w:val="none" w:sz="0" w:space="0" w:color="auto"/>
                <w:left w:val="none" w:sz="0" w:space="0" w:color="auto"/>
                <w:bottom w:val="none" w:sz="0" w:space="0" w:color="auto"/>
                <w:right w:val="none" w:sz="0" w:space="0" w:color="auto"/>
              </w:divBdr>
            </w:div>
            <w:div w:id="884439925">
              <w:marLeft w:val="0"/>
              <w:marRight w:val="0"/>
              <w:marTop w:val="0"/>
              <w:marBottom w:val="240"/>
              <w:divBdr>
                <w:top w:val="none" w:sz="0" w:space="0" w:color="auto"/>
                <w:left w:val="none" w:sz="0" w:space="0" w:color="auto"/>
                <w:bottom w:val="none" w:sz="0" w:space="0" w:color="auto"/>
                <w:right w:val="none" w:sz="0" w:space="0" w:color="auto"/>
              </w:divBdr>
            </w:div>
            <w:div w:id="1775319699">
              <w:marLeft w:val="0"/>
              <w:marRight w:val="0"/>
              <w:marTop w:val="0"/>
              <w:marBottom w:val="240"/>
              <w:divBdr>
                <w:top w:val="none" w:sz="0" w:space="0" w:color="auto"/>
                <w:left w:val="none" w:sz="0" w:space="0" w:color="auto"/>
                <w:bottom w:val="none" w:sz="0" w:space="0" w:color="auto"/>
                <w:right w:val="none" w:sz="0" w:space="0" w:color="auto"/>
              </w:divBdr>
            </w:div>
            <w:div w:id="870000685">
              <w:marLeft w:val="0"/>
              <w:marRight w:val="0"/>
              <w:marTop w:val="0"/>
              <w:marBottom w:val="240"/>
              <w:divBdr>
                <w:top w:val="none" w:sz="0" w:space="0" w:color="auto"/>
                <w:left w:val="none" w:sz="0" w:space="0" w:color="auto"/>
                <w:bottom w:val="none" w:sz="0" w:space="0" w:color="auto"/>
                <w:right w:val="none" w:sz="0" w:space="0" w:color="auto"/>
              </w:divBdr>
            </w:div>
            <w:div w:id="1601916697">
              <w:marLeft w:val="0"/>
              <w:marRight w:val="0"/>
              <w:marTop w:val="0"/>
              <w:marBottom w:val="240"/>
              <w:divBdr>
                <w:top w:val="none" w:sz="0" w:space="0" w:color="auto"/>
                <w:left w:val="none" w:sz="0" w:space="0" w:color="auto"/>
                <w:bottom w:val="none" w:sz="0" w:space="0" w:color="auto"/>
                <w:right w:val="none" w:sz="0" w:space="0" w:color="auto"/>
              </w:divBdr>
            </w:div>
            <w:div w:id="520121451">
              <w:marLeft w:val="0"/>
              <w:marRight w:val="0"/>
              <w:marTop w:val="0"/>
              <w:marBottom w:val="240"/>
              <w:divBdr>
                <w:top w:val="none" w:sz="0" w:space="0" w:color="auto"/>
                <w:left w:val="none" w:sz="0" w:space="0" w:color="auto"/>
                <w:bottom w:val="none" w:sz="0" w:space="0" w:color="auto"/>
                <w:right w:val="none" w:sz="0" w:space="0" w:color="auto"/>
              </w:divBdr>
            </w:div>
            <w:div w:id="1859537005">
              <w:marLeft w:val="0"/>
              <w:marRight w:val="0"/>
              <w:marTop w:val="0"/>
              <w:marBottom w:val="240"/>
              <w:divBdr>
                <w:top w:val="none" w:sz="0" w:space="0" w:color="auto"/>
                <w:left w:val="none" w:sz="0" w:space="0" w:color="auto"/>
                <w:bottom w:val="none" w:sz="0" w:space="0" w:color="auto"/>
                <w:right w:val="none" w:sz="0" w:space="0" w:color="auto"/>
              </w:divBdr>
            </w:div>
            <w:div w:id="377896897">
              <w:marLeft w:val="0"/>
              <w:marRight w:val="0"/>
              <w:marTop w:val="0"/>
              <w:marBottom w:val="240"/>
              <w:divBdr>
                <w:top w:val="none" w:sz="0" w:space="0" w:color="auto"/>
                <w:left w:val="none" w:sz="0" w:space="0" w:color="auto"/>
                <w:bottom w:val="none" w:sz="0" w:space="0" w:color="auto"/>
                <w:right w:val="none" w:sz="0" w:space="0" w:color="auto"/>
              </w:divBdr>
            </w:div>
            <w:div w:id="1937712800">
              <w:marLeft w:val="0"/>
              <w:marRight w:val="0"/>
              <w:marTop w:val="0"/>
              <w:marBottom w:val="240"/>
              <w:divBdr>
                <w:top w:val="none" w:sz="0" w:space="0" w:color="auto"/>
                <w:left w:val="none" w:sz="0" w:space="0" w:color="auto"/>
                <w:bottom w:val="none" w:sz="0" w:space="0" w:color="auto"/>
                <w:right w:val="none" w:sz="0" w:space="0" w:color="auto"/>
              </w:divBdr>
            </w:div>
            <w:div w:id="1497112852">
              <w:marLeft w:val="0"/>
              <w:marRight w:val="0"/>
              <w:marTop w:val="0"/>
              <w:marBottom w:val="240"/>
              <w:divBdr>
                <w:top w:val="none" w:sz="0" w:space="0" w:color="auto"/>
                <w:left w:val="none" w:sz="0" w:space="0" w:color="auto"/>
                <w:bottom w:val="none" w:sz="0" w:space="0" w:color="auto"/>
                <w:right w:val="none" w:sz="0" w:space="0" w:color="auto"/>
              </w:divBdr>
            </w:div>
            <w:div w:id="369306991">
              <w:marLeft w:val="0"/>
              <w:marRight w:val="0"/>
              <w:marTop w:val="0"/>
              <w:marBottom w:val="240"/>
              <w:divBdr>
                <w:top w:val="none" w:sz="0" w:space="0" w:color="auto"/>
                <w:left w:val="none" w:sz="0" w:space="0" w:color="auto"/>
                <w:bottom w:val="none" w:sz="0" w:space="0" w:color="auto"/>
                <w:right w:val="none" w:sz="0" w:space="0" w:color="auto"/>
              </w:divBdr>
            </w:div>
            <w:div w:id="598950167">
              <w:marLeft w:val="0"/>
              <w:marRight w:val="0"/>
              <w:marTop w:val="0"/>
              <w:marBottom w:val="240"/>
              <w:divBdr>
                <w:top w:val="none" w:sz="0" w:space="0" w:color="auto"/>
                <w:left w:val="none" w:sz="0" w:space="0" w:color="auto"/>
                <w:bottom w:val="none" w:sz="0" w:space="0" w:color="auto"/>
                <w:right w:val="none" w:sz="0" w:space="0" w:color="auto"/>
              </w:divBdr>
            </w:div>
            <w:div w:id="1021974136">
              <w:marLeft w:val="0"/>
              <w:marRight w:val="0"/>
              <w:marTop w:val="0"/>
              <w:marBottom w:val="240"/>
              <w:divBdr>
                <w:top w:val="none" w:sz="0" w:space="0" w:color="auto"/>
                <w:left w:val="none" w:sz="0" w:space="0" w:color="auto"/>
                <w:bottom w:val="none" w:sz="0" w:space="0" w:color="auto"/>
                <w:right w:val="none" w:sz="0" w:space="0" w:color="auto"/>
              </w:divBdr>
            </w:div>
            <w:div w:id="171913495">
              <w:marLeft w:val="0"/>
              <w:marRight w:val="0"/>
              <w:marTop w:val="0"/>
              <w:marBottom w:val="240"/>
              <w:divBdr>
                <w:top w:val="none" w:sz="0" w:space="0" w:color="auto"/>
                <w:left w:val="none" w:sz="0" w:space="0" w:color="auto"/>
                <w:bottom w:val="none" w:sz="0" w:space="0" w:color="auto"/>
                <w:right w:val="none" w:sz="0" w:space="0" w:color="auto"/>
              </w:divBdr>
            </w:div>
            <w:div w:id="1562133942">
              <w:marLeft w:val="0"/>
              <w:marRight w:val="0"/>
              <w:marTop w:val="0"/>
              <w:marBottom w:val="240"/>
              <w:divBdr>
                <w:top w:val="none" w:sz="0" w:space="0" w:color="auto"/>
                <w:left w:val="none" w:sz="0" w:space="0" w:color="auto"/>
                <w:bottom w:val="none" w:sz="0" w:space="0" w:color="auto"/>
                <w:right w:val="none" w:sz="0" w:space="0" w:color="auto"/>
              </w:divBdr>
            </w:div>
            <w:div w:id="1810857574">
              <w:marLeft w:val="0"/>
              <w:marRight w:val="0"/>
              <w:marTop w:val="0"/>
              <w:marBottom w:val="240"/>
              <w:divBdr>
                <w:top w:val="none" w:sz="0" w:space="0" w:color="auto"/>
                <w:left w:val="none" w:sz="0" w:space="0" w:color="auto"/>
                <w:bottom w:val="none" w:sz="0" w:space="0" w:color="auto"/>
                <w:right w:val="none" w:sz="0" w:space="0" w:color="auto"/>
              </w:divBdr>
            </w:div>
            <w:div w:id="1017389567">
              <w:marLeft w:val="0"/>
              <w:marRight w:val="0"/>
              <w:marTop w:val="0"/>
              <w:marBottom w:val="240"/>
              <w:divBdr>
                <w:top w:val="none" w:sz="0" w:space="0" w:color="auto"/>
                <w:left w:val="none" w:sz="0" w:space="0" w:color="auto"/>
                <w:bottom w:val="none" w:sz="0" w:space="0" w:color="auto"/>
                <w:right w:val="none" w:sz="0" w:space="0" w:color="auto"/>
              </w:divBdr>
            </w:div>
            <w:div w:id="1316379411">
              <w:marLeft w:val="0"/>
              <w:marRight w:val="0"/>
              <w:marTop w:val="0"/>
              <w:marBottom w:val="240"/>
              <w:divBdr>
                <w:top w:val="none" w:sz="0" w:space="0" w:color="auto"/>
                <w:left w:val="none" w:sz="0" w:space="0" w:color="auto"/>
                <w:bottom w:val="none" w:sz="0" w:space="0" w:color="auto"/>
                <w:right w:val="none" w:sz="0" w:space="0" w:color="auto"/>
              </w:divBdr>
            </w:div>
            <w:div w:id="167991621">
              <w:marLeft w:val="0"/>
              <w:marRight w:val="0"/>
              <w:marTop w:val="0"/>
              <w:marBottom w:val="240"/>
              <w:divBdr>
                <w:top w:val="none" w:sz="0" w:space="0" w:color="auto"/>
                <w:left w:val="none" w:sz="0" w:space="0" w:color="auto"/>
                <w:bottom w:val="none" w:sz="0" w:space="0" w:color="auto"/>
                <w:right w:val="none" w:sz="0" w:space="0" w:color="auto"/>
              </w:divBdr>
            </w:div>
            <w:div w:id="1041172343">
              <w:marLeft w:val="0"/>
              <w:marRight w:val="0"/>
              <w:marTop w:val="0"/>
              <w:marBottom w:val="240"/>
              <w:divBdr>
                <w:top w:val="none" w:sz="0" w:space="0" w:color="auto"/>
                <w:left w:val="none" w:sz="0" w:space="0" w:color="auto"/>
                <w:bottom w:val="none" w:sz="0" w:space="0" w:color="auto"/>
                <w:right w:val="none" w:sz="0" w:space="0" w:color="auto"/>
              </w:divBdr>
            </w:div>
            <w:div w:id="1468472807">
              <w:marLeft w:val="0"/>
              <w:marRight w:val="0"/>
              <w:marTop w:val="0"/>
              <w:marBottom w:val="240"/>
              <w:divBdr>
                <w:top w:val="none" w:sz="0" w:space="0" w:color="auto"/>
                <w:left w:val="none" w:sz="0" w:space="0" w:color="auto"/>
                <w:bottom w:val="none" w:sz="0" w:space="0" w:color="auto"/>
                <w:right w:val="none" w:sz="0" w:space="0" w:color="auto"/>
              </w:divBdr>
            </w:div>
            <w:div w:id="1111245109">
              <w:marLeft w:val="0"/>
              <w:marRight w:val="0"/>
              <w:marTop w:val="0"/>
              <w:marBottom w:val="240"/>
              <w:divBdr>
                <w:top w:val="none" w:sz="0" w:space="0" w:color="auto"/>
                <w:left w:val="none" w:sz="0" w:space="0" w:color="auto"/>
                <w:bottom w:val="none" w:sz="0" w:space="0" w:color="auto"/>
                <w:right w:val="none" w:sz="0" w:space="0" w:color="auto"/>
              </w:divBdr>
            </w:div>
            <w:div w:id="875972349">
              <w:marLeft w:val="0"/>
              <w:marRight w:val="0"/>
              <w:marTop w:val="0"/>
              <w:marBottom w:val="240"/>
              <w:divBdr>
                <w:top w:val="none" w:sz="0" w:space="0" w:color="auto"/>
                <w:left w:val="none" w:sz="0" w:space="0" w:color="auto"/>
                <w:bottom w:val="none" w:sz="0" w:space="0" w:color="auto"/>
                <w:right w:val="none" w:sz="0" w:space="0" w:color="auto"/>
              </w:divBdr>
            </w:div>
            <w:div w:id="2144228706">
              <w:marLeft w:val="0"/>
              <w:marRight w:val="0"/>
              <w:marTop w:val="0"/>
              <w:marBottom w:val="240"/>
              <w:divBdr>
                <w:top w:val="none" w:sz="0" w:space="0" w:color="auto"/>
                <w:left w:val="none" w:sz="0" w:space="0" w:color="auto"/>
                <w:bottom w:val="none" w:sz="0" w:space="0" w:color="auto"/>
                <w:right w:val="none" w:sz="0" w:space="0" w:color="auto"/>
              </w:divBdr>
            </w:div>
            <w:div w:id="1133524237">
              <w:marLeft w:val="0"/>
              <w:marRight w:val="0"/>
              <w:marTop w:val="0"/>
              <w:marBottom w:val="240"/>
              <w:divBdr>
                <w:top w:val="none" w:sz="0" w:space="0" w:color="auto"/>
                <w:left w:val="none" w:sz="0" w:space="0" w:color="auto"/>
                <w:bottom w:val="none" w:sz="0" w:space="0" w:color="auto"/>
                <w:right w:val="none" w:sz="0" w:space="0" w:color="auto"/>
              </w:divBdr>
            </w:div>
            <w:div w:id="1286161275">
              <w:marLeft w:val="0"/>
              <w:marRight w:val="0"/>
              <w:marTop w:val="0"/>
              <w:marBottom w:val="240"/>
              <w:divBdr>
                <w:top w:val="none" w:sz="0" w:space="0" w:color="auto"/>
                <w:left w:val="none" w:sz="0" w:space="0" w:color="auto"/>
                <w:bottom w:val="none" w:sz="0" w:space="0" w:color="auto"/>
                <w:right w:val="none" w:sz="0" w:space="0" w:color="auto"/>
              </w:divBdr>
            </w:div>
            <w:div w:id="1500775516">
              <w:marLeft w:val="0"/>
              <w:marRight w:val="0"/>
              <w:marTop w:val="0"/>
              <w:marBottom w:val="240"/>
              <w:divBdr>
                <w:top w:val="none" w:sz="0" w:space="0" w:color="auto"/>
                <w:left w:val="none" w:sz="0" w:space="0" w:color="auto"/>
                <w:bottom w:val="none" w:sz="0" w:space="0" w:color="auto"/>
                <w:right w:val="none" w:sz="0" w:space="0" w:color="auto"/>
              </w:divBdr>
            </w:div>
            <w:div w:id="107308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489089">
      <w:bodyDiv w:val="1"/>
      <w:marLeft w:val="0"/>
      <w:marRight w:val="0"/>
      <w:marTop w:val="0"/>
      <w:marBottom w:val="0"/>
      <w:divBdr>
        <w:top w:val="none" w:sz="0" w:space="0" w:color="auto"/>
        <w:left w:val="none" w:sz="0" w:space="0" w:color="auto"/>
        <w:bottom w:val="none" w:sz="0" w:space="0" w:color="auto"/>
        <w:right w:val="none" w:sz="0" w:space="0" w:color="auto"/>
      </w:divBdr>
      <w:divsChild>
        <w:div w:id="195702165">
          <w:marLeft w:val="0"/>
          <w:marRight w:val="0"/>
          <w:marTop w:val="0"/>
          <w:marBottom w:val="0"/>
          <w:divBdr>
            <w:top w:val="none" w:sz="0" w:space="0" w:color="auto"/>
            <w:left w:val="none" w:sz="0" w:space="0" w:color="auto"/>
            <w:bottom w:val="none" w:sz="0" w:space="0" w:color="auto"/>
            <w:right w:val="none" w:sz="0" w:space="0" w:color="auto"/>
          </w:divBdr>
          <w:divsChild>
            <w:div w:id="4661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4640474">
      <w:bodyDiv w:val="1"/>
      <w:marLeft w:val="0"/>
      <w:marRight w:val="0"/>
      <w:marTop w:val="0"/>
      <w:marBottom w:val="0"/>
      <w:divBdr>
        <w:top w:val="none" w:sz="0" w:space="0" w:color="auto"/>
        <w:left w:val="none" w:sz="0" w:space="0" w:color="auto"/>
        <w:bottom w:val="none" w:sz="0" w:space="0" w:color="auto"/>
        <w:right w:val="none" w:sz="0" w:space="0" w:color="auto"/>
      </w:divBdr>
      <w:divsChild>
        <w:div w:id="1127507496">
          <w:marLeft w:val="446"/>
          <w:marRight w:val="0"/>
          <w:marTop w:val="0"/>
          <w:marBottom w:val="0"/>
          <w:divBdr>
            <w:top w:val="none" w:sz="0" w:space="0" w:color="auto"/>
            <w:left w:val="none" w:sz="0" w:space="0" w:color="auto"/>
            <w:bottom w:val="none" w:sz="0" w:space="0" w:color="auto"/>
            <w:right w:val="none" w:sz="0" w:space="0" w:color="auto"/>
          </w:divBdr>
        </w:div>
        <w:div w:id="322441416">
          <w:marLeft w:val="446"/>
          <w:marRight w:val="0"/>
          <w:marTop w:val="0"/>
          <w:marBottom w:val="0"/>
          <w:divBdr>
            <w:top w:val="none" w:sz="0" w:space="0" w:color="auto"/>
            <w:left w:val="none" w:sz="0" w:space="0" w:color="auto"/>
            <w:bottom w:val="none" w:sz="0" w:space="0" w:color="auto"/>
            <w:right w:val="none" w:sz="0" w:space="0" w:color="auto"/>
          </w:divBdr>
        </w:div>
        <w:div w:id="2017228425">
          <w:marLeft w:val="446"/>
          <w:marRight w:val="0"/>
          <w:marTop w:val="0"/>
          <w:marBottom w:val="0"/>
          <w:divBdr>
            <w:top w:val="none" w:sz="0" w:space="0" w:color="auto"/>
            <w:left w:val="none" w:sz="0" w:space="0" w:color="auto"/>
            <w:bottom w:val="none" w:sz="0" w:space="0" w:color="auto"/>
            <w:right w:val="none" w:sz="0" w:space="0" w:color="auto"/>
          </w:divBdr>
        </w:div>
        <w:div w:id="983004196">
          <w:marLeft w:val="446"/>
          <w:marRight w:val="0"/>
          <w:marTop w:val="0"/>
          <w:marBottom w:val="0"/>
          <w:divBdr>
            <w:top w:val="none" w:sz="0" w:space="0" w:color="auto"/>
            <w:left w:val="none" w:sz="0" w:space="0" w:color="auto"/>
            <w:bottom w:val="none" w:sz="0" w:space="0" w:color="auto"/>
            <w:right w:val="none" w:sz="0" w:space="0" w:color="auto"/>
          </w:divBdr>
        </w:div>
        <w:div w:id="1599100455">
          <w:marLeft w:val="446"/>
          <w:marRight w:val="0"/>
          <w:marTop w:val="0"/>
          <w:marBottom w:val="0"/>
          <w:divBdr>
            <w:top w:val="none" w:sz="0" w:space="0" w:color="auto"/>
            <w:left w:val="none" w:sz="0" w:space="0" w:color="auto"/>
            <w:bottom w:val="none" w:sz="0" w:space="0" w:color="auto"/>
            <w:right w:val="none" w:sz="0" w:space="0" w:color="auto"/>
          </w:divBdr>
        </w:div>
      </w:divsChild>
    </w:div>
    <w:div w:id="1167213236">
      <w:bodyDiv w:val="1"/>
      <w:marLeft w:val="0"/>
      <w:marRight w:val="0"/>
      <w:marTop w:val="0"/>
      <w:marBottom w:val="0"/>
      <w:divBdr>
        <w:top w:val="none" w:sz="0" w:space="0" w:color="auto"/>
        <w:left w:val="none" w:sz="0" w:space="0" w:color="auto"/>
        <w:bottom w:val="none" w:sz="0" w:space="0" w:color="auto"/>
        <w:right w:val="none" w:sz="0" w:space="0" w:color="auto"/>
      </w:divBdr>
      <w:divsChild>
        <w:div w:id="349725761">
          <w:marLeft w:val="0"/>
          <w:marRight w:val="0"/>
          <w:marTop w:val="0"/>
          <w:marBottom w:val="0"/>
          <w:divBdr>
            <w:top w:val="none" w:sz="0" w:space="0" w:color="auto"/>
            <w:left w:val="none" w:sz="0" w:space="0" w:color="auto"/>
            <w:bottom w:val="none" w:sz="0" w:space="0" w:color="auto"/>
            <w:right w:val="none" w:sz="0" w:space="0" w:color="auto"/>
          </w:divBdr>
          <w:divsChild>
            <w:div w:id="4785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498355">
      <w:bodyDiv w:val="1"/>
      <w:marLeft w:val="0"/>
      <w:marRight w:val="0"/>
      <w:marTop w:val="0"/>
      <w:marBottom w:val="0"/>
      <w:divBdr>
        <w:top w:val="none" w:sz="0" w:space="0" w:color="auto"/>
        <w:left w:val="none" w:sz="0" w:space="0" w:color="auto"/>
        <w:bottom w:val="none" w:sz="0" w:space="0" w:color="auto"/>
        <w:right w:val="none" w:sz="0" w:space="0" w:color="auto"/>
      </w:divBdr>
      <w:divsChild>
        <w:div w:id="960919275">
          <w:marLeft w:val="0"/>
          <w:marRight w:val="0"/>
          <w:marTop w:val="0"/>
          <w:marBottom w:val="0"/>
          <w:divBdr>
            <w:top w:val="none" w:sz="0" w:space="0" w:color="auto"/>
            <w:left w:val="none" w:sz="0" w:space="0" w:color="auto"/>
            <w:bottom w:val="none" w:sz="0" w:space="0" w:color="auto"/>
            <w:right w:val="none" w:sz="0" w:space="0" w:color="auto"/>
          </w:divBdr>
          <w:divsChild>
            <w:div w:id="49626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352535">
      <w:bodyDiv w:val="1"/>
      <w:marLeft w:val="0"/>
      <w:marRight w:val="0"/>
      <w:marTop w:val="0"/>
      <w:marBottom w:val="0"/>
      <w:divBdr>
        <w:top w:val="none" w:sz="0" w:space="0" w:color="auto"/>
        <w:left w:val="none" w:sz="0" w:space="0" w:color="auto"/>
        <w:bottom w:val="none" w:sz="0" w:space="0" w:color="auto"/>
        <w:right w:val="none" w:sz="0" w:space="0" w:color="auto"/>
      </w:divBdr>
      <w:divsChild>
        <w:div w:id="1632059055">
          <w:marLeft w:val="0"/>
          <w:marRight w:val="0"/>
          <w:marTop w:val="0"/>
          <w:marBottom w:val="0"/>
          <w:divBdr>
            <w:top w:val="none" w:sz="0" w:space="0" w:color="auto"/>
            <w:left w:val="none" w:sz="0" w:space="0" w:color="auto"/>
            <w:bottom w:val="none" w:sz="0" w:space="0" w:color="auto"/>
            <w:right w:val="none" w:sz="0" w:space="0" w:color="auto"/>
          </w:divBdr>
          <w:divsChild>
            <w:div w:id="170998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484533">
      <w:bodyDiv w:val="1"/>
      <w:marLeft w:val="0"/>
      <w:marRight w:val="0"/>
      <w:marTop w:val="0"/>
      <w:marBottom w:val="0"/>
      <w:divBdr>
        <w:top w:val="none" w:sz="0" w:space="0" w:color="auto"/>
        <w:left w:val="none" w:sz="0" w:space="0" w:color="auto"/>
        <w:bottom w:val="none" w:sz="0" w:space="0" w:color="auto"/>
        <w:right w:val="none" w:sz="0" w:space="0" w:color="auto"/>
      </w:divBdr>
      <w:divsChild>
        <w:div w:id="1532910829">
          <w:marLeft w:val="446"/>
          <w:marRight w:val="0"/>
          <w:marTop w:val="0"/>
          <w:marBottom w:val="0"/>
          <w:divBdr>
            <w:top w:val="none" w:sz="0" w:space="0" w:color="auto"/>
            <w:left w:val="none" w:sz="0" w:space="0" w:color="auto"/>
            <w:bottom w:val="none" w:sz="0" w:space="0" w:color="auto"/>
            <w:right w:val="none" w:sz="0" w:space="0" w:color="auto"/>
          </w:divBdr>
        </w:div>
        <w:div w:id="1028527992">
          <w:marLeft w:val="446"/>
          <w:marRight w:val="0"/>
          <w:marTop w:val="0"/>
          <w:marBottom w:val="0"/>
          <w:divBdr>
            <w:top w:val="none" w:sz="0" w:space="0" w:color="auto"/>
            <w:left w:val="none" w:sz="0" w:space="0" w:color="auto"/>
            <w:bottom w:val="none" w:sz="0" w:space="0" w:color="auto"/>
            <w:right w:val="none" w:sz="0" w:space="0" w:color="auto"/>
          </w:divBdr>
        </w:div>
        <w:div w:id="383408843">
          <w:marLeft w:val="446"/>
          <w:marRight w:val="0"/>
          <w:marTop w:val="0"/>
          <w:marBottom w:val="0"/>
          <w:divBdr>
            <w:top w:val="none" w:sz="0" w:space="0" w:color="auto"/>
            <w:left w:val="none" w:sz="0" w:space="0" w:color="auto"/>
            <w:bottom w:val="none" w:sz="0" w:space="0" w:color="auto"/>
            <w:right w:val="none" w:sz="0" w:space="0" w:color="auto"/>
          </w:divBdr>
        </w:div>
        <w:div w:id="1418940603">
          <w:marLeft w:val="446"/>
          <w:marRight w:val="0"/>
          <w:marTop w:val="0"/>
          <w:marBottom w:val="0"/>
          <w:divBdr>
            <w:top w:val="none" w:sz="0" w:space="0" w:color="auto"/>
            <w:left w:val="none" w:sz="0" w:space="0" w:color="auto"/>
            <w:bottom w:val="none" w:sz="0" w:space="0" w:color="auto"/>
            <w:right w:val="none" w:sz="0" w:space="0" w:color="auto"/>
          </w:divBdr>
        </w:div>
        <w:div w:id="929005375">
          <w:marLeft w:val="446"/>
          <w:marRight w:val="0"/>
          <w:marTop w:val="0"/>
          <w:marBottom w:val="0"/>
          <w:divBdr>
            <w:top w:val="none" w:sz="0" w:space="0" w:color="auto"/>
            <w:left w:val="none" w:sz="0" w:space="0" w:color="auto"/>
            <w:bottom w:val="none" w:sz="0" w:space="0" w:color="auto"/>
            <w:right w:val="none" w:sz="0" w:space="0" w:color="auto"/>
          </w:divBdr>
        </w:div>
      </w:divsChild>
    </w:div>
    <w:div w:id="1347829762">
      <w:bodyDiv w:val="1"/>
      <w:marLeft w:val="0"/>
      <w:marRight w:val="0"/>
      <w:marTop w:val="0"/>
      <w:marBottom w:val="0"/>
      <w:divBdr>
        <w:top w:val="none" w:sz="0" w:space="0" w:color="auto"/>
        <w:left w:val="none" w:sz="0" w:space="0" w:color="auto"/>
        <w:bottom w:val="none" w:sz="0" w:space="0" w:color="auto"/>
        <w:right w:val="none" w:sz="0" w:space="0" w:color="auto"/>
      </w:divBdr>
      <w:divsChild>
        <w:div w:id="1963875899">
          <w:marLeft w:val="1166"/>
          <w:marRight w:val="0"/>
          <w:marTop w:val="0"/>
          <w:marBottom w:val="0"/>
          <w:divBdr>
            <w:top w:val="none" w:sz="0" w:space="0" w:color="auto"/>
            <w:left w:val="none" w:sz="0" w:space="0" w:color="auto"/>
            <w:bottom w:val="none" w:sz="0" w:space="0" w:color="auto"/>
            <w:right w:val="none" w:sz="0" w:space="0" w:color="auto"/>
          </w:divBdr>
        </w:div>
        <w:div w:id="1223978360">
          <w:marLeft w:val="1166"/>
          <w:marRight w:val="0"/>
          <w:marTop w:val="0"/>
          <w:marBottom w:val="0"/>
          <w:divBdr>
            <w:top w:val="none" w:sz="0" w:space="0" w:color="auto"/>
            <w:left w:val="none" w:sz="0" w:space="0" w:color="auto"/>
            <w:bottom w:val="none" w:sz="0" w:space="0" w:color="auto"/>
            <w:right w:val="none" w:sz="0" w:space="0" w:color="auto"/>
          </w:divBdr>
        </w:div>
        <w:div w:id="401215117">
          <w:marLeft w:val="1886"/>
          <w:marRight w:val="0"/>
          <w:marTop w:val="0"/>
          <w:marBottom w:val="0"/>
          <w:divBdr>
            <w:top w:val="none" w:sz="0" w:space="0" w:color="auto"/>
            <w:left w:val="none" w:sz="0" w:space="0" w:color="auto"/>
            <w:bottom w:val="none" w:sz="0" w:space="0" w:color="auto"/>
            <w:right w:val="none" w:sz="0" w:space="0" w:color="auto"/>
          </w:divBdr>
        </w:div>
        <w:div w:id="1435442804">
          <w:marLeft w:val="1886"/>
          <w:marRight w:val="0"/>
          <w:marTop w:val="0"/>
          <w:marBottom w:val="0"/>
          <w:divBdr>
            <w:top w:val="none" w:sz="0" w:space="0" w:color="auto"/>
            <w:left w:val="none" w:sz="0" w:space="0" w:color="auto"/>
            <w:bottom w:val="none" w:sz="0" w:space="0" w:color="auto"/>
            <w:right w:val="none" w:sz="0" w:space="0" w:color="auto"/>
          </w:divBdr>
        </w:div>
      </w:divsChild>
    </w:div>
    <w:div w:id="1355499049">
      <w:bodyDiv w:val="1"/>
      <w:marLeft w:val="0"/>
      <w:marRight w:val="0"/>
      <w:marTop w:val="0"/>
      <w:marBottom w:val="0"/>
      <w:divBdr>
        <w:top w:val="none" w:sz="0" w:space="0" w:color="auto"/>
        <w:left w:val="none" w:sz="0" w:space="0" w:color="auto"/>
        <w:bottom w:val="none" w:sz="0" w:space="0" w:color="auto"/>
        <w:right w:val="none" w:sz="0" w:space="0" w:color="auto"/>
      </w:divBdr>
      <w:divsChild>
        <w:div w:id="48649768">
          <w:marLeft w:val="0"/>
          <w:marRight w:val="0"/>
          <w:marTop w:val="0"/>
          <w:marBottom w:val="0"/>
          <w:divBdr>
            <w:top w:val="none" w:sz="0" w:space="0" w:color="auto"/>
            <w:left w:val="none" w:sz="0" w:space="0" w:color="auto"/>
            <w:bottom w:val="none" w:sz="0" w:space="0" w:color="auto"/>
            <w:right w:val="none" w:sz="0" w:space="0" w:color="auto"/>
          </w:divBdr>
          <w:divsChild>
            <w:div w:id="345523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803441">
      <w:bodyDiv w:val="1"/>
      <w:marLeft w:val="0"/>
      <w:marRight w:val="0"/>
      <w:marTop w:val="0"/>
      <w:marBottom w:val="0"/>
      <w:divBdr>
        <w:top w:val="none" w:sz="0" w:space="0" w:color="auto"/>
        <w:left w:val="none" w:sz="0" w:space="0" w:color="auto"/>
        <w:bottom w:val="none" w:sz="0" w:space="0" w:color="auto"/>
        <w:right w:val="none" w:sz="0" w:space="0" w:color="auto"/>
      </w:divBdr>
      <w:divsChild>
        <w:div w:id="1926767931">
          <w:marLeft w:val="0"/>
          <w:marRight w:val="0"/>
          <w:marTop w:val="0"/>
          <w:marBottom w:val="0"/>
          <w:divBdr>
            <w:top w:val="none" w:sz="0" w:space="0" w:color="auto"/>
            <w:left w:val="none" w:sz="0" w:space="0" w:color="auto"/>
            <w:bottom w:val="none" w:sz="0" w:space="0" w:color="auto"/>
            <w:right w:val="none" w:sz="0" w:space="0" w:color="auto"/>
          </w:divBdr>
          <w:divsChild>
            <w:div w:id="173037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185655">
      <w:bodyDiv w:val="1"/>
      <w:marLeft w:val="0"/>
      <w:marRight w:val="0"/>
      <w:marTop w:val="0"/>
      <w:marBottom w:val="0"/>
      <w:divBdr>
        <w:top w:val="none" w:sz="0" w:space="0" w:color="auto"/>
        <w:left w:val="none" w:sz="0" w:space="0" w:color="auto"/>
        <w:bottom w:val="none" w:sz="0" w:space="0" w:color="auto"/>
        <w:right w:val="none" w:sz="0" w:space="0" w:color="auto"/>
      </w:divBdr>
      <w:divsChild>
        <w:div w:id="640379797">
          <w:marLeft w:val="0"/>
          <w:marRight w:val="0"/>
          <w:marTop w:val="0"/>
          <w:marBottom w:val="0"/>
          <w:divBdr>
            <w:top w:val="none" w:sz="0" w:space="0" w:color="auto"/>
            <w:left w:val="none" w:sz="0" w:space="0" w:color="auto"/>
            <w:bottom w:val="none" w:sz="0" w:space="0" w:color="auto"/>
            <w:right w:val="none" w:sz="0" w:space="0" w:color="auto"/>
          </w:divBdr>
          <w:divsChild>
            <w:div w:id="28263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540143">
      <w:bodyDiv w:val="1"/>
      <w:marLeft w:val="0"/>
      <w:marRight w:val="0"/>
      <w:marTop w:val="0"/>
      <w:marBottom w:val="0"/>
      <w:divBdr>
        <w:top w:val="none" w:sz="0" w:space="0" w:color="auto"/>
        <w:left w:val="none" w:sz="0" w:space="0" w:color="auto"/>
        <w:bottom w:val="none" w:sz="0" w:space="0" w:color="auto"/>
        <w:right w:val="none" w:sz="0" w:space="0" w:color="auto"/>
      </w:divBdr>
      <w:divsChild>
        <w:div w:id="254367155">
          <w:marLeft w:val="0"/>
          <w:marRight w:val="0"/>
          <w:marTop w:val="0"/>
          <w:marBottom w:val="0"/>
          <w:divBdr>
            <w:top w:val="none" w:sz="0" w:space="0" w:color="auto"/>
            <w:left w:val="none" w:sz="0" w:space="0" w:color="auto"/>
            <w:bottom w:val="none" w:sz="0" w:space="0" w:color="auto"/>
            <w:right w:val="none" w:sz="0" w:space="0" w:color="auto"/>
          </w:divBdr>
          <w:divsChild>
            <w:div w:id="868563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193981">
      <w:bodyDiv w:val="1"/>
      <w:marLeft w:val="0"/>
      <w:marRight w:val="0"/>
      <w:marTop w:val="0"/>
      <w:marBottom w:val="0"/>
      <w:divBdr>
        <w:top w:val="none" w:sz="0" w:space="0" w:color="auto"/>
        <w:left w:val="none" w:sz="0" w:space="0" w:color="auto"/>
        <w:bottom w:val="none" w:sz="0" w:space="0" w:color="auto"/>
        <w:right w:val="none" w:sz="0" w:space="0" w:color="auto"/>
      </w:divBdr>
      <w:divsChild>
        <w:div w:id="1824467953">
          <w:marLeft w:val="0"/>
          <w:marRight w:val="0"/>
          <w:marTop w:val="0"/>
          <w:marBottom w:val="0"/>
          <w:divBdr>
            <w:top w:val="none" w:sz="0" w:space="0" w:color="auto"/>
            <w:left w:val="none" w:sz="0" w:space="0" w:color="auto"/>
            <w:bottom w:val="none" w:sz="0" w:space="0" w:color="auto"/>
            <w:right w:val="none" w:sz="0" w:space="0" w:color="auto"/>
          </w:divBdr>
          <w:divsChild>
            <w:div w:id="1501776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51363">
      <w:bodyDiv w:val="1"/>
      <w:marLeft w:val="0"/>
      <w:marRight w:val="0"/>
      <w:marTop w:val="0"/>
      <w:marBottom w:val="0"/>
      <w:divBdr>
        <w:top w:val="none" w:sz="0" w:space="0" w:color="auto"/>
        <w:left w:val="none" w:sz="0" w:space="0" w:color="auto"/>
        <w:bottom w:val="none" w:sz="0" w:space="0" w:color="auto"/>
        <w:right w:val="none" w:sz="0" w:space="0" w:color="auto"/>
      </w:divBdr>
    </w:div>
    <w:div w:id="1446848218">
      <w:bodyDiv w:val="1"/>
      <w:marLeft w:val="0"/>
      <w:marRight w:val="0"/>
      <w:marTop w:val="0"/>
      <w:marBottom w:val="0"/>
      <w:divBdr>
        <w:top w:val="none" w:sz="0" w:space="0" w:color="auto"/>
        <w:left w:val="none" w:sz="0" w:space="0" w:color="auto"/>
        <w:bottom w:val="none" w:sz="0" w:space="0" w:color="auto"/>
        <w:right w:val="none" w:sz="0" w:space="0" w:color="auto"/>
      </w:divBdr>
    </w:div>
    <w:div w:id="1452625795">
      <w:bodyDiv w:val="1"/>
      <w:marLeft w:val="0"/>
      <w:marRight w:val="0"/>
      <w:marTop w:val="0"/>
      <w:marBottom w:val="0"/>
      <w:divBdr>
        <w:top w:val="none" w:sz="0" w:space="0" w:color="auto"/>
        <w:left w:val="none" w:sz="0" w:space="0" w:color="auto"/>
        <w:bottom w:val="none" w:sz="0" w:space="0" w:color="auto"/>
        <w:right w:val="none" w:sz="0" w:space="0" w:color="auto"/>
      </w:divBdr>
      <w:divsChild>
        <w:div w:id="24410618">
          <w:marLeft w:val="446"/>
          <w:marRight w:val="0"/>
          <w:marTop w:val="0"/>
          <w:marBottom w:val="0"/>
          <w:divBdr>
            <w:top w:val="none" w:sz="0" w:space="0" w:color="auto"/>
            <w:left w:val="none" w:sz="0" w:space="0" w:color="auto"/>
            <w:bottom w:val="none" w:sz="0" w:space="0" w:color="auto"/>
            <w:right w:val="none" w:sz="0" w:space="0" w:color="auto"/>
          </w:divBdr>
        </w:div>
        <w:div w:id="803815436">
          <w:marLeft w:val="1166"/>
          <w:marRight w:val="0"/>
          <w:marTop w:val="0"/>
          <w:marBottom w:val="0"/>
          <w:divBdr>
            <w:top w:val="none" w:sz="0" w:space="0" w:color="auto"/>
            <w:left w:val="none" w:sz="0" w:space="0" w:color="auto"/>
            <w:bottom w:val="none" w:sz="0" w:space="0" w:color="auto"/>
            <w:right w:val="none" w:sz="0" w:space="0" w:color="auto"/>
          </w:divBdr>
        </w:div>
        <w:div w:id="1614557886">
          <w:marLeft w:val="1166"/>
          <w:marRight w:val="0"/>
          <w:marTop w:val="0"/>
          <w:marBottom w:val="0"/>
          <w:divBdr>
            <w:top w:val="none" w:sz="0" w:space="0" w:color="auto"/>
            <w:left w:val="none" w:sz="0" w:space="0" w:color="auto"/>
            <w:bottom w:val="none" w:sz="0" w:space="0" w:color="auto"/>
            <w:right w:val="none" w:sz="0" w:space="0" w:color="auto"/>
          </w:divBdr>
        </w:div>
        <w:div w:id="1758212650">
          <w:marLeft w:val="446"/>
          <w:marRight w:val="0"/>
          <w:marTop w:val="0"/>
          <w:marBottom w:val="0"/>
          <w:divBdr>
            <w:top w:val="none" w:sz="0" w:space="0" w:color="auto"/>
            <w:left w:val="none" w:sz="0" w:space="0" w:color="auto"/>
            <w:bottom w:val="none" w:sz="0" w:space="0" w:color="auto"/>
            <w:right w:val="none" w:sz="0" w:space="0" w:color="auto"/>
          </w:divBdr>
        </w:div>
        <w:div w:id="586354196">
          <w:marLeft w:val="1166"/>
          <w:marRight w:val="0"/>
          <w:marTop w:val="0"/>
          <w:marBottom w:val="0"/>
          <w:divBdr>
            <w:top w:val="none" w:sz="0" w:space="0" w:color="auto"/>
            <w:left w:val="none" w:sz="0" w:space="0" w:color="auto"/>
            <w:bottom w:val="none" w:sz="0" w:space="0" w:color="auto"/>
            <w:right w:val="none" w:sz="0" w:space="0" w:color="auto"/>
          </w:divBdr>
        </w:div>
        <w:div w:id="799348092">
          <w:marLeft w:val="1166"/>
          <w:marRight w:val="0"/>
          <w:marTop w:val="0"/>
          <w:marBottom w:val="0"/>
          <w:divBdr>
            <w:top w:val="none" w:sz="0" w:space="0" w:color="auto"/>
            <w:left w:val="none" w:sz="0" w:space="0" w:color="auto"/>
            <w:bottom w:val="none" w:sz="0" w:space="0" w:color="auto"/>
            <w:right w:val="none" w:sz="0" w:space="0" w:color="auto"/>
          </w:divBdr>
        </w:div>
        <w:div w:id="1657804907">
          <w:marLeft w:val="446"/>
          <w:marRight w:val="0"/>
          <w:marTop w:val="0"/>
          <w:marBottom w:val="0"/>
          <w:divBdr>
            <w:top w:val="none" w:sz="0" w:space="0" w:color="auto"/>
            <w:left w:val="none" w:sz="0" w:space="0" w:color="auto"/>
            <w:bottom w:val="none" w:sz="0" w:space="0" w:color="auto"/>
            <w:right w:val="none" w:sz="0" w:space="0" w:color="auto"/>
          </w:divBdr>
        </w:div>
        <w:div w:id="158161758">
          <w:marLeft w:val="1166"/>
          <w:marRight w:val="0"/>
          <w:marTop w:val="0"/>
          <w:marBottom w:val="0"/>
          <w:divBdr>
            <w:top w:val="none" w:sz="0" w:space="0" w:color="auto"/>
            <w:left w:val="none" w:sz="0" w:space="0" w:color="auto"/>
            <w:bottom w:val="none" w:sz="0" w:space="0" w:color="auto"/>
            <w:right w:val="none" w:sz="0" w:space="0" w:color="auto"/>
          </w:divBdr>
        </w:div>
      </w:divsChild>
    </w:div>
    <w:div w:id="1472477572">
      <w:bodyDiv w:val="1"/>
      <w:marLeft w:val="0"/>
      <w:marRight w:val="0"/>
      <w:marTop w:val="0"/>
      <w:marBottom w:val="0"/>
      <w:divBdr>
        <w:top w:val="none" w:sz="0" w:space="0" w:color="auto"/>
        <w:left w:val="none" w:sz="0" w:space="0" w:color="auto"/>
        <w:bottom w:val="none" w:sz="0" w:space="0" w:color="auto"/>
        <w:right w:val="none" w:sz="0" w:space="0" w:color="auto"/>
      </w:divBdr>
      <w:divsChild>
        <w:div w:id="1319115947">
          <w:marLeft w:val="0"/>
          <w:marRight w:val="0"/>
          <w:marTop w:val="0"/>
          <w:marBottom w:val="0"/>
          <w:divBdr>
            <w:top w:val="none" w:sz="0" w:space="0" w:color="auto"/>
            <w:left w:val="none" w:sz="0" w:space="0" w:color="auto"/>
            <w:bottom w:val="none" w:sz="0" w:space="0" w:color="auto"/>
            <w:right w:val="none" w:sz="0" w:space="0" w:color="auto"/>
          </w:divBdr>
          <w:divsChild>
            <w:div w:id="59332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256837">
      <w:bodyDiv w:val="1"/>
      <w:marLeft w:val="0"/>
      <w:marRight w:val="0"/>
      <w:marTop w:val="0"/>
      <w:marBottom w:val="0"/>
      <w:divBdr>
        <w:top w:val="none" w:sz="0" w:space="0" w:color="auto"/>
        <w:left w:val="none" w:sz="0" w:space="0" w:color="auto"/>
        <w:bottom w:val="none" w:sz="0" w:space="0" w:color="auto"/>
        <w:right w:val="none" w:sz="0" w:space="0" w:color="auto"/>
      </w:divBdr>
      <w:divsChild>
        <w:div w:id="1598176129">
          <w:marLeft w:val="0"/>
          <w:marRight w:val="0"/>
          <w:marTop w:val="0"/>
          <w:marBottom w:val="0"/>
          <w:divBdr>
            <w:top w:val="none" w:sz="0" w:space="0" w:color="auto"/>
            <w:left w:val="none" w:sz="0" w:space="0" w:color="auto"/>
            <w:bottom w:val="none" w:sz="0" w:space="0" w:color="auto"/>
            <w:right w:val="none" w:sz="0" w:space="0" w:color="auto"/>
          </w:divBdr>
          <w:divsChild>
            <w:div w:id="179066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333613">
      <w:bodyDiv w:val="1"/>
      <w:marLeft w:val="0"/>
      <w:marRight w:val="0"/>
      <w:marTop w:val="0"/>
      <w:marBottom w:val="0"/>
      <w:divBdr>
        <w:top w:val="none" w:sz="0" w:space="0" w:color="auto"/>
        <w:left w:val="none" w:sz="0" w:space="0" w:color="auto"/>
        <w:bottom w:val="none" w:sz="0" w:space="0" w:color="auto"/>
        <w:right w:val="none" w:sz="0" w:space="0" w:color="auto"/>
      </w:divBdr>
      <w:divsChild>
        <w:div w:id="1671105592">
          <w:marLeft w:val="0"/>
          <w:marRight w:val="0"/>
          <w:marTop w:val="0"/>
          <w:marBottom w:val="0"/>
          <w:divBdr>
            <w:top w:val="none" w:sz="0" w:space="0" w:color="auto"/>
            <w:left w:val="none" w:sz="0" w:space="0" w:color="auto"/>
            <w:bottom w:val="none" w:sz="0" w:space="0" w:color="auto"/>
            <w:right w:val="none" w:sz="0" w:space="0" w:color="auto"/>
          </w:divBdr>
          <w:divsChild>
            <w:div w:id="1047027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88968">
      <w:bodyDiv w:val="1"/>
      <w:marLeft w:val="0"/>
      <w:marRight w:val="0"/>
      <w:marTop w:val="0"/>
      <w:marBottom w:val="0"/>
      <w:divBdr>
        <w:top w:val="none" w:sz="0" w:space="0" w:color="auto"/>
        <w:left w:val="none" w:sz="0" w:space="0" w:color="auto"/>
        <w:bottom w:val="none" w:sz="0" w:space="0" w:color="auto"/>
        <w:right w:val="none" w:sz="0" w:space="0" w:color="auto"/>
      </w:divBdr>
      <w:divsChild>
        <w:div w:id="1268580678">
          <w:marLeft w:val="0"/>
          <w:marRight w:val="0"/>
          <w:marTop w:val="0"/>
          <w:marBottom w:val="0"/>
          <w:divBdr>
            <w:top w:val="none" w:sz="0" w:space="0" w:color="auto"/>
            <w:left w:val="none" w:sz="0" w:space="0" w:color="auto"/>
            <w:bottom w:val="none" w:sz="0" w:space="0" w:color="auto"/>
            <w:right w:val="none" w:sz="0" w:space="0" w:color="auto"/>
          </w:divBdr>
          <w:divsChild>
            <w:div w:id="128234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842159">
      <w:bodyDiv w:val="1"/>
      <w:marLeft w:val="0"/>
      <w:marRight w:val="0"/>
      <w:marTop w:val="0"/>
      <w:marBottom w:val="0"/>
      <w:divBdr>
        <w:top w:val="none" w:sz="0" w:space="0" w:color="auto"/>
        <w:left w:val="none" w:sz="0" w:space="0" w:color="auto"/>
        <w:bottom w:val="none" w:sz="0" w:space="0" w:color="auto"/>
        <w:right w:val="none" w:sz="0" w:space="0" w:color="auto"/>
      </w:divBdr>
      <w:divsChild>
        <w:div w:id="1272013123">
          <w:marLeft w:val="0"/>
          <w:marRight w:val="0"/>
          <w:marTop w:val="0"/>
          <w:marBottom w:val="0"/>
          <w:divBdr>
            <w:top w:val="none" w:sz="0" w:space="0" w:color="auto"/>
            <w:left w:val="none" w:sz="0" w:space="0" w:color="auto"/>
            <w:bottom w:val="none" w:sz="0" w:space="0" w:color="auto"/>
            <w:right w:val="none" w:sz="0" w:space="0" w:color="auto"/>
          </w:divBdr>
          <w:divsChild>
            <w:div w:id="123905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310333">
      <w:bodyDiv w:val="1"/>
      <w:marLeft w:val="0"/>
      <w:marRight w:val="0"/>
      <w:marTop w:val="0"/>
      <w:marBottom w:val="0"/>
      <w:divBdr>
        <w:top w:val="none" w:sz="0" w:space="0" w:color="auto"/>
        <w:left w:val="none" w:sz="0" w:space="0" w:color="auto"/>
        <w:bottom w:val="none" w:sz="0" w:space="0" w:color="auto"/>
        <w:right w:val="none" w:sz="0" w:space="0" w:color="auto"/>
      </w:divBdr>
      <w:divsChild>
        <w:div w:id="807431044">
          <w:marLeft w:val="0"/>
          <w:marRight w:val="0"/>
          <w:marTop w:val="0"/>
          <w:marBottom w:val="0"/>
          <w:divBdr>
            <w:top w:val="none" w:sz="0" w:space="0" w:color="auto"/>
            <w:left w:val="none" w:sz="0" w:space="0" w:color="auto"/>
            <w:bottom w:val="none" w:sz="0" w:space="0" w:color="auto"/>
            <w:right w:val="none" w:sz="0" w:space="0" w:color="auto"/>
          </w:divBdr>
          <w:divsChild>
            <w:div w:id="417020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946824">
      <w:bodyDiv w:val="1"/>
      <w:marLeft w:val="0"/>
      <w:marRight w:val="0"/>
      <w:marTop w:val="0"/>
      <w:marBottom w:val="0"/>
      <w:divBdr>
        <w:top w:val="none" w:sz="0" w:space="0" w:color="auto"/>
        <w:left w:val="none" w:sz="0" w:space="0" w:color="auto"/>
        <w:bottom w:val="none" w:sz="0" w:space="0" w:color="auto"/>
        <w:right w:val="none" w:sz="0" w:space="0" w:color="auto"/>
      </w:divBdr>
      <w:divsChild>
        <w:div w:id="547840700">
          <w:marLeft w:val="0"/>
          <w:marRight w:val="0"/>
          <w:marTop w:val="0"/>
          <w:marBottom w:val="0"/>
          <w:divBdr>
            <w:top w:val="none" w:sz="0" w:space="0" w:color="auto"/>
            <w:left w:val="none" w:sz="0" w:space="0" w:color="auto"/>
            <w:bottom w:val="none" w:sz="0" w:space="0" w:color="auto"/>
            <w:right w:val="none" w:sz="0" w:space="0" w:color="auto"/>
          </w:divBdr>
          <w:divsChild>
            <w:div w:id="277296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451837">
      <w:bodyDiv w:val="1"/>
      <w:marLeft w:val="0"/>
      <w:marRight w:val="0"/>
      <w:marTop w:val="0"/>
      <w:marBottom w:val="0"/>
      <w:divBdr>
        <w:top w:val="none" w:sz="0" w:space="0" w:color="auto"/>
        <w:left w:val="none" w:sz="0" w:space="0" w:color="auto"/>
        <w:bottom w:val="none" w:sz="0" w:space="0" w:color="auto"/>
        <w:right w:val="none" w:sz="0" w:space="0" w:color="auto"/>
      </w:divBdr>
      <w:divsChild>
        <w:div w:id="1223909115">
          <w:marLeft w:val="0"/>
          <w:marRight w:val="0"/>
          <w:marTop w:val="0"/>
          <w:marBottom w:val="0"/>
          <w:divBdr>
            <w:top w:val="none" w:sz="0" w:space="0" w:color="auto"/>
            <w:left w:val="none" w:sz="0" w:space="0" w:color="auto"/>
            <w:bottom w:val="none" w:sz="0" w:space="0" w:color="auto"/>
            <w:right w:val="none" w:sz="0" w:space="0" w:color="auto"/>
          </w:divBdr>
          <w:divsChild>
            <w:div w:id="9454242">
              <w:marLeft w:val="0"/>
              <w:marRight w:val="0"/>
              <w:marTop w:val="0"/>
              <w:marBottom w:val="240"/>
              <w:divBdr>
                <w:top w:val="none" w:sz="0" w:space="0" w:color="auto"/>
                <w:left w:val="none" w:sz="0" w:space="0" w:color="auto"/>
                <w:bottom w:val="none" w:sz="0" w:space="0" w:color="auto"/>
                <w:right w:val="none" w:sz="0" w:space="0" w:color="auto"/>
              </w:divBdr>
            </w:div>
            <w:div w:id="1744717225">
              <w:marLeft w:val="0"/>
              <w:marRight w:val="0"/>
              <w:marTop w:val="0"/>
              <w:marBottom w:val="240"/>
              <w:divBdr>
                <w:top w:val="none" w:sz="0" w:space="0" w:color="auto"/>
                <w:left w:val="none" w:sz="0" w:space="0" w:color="auto"/>
                <w:bottom w:val="none" w:sz="0" w:space="0" w:color="auto"/>
                <w:right w:val="none" w:sz="0" w:space="0" w:color="auto"/>
              </w:divBdr>
            </w:div>
            <w:div w:id="1943417611">
              <w:marLeft w:val="0"/>
              <w:marRight w:val="0"/>
              <w:marTop w:val="0"/>
              <w:marBottom w:val="240"/>
              <w:divBdr>
                <w:top w:val="none" w:sz="0" w:space="0" w:color="auto"/>
                <w:left w:val="none" w:sz="0" w:space="0" w:color="auto"/>
                <w:bottom w:val="none" w:sz="0" w:space="0" w:color="auto"/>
                <w:right w:val="none" w:sz="0" w:space="0" w:color="auto"/>
              </w:divBdr>
            </w:div>
            <w:div w:id="999769853">
              <w:marLeft w:val="0"/>
              <w:marRight w:val="0"/>
              <w:marTop w:val="0"/>
              <w:marBottom w:val="240"/>
              <w:divBdr>
                <w:top w:val="none" w:sz="0" w:space="0" w:color="auto"/>
                <w:left w:val="none" w:sz="0" w:space="0" w:color="auto"/>
                <w:bottom w:val="none" w:sz="0" w:space="0" w:color="auto"/>
                <w:right w:val="none" w:sz="0" w:space="0" w:color="auto"/>
              </w:divBdr>
            </w:div>
            <w:div w:id="134219599">
              <w:marLeft w:val="0"/>
              <w:marRight w:val="0"/>
              <w:marTop w:val="0"/>
              <w:marBottom w:val="240"/>
              <w:divBdr>
                <w:top w:val="none" w:sz="0" w:space="0" w:color="auto"/>
                <w:left w:val="none" w:sz="0" w:space="0" w:color="auto"/>
                <w:bottom w:val="none" w:sz="0" w:space="0" w:color="auto"/>
                <w:right w:val="none" w:sz="0" w:space="0" w:color="auto"/>
              </w:divBdr>
            </w:div>
            <w:div w:id="2067489666">
              <w:marLeft w:val="0"/>
              <w:marRight w:val="0"/>
              <w:marTop w:val="0"/>
              <w:marBottom w:val="240"/>
              <w:divBdr>
                <w:top w:val="none" w:sz="0" w:space="0" w:color="auto"/>
                <w:left w:val="none" w:sz="0" w:space="0" w:color="auto"/>
                <w:bottom w:val="none" w:sz="0" w:space="0" w:color="auto"/>
                <w:right w:val="none" w:sz="0" w:space="0" w:color="auto"/>
              </w:divBdr>
            </w:div>
            <w:div w:id="579606170">
              <w:marLeft w:val="0"/>
              <w:marRight w:val="0"/>
              <w:marTop w:val="0"/>
              <w:marBottom w:val="240"/>
              <w:divBdr>
                <w:top w:val="none" w:sz="0" w:space="0" w:color="auto"/>
                <w:left w:val="none" w:sz="0" w:space="0" w:color="auto"/>
                <w:bottom w:val="none" w:sz="0" w:space="0" w:color="auto"/>
                <w:right w:val="none" w:sz="0" w:space="0" w:color="auto"/>
              </w:divBdr>
            </w:div>
            <w:div w:id="643968466">
              <w:marLeft w:val="0"/>
              <w:marRight w:val="0"/>
              <w:marTop w:val="0"/>
              <w:marBottom w:val="240"/>
              <w:divBdr>
                <w:top w:val="none" w:sz="0" w:space="0" w:color="auto"/>
                <w:left w:val="none" w:sz="0" w:space="0" w:color="auto"/>
                <w:bottom w:val="none" w:sz="0" w:space="0" w:color="auto"/>
                <w:right w:val="none" w:sz="0" w:space="0" w:color="auto"/>
              </w:divBdr>
            </w:div>
            <w:div w:id="1509061410">
              <w:marLeft w:val="0"/>
              <w:marRight w:val="0"/>
              <w:marTop w:val="0"/>
              <w:marBottom w:val="240"/>
              <w:divBdr>
                <w:top w:val="none" w:sz="0" w:space="0" w:color="auto"/>
                <w:left w:val="none" w:sz="0" w:space="0" w:color="auto"/>
                <w:bottom w:val="none" w:sz="0" w:space="0" w:color="auto"/>
                <w:right w:val="none" w:sz="0" w:space="0" w:color="auto"/>
              </w:divBdr>
            </w:div>
            <w:div w:id="2042438611">
              <w:marLeft w:val="0"/>
              <w:marRight w:val="0"/>
              <w:marTop w:val="0"/>
              <w:marBottom w:val="240"/>
              <w:divBdr>
                <w:top w:val="none" w:sz="0" w:space="0" w:color="auto"/>
                <w:left w:val="none" w:sz="0" w:space="0" w:color="auto"/>
                <w:bottom w:val="none" w:sz="0" w:space="0" w:color="auto"/>
                <w:right w:val="none" w:sz="0" w:space="0" w:color="auto"/>
              </w:divBdr>
            </w:div>
            <w:div w:id="1474367215">
              <w:marLeft w:val="0"/>
              <w:marRight w:val="0"/>
              <w:marTop w:val="0"/>
              <w:marBottom w:val="240"/>
              <w:divBdr>
                <w:top w:val="none" w:sz="0" w:space="0" w:color="auto"/>
                <w:left w:val="none" w:sz="0" w:space="0" w:color="auto"/>
                <w:bottom w:val="none" w:sz="0" w:space="0" w:color="auto"/>
                <w:right w:val="none" w:sz="0" w:space="0" w:color="auto"/>
              </w:divBdr>
            </w:div>
            <w:div w:id="77750569">
              <w:marLeft w:val="0"/>
              <w:marRight w:val="0"/>
              <w:marTop w:val="0"/>
              <w:marBottom w:val="240"/>
              <w:divBdr>
                <w:top w:val="none" w:sz="0" w:space="0" w:color="auto"/>
                <w:left w:val="none" w:sz="0" w:space="0" w:color="auto"/>
                <w:bottom w:val="none" w:sz="0" w:space="0" w:color="auto"/>
                <w:right w:val="none" w:sz="0" w:space="0" w:color="auto"/>
              </w:divBdr>
            </w:div>
            <w:div w:id="305016509">
              <w:marLeft w:val="0"/>
              <w:marRight w:val="0"/>
              <w:marTop w:val="0"/>
              <w:marBottom w:val="240"/>
              <w:divBdr>
                <w:top w:val="none" w:sz="0" w:space="0" w:color="auto"/>
                <w:left w:val="none" w:sz="0" w:space="0" w:color="auto"/>
                <w:bottom w:val="none" w:sz="0" w:space="0" w:color="auto"/>
                <w:right w:val="none" w:sz="0" w:space="0" w:color="auto"/>
              </w:divBdr>
            </w:div>
            <w:div w:id="720590415">
              <w:marLeft w:val="0"/>
              <w:marRight w:val="0"/>
              <w:marTop w:val="0"/>
              <w:marBottom w:val="240"/>
              <w:divBdr>
                <w:top w:val="none" w:sz="0" w:space="0" w:color="auto"/>
                <w:left w:val="none" w:sz="0" w:space="0" w:color="auto"/>
                <w:bottom w:val="none" w:sz="0" w:space="0" w:color="auto"/>
                <w:right w:val="none" w:sz="0" w:space="0" w:color="auto"/>
              </w:divBdr>
            </w:div>
            <w:div w:id="910164065">
              <w:marLeft w:val="0"/>
              <w:marRight w:val="0"/>
              <w:marTop w:val="0"/>
              <w:marBottom w:val="240"/>
              <w:divBdr>
                <w:top w:val="none" w:sz="0" w:space="0" w:color="auto"/>
                <w:left w:val="none" w:sz="0" w:space="0" w:color="auto"/>
                <w:bottom w:val="none" w:sz="0" w:space="0" w:color="auto"/>
                <w:right w:val="none" w:sz="0" w:space="0" w:color="auto"/>
              </w:divBdr>
            </w:div>
            <w:div w:id="379476901">
              <w:marLeft w:val="0"/>
              <w:marRight w:val="0"/>
              <w:marTop w:val="0"/>
              <w:marBottom w:val="240"/>
              <w:divBdr>
                <w:top w:val="none" w:sz="0" w:space="0" w:color="auto"/>
                <w:left w:val="none" w:sz="0" w:space="0" w:color="auto"/>
                <w:bottom w:val="none" w:sz="0" w:space="0" w:color="auto"/>
                <w:right w:val="none" w:sz="0" w:space="0" w:color="auto"/>
              </w:divBdr>
            </w:div>
            <w:div w:id="2091199280">
              <w:marLeft w:val="0"/>
              <w:marRight w:val="0"/>
              <w:marTop w:val="0"/>
              <w:marBottom w:val="240"/>
              <w:divBdr>
                <w:top w:val="none" w:sz="0" w:space="0" w:color="auto"/>
                <w:left w:val="none" w:sz="0" w:space="0" w:color="auto"/>
                <w:bottom w:val="none" w:sz="0" w:space="0" w:color="auto"/>
                <w:right w:val="none" w:sz="0" w:space="0" w:color="auto"/>
              </w:divBdr>
            </w:div>
            <w:div w:id="1513492046">
              <w:marLeft w:val="0"/>
              <w:marRight w:val="0"/>
              <w:marTop w:val="0"/>
              <w:marBottom w:val="240"/>
              <w:divBdr>
                <w:top w:val="none" w:sz="0" w:space="0" w:color="auto"/>
                <w:left w:val="none" w:sz="0" w:space="0" w:color="auto"/>
                <w:bottom w:val="none" w:sz="0" w:space="0" w:color="auto"/>
                <w:right w:val="none" w:sz="0" w:space="0" w:color="auto"/>
              </w:divBdr>
            </w:div>
            <w:div w:id="1355113588">
              <w:marLeft w:val="0"/>
              <w:marRight w:val="0"/>
              <w:marTop w:val="0"/>
              <w:marBottom w:val="240"/>
              <w:divBdr>
                <w:top w:val="none" w:sz="0" w:space="0" w:color="auto"/>
                <w:left w:val="none" w:sz="0" w:space="0" w:color="auto"/>
                <w:bottom w:val="none" w:sz="0" w:space="0" w:color="auto"/>
                <w:right w:val="none" w:sz="0" w:space="0" w:color="auto"/>
              </w:divBdr>
            </w:div>
            <w:div w:id="1468164775">
              <w:marLeft w:val="0"/>
              <w:marRight w:val="0"/>
              <w:marTop w:val="0"/>
              <w:marBottom w:val="240"/>
              <w:divBdr>
                <w:top w:val="none" w:sz="0" w:space="0" w:color="auto"/>
                <w:left w:val="none" w:sz="0" w:space="0" w:color="auto"/>
                <w:bottom w:val="none" w:sz="0" w:space="0" w:color="auto"/>
                <w:right w:val="none" w:sz="0" w:space="0" w:color="auto"/>
              </w:divBdr>
            </w:div>
            <w:div w:id="822619386">
              <w:marLeft w:val="0"/>
              <w:marRight w:val="0"/>
              <w:marTop w:val="0"/>
              <w:marBottom w:val="240"/>
              <w:divBdr>
                <w:top w:val="none" w:sz="0" w:space="0" w:color="auto"/>
                <w:left w:val="none" w:sz="0" w:space="0" w:color="auto"/>
                <w:bottom w:val="none" w:sz="0" w:space="0" w:color="auto"/>
                <w:right w:val="none" w:sz="0" w:space="0" w:color="auto"/>
              </w:divBdr>
            </w:div>
            <w:div w:id="2129204318">
              <w:marLeft w:val="0"/>
              <w:marRight w:val="0"/>
              <w:marTop w:val="0"/>
              <w:marBottom w:val="240"/>
              <w:divBdr>
                <w:top w:val="none" w:sz="0" w:space="0" w:color="auto"/>
                <w:left w:val="none" w:sz="0" w:space="0" w:color="auto"/>
                <w:bottom w:val="none" w:sz="0" w:space="0" w:color="auto"/>
                <w:right w:val="none" w:sz="0" w:space="0" w:color="auto"/>
              </w:divBdr>
            </w:div>
            <w:div w:id="1744447896">
              <w:marLeft w:val="0"/>
              <w:marRight w:val="0"/>
              <w:marTop w:val="0"/>
              <w:marBottom w:val="240"/>
              <w:divBdr>
                <w:top w:val="none" w:sz="0" w:space="0" w:color="auto"/>
                <w:left w:val="none" w:sz="0" w:space="0" w:color="auto"/>
                <w:bottom w:val="none" w:sz="0" w:space="0" w:color="auto"/>
                <w:right w:val="none" w:sz="0" w:space="0" w:color="auto"/>
              </w:divBdr>
            </w:div>
            <w:div w:id="935014349">
              <w:marLeft w:val="0"/>
              <w:marRight w:val="0"/>
              <w:marTop w:val="0"/>
              <w:marBottom w:val="240"/>
              <w:divBdr>
                <w:top w:val="none" w:sz="0" w:space="0" w:color="auto"/>
                <w:left w:val="none" w:sz="0" w:space="0" w:color="auto"/>
                <w:bottom w:val="none" w:sz="0" w:space="0" w:color="auto"/>
                <w:right w:val="none" w:sz="0" w:space="0" w:color="auto"/>
              </w:divBdr>
            </w:div>
            <w:div w:id="1707563440">
              <w:marLeft w:val="0"/>
              <w:marRight w:val="0"/>
              <w:marTop w:val="0"/>
              <w:marBottom w:val="240"/>
              <w:divBdr>
                <w:top w:val="none" w:sz="0" w:space="0" w:color="auto"/>
                <w:left w:val="none" w:sz="0" w:space="0" w:color="auto"/>
                <w:bottom w:val="none" w:sz="0" w:space="0" w:color="auto"/>
                <w:right w:val="none" w:sz="0" w:space="0" w:color="auto"/>
              </w:divBdr>
            </w:div>
            <w:div w:id="1733262857">
              <w:marLeft w:val="0"/>
              <w:marRight w:val="0"/>
              <w:marTop w:val="0"/>
              <w:marBottom w:val="240"/>
              <w:divBdr>
                <w:top w:val="none" w:sz="0" w:space="0" w:color="auto"/>
                <w:left w:val="none" w:sz="0" w:space="0" w:color="auto"/>
                <w:bottom w:val="none" w:sz="0" w:space="0" w:color="auto"/>
                <w:right w:val="none" w:sz="0" w:space="0" w:color="auto"/>
              </w:divBdr>
            </w:div>
            <w:div w:id="1411662405">
              <w:marLeft w:val="0"/>
              <w:marRight w:val="0"/>
              <w:marTop w:val="0"/>
              <w:marBottom w:val="240"/>
              <w:divBdr>
                <w:top w:val="none" w:sz="0" w:space="0" w:color="auto"/>
                <w:left w:val="none" w:sz="0" w:space="0" w:color="auto"/>
                <w:bottom w:val="none" w:sz="0" w:space="0" w:color="auto"/>
                <w:right w:val="none" w:sz="0" w:space="0" w:color="auto"/>
              </w:divBdr>
            </w:div>
            <w:div w:id="2128117326">
              <w:marLeft w:val="0"/>
              <w:marRight w:val="0"/>
              <w:marTop w:val="0"/>
              <w:marBottom w:val="240"/>
              <w:divBdr>
                <w:top w:val="none" w:sz="0" w:space="0" w:color="auto"/>
                <w:left w:val="none" w:sz="0" w:space="0" w:color="auto"/>
                <w:bottom w:val="none" w:sz="0" w:space="0" w:color="auto"/>
                <w:right w:val="none" w:sz="0" w:space="0" w:color="auto"/>
              </w:divBdr>
            </w:div>
            <w:div w:id="286277457">
              <w:marLeft w:val="0"/>
              <w:marRight w:val="0"/>
              <w:marTop w:val="0"/>
              <w:marBottom w:val="240"/>
              <w:divBdr>
                <w:top w:val="none" w:sz="0" w:space="0" w:color="auto"/>
                <w:left w:val="none" w:sz="0" w:space="0" w:color="auto"/>
                <w:bottom w:val="none" w:sz="0" w:space="0" w:color="auto"/>
                <w:right w:val="none" w:sz="0" w:space="0" w:color="auto"/>
              </w:divBdr>
            </w:div>
            <w:div w:id="777529547">
              <w:marLeft w:val="0"/>
              <w:marRight w:val="0"/>
              <w:marTop w:val="0"/>
              <w:marBottom w:val="240"/>
              <w:divBdr>
                <w:top w:val="none" w:sz="0" w:space="0" w:color="auto"/>
                <w:left w:val="none" w:sz="0" w:space="0" w:color="auto"/>
                <w:bottom w:val="none" w:sz="0" w:space="0" w:color="auto"/>
                <w:right w:val="none" w:sz="0" w:space="0" w:color="auto"/>
              </w:divBdr>
            </w:div>
            <w:div w:id="100148858">
              <w:marLeft w:val="0"/>
              <w:marRight w:val="0"/>
              <w:marTop w:val="0"/>
              <w:marBottom w:val="240"/>
              <w:divBdr>
                <w:top w:val="none" w:sz="0" w:space="0" w:color="auto"/>
                <w:left w:val="none" w:sz="0" w:space="0" w:color="auto"/>
                <w:bottom w:val="none" w:sz="0" w:space="0" w:color="auto"/>
                <w:right w:val="none" w:sz="0" w:space="0" w:color="auto"/>
              </w:divBdr>
            </w:div>
            <w:div w:id="669022742">
              <w:marLeft w:val="0"/>
              <w:marRight w:val="0"/>
              <w:marTop w:val="0"/>
              <w:marBottom w:val="240"/>
              <w:divBdr>
                <w:top w:val="none" w:sz="0" w:space="0" w:color="auto"/>
                <w:left w:val="none" w:sz="0" w:space="0" w:color="auto"/>
                <w:bottom w:val="none" w:sz="0" w:space="0" w:color="auto"/>
                <w:right w:val="none" w:sz="0" w:space="0" w:color="auto"/>
              </w:divBdr>
            </w:div>
            <w:div w:id="1486629584">
              <w:marLeft w:val="0"/>
              <w:marRight w:val="0"/>
              <w:marTop w:val="0"/>
              <w:marBottom w:val="240"/>
              <w:divBdr>
                <w:top w:val="none" w:sz="0" w:space="0" w:color="auto"/>
                <w:left w:val="none" w:sz="0" w:space="0" w:color="auto"/>
                <w:bottom w:val="none" w:sz="0" w:space="0" w:color="auto"/>
                <w:right w:val="none" w:sz="0" w:space="0" w:color="auto"/>
              </w:divBdr>
            </w:div>
            <w:div w:id="139228821">
              <w:marLeft w:val="0"/>
              <w:marRight w:val="0"/>
              <w:marTop w:val="0"/>
              <w:marBottom w:val="240"/>
              <w:divBdr>
                <w:top w:val="none" w:sz="0" w:space="0" w:color="auto"/>
                <w:left w:val="none" w:sz="0" w:space="0" w:color="auto"/>
                <w:bottom w:val="none" w:sz="0" w:space="0" w:color="auto"/>
                <w:right w:val="none" w:sz="0" w:space="0" w:color="auto"/>
              </w:divBdr>
            </w:div>
            <w:div w:id="1827087877">
              <w:marLeft w:val="0"/>
              <w:marRight w:val="0"/>
              <w:marTop w:val="0"/>
              <w:marBottom w:val="240"/>
              <w:divBdr>
                <w:top w:val="none" w:sz="0" w:space="0" w:color="auto"/>
                <w:left w:val="none" w:sz="0" w:space="0" w:color="auto"/>
                <w:bottom w:val="none" w:sz="0" w:space="0" w:color="auto"/>
                <w:right w:val="none" w:sz="0" w:space="0" w:color="auto"/>
              </w:divBdr>
            </w:div>
            <w:div w:id="346559418">
              <w:marLeft w:val="0"/>
              <w:marRight w:val="0"/>
              <w:marTop w:val="0"/>
              <w:marBottom w:val="240"/>
              <w:divBdr>
                <w:top w:val="none" w:sz="0" w:space="0" w:color="auto"/>
                <w:left w:val="none" w:sz="0" w:space="0" w:color="auto"/>
                <w:bottom w:val="none" w:sz="0" w:space="0" w:color="auto"/>
                <w:right w:val="none" w:sz="0" w:space="0" w:color="auto"/>
              </w:divBdr>
            </w:div>
            <w:div w:id="1682001187">
              <w:marLeft w:val="0"/>
              <w:marRight w:val="0"/>
              <w:marTop w:val="0"/>
              <w:marBottom w:val="240"/>
              <w:divBdr>
                <w:top w:val="none" w:sz="0" w:space="0" w:color="auto"/>
                <w:left w:val="none" w:sz="0" w:space="0" w:color="auto"/>
                <w:bottom w:val="none" w:sz="0" w:space="0" w:color="auto"/>
                <w:right w:val="none" w:sz="0" w:space="0" w:color="auto"/>
              </w:divBdr>
            </w:div>
            <w:div w:id="1440682788">
              <w:marLeft w:val="0"/>
              <w:marRight w:val="0"/>
              <w:marTop w:val="0"/>
              <w:marBottom w:val="240"/>
              <w:divBdr>
                <w:top w:val="none" w:sz="0" w:space="0" w:color="auto"/>
                <w:left w:val="none" w:sz="0" w:space="0" w:color="auto"/>
                <w:bottom w:val="none" w:sz="0" w:space="0" w:color="auto"/>
                <w:right w:val="none" w:sz="0" w:space="0" w:color="auto"/>
              </w:divBdr>
            </w:div>
            <w:div w:id="1384908678">
              <w:marLeft w:val="0"/>
              <w:marRight w:val="0"/>
              <w:marTop w:val="0"/>
              <w:marBottom w:val="240"/>
              <w:divBdr>
                <w:top w:val="none" w:sz="0" w:space="0" w:color="auto"/>
                <w:left w:val="none" w:sz="0" w:space="0" w:color="auto"/>
                <w:bottom w:val="none" w:sz="0" w:space="0" w:color="auto"/>
                <w:right w:val="none" w:sz="0" w:space="0" w:color="auto"/>
              </w:divBdr>
            </w:div>
            <w:div w:id="888763166">
              <w:marLeft w:val="0"/>
              <w:marRight w:val="0"/>
              <w:marTop w:val="0"/>
              <w:marBottom w:val="240"/>
              <w:divBdr>
                <w:top w:val="none" w:sz="0" w:space="0" w:color="auto"/>
                <w:left w:val="none" w:sz="0" w:space="0" w:color="auto"/>
                <w:bottom w:val="none" w:sz="0" w:space="0" w:color="auto"/>
                <w:right w:val="none" w:sz="0" w:space="0" w:color="auto"/>
              </w:divBdr>
            </w:div>
            <w:div w:id="2030523753">
              <w:marLeft w:val="0"/>
              <w:marRight w:val="0"/>
              <w:marTop w:val="0"/>
              <w:marBottom w:val="240"/>
              <w:divBdr>
                <w:top w:val="none" w:sz="0" w:space="0" w:color="auto"/>
                <w:left w:val="none" w:sz="0" w:space="0" w:color="auto"/>
                <w:bottom w:val="none" w:sz="0" w:space="0" w:color="auto"/>
                <w:right w:val="none" w:sz="0" w:space="0" w:color="auto"/>
              </w:divBdr>
            </w:div>
            <w:div w:id="1117680645">
              <w:marLeft w:val="0"/>
              <w:marRight w:val="0"/>
              <w:marTop w:val="0"/>
              <w:marBottom w:val="240"/>
              <w:divBdr>
                <w:top w:val="none" w:sz="0" w:space="0" w:color="auto"/>
                <w:left w:val="none" w:sz="0" w:space="0" w:color="auto"/>
                <w:bottom w:val="none" w:sz="0" w:space="0" w:color="auto"/>
                <w:right w:val="none" w:sz="0" w:space="0" w:color="auto"/>
              </w:divBdr>
            </w:div>
            <w:div w:id="41675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670418">
      <w:bodyDiv w:val="1"/>
      <w:marLeft w:val="0"/>
      <w:marRight w:val="0"/>
      <w:marTop w:val="0"/>
      <w:marBottom w:val="0"/>
      <w:divBdr>
        <w:top w:val="none" w:sz="0" w:space="0" w:color="auto"/>
        <w:left w:val="none" w:sz="0" w:space="0" w:color="auto"/>
        <w:bottom w:val="none" w:sz="0" w:space="0" w:color="auto"/>
        <w:right w:val="none" w:sz="0" w:space="0" w:color="auto"/>
      </w:divBdr>
      <w:divsChild>
        <w:div w:id="986201365">
          <w:marLeft w:val="0"/>
          <w:marRight w:val="0"/>
          <w:marTop w:val="0"/>
          <w:marBottom w:val="0"/>
          <w:divBdr>
            <w:top w:val="none" w:sz="0" w:space="0" w:color="auto"/>
            <w:left w:val="none" w:sz="0" w:space="0" w:color="auto"/>
            <w:bottom w:val="none" w:sz="0" w:space="0" w:color="auto"/>
            <w:right w:val="none" w:sz="0" w:space="0" w:color="auto"/>
          </w:divBdr>
          <w:divsChild>
            <w:div w:id="123249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813543">
      <w:bodyDiv w:val="1"/>
      <w:marLeft w:val="0"/>
      <w:marRight w:val="0"/>
      <w:marTop w:val="0"/>
      <w:marBottom w:val="0"/>
      <w:divBdr>
        <w:top w:val="none" w:sz="0" w:space="0" w:color="auto"/>
        <w:left w:val="none" w:sz="0" w:space="0" w:color="auto"/>
        <w:bottom w:val="none" w:sz="0" w:space="0" w:color="auto"/>
        <w:right w:val="none" w:sz="0" w:space="0" w:color="auto"/>
      </w:divBdr>
      <w:divsChild>
        <w:div w:id="1784881437">
          <w:marLeft w:val="0"/>
          <w:marRight w:val="0"/>
          <w:marTop w:val="0"/>
          <w:marBottom w:val="0"/>
          <w:divBdr>
            <w:top w:val="none" w:sz="0" w:space="0" w:color="auto"/>
            <w:left w:val="none" w:sz="0" w:space="0" w:color="auto"/>
            <w:bottom w:val="none" w:sz="0" w:space="0" w:color="auto"/>
            <w:right w:val="none" w:sz="0" w:space="0" w:color="auto"/>
          </w:divBdr>
          <w:divsChild>
            <w:div w:id="2121952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862587">
      <w:bodyDiv w:val="1"/>
      <w:marLeft w:val="0"/>
      <w:marRight w:val="0"/>
      <w:marTop w:val="0"/>
      <w:marBottom w:val="0"/>
      <w:divBdr>
        <w:top w:val="none" w:sz="0" w:space="0" w:color="auto"/>
        <w:left w:val="none" w:sz="0" w:space="0" w:color="auto"/>
        <w:bottom w:val="none" w:sz="0" w:space="0" w:color="auto"/>
        <w:right w:val="none" w:sz="0" w:space="0" w:color="auto"/>
      </w:divBdr>
      <w:divsChild>
        <w:div w:id="1813014752">
          <w:marLeft w:val="446"/>
          <w:marRight w:val="0"/>
          <w:marTop w:val="0"/>
          <w:marBottom w:val="0"/>
          <w:divBdr>
            <w:top w:val="none" w:sz="0" w:space="0" w:color="auto"/>
            <w:left w:val="none" w:sz="0" w:space="0" w:color="auto"/>
            <w:bottom w:val="none" w:sz="0" w:space="0" w:color="auto"/>
            <w:right w:val="none" w:sz="0" w:space="0" w:color="auto"/>
          </w:divBdr>
        </w:div>
        <w:div w:id="136846477">
          <w:marLeft w:val="446"/>
          <w:marRight w:val="0"/>
          <w:marTop w:val="0"/>
          <w:marBottom w:val="0"/>
          <w:divBdr>
            <w:top w:val="none" w:sz="0" w:space="0" w:color="auto"/>
            <w:left w:val="none" w:sz="0" w:space="0" w:color="auto"/>
            <w:bottom w:val="none" w:sz="0" w:space="0" w:color="auto"/>
            <w:right w:val="none" w:sz="0" w:space="0" w:color="auto"/>
          </w:divBdr>
        </w:div>
        <w:div w:id="1285236247">
          <w:marLeft w:val="446"/>
          <w:marRight w:val="0"/>
          <w:marTop w:val="0"/>
          <w:marBottom w:val="0"/>
          <w:divBdr>
            <w:top w:val="none" w:sz="0" w:space="0" w:color="auto"/>
            <w:left w:val="none" w:sz="0" w:space="0" w:color="auto"/>
            <w:bottom w:val="none" w:sz="0" w:space="0" w:color="auto"/>
            <w:right w:val="none" w:sz="0" w:space="0" w:color="auto"/>
          </w:divBdr>
        </w:div>
      </w:divsChild>
    </w:div>
    <w:div w:id="1769542438">
      <w:bodyDiv w:val="1"/>
      <w:marLeft w:val="0"/>
      <w:marRight w:val="0"/>
      <w:marTop w:val="0"/>
      <w:marBottom w:val="0"/>
      <w:divBdr>
        <w:top w:val="none" w:sz="0" w:space="0" w:color="auto"/>
        <w:left w:val="none" w:sz="0" w:space="0" w:color="auto"/>
        <w:bottom w:val="none" w:sz="0" w:space="0" w:color="auto"/>
        <w:right w:val="none" w:sz="0" w:space="0" w:color="auto"/>
      </w:divBdr>
      <w:divsChild>
        <w:div w:id="1112554496">
          <w:marLeft w:val="0"/>
          <w:marRight w:val="0"/>
          <w:marTop w:val="0"/>
          <w:marBottom w:val="0"/>
          <w:divBdr>
            <w:top w:val="none" w:sz="0" w:space="0" w:color="auto"/>
            <w:left w:val="none" w:sz="0" w:space="0" w:color="auto"/>
            <w:bottom w:val="none" w:sz="0" w:space="0" w:color="auto"/>
            <w:right w:val="none" w:sz="0" w:space="0" w:color="auto"/>
          </w:divBdr>
          <w:divsChild>
            <w:div w:id="196557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159270">
      <w:bodyDiv w:val="1"/>
      <w:marLeft w:val="0"/>
      <w:marRight w:val="0"/>
      <w:marTop w:val="0"/>
      <w:marBottom w:val="0"/>
      <w:divBdr>
        <w:top w:val="none" w:sz="0" w:space="0" w:color="auto"/>
        <w:left w:val="none" w:sz="0" w:space="0" w:color="auto"/>
        <w:bottom w:val="none" w:sz="0" w:space="0" w:color="auto"/>
        <w:right w:val="none" w:sz="0" w:space="0" w:color="auto"/>
      </w:divBdr>
      <w:divsChild>
        <w:div w:id="1455639537">
          <w:marLeft w:val="0"/>
          <w:marRight w:val="0"/>
          <w:marTop w:val="0"/>
          <w:marBottom w:val="0"/>
          <w:divBdr>
            <w:top w:val="none" w:sz="0" w:space="0" w:color="auto"/>
            <w:left w:val="none" w:sz="0" w:space="0" w:color="auto"/>
            <w:bottom w:val="none" w:sz="0" w:space="0" w:color="auto"/>
            <w:right w:val="none" w:sz="0" w:space="0" w:color="auto"/>
          </w:divBdr>
          <w:divsChild>
            <w:div w:id="204127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626068">
      <w:bodyDiv w:val="1"/>
      <w:marLeft w:val="0"/>
      <w:marRight w:val="0"/>
      <w:marTop w:val="0"/>
      <w:marBottom w:val="0"/>
      <w:divBdr>
        <w:top w:val="none" w:sz="0" w:space="0" w:color="auto"/>
        <w:left w:val="none" w:sz="0" w:space="0" w:color="auto"/>
        <w:bottom w:val="none" w:sz="0" w:space="0" w:color="auto"/>
        <w:right w:val="none" w:sz="0" w:space="0" w:color="auto"/>
      </w:divBdr>
      <w:divsChild>
        <w:div w:id="1034813633">
          <w:marLeft w:val="0"/>
          <w:marRight w:val="0"/>
          <w:marTop w:val="0"/>
          <w:marBottom w:val="0"/>
          <w:divBdr>
            <w:top w:val="none" w:sz="0" w:space="0" w:color="auto"/>
            <w:left w:val="none" w:sz="0" w:space="0" w:color="auto"/>
            <w:bottom w:val="none" w:sz="0" w:space="0" w:color="auto"/>
            <w:right w:val="none" w:sz="0" w:space="0" w:color="auto"/>
          </w:divBdr>
          <w:divsChild>
            <w:div w:id="126051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858853">
      <w:bodyDiv w:val="1"/>
      <w:marLeft w:val="0"/>
      <w:marRight w:val="0"/>
      <w:marTop w:val="0"/>
      <w:marBottom w:val="0"/>
      <w:divBdr>
        <w:top w:val="none" w:sz="0" w:space="0" w:color="auto"/>
        <w:left w:val="none" w:sz="0" w:space="0" w:color="auto"/>
        <w:bottom w:val="none" w:sz="0" w:space="0" w:color="auto"/>
        <w:right w:val="none" w:sz="0" w:space="0" w:color="auto"/>
      </w:divBdr>
      <w:divsChild>
        <w:div w:id="311376282">
          <w:marLeft w:val="446"/>
          <w:marRight w:val="0"/>
          <w:marTop w:val="0"/>
          <w:marBottom w:val="0"/>
          <w:divBdr>
            <w:top w:val="none" w:sz="0" w:space="0" w:color="auto"/>
            <w:left w:val="none" w:sz="0" w:space="0" w:color="auto"/>
            <w:bottom w:val="none" w:sz="0" w:space="0" w:color="auto"/>
            <w:right w:val="none" w:sz="0" w:space="0" w:color="auto"/>
          </w:divBdr>
        </w:div>
      </w:divsChild>
    </w:div>
    <w:div w:id="1850556615">
      <w:bodyDiv w:val="1"/>
      <w:marLeft w:val="0"/>
      <w:marRight w:val="0"/>
      <w:marTop w:val="0"/>
      <w:marBottom w:val="0"/>
      <w:divBdr>
        <w:top w:val="none" w:sz="0" w:space="0" w:color="auto"/>
        <w:left w:val="none" w:sz="0" w:space="0" w:color="auto"/>
        <w:bottom w:val="none" w:sz="0" w:space="0" w:color="auto"/>
        <w:right w:val="none" w:sz="0" w:space="0" w:color="auto"/>
      </w:divBdr>
      <w:divsChild>
        <w:div w:id="1033654145">
          <w:marLeft w:val="446"/>
          <w:marRight w:val="0"/>
          <w:marTop w:val="0"/>
          <w:marBottom w:val="0"/>
          <w:divBdr>
            <w:top w:val="none" w:sz="0" w:space="0" w:color="auto"/>
            <w:left w:val="none" w:sz="0" w:space="0" w:color="auto"/>
            <w:bottom w:val="none" w:sz="0" w:space="0" w:color="auto"/>
            <w:right w:val="none" w:sz="0" w:space="0" w:color="auto"/>
          </w:divBdr>
        </w:div>
        <w:div w:id="2435361">
          <w:marLeft w:val="446"/>
          <w:marRight w:val="0"/>
          <w:marTop w:val="0"/>
          <w:marBottom w:val="0"/>
          <w:divBdr>
            <w:top w:val="none" w:sz="0" w:space="0" w:color="auto"/>
            <w:left w:val="none" w:sz="0" w:space="0" w:color="auto"/>
            <w:bottom w:val="none" w:sz="0" w:space="0" w:color="auto"/>
            <w:right w:val="none" w:sz="0" w:space="0" w:color="auto"/>
          </w:divBdr>
        </w:div>
      </w:divsChild>
    </w:div>
    <w:div w:id="1865483934">
      <w:bodyDiv w:val="1"/>
      <w:marLeft w:val="0"/>
      <w:marRight w:val="0"/>
      <w:marTop w:val="0"/>
      <w:marBottom w:val="0"/>
      <w:divBdr>
        <w:top w:val="none" w:sz="0" w:space="0" w:color="auto"/>
        <w:left w:val="none" w:sz="0" w:space="0" w:color="auto"/>
        <w:bottom w:val="none" w:sz="0" w:space="0" w:color="auto"/>
        <w:right w:val="none" w:sz="0" w:space="0" w:color="auto"/>
      </w:divBdr>
      <w:divsChild>
        <w:div w:id="910820518">
          <w:marLeft w:val="0"/>
          <w:marRight w:val="0"/>
          <w:marTop w:val="0"/>
          <w:marBottom w:val="0"/>
          <w:divBdr>
            <w:top w:val="none" w:sz="0" w:space="0" w:color="auto"/>
            <w:left w:val="none" w:sz="0" w:space="0" w:color="auto"/>
            <w:bottom w:val="none" w:sz="0" w:space="0" w:color="auto"/>
            <w:right w:val="none" w:sz="0" w:space="0" w:color="auto"/>
          </w:divBdr>
          <w:divsChild>
            <w:div w:id="55825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450566">
      <w:bodyDiv w:val="1"/>
      <w:marLeft w:val="0"/>
      <w:marRight w:val="0"/>
      <w:marTop w:val="0"/>
      <w:marBottom w:val="0"/>
      <w:divBdr>
        <w:top w:val="none" w:sz="0" w:space="0" w:color="auto"/>
        <w:left w:val="none" w:sz="0" w:space="0" w:color="auto"/>
        <w:bottom w:val="none" w:sz="0" w:space="0" w:color="auto"/>
        <w:right w:val="none" w:sz="0" w:space="0" w:color="auto"/>
      </w:divBdr>
      <w:divsChild>
        <w:div w:id="460078117">
          <w:marLeft w:val="0"/>
          <w:marRight w:val="0"/>
          <w:marTop w:val="0"/>
          <w:marBottom w:val="0"/>
          <w:divBdr>
            <w:top w:val="none" w:sz="0" w:space="0" w:color="auto"/>
            <w:left w:val="none" w:sz="0" w:space="0" w:color="auto"/>
            <w:bottom w:val="none" w:sz="0" w:space="0" w:color="auto"/>
            <w:right w:val="none" w:sz="0" w:space="0" w:color="auto"/>
          </w:divBdr>
          <w:divsChild>
            <w:div w:id="165599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362055">
      <w:bodyDiv w:val="1"/>
      <w:marLeft w:val="0"/>
      <w:marRight w:val="0"/>
      <w:marTop w:val="0"/>
      <w:marBottom w:val="0"/>
      <w:divBdr>
        <w:top w:val="none" w:sz="0" w:space="0" w:color="auto"/>
        <w:left w:val="none" w:sz="0" w:space="0" w:color="auto"/>
        <w:bottom w:val="none" w:sz="0" w:space="0" w:color="auto"/>
        <w:right w:val="none" w:sz="0" w:space="0" w:color="auto"/>
      </w:divBdr>
      <w:divsChild>
        <w:div w:id="185950768">
          <w:marLeft w:val="0"/>
          <w:marRight w:val="0"/>
          <w:marTop w:val="0"/>
          <w:marBottom w:val="0"/>
          <w:divBdr>
            <w:top w:val="none" w:sz="0" w:space="0" w:color="auto"/>
            <w:left w:val="none" w:sz="0" w:space="0" w:color="auto"/>
            <w:bottom w:val="none" w:sz="0" w:space="0" w:color="auto"/>
            <w:right w:val="none" w:sz="0" w:space="0" w:color="auto"/>
          </w:divBdr>
          <w:divsChild>
            <w:div w:id="25642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832440">
      <w:bodyDiv w:val="1"/>
      <w:marLeft w:val="0"/>
      <w:marRight w:val="0"/>
      <w:marTop w:val="0"/>
      <w:marBottom w:val="0"/>
      <w:divBdr>
        <w:top w:val="none" w:sz="0" w:space="0" w:color="auto"/>
        <w:left w:val="none" w:sz="0" w:space="0" w:color="auto"/>
        <w:bottom w:val="none" w:sz="0" w:space="0" w:color="auto"/>
        <w:right w:val="none" w:sz="0" w:space="0" w:color="auto"/>
      </w:divBdr>
      <w:divsChild>
        <w:div w:id="419957234">
          <w:marLeft w:val="446"/>
          <w:marRight w:val="0"/>
          <w:marTop w:val="0"/>
          <w:marBottom w:val="0"/>
          <w:divBdr>
            <w:top w:val="none" w:sz="0" w:space="0" w:color="auto"/>
            <w:left w:val="none" w:sz="0" w:space="0" w:color="auto"/>
            <w:bottom w:val="none" w:sz="0" w:space="0" w:color="auto"/>
            <w:right w:val="none" w:sz="0" w:space="0" w:color="auto"/>
          </w:divBdr>
        </w:div>
        <w:div w:id="1963993416">
          <w:marLeft w:val="1166"/>
          <w:marRight w:val="0"/>
          <w:marTop w:val="0"/>
          <w:marBottom w:val="0"/>
          <w:divBdr>
            <w:top w:val="none" w:sz="0" w:space="0" w:color="auto"/>
            <w:left w:val="none" w:sz="0" w:space="0" w:color="auto"/>
            <w:bottom w:val="none" w:sz="0" w:space="0" w:color="auto"/>
            <w:right w:val="none" w:sz="0" w:space="0" w:color="auto"/>
          </w:divBdr>
        </w:div>
        <w:div w:id="1898470106">
          <w:marLeft w:val="1166"/>
          <w:marRight w:val="0"/>
          <w:marTop w:val="0"/>
          <w:marBottom w:val="0"/>
          <w:divBdr>
            <w:top w:val="none" w:sz="0" w:space="0" w:color="auto"/>
            <w:left w:val="none" w:sz="0" w:space="0" w:color="auto"/>
            <w:bottom w:val="none" w:sz="0" w:space="0" w:color="auto"/>
            <w:right w:val="none" w:sz="0" w:space="0" w:color="auto"/>
          </w:divBdr>
        </w:div>
        <w:div w:id="1745108345">
          <w:marLeft w:val="1166"/>
          <w:marRight w:val="0"/>
          <w:marTop w:val="0"/>
          <w:marBottom w:val="0"/>
          <w:divBdr>
            <w:top w:val="none" w:sz="0" w:space="0" w:color="auto"/>
            <w:left w:val="none" w:sz="0" w:space="0" w:color="auto"/>
            <w:bottom w:val="none" w:sz="0" w:space="0" w:color="auto"/>
            <w:right w:val="none" w:sz="0" w:space="0" w:color="auto"/>
          </w:divBdr>
        </w:div>
        <w:div w:id="1291205760">
          <w:marLeft w:val="446"/>
          <w:marRight w:val="0"/>
          <w:marTop w:val="0"/>
          <w:marBottom w:val="0"/>
          <w:divBdr>
            <w:top w:val="none" w:sz="0" w:space="0" w:color="auto"/>
            <w:left w:val="none" w:sz="0" w:space="0" w:color="auto"/>
            <w:bottom w:val="none" w:sz="0" w:space="0" w:color="auto"/>
            <w:right w:val="none" w:sz="0" w:space="0" w:color="auto"/>
          </w:divBdr>
        </w:div>
        <w:div w:id="933585143">
          <w:marLeft w:val="1166"/>
          <w:marRight w:val="0"/>
          <w:marTop w:val="0"/>
          <w:marBottom w:val="0"/>
          <w:divBdr>
            <w:top w:val="none" w:sz="0" w:space="0" w:color="auto"/>
            <w:left w:val="none" w:sz="0" w:space="0" w:color="auto"/>
            <w:bottom w:val="none" w:sz="0" w:space="0" w:color="auto"/>
            <w:right w:val="none" w:sz="0" w:space="0" w:color="auto"/>
          </w:divBdr>
        </w:div>
      </w:divsChild>
    </w:div>
    <w:div w:id="2042507967">
      <w:bodyDiv w:val="1"/>
      <w:marLeft w:val="0"/>
      <w:marRight w:val="0"/>
      <w:marTop w:val="0"/>
      <w:marBottom w:val="0"/>
      <w:divBdr>
        <w:top w:val="none" w:sz="0" w:space="0" w:color="auto"/>
        <w:left w:val="none" w:sz="0" w:space="0" w:color="auto"/>
        <w:bottom w:val="none" w:sz="0" w:space="0" w:color="auto"/>
        <w:right w:val="none" w:sz="0" w:space="0" w:color="auto"/>
      </w:divBdr>
    </w:div>
    <w:div w:id="2047366890">
      <w:bodyDiv w:val="1"/>
      <w:marLeft w:val="0"/>
      <w:marRight w:val="0"/>
      <w:marTop w:val="0"/>
      <w:marBottom w:val="0"/>
      <w:divBdr>
        <w:top w:val="none" w:sz="0" w:space="0" w:color="auto"/>
        <w:left w:val="none" w:sz="0" w:space="0" w:color="auto"/>
        <w:bottom w:val="none" w:sz="0" w:space="0" w:color="auto"/>
        <w:right w:val="none" w:sz="0" w:space="0" w:color="auto"/>
      </w:divBdr>
      <w:divsChild>
        <w:div w:id="1744451244">
          <w:marLeft w:val="0"/>
          <w:marRight w:val="0"/>
          <w:marTop w:val="0"/>
          <w:marBottom w:val="0"/>
          <w:divBdr>
            <w:top w:val="none" w:sz="0" w:space="0" w:color="auto"/>
            <w:left w:val="none" w:sz="0" w:space="0" w:color="auto"/>
            <w:bottom w:val="none" w:sz="0" w:space="0" w:color="auto"/>
            <w:right w:val="none" w:sz="0" w:space="0" w:color="auto"/>
          </w:divBdr>
          <w:divsChild>
            <w:div w:id="86443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2/smi.2745" TargetMode="External"/><Relationship Id="rId18" Type="http://schemas.openxmlformats.org/officeDocument/2006/relationships/hyperlink" Target="https://www.gov.hk/en/about/abouthk/factsheets/" TargetMode="External"/><Relationship Id="rId26" Type="http://schemas.openxmlformats.org/officeDocument/2006/relationships/hyperlink" Target="https://doi.org/10.1097/JOM.0000000000001671" TargetMode="External"/><Relationship Id="rId3" Type="http://schemas.openxmlformats.org/officeDocument/2006/relationships/styles" Target="styles.xml"/><Relationship Id="rId21" Type="http://schemas.openxmlformats.org/officeDocument/2006/relationships/hyperlink" Target="https://doi.org/10.1146/annurev-publhealth-040119-094412" TargetMode="External"/><Relationship Id="rId7" Type="http://schemas.openxmlformats.org/officeDocument/2006/relationships/endnotes" Target="endnotes.xml"/><Relationship Id="rId12" Type="http://schemas.openxmlformats.org/officeDocument/2006/relationships/hyperlink" Target="https://doi.org/10.13072/midss.649" TargetMode="External"/><Relationship Id="rId17" Type="http://schemas.openxmlformats.org/officeDocument/2006/relationships/hyperlink" Target="https://doi.org/10.1177/0890117117722517" TargetMode="External"/><Relationship Id="rId25" Type="http://schemas.openxmlformats.org/officeDocument/2006/relationships/hyperlink" Target="https://doi.org/10.1177/0890117118790621c"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7241/smr.2018.00178" TargetMode="External"/><Relationship Id="rId20" Type="http://schemas.openxmlformats.org/officeDocument/2006/relationships/hyperlink" Target="https://www.ncbi.nlm.nih.gov/pmc/articles/PMC5627640/" TargetMode="External"/><Relationship Id="rId29" Type="http://schemas.openxmlformats.org/officeDocument/2006/relationships/hyperlink" Target="https://doi.org/10.1093/sleep/26.2.1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ocscistatistics.com" TargetMode="External"/><Relationship Id="rId24" Type="http://schemas.openxmlformats.org/officeDocument/2006/relationships/hyperlink" Target="https://doi.org/10.1093/occmed/kqt136"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1023/B:JOMH.0000036636.43638.03" TargetMode="External"/><Relationship Id="rId23" Type="http://schemas.openxmlformats.org/officeDocument/2006/relationships/hyperlink" Target="https://lifestylemedicine.org/What-is-Lifestyle-Medicine" TargetMode="External"/><Relationship Id="rId28" Type="http://schemas.openxmlformats.org/officeDocument/2006/relationships/hyperlink" Target="https://doi.org/10.1177/0890117120909679" TargetMode="External"/><Relationship Id="rId10" Type="http://schemas.openxmlformats.org/officeDocument/2006/relationships/image" Target="media/image2.png"/><Relationship Id="rId19" Type="http://schemas.openxmlformats.org/officeDocument/2006/relationships/hyperlink" Target="https://doi.org/10.1177/0890117119887857a"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1016/j.smrv.2019.07.005" TargetMode="External"/><Relationship Id="rId22" Type="http://schemas.openxmlformats.org/officeDocument/2006/relationships/hyperlink" Target="https://www.legco.gov.hk/research-publications/english/statistical-highlights_1620.htm" TargetMode="External"/><Relationship Id="rId27" Type="http://schemas.openxmlformats.org/officeDocument/2006/relationships/hyperlink" Target="https://doi.org/10.1111/jsr.12566" TargetMode="External"/><Relationship Id="rId30" Type="http://schemas.openxmlformats.org/officeDocument/2006/relationships/hyperlink" Target="https://www.sleepfoundation.org/sleep-hygiene"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5AE729-A677-4B86-BF28-9E01E4BEF8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10711</Words>
  <Characters>61057</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Kenneth Wathall</dc:creator>
  <cp:keywords/>
  <dc:description/>
  <cp:lastModifiedBy>Kenneth Wathall</cp:lastModifiedBy>
  <cp:revision>2</cp:revision>
  <cp:lastPrinted>2020-12-28T08:29:00Z</cp:lastPrinted>
  <dcterms:created xsi:type="dcterms:W3CDTF">2020-12-28T10:01:00Z</dcterms:created>
  <dcterms:modified xsi:type="dcterms:W3CDTF">2020-12-28T10:01:00Z</dcterms:modified>
</cp:coreProperties>
</file>