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EE645D" w14:textId="77777777" w:rsidR="00280C85" w:rsidRDefault="00280C85" w:rsidP="000F4DD8">
      <w:pPr>
        <w:rPr>
          <w:b/>
          <w:bCs/>
        </w:rPr>
      </w:pPr>
    </w:p>
    <w:p w14:paraId="2D8B8DC2" w14:textId="77777777" w:rsidR="00280C85" w:rsidRDefault="00280C85" w:rsidP="000F4DD8">
      <w:pPr>
        <w:rPr>
          <w:b/>
          <w:bCs/>
        </w:rPr>
      </w:pPr>
    </w:p>
    <w:p w14:paraId="2D6B5898" w14:textId="77777777" w:rsidR="00280C85" w:rsidRDefault="00280C85" w:rsidP="000F4DD8">
      <w:pPr>
        <w:rPr>
          <w:b/>
          <w:bCs/>
        </w:rPr>
      </w:pPr>
    </w:p>
    <w:p w14:paraId="4E697130" w14:textId="77777777" w:rsidR="00280C85" w:rsidRDefault="00280C85" w:rsidP="000F4DD8">
      <w:pPr>
        <w:rPr>
          <w:b/>
          <w:bCs/>
        </w:rPr>
      </w:pPr>
    </w:p>
    <w:p w14:paraId="21D69D60" w14:textId="15C2EE7B" w:rsidR="00280C85" w:rsidRDefault="00280C85" w:rsidP="000F4DD8">
      <w:pPr>
        <w:rPr>
          <w:b/>
          <w:bCs/>
        </w:rPr>
      </w:pPr>
    </w:p>
    <w:p w14:paraId="20C7A40C" w14:textId="38835837" w:rsidR="00280C85" w:rsidRDefault="00280C85" w:rsidP="000F4DD8">
      <w:pPr>
        <w:rPr>
          <w:b/>
          <w:bCs/>
        </w:rPr>
      </w:pPr>
    </w:p>
    <w:p w14:paraId="186E6D3F" w14:textId="4DB43FD4" w:rsidR="00280C85" w:rsidRDefault="00280C85" w:rsidP="000F4DD8">
      <w:pPr>
        <w:rPr>
          <w:b/>
          <w:bCs/>
        </w:rPr>
      </w:pPr>
    </w:p>
    <w:p w14:paraId="44AFFEB0" w14:textId="76D3EB87" w:rsidR="00280C85" w:rsidRDefault="00280C85" w:rsidP="000F4DD8">
      <w:pPr>
        <w:rPr>
          <w:b/>
          <w:bCs/>
        </w:rPr>
      </w:pPr>
    </w:p>
    <w:p w14:paraId="2ACE18DF" w14:textId="4B01A781" w:rsidR="00280C85" w:rsidRDefault="00B77048" w:rsidP="000F4DD8">
      <w:pPr>
        <w:rPr>
          <w:b/>
          <w:bCs/>
        </w:rPr>
      </w:pPr>
      <w:r w:rsidRPr="006948B4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84E4564" wp14:editId="657BFE11">
                <wp:simplePos x="0" y="0"/>
                <wp:positionH relativeFrom="margin">
                  <wp:posOffset>1318260</wp:posOffset>
                </wp:positionH>
                <wp:positionV relativeFrom="paragraph">
                  <wp:posOffset>8255</wp:posOffset>
                </wp:positionV>
                <wp:extent cx="2628900" cy="982980"/>
                <wp:effectExtent l="0" t="0" r="0" b="7620"/>
                <wp:wrapNone/>
                <wp:docPr id="510321329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8900" cy="9829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8DE89D4" w14:textId="78977097" w:rsidR="00280C85" w:rsidRPr="00280C85" w:rsidRDefault="00280C85" w:rsidP="00280C8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280C85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Theo Case</w:t>
                            </w:r>
                          </w:p>
                          <w:p w14:paraId="1B3D04CA" w14:textId="1E36D5E5" w:rsidR="00280C85" w:rsidRPr="00280C85" w:rsidRDefault="00280C85" w:rsidP="00280C85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280C85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My role: Police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4E4564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03.8pt;margin-top:.65pt;width:207pt;height:77.4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" filled="f" stroked="f" strokeweight=".5pt">
                <v:textbox>
                  <w:txbxContent>
                    <w:p w14:paraId="38DE89D4" w14:textId="78977097" w:rsidR="00280C85" w:rsidRPr="00280C85" w:rsidRDefault="00280C85" w:rsidP="00280C85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 w:rsidRPr="00280C85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Theo Case</w:t>
                      </w:r>
                    </w:p>
                    <w:p w14:paraId="1B3D04CA" w14:textId="1E36D5E5" w:rsidR="00280C85" w:rsidRPr="00280C85" w:rsidRDefault="00280C85" w:rsidP="00280C85">
                      <w:pPr>
                        <w:rPr>
                          <w:sz w:val="40"/>
                          <w:szCs w:val="40"/>
                        </w:rPr>
                      </w:pPr>
                      <w:r w:rsidRPr="00280C85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My role: Police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0785898" w14:textId="3F7D7516" w:rsidR="00280C85" w:rsidRDefault="00280C85" w:rsidP="000F4DD8">
      <w:pPr>
        <w:rPr>
          <w:b/>
          <w:bCs/>
        </w:rPr>
      </w:pPr>
    </w:p>
    <w:p w14:paraId="1876E10B" w14:textId="706FAC00" w:rsidR="00280C85" w:rsidRDefault="00280C85" w:rsidP="000F4DD8">
      <w:pPr>
        <w:rPr>
          <w:b/>
          <w:bCs/>
        </w:rPr>
      </w:pPr>
    </w:p>
    <w:p w14:paraId="67E0EE7F" w14:textId="2ECB54CF" w:rsidR="00280C85" w:rsidRDefault="00280C85" w:rsidP="000F4DD8">
      <w:pPr>
        <w:rPr>
          <w:b/>
          <w:bCs/>
        </w:rPr>
      </w:pPr>
    </w:p>
    <w:p w14:paraId="638207C0" w14:textId="6266929D" w:rsidR="00280C85" w:rsidRDefault="00280C85" w:rsidP="000F4DD8">
      <w:pPr>
        <w:rPr>
          <w:b/>
          <w:bCs/>
        </w:rPr>
      </w:pPr>
    </w:p>
    <w:p w14:paraId="012168E4" w14:textId="6885625D" w:rsidR="00280C85" w:rsidRDefault="00280C85" w:rsidP="000F4DD8">
      <w:pPr>
        <w:rPr>
          <w:b/>
          <w:bCs/>
        </w:rPr>
      </w:pPr>
    </w:p>
    <w:p w14:paraId="16ED3ACD" w14:textId="660D3EAC" w:rsidR="00280C85" w:rsidRDefault="00280C85" w:rsidP="000F4DD8">
      <w:pPr>
        <w:rPr>
          <w:b/>
          <w:bCs/>
        </w:rPr>
      </w:pPr>
    </w:p>
    <w:p w14:paraId="59CA7876" w14:textId="19EC3FE1" w:rsidR="00280C85" w:rsidRDefault="00280C85" w:rsidP="000F4DD8">
      <w:pPr>
        <w:rPr>
          <w:b/>
          <w:bCs/>
        </w:rPr>
      </w:pPr>
      <w:r w:rsidRPr="006948B4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AD57F98" wp14:editId="2DFF5D3A">
                <wp:simplePos x="0" y="0"/>
                <wp:positionH relativeFrom="margin">
                  <wp:posOffset>-327660</wp:posOffset>
                </wp:positionH>
                <wp:positionV relativeFrom="paragraph">
                  <wp:posOffset>107950</wp:posOffset>
                </wp:positionV>
                <wp:extent cx="4717472" cy="3185795"/>
                <wp:effectExtent l="0" t="0" r="0" b="0"/>
                <wp:wrapNone/>
                <wp:docPr id="1838876853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17472" cy="31857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675B673" w14:textId="77777777" w:rsidR="009B7CDF" w:rsidRPr="009B7CDF" w:rsidRDefault="009B7CDF" w:rsidP="009B7CD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9B7CDF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Name: Tazeem Akhter</w:t>
                            </w:r>
                          </w:p>
                          <w:p w14:paraId="0CE520F6" w14:textId="77777777" w:rsidR="009B7CDF" w:rsidRPr="009B7CDF" w:rsidRDefault="009B7CDF" w:rsidP="009B7CD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9B7CDF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Student Number: 2333384</w:t>
                            </w:r>
                          </w:p>
                          <w:p w14:paraId="07CA74DB" w14:textId="77777777" w:rsidR="00280C85" w:rsidRPr="002A3E94" w:rsidRDefault="00280C85" w:rsidP="00280C8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2A3E94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Course Name: </w:t>
                            </w:r>
                            <w:r w:rsidRPr="007B56B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Protecting and Supporting Families in Health and Care</w:t>
                            </w:r>
                          </w:p>
                          <w:p w14:paraId="7CF1A489" w14:textId="77777777" w:rsidR="00280C85" w:rsidRPr="002A3E94" w:rsidRDefault="00280C85" w:rsidP="00280C85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2A3E94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Class Group: G2</w:t>
                            </w:r>
                          </w:p>
                          <w:p w14:paraId="5D4217B3" w14:textId="77777777" w:rsidR="00280C85" w:rsidRPr="002A3E94" w:rsidRDefault="00280C85" w:rsidP="00280C8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2A3E94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Course Code: (BMHP50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21</w:t>
                            </w:r>
                            <w:r w:rsidRPr="002A3E94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_BIRM)</w:t>
                            </w:r>
                          </w:p>
                          <w:p w14:paraId="4B9418A6" w14:textId="77777777" w:rsidR="00280C85" w:rsidRPr="002A3E94" w:rsidRDefault="00280C85" w:rsidP="00280C85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2A3E94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Lecturer Name: </w:t>
                            </w:r>
                            <w:r w:rsidRPr="007B56B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Gillian Weaver</w:t>
                            </w:r>
                          </w:p>
                          <w:p w14:paraId="0B82845B" w14:textId="77777777" w:rsidR="00280C85" w:rsidRPr="001837B3" w:rsidRDefault="00280C85" w:rsidP="00280C85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D57F98" id="_x0000_s1027" type="#_x0000_t202" style="position:absolute;margin-left:-25.8pt;margin-top:8.5pt;width:371.45pt;height:250.8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" filled="f" stroked="f" strokeweight=".5pt">
                <v:textbox>
                  <w:txbxContent>
                    <w:p w14:paraId="2675B673" w14:textId="77777777" w:rsidR="009B7CDF" w:rsidRPr="009B7CDF" w:rsidRDefault="009B7CDF" w:rsidP="009B7CDF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9B7CDF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Name: Tazeem Akhter</w:t>
                      </w:r>
                    </w:p>
                    <w:p w14:paraId="0CE520F6" w14:textId="77777777" w:rsidR="009B7CDF" w:rsidRPr="009B7CDF" w:rsidRDefault="009B7CDF" w:rsidP="009B7CDF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9B7CDF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Student Number: 2333384</w:t>
                      </w:r>
                    </w:p>
                    <w:p w14:paraId="07CA74DB" w14:textId="77777777" w:rsidR="00280C85" w:rsidRPr="002A3E94" w:rsidRDefault="00280C85" w:rsidP="00280C85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2A3E94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Course Name: </w:t>
                      </w:r>
                      <w:r w:rsidRPr="007B56B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Protecting and Supporting Families in Health and Care</w:t>
                      </w:r>
                    </w:p>
                    <w:p w14:paraId="7CF1A489" w14:textId="77777777" w:rsidR="00280C85" w:rsidRPr="002A3E94" w:rsidRDefault="00280C85" w:rsidP="00280C85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2A3E94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Class Group: G2</w:t>
                      </w:r>
                    </w:p>
                    <w:p w14:paraId="5D4217B3" w14:textId="77777777" w:rsidR="00280C85" w:rsidRPr="002A3E94" w:rsidRDefault="00280C85" w:rsidP="00280C85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2A3E94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Course Code: (BMHP50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21</w:t>
                      </w:r>
                      <w:r w:rsidRPr="002A3E94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_BIRM)</w:t>
                      </w:r>
                    </w:p>
                    <w:p w14:paraId="4B9418A6" w14:textId="77777777" w:rsidR="00280C85" w:rsidRPr="002A3E94" w:rsidRDefault="00280C85" w:rsidP="00280C85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2A3E94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Lecturer Name: </w:t>
                      </w:r>
                      <w:r w:rsidRPr="007B56B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Gillian Weaver</w:t>
                      </w:r>
                    </w:p>
                    <w:p w14:paraId="0B82845B" w14:textId="77777777" w:rsidR="00280C85" w:rsidRPr="001837B3" w:rsidRDefault="00280C85" w:rsidP="00280C85">
                      <w:pPr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0334F1A" w14:textId="77777777" w:rsidR="00280C85" w:rsidRDefault="00280C85" w:rsidP="000F4DD8">
      <w:pPr>
        <w:rPr>
          <w:b/>
          <w:bCs/>
        </w:rPr>
      </w:pPr>
    </w:p>
    <w:p w14:paraId="61B3EAC9" w14:textId="77777777" w:rsidR="00280C85" w:rsidRDefault="00280C85" w:rsidP="000F4DD8">
      <w:pPr>
        <w:rPr>
          <w:b/>
          <w:bCs/>
        </w:rPr>
      </w:pPr>
    </w:p>
    <w:p w14:paraId="7CA9C40E" w14:textId="77777777" w:rsidR="00280C85" w:rsidRDefault="00280C85" w:rsidP="000F4DD8">
      <w:pPr>
        <w:rPr>
          <w:b/>
          <w:bCs/>
        </w:rPr>
      </w:pPr>
    </w:p>
    <w:p w14:paraId="1D0D06E1" w14:textId="77777777" w:rsidR="00280C85" w:rsidRDefault="00280C85" w:rsidP="000F4DD8">
      <w:pPr>
        <w:rPr>
          <w:b/>
          <w:bCs/>
        </w:rPr>
      </w:pPr>
    </w:p>
    <w:p w14:paraId="4619BD8A" w14:textId="77777777" w:rsidR="00280C85" w:rsidRDefault="00280C85" w:rsidP="000F4DD8">
      <w:pPr>
        <w:rPr>
          <w:b/>
          <w:bCs/>
        </w:rPr>
      </w:pPr>
    </w:p>
    <w:p w14:paraId="7E9E6CD3" w14:textId="77777777" w:rsidR="00280C85" w:rsidRDefault="00280C85" w:rsidP="000F4DD8">
      <w:pPr>
        <w:rPr>
          <w:b/>
          <w:bCs/>
        </w:rPr>
      </w:pPr>
    </w:p>
    <w:p w14:paraId="0B9190EE" w14:textId="77777777" w:rsidR="00280C85" w:rsidRDefault="00280C85" w:rsidP="000F4DD8">
      <w:pPr>
        <w:rPr>
          <w:b/>
          <w:bCs/>
        </w:rPr>
      </w:pPr>
    </w:p>
    <w:p w14:paraId="2780B279" w14:textId="77777777" w:rsidR="00280C85" w:rsidRDefault="00280C85" w:rsidP="000F4DD8">
      <w:pPr>
        <w:rPr>
          <w:b/>
          <w:bCs/>
        </w:rPr>
      </w:pPr>
    </w:p>
    <w:p w14:paraId="5F92696A" w14:textId="77777777" w:rsidR="00280C85" w:rsidRDefault="00280C85" w:rsidP="000F4DD8">
      <w:pPr>
        <w:rPr>
          <w:b/>
          <w:bCs/>
        </w:rPr>
      </w:pPr>
    </w:p>
    <w:p w14:paraId="34FF560F" w14:textId="77777777" w:rsidR="00280C85" w:rsidRDefault="00280C85" w:rsidP="000F4DD8">
      <w:pPr>
        <w:rPr>
          <w:b/>
          <w:bCs/>
        </w:rPr>
      </w:pPr>
    </w:p>
    <w:p w14:paraId="7639E3F1" w14:textId="77777777" w:rsidR="00280C85" w:rsidRDefault="00280C85" w:rsidP="000F4DD8">
      <w:pPr>
        <w:rPr>
          <w:b/>
          <w:bCs/>
        </w:rPr>
      </w:pPr>
    </w:p>
    <w:p w14:paraId="2F62CF97" w14:textId="77777777" w:rsidR="00280C85" w:rsidRDefault="00280C85" w:rsidP="000F4DD8">
      <w:pPr>
        <w:rPr>
          <w:b/>
          <w:bCs/>
        </w:rPr>
      </w:pPr>
    </w:p>
    <w:p w14:paraId="4F5E2793" w14:textId="77777777" w:rsidR="00280C85" w:rsidRDefault="00280C85" w:rsidP="000F4DD8">
      <w:pPr>
        <w:rPr>
          <w:b/>
          <w:bCs/>
        </w:rPr>
      </w:pPr>
    </w:p>
    <w:p w14:paraId="1135B452" w14:textId="77777777" w:rsidR="00280C85" w:rsidRDefault="00280C85" w:rsidP="000F4DD8">
      <w:pPr>
        <w:rPr>
          <w:b/>
          <w:bCs/>
        </w:rPr>
      </w:pPr>
    </w:p>
    <w:p w14:paraId="1C6E4EE6" w14:textId="77777777" w:rsidR="00280C85" w:rsidRDefault="00280C85" w:rsidP="000F4DD8">
      <w:pPr>
        <w:rPr>
          <w:b/>
          <w:bCs/>
        </w:rPr>
      </w:pPr>
    </w:p>
    <w:p w14:paraId="5B84C847" w14:textId="4ED57C62" w:rsidR="000F4DD8" w:rsidRPr="009B7CDF" w:rsidRDefault="00D15EDB" w:rsidP="000F4DD8">
      <w:pPr>
        <w:rPr>
          <w:rFonts w:asciiTheme="minorBidi" w:hAnsiTheme="minorBidi"/>
        </w:rPr>
      </w:pPr>
      <w:r w:rsidRPr="009B7CDF">
        <w:rPr>
          <w:rFonts w:asciiTheme="minorBidi" w:hAnsiTheme="minorBidi"/>
        </w:rPr>
        <w:lastRenderedPageBreak/>
        <w:t>Reference List</w:t>
      </w:r>
    </w:p>
    <w:p w14:paraId="100432D3" w14:textId="7C9FBE20" w:rsidR="000F4DD8" w:rsidRPr="009B7CDF" w:rsidRDefault="000F4DD8" w:rsidP="00280C85">
      <w:pPr>
        <w:ind w:left="360"/>
        <w:rPr>
          <w:rFonts w:asciiTheme="minorBidi" w:hAnsiTheme="minorBidi"/>
        </w:rPr>
      </w:pPr>
      <w:r w:rsidRPr="009B7CDF">
        <w:rPr>
          <w:rFonts w:asciiTheme="minorBidi" w:hAnsiTheme="minorBidi"/>
        </w:rPr>
        <w:t xml:space="preserve">College of Policing (2023) </w:t>
      </w:r>
      <w:r w:rsidRPr="009B7CDF">
        <w:rPr>
          <w:rFonts w:asciiTheme="minorBidi" w:hAnsiTheme="minorBidi"/>
          <w:i/>
          <w:iCs/>
        </w:rPr>
        <w:t>Authorised Professional Practice (APP): Child Abuse and Safeguarding</w:t>
      </w:r>
      <w:r w:rsidRPr="009B7CDF">
        <w:rPr>
          <w:rFonts w:asciiTheme="minorBidi" w:hAnsiTheme="minorBidi"/>
        </w:rPr>
        <w:br/>
        <w:t xml:space="preserve">Available at: </w:t>
      </w:r>
      <w:hyperlink r:id="rId5" w:history="1">
        <w:r w:rsidR="00D15EDB" w:rsidRPr="009B7CDF">
          <w:rPr>
            <w:rStyle w:val="Hyperlink"/>
            <w:rFonts w:asciiTheme="minorBidi" w:hAnsiTheme="minorBidi"/>
            <w:color w:val="auto"/>
          </w:rPr>
          <w:t xml:space="preserve">https://www.college.police.uk/app/major-investigation-and-public-protection/investigating-child-abuse-and-safeguarding-children </w:t>
        </w:r>
      </w:hyperlink>
      <w:r w:rsidR="00D15EDB" w:rsidRPr="009B7CDF">
        <w:rPr>
          <w:rFonts w:asciiTheme="minorBidi" w:hAnsiTheme="minorBidi"/>
        </w:rPr>
        <w:t xml:space="preserve"> </w:t>
      </w:r>
      <w:r w:rsidRPr="009B7CDF">
        <w:rPr>
          <w:rFonts w:asciiTheme="minorBidi" w:hAnsiTheme="minorBidi"/>
        </w:rPr>
        <w:t>(Accessed: 3 February 2026).</w:t>
      </w:r>
    </w:p>
    <w:p w14:paraId="0C1E72C4" w14:textId="0C5B61DD" w:rsidR="000F4DD8" w:rsidRPr="009B7CDF" w:rsidRDefault="000F4DD8" w:rsidP="00280C85">
      <w:pPr>
        <w:ind w:left="360"/>
        <w:rPr>
          <w:rFonts w:asciiTheme="minorBidi" w:hAnsiTheme="minorBidi"/>
        </w:rPr>
      </w:pPr>
      <w:r w:rsidRPr="009B7CDF">
        <w:rPr>
          <w:rFonts w:asciiTheme="minorBidi" w:hAnsiTheme="minorBidi"/>
        </w:rPr>
        <w:t xml:space="preserve">HM Government (2021) </w:t>
      </w:r>
      <w:r w:rsidRPr="009B7CDF">
        <w:rPr>
          <w:rFonts w:asciiTheme="minorBidi" w:hAnsiTheme="minorBidi"/>
          <w:i/>
          <w:iCs/>
        </w:rPr>
        <w:t>Domestic Abuse Act 2021</w:t>
      </w:r>
      <w:r w:rsidR="00D15EDB" w:rsidRPr="009B7CDF">
        <w:rPr>
          <w:rFonts w:asciiTheme="minorBidi" w:hAnsiTheme="minorBidi"/>
          <w:i/>
          <w:iCs/>
        </w:rPr>
        <w:t xml:space="preserve"> </w:t>
      </w:r>
      <w:r w:rsidRPr="009B7CDF">
        <w:rPr>
          <w:rFonts w:asciiTheme="minorBidi" w:hAnsiTheme="minorBidi"/>
          <w:i/>
          <w:iCs/>
        </w:rPr>
        <w:t>(Sections 1–3</w:t>
      </w:r>
      <w:r w:rsidR="00D15EDB" w:rsidRPr="009B7CDF">
        <w:rPr>
          <w:rFonts w:asciiTheme="minorBidi" w:hAnsiTheme="minorBidi"/>
          <w:i/>
          <w:iCs/>
        </w:rPr>
        <w:t xml:space="preserve">). Available at: </w:t>
      </w:r>
      <w:hyperlink r:id="rId6" w:history="1">
        <w:r w:rsidR="00D15EDB" w:rsidRPr="009B7CDF">
          <w:rPr>
            <w:rStyle w:val="Hyperlink"/>
            <w:rFonts w:asciiTheme="minorBidi" w:hAnsiTheme="minorBidi"/>
            <w:i/>
            <w:iCs/>
            <w:color w:val="auto"/>
          </w:rPr>
          <w:t>https://www.legislation.gov.uk/ukpga/2021/17/section/3</w:t>
        </w:r>
      </w:hyperlink>
      <w:r w:rsidR="00D15EDB" w:rsidRPr="009B7CDF">
        <w:rPr>
          <w:rFonts w:asciiTheme="minorBidi" w:hAnsiTheme="minorBidi"/>
          <w:i/>
          <w:iCs/>
        </w:rPr>
        <w:t xml:space="preserve"> (Accessed: 03 February 2026)</w:t>
      </w:r>
    </w:p>
    <w:p w14:paraId="07257FD4" w14:textId="2F356E84" w:rsidR="000F4DD8" w:rsidRPr="009B7CDF" w:rsidRDefault="000F4DD8" w:rsidP="00280C85">
      <w:pPr>
        <w:ind w:left="360"/>
        <w:rPr>
          <w:rFonts w:asciiTheme="minorBidi" w:hAnsiTheme="minorBidi"/>
        </w:rPr>
      </w:pPr>
      <w:r w:rsidRPr="009B7CDF">
        <w:rPr>
          <w:rFonts w:asciiTheme="minorBidi" w:hAnsiTheme="minorBidi"/>
        </w:rPr>
        <w:t xml:space="preserve">HM Government (2004) </w:t>
      </w:r>
      <w:r w:rsidRPr="009B7CDF">
        <w:rPr>
          <w:rFonts w:asciiTheme="minorBidi" w:hAnsiTheme="minorBidi"/>
          <w:i/>
          <w:iCs/>
        </w:rPr>
        <w:t>Children Act 2004</w:t>
      </w:r>
      <w:r w:rsidR="00D15EDB" w:rsidRPr="009B7CDF">
        <w:rPr>
          <w:rFonts w:asciiTheme="minorBidi" w:hAnsiTheme="minorBidi"/>
          <w:i/>
          <w:iCs/>
        </w:rPr>
        <w:t xml:space="preserve"> </w:t>
      </w:r>
      <w:r w:rsidRPr="009B7CDF">
        <w:rPr>
          <w:rFonts w:asciiTheme="minorBidi" w:hAnsiTheme="minorBidi"/>
          <w:i/>
          <w:iCs/>
        </w:rPr>
        <w:t>(Section 11</w:t>
      </w:r>
      <w:r w:rsidR="00D15EDB" w:rsidRPr="009B7CDF">
        <w:rPr>
          <w:rFonts w:asciiTheme="minorBidi" w:hAnsiTheme="minorBidi"/>
          <w:i/>
          <w:iCs/>
        </w:rPr>
        <w:t xml:space="preserve">). Available at: </w:t>
      </w:r>
      <w:hyperlink r:id="rId7" w:history="1">
        <w:r w:rsidR="00D15EDB" w:rsidRPr="009B7CDF">
          <w:rPr>
            <w:rStyle w:val="Hyperlink"/>
            <w:rFonts w:asciiTheme="minorBidi" w:hAnsiTheme="minorBidi"/>
            <w:i/>
            <w:iCs/>
            <w:color w:val="auto"/>
          </w:rPr>
          <w:t>https://www.legislation.gov.uk/ukpga/2004/31/section/11</w:t>
        </w:r>
      </w:hyperlink>
      <w:r w:rsidR="00D15EDB" w:rsidRPr="009B7CDF">
        <w:rPr>
          <w:rFonts w:asciiTheme="minorBidi" w:hAnsiTheme="minorBidi"/>
          <w:i/>
          <w:iCs/>
        </w:rPr>
        <w:t xml:space="preserve"> (Accessed: 04 February 2026)</w:t>
      </w:r>
    </w:p>
    <w:p w14:paraId="44A5AB73" w14:textId="77777777" w:rsidR="000F4DD8" w:rsidRPr="009B7CDF" w:rsidRDefault="000F4DD8" w:rsidP="00280C85">
      <w:pPr>
        <w:ind w:left="360"/>
        <w:rPr>
          <w:rFonts w:asciiTheme="minorBidi" w:hAnsiTheme="minorBidi"/>
        </w:rPr>
      </w:pPr>
      <w:r w:rsidRPr="009B7CDF">
        <w:rPr>
          <w:rFonts w:asciiTheme="minorBidi" w:hAnsiTheme="minorBidi"/>
        </w:rPr>
        <w:t xml:space="preserve">Department for Education (2023) </w:t>
      </w:r>
      <w:r w:rsidRPr="009B7CDF">
        <w:rPr>
          <w:rFonts w:asciiTheme="minorBidi" w:hAnsiTheme="minorBidi"/>
          <w:i/>
          <w:iCs/>
        </w:rPr>
        <w:t>Working Together to Safeguard Children.</w:t>
      </w:r>
      <w:r w:rsidRPr="009B7CDF">
        <w:rPr>
          <w:rFonts w:asciiTheme="minorBidi" w:hAnsiTheme="minorBidi"/>
        </w:rPr>
        <w:t xml:space="preserve"> London: HM Government.</w:t>
      </w:r>
      <w:r w:rsidRPr="009B7CDF">
        <w:rPr>
          <w:rFonts w:asciiTheme="minorBidi" w:hAnsiTheme="minorBidi"/>
        </w:rPr>
        <w:br/>
      </w:r>
      <w:r w:rsidRPr="009B7CDF">
        <w:rPr>
          <w:rFonts w:asciiTheme="minorBidi" w:hAnsiTheme="minorBidi"/>
          <w:i/>
          <w:iCs/>
        </w:rPr>
        <w:t>(Chapters 1–3: information sharing, partnership working, safeguarding responsibility)</w:t>
      </w:r>
    </w:p>
    <w:p w14:paraId="22AF46E7" w14:textId="00628C88" w:rsidR="000F4DD8" w:rsidRPr="009B7CDF" w:rsidRDefault="000F4DD8" w:rsidP="00280C85">
      <w:pPr>
        <w:ind w:left="360"/>
        <w:rPr>
          <w:rFonts w:asciiTheme="minorBidi" w:hAnsiTheme="minorBidi"/>
        </w:rPr>
      </w:pPr>
      <w:r w:rsidRPr="009B7CDF">
        <w:rPr>
          <w:rFonts w:asciiTheme="minorBidi" w:hAnsiTheme="minorBidi"/>
        </w:rPr>
        <w:t xml:space="preserve">Home Office (2022) </w:t>
      </w:r>
      <w:r w:rsidRPr="009B7CDF">
        <w:rPr>
          <w:rFonts w:asciiTheme="minorBidi" w:hAnsiTheme="minorBidi"/>
          <w:i/>
          <w:iCs/>
        </w:rPr>
        <w:t>Domestic abuse statutory guidance: Framework for the Domestic Abuse Act 2021.</w:t>
      </w:r>
      <w:r w:rsidRPr="009B7CDF">
        <w:rPr>
          <w:rFonts w:asciiTheme="minorBidi" w:hAnsiTheme="minorBidi"/>
        </w:rPr>
        <w:t xml:space="preserve"> Available at: </w:t>
      </w:r>
      <w:hyperlink r:id="rId8" w:history="1">
        <w:r w:rsidR="00D15EDB" w:rsidRPr="009B7CDF">
          <w:rPr>
            <w:rStyle w:val="Hyperlink"/>
            <w:rFonts w:asciiTheme="minorBidi" w:hAnsiTheme="minorBidi"/>
            <w:color w:val="auto"/>
          </w:rPr>
          <w:t>https://assets.publishing.service.gov.uk/media/62c6df068fa8f54e855dfe31/Domestic_Abuse_Act_2021_Statutory_Guidance.pdf</w:t>
        </w:r>
      </w:hyperlink>
      <w:r w:rsidRPr="009B7CDF">
        <w:rPr>
          <w:rFonts w:asciiTheme="minorBidi" w:hAnsiTheme="minorBidi"/>
        </w:rPr>
        <w:t xml:space="preserve"> (Accessed: </w:t>
      </w:r>
      <w:r w:rsidR="00D15EDB" w:rsidRPr="009B7CDF">
        <w:rPr>
          <w:rFonts w:asciiTheme="minorBidi" w:hAnsiTheme="minorBidi"/>
        </w:rPr>
        <w:t>2</w:t>
      </w:r>
      <w:r w:rsidRPr="009B7CDF">
        <w:rPr>
          <w:rFonts w:asciiTheme="minorBidi" w:hAnsiTheme="minorBidi"/>
        </w:rPr>
        <w:t xml:space="preserve"> February 2026).</w:t>
      </w:r>
    </w:p>
    <w:p w14:paraId="393FC384" w14:textId="1A882F8B" w:rsidR="000F4DD8" w:rsidRPr="009B7CDF" w:rsidRDefault="000F4DD8" w:rsidP="00280C85">
      <w:pPr>
        <w:ind w:left="360"/>
        <w:rPr>
          <w:rFonts w:asciiTheme="minorBidi" w:hAnsiTheme="minorBidi"/>
        </w:rPr>
      </w:pPr>
      <w:r w:rsidRPr="009B7CDF">
        <w:rPr>
          <w:rFonts w:asciiTheme="minorBidi" w:hAnsiTheme="minorBidi"/>
        </w:rPr>
        <w:t xml:space="preserve">HM Government (2018) </w:t>
      </w:r>
      <w:r w:rsidRPr="009B7CDF">
        <w:rPr>
          <w:rFonts w:asciiTheme="minorBidi" w:hAnsiTheme="minorBidi"/>
          <w:i/>
          <w:iCs/>
        </w:rPr>
        <w:t>Information sharing: Advice for practitioners providing safeguarding services to children, young people, parents and carers.</w:t>
      </w:r>
      <w:r w:rsidRPr="009B7CDF">
        <w:rPr>
          <w:rFonts w:asciiTheme="minorBidi" w:hAnsiTheme="minorBidi"/>
        </w:rPr>
        <w:t xml:space="preserve"> </w:t>
      </w:r>
      <w:r w:rsidR="00D15EDB" w:rsidRPr="009B7CDF">
        <w:rPr>
          <w:rFonts w:asciiTheme="minorBidi" w:hAnsiTheme="minorBidi"/>
        </w:rPr>
        <w:t xml:space="preserve">Available at: </w:t>
      </w:r>
      <w:hyperlink r:id="rId9" w:history="1">
        <w:r w:rsidR="00D15EDB" w:rsidRPr="009B7CDF">
          <w:rPr>
            <w:rStyle w:val="Hyperlink"/>
            <w:rFonts w:asciiTheme="minorBidi" w:hAnsiTheme="minorBidi"/>
            <w:color w:val="auto"/>
          </w:rPr>
          <w:t>https://assets.publishing.service.gov.uk/media/66320b06c084007696fca731/Info_sharing_advice_content_May_2024.pdf</w:t>
        </w:r>
      </w:hyperlink>
      <w:r w:rsidR="00D15EDB" w:rsidRPr="009B7CDF">
        <w:rPr>
          <w:rFonts w:asciiTheme="minorBidi" w:hAnsiTheme="minorBidi"/>
        </w:rPr>
        <w:t xml:space="preserve"> (Accessed 03 February 2026)</w:t>
      </w:r>
    </w:p>
    <w:p w14:paraId="5E3C7040" w14:textId="708A40B5" w:rsidR="000F4DD8" w:rsidRPr="009B7CDF" w:rsidRDefault="000F4DD8" w:rsidP="00280C85">
      <w:pPr>
        <w:ind w:left="360"/>
        <w:rPr>
          <w:rFonts w:asciiTheme="minorBidi" w:hAnsiTheme="minorBidi"/>
          <w:i/>
          <w:iCs/>
        </w:rPr>
      </w:pPr>
      <w:r w:rsidRPr="009B7CDF">
        <w:rPr>
          <w:rFonts w:asciiTheme="minorBidi" w:hAnsiTheme="minorBidi"/>
        </w:rPr>
        <w:t xml:space="preserve">NSPCC (2023) </w:t>
      </w:r>
      <w:r w:rsidR="00280C85" w:rsidRPr="009B7CDF">
        <w:rPr>
          <w:rFonts w:asciiTheme="minorBidi" w:hAnsiTheme="minorBidi"/>
          <w:i/>
          <w:iCs/>
        </w:rPr>
        <w:t>Domestic abuse: learning from case reviews</w:t>
      </w:r>
      <w:r w:rsidRPr="009B7CDF">
        <w:rPr>
          <w:rFonts w:asciiTheme="minorBidi" w:hAnsiTheme="minorBidi"/>
          <w:i/>
          <w:iCs/>
        </w:rPr>
        <w:t>.</w:t>
      </w:r>
      <w:r w:rsidRPr="009B7CDF">
        <w:rPr>
          <w:rFonts w:asciiTheme="minorBidi" w:hAnsiTheme="minorBidi"/>
        </w:rPr>
        <w:t xml:space="preserve"> </w:t>
      </w:r>
      <w:r w:rsidR="00280C85" w:rsidRPr="009B7CDF">
        <w:rPr>
          <w:rFonts w:asciiTheme="minorBidi" w:hAnsiTheme="minorBidi"/>
        </w:rPr>
        <w:t xml:space="preserve">Available at: </w:t>
      </w:r>
      <w:hyperlink r:id="rId10" w:history="1">
        <w:r w:rsidR="00280C85" w:rsidRPr="009B7CDF">
          <w:rPr>
            <w:rStyle w:val="Hyperlink"/>
            <w:rFonts w:asciiTheme="minorBidi" w:hAnsiTheme="minorBidi"/>
            <w:color w:val="auto"/>
          </w:rPr>
          <w:t>https://learning.nspcc.org.uk/research-resources/learning-from-case-reviews/domestic-abuse</w:t>
        </w:r>
      </w:hyperlink>
      <w:r w:rsidR="00280C85" w:rsidRPr="009B7CDF">
        <w:rPr>
          <w:rFonts w:asciiTheme="minorBidi" w:hAnsiTheme="minorBidi"/>
        </w:rPr>
        <w:t xml:space="preserve"> (Accessed: 05 February 2026)</w:t>
      </w:r>
    </w:p>
    <w:p w14:paraId="6EAE8788" w14:textId="1967D104" w:rsidR="00BA185A" w:rsidRPr="009B7CDF" w:rsidRDefault="00280C85" w:rsidP="00280C85">
      <w:pPr>
        <w:ind w:left="360"/>
        <w:rPr>
          <w:rFonts w:asciiTheme="minorBidi" w:hAnsiTheme="minorBidi"/>
        </w:rPr>
      </w:pPr>
      <w:r w:rsidRPr="009B7CDF">
        <w:rPr>
          <w:rFonts w:asciiTheme="minorBidi" w:hAnsiTheme="minorBidi"/>
        </w:rPr>
        <w:t xml:space="preserve">College of Policing </w:t>
      </w:r>
      <w:r w:rsidR="000F4DD8" w:rsidRPr="009B7CDF">
        <w:rPr>
          <w:rFonts w:asciiTheme="minorBidi" w:hAnsiTheme="minorBidi"/>
        </w:rPr>
        <w:t>(202</w:t>
      </w:r>
      <w:r w:rsidRPr="009B7CDF">
        <w:rPr>
          <w:rFonts w:asciiTheme="minorBidi" w:hAnsiTheme="minorBidi"/>
        </w:rPr>
        <w:t>2</w:t>
      </w:r>
      <w:r w:rsidR="000F4DD8" w:rsidRPr="009B7CDF">
        <w:rPr>
          <w:rFonts w:asciiTheme="minorBidi" w:hAnsiTheme="minorBidi"/>
        </w:rPr>
        <w:t xml:space="preserve">) </w:t>
      </w:r>
      <w:r w:rsidRPr="009B7CDF">
        <w:rPr>
          <w:rFonts w:asciiTheme="minorBidi" w:hAnsiTheme="minorBidi"/>
          <w:i/>
          <w:iCs/>
        </w:rPr>
        <w:t>Domestic Abuse Risk Assessment (DARA)</w:t>
      </w:r>
      <w:r w:rsidR="000F4DD8" w:rsidRPr="009B7CDF">
        <w:rPr>
          <w:rFonts w:asciiTheme="minorBidi" w:hAnsiTheme="minorBidi"/>
          <w:i/>
          <w:iCs/>
        </w:rPr>
        <w:t>.</w:t>
      </w:r>
      <w:r w:rsidRPr="009B7CDF">
        <w:rPr>
          <w:rFonts w:asciiTheme="minorBidi" w:hAnsiTheme="minorBidi"/>
        </w:rPr>
        <w:t xml:space="preserve">Available at: </w:t>
      </w:r>
      <w:hyperlink r:id="rId11" w:history="1">
        <w:r w:rsidRPr="009B7CDF">
          <w:rPr>
            <w:rStyle w:val="Hyperlink"/>
            <w:rFonts w:asciiTheme="minorBidi" w:hAnsiTheme="minorBidi"/>
            <w:color w:val="auto"/>
          </w:rPr>
          <w:t>https://library.college.police.uk/docs/college-of-policing/Domestic-Abuse-Risk-Assessment-Rationale-2022.pdf</w:t>
        </w:r>
      </w:hyperlink>
      <w:r w:rsidRPr="009B7CDF">
        <w:rPr>
          <w:rFonts w:asciiTheme="minorBidi" w:hAnsiTheme="minorBidi"/>
        </w:rPr>
        <w:t xml:space="preserve"> (Accessed: 05 February 2026)</w:t>
      </w:r>
    </w:p>
    <w:sectPr w:rsidR="00BA185A" w:rsidRPr="009B7C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280A22"/>
    <w:multiLevelType w:val="multilevel"/>
    <w:tmpl w:val="E046A1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733139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602F"/>
    <w:rsid w:val="00031E65"/>
    <w:rsid w:val="000F4DD8"/>
    <w:rsid w:val="00280C85"/>
    <w:rsid w:val="004167B0"/>
    <w:rsid w:val="0091602F"/>
    <w:rsid w:val="009B7CDF"/>
    <w:rsid w:val="00B57E09"/>
    <w:rsid w:val="00B77048"/>
    <w:rsid w:val="00BA185A"/>
    <w:rsid w:val="00D0059A"/>
    <w:rsid w:val="00D15EDB"/>
    <w:rsid w:val="00F14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686F2"/>
  <w15:chartTrackingRefBased/>
  <w15:docId w15:val="{48414D6F-A2E7-4144-A099-DB0E2C4AE4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60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60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60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60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60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60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60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60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60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60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60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60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60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60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60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60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60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60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60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60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60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60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60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60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60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60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60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60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602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15ED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5E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2c6df068fa8f54e855dfe31/Domestic_Abuse_Act_2021_Statutory_Guidance.pdf%20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2004/31/section/11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2021/17/section/3" TargetMode="External"/><Relationship Id="rId11" Type="http://schemas.openxmlformats.org/officeDocument/2006/relationships/hyperlink" Target="https://library.college.police.uk/docs/college-of-policing/Domestic-Abuse-Risk-Assessment-Rationale-2022.pdf" TargetMode="External"/><Relationship Id="rId5" Type="http://schemas.openxmlformats.org/officeDocument/2006/relationships/hyperlink" Target="https://www.college.police.uk/app/major-investigation-and-public-protection/investigating-child-abuse-and-safeguarding-children%20%20" TargetMode="External"/><Relationship Id="rId10" Type="http://schemas.openxmlformats.org/officeDocument/2006/relationships/hyperlink" Target="https://learning.nspcc.org.uk/research-resources/learning-from-case-reviews/domestic-abus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media/66320b06c084007696fca731/Info_sharing_advice_content_May_202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382</Words>
  <Characters>2179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Abeer Al Qadhi (2410956)</dc:creator>
  <cp:keywords/>
  <dc:description/>
  <cp:lastModifiedBy>Abeer Al Qadhi (2410956)</cp:lastModifiedBy>
  <cp:revision>5</cp:revision>
  <dcterms:created xsi:type="dcterms:W3CDTF">2026-02-13T19:38:00Z</dcterms:created>
  <dcterms:modified xsi:type="dcterms:W3CDTF">2026-02-20T11:07:00Z</dcterms:modified>
</cp:coreProperties>
</file>