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637E" w:rsidRPr="0091687B" w:rsidRDefault="0091687B" w:rsidP="0091687B">
      <w:pPr>
        <w:jc w:val="center"/>
        <w:rPr>
          <w:b/>
          <w:sz w:val="56"/>
          <w:szCs w:val="56"/>
        </w:rPr>
      </w:pPr>
      <w:r w:rsidRPr="0091687B">
        <w:rPr>
          <w:b/>
          <w:sz w:val="56"/>
          <w:szCs w:val="56"/>
        </w:rPr>
        <w:t>Malcolm Griffith-Thomas</w:t>
      </w:r>
    </w:p>
    <w:p w:rsidR="0091687B" w:rsidRPr="0091687B" w:rsidRDefault="0091687B" w:rsidP="0091687B">
      <w:pPr>
        <w:jc w:val="center"/>
        <w:rPr>
          <w:b/>
          <w:sz w:val="56"/>
          <w:szCs w:val="56"/>
        </w:rPr>
      </w:pPr>
      <w:r w:rsidRPr="0091687B">
        <w:rPr>
          <w:b/>
          <w:sz w:val="56"/>
          <w:szCs w:val="56"/>
        </w:rPr>
        <w:t>1704210</w:t>
      </w:r>
    </w:p>
    <w:p w:rsidR="0091687B" w:rsidRDefault="0091687B" w:rsidP="0091687B">
      <w:pPr>
        <w:jc w:val="center"/>
        <w:rPr>
          <w:b/>
          <w:sz w:val="56"/>
          <w:szCs w:val="56"/>
        </w:rPr>
      </w:pPr>
      <w:r w:rsidRPr="0091687B">
        <w:rPr>
          <w:b/>
          <w:sz w:val="56"/>
          <w:szCs w:val="56"/>
        </w:rPr>
        <w:t>Blaenavon field report</w:t>
      </w:r>
    </w:p>
    <w:p w:rsidR="0091687B" w:rsidRPr="0091687B" w:rsidRDefault="0091687B" w:rsidP="0091687B">
      <w:pPr>
        <w:jc w:val="center"/>
        <w:rPr>
          <w:b/>
          <w:sz w:val="56"/>
          <w:szCs w:val="56"/>
        </w:rPr>
      </w:pPr>
      <w:r>
        <w:rPr>
          <w:b/>
          <w:sz w:val="56"/>
          <w:szCs w:val="56"/>
        </w:rPr>
        <w:t>Distinctiveness and Regeneration</w:t>
      </w:r>
    </w:p>
    <w:p w:rsidR="0091687B" w:rsidRPr="0091687B" w:rsidRDefault="0091687B" w:rsidP="0091687B">
      <w:pPr>
        <w:jc w:val="center"/>
        <w:rPr>
          <w:b/>
          <w:sz w:val="56"/>
          <w:szCs w:val="56"/>
        </w:rPr>
      </w:pPr>
      <w:r>
        <w:rPr>
          <w:b/>
          <w:sz w:val="56"/>
          <w:szCs w:val="56"/>
        </w:rPr>
        <w:t>(</w:t>
      </w:r>
      <w:r w:rsidRPr="0091687B">
        <w:rPr>
          <w:b/>
          <w:sz w:val="56"/>
          <w:szCs w:val="56"/>
        </w:rPr>
        <w:t>BMSP 4005</w:t>
      </w:r>
      <w:r>
        <w:rPr>
          <w:b/>
          <w:sz w:val="56"/>
          <w:szCs w:val="56"/>
        </w:rPr>
        <w:t>)</w:t>
      </w:r>
    </w:p>
    <w:p w:rsidR="0091687B" w:rsidRDefault="0091687B"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Default="005849C9" w:rsidP="0091687B"/>
    <w:p w:rsidR="005849C9" w:rsidRPr="00764D3A" w:rsidRDefault="005849C9" w:rsidP="0091687B">
      <w:pPr>
        <w:rPr>
          <w:b/>
          <w:u w:val="single"/>
        </w:rPr>
      </w:pPr>
      <w:r w:rsidRPr="00764D3A">
        <w:rPr>
          <w:b/>
          <w:u w:val="single"/>
        </w:rPr>
        <w:lastRenderedPageBreak/>
        <w:t>Introduction</w:t>
      </w:r>
    </w:p>
    <w:p w:rsidR="005849C9" w:rsidRPr="00891FA8" w:rsidRDefault="005849C9" w:rsidP="0091687B">
      <w:r w:rsidRPr="00891FA8">
        <w:t>I am writing a field report on a visit to a well-known town in South Wales, called Blaenavon. Blaenavon w</w:t>
      </w:r>
      <w:r w:rsidR="0092305D" w:rsidRPr="00891FA8">
        <w:t>as known for mining coal and the production of iron, the town homed</w:t>
      </w:r>
      <w:r w:rsidR="00533A96" w:rsidRPr="00891FA8">
        <w:t xml:space="preserve"> 12,000</w:t>
      </w:r>
      <w:r w:rsidR="0092305D" w:rsidRPr="00891FA8">
        <w:t xml:space="preserve"> c</w:t>
      </w:r>
      <w:r w:rsidR="00533A96" w:rsidRPr="00891FA8">
        <w:t xml:space="preserve">oal miners </w:t>
      </w:r>
      <w:r w:rsidR="0092305D" w:rsidRPr="00891FA8">
        <w:t>and iron workers</w:t>
      </w:r>
      <w:r w:rsidR="00533A96" w:rsidRPr="00891FA8">
        <w:t xml:space="preserve"> at its peak. </w:t>
      </w:r>
      <w:r w:rsidR="00891FA8">
        <w:t>The production</w:t>
      </w:r>
      <w:r w:rsidR="00533A96" w:rsidRPr="00891FA8">
        <w:t xml:space="preserve"> of iron and mining of </w:t>
      </w:r>
      <w:r w:rsidR="00891FA8" w:rsidRPr="00891FA8">
        <w:t>coal put</w:t>
      </w:r>
      <w:r w:rsidR="00533A96" w:rsidRPr="00891FA8">
        <w:t xml:space="preserve"> Blaenavon on the map, and to mark this The Big Pit, and Blaenavon Ironworks have been named a National Heritage site.</w:t>
      </w:r>
      <w:r w:rsidR="00891FA8">
        <w:t xml:space="preserve"> We have guide with us called Ruth who is very informative, and is up to date on the history of the Welsh village.</w:t>
      </w:r>
    </w:p>
    <w:p w:rsidR="00533A96" w:rsidRDefault="00533A96" w:rsidP="0091687B">
      <w:pPr>
        <w:rPr>
          <w:sz w:val="28"/>
          <w:szCs w:val="28"/>
        </w:rPr>
      </w:pPr>
    </w:p>
    <w:p w:rsidR="00533A96" w:rsidRPr="00764D3A" w:rsidRDefault="00533A96" w:rsidP="0091687B">
      <w:pPr>
        <w:rPr>
          <w:b/>
          <w:u w:val="single"/>
        </w:rPr>
      </w:pPr>
      <w:r w:rsidRPr="00764D3A">
        <w:rPr>
          <w:b/>
          <w:u w:val="single"/>
        </w:rPr>
        <w:t>Iron works</w:t>
      </w:r>
    </w:p>
    <w:p w:rsidR="00891FA8" w:rsidRDefault="00891FA8" w:rsidP="0091687B">
      <w:r w:rsidRPr="00891FA8">
        <w:t xml:space="preserve">On arrival we were informed that the visit to the ironworks had been cancelled as the caretaker had fallen ill and was not able to </w:t>
      </w:r>
      <w:r>
        <w:t xml:space="preserve">grant us access to have a look </w:t>
      </w:r>
      <w:r w:rsidRPr="00891FA8">
        <w:t>around.</w:t>
      </w:r>
      <w:r>
        <w:t xml:space="preserve">  This has now been rescheduled for a future date. However, we could see some of the ironworks from the roadside.  As the ironworks was closed we went with Ruth into the town for a look around and to learn about life in Blaenavon.</w:t>
      </w:r>
    </w:p>
    <w:p w:rsidR="00891FA8" w:rsidRDefault="00891FA8" w:rsidP="0091687B"/>
    <w:p w:rsidR="00891FA8" w:rsidRDefault="00764D3A" w:rsidP="0091687B">
      <w:pPr>
        <w:rPr>
          <w:b/>
          <w:u w:val="single"/>
        </w:rPr>
      </w:pPr>
      <w:r w:rsidRPr="00764D3A">
        <w:rPr>
          <w:b/>
          <w:u w:val="single"/>
        </w:rPr>
        <w:t>St Peters church</w:t>
      </w:r>
    </w:p>
    <w:p w:rsidR="00764D3A" w:rsidRDefault="00533DF6" w:rsidP="0091687B">
      <w:r>
        <w:rPr>
          <w:rFonts w:ascii="Arial" w:hAnsi="Arial" w:cs="Arial"/>
          <w:noProof/>
          <w:color w:val="0000FF"/>
          <w:sz w:val="27"/>
          <w:szCs w:val="27"/>
        </w:rPr>
        <w:drawing>
          <wp:anchor distT="0" distB="0" distL="114300" distR="114300" simplePos="0" relativeHeight="251658240" behindDoc="0" locked="0" layoutInCell="1" allowOverlap="1" wp14:anchorId="5417A182">
            <wp:simplePos x="0" y="0"/>
            <wp:positionH relativeFrom="margin">
              <wp:align>left</wp:align>
            </wp:positionH>
            <wp:positionV relativeFrom="paragraph">
              <wp:posOffset>420370</wp:posOffset>
            </wp:positionV>
            <wp:extent cx="4448175" cy="3495675"/>
            <wp:effectExtent l="0" t="0" r="9525" b="9525"/>
            <wp:wrapThrough wrapText="bothSides">
              <wp:wrapPolygon edited="0">
                <wp:start x="0" y="0"/>
                <wp:lineTo x="0" y="21541"/>
                <wp:lineTo x="21554" y="21541"/>
                <wp:lineTo x="21554" y="0"/>
                <wp:lineTo x="0" y="0"/>
              </wp:wrapPolygon>
            </wp:wrapThrough>
            <wp:docPr id="3" name="Picture 3" descr="Image result for st peters church blaenavon">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 peters church blaenavon">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48175" cy="3495675"/>
                    </a:xfrm>
                    <a:prstGeom prst="rect">
                      <a:avLst/>
                    </a:prstGeom>
                    <a:noFill/>
                    <a:ln>
                      <a:noFill/>
                    </a:ln>
                  </pic:spPr>
                </pic:pic>
              </a:graphicData>
            </a:graphic>
            <wp14:sizeRelH relativeFrom="page">
              <wp14:pctWidth>0</wp14:pctWidth>
            </wp14:sizeRelH>
            <wp14:sizeRelV relativeFrom="page">
              <wp14:pctHeight>0</wp14:pctHeight>
            </wp14:sizeRelV>
          </wp:anchor>
        </w:drawing>
      </w:r>
      <w:r w:rsidR="00764D3A" w:rsidRPr="00764D3A">
        <w:t xml:space="preserve">We </w:t>
      </w:r>
      <w:r w:rsidR="00764D3A">
        <w:t>stopped at S</w:t>
      </w:r>
      <w:r w:rsidR="00764D3A" w:rsidRPr="00764D3A">
        <w:t>t Peter c</w:t>
      </w:r>
      <w:r w:rsidR="00764D3A">
        <w:t xml:space="preserve">hurch on the way into the Town. St Peters is a very unique church, there are features here that reflect what was going on in Blaenavon in 1804, when the church was built by </w:t>
      </w:r>
      <w:r w:rsidR="00667C02">
        <w:t xml:space="preserve">Samuel Hopkins and his business partner Thomas Hill of Dennis. Ruth explains that the church is unique as the door, window ledges and balcony are all made from iron, this is because Samuel and Thomas were ironmasters.  There are also five iron topped tombs in the graveyard, one of which is the grave of Samuel. Ruth mentions that there are several churches in Blaenavon, all the ironworker and miners would attend church </w:t>
      </w:r>
      <w:r w:rsidR="00823055">
        <w:t>to worship, not only for the religious side of things but as this was possibly one of the only forms of socialisation the workers would get as they were working long hours throughout the week. There are so many as the population of Blaenavon in its peak was 12,000</w:t>
      </w:r>
      <w:r>
        <w:t xml:space="preserve"> people</w:t>
      </w:r>
      <w:r w:rsidR="00823055">
        <w:t xml:space="preserve"> , however not all of these had the same religious believes there for more churches where built to satisfy the need of the workers and their families.</w:t>
      </w:r>
    </w:p>
    <w:p w:rsidR="008727F4" w:rsidRDefault="00533DF6" w:rsidP="0091687B">
      <w:pPr>
        <w:rPr>
          <w:b/>
          <w:u w:val="single"/>
        </w:rPr>
      </w:pPr>
      <w:r w:rsidRPr="00533DF6">
        <w:rPr>
          <w:b/>
          <w:u w:val="single"/>
        </w:rPr>
        <w:lastRenderedPageBreak/>
        <w:t>Blaenavon Workingmen’s Hall</w:t>
      </w:r>
    </w:p>
    <w:p w:rsidR="008727F4" w:rsidRDefault="000A2A2E" w:rsidP="0091687B">
      <w:r>
        <w:rPr>
          <w:rFonts w:ascii="Arial" w:hAnsi="Arial" w:cs="Arial"/>
          <w:noProof/>
          <w:color w:val="001BA0"/>
          <w:sz w:val="20"/>
          <w:szCs w:val="20"/>
          <w:lang w:val="en"/>
        </w:rPr>
        <w:drawing>
          <wp:anchor distT="0" distB="0" distL="114300" distR="114300" simplePos="0" relativeHeight="251659264" behindDoc="1" locked="0" layoutInCell="1" allowOverlap="1" wp14:anchorId="15862190">
            <wp:simplePos x="0" y="0"/>
            <wp:positionH relativeFrom="column">
              <wp:posOffset>3095625</wp:posOffset>
            </wp:positionH>
            <wp:positionV relativeFrom="paragraph">
              <wp:posOffset>9525</wp:posOffset>
            </wp:positionV>
            <wp:extent cx="2476500" cy="1628775"/>
            <wp:effectExtent l="0" t="0" r="0" b="9525"/>
            <wp:wrapThrough wrapText="bothSides">
              <wp:wrapPolygon edited="0">
                <wp:start x="0" y="0"/>
                <wp:lineTo x="0" y="21474"/>
                <wp:lineTo x="21434" y="21474"/>
                <wp:lineTo x="21434" y="0"/>
                <wp:lineTo x="0" y="0"/>
              </wp:wrapPolygon>
            </wp:wrapThrough>
            <wp:docPr id="5" name="Picture 5" descr="Image result for blaenavon working men's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age result for blaenavon working men's hal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76500" cy="162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8727F4">
        <w:t>We were greeted by our guide when we reached the workingmen’s hall Karl. Karl took us around the hall and explained some of the history behind the hall, the hall was funded by the ironworkers, they paid half a penny a week towards the hall, which back then was a lot of money. The hall was made up of a museum holding memorabilia, and artefacts of the history and people of Blaenavon, a theatre, a snooker room, and a cinema.  There is also a room full of original items belonging</w:t>
      </w:r>
      <w:r w:rsidR="00C95BFC">
        <w:t xml:space="preserve"> to Alexander Cordell an author from Blaenavon, his original typewriter, table jacket and books can be seen on display on</w:t>
      </w:r>
      <w:r w:rsidR="008727F4">
        <w:t xml:space="preserve"> the staircase there were several photos of Blaenavon in its bloom during the industrial revolution. Karl’s dad himself worked in the mines at the age of thirteen, which was surprising, however children as young as six worked down in the Big Pit. </w:t>
      </w:r>
      <w:r w:rsidR="00BA653E">
        <w:t>T</w:t>
      </w:r>
      <w:r w:rsidR="008727F4">
        <w:t>he ha</w:t>
      </w:r>
      <w:r w:rsidR="00BA653E">
        <w:t xml:space="preserve">ll a big part </w:t>
      </w:r>
      <w:r w:rsidR="008727F4">
        <w:t>of Blaenavon</w:t>
      </w:r>
      <w:r w:rsidR="00BA653E">
        <w:t>’s past and</w:t>
      </w:r>
      <w:r w:rsidR="008727F4">
        <w:t xml:space="preserve"> has now been registered as a listed building. </w:t>
      </w:r>
    </w:p>
    <w:p w:rsidR="000A2A2E" w:rsidRDefault="000A2A2E" w:rsidP="0091687B"/>
    <w:p w:rsidR="00533DF6" w:rsidRDefault="000A2A2E" w:rsidP="0091687B">
      <w:pPr>
        <w:rPr>
          <w:b/>
          <w:u w:val="single"/>
        </w:rPr>
      </w:pPr>
      <w:r>
        <w:rPr>
          <w:b/>
          <w:u w:val="single"/>
        </w:rPr>
        <w:t>Heritage Centre</w:t>
      </w:r>
    </w:p>
    <w:p w:rsidR="00D1615F" w:rsidRDefault="00BA653E" w:rsidP="0091687B">
      <w:r>
        <w:t>T</w:t>
      </w:r>
      <w:r w:rsidR="00D1615F">
        <w:t>he heritage centre was very informative giving dates of all the key points of Blaenavon, and maps of the ironworks and mine areas, also showing how the coal was transported to the canal to be transported to the coast</w:t>
      </w:r>
      <w:r>
        <w:t xml:space="preserve"> and exported.</w:t>
      </w:r>
      <w:r w:rsidR="00D1615F">
        <w:t xml:space="preserve">  There was also a video display that showed the process of making iron and explained that Blaenavon was an ideal location for the ironworks as coke was used in the blast furnaces available in the landscape throughout Blaenavon. Coke is a bi product of coal which was extremely handy as the big pit is located nearby. Because of the landscape however transportation was tricky so they dug tunnels to save time. This is some of the information that was revealed by the video display.</w:t>
      </w:r>
    </w:p>
    <w:p w:rsidR="00D1615F" w:rsidRDefault="00D1615F" w:rsidP="0091687B"/>
    <w:p w:rsidR="00D1615F" w:rsidRPr="00D1615F" w:rsidRDefault="00D1615F" w:rsidP="0091687B">
      <w:pPr>
        <w:rPr>
          <w:b/>
          <w:u w:val="single"/>
        </w:rPr>
      </w:pPr>
      <w:r w:rsidRPr="00D1615F">
        <w:rPr>
          <w:b/>
          <w:u w:val="single"/>
        </w:rPr>
        <w:t>The Big Pit</w:t>
      </w:r>
    </w:p>
    <w:p w:rsidR="00D1615F" w:rsidRDefault="00BA653E" w:rsidP="0091687B">
      <w:r>
        <w:rPr>
          <w:rFonts w:ascii="Arial" w:hAnsi="Arial" w:cs="Arial"/>
          <w:noProof/>
          <w:color w:val="001BA0"/>
          <w:sz w:val="20"/>
          <w:szCs w:val="20"/>
          <w:lang w:val="en"/>
        </w:rPr>
        <w:drawing>
          <wp:anchor distT="0" distB="0" distL="114300" distR="114300" simplePos="0" relativeHeight="251660288" behindDoc="1" locked="0" layoutInCell="1" allowOverlap="1" wp14:anchorId="1DCF84CB">
            <wp:simplePos x="0" y="0"/>
            <wp:positionH relativeFrom="column">
              <wp:posOffset>3209925</wp:posOffset>
            </wp:positionH>
            <wp:positionV relativeFrom="paragraph">
              <wp:posOffset>403225</wp:posOffset>
            </wp:positionV>
            <wp:extent cx="2857500" cy="1790700"/>
            <wp:effectExtent l="0" t="0" r="0" b="0"/>
            <wp:wrapTight wrapText="bothSides">
              <wp:wrapPolygon edited="0">
                <wp:start x="0" y="0"/>
                <wp:lineTo x="0" y="21370"/>
                <wp:lineTo x="21456" y="21370"/>
                <wp:lineTo x="21456" y="0"/>
                <wp:lineTo x="0" y="0"/>
              </wp:wrapPolygon>
            </wp:wrapTight>
            <wp:docPr id="7" name="Picture 7" descr="Image result for big pit">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ig pit">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790700"/>
                    </a:xfrm>
                    <a:prstGeom prst="rect">
                      <a:avLst/>
                    </a:prstGeom>
                    <a:noFill/>
                    <a:ln>
                      <a:noFill/>
                    </a:ln>
                  </pic:spPr>
                </pic:pic>
              </a:graphicData>
            </a:graphic>
            <wp14:sizeRelH relativeFrom="page">
              <wp14:pctWidth>0</wp14:pctWidth>
            </wp14:sizeRelH>
            <wp14:sizeRelV relativeFrom="page">
              <wp14:pctHeight>0</wp14:pctHeight>
            </wp14:sizeRelV>
          </wp:anchor>
        </w:drawing>
      </w:r>
      <w:r w:rsidR="00D1615F">
        <w:t xml:space="preserve">On arrival to the Big Pit the first thing to catch my eye was the huge wheel high up in the air, this being used as a lift to lower the miners and coal down the mine and up again. The mechanical thinking that must have gone into the design and functioning of the lift was amazing, and to see the big wheels still turning </w:t>
      </w:r>
      <w:r w:rsidR="00A43900">
        <w:t xml:space="preserve">38 </w:t>
      </w:r>
      <w:r w:rsidR="00950ACC">
        <w:t xml:space="preserve">years after closure.  </w:t>
      </w:r>
      <w:r w:rsidR="00A43900">
        <w:t>Unfortunately,</w:t>
      </w:r>
      <w:r w:rsidR="00950ACC">
        <w:t xml:space="preserve"> when we went into the museum area to find that there was a technical error so we would not be able to go down into the mine and experience the working conditions and environment that our older relatives would have worked in. </w:t>
      </w:r>
    </w:p>
    <w:p w:rsidR="00BA653E" w:rsidRDefault="00A43900" w:rsidP="0091687B">
      <w:r>
        <w:tab/>
        <w:t xml:space="preserve">Whilst walking around Big Pit we met a gentleman call Bob when asked for his name we were advised to call him uncle Bob. Bob was very informative having worked in Big Pit before its closure in 1980. Bob advised that back in the day children as young as seven would work down the mines, having nothing but a candle to take down with them, there were no toilets. Children would </w:t>
      </w:r>
      <w:r w:rsidR="00BA653E">
        <w:t>oversee</w:t>
      </w:r>
      <w:r>
        <w:t xml:space="preserve"> opening and closing the gates so that the trams could pass through, however the children would be </w:t>
      </w:r>
      <w:r>
        <w:lastRenderedPageBreak/>
        <w:t xml:space="preserve">tied to the gates in case their candle went out so that would still be able to operate them effectively. There were rats and the conditions were appalling for children of that age. </w:t>
      </w:r>
      <w:r w:rsidR="00BA653E">
        <w:t xml:space="preserve">Bob also advised that during mining a canary would be taken down the mines to detect gas, if the canary died or stopped singing this was an indicator that gas was present and mining would stop immediately. </w:t>
      </w:r>
    </w:p>
    <w:p w:rsidR="00BA653E" w:rsidRPr="000A2A2E" w:rsidRDefault="00BA653E" w:rsidP="0091687B">
      <w:r>
        <w:tab/>
        <w:t>From my visit to Blaenavon I am intrigued to find out more and will be returning with my family at a future date to investigate further.  I learnt that ironworkers earned tally money to be spent in tally shops owned by ironmasters, that children worked in appalling condition, and that mining and the ironworks put Blaenavon and Wales on the map.</w:t>
      </w:r>
    </w:p>
    <w:p w:rsidR="00533DF6" w:rsidRDefault="00533DF6" w:rsidP="0091687B"/>
    <w:p w:rsidR="00533DF6" w:rsidRPr="00667C02" w:rsidRDefault="00533DF6" w:rsidP="0091687B"/>
    <w:p w:rsidR="00764D3A" w:rsidRPr="00764D3A" w:rsidRDefault="00764D3A" w:rsidP="0091687B">
      <w:pPr>
        <w:rPr>
          <w:b/>
          <w:u w:val="single"/>
        </w:rPr>
      </w:pPr>
    </w:p>
    <w:p w:rsidR="00891FA8" w:rsidRDefault="00891FA8" w:rsidP="0091687B"/>
    <w:p w:rsidR="00891FA8" w:rsidRDefault="00891FA8" w:rsidP="0091687B"/>
    <w:p w:rsidR="00891FA8" w:rsidRDefault="00891FA8" w:rsidP="0091687B"/>
    <w:p w:rsidR="00891FA8" w:rsidRDefault="00891FA8" w:rsidP="0091687B"/>
    <w:p w:rsidR="00891FA8" w:rsidRDefault="00891FA8" w:rsidP="0091687B"/>
    <w:p w:rsidR="00891FA8" w:rsidRPr="00891FA8" w:rsidRDefault="00891FA8" w:rsidP="0091687B"/>
    <w:p w:rsidR="00533A96" w:rsidRDefault="00533A96"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sz w:val="28"/>
          <w:szCs w:val="28"/>
        </w:rPr>
      </w:pPr>
    </w:p>
    <w:p w:rsidR="009703AC" w:rsidRDefault="009703AC" w:rsidP="0091687B">
      <w:pPr>
        <w:rPr>
          <w:b/>
          <w:sz w:val="28"/>
          <w:szCs w:val="28"/>
          <w:u w:val="single"/>
        </w:rPr>
      </w:pPr>
      <w:r w:rsidRPr="009703AC">
        <w:rPr>
          <w:b/>
          <w:sz w:val="28"/>
          <w:szCs w:val="28"/>
          <w:u w:val="single"/>
        </w:rPr>
        <w:lastRenderedPageBreak/>
        <w:t>References</w:t>
      </w:r>
    </w:p>
    <w:p w:rsidR="009703AC" w:rsidRPr="009703AC" w:rsidRDefault="009703AC" w:rsidP="0091687B">
      <w:pPr>
        <w:rPr>
          <w:sz w:val="28"/>
          <w:szCs w:val="28"/>
        </w:rPr>
      </w:pPr>
      <w:r w:rsidRPr="009703AC">
        <w:rPr>
          <w:sz w:val="28"/>
          <w:szCs w:val="28"/>
        </w:rPr>
        <w:t>Picture one Google 2018</w:t>
      </w:r>
    </w:p>
    <w:p w:rsidR="009703AC" w:rsidRPr="009703AC" w:rsidRDefault="009703AC" w:rsidP="0091687B">
      <w:pPr>
        <w:rPr>
          <w:sz w:val="28"/>
          <w:szCs w:val="28"/>
        </w:rPr>
      </w:pPr>
      <w:r w:rsidRPr="009703AC">
        <w:rPr>
          <w:sz w:val="28"/>
          <w:szCs w:val="28"/>
        </w:rPr>
        <w:t>Picture two Google 2018</w:t>
      </w:r>
    </w:p>
    <w:p w:rsidR="009703AC" w:rsidRPr="009703AC" w:rsidRDefault="009703AC" w:rsidP="0091687B">
      <w:pPr>
        <w:rPr>
          <w:sz w:val="28"/>
          <w:szCs w:val="28"/>
        </w:rPr>
      </w:pPr>
      <w:r w:rsidRPr="009703AC">
        <w:rPr>
          <w:sz w:val="28"/>
          <w:szCs w:val="28"/>
        </w:rPr>
        <w:t>Picture three Bing 2018</w:t>
      </w:r>
    </w:p>
    <w:p w:rsidR="009703AC" w:rsidRDefault="009703AC" w:rsidP="0091687B">
      <w:pPr>
        <w:rPr>
          <w:sz w:val="28"/>
          <w:szCs w:val="28"/>
        </w:rPr>
      </w:pPr>
      <w:r w:rsidRPr="009703AC">
        <w:rPr>
          <w:sz w:val="28"/>
          <w:szCs w:val="28"/>
        </w:rPr>
        <w:t>Picture four Bing 2018</w:t>
      </w:r>
    </w:p>
    <w:p w:rsidR="00B675A7" w:rsidRDefault="00B675A7" w:rsidP="0091687B">
      <w:pPr>
        <w:rPr>
          <w:sz w:val="28"/>
          <w:szCs w:val="28"/>
        </w:rPr>
      </w:pPr>
      <w:bookmarkStart w:id="0" w:name="_GoBack"/>
      <w:bookmarkEnd w:id="0"/>
    </w:p>
    <w:p w:rsidR="00B675A7" w:rsidRDefault="00B675A7" w:rsidP="0091687B">
      <w:pPr>
        <w:rPr>
          <w:sz w:val="28"/>
          <w:szCs w:val="28"/>
        </w:rPr>
      </w:pPr>
      <w:r>
        <w:rPr>
          <w:sz w:val="28"/>
          <w:szCs w:val="28"/>
        </w:rPr>
        <w:t>Karl was a volunteer at the Workingmens Hall</w:t>
      </w:r>
    </w:p>
    <w:p w:rsidR="00B675A7" w:rsidRPr="009703AC" w:rsidRDefault="00B675A7" w:rsidP="0091687B">
      <w:pPr>
        <w:rPr>
          <w:sz w:val="28"/>
          <w:szCs w:val="28"/>
        </w:rPr>
      </w:pPr>
      <w:r>
        <w:rPr>
          <w:sz w:val="28"/>
          <w:szCs w:val="28"/>
        </w:rPr>
        <w:t>Bob was a worker at the Big Pit</w:t>
      </w:r>
    </w:p>
    <w:p w:rsidR="009703AC" w:rsidRDefault="009703AC" w:rsidP="0091687B">
      <w:pPr>
        <w:rPr>
          <w:sz w:val="28"/>
          <w:szCs w:val="28"/>
        </w:rPr>
      </w:pPr>
    </w:p>
    <w:p w:rsidR="009703AC" w:rsidRPr="00533A96" w:rsidRDefault="009703AC" w:rsidP="0091687B">
      <w:pPr>
        <w:rPr>
          <w:sz w:val="28"/>
          <w:szCs w:val="28"/>
        </w:rPr>
      </w:pPr>
    </w:p>
    <w:sectPr w:rsidR="009703AC" w:rsidRPr="00533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87B"/>
    <w:rsid w:val="000A2A2E"/>
    <w:rsid w:val="00503ACC"/>
    <w:rsid w:val="00533A96"/>
    <w:rsid w:val="00533DF6"/>
    <w:rsid w:val="005849C9"/>
    <w:rsid w:val="005E6997"/>
    <w:rsid w:val="00667C02"/>
    <w:rsid w:val="00764D3A"/>
    <w:rsid w:val="00823055"/>
    <w:rsid w:val="008727F4"/>
    <w:rsid w:val="00891FA8"/>
    <w:rsid w:val="0091687B"/>
    <w:rsid w:val="0092305D"/>
    <w:rsid w:val="00950ACC"/>
    <w:rsid w:val="009703AC"/>
    <w:rsid w:val="00A43900"/>
    <w:rsid w:val="00B675A7"/>
    <w:rsid w:val="00BA653E"/>
    <w:rsid w:val="00C95BFC"/>
    <w:rsid w:val="00D1615F"/>
    <w:rsid w:val="00DA36F2"/>
    <w:rsid w:val="00DD5905"/>
    <w:rsid w:val="00DF6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82A5"/>
  <w15:chartTrackingRefBased/>
  <w15:docId w15:val="{593A414F-4E10-4A31-9784-2E30FC328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www.bing.com/images/search?view=detailV2&amp;ccid=Jw/PL8gG&amp;id=A4CA50D6CB759F6656E49F7DCCAB3E4F94B37E4D&amp;thid=OIP.Jw_PL8gGubExY4BrKrW_CAHaEq&amp;mediaurl=https://media-cdn.tripadvisor.com/media/photo-s/0b/1b/18/eb/big-pit-national-coal.jpg&amp;exph=346&amp;expw=550&amp;q=big+pit&amp;simid=607998153881619457&amp;selectedIndex=1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hyperlink" Target="https://www.google.co.uk/url?sa=i&amp;rct=j&amp;q=&amp;esrc=s&amp;source=images&amp;cd=&amp;cad=rja&amp;uact=8&amp;ved=2ahUKEwjsu4iDne_ZAhWMBsAKHR7hB6EQjRx6BAgAEAU&amp;url=http://map.coflein.gov.uk/index.php?action%3Ddo_details%26numlink%3D96484&amp;psig=AOvVaw22Lii6z9NY9pnU_9hkdYuL&amp;ust=152123415897052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5</Pages>
  <Words>870</Words>
  <Characters>4964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kaidenmckenzie2017@hotmail.com</dc:creator>
  <cp:keywords/>
  <dc:description/>
  <cp:lastModifiedBy>kaidenmckenzie2017@hotmail.com</cp:lastModifiedBy>
  <cp:revision>8</cp:revision>
  <dcterms:created xsi:type="dcterms:W3CDTF">2018-03-15T19:52:00Z</dcterms:created>
  <dcterms:modified xsi:type="dcterms:W3CDTF">2018-03-15T22:54:00Z</dcterms:modified>
</cp:coreProperties>
</file>