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2D7AA" w14:textId="77777777" w:rsidR="005876FF" w:rsidRPr="00D422B2" w:rsidRDefault="005876FF" w:rsidP="005876FF">
      <w:pPr>
        <w:rPr>
          <w:rStyle w:val="11"/>
          <w:rFonts w:ascii="Calibri" w:hAnsi="Calibri" w:cs="Calibri"/>
          <w:i w:val="0"/>
          <w:iCs w:val="0"/>
          <w:sz w:val="48"/>
          <w:szCs w:val="48"/>
        </w:rPr>
      </w:pPr>
      <w:r>
        <w:rPr>
          <w:rFonts w:ascii="Calibri" w:hAnsi="Calibri" w:cs="Calibri"/>
          <w:b/>
          <w:bCs/>
          <w:noProof/>
          <w:sz w:val="48"/>
          <w:szCs w:val="48"/>
        </w:rPr>
        <w:drawing>
          <wp:inline distT="0" distB="0" distL="0" distR="0" wp14:anchorId="66EC2DA7" wp14:editId="0DA0425A">
            <wp:extent cx="5633085" cy="2212975"/>
            <wp:effectExtent l="0" t="0" r="5715"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本&#10;&#10;描述已自动生成"/>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14:paraId="41B87AE3" w14:textId="77777777" w:rsidR="005876FF" w:rsidRDefault="005876FF" w:rsidP="005876FF">
      <w:pPr>
        <w:rPr>
          <w:sz w:val="48"/>
          <w:szCs w:val="48"/>
        </w:rPr>
      </w:pPr>
      <w:r>
        <w:rPr>
          <w:sz w:val="32"/>
          <w:szCs w:val="32"/>
        </w:rPr>
        <w:t xml:space="preserve">              </w:t>
      </w:r>
      <w:r>
        <w:rPr>
          <w:sz w:val="48"/>
          <w:szCs w:val="48"/>
        </w:rPr>
        <w:t xml:space="preserve">  </w:t>
      </w:r>
    </w:p>
    <w:p w14:paraId="3F8D2E12" w14:textId="241D6637" w:rsidR="005876FF" w:rsidRDefault="005876FF" w:rsidP="005876FF">
      <w:pPr>
        <w:jc w:val="center"/>
        <w:rPr>
          <w:sz w:val="32"/>
          <w:szCs w:val="32"/>
        </w:rPr>
      </w:pPr>
      <w:r w:rsidRPr="005876FF">
        <w:rPr>
          <w:sz w:val="48"/>
          <w:szCs w:val="48"/>
        </w:rPr>
        <w:t>Strategic analysis of Marriott Hotel</w:t>
      </w:r>
    </w:p>
    <w:p w14:paraId="262D4DD8" w14:textId="77777777" w:rsidR="005876FF" w:rsidRDefault="005876FF" w:rsidP="005876FF">
      <w:pPr>
        <w:rPr>
          <w:sz w:val="32"/>
          <w:szCs w:val="32"/>
        </w:rPr>
      </w:pPr>
    </w:p>
    <w:p w14:paraId="33102120" w14:textId="77777777" w:rsidR="005876FF" w:rsidRDefault="005876FF" w:rsidP="005876FF">
      <w:pPr>
        <w:rPr>
          <w:sz w:val="32"/>
          <w:szCs w:val="32"/>
        </w:rPr>
      </w:pPr>
    </w:p>
    <w:p w14:paraId="0CD3914F" w14:textId="5E581C26" w:rsidR="005876FF" w:rsidRPr="00F97EA4" w:rsidRDefault="005876FF" w:rsidP="005876FF">
      <w:pPr>
        <w:pStyle w:val="21"/>
        <w:ind w:firstLineChars="700" w:firstLine="1960"/>
        <w:rPr>
          <w:rFonts w:ascii="Times New Roman Regular" w:hAnsi="Times New Roman Regular" w:cs="Times New Roman Regular"/>
          <w:sz w:val="28"/>
          <w:szCs w:val="28"/>
          <w:lang w:val="en-US" w:eastAsia="zh-CN"/>
        </w:rPr>
      </w:pPr>
      <w:r w:rsidRPr="00A86AE7">
        <w:rPr>
          <w:rFonts w:ascii="Times New Roman Regular" w:hAnsi="Times New Roman Regular" w:cs="Times New Roman Regular"/>
          <w:b/>
          <w:bCs/>
          <w:sz w:val="28"/>
          <w:szCs w:val="28"/>
          <w:lang w:val="en-US" w:eastAsia="zh-Hans"/>
        </w:rPr>
        <w:t>Submit</w:t>
      </w:r>
      <w:r w:rsidRPr="00A86AE7">
        <w:rPr>
          <w:rFonts w:ascii="Times New Roman Regular" w:hAnsi="Times New Roman Regular" w:cs="Times New Roman Regular"/>
          <w:b/>
          <w:bCs/>
          <w:sz w:val="28"/>
          <w:szCs w:val="28"/>
        </w:rPr>
        <w:t xml:space="preserve"> For</w:t>
      </w:r>
      <w:r w:rsidRPr="00A86AE7">
        <w:rPr>
          <w:rFonts w:ascii="Times New Roman Regular" w:hAnsi="Times New Roman Regular" w:cs="Times New Roman Regular"/>
          <w:sz w:val="28"/>
          <w:szCs w:val="28"/>
        </w:rPr>
        <w:t xml:space="preserve">: </w:t>
      </w:r>
      <w:r>
        <w:rPr>
          <w:rFonts w:ascii="Times New Roman Regular" w:hAnsi="Times New Roman Regular" w:cs="Times New Roman Regular"/>
          <w:sz w:val="28"/>
          <w:szCs w:val="28"/>
          <w:lang w:val="en-US" w:eastAsia="zh-CN"/>
        </w:rPr>
        <w:t>Lisa Knight</w:t>
      </w:r>
    </w:p>
    <w:p w14:paraId="2B7A3E85" w14:textId="7204B71A" w:rsidR="005876FF" w:rsidRPr="00A86AE7" w:rsidRDefault="005876FF" w:rsidP="005876FF">
      <w:pPr>
        <w:pStyle w:val="21"/>
        <w:ind w:firstLineChars="700" w:firstLine="1960"/>
        <w:rPr>
          <w:rFonts w:ascii="Times New Roman Regular" w:hAnsi="Times New Roman Regular" w:cs="Times New Roman Regular"/>
          <w:sz w:val="28"/>
          <w:szCs w:val="28"/>
        </w:rPr>
      </w:pPr>
      <w:r w:rsidRPr="00A86AE7">
        <w:rPr>
          <w:rFonts w:ascii="Times New Roman Regular" w:hAnsi="Times New Roman Regular" w:cs="Times New Roman Regular"/>
          <w:b/>
          <w:bCs/>
          <w:sz w:val="28"/>
          <w:szCs w:val="28"/>
          <w:lang w:val="en-US" w:eastAsia="zh-Hans"/>
        </w:rPr>
        <w:t>Submit</w:t>
      </w:r>
      <w:r w:rsidRPr="00A86AE7">
        <w:rPr>
          <w:rFonts w:ascii="Times New Roman Regular" w:hAnsi="Times New Roman Regular" w:cs="Times New Roman Regular"/>
          <w:b/>
          <w:bCs/>
          <w:sz w:val="28"/>
          <w:szCs w:val="28"/>
        </w:rPr>
        <w:t xml:space="preserve"> By</w:t>
      </w:r>
      <w:r w:rsidRPr="00A86AE7">
        <w:rPr>
          <w:rFonts w:ascii="Times New Roman Regular" w:hAnsi="Times New Roman Regular" w:cs="Times New Roman Regular"/>
          <w:sz w:val="28"/>
          <w:szCs w:val="28"/>
        </w:rPr>
        <w:t xml:space="preserve">: </w:t>
      </w:r>
      <w:r w:rsidR="00BE56DA">
        <w:rPr>
          <w:rFonts w:ascii="Times New Roman Regular" w:hAnsi="Times New Roman Regular" w:cs="Times New Roman Regular"/>
          <w:sz w:val="28"/>
          <w:szCs w:val="28"/>
          <w:lang w:val="en-US" w:eastAsia="zh-Hans"/>
        </w:rPr>
        <w:t>Xiao Yao</w:t>
      </w:r>
    </w:p>
    <w:p w14:paraId="0BBD3E59" w14:textId="6B334C0C" w:rsidR="005876FF" w:rsidRPr="00A86AE7" w:rsidRDefault="005876FF" w:rsidP="005876FF">
      <w:pPr>
        <w:pStyle w:val="21"/>
        <w:ind w:firstLineChars="700" w:firstLine="1960"/>
        <w:rPr>
          <w:rFonts w:ascii="Times New Roman Regular" w:hAnsi="Times New Roman Regular" w:cs="Times New Roman Regular"/>
          <w:sz w:val="28"/>
          <w:szCs w:val="28"/>
        </w:rPr>
      </w:pPr>
      <w:r w:rsidRPr="00A86AE7">
        <w:rPr>
          <w:rFonts w:ascii="Times New Roman Regular" w:hAnsi="Times New Roman Regular" w:cs="Times New Roman Regular"/>
          <w:b/>
          <w:bCs/>
          <w:sz w:val="28"/>
          <w:szCs w:val="28"/>
        </w:rPr>
        <w:t>Student ID</w:t>
      </w:r>
      <w:r w:rsidRPr="00A86AE7">
        <w:rPr>
          <w:rFonts w:ascii="Times New Roman Regular" w:hAnsi="Times New Roman Regular" w:cs="Times New Roman Regular"/>
          <w:sz w:val="28"/>
          <w:szCs w:val="28"/>
        </w:rPr>
        <w:t xml:space="preserve">: </w:t>
      </w:r>
      <w:r w:rsidR="00BE56DA">
        <w:rPr>
          <w:rFonts w:ascii="Times New Roman Regular" w:hAnsi="Times New Roman Regular" w:cs="Times New Roman Regular"/>
          <w:sz w:val="28"/>
          <w:szCs w:val="28"/>
        </w:rPr>
        <w:t>2100354</w:t>
      </w:r>
    </w:p>
    <w:p w14:paraId="760DA17D" w14:textId="586BA37F" w:rsidR="005876FF" w:rsidRDefault="005876FF" w:rsidP="005876FF">
      <w:pPr>
        <w:pStyle w:val="21"/>
        <w:ind w:firstLineChars="700" w:firstLine="1960"/>
        <w:rPr>
          <w:rFonts w:ascii="Times New Roman Regular" w:hAnsi="Times New Roman Regular" w:cs="Times New Roman Regular"/>
          <w:sz w:val="28"/>
          <w:szCs w:val="28"/>
        </w:rPr>
      </w:pPr>
      <w:r w:rsidRPr="00A86AE7">
        <w:rPr>
          <w:rFonts w:ascii="Times New Roman Regular" w:hAnsi="Times New Roman Regular" w:cs="Times New Roman Regular"/>
          <w:b/>
          <w:bCs/>
          <w:sz w:val="28"/>
          <w:szCs w:val="28"/>
        </w:rPr>
        <w:t>Date Submitted</w:t>
      </w:r>
      <w:r w:rsidRPr="00A86AE7">
        <w:rPr>
          <w:rFonts w:ascii="Times New Roman Regular" w:hAnsi="Times New Roman Regular" w:cs="Times New Roman Regular"/>
          <w:sz w:val="28"/>
          <w:szCs w:val="28"/>
        </w:rPr>
        <w:t xml:space="preserve">: </w:t>
      </w:r>
      <w:r>
        <w:rPr>
          <w:rFonts w:ascii="Times New Roman Regular" w:hAnsi="Times New Roman Regular" w:cs="Times New Roman Regular"/>
          <w:sz w:val="28"/>
          <w:szCs w:val="28"/>
        </w:rPr>
        <w:t>18</w:t>
      </w:r>
      <w:r w:rsidRPr="00A86AE7">
        <w:rPr>
          <w:rFonts w:ascii="Times New Roman Regular" w:hAnsi="Times New Roman Regular" w:cs="Times New Roman Regular"/>
          <w:sz w:val="28"/>
          <w:szCs w:val="28"/>
        </w:rPr>
        <w:t xml:space="preserve"> </w:t>
      </w:r>
      <w:r>
        <w:rPr>
          <w:rFonts w:ascii="Times New Roman Regular" w:hAnsi="Times New Roman Regular" w:cs="Times New Roman Regular"/>
          <w:sz w:val="28"/>
          <w:szCs w:val="28"/>
        </w:rPr>
        <w:t>March</w:t>
      </w:r>
      <w:r w:rsidRPr="00A86AE7">
        <w:rPr>
          <w:rFonts w:ascii="Times New Roman Regular" w:hAnsi="Times New Roman Regular" w:cs="Times New Roman Regular"/>
          <w:sz w:val="28"/>
          <w:szCs w:val="28"/>
        </w:rPr>
        <w:t xml:space="preserve"> 202</w:t>
      </w:r>
      <w:r>
        <w:rPr>
          <w:rFonts w:ascii="Times New Roman Regular" w:hAnsi="Times New Roman Regular" w:cs="Times New Roman Regular"/>
          <w:sz w:val="28"/>
          <w:szCs w:val="28"/>
        </w:rPr>
        <w:t>2</w:t>
      </w:r>
    </w:p>
    <w:p w14:paraId="03F92B5B" w14:textId="77777777" w:rsidR="005876FF" w:rsidRDefault="005876FF" w:rsidP="005876FF">
      <w:pPr>
        <w:pStyle w:val="21"/>
        <w:ind w:left="0"/>
        <w:jc w:val="center"/>
        <w:rPr>
          <w:rFonts w:ascii="Times New Roman Regular" w:hAnsi="Times New Roman Regular" w:cs="Times New Roman Regular"/>
          <w:b/>
          <w:bCs/>
          <w:sz w:val="28"/>
          <w:szCs w:val="28"/>
        </w:rPr>
      </w:pPr>
    </w:p>
    <w:p w14:paraId="0900E7C0" w14:textId="77777777" w:rsidR="005876FF" w:rsidRPr="007F441B" w:rsidRDefault="005876FF" w:rsidP="005876FF">
      <w:pPr>
        <w:pStyle w:val="21"/>
        <w:ind w:left="0"/>
        <w:jc w:val="center"/>
        <w:rPr>
          <w:rFonts w:ascii="Times New Roman Regular" w:hAnsi="Times New Roman Regular" w:cs="Times New Roman Regular"/>
          <w:sz w:val="28"/>
          <w:szCs w:val="28"/>
        </w:rPr>
      </w:pPr>
      <w:r w:rsidRPr="00A86AE7">
        <w:rPr>
          <w:rFonts w:ascii="Times New Roman Regular" w:hAnsi="Times New Roman Regular" w:cs="Times New Roman Regular"/>
          <w:sz w:val="28"/>
          <w:szCs w:val="28"/>
        </w:rPr>
        <w:t>University of Wales Trinity Saint David</w:t>
      </w:r>
    </w:p>
    <w:p w14:paraId="02C7723E" w14:textId="77777777" w:rsidR="005876FF" w:rsidRDefault="005876FF" w:rsidP="005876FF">
      <w:pPr>
        <w:rPr>
          <w:sz w:val="44"/>
          <w:szCs w:val="44"/>
        </w:rPr>
      </w:pPr>
    </w:p>
    <w:p w14:paraId="38765E8F" w14:textId="77777777" w:rsidR="005876FF" w:rsidRPr="00897C2A" w:rsidRDefault="005876FF" w:rsidP="005876FF">
      <w:pPr>
        <w:rPr>
          <w:sz w:val="44"/>
          <w:szCs w:val="44"/>
        </w:rPr>
      </w:pPr>
    </w:p>
    <w:p w14:paraId="301669F8" w14:textId="44BD30C1" w:rsidR="005876FF" w:rsidRPr="007F441B" w:rsidRDefault="005876FF" w:rsidP="005876FF">
      <w:pPr>
        <w:spacing w:line="480" w:lineRule="auto"/>
        <w:jc w:val="center"/>
        <w:rPr>
          <w:sz w:val="36"/>
          <w:szCs w:val="36"/>
        </w:rPr>
      </w:pPr>
      <w:r>
        <w:rPr>
          <w:sz w:val="36"/>
          <w:szCs w:val="36"/>
        </w:rPr>
        <w:t xml:space="preserve">A report submitted in fulfilment of the requirements for Course BMBM6016, </w:t>
      </w:r>
      <w:r w:rsidRPr="00816856">
        <w:rPr>
          <w:sz w:val="36"/>
          <w:szCs w:val="36"/>
        </w:rPr>
        <w:t xml:space="preserve">Strategic </w:t>
      </w:r>
      <w:r>
        <w:rPr>
          <w:sz w:val="36"/>
          <w:szCs w:val="36"/>
        </w:rPr>
        <w:t>Marketing, University of Wales Trinity Saint David.</w:t>
      </w:r>
    </w:p>
    <w:p w14:paraId="5344C55D" w14:textId="1054723B" w:rsidR="00154E8D" w:rsidRPr="005876FF" w:rsidRDefault="00154E8D" w:rsidP="00154E8D">
      <w:pPr>
        <w:rPr>
          <w:rFonts w:eastAsiaTheme="minorEastAsia"/>
          <w:lang w:eastAsia="zh-Hans" w:bidi="ar"/>
        </w:rPr>
      </w:pPr>
    </w:p>
    <w:p w14:paraId="12AEF510" w14:textId="5CFC200E" w:rsidR="00154E8D" w:rsidRDefault="00154E8D" w:rsidP="00154E8D">
      <w:pPr>
        <w:rPr>
          <w:rFonts w:eastAsiaTheme="minorEastAsia"/>
          <w:lang w:eastAsia="zh-Hans" w:bidi="ar"/>
        </w:rPr>
      </w:pPr>
    </w:p>
    <w:p w14:paraId="4F66B099" w14:textId="3191AC8F" w:rsidR="00154E8D" w:rsidRDefault="00154E8D" w:rsidP="00154E8D">
      <w:pPr>
        <w:rPr>
          <w:rFonts w:eastAsiaTheme="minorEastAsia"/>
          <w:lang w:eastAsia="zh-Hans" w:bidi="ar"/>
        </w:rPr>
      </w:pPr>
    </w:p>
    <w:p w14:paraId="3C95AEA9" w14:textId="77777777" w:rsidR="00154E8D" w:rsidRPr="00154E8D" w:rsidRDefault="00154E8D" w:rsidP="00154E8D">
      <w:pPr>
        <w:rPr>
          <w:rFonts w:eastAsiaTheme="minorEastAsia"/>
          <w:lang w:eastAsia="zh-Hans" w:bidi="ar"/>
        </w:rPr>
      </w:pPr>
    </w:p>
    <w:p w14:paraId="14BD5CDC" w14:textId="4414210D" w:rsidR="00E64459" w:rsidRDefault="00FF3CFF" w:rsidP="00744727">
      <w:pPr>
        <w:pStyle w:val="1"/>
        <w:spacing w:line="360" w:lineRule="auto"/>
        <w:rPr>
          <w:rFonts w:eastAsia="Arial"/>
          <w:lang w:eastAsia="zh-Hans" w:bidi="ar"/>
        </w:rPr>
      </w:pPr>
      <w:bookmarkStart w:id="0" w:name="_Toc98535786"/>
      <w:r w:rsidRPr="00FF3CFF">
        <w:rPr>
          <w:rFonts w:eastAsia="Arial"/>
          <w:lang w:eastAsia="zh-Hans" w:bidi="ar"/>
        </w:rPr>
        <w:lastRenderedPageBreak/>
        <w:t>S</w:t>
      </w:r>
      <w:r w:rsidRPr="00FF3CFF">
        <w:rPr>
          <w:rFonts w:eastAsia="Arial" w:hint="eastAsia"/>
          <w:lang w:eastAsia="zh-Hans" w:bidi="ar"/>
        </w:rPr>
        <w:t>ummary</w:t>
      </w:r>
      <w:bookmarkEnd w:id="0"/>
    </w:p>
    <w:p w14:paraId="6C95A627" w14:textId="7E01368B" w:rsidR="00154E8D" w:rsidRPr="00154E8D" w:rsidRDefault="00211089" w:rsidP="00211089">
      <w:pPr>
        <w:spacing w:line="360" w:lineRule="auto"/>
        <w:rPr>
          <w:rFonts w:eastAsiaTheme="minorEastAsia"/>
          <w:lang w:eastAsia="zh-Hans" w:bidi="ar"/>
        </w:rPr>
      </w:pPr>
      <w:r w:rsidRPr="00211089">
        <w:rPr>
          <w:rFonts w:eastAsiaTheme="minorEastAsia"/>
          <w:lang w:eastAsia="zh-Hans" w:bidi="ar"/>
        </w:rPr>
        <w:t>There is no denying that the outbreak of COVID-19 has caused a huge disaster for mankind. It not only seriously affects people's health and life, but also has an unprecedented impact on the hotel industry. This report will discuss the impact of Marriott Hotel from many aspects. For example, PESTEL's analysis suggests that Marriott will be affected by the COVID-19 pandemic and the military conflict between Ukraine and Russia, which will reduce its revenue. In addition, in SWOT analysis, Marriott hotel is not only affected by military conflicts between countries, terrorist attacks, but also threatened by Hilton hotels in the same industry. Hilton is slowly eating into Marriott's market share. And in Porter's 5 Forces, Threat of Substitution of Marriott Hotels is analyzed, threatened by more adventurous hotels and now people staying in the house because of COVID-19, This will result in a loss of revenue for Marriott hotels. However, in McKinsey's 7S Framework, Marriott hotel has done a good job in Staff, which has improved the visibility of the enterprise. Finally, the author gives some conclusions and suggestions for the analysis.</w:t>
      </w:r>
    </w:p>
    <w:p w14:paraId="58F25249" w14:textId="11D0AD2F" w:rsidR="00FF3CFF" w:rsidRDefault="00FF3CFF" w:rsidP="00744727">
      <w:pPr>
        <w:spacing w:line="360" w:lineRule="auto"/>
        <w:rPr>
          <w:rFonts w:eastAsiaTheme="minorEastAsia"/>
        </w:rPr>
      </w:pPr>
    </w:p>
    <w:p w14:paraId="0D909A40" w14:textId="7F7A493C" w:rsidR="00513105" w:rsidRDefault="00513105" w:rsidP="00744727">
      <w:pPr>
        <w:spacing w:line="360" w:lineRule="auto"/>
        <w:rPr>
          <w:rFonts w:eastAsiaTheme="minorEastAsia"/>
        </w:rPr>
      </w:pPr>
    </w:p>
    <w:p w14:paraId="115887A6" w14:textId="0701A111" w:rsidR="00513105" w:rsidRDefault="00513105" w:rsidP="00744727">
      <w:pPr>
        <w:spacing w:line="360" w:lineRule="auto"/>
        <w:rPr>
          <w:rFonts w:eastAsiaTheme="minorEastAsia"/>
        </w:rPr>
      </w:pPr>
    </w:p>
    <w:p w14:paraId="648CBAC7" w14:textId="3F808DCB" w:rsidR="00513105" w:rsidRDefault="00513105" w:rsidP="00744727">
      <w:pPr>
        <w:spacing w:line="360" w:lineRule="auto"/>
        <w:rPr>
          <w:rFonts w:eastAsiaTheme="minorEastAsia"/>
        </w:rPr>
      </w:pPr>
    </w:p>
    <w:p w14:paraId="41CC7BE3" w14:textId="48F79D3B" w:rsidR="00513105" w:rsidRDefault="00513105" w:rsidP="00744727">
      <w:pPr>
        <w:spacing w:line="360" w:lineRule="auto"/>
        <w:rPr>
          <w:rFonts w:eastAsiaTheme="minorEastAsia"/>
        </w:rPr>
      </w:pPr>
    </w:p>
    <w:p w14:paraId="5E57B7E0" w14:textId="1D92887B" w:rsidR="00513105" w:rsidRDefault="00513105" w:rsidP="00744727">
      <w:pPr>
        <w:spacing w:line="360" w:lineRule="auto"/>
        <w:rPr>
          <w:rFonts w:eastAsiaTheme="minorEastAsia"/>
        </w:rPr>
      </w:pPr>
    </w:p>
    <w:p w14:paraId="198AA00B" w14:textId="20A871B0" w:rsidR="00513105" w:rsidRDefault="00513105" w:rsidP="00744727">
      <w:pPr>
        <w:spacing w:line="360" w:lineRule="auto"/>
        <w:rPr>
          <w:rFonts w:eastAsiaTheme="minorEastAsia"/>
        </w:rPr>
      </w:pPr>
    </w:p>
    <w:p w14:paraId="791E20C9" w14:textId="7CF51E8D" w:rsidR="00513105" w:rsidRDefault="00513105" w:rsidP="00744727">
      <w:pPr>
        <w:spacing w:line="360" w:lineRule="auto"/>
        <w:rPr>
          <w:rFonts w:eastAsiaTheme="minorEastAsia"/>
        </w:rPr>
      </w:pPr>
    </w:p>
    <w:p w14:paraId="62A209F9" w14:textId="72649983" w:rsidR="00513105" w:rsidRDefault="00513105" w:rsidP="00744727">
      <w:pPr>
        <w:spacing w:line="360" w:lineRule="auto"/>
        <w:rPr>
          <w:rFonts w:eastAsiaTheme="minorEastAsia"/>
        </w:rPr>
      </w:pPr>
    </w:p>
    <w:p w14:paraId="18622470" w14:textId="6CBBF7AB" w:rsidR="00513105" w:rsidRDefault="00513105" w:rsidP="00744727">
      <w:pPr>
        <w:spacing w:line="360" w:lineRule="auto"/>
        <w:rPr>
          <w:rFonts w:eastAsiaTheme="minorEastAsia"/>
        </w:rPr>
      </w:pPr>
    </w:p>
    <w:p w14:paraId="02193A6F" w14:textId="31906A36" w:rsidR="00513105" w:rsidRDefault="00513105" w:rsidP="00744727">
      <w:pPr>
        <w:spacing w:line="360" w:lineRule="auto"/>
        <w:rPr>
          <w:rFonts w:eastAsiaTheme="minorEastAsia"/>
        </w:rPr>
      </w:pPr>
    </w:p>
    <w:p w14:paraId="0C4767C5" w14:textId="08B40542" w:rsidR="00513105" w:rsidRDefault="00513105" w:rsidP="00744727">
      <w:pPr>
        <w:spacing w:line="360" w:lineRule="auto"/>
        <w:rPr>
          <w:rFonts w:eastAsiaTheme="minorEastAsia"/>
        </w:rPr>
      </w:pPr>
    </w:p>
    <w:p w14:paraId="7D3A66A7" w14:textId="226620BE" w:rsidR="00513105" w:rsidRDefault="00513105" w:rsidP="00744727">
      <w:pPr>
        <w:spacing w:line="360" w:lineRule="auto"/>
        <w:rPr>
          <w:rFonts w:eastAsiaTheme="minorEastAsia"/>
        </w:rPr>
      </w:pPr>
    </w:p>
    <w:p w14:paraId="4302E454" w14:textId="7F1E3B55" w:rsidR="00513105" w:rsidRDefault="00513105" w:rsidP="00744727">
      <w:pPr>
        <w:spacing w:line="360" w:lineRule="auto"/>
        <w:rPr>
          <w:rFonts w:eastAsiaTheme="minorEastAsia"/>
        </w:rPr>
      </w:pPr>
    </w:p>
    <w:p w14:paraId="45D73440" w14:textId="6BFC4534" w:rsidR="008D355A" w:rsidRDefault="008D355A" w:rsidP="00744727">
      <w:pPr>
        <w:spacing w:line="360" w:lineRule="auto"/>
        <w:rPr>
          <w:rFonts w:eastAsiaTheme="minorEastAsia"/>
        </w:rPr>
      </w:pPr>
    </w:p>
    <w:p w14:paraId="18765B0A" w14:textId="0F8F4077" w:rsidR="00BB3CDC" w:rsidRDefault="00BB3CDC" w:rsidP="00744727">
      <w:pPr>
        <w:spacing w:line="360" w:lineRule="auto"/>
        <w:rPr>
          <w:rFonts w:eastAsiaTheme="minorEastAsia" w:hint="eastAsia"/>
        </w:rPr>
      </w:pPr>
    </w:p>
    <w:p w14:paraId="05A8C0B1" w14:textId="77777777" w:rsidR="00BB3CDC" w:rsidRDefault="00BB3CDC" w:rsidP="00744727">
      <w:pPr>
        <w:spacing w:line="360" w:lineRule="auto"/>
        <w:rPr>
          <w:rFonts w:eastAsiaTheme="minorEastAsia" w:hint="eastAsia"/>
        </w:rPr>
      </w:pPr>
    </w:p>
    <w:sdt>
      <w:sdtPr>
        <w:rPr>
          <w:rFonts w:ascii="Arial" w:eastAsia="Arial" w:hAnsi="Arial" w:cs="Arial"/>
          <w:color w:val="auto"/>
          <w:kern w:val="2"/>
          <w:sz w:val="24"/>
          <w:szCs w:val="24"/>
          <w:lang w:val="zh-CN"/>
        </w:rPr>
        <w:id w:val="312224326"/>
        <w:docPartObj>
          <w:docPartGallery w:val="Table of Contents"/>
          <w:docPartUnique/>
        </w:docPartObj>
      </w:sdtPr>
      <w:sdtEndPr>
        <w:rPr>
          <w:b/>
          <w:bCs/>
        </w:rPr>
      </w:sdtEndPr>
      <w:sdtContent>
        <w:p w14:paraId="28BD31EC" w14:textId="6F28BADD" w:rsidR="008D355A" w:rsidRPr="008D355A" w:rsidRDefault="008D355A" w:rsidP="00A37956">
          <w:pPr>
            <w:pStyle w:val="TOC"/>
            <w:spacing w:line="360" w:lineRule="auto"/>
            <w:jc w:val="center"/>
            <w:rPr>
              <w:rFonts w:ascii="Arial" w:hAnsi="Arial" w:cs="Arial"/>
              <w:b/>
              <w:bCs/>
              <w:color w:val="auto"/>
              <w:sz w:val="24"/>
              <w:szCs w:val="24"/>
            </w:rPr>
          </w:pPr>
          <w:r>
            <w:rPr>
              <w:rFonts w:ascii="Arial" w:hAnsi="Arial" w:cs="Arial"/>
              <w:b/>
              <w:bCs/>
              <w:color w:val="auto"/>
              <w:sz w:val="24"/>
              <w:szCs w:val="24"/>
              <w:lang w:val="zh-CN"/>
            </w:rPr>
            <w:t>C</w:t>
          </w:r>
          <w:r w:rsidRPr="008D355A">
            <w:rPr>
              <w:rFonts w:ascii="Arial" w:hAnsi="Arial" w:cs="Arial"/>
              <w:b/>
              <w:bCs/>
              <w:color w:val="auto"/>
              <w:sz w:val="24"/>
              <w:szCs w:val="24"/>
              <w:lang w:val="zh-CN"/>
            </w:rPr>
            <w:t>ontents</w:t>
          </w:r>
        </w:p>
        <w:p w14:paraId="741E43A9" w14:textId="55A138AD" w:rsidR="007453D9" w:rsidRDefault="008D355A" w:rsidP="007453D9">
          <w:pPr>
            <w:pStyle w:val="TOC1"/>
            <w:tabs>
              <w:tab w:val="right" w:leader="dot" w:pos="9060"/>
            </w:tabs>
            <w:spacing w:line="360" w:lineRule="auto"/>
            <w:rPr>
              <w:rFonts w:asciiTheme="minorHAnsi" w:eastAsiaTheme="minorEastAsia" w:hAnsiTheme="minorHAnsi" w:cstheme="minorBidi"/>
              <w:noProof/>
              <w:sz w:val="21"/>
              <w:szCs w:val="22"/>
            </w:rPr>
          </w:pPr>
          <w:r w:rsidRPr="008D355A">
            <w:fldChar w:fldCharType="begin"/>
          </w:r>
          <w:r w:rsidRPr="008D355A">
            <w:instrText xml:space="preserve"> TOC \o "1-3" \h \z \u </w:instrText>
          </w:r>
          <w:r w:rsidRPr="008D355A">
            <w:fldChar w:fldCharType="separate"/>
          </w:r>
          <w:hyperlink w:anchor="_Toc98535786" w:history="1">
            <w:r w:rsidR="007453D9" w:rsidRPr="00551A76">
              <w:rPr>
                <w:rStyle w:val="a7"/>
                <w:noProof/>
                <w:lang w:eastAsia="zh-Hans" w:bidi="ar"/>
              </w:rPr>
              <w:t>Summary</w:t>
            </w:r>
            <w:r w:rsidR="007453D9">
              <w:rPr>
                <w:noProof/>
                <w:webHidden/>
              </w:rPr>
              <w:tab/>
            </w:r>
            <w:r w:rsidR="007453D9">
              <w:rPr>
                <w:noProof/>
                <w:webHidden/>
              </w:rPr>
              <w:fldChar w:fldCharType="begin"/>
            </w:r>
            <w:r w:rsidR="007453D9">
              <w:rPr>
                <w:noProof/>
                <w:webHidden/>
              </w:rPr>
              <w:instrText xml:space="preserve"> PAGEREF _Toc98535786 \h </w:instrText>
            </w:r>
            <w:r w:rsidR="007453D9">
              <w:rPr>
                <w:noProof/>
                <w:webHidden/>
              </w:rPr>
            </w:r>
            <w:r w:rsidR="007453D9">
              <w:rPr>
                <w:noProof/>
                <w:webHidden/>
              </w:rPr>
              <w:fldChar w:fldCharType="separate"/>
            </w:r>
            <w:r w:rsidR="007453D9">
              <w:rPr>
                <w:noProof/>
                <w:webHidden/>
              </w:rPr>
              <w:t>2</w:t>
            </w:r>
            <w:r w:rsidR="007453D9">
              <w:rPr>
                <w:noProof/>
                <w:webHidden/>
              </w:rPr>
              <w:fldChar w:fldCharType="end"/>
            </w:r>
          </w:hyperlink>
        </w:p>
        <w:p w14:paraId="4816970A" w14:textId="5FAFE31A" w:rsidR="007453D9" w:rsidRDefault="007453D9" w:rsidP="007453D9">
          <w:pPr>
            <w:pStyle w:val="TOC1"/>
            <w:tabs>
              <w:tab w:val="right" w:leader="dot" w:pos="9060"/>
            </w:tabs>
            <w:spacing w:line="360" w:lineRule="auto"/>
            <w:rPr>
              <w:rFonts w:asciiTheme="minorHAnsi" w:eastAsiaTheme="minorEastAsia" w:hAnsiTheme="minorHAnsi" w:cstheme="minorBidi"/>
              <w:noProof/>
              <w:sz w:val="21"/>
              <w:szCs w:val="22"/>
            </w:rPr>
          </w:pPr>
          <w:hyperlink w:anchor="_Toc98535787" w:history="1">
            <w:r w:rsidRPr="00551A76">
              <w:rPr>
                <w:rStyle w:val="a7"/>
                <w:noProof/>
                <w:lang w:eastAsia="zh-Hans" w:bidi="ar"/>
              </w:rPr>
              <w:t>1.0 Introduction</w:t>
            </w:r>
            <w:r>
              <w:rPr>
                <w:noProof/>
                <w:webHidden/>
              </w:rPr>
              <w:tab/>
            </w:r>
            <w:r>
              <w:rPr>
                <w:noProof/>
                <w:webHidden/>
              </w:rPr>
              <w:fldChar w:fldCharType="begin"/>
            </w:r>
            <w:r>
              <w:rPr>
                <w:noProof/>
                <w:webHidden/>
              </w:rPr>
              <w:instrText xml:space="preserve"> PAGEREF _Toc98535787 \h </w:instrText>
            </w:r>
            <w:r>
              <w:rPr>
                <w:noProof/>
                <w:webHidden/>
              </w:rPr>
            </w:r>
            <w:r>
              <w:rPr>
                <w:noProof/>
                <w:webHidden/>
              </w:rPr>
              <w:fldChar w:fldCharType="separate"/>
            </w:r>
            <w:r>
              <w:rPr>
                <w:noProof/>
                <w:webHidden/>
              </w:rPr>
              <w:t>3</w:t>
            </w:r>
            <w:r>
              <w:rPr>
                <w:noProof/>
                <w:webHidden/>
              </w:rPr>
              <w:fldChar w:fldCharType="end"/>
            </w:r>
          </w:hyperlink>
        </w:p>
        <w:p w14:paraId="25AD4329" w14:textId="7322BAA5" w:rsidR="007453D9" w:rsidRDefault="007453D9" w:rsidP="007453D9">
          <w:pPr>
            <w:pStyle w:val="TOC1"/>
            <w:tabs>
              <w:tab w:val="right" w:leader="dot" w:pos="9060"/>
            </w:tabs>
            <w:spacing w:line="360" w:lineRule="auto"/>
            <w:rPr>
              <w:rFonts w:asciiTheme="minorHAnsi" w:eastAsiaTheme="minorEastAsia" w:hAnsiTheme="minorHAnsi" w:cstheme="minorBidi"/>
              <w:noProof/>
              <w:sz w:val="21"/>
              <w:szCs w:val="22"/>
            </w:rPr>
          </w:pPr>
          <w:hyperlink w:anchor="_Toc98535788" w:history="1">
            <w:r w:rsidRPr="00551A76">
              <w:rPr>
                <w:rStyle w:val="a7"/>
                <w:noProof/>
                <w:lang w:eastAsia="zh-Hans" w:bidi="ar"/>
              </w:rPr>
              <w:t>2.0 Main Body</w:t>
            </w:r>
            <w:r>
              <w:rPr>
                <w:noProof/>
                <w:webHidden/>
              </w:rPr>
              <w:tab/>
            </w:r>
            <w:r>
              <w:rPr>
                <w:noProof/>
                <w:webHidden/>
              </w:rPr>
              <w:fldChar w:fldCharType="begin"/>
            </w:r>
            <w:r>
              <w:rPr>
                <w:noProof/>
                <w:webHidden/>
              </w:rPr>
              <w:instrText xml:space="preserve"> PAGEREF _Toc98535788 \h </w:instrText>
            </w:r>
            <w:r>
              <w:rPr>
                <w:noProof/>
                <w:webHidden/>
              </w:rPr>
            </w:r>
            <w:r>
              <w:rPr>
                <w:noProof/>
                <w:webHidden/>
              </w:rPr>
              <w:fldChar w:fldCharType="separate"/>
            </w:r>
            <w:r>
              <w:rPr>
                <w:noProof/>
                <w:webHidden/>
              </w:rPr>
              <w:t>4</w:t>
            </w:r>
            <w:r>
              <w:rPr>
                <w:noProof/>
                <w:webHidden/>
              </w:rPr>
              <w:fldChar w:fldCharType="end"/>
            </w:r>
          </w:hyperlink>
        </w:p>
        <w:p w14:paraId="02F63E49" w14:textId="2A30F277" w:rsidR="007453D9" w:rsidRDefault="007453D9" w:rsidP="007453D9">
          <w:pPr>
            <w:pStyle w:val="TOC2"/>
            <w:tabs>
              <w:tab w:val="right" w:leader="dot" w:pos="9060"/>
            </w:tabs>
            <w:spacing w:line="360" w:lineRule="auto"/>
            <w:ind w:left="480"/>
            <w:rPr>
              <w:rFonts w:asciiTheme="minorHAnsi" w:eastAsiaTheme="minorEastAsia" w:hAnsiTheme="minorHAnsi" w:cstheme="minorBidi"/>
              <w:noProof/>
              <w:sz w:val="21"/>
              <w:szCs w:val="22"/>
            </w:rPr>
          </w:pPr>
          <w:hyperlink w:anchor="_Toc98535789" w:history="1">
            <w:r w:rsidRPr="00551A76">
              <w:rPr>
                <w:rStyle w:val="a7"/>
                <w:noProof/>
                <w:lang w:bidi="ar"/>
              </w:rPr>
              <w:t xml:space="preserve">2.1 PESTEL </w:t>
            </w:r>
            <w:r w:rsidRPr="00551A76">
              <w:rPr>
                <w:rStyle w:val="a7"/>
                <w:noProof/>
                <w:lang w:eastAsia="zh-Hans" w:bidi="ar"/>
              </w:rPr>
              <w:t>analysis</w:t>
            </w:r>
            <w:r>
              <w:rPr>
                <w:noProof/>
                <w:webHidden/>
              </w:rPr>
              <w:tab/>
            </w:r>
            <w:r>
              <w:rPr>
                <w:noProof/>
                <w:webHidden/>
              </w:rPr>
              <w:fldChar w:fldCharType="begin"/>
            </w:r>
            <w:r>
              <w:rPr>
                <w:noProof/>
                <w:webHidden/>
              </w:rPr>
              <w:instrText xml:space="preserve"> PAGEREF _Toc98535789 \h </w:instrText>
            </w:r>
            <w:r>
              <w:rPr>
                <w:noProof/>
                <w:webHidden/>
              </w:rPr>
            </w:r>
            <w:r>
              <w:rPr>
                <w:noProof/>
                <w:webHidden/>
              </w:rPr>
              <w:fldChar w:fldCharType="separate"/>
            </w:r>
            <w:r>
              <w:rPr>
                <w:noProof/>
                <w:webHidden/>
              </w:rPr>
              <w:t>4</w:t>
            </w:r>
            <w:r>
              <w:rPr>
                <w:noProof/>
                <w:webHidden/>
              </w:rPr>
              <w:fldChar w:fldCharType="end"/>
            </w:r>
          </w:hyperlink>
        </w:p>
        <w:p w14:paraId="3BC02773" w14:textId="3AB4CFF1" w:rsidR="007453D9" w:rsidRDefault="007453D9" w:rsidP="007453D9">
          <w:pPr>
            <w:pStyle w:val="TOC3"/>
            <w:tabs>
              <w:tab w:val="right" w:leader="dot" w:pos="9060"/>
            </w:tabs>
            <w:spacing w:line="360" w:lineRule="auto"/>
            <w:ind w:left="960"/>
            <w:rPr>
              <w:rFonts w:asciiTheme="minorHAnsi" w:eastAsiaTheme="minorEastAsia" w:hAnsiTheme="minorHAnsi" w:cstheme="minorBidi"/>
              <w:noProof/>
              <w:sz w:val="21"/>
              <w:szCs w:val="22"/>
            </w:rPr>
          </w:pPr>
          <w:hyperlink w:anchor="_Toc98535790" w:history="1">
            <w:r w:rsidRPr="00551A76">
              <w:rPr>
                <w:rStyle w:val="a7"/>
                <w:noProof/>
                <w:lang w:bidi="ar"/>
              </w:rPr>
              <w:t xml:space="preserve">2.1.1 </w:t>
            </w:r>
            <w:r w:rsidRPr="00551A76">
              <w:rPr>
                <w:rStyle w:val="a7"/>
                <w:noProof/>
                <w:lang w:eastAsia="zh-Hans" w:bidi="ar"/>
              </w:rPr>
              <w:t xml:space="preserve">Environmental factors and </w:t>
            </w:r>
            <w:r w:rsidRPr="00551A76">
              <w:rPr>
                <w:rStyle w:val="a7"/>
                <w:noProof/>
                <w:lang w:bidi="ar"/>
              </w:rPr>
              <w:t>Marriott</w:t>
            </w:r>
            <w:r>
              <w:rPr>
                <w:noProof/>
                <w:webHidden/>
              </w:rPr>
              <w:tab/>
            </w:r>
            <w:r>
              <w:rPr>
                <w:noProof/>
                <w:webHidden/>
              </w:rPr>
              <w:fldChar w:fldCharType="begin"/>
            </w:r>
            <w:r>
              <w:rPr>
                <w:noProof/>
                <w:webHidden/>
              </w:rPr>
              <w:instrText xml:space="preserve"> PAGEREF _Toc98535790 \h </w:instrText>
            </w:r>
            <w:r>
              <w:rPr>
                <w:noProof/>
                <w:webHidden/>
              </w:rPr>
            </w:r>
            <w:r>
              <w:rPr>
                <w:noProof/>
                <w:webHidden/>
              </w:rPr>
              <w:fldChar w:fldCharType="separate"/>
            </w:r>
            <w:r>
              <w:rPr>
                <w:noProof/>
                <w:webHidden/>
              </w:rPr>
              <w:t>5</w:t>
            </w:r>
            <w:r>
              <w:rPr>
                <w:noProof/>
                <w:webHidden/>
              </w:rPr>
              <w:fldChar w:fldCharType="end"/>
            </w:r>
          </w:hyperlink>
        </w:p>
        <w:p w14:paraId="55B631B5" w14:textId="091118E5" w:rsidR="007453D9" w:rsidRDefault="007453D9" w:rsidP="007453D9">
          <w:pPr>
            <w:pStyle w:val="TOC3"/>
            <w:tabs>
              <w:tab w:val="right" w:leader="dot" w:pos="9060"/>
            </w:tabs>
            <w:spacing w:line="360" w:lineRule="auto"/>
            <w:ind w:left="960"/>
            <w:rPr>
              <w:rFonts w:asciiTheme="minorHAnsi" w:eastAsiaTheme="minorEastAsia" w:hAnsiTheme="minorHAnsi" w:cstheme="minorBidi"/>
              <w:noProof/>
              <w:sz w:val="21"/>
              <w:szCs w:val="22"/>
            </w:rPr>
          </w:pPr>
          <w:hyperlink w:anchor="_Toc98535791" w:history="1">
            <w:r w:rsidRPr="00551A76">
              <w:rPr>
                <w:rStyle w:val="a7"/>
                <w:noProof/>
                <w:lang w:bidi="ar"/>
              </w:rPr>
              <w:t xml:space="preserve">2.1.2 </w:t>
            </w:r>
            <w:r w:rsidRPr="00551A76">
              <w:rPr>
                <w:rStyle w:val="a7"/>
                <w:noProof/>
                <w:lang w:eastAsia="zh-Hans" w:bidi="ar"/>
              </w:rPr>
              <w:t xml:space="preserve">Social factors and </w:t>
            </w:r>
            <w:r w:rsidRPr="00551A76">
              <w:rPr>
                <w:rStyle w:val="a7"/>
                <w:noProof/>
                <w:lang w:bidi="ar"/>
              </w:rPr>
              <w:t>Marriott</w:t>
            </w:r>
            <w:r>
              <w:rPr>
                <w:noProof/>
                <w:webHidden/>
              </w:rPr>
              <w:tab/>
            </w:r>
            <w:r>
              <w:rPr>
                <w:noProof/>
                <w:webHidden/>
              </w:rPr>
              <w:fldChar w:fldCharType="begin"/>
            </w:r>
            <w:r>
              <w:rPr>
                <w:noProof/>
                <w:webHidden/>
              </w:rPr>
              <w:instrText xml:space="preserve"> PAGEREF _Toc98535791 \h </w:instrText>
            </w:r>
            <w:r>
              <w:rPr>
                <w:noProof/>
                <w:webHidden/>
              </w:rPr>
            </w:r>
            <w:r>
              <w:rPr>
                <w:noProof/>
                <w:webHidden/>
              </w:rPr>
              <w:fldChar w:fldCharType="separate"/>
            </w:r>
            <w:r>
              <w:rPr>
                <w:noProof/>
                <w:webHidden/>
              </w:rPr>
              <w:t>6</w:t>
            </w:r>
            <w:r>
              <w:rPr>
                <w:noProof/>
                <w:webHidden/>
              </w:rPr>
              <w:fldChar w:fldCharType="end"/>
            </w:r>
          </w:hyperlink>
        </w:p>
        <w:p w14:paraId="499DCFCF" w14:textId="1E4102E6" w:rsidR="007453D9" w:rsidRDefault="007453D9" w:rsidP="007453D9">
          <w:pPr>
            <w:pStyle w:val="TOC2"/>
            <w:tabs>
              <w:tab w:val="right" w:leader="dot" w:pos="9060"/>
            </w:tabs>
            <w:spacing w:line="360" w:lineRule="auto"/>
            <w:ind w:left="480"/>
            <w:rPr>
              <w:rFonts w:asciiTheme="minorHAnsi" w:eastAsiaTheme="minorEastAsia" w:hAnsiTheme="minorHAnsi" w:cstheme="minorBidi"/>
              <w:noProof/>
              <w:sz w:val="21"/>
              <w:szCs w:val="22"/>
            </w:rPr>
          </w:pPr>
          <w:hyperlink w:anchor="_Toc98535792" w:history="1">
            <w:r w:rsidRPr="00551A76">
              <w:rPr>
                <w:rStyle w:val="a7"/>
                <w:noProof/>
                <w:lang w:bidi="ar"/>
              </w:rPr>
              <w:t>2.2 SWOT analysis</w:t>
            </w:r>
            <w:r>
              <w:rPr>
                <w:noProof/>
                <w:webHidden/>
              </w:rPr>
              <w:tab/>
            </w:r>
            <w:r>
              <w:rPr>
                <w:noProof/>
                <w:webHidden/>
              </w:rPr>
              <w:fldChar w:fldCharType="begin"/>
            </w:r>
            <w:r>
              <w:rPr>
                <w:noProof/>
                <w:webHidden/>
              </w:rPr>
              <w:instrText xml:space="preserve"> PAGEREF _Toc98535792 \h </w:instrText>
            </w:r>
            <w:r>
              <w:rPr>
                <w:noProof/>
                <w:webHidden/>
              </w:rPr>
            </w:r>
            <w:r>
              <w:rPr>
                <w:noProof/>
                <w:webHidden/>
              </w:rPr>
              <w:fldChar w:fldCharType="separate"/>
            </w:r>
            <w:r>
              <w:rPr>
                <w:noProof/>
                <w:webHidden/>
              </w:rPr>
              <w:t>7</w:t>
            </w:r>
            <w:r>
              <w:rPr>
                <w:noProof/>
                <w:webHidden/>
              </w:rPr>
              <w:fldChar w:fldCharType="end"/>
            </w:r>
          </w:hyperlink>
        </w:p>
        <w:p w14:paraId="463A16FC" w14:textId="7B8FC087" w:rsidR="007453D9" w:rsidRDefault="007453D9" w:rsidP="007453D9">
          <w:pPr>
            <w:pStyle w:val="TOC3"/>
            <w:tabs>
              <w:tab w:val="right" w:leader="dot" w:pos="9060"/>
            </w:tabs>
            <w:spacing w:line="360" w:lineRule="auto"/>
            <w:ind w:left="960"/>
            <w:rPr>
              <w:rFonts w:asciiTheme="minorHAnsi" w:eastAsiaTheme="minorEastAsia" w:hAnsiTheme="minorHAnsi" w:cstheme="minorBidi"/>
              <w:noProof/>
              <w:sz w:val="21"/>
              <w:szCs w:val="22"/>
            </w:rPr>
          </w:pPr>
          <w:hyperlink w:anchor="_Toc98535793" w:history="1">
            <w:r w:rsidRPr="00551A76">
              <w:rPr>
                <w:rStyle w:val="a7"/>
                <w:noProof/>
                <w:lang w:bidi="ar"/>
              </w:rPr>
              <w:t>2.2.1 Threats and Marriott</w:t>
            </w:r>
            <w:r>
              <w:rPr>
                <w:noProof/>
                <w:webHidden/>
              </w:rPr>
              <w:tab/>
            </w:r>
            <w:r>
              <w:rPr>
                <w:noProof/>
                <w:webHidden/>
              </w:rPr>
              <w:fldChar w:fldCharType="begin"/>
            </w:r>
            <w:r>
              <w:rPr>
                <w:noProof/>
                <w:webHidden/>
              </w:rPr>
              <w:instrText xml:space="preserve"> PAGEREF _Toc98535793 \h </w:instrText>
            </w:r>
            <w:r>
              <w:rPr>
                <w:noProof/>
                <w:webHidden/>
              </w:rPr>
            </w:r>
            <w:r>
              <w:rPr>
                <w:noProof/>
                <w:webHidden/>
              </w:rPr>
              <w:fldChar w:fldCharType="separate"/>
            </w:r>
            <w:r>
              <w:rPr>
                <w:noProof/>
                <w:webHidden/>
              </w:rPr>
              <w:t>7</w:t>
            </w:r>
            <w:r>
              <w:rPr>
                <w:noProof/>
                <w:webHidden/>
              </w:rPr>
              <w:fldChar w:fldCharType="end"/>
            </w:r>
          </w:hyperlink>
        </w:p>
        <w:p w14:paraId="3D9092C5" w14:textId="011DC9CE" w:rsidR="007453D9" w:rsidRDefault="007453D9" w:rsidP="007453D9">
          <w:pPr>
            <w:pStyle w:val="TOC2"/>
            <w:tabs>
              <w:tab w:val="right" w:leader="dot" w:pos="9060"/>
            </w:tabs>
            <w:spacing w:line="360" w:lineRule="auto"/>
            <w:ind w:left="480"/>
            <w:rPr>
              <w:rFonts w:asciiTheme="minorHAnsi" w:eastAsiaTheme="minorEastAsia" w:hAnsiTheme="minorHAnsi" w:cstheme="minorBidi"/>
              <w:noProof/>
              <w:sz w:val="21"/>
              <w:szCs w:val="22"/>
            </w:rPr>
          </w:pPr>
          <w:hyperlink w:anchor="_Toc98535794" w:history="1">
            <w:r w:rsidRPr="00551A76">
              <w:rPr>
                <w:rStyle w:val="a7"/>
                <w:noProof/>
                <w:lang w:bidi="ar"/>
              </w:rPr>
              <w:t xml:space="preserve">2.3 </w:t>
            </w:r>
            <w:r w:rsidRPr="00551A76">
              <w:rPr>
                <w:rStyle w:val="a7"/>
                <w:rFonts w:cstheme="minorHAnsi"/>
                <w:noProof/>
              </w:rPr>
              <w:t>Porter’s 5 Forces</w:t>
            </w:r>
            <w:r>
              <w:rPr>
                <w:noProof/>
                <w:webHidden/>
              </w:rPr>
              <w:tab/>
            </w:r>
            <w:r>
              <w:rPr>
                <w:noProof/>
                <w:webHidden/>
              </w:rPr>
              <w:fldChar w:fldCharType="begin"/>
            </w:r>
            <w:r>
              <w:rPr>
                <w:noProof/>
                <w:webHidden/>
              </w:rPr>
              <w:instrText xml:space="preserve"> PAGEREF _Toc98535794 \h </w:instrText>
            </w:r>
            <w:r>
              <w:rPr>
                <w:noProof/>
                <w:webHidden/>
              </w:rPr>
            </w:r>
            <w:r>
              <w:rPr>
                <w:noProof/>
                <w:webHidden/>
              </w:rPr>
              <w:fldChar w:fldCharType="separate"/>
            </w:r>
            <w:r>
              <w:rPr>
                <w:noProof/>
                <w:webHidden/>
              </w:rPr>
              <w:t>9</w:t>
            </w:r>
            <w:r>
              <w:rPr>
                <w:noProof/>
                <w:webHidden/>
              </w:rPr>
              <w:fldChar w:fldCharType="end"/>
            </w:r>
          </w:hyperlink>
        </w:p>
        <w:p w14:paraId="6E5B6582" w14:textId="5216652B" w:rsidR="007453D9" w:rsidRDefault="007453D9" w:rsidP="007453D9">
          <w:pPr>
            <w:pStyle w:val="TOC3"/>
            <w:tabs>
              <w:tab w:val="right" w:leader="dot" w:pos="9060"/>
            </w:tabs>
            <w:spacing w:line="360" w:lineRule="auto"/>
            <w:ind w:left="960"/>
            <w:rPr>
              <w:rFonts w:asciiTheme="minorHAnsi" w:eastAsiaTheme="minorEastAsia" w:hAnsiTheme="minorHAnsi" w:cstheme="minorBidi"/>
              <w:noProof/>
              <w:sz w:val="21"/>
              <w:szCs w:val="22"/>
            </w:rPr>
          </w:pPr>
          <w:hyperlink w:anchor="_Toc98535795" w:history="1">
            <w:r w:rsidRPr="00551A76">
              <w:rPr>
                <w:rStyle w:val="a7"/>
                <w:noProof/>
                <w:lang w:bidi="ar"/>
              </w:rPr>
              <w:t>2.3.1 Threat of substitution and Marriott</w:t>
            </w:r>
            <w:r>
              <w:rPr>
                <w:noProof/>
                <w:webHidden/>
              </w:rPr>
              <w:tab/>
            </w:r>
            <w:r>
              <w:rPr>
                <w:noProof/>
                <w:webHidden/>
              </w:rPr>
              <w:fldChar w:fldCharType="begin"/>
            </w:r>
            <w:r>
              <w:rPr>
                <w:noProof/>
                <w:webHidden/>
              </w:rPr>
              <w:instrText xml:space="preserve"> PAGEREF _Toc98535795 \h </w:instrText>
            </w:r>
            <w:r>
              <w:rPr>
                <w:noProof/>
                <w:webHidden/>
              </w:rPr>
            </w:r>
            <w:r>
              <w:rPr>
                <w:noProof/>
                <w:webHidden/>
              </w:rPr>
              <w:fldChar w:fldCharType="separate"/>
            </w:r>
            <w:r>
              <w:rPr>
                <w:noProof/>
                <w:webHidden/>
              </w:rPr>
              <w:t>9</w:t>
            </w:r>
            <w:r>
              <w:rPr>
                <w:noProof/>
                <w:webHidden/>
              </w:rPr>
              <w:fldChar w:fldCharType="end"/>
            </w:r>
          </w:hyperlink>
        </w:p>
        <w:p w14:paraId="4352132E" w14:textId="2543D4D5" w:rsidR="007453D9" w:rsidRDefault="007453D9" w:rsidP="007453D9">
          <w:pPr>
            <w:pStyle w:val="TOC2"/>
            <w:tabs>
              <w:tab w:val="right" w:leader="dot" w:pos="9060"/>
            </w:tabs>
            <w:spacing w:line="360" w:lineRule="auto"/>
            <w:ind w:left="480"/>
            <w:rPr>
              <w:rFonts w:asciiTheme="minorHAnsi" w:eastAsiaTheme="minorEastAsia" w:hAnsiTheme="minorHAnsi" w:cstheme="minorBidi"/>
              <w:noProof/>
              <w:sz w:val="21"/>
              <w:szCs w:val="22"/>
            </w:rPr>
          </w:pPr>
          <w:hyperlink w:anchor="_Toc98535796" w:history="1">
            <w:r w:rsidRPr="00551A76">
              <w:rPr>
                <w:rStyle w:val="a7"/>
                <w:noProof/>
                <w:lang w:bidi="ar"/>
              </w:rPr>
              <w:t>2.4 McKinsey's 7S Framework</w:t>
            </w:r>
            <w:r>
              <w:rPr>
                <w:noProof/>
                <w:webHidden/>
              </w:rPr>
              <w:tab/>
            </w:r>
            <w:r>
              <w:rPr>
                <w:noProof/>
                <w:webHidden/>
              </w:rPr>
              <w:fldChar w:fldCharType="begin"/>
            </w:r>
            <w:r>
              <w:rPr>
                <w:noProof/>
                <w:webHidden/>
              </w:rPr>
              <w:instrText xml:space="preserve"> PAGEREF _Toc98535796 \h </w:instrText>
            </w:r>
            <w:r>
              <w:rPr>
                <w:noProof/>
                <w:webHidden/>
              </w:rPr>
            </w:r>
            <w:r>
              <w:rPr>
                <w:noProof/>
                <w:webHidden/>
              </w:rPr>
              <w:fldChar w:fldCharType="separate"/>
            </w:r>
            <w:r>
              <w:rPr>
                <w:noProof/>
                <w:webHidden/>
              </w:rPr>
              <w:t>10</w:t>
            </w:r>
            <w:r>
              <w:rPr>
                <w:noProof/>
                <w:webHidden/>
              </w:rPr>
              <w:fldChar w:fldCharType="end"/>
            </w:r>
          </w:hyperlink>
        </w:p>
        <w:p w14:paraId="3EB6955E" w14:textId="2F220C7A" w:rsidR="007453D9" w:rsidRDefault="007453D9" w:rsidP="007453D9">
          <w:pPr>
            <w:pStyle w:val="TOC3"/>
            <w:tabs>
              <w:tab w:val="right" w:leader="dot" w:pos="9060"/>
            </w:tabs>
            <w:spacing w:line="360" w:lineRule="auto"/>
            <w:ind w:left="960"/>
            <w:rPr>
              <w:rFonts w:asciiTheme="minorHAnsi" w:eastAsiaTheme="minorEastAsia" w:hAnsiTheme="minorHAnsi" w:cstheme="minorBidi"/>
              <w:noProof/>
              <w:sz w:val="21"/>
              <w:szCs w:val="22"/>
            </w:rPr>
          </w:pPr>
          <w:hyperlink w:anchor="_Toc98535797" w:history="1">
            <w:r w:rsidRPr="00551A76">
              <w:rPr>
                <w:rStyle w:val="a7"/>
                <w:noProof/>
                <w:lang w:bidi="ar"/>
              </w:rPr>
              <w:t>2.4.1 Staff and Marriott</w:t>
            </w:r>
            <w:r>
              <w:rPr>
                <w:noProof/>
                <w:webHidden/>
              </w:rPr>
              <w:tab/>
            </w:r>
            <w:r>
              <w:rPr>
                <w:noProof/>
                <w:webHidden/>
              </w:rPr>
              <w:fldChar w:fldCharType="begin"/>
            </w:r>
            <w:r>
              <w:rPr>
                <w:noProof/>
                <w:webHidden/>
              </w:rPr>
              <w:instrText xml:space="preserve"> PAGEREF _Toc98535797 \h </w:instrText>
            </w:r>
            <w:r>
              <w:rPr>
                <w:noProof/>
                <w:webHidden/>
              </w:rPr>
            </w:r>
            <w:r>
              <w:rPr>
                <w:noProof/>
                <w:webHidden/>
              </w:rPr>
              <w:fldChar w:fldCharType="separate"/>
            </w:r>
            <w:r>
              <w:rPr>
                <w:noProof/>
                <w:webHidden/>
              </w:rPr>
              <w:t>11</w:t>
            </w:r>
            <w:r>
              <w:rPr>
                <w:noProof/>
                <w:webHidden/>
              </w:rPr>
              <w:fldChar w:fldCharType="end"/>
            </w:r>
          </w:hyperlink>
        </w:p>
        <w:p w14:paraId="7D8CFFD3" w14:textId="4E0E18B7" w:rsidR="007453D9" w:rsidRDefault="007453D9" w:rsidP="007453D9">
          <w:pPr>
            <w:pStyle w:val="TOC1"/>
            <w:tabs>
              <w:tab w:val="right" w:leader="dot" w:pos="9060"/>
            </w:tabs>
            <w:spacing w:line="360" w:lineRule="auto"/>
            <w:rPr>
              <w:rFonts w:asciiTheme="minorHAnsi" w:eastAsiaTheme="minorEastAsia" w:hAnsiTheme="minorHAnsi" w:cstheme="minorBidi"/>
              <w:noProof/>
              <w:sz w:val="21"/>
              <w:szCs w:val="22"/>
            </w:rPr>
          </w:pPr>
          <w:hyperlink w:anchor="_Toc98535798" w:history="1">
            <w:r w:rsidRPr="00551A76">
              <w:rPr>
                <w:rStyle w:val="a7"/>
                <w:noProof/>
              </w:rPr>
              <w:t>3.0 Recom</w:t>
            </w:r>
            <w:r w:rsidRPr="00551A76">
              <w:rPr>
                <w:rStyle w:val="a7"/>
                <w:noProof/>
              </w:rPr>
              <w:t>m</w:t>
            </w:r>
            <w:r w:rsidRPr="00551A76">
              <w:rPr>
                <w:rStyle w:val="a7"/>
                <w:noProof/>
              </w:rPr>
              <w:t>endations and Conclusion</w:t>
            </w:r>
            <w:r>
              <w:rPr>
                <w:noProof/>
                <w:webHidden/>
              </w:rPr>
              <w:tab/>
            </w:r>
            <w:r>
              <w:rPr>
                <w:noProof/>
                <w:webHidden/>
              </w:rPr>
              <w:fldChar w:fldCharType="begin"/>
            </w:r>
            <w:r>
              <w:rPr>
                <w:noProof/>
                <w:webHidden/>
              </w:rPr>
              <w:instrText xml:space="preserve"> PAGEREF _Toc98535798 \h </w:instrText>
            </w:r>
            <w:r>
              <w:rPr>
                <w:noProof/>
                <w:webHidden/>
              </w:rPr>
            </w:r>
            <w:r>
              <w:rPr>
                <w:noProof/>
                <w:webHidden/>
              </w:rPr>
              <w:fldChar w:fldCharType="separate"/>
            </w:r>
            <w:r>
              <w:rPr>
                <w:noProof/>
                <w:webHidden/>
              </w:rPr>
              <w:t>11</w:t>
            </w:r>
            <w:r>
              <w:rPr>
                <w:noProof/>
                <w:webHidden/>
              </w:rPr>
              <w:fldChar w:fldCharType="end"/>
            </w:r>
          </w:hyperlink>
        </w:p>
        <w:p w14:paraId="253F4933" w14:textId="090E747E" w:rsidR="007453D9" w:rsidRDefault="007453D9" w:rsidP="007453D9">
          <w:pPr>
            <w:pStyle w:val="TOC1"/>
            <w:tabs>
              <w:tab w:val="right" w:leader="dot" w:pos="9060"/>
            </w:tabs>
            <w:spacing w:line="360" w:lineRule="auto"/>
            <w:rPr>
              <w:rFonts w:asciiTheme="minorHAnsi" w:eastAsiaTheme="minorEastAsia" w:hAnsiTheme="minorHAnsi" w:cstheme="minorBidi"/>
              <w:noProof/>
              <w:sz w:val="21"/>
              <w:szCs w:val="22"/>
            </w:rPr>
          </w:pPr>
          <w:hyperlink w:anchor="_Toc98535799" w:history="1">
            <w:r w:rsidRPr="00551A76">
              <w:rPr>
                <w:rStyle w:val="a7"/>
                <w:noProof/>
              </w:rPr>
              <w:t>Reference</w:t>
            </w:r>
            <w:r>
              <w:rPr>
                <w:noProof/>
                <w:webHidden/>
              </w:rPr>
              <w:tab/>
            </w:r>
            <w:r>
              <w:rPr>
                <w:noProof/>
                <w:webHidden/>
              </w:rPr>
              <w:fldChar w:fldCharType="begin"/>
            </w:r>
            <w:r>
              <w:rPr>
                <w:noProof/>
                <w:webHidden/>
              </w:rPr>
              <w:instrText xml:space="preserve"> PAGEREF _Toc98535799 \h </w:instrText>
            </w:r>
            <w:r>
              <w:rPr>
                <w:noProof/>
                <w:webHidden/>
              </w:rPr>
            </w:r>
            <w:r>
              <w:rPr>
                <w:noProof/>
                <w:webHidden/>
              </w:rPr>
              <w:fldChar w:fldCharType="separate"/>
            </w:r>
            <w:r>
              <w:rPr>
                <w:noProof/>
                <w:webHidden/>
              </w:rPr>
              <w:t>13</w:t>
            </w:r>
            <w:r>
              <w:rPr>
                <w:noProof/>
                <w:webHidden/>
              </w:rPr>
              <w:fldChar w:fldCharType="end"/>
            </w:r>
          </w:hyperlink>
        </w:p>
        <w:p w14:paraId="7D30E327" w14:textId="07E7F3A3" w:rsidR="008D355A" w:rsidRPr="008D355A" w:rsidRDefault="008D355A" w:rsidP="007453D9">
          <w:pPr>
            <w:spacing w:line="360" w:lineRule="auto"/>
          </w:pPr>
          <w:r w:rsidRPr="008D355A">
            <w:rPr>
              <w:b/>
              <w:bCs/>
              <w:lang w:val="zh-CN"/>
            </w:rPr>
            <w:fldChar w:fldCharType="end"/>
          </w:r>
        </w:p>
      </w:sdtContent>
    </w:sdt>
    <w:p w14:paraId="01B04A8B" w14:textId="2205C259" w:rsidR="00513105" w:rsidRDefault="00513105" w:rsidP="00744727">
      <w:pPr>
        <w:spacing w:line="360" w:lineRule="auto"/>
        <w:rPr>
          <w:rFonts w:eastAsiaTheme="minorEastAsia"/>
        </w:rPr>
      </w:pPr>
    </w:p>
    <w:p w14:paraId="51FD9D22" w14:textId="31796B2E" w:rsidR="00513105" w:rsidRDefault="00513105" w:rsidP="00744727">
      <w:pPr>
        <w:spacing w:line="360" w:lineRule="auto"/>
        <w:rPr>
          <w:rFonts w:eastAsiaTheme="minorEastAsia"/>
        </w:rPr>
      </w:pPr>
    </w:p>
    <w:p w14:paraId="1A118E6B" w14:textId="789B2E64" w:rsidR="00513105" w:rsidRDefault="00513105" w:rsidP="00744727">
      <w:pPr>
        <w:spacing w:line="360" w:lineRule="auto"/>
        <w:rPr>
          <w:rFonts w:eastAsiaTheme="minorEastAsia"/>
        </w:rPr>
      </w:pPr>
    </w:p>
    <w:p w14:paraId="744FB945" w14:textId="7C6B7443" w:rsidR="00513105" w:rsidRDefault="00513105" w:rsidP="00744727">
      <w:pPr>
        <w:spacing w:line="360" w:lineRule="auto"/>
        <w:rPr>
          <w:rFonts w:eastAsiaTheme="minorEastAsia"/>
        </w:rPr>
      </w:pPr>
    </w:p>
    <w:p w14:paraId="41583908" w14:textId="1DD602BF" w:rsidR="00513105" w:rsidRDefault="00513105" w:rsidP="00744727">
      <w:pPr>
        <w:spacing w:line="360" w:lineRule="auto"/>
        <w:rPr>
          <w:rFonts w:eastAsiaTheme="minorEastAsia"/>
        </w:rPr>
      </w:pPr>
    </w:p>
    <w:p w14:paraId="363412DC" w14:textId="0D3E3424" w:rsidR="00513105" w:rsidRDefault="00513105" w:rsidP="00744727">
      <w:pPr>
        <w:spacing w:line="360" w:lineRule="auto"/>
        <w:rPr>
          <w:rFonts w:eastAsiaTheme="minorEastAsia"/>
        </w:rPr>
      </w:pPr>
    </w:p>
    <w:p w14:paraId="266307A5" w14:textId="24937863" w:rsidR="00513105" w:rsidRDefault="00513105" w:rsidP="00744727">
      <w:pPr>
        <w:spacing w:line="360" w:lineRule="auto"/>
        <w:rPr>
          <w:rFonts w:eastAsiaTheme="minorEastAsia"/>
        </w:rPr>
      </w:pPr>
    </w:p>
    <w:p w14:paraId="047E0A2E" w14:textId="77777777" w:rsidR="00DD0CFF" w:rsidRPr="00513105" w:rsidRDefault="00DD0CFF" w:rsidP="00744727">
      <w:pPr>
        <w:spacing w:line="360" w:lineRule="auto"/>
        <w:rPr>
          <w:rFonts w:eastAsiaTheme="minorEastAsia" w:hint="eastAsia"/>
        </w:rPr>
      </w:pPr>
    </w:p>
    <w:p w14:paraId="76ECA98D" w14:textId="6425B814" w:rsidR="00FF3CFF" w:rsidRDefault="00FF3CFF" w:rsidP="00744727">
      <w:pPr>
        <w:pStyle w:val="1"/>
        <w:spacing w:line="360" w:lineRule="auto"/>
        <w:rPr>
          <w:lang w:eastAsia="zh-Hans" w:bidi="ar"/>
        </w:rPr>
      </w:pPr>
      <w:bookmarkStart w:id="1" w:name="_Toc97324150"/>
      <w:bookmarkStart w:id="2" w:name="_Toc98535787"/>
      <w:r w:rsidRPr="00880D26">
        <w:rPr>
          <w:lang w:eastAsia="zh-Hans" w:bidi="ar"/>
        </w:rPr>
        <w:lastRenderedPageBreak/>
        <w:t>1.0 Introduc</w:t>
      </w:r>
      <w:r>
        <w:rPr>
          <w:lang w:eastAsia="zh-Hans" w:bidi="ar"/>
        </w:rPr>
        <w:t>t</w:t>
      </w:r>
      <w:r w:rsidRPr="00880D26">
        <w:rPr>
          <w:lang w:eastAsia="zh-Hans" w:bidi="ar"/>
        </w:rPr>
        <w:t>ion</w:t>
      </w:r>
      <w:bookmarkEnd w:id="1"/>
      <w:bookmarkEnd w:id="2"/>
    </w:p>
    <w:p w14:paraId="312A731E" w14:textId="623AE7CC" w:rsidR="00513105" w:rsidRPr="00513105" w:rsidRDefault="00CA487F" w:rsidP="00744727">
      <w:pPr>
        <w:spacing w:line="360" w:lineRule="auto"/>
        <w:rPr>
          <w:rFonts w:eastAsiaTheme="minorEastAsia" w:hint="eastAsia"/>
          <w:lang w:eastAsia="zh-Hans" w:bidi="ar"/>
        </w:rPr>
      </w:pPr>
      <w:r w:rsidRPr="00CA487F">
        <w:rPr>
          <w:rFonts w:eastAsiaTheme="minorEastAsia"/>
          <w:lang w:eastAsia="zh-Hans" w:bidi="ar"/>
        </w:rPr>
        <w:t>The COVID-19 (Corona Virus Disease 2019), which broke out in 2019, is at the highest risk level in the world</w:t>
      </w:r>
      <w:r w:rsidR="009B7A2E">
        <w:rPr>
          <w:rFonts w:eastAsiaTheme="minorEastAsia"/>
          <w:lang w:eastAsia="zh-Hans" w:bidi="ar"/>
        </w:rPr>
        <w:t xml:space="preserve"> (</w:t>
      </w:r>
      <w:r w:rsidR="004856CA">
        <w:rPr>
          <w:rFonts w:eastAsiaTheme="minorEastAsia"/>
          <w:lang w:eastAsia="zh-Hans" w:bidi="ar"/>
        </w:rPr>
        <w:t>WHO</w:t>
      </w:r>
      <w:r w:rsidR="009B7A2E">
        <w:rPr>
          <w:rFonts w:eastAsiaTheme="minorEastAsia"/>
          <w:lang w:eastAsia="zh-Hans" w:bidi="ar"/>
        </w:rPr>
        <w:t>)</w:t>
      </w:r>
      <w:r w:rsidRPr="00CA487F">
        <w:rPr>
          <w:rFonts w:eastAsiaTheme="minorEastAsia"/>
          <w:lang w:eastAsia="zh-Hans" w:bidi="ar"/>
        </w:rPr>
        <w:t xml:space="preserve">. COVID-19 has posed a serious threat to the lives and health of people around the world, </w:t>
      </w:r>
      <w:proofErr w:type="gramStart"/>
      <w:r w:rsidRPr="00CA487F">
        <w:rPr>
          <w:rFonts w:eastAsiaTheme="minorEastAsia"/>
          <w:lang w:eastAsia="zh-Hans" w:bidi="ar"/>
        </w:rPr>
        <w:t>and also</w:t>
      </w:r>
      <w:proofErr w:type="gramEnd"/>
      <w:r w:rsidRPr="00CA487F">
        <w:rPr>
          <w:rFonts w:eastAsiaTheme="minorEastAsia"/>
          <w:lang w:eastAsia="zh-Hans" w:bidi="ar"/>
        </w:rPr>
        <w:t xml:space="preserve"> caused a great impact on the world's economic system, making many industries in the world slowly reduce or even difficult to protect themselves, especially the hotel industry. As more and more customers or potential customers refuse to go out due to the COVID-19 outbreak, the hotel has suffered a severe decrease in customer flow. At the same time, it also increased the cost of epidemic prevention and control for hotels. Marriott Hotels is a Fortune 500 company with 7,000 hotels in 130 countries and regions, headquartered in Bethesda, Maryland, USA</w:t>
      </w:r>
      <w:r w:rsidR="004856CA">
        <w:rPr>
          <w:rFonts w:eastAsiaTheme="minorEastAsia"/>
          <w:lang w:eastAsia="zh-Hans" w:bidi="ar"/>
        </w:rPr>
        <w:t xml:space="preserve"> </w:t>
      </w:r>
      <w:r w:rsidR="00F4664F">
        <w:rPr>
          <w:rFonts w:eastAsiaTheme="minorEastAsia"/>
          <w:lang w:eastAsia="zh-Hans" w:bidi="ar"/>
        </w:rPr>
        <w:t>(</w:t>
      </w:r>
      <w:r w:rsidR="00F4664F" w:rsidRPr="00F4664F">
        <w:rPr>
          <w:rFonts w:eastAsiaTheme="minorEastAsia"/>
          <w:lang w:eastAsia="zh-Hans" w:bidi="ar"/>
        </w:rPr>
        <w:t>Cooper</w:t>
      </w:r>
      <w:r w:rsidR="00F4664F">
        <w:rPr>
          <w:rFonts w:eastAsiaTheme="minorEastAsia"/>
          <w:lang w:eastAsia="zh-Hans" w:bidi="ar"/>
        </w:rPr>
        <w:t>, 2020)</w:t>
      </w:r>
      <w:r w:rsidRPr="00CA487F">
        <w:rPr>
          <w:rFonts w:eastAsiaTheme="minorEastAsia"/>
          <w:lang w:eastAsia="zh-Hans" w:bidi="ar"/>
        </w:rPr>
        <w:t xml:space="preserve">. This report is based on a request made by </w:t>
      </w:r>
      <w:r w:rsidR="00C251AB">
        <w:rPr>
          <w:rFonts w:eastAsiaTheme="minorEastAsia"/>
          <w:lang w:eastAsia="zh-Hans" w:bidi="ar"/>
        </w:rPr>
        <w:t>M</w:t>
      </w:r>
      <w:r w:rsidRPr="00CA487F">
        <w:rPr>
          <w:rFonts w:eastAsiaTheme="minorEastAsia"/>
          <w:lang w:eastAsia="zh-Hans" w:bidi="ar"/>
        </w:rPr>
        <w:t>arriott hotel managers to move beyond the impact of COVID-19 on the hotel. The report will analyze the current and future external and internal environment of Marriott hotels through four models.</w:t>
      </w:r>
    </w:p>
    <w:p w14:paraId="789E18AE" w14:textId="5BC0C15D" w:rsidR="00513105" w:rsidRPr="00513105" w:rsidRDefault="00FF3CFF" w:rsidP="00744727">
      <w:pPr>
        <w:pStyle w:val="1"/>
        <w:spacing w:line="360" w:lineRule="auto"/>
        <w:rPr>
          <w:lang w:eastAsia="zh-Hans" w:bidi="ar"/>
        </w:rPr>
      </w:pPr>
      <w:bookmarkStart w:id="3" w:name="_Toc97324151"/>
      <w:bookmarkStart w:id="4" w:name="_Toc98535788"/>
      <w:r w:rsidRPr="00880D26">
        <w:rPr>
          <w:lang w:eastAsia="zh-Hans" w:bidi="ar"/>
        </w:rPr>
        <w:t>2.0 Main Body</w:t>
      </w:r>
      <w:bookmarkEnd w:id="3"/>
      <w:bookmarkEnd w:id="4"/>
    </w:p>
    <w:p w14:paraId="0569642A" w14:textId="02E9B059" w:rsidR="00FF3CFF" w:rsidRPr="00FF3CFF" w:rsidRDefault="00FF3CFF" w:rsidP="00744727">
      <w:pPr>
        <w:pStyle w:val="2"/>
        <w:spacing w:line="360" w:lineRule="auto"/>
        <w:rPr>
          <w:lang w:bidi="ar"/>
        </w:rPr>
      </w:pPr>
      <w:bookmarkStart w:id="5" w:name="_Toc98535789"/>
      <w:r w:rsidRPr="00FF3CFF">
        <w:rPr>
          <w:lang w:bidi="ar"/>
        </w:rPr>
        <w:t xml:space="preserve">2.1 PESTEL </w:t>
      </w:r>
      <w:r w:rsidR="00C13980" w:rsidRPr="00FF3CFF">
        <w:rPr>
          <w:lang w:eastAsia="zh-Hans" w:bidi="ar"/>
        </w:rPr>
        <w:t>analysis</w:t>
      </w:r>
      <w:bookmarkEnd w:id="5"/>
    </w:p>
    <w:p w14:paraId="6DF200FC" w14:textId="7DF241E1" w:rsidR="00FF3CFF" w:rsidRDefault="00FF3CFF" w:rsidP="00744727">
      <w:pPr>
        <w:spacing w:line="360" w:lineRule="auto"/>
        <w:rPr>
          <w:lang w:eastAsia="zh-Hans" w:bidi="ar"/>
        </w:rPr>
      </w:pPr>
      <w:r w:rsidRPr="00FF3CFF">
        <w:rPr>
          <w:lang w:eastAsia="zh-Hans" w:bidi="ar"/>
        </w:rPr>
        <w:t xml:space="preserve">PESTEL analysis is an effective strategic framework for evaluating the external environment of an enterprise. It can be used to plan the enterprise strategy and identify the advantages and disadvantages of the business environment. It includes </w:t>
      </w:r>
      <w:r w:rsidR="00513105" w:rsidRPr="00513105">
        <w:rPr>
          <w:lang w:eastAsia="zh-Hans" w:bidi="ar"/>
        </w:rPr>
        <w:t>Political, Economic, Social, Technological, Environmental, and Legal factors</w:t>
      </w:r>
      <w:r w:rsidR="003D2336">
        <w:rPr>
          <w:lang w:eastAsia="zh-Hans" w:bidi="ar"/>
        </w:rPr>
        <w:t xml:space="preserve"> </w:t>
      </w:r>
      <w:r w:rsidR="003D2336" w:rsidRPr="00CF3B7E">
        <w:rPr>
          <w:lang w:eastAsia="zh-Hans" w:bidi="ar"/>
        </w:rPr>
        <w:t>(CFI</w:t>
      </w:r>
      <w:r w:rsidR="00CF3B7E" w:rsidRPr="00CF3B7E">
        <w:rPr>
          <w:lang w:eastAsia="zh-Hans" w:bidi="ar"/>
        </w:rPr>
        <w:t>)</w:t>
      </w:r>
      <w:r w:rsidR="00513105" w:rsidRPr="00513105">
        <w:rPr>
          <w:lang w:eastAsia="zh-Hans" w:bidi="ar"/>
        </w:rPr>
        <w:t>.</w:t>
      </w:r>
    </w:p>
    <w:p w14:paraId="51D64EA5" w14:textId="0998452B" w:rsidR="00B82221" w:rsidRDefault="00B82221" w:rsidP="00744727">
      <w:pPr>
        <w:spacing w:line="360" w:lineRule="auto"/>
        <w:rPr>
          <w:rFonts w:eastAsiaTheme="minorEastAsia"/>
          <w:lang w:eastAsia="zh-Hans" w:bidi="ar"/>
        </w:rPr>
      </w:pPr>
    </w:p>
    <w:p w14:paraId="31A243A9" w14:textId="4D220946" w:rsidR="00B82221" w:rsidRPr="00B82221" w:rsidRDefault="00B82221" w:rsidP="00744727">
      <w:pPr>
        <w:spacing w:line="360" w:lineRule="auto"/>
        <w:rPr>
          <w:rFonts w:eastAsiaTheme="minorEastAsia"/>
          <w:lang w:eastAsia="zh-Hans" w:bidi="ar"/>
        </w:rPr>
      </w:pPr>
      <w:r w:rsidRPr="00B82221">
        <w:rPr>
          <w:rFonts w:eastAsiaTheme="minorEastAsia"/>
          <w:lang w:eastAsia="zh-Hans" w:bidi="ar"/>
        </w:rPr>
        <w:t xml:space="preserve">If Marriott hotel chooses to use PESTEL analysis, it should first confirm the research scope, which should be applicable to the industry and region where the enterprise is located and </w:t>
      </w:r>
      <w:r w:rsidR="00300663" w:rsidRPr="00B82221">
        <w:rPr>
          <w:rFonts w:eastAsiaTheme="minorEastAsia"/>
          <w:lang w:eastAsia="zh-Hans" w:bidi="ar"/>
        </w:rPr>
        <w:t>consider</w:t>
      </w:r>
      <w:r w:rsidRPr="00B82221">
        <w:rPr>
          <w:rFonts w:eastAsiaTheme="minorEastAsia"/>
          <w:lang w:eastAsia="zh-Hans" w:bidi="ar"/>
        </w:rPr>
        <w:t xml:space="preserve"> both the present and the future. In addition, companies need to decide who collects information and how. The most important thing is that there should not be too many people collecting information, so that different evidence and opinions </w:t>
      </w:r>
      <w:r w:rsidRPr="00B82221">
        <w:rPr>
          <w:rFonts w:eastAsiaTheme="minorEastAsia"/>
          <w:lang w:eastAsia="zh-Hans" w:bidi="ar"/>
        </w:rPr>
        <w:lastRenderedPageBreak/>
        <w:t xml:space="preserve">can be collected. Secondly, the collected information is analyzed, and the risks found are marked. Then the enterprise and stakeholders will discuss the risk of marking, and the results of the investigation and discussion will be published to the enterprise leaders and stakeholders. Finally decide what measures to take to help the enterprise to solve the potential risks. Marriott hotel needs to conduct PESTEL analysis on a regular basis to help enterprises find potential risks and trends in time, </w:t>
      </w:r>
      <w:proofErr w:type="gramStart"/>
      <w:r w:rsidRPr="00B82221">
        <w:rPr>
          <w:rFonts w:eastAsiaTheme="minorEastAsia"/>
          <w:lang w:eastAsia="zh-Hans" w:bidi="ar"/>
        </w:rPr>
        <w:t>so as to</w:t>
      </w:r>
      <w:proofErr w:type="gramEnd"/>
      <w:r w:rsidRPr="00B82221">
        <w:rPr>
          <w:rFonts w:eastAsiaTheme="minorEastAsia"/>
          <w:lang w:eastAsia="zh-Hans" w:bidi="ar"/>
        </w:rPr>
        <w:t xml:space="preserve"> avoid the reduction of corporate profits caused by drastic changes in the external environment and improve the competitiveness of enterprises</w:t>
      </w:r>
      <w:r w:rsidR="00FB4DBF">
        <w:rPr>
          <w:rFonts w:eastAsiaTheme="minorEastAsia"/>
          <w:lang w:eastAsia="zh-Hans" w:bidi="ar"/>
        </w:rPr>
        <w:t xml:space="preserve"> (CIPD)</w:t>
      </w:r>
      <w:r w:rsidRPr="00B82221">
        <w:rPr>
          <w:rFonts w:eastAsiaTheme="minorEastAsia"/>
          <w:lang w:eastAsia="zh-Hans" w:bidi="ar"/>
        </w:rPr>
        <w:t>.</w:t>
      </w:r>
    </w:p>
    <w:p w14:paraId="6FBAC744" w14:textId="77302A21" w:rsidR="00513105" w:rsidRDefault="00325D46" w:rsidP="001004C1">
      <w:pPr>
        <w:pStyle w:val="3"/>
        <w:rPr>
          <w:lang w:bidi="ar"/>
        </w:rPr>
      </w:pPr>
      <w:bookmarkStart w:id="6" w:name="_Toc98535790"/>
      <w:r>
        <w:rPr>
          <w:rFonts w:hint="eastAsia"/>
          <w:lang w:bidi="ar"/>
        </w:rPr>
        <w:t>2</w:t>
      </w:r>
      <w:r>
        <w:rPr>
          <w:lang w:bidi="ar"/>
        </w:rPr>
        <w:t xml:space="preserve">.1.1 </w:t>
      </w:r>
      <w:r>
        <w:rPr>
          <w:lang w:eastAsia="zh-Hans" w:bidi="ar"/>
        </w:rPr>
        <w:t>E</w:t>
      </w:r>
      <w:r w:rsidRPr="008D07B8">
        <w:rPr>
          <w:lang w:eastAsia="zh-Hans" w:bidi="ar"/>
        </w:rPr>
        <w:t>nvironmental factors</w:t>
      </w:r>
      <w:r w:rsidR="00B82221">
        <w:rPr>
          <w:lang w:eastAsia="zh-Hans" w:bidi="ar"/>
        </w:rPr>
        <w:t xml:space="preserve"> and </w:t>
      </w:r>
      <w:r w:rsidR="00B82221" w:rsidRPr="00FF3CFF">
        <w:rPr>
          <w:lang w:bidi="ar"/>
        </w:rPr>
        <w:t>M</w:t>
      </w:r>
      <w:r w:rsidR="00B82221" w:rsidRPr="00FF3CFF">
        <w:rPr>
          <w:rFonts w:eastAsiaTheme="minorEastAsia"/>
          <w:lang w:bidi="ar"/>
        </w:rPr>
        <w:t>arriott</w:t>
      </w:r>
      <w:bookmarkEnd w:id="6"/>
    </w:p>
    <w:p w14:paraId="56867774" w14:textId="77777777" w:rsidR="007702BC" w:rsidRDefault="008D07B8" w:rsidP="00744727">
      <w:pPr>
        <w:spacing w:line="360" w:lineRule="auto"/>
        <w:rPr>
          <w:rFonts w:eastAsiaTheme="minorEastAsia"/>
          <w:lang w:bidi="ar"/>
        </w:rPr>
      </w:pPr>
      <w:r w:rsidRPr="008D07B8">
        <w:rPr>
          <w:rFonts w:eastAsiaTheme="minorEastAsia"/>
          <w:lang w:eastAsia="zh-Hans" w:bidi="ar"/>
        </w:rPr>
        <w:t>Among them, environmental factors will affect the whole enterprise. As the society attaches increasing importance to the environment, more and more enterprises advocate sustainable development. So, it's becoming a very important area of business. With the rapid changes of the environment in recent years, enterprises need to make timely and appropriate responses to environmental problems. Major environmental factors include rapid changes in temperature, pollution and natural disasters.</w:t>
      </w:r>
      <w:r w:rsidRPr="008D07B8">
        <w:t xml:space="preserve"> </w:t>
      </w:r>
      <w:r w:rsidRPr="008D07B8">
        <w:rPr>
          <w:rFonts w:eastAsiaTheme="minorEastAsia"/>
          <w:lang w:eastAsia="zh-Hans" w:bidi="ar"/>
        </w:rPr>
        <w:t>Corporate social responsibility encourages enterprises to make positive changes when dealing with the world's environmental problems</w:t>
      </w:r>
      <w:r>
        <w:rPr>
          <w:rFonts w:eastAsiaTheme="minorEastAsia"/>
          <w:lang w:eastAsia="zh-Hans" w:bidi="ar"/>
        </w:rPr>
        <w:t xml:space="preserve"> </w:t>
      </w:r>
      <w:r w:rsidR="00174D58">
        <w:rPr>
          <w:rFonts w:eastAsiaTheme="minorEastAsia"/>
          <w:lang w:eastAsia="zh-Hans" w:bidi="ar"/>
        </w:rPr>
        <w:t>(</w:t>
      </w:r>
      <w:r w:rsidR="00174D58" w:rsidRPr="00174D58">
        <w:rPr>
          <w:rFonts w:eastAsiaTheme="minorEastAsia"/>
        </w:rPr>
        <w:t>Reding</w:t>
      </w:r>
      <w:r w:rsidR="00174D58">
        <w:rPr>
          <w:rFonts w:eastAsiaTheme="minorEastAsia"/>
        </w:rPr>
        <w:t>, 2021)</w:t>
      </w:r>
      <w:r w:rsidRPr="008D07B8">
        <w:rPr>
          <w:rFonts w:eastAsiaTheme="minorEastAsia"/>
          <w:lang w:eastAsia="zh-Hans" w:bidi="ar"/>
        </w:rPr>
        <w:t>.</w:t>
      </w:r>
      <w:r w:rsidR="00325D46">
        <w:rPr>
          <w:rFonts w:eastAsiaTheme="minorEastAsia" w:hint="eastAsia"/>
          <w:lang w:bidi="ar"/>
        </w:rPr>
        <w:t xml:space="preserve"> </w:t>
      </w:r>
    </w:p>
    <w:p w14:paraId="73A5A717" w14:textId="77777777" w:rsidR="007702BC" w:rsidRDefault="007702BC" w:rsidP="00744727">
      <w:pPr>
        <w:spacing w:line="360" w:lineRule="auto"/>
        <w:rPr>
          <w:rFonts w:eastAsiaTheme="minorEastAsia"/>
          <w:lang w:bidi="ar"/>
        </w:rPr>
      </w:pPr>
    </w:p>
    <w:p w14:paraId="682EFE56" w14:textId="06D10EFA" w:rsidR="00513105" w:rsidRPr="00744727" w:rsidRDefault="007702BC" w:rsidP="00744727">
      <w:pPr>
        <w:spacing w:line="360" w:lineRule="auto"/>
        <w:rPr>
          <w:rFonts w:eastAsiaTheme="minorEastAsia"/>
          <w:lang w:eastAsia="zh-Hans" w:bidi="ar"/>
        </w:rPr>
      </w:pPr>
      <w:r w:rsidRPr="007702BC">
        <w:rPr>
          <w:rFonts w:eastAsiaTheme="minorEastAsia"/>
          <w:lang w:eastAsia="zh-Hans" w:bidi="ar"/>
        </w:rPr>
        <w:t>Currently, the most important environmental factor affecting Marriott hotels is the COVID-19 pandemic, which has prompted governments around the world to launch protection efforts, urging people to stay at home and spend less time outdoors, and sealing borders to prevent imports when a country is particularly affected. China has taken many measures to prevent imported cases. For example, China has introduced a combination policy to prevent imported COVID-19 cases from abroad. It has introduced or required stricter prevention and control measures for foreigners, air passenger transport, and land and water transport. It has also called for strengthened border control and strict prevention of illegal entry</w:t>
      </w:r>
      <w:r>
        <w:rPr>
          <w:rFonts w:eastAsiaTheme="minorEastAsia"/>
          <w:lang w:eastAsia="zh-Hans" w:bidi="ar"/>
        </w:rPr>
        <w:t xml:space="preserve"> (</w:t>
      </w:r>
      <w:proofErr w:type="spellStart"/>
      <w:r>
        <w:rPr>
          <w:rFonts w:eastAsiaTheme="minorEastAsia"/>
          <w:lang w:eastAsia="zh-Hans" w:bidi="ar"/>
        </w:rPr>
        <w:t>S</w:t>
      </w:r>
      <w:r w:rsidRPr="007702BC">
        <w:rPr>
          <w:rFonts w:eastAsiaTheme="minorEastAsia"/>
          <w:lang w:eastAsia="zh-Hans" w:bidi="ar"/>
        </w:rPr>
        <w:t>ina</w:t>
      </w:r>
      <w:proofErr w:type="spellEnd"/>
      <w:r>
        <w:rPr>
          <w:rFonts w:eastAsiaTheme="minorEastAsia"/>
          <w:lang w:eastAsia="zh-Hans" w:bidi="ar"/>
        </w:rPr>
        <w:t>, 2020</w:t>
      </w:r>
      <w:r>
        <w:rPr>
          <w:rFonts w:eastAsiaTheme="minorEastAsia" w:hint="eastAsia"/>
          <w:lang w:eastAsia="zh-Hans" w:bidi="ar"/>
        </w:rPr>
        <w:t>)</w:t>
      </w:r>
      <w:r w:rsidRPr="007702BC">
        <w:rPr>
          <w:rFonts w:eastAsiaTheme="minorEastAsia"/>
          <w:lang w:eastAsia="zh-Hans" w:bidi="ar"/>
        </w:rPr>
        <w:t>.</w:t>
      </w:r>
      <w:r w:rsidR="002A19E6" w:rsidRPr="002A19E6">
        <w:rPr>
          <w:rFonts w:eastAsiaTheme="minorEastAsia"/>
          <w:lang w:eastAsia="zh-Hans" w:bidi="ar"/>
        </w:rPr>
        <w:t xml:space="preserve"> The coronavirus </w:t>
      </w:r>
      <w:r w:rsidR="002A19E6" w:rsidRPr="002A19E6">
        <w:rPr>
          <w:rFonts w:eastAsiaTheme="minorEastAsia"/>
          <w:lang w:eastAsia="zh-Hans" w:bidi="ar"/>
        </w:rPr>
        <w:lastRenderedPageBreak/>
        <w:t xml:space="preserve">outbreak has led to a sharp drop in demand for </w:t>
      </w:r>
      <w:r w:rsidR="002A19E6">
        <w:rPr>
          <w:rFonts w:eastAsiaTheme="minorEastAsia"/>
          <w:lang w:eastAsia="zh-Hans" w:bidi="ar"/>
        </w:rPr>
        <w:t>M</w:t>
      </w:r>
      <w:r w:rsidR="002A19E6" w:rsidRPr="002A19E6">
        <w:rPr>
          <w:rFonts w:eastAsiaTheme="minorEastAsia"/>
          <w:lang w:eastAsia="zh-Hans" w:bidi="ar"/>
        </w:rPr>
        <w:t>arriott hotels' rooms, which has led to a significant drop in revenue. Arne Sorenson, CEO of Marriott International, said the COVID-19 pandemic has affected Marriott hotels more severely than the Great Recession, with business at Marriott hotels down 85 to 90 percent worldwide. He also said the coronavirus pandemic would be "the worst recession we have ever seen"</w:t>
      </w:r>
      <w:r w:rsidR="002A19E6">
        <w:rPr>
          <w:rFonts w:eastAsiaTheme="minorEastAsia"/>
          <w:lang w:eastAsia="zh-Hans" w:bidi="ar"/>
        </w:rPr>
        <w:t xml:space="preserve"> (Chou, 2020)</w:t>
      </w:r>
      <w:r w:rsidR="002A19E6" w:rsidRPr="002A19E6">
        <w:rPr>
          <w:rFonts w:eastAsiaTheme="minorEastAsia"/>
          <w:lang w:eastAsia="zh-Hans" w:bidi="ar"/>
        </w:rPr>
        <w:t>.</w:t>
      </w:r>
      <w:r w:rsidR="00744727">
        <w:rPr>
          <w:rFonts w:eastAsiaTheme="minorEastAsia"/>
          <w:lang w:eastAsia="zh-Hans" w:bidi="ar"/>
        </w:rPr>
        <w:t xml:space="preserve"> </w:t>
      </w:r>
      <w:r w:rsidR="00744727" w:rsidRPr="00744727">
        <w:rPr>
          <w:rFonts w:eastAsiaTheme="minorEastAsia"/>
          <w:lang w:eastAsia="zh-Hans" w:bidi="ar"/>
        </w:rPr>
        <w:t>Due to the COVID-19 pandemic, many consumers have reduced their travel plans and are staying at home. As a result, the number of consumers living in Marriott hotels has decreased, which has affected the business rate of Marriott hotels.</w:t>
      </w:r>
    </w:p>
    <w:p w14:paraId="398B573A" w14:textId="7497FB4B" w:rsidR="002B1062" w:rsidRDefault="002B1062" w:rsidP="001004C1">
      <w:pPr>
        <w:pStyle w:val="3"/>
        <w:rPr>
          <w:lang w:eastAsia="zh-Hans" w:bidi="ar"/>
        </w:rPr>
      </w:pPr>
      <w:bookmarkStart w:id="7" w:name="_Toc98535791"/>
      <w:r>
        <w:rPr>
          <w:rFonts w:hint="eastAsia"/>
          <w:lang w:bidi="ar"/>
        </w:rPr>
        <w:t>2</w:t>
      </w:r>
      <w:r>
        <w:rPr>
          <w:lang w:bidi="ar"/>
        </w:rPr>
        <w:t xml:space="preserve">.1.2 </w:t>
      </w:r>
      <w:r w:rsidRPr="00513105">
        <w:rPr>
          <w:lang w:eastAsia="zh-Hans" w:bidi="ar"/>
        </w:rPr>
        <w:t>Social</w:t>
      </w:r>
      <w:r>
        <w:rPr>
          <w:lang w:eastAsia="zh-Hans" w:bidi="ar"/>
        </w:rPr>
        <w:t xml:space="preserve"> </w:t>
      </w:r>
      <w:r w:rsidRPr="008D07B8">
        <w:rPr>
          <w:lang w:eastAsia="zh-Hans" w:bidi="ar"/>
        </w:rPr>
        <w:t>factors</w:t>
      </w:r>
      <w:r w:rsidR="00DC1239">
        <w:rPr>
          <w:lang w:eastAsia="zh-Hans" w:bidi="ar"/>
        </w:rPr>
        <w:t xml:space="preserve"> and </w:t>
      </w:r>
      <w:r w:rsidR="00DC1239" w:rsidRPr="00FF3CFF">
        <w:rPr>
          <w:lang w:bidi="ar"/>
        </w:rPr>
        <w:t>M</w:t>
      </w:r>
      <w:r w:rsidR="00DC1239" w:rsidRPr="00FF3CFF">
        <w:rPr>
          <w:rFonts w:eastAsiaTheme="minorEastAsia"/>
          <w:lang w:bidi="ar"/>
        </w:rPr>
        <w:t>arriott</w:t>
      </w:r>
      <w:bookmarkEnd w:id="7"/>
    </w:p>
    <w:p w14:paraId="45C892B5" w14:textId="511ED199" w:rsidR="002B1062" w:rsidRDefault="00EA2B03" w:rsidP="00744727">
      <w:pPr>
        <w:spacing w:line="360" w:lineRule="auto"/>
        <w:rPr>
          <w:rFonts w:eastAsiaTheme="minorEastAsia"/>
          <w:lang w:eastAsia="zh-Hans" w:bidi="ar"/>
        </w:rPr>
      </w:pPr>
      <w:r w:rsidRPr="00EA2B03">
        <w:rPr>
          <w:rFonts w:eastAsiaTheme="minorEastAsia"/>
          <w:lang w:eastAsia="zh-Hans" w:bidi="ar"/>
        </w:rPr>
        <w:t xml:space="preserve">Political factors are also one of the factors that seriously affect enterprises, because many political factors may affect enterprises' business, such as government policies, trade restrictions and political stability. If the political instability or war in the country where the enterprise is located causes the enterprise to move its business to a safe area or </w:t>
      </w:r>
      <w:proofErr w:type="gramStart"/>
      <w:r w:rsidRPr="00EA2B03">
        <w:rPr>
          <w:rFonts w:eastAsiaTheme="minorEastAsia"/>
          <w:lang w:eastAsia="zh-Hans" w:bidi="ar"/>
        </w:rPr>
        <w:t>close down</w:t>
      </w:r>
      <w:proofErr w:type="gramEnd"/>
      <w:r w:rsidRPr="00EA2B03">
        <w:rPr>
          <w:rFonts w:eastAsiaTheme="minorEastAsia"/>
          <w:lang w:eastAsia="zh-Hans" w:bidi="ar"/>
        </w:rPr>
        <w:t xml:space="preserve"> the enterprise in the country where the enterprise is located, the core operation of the enterprise will be seriously affected</w:t>
      </w:r>
      <w:r>
        <w:rPr>
          <w:rFonts w:eastAsiaTheme="minorEastAsia"/>
          <w:lang w:eastAsia="zh-Hans" w:bidi="ar"/>
        </w:rPr>
        <w:t xml:space="preserve"> (Shilling, 2022)</w:t>
      </w:r>
      <w:r w:rsidRPr="00EA2B03">
        <w:rPr>
          <w:rFonts w:eastAsiaTheme="minorEastAsia"/>
          <w:lang w:eastAsia="zh-Hans" w:bidi="ar"/>
        </w:rPr>
        <w:t>.</w:t>
      </w:r>
    </w:p>
    <w:p w14:paraId="265BB865" w14:textId="27BDBE0E" w:rsidR="00212A20" w:rsidRDefault="00212A20" w:rsidP="00744727">
      <w:pPr>
        <w:spacing w:line="360" w:lineRule="auto"/>
        <w:rPr>
          <w:rFonts w:eastAsiaTheme="minorEastAsia"/>
          <w:lang w:eastAsia="zh-Hans" w:bidi="ar"/>
        </w:rPr>
      </w:pPr>
    </w:p>
    <w:p w14:paraId="7195A02A" w14:textId="7EEDA2D3" w:rsidR="00EE0647" w:rsidRDefault="00EE0647" w:rsidP="00744727">
      <w:pPr>
        <w:spacing w:line="360" w:lineRule="auto"/>
        <w:rPr>
          <w:rFonts w:eastAsiaTheme="minorEastAsia"/>
          <w:lang w:eastAsia="zh-Hans" w:bidi="ar"/>
        </w:rPr>
      </w:pPr>
      <w:r w:rsidRPr="00EE0647">
        <w:rPr>
          <w:rFonts w:eastAsiaTheme="minorEastAsia"/>
          <w:lang w:eastAsia="zh-Hans" w:bidi="ar"/>
        </w:rPr>
        <w:t>Political factors can affect the long-term profitability of Marriott hotels in particular countries or markets, as Marriott hotels operate in more than a dozen countries and territories. Although developing business in different countries can better help the profits of the company, it also means that Marriott hotel will be exposed to different types of political environment and will bear more risks. Currently, the military conflict between Ukraine and Russia is one of the major political factors affecting Marriott Hotel (</w:t>
      </w:r>
      <w:r>
        <w:rPr>
          <w:rFonts w:eastAsiaTheme="minorEastAsia"/>
          <w:lang w:eastAsia="zh-Hans" w:bidi="ar"/>
        </w:rPr>
        <w:t>FF</w:t>
      </w:r>
      <w:r w:rsidR="00EE2D0A">
        <w:rPr>
          <w:rFonts w:eastAsiaTheme="minorEastAsia"/>
          <w:lang w:eastAsia="zh-Hans" w:bidi="ar"/>
        </w:rPr>
        <w:t>U</w:t>
      </w:r>
      <w:r w:rsidRPr="00EE0647">
        <w:rPr>
          <w:rFonts w:eastAsiaTheme="minorEastAsia"/>
          <w:lang w:eastAsia="zh-Hans" w:bidi="ar"/>
        </w:rPr>
        <w:t xml:space="preserve">). </w:t>
      </w:r>
      <w:r w:rsidR="00243193" w:rsidRPr="00243193">
        <w:rPr>
          <w:rFonts w:eastAsiaTheme="minorEastAsia"/>
          <w:lang w:eastAsia="zh-Hans" w:bidi="ar"/>
        </w:rPr>
        <w:t xml:space="preserve">Although more and more customers are planning to go out now that the COVID-19 pandemic is improving, </w:t>
      </w:r>
      <w:r w:rsidR="00243193">
        <w:rPr>
          <w:rFonts w:eastAsiaTheme="minorEastAsia"/>
          <w:lang w:eastAsia="zh-Hans" w:bidi="ar"/>
        </w:rPr>
        <w:t>M</w:t>
      </w:r>
      <w:r w:rsidR="00243193" w:rsidRPr="00243193">
        <w:rPr>
          <w:rFonts w:eastAsiaTheme="minorEastAsia"/>
          <w:lang w:eastAsia="zh-Hans" w:bidi="ar"/>
        </w:rPr>
        <w:t xml:space="preserve">arriott hotel traffic will be severely affected by the military conflict between Russia and Ukraine, which is established in Russia and Ukraine. Not only will people in both countries refuse to go out, but consumers from other countries will also stop making plans to travel to both countries. </w:t>
      </w:r>
      <w:r w:rsidR="008016E6" w:rsidRPr="008016E6">
        <w:rPr>
          <w:rFonts w:eastAsiaTheme="minorEastAsia"/>
          <w:lang w:eastAsia="zh-Hans" w:bidi="ar"/>
        </w:rPr>
        <w:t xml:space="preserve">Secondly, military conflicts may </w:t>
      </w:r>
      <w:r w:rsidR="008016E6" w:rsidRPr="008016E6">
        <w:rPr>
          <w:rFonts w:eastAsiaTheme="minorEastAsia"/>
          <w:lang w:eastAsia="zh-Hans" w:bidi="ar"/>
        </w:rPr>
        <w:lastRenderedPageBreak/>
        <w:t>scare away potential guests, so Marriott hotel needs to provide expensive security measures to ensure that customers will not be in danger, which will lead to additional expenses for Marriott hotel and affect corporate interests.</w:t>
      </w:r>
      <w:r w:rsidR="0068543D">
        <w:rPr>
          <w:rFonts w:eastAsiaTheme="minorEastAsia"/>
          <w:lang w:eastAsia="zh-Hans" w:bidi="ar"/>
        </w:rPr>
        <w:t xml:space="preserve"> </w:t>
      </w:r>
      <w:r w:rsidRPr="00EE0647">
        <w:rPr>
          <w:rFonts w:eastAsiaTheme="minorEastAsia"/>
          <w:lang w:eastAsia="zh-Hans" w:bidi="ar"/>
        </w:rPr>
        <w:t>For example, Due to the military conflict between Russia and Ukraine, Marriott hotel announced on March 10 that it would close its corporate office in Moscow and stop current and future hotel development and investment in Russia (</w:t>
      </w:r>
      <w:r w:rsidR="00105CDA">
        <w:rPr>
          <w:rFonts w:eastAsiaTheme="minorEastAsia"/>
          <w:lang w:eastAsia="zh-Hans" w:bidi="ar"/>
        </w:rPr>
        <w:t>M</w:t>
      </w:r>
      <w:r w:rsidR="00105CDA" w:rsidRPr="00105CDA">
        <w:rPr>
          <w:rFonts w:eastAsiaTheme="minorEastAsia"/>
          <w:lang w:eastAsia="zh-Hans" w:bidi="ar"/>
        </w:rPr>
        <w:t>arriott</w:t>
      </w:r>
      <w:r w:rsidR="00105CDA">
        <w:rPr>
          <w:rFonts w:eastAsiaTheme="minorEastAsia"/>
          <w:lang w:eastAsia="zh-Hans" w:bidi="ar"/>
        </w:rPr>
        <w:t>, 2022</w:t>
      </w:r>
      <w:r w:rsidRPr="00EE0647">
        <w:rPr>
          <w:rFonts w:eastAsiaTheme="minorEastAsia"/>
          <w:lang w:eastAsia="zh-Hans" w:bidi="ar"/>
        </w:rPr>
        <w:t>).</w:t>
      </w:r>
    </w:p>
    <w:p w14:paraId="4B46BEE0" w14:textId="6431D2F7" w:rsidR="00C13980" w:rsidRPr="00C13980" w:rsidRDefault="001004C1" w:rsidP="00C13980">
      <w:pPr>
        <w:pStyle w:val="2"/>
        <w:rPr>
          <w:lang w:bidi="ar"/>
        </w:rPr>
      </w:pPr>
      <w:bookmarkStart w:id="8" w:name="_Toc98535792"/>
      <w:r>
        <w:rPr>
          <w:rFonts w:hint="eastAsia"/>
          <w:lang w:bidi="ar"/>
        </w:rPr>
        <w:t>2</w:t>
      </w:r>
      <w:r>
        <w:rPr>
          <w:lang w:bidi="ar"/>
        </w:rPr>
        <w:t xml:space="preserve">.2 </w:t>
      </w:r>
      <w:r w:rsidR="00C13980">
        <w:rPr>
          <w:lang w:bidi="ar"/>
        </w:rPr>
        <w:t xml:space="preserve">SWOT </w:t>
      </w:r>
      <w:r w:rsidR="008A6411" w:rsidRPr="00A37956">
        <w:rPr>
          <w:rFonts w:eastAsiaTheme="minorEastAsia"/>
          <w:lang w:bidi="ar"/>
        </w:rPr>
        <w:t>analysis</w:t>
      </w:r>
      <w:bookmarkEnd w:id="8"/>
    </w:p>
    <w:p w14:paraId="6DAD6273" w14:textId="33E9A116" w:rsidR="00051CE9" w:rsidRDefault="00A37956" w:rsidP="00744727">
      <w:pPr>
        <w:spacing w:line="360" w:lineRule="auto"/>
        <w:rPr>
          <w:rFonts w:eastAsiaTheme="minorEastAsia"/>
          <w:lang w:bidi="ar"/>
        </w:rPr>
      </w:pPr>
      <w:r w:rsidRPr="00A37956">
        <w:rPr>
          <w:rFonts w:eastAsiaTheme="minorEastAsia"/>
          <w:lang w:bidi="ar"/>
        </w:rPr>
        <w:t>SWOT analysis is a business planning tool that is often used for strategic planning. It can help enterprises analyze internal and external factors to achieve a certain goal or against a certain goal</w:t>
      </w:r>
      <w:r>
        <w:rPr>
          <w:rFonts w:eastAsiaTheme="minorEastAsia"/>
          <w:lang w:bidi="ar"/>
        </w:rPr>
        <w:t xml:space="preserve"> </w:t>
      </w:r>
      <w:r w:rsidRPr="00A37956">
        <w:rPr>
          <w:rFonts w:eastAsiaTheme="minorEastAsia"/>
          <w:lang w:bidi="ar"/>
        </w:rPr>
        <w:t>and can also be used for many different scenarios of decision-making, as well as the areas in which enterprises are currently best at</w:t>
      </w:r>
      <w:r w:rsidR="00B830A5">
        <w:rPr>
          <w:rFonts w:eastAsiaTheme="minorEastAsia"/>
          <w:lang w:bidi="ar"/>
        </w:rPr>
        <w:t xml:space="preserve"> (CIPD)</w:t>
      </w:r>
      <w:r w:rsidRPr="00A37956">
        <w:rPr>
          <w:rFonts w:eastAsiaTheme="minorEastAsia"/>
          <w:lang w:bidi="ar"/>
        </w:rPr>
        <w:t xml:space="preserve">. The advantages of SWOT analysis include determining core competitiveness, exploring future opportunities and identifying weaknesses of enterprises. </w:t>
      </w:r>
      <w:r w:rsidR="00262215" w:rsidRPr="00262215">
        <w:rPr>
          <w:rFonts w:eastAsiaTheme="minorEastAsia"/>
          <w:lang w:bidi="ar"/>
        </w:rPr>
        <w:t>SWOT analysis can not only identify the internal and external factors affecting the enterprise in a systematic way, but also enable the organization or enterprise to identify the advantages and disadvantages of the new project. In addition, you can new business solid foundation for the enterprise.</w:t>
      </w:r>
      <w:r w:rsidR="00262215">
        <w:rPr>
          <w:rFonts w:eastAsiaTheme="minorEastAsia"/>
          <w:lang w:bidi="ar"/>
        </w:rPr>
        <w:t xml:space="preserve"> </w:t>
      </w:r>
      <w:r w:rsidRPr="00A37956">
        <w:rPr>
          <w:rFonts w:eastAsiaTheme="minorEastAsia"/>
          <w:lang w:bidi="ar"/>
        </w:rPr>
        <w:t>SWOT analysis includes Strengths, Weaknesses, Opportunities, and Threats</w:t>
      </w:r>
      <w:r w:rsidR="00CC37B4">
        <w:rPr>
          <w:rFonts w:eastAsiaTheme="minorEastAsia"/>
          <w:lang w:bidi="ar"/>
        </w:rPr>
        <w:t xml:space="preserve"> (VPM)</w:t>
      </w:r>
      <w:r w:rsidRPr="00A37956">
        <w:rPr>
          <w:rFonts w:eastAsiaTheme="minorEastAsia"/>
          <w:lang w:bidi="ar"/>
        </w:rPr>
        <w:t>.</w:t>
      </w:r>
    </w:p>
    <w:p w14:paraId="6B7987D8" w14:textId="1D38C73A" w:rsidR="008A6411" w:rsidRDefault="008A6411" w:rsidP="00744727">
      <w:pPr>
        <w:spacing w:line="360" w:lineRule="auto"/>
        <w:rPr>
          <w:rFonts w:eastAsiaTheme="minorEastAsia"/>
          <w:lang w:bidi="ar"/>
        </w:rPr>
      </w:pPr>
    </w:p>
    <w:p w14:paraId="263FBB16" w14:textId="0DAAF87D" w:rsidR="008A6411" w:rsidRPr="008A6411" w:rsidRDefault="002B563D" w:rsidP="00744727">
      <w:pPr>
        <w:spacing w:line="360" w:lineRule="auto"/>
        <w:rPr>
          <w:rFonts w:eastAsiaTheme="minorEastAsia"/>
          <w:lang w:bidi="ar"/>
        </w:rPr>
      </w:pPr>
      <w:r w:rsidRPr="002B563D">
        <w:rPr>
          <w:rFonts w:eastAsiaTheme="minorEastAsia"/>
          <w:lang w:bidi="ar"/>
        </w:rPr>
        <w:t xml:space="preserve">If the enterprise or organization to use SWOT analysis first, then you will first need to determine who the SWOT analysis, because for smaller companies or organizations often analysis by leaders, and those large companies or organizations Is usually conducted by external coordinator, because independent SWOT analysis can ensure that enterprises have a fair. Then the enterprise needs to clarify the objective of the analysis, because if the SWOT analysis does not have a clear objective, then the implementation of the best plan will be in question. The most important one is that the enterprise needs to narrow the scope and enlarge the target of the enterprise so that </w:t>
      </w:r>
      <w:r w:rsidRPr="002B563D">
        <w:rPr>
          <w:rFonts w:eastAsiaTheme="minorEastAsia"/>
          <w:lang w:bidi="ar"/>
        </w:rPr>
        <w:lastRenderedPageBreak/>
        <w:t>it is easier to determine the target of SWOT analysis. Finally, once an enterprise has a clear understanding of its strengths, weaknesses, opportunities and threats, it needs to start developing strategies for its current goals</w:t>
      </w:r>
      <w:r w:rsidR="006D7F17">
        <w:rPr>
          <w:rFonts w:eastAsiaTheme="minorEastAsia"/>
          <w:lang w:bidi="ar"/>
        </w:rPr>
        <w:t xml:space="preserve"> (</w:t>
      </w:r>
      <w:r w:rsidR="006D7F17" w:rsidRPr="006D7F17">
        <w:rPr>
          <w:rFonts w:eastAsiaTheme="minorEastAsia"/>
          <w:lang w:bidi="ar"/>
        </w:rPr>
        <w:t>Indeed</w:t>
      </w:r>
      <w:r w:rsidR="006D7F17">
        <w:rPr>
          <w:rFonts w:eastAsiaTheme="minorEastAsia"/>
          <w:lang w:bidi="ar"/>
        </w:rPr>
        <w:t>, 2021)</w:t>
      </w:r>
      <w:r w:rsidRPr="002B563D">
        <w:rPr>
          <w:rFonts w:eastAsiaTheme="minorEastAsia"/>
          <w:lang w:bidi="ar"/>
        </w:rPr>
        <w:t>.</w:t>
      </w:r>
    </w:p>
    <w:p w14:paraId="6B539027" w14:textId="05AFB265" w:rsidR="00A37956" w:rsidRDefault="00A37956" w:rsidP="00A37956">
      <w:pPr>
        <w:pStyle w:val="3"/>
        <w:rPr>
          <w:lang w:bidi="ar"/>
        </w:rPr>
      </w:pPr>
      <w:bookmarkStart w:id="9" w:name="_Toc98535793"/>
      <w:r>
        <w:rPr>
          <w:rFonts w:hint="eastAsia"/>
          <w:lang w:bidi="ar"/>
        </w:rPr>
        <w:t>2</w:t>
      </w:r>
      <w:r>
        <w:rPr>
          <w:lang w:bidi="ar"/>
        </w:rPr>
        <w:t>.2.1</w:t>
      </w:r>
      <w:r w:rsidR="002B563D">
        <w:rPr>
          <w:lang w:bidi="ar"/>
        </w:rPr>
        <w:t xml:space="preserve"> </w:t>
      </w:r>
      <w:r w:rsidR="002B563D">
        <w:rPr>
          <w:rFonts w:eastAsiaTheme="minorEastAsia"/>
          <w:lang w:bidi="ar"/>
        </w:rPr>
        <w:t>T</w:t>
      </w:r>
      <w:r w:rsidR="002B563D" w:rsidRPr="002B563D">
        <w:rPr>
          <w:rFonts w:eastAsiaTheme="minorEastAsia"/>
          <w:lang w:bidi="ar"/>
        </w:rPr>
        <w:t>hreats</w:t>
      </w:r>
      <w:r w:rsidR="002B563D">
        <w:rPr>
          <w:rFonts w:eastAsiaTheme="minorEastAsia"/>
          <w:lang w:bidi="ar"/>
        </w:rPr>
        <w:t xml:space="preserve"> </w:t>
      </w:r>
      <w:r w:rsidR="002B563D">
        <w:rPr>
          <w:rFonts w:eastAsiaTheme="minorEastAsia" w:hint="eastAsia"/>
          <w:lang w:bidi="ar"/>
        </w:rPr>
        <w:t>and</w:t>
      </w:r>
      <w:r w:rsidR="002B563D">
        <w:rPr>
          <w:rFonts w:eastAsiaTheme="minorEastAsia"/>
          <w:lang w:bidi="ar"/>
        </w:rPr>
        <w:t xml:space="preserve"> </w:t>
      </w:r>
      <w:r w:rsidR="002B563D" w:rsidRPr="00FF3CFF">
        <w:rPr>
          <w:lang w:bidi="ar"/>
        </w:rPr>
        <w:t>M</w:t>
      </w:r>
      <w:r w:rsidR="002B563D" w:rsidRPr="00FF3CFF">
        <w:rPr>
          <w:rFonts w:eastAsiaTheme="minorEastAsia"/>
          <w:lang w:bidi="ar"/>
        </w:rPr>
        <w:t>arriott</w:t>
      </w:r>
      <w:bookmarkEnd w:id="9"/>
    </w:p>
    <w:p w14:paraId="7DA5904D" w14:textId="64336CD5" w:rsidR="008A6411" w:rsidRDefault="00AB410D" w:rsidP="00AB410D">
      <w:pPr>
        <w:spacing w:line="360" w:lineRule="auto"/>
        <w:rPr>
          <w:rFonts w:eastAsiaTheme="minorEastAsia"/>
          <w:lang w:bidi="ar"/>
        </w:rPr>
      </w:pPr>
      <w:r w:rsidRPr="00AB410D">
        <w:rPr>
          <w:rFonts w:eastAsiaTheme="minorEastAsia"/>
          <w:lang w:bidi="ar"/>
        </w:rPr>
        <w:t>Threats in SWOT analysis refer to threats faced by enterprises or organizations, including low loyalty of business partners, large scale competitors in the same industry that occupy a large part of the market share, and large amounts of capital to be invested in the industry. Secondly, the disadvantages of the enterprise or organization will bring those threats to the enterprise.</w:t>
      </w:r>
    </w:p>
    <w:p w14:paraId="43393F35" w14:textId="063AA7BA" w:rsidR="008B63D8" w:rsidRDefault="008B63D8" w:rsidP="008A6411">
      <w:pPr>
        <w:rPr>
          <w:rFonts w:eastAsiaTheme="minorEastAsia"/>
          <w:lang w:bidi="ar"/>
        </w:rPr>
      </w:pPr>
    </w:p>
    <w:p w14:paraId="1BE48A2E" w14:textId="0397E03C" w:rsidR="008B63D8" w:rsidRPr="008A6411" w:rsidRDefault="0003006D" w:rsidP="00AD4DCD">
      <w:pPr>
        <w:spacing w:line="360" w:lineRule="auto"/>
        <w:rPr>
          <w:rFonts w:eastAsiaTheme="minorEastAsia"/>
          <w:lang w:bidi="ar"/>
        </w:rPr>
      </w:pPr>
      <w:r w:rsidRPr="0003006D">
        <w:rPr>
          <w:rFonts w:eastAsiaTheme="minorEastAsia"/>
          <w:lang w:bidi="ar"/>
        </w:rPr>
        <w:t xml:space="preserve">In terms of the threat factor, Marriott hotel faces a lot of threats. For example, military conflicts between countries or terrorist attacks. Marriott hotel is an international five-star hotel, which has carried out a certain amount of business all over the world, so </w:t>
      </w:r>
      <w:r>
        <w:rPr>
          <w:rFonts w:eastAsiaTheme="minorEastAsia"/>
          <w:lang w:bidi="ar"/>
        </w:rPr>
        <w:t>M</w:t>
      </w:r>
      <w:r w:rsidRPr="0003006D">
        <w:rPr>
          <w:rFonts w:eastAsiaTheme="minorEastAsia"/>
          <w:lang w:bidi="ar"/>
        </w:rPr>
        <w:t xml:space="preserve">arriott hotel provides excellent service for consumers of different nationalities. If there is a terrorist attack in the country where Marriott hotels are located, then Marriott hotels need to spend extra costs on security measures, because they need to ensure the personal safety of consumers. In addition, the potential customers of Marriott hotel may refuse to go out because of the local terrorist attack, which reduces the business rate of Marriott hotel and thus reduces the profits of the enterprise. At the same time, if military conflicts or terrorist attacks become more serious, Marriott hotels may temporarily suspend local business, which would be a serious waste of </w:t>
      </w:r>
      <w:r>
        <w:rPr>
          <w:rFonts w:eastAsiaTheme="minorEastAsia"/>
          <w:lang w:bidi="ar"/>
        </w:rPr>
        <w:t>M</w:t>
      </w:r>
      <w:r w:rsidRPr="0003006D">
        <w:rPr>
          <w:rFonts w:eastAsiaTheme="minorEastAsia"/>
          <w:lang w:bidi="ar"/>
        </w:rPr>
        <w:t>arriott's early investment and future long-term development</w:t>
      </w:r>
      <w:r w:rsidR="00196446">
        <w:rPr>
          <w:rFonts w:eastAsiaTheme="minorEastAsia"/>
          <w:lang w:bidi="ar"/>
        </w:rPr>
        <w:t xml:space="preserve"> </w:t>
      </w:r>
      <w:r w:rsidR="00196446" w:rsidRPr="0003006D">
        <w:rPr>
          <w:rFonts w:eastAsiaTheme="minorEastAsia"/>
          <w:lang w:bidi="ar"/>
        </w:rPr>
        <w:t>(</w:t>
      </w:r>
      <w:r w:rsidR="00196446">
        <w:rPr>
          <w:rFonts w:eastAsiaTheme="minorEastAsia"/>
          <w:lang w:bidi="ar"/>
        </w:rPr>
        <w:t>SWOT, 2021</w:t>
      </w:r>
      <w:r w:rsidR="00196446" w:rsidRPr="0003006D">
        <w:rPr>
          <w:rFonts w:eastAsiaTheme="minorEastAsia"/>
          <w:lang w:bidi="ar"/>
        </w:rPr>
        <w:t>)</w:t>
      </w:r>
      <w:r w:rsidRPr="0003006D">
        <w:rPr>
          <w:rFonts w:eastAsiaTheme="minorEastAsia"/>
          <w:lang w:bidi="ar"/>
        </w:rPr>
        <w:t>. On February 26, the Marriott Hotel in the Pakistani capital suffered a terrorist attack. Fire destroyed the third floor of the hotel and caused some casualties. The incident caused severe damage to the local Marriott hotel, temporarily closed its business (</w:t>
      </w:r>
      <w:r>
        <w:rPr>
          <w:rFonts w:eastAsiaTheme="minorEastAsia"/>
          <w:lang w:bidi="ar"/>
        </w:rPr>
        <w:t>Meng,2009</w:t>
      </w:r>
      <w:r w:rsidRPr="0003006D">
        <w:rPr>
          <w:rFonts w:eastAsiaTheme="minorEastAsia"/>
          <w:lang w:bidi="ar"/>
        </w:rPr>
        <w:t xml:space="preserve">). Second, Marriott also faces threats from competitors such as Hilton hotels. Hilton operates 6,500 hotels in 119 countries, second only to Marriott, which has 131 countries and 7,000 hotels. In </w:t>
      </w:r>
      <w:r w:rsidRPr="0003006D">
        <w:rPr>
          <w:rFonts w:eastAsiaTheme="minorEastAsia"/>
          <w:lang w:bidi="ar"/>
        </w:rPr>
        <w:lastRenderedPageBreak/>
        <w:t>addition, Hilton won the Best Hotel Credit Card, beating Out Marriott (</w:t>
      </w:r>
      <w:r w:rsidR="00196446" w:rsidRPr="00196446">
        <w:rPr>
          <w:rFonts w:eastAsiaTheme="minorEastAsia"/>
          <w:lang w:bidi="ar"/>
        </w:rPr>
        <w:t>Rawson</w:t>
      </w:r>
      <w:r w:rsidR="00AD33F4">
        <w:rPr>
          <w:rFonts w:eastAsiaTheme="minorEastAsia"/>
          <w:lang w:bidi="ar"/>
        </w:rPr>
        <w:t>, 2021</w:t>
      </w:r>
      <w:r w:rsidRPr="0003006D">
        <w:rPr>
          <w:rFonts w:eastAsiaTheme="minorEastAsia"/>
          <w:lang w:bidi="ar"/>
        </w:rPr>
        <w:t>). Hilton is slowly cutting into Marriott's market share, which will seriously affect Marriott's profits. What's more, the award has helped Hilton gain more popularity, which will reduce Marriott's reputation and thus affect customer traffic.</w:t>
      </w:r>
    </w:p>
    <w:p w14:paraId="0EF6B795" w14:textId="74DBD50B" w:rsidR="001004C1" w:rsidRDefault="001004C1" w:rsidP="001004C1">
      <w:pPr>
        <w:pStyle w:val="2"/>
        <w:rPr>
          <w:rFonts w:cstheme="minorHAnsi"/>
        </w:rPr>
      </w:pPr>
      <w:bookmarkStart w:id="10" w:name="_Toc98535794"/>
      <w:r>
        <w:rPr>
          <w:rFonts w:hint="eastAsia"/>
          <w:lang w:bidi="ar"/>
        </w:rPr>
        <w:t>2</w:t>
      </w:r>
      <w:r>
        <w:rPr>
          <w:lang w:bidi="ar"/>
        </w:rPr>
        <w:t>.3</w:t>
      </w:r>
      <w:r w:rsidR="00AD4DCD">
        <w:rPr>
          <w:lang w:bidi="ar"/>
        </w:rPr>
        <w:t xml:space="preserve"> </w:t>
      </w:r>
      <w:r w:rsidR="00AD4DCD" w:rsidRPr="00EC1CE8">
        <w:rPr>
          <w:rFonts w:cstheme="minorHAnsi"/>
        </w:rPr>
        <w:t>Porter’s 5 Forces</w:t>
      </w:r>
      <w:bookmarkEnd w:id="10"/>
    </w:p>
    <w:p w14:paraId="30890660" w14:textId="6557334A" w:rsidR="00AD4DCD" w:rsidRDefault="00C152C8" w:rsidP="00C152C8">
      <w:pPr>
        <w:spacing w:line="360" w:lineRule="auto"/>
        <w:rPr>
          <w:rFonts w:eastAsiaTheme="minorEastAsia"/>
        </w:rPr>
      </w:pPr>
      <w:r w:rsidRPr="00C152C8">
        <w:rPr>
          <w:rFonts w:eastAsiaTheme="minorEastAsia"/>
        </w:rPr>
        <w:t xml:space="preserve">Porter's 5 Forces is a strategic model that helps companies or organizations identify and analyze five current industry competencies. Most importantly, it can also help companies determine their strengths and weaknesses in the current industry. </w:t>
      </w:r>
      <w:proofErr w:type="gramStart"/>
      <w:r w:rsidRPr="00C152C8">
        <w:rPr>
          <w:rFonts w:eastAsiaTheme="minorEastAsia"/>
        </w:rPr>
        <w:t>In order to</w:t>
      </w:r>
      <w:proofErr w:type="gramEnd"/>
      <w:r w:rsidRPr="00C152C8">
        <w:rPr>
          <w:rFonts w:eastAsiaTheme="minorEastAsia"/>
        </w:rPr>
        <w:t xml:space="preserve"> improve the competitiveness and profitability of enterprises or organizations in the industry. The model includes Supplier power, Buyer power, Competitive clear out, Threat of Substitution and Threat of new entry</w:t>
      </w:r>
      <w:r w:rsidR="00A27EDB">
        <w:rPr>
          <w:rFonts w:eastAsiaTheme="minorEastAsia"/>
        </w:rPr>
        <w:t xml:space="preserve"> (</w:t>
      </w:r>
      <w:r w:rsidR="00A27EDB" w:rsidRPr="00A27EDB">
        <w:rPr>
          <w:rFonts w:eastAsiaTheme="minorEastAsia"/>
        </w:rPr>
        <w:t>Porter</w:t>
      </w:r>
      <w:r w:rsidR="00A27EDB">
        <w:rPr>
          <w:rFonts w:eastAsiaTheme="minorEastAsia"/>
        </w:rPr>
        <w:t>, 1980)</w:t>
      </w:r>
      <w:r w:rsidRPr="00C152C8">
        <w:rPr>
          <w:rFonts w:eastAsiaTheme="minorEastAsia"/>
        </w:rPr>
        <w:t>.</w:t>
      </w:r>
    </w:p>
    <w:p w14:paraId="5D57889E" w14:textId="0220F8C2" w:rsidR="004F2CF3" w:rsidRDefault="004F2CF3" w:rsidP="00C152C8">
      <w:pPr>
        <w:spacing w:line="360" w:lineRule="auto"/>
        <w:rPr>
          <w:rFonts w:eastAsiaTheme="minorEastAsia"/>
        </w:rPr>
      </w:pPr>
    </w:p>
    <w:p w14:paraId="45F3D868" w14:textId="643F5924" w:rsidR="004F2CF3" w:rsidRPr="00AD4DCD" w:rsidRDefault="00BC1DF1" w:rsidP="00C152C8">
      <w:pPr>
        <w:spacing w:line="360" w:lineRule="auto"/>
        <w:rPr>
          <w:rFonts w:eastAsiaTheme="minorEastAsia"/>
        </w:rPr>
      </w:pPr>
      <w:r w:rsidRPr="00BC1DF1">
        <w:rPr>
          <w:rFonts w:eastAsiaTheme="minorEastAsia"/>
        </w:rPr>
        <w:t xml:space="preserve">If the enterprise or organization chooses to use Porter's 5 Forces, then the enterprise needs to create a list from five categories, including competitors, suppliers, consumers, etc., before the analysis. Then, the enterprise needs to conduct a detailed analysis of the business to avoid missing some important information. Finally, the data are evaluated. It should be noted that enterprises or organizations need to conduct regular analysis. </w:t>
      </w:r>
      <w:r w:rsidR="00607C36">
        <w:rPr>
          <w:rFonts w:eastAsiaTheme="minorEastAsia"/>
        </w:rPr>
        <w:t>Because c</w:t>
      </w:r>
      <w:r w:rsidRPr="00BC1DF1">
        <w:rPr>
          <w:rFonts w:eastAsiaTheme="minorEastAsia"/>
        </w:rPr>
        <w:t>hanges in the business market are unstable, and enterprises need to ensure the effectiveness of their own businesses</w:t>
      </w:r>
      <w:r>
        <w:rPr>
          <w:rFonts w:eastAsiaTheme="minorEastAsia"/>
        </w:rPr>
        <w:t xml:space="preserve"> (MC,20201)</w:t>
      </w:r>
      <w:r w:rsidRPr="00BC1DF1">
        <w:rPr>
          <w:rFonts w:eastAsiaTheme="minorEastAsia"/>
        </w:rPr>
        <w:t>.</w:t>
      </w:r>
    </w:p>
    <w:p w14:paraId="6B7F77E4" w14:textId="719ABDCC" w:rsidR="00852661" w:rsidRDefault="00A37956" w:rsidP="00852661">
      <w:pPr>
        <w:pStyle w:val="3"/>
        <w:rPr>
          <w:rFonts w:eastAsiaTheme="minorEastAsia"/>
          <w:lang w:bidi="ar"/>
        </w:rPr>
      </w:pPr>
      <w:bookmarkStart w:id="11" w:name="_Toc98535795"/>
      <w:r>
        <w:rPr>
          <w:rFonts w:hint="eastAsia"/>
          <w:lang w:bidi="ar"/>
        </w:rPr>
        <w:t>2</w:t>
      </w:r>
      <w:r>
        <w:rPr>
          <w:lang w:bidi="ar"/>
        </w:rPr>
        <w:t>.3.1</w:t>
      </w:r>
      <w:r w:rsidR="00852661">
        <w:rPr>
          <w:lang w:bidi="ar"/>
        </w:rPr>
        <w:t xml:space="preserve"> </w:t>
      </w:r>
      <w:r w:rsidR="00852661" w:rsidRPr="00852661">
        <w:rPr>
          <w:lang w:bidi="ar"/>
        </w:rPr>
        <w:t xml:space="preserve">Threat of substitution and </w:t>
      </w:r>
      <w:r w:rsidR="00852661" w:rsidRPr="00FF3CFF">
        <w:rPr>
          <w:lang w:bidi="ar"/>
        </w:rPr>
        <w:t>M</w:t>
      </w:r>
      <w:r w:rsidR="00852661" w:rsidRPr="00FF3CFF">
        <w:rPr>
          <w:rFonts w:eastAsiaTheme="minorEastAsia"/>
          <w:lang w:bidi="ar"/>
        </w:rPr>
        <w:t>arriott</w:t>
      </w:r>
      <w:bookmarkEnd w:id="11"/>
    </w:p>
    <w:p w14:paraId="58702296" w14:textId="5AF5B5D3" w:rsidR="00852661" w:rsidRDefault="00607C36" w:rsidP="00607C36">
      <w:pPr>
        <w:spacing w:line="360" w:lineRule="auto"/>
        <w:rPr>
          <w:rFonts w:eastAsiaTheme="minorEastAsia"/>
          <w:lang w:bidi="ar"/>
        </w:rPr>
      </w:pPr>
      <w:r w:rsidRPr="00607C36">
        <w:rPr>
          <w:rFonts w:eastAsiaTheme="minorEastAsia"/>
          <w:lang w:bidi="ar"/>
        </w:rPr>
        <w:t>Threat of Substitution means that consumers can substitute their products or services with other products or services in the same industry. For example, consumers may choose cheaper products or services if the products or services provided by enterprises are not unique and there is little difference in product quality. At the same time, if substitutes appear in the industry, consumers may also buy substitutes because of the rising price of products or services of enterprises</w:t>
      </w:r>
      <w:r w:rsidR="00311915">
        <w:rPr>
          <w:rFonts w:eastAsiaTheme="minorEastAsia"/>
          <w:lang w:bidi="ar"/>
        </w:rPr>
        <w:t xml:space="preserve"> (CGMA, 2013)</w:t>
      </w:r>
      <w:r w:rsidRPr="00607C36">
        <w:rPr>
          <w:rFonts w:eastAsiaTheme="minorEastAsia"/>
          <w:lang w:bidi="ar"/>
        </w:rPr>
        <w:t>.</w:t>
      </w:r>
    </w:p>
    <w:p w14:paraId="3C2A5659" w14:textId="77CCE957" w:rsidR="002864B8" w:rsidRDefault="002864B8" w:rsidP="00852661">
      <w:pPr>
        <w:rPr>
          <w:rFonts w:eastAsiaTheme="minorEastAsia"/>
          <w:lang w:bidi="ar"/>
        </w:rPr>
      </w:pPr>
    </w:p>
    <w:p w14:paraId="179FEF6B" w14:textId="2E7BDD1C" w:rsidR="005D648F" w:rsidRPr="005D648F" w:rsidRDefault="005D648F" w:rsidP="005D648F">
      <w:pPr>
        <w:spacing w:line="360" w:lineRule="auto"/>
        <w:rPr>
          <w:rFonts w:eastAsiaTheme="minorEastAsia"/>
          <w:lang w:bidi="ar"/>
        </w:rPr>
      </w:pPr>
      <w:r w:rsidRPr="005D648F">
        <w:rPr>
          <w:rFonts w:eastAsiaTheme="minorEastAsia"/>
          <w:lang w:bidi="ar"/>
        </w:rPr>
        <w:t xml:space="preserve">For today's Marriott hotels, the biggest alternative is consumers' own homes. As the coronavirus pandemic continues to spread, </w:t>
      </w:r>
      <w:r>
        <w:rPr>
          <w:rFonts w:eastAsiaTheme="minorEastAsia"/>
          <w:lang w:bidi="ar"/>
        </w:rPr>
        <w:t>M</w:t>
      </w:r>
      <w:r w:rsidRPr="005D648F">
        <w:rPr>
          <w:rFonts w:eastAsiaTheme="minorEastAsia"/>
          <w:lang w:bidi="ar"/>
        </w:rPr>
        <w:t xml:space="preserve">arriott is losing business as more people stay at home instead of going out. Due to the outbreak, </w:t>
      </w:r>
      <w:r>
        <w:rPr>
          <w:rFonts w:eastAsiaTheme="minorEastAsia"/>
          <w:lang w:bidi="ar"/>
        </w:rPr>
        <w:t>M</w:t>
      </w:r>
      <w:r w:rsidRPr="005D648F">
        <w:rPr>
          <w:rFonts w:eastAsiaTheme="minorEastAsia"/>
          <w:lang w:bidi="ar"/>
        </w:rPr>
        <w:t xml:space="preserve">arriott has closed 2,000 hotels worldwide, most of which </w:t>
      </w:r>
      <w:proofErr w:type="gramStart"/>
      <w:r w:rsidRPr="005D648F">
        <w:rPr>
          <w:rFonts w:eastAsiaTheme="minorEastAsia"/>
          <w:lang w:bidi="ar"/>
        </w:rPr>
        <w:t>are located in</w:t>
      </w:r>
      <w:proofErr w:type="gramEnd"/>
      <w:r w:rsidRPr="005D648F">
        <w:rPr>
          <w:rFonts w:eastAsiaTheme="minorEastAsia"/>
          <w:lang w:bidi="ar"/>
        </w:rPr>
        <w:t xml:space="preserve"> hard-hit cities and suburbs (</w:t>
      </w:r>
      <w:r>
        <w:rPr>
          <w:rFonts w:eastAsiaTheme="minorEastAsia"/>
          <w:lang w:bidi="ar"/>
        </w:rPr>
        <w:t>Q</w:t>
      </w:r>
      <w:r>
        <w:rPr>
          <w:rFonts w:eastAsiaTheme="minorEastAsia" w:hint="eastAsia"/>
          <w:lang w:bidi="ar"/>
        </w:rPr>
        <w:t>ian,</w:t>
      </w:r>
      <w:r>
        <w:rPr>
          <w:rFonts w:eastAsiaTheme="minorEastAsia"/>
          <w:lang w:bidi="ar"/>
        </w:rPr>
        <w:t xml:space="preserve"> 2020</w:t>
      </w:r>
      <w:r w:rsidRPr="005D648F">
        <w:rPr>
          <w:rFonts w:eastAsiaTheme="minorEastAsia"/>
          <w:lang w:bidi="ar"/>
        </w:rPr>
        <w:t xml:space="preserve">). In addition, if the coronavirus pandemic turns out to be a good thing and people are willing to go out, </w:t>
      </w:r>
      <w:r>
        <w:rPr>
          <w:rFonts w:eastAsiaTheme="minorEastAsia"/>
          <w:lang w:bidi="ar"/>
        </w:rPr>
        <w:t>M</w:t>
      </w:r>
      <w:r w:rsidRPr="005D648F">
        <w:rPr>
          <w:rFonts w:eastAsiaTheme="minorEastAsia"/>
          <w:lang w:bidi="ar"/>
        </w:rPr>
        <w:t xml:space="preserve">arriott's alternative will be more adventurous hotels like Lion Beach Resort South Africa, Ion Luxury Adventure Hotel and </w:t>
      </w:r>
      <w:proofErr w:type="spellStart"/>
      <w:r w:rsidRPr="005D648F">
        <w:rPr>
          <w:rFonts w:eastAsiaTheme="minorEastAsia"/>
          <w:lang w:bidi="ar"/>
        </w:rPr>
        <w:t>Aescher</w:t>
      </w:r>
      <w:proofErr w:type="spellEnd"/>
      <w:r w:rsidRPr="005D648F">
        <w:rPr>
          <w:rFonts w:eastAsiaTheme="minorEastAsia"/>
          <w:lang w:bidi="ar"/>
        </w:rPr>
        <w:t xml:space="preserve"> Hotel</w:t>
      </w:r>
      <w:r>
        <w:rPr>
          <w:rFonts w:eastAsiaTheme="minorEastAsia"/>
          <w:lang w:bidi="ar"/>
        </w:rPr>
        <w:t xml:space="preserve"> (S</w:t>
      </w:r>
      <w:r w:rsidRPr="005D648F">
        <w:rPr>
          <w:rFonts w:eastAsiaTheme="minorEastAsia"/>
          <w:lang w:bidi="ar"/>
        </w:rPr>
        <w:t>ohu</w:t>
      </w:r>
      <w:r>
        <w:rPr>
          <w:rFonts w:eastAsiaTheme="minorEastAsia"/>
          <w:lang w:bidi="ar"/>
        </w:rPr>
        <w:t>, 2017)</w:t>
      </w:r>
      <w:r w:rsidRPr="005D648F">
        <w:rPr>
          <w:rFonts w:eastAsiaTheme="minorEastAsia"/>
          <w:lang w:bidi="ar"/>
        </w:rPr>
        <w:t xml:space="preserve">. While these hotels don't offer the same comfort and luxury as Marriott hotels, they offer a unique adventure experience that </w:t>
      </w:r>
      <w:r>
        <w:rPr>
          <w:rFonts w:eastAsiaTheme="minorEastAsia"/>
          <w:lang w:bidi="ar"/>
        </w:rPr>
        <w:t>M</w:t>
      </w:r>
      <w:r w:rsidRPr="005D648F">
        <w:rPr>
          <w:rFonts w:eastAsiaTheme="minorEastAsia"/>
          <w:lang w:bidi="ar"/>
        </w:rPr>
        <w:t>arriott hotels can't match. Therefore, such adventurous hotels may occupy the market share of Marriott hotels, thus affecting the hotel</w:t>
      </w:r>
    </w:p>
    <w:p w14:paraId="0B20A06D" w14:textId="1D902784" w:rsidR="007F08D7" w:rsidRPr="007F08D7" w:rsidRDefault="005D648F" w:rsidP="005D648F">
      <w:pPr>
        <w:spacing w:line="360" w:lineRule="auto"/>
        <w:rPr>
          <w:rFonts w:eastAsiaTheme="minorEastAsia"/>
          <w:lang w:bidi="ar"/>
        </w:rPr>
      </w:pPr>
      <w:r w:rsidRPr="005D648F">
        <w:rPr>
          <w:rFonts w:eastAsiaTheme="minorEastAsia"/>
          <w:lang w:bidi="ar"/>
        </w:rPr>
        <w:t>Profits</w:t>
      </w:r>
      <w:r w:rsidR="00542C36">
        <w:rPr>
          <w:rFonts w:eastAsiaTheme="minorEastAsia"/>
          <w:lang w:bidi="ar"/>
        </w:rPr>
        <w:t xml:space="preserve"> (MBA, 2022)</w:t>
      </w:r>
      <w:r w:rsidRPr="005D648F">
        <w:rPr>
          <w:rFonts w:eastAsiaTheme="minorEastAsia"/>
          <w:lang w:bidi="ar"/>
        </w:rPr>
        <w:t>.</w:t>
      </w:r>
    </w:p>
    <w:p w14:paraId="1F71BCB5" w14:textId="631CC534" w:rsidR="001004C1" w:rsidRDefault="001004C1" w:rsidP="001004C1">
      <w:pPr>
        <w:pStyle w:val="2"/>
        <w:rPr>
          <w:lang w:bidi="ar"/>
        </w:rPr>
      </w:pPr>
      <w:bookmarkStart w:id="12" w:name="_Toc98535796"/>
      <w:r>
        <w:rPr>
          <w:rFonts w:hint="eastAsia"/>
          <w:lang w:bidi="ar"/>
        </w:rPr>
        <w:t>2</w:t>
      </w:r>
      <w:r>
        <w:rPr>
          <w:lang w:bidi="ar"/>
        </w:rPr>
        <w:t>.4</w:t>
      </w:r>
      <w:r w:rsidR="00A454E9">
        <w:rPr>
          <w:lang w:bidi="ar"/>
        </w:rPr>
        <w:t xml:space="preserve"> </w:t>
      </w:r>
      <w:r w:rsidR="00A454E9" w:rsidRPr="00A454E9">
        <w:rPr>
          <w:lang w:bidi="ar"/>
        </w:rPr>
        <w:t>McKinsey's 7S Framework</w:t>
      </w:r>
      <w:bookmarkEnd w:id="12"/>
    </w:p>
    <w:p w14:paraId="61C6417E" w14:textId="5FFA2604" w:rsidR="00A454E9" w:rsidRDefault="00F74CC0" w:rsidP="00F74CC0">
      <w:pPr>
        <w:spacing w:line="360" w:lineRule="auto"/>
        <w:rPr>
          <w:rFonts w:eastAsiaTheme="minorEastAsia"/>
          <w:lang w:bidi="ar"/>
        </w:rPr>
      </w:pPr>
      <w:r w:rsidRPr="00F74CC0">
        <w:rPr>
          <w:rFonts w:eastAsiaTheme="minorEastAsia"/>
          <w:lang w:bidi="ar"/>
        </w:rPr>
        <w:t>McKinsey's 7S Framework is a tool model to help enterprises or organizations manage and execute better strategies. The model analyzes the interaction of key elements to achieve the effectiveness of the enterprise or organization and help the enterprise achieve its goals. Key elements are divided into Structure, Strategy, Skill, System, Shared Values, Style, and Staff</w:t>
      </w:r>
      <w:r>
        <w:rPr>
          <w:rFonts w:eastAsiaTheme="minorEastAsia"/>
          <w:lang w:bidi="ar"/>
        </w:rPr>
        <w:t xml:space="preserve"> (</w:t>
      </w:r>
      <w:r w:rsidRPr="00F74CC0">
        <w:rPr>
          <w:rFonts w:eastAsiaTheme="minorEastAsia"/>
          <w:lang w:bidi="ar"/>
        </w:rPr>
        <w:t>Jurevicius</w:t>
      </w:r>
      <w:r>
        <w:rPr>
          <w:rFonts w:eastAsiaTheme="minorEastAsia"/>
          <w:lang w:bidi="ar"/>
        </w:rPr>
        <w:t>, 2021)</w:t>
      </w:r>
      <w:r w:rsidRPr="00F74CC0">
        <w:rPr>
          <w:rFonts w:eastAsiaTheme="minorEastAsia"/>
          <w:lang w:bidi="ar"/>
        </w:rPr>
        <w:t>.</w:t>
      </w:r>
    </w:p>
    <w:p w14:paraId="1A9158E6" w14:textId="550C232E" w:rsidR="005F19E0" w:rsidRDefault="005F19E0" w:rsidP="00F74CC0">
      <w:pPr>
        <w:spacing w:line="360" w:lineRule="auto"/>
        <w:rPr>
          <w:rFonts w:eastAsiaTheme="minorEastAsia"/>
          <w:lang w:bidi="ar"/>
        </w:rPr>
      </w:pPr>
    </w:p>
    <w:p w14:paraId="4DAE7B52" w14:textId="2A615B1A" w:rsidR="005F19E0" w:rsidRPr="00A454E9" w:rsidRDefault="00A2542D" w:rsidP="00F74CC0">
      <w:pPr>
        <w:spacing w:line="360" w:lineRule="auto"/>
        <w:rPr>
          <w:rFonts w:eastAsiaTheme="minorEastAsia"/>
          <w:lang w:bidi="ar"/>
        </w:rPr>
      </w:pPr>
      <w:r w:rsidRPr="00A2542D">
        <w:rPr>
          <w:rFonts w:eastAsiaTheme="minorEastAsia"/>
          <w:lang w:bidi="ar"/>
        </w:rPr>
        <w:t xml:space="preserve">If an enterprise wants to apply McKinsey's 7S Framework, it first needs to determine whether the inconsistent factors, such as values, systems and structures, are consistent. Then look at what causes the inconsistencies and what needs to be changed. Second, determine the enterprise plan and ensure that the enterprise is choosing the best plan. In this step, the enterprise needs to summarize the views and opinions of the top management and create an organizational design that can enable the enterprise to achieve its goals. Next, the enterprise needs to decide when and what changes to make to the discovered outliers. This step can make the organizational </w:t>
      </w:r>
      <w:r w:rsidRPr="00A2542D">
        <w:rPr>
          <w:rFonts w:eastAsiaTheme="minorEastAsia"/>
          <w:lang w:bidi="ar"/>
        </w:rPr>
        <w:lastRenderedPageBreak/>
        <w:t>design of enterprises more effective. Finally, the implementation of enterprise strategy. Enterprises will certainly encounter certain difficulties in the implementation process, so they need to carry out the plan calmly</w:t>
      </w:r>
      <w:r>
        <w:rPr>
          <w:rFonts w:eastAsiaTheme="minorEastAsia"/>
          <w:lang w:bidi="ar"/>
        </w:rPr>
        <w:t xml:space="preserve"> (CFI)</w:t>
      </w:r>
      <w:r w:rsidRPr="00A2542D">
        <w:rPr>
          <w:rFonts w:eastAsiaTheme="minorEastAsia"/>
          <w:lang w:bidi="ar"/>
        </w:rPr>
        <w:t>.</w:t>
      </w:r>
    </w:p>
    <w:p w14:paraId="3E4BD101" w14:textId="1AAC5F47" w:rsidR="002B1062" w:rsidRDefault="00A37956" w:rsidP="00A37956">
      <w:pPr>
        <w:pStyle w:val="3"/>
        <w:rPr>
          <w:rFonts w:eastAsiaTheme="minorEastAsia"/>
          <w:lang w:bidi="ar"/>
        </w:rPr>
      </w:pPr>
      <w:bookmarkStart w:id="13" w:name="_Toc98535797"/>
      <w:r>
        <w:rPr>
          <w:rFonts w:hint="eastAsia"/>
          <w:lang w:bidi="ar"/>
        </w:rPr>
        <w:t>2</w:t>
      </w:r>
      <w:r>
        <w:rPr>
          <w:lang w:bidi="ar"/>
        </w:rPr>
        <w:t>.4.1</w:t>
      </w:r>
      <w:r w:rsidR="00AA5B14">
        <w:rPr>
          <w:lang w:bidi="ar"/>
        </w:rPr>
        <w:t xml:space="preserve"> </w:t>
      </w:r>
      <w:r w:rsidR="00AA5B14" w:rsidRPr="00F74CC0">
        <w:rPr>
          <w:rFonts w:eastAsiaTheme="minorEastAsia"/>
          <w:lang w:bidi="ar"/>
        </w:rPr>
        <w:t>Staff</w:t>
      </w:r>
      <w:r w:rsidR="00AA5B14">
        <w:rPr>
          <w:rFonts w:eastAsiaTheme="minorEastAsia"/>
          <w:lang w:bidi="ar"/>
        </w:rPr>
        <w:t xml:space="preserve"> and </w:t>
      </w:r>
      <w:r w:rsidR="00AA5B14" w:rsidRPr="00FF3CFF">
        <w:rPr>
          <w:lang w:bidi="ar"/>
        </w:rPr>
        <w:t>M</w:t>
      </w:r>
      <w:r w:rsidR="00AA5B14" w:rsidRPr="00FF3CFF">
        <w:rPr>
          <w:rFonts w:eastAsiaTheme="minorEastAsia"/>
          <w:lang w:bidi="ar"/>
        </w:rPr>
        <w:t>arriott</w:t>
      </w:r>
      <w:bookmarkEnd w:id="13"/>
    </w:p>
    <w:p w14:paraId="4ED3BC88" w14:textId="7E68C58E" w:rsidR="00A454E9" w:rsidRPr="00A454E9" w:rsidRDefault="000D2335" w:rsidP="000D2335">
      <w:pPr>
        <w:spacing w:line="360" w:lineRule="auto"/>
        <w:rPr>
          <w:rFonts w:eastAsiaTheme="minorEastAsia"/>
          <w:lang w:bidi="ar"/>
        </w:rPr>
      </w:pPr>
      <w:r w:rsidRPr="000D2335">
        <w:rPr>
          <w:rFonts w:eastAsiaTheme="minorEastAsia"/>
          <w:lang w:bidi="ar"/>
        </w:rPr>
        <w:t>In McKinsey's 7S Framework, staff is very important, because staff involves enterprise talent management and human resources, such as how to train employees, how to recruit employees, and how to establish incentive system for employees and motivate them (TALLYFY). Marriott hotel has taken many measures in staff. Marriott, for example, treats its employees well. Marriott believes that if companies treat their employees well, they can increase the loyalty of those who are treated well. Those employees with high loyalty will repay the enterprise, which means that employees will provide high-quality services for the customers of the enterprise, thus improving the loyalty of consumers to the enterprise and the popularity of the enterprise, so that the enterprise can obtain huge profits. Fortune magazine has reported that the average tenure of each general manager of Marriott hotel is as high as 25 years, and the average employee's tenure is more than 20 years. The reason for this is that Marriott treats its employees well (</w:t>
      </w:r>
      <w:proofErr w:type="spellStart"/>
      <w:r w:rsidR="00B12872">
        <w:rPr>
          <w:rFonts w:eastAsiaTheme="minorEastAsia"/>
          <w:lang w:bidi="ar"/>
        </w:rPr>
        <w:t>HRess</w:t>
      </w:r>
      <w:proofErr w:type="spellEnd"/>
      <w:r w:rsidR="00B12872">
        <w:rPr>
          <w:rFonts w:eastAsiaTheme="minorEastAsia"/>
          <w:lang w:bidi="ar"/>
        </w:rPr>
        <w:t>, 2017</w:t>
      </w:r>
      <w:r w:rsidRPr="000D2335">
        <w:rPr>
          <w:rFonts w:eastAsiaTheme="minorEastAsia"/>
          <w:lang w:bidi="ar"/>
        </w:rPr>
        <w:t>). Secondly, Marriott motivates its employees with its core corporate culture. For example, we put people first, we pursue excellent service, and we are willing to embrace change</w:t>
      </w:r>
      <w:r w:rsidR="009F47AC">
        <w:rPr>
          <w:rFonts w:eastAsiaTheme="minorEastAsia"/>
          <w:lang w:bidi="ar"/>
        </w:rPr>
        <w:t xml:space="preserve"> </w:t>
      </w:r>
      <w:r w:rsidR="00611174">
        <w:rPr>
          <w:rFonts w:eastAsiaTheme="minorEastAsia"/>
          <w:lang w:bidi="ar"/>
        </w:rPr>
        <w:t>(</w:t>
      </w:r>
      <w:proofErr w:type="spellStart"/>
      <w:r w:rsidR="00611174">
        <w:rPr>
          <w:rFonts w:eastAsiaTheme="minorEastAsia"/>
          <w:lang w:bidi="ar"/>
        </w:rPr>
        <w:t>D</w:t>
      </w:r>
      <w:r w:rsidR="00611174" w:rsidRPr="00611174">
        <w:rPr>
          <w:rFonts w:eastAsiaTheme="minorEastAsia"/>
          <w:lang w:bidi="ar"/>
        </w:rPr>
        <w:t>ocin</w:t>
      </w:r>
      <w:proofErr w:type="spellEnd"/>
      <w:r w:rsidR="00611174">
        <w:rPr>
          <w:rFonts w:eastAsiaTheme="minorEastAsia"/>
          <w:lang w:bidi="ar"/>
        </w:rPr>
        <w:t>, 2015)</w:t>
      </w:r>
      <w:r w:rsidRPr="000D2335">
        <w:rPr>
          <w:rFonts w:eastAsiaTheme="minorEastAsia"/>
          <w:lang w:bidi="ar"/>
        </w:rPr>
        <w:t xml:space="preserve">. In Marriott culture, employees will provide excellent service to customers. On the other hand, customers will recognize and praise employees after receiving excellent service, which makes employees get a great sense of achievement. This will keep the company in a good working range for a long time, and employees will have more effective work efficiency, which will be conducive to the long-term development of Marriott Hotel, but also improve the popularity of the company, </w:t>
      </w:r>
      <w:proofErr w:type="gramStart"/>
      <w:r w:rsidRPr="000D2335">
        <w:rPr>
          <w:rFonts w:eastAsiaTheme="minorEastAsia"/>
          <w:lang w:bidi="ar"/>
        </w:rPr>
        <w:t>so as to</w:t>
      </w:r>
      <w:proofErr w:type="gramEnd"/>
      <w:r w:rsidRPr="000D2335">
        <w:rPr>
          <w:rFonts w:eastAsiaTheme="minorEastAsia"/>
          <w:lang w:bidi="ar"/>
        </w:rPr>
        <w:t xml:space="preserve"> attract more consumers and gain huge profits.</w:t>
      </w:r>
    </w:p>
    <w:p w14:paraId="7983D33E" w14:textId="2DB9C26C" w:rsidR="00FF3CFF" w:rsidRPr="00FF3CFF" w:rsidRDefault="00FF3CFF" w:rsidP="00744727">
      <w:pPr>
        <w:pStyle w:val="1"/>
        <w:spacing w:line="360" w:lineRule="auto"/>
      </w:pPr>
      <w:bookmarkStart w:id="14" w:name="_Toc93171978"/>
      <w:bookmarkStart w:id="15" w:name="_Toc98535798"/>
      <w:r>
        <w:lastRenderedPageBreak/>
        <w:t>3.0 Recommendations and Conclusion</w:t>
      </w:r>
      <w:bookmarkEnd w:id="14"/>
      <w:bookmarkEnd w:id="15"/>
    </w:p>
    <w:p w14:paraId="09FC09C4" w14:textId="77777777" w:rsidR="000628F3" w:rsidRPr="000628F3" w:rsidRDefault="000628F3" w:rsidP="000628F3">
      <w:pPr>
        <w:spacing w:line="360" w:lineRule="auto"/>
        <w:rPr>
          <w:rFonts w:eastAsiaTheme="minorEastAsia"/>
          <w:lang w:eastAsia="zh-Hans" w:bidi="ar"/>
        </w:rPr>
      </w:pPr>
      <w:r w:rsidRPr="000628F3">
        <w:rPr>
          <w:rFonts w:eastAsiaTheme="minorEastAsia"/>
          <w:lang w:eastAsia="zh-Hans" w:bidi="ar"/>
        </w:rPr>
        <w:t>This report analyzes PESTEL Analysis, SWOT Analysis, Porter's 5 Forces and McKinsey's 7S Framework used by Marriott hotels. In PESTEL analysis, the disadvantages of Marriott Hotel caused by political and environmental factors are analyzed. For example, the outbreak of COVID-19 has led to a significant decline in the occupancy rate of Marriott Hotel, which will also increase the protection cost of the enterprise, thus affecting its earnings. In addition, the military conflict between Ukraine and Russia also led to a significant decrease in passenger flow of Marriott Hotel, and increased the additional security costs of Marriott Hotel, which also led to a significant decrease in revenue of Marriott Hotel. In SWOT analysis, the disadvantages of Marriott hotel in threat Factor are analyzed, such as military conflicts between countries and local terrorist attacks, which will still bring additional protection costs to Marriott hotel and reduce the reputation of the enterprise, which will seriously affect the competitiveness of Marriott hotel in the industry. At the same time, Marriott hotel is also facing the threat of Hilton Hotel, which is slowly eating into the market share of Marriott hotel in the industry, which will affect the passenger flow of Marriott and reduce the revenue of Marriott hotel. In Porter's 5 Forces, Threat of Substitution of Marriott hotels is analyzed, such as customers' own houses and more adventurous hotels, which can seriously affect the revenue of Marriott hotels. Finally, in McKinsey's 7S Framework, Marriott hotel has done a good job in the aspect of Staff, which not only improves the loyalty of employees and consumers to the hotel, but also improves the popularity of the hotel and makes the hotel in a favorable position in the long-term development.</w:t>
      </w:r>
    </w:p>
    <w:p w14:paraId="250F6AB6" w14:textId="77777777" w:rsidR="000628F3" w:rsidRPr="000628F3" w:rsidRDefault="000628F3" w:rsidP="000628F3">
      <w:pPr>
        <w:spacing w:line="360" w:lineRule="auto"/>
        <w:rPr>
          <w:rFonts w:eastAsiaTheme="minorEastAsia"/>
          <w:lang w:eastAsia="zh-Hans" w:bidi="ar"/>
        </w:rPr>
      </w:pPr>
    </w:p>
    <w:p w14:paraId="61E58C7B" w14:textId="64BE55CA" w:rsidR="00FF3CFF" w:rsidRDefault="000628F3" w:rsidP="000628F3">
      <w:pPr>
        <w:spacing w:line="360" w:lineRule="auto"/>
        <w:rPr>
          <w:rFonts w:eastAsiaTheme="minorEastAsia"/>
          <w:lang w:eastAsia="zh-Hans" w:bidi="ar"/>
        </w:rPr>
      </w:pPr>
      <w:r w:rsidRPr="000628F3">
        <w:rPr>
          <w:rFonts w:eastAsiaTheme="minorEastAsia"/>
          <w:lang w:eastAsia="zh-Hans" w:bidi="ar"/>
        </w:rPr>
        <w:t xml:space="preserve">Although Marriott hotel has done a good job in Staff, there are still many problems that need to be changed. In terms of environmental and political factors, companies need to </w:t>
      </w:r>
      <w:proofErr w:type="gramStart"/>
      <w:r w:rsidRPr="000628F3">
        <w:rPr>
          <w:rFonts w:eastAsiaTheme="minorEastAsia"/>
          <w:lang w:eastAsia="zh-Hans" w:bidi="ar"/>
        </w:rPr>
        <w:t>plan ahead</w:t>
      </w:r>
      <w:proofErr w:type="gramEnd"/>
      <w:r w:rsidRPr="000628F3">
        <w:rPr>
          <w:rFonts w:eastAsiaTheme="minorEastAsia"/>
          <w:lang w:eastAsia="zh-Hans" w:bidi="ar"/>
        </w:rPr>
        <w:t xml:space="preserve"> and rehearse potential future problems before the COVID-19 outbreak so that they are not caught off guard when problems suddenly arrive. In Threat Factor, enterprises need to strive to win more awards in the same industry to improve their </w:t>
      </w:r>
      <w:r w:rsidRPr="000628F3">
        <w:rPr>
          <w:rFonts w:eastAsiaTheme="minorEastAsia"/>
          <w:lang w:eastAsia="zh-Hans" w:bidi="ar"/>
        </w:rPr>
        <w:lastRenderedPageBreak/>
        <w:t xml:space="preserve">popularity and slowly regain the occupied market share. At the same time, it can also obtain more detailed international information in </w:t>
      </w:r>
      <w:r w:rsidR="007453D9" w:rsidRPr="000628F3">
        <w:rPr>
          <w:rFonts w:eastAsiaTheme="minorEastAsia"/>
          <w:lang w:eastAsia="zh-Hans" w:bidi="ar"/>
        </w:rPr>
        <w:t>advance and</w:t>
      </w:r>
      <w:r w:rsidRPr="000628F3">
        <w:rPr>
          <w:rFonts w:eastAsiaTheme="minorEastAsia"/>
          <w:lang w:eastAsia="zh-Hans" w:bidi="ar"/>
        </w:rPr>
        <w:t xml:space="preserve"> earn money to close the hotel in time before the terrorist attack </w:t>
      </w:r>
      <w:r w:rsidR="00033F4C" w:rsidRPr="000628F3">
        <w:rPr>
          <w:rFonts w:eastAsiaTheme="minorEastAsia"/>
          <w:lang w:eastAsia="zh-Hans" w:bidi="ar"/>
        </w:rPr>
        <w:t>occurs and</w:t>
      </w:r>
      <w:r w:rsidRPr="000628F3">
        <w:rPr>
          <w:rFonts w:eastAsiaTheme="minorEastAsia"/>
          <w:lang w:eastAsia="zh-Hans" w:bidi="ar"/>
        </w:rPr>
        <w:t xml:space="preserve"> minimize the damage to the hotel. Finally, in the face of Threat of Substitution, hotels can improve their own innovation, listen to customers' suggestions more, and develop diversified rooms to meet different needs of consumers, </w:t>
      </w:r>
      <w:proofErr w:type="gramStart"/>
      <w:r w:rsidRPr="000628F3">
        <w:rPr>
          <w:rFonts w:eastAsiaTheme="minorEastAsia"/>
          <w:lang w:eastAsia="zh-Hans" w:bidi="ar"/>
        </w:rPr>
        <w:t>so as to</w:t>
      </w:r>
      <w:proofErr w:type="gramEnd"/>
      <w:r w:rsidRPr="000628F3">
        <w:rPr>
          <w:rFonts w:eastAsiaTheme="minorEastAsia"/>
          <w:lang w:eastAsia="zh-Hans" w:bidi="ar"/>
        </w:rPr>
        <w:t xml:space="preserve"> regain market share.</w:t>
      </w:r>
    </w:p>
    <w:p w14:paraId="6919A0AF" w14:textId="17365AFA" w:rsidR="00513105" w:rsidRDefault="00513105" w:rsidP="00744727">
      <w:pPr>
        <w:spacing w:line="360" w:lineRule="auto"/>
        <w:rPr>
          <w:rFonts w:eastAsiaTheme="minorEastAsia"/>
          <w:lang w:eastAsia="zh-Hans" w:bidi="ar"/>
        </w:rPr>
      </w:pPr>
    </w:p>
    <w:p w14:paraId="1B4CF6E6" w14:textId="72A8935E" w:rsidR="00513105" w:rsidRDefault="00513105" w:rsidP="00744727">
      <w:pPr>
        <w:spacing w:line="360" w:lineRule="auto"/>
        <w:rPr>
          <w:rFonts w:eastAsiaTheme="minorEastAsia"/>
          <w:lang w:eastAsia="zh-Hans" w:bidi="ar"/>
        </w:rPr>
      </w:pPr>
    </w:p>
    <w:p w14:paraId="482A77BB" w14:textId="20402112" w:rsidR="00513105" w:rsidRDefault="00513105" w:rsidP="00744727">
      <w:pPr>
        <w:spacing w:line="360" w:lineRule="auto"/>
        <w:rPr>
          <w:rFonts w:eastAsiaTheme="minorEastAsia"/>
          <w:lang w:eastAsia="zh-Hans" w:bidi="ar"/>
        </w:rPr>
      </w:pPr>
    </w:p>
    <w:p w14:paraId="574164BD" w14:textId="02C27F28" w:rsidR="00513105" w:rsidRDefault="00513105" w:rsidP="00744727">
      <w:pPr>
        <w:spacing w:line="360" w:lineRule="auto"/>
        <w:rPr>
          <w:rFonts w:eastAsiaTheme="minorEastAsia"/>
          <w:lang w:eastAsia="zh-Hans" w:bidi="ar"/>
        </w:rPr>
      </w:pPr>
    </w:p>
    <w:p w14:paraId="7A94C27F" w14:textId="37F67F58" w:rsidR="00513105" w:rsidRDefault="00513105" w:rsidP="00744727">
      <w:pPr>
        <w:spacing w:line="360" w:lineRule="auto"/>
        <w:rPr>
          <w:rFonts w:eastAsiaTheme="minorEastAsia"/>
          <w:lang w:eastAsia="zh-Hans" w:bidi="ar"/>
        </w:rPr>
      </w:pPr>
    </w:p>
    <w:p w14:paraId="06803175" w14:textId="7EF60AD9" w:rsidR="00513105" w:rsidRDefault="00513105" w:rsidP="00744727">
      <w:pPr>
        <w:spacing w:line="360" w:lineRule="auto"/>
        <w:rPr>
          <w:rFonts w:eastAsiaTheme="minorEastAsia"/>
          <w:lang w:eastAsia="zh-Hans" w:bidi="ar"/>
        </w:rPr>
      </w:pPr>
    </w:p>
    <w:p w14:paraId="400B339F" w14:textId="08C8404B" w:rsidR="00513105" w:rsidRDefault="00513105" w:rsidP="00744727">
      <w:pPr>
        <w:spacing w:line="360" w:lineRule="auto"/>
        <w:rPr>
          <w:rFonts w:eastAsiaTheme="minorEastAsia"/>
          <w:lang w:eastAsia="zh-Hans" w:bidi="ar"/>
        </w:rPr>
      </w:pPr>
    </w:p>
    <w:p w14:paraId="05573572" w14:textId="47B89FC3" w:rsidR="00513105" w:rsidRDefault="00513105" w:rsidP="00744727">
      <w:pPr>
        <w:spacing w:line="360" w:lineRule="auto"/>
        <w:rPr>
          <w:rFonts w:eastAsiaTheme="minorEastAsia"/>
          <w:lang w:eastAsia="zh-Hans" w:bidi="ar"/>
        </w:rPr>
      </w:pPr>
    </w:p>
    <w:p w14:paraId="10D5C400" w14:textId="73CCE467" w:rsidR="00513105" w:rsidRDefault="00513105" w:rsidP="00744727">
      <w:pPr>
        <w:spacing w:line="360" w:lineRule="auto"/>
        <w:rPr>
          <w:rFonts w:eastAsiaTheme="minorEastAsia"/>
          <w:lang w:eastAsia="zh-Hans" w:bidi="ar"/>
        </w:rPr>
      </w:pPr>
    </w:p>
    <w:p w14:paraId="16632A4C" w14:textId="755A6838" w:rsidR="00513105" w:rsidRDefault="00513105" w:rsidP="00744727">
      <w:pPr>
        <w:spacing w:line="360" w:lineRule="auto"/>
        <w:rPr>
          <w:rFonts w:eastAsiaTheme="minorEastAsia"/>
          <w:lang w:eastAsia="zh-Hans" w:bidi="ar"/>
        </w:rPr>
      </w:pPr>
    </w:p>
    <w:p w14:paraId="285D188B" w14:textId="16834B10" w:rsidR="00513105" w:rsidRDefault="00513105" w:rsidP="00744727">
      <w:pPr>
        <w:spacing w:line="360" w:lineRule="auto"/>
        <w:rPr>
          <w:rFonts w:eastAsiaTheme="minorEastAsia"/>
          <w:lang w:eastAsia="zh-Hans" w:bidi="ar"/>
        </w:rPr>
      </w:pPr>
    </w:p>
    <w:p w14:paraId="45E371FD" w14:textId="4198D432" w:rsidR="00513105" w:rsidRDefault="00513105" w:rsidP="00744727">
      <w:pPr>
        <w:spacing w:line="360" w:lineRule="auto"/>
        <w:rPr>
          <w:rFonts w:eastAsiaTheme="minorEastAsia"/>
          <w:lang w:eastAsia="zh-Hans" w:bidi="ar"/>
        </w:rPr>
      </w:pPr>
    </w:p>
    <w:p w14:paraId="1F11617A" w14:textId="78D53A97" w:rsidR="00513105" w:rsidRDefault="00513105" w:rsidP="00744727">
      <w:pPr>
        <w:spacing w:line="360" w:lineRule="auto"/>
        <w:rPr>
          <w:rFonts w:eastAsiaTheme="minorEastAsia"/>
          <w:lang w:eastAsia="zh-Hans" w:bidi="ar"/>
        </w:rPr>
      </w:pPr>
    </w:p>
    <w:p w14:paraId="2735B8AE" w14:textId="52FAAE92" w:rsidR="00513105" w:rsidRDefault="00513105" w:rsidP="00744727">
      <w:pPr>
        <w:spacing w:line="360" w:lineRule="auto"/>
        <w:rPr>
          <w:rFonts w:eastAsiaTheme="minorEastAsia"/>
          <w:lang w:eastAsia="zh-Hans" w:bidi="ar"/>
        </w:rPr>
      </w:pPr>
    </w:p>
    <w:p w14:paraId="7607FC30" w14:textId="2B62C5E2" w:rsidR="00513105" w:rsidRDefault="00513105" w:rsidP="00744727">
      <w:pPr>
        <w:spacing w:line="360" w:lineRule="auto"/>
        <w:rPr>
          <w:rFonts w:eastAsiaTheme="minorEastAsia"/>
          <w:lang w:eastAsia="zh-Hans" w:bidi="ar"/>
        </w:rPr>
      </w:pPr>
    </w:p>
    <w:p w14:paraId="074E401A" w14:textId="5FFDE67B" w:rsidR="00513105" w:rsidRDefault="00513105" w:rsidP="00744727">
      <w:pPr>
        <w:spacing w:line="360" w:lineRule="auto"/>
        <w:rPr>
          <w:rFonts w:eastAsiaTheme="minorEastAsia"/>
          <w:lang w:eastAsia="zh-Hans" w:bidi="ar"/>
        </w:rPr>
      </w:pPr>
    </w:p>
    <w:p w14:paraId="2A7FF000" w14:textId="0926F862" w:rsidR="00513105" w:rsidRDefault="00513105" w:rsidP="00744727">
      <w:pPr>
        <w:spacing w:line="360" w:lineRule="auto"/>
        <w:rPr>
          <w:rFonts w:eastAsiaTheme="minorEastAsia"/>
          <w:lang w:eastAsia="zh-Hans" w:bidi="ar"/>
        </w:rPr>
      </w:pPr>
    </w:p>
    <w:p w14:paraId="37138CE9" w14:textId="0411A129" w:rsidR="00513105" w:rsidRDefault="00513105" w:rsidP="00744727">
      <w:pPr>
        <w:spacing w:line="360" w:lineRule="auto"/>
        <w:rPr>
          <w:rFonts w:eastAsiaTheme="minorEastAsia"/>
          <w:lang w:eastAsia="zh-Hans" w:bidi="ar"/>
        </w:rPr>
      </w:pPr>
    </w:p>
    <w:p w14:paraId="3360658E" w14:textId="1424D341" w:rsidR="00513105" w:rsidRDefault="00513105" w:rsidP="00744727">
      <w:pPr>
        <w:spacing w:line="360" w:lineRule="auto"/>
        <w:rPr>
          <w:rFonts w:eastAsiaTheme="minorEastAsia"/>
          <w:lang w:eastAsia="zh-Hans" w:bidi="ar"/>
        </w:rPr>
      </w:pPr>
    </w:p>
    <w:p w14:paraId="63C90FD8" w14:textId="3371CA41" w:rsidR="00513105" w:rsidRDefault="00513105" w:rsidP="00744727">
      <w:pPr>
        <w:spacing w:line="360" w:lineRule="auto"/>
        <w:rPr>
          <w:rFonts w:eastAsiaTheme="minorEastAsia"/>
          <w:lang w:eastAsia="zh-Hans" w:bidi="ar"/>
        </w:rPr>
      </w:pPr>
    </w:p>
    <w:p w14:paraId="2F68F1F6" w14:textId="681735BE" w:rsidR="00513105" w:rsidRDefault="00513105" w:rsidP="00744727">
      <w:pPr>
        <w:spacing w:line="360" w:lineRule="auto"/>
        <w:rPr>
          <w:rFonts w:eastAsiaTheme="minorEastAsia"/>
          <w:lang w:eastAsia="zh-Hans" w:bidi="ar"/>
        </w:rPr>
      </w:pPr>
    </w:p>
    <w:p w14:paraId="7141EEB0" w14:textId="77777777" w:rsidR="00DD0CFF" w:rsidRPr="00513105" w:rsidRDefault="00DD0CFF" w:rsidP="00744727">
      <w:pPr>
        <w:spacing w:line="360" w:lineRule="auto"/>
        <w:rPr>
          <w:rFonts w:eastAsiaTheme="minorEastAsia" w:hint="eastAsia"/>
          <w:lang w:eastAsia="zh-Hans" w:bidi="ar"/>
        </w:rPr>
      </w:pPr>
    </w:p>
    <w:p w14:paraId="6839400E" w14:textId="5261A1A5" w:rsidR="00FF3CFF" w:rsidRDefault="00FF3CFF" w:rsidP="00744727">
      <w:pPr>
        <w:pStyle w:val="1"/>
        <w:spacing w:line="360" w:lineRule="auto"/>
      </w:pPr>
      <w:bookmarkStart w:id="16" w:name="_Toc98535799"/>
      <w:r>
        <w:lastRenderedPageBreak/>
        <w:t>R</w:t>
      </w:r>
      <w:r>
        <w:rPr>
          <w:rFonts w:hint="eastAsia"/>
        </w:rPr>
        <w:t>eference</w:t>
      </w:r>
      <w:bookmarkEnd w:id="16"/>
    </w:p>
    <w:p w14:paraId="0683083E" w14:textId="0C85CBAC" w:rsidR="004856CA" w:rsidRDefault="004856CA" w:rsidP="004856CA">
      <w:pPr>
        <w:rPr>
          <w:rFonts w:eastAsiaTheme="minorEastAsia"/>
        </w:rPr>
      </w:pPr>
      <w:r>
        <w:rPr>
          <w:rFonts w:eastAsiaTheme="minorEastAsia"/>
        </w:rPr>
        <w:t xml:space="preserve">WHO, </w:t>
      </w:r>
      <w:r w:rsidRPr="004856CA">
        <w:rPr>
          <w:rFonts w:eastAsiaTheme="minorEastAsia"/>
        </w:rPr>
        <w:t>Coronavirus disease (COVID-1</w:t>
      </w:r>
      <w:r>
        <w:rPr>
          <w:rFonts w:eastAsiaTheme="minorEastAsia"/>
        </w:rPr>
        <w:t>9</w:t>
      </w:r>
      <w:r w:rsidRPr="004856CA">
        <w:rPr>
          <w:rFonts w:eastAsiaTheme="minorEastAsia"/>
        </w:rPr>
        <w:t>)</w:t>
      </w:r>
      <w:r>
        <w:rPr>
          <w:rFonts w:eastAsiaTheme="minorEastAsia"/>
        </w:rPr>
        <w:t xml:space="preserve">, </w:t>
      </w:r>
      <w:r w:rsidRPr="00880D26">
        <w:t>Available at</w:t>
      </w:r>
      <w:r>
        <w:t>:</w:t>
      </w:r>
      <w:r>
        <w:rPr>
          <w:rFonts w:eastAsiaTheme="minorEastAsia"/>
        </w:rPr>
        <w:t xml:space="preserve"> </w:t>
      </w:r>
      <w:hyperlink r:id="rId9" w:history="1">
        <w:r w:rsidRPr="002A2F45">
          <w:rPr>
            <w:rStyle w:val="a7"/>
            <w:rFonts w:eastAsiaTheme="minorEastAsia"/>
          </w:rPr>
          <w:t>https://www.who.int/health-topics/coronavirus#tab=tab_1</w:t>
        </w:r>
      </w:hyperlink>
      <w:r>
        <w:rPr>
          <w:rFonts w:eastAsiaTheme="minorEastAsia"/>
        </w:rPr>
        <w:t xml:space="preserve"> </w:t>
      </w:r>
      <w:r w:rsidRPr="00880D26">
        <w:t>(</w:t>
      </w:r>
      <w:proofErr w:type="gramStart"/>
      <w:r w:rsidRPr="00880D26">
        <w:t xml:space="preserve">Accessed </w:t>
      </w:r>
      <w:r>
        <w:t>09</w:t>
      </w:r>
      <w:r w:rsidRPr="00880D26">
        <w:t xml:space="preserve"> </w:t>
      </w:r>
      <w:r>
        <w:t>March</w:t>
      </w:r>
      <w:r w:rsidRPr="00880D26">
        <w:t xml:space="preserve"> 2022)</w:t>
      </w:r>
      <w:proofErr w:type="gramEnd"/>
    </w:p>
    <w:p w14:paraId="07FD3A60" w14:textId="77777777" w:rsidR="004856CA" w:rsidRPr="004856CA" w:rsidRDefault="004856CA" w:rsidP="004856CA">
      <w:pPr>
        <w:rPr>
          <w:rFonts w:eastAsiaTheme="minorEastAsia" w:hint="eastAsia"/>
        </w:rPr>
      </w:pPr>
    </w:p>
    <w:p w14:paraId="20F6C4BC" w14:textId="1D20BDC8" w:rsidR="00F4664F" w:rsidRDefault="00F4664F" w:rsidP="00F4664F">
      <w:pPr>
        <w:rPr>
          <w:rFonts w:eastAsiaTheme="minorEastAsia"/>
        </w:rPr>
      </w:pPr>
      <w:r w:rsidRPr="00F4664F">
        <w:rPr>
          <w:rFonts w:eastAsiaTheme="minorEastAsia"/>
        </w:rPr>
        <w:t>Cooper</w:t>
      </w:r>
      <w:r>
        <w:rPr>
          <w:rFonts w:eastAsiaTheme="minorEastAsia"/>
        </w:rPr>
        <w:t xml:space="preserve">, R. (2020), </w:t>
      </w:r>
      <w:r w:rsidRPr="00F4664F">
        <w:rPr>
          <w:rFonts w:eastAsiaTheme="minorEastAsia"/>
        </w:rPr>
        <w:t>Marriott Hotels: An Overview of Brands in the Capital Region</w:t>
      </w:r>
      <w:r>
        <w:rPr>
          <w:rFonts w:eastAsiaTheme="minorEastAsia"/>
        </w:rPr>
        <w:t xml:space="preserve"> </w:t>
      </w:r>
      <w:r w:rsidRPr="00880D26">
        <w:t>[Online]. Available at</w:t>
      </w:r>
      <w:r>
        <w:t>:</w:t>
      </w:r>
      <w:r>
        <w:t xml:space="preserve"> </w:t>
      </w:r>
      <w:hyperlink r:id="rId10" w:history="1">
        <w:r w:rsidRPr="002A2F45">
          <w:rPr>
            <w:rStyle w:val="a7"/>
          </w:rPr>
          <w:t>https://www.tripsavvy.com/marriott-hotel-brands-and-locations-1039114</w:t>
        </w:r>
      </w:hyperlink>
      <w:r>
        <w:t xml:space="preserve"> </w:t>
      </w:r>
      <w:r w:rsidRPr="00880D26">
        <w:t xml:space="preserve">(Accessed </w:t>
      </w:r>
      <w:r>
        <w:t>09</w:t>
      </w:r>
      <w:r w:rsidRPr="00880D26">
        <w:t xml:space="preserve"> </w:t>
      </w:r>
      <w:r>
        <w:t>March</w:t>
      </w:r>
      <w:r w:rsidRPr="00880D26">
        <w:t xml:space="preserve"> 2022)</w:t>
      </w:r>
    </w:p>
    <w:p w14:paraId="5768FAE7" w14:textId="77777777" w:rsidR="00F4664F" w:rsidRPr="00F4664F" w:rsidRDefault="00F4664F" w:rsidP="00F4664F">
      <w:pPr>
        <w:rPr>
          <w:rFonts w:eastAsiaTheme="minorEastAsia" w:hint="eastAsia"/>
        </w:rPr>
      </w:pPr>
    </w:p>
    <w:p w14:paraId="4EFA697C" w14:textId="0928F99F" w:rsidR="00CF3B7E" w:rsidRDefault="00CF3B7E" w:rsidP="009F47AC">
      <w:pPr>
        <w:spacing w:line="360" w:lineRule="auto"/>
      </w:pPr>
      <w:r>
        <w:t xml:space="preserve">CFI, </w:t>
      </w:r>
      <w:proofErr w:type="gramStart"/>
      <w:r w:rsidRPr="00CF3B7E">
        <w:t>What</w:t>
      </w:r>
      <w:proofErr w:type="gramEnd"/>
      <w:r w:rsidRPr="00CF3B7E">
        <w:t xml:space="preserve"> is a PESTEL Analysis? </w:t>
      </w:r>
      <w:r w:rsidRPr="00880D26">
        <w:t>[Online]. Available at</w:t>
      </w:r>
      <w:r>
        <w:t xml:space="preserve">: </w:t>
      </w:r>
      <w:hyperlink r:id="rId11" w:history="1">
        <w:r w:rsidR="003C7FC7" w:rsidRPr="00B24223">
          <w:rPr>
            <w:rStyle w:val="a7"/>
          </w:rPr>
          <w:t>https://corporatefinanceinstitute.com/resources/knowledge/strategy/pestel-analysis/</w:t>
        </w:r>
      </w:hyperlink>
      <w:r w:rsidR="003C7FC7">
        <w:t xml:space="preserve">. </w:t>
      </w:r>
      <w:r w:rsidRPr="00880D26">
        <w:t xml:space="preserve">(Accessed </w:t>
      </w:r>
      <w:r>
        <w:t>09</w:t>
      </w:r>
      <w:r w:rsidRPr="00880D26">
        <w:t xml:space="preserve"> </w:t>
      </w:r>
      <w:r>
        <w:t>March</w:t>
      </w:r>
      <w:r w:rsidRPr="00880D26">
        <w:t xml:space="preserve"> 2022)</w:t>
      </w:r>
    </w:p>
    <w:p w14:paraId="07AD394A" w14:textId="1B7B85BB" w:rsidR="00174D58" w:rsidRDefault="00174D58" w:rsidP="009F47AC">
      <w:pPr>
        <w:spacing w:line="360" w:lineRule="auto"/>
        <w:rPr>
          <w:rFonts w:eastAsiaTheme="minorEastAsia"/>
        </w:rPr>
      </w:pPr>
    </w:p>
    <w:p w14:paraId="6CC61319" w14:textId="34356C02" w:rsidR="00174D58" w:rsidRDefault="00174D58" w:rsidP="009F47AC">
      <w:pPr>
        <w:spacing w:line="360" w:lineRule="auto"/>
      </w:pPr>
      <w:r w:rsidRPr="009F47AC">
        <w:rPr>
          <w:rFonts w:eastAsiaTheme="minorEastAsia"/>
        </w:rPr>
        <w:t xml:space="preserve">Reding, M. (2021), What is a PESTLE analysis? </w:t>
      </w:r>
      <w:r w:rsidRPr="00880D26">
        <w:t>[Online]. Available at</w:t>
      </w:r>
      <w:r>
        <w:t xml:space="preserve">: </w:t>
      </w:r>
      <w:hyperlink r:id="rId12" w:history="1">
        <w:r w:rsidRPr="00B24223">
          <w:rPr>
            <w:rStyle w:val="a7"/>
          </w:rPr>
          <w:t>https://cpdonline.co.uk/knowledge-base/business/pestle-analysis/</w:t>
        </w:r>
      </w:hyperlink>
      <w:r>
        <w:t xml:space="preserve"> . </w:t>
      </w:r>
      <w:r w:rsidRPr="00880D26">
        <w:t xml:space="preserve">(Accessed </w:t>
      </w:r>
      <w:r>
        <w:t>09</w:t>
      </w:r>
      <w:r w:rsidRPr="00880D26">
        <w:t xml:space="preserve"> </w:t>
      </w:r>
      <w:r>
        <w:t>March</w:t>
      </w:r>
      <w:r w:rsidRPr="00880D26">
        <w:t xml:space="preserve"> 2022)</w:t>
      </w:r>
    </w:p>
    <w:p w14:paraId="007D4606" w14:textId="60F3F79E" w:rsidR="002A19E6" w:rsidRDefault="002A19E6" w:rsidP="009F47AC">
      <w:pPr>
        <w:spacing w:line="360" w:lineRule="auto"/>
        <w:rPr>
          <w:rFonts w:eastAsiaTheme="minorEastAsia"/>
        </w:rPr>
      </w:pPr>
    </w:p>
    <w:p w14:paraId="0A6F6562" w14:textId="0F882B98" w:rsidR="002A19E6" w:rsidRDefault="002A19E6" w:rsidP="009F47AC">
      <w:pPr>
        <w:spacing w:line="360" w:lineRule="auto"/>
      </w:pPr>
      <w:r w:rsidRPr="009F47AC">
        <w:rPr>
          <w:rFonts w:eastAsiaTheme="minorEastAsia" w:hint="eastAsia"/>
        </w:rPr>
        <w:t>C</w:t>
      </w:r>
      <w:r w:rsidRPr="009F47AC">
        <w:rPr>
          <w:rFonts w:eastAsiaTheme="minorEastAsia"/>
        </w:rPr>
        <w:t xml:space="preserve">hou, E. (2020), Marriott CEO says 2,000 hotels worldwide are closed </w:t>
      </w:r>
      <w:r w:rsidRPr="00880D26">
        <w:t>[Online]. Available at</w:t>
      </w:r>
      <w:r>
        <w:t xml:space="preserve">: </w:t>
      </w:r>
      <w:hyperlink r:id="rId13" w:history="1">
        <w:r w:rsidRPr="00B24223">
          <w:rPr>
            <w:rStyle w:val="a7"/>
          </w:rPr>
          <w:t>https://t.qianzhan.com/caijing/detail/200421-40f966ac.html</w:t>
        </w:r>
      </w:hyperlink>
      <w:r>
        <w:t xml:space="preserve"> </w:t>
      </w:r>
      <w:r w:rsidRPr="00880D26">
        <w:t xml:space="preserve">(Accessed </w:t>
      </w:r>
      <w:r>
        <w:t>09</w:t>
      </w:r>
      <w:r w:rsidRPr="00880D26">
        <w:t xml:space="preserve"> </w:t>
      </w:r>
      <w:r>
        <w:t>March</w:t>
      </w:r>
      <w:r w:rsidRPr="00880D26">
        <w:t xml:space="preserve"> 2022)</w:t>
      </w:r>
    </w:p>
    <w:p w14:paraId="75FD2B7D" w14:textId="0C7A44A0" w:rsidR="007702BC" w:rsidRDefault="007702BC" w:rsidP="009F47AC">
      <w:pPr>
        <w:spacing w:line="360" w:lineRule="auto"/>
        <w:rPr>
          <w:rFonts w:eastAsiaTheme="minorEastAsia"/>
        </w:rPr>
      </w:pPr>
    </w:p>
    <w:p w14:paraId="49A760B4" w14:textId="46ED9176" w:rsidR="007702BC" w:rsidRDefault="007702BC" w:rsidP="009F47AC">
      <w:pPr>
        <w:spacing w:line="360" w:lineRule="auto"/>
      </w:pPr>
      <w:proofErr w:type="spellStart"/>
      <w:r w:rsidRPr="009F47AC">
        <w:rPr>
          <w:rFonts w:eastAsiaTheme="minorEastAsia"/>
        </w:rPr>
        <w:t>Sina</w:t>
      </w:r>
      <w:proofErr w:type="spellEnd"/>
      <w:r w:rsidRPr="009F47AC">
        <w:rPr>
          <w:rFonts w:eastAsiaTheme="minorEastAsia" w:hint="eastAsia"/>
        </w:rPr>
        <w:t xml:space="preserve"> </w:t>
      </w:r>
      <w:r w:rsidRPr="009F47AC">
        <w:rPr>
          <w:rFonts w:eastAsiaTheme="minorEastAsia"/>
        </w:rPr>
        <w:t xml:space="preserve">(2020), China has introduced a combination of measures to prevent overseas imports </w:t>
      </w:r>
      <w:r w:rsidRPr="00880D26">
        <w:t>[Online]. Available at</w:t>
      </w:r>
      <w:r>
        <w:t xml:space="preserve">: </w:t>
      </w:r>
      <w:hyperlink r:id="rId14" w:history="1">
        <w:r w:rsidRPr="00B24223">
          <w:rPr>
            <w:rStyle w:val="a7"/>
          </w:rPr>
          <w:t>https://baijiahao.baidu.com/s?id=1662302531446598061&amp;wfr=spider&amp;for=pc</w:t>
        </w:r>
      </w:hyperlink>
      <w:r>
        <w:t xml:space="preserve"> </w:t>
      </w:r>
      <w:r w:rsidRPr="00880D26">
        <w:t xml:space="preserve">(Accessed </w:t>
      </w:r>
      <w:r>
        <w:t>09</w:t>
      </w:r>
      <w:r w:rsidRPr="00880D26">
        <w:t xml:space="preserve"> </w:t>
      </w:r>
      <w:r>
        <w:t>March</w:t>
      </w:r>
      <w:r w:rsidRPr="00880D26">
        <w:t xml:space="preserve"> 2022)</w:t>
      </w:r>
    </w:p>
    <w:p w14:paraId="22F247D7" w14:textId="43BAD321" w:rsidR="00FB4DBF" w:rsidRDefault="00FB4DBF" w:rsidP="009F47AC">
      <w:pPr>
        <w:spacing w:line="360" w:lineRule="auto"/>
        <w:rPr>
          <w:rFonts w:eastAsiaTheme="minorEastAsia"/>
        </w:rPr>
      </w:pPr>
    </w:p>
    <w:p w14:paraId="71427286" w14:textId="7A909164" w:rsidR="00FB4DBF" w:rsidRDefault="00FB4DBF" w:rsidP="009F47AC">
      <w:pPr>
        <w:spacing w:line="360" w:lineRule="auto"/>
      </w:pPr>
      <w:r w:rsidRPr="009F47AC">
        <w:rPr>
          <w:rFonts w:eastAsiaTheme="minorEastAsia" w:hint="eastAsia"/>
        </w:rPr>
        <w:t>C</w:t>
      </w:r>
      <w:r w:rsidRPr="009F47AC">
        <w:rPr>
          <w:rFonts w:eastAsiaTheme="minorEastAsia"/>
        </w:rPr>
        <w:t xml:space="preserve">IPD, </w:t>
      </w:r>
      <w:proofErr w:type="gramStart"/>
      <w:r w:rsidRPr="009F47AC">
        <w:rPr>
          <w:rFonts w:eastAsiaTheme="minorEastAsia"/>
        </w:rPr>
        <w:t>What</w:t>
      </w:r>
      <w:proofErr w:type="gramEnd"/>
      <w:r w:rsidRPr="009F47AC">
        <w:rPr>
          <w:rFonts w:eastAsiaTheme="minorEastAsia"/>
        </w:rPr>
        <w:t xml:space="preserve"> is a PESTLE analysis and How to do? </w:t>
      </w:r>
      <w:r w:rsidRPr="00880D26">
        <w:t>[Online]. Available at</w:t>
      </w:r>
      <w:r>
        <w:t xml:space="preserve">: </w:t>
      </w:r>
      <w:hyperlink r:id="rId15" w:anchor="7986" w:history="1">
        <w:r w:rsidRPr="00B24223">
          <w:rPr>
            <w:rStyle w:val="a7"/>
          </w:rPr>
          <w:t>https://www.cipd.co.uk/knowledge/strategy/organisational-development/pestle-analysis-factsheet#7986</w:t>
        </w:r>
      </w:hyperlink>
      <w:r>
        <w:t xml:space="preserve"> </w:t>
      </w:r>
      <w:r w:rsidRPr="00880D26">
        <w:t xml:space="preserve">(Accessed </w:t>
      </w:r>
      <w:r>
        <w:t>09</w:t>
      </w:r>
      <w:r w:rsidRPr="00880D26">
        <w:t xml:space="preserve"> </w:t>
      </w:r>
      <w:r>
        <w:t>March</w:t>
      </w:r>
      <w:r w:rsidRPr="00880D26">
        <w:t xml:space="preserve"> 2022)</w:t>
      </w:r>
    </w:p>
    <w:p w14:paraId="1726B094" w14:textId="4250CBFF" w:rsidR="00EA2B03" w:rsidRDefault="00EA2B03" w:rsidP="009F47AC">
      <w:pPr>
        <w:spacing w:line="360" w:lineRule="auto"/>
        <w:rPr>
          <w:rFonts w:eastAsiaTheme="minorEastAsia"/>
        </w:rPr>
      </w:pPr>
    </w:p>
    <w:p w14:paraId="30AED240" w14:textId="028AD2F9" w:rsidR="00EA2B03" w:rsidRDefault="00EA2B03" w:rsidP="009F47AC">
      <w:pPr>
        <w:spacing w:line="360" w:lineRule="auto"/>
      </w:pPr>
      <w:r w:rsidRPr="009F47AC">
        <w:rPr>
          <w:rFonts w:eastAsiaTheme="minorEastAsia"/>
          <w:lang w:eastAsia="zh-Hans" w:bidi="ar"/>
        </w:rPr>
        <w:t>Shilling, C. (2022</w:t>
      </w:r>
      <w:r w:rsidRPr="009F47AC">
        <w:rPr>
          <w:rFonts w:eastAsiaTheme="minorEastAsia" w:hint="eastAsia"/>
          <w:lang w:eastAsia="zh-Hans" w:bidi="ar"/>
        </w:rPr>
        <w:t>)</w:t>
      </w:r>
      <w:r w:rsidRPr="009F47AC">
        <w:rPr>
          <w:rFonts w:eastAsiaTheme="minorEastAsia" w:hint="eastAsia"/>
          <w:lang w:bidi="ar"/>
        </w:rPr>
        <w:t>,</w:t>
      </w:r>
      <w:r w:rsidRPr="009F47AC">
        <w:rPr>
          <w:rFonts w:eastAsiaTheme="minorEastAsia"/>
          <w:lang w:bidi="ar"/>
        </w:rPr>
        <w:t xml:space="preserve"> How to do a PESTLE analysis for your business </w:t>
      </w:r>
      <w:r w:rsidRPr="00880D26">
        <w:t xml:space="preserve">[Online]. Available </w:t>
      </w:r>
      <w:r w:rsidRPr="00880D26">
        <w:lastRenderedPageBreak/>
        <w:t>at</w:t>
      </w:r>
      <w:r>
        <w:t xml:space="preserve">: </w:t>
      </w:r>
      <w:hyperlink r:id="rId16" w:history="1">
        <w:r w:rsidRPr="00B24223">
          <w:rPr>
            <w:rStyle w:val="a7"/>
          </w:rPr>
          <w:t>https://www.simplybusiness.co.uk/knowledge/articles/2022/03/what-is-a-pestle-analysis/</w:t>
        </w:r>
      </w:hyperlink>
      <w:r>
        <w:t xml:space="preserve"> </w:t>
      </w:r>
      <w:r w:rsidRPr="00880D26">
        <w:t xml:space="preserve">(Accessed </w:t>
      </w:r>
      <w:r>
        <w:t>10</w:t>
      </w:r>
      <w:r w:rsidRPr="00880D26">
        <w:t xml:space="preserve"> </w:t>
      </w:r>
      <w:r>
        <w:t>March</w:t>
      </w:r>
      <w:r w:rsidRPr="00880D26">
        <w:t xml:space="preserve"> 2022)</w:t>
      </w:r>
    </w:p>
    <w:p w14:paraId="22CC3AFA" w14:textId="0FFF5C39" w:rsidR="00EE2D0A" w:rsidRDefault="00EE2D0A" w:rsidP="009F47AC">
      <w:pPr>
        <w:spacing w:line="360" w:lineRule="auto"/>
        <w:rPr>
          <w:rFonts w:eastAsiaTheme="minorEastAsia"/>
        </w:rPr>
      </w:pPr>
    </w:p>
    <w:p w14:paraId="5281A131" w14:textId="38F3809E" w:rsidR="00EE2D0A" w:rsidRDefault="00EE2D0A" w:rsidP="009F47AC">
      <w:pPr>
        <w:spacing w:line="360" w:lineRule="auto"/>
      </w:pPr>
      <w:r w:rsidRPr="009F47AC">
        <w:rPr>
          <w:rFonts w:eastAsiaTheme="minorEastAsia" w:hint="eastAsia"/>
        </w:rPr>
        <w:t>F</w:t>
      </w:r>
      <w:r w:rsidRPr="009F47AC">
        <w:rPr>
          <w:rFonts w:eastAsiaTheme="minorEastAsia"/>
        </w:rPr>
        <w:t xml:space="preserve">FU, Marriott International, Inc. PESTEL &amp; Environment Analysis </w:t>
      </w:r>
      <w:r w:rsidRPr="00880D26">
        <w:t>[Online]. Available at</w:t>
      </w:r>
      <w:r>
        <w:t xml:space="preserve">: </w:t>
      </w:r>
      <w:hyperlink r:id="rId17" w:history="1">
        <w:r w:rsidRPr="00B24223">
          <w:rPr>
            <w:rStyle w:val="a7"/>
          </w:rPr>
          <w:t>http://fernfortuniversity.com/term-papers/pestel/nyse4/2964-marriott-international--inc-.php</w:t>
        </w:r>
      </w:hyperlink>
      <w:r>
        <w:t xml:space="preserve"> </w:t>
      </w:r>
      <w:r w:rsidR="00872905" w:rsidRPr="00880D26">
        <w:t xml:space="preserve">(Accessed </w:t>
      </w:r>
      <w:r w:rsidR="00872905">
        <w:t>10</w:t>
      </w:r>
      <w:r w:rsidR="00872905" w:rsidRPr="00880D26">
        <w:t xml:space="preserve"> </w:t>
      </w:r>
      <w:r w:rsidR="00872905">
        <w:t>March</w:t>
      </w:r>
      <w:r w:rsidR="00872905" w:rsidRPr="00880D26">
        <w:t xml:space="preserve"> 2022)</w:t>
      </w:r>
    </w:p>
    <w:p w14:paraId="4BB211C5" w14:textId="0960A210" w:rsidR="00105CDA" w:rsidRDefault="00105CDA" w:rsidP="009F47AC">
      <w:pPr>
        <w:spacing w:line="360" w:lineRule="auto"/>
        <w:rPr>
          <w:rFonts w:eastAsiaTheme="minorEastAsia"/>
        </w:rPr>
      </w:pPr>
    </w:p>
    <w:p w14:paraId="5B35FE14" w14:textId="00FB6CC0" w:rsidR="00105CDA" w:rsidRDefault="00105CDA" w:rsidP="009F47AC">
      <w:pPr>
        <w:spacing w:line="360" w:lineRule="auto"/>
      </w:pPr>
      <w:r w:rsidRPr="009F47AC">
        <w:rPr>
          <w:rFonts w:eastAsiaTheme="minorEastAsia"/>
        </w:rPr>
        <w:t xml:space="preserve">Marriott (2022), </w:t>
      </w:r>
      <w:r w:rsidR="00872905" w:rsidRPr="009F47AC">
        <w:rPr>
          <w:rFonts w:eastAsiaTheme="minorEastAsia"/>
        </w:rPr>
        <w:t xml:space="preserve">Marriott International Statement </w:t>
      </w:r>
      <w:r w:rsidR="00872905" w:rsidRPr="00880D26">
        <w:t>[Online]. Available at</w:t>
      </w:r>
      <w:r w:rsidR="00872905">
        <w:t xml:space="preserve">: </w:t>
      </w:r>
      <w:hyperlink r:id="rId18" w:history="1">
        <w:r w:rsidR="00872905" w:rsidRPr="00B24223">
          <w:rPr>
            <w:rStyle w:val="a7"/>
          </w:rPr>
          <w:t>https://news.marriott.com/news/2022/03/10/marriott-international-statement</w:t>
        </w:r>
      </w:hyperlink>
      <w:r w:rsidR="00872905">
        <w:t xml:space="preserve"> </w:t>
      </w:r>
      <w:r w:rsidR="00872905" w:rsidRPr="00880D26">
        <w:t xml:space="preserve">(Accessed </w:t>
      </w:r>
      <w:r w:rsidR="00872905">
        <w:t>10</w:t>
      </w:r>
      <w:r w:rsidR="00872905" w:rsidRPr="00880D26">
        <w:t xml:space="preserve"> </w:t>
      </w:r>
      <w:r w:rsidR="00872905">
        <w:t>March</w:t>
      </w:r>
      <w:r w:rsidR="00872905" w:rsidRPr="00880D26">
        <w:t xml:space="preserve"> 2022)</w:t>
      </w:r>
      <w:r w:rsidR="00872905">
        <w:t xml:space="preserve"> </w:t>
      </w:r>
    </w:p>
    <w:p w14:paraId="4887AD6F" w14:textId="18155132" w:rsidR="00B830A5" w:rsidRDefault="00B830A5" w:rsidP="009F47AC">
      <w:pPr>
        <w:spacing w:line="360" w:lineRule="auto"/>
        <w:rPr>
          <w:rFonts w:eastAsiaTheme="minorEastAsia"/>
        </w:rPr>
      </w:pPr>
    </w:p>
    <w:p w14:paraId="04D8B040" w14:textId="49F4C97A" w:rsidR="00B830A5" w:rsidRDefault="00B830A5" w:rsidP="009F47AC">
      <w:pPr>
        <w:spacing w:line="360" w:lineRule="auto"/>
      </w:pPr>
      <w:r w:rsidRPr="009F47AC">
        <w:rPr>
          <w:rFonts w:eastAsiaTheme="minorEastAsia"/>
        </w:rPr>
        <w:t xml:space="preserve">CIPD, SWOT analysis </w:t>
      </w:r>
      <w:r w:rsidRPr="00880D26">
        <w:t>[Online]. Available at</w:t>
      </w:r>
      <w:r>
        <w:t xml:space="preserve">: </w:t>
      </w:r>
      <w:hyperlink r:id="rId19" w:anchor="72295" w:history="1">
        <w:r w:rsidRPr="00AE7E39">
          <w:rPr>
            <w:rStyle w:val="a7"/>
          </w:rPr>
          <w:t>https://www.cipd.co.uk/knowledge/strategy/organisational-development/swot-analysis-factsheet#72295</w:t>
        </w:r>
      </w:hyperlink>
      <w:r>
        <w:t xml:space="preserve"> </w:t>
      </w:r>
      <w:r w:rsidRPr="00880D26">
        <w:t xml:space="preserve">(Accessed </w:t>
      </w:r>
      <w:r>
        <w:t>11</w:t>
      </w:r>
      <w:r w:rsidRPr="00880D26">
        <w:t xml:space="preserve"> </w:t>
      </w:r>
      <w:r>
        <w:t>March</w:t>
      </w:r>
      <w:r w:rsidRPr="00880D26">
        <w:t xml:space="preserve"> 2022)</w:t>
      </w:r>
    </w:p>
    <w:p w14:paraId="4EE228CF" w14:textId="55445EB8" w:rsidR="00CC37B4" w:rsidRDefault="00CC37B4" w:rsidP="009F47AC">
      <w:pPr>
        <w:spacing w:line="360" w:lineRule="auto"/>
        <w:rPr>
          <w:rFonts w:eastAsiaTheme="minorEastAsia"/>
        </w:rPr>
      </w:pPr>
    </w:p>
    <w:p w14:paraId="3AF2AAA9" w14:textId="3560C831" w:rsidR="00CC37B4" w:rsidRDefault="00CC37B4" w:rsidP="009F47AC">
      <w:pPr>
        <w:spacing w:line="360" w:lineRule="auto"/>
      </w:pPr>
      <w:r w:rsidRPr="009F47AC">
        <w:rPr>
          <w:rFonts w:eastAsiaTheme="minorEastAsia" w:hint="eastAsia"/>
        </w:rPr>
        <w:t>V</w:t>
      </w:r>
      <w:r w:rsidRPr="009F47AC">
        <w:rPr>
          <w:rFonts w:eastAsiaTheme="minorEastAsia"/>
        </w:rPr>
        <w:t xml:space="preserve">PM, </w:t>
      </w:r>
      <w:proofErr w:type="gramStart"/>
      <w:r w:rsidRPr="009F47AC">
        <w:rPr>
          <w:rFonts w:eastAsiaTheme="minorEastAsia"/>
        </w:rPr>
        <w:t>What</w:t>
      </w:r>
      <w:proofErr w:type="gramEnd"/>
      <w:r w:rsidRPr="009F47AC">
        <w:rPr>
          <w:rFonts w:eastAsiaTheme="minorEastAsia"/>
        </w:rPr>
        <w:t xml:space="preserve"> is SWOT Analysis </w:t>
      </w:r>
      <w:r w:rsidRPr="00880D26">
        <w:t>[Online]. Available at</w:t>
      </w:r>
      <w:r>
        <w:t xml:space="preserve">: </w:t>
      </w:r>
      <w:hyperlink r:id="rId20" w:history="1">
        <w:r w:rsidR="004073FD" w:rsidRPr="001F23A1">
          <w:rPr>
            <w:rStyle w:val="a7"/>
          </w:rPr>
          <w:t>https://www.visual-paradigm.com/guide/strategic-analysis/what-is-swot-analysis/</w:t>
        </w:r>
      </w:hyperlink>
      <w:r w:rsidR="004073FD">
        <w:t xml:space="preserve"> </w:t>
      </w:r>
      <w:r w:rsidRPr="00880D26">
        <w:t xml:space="preserve">(Accessed </w:t>
      </w:r>
      <w:r>
        <w:t>11</w:t>
      </w:r>
      <w:r w:rsidRPr="00880D26">
        <w:t xml:space="preserve"> </w:t>
      </w:r>
      <w:r>
        <w:t>March</w:t>
      </w:r>
      <w:r w:rsidRPr="00880D26">
        <w:t xml:space="preserve"> 2022)</w:t>
      </w:r>
    </w:p>
    <w:p w14:paraId="1C6222B7" w14:textId="7BDA98F9" w:rsidR="006D7F17" w:rsidRDefault="006D7F17" w:rsidP="009F47AC">
      <w:pPr>
        <w:spacing w:line="360" w:lineRule="auto"/>
        <w:rPr>
          <w:rFonts w:eastAsiaTheme="minorEastAsia"/>
        </w:rPr>
      </w:pPr>
    </w:p>
    <w:p w14:paraId="0C2B8823" w14:textId="71B5CB79" w:rsidR="006D7F17" w:rsidRDefault="006D7F17" w:rsidP="009F47AC">
      <w:pPr>
        <w:spacing w:line="360" w:lineRule="auto"/>
      </w:pPr>
      <w:r w:rsidRPr="009F47AC">
        <w:rPr>
          <w:rFonts w:eastAsiaTheme="minorEastAsia"/>
        </w:rPr>
        <w:t xml:space="preserve">Indeed (2021), How </w:t>
      </w:r>
      <w:proofErr w:type="gramStart"/>
      <w:r w:rsidRPr="009F47AC">
        <w:rPr>
          <w:rFonts w:eastAsiaTheme="minorEastAsia"/>
        </w:rPr>
        <w:t>To</w:t>
      </w:r>
      <w:proofErr w:type="gramEnd"/>
      <w:r w:rsidRPr="009F47AC">
        <w:rPr>
          <w:rFonts w:eastAsiaTheme="minorEastAsia"/>
        </w:rPr>
        <w:t xml:space="preserve"> Do a SWOT Analysis (With Steps, Tips and Example) </w:t>
      </w:r>
      <w:r w:rsidRPr="00880D26">
        <w:t>[Online]. Available at</w:t>
      </w:r>
      <w:r>
        <w:t xml:space="preserve">: </w:t>
      </w:r>
      <w:hyperlink r:id="rId21" w:history="1">
        <w:r w:rsidRPr="001F23A1">
          <w:rPr>
            <w:rStyle w:val="a7"/>
          </w:rPr>
          <w:t>https://www.indeed.com/career-advice/career-development/how-to-do-a-swot-analysis</w:t>
        </w:r>
      </w:hyperlink>
      <w:r>
        <w:t xml:space="preserve"> </w:t>
      </w:r>
      <w:r w:rsidRPr="00880D26">
        <w:t xml:space="preserve">(Accessed </w:t>
      </w:r>
      <w:r>
        <w:t>12</w:t>
      </w:r>
      <w:r w:rsidRPr="00880D26">
        <w:t xml:space="preserve"> </w:t>
      </w:r>
      <w:r>
        <w:t>March</w:t>
      </w:r>
      <w:r w:rsidRPr="00880D26">
        <w:t xml:space="preserve"> 2022)</w:t>
      </w:r>
    </w:p>
    <w:p w14:paraId="664BDB3D" w14:textId="07269DC9" w:rsidR="0003006D" w:rsidRDefault="0003006D" w:rsidP="009F47AC">
      <w:pPr>
        <w:spacing w:line="360" w:lineRule="auto"/>
        <w:rPr>
          <w:rFonts w:eastAsiaTheme="minorEastAsia"/>
        </w:rPr>
      </w:pPr>
    </w:p>
    <w:p w14:paraId="6F7FEDB3" w14:textId="40E04657" w:rsidR="0003006D" w:rsidRDefault="0003006D" w:rsidP="009F47AC">
      <w:pPr>
        <w:spacing w:line="360" w:lineRule="auto"/>
      </w:pPr>
      <w:r w:rsidRPr="009F47AC">
        <w:rPr>
          <w:rFonts w:eastAsiaTheme="minorEastAsia" w:hint="eastAsia"/>
        </w:rPr>
        <w:t>M</w:t>
      </w:r>
      <w:r w:rsidRPr="009F47AC">
        <w:rPr>
          <w:rFonts w:eastAsiaTheme="minorEastAsia"/>
        </w:rPr>
        <w:t xml:space="preserve">eng, X, L. (2021), The Marriott Hotel in Islamabad caught fire after a terrorist attack last year </w:t>
      </w:r>
      <w:r w:rsidRPr="00880D26">
        <w:t>[Online]. Available at</w:t>
      </w:r>
      <w:r>
        <w:t xml:space="preserve">: </w:t>
      </w:r>
      <w:hyperlink r:id="rId22" w:history="1">
        <w:r w:rsidRPr="001F23A1">
          <w:rPr>
            <w:rStyle w:val="a7"/>
          </w:rPr>
          <w:t>https://news.ifeng.com/world/200902/0226_16_1035258.shtml</w:t>
        </w:r>
      </w:hyperlink>
      <w:r>
        <w:t xml:space="preserve"> </w:t>
      </w:r>
      <w:r w:rsidRPr="00880D26">
        <w:t xml:space="preserve">(Accessed </w:t>
      </w:r>
      <w:r>
        <w:t>12</w:t>
      </w:r>
      <w:r w:rsidRPr="00880D26">
        <w:t xml:space="preserve"> </w:t>
      </w:r>
      <w:r>
        <w:t>March</w:t>
      </w:r>
      <w:r w:rsidRPr="00880D26">
        <w:t xml:space="preserve"> 2022)</w:t>
      </w:r>
    </w:p>
    <w:p w14:paraId="76F75FE7" w14:textId="0B271B21" w:rsidR="00AD33F4" w:rsidRDefault="00AD33F4" w:rsidP="009F47AC">
      <w:pPr>
        <w:spacing w:line="360" w:lineRule="auto"/>
        <w:rPr>
          <w:rFonts w:eastAsiaTheme="minorEastAsia"/>
        </w:rPr>
      </w:pPr>
    </w:p>
    <w:p w14:paraId="76487E5A" w14:textId="5281B6E4" w:rsidR="00AD33F4" w:rsidRDefault="00AD33F4" w:rsidP="009F47AC">
      <w:pPr>
        <w:spacing w:line="360" w:lineRule="auto"/>
      </w:pPr>
      <w:r w:rsidRPr="009F47AC">
        <w:rPr>
          <w:rFonts w:eastAsiaTheme="minorEastAsia" w:hint="eastAsia"/>
        </w:rPr>
        <w:lastRenderedPageBreak/>
        <w:t>S</w:t>
      </w:r>
      <w:r w:rsidRPr="009F47AC">
        <w:rPr>
          <w:rFonts w:eastAsiaTheme="minorEastAsia"/>
        </w:rPr>
        <w:t xml:space="preserve">WOT </w:t>
      </w:r>
      <w:r w:rsidRPr="009F47AC">
        <w:rPr>
          <w:rFonts w:eastAsiaTheme="minorEastAsia" w:hint="eastAsia"/>
        </w:rPr>
        <w:t>(</w:t>
      </w:r>
      <w:r w:rsidRPr="009F47AC">
        <w:rPr>
          <w:rFonts w:eastAsiaTheme="minorEastAsia"/>
        </w:rPr>
        <w:t xml:space="preserve">2021), Marriott's SWOT analysis: Strengths and weaknesses for 2021 </w:t>
      </w:r>
      <w:r w:rsidRPr="00880D26">
        <w:t>[Online]. Available at</w:t>
      </w:r>
      <w:r>
        <w:t xml:space="preserve">: </w:t>
      </w:r>
      <w:hyperlink r:id="rId23" w:history="1">
        <w:r w:rsidRPr="001F23A1">
          <w:rPr>
            <w:rStyle w:val="a7"/>
          </w:rPr>
          <w:t>https://www.swotanalysistemplate.com/swot-analysis-of-marriott/</w:t>
        </w:r>
      </w:hyperlink>
      <w:r>
        <w:t xml:space="preserve"> </w:t>
      </w:r>
      <w:r w:rsidRPr="00880D26">
        <w:t xml:space="preserve">(Accessed </w:t>
      </w:r>
      <w:r>
        <w:t>12</w:t>
      </w:r>
      <w:r w:rsidRPr="00880D26">
        <w:t xml:space="preserve"> </w:t>
      </w:r>
      <w:r>
        <w:t>March</w:t>
      </w:r>
      <w:r w:rsidRPr="00880D26">
        <w:t xml:space="preserve"> 2022)</w:t>
      </w:r>
    </w:p>
    <w:p w14:paraId="55523BFE" w14:textId="4ED46015" w:rsidR="00196446" w:rsidRDefault="00196446" w:rsidP="009F47AC">
      <w:pPr>
        <w:spacing w:line="360" w:lineRule="auto"/>
        <w:rPr>
          <w:rFonts w:eastAsiaTheme="minorEastAsia"/>
        </w:rPr>
      </w:pPr>
    </w:p>
    <w:p w14:paraId="4476D32E" w14:textId="19C7BCFB" w:rsidR="00196446" w:rsidRDefault="00196446" w:rsidP="009F47AC">
      <w:pPr>
        <w:spacing w:line="360" w:lineRule="auto"/>
      </w:pPr>
      <w:r w:rsidRPr="009F47AC">
        <w:rPr>
          <w:rFonts w:eastAsiaTheme="minorEastAsia"/>
        </w:rPr>
        <w:t xml:space="preserve">Rawson, C (2021), Hilton vs. Marriott: Which One Is Right for You? </w:t>
      </w:r>
      <w:r w:rsidRPr="00880D26">
        <w:t>[Online]. Available at</w:t>
      </w:r>
      <w:r>
        <w:t>:</w:t>
      </w:r>
      <w:r w:rsidRPr="00196446">
        <w:t xml:space="preserve"> </w:t>
      </w:r>
      <w:hyperlink r:id="rId24" w:history="1">
        <w:r w:rsidRPr="001F23A1">
          <w:rPr>
            <w:rStyle w:val="a7"/>
          </w:rPr>
          <w:t>https://www.nerdwallet.com/article/travel/hilton-vs-marriott</w:t>
        </w:r>
      </w:hyperlink>
      <w:r>
        <w:t xml:space="preserve"> </w:t>
      </w:r>
      <w:r w:rsidRPr="00880D26">
        <w:t xml:space="preserve">(Accessed </w:t>
      </w:r>
      <w:r>
        <w:t>13</w:t>
      </w:r>
      <w:r w:rsidRPr="00880D26">
        <w:t xml:space="preserve"> </w:t>
      </w:r>
      <w:r>
        <w:t>March</w:t>
      </w:r>
      <w:r w:rsidRPr="00880D26">
        <w:t xml:space="preserve"> 2022)</w:t>
      </w:r>
    </w:p>
    <w:p w14:paraId="1EA9B58A" w14:textId="6FA62621" w:rsidR="004F2CF3" w:rsidRDefault="004F2CF3" w:rsidP="009F47AC">
      <w:pPr>
        <w:spacing w:line="360" w:lineRule="auto"/>
        <w:rPr>
          <w:rFonts w:eastAsiaTheme="minorEastAsia"/>
        </w:rPr>
      </w:pPr>
    </w:p>
    <w:p w14:paraId="5411A644" w14:textId="18CA7F2F" w:rsidR="004F2CF3" w:rsidRPr="009F47AC" w:rsidRDefault="004F2CF3" w:rsidP="009F47AC">
      <w:pPr>
        <w:spacing w:line="360" w:lineRule="auto"/>
        <w:rPr>
          <w:rFonts w:eastAsiaTheme="minorEastAsia"/>
        </w:rPr>
      </w:pPr>
      <w:r w:rsidRPr="009F47AC">
        <w:rPr>
          <w:rFonts w:eastAsiaTheme="minorEastAsia"/>
        </w:rPr>
        <w:t>Porter, ME. (1980), Competitive Strategy: Techniques for Analyzing Industries and Competitors (Abstract)</w:t>
      </w:r>
    </w:p>
    <w:p w14:paraId="442475D4" w14:textId="45C927F2" w:rsidR="004F2CF3" w:rsidRDefault="004F2CF3" w:rsidP="009F47AC">
      <w:pPr>
        <w:spacing w:line="360" w:lineRule="auto"/>
        <w:rPr>
          <w:rFonts w:eastAsiaTheme="minorEastAsia"/>
        </w:rPr>
      </w:pPr>
    </w:p>
    <w:p w14:paraId="3DB0C8C7" w14:textId="1F4D591D" w:rsidR="004F2CF3" w:rsidRDefault="00BC1DF1" w:rsidP="009F47AC">
      <w:pPr>
        <w:spacing w:line="360" w:lineRule="auto"/>
      </w:pPr>
      <w:r w:rsidRPr="009F47AC">
        <w:rPr>
          <w:rFonts w:eastAsiaTheme="minorEastAsia"/>
        </w:rPr>
        <w:t xml:space="preserve">MC (2020), How to Use Porter’s Five Forces Analysis to Create a Business Strategy </w:t>
      </w:r>
      <w:r w:rsidRPr="00880D26">
        <w:t>Available at</w:t>
      </w:r>
      <w:r>
        <w:t xml:space="preserve">: </w:t>
      </w:r>
      <w:hyperlink r:id="rId25" w:anchor="what-are-porters-five-forces" w:history="1">
        <w:r w:rsidRPr="001F23A1">
          <w:rPr>
            <w:rStyle w:val="a7"/>
          </w:rPr>
          <w:t>https://www.masterclass.com/articles/how-to-use-porters-five-forces-analysis-to-create-a-business-strategy#what-are-porters-five-forces</w:t>
        </w:r>
      </w:hyperlink>
      <w:r>
        <w:t xml:space="preserve"> </w:t>
      </w:r>
      <w:r w:rsidRPr="00880D26">
        <w:t xml:space="preserve">(Accessed </w:t>
      </w:r>
      <w:r>
        <w:t>13</w:t>
      </w:r>
      <w:r w:rsidRPr="00880D26">
        <w:t xml:space="preserve"> </w:t>
      </w:r>
      <w:r>
        <w:t>March</w:t>
      </w:r>
      <w:r w:rsidRPr="00880D26">
        <w:t xml:space="preserve"> 2022)</w:t>
      </w:r>
    </w:p>
    <w:p w14:paraId="756071DE" w14:textId="0FFD44AB" w:rsidR="00311915" w:rsidRDefault="00311915" w:rsidP="009F47AC">
      <w:pPr>
        <w:spacing w:line="360" w:lineRule="auto"/>
        <w:rPr>
          <w:rFonts w:eastAsiaTheme="minorEastAsia"/>
        </w:rPr>
      </w:pPr>
    </w:p>
    <w:p w14:paraId="024000B5" w14:textId="1F27870D" w:rsidR="00311915" w:rsidRDefault="00311915" w:rsidP="009F47AC">
      <w:pPr>
        <w:spacing w:line="360" w:lineRule="auto"/>
      </w:pPr>
      <w:r w:rsidRPr="009F47AC">
        <w:rPr>
          <w:rFonts w:eastAsiaTheme="minorEastAsia" w:hint="eastAsia"/>
        </w:rPr>
        <w:t>C</w:t>
      </w:r>
      <w:r w:rsidRPr="009F47AC">
        <w:rPr>
          <w:rFonts w:eastAsiaTheme="minorEastAsia"/>
        </w:rPr>
        <w:t>GMA (2013), Five forces of porter's competitive position</w:t>
      </w:r>
      <w:r w:rsidR="005D648F" w:rsidRPr="009F47AC">
        <w:rPr>
          <w:rFonts w:eastAsiaTheme="minorEastAsia"/>
        </w:rPr>
        <w:t>,</w:t>
      </w:r>
      <w:r w:rsidRPr="009F47AC">
        <w:rPr>
          <w:rFonts w:eastAsiaTheme="minorEastAsia"/>
        </w:rPr>
        <w:t xml:space="preserve"> </w:t>
      </w:r>
      <w:r w:rsidRPr="00880D26">
        <w:t>Available at</w:t>
      </w:r>
      <w:r>
        <w:t xml:space="preserve">: </w:t>
      </w:r>
      <w:hyperlink r:id="rId26" w:anchor="what-are-porters-five-forces" w:history="1">
        <w:r w:rsidRPr="001F23A1">
          <w:rPr>
            <w:rStyle w:val="a7"/>
          </w:rPr>
          <w:t>https://www.masterclass.com/articles/how-to-use-porters-five-forces-analysis-to-create-a-business-strategy#what-are-porters-five-forces</w:t>
        </w:r>
      </w:hyperlink>
      <w:r>
        <w:t xml:space="preserve"> </w:t>
      </w:r>
      <w:r w:rsidRPr="00880D26">
        <w:t xml:space="preserve">(Accessed </w:t>
      </w:r>
      <w:r>
        <w:t>13</w:t>
      </w:r>
      <w:r w:rsidRPr="00880D26">
        <w:t xml:space="preserve"> </w:t>
      </w:r>
      <w:r>
        <w:t>March</w:t>
      </w:r>
      <w:r w:rsidRPr="00880D26">
        <w:t xml:space="preserve"> 2022)</w:t>
      </w:r>
    </w:p>
    <w:p w14:paraId="4C256920" w14:textId="523EC212" w:rsidR="005D648F" w:rsidRDefault="005D648F" w:rsidP="009F47AC">
      <w:pPr>
        <w:spacing w:line="360" w:lineRule="auto"/>
        <w:rPr>
          <w:rFonts w:eastAsiaTheme="minorEastAsia"/>
        </w:rPr>
      </w:pPr>
    </w:p>
    <w:p w14:paraId="4CA81763" w14:textId="735C9D64" w:rsidR="005D648F" w:rsidRDefault="005D648F" w:rsidP="009F47AC">
      <w:pPr>
        <w:spacing w:line="360" w:lineRule="auto"/>
      </w:pPr>
      <w:r w:rsidRPr="009F47AC">
        <w:rPr>
          <w:rFonts w:eastAsiaTheme="minorEastAsia" w:hint="eastAsia"/>
        </w:rPr>
        <w:t xml:space="preserve">Qian </w:t>
      </w:r>
      <w:r w:rsidRPr="009F47AC">
        <w:rPr>
          <w:rFonts w:eastAsiaTheme="minorEastAsia"/>
        </w:rPr>
        <w:t xml:space="preserve">(2020), Marriott CEO says 2,000 hotels worldwide are closed, </w:t>
      </w:r>
      <w:r w:rsidRPr="00880D26">
        <w:t>Available at</w:t>
      </w:r>
      <w:r>
        <w:t xml:space="preserve">: </w:t>
      </w:r>
      <w:hyperlink r:id="rId27" w:history="1">
        <w:r w:rsidRPr="002A2F45">
          <w:rPr>
            <w:rStyle w:val="a7"/>
          </w:rPr>
          <w:t>https://www.163.com/dy/article/FAOQDPKD051480KF.html</w:t>
        </w:r>
      </w:hyperlink>
      <w:r>
        <w:t xml:space="preserve"> </w:t>
      </w:r>
      <w:r w:rsidR="00124B1C" w:rsidRPr="00880D26">
        <w:t xml:space="preserve">(Accessed </w:t>
      </w:r>
      <w:r w:rsidR="00124B1C">
        <w:t>14</w:t>
      </w:r>
      <w:r w:rsidR="00124B1C" w:rsidRPr="00880D26">
        <w:t xml:space="preserve"> </w:t>
      </w:r>
      <w:r w:rsidR="00124B1C">
        <w:t>March</w:t>
      </w:r>
      <w:r w:rsidR="00124B1C" w:rsidRPr="00880D26">
        <w:t xml:space="preserve"> 2022)</w:t>
      </w:r>
    </w:p>
    <w:p w14:paraId="430EFCD7" w14:textId="31069328" w:rsidR="00542C36" w:rsidRDefault="00542C36" w:rsidP="009F47AC">
      <w:pPr>
        <w:spacing w:line="360" w:lineRule="auto"/>
      </w:pPr>
    </w:p>
    <w:p w14:paraId="64483135" w14:textId="3E48C274" w:rsidR="00542C36" w:rsidRDefault="00542C36" w:rsidP="009F47AC">
      <w:pPr>
        <w:spacing w:line="360" w:lineRule="auto"/>
      </w:pPr>
      <w:r w:rsidRPr="009F47AC">
        <w:rPr>
          <w:rFonts w:eastAsiaTheme="minorEastAsia"/>
          <w:lang w:bidi="ar"/>
        </w:rPr>
        <w:t>Sohu (2017), With an adventurous spirit, you should not miss the top hotel</w:t>
      </w:r>
      <w:r w:rsidRPr="009F47AC">
        <w:rPr>
          <w:rFonts w:eastAsiaTheme="minorEastAsia"/>
        </w:rPr>
        <w:t xml:space="preserve">, </w:t>
      </w:r>
      <w:r w:rsidRPr="00880D26">
        <w:t>Available at</w:t>
      </w:r>
      <w:r>
        <w:t xml:space="preserve">: </w:t>
      </w:r>
      <w:hyperlink r:id="rId28" w:history="1">
        <w:r w:rsidRPr="002A2F45">
          <w:rPr>
            <w:rStyle w:val="a7"/>
          </w:rPr>
          <w:t>https://www.sohu.com/a/167111962_480019</w:t>
        </w:r>
      </w:hyperlink>
      <w:r>
        <w:t xml:space="preserve"> </w:t>
      </w:r>
      <w:r w:rsidRPr="00880D26">
        <w:t xml:space="preserve">(Accessed </w:t>
      </w:r>
      <w:r>
        <w:t>14</w:t>
      </w:r>
      <w:r w:rsidRPr="00880D26">
        <w:t xml:space="preserve"> </w:t>
      </w:r>
      <w:r>
        <w:t>March</w:t>
      </w:r>
      <w:r w:rsidRPr="00880D26">
        <w:t xml:space="preserve"> 2022)</w:t>
      </w:r>
    </w:p>
    <w:p w14:paraId="0858AB45" w14:textId="4CAF2259" w:rsidR="00542C36" w:rsidRDefault="00542C36" w:rsidP="009F47AC">
      <w:pPr>
        <w:spacing w:line="360" w:lineRule="auto"/>
        <w:rPr>
          <w:rFonts w:eastAsiaTheme="minorEastAsia"/>
        </w:rPr>
      </w:pPr>
    </w:p>
    <w:p w14:paraId="75C59795" w14:textId="705AA5DD" w:rsidR="00542C36" w:rsidRDefault="00542C36" w:rsidP="009F47AC">
      <w:pPr>
        <w:spacing w:line="360" w:lineRule="auto"/>
      </w:pPr>
      <w:r>
        <w:t xml:space="preserve">MBA (2022), </w:t>
      </w:r>
      <w:r w:rsidR="00240168" w:rsidRPr="00240168">
        <w:t>Marriott Porter Five Forces Analysis</w:t>
      </w:r>
      <w:r w:rsidR="00240168">
        <w:t>,</w:t>
      </w:r>
      <w:r w:rsidR="00240168" w:rsidRPr="009F47AC">
        <w:rPr>
          <w:rFonts w:eastAsiaTheme="minorEastAsia"/>
        </w:rPr>
        <w:t xml:space="preserve"> </w:t>
      </w:r>
      <w:r w:rsidR="00240168" w:rsidRPr="00880D26">
        <w:t>Available at</w:t>
      </w:r>
      <w:r w:rsidR="00240168">
        <w:t xml:space="preserve">: </w:t>
      </w:r>
      <w:hyperlink r:id="rId29" w:history="1">
        <w:r w:rsidR="00240168" w:rsidRPr="002A2F45">
          <w:rPr>
            <w:rStyle w:val="a7"/>
          </w:rPr>
          <w:t>https://www.mbaskool.com/five-forces-analysis/companies/18276-marriott.html</w:t>
        </w:r>
      </w:hyperlink>
      <w:r w:rsidR="00240168">
        <w:t xml:space="preserve"> </w:t>
      </w:r>
      <w:r w:rsidR="00240168" w:rsidRPr="00880D26">
        <w:lastRenderedPageBreak/>
        <w:t xml:space="preserve">(Accessed </w:t>
      </w:r>
      <w:r w:rsidR="00240168">
        <w:t>14</w:t>
      </w:r>
      <w:r w:rsidR="00240168" w:rsidRPr="00880D26">
        <w:t xml:space="preserve"> </w:t>
      </w:r>
      <w:r w:rsidR="00240168">
        <w:t>March</w:t>
      </w:r>
      <w:r w:rsidR="00240168" w:rsidRPr="00880D26">
        <w:t xml:space="preserve"> 2022)</w:t>
      </w:r>
    </w:p>
    <w:p w14:paraId="6099F81C" w14:textId="0DD0340D" w:rsidR="00F74CC0" w:rsidRDefault="00F74CC0" w:rsidP="009F47AC">
      <w:pPr>
        <w:spacing w:line="360" w:lineRule="auto"/>
        <w:rPr>
          <w:rFonts w:eastAsiaTheme="minorEastAsia"/>
        </w:rPr>
      </w:pPr>
    </w:p>
    <w:p w14:paraId="07697D17" w14:textId="73F0C477" w:rsidR="00F74CC0" w:rsidRDefault="00F74CC0" w:rsidP="009F47AC">
      <w:pPr>
        <w:spacing w:line="360" w:lineRule="auto"/>
      </w:pPr>
      <w:r w:rsidRPr="00F74CC0">
        <w:t>Jurevicius</w:t>
      </w:r>
      <w:r>
        <w:t xml:space="preserve">, O. (2021), </w:t>
      </w:r>
      <w:r w:rsidRPr="00F74CC0">
        <w:t>McKinsey 7S Model</w:t>
      </w:r>
      <w:r>
        <w:t xml:space="preserve"> </w:t>
      </w:r>
      <w:r w:rsidRPr="00880D26">
        <w:t>[Online]. Available at</w:t>
      </w:r>
      <w:r>
        <w:t xml:space="preserve">: </w:t>
      </w:r>
      <w:hyperlink r:id="rId30" w:history="1">
        <w:r w:rsidRPr="002A2F45">
          <w:rPr>
            <w:rStyle w:val="a7"/>
          </w:rPr>
          <w:t>https://strategicmanagementinsight.com/tools/mckinsey-7s-model-framework/</w:t>
        </w:r>
      </w:hyperlink>
      <w:r>
        <w:t xml:space="preserve"> </w:t>
      </w:r>
      <w:r w:rsidRPr="00880D26">
        <w:t xml:space="preserve">(Accessed </w:t>
      </w:r>
      <w:r>
        <w:t>14</w:t>
      </w:r>
      <w:r w:rsidRPr="00880D26">
        <w:t xml:space="preserve"> </w:t>
      </w:r>
      <w:r>
        <w:t>March</w:t>
      </w:r>
      <w:r w:rsidRPr="00880D26">
        <w:t xml:space="preserve"> 2022)</w:t>
      </w:r>
      <w:r>
        <w:t xml:space="preserve"> </w:t>
      </w:r>
    </w:p>
    <w:p w14:paraId="76AE0921" w14:textId="7A872BB7" w:rsidR="00A2542D" w:rsidRDefault="00A2542D" w:rsidP="009F47AC">
      <w:pPr>
        <w:spacing w:line="360" w:lineRule="auto"/>
        <w:rPr>
          <w:rFonts w:eastAsiaTheme="minorEastAsia"/>
        </w:rPr>
      </w:pPr>
    </w:p>
    <w:p w14:paraId="2EA50816" w14:textId="0F1DA1F0" w:rsidR="00A2542D" w:rsidRDefault="00A2542D" w:rsidP="009F47AC">
      <w:pPr>
        <w:spacing w:line="360" w:lineRule="auto"/>
      </w:pPr>
      <w:r w:rsidRPr="009F47AC">
        <w:rPr>
          <w:rFonts w:eastAsiaTheme="minorEastAsia"/>
        </w:rPr>
        <w:t xml:space="preserve">CFI, McKinsey 7S Model </w:t>
      </w:r>
      <w:r w:rsidRPr="00880D26">
        <w:t>[Online]. Available at</w:t>
      </w:r>
      <w:r>
        <w:t>:</w:t>
      </w:r>
      <w:r w:rsidRPr="00A2542D">
        <w:t xml:space="preserve"> </w:t>
      </w:r>
      <w:hyperlink r:id="rId31" w:history="1">
        <w:r w:rsidRPr="002A2F45">
          <w:rPr>
            <w:rStyle w:val="a7"/>
          </w:rPr>
          <w:t>https://corporatefinanceinstitute.com/resources/knowledge/strategy/mckinsey-7s-model/</w:t>
        </w:r>
      </w:hyperlink>
      <w:r>
        <w:t xml:space="preserve"> </w:t>
      </w:r>
      <w:r w:rsidRPr="00880D26">
        <w:t xml:space="preserve">(Accessed </w:t>
      </w:r>
      <w:r>
        <w:t>14</w:t>
      </w:r>
      <w:r w:rsidRPr="00880D26">
        <w:t xml:space="preserve"> </w:t>
      </w:r>
      <w:r>
        <w:t>March</w:t>
      </w:r>
      <w:r w:rsidRPr="00880D26">
        <w:t xml:space="preserve"> 2022)</w:t>
      </w:r>
    </w:p>
    <w:p w14:paraId="7EDA2B68" w14:textId="12C02FF7" w:rsidR="000D2335" w:rsidRDefault="000D2335" w:rsidP="009F47AC">
      <w:pPr>
        <w:spacing w:line="360" w:lineRule="auto"/>
        <w:rPr>
          <w:rFonts w:eastAsiaTheme="minorEastAsia"/>
        </w:rPr>
      </w:pPr>
    </w:p>
    <w:p w14:paraId="71FCE1E1" w14:textId="2D2C32BF" w:rsidR="000D2335" w:rsidRDefault="000D2335" w:rsidP="009F47AC">
      <w:pPr>
        <w:spacing w:line="360" w:lineRule="auto"/>
      </w:pPr>
      <w:r w:rsidRPr="009F47AC">
        <w:rPr>
          <w:rFonts w:eastAsiaTheme="minorEastAsia"/>
        </w:rPr>
        <w:t xml:space="preserve">TALLYFY, </w:t>
      </w:r>
      <w:proofErr w:type="gramStart"/>
      <w:r w:rsidR="00E11817" w:rsidRPr="009F47AC">
        <w:rPr>
          <w:rFonts w:eastAsiaTheme="minorEastAsia"/>
        </w:rPr>
        <w:t>What</w:t>
      </w:r>
      <w:proofErr w:type="gramEnd"/>
      <w:r w:rsidR="00E11817" w:rsidRPr="009F47AC">
        <w:rPr>
          <w:rFonts w:eastAsiaTheme="minorEastAsia"/>
        </w:rPr>
        <w:t xml:space="preserve"> is McKinsey's 7S framework, how and why? </w:t>
      </w:r>
      <w:r w:rsidR="00E11817" w:rsidRPr="00880D26">
        <w:t>[Online]. Available at</w:t>
      </w:r>
      <w:r w:rsidR="00E11817">
        <w:t>:</w:t>
      </w:r>
      <w:r w:rsidR="00E11817" w:rsidRPr="00E11817">
        <w:t xml:space="preserve"> </w:t>
      </w:r>
      <w:hyperlink r:id="rId32" w:anchor=":~:text=Making%20its%20earliest%20appearance%20in%20the%20book%20titled,helping%20organizations%20manage%20and%20execute%20an%20excellent%20strategy" w:history="1">
        <w:r w:rsidR="00E11817" w:rsidRPr="002A2F45">
          <w:rPr>
            <w:rStyle w:val="a7"/>
          </w:rPr>
          <w:t>https://tallyfy.com/mckinsey-7s-framework/#:~:text=Making%20its%20earliest%20appearance%20in%20the%20book%20titled,helping%20organizations%20manage%20and%20execute%20an%20excellent%20strategy</w:t>
        </w:r>
      </w:hyperlink>
      <w:r w:rsidR="00E11817" w:rsidRPr="00E11817">
        <w:t>.</w:t>
      </w:r>
      <w:r w:rsidR="00E11817">
        <w:t xml:space="preserve"> </w:t>
      </w:r>
      <w:r w:rsidR="00E11817" w:rsidRPr="00880D26">
        <w:t xml:space="preserve">(Accessed </w:t>
      </w:r>
      <w:r w:rsidR="00E11817">
        <w:t>14</w:t>
      </w:r>
      <w:r w:rsidR="00E11817" w:rsidRPr="00880D26">
        <w:t xml:space="preserve"> </w:t>
      </w:r>
      <w:r w:rsidR="00E11817">
        <w:t>March</w:t>
      </w:r>
      <w:r w:rsidR="00E11817" w:rsidRPr="00880D26">
        <w:t xml:space="preserve"> 2022)</w:t>
      </w:r>
    </w:p>
    <w:p w14:paraId="13A38E06" w14:textId="048C3E58" w:rsidR="00B12872" w:rsidRDefault="00B12872" w:rsidP="009F47AC">
      <w:pPr>
        <w:spacing w:line="360" w:lineRule="auto"/>
        <w:rPr>
          <w:rFonts w:eastAsiaTheme="minorEastAsia"/>
        </w:rPr>
      </w:pPr>
    </w:p>
    <w:p w14:paraId="1340785C" w14:textId="50246D49" w:rsidR="00B12872" w:rsidRDefault="00B12872" w:rsidP="009F47AC">
      <w:pPr>
        <w:spacing w:line="360" w:lineRule="auto"/>
      </w:pPr>
      <w:proofErr w:type="spellStart"/>
      <w:r w:rsidRPr="009F47AC">
        <w:rPr>
          <w:rFonts w:eastAsiaTheme="minorEastAsia" w:hint="eastAsia"/>
        </w:rPr>
        <w:t>H</w:t>
      </w:r>
      <w:r w:rsidRPr="009F47AC">
        <w:rPr>
          <w:rFonts w:eastAsiaTheme="minorEastAsia"/>
        </w:rPr>
        <w:t>Ress</w:t>
      </w:r>
      <w:proofErr w:type="spellEnd"/>
      <w:r w:rsidRPr="009F47AC">
        <w:rPr>
          <w:rFonts w:eastAsiaTheme="minorEastAsia"/>
        </w:rPr>
        <w:t xml:space="preserve"> (2017), Marriott International's employee incentive plan </w:t>
      </w:r>
      <w:r w:rsidRPr="00880D26">
        <w:t>[Online]. Available at</w:t>
      </w:r>
      <w:r>
        <w:t>:</w:t>
      </w:r>
      <w:r w:rsidRPr="00B12872">
        <w:t xml:space="preserve"> </w:t>
      </w:r>
      <w:hyperlink r:id="rId33" w:history="1">
        <w:r w:rsidRPr="002A2F45">
          <w:rPr>
            <w:rStyle w:val="a7"/>
          </w:rPr>
          <w:t>http://www.hrsee.com/?id=576</w:t>
        </w:r>
      </w:hyperlink>
      <w:r>
        <w:t xml:space="preserve"> </w:t>
      </w:r>
      <w:r w:rsidRPr="00880D26">
        <w:t xml:space="preserve">(Accessed </w:t>
      </w:r>
      <w:r>
        <w:t>14</w:t>
      </w:r>
      <w:r w:rsidRPr="00880D26">
        <w:t xml:space="preserve"> </w:t>
      </w:r>
      <w:r>
        <w:t>March</w:t>
      </w:r>
      <w:r w:rsidRPr="00880D26">
        <w:t xml:space="preserve"> 2022)</w:t>
      </w:r>
    </w:p>
    <w:p w14:paraId="20816DC7" w14:textId="205D201F" w:rsidR="009F47AC" w:rsidRDefault="009F47AC" w:rsidP="009F47AC">
      <w:pPr>
        <w:spacing w:line="360" w:lineRule="auto"/>
        <w:rPr>
          <w:rFonts w:eastAsiaTheme="minorEastAsia"/>
        </w:rPr>
      </w:pPr>
    </w:p>
    <w:p w14:paraId="2FA5FAE9" w14:textId="4E6FE9E9" w:rsidR="009F47AC" w:rsidRPr="009F47AC" w:rsidRDefault="009F47AC" w:rsidP="009F47AC">
      <w:pPr>
        <w:spacing w:line="360" w:lineRule="auto"/>
        <w:rPr>
          <w:rFonts w:eastAsiaTheme="minorEastAsia"/>
        </w:rPr>
      </w:pPr>
      <w:proofErr w:type="spellStart"/>
      <w:r w:rsidRPr="009F47AC">
        <w:rPr>
          <w:rFonts w:eastAsiaTheme="minorEastAsia"/>
        </w:rPr>
        <w:t>Docin</w:t>
      </w:r>
      <w:proofErr w:type="spellEnd"/>
      <w:r w:rsidRPr="009F47AC">
        <w:rPr>
          <w:rFonts w:eastAsiaTheme="minorEastAsia"/>
        </w:rPr>
        <w:t xml:space="preserve"> (2015), Marriott Hotel corporate culture </w:t>
      </w:r>
      <w:r w:rsidRPr="00880D26">
        <w:t>[Online]. Available at</w:t>
      </w:r>
      <w:r>
        <w:t>:</w:t>
      </w:r>
      <w:r w:rsidRPr="009F47AC">
        <w:t xml:space="preserve"> </w:t>
      </w:r>
      <w:hyperlink r:id="rId34" w:history="1">
        <w:r w:rsidRPr="002A2F45">
          <w:rPr>
            <w:rStyle w:val="a7"/>
          </w:rPr>
          <w:t>https://www.docin.com/p-1155909742.html</w:t>
        </w:r>
      </w:hyperlink>
      <w:r>
        <w:t xml:space="preserve"> </w:t>
      </w:r>
      <w:r w:rsidRPr="00880D26">
        <w:t xml:space="preserve">(Accessed </w:t>
      </w:r>
      <w:r>
        <w:t>14</w:t>
      </w:r>
      <w:r w:rsidRPr="00880D26">
        <w:t xml:space="preserve"> </w:t>
      </w:r>
      <w:r>
        <w:t>March</w:t>
      </w:r>
      <w:r w:rsidRPr="00880D26">
        <w:t xml:space="preserve"> 2022)</w:t>
      </w:r>
    </w:p>
    <w:sectPr w:rsidR="009F47AC" w:rsidRPr="009F47AC" w:rsidSect="00325D46">
      <w:footerReference w:type="default" r:id="rId35"/>
      <w:pgSz w:w="11906" w:h="16838"/>
      <w:pgMar w:top="1418" w:right="1418" w:bottom="1418" w:left="1418"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A0D6E" w14:textId="77777777" w:rsidR="003427DA" w:rsidRDefault="003427DA" w:rsidP="00FF3CFF">
      <w:r>
        <w:separator/>
      </w:r>
    </w:p>
  </w:endnote>
  <w:endnote w:type="continuationSeparator" w:id="0">
    <w:p w14:paraId="06AACDAC" w14:textId="77777777" w:rsidR="003427DA" w:rsidRDefault="003427DA" w:rsidP="00FF3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New Roman Regular">
    <w:altName w:val="Times New Roman"/>
    <w:charset w:val="00"/>
    <w:family w:val="auto"/>
    <w:pitch w:val="default"/>
    <w:sig w:usb0="E0002AEF" w:usb1="C0007841" w:usb2="00000009" w:usb3="00000000" w:csb0="400001FF" w:csb1="FFFF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6562660"/>
      <w:docPartObj>
        <w:docPartGallery w:val="Page Numbers (Bottom of Page)"/>
        <w:docPartUnique/>
      </w:docPartObj>
    </w:sdtPr>
    <w:sdtContent>
      <w:p w14:paraId="3636A8D5" w14:textId="619CF99E" w:rsidR="00BB3CDC" w:rsidRDefault="00BB3CDC">
        <w:pPr>
          <w:pStyle w:val="a5"/>
          <w:jc w:val="center"/>
        </w:pPr>
        <w:r>
          <w:fldChar w:fldCharType="begin"/>
        </w:r>
        <w:r>
          <w:instrText>PAGE   \* MERGEFORMAT</w:instrText>
        </w:r>
        <w:r>
          <w:fldChar w:fldCharType="separate"/>
        </w:r>
        <w:r>
          <w:rPr>
            <w:lang w:val="zh-CN"/>
          </w:rPr>
          <w:t>2</w:t>
        </w:r>
        <w:r>
          <w:fldChar w:fldCharType="end"/>
        </w:r>
      </w:p>
    </w:sdtContent>
  </w:sdt>
  <w:p w14:paraId="18B85EE9" w14:textId="77777777" w:rsidR="00BB3CDC" w:rsidRDefault="00BB3CD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F17D0" w14:textId="77777777" w:rsidR="003427DA" w:rsidRDefault="003427DA" w:rsidP="00FF3CFF">
      <w:r>
        <w:separator/>
      </w:r>
    </w:p>
  </w:footnote>
  <w:footnote w:type="continuationSeparator" w:id="0">
    <w:p w14:paraId="174CCF22" w14:textId="77777777" w:rsidR="003427DA" w:rsidRDefault="003427DA" w:rsidP="00FF3C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149AB"/>
    <w:multiLevelType w:val="hybridMultilevel"/>
    <w:tmpl w:val="D87C9F6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60369CA"/>
    <w:multiLevelType w:val="hybridMultilevel"/>
    <w:tmpl w:val="69123CE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0B13B31"/>
    <w:multiLevelType w:val="hybridMultilevel"/>
    <w:tmpl w:val="0AA6DF3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3E04F60"/>
    <w:multiLevelType w:val="multilevel"/>
    <w:tmpl w:val="C77C8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AD3"/>
    <w:rsid w:val="000230C4"/>
    <w:rsid w:val="0003006D"/>
    <w:rsid w:val="00033137"/>
    <w:rsid w:val="00033F4C"/>
    <w:rsid w:val="00051CE9"/>
    <w:rsid w:val="000628F3"/>
    <w:rsid w:val="00073CD5"/>
    <w:rsid w:val="000D2335"/>
    <w:rsid w:val="001004C1"/>
    <w:rsid w:val="00105CDA"/>
    <w:rsid w:val="00124B1C"/>
    <w:rsid w:val="00154E8D"/>
    <w:rsid w:val="00157EF5"/>
    <w:rsid w:val="00163C1F"/>
    <w:rsid w:val="00174D58"/>
    <w:rsid w:val="00196446"/>
    <w:rsid w:val="001F724A"/>
    <w:rsid w:val="00211089"/>
    <w:rsid w:val="00212A20"/>
    <w:rsid w:val="00223F0A"/>
    <w:rsid w:val="002263BA"/>
    <w:rsid w:val="00240168"/>
    <w:rsid w:val="00243193"/>
    <w:rsid w:val="00262215"/>
    <w:rsid w:val="002864B8"/>
    <w:rsid w:val="00292B7D"/>
    <w:rsid w:val="002A19E6"/>
    <w:rsid w:val="002B1062"/>
    <w:rsid w:val="002B563D"/>
    <w:rsid w:val="00300663"/>
    <w:rsid w:val="00311915"/>
    <w:rsid w:val="00325D46"/>
    <w:rsid w:val="00332576"/>
    <w:rsid w:val="003427DA"/>
    <w:rsid w:val="003930B0"/>
    <w:rsid w:val="003C7FC7"/>
    <w:rsid w:val="003D2336"/>
    <w:rsid w:val="004073FD"/>
    <w:rsid w:val="004856CA"/>
    <w:rsid w:val="004F2CF3"/>
    <w:rsid w:val="00513105"/>
    <w:rsid w:val="00542C36"/>
    <w:rsid w:val="005876FF"/>
    <w:rsid w:val="005D4FCA"/>
    <w:rsid w:val="005D648F"/>
    <w:rsid w:val="005F19E0"/>
    <w:rsid w:val="00607C36"/>
    <w:rsid w:val="00611174"/>
    <w:rsid w:val="0068543D"/>
    <w:rsid w:val="006D7F17"/>
    <w:rsid w:val="007403EB"/>
    <w:rsid w:val="00744727"/>
    <w:rsid w:val="007453D9"/>
    <w:rsid w:val="007702BC"/>
    <w:rsid w:val="007F08D7"/>
    <w:rsid w:val="008016E6"/>
    <w:rsid w:val="0080498C"/>
    <w:rsid w:val="00852661"/>
    <w:rsid w:val="00872905"/>
    <w:rsid w:val="008A6411"/>
    <w:rsid w:val="008B63D8"/>
    <w:rsid w:val="008D07B8"/>
    <w:rsid w:val="008D355A"/>
    <w:rsid w:val="00986B19"/>
    <w:rsid w:val="009B7A2E"/>
    <w:rsid w:val="009F47AC"/>
    <w:rsid w:val="009F7AD3"/>
    <w:rsid w:val="00A2542D"/>
    <w:rsid w:val="00A27EDB"/>
    <w:rsid w:val="00A37956"/>
    <w:rsid w:val="00A454E9"/>
    <w:rsid w:val="00AA5B14"/>
    <w:rsid w:val="00AB410D"/>
    <w:rsid w:val="00AD33F4"/>
    <w:rsid w:val="00AD4DCD"/>
    <w:rsid w:val="00B12872"/>
    <w:rsid w:val="00B2320C"/>
    <w:rsid w:val="00B82221"/>
    <w:rsid w:val="00B830A5"/>
    <w:rsid w:val="00BB3CDC"/>
    <w:rsid w:val="00BC1DF1"/>
    <w:rsid w:val="00BE56DA"/>
    <w:rsid w:val="00C13980"/>
    <w:rsid w:val="00C152C8"/>
    <w:rsid w:val="00C251AB"/>
    <w:rsid w:val="00CA487F"/>
    <w:rsid w:val="00CC37B4"/>
    <w:rsid w:val="00CF3B7E"/>
    <w:rsid w:val="00DC1239"/>
    <w:rsid w:val="00DD0CFF"/>
    <w:rsid w:val="00DF766C"/>
    <w:rsid w:val="00E11817"/>
    <w:rsid w:val="00E355AC"/>
    <w:rsid w:val="00E64459"/>
    <w:rsid w:val="00E85BB9"/>
    <w:rsid w:val="00EA2B03"/>
    <w:rsid w:val="00EE0647"/>
    <w:rsid w:val="00EE2D0A"/>
    <w:rsid w:val="00EE6A55"/>
    <w:rsid w:val="00F4664F"/>
    <w:rsid w:val="00F74CC0"/>
    <w:rsid w:val="00FA7FF5"/>
    <w:rsid w:val="00FB4DBF"/>
    <w:rsid w:val="00FF3C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9DAFBC"/>
  <w15:chartTrackingRefBased/>
  <w15:docId w15:val="{1DA059F6-4F47-4C43-887B-5BA16C7E6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3105"/>
    <w:pPr>
      <w:widowControl w:val="0"/>
      <w:jc w:val="both"/>
    </w:pPr>
    <w:rPr>
      <w:rFonts w:ascii="Arial" w:eastAsia="Arial" w:hAnsi="Arial" w:cs="Arial"/>
      <w:sz w:val="24"/>
      <w:szCs w:val="24"/>
    </w:rPr>
  </w:style>
  <w:style w:type="paragraph" w:styleId="1">
    <w:name w:val="heading 1"/>
    <w:basedOn w:val="a"/>
    <w:next w:val="a"/>
    <w:link w:val="10"/>
    <w:uiPriority w:val="9"/>
    <w:qFormat/>
    <w:rsid w:val="00FF3CFF"/>
    <w:pPr>
      <w:keepNext/>
      <w:keepLines/>
      <w:spacing w:before="340" w:after="330" w:line="578" w:lineRule="auto"/>
      <w:outlineLvl w:val="0"/>
    </w:pPr>
    <w:rPr>
      <w:rFonts w:eastAsia="Times New Roman"/>
      <w:b/>
      <w:bCs/>
      <w:kern w:val="44"/>
    </w:rPr>
  </w:style>
  <w:style w:type="paragraph" w:styleId="2">
    <w:name w:val="heading 2"/>
    <w:basedOn w:val="a"/>
    <w:next w:val="a"/>
    <w:link w:val="20"/>
    <w:uiPriority w:val="9"/>
    <w:unhideWhenUsed/>
    <w:qFormat/>
    <w:rsid w:val="00325D46"/>
    <w:pPr>
      <w:keepNext/>
      <w:keepLines/>
      <w:spacing w:before="260" w:after="260" w:line="416" w:lineRule="auto"/>
      <w:outlineLvl w:val="1"/>
    </w:pPr>
    <w:rPr>
      <w:b/>
      <w:bCs/>
    </w:rPr>
  </w:style>
  <w:style w:type="paragraph" w:styleId="3">
    <w:name w:val="heading 3"/>
    <w:basedOn w:val="a"/>
    <w:next w:val="a"/>
    <w:link w:val="30"/>
    <w:uiPriority w:val="9"/>
    <w:unhideWhenUsed/>
    <w:qFormat/>
    <w:rsid w:val="001004C1"/>
    <w:pPr>
      <w:keepNext/>
      <w:keepLines/>
      <w:spacing w:before="260" w:after="260" w:line="416" w:lineRule="auto"/>
      <w:outlineLvl w:val="2"/>
    </w:pPr>
    <w:rPr>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3CF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F3CFF"/>
    <w:rPr>
      <w:sz w:val="18"/>
      <w:szCs w:val="18"/>
    </w:rPr>
  </w:style>
  <w:style w:type="paragraph" w:styleId="a5">
    <w:name w:val="footer"/>
    <w:basedOn w:val="a"/>
    <w:link w:val="a6"/>
    <w:uiPriority w:val="99"/>
    <w:unhideWhenUsed/>
    <w:rsid w:val="00FF3CFF"/>
    <w:pPr>
      <w:tabs>
        <w:tab w:val="center" w:pos="4153"/>
        <w:tab w:val="right" w:pos="8306"/>
      </w:tabs>
      <w:snapToGrid w:val="0"/>
      <w:jc w:val="left"/>
    </w:pPr>
    <w:rPr>
      <w:sz w:val="18"/>
      <w:szCs w:val="18"/>
    </w:rPr>
  </w:style>
  <w:style w:type="character" w:customStyle="1" w:styleId="a6">
    <w:name w:val="页脚 字符"/>
    <w:basedOn w:val="a0"/>
    <w:link w:val="a5"/>
    <w:uiPriority w:val="99"/>
    <w:rsid w:val="00FF3CFF"/>
    <w:rPr>
      <w:sz w:val="18"/>
      <w:szCs w:val="18"/>
    </w:rPr>
  </w:style>
  <w:style w:type="character" w:customStyle="1" w:styleId="10">
    <w:name w:val="标题 1 字符"/>
    <w:basedOn w:val="a0"/>
    <w:link w:val="1"/>
    <w:uiPriority w:val="9"/>
    <w:rsid w:val="00FF3CFF"/>
    <w:rPr>
      <w:rFonts w:ascii="Arial" w:eastAsia="Times New Roman" w:hAnsi="Arial" w:cs="Arial"/>
      <w:b/>
      <w:bCs/>
      <w:kern w:val="44"/>
      <w:sz w:val="24"/>
      <w:szCs w:val="24"/>
    </w:rPr>
  </w:style>
  <w:style w:type="character" w:customStyle="1" w:styleId="20">
    <w:name w:val="标题 2 字符"/>
    <w:basedOn w:val="a0"/>
    <w:link w:val="2"/>
    <w:uiPriority w:val="9"/>
    <w:rsid w:val="00325D46"/>
    <w:rPr>
      <w:rFonts w:ascii="Arial" w:eastAsia="Arial" w:hAnsi="Arial" w:cs="Arial"/>
      <w:b/>
      <w:bCs/>
      <w:sz w:val="24"/>
      <w:szCs w:val="24"/>
    </w:rPr>
  </w:style>
  <w:style w:type="character" w:styleId="a7">
    <w:name w:val="Hyperlink"/>
    <w:basedOn w:val="a0"/>
    <w:uiPriority w:val="99"/>
    <w:unhideWhenUsed/>
    <w:rsid w:val="00CF3B7E"/>
    <w:rPr>
      <w:color w:val="0563C1" w:themeColor="hyperlink"/>
      <w:u w:val="single"/>
    </w:rPr>
  </w:style>
  <w:style w:type="character" w:styleId="a8">
    <w:name w:val="Unresolved Mention"/>
    <w:basedOn w:val="a0"/>
    <w:uiPriority w:val="99"/>
    <w:semiHidden/>
    <w:unhideWhenUsed/>
    <w:rsid w:val="003C7FC7"/>
    <w:rPr>
      <w:color w:val="605E5C"/>
      <w:shd w:val="clear" w:color="auto" w:fill="E1DFDD"/>
    </w:rPr>
  </w:style>
  <w:style w:type="character" w:customStyle="1" w:styleId="30">
    <w:name w:val="标题 3 字符"/>
    <w:basedOn w:val="a0"/>
    <w:link w:val="3"/>
    <w:uiPriority w:val="9"/>
    <w:rsid w:val="001004C1"/>
    <w:rPr>
      <w:rFonts w:ascii="Arial" w:eastAsia="Arial" w:hAnsi="Arial" w:cs="Arial"/>
      <w:b/>
      <w:bCs/>
      <w:sz w:val="24"/>
      <w:szCs w:val="24"/>
    </w:rPr>
  </w:style>
  <w:style w:type="paragraph" w:styleId="TOC">
    <w:name w:val="TOC Heading"/>
    <w:basedOn w:val="1"/>
    <w:next w:val="a"/>
    <w:uiPriority w:val="39"/>
    <w:unhideWhenUsed/>
    <w:qFormat/>
    <w:rsid w:val="008D355A"/>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8D355A"/>
  </w:style>
  <w:style w:type="paragraph" w:styleId="TOC2">
    <w:name w:val="toc 2"/>
    <w:basedOn w:val="a"/>
    <w:next w:val="a"/>
    <w:autoRedefine/>
    <w:uiPriority w:val="39"/>
    <w:unhideWhenUsed/>
    <w:rsid w:val="008D355A"/>
    <w:pPr>
      <w:ind w:leftChars="200" w:left="420"/>
    </w:pPr>
  </w:style>
  <w:style w:type="paragraph" w:styleId="TOC3">
    <w:name w:val="toc 3"/>
    <w:basedOn w:val="a"/>
    <w:next w:val="a"/>
    <w:autoRedefine/>
    <w:uiPriority w:val="39"/>
    <w:unhideWhenUsed/>
    <w:rsid w:val="008D355A"/>
    <w:pPr>
      <w:ind w:leftChars="400" w:left="840"/>
    </w:pPr>
  </w:style>
  <w:style w:type="character" w:styleId="a9">
    <w:name w:val="FollowedHyperlink"/>
    <w:basedOn w:val="a0"/>
    <w:uiPriority w:val="99"/>
    <w:semiHidden/>
    <w:unhideWhenUsed/>
    <w:rsid w:val="004073FD"/>
    <w:rPr>
      <w:color w:val="954F72" w:themeColor="followedHyperlink"/>
      <w:u w:val="single"/>
    </w:rPr>
  </w:style>
  <w:style w:type="paragraph" w:styleId="aa">
    <w:name w:val="Normal (Web)"/>
    <w:basedOn w:val="a"/>
    <w:uiPriority w:val="99"/>
    <w:semiHidden/>
    <w:unhideWhenUsed/>
    <w:rsid w:val="004F2CF3"/>
    <w:pPr>
      <w:widowControl/>
      <w:spacing w:before="100" w:beforeAutospacing="1" w:after="100" w:afterAutospacing="1"/>
      <w:jc w:val="left"/>
    </w:pPr>
    <w:rPr>
      <w:rFonts w:ascii="宋体" w:eastAsia="宋体" w:hAnsi="宋体" w:cs="宋体"/>
      <w:kern w:val="0"/>
    </w:rPr>
  </w:style>
  <w:style w:type="paragraph" w:styleId="ab">
    <w:name w:val="List Paragraph"/>
    <w:basedOn w:val="a"/>
    <w:uiPriority w:val="34"/>
    <w:qFormat/>
    <w:rsid w:val="00292B7D"/>
    <w:pPr>
      <w:ind w:firstLineChars="200" w:firstLine="420"/>
    </w:pPr>
  </w:style>
  <w:style w:type="character" w:styleId="ac">
    <w:name w:val="Strong"/>
    <w:basedOn w:val="a0"/>
    <w:uiPriority w:val="22"/>
    <w:qFormat/>
    <w:rsid w:val="00852661"/>
    <w:rPr>
      <w:b/>
      <w:bCs/>
    </w:rPr>
  </w:style>
  <w:style w:type="character" w:customStyle="1" w:styleId="11">
    <w:name w:val="书籍标题1"/>
    <w:basedOn w:val="a0"/>
    <w:uiPriority w:val="33"/>
    <w:qFormat/>
    <w:rsid w:val="005876FF"/>
    <w:rPr>
      <w:b/>
      <w:bCs/>
      <w:i/>
      <w:iCs/>
      <w:spacing w:val="5"/>
    </w:rPr>
  </w:style>
  <w:style w:type="paragraph" w:customStyle="1" w:styleId="21">
    <w:name w:val="列表段落2"/>
    <w:basedOn w:val="a"/>
    <w:uiPriority w:val="99"/>
    <w:qFormat/>
    <w:rsid w:val="005876FF"/>
    <w:pPr>
      <w:widowControl/>
      <w:spacing w:after="240" w:line="360" w:lineRule="auto"/>
      <w:ind w:left="720"/>
      <w:contextualSpacing/>
      <w:jc w:val="left"/>
    </w:pPr>
    <w:rPr>
      <w:rFonts w:ascii="Times New Roman" w:eastAsiaTheme="minorEastAsia" w:hAnsi="Times New Roman" w:cs="Times New Roman"/>
      <w:kern w:val="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850219">
      <w:bodyDiv w:val="1"/>
      <w:marLeft w:val="0"/>
      <w:marRight w:val="0"/>
      <w:marTop w:val="0"/>
      <w:marBottom w:val="0"/>
      <w:divBdr>
        <w:top w:val="none" w:sz="0" w:space="0" w:color="auto"/>
        <w:left w:val="none" w:sz="0" w:space="0" w:color="auto"/>
        <w:bottom w:val="none" w:sz="0" w:space="0" w:color="auto"/>
        <w:right w:val="none" w:sz="0" w:space="0" w:color="auto"/>
      </w:divBdr>
    </w:div>
    <w:div w:id="672143011">
      <w:bodyDiv w:val="1"/>
      <w:marLeft w:val="0"/>
      <w:marRight w:val="0"/>
      <w:marTop w:val="0"/>
      <w:marBottom w:val="0"/>
      <w:divBdr>
        <w:top w:val="none" w:sz="0" w:space="0" w:color="auto"/>
        <w:left w:val="none" w:sz="0" w:space="0" w:color="auto"/>
        <w:bottom w:val="none" w:sz="0" w:space="0" w:color="auto"/>
        <w:right w:val="none" w:sz="0" w:space="0" w:color="auto"/>
      </w:divBdr>
    </w:div>
    <w:div w:id="176757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qianzhan.com/caijing/detail/200421-40f966ac.html" TargetMode="External"/><Relationship Id="rId18" Type="http://schemas.openxmlformats.org/officeDocument/2006/relationships/hyperlink" Target="https://news.marriott.com/news/2022/03/10/marriott-international-statement" TargetMode="External"/><Relationship Id="rId26" Type="http://schemas.openxmlformats.org/officeDocument/2006/relationships/hyperlink" Target="https://www.masterclass.com/articles/how-to-use-porters-five-forces-analysis-to-create-a-business-strategy" TargetMode="External"/><Relationship Id="rId3" Type="http://schemas.openxmlformats.org/officeDocument/2006/relationships/styles" Target="styles.xml"/><Relationship Id="rId21" Type="http://schemas.openxmlformats.org/officeDocument/2006/relationships/hyperlink" Target="https://www.indeed.com/career-advice/career-development/how-to-do-a-swot-analysis" TargetMode="External"/><Relationship Id="rId34" Type="http://schemas.openxmlformats.org/officeDocument/2006/relationships/hyperlink" Target="https://www.docin.com/p-1155909742.html" TargetMode="External"/><Relationship Id="rId7" Type="http://schemas.openxmlformats.org/officeDocument/2006/relationships/endnotes" Target="endnotes.xml"/><Relationship Id="rId12" Type="http://schemas.openxmlformats.org/officeDocument/2006/relationships/hyperlink" Target="https://cpdonline.co.uk/knowledge-base/business/pestle-analysis/" TargetMode="External"/><Relationship Id="rId17" Type="http://schemas.openxmlformats.org/officeDocument/2006/relationships/hyperlink" Target="http://fernfortuniversity.com/term-papers/pestel/nyse4/2964-marriott-international--inc-.php" TargetMode="External"/><Relationship Id="rId25" Type="http://schemas.openxmlformats.org/officeDocument/2006/relationships/hyperlink" Target="https://www.masterclass.com/articles/how-to-use-porters-five-forces-analysis-to-create-a-business-strategy" TargetMode="External"/><Relationship Id="rId33" Type="http://schemas.openxmlformats.org/officeDocument/2006/relationships/hyperlink" Target="http://www.hrsee.com/?id=576" TargetMode="External"/><Relationship Id="rId2" Type="http://schemas.openxmlformats.org/officeDocument/2006/relationships/numbering" Target="numbering.xml"/><Relationship Id="rId16" Type="http://schemas.openxmlformats.org/officeDocument/2006/relationships/hyperlink" Target="https://www.simplybusiness.co.uk/knowledge/articles/2022/03/what-is-a-pestle-analysis/" TargetMode="External"/><Relationship Id="rId20" Type="http://schemas.openxmlformats.org/officeDocument/2006/relationships/hyperlink" Target="https://www.visual-paradigm.com/guide/strategic-analysis/what-is-swot-analysis/" TargetMode="External"/><Relationship Id="rId29" Type="http://schemas.openxmlformats.org/officeDocument/2006/relationships/hyperlink" Target="https://www.mbaskool.com/five-forces-analysis/companies/18276-marriott.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financeinstitute.com/resources/knowledge/strategy/pestel-analysis/" TargetMode="External"/><Relationship Id="rId24" Type="http://schemas.openxmlformats.org/officeDocument/2006/relationships/hyperlink" Target="https://www.nerdwallet.com/article/travel/hilton-vs-marriott" TargetMode="External"/><Relationship Id="rId32" Type="http://schemas.openxmlformats.org/officeDocument/2006/relationships/hyperlink" Target="https://tallyfy.com/mckinsey-7s-framework/"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ipd.co.uk/knowledge/strategy/organisational-development/pestle-analysis-factsheet" TargetMode="External"/><Relationship Id="rId23" Type="http://schemas.openxmlformats.org/officeDocument/2006/relationships/hyperlink" Target="https://www.swotanalysistemplate.com/swot-analysis-of-marriott/" TargetMode="External"/><Relationship Id="rId28" Type="http://schemas.openxmlformats.org/officeDocument/2006/relationships/hyperlink" Target="https://www.sohu.com/a/167111962_480019" TargetMode="External"/><Relationship Id="rId36" Type="http://schemas.openxmlformats.org/officeDocument/2006/relationships/fontTable" Target="fontTable.xml"/><Relationship Id="rId10" Type="http://schemas.openxmlformats.org/officeDocument/2006/relationships/hyperlink" Target="https://www.tripsavvy.com/marriott-hotel-brands-and-locations-1039114" TargetMode="External"/><Relationship Id="rId19" Type="http://schemas.openxmlformats.org/officeDocument/2006/relationships/hyperlink" Target="https://www.cipd.co.uk/knowledge/strategy/organisational-development/swot-analysis-factsheet" TargetMode="External"/><Relationship Id="rId31" Type="http://schemas.openxmlformats.org/officeDocument/2006/relationships/hyperlink" Target="https://corporatefinanceinstitute.com/resources/knowledge/strategy/mckinsey-7s-model/" TargetMode="External"/><Relationship Id="rId4" Type="http://schemas.openxmlformats.org/officeDocument/2006/relationships/settings" Target="settings.xml"/><Relationship Id="rId9" Type="http://schemas.openxmlformats.org/officeDocument/2006/relationships/hyperlink" Target="https://www.who.int/health-topics/coronavirus#tab=tab_1" TargetMode="External"/><Relationship Id="rId14" Type="http://schemas.openxmlformats.org/officeDocument/2006/relationships/hyperlink" Target="https://baijiahao.baidu.com/s?id=1662302531446598061&amp;wfr=spider&amp;for=pc" TargetMode="External"/><Relationship Id="rId22" Type="http://schemas.openxmlformats.org/officeDocument/2006/relationships/hyperlink" Target="https://news.ifeng.com/world/200902/0226_16_1035258.shtml" TargetMode="External"/><Relationship Id="rId27" Type="http://schemas.openxmlformats.org/officeDocument/2006/relationships/hyperlink" Target="https://www.163.com/dy/article/FAOQDPKD051480KF.html" TargetMode="External"/><Relationship Id="rId30" Type="http://schemas.openxmlformats.org/officeDocument/2006/relationships/hyperlink" Target="https://strategicmanagementinsight.com/tools/mckinsey-7s-model-framework/" TargetMode="External"/><Relationship Id="rId35"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E0293-8941-4DF6-BC25-98B258FA1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939</TotalTime>
  <Pages>17</Pages>
  <Words>4360</Words>
  <Characters>24856</Characters>
  <Application>Microsoft Office Word</Application>
  <DocSecurity>0</DocSecurity>
  <Lines>207</Lines>
  <Paragraphs>58</Paragraphs>
  <ScaleCrop>false</ScaleCrop>
  <Company/>
  <LinksUpToDate>false</LinksUpToDate>
  <CharactersWithSpaces>29158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 Xiao (2100354)</dc:creator>
  <cp:keywords/>
  <dc:description/>
  <cp:lastModifiedBy>Yao Xiao (2100354)</cp:lastModifiedBy>
  <cp:revision>69</cp:revision>
  <dcterms:created xsi:type="dcterms:W3CDTF">2022-03-16T04:31:00Z</dcterms:created>
  <dcterms:modified xsi:type="dcterms:W3CDTF">2022-03-18T23:00:00Z</dcterms:modified>
</cp:coreProperties>
</file>