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1.xml" ContentType="application/inkml+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80AFB" w14:textId="77777777" w:rsidR="00C6554A" w:rsidRPr="002B5301" w:rsidRDefault="00C6554A" w:rsidP="00787FBB">
      <w:pPr>
        <w:pStyle w:val="Photo"/>
        <w:jc w:val="both"/>
        <w:rPr>
          <w:rFonts w:ascii="Calibri" w:hAnsi="Calibri" w:cs="Calibri"/>
        </w:rPr>
      </w:pPr>
      <w:bookmarkStart w:id="0" w:name="_Toc321147149"/>
      <w:bookmarkStart w:id="1" w:name="_Toc318188227"/>
      <w:bookmarkStart w:id="2" w:name="_Toc318188327"/>
      <w:bookmarkStart w:id="3" w:name="_Toc318189312"/>
      <w:bookmarkStart w:id="4" w:name="_Toc321147011"/>
    </w:p>
    <w:p w14:paraId="35AA36B2" w14:textId="77777777" w:rsidR="002B5301" w:rsidRPr="002B5301" w:rsidRDefault="002B5301" w:rsidP="00C6554A">
      <w:pPr>
        <w:pStyle w:val="Photo"/>
        <w:rPr>
          <w:rFonts w:ascii="Calibri" w:hAnsi="Calibri" w:cs="Calibri"/>
        </w:rPr>
      </w:pPr>
    </w:p>
    <w:p w14:paraId="5E0119B6" w14:textId="77777777" w:rsidR="002B5301" w:rsidRPr="002B5301" w:rsidRDefault="002B5301" w:rsidP="00C6554A">
      <w:pPr>
        <w:pStyle w:val="Photo"/>
        <w:rPr>
          <w:rFonts w:ascii="Calibri" w:hAnsi="Calibri" w:cs="Calibri"/>
        </w:rPr>
      </w:pPr>
    </w:p>
    <w:p w14:paraId="6B444D28" w14:textId="77777777" w:rsidR="002B5301" w:rsidRPr="002B5301" w:rsidRDefault="002B5301" w:rsidP="00C6554A">
      <w:pPr>
        <w:pStyle w:val="Photo"/>
        <w:rPr>
          <w:rFonts w:ascii="Calibri" w:hAnsi="Calibri" w:cs="Calibri"/>
        </w:rPr>
      </w:pPr>
    </w:p>
    <w:p w14:paraId="3650E2E8" w14:textId="77777777" w:rsidR="002B5301" w:rsidRPr="002B5301" w:rsidRDefault="002B5301" w:rsidP="00C6554A">
      <w:pPr>
        <w:pStyle w:val="Photo"/>
        <w:rPr>
          <w:rFonts w:ascii="Calibri" w:hAnsi="Calibri" w:cs="Calibri"/>
        </w:rPr>
      </w:pPr>
    </w:p>
    <w:p w14:paraId="581D9CFF" w14:textId="77777777" w:rsidR="002B5301" w:rsidRPr="002B5301" w:rsidRDefault="002B5301" w:rsidP="00C6554A">
      <w:pPr>
        <w:pStyle w:val="Photo"/>
        <w:rPr>
          <w:rFonts w:ascii="Calibri" w:hAnsi="Calibri" w:cs="Calibri"/>
        </w:rPr>
      </w:pPr>
    </w:p>
    <w:p w14:paraId="2531367C" w14:textId="77777777" w:rsidR="002B5301" w:rsidRPr="002B5301" w:rsidRDefault="002B5301" w:rsidP="000A78FF">
      <w:pPr>
        <w:pStyle w:val="Photo"/>
        <w:jc w:val="left"/>
        <w:rPr>
          <w:rFonts w:ascii="Calibri" w:hAnsi="Calibri" w:cs="Calibri"/>
        </w:rPr>
      </w:pPr>
    </w:p>
    <w:p w14:paraId="6C040637" w14:textId="77777777" w:rsidR="002B5301" w:rsidRPr="002B5301" w:rsidRDefault="002B5301" w:rsidP="00C6554A">
      <w:pPr>
        <w:pStyle w:val="Photo"/>
        <w:rPr>
          <w:rFonts w:ascii="Calibri" w:hAnsi="Calibri" w:cs="Calibri"/>
        </w:rPr>
      </w:pPr>
    </w:p>
    <w:p w14:paraId="716F5DA5" w14:textId="77777777" w:rsidR="002B5301" w:rsidRPr="002B5301" w:rsidRDefault="002B5301" w:rsidP="00C6554A">
      <w:pPr>
        <w:pStyle w:val="Photo"/>
        <w:rPr>
          <w:rFonts w:ascii="Calibri" w:hAnsi="Calibri" w:cs="Calibri"/>
        </w:rPr>
      </w:pPr>
    </w:p>
    <w:bookmarkEnd w:id="0"/>
    <w:bookmarkEnd w:id="1"/>
    <w:bookmarkEnd w:id="2"/>
    <w:bookmarkEnd w:id="3"/>
    <w:bookmarkEnd w:id="4"/>
    <w:p w14:paraId="586871E9" w14:textId="1D2DE459" w:rsidR="00C6554A" w:rsidRPr="002B5301" w:rsidRDefault="00425671" w:rsidP="00C6554A">
      <w:pPr>
        <w:pStyle w:val="Title"/>
        <w:rPr>
          <w:rFonts w:ascii="Calibri" w:hAnsi="Calibri" w:cs="Calibri"/>
        </w:rPr>
      </w:pPr>
      <w:r>
        <w:rPr>
          <w:rFonts w:ascii="Calibri" w:hAnsi="Calibri" w:cs="Calibri"/>
        </w:rPr>
        <w:t xml:space="preserve">COMMUNICATION MODELS AND </w:t>
      </w:r>
      <w:r w:rsidR="00776FEF">
        <w:rPr>
          <w:rFonts w:ascii="Calibri" w:hAnsi="Calibri" w:cs="Calibri"/>
        </w:rPr>
        <w:t>COMMUNICATION</w:t>
      </w:r>
      <w:r w:rsidR="000A78FF">
        <w:rPr>
          <w:rFonts w:ascii="Calibri" w:hAnsi="Calibri" w:cs="Calibri"/>
        </w:rPr>
        <w:t xml:space="preserve"> </w:t>
      </w:r>
      <w:r>
        <w:rPr>
          <w:rFonts w:ascii="Calibri" w:hAnsi="Calibri" w:cs="Calibri"/>
        </w:rPr>
        <w:t>SKILLS</w:t>
      </w:r>
    </w:p>
    <w:p w14:paraId="39E6D1EF" w14:textId="77777777" w:rsidR="00C6554A" w:rsidRPr="002B5301" w:rsidRDefault="002B5301" w:rsidP="00C6554A">
      <w:pPr>
        <w:pStyle w:val="Subtitle"/>
        <w:rPr>
          <w:rFonts w:ascii="Calibri" w:hAnsi="Calibri" w:cs="Calibri"/>
        </w:rPr>
      </w:pPr>
      <w:r w:rsidRPr="002B5301">
        <w:rPr>
          <w:rFonts w:ascii="Calibri" w:hAnsi="Calibri" w:cs="Calibri"/>
        </w:rPr>
        <w:t xml:space="preserve"> </w:t>
      </w:r>
    </w:p>
    <w:p w14:paraId="671092F1" w14:textId="4C0ECA98" w:rsidR="002B5301" w:rsidRPr="002B5301" w:rsidRDefault="00425671" w:rsidP="00C6554A">
      <w:pPr>
        <w:pStyle w:val="ContactInfo"/>
        <w:rPr>
          <w:rFonts w:ascii="Calibri" w:hAnsi="Calibri" w:cs="Calibri"/>
          <w:color w:val="auto"/>
          <w:sz w:val="32"/>
        </w:rPr>
      </w:pPr>
      <w:r w:rsidRPr="00425671">
        <w:rPr>
          <w:rFonts w:ascii="Calibri" w:hAnsi="Calibri" w:cs="Calibri"/>
          <w:color w:val="auto"/>
          <w:sz w:val="32"/>
        </w:rPr>
        <w:t>Ivan Parvanov</w:t>
      </w:r>
      <w:r>
        <w:rPr>
          <w:rFonts w:ascii="Calibri" w:hAnsi="Calibri" w:cs="Calibri"/>
          <w:color w:val="auto"/>
          <w:sz w:val="32"/>
        </w:rPr>
        <w:t xml:space="preserve"> ID 2019596</w:t>
      </w:r>
      <w:r w:rsidR="002B5301" w:rsidRPr="002B5301">
        <w:rPr>
          <w:rFonts w:ascii="Calibri" w:hAnsi="Calibri" w:cs="Calibri"/>
          <w:color w:val="auto"/>
          <w:sz w:val="32"/>
        </w:rPr>
        <w:t xml:space="preserve"> </w:t>
      </w:r>
    </w:p>
    <w:p w14:paraId="01E20E95" w14:textId="2FA8AF16" w:rsidR="002B5301" w:rsidRPr="002B5301" w:rsidRDefault="00425671" w:rsidP="00C6554A">
      <w:pPr>
        <w:pStyle w:val="ContactInfo"/>
        <w:rPr>
          <w:rFonts w:ascii="Calibri" w:hAnsi="Calibri" w:cs="Calibri"/>
          <w:color w:val="auto"/>
          <w:sz w:val="32"/>
        </w:rPr>
      </w:pPr>
      <w:r>
        <w:rPr>
          <w:rFonts w:ascii="Calibri" w:hAnsi="Calibri" w:cs="Calibri"/>
          <w:color w:val="auto"/>
          <w:sz w:val="32"/>
        </w:rPr>
        <w:t>Effective Teamwork and Communication BMSW4002</w:t>
      </w:r>
    </w:p>
    <w:p w14:paraId="5856143D" w14:textId="556DD036" w:rsidR="002B5301" w:rsidRPr="002B5301" w:rsidRDefault="002B5301" w:rsidP="00C6554A">
      <w:pPr>
        <w:pStyle w:val="ContactInfo"/>
        <w:rPr>
          <w:rFonts w:ascii="Calibri" w:hAnsi="Calibri" w:cs="Calibri"/>
          <w:color w:val="auto"/>
          <w:sz w:val="32"/>
        </w:rPr>
      </w:pPr>
      <w:r w:rsidRPr="002B5301">
        <w:rPr>
          <w:rFonts w:ascii="Calibri" w:hAnsi="Calibri" w:cs="Calibri"/>
          <w:color w:val="auto"/>
          <w:sz w:val="32"/>
        </w:rPr>
        <w:t>L</w:t>
      </w:r>
      <w:r w:rsidR="00425671">
        <w:rPr>
          <w:rFonts w:ascii="Calibri" w:hAnsi="Calibri" w:cs="Calibri"/>
          <w:color w:val="auto"/>
          <w:sz w:val="32"/>
        </w:rPr>
        <w:t>loyd Beharry</w:t>
      </w:r>
    </w:p>
    <w:p w14:paraId="79534525" w14:textId="0C44C528" w:rsidR="00C6554A" w:rsidRPr="002B5301" w:rsidRDefault="005D7FF7" w:rsidP="00C6554A">
      <w:pPr>
        <w:pStyle w:val="ContactInfo"/>
        <w:rPr>
          <w:rFonts w:ascii="Calibri" w:hAnsi="Calibri" w:cs="Calibri"/>
          <w:sz w:val="32"/>
        </w:rPr>
      </w:pPr>
      <w:r>
        <w:rPr>
          <w:rFonts w:ascii="Calibri" w:hAnsi="Calibri" w:cs="Calibri"/>
          <w:color w:val="auto"/>
          <w:sz w:val="32"/>
        </w:rPr>
        <w:t>25</w:t>
      </w:r>
      <w:r w:rsidR="00425671">
        <w:rPr>
          <w:rFonts w:ascii="Calibri" w:hAnsi="Calibri" w:cs="Calibri"/>
          <w:color w:val="auto"/>
          <w:sz w:val="32"/>
        </w:rPr>
        <w:t xml:space="preserve"> August 2021</w:t>
      </w:r>
      <w:r w:rsidR="00C6554A" w:rsidRPr="002B5301">
        <w:rPr>
          <w:rFonts w:ascii="Calibri" w:hAnsi="Calibri" w:cs="Calibri"/>
          <w:sz w:val="32"/>
        </w:rPr>
        <w:br w:type="page"/>
      </w:r>
    </w:p>
    <w:p w14:paraId="62A00EFE" w14:textId="77777777" w:rsidR="00312792" w:rsidRDefault="00312792">
      <w:pPr>
        <w:rPr>
          <w:rFonts w:ascii="Calibri" w:hAnsi="Calibri" w:cs="Calibri"/>
          <w:color w:val="007DEB" w:themeColor="background2" w:themeShade="80"/>
          <w:sz w:val="40"/>
        </w:rPr>
      </w:pPr>
    </w:p>
    <w:p w14:paraId="0A909D3F" w14:textId="3C0485D9" w:rsidR="002C74C0" w:rsidRPr="001C7D91" w:rsidRDefault="002B5301">
      <w:pPr>
        <w:rPr>
          <w:rFonts w:ascii="Calibri" w:hAnsi="Calibri" w:cs="Calibri"/>
          <w:color w:val="007DEB" w:themeColor="background2" w:themeShade="80"/>
          <w:sz w:val="56"/>
          <w:szCs w:val="56"/>
        </w:rPr>
      </w:pPr>
      <w:r>
        <w:rPr>
          <w:rFonts w:ascii="Calibri" w:hAnsi="Calibri" w:cs="Calibri"/>
          <w:color w:val="007DEB" w:themeColor="background2" w:themeShade="80"/>
          <w:sz w:val="40"/>
        </w:rPr>
        <w:t xml:space="preserve"> </w:t>
      </w:r>
      <w:r w:rsidRPr="001C7D91">
        <w:rPr>
          <w:rFonts w:ascii="Calibri" w:hAnsi="Calibri" w:cs="Calibri"/>
          <w:color w:val="auto"/>
          <w:sz w:val="56"/>
          <w:szCs w:val="56"/>
        </w:rPr>
        <w:t xml:space="preserve">Table of contents </w:t>
      </w:r>
    </w:p>
    <w:p w14:paraId="68ED36A7" w14:textId="77777777" w:rsidR="002B5301" w:rsidRPr="002B5301" w:rsidRDefault="002B5301">
      <w:pPr>
        <w:rPr>
          <w:rFonts w:ascii="Calibri" w:hAnsi="Calibri" w:cs="Calibri"/>
          <w:color w:val="007DEB" w:themeColor="background2" w:themeShade="80"/>
          <w:sz w:val="40"/>
        </w:rPr>
      </w:pPr>
    </w:p>
    <w:p w14:paraId="6F568A6B" w14:textId="180E8296" w:rsidR="002B5301" w:rsidRDefault="002B5301" w:rsidP="002B5301">
      <w:pPr>
        <w:pStyle w:val="ListParagraph"/>
        <w:numPr>
          <w:ilvl w:val="0"/>
          <w:numId w:val="16"/>
        </w:numPr>
        <w:rPr>
          <w:rFonts w:ascii="Calibri" w:hAnsi="Calibri" w:cs="Calibri"/>
          <w:color w:val="auto"/>
          <w:sz w:val="28"/>
          <w:szCs w:val="28"/>
        </w:rPr>
      </w:pPr>
      <w:r w:rsidRPr="002B5301">
        <w:rPr>
          <w:rFonts w:ascii="Calibri" w:hAnsi="Calibri" w:cs="Calibri"/>
          <w:color w:val="auto"/>
          <w:sz w:val="28"/>
          <w:szCs w:val="28"/>
        </w:rPr>
        <w:t>Introduction……………………………………………………………………</w:t>
      </w:r>
      <w:r>
        <w:rPr>
          <w:rFonts w:ascii="Calibri" w:hAnsi="Calibri" w:cs="Calibri"/>
          <w:color w:val="auto"/>
          <w:sz w:val="28"/>
          <w:szCs w:val="28"/>
        </w:rPr>
        <w:t>p</w:t>
      </w:r>
      <w:r w:rsidRPr="002B5301">
        <w:rPr>
          <w:rFonts w:ascii="Calibri" w:hAnsi="Calibri" w:cs="Calibri"/>
          <w:color w:val="auto"/>
          <w:sz w:val="28"/>
          <w:szCs w:val="28"/>
        </w:rPr>
        <w:t>.</w:t>
      </w:r>
      <w:r w:rsidR="00A96B3E">
        <w:rPr>
          <w:rFonts w:ascii="Calibri" w:hAnsi="Calibri" w:cs="Calibri"/>
          <w:color w:val="auto"/>
          <w:sz w:val="28"/>
          <w:szCs w:val="28"/>
        </w:rPr>
        <w:t>2</w:t>
      </w:r>
    </w:p>
    <w:p w14:paraId="7F82D39E" w14:textId="718EDF55" w:rsidR="00FA2CD8" w:rsidRPr="00053AD8" w:rsidRDefault="00D575B0" w:rsidP="00053AD8">
      <w:pPr>
        <w:pStyle w:val="ListParagraph"/>
        <w:numPr>
          <w:ilvl w:val="0"/>
          <w:numId w:val="16"/>
        </w:numPr>
        <w:rPr>
          <w:rFonts w:ascii="Calibri" w:hAnsi="Calibri" w:cs="Calibri"/>
          <w:color w:val="auto"/>
          <w:sz w:val="28"/>
          <w:szCs w:val="28"/>
        </w:rPr>
      </w:pPr>
      <w:r>
        <w:rPr>
          <w:rFonts w:ascii="Calibri" w:hAnsi="Calibri" w:cs="Calibri"/>
          <w:color w:val="auto"/>
          <w:sz w:val="28"/>
          <w:szCs w:val="28"/>
        </w:rPr>
        <w:t xml:space="preserve">Shannon and Weaver </w:t>
      </w:r>
      <w:r w:rsidR="000E3629">
        <w:rPr>
          <w:rFonts w:ascii="Calibri" w:hAnsi="Calibri" w:cs="Calibri"/>
          <w:color w:val="auto"/>
          <w:sz w:val="28"/>
          <w:szCs w:val="28"/>
        </w:rPr>
        <w:t>Model</w:t>
      </w:r>
      <w:r w:rsidR="002B5301" w:rsidRPr="002B5301">
        <w:rPr>
          <w:rFonts w:ascii="Calibri" w:hAnsi="Calibri" w:cs="Calibri"/>
          <w:color w:val="auto"/>
          <w:sz w:val="28"/>
          <w:szCs w:val="28"/>
        </w:rPr>
        <w:t>………………………………………</w:t>
      </w:r>
      <w:r w:rsidR="00666C96" w:rsidRPr="002B5301">
        <w:rPr>
          <w:rFonts w:ascii="Calibri" w:hAnsi="Calibri" w:cs="Calibri"/>
          <w:color w:val="auto"/>
          <w:sz w:val="28"/>
          <w:szCs w:val="28"/>
        </w:rPr>
        <w:t>…</w:t>
      </w:r>
      <w:r w:rsidR="00666C96">
        <w:rPr>
          <w:rFonts w:ascii="Calibri" w:hAnsi="Calibri" w:cs="Calibri"/>
          <w:color w:val="auto"/>
          <w:sz w:val="28"/>
          <w:szCs w:val="28"/>
        </w:rPr>
        <w:t>. p.</w:t>
      </w:r>
      <w:r w:rsidR="00A96B3E">
        <w:rPr>
          <w:rFonts w:ascii="Calibri" w:hAnsi="Calibri" w:cs="Calibri"/>
          <w:color w:val="auto"/>
          <w:sz w:val="28"/>
          <w:szCs w:val="28"/>
        </w:rPr>
        <w:t>2</w:t>
      </w:r>
      <w:r w:rsidR="00C5383F">
        <w:rPr>
          <w:rFonts w:ascii="Calibri" w:hAnsi="Calibri" w:cs="Calibri"/>
          <w:color w:val="auto"/>
          <w:sz w:val="28"/>
          <w:szCs w:val="28"/>
        </w:rPr>
        <w:t>-</w:t>
      </w:r>
      <w:r w:rsidR="00BB73AE">
        <w:rPr>
          <w:rFonts w:ascii="Calibri" w:hAnsi="Calibri" w:cs="Calibri"/>
          <w:color w:val="auto"/>
          <w:sz w:val="28"/>
          <w:szCs w:val="28"/>
        </w:rPr>
        <w:t>4</w:t>
      </w:r>
    </w:p>
    <w:p w14:paraId="06DD9FA3" w14:textId="5C11C060" w:rsidR="002B5301" w:rsidRDefault="00C5383F" w:rsidP="002B5301">
      <w:pPr>
        <w:pStyle w:val="ListParagraph"/>
        <w:numPr>
          <w:ilvl w:val="0"/>
          <w:numId w:val="16"/>
        </w:numPr>
        <w:rPr>
          <w:rFonts w:ascii="Calibri" w:hAnsi="Calibri" w:cs="Calibri"/>
          <w:color w:val="auto"/>
          <w:sz w:val="28"/>
          <w:szCs w:val="28"/>
        </w:rPr>
      </w:pPr>
      <w:r>
        <w:rPr>
          <w:rFonts w:ascii="Calibri" w:hAnsi="Calibri" w:cs="Calibri"/>
          <w:color w:val="auto"/>
          <w:sz w:val="28"/>
          <w:szCs w:val="28"/>
        </w:rPr>
        <w:t>Berlo`s SM</w:t>
      </w:r>
      <w:r w:rsidR="00B13610">
        <w:rPr>
          <w:rFonts w:ascii="Calibri" w:hAnsi="Calibri" w:cs="Calibri"/>
          <w:color w:val="auto"/>
          <w:sz w:val="28"/>
          <w:szCs w:val="28"/>
        </w:rPr>
        <w:t>CR Model…………………………………………………</w:t>
      </w:r>
      <w:r w:rsidR="002B5301">
        <w:rPr>
          <w:rFonts w:ascii="Calibri" w:hAnsi="Calibri" w:cs="Calibri"/>
          <w:color w:val="auto"/>
          <w:sz w:val="28"/>
          <w:szCs w:val="28"/>
        </w:rPr>
        <w:t>…</w:t>
      </w:r>
      <w:r w:rsidR="00666C96">
        <w:rPr>
          <w:rFonts w:ascii="Calibri" w:hAnsi="Calibri" w:cs="Calibri"/>
          <w:color w:val="auto"/>
          <w:sz w:val="28"/>
          <w:szCs w:val="28"/>
        </w:rPr>
        <w:t>…. p.</w:t>
      </w:r>
      <w:r w:rsidR="00B13610">
        <w:rPr>
          <w:rFonts w:ascii="Calibri" w:hAnsi="Calibri" w:cs="Calibri"/>
          <w:color w:val="auto"/>
          <w:sz w:val="28"/>
          <w:szCs w:val="28"/>
        </w:rPr>
        <w:t>4-</w:t>
      </w:r>
      <w:r w:rsidR="002E0AB4">
        <w:rPr>
          <w:rFonts w:ascii="Calibri" w:hAnsi="Calibri" w:cs="Calibri"/>
          <w:color w:val="auto"/>
          <w:sz w:val="28"/>
          <w:szCs w:val="28"/>
        </w:rPr>
        <w:t>6</w:t>
      </w:r>
    </w:p>
    <w:p w14:paraId="7F41F43F" w14:textId="12D12E38" w:rsidR="002B5301" w:rsidRDefault="00567511" w:rsidP="002B5301">
      <w:pPr>
        <w:pStyle w:val="ListParagraph"/>
        <w:numPr>
          <w:ilvl w:val="0"/>
          <w:numId w:val="16"/>
        </w:numPr>
        <w:rPr>
          <w:rFonts w:ascii="Calibri" w:hAnsi="Calibri" w:cs="Calibri"/>
          <w:color w:val="auto"/>
          <w:sz w:val="28"/>
          <w:szCs w:val="28"/>
        </w:rPr>
      </w:pPr>
      <w:r>
        <w:rPr>
          <w:rFonts w:ascii="Calibri" w:hAnsi="Calibri" w:cs="Calibri"/>
          <w:color w:val="auto"/>
          <w:sz w:val="28"/>
          <w:szCs w:val="28"/>
        </w:rPr>
        <w:t xml:space="preserve">Schramm`s Model </w:t>
      </w:r>
      <w:r w:rsidR="009922C4">
        <w:rPr>
          <w:rFonts w:ascii="Calibri" w:hAnsi="Calibri" w:cs="Calibri"/>
          <w:color w:val="auto"/>
          <w:sz w:val="28"/>
          <w:szCs w:val="28"/>
        </w:rPr>
        <w:t>…………………………………………………….</w:t>
      </w:r>
      <w:r w:rsidR="002B5301">
        <w:rPr>
          <w:rFonts w:ascii="Calibri" w:hAnsi="Calibri" w:cs="Calibri"/>
          <w:color w:val="auto"/>
          <w:sz w:val="28"/>
          <w:szCs w:val="28"/>
        </w:rPr>
        <w:t>…</w:t>
      </w:r>
      <w:r w:rsidR="009922C4">
        <w:rPr>
          <w:rFonts w:ascii="Calibri" w:hAnsi="Calibri" w:cs="Calibri"/>
          <w:color w:val="auto"/>
          <w:sz w:val="28"/>
          <w:szCs w:val="28"/>
        </w:rPr>
        <w:t>…. p.</w:t>
      </w:r>
      <w:r w:rsidR="002E0AB4">
        <w:rPr>
          <w:rFonts w:ascii="Calibri" w:hAnsi="Calibri" w:cs="Calibri"/>
          <w:color w:val="auto"/>
          <w:sz w:val="28"/>
          <w:szCs w:val="28"/>
        </w:rPr>
        <w:t>6-7</w:t>
      </w:r>
    </w:p>
    <w:p w14:paraId="20441265" w14:textId="68B737CB" w:rsidR="002B5301" w:rsidRDefault="00B64982" w:rsidP="002B5301">
      <w:pPr>
        <w:pStyle w:val="ListParagraph"/>
        <w:numPr>
          <w:ilvl w:val="0"/>
          <w:numId w:val="16"/>
        </w:numPr>
        <w:rPr>
          <w:rFonts w:ascii="Calibri" w:hAnsi="Calibri" w:cs="Calibri"/>
          <w:color w:val="auto"/>
          <w:sz w:val="28"/>
          <w:szCs w:val="28"/>
        </w:rPr>
      </w:pPr>
      <w:r>
        <w:rPr>
          <w:rFonts w:ascii="Calibri" w:hAnsi="Calibri" w:cs="Calibri"/>
          <w:color w:val="auto"/>
          <w:sz w:val="28"/>
          <w:szCs w:val="28"/>
        </w:rPr>
        <w:t xml:space="preserve">Types </w:t>
      </w:r>
      <w:r w:rsidR="00E13A19">
        <w:rPr>
          <w:rFonts w:ascii="Calibri" w:hAnsi="Calibri" w:cs="Calibri"/>
          <w:color w:val="auto"/>
          <w:sz w:val="28"/>
          <w:szCs w:val="28"/>
        </w:rPr>
        <w:t>of Communication</w:t>
      </w:r>
      <w:r w:rsidR="007C407A">
        <w:rPr>
          <w:rFonts w:ascii="Calibri" w:hAnsi="Calibri" w:cs="Calibri"/>
          <w:color w:val="auto"/>
          <w:sz w:val="28"/>
          <w:szCs w:val="28"/>
        </w:rPr>
        <w:t>………………………………………</w:t>
      </w:r>
      <w:r w:rsidR="002B5301">
        <w:rPr>
          <w:rFonts w:ascii="Calibri" w:hAnsi="Calibri" w:cs="Calibri"/>
          <w:color w:val="auto"/>
          <w:sz w:val="28"/>
          <w:szCs w:val="28"/>
        </w:rPr>
        <w:t>…</w:t>
      </w:r>
      <w:r w:rsidR="00AD79AE">
        <w:rPr>
          <w:rFonts w:ascii="Calibri" w:hAnsi="Calibri" w:cs="Calibri"/>
          <w:color w:val="auto"/>
          <w:sz w:val="28"/>
          <w:szCs w:val="28"/>
        </w:rPr>
        <w:t>…. p.</w:t>
      </w:r>
      <w:r w:rsidR="002E0AB4">
        <w:rPr>
          <w:rFonts w:ascii="Calibri" w:hAnsi="Calibri" w:cs="Calibri"/>
          <w:color w:val="auto"/>
          <w:sz w:val="28"/>
          <w:szCs w:val="28"/>
        </w:rPr>
        <w:t>7-8</w:t>
      </w:r>
    </w:p>
    <w:p w14:paraId="1D4EA1D2" w14:textId="02038BBE" w:rsidR="002B5301" w:rsidRPr="008C7CE3" w:rsidRDefault="00644610" w:rsidP="008C7CE3">
      <w:pPr>
        <w:pStyle w:val="ListParagraph"/>
        <w:numPr>
          <w:ilvl w:val="0"/>
          <w:numId w:val="16"/>
        </w:numPr>
        <w:rPr>
          <w:rFonts w:ascii="Calibri" w:hAnsi="Calibri" w:cs="Calibri"/>
          <w:color w:val="auto"/>
          <w:sz w:val="28"/>
          <w:szCs w:val="28"/>
        </w:rPr>
      </w:pPr>
      <w:r>
        <w:rPr>
          <w:rFonts w:ascii="Calibri" w:hAnsi="Calibri" w:cs="Calibri"/>
          <w:color w:val="auto"/>
          <w:sz w:val="28"/>
          <w:szCs w:val="28"/>
        </w:rPr>
        <w:t xml:space="preserve">Communication </w:t>
      </w:r>
      <w:r w:rsidR="00AD79AE">
        <w:rPr>
          <w:rFonts w:ascii="Calibri" w:hAnsi="Calibri" w:cs="Calibri"/>
          <w:color w:val="auto"/>
          <w:sz w:val="28"/>
          <w:szCs w:val="28"/>
        </w:rPr>
        <w:t>skills………………………………………………………. p.</w:t>
      </w:r>
      <w:r w:rsidR="002E0AB4">
        <w:rPr>
          <w:rFonts w:ascii="Calibri" w:hAnsi="Calibri" w:cs="Calibri"/>
          <w:color w:val="auto"/>
          <w:sz w:val="28"/>
          <w:szCs w:val="28"/>
        </w:rPr>
        <w:t>8</w:t>
      </w:r>
    </w:p>
    <w:p w14:paraId="6CA2A53E" w14:textId="54735961" w:rsidR="002B5301" w:rsidRDefault="002B5301" w:rsidP="002B5301">
      <w:pPr>
        <w:pStyle w:val="ListParagraph"/>
        <w:numPr>
          <w:ilvl w:val="0"/>
          <w:numId w:val="16"/>
        </w:numPr>
        <w:rPr>
          <w:rFonts w:ascii="Calibri" w:hAnsi="Calibri" w:cs="Calibri"/>
          <w:color w:val="auto"/>
          <w:sz w:val="28"/>
          <w:szCs w:val="28"/>
        </w:rPr>
      </w:pPr>
      <w:r>
        <w:rPr>
          <w:rFonts w:ascii="Calibri" w:hAnsi="Calibri" w:cs="Calibri"/>
          <w:color w:val="auto"/>
          <w:sz w:val="28"/>
          <w:szCs w:val="28"/>
        </w:rPr>
        <w:t>Conclusion……………………………………………………</w:t>
      </w:r>
      <w:r w:rsidR="00726512">
        <w:rPr>
          <w:rFonts w:ascii="Calibri" w:hAnsi="Calibri" w:cs="Calibri"/>
          <w:color w:val="auto"/>
          <w:sz w:val="28"/>
          <w:szCs w:val="28"/>
        </w:rPr>
        <w:t>….</w:t>
      </w:r>
      <w:r>
        <w:rPr>
          <w:rFonts w:ascii="Calibri" w:hAnsi="Calibri" w:cs="Calibri"/>
          <w:color w:val="auto"/>
          <w:sz w:val="28"/>
          <w:szCs w:val="28"/>
        </w:rPr>
        <w:t xml:space="preserve"> p.</w:t>
      </w:r>
      <w:r w:rsidR="003625AD">
        <w:rPr>
          <w:rFonts w:ascii="Calibri" w:hAnsi="Calibri" w:cs="Calibri"/>
          <w:color w:val="auto"/>
          <w:sz w:val="28"/>
          <w:szCs w:val="28"/>
        </w:rPr>
        <w:t>8</w:t>
      </w:r>
    </w:p>
    <w:p w14:paraId="36AA1EF4" w14:textId="31320716" w:rsidR="007F71A0" w:rsidRDefault="007F71A0" w:rsidP="002B5301">
      <w:pPr>
        <w:pStyle w:val="ListParagraph"/>
        <w:numPr>
          <w:ilvl w:val="0"/>
          <w:numId w:val="16"/>
        </w:numPr>
        <w:rPr>
          <w:rFonts w:ascii="Calibri" w:hAnsi="Calibri" w:cs="Calibri"/>
          <w:color w:val="auto"/>
          <w:sz w:val="28"/>
          <w:szCs w:val="28"/>
        </w:rPr>
      </w:pPr>
      <w:r>
        <w:rPr>
          <w:rFonts w:ascii="Calibri" w:hAnsi="Calibri" w:cs="Calibri"/>
          <w:color w:val="auto"/>
          <w:sz w:val="28"/>
          <w:szCs w:val="28"/>
        </w:rPr>
        <w:t>List of references ……………………………………………………</w:t>
      </w:r>
      <w:r w:rsidR="00726512">
        <w:rPr>
          <w:rFonts w:ascii="Calibri" w:hAnsi="Calibri" w:cs="Calibri"/>
          <w:color w:val="auto"/>
          <w:sz w:val="28"/>
          <w:szCs w:val="28"/>
        </w:rPr>
        <w:t>….</w:t>
      </w:r>
      <w:r>
        <w:rPr>
          <w:rFonts w:ascii="Calibri" w:hAnsi="Calibri" w:cs="Calibri"/>
          <w:color w:val="auto"/>
          <w:sz w:val="28"/>
          <w:szCs w:val="28"/>
        </w:rPr>
        <w:t xml:space="preserve"> p.</w:t>
      </w:r>
      <w:r w:rsidR="003625AD">
        <w:rPr>
          <w:rFonts w:ascii="Calibri" w:hAnsi="Calibri" w:cs="Calibri"/>
          <w:color w:val="auto"/>
          <w:sz w:val="28"/>
          <w:szCs w:val="28"/>
        </w:rPr>
        <w:t>9</w:t>
      </w:r>
    </w:p>
    <w:p w14:paraId="377251FB" w14:textId="705D7277" w:rsidR="002B5301" w:rsidRDefault="002B5301" w:rsidP="00684554">
      <w:pPr>
        <w:pStyle w:val="ListParagraph"/>
        <w:rPr>
          <w:rFonts w:ascii="Calibri" w:hAnsi="Calibri" w:cs="Calibri"/>
          <w:color w:val="auto"/>
          <w:sz w:val="28"/>
          <w:szCs w:val="28"/>
        </w:rPr>
      </w:pPr>
    </w:p>
    <w:p w14:paraId="37BFCDC5" w14:textId="77777777" w:rsidR="002B5301" w:rsidRDefault="002B5301" w:rsidP="002B5301">
      <w:pPr>
        <w:rPr>
          <w:rFonts w:ascii="Calibri" w:hAnsi="Calibri" w:cs="Calibri"/>
          <w:color w:val="auto"/>
          <w:sz w:val="28"/>
          <w:szCs w:val="28"/>
        </w:rPr>
      </w:pPr>
    </w:p>
    <w:p w14:paraId="15A02A10" w14:textId="4743EB4B" w:rsidR="002B5301" w:rsidRDefault="002B5301" w:rsidP="002B5301">
      <w:pPr>
        <w:rPr>
          <w:rFonts w:ascii="Calibri" w:hAnsi="Calibri" w:cs="Calibri"/>
          <w:color w:val="808080" w:themeColor="background1" w:themeShade="80"/>
          <w:sz w:val="28"/>
          <w:szCs w:val="28"/>
        </w:rPr>
      </w:pPr>
    </w:p>
    <w:p w14:paraId="13A6829A" w14:textId="75ED0610" w:rsidR="00425671" w:rsidRDefault="00425671" w:rsidP="002B5301">
      <w:pPr>
        <w:rPr>
          <w:rFonts w:ascii="Calibri" w:hAnsi="Calibri" w:cs="Calibri"/>
          <w:color w:val="808080" w:themeColor="background1" w:themeShade="80"/>
          <w:sz w:val="28"/>
          <w:szCs w:val="28"/>
        </w:rPr>
      </w:pPr>
    </w:p>
    <w:p w14:paraId="210E95E4" w14:textId="012A3F57" w:rsidR="00425671" w:rsidRDefault="00425671" w:rsidP="002B5301">
      <w:pPr>
        <w:rPr>
          <w:rFonts w:ascii="Arial" w:hAnsi="Arial" w:cs="Arial"/>
          <w:color w:val="808080" w:themeColor="background1" w:themeShade="80"/>
        </w:rPr>
      </w:pPr>
    </w:p>
    <w:p w14:paraId="07465AEE" w14:textId="77777777" w:rsidR="007B729D" w:rsidRDefault="007B729D" w:rsidP="002B5301">
      <w:pPr>
        <w:rPr>
          <w:rFonts w:ascii="Arial" w:hAnsi="Arial" w:cs="Arial"/>
          <w:b/>
          <w:bCs/>
          <w:color w:val="auto"/>
        </w:rPr>
      </w:pPr>
    </w:p>
    <w:p w14:paraId="78F3FCB0" w14:textId="77777777" w:rsidR="007B729D" w:rsidRDefault="007B729D" w:rsidP="002B5301">
      <w:pPr>
        <w:rPr>
          <w:rFonts w:ascii="Arial" w:hAnsi="Arial" w:cs="Arial"/>
          <w:b/>
          <w:bCs/>
          <w:color w:val="auto"/>
        </w:rPr>
      </w:pPr>
    </w:p>
    <w:p w14:paraId="36A3D93B" w14:textId="77777777" w:rsidR="00457D0E" w:rsidRDefault="00457D0E" w:rsidP="002B5301">
      <w:pPr>
        <w:rPr>
          <w:rFonts w:ascii="Arial" w:hAnsi="Arial" w:cs="Arial"/>
          <w:b/>
          <w:bCs/>
          <w:color w:val="auto"/>
        </w:rPr>
      </w:pPr>
    </w:p>
    <w:p w14:paraId="641A9E39" w14:textId="77777777" w:rsidR="008C7CE3" w:rsidRDefault="008C7CE3" w:rsidP="002B5301">
      <w:pPr>
        <w:rPr>
          <w:rFonts w:ascii="Arial" w:hAnsi="Arial" w:cs="Arial"/>
          <w:b/>
          <w:bCs/>
          <w:color w:val="auto"/>
        </w:rPr>
      </w:pPr>
    </w:p>
    <w:p w14:paraId="44EE591F" w14:textId="77777777" w:rsidR="008C7CE3" w:rsidRDefault="008C7CE3" w:rsidP="002B5301">
      <w:pPr>
        <w:rPr>
          <w:rFonts w:ascii="Arial" w:hAnsi="Arial" w:cs="Arial"/>
          <w:b/>
          <w:bCs/>
          <w:color w:val="auto"/>
        </w:rPr>
      </w:pPr>
    </w:p>
    <w:p w14:paraId="04F6D3F4" w14:textId="77777777" w:rsidR="008C7CE3" w:rsidRDefault="008C7CE3" w:rsidP="002B5301">
      <w:pPr>
        <w:rPr>
          <w:rFonts w:ascii="Arial" w:hAnsi="Arial" w:cs="Arial"/>
          <w:b/>
          <w:bCs/>
          <w:color w:val="auto"/>
        </w:rPr>
      </w:pPr>
    </w:p>
    <w:p w14:paraId="5668892D" w14:textId="77777777" w:rsidR="008C7CE3" w:rsidRDefault="008C7CE3" w:rsidP="002B5301">
      <w:pPr>
        <w:rPr>
          <w:rFonts w:ascii="Arial" w:hAnsi="Arial" w:cs="Arial"/>
          <w:b/>
          <w:bCs/>
          <w:color w:val="auto"/>
        </w:rPr>
      </w:pPr>
    </w:p>
    <w:p w14:paraId="17763B0B" w14:textId="77777777" w:rsidR="008C7CE3" w:rsidRDefault="008C7CE3" w:rsidP="002B5301">
      <w:pPr>
        <w:rPr>
          <w:rFonts w:ascii="Arial" w:hAnsi="Arial" w:cs="Arial"/>
          <w:b/>
          <w:bCs/>
          <w:color w:val="auto"/>
        </w:rPr>
      </w:pPr>
    </w:p>
    <w:p w14:paraId="4CCC9597" w14:textId="03636715" w:rsidR="00425671" w:rsidRDefault="00425671" w:rsidP="002B5301">
      <w:pPr>
        <w:rPr>
          <w:rFonts w:ascii="Arial" w:hAnsi="Arial" w:cs="Arial"/>
          <w:b/>
          <w:bCs/>
          <w:color w:val="auto"/>
        </w:rPr>
      </w:pPr>
      <w:r>
        <w:rPr>
          <w:rFonts w:ascii="Arial" w:hAnsi="Arial" w:cs="Arial"/>
          <w:b/>
          <w:bCs/>
          <w:color w:val="auto"/>
        </w:rPr>
        <w:t>1. Introduction</w:t>
      </w:r>
    </w:p>
    <w:p w14:paraId="5313F67A" w14:textId="64FD66ED" w:rsidR="00044C66" w:rsidRDefault="00425671" w:rsidP="002B5301">
      <w:pPr>
        <w:rPr>
          <w:rFonts w:ascii="Arial" w:hAnsi="Arial" w:cs="Arial"/>
          <w:color w:val="auto"/>
          <w:lang w:val="en-GB"/>
        </w:rPr>
      </w:pPr>
      <w:r>
        <w:rPr>
          <w:rFonts w:ascii="Arial" w:hAnsi="Arial" w:cs="Arial"/>
          <w:b/>
          <w:bCs/>
          <w:color w:val="auto"/>
        </w:rPr>
        <w:t xml:space="preserve">     </w:t>
      </w:r>
      <w:r w:rsidR="00F2456F">
        <w:rPr>
          <w:rFonts w:ascii="Arial" w:hAnsi="Arial" w:cs="Arial"/>
          <w:color w:val="auto"/>
        </w:rPr>
        <w:t xml:space="preserve">Communication is process which involves two or more individuals. This process </w:t>
      </w:r>
      <w:r w:rsidR="00F2456F">
        <w:rPr>
          <w:rFonts w:ascii="Arial" w:hAnsi="Arial" w:cs="Arial"/>
          <w:color w:val="auto"/>
          <w:lang w:val="en-GB"/>
        </w:rPr>
        <w:t xml:space="preserve">consists of exchanging of information or ideas that results in a shared understanding between the participants involved in that process. The whole communication process starts with an idea in the mind of the sender, then they encode </w:t>
      </w:r>
      <w:r w:rsidR="008A1C2F">
        <w:rPr>
          <w:rFonts w:ascii="Arial" w:hAnsi="Arial" w:cs="Arial"/>
          <w:color w:val="auto"/>
          <w:lang w:val="en-GB"/>
        </w:rPr>
        <w:t>the idea into the form of words or movements. The sender then selects a medium to send already transferred idea to the receiver. Successful communication is when the receiver correctly understands the message transmitted by the sender.</w:t>
      </w:r>
      <w:r w:rsidR="0007350D">
        <w:rPr>
          <w:rFonts w:ascii="Arial" w:hAnsi="Arial" w:cs="Arial"/>
          <w:color w:val="auto"/>
          <w:lang w:val="bg-BG"/>
        </w:rPr>
        <w:t xml:space="preserve"> </w:t>
      </w:r>
      <w:r w:rsidR="0007350D">
        <w:rPr>
          <w:rFonts w:ascii="Arial" w:hAnsi="Arial" w:cs="Arial"/>
          <w:color w:val="auto"/>
          <w:lang w:val="en-GB"/>
        </w:rPr>
        <w:t xml:space="preserve">In the following report I will look at the models and types of communication also communication skills. In order to explain and show how the models of communication are </w:t>
      </w:r>
      <w:r w:rsidR="00044C66">
        <w:rPr>
          <w:rFonts w:ascii="Arial" w:hAnsi="Arial" w:cs="Arial"/>
          <w:color w:val="auto"/>
          <w:lang w:val="en-GB"/>
        </w:rPr>
        <w:t>working,</w:t>
      </w:r>
      <w:r w:rsidR="0007350D">
        <w:rPr>
          <w:rFonts w:ascii="Arial" w:hAnsi="Arial" w:cs="Arial"/>
          <w:color w:val="auto"/>
          <w:lang w:val="en-GB"/>
        </w:rPr>
        <w:t xml:space="preserve"> I am going to analyse some case studies we have been talking about at class</w:t>
      </w:r>
      <w:r w:rsidR="00FA2CD8">
        <w:rPr>
          <w:rFonts w:ascii="Arial" w:hAnsi="Arial" w:cs="Arial"/>
          <w:color w:val="auto"/>
          <w:lang w:val="en-GB"/>
        </w:rPr>
        <w:t xml:space="preserve"> (Griffiths and Dunham, 2014).</w:t>
      </w:r>
    </w:p>
    <w:p w14:paraId="6862736D" w14:textId="2BCF61F0" w:rsidR="00640516" w:rsidRDefault="00640516" w:rsidP="002B5301">
      <w:pPr>
        <w:rPr>
          <w:rFonts w:ascii="Arial" w:hAnsi="Arial" w:cs="Arial"/>
          <w:b/>
          <w:bCs/>
          <w:color w:val="auto"/>
          <w:lang w:val="en-GB"/>
        </w:rPr>
      </w:pPr>
      <w:r>
        <w:rPr>
          <w:rFonts w:ascii="Arial" w:hAnsi="Arial" w:cs="Arial"/>
          <w:b/>
          <w:bCs/>
          <w:color w:val="auto"/>
          <w:lang w:val="en-GB"/>
        </w:rPr>
        <w:t xml:space="preserve">2. </w:t>
      </w:r>
      <w:r w:rsidR="000E3629">
        <w:rPr>
          <w:rFonts w:ascii="Arial" w:hAnsi="Arial" w:cs="Arial"/>
          <w:b/>
          <w:bCs/>
          <w:color w:val="auto"/>
          <w:lang w:val="en-GB"/>
        </w:rPr>
        <w:t xml:space="preserve">Shannon and Weaver </w:t>
      </w:r>
      <w:r w:rsidR="00593E9E">
        <w:rPr>
          <w:rFonts w:ascii="Arial" w:hAnsi="Arial" w:cs="Arial"/>
          <w:b/>
          <w:bCs/>
          <w:color w:val="auto"/>
          <w:lang w:val="en-GB"/>
        </w:rPr>
        <w:t>Model of Communication</w:t>
      </w:r>
    </w:p>
    <w:p w14:paraId="0FB60624" w14:textId="56275C98" w:rsidR="00426882" w:rsidRDefault="00593E9E" w:rsidP="002B5301">
      <w:pPr>
        <w:rPr>
          <w:rFonts w:ascii="Arial" w:hAnsi="Arial" w:cs="Arial"/>
          <w:color w:val="auto"/>
          <w:lang w:val="en-GB"/>
        </w:rPr>
      </w:pPr>
      <w:r>
        <w:rPr>
          <w:rFonts w:ascii="Arial" w:hAnsi="Arial" w:cs="Arial"/>
          <w:b/>
          <w:bCs/>
          <w:color w:val="auto"/>
          <w:lang w:val="en-GB"/>
        </w:rPr>
        <w:t xml:space="preserve">    </w:t>
      </w:r>
      <w:r w:rsidR="00E536D2">
        <w:rPr>
          <w:rFonts w:ascii="Arial" w:hAnsi="Arial" w:cs="Arial"/>
          <w:color w:val="auto"/>
          <w:lang w:val="en-GB"/>
        </w:rPr>
        <w:t xml:space="preserve"> S</w:t>
      </w:r>
      <w:r w:rsidR="004224EF">
        <w:rPr>
          <w:rFonts w:ascii="Arial" w:hAnsi="Arial" w:cs="Arial"/>
          <w:color w:val="auto"/>
          <w:lang w:val="en-GB"/>
        </w:rPr>
        <w:t>hannon and Weaver Model of Commu</w:t>
      </w:r>
      <w:r w:rsidR="00E07469">
        <w:rPr>
          <w:rFonts w:ascii="Arial" w:hAnsi="Arial" w:cs="Arial"/>
          <w:color w:val="auto"/>
          <w:lang w:val="en-GB"/>
        </w:rPr>
        <w:t>nication was developed in 1948 by Claude</w:t>
      </w:r>
      <w:r w:rsidR="007B729D">
        <w:rPr>
          <w:rFonts w:ascii="Arial" w:hAnsi="Arial" w:cs="Arial"/>
          <w:color w:val="auto"/>
          <w:lang w:val="en-GB"/>
        </w:rPr>
        <w:t xml:space="preserve"> Elwood Shannon </w:t>
      </w:r>
      <w:r w:rsidR="00457D0E">
        <w:rPr>
          <w:rFonts w:ascii="Arial" w:hAnsi="Arial" w:cs="Arial"/>
          <w:color w:val="auto"/>
          <w:lang w:val="en-GB"/>
        </w:rPr>
        <w:t>and Warren Weaver</w:t>
      </w:r>
      <w:r w:rsidR="000A42DF">
        <w:rPr>
          <w:rFonts w:ascii="Arial" w:hAnsi="Arial" w:cs="Arial"/>
          <w:color w:val="auto"/>
          <w:lang w:val="en-GB"/>
        </w:rPr>
        <w:t xml:space="preserve">. This model is considered “mother of all models”. </w:t>
      </w:r>
      <w:r w:rsidR="000D672A">
        <w:rPr>
          <w:rFonts w:ascii="Arial" w:hAnsi="Arial" w:cs="Arial"/>
          <w:color w:val="auto"/>
          <w:lang w:val="en-GB"/>
        </w:rPr>
        <w:t xml:space="preserve">Here is explanation </w:t>
      </w:r>
      <w:r w:rsidR="00AB1940">
        <w:rPr>
          <w:rFonts w:ascii="Arial" w:hAnsi="Arial" w:cs="Arial"/>
          <w:color w:val="auto"/>
          <w:lang w:val="en-GB"/>
        </w:rPr>
        <w:t>how the model exactly works: “</w:t>
      </w:r>
      <w:r w:rsidR="001E275B">
        <w:rPr>
          <w:rFonts w:ascii="Arial" w:hAnsi="Arial" w:cs="Arial"/>
          <w:color w:val="auto"/>
          <w:lang w:val="en-GB"/>
        </w:rPr>
        <w:t xml:space="preserve">The Sender encodes the message and sends it to the </w:t>
      </w:r>
      <w:r w:rsidR="00292DF4">
        <w:rPr>
          <w:rFonts w:ascii="Arial" w:hAnsi="Arial" w:cs="Arial"/>
          <w:color w:val="auto"/>
          <w:lang w:val="en-GB"/>
        </w:rPr>
        <w:t>receiver through a technological channel</w:t>
      </w:r>
      <w:r w:rsidR="00292231">
        <w:rPr>
          <w:rFonts w:ascii="Arial" w:hAnsi="Arial" w:cs="Arial"/>
          <w:color w:val="auto"/>
          <w:lang w:val="en-GB"/>
        </w:rPr>
        <w:t xml:space="preserve">. The sender converts the message into codes acceptable </w:t>
      </w:r>
      <w:r w:rsidR="00AF2D20">
        <w:rPr>
          <w:rFonts w:ascii="Arial" w:hAnsi="Arial" w:cs="Arial"/>
          <w:color w:val="auto"/>
          <w:lang w:val="en-GB"/>
        </w:rPr>
        <w:t xml:space="preserve">to the machine. The message is sent in codes through </w:t>
      </w:r>
      <w:r w:rsidR="001040E2">
        <w:rPr>
          <w:rFonts w:ascii="Arial" w:hAnsi="Arial" w:cs="Arial"/>
          <w:color w:val="auto"/>
          <w:lang w:val="en-GB"/>
        </w:rPr>
        <w:t>a medium. The receiver has to decode the message before</w:t>
      </w:r>
      <w:r w:rsidR="009F77A3">
        <w:rPr>
          <w:rFonts w:ascii="Arial" w:hAnsi="Arial" w:cs="Arial"/>
          <w:color w:val="auto"/>
          <w:lang w:val="en-GB"/>
        </w:rPr>
        <w:t xml:space="preserve"> understanding it and interpreting </w:t>
      </w:r>
      <w:r w:rsidR="005B6422">
        <w:rPr>
          <w:rFonts w:ascii="Arial" w:hAnsi="Arial" w:cs="Arial"/>
          <w:color w:val="auto"/>
          <w:lang w:val="en-GB"/>
        </w:rPr>
        <w:t>it” (</w:t>
      </w:r>
      <w:r w:rsidR="00646DC4">
        <w:rPr>
          <w:rFonts w:ascii="Arial" w:hAnsi="Arial" w:cs="Arial"/>
          <w:color w:val="auto"/>
          <w:lang w:val="en-GB"/>
        </w:rPr>
        <w:t>Shannon and Weaver Model of Communicatio</w:t>
      </w:r>
      <w:r w:rsidR="00481C33">
        <w:rPr>
          <w:rFonts w:ascii="Arial" w:hAnsi="Arial" w:cs="Arial"/>
          <w:color w:val="auto"/>
          <w:lang w:val="en-GB"/>
        </w:rPr>
        <w:t>n (Bu</w:t>
      </w:r>
      <w:r w:rsidR="00054746">
        <w:rPr>
          <w:rFonts w:ascii="Arial" w:hAnsi="Arial" w:cs="Arial"/>
          <w:color w:val="auto"/>
          <w:lang w:val="en-GB"/>
        </w:rPr>
        <w:t>sinesstopia</w:t>
      </w:r>
      <w:r w:rsidR="005B6422">
        <w:rPr>
          <w:rFonts w:ascii="Arial" w:hAnsi="Arial" w:cs="Arial"/>
          <w:color w:val="auto"/>
          <w:lang w:val="en-GB"/>
        </w:rPr>
        <w:t>,2018)</w:t>
      </w:r>
      <w:r w:rsidR="00336084">
        <w:rPr>
          <w:rFonts w:ascii="Arial" w:hAnsi="Arial" w:cs="Arial"/>
          <w:color w:val="auto"/>
          <w:lang w:val="en-GB"/>
        </w:rPr>
        <w:t>).</w:t>
      </w:r>
      <w:r w:rsidR="005602DB">
        <w:rPr>
          <w:rFonts w:ascii="Arial" w:hAnsi="Arial" w:cs="Arial"/>
          <w:color w:val="auto"/>
          <w:lang w:val="en-GB"/>
        </w:rPr>
        <w:t xml:space="preserve">      This model </w:t>
      </w:r>
      <w:r w:rsidR="00E60A54">
        <w:rPr>
          <w:rFonts w:ascii="Arial" w:hAnsi="Arial" w:cs="Arial"/>
          <w:color w:val="auto"/>
          <w:lang w:val="en-GB"/>
        </w:rPr>
        <w:t>consists</w:t>
      </w:r>
      <w:r w:rsidR="005602DB">
        <w:rPr>
          <w:rFonts w:ascii="Arial" w:hAnsi="Arial" w:cs="Arial"/>
          <w:color w:val="auto"/>
          <w:lang w:val="en-GB"/>
        </w:rPr>
        <w:t xml:space="preserve"> of </w:t>
      </w:r>
      <w:r w:rsidR="00A056A1">
        <w:rPr>
          <w:rFonts w:ascii="Arial" w:hAnsi="Arial" w:cs="Arial"/>
          <w:color w:val="auto"/>
          <w:lang w:val="en-GB"/>
        </w:rPr>
        <w:t>six</w:t>
      </w:r>
      <w:r w:rsidR="005602DB">
        <w:rPr>
          <w:rFonts w:ascii="Arial" w:hAnsi="Arial" w:cs="Arial"/>
          <w:color w:val="auto"/>
          <w:lang w:val="en-GB"/>
        </w:rPr>
        <w:t xml:space="preserve"> </w:t>
      </w:r>
      <w:r w:rsidR="002400E8">
        <w:rPr>
          <w:rFonts w:ascii="Arial" w:hAnsi="Arial" w:cs="Arial"/>
          <w:color w:val="auto"/>
          <w:lang w:val="en-GB"/>
        </w:rPr>
        <w:t xml:space="preserve">elements: </w:t>
      </w:r>
    </w:p>
    <w:p w14:paraId="74A23A22" w14:textId="23473D60" w:rsidR="00E60A54" w:rsidRDefault="00E74165" w:rsidP="00E60A54">
      <w:pPr>
        <w:pStyle w:val="ListParagraph"/>
        <w:numPr>
          <w:ilvl w:val="0"/>
          <w:numId w:val="17"/>
        </w:numPr>
        <w:rPr>
          <w:rFonts w:ascii="Arial" w:hAnsi="Arial" w:cs="Arial"/>
          <w:color w:val="auto"/>
          <w:lang w:val="en-GB"/>
        </w:rPr>
      </w:pPr>
      <w:r>
        <w:rPr>
          <w:rFonts w:ascii="Arial" w:hAnsi="Arial" w:cs="Arial"/>
          <w:color w:val="auto"/>
          <w:lang w:val="en-GB"/>
        </w:rPr>
        <w:t>Info</w:t>
      </w:r>
      <w:r w:rsidR="00E74718">
        <w:rPr>
          <w:rFonts w:ascii="Arial" w:hAnsi="Arial" w:cs="Arial"/>
          <w:color w:val="auto"/>
          <w:lang w:val="en-GB"/>
        </w:rPr>
        <w:t xml:space="preserve">rmation Source (Sender)- The </w:t>
      </w:r>
      <w:r w:rsidR="002B4063">
        <w:rPr>
          <w:rFonts w:ascii="Arial" w:hAnsi="Arial" w:cs="Arial"/>
          <w:color w:val="auto"/>
          <w:lang w:val="en-GB"/>
        </w:rPr>
        <w:t xml:space="preserve">individual who creates </w:t>
      </w:r>
      <w:r w:rsidR="00337B2D">
        <w:rPr>
          <w:rFonts w:ascii="Arial" w:hAnsi="Arial" w:cs="Arial"/>
          <w:color w:val="auto"/>
          <w:lang w:val="en-GB"/>
        </w:rPr>
        <w:t>and sends the message</w:t>
      </w:r>
      <w:r w:rsidR="00DD26EF">
        <w:rPr>
          <w:rFonts w:ascii="Arial" w:hAnsi="Arial" w:cs="Arial"/>
          <w:color w:val="auto"/>
          <w:lang w:val="en-GB"/>
        </w:rPr>
        <w:t>.</w:t>
      </w:r>
      <w:r w:rsidR="00337B2D">
        <w:rPr>
          <w:rFonts w:ascii="Arial" w:hAnsi="Arial" w:cs="Arial"/>
          <w:color w:val="auto"/>
          <w:lang w:val="en-GB"/>
        </w:rPr>
        <w:t xml:space="preserve"> </w:t>
      </w:r>
    </w:p>
    <w:p w14:paraId="60262D8F" w14:textId="7F0A5D8B" w:rsidR="00337B2D" w:rsidRDefault="00337B2D" w:rsidP="00E60A54">
      <w:pPr>
        <w:pStyle w:val="ListParagraph"/>
        <w:numPr>
          <w:ilvl w:val="0"/>
          <w:numId w:val="17"/>
        </w:numPr>
        <w:rPr>
          <w:rFonts w:ascii="Arial" w:hAnsi="Arial" w:cs="Arial"/>
          <w:color w:val="auto"/>
          <w:lang w:val="en-GB"/>
        </w:rPr>
      </w:pPr>
      <w:r>
        <w:rPr>
          <w:rFonts w:ascii="Arial" w:hAnsi="Arial" w:cs="Arial"/>
          <w:color w:val="auto"/>
          <w:lang w:val="en-GB"/>
        </w:rPr>
        <w:t>Transmi</w:t>
      </w:r>
      <w:r w:rsidR="004B6F3F">
        <w:rPr>
          <w:rFonts w:ascii="Arial" w:hAnsi="Arial" w:cs="Arial"/>
          <w:color w:val="auto"/>
          <w:lang w:val="en-GB"/>
        </w:rPr>
        <w:t xml:space="preserve">tter (Encoder)- </w:t>
      </w:r>
      <w:r w:rsidR="003938C3">
        <w:rPr>
          <w:rFonts w:ascii="Arial" w:hAnsi="Arial" w:cs="Arial"/>
          <w:color w:val="auto"/>
          <w:lang w:val="en-GB"/>
        </w:rPr>
        <w:t xml:space="preserve">The machine or the individual </w:t>
      </w:r>
      <w:r w:rsidR="00774E89">
        <w:rPr>
          <w:rFonts w:ascii="Arial" w:hAnsi="Arial" w:cs="Arial"/>
          <w:color w:val="auto"/>
          <w:lang w:val="en-GB"/>
        </w:rPr>
        <w:t>which converts message into signals or binary data</w:t>
      </w:r>
      <w:r w:rsidR="00DD26EF">
        <w:rPr>
          <w:rFonts w:ascii="Arial" w:hAnsi="Arial" w:cs="Arial"/>
          <w:color w:val="auto"/>
          <w:lang w:val="en-GB"/>
        </w:rPr>
        <w:t>.</w:t>
      </w:r>
    </w:p>
    <w:p w14:paraId="55689484" w14:textId="4BB39D40" w:rsidR="00774E89" w:rsidRDefault="00DB27E0" w:rsidP="00E60A54">
      <w:pPr>
        <w:pStyle w:val="ListParagraph"/>
        <w:numPr>
          <w:ilvl w:val="0"/>
          <w:numId w:val="17"/>
        </w:numPr>
        <w:rPr>
          <w:rFonts w:ascii="Arial" w:hAnsi="Arial" w:cs="Arial"/>
          <w:color w:val="auto"/>
          <w:lang w:val="en-GB"/>
        </w:rPr>
      </w:pPr>
      <w:r>
        <w:rPr>
          <w:rFonts w:ascii="Arial" w:hAnsi="Arial" w:cs="Arial"/>
          <w:color w:val="auto"/>
          <w:lang w:val="en-GB"/>
        </w:rPr>
        <w:t xml:space="preserve">Channel- The channel is </w:t>
      </w:r>
      <w:r w:rsidR="00E204BA">
        <w:rPr>
          <w:rFonts w:ascii="Arial" w:hAnsi="Arial" w:cs="Arial"/>
          <w:color w:val="auto"/>
          <w:lang w:val="en-GB"/>
        </w:rPr>
        <w:t xml:space="preserve">the medium </w:t>
      </w:r>
      <w:r w:rsidR="00DD26EF">
        <w:rPr>
          <w:rFonts w:ascii="Arial" w:hAnsi="Arial" w:cs="Arial"/>
          <w:color w:val="auto"/>
          <w:lang w:val="en-GB"/>
        </w:rPr>
        <w:t>used to send message.</w:t>
      </w:r>
    </w:p>
    <w:p w14:paraId="2E37871D" w14:textId="46E102EA" w:rsidR="00DD26EF" w:rsidRDefault="00141AAB" w:rsidP="00E60A54">
      <w:pPr>
        <w:pStyle w:val="ListParagraph"/>
        <w:numPr>
          <w:ilvl w:val="0"/>
          <w:numId w:val="17"/>
        </w:numPr>
        <w:rPr>
          <w:rFonts w:ascii="Arial" w:hAnsi="Arial" w:cs="Arial"/>
          <w:color w:val="auto"/>
          <w:lang w:val="en-GB"/>
        </w:rPr>
      </w:pPr>
      <w:r>
        <w:rPr>
          <w:rFonts w:ascii="Arial" w:hAnsi="Arial" w:cs="Arial"/>
          <w:color w:val="auto"/>
          <w:lang w:val="en-GB"/>
        </w:rPr>
        <w:t xml:space="preserve">Noise- Those are the </w:t>
      </w:r>
      <w:r w:rsidR="00837D4E">
        <w:rPr>
          <w:rFonts w:ascii="Arial" w:hAnsi="Arial" w:cs="Arial"/>
          <w:color w:val="auto"/>
          <w:lang w:val="en-GB"/>
        </w:rPr>
        <w:t xml:space="preserve">external </w:t>
      </w:r>
      <w:r w:rsidR="00770D54">
        <w:rPr>
          <w:rFonts w:ascii="Arial" w:hAnsi="Arial" w:cs="Arial"/>
          <w:color w:val="auto"/>
          <w:lang w:val="en-GB"/>
        </w:rPr>
        <w:t xml:space="preserve">factors such as </w:t>
      </w:r>
      <w:r w:rsidR="00883E2F">
        <w:rPr>
          <w:rFonts w:ascii="Arial" w:hAnsi="Arial" w:cs="Arial"/>
          <w:color w:val="auto"/>
          <w:lang w:val="en-GB"/>
        </w:rPr>
        <w:t xml:space="preserve">noises caused by bad </w:t>
      </w:r>
      <w:r w:rsidR="002E69EA">
        <w:rPr>
          <w:rFonts w:ascii="Arial" w:hAnsi="Arial" w:cs="Arial"/>
          <w:color w:val="auto"/>
          <w:lang w:val="en-GB"/>
        </w:rPr>
        <w:t xml:space="preserve">connection, people and </w:t>
      </w:r>
      <w:r w:rsidR="002D4A27">
        <w:rPr>
          <w:rFonts w:ascii="Arial" w:hAnsi="Arial" w:cs="Arial"/>
          <w:color w:val="auto"/>
          <w:lang w:val="en-GB"/>
        </w:rPr>
        <w:t xml:space="preserve">surrounding environment which does not let the message </w:t>
      </w:r>
      <w:r w:rsidR="00FD4696">
        <w:rPr>
          <w:rFonts w:ascii="Arial" w:hAnsi="Arial" w:cs="Arial"/>
          <w:color w:val="auto"/>
          <w:lang w:val="en-GB"/>
        </w:rPr>
        <w:t>gets to the decoder in a proper way.</w:t>
      </w:r>
    </w:p>
    <w:p w14:paraId="4139B27C" w14:textId="08209014" w:rsidR="00FD4696" w:rsidRDefault="00492B80" w:rsidP="00E60A54">
      <w:pPr>
        <w:pStyle w:val="ListParagraph"/>
        <w:numPr>
          <w:ilvl w:val="0"/>
          <w:numId w:val="17"/>
        </w:numPr>
        <w:rPr>
          <w:rFonts w:ascii="Arial" w:hAnsi="Arial" w:cs="Arial"/>
          <w:color w:val="auto"/>
          <w:lang w:val="en-GB"/>
        </w:rPr>
      </w:pPr>
      <w:r>
        <w:rPr>
          <w:rFonts w:ascii="Arial" w:hAnsi="Arial" w:cs="Arial"/>
          <w:color w:val="auto"/>
          <w:lang w:val="en-GB"/>
        </w:rPr>
        <w:t xml:space="preserve">Decoder- This the machine used to convert signals into </w:t>
      </w:r>
      <w:r w:rsidR="00394813">
        <w:rPr>
          <w:rFonts w:ascii="Arial" w:hAnsi="Arial" w:cs="Arial"/>
          <w:color w:val="auto"/>
          <w:lang w:val="en-GB"/>
        </w:rPr>
        <w:t>message.</w:t>
      </w:r>
    </w:p>
    <w:p w14:paraId="64440403" w14:textId="44541007" w:rsidR="00394813" w:rsidRDefault="00394813" w:rsidP="00E60A54">
      <w:pPr>
        <w:pStyle w:val="ListParagraph"/>
        <w:numPr>
          <w:ilvl w:val="0"/>
          <w:numId w:val="17"/>
        </w:numPr>
        <w:rPr>
          <w:rFonts w:ascii="Arial" w:hAnsi="Arial" w:cs="Arial"/>
          <w:color w:val="auto"/>
          <w:lang w:val="en-GB"/>
        </w:rPr>
      </w:pPr>
      <w:r>
        <w:rPr>
          <w:rFonts w:ascii="Arial" w:hAnsi="Arial" w:cs="Arial"/>
          <w:color w:val="auto"/>
          <w:lang w:val="en-GB"/>
        </w:rPr>
        <w:lastRenderedPageBreak/>
        <w:t xml:space="preserve">Receiver- The person who </w:t>
      </w:r>
      <w:r w:rsidR="00A91F52">
        <w:rPr>
          <w:rFonts w:ascii="Arial" w:hAnsi="Arial" w:cs="Arial"/>
          <w:color w:val="auto"/>
          <w:lang w:val="en-GB"/>
        </w:rPr>
        <w:t xml:space="preserve">receives the messages </w:t>
      </w:r>
      <w:r w:rsidR="000D342F">
        <w:rPr>
          <w:rFonts w:ascii="Arial" w:hAnsi="Arial" w:cs="Arial"/>
          <w:color w:val="auto"/>
          <w:lang w:val="en-GB"/>
        </w:rPr>
        <w:t>or the place where the message needs to reach.</w:t>
      </w:r>
    </w:p>
    <w:p w14:paraId="67F7BBDA" w14:textId="25EE75D6" w:rsidR="00CC2AEF" w:rsidRDefault="00CC2AEF" w:rsidP="00CC2AEF">
      <w:pPr>
        <w:pStyle w:val="ListParagraph"/>
        <w:rPr>
          <w:rFonts w:ascii="Arial" w:hAnsi="Arial" w:cs="Arial"/>
          <w:color w:val="auto"/>
          <w:lang w:val="en-GB"/>
        </w:rPr>
      </w:pPr>
    </w:p>
    <w:p w14:paraId="751F5595" w14:textId="23FC9637" w:rsidR="005B6422" w:rsidRDefault="007D39A0" w:rsidP="002B5301">
      <w:pPr>
        <w:rPr>
          <w:rFonts w:ascii="Arial" w:hAnsi="Arial" w:cs="Arial"/>
          <w:color w:val="auto"/>
          <w:lang w:val="en-GB"/>
        </w:rPr>
      </w:pPr>
      <w:r w:rsidRPr="007D39A0">
        <w:rPr>
          <w:rFonts w:ascii="Arial" w:hAnsi="Arial" w:cs="Arial"/>
          <w:noProof/>
          <w:color w:val="auto"/>
          <w:lang w:val="en-GB"/>
        </w:rPr>
        <mc:AlternateContent>
          <mc:Choice Requires="wps">
            <w:drawing>
              <wp:anchor distT="45720" distB="45720" distL="114300" distR="114300" simplePos="0" relativeHeight="251659264" behindDoc="0" locked="0" layoutInCell="1" allowOverlap="1" wp14:anchorId="7523F923" wp14:editId="171EE847">
                <wp:simplePos x="0" y="0"/>
                <wp:positionH relativeFrom="column">
                  <wp:posOffset>1644650</wp:posOffset>
                </wp:positionH>
                <wp:positionV relativeFrom="paragraph">
                  <wp:posOffset>183515</wp:posOffset>
                </wp:positionV>
                <wp:extent cx="1238250" cy="140462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1404620"/>
                        </a:xfrm>
                        <a:prstGeom prst="rect">
                          <a:avLst/>
                        </a:prstGeom>
                        <a:solidFill>
                          <a:srgbClr val="FFFFFF"/>
                        </a:solidFill>
                        <a:ln w="9525">
                          <a:solidFill>
                            <a:srgbClr val="000000"/>
                          </a:solidFill>
                          <a:miter lim="800000"/>
                          <a:headEnd/>
                          <a:tailEnd/>
                        </a:ln>
                      </wps:spPr>
                      <wps:txbx>
                        <w:txbxContent>
                          <w:p w14:paraId="35D702E4" w14:textId="457F8CD2" w:rsidR="007D39A0" w:rsidRPr="007D39A0" w:rsidRDefault="007D39A0">
                            <w:pPr>
                              <w:rPr>
                                <w:lang w:val="en-GB"/>
                              </w:rPr>
                            </w:pPr>
                            <w:r>
                              <w:rPr>
                                <w:lang w:val="en-GB"/>
                              </w:rPr>
                              <w:t xml:space="preserve">Shannon </w:t>
                            </w:r>
                            <w:r w:rsidR="00F14EF6">
                              <w:rPr>
                                <w:lang w:val="en-GB"/>
                              </w:rPr>
                              <w:t>and Weaver Model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23F923" id="_x0000_t202" coordsize="21600,21600" o:spt="202" path="m,l,21600r21600,l21600,xe">
                <v:stroke joinstyle="miter"/>
                <v:path gradientshapeok="t" o:connecttype="rect"/>
              </v:shapetype>
              <v:shape id="Text Box 2" o:spid="_x0000_s1026" type="#_x0000_t202" style="position:absolute;margin-left:129.5pt;margin-top:14.45pt;width:9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">
                <v:textbox style="mso-fit-shape-to-text:t">
                  <w:txbxContent>
                    <w:p w14:paraId="35D702E4" w14:textId="457F8CD2" w:rsidR="007D39A0" w:rsidRPr="007D39A0" w:rsidRDefault="007D39A0">
                      <w:pPr>
                        <w:rPr>
                          <w:lang w:val="en-GB"/>
                        </w:rPr>
                      </w:pPr>
                      <w:r>
                        <w:rPr>
                          <w:lang w:val="en-GB"/>
                        </w:rPr>
                        <w:t xml:space="preserve">Shannon </w:t>
                      </w:r>
                      <w:r w:rsidR="00F14EF6">
                        <w:rPr>
                          <w:lang w:val="en-GB"/>
                        </w:rPr>
                        <w:t>and Weaver Model</w:t>
                      </w:r>
                    </w:p>
                  </w:txbxContent>
                </v:textbox>
                <w10:wrap type="square"/>
              </v:shape>
            </w:pict>
          </mc:Fallback>
        </mc:AlternateContent>
      </w:r>
      <w:r w:rsidR="00DB76CC">
        <w:rPr>
          <w:rFonts w:ascii="Arial" w:hAnsi="Arial" w:cs="Arial"/>
          <w:noProof/>
          <w:color w:val="auto"/>
          <w:lang w:val="en-GB"/>
        </w:rPr>
        <w:drawing>
          <wp:inline distT="0" distB="0" distL="0" distR="0" wp14:anchorId="25C61F0B" wp14:editId="56C7CA96">
            <wp:extent cx="4845050" cy="3200400"/>
            <wp:effectExtent l="0" t="0" r="1270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C1B8B1B" w14:textId="1884017A" w:rsidR="00DE07DC" w:rsidRDefault="005C335A" w:rsidP="002B5301">
      <w:pPr>
        <w:rPr>
          <w:rFonts w:ascii="Arial" w:hAnsi="Arial" w:cs="Arial"/>
          <w:b/>
          <w:bCs/>
          <w:color w:val="auto"/>
          <w:lang w:val="en-GB"/>
        </w:rPr>
      </w:pPr>
      <w:r>
        <w:rPr>
          <w:rFonts w:ascii="Arial" w:hAnsi="Arial" w:cs="Arial"/>
          <w:b/>
          <w:bCs/>
          <w:color w:val="auto"/>
          <w:lang w:val="en-GB"/>
        </w:rPr>
        <w:t>Ex</w:t>
      </w:r>
      <w:r w:rsidR="00F42823">
        <w:rPr>
          <w:rFonts w:ascii="Arial" w:hAnsi="Arial" w:cs="Arial"/>
          <w:b/>
          <w:bCs/>
          <w:color w:val="auto"/>
          <w:lang w:val="en-GB"/>
        </w:rPr>
        <w:t>ample</w:t>
      </w:r>
      <w:r w:rsidR="00FA5BD5">
        <w:rPr>
          <w:rFonts w:ascii="Arial" w:hAnsi="Arial" w:cs="Arial"/>
          <w:b/>
          <w:bCs/>
          <w:color w:val="auto"/>
          <w:lang w:val="en-GB"/>
        </w:rPr>
        <w:t>s</w:t>
      </w:r>
      <w:r w:rsidR="00F42823">
        <w:rPr>
          <w:rFonts w:ascii="Arial" w:hAnsi="Arial" w:cs="Arial"/>
          <w:b/>
          <w:bCs/>
          <w:color w:val="auto"/>
          <w:lang w:val="en-GB"/>
        </w:rPr>
        <w:t>:</w:t>
      </w:r>
    </w:p>
    <w:p w14:paraId="3885105F" w14:textId="3D4B7CA4" w:rsidR="00F42823" w:rsidRDefault="00F42823" w:rsidP="002B5301">
      <w:pPr>
        <w:rPr>
          <w:rFonts w:ascii="Arial" w:hAnsi="Arial" w:cs="Arial"/>
          <w:color w:val="auto"/>
          <w:lang w:val="en-GB"/>
        </w:rPr>
      </w:pPr>
      <w:r>
        <w:rPr>
          <w:rFonts w:ascii="Arial" w:hAnsi="Arial" w:cs="Arial"/>
          <w:b/>
          <w:bCs/>
          <w:color w:val="auto"/>
          <w:lang w:val="en-GB"/>
        </w:rPr>
        <w:t xml:space="preserve">     </w:t>
      </w:r>
      <w:r>
        <w:rPr>
          <w:rFonts w:ascii="Arial" w:hAnsi="Arial" w:cs="Arial"/>
          <w:color w:val="auto"/>
          <w:lang w:val="en-GB"/>
        </w:rPr>
        <w:t xml:space="preserve">Yesterday my manager </w:t>
      </w:r>
      <w:r w:rsidR="00C91836">
        <w:rPr>
          <w:rFonts w:ascii="Arial" w:hAnsi="Arial" w:cs="Arial"/>
          <w:color w:val="auto"/>
          <w:lang w:val="en-GB"/>
        </w:rPr>
        <w:t>called me on the phone while</w:t>
      </w:r>
      <w:r w:rsidR="00C23274">
        <w:rPr>
          <w:rFonts w:ascii="Arial" w:hAnsi="Arial" w:cs="Arial"/>
          <w:color w:val="auto"/>
          <w:lang w:val="en-GB"/>
        </w:rPr>
        <w:t xml:space="preserve"> we were working </w:t>
      </w:r>
      <w:r w:rsidR="00C900E5">
        <w:rPr>
          <w:rFonts w:ascii="Arial" w:hAnsi="Arial" w:cs="Arial"/>
          <w:color w:val="auto"/>
          <w:lang w:val="en-GB"/>
        </w:rPr>
        <w:t xml:space="preserve">(it was extremely busy) and said: </w:t>
      </w:r>
      <w:r w:rsidR="00487DD1">
        <w:rPr>
          <w:rFonts w:ascii="Arial" w:hAnsi="Arial" w:cs="Arial"/>
          <w:color w:val="auto"/>
          <w:lang w:val="en-GB"/>
        </w:rPr>
        <w:t>“The</w:t>
      </w:r>
      <w:r w:rsidR="00C900E5">
        <w:rPr>
          <w:rFonts w:ascii="Arial" w:hAnsi="Arial" w:cs="Arial"/>
          <w:color w:val="auto"/>
          <w:lang w:val="en-GB"/>
        </w:rPr>
        <w:t xml:space="preserve"> staff food is </w:t>
      </w:r>
      <w:r w:rsidR="003D64A5">
        <w:rPr>
          <w:rFonts w:ascii="Arial" w:hAnsi="Arial" w:cs="Arial"/>
          <w:color w:val="auto"/>
          <w:lang w:val="en-GB"/>
        </w:rPr>
        <w:t>ready, please let the others know</w:t>
      </w:r>
      <w:r w:rsidR="00487DD1">
        <w:rPr>
          <w:rFonts w:ascii="Arial" w:hAnsi="Arial" w:cs="Arial"/>
          <w:color w:val="auto"/>
          <w:lang w:val="en-GB"/>
        </w:rPr>
        <w:t xml:space="preserve">”. However, there was </w:t>
      </w:r>
      <w:r w:rsidR="005256DC">
        <w:rPr>
          <w:rFonts w:ascii="Arial" w:hAnsi="Arial" w:cs="Arial"/>
          <w:color w:val="auto"/>
          <w:lang w:val="en-GB"/>
        </w:rPr>
        <w:t xml:space="preserve">loud music around me also </w:t>
      </w:r>
      <w:r w:rsidR="00955F6E">
        <w:rPr>
          <w:rFonts w:ascii="Arial" w:hAnsi="Arial" w:cs="Arial"/>
          <w:color w:val="auto"/>
          <w:lang w:val="en-GB"/>
        </w:rPr>
        <w:t xml:space="preserve">there were a lot of chatting people </w:t>
      </w:r>
      <w:r w:rsidR="00F26AE3">
        <w:rPr>
          <w:rFonts w:ascii="Arial" w:hAnsi="Arial" w:cs="Arial"/>
          <w:color w:val="auto"/>
          <w:lang w:val="en-GB"/>
        </w:rPr>
        <w:t>around,</w:t>
      </w:r>
      <w:r w:rsidR="00ED11EE">
        <w:rPr>
          <w:rFonts w:ascii="Arial" w:hAnsi="Arial" w:cs="Arial"/>
          <w:color w:val="auto"/>
          <w:lang w:val="en-GB"/>
        </w:rPr>
        <w:t xml:space="preserve"> so I did not hear the part </w:t>
      </w:r>
      <w:r w:rsidR="0030212B">
        <w:rPr>
          <w:rFonts w:ascii="Arial" w:hAnsi="Arial" w:cs="Arial"/>
          <w:color w:val="auto"/>
          <w:lang w:val="en-GB"/>
        </w:rPr>
        <w:t xml:space="preserve">about letting know my colleagues </w:t>
      </w:r>
      <w:r w:rsidR="005477D6">
        <w:rPr>
          <w:rFonts w:ascii="Arial" w:hAnsi="Arial" w:cs="Arial"/>
          <w:color w:val="auto"/>
          <w:lang w:val="en-GB"/>
        </w:rPr>
        <w:t xml:space="preserve">therefore they missed dinner. </w:t>
      </w:r>
      <w:r w:rsidR="0021530B">
        <w:rPr>
          <w:rFonts w:ascii="Arial" w:hAnsi="Arial" w:cs="Arial"/>
          <w:color w:val="auto"/>
          <w:lang w:val="en-GB"/>
        </w:rPr>
        <w:t xml:space="preserve">           The </w:t>
      </w:r>
      <w:r w:rsidR="008A527A">
        <w:rPr>
          <w:rFonts w:ascii="Arial" w:hAnsi="Arial" w:cs="Arial"/>
          <w:color w:val="auto"/>
          <w:lang w:val="en-GB"/>
        </w:rPr>
        <w:t xml:space="preserve">conclusion of that experience is that </w:t>
      </w:r>
      <w:r w:rsidR="00822FBC">
        <w:rPr>
          <w:rFonts w:ascii="Arial" w:hAnsi="Arial" w:cs="Arial"/>
          <w:color w:val="auto"/>
          <w:lang w:val="en-GB"/>
        </w:rPr>
        <w:t xml:space="preserve">when </w:t>
      </w:r>
      <w:r w:rsidR="008E331C">
        <w:rPr>
          <w:rFonts w:ascii="Arial" w:hAnsi="Arial" w:cs="Arial"/>
          <w:color w:val="auto"/>
          <w:lang w:val="en-GB"/>
        </w:rPr>
        <w:t xml:space="preserve">the communication is interrupted by noise </w:t>
      </w:r>
      <w:r w:rsidR="00F03FDD">
        <w:rPr>
          <w:rFonts w:ascii="Arial" w:hAnsi="Arial" w:cs="Arial"/>
          <w:color w:val="auto"/>
          <w:lang w:val="en-GB"/>
        </w:rPr>
        <w:t xml:space="preserve">the receiver </w:t>
      </w:r>
      <w:r w:rsidR="00D82DE0">
        <w:rPr>
          <w:rFonts w:ascii="Arial" w:hAnsi="Arial" w:cs="Arial"/>
          <w:color w:val="auto"/>
          <w:lang w:val="en-GB"/>
        </w:rPr>
        <w:t>must</w:t>
      </w:r>
      <w:r w:rsidR="00F03FDD">
        <w:rPr>
          <w:rFonts w:ascii="Arial" w:hAnsi="Arial" w:cs="Arial"/>
          <w:color w:val="auto"/>
          <w:lang w:val="en-GB"/>
        </w:rPr>
        <w:t xml:space="preserve"> ask </w:t>
      </w:r>
      <w:r w:rsidR="00DA1C84">
        <w:rPr>
          <w:rFonts w:ascii="Arial" w:hAnsi="Arial" w:cs="Arial"/>
          <w:color w:val="auto"/>
          <w:lang w:val="en-GB"/>
        </w:rPr>
        <w:t>if doesn’t understand</w:t>
      </w:r>
      <w:r w:rsidR="005A05E4">
        <w:rPr>
          <w:rFonts w:ascii="Arial" w:hAnsi="Arial" w:cs="Arial"/>
          <w:color w:val="auto"/>
          <w:lang w:val="en-GB"/>
        </w:rPr>
        <w:t xml:space="preserve">. </w:t>
      </w:r>
      <w:r w:rsidR="00D82DE0">
        <w:rPr>
          <w:rFonts w:ascii="Arial" w:hAnsi="Arial" w:cs="Arial"/>
          <w:color w:val="auto"/>
          <w:lang w:val="en-GB"/>
        </w:rPr>
        <w:t xml:space="preserve">Probably if I had asked my manager to repeat </w:t>
      </w:r>
      <w:r w:rsidR="00177C68">
        <w:rPr>
          <w:rFonts w:ascii="Arial" w:hAnsi="Arial" w:cs="Arial"/>
          <w:color w:val="auto"/>
          <w:lang w:val="en-GB"/>
        </w:rPr>
        <w:t xml:space="preserve">or he asked me </w:t>
      </w:r>
      <w:r w:rsidR="003F4E7A">
        <w:rPr>
          <w:rFonts w:ascii="Arial" w:hAnsi="Arial" w:cs="Arial"/>
          <w:color w:val="auto"/>
          <w:lang w:val="en-GB"/>
        </w:rPr>
        <w:t xml:space="preserve">to </w:t>
      </w:r>
      <w:r w:rsidR="00716649">
        <w:rPr>
          <w:rFonts w:ascii="Arial" w:hAnsi="Arial" w:cs="Arial"/>
          <w:color w:val="auto"/>
          <w:lang w:val="en-GB"/>
        </w:rPr>
        <w:t>confirm, we</w:t>
      </w:r>
      <w:r w:rsidR="003F4E7A">
        <w:rPr>
          <w:rFonts w:ascii="Arial" w:hAnsi="Arial" w:cs="Arial"/>
          <w:color w:val="auto"/>
          <w:lang w:val="en-GB"/>
        </w:rPr>
        <w:t xml:space="preserve"> would have more successful communication.</w:t>
      </w:r>
    </w:p>
    <w:p w14:paraId="13F96FD4" w14:textId="47A1EE61" w:rsidR="00A7498C" w:rsidRDefault="00A7498C" w:rsidP="002B5301">
      <w:pPr>
        <w:rPr>
          <w:rFonts w:ascii="Arial" w:hAnsi="Arial" w:cs="Arial"/>
          <w:color w:val="auto"/>
          <w:lang w:val="en-GB"/>
        </w:rPr>
      </w:pPr>
      <w:r>
        <w:rPr>
          <w:rFonts w:ascii="Arial" w:hAnsi="Arial" w:cs="Arial"/>
          <w:color w:val="auto"/>
          <w:lang w:val="en-GB"/>
        </w:rPr>
        <w:t xml:space="preserve">     The </w:t>
      </w:r>
      <w:r w:rsidR="00764113">
        <w:rPr>
          <w:rFonts w:ascii="Arial" w:hAnsi="Arial" w:cs="Arial"/>
          <w:color w:val="auto"/>
          <w:lang w:val="en-GB"/>
        </w:rPr>
        <w:t xml:space="preserve">other example is “Maria and </w:t>
      </w:r>
      <w:r w:rsidR="00FA5BD5">
        <w:rPr>
          <w:rFonts w:ascii="Arial" w:hAnsi="Arial" w:cs="Arial"/>
          <w:color w:val="auto"/>
          <w:lang w:val="en-GB"/>
        </w:rPr>
        <w:t>Pedro” case study</w:t>
      </w:r>
      <w:r w:rsidR="00A44DC8">
        <w:rPr>
          <w:rFonts w:ascii="Arial" w:hAnsi="Arial" w:cs="Arial"/>
          <w:color w:val="auto"/>
          <w:lang w:val="en-GB"/>
        </w:rPr>
        <w:t xml:space="preserve">, where Maria called Pedro to ask him, if </w:t>
      </w:r>
      <w:r w:rsidR="00BB3EB7">
        <w:rPr>
          <w:rFonts w:ascii="Arial" w:hAnsi="Arial" w:cs="Arial"/>
          <w:color w:val="auto"/>
          <w:lang w:val="en-GB"/>
        </w:rPr>
        <w:t xml:space="preserve">he can get her some </w:t>
      </w:r>
      <w:r w:rsidR="00011E8A">
        <w:rPr>
          <w:rFonts w:ascii="Arial" w:hAnsi="Arial" w:cs="Arial"/>
          <w:color w:val="auto"/>
          <w:lang w:val="en-GB"/>
        </w:rPr>
        <w:t>“</w:t>
      </w:r>
      <w:r w:rsidR="00BB3EB7">
        <w:rPr>
          <w:rFonts w:ascii="Arial" w:hAnsi="Arial" w:cs="Arial"/>
          <w:color w:val="auto"/>
          <w:lang w:val="en-GB"/>
        </w:rPr>
        <w:t>chicken</w:t>
      </w:r>
      <w:r w:rsidR="00011E8A">
        <w:rPr>
          <w:rFonts w:ascii="Arial" w:hAnsi="Arial" w:cs="Arial"/>
          <w:color w:val="auto"/>
          <w:lang w:val="en-GB"/>
        </w:rPr>
        <w:t>”</w:t>
      </w:r>
      <w:r w:rsidR="00BB3EB7">
        <w:rPr>
          <w:rFonts w:ascii="Arial" w:hAnsi="Arial" w:cs="Arial"/>
          <w:color w:val="auto"/>
          <w:lang w:val="en-GB"/>
        </w:rPr>
        <w:t xml:space="preserve"> but Pedro heard </w:t>
      </w:r>
      <w:r w:rsidR="00011E8A">
        <w:rPr>
          <w:rFonts w:ascii="Arial" w:hAnsi="Arial" w:cs="Arial"/>
          <w:color w:val="auto"/>
          <w:lang w:val="en-GB"/>
        </w:rPr>
        <w:t>“</w:t>
      </w:r>
      <w:r w:rsidR="00BB3EB7">
        <w:rPr>
          <w:rFonts w:ascii="Arial" w:hAnsi="Arial" w:cs="Arial"/>
          <w:color w:val="auto"/>
          <w:lang w:val="en-GB"/>
        </w:rPr>
        <w:t>kitchen</w:t>
      </w:r>
      <w:r w:rsidR="00011E8A">
        <w:rPr>
          <w:rFonts w:ascii="Arial" w:hAnsi="Arial" w:cs="Arial"/>
          <w:color w:val="auto"/>
          <w:lang w:val="en-GB"/>
        </w:rPr>
        <w:t xml:space="preserve">”. In my opinion </w:t>
      </w:r>
      <w:r w:rsidR="00616A54">
        <w:rPr>
          <w:rFonts w:ascii="Arial" w:hAnsi="Arial" w:cs="Arial"/>
          <w:color w:val="auto"/>
          <w:lang w:val="en-GB"/>
        </w:rPr>
        <w:t xml:space="preserve">Pedro misunderstood </w:t>
      </w:r>
      <w:r w:rsidR="00DB7107">
        <w:rPr>
          <w:rFonts w:ascii="Arial" w:hAnsi="Arial" w:cs="Arial"/>
          <w:color w:val="auto"/>
          <w:lang w:val="en-GB"/>
        </w:rPr>
        <w:t xml:space="preserve">Maria </w:t>
      </w:r>
      <w:r w:rsidR="000200BF">
        <w:rPr>
          <w:rFonts w:ascii="Arial" w:hAnsi="Arial" w:cs="Arial"/>
          <w:color w:val="auto"/>
          <w:lang w:val="en-GB"/>
        </w:rPr>
        <w:t xml:space="preserve">because </w:t>
      </w:r>
      <w:r w:rsidR="00D91DCE">
        <w:rPr>
          <w:rFonts w:ascii="Arial" w:hAnsi="Arial" w:cs="Arial"/>
          <w:color w:val="auto"/>
          <w:lang w:val="en-GB"/>
        </w:rPr>
        <w:t xml:space="preserve">of the noise coming from the workplace </w:t>
      </w:r>
      <w:r w:rsidR="0050150C">
        <w:rPr>
          <w:rFonts w:ascii="Arial" w:hAnsi="Arial" w:cs="Arial"/>
          <w:color w:val="auto"/>
          <w:lang w:val="en-GB"/>
        </w:rPr>
        <w:t xml:space="preserve">of Pedro. </w:t>
      </w:r>
      <w:r w:rsidR="00550940">
        <w:rPr>
          <w:rFonts w:ascii="Arial" w:hAnsi="Arial" w:cs="Arial"/>
          <w:color w:val="auto"/>
          <w:lang w:val="en-GB"/>
        </w:rPr>
        <w:t xml:space="preserve">This is </w:t>
      </w:r>
      <w:r w:rsidR="00B908B7">
        <w:rPr>
          <w:rFonts w:ascii="Arial" w:hAnsi="Arial" w:cs="Arial"/>
          <w:color w:val="auto"/>
          <w:lang w:val="en-GB"/>
        </w:rPr>
        <w:t>a pure example of Shannon and Weaver Model of communication</w:t>
      </w:r>
      <w:r w:rsidR="003277CF">
        <w:rPr>
          <w:rFonts w:ascii="Arial" w:hAnsi="Arial" w:cs="Arial"/>
          <w:color w:val="auto"/>
          <w:lang w:val="en-GB"/>
        </w:rPr>
        <w:t xml:space="preserve">. </w:t>
      </w:r>
      <w:r w:rsidR="009573FD">
        <w:rPr>
          <w:rFonts w:ascii="Arial" w:hAnsi="Arial" w:cs="Arial"/>
          <w:color w:val="auto"/>
          <w:lang w:val="en-GB"/>
        </w:rPr>
        <w:t xml:space="preserve">The process of </w:t>
      </w:r>
      <w:r w:rsidR="009573FD">
        <w:rPr>
          <w:rFonts w:ascii="Arial" w:hAnsi="Arial" w:cs="Arial"/>
          <w:color w:val="auto"/>
          <w:lang w:val="en-GB"/>
        </w:rPr>
        <w:lastRenderedPageBreak/>
        <w:t xml:space="preserve">sending </w:t>
      </w:r>
      <w:r w:rsidR="002E7D61">
        <w:rPr>
          <w:rFonts w:ascii="Arial" w:hAnsi="Arial" w:cs="Arial"/>
          <w:color w:val="auto"/>
          <w:lang w:val="en-GB"/>
        </w:rPr>
        <w:t>of the message was interrupt by the noise</w:t>
      </w:r>
      <w:r w:rsidR="008F7EBF">
        <w:rPr>
          <w:rFonts w:ascii="Arial" w:hAnsi="Arial" w:cs="Arial"/>
          <w:color w:val="auto"/>
          <w:lang w:val="en-GB"/>
        </w:rPr>
        <w:t>, so Pedro did not receive the message i</w:t>
      </w:r>
      <w:r w:rsidR="00136684">
        <w:rPr>
          <w:rFonts w:ascii="Arial" w:hAnsi="Arial" w:cs="Arial"/>
          <w:color w:val="auto"/>
          <w:lang w:val="en-GB"/>
        </w:rPr>
        <w:t xml:space="preserve">n its original variant. </w:t>
      </w:r>
      <w:r w:rsidR="00CC3373">
        <w:rPr>
          <w:rFonts w:ascii="Arial" w:hAnsi="Arial" w:cs="Arial"/>
          <w:color w:val="auto"/>
          <w:lang w:val="en-GB"/>
        </w:rPr>
        <w:t xml:space="preserve">That would be prevent if Pedro </w:t>
      </w:r>
      <w:r w:rsidR="003C1542">
        <w:rPr>
          <w:rFonts w:ascii="Arial" w:hAnsi="Arial" w:cs="Arial"/>
          <w:color w:val="auto"/>
          <w:lang w:val="en-GB"/>
        </w:rPr>
        <w:t xml:space="preserve">gave feedback to Maria </w:t>
      </w:r>
      <w:r w:rsidR="000D136D">
        <w:rPr>
          <w:rFonts w:ascii="Arial" w:hAnsi="Arial" w:cs="Arial"/>
          <w:color w:val="auto"/>
          <w:lang w:val="en-GB"/>
        </w:rPr>
        <w:t>and they clarify the message</w:t>
      </w:r>
      <w:r w:rsidR="006B72DC">
        <w:rPr>
          <w:rFonts w:ascii="Arial" w:hAnsi="Arial" w:cs="Arial"/>
          <w:color w:val="auto"/>
          <w:lang w:val="en-GB"/>
        </w:rPr>
        <w:t xml:space="preserve"> which </w:t>
      </w:r>
      <w:r w:rsidR="009A3330">
        <w:rPr>
          <w:rFonts w:ascii="Arial" w:hAnsi="Arial" w:cs="Arial"/>
          <w:color w:val="auto"/>
          <w:lang w:val="en-GB"/>
        </w:rPr>
        <w:t>is</w:t>
      </w:r>
      <w:r w:rsidR="006B72DC">
        <w:rPr>
          <w:rFonts w:ascii="Arial" w:hAnsi="Arial" w:cs="Arial"/>
          <w:color w:val="auto"/>
          <w:lang w:val="en-GB"/>
        </w:rPr>
        <w:t xml:space="preserve"> </w:t>
      </w:r>
      <w:r w:rsidR="00D47BC2">
        <w:rPr>
          <w:rFonts w:ascii="Arial" w:hAnsi="Arial" w:cs="Arial"/>
          <w:color w:val="auto"/>
          <w:lang w:val="en-GB"/>
        </w:rPr>
        <w:t>“S</w:t>
      </w:r>
      <w:r w:rsidR="00941FFB">
        <w:rPr>
          <w:rFonts w:ascii="Arial" w:hAnsi="Arial" w:cs="Arial"/>
          <w:color w:val="auto"/>
          <w:lang w:val="en-GB"/>
        </w:rPr>
        <w:t>chramm`s Model of communication”.</w:t>
      </w:r>
      <w:r w:rsidR="00537BA0">
        <w:rPr>
          <w:rFonts w:ascii="Arial" w:hAnsi="Arial" w:cs="Arial"/>
          <w:color w:val="auto"/>
          <w:lang w:val="en-GB"/>
        </w:rPr>
        <w:t xml:space="preserve"> </w:t>
      </w:r>
    </w:p>
    <w:p w14:paraId="462AF1D5" w14:textId="77777777" w:rsidR="00A8488F" w:rsidRDefault="00A8488F" w:rsidP="002B5301">
      <w:pPr>
        <w:rPr>
          <w:rFonts w:ascii="Arial" w:hAnsi="Arial" w:cs="Arial"/>
          <w:b/>
          <w:bCs/>
          <w:color w:val="auto"/>
          <w:lang w:val="en-GB"/>
        </w:rPr>
      </w:pPr>
    </w:p>
    <w:p w14:paraId="2A42CD04" w14:textId="788C543D" w:rsidR="009A3330" w:rsidRDefault="00445E34" w:rsidP="002B5301">
      <w:pPr>
        <w:rPr>
          <w:rFonts w:ascii="Arial" w:hAnsi="Arial" w:cs="Arial"/>
          <w:b/>
          <w:bCs/>
          <w:color w:val="auto"/>
          <w:lang w:val="en-GB"/>
        </w:rPr>
      </w:pPr>
      <w:r>
        <w:rPr>
          <w:rFonts w:ascii="Arial" w:hAnsi="Arial" w:cs="Arial"/>
          <w:b/>
          <w:bCs/>
          <w:color w:val="auto"/>
          <w:lang w:val="en-GB"/>
        </w:rPr>
        <w:t>3. Berlo</w:t>
      </w:r>
      <w:r w:rsidR="001E5F65">
        <w:rPr>
          <w:rFonts w:ascii="Arial" w:hAnsi="Arial" w:cs="Arial"/>
          <w:b/>
          <w:bCs/>
          <w:color w:val="auto"/>
          <w:lang w:val="en-GB"/>
        </w:rPr>
        <w:t xml:space="preserve">`s </w:t>
      </w:r>
      <w:r w:rsidR="004C42ED">
        <w:rPr>
          <w:rFonts w:ascii="Arial" w:hAnsi="Arial" w:cs="Arial"/>
          <w:b/>
          <w:bCs/>
          <w:color w:val="auto"/>
          <w:lang w:val="en-GB"/>
        </w:rPr>
        <w:t xml:space="preserve">SMSR Model of Communication </w:t>
      </w:r>
    </w:p>
    <w:p w14:paraId="1F71690A" w14:textId="77777777" w:rsidR="002F268B" w:rsidRDefault="004C42ED" w:rsidP="002B5301">
      <w:pPr>
        <w:rPr>
          <w:rFonts w:ascii="Arial" w:hAnsi="Arial" w:cs="Arial"/>
          <w:color w:val="auto"/>
          <w:lang w:val="en-GB"/>
        </w:rPr>
      </w:pPr>
      <w:r>
        <w:rPr>
          <w:rFonts w:ascii="Arial" w:hAnsi="Arial" w:cs="Arial"/>
          <w:b/>
          <w:bCs/>
          <w:color w:val="auto"/>
          <w:lang w:val="en-GB"/>
        </w:rPr>
        <w:t xml:space="preserve">       </w:t>
      </w:r>
      <w:r>
        <w:rPr>
          <w:rFonts w:ascii="Arial" w:hAnsi="Arial" w:cs="Arial"/>
          <w:color w:val="auto"/>
          <w:lang w:val="en-GB"/>
        </w:rPr>
        <w:t xml:space="preserve">This </w:t>
      </w:r>
      <w:r w:rsidR="00B035A4">
        <w:rPr>
          <w:rFonts w:ascii="Arial" w:hAnsi="Arial" w:cs="Arial"/>
          <w:color w:val="auto"/>
          <w:lang w:val="en-GB"/>
        </w:rPr>
        <w:t xml:space="preserve">model was created from Shannon and Weaver Model in 1960 by </w:t>
      </w:r>
      <w:r w:rsidR="005C4C03">
        <w:rPr>
          <w:rFonts w:ascii="Arial" w:hAnsi="Arial" w:cs="Arial"/>
          <w:color w:val="auto"/>
          <w:lang w:val="en-GB"/>
        </w:rPr>
        <w:t>David Berlo</w:t>
      </w:r>
      <w:r w:rsidR="007000F0">
        <w:rPr>
          <w:rFonts w:ascii="Arial" w:hAnsi="Arial" w:cs="Arial"/>
          <w:color w:val="auto"/>
          <w:lang w:val="en-GB"/>
        </w:rPr>
        <w:t xml:space="preserve">. </w:t>
      </w:r>
      <w:r w:rsidR="001C1747">
        <w:rPr>
          <w:rFonts w:ascii="Arial" w:hAnsi="Arial" w:cs="Arial"/>
          <w:color w:val="auto"/>
          <w:lang w:val="en-GB"/>
        </w:rPr>
        <w:t xml:space="preserve">Berlo`s Model is </w:t>
      </w:r>
      <w:r w:rsidR="00694AED">
        <w:rPr>
          <w:rFonts w:ascii="Arial" w:hAnsi="Arial" w:cs="Arial"/>
          <w:color w:val="auto"/>
          <w:lang w:val="en-GB"/>
        </w:rPr>
        <w:t xml:space="preserve">focused on encoding and decoding also considers </w:t>
      </w:r>
      <w:r w:rsidR="00F13836">
        <w:rPr>
          <w:rFonts w:ascii="Arial" w:hAnsi="Arial" w:cs="Arial"/>
          <w:color w:val="auto"/>
          <w:lang w:val="en-GB"/>
        </w:rPr>
        <w:t>the emotional aspect of the message. This model includes verbal and non</w:t>
      </w:r>
      <w:r w:rsidR="00427380">
        <w:rPr>
          <w:rFonts w:ascii="Arial" w:hAnsi="Arial" w:cs="Arial"/>
          <w:color w:val="auto"/>
          <w:lang w:val="en-GB"/>
        </w:rPr>
        <w:t>-verbal communication. Berlo`s</w:t>
      </w:r>
      <w:r w:rsidR="008A31C4">
        <w:rPr>
          <w:rFonts w:ascii="Arial" w:hAnsi="Arial" w:cs="Arial"/>
          <w:color w:val="auto"/>
          <w:lang w:val="en-GB"/>
        </w:rPr>
        <w:t xml:space="preserve"> model emphasised on the fact that </w:t>
      </w:r>
      <w:r w:rsidR="00CA151C">
        <w:rPr>
          <w:rFonts w:ascii="Arial" w:hAnsi="Arial" w:cs="Arial"/>
          <w:color w:val="auto"/>
          <w:lang w:val="en-GB"/>
        </w:rPr>
        <w:t xml:space="preserve">if the sender and the receiver are not with </w:t>
      </w:r>
      <w:r w:rsidR="008A67CC">
        <w:rPr>
          <w:rFonts w:ascii="Arial" w:hAnsi="Arial" w:cs="Arial"/>
          <w:color w:val="auto"/>
          <w:lang w:val="en-GB"/>
        </w:rPr>
        <w:t>similar communication skills</w:t>
      </w:r>
      <w:r w:rsidR="00595C78">
        <w:rPr>
          <w:rFonts w:ascii="Arial" w:hAnsi="Arial" w:cs="Arial"/>
          <w:color w:val="auto"/>
          <w:lang w:val="en-GB"/>
        </w:rPr>
        <w:t>, language know</w:t>
      </w:r>
      <w:r w:rsidR="002242B6">
        <w:rPr>
          <w:rFonts w:ascii="Arial" w:hAnsi="Arial" w:cs="Arial"/>
          <w:color w:val="auto"/>
          <w:lang w:val="en-GB"/>
        </w:rPr>
        <w:t>ledge and cultural background</w:t>
      </w:r>
      <w:r w:rsidR="008A67CC">
        <w:rPr>
          <w:rFonts w:ascii="Arial" w:hAnsi="Arial" w:cs="Arial"/>
          <w:color w:val="auto"/>
          <w:lang w:val="en-GB"/>
        </w:rPr>
        <w:t xml:space="preserve"> then the message will not </w:t>
      </w:r>
      <w:r w:rsidR="00A0534C">
        <w:rPr>
          <w:rFonts w:ascii="Arial" w:hAnsi="Arial" w:cs="Arial"/>
          <w:color w:val="auto"/>
          <w:lang w:val="en-GB"/>
        </w:rPr>
        <w:t>have the same effect</w:t>
      </w:r>
      <w:r w:rsidR="008C1A86">
        <w:rPr>
          <w:rFonts w:ascii="Arial" w:hAnsi="Arial" w:cs="Arial"/>
          <w:color w:val="auto"/>
          <w:lang w:val="en-GB"/>
        </w:rPr>
        <w:t>. The model itself consist of four components</w:t>
      </w:r>
      <w:r w:rsidR="00132D52">
        <w:rPr>
          <w:rFonts w:ascii="Arial" w:hAnsi="Arial" w:cs="Arial"/>
          <w:color w:val="auto"/>
          <w:lang w:val="en-GB"/>
        </w:rPr>
        <w:t xml:space="preserve">. They are </w:t>
      </w:r>
      <w:r w:rsidR="00132D52">
        <w:rPr>
          <w:rFonts w:ascii="Arial" w:hAnsi="Arial" w:cs="Arial"/>
          <w:b/>
          <w:bCs/>
          <w:color w:val="auto"/>
          <w:lang w:val="en-GB"/>
        </w:rPr>
        <w:t>sender, message,</w:t>
      </w:r>
      <w:r w:rsidR="0023582A">
        <w:rPr>
          <w:rFonts w:ascii="Arial" w:hAnsi="Arial" w:cs="Arial"/>
          <w:b/>
          <w:bCs/>
          <w:color w:val="auto"/>
          <w:lang w:val="en-GB"/>
        </w:rPr>
        <w:t xml:space="preserve"> </w:t>
      </w:r>
      <w:r w:rsidR="00132D52">
        <w:rPr>
          <w:rFonts w:ascii="Arial" w:hAnsi="Arial" w:cs="Arial"/>
          <w:b/>
          <w:bCs/>
          <w:color w:val="auto"/>
          <w:lang w:val="en-GB"/>
        </w:rPr>
        <w:t>channel,</w:t>
      </w:r>
      <w:r w:rsidR="0023582A">
        <w:rPr>
          <w:rFonts w:ascii="Arial" w:hAnsi="Arial" w:cs="Arial"/>
          <w:b/>
          <w:bCs/>
          <w:color w:val="auto"/>
          <w:lang w:val="en-GB"/>
        </w:rPr>
        <w:t xml:space="preserve"> receiver</w:t>
      </w:r>
      <w:r w:rsidR="0023582A">
        <w:rPr>
          <w:rFonts w:ascii="Arial" w:hAnsi="Arial" w:cs="Arial"/>
          <w:color w:val="auto"/>
          <w:lang w:val="en-GB"/>
        </w:rPr>
        <w:t>.</w:t>
      </w:r>
      <w:r w:rsidR="002F268B">
        <w:rPr>
          <w:rFonts w:ascii="Arial" w:hAnsi="Arial" w:cs="Arial"/>
          <w:color w:val="auto"/>
          <w:lang w:val="en-GB"/>
        </w:rPr>
        <w:t xml:space="preserve"> Each one of them is influenced by many factors.</w:t>
      </w:r>
    </w:p>
    <w:p w14:paraId="1895C80F" w14:textId="44351745" w:rsidR="004C42ED" w:rsidRDefault="00163489" w:rsidP="002B5301">
      <w:pPr>
        <w:rPr>
          <w:rFonts w:ascii="Arial" w:hAnsi="Arial" w:cs="Arial"/>
          <w:b/>
          <w:bCs/>
          <w:color w:val="auto"/>
          <w:lang w:val="en-GB"/>
        </w:rPr>
      </w:pPr>
      <w:r>
        <w:rPr>
          <w:rFonts w:ascii="Arial" w:hAnsi="Arial" w:cs="Arial"/>
          <w:b/>
          <w:bCs/>
          <w:noProof/>
          <w:color w:val="auto"/>
          <w:lang w:val="en-GB"/>
        </w:rPr>
        <w:drawing>
          <wp:inline distT="0" distB="0" distL="0" distR="0" wp14:anchorId="18D9A061" wp14:editId="4F3A1E74">
            <wp:extent cx="5486400" cy="1962150"/>
            <wp:effectExtent l="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23582A">
        <w:rPr>
          <w:rFonts w:ascii="Arial" w:hAnsi="Arial" w:cs="Arial"/>
          <w:b/>
          <w:bCs/>
          <w:color w:val="auto"/>
          <w:lang w:val="en-GB"/>
        </w:rPr>
        <w:t xml:space="preserve"> </w:t>
      </w:r>
    </w:p>
    <w:p w14:paraId="2B69CE73" w14:textId="1007F716" w:rsidR="00347A99" w:rsidRDefault="004E1811" w:rsidP="002B5301">
      <w:pPr>
        <w:rPr>
          <w:rFonts w:ascii="Arial" w:hAnsi="Arial" w:cs="Arial"/>
          <w:color w:val="auto"/>
          <w:lang w:val="en-GB"/>
        </w:rPr>
      </w:pPr>
      <w:r>
        <w:rPr>
          <w:rFonts w:ascii="Arial" w:hAnsi="Arial" w:cs="Arial"/>
          <w:b/>
          <w:bCs/>
          <w:color w:val="auto"/>
          <w:lang w:val="en-GB"/>
        </w:rPr>
        <w:t>Sender</w:t>
      </w:r>
      <w:r w:rsidR="00AC6FDE">
        <w:rPr>
          <w:rFonts w:ascii="Arial" w:hAnsi="Arial" w:cs="Arial"/>
          <w:color w:val="auto"/>
          <w:lang w:val="en-GB"/>
        </w:rPr>
        <w:t xml:space="preserve">- This the individual who originate the message </w:t>
      </w:r>
      <w:r w:rsidR="00920CB2">
        <w:rPr>
          <w:rFonts w:ascii="Arial" w:hAnsi="Arial" w:cs="Arial"/>
          <w:color w:val="auto"/>
          <w:lang w:val="en-GB"/>
        </w:rPr>
        <w:t xml:space="preserve">or the source of the message. They both send the message to the </w:t>
      </w:r>
      <w:r w:rsidR="00DD5BD8">
        <w:rPr>
          <w:rFonts w:ascii="Arial" w:hAnsi="Arial" w:cs="Arial"/>
          <w:color w:val="auto"/>
          <w:lang w:val="en-GB"/>
        </w:rPr>
        <w:t xml:space="preserve">receiver. The factors bellow </w:t>
      </w:r>
      <w:r w:rsidR="00AC1D10">
        <w:rPr>
          <w:rFonts w:ascii="Arial" w:hAnsi="Arial" w:cs="Arial"/>
          <w:color w:val="auto"/>
          <w:lang w:val="en-GB"/>
        </w:rPr>
        <w:t>influenced both the sender and the receiver.</w:t>
      </w:r>
    </w:p>
    <w:p w14:paraId="1C9EB9A6" w14:textId="389D8D05" w:rsidR="00AC1D10" w:rsidRDefault="002A0FCC" w:rsidP="00AC1D10">
      <w:pPr>
        <w:pStyle w:val="ListParagraph"/>
        <w:numPr>
          <w:ilvl w:val="0"/>
          <w:numId w:val="18"/>
        </w:numPr>
        <w:rPr>
          <w:rFonts w:ascii="Arial" w:hAnsi="Arial" w:cs="Arial"/>
          <w:color w:val="auto"/>
          <w:lang w:val="en-GB"/>
        </w:rPr>
      </w:pPr>
      <w:r>
        <w:rPr>
          <w:rFonts w:ascii="Arial" w:hAnsi="Arial" w:cs="Arial"/>
          <w:color w:val="auto"/>
          <w:lang w:val="en-GB"/>
        </w:rPr>
        <w:t xml:space="preserve">Communication skills – Those are </w:t>
      </w:r>
      <w:r w:rsidR="00EA66EE">
        <w:rPr>
          <w:rFonts w:ascii="Arial" w:hAnsi="Arial" w:cs="Arial"/>
          <w:color w:val="auto"/>
          <w:lang w:val="en-GB"/>
        </w:rPr>
        <w:t xml:space="preserve">the skills to read, listen, write </w:t>
      </w:r>
      <w:r w:rsidR="0004304C">
        <w:rPr>
          <w:rFonts w:ascii="Arial" w:hAnsi="Arial" w:cs="Arial"/>
          <w:color w:val="auto"/>
          <w:lang w:val="en-GB"/>
        </w:rPr>
        <w:t>and are</w:t>
      </w:r>
      <w:r w:rsidR="00307F17">
        <w:rPr>
          <w:rFonts w:ascii="Arial" w:hAnsi="Arial" w:cs="Arial"/>
          <w:color w:val="auto"/>
          <w:lang w:val="en-GB"/>
        </w:rPr>
        <w:t xml:space="preserve"> very </w:t>
      </w:r>
      <w:r w:rsidR="0004304C">
        <w:rPr>
          <w:rFonts w:ascii="Arial" w:hAnsi="Arial" w:cs="Arial"/>
          <w:color w:val="auto"/>
          <w:lang w:val="en-GB"/>
        </w:rPr>
        <w:t xml:space="preserve">important in order to achieve </w:t>
      </w:r>
      <w:r w:rsidR="00D35F5F">
        <w:rPr>
          <w:rFonts w:ascii="Arial" w:hAnsi="Arial" w:cs="Arial"/>
          <w:color w:val="auto"/>
          <w:lang w:val="en-GB"/>
        </w:rPr>
        <w:t xml:space="preserve">successful communication. </w:t>
      </w:r>
      <w:r w:rsidR="00307F17">
        <w:rPr>
          <w:rFonts w:ascii="Arial" w:hAnsi="Arial" w:cs="Arial"/>
          <w:color w:val="auto"/>
          <w:lang w:val="en-GB"/>
        </w:rPr>
        <w:t xml:space="preserve">This model </w:t>
      </w:r>
      <w:r w:rsidR="00534ABE">
        <w:rPr>
          <w:rFonts w:ascii="Arial" w:hAnsi="Arial" w:cs="Arial"/>
          <w:color w:val="auto"/>
          <w:lang w:val="en-GB"/>
        </w:rPr>
        <w:t>requires both the receiver and sender to have good and similar communication skills</w:t>
      </w:r>
      <w:r w:rsidR="00220E0F">
        <w:rPr>
          <w:rFonts w:ascii="Arial" w:hAnsi="Arial" w:cs="Arial"/>
          <w:color w:val="auto"/>
          <w:lang w:val="en-GB"/>
        </w:rPr>
        <w:t>.</w:t>
      </w:r>
    </w:p>
    <w:p w14:paraId="5EBCAF61" w14:textId="24142D49" w:rsidR="00220E0F" w:rsidRDefault="00220E0F" w:rsidP="00220E0F">
      <w:pPr>
        <w:pStyle w:val="ListParagraph"/>
        <w:numPr>
          <w:ilvl w:val="0"/>
          <w:numId w:val="18"/>
        </w:numPr>
        <w:rPr>
          <w:rFonts w:ascii="Arial" w:hAnsi="Arial" w:cs="Arial"/>
          <w:color w:val="auto"/>
          <w:lang w:val="en-GB"/>
        </w:rPr>
      </w:pPr>
      <w:r>
        <w:rPr>
          <w:rFonts w:ascii="Arial" w:hAnsi="Arial" w:cs="Arial"/>
          <w:color w:val="auto"/>
          <w:lang w:val="en-GB"/>
        </w:rPr>
        <w:t xml:space="preserve">Attitude </w:t>
      </w:r>
      <w:r w:rsidR="002E4B36">
        <w:rPr>
          <w:rFonts w:ascii="Arial" w:hAnsi="Arial" w:cs="Arial"/>
          <w:color w:val="auto"/>
          <w:lang w:val="en-GB"/>
        </w:rPr>
        <w:t>–</w:t>
      </w:r>
      <w:r>
        <w:rPr>
          <w:rFonts w:ascii="Arial" w:hAnsi="Arial" w:cs="Arial"/>
          <w:color w:val="auto"/>
          <w:lang w:val="en-GB"/>
        </w:rPr>
        <w:t xml:space="preserve"> </w:t>
      </w:r>
      <w:r w:rsidR="002E4B36">
        <w:rPr>
          <w:rFonts w:ascii="Arial" w:hAnsi="Arial" w:cs="Arial"/>
          <w:color w:val="auto"/>
          <w:lang w:val="en-GB"/>
        </w:rPr>
        <w:t xml:space="preserve">The attitude of the sender and receiver could change </w:t>
      </w:r>
      <w:r w:rsidR="00C94FE6">
        <w:rPr>
          <w:rFonts w:ascii="Arial" w:hAnsi="Arial" w:cs="Arial"/>
          <w:color w:val="auto"/>
          <w:lang w:val="en-GB"/>
        </w:rPr>
        <w:t>the meaning and effect of the message.</w:t>
      </w:r>
    </w:p>
    <w:p w14:paraId="351A05D6" w14:textId="428952B0" w:rsidR="00C94FE6" w:rsidRDefault="0012142B" w:rsidP="00220E0F">
      <w:pPr>
        <w:pStyle w:val="ListParagraph"/>
        <w:numPr>
          <w:ilvl w:val="0"/>
          <w:numId w:val="18"/>
        </w:numPr>
        <w:rPr>
          <w:rFonts w:ascii="Arial" w:hAnsi="Arial" w:cs="Arial"/>
          <w:color w:val="auto"/>
          <w:lang w:val="en-GB"/>
        </w:rPr>
      </w:pPr>
      <w:r>
        <w:rPr>
          <w:rFonts w:ascii="Arial" w:hAnsi="Arial" w:cs="Arial"/>
          <w:color w:val="auto"/>
          <w:lang w:val="en-GB"/>
        </w:rPr>
        <w:t xml:space="preserve">Knowledge </w:t>
      </w:r>
      <w:r w:rsidR="00D4528C">
        <w:rPr>
          <w:rFonts w:ascii="Arial" w:hAnsi="Arial" w:cs="Arial"/>
          <w:color w:val="auto"/>
          <w:lang w:val="en-GB"/>
        </w:rPr>
        <w:t>–</w:t>
      </w:r>
      <w:r>
        <w:rPr>
          <w:rFonts w:ascii="Arial" w:hAnsi="Arial" w:cs="Arial"/>
          <w:color w:val="auto"/>
          <w:lang w:val="en-GB"/>
        </w:rPr>
        <w:t xml:space="preserve"> Acq</w:t>
      </w:r>
      <w:r w:rsidR="00D4528C">
        <w:rPr>
          <w:rFonts w:ascii="Arial" w:hAnsi="Arial" w:cs="Arial"/>
          <w:color w:val="auto"/>
          <w:lang w:val="en-GB"/>
        </w:rPr>
        <w:t xml:space="preserve">uaintance with the subject of the message makes </w:t>
      </w:r>
      <w:r w:rsidR="002417EE">
        <w:rPr>
          <w:rFonts w:ascii="Arial" w:hAnsi="Arial" w:cs="Arial"/>
          <w:color w:val="auto"/>
          <w:lang w:val="en-GB"/>
        </w:rPr>
        <w:t xml:space="preserve">it more effective. Knowledge on the subject </w:t>
      </w:r>
      <w:r w:rsidR="00376BBA">
        <w:rPr>
          <w:rFonts w:ascii="Arial" w:hAnsi="Arial" w:cs="Arial"/>
          <w:color w:val="auto"/>
          <w:lang w:val="en-GB"/>
        </w:rPr>
        <w:t>matter makes the communication effective.</w:t>
      </w:r>
    </w:p>
    <w:p w14:paraId="2935FE3C" w14:textId="58963264" w:rsidR="00376BBA" w:rsidRDefault="00FD6163" w:rsidP="00220E0F">
      <w:pPr>
        <w:pStyle w:val="ListParagraph"/>
        <w:numPr>
          <w:ilvl w:val="0"/>
          <w:numId w:val="18"/>
        </w:numPr>
        <w:rPr>
          <w:rFonts w:ascii="Arial" w:hAnsi="Arial" w:cs="Arial"/>
          <w:color w:val="auto"/>
          <w:lang w:val="en-GB"/>
        </w:rPr>
      </w:pPr>
      <w:r>
        <w:rPr>
          <w:rFonts w:ascii="Arial" w:hAnsi="Arial" w:cs="Arial"/>
          <w:color w:val="auto"/>
          <w:lang w:val="en-GB"/>
        </w:rPr>
        <w:lastRenderedPageBreak/>
        <w:t xml:space="preserve">Culture – The culture </w:t>
      </w:r>
      <w:r w:rsidR="001D0C6B">
        <w:rPr>
          <w:rFonts w:ascii="Arial" w:hAnsi="Arial" w:cs="Arial"/>
          <w:color w:val="auto"/>
          <w:lang w:val="en-GB"/>
        </w:rPr>
        <w:t xml:space="preserve">background </w:t>
      </w:r>
      <w:r w:rsidR="0093619D">
        <w:rPr>
          <w:rFonts w:ascii="Arial" w:hAnsi="Arial" w:cs="Arial"/>
          <w:color w:val="auto"/>
          <w:lang w:val="en-GB"/>
        </w:rPr>
        <w:t xml:space="preserve">differences make the message different. </w:t>
      </w:r>
      <w:r w:rsidR="00DB1C06">
        <w:rPr>
          <w:rFonts w:ascii="Arial" w:hAnsi="Arial" w:cs="Arial"/>
          <w:color w:val="auto"/>
          <w:lang w:val="en-GB"/>
        </w:rPr>
        <w:t xml:space="preserve">Religious differences might change the meaning of the message </w:t>
      </w:r>
      <w:r w:rsidR="006C3CBF">
        <w:rPr>
          <w:rFonts w:ascii="Arial" w:hAnsi="Arial" w:cs="Arial"/>
          <w:color w:val="auto"/>
          <w:lang w:val="en-GB"/>
        </w:rPr>
        <w:t xml:space="preserve">and any of the part of the communication </w:t>
      </w:r>
      <w:r w:rsidR="00706DD4">
        <w:rPr>
          <w:rFonts w:ascii="Arial" w:hAnsi="Arial" w:cs="Arial"/>
          <w:color w:val="auto"/>
          <w:lang w:val="en-GB"/>
        </w:rPr>
        <w:t xml:space="preserve">could end up offended. </w:t>
      </w:r>
    </w:p>
    <w:p w14:paraId="15181B12" w14:textId="58D334DD" w:rsidR="0066497C" w:rsidRDefault="0066497C" w:rsidP="0066497C">
      <w:pPr>
        <w:pStyle w:val="ListParagraph"/>
        <w:rPr>
          <w:rFonts w:ascii="Arial" w:hAnsi="Arial" w:cs="Arial"/>
          <w:color w:val="auto"/>
          <w:lang w:val="en-GB"/>
        </w:rPr>
      </w:pPr>
    </w:p>
    <w:p w14:paraId="399FEC62" w14:textId="473C4D3C" w:rsidR="0066497C" w:rsidRDefault="0066497C" w:rsidP="0066497C">
      <w:pPr>
        <w:pStyle w:val="ListParagraph"/>
        <w:rPr>
          <w:rFonts w:ascii="Arial" w:hAnsi="Arial" w:cs="Arial"/>
          <w:color w:val="auto"/>
          <w:lang w:val="en-GB"/>
        </w:rPr>
      </w:pPr>
    </w:p>
    <w:p w14:paraId="6F6BC445" w14:textId="0E04C51C" w:rsidR="0066497C" w:rsidRDefault="0066497C" w:rsidP="0066497C">
      <w:pPr>
        <w:pStyle w:val="ListParagraph"/>
        <w:rPr>
          <w:rFonts w:ascii="Arial" w:hAnsi="Arial" w:cs="Arial"/>
          <w:b/>
          <w:bCs/>
          <w:color w:val="auto"/>
          <w:lang w:val="en-GB"/>
        </w:rPr>
      </w:pPr>
    </w:p>
    <w:p w14:paraId="680A760C" w14:textId="79EF2266" w:rsidR="00C9354A" w:rsidRDefault="00C9354A" w:rsidP="00DC4FCA">
      <w:pPr>
        <w:rPr>
          <w:rFonts w:ascii="Arial" w:hAnsi="Arial" w:cs="Arial"/>
          <w:color w:val="auto"/>
          <w:lang w:val="en-GB"/>
        </w:rPr>
      </w:pPr>
      <w:r w:rsidRPr="00DC4FCA">
        <w:rPr>
          <w:rFonts w:ascii="Arial" w:hAnsi="Arial" w:cs="Arial"/>
          <w:b/>
          <w:bCs/>
          <w:color w:val="auto"/>
          <w:lang w:val="en-GB"/>
        </w:rPr>
        <w:t>Message</w:t>
      </w:r>
      <w:r w:rsidR="00BE6B85" w:rsidRPr="00DC4FCA">
        <w:rPr>
          <w:rFonts w:ascii="Arial" w:hAnsi="Arial" w:cs="Arial"/>
          <w:color w:val="auto"/>
          <w:lang w:val="en-GB"/>
        </w:rPr>
        <w:t xml:space="preserve"> – This is </w:t>
      </w:r>
      <w:r w:rsidR="00F91398" w:rsidRPr="00DC4FCA">
        <w:rPr>
          <w:rFonts w:ascii="Arial" w:hAnsi="Arial" w:cs="Arial"/>
          <w:color w:val="auto"/>
          <w:lang w:val="en-GB"/>
        </w:rPr>
        <w:t xml:space="preserve">the information that is being sent by the sender to the receiver. It could be </w:t>
      </w:r>
      <w:r w:rsidR="00386508" w:rsidRPr="00DC4FCA">
        <w:rPr>
          <w:rFonts w:ascii="Arial" w:hAnsi="Arial" w:cs="Arial"/>
          <w:color w:val="auto"/>
          <w:lang w:val="en-GB"/>
        </w:rPr>
        <w:t xml:space="preserve">in the form of the text, voice, video etc. The key </w:t>
      </w:r>
      <w:r w:rsidR="00E5796F" w:rsidRPr="00DC4FCA">
        <w:rPr>
          <w:rFonts w:ascii="Arial" w:hAnsi="Arial" w:cs="Arial"/>
          <w:color w:val="auto"/>
          <w:lang w:val="en-GB"/>
        </w:rPr>
        <w:t>components influencing the message are:</w:t>
      </w:r>
    </w:p>
    <w:p w14:paraId="66078DC0" w14:textId="01D87A4E" w:rsidR="00DC4FCA" w:rsidRDefault="00F25890" w:rsidP="00DC4FCA">
      <w:pPr>
        <w:pStyle w:val="ListParagraph"/>
        <w:numPr>
          <w:ilvl w:val="0"/>
          <w:numId w:val="19"/>
        </w:numPr>
        <w:rPr>
          <w:rFonts w:ascii="Arial" w:hAnsi="Arial" w:cs="Arial"/>
          <w:color w:val="auto"/>
          <w:lang w:val="en-GB"/>
        </w:rPr>
      </w:pPr>
      <w:r>
        <w:rPr>
          <w:rFonts w:ascii="Arial" w:hAnsi="Arial" w:cs="Arial"/>
          <w:color w:val="auto"/>
          <w:lang w:val="en-GB"/>
        </w:rPr>
        <w:t>Content</w:t>
      </w:r>
    </w:p>
    <w:p w14:paraId="68D8A89F" w14:textId="648266F5" w:rsidR="00F25890" w:rsidRDefault="00F25890" w:rsidP="00DC4FCA">
      <w:pPr>
        <w:pStyle w:val="ListParagraph"/>
        <w:numPr>
          <w:ilvl w:val="0"/>
          <w:numId w:val="19"/>
        </w:numPr>
        <w:rPr>
          <w:rFonts w:ascii="Arial" w:hAnsi="Arial" w:cs="Arial"/>
          <w:color w:val="auto"/>
          <w:lang w:val="en-GB"/>
        </w:rPr>
      </w:pPr>
      <w:r>
        <w:rPr>
          <w:rFonts w:ascii="Arial" w:hAnsi="Arial" w:cs="Arial"/>
          <w:color w:val="auto"/>
          <w:lang w:val="en-GB"/>
        </w:rPr>
        <w:t>Elements</w:t>
      </w:r>
    </w:p>
    <w:p w14:paraId="79B4B013" w14:textId="2AE170D8" w:rsidR="00F25890" w:rsidRDefault="00F25890" w:rsidP="00DC4FCA">
      <w:pPr>
        <w:pStyle w:val="ListParagraph"/>
        <w:numPr>
          <w:ilvl w:val="0"/>
          <w:numId w:val="19"/>
        </w:numPr>
        <w:rPr>
          <w:rFonts w:ascii="Arial" w:hAnsi="Arial" w:cs="Arial"/>
          <w:color w:val="auto"/>
          <w:lang w:val="en-GB"/>
        </w:rPr>
      </w:pPr>
      <w:r>
        <w:rPr>
          <w:rFonts w:ascii="Arial" w:hAnsi="Arial" w:cs="Arial"/>
          <w:color w:val="auto"/>
          <w:lang w:val="en-GB"/>
        </w:rPr>
        <w:t>Treatment</w:t>
      </w:r>
    </w:p>
    <w:p w14:paraId="25B2DF8B" w14:textId="2B4E516A" w:rsidR="00F25890" w:rsidRDefault="00F25890" w:rsidP="00DC4FCA">
      <w:pPr>
        <w:pStyle w:val="ListParagraph"/>
        <w:numPr>
          <w:ilvl w:val="0"/>
          <w:numId w:val="19"/>
        </w:numPr>
        <w:rPr>
          <w:rFonts w:ascii="Arial" w:hAnsi="Arial" w:cs="Arial"/>
          <w:color w:val="auto"/>
          <w:lang w:val="en-GB"/>
        </w:rPr>
      </w:pPr>
      <w:r>
        <w:rPr>
          <w:rFonts w:ascii="Arial" w:hAnsi="Arial" w:cs="Arial"/>
          <w:color w:val="auto"/>
          <w:lang w:val="en-GB"/>
        </w:rPr>
        <w:t>Structure</w:t>
      </w:r>
    </w:p>
    <w:p w14:paraId="76961C62" w14:textId="51D29ED1" w:rsidR="00F25890" w:rsidRDefault="00F25890" w:rsidP="00DC4FCA">
      <w:pPr>
        <w:pStyle w:val="ListParagraph"/>
        <w:numPr>
          <w:ilvl w:val="0"/>
          <w:numId w:val="19"/>
        </w:numPr>
        <w:rPr>
          <w:rFonts w:ascii="Arial" w:hAnsi="Arial" w:cs="Arial"/>
          <w:color w:val="auto"/>
          <w:lang w:val="en-GB"/>
        </w:rPr>
      </w:pPr>
      <w:r>
        <w:rPr>
          <w:rFonts w:ascii="Arial" w:hAnsi="Arial" w:cs="Arial"/>
          <w:color w:val="auto"/>
          <w:lang w:val="en-GB"/>
        </w:rPr>
        <w:t>Code</w:t>
      </w:r>
    </w:p>
    <w:p w14:paraId="18238CF9" w14:textId="2BC2EC77" w:rsidR="007D026A" w:rsidRDefault="008B689D" w:rsidP="007D026A">
      <w:pPr>
        <w:rPr>
          <w:rFonts w:ascii="Arial" w:hAnsi="Arial" w:cs="Arial"/>
          <w:color w:val="auto"/>
          <w:lang w:val="en-GB"/>
        </w:rPr>
      </w:pPr>
      <w:r>
        <w:rPr>
          <w:rFonts w:ascii="Arial" w:hAnsi="Arial" w:cs="Arial"/>
          <w:b/>
          <w:bCs/>
          <w:color w:val="auto"/>
          <w:lang w:val="en-GB"/>
        </w:rPr>
        <w:t>C</w:t>
      </w:r>
      <w:r w:rsidR="00BD323C">
        <w:rPr>
          <w:rFonts w:ascii="Arial" w:hAnsi="Arial" w:cs="Arial"/>
          <w:b/>
          <w:bCs/>
          <w:color w:val="auto"/>
          <w:lang w:val="en-GB"/>
        </w:rPr>
        <w:t xml:space="preserve">hannel </w:t>
      </w:r>
      <w:r w:rsidR="00861DC8">
        <w:rPr>
          <w:rFonts w:ascii="Arial" w:hAnsi="Arial" w:cs="Arial"/>
          <w:color w:val="auto"/>
          <w:lang w:val="en-GB"/>
        </w:rPr>
        <w:t>–</w:t>
      </w:r>
      <w:r w:rsidR="00BD323C">
        <w:rPr>
          <w:rFonts w:ascii="Arial" w:hAnsi="Arial" w:cs="Arial"/>
          <w:color w:val="auto"/>
          <w:lang w:val="en-GB"/>
        </w:rPr>
        <w:t xml:space="preserve"> </w:t>
      </w:r>
      <w:r w:rsidR="00861DC8">
        <w:rPr>
          <w:rFonts w:ascii="Arial" w:hAnsi="Arial" w:cs="Arial"/>
          <w:color w:val="auto"/>
          <w:lang w:val="en-GB"/>
        </w:rPr>
        <w:t xml:space="preserve">Channel is the medium </w:t>
      </w:r>
      <w:r w:rsidR="001D1142">
        <w:rPr>
          <w:rFonts w:ascii="Arial" w:hAnsi="Arial" w:cs="Arial"/>
          <w:color w:val="auto"/>
          <w:lang w:val="en-GB"/>
        </w:rPr>
        <w:t xml:space="preserve">that the sender used to send the </w:t>
      </w:r>
      <w:r w:rsidR="00BE7D01">
        <w:rPr>
          <w:rFonts w:ascii="Arial" w:hAnsi="Arial" w:cs="Arial"/>
          <w:color w:val="auto"/>
          <w:lang w:val="en-GB"/>
        </w:rPr>
        <w:t xml:space="preserve">information. Channel could be a machine </w:t>
      </w:r>
      <w:r w:rsidR="00BB6BDB">
        <w:rPr>
          <w:rFonts w:ascii="Arial" w:hAnsi="Arial" w:cs="Arial"/>
          <w:color w:val="auto"/>
          <w:lang w:val="en-GB"/>
        </w:rPr>
        <w:t xml:space="preserve">such as cell phone, online </w:t>
      </w:r>
      <w:r w:rsidR="00EF0FD6">
        <w:rPr>
          <w:rFonts w:ascii="Arial" w:hAnsi="Arial" w:cs="Arial"/>
          <w:color w:val="auto"/>
          <w:lang w:val="en-GB"/>
        </w:rPr>
        <w:t xml:space="preserve">platforms, etc. </w:t>
      </w:r>
      <w:r w:rsidR="00EB6201">
        <w:rPr>
          <w:rFonts w:ascii="Arial" w:hAnsi="Arial" w:cs="Arial"/>
          <w:color w:val="auto"/>
          <w:lang w:val="en-GB"/>
        </w:rPr>
        <w:t>However,</w:t>
      </w:r>
      <w:r w:rsidR="004552B5">
        <w:rPr>
          <w:rFonts w:ascii="Arial" w:hAnsi="Arial" w:cs="Arial"/>
          <w:color w:val="auto"/>
          <w:lang w:val="en-GB"/>
        </w:rPr>
        <w:t xml:space="preserve"> the five senses of the </w:t>
      </w:r>
      <w:r w:rsidR="00F630D1">
        <w:rPr>
          <w:rFonts w:ascii="Arial" w:hAnsi="Arial" w:cs="Arial"/>
          <w:color w:val="auto"/>
          <w:lang w:val="en-GB"/>
        </w:rPr>
        <w:t>individuals involved in the communication proces</w:t>
      </w:r>
      <w:r w:rsidR="007266E3">
        <w:rPr>
          <w:rFonts w:ascii="Arial" w:hAnsi="Arial" w:cs="Arial"/>
          <w:color w:val="auto"/>
          <w:lang w:val="en-GB"/>
        </w:rPr>
        <w:t xml:space="preserve">s are the factors that </w:t>
      </w:r>
      <w:r w:rsidR="0056111B">
        <w:rPr>
          <w:rFonts w:ascii="Arial" w:hAnsi="Arial" w:cs="Arial"/>
          <w:color w:val="auto"/>
          <w:lang w:val="en-GB"/>
        </w:rPr>
        <w:t xml:space="preserve">affect the effectiveness of the medium. </w:t>
      </w:r>
      <w:r w:rsidR="00EB6201">
        <w:rPr>
          <w:rFonts w:ascii="Arial" w:hAnsi="Arial" w:cs="Arial"/>
          <w:color w:val="auto"/>
          <w:lang w:val="en-GB"/>
        </w:rPr>
        <w:t>Those are:</w:t>
      </w:r>
    </w:p>
    <w:p w14:paraId="3891A3A9" w14:textId="0DE7D739" w:rsidR="00EB6201" w:rsidRDefault="00065983" w:rsidP="00EB6201">
      <w:pPr>
        <w:pStyle w:val="ListParagraph"/>
        <w:numPr>
          <w:ilvl w:val="0"/>
          <w:numId w:val="20"/>
        </w:numPr>
        <w:rPr>
          <w:rFonts w:ascii="Arial" w:hAnsi="Arial" w:cs="Arial"/>
          <w:color w:val="auto"/>
          <w:lang w:val="en-GB"/>
        </w:rPr>
      </w:pPr>
      <w:r>
        <w:rPr>
          <w:rFonts w:ascii="Arial" w:hAnsi="Arial" w:cs="Arial"/>
          <w:color w:val="auto"/>
          <w:lang w:val="en-GB"/>
        </w:rPr>
        <w:t>Hearing</w:t>
      </w:r>
    </w:p>
    <w:p w14:paraId="12386DF1" w14:textId="09B494AB" w:rsidR="00065983" w:rsidRDefault="00065983" w:rsidP="00EB6201">
      <w:pPr>
        <w:pStyle w:val="ListParagraph"/>
        <w:numPr>
          <w:ilvl w:val="0"/>
          <w:numId w:val="20"/>
        </w:numPr>
        <w:rPr>
          <w:rFonts w:ascii="Arial" w:hAnsi="Arial" w:cs="Arial"/>
          <w:color w:val="auto"/>
          <w:lang w:val="en-GB"/>
        </w:rPr>
      </w:pPr>
      <w:r>
        <w:rPr>
          <w:rFonts w:ascii="Arial" w:hAnsi="Arial" w:cs="Arial"/>
          <w:color w:val="auto"/>
          <w:lang w:val="en-GB"/>
        </w:rPr>
        <w:t>Seeing</w:t>
      </w:r>
    </w:p>
    <w:p w14:paraId="6FB82070" w14:textId="74F7A2ED" w:rsidR="00065983" w:rsidRDefault="00065983" w:rsidP="00EB6201">
      <w:pPr>
        <w:pStyle w:val="ListParagraph"/>
        <w:numPr>
          <w:ilvl w:val="0"/>
          <w:numId w:val="20"/>
        </w:numPr>
        <w:rPr>
          <w:rFonts w:ascii="Arial" w:hAnsi="Arial" w:cs="Arial"/>
          <w:color w:val="auto"/>
          <w:lang w:val="en-GB"/>
        </w:rPr>
      </w:pPr>
      <w:r>
        <w:rPr>
          <w:rFonts w:ascii="Arial" w:hAnsi="Arial" w:cs="Arial"/>
          <w:color w:val="auto"/>
          <w:lang w:val="en-GB"/>
        </w:rPr>
        <w:t>Touching</w:t>
      </w:r>
    </w:p>
    <w:p w14:paraId="5B324187" w14:textId="41ED6D0B" w:rsidR="00065983" w:rsidRDefault="00BA758F" w:rsidP="00EB6201">
      <w:pPr>
        <w:pStyle w:val="ListParagraph"/>
        <w:numPr>
          <w:ilvl w:val="0"/>
          <w:numId w:val="20"/>
        </w:numPr>
        <w:rPr>
          <w:rFonts w:ascii="Arial" w:hAnsi="Arial" w:cs="Arial"/>
          <w:color w:val="auto"/>
          <w:lang w:val="en-GB"/>
        </w:rPr>
      </w:pPr>
      <w:r>
        <w:rPr>
          <w:rFonts w:ascii="Arial" w:hAnsi="Arial" w:cs="Arial"/>
          <w:color w:val="auto"/>
          <w:lang w:val="en-GB"/>
        </w:rPr>
        <w:t>Smelling</w:t>
      </w:r>
    </w:p>
    <w:p w14:paraId="4C7D1C48" w14:textId="0521E4EA" w:rsidR="00BA758F" w:rsidRDefault="00BA758F" w:rsidP="00EB6201">
      <w:pPr>
        <w:pStyle w:val="ListParagraph"/>
        <w:numPr>
          <w:ilvl w:val="0"/>
          <w:numId w:val="20"/>
        </w:numPr>
        <w:rPr>
          <w:rFonts w:ascii="Arial" w:hAnsi="Arial" w:cs="Arial"/>
          <w:color w:val="auto"/>
          <w:lang w:val="en-GB"/>
        </w:rPr>
      </w:pPr>
      <w:r>
        <w:rPr>
          <w:rFonts w:ascii="Arial" w:hAnsi="Arial" w:cs="Arial"/>
          <w:color w:val="auto"/>
          <w:lang w:val="en-GB"/>
        </w:rPr>
        <w:t>Testing</w:t>
      </w:r>
    </w:p>
    <w:p w14:paraId="1AEA0C30" w14:textId="2336B37F" w:rsidR="00232682" w:rsidRDefault="00C06857" w:rsidP="00AE4735">
      <w:pPr>
        <w:rPr>
          <w:rFonts w:ascii="Arial" w:hAnsi="Arial" w:cs="Arial"/>
          <w:color w:val="auto"/>
          <w:lang w:val="en-GB"/>
        </w:rPr>
      </w:pPr>
      <w:r>
        <w:rPr>
          <w:rFonts w:ascii="Arial" w:hAnsi="Arial" w:cs="Arial"/>
          <w:b/>
          <w:bCs/>
          <w:color w:val="auto"/>
          <w:lang w:val="en-GB"/>
        </w:rPr>
        <w:t>Receiver</w:t>
      </w:r>
      <w:r w:rsidR="0023599A">
        <w:rPr>
          <w:rFonts w:ascii="Arial" w:hAnsi="Arial" w:cs="Arial"/>
          <w:color w:val="auto"/>
          <w:lang w:val="en-GB"/>
        </w:rPr>
        <w:t xml:space="preserve"> </w:t>
      </w:r>
      <w:r w:rsidR="009A6EBE">
        <w:rPr>
          <w:rFonts w:ascii="Arial" w:hAnsi="Arial" w:cs="Arial"/>
          <w:color w:val="auto"/>
          <w:lang w:val="en-GB"/>
        </w:rPr>
        <w:t>–</w:t>
      </w:r>
      <w:r w:rsidR="0023599A">
        <w:rPr>
          <w:rFonts w:ascii="Arial" w:hAnsi="Arial" w:cs="Arial"/>
          <w:color w:val="auto"/>
          <w:lang w:val="en-GB"/>
        </w:rPr>
        <w:t xml:space="preserve"> </w:t>
      </w:r>
      <w:r w:rsidR="009A6EBE">
        <w:rPr>
          <w:rFonts w:ascii="Arial" w:hAnsi="Arial" w:cs="Arial"/>
          <w:color w:val="auto"/>
          <w:lang w:val="en-GB"/>
        </w:rPr>
        <w:t xml:space="preserve">This is the </w:t>
      </w:r>
      <w:r w:rsidR="00686E47">
        <w:rPr>
          <w:rFonts w:ascii="Arial" w:hAnsi="Arial" w:cs="Arial"/>
          <w:color w:val="auto"/>
          <w:lang w:val="en-GB"/>
        </w:rPr>
        <w:t>individual, that</w:t>
      </w:r>
      <w:r w:rsidR="009A6EBE">
        <w:rPr>
          <w:rFonts w:ascii="Arial" w:hAnsi="Arial" w:cs="Arial"/>
          <w:color w:val="auto"/>
          <w:lang w:val="en-GB"/>
        </w:rPr>
        <w:t xml:space="preserve"> receives </w:t>
      </w:r>
      <w:r w:rsidR="00686E47">
        <w:rPr>
          <w:rFonts w:ascii="Arial" w:hAnsi="Arial" w:cs="Arial"/>
          <w:color w:val="auto"/>
          <w:lang w:val="en-GB"/>
        </w:rPr>
        <w:t xml:space="preserve">the message. Berlo`s model </w:t>
      </w:r>
      <w:r w:rsidR="00C91DE2">
        <w:rPr>
          <w:rFonts w:ascii="Arial" w:hAnsi="Arial" w:cs="Arial"/>
          <w:color w:val="auto"/>
          <w:lang w:val="en-GB"/>
        </w:rPr>
        <w:t xml:space="preserve">highlighted that the way of </w:t>
      </w:r>
      <w:r w:rsidR="00CA1BA3">
        <w:rPr>
          <w:rFonts w:ascii="Arial" w:hAnsi="Arial" w:cs="Arial"/>
          <w:color w:val="auto"/>
          <w:lang w:val="en-GB"/>
        </w:rPr>
        <w:t xml:space="preserve">thinking and all other factors must be in synchrony </w:t>
      </w:r>
      <w:r w:rsidR="00F176B3">
        <w:rPr>
          <w:rFonts w:ascii="Arial" w:hAnsi="Arial" w:cs="Arial"/>
          <w:color w:val="auto"/>
          <w:lang w:val="en-GB"/>
        </w:rPr>
        <w:t xml:space="preserve">and in the same level. The model believes </w:t>
      </w:r>
      <w:r w:rsidR="00CB3F49">
        <w:rPr>
          <w:rFonts w:ascii="Arial" w:hAnsi="Arial" w:cs="Arial"/>
          <w:color w:val="auto"/>
          <w:lang w:val="en-GB"/>
        </w:rPr>
        <w:t xml:space="preserve">that the message might not have the same effect </w:t>
      </w:r>
      <w:r w:rsidR="00C61A9A">
        <w:rPr>
          <w:rFonts w:ascii="Arial" w:hAnsi="Arial" w:cs="Arial"/>
          <w:color w:val="auto"/>
          <w:lang w:val="en-GB"/>
        </w:rPr>
        <w:t xml:space="preserve">if both participants are not similar. Those are the factors </w:t>
      </w:r>
      <w:r w:rsidR="0070766B">
        <w:rPr>
          <w:rFonts w:ascii="Arial" w:hAnsi="Arial" w:cs="Arial"/>
          <w:color w:val="auto"/>
          <w:lang w:val="en-GB"/>
        </w:rPr>
        <w:t xml:space="preserve">that </w:t>
      </w:r>
      <w:r w:rsidR="00C4756D">
        <w:rPr>
          <w:rFonts w:ascii="Arial" w:hAnsi="Arial" w:cs="Arial"/>
          <w:color w:val="auto"/>
          <w:lang w:val="en-GB"/>
        </w:rPr>
        <w:t>must</w:t>
      </w:r>
      <w:r w:rsidR="0070766B">
        <w:rPr>
          <w:rFonts w:ascii="Arial" w:hAnsi="Arial" w:cs="Arial"/>
          <w:color w:val="auto"/>
          <w:lang w:val="en-GB"/>
        </w:rPr>
        <w:t xml:space="preserve"> be similar for the </w:t>
      </w:r>
      <w:r w:rsidR="00232682">
        <w:rPr>
          <w:rFonts w:ascii="Arial" w:hAnsi="Arial" w:cs="Arial"/>
          <w:color w:val="auto"/>
          <w:lang w:val="en-GB"/>
        </w:rPr>
        <w:t>communication to be successful:</w:t>
      </w:r>
    </w:p>
    <w:p w14:paraId="00578B27" w14:textId="5241F49C" w:rsidR="00AE4735" w:rsidRDefault="00232682" w:rsidP="00232682">
      <w:pPr>
        <w:pStyle w:val="ListParagraph"/>
        <w:numPr>
          <w:ilvl w:val="0"/>
          <w:numId w:val="21"/>
        </w:numPr>
        <w:rPr>
          <w:rFonts w:ascii="Arial" w:hAnsi="Arial" w:cs="Arial"/>
          <w:color w:val="auto"/>
          <w:lang w:val="en-GB"/>
        </w:rPr>
      </w:pPr>
      <w:r>
        <w:rPr>
          <w:rFonts w:ascii="Arial" w:hAnsi="Arial" w:cs="Arial"/>
          <w:color w:val="auto"/>
          <w:lang w:val="en-GB"/>
        </w:rPr>
        <w:t xml:space="preserve">Communication skills </w:t>
      </w:r>
    </w:p>
    <w:p w14:paraId="4751E3D5" w14:textId="6D45F298" w:rsidR="00232682" w:rsidRDefault="00C4756D" w:rsidP="00232682">
      <w:pPr>
        <w:pStyle w:val="ListParagraph"/>
        <w:numPr>
          <w:ilvl w:val="0"/>
          <w:numId w:val="21"/>
        </w:numPr>
        <w:rPr>
          <w:rFonts w:ascii="Arial" w:hAnsi="Arial" w:cs="Arial"/>
          <w:color w:val="auto"/>
          <w:lang w:val="en-GB"/>
        </w:rPr>
      </w:pPr>
      <w:r>
        <w:rPr>
          <w:rFonts w:ascii="Arial" w:hAnsi="Arial" w:cs="Arial"/>
          <w:color w:val="auto"/>
          <w:lang w:val="en-GB"/>
        </w:rPr>
        <w:t>Attitudes</w:t>
      </w:r>
    </w:p>
    <w:p w14:paraId="2F789CF8" w14:textId="3D391714" w:rsidR="00C4756D" w:rsidRDefault="00C4756D" w:rsidP="00232682">
      <w:pPr>
        <w:pStyle w:val="ListParagraph"/>
        <w:numPr>
          <w:ilvl w:val="0"/>
          <w:numId w:val="21"/>
        </w:numPr>
        <w:rPr>
          <w:rFonts w:ascii="Arial" w:hAnsi="Arial" w:cs="Arial"/>
          <w:color w:val="auto"/>
          <w:lang w:val="en-GB"/>
        </w:rPr>
      </w:pPr>
      <w:r>
        <w:rPr>
          <w:rFonts w:ascii="Arial" w:hAnsi="Arial" w:cs="Arial"/>
          <w:color w:val="auto"/>
          <w:lang w:val="en-GB"/>
        </w:rPr>
        <w:t>Knowledge</w:t>
      </w:r>
    </w:p>
    <w:p w14:paraId="65987DEB" w14:textId="583AE95D" w:rsidR="00C4756D" w:rsidRDefault="00C4756D" w:rsidP="00232682">
      <w:pPr>
        <w:pStyle w:val="ListParagraph"/>
        <w:numPr>
          <w:ilvl w:val="0"/>
          <w:numId w:val="21"/>
        </w:numPr>
        <w:rPr>
          <w:rFonts w:ascii="Arial" w:hAnsi="Arial" w:cs="Arial"/>
          <w:color w:val="auto"/>
          <w:lang w:val="en-GB"/>
        </w:rPr>
      </w:pPr>
      <w:r>
        <w:rPr>
          <w:rFonts w:ascii="Arial" w:hAnsi="Arial" w:cs="Arial"/>
          <w:color w:val="auto"/>
          <w:lang w:val="en-GB"/>
        </w:rPr>
        <w:t>Social system</w:t>
      </w:r>
    </w:p>
    <w:p w14:paraId="67178121" w14:textId="30053D73" w:rsidR="00C4756D" w:rsidRDefault="00853791" w:rsidP="00232682">
      <w:pPr>
        <w:pStyle w:val="ListParagraph"/>
        <w:numPr>
          <w:ilvl w:val="0"/>
          <w:numId w:val="21"/>
        </w:numPr>
        <w:rPr>
          <w:rFonts w:ascii="Arial" w:hAnsi="Arial" w:cs="Arial"/>
          <w:color w:val="auto"/>
          <w:lang w:val="en-GB"/>
        </w:rPr>
      </w:pPr>
      <w:r>
        <w:rPr>
          <w:rFonts w:ascii="Arial" w:hAnsi="Arial" w:cs="Arial"/>
          <w:color w:val="auto"/>
          <w:lang w:val="en-GB"/>
        </w:rPr>
        <w:lastRenderedPageBreak/>
        <w:t>Culture</w:t>
      </w:r>
    </w:p>
    <w:p w14:paraId="54133087" w14:textId="14B9B8D8" w:rsidR="00853791" w:rsidRDefault="00853791" w:rsidP="00853791">
      <w:pPr>
        <w:ind w:left="64"/>
        <w:rPr>
          <w:rFonts w:ascii="Arial" w:hAnsi="Arial" w:cs="Arial"/>
          <w:color w:val="auto"/>
          <w:lang w:val="en-GB"/>
        </w:rPr>
      </w:pPr>
    </w:p>
    <w:p w14:paraId="33F4EC32" w14:textId="113FC247" w:rsidR="00853791" w:rsidRDefault="000E3E7A" w:rsidP="00853791">
      <w:pPr>
        <w:ind w:left="64"/>
        <w:rPr>
          <w:rFonts w:ascii="Arial" w:hAnsi="Arial" w:cs="Arial"/>
          <w:color w:val="auto"/>
          <w:lang w:val="en-GB"/>
        </w:rPr>
      </w:pPr>
      <w:r>
        <w:rPr>
          <w:rFonts w:ascii="Arial" w:hAnsi="Arial" w:cs="Arial"/>
          <w:color w:val="auto"/>
          <w:lang w:val="en-GB"/>
        </w:rPr>
        <w:t xml:space="preserve">   The case </w:t>
      </w:r>
      <w:r w:rsidR="008B36A7">
        <w:rPr>
          <w:rFonts w:ascii="Arial" w:hAnsi="Arial" w:cs="Arial"/>
          <w:color w:val="auto"/>
          <w:lang w:val="en-GB"/>
        </w:rPr>
        <w:t>st</w:t>
      </w:r>
      <w:r w:rsidR="0033648E">
        <w:rPr>
          <w:rFonts w:ascii="Arial" w:hAnsi="Arial" w:cs="Arial"/>
          <w:color w:val="auto"/>
          <w:lang w:val="en-GB"/>
        </w:rPr>
        <w:t>udy</w:t>
      </w:r>
      <w:r w:rsidR="00A47736">
        <w:rPr>
          <w:rFonts w:ascii="Arial" w:hAnsi="Arial" w:cs="Arial"/>
          <w:color w:val="auto"/>
          <w:lang w:val="en-GB"/>
        </w:rPr>
        <w:t xml:space="preserve"> of the professor and the village people is a pure example </w:t>
      </w:r>
      <w:r w:rsidR="004739CD">
        <w:rPr>
          <w:rFonts w:ascii="Arial" w:hAnsi="Arial" w:cs="Arial"/>
          <w:color w:val="auto"/>
          <w:lang w:val="en-GB"/>
        </w:rPr>
        <w:t xml:space="preserve">how communication could </w:t>
      </w:r>
      <w:r w:rsidR="00A53423">
        <w:rPr>
          <w:rFonts w:ascii="Arial" w:hAnsi="Arial" w:cs="Arial"/>
          <w:color w:val="auto"/>
          <w:lang w:val="en-GB"/>
        </w:rPr>
        <w:t>be not effective if the sender and the receiver are not similar.</w:t>
      </w:r>
      <w:r w:rsidR="0033648E">
        <w:rPr>
          <w:rFonts w:ascii="Arial" w:hAnsi="Arial" w:cs="Arial"/>
          <w:color w:val="auto"/>
          <w:lang w:val="en-GB"/>
        </w:rPr>
        <w:t xml:space="preserve"> </w:t>
      </w:r>
      <w:r w:rsidR="00F45E0A" w:rsidRPr="00F45E0A">
        <w:rPr>
          <w:rFonts w:ascii="Arial" w:hAnsi="Arial" w:cs="Arial"/>
          <w:color w:val="auto"/>
          <w:lang w:val="en-GB"/>
        </w:rPr>
        <w:t xml:space="preserve">This case </w:t>
      </w:r>
      <w:r w:rsidR="00355326">
        <w:rPr>
          <w:rFonts w:ascii="Arial" w:hAnsi="Arial" w:cs="Arial"/>
          <w:color w:val="auto"/>
          <w:lang w:val="en-GB"/>
        </w:rPr>
        <w:t xml:space="preserve">study </w:t>
      </w:r>
      <w:r w:rsidR="00F45E0A" w:rsidRPr="00F45E0A">
        <w:rPr>
          <w:rFonts w:ascii="Arial" w:hAnsi="Arial" w:cs="Arial"/>
          <w:color w:val="auto"/>
          <w:lang w:val="en-GB"/>
        </w:rPr>
        <w:t>tells</w:t>
      </w:r>
      <w:r w:rsidR="00355326">
        <w:rPr>
          <w:rFonts w:ascii="Arial" w:hAnsi="Arial" w:cs="Arial"/>
          <w:color w:val="auto"/>
          <w:lang w:val="en-GB"/>
        </w:rPr>
        <w:t xml:space="preserve"> a story </w:t>
      </w:r>
      <w:r w:rsidR="00F45E0A" w:rsidRPr="00F45E0A">
        <w:rPr>
          <w:rFonts w:ascii="Arial" w:hAnsi="Arial" w:cs="Arial"/>
          <w:color w:val="auto"/>
          <w:lang w:val="en-GB"/>
        </w:rPr>
        <w:t>of a professor whose house is on fire. He goes outside and starts begging for help, but the language he uses is incomprehensible to the villagers and therefore they do not help him.</w:t>
      </w:r>
      <w:r w:rsidR="00E24C44">
        <w:rPr>
          <w:rFonts w:ascii="Arial" w:hAnsi="Arial" w:cs="Arial"/>
          <w:color w:val="auto"/>
          <w:lang w:val="en-GB"/>
        </w:rPr>
        <w:t xml:space="preserve"> </w:t>
      </w:r>
      <w:r w:rsidR="00355326">
        <w:rPr>
          <w:rFonts w:ascii="Arial" w:hAnsi="Arial" w:cs="Arial"/>
          <w:color w:val="auto"/>
          <w:lang w:val="en-GB"/>
        </w:rPr>
        <w:t xml:space="preserve"> </w:t>
      </w:r>
      <w:r w:rsidR="004C6E0B" w:rsidRPr="004C6E0B">
        <w:rPr>
          <w:rFonts w:ascii="Arial" w:hAnsi="Arial" w:cs="Arial"/>
          <w:color w:val="auto"/>
          <w:lang w:val="en-GB"/>
        </w:rPr>
        <w:t>The professor could have saved his house if he had used a simple language, then the villagers would have understood him and helped him.</w:t>
      </w:r>
    </w:p>
    <w:p w14:paraId="560CC966" w14:textId="48248F2B" w:rsidR="00B36496" w:rsidRDefault="00011817" w:rsidP="00853791">
      <w:pPr>
        <w:ind w:left="64"/>
        <w:rPr>
          <w:rFonts w:ascii="Arial" w:hAnsi="Arial" w:cs="Arial"/>
          <w:color w:val="auto"/>
          <w:lang w:val="en-GB"/>
        </w:rPr>
      </w:pPr>
      <w:r>
        <w:rPr>
          <w:rFonts w:ascii="Arial" w:hAnsi="Arial" w:cs="Arial"/>
          <w:color w:val="auto"/>
          <w:lang w:val="en-GB"/>
        </w:rPr>
        <w:t>Here is example from my previ</w:t>
      </w:r>
      <w:r w:rsidR="00183626">
        <w:rPr>
          <w:rFonts w:ascii="Arial" w:hAnsi="Arial" w:cs="Arial"/>
          <w:color w:val="auto"/>
          <w:lang w:val="en-GB"/>
        </w:rPr>
        <w:t xml:space="preserve">ous </w:t>
      </w:r>
      <w:r w:rsidR="000518C7">
        <w:rPr>
          <w:rFonts w:ascii="Arial" w:hAnsi="Arial" w:cs="Arial"/>
          <w:color w:val="auto"/>
          <w:lang w:val="en-GB"/>
        </w:rPr>
        <w:t>experience:</w:t>
      </w:r>
      <w:r w:rsidR="003D485B">
        <w:rPr>
          <w:rFonts w:ascii="Arial" w:hAnsi="Arial" w:cs="Arial"/>
          <w:color w:val="auto"/>
          <w:lang w:val="en-GB"/>
        </w:rPr>
        <w:t xml:space="preserve"> Guest in a hotel is asking </w:t>
      </w:r>
      <w:r w:rsidR="002053DE">
        <w:rPr>
          <w:rFonts w:ascii="Arial" w:hAnsi="Arial" w:cs="Arial"/>
          <w:color w:val="auto"/>
          <w:lang w:val="en-GB"/>
        </w:rPr>
        <w:t xml:space="preserve">the housekeeper </w:t>
      </w:r>
      <w:r w:rsidR="003D5E7F">
        <w:rPr>
          <w:rFonts w:ascii="Arial" w:hAnsi="Arial" w:cs="Arial"/>
          <w:color w:val="auto"/>
          <w:lang w:val="en-GB"/>
        </w:rPr>
        <w:t xml:space="preserve">for direction of museum around the hotel </w:t>
      </w:r>
      <w:r w:rsidR="002C39E3">
        <w:rPr>
          <w:rFonts w:ascii="Arial" w:hAnsi="Arial" w:cs="Arial"/>
          <w:color w:val="auto"/>
          <w:lang w:val="en-GB"/>
        </w:rPr>
        <w:t xml:space="preserve">but she does not understand </w:t>
      </w:r>
      <w:r w:rsidR="007E3093">
        <w:rPr>
          <w:rFonts w:ascii="Arial" w:hAnsi="Arial" w:cs="Arial"/>
          <w:color w:val="auto"/>
          <w:lang w:val="en-GB"/>
        </w:rPr>
        <w:t>him,</w:t>
      </w:r>
      <w:r w:rsidR="002C39E3">
        <w:rPr>
          <w:rFonts w:ascii="Arial" w:hAnsi="Arial" w:cs="Arial"/>
          <w:color w:val="auto"/>
          <w:lang w:val="en-GB"/>
        </w:rPr>
        <w:t xml:space="preserve"> and she gave him </w:t>
      </w:r>
      <w:r w:rsidR="00BF708C">
        <w:rPr>
          <w:rFonts w:ascii="Arial" w:hAnsi="Arial" w:cs="Arial"/>
          <w:color w:val="auto"/>
          <w:lang w:val="en-GB"/>
        </w:rPr>
        <w:t xml:space="preserve">direction to the local pub. </w:t>
      </w:r>
    </w:p>
    <w:p w14:paraId="48BF62AE" w14:textId="1EDD2BD3" w:rsidR="00002859" w:rsidRDefault="000518C7" w:rsidP="00853791">
      <w:pPr>
        <w:ind w:left="64"/>
        <w:rPr>
          <w:rFonts w:ascii="Arial" w:hAnsi="Arial" w:cs="Arial"/>
          <w:color w:val="auto"/>
          <w:lang w:val="en-GB"/>
        </w:rPr>
      </w:pPr>
      <w:r>
        <w:rPr>
          <w:rFonts w:ascii="Arial" w:hAnsi="Arial" w:cs="Arial"/>
          <w:color w:val="auto"/>
          <w:lang w:val="en-GB"/>
        </w:rPr>
        <w:t xml:space="preserve">Berlo`s model of communication gains </w:t>
      </w:r>
      <w:r w:rsidR="007E3093">
        <w:rPr>
          <w:rFonts w:ascii="Arial" w:hAnsi="Arial" w:cs="Arial"/>
          <w:color w:val="auto"/>
          <w:lang w:val="en-GB"/>
        </w:rPr>
        <w:t xml:space="preserve">a lot of criticism </w:t>
      </w:r>
      <w:r w:rsidR="000A652C">
        <w:rPr>
          <w:rFonts w:ascii="Arial" w:hAnsi="Arial" w:cs="Arial"/>
          <w:color w:val="auto"/>
          <w:lang w:val="en-GB"/>
        </w:rPr>
        <w:t xml:space="preserve">because of lack of feedback </w:t>
      </w:r>
      <w:r w:rsidR="00A523E2">
        <w:rPr>
          <w:rFonts w:ascii="Arial" w:hAnsi="Arial" w:cs="Arial"/>
          <w:color w:val="auto"/>
          <w:lang w:val="en-GB"/>
        </w:rPr>
        <w:t>so you do not know about the effect of the message</w:t>
      </w:r>
      <w:r w:rsidR="00703780">
        <w:rPr>
          <w:rFonts w:ascii="Arial" w:hAnsi="Arial" w:cs="Arial"/>
          <w:color w:val="auto"/>
          <w:lang w:val="en-GB"/>
        </w:rPr>
        <w:t xml:space="preserve">. This model does not mention </w:t>
      </w:r>
      <w:r w:rsidR="00503713">
        <w:rPr>
          <w:rFonts w:ascii="Arial" w:hAnsi="Arial" w:cs="Arial"/>
          <w:color w:val="auto"/>
          <w:lang w:val="en-GB"/>
        </w:rPr>
        <w:t>barriers of communication also there is no room for noise</w:t>
      </w:r>
      <w:r w:rsidR="00CC1243">
        <w:rPr>
          <w:rFonts w:ascii="Arial" w:hAnsi="Arial" w:cs="Arial"/>
          <w:color w:val="auto"/>
          <w:lang w:val="en-GB"/>
        </w:rPr>
        <w:t xml:space="preserve">. The big </w:t>
      </w:r>
      <w:r w:rsidR="00343F01">
        <w:rPr>
          <w:rFonts w:ascii="Arial" w:hAnsi="Arial" w:cs="Arial"/>
          <w:color w:val="auto"/>
          <w:lang w:val="en-GB"/>
        </w:rPr>
        <w:t>disadvantage</w:t>
      </w:r>
      <w:r w:rsidR="00CC1243">
        <w:rPr>
          <w:rFonts w:ascii="Arial" w:hAnsi="Arial" w:cs="Arial"/>
          <w:color w:val="auto"/>
          <w:lang w:val="en-GB"/>
        </w:rPr>
        <w:t xml:space="preserve"> of the model is the need people to be </w:t>
      </w:r>
      <w:r w:rsidR="00F530EC">
        <w:rPr>
          <w:rFonts w:ascii="Arial" w:hAnsi="Arial" w:cs="Arial"/>
          <w:color w:val="auto"/>
          <w:lang w:val="en-GB"/>
        </w:rPr>
        <w:t>on same level for communication to occur.</w:t>
      </w:r>
    </w:p>
    <w:p w14:paraId="5F575995" w14:textId="77777777" w:rsidR="005045DB" w:rsidRDefault="005045DB" w:rsidP="00853791">
      <w:pPr>
        <w:ind w:left="64"/>
        <w:rPr>
          <w:rFonts w:ascii="Arial" w:hAnsi="Arial" w:cs="Arial"/>
          <w:color w:val="auto"/>
          <w:lang w:val="en-GB"/>
        </w:rPr>
      </w:pPr>
    </w:p>
    <w:p w14:paraId="6073E0BA" w14:textId="614CCD37" w:rsidR="00CE43A2" w:rsidRDefault="002209CB" w:rsidP="004D67AD">
      <w:pPr>
        <w:ind w:left="64"/>
        <w:rPr>
          <w:rFonts w:ascii="Arial" w:hAnsi="Arial" w:cs="Arial"/>
          <w:color w:val="auto"/>
          <w:lang w:val="en-GB"/>
        </w:rPr>
      </w:pPr>
      <w:r>
        <w:rPr>
          <w:rFonts w:ascii="Arial" w:hAnsi="Arial" w:cs="Arial"/>
          <w:b/>
          <w:bCs/>
          <w:color w:val="auto"/>
          <w:lang w:val="en-GB"/>
        </w:rPr>
        <w:t xml:space="preserve">    </w:t>
      </w:r>
      <w:r w:rsidR="005045DB">
        <w:rPr>
          <w:rFonts w:ascii="Arial" w:hAnsi="Arial" w:cs="Arial"/>
          <w:b/>
          <w:bCs/>
          <w:color w:val="auto"/>
          <w:lang w:val="en-GB"/>
        </w:rPr>
        <w:t>4. Schr</w:t>
      </w:r>
      <w:r w:rsidR="00391884">
        <w:rPr>
          <w:rFonts w:ascii="Arial" w:hAnsi="Arial" w:cs="Arial"/>
          <w:b/>
          <w:bCs/>
          <w:color w:val="auto"/>
          <w:lang w:val="en-GB"/>
        </w:rPr>
        <w:t>amm`s Model of Communication</w:t>
      </w:r>
      <w:r w:rsidR="00F530EC">
        <w:rPr>
          <w:rFonts w:ascii="Arial" w:hAnsi="Arial" w:cs="Arial"/>
          <w:color w:val="auto"/>
          <w:lang w:val="en-GB"/>
        </w:rPr>
        <w:t xml:space="preserve"> </w:t>
      </w:r>
    </w:p>
    <w:p w14:paraId="5A6997F0" w14:textId="309226D1" w:rsidR="00D251CD" w:rsidRDefault="00F7437B" w:rsidP="004D67AD">
      <w:pPr>
        <w:ind w:left="64"/>
        <w:rPr>
          <w:rFonts w:ascii="Arial" w:hAnsi="Arial" w:cs="Arial"/>
          <w:color w:val="auto"/>
          <w:lang w:val="en-GB"/>
        </w:rPr>
      </w:pPr>
      <w:r>
        <w:rPr>
          <w:rFonts w:ascii="Arial" w:hAnsi="Arial" w:cs="Arial"/>
          <w:noProof/>
          <w:color w:val="auto"/>
          <w:lang w:val="en-GB"/>
        </w:rPr>
        <mc:AlternateContent>
          <mc:Choice Requires="wpi">
            <w:drawing>
              <wp:anchor distT="0" distB="0" distL="114300" distR="114300" simplePos="0" relativeHeight="251660288" behindDoc="0" locked="0" layoutInCell="1" allowOverlap="1" wp14:anchorId="71E7E30F" wp14:editId="70122EDC">
                <wp:simplePos x="0" y="0"/>
                <wp:positionH relativeFrom="column">
                  <wp:posOffset>-203590</wp:posOffset>
                </wp:positionH>
                <wp:positionV relativeFrom="paragraph">
                  <wp:posOffset>763495</wp:posOffset>
                </wp:positionV>
                <wp:extent cx="360" cy="360"/>
                <wp:effectExtent l="0" t="0" r="0" b="0"/>
                <wp:wrapNone/>
                <wp:docPr id="4"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0386FF1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6.4pt;margin-top:59.7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">
                <v:imagedata r:id="rId18" o:title=""/>
              </v:shape>
            </w:pict>
          </mc:Fallback>
        </mc:AlternateContent>
      </w:r>
      <w:r w:rsidR="00D251CD">
        <w:rPr>
          <w:rFonts w:ascii="Arial" w:hAnsi="Arial" w:cs="Arial"/>
          <w:noProof/>
          <w:color w:val="auto"/>
          <w:lang w:val="en-GB"/>
        </w:rPr>
        <w:drawing>
          <wp:inline distT="0" distB="0" distL="0" distR="0" wp14:anchorId="01C8E2F8" wp14:editId="2666F9E9">
            <wp:extent cx="5486400" cy="1682750"/>
            <wp:effectExtent l="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F7F3DBB" w14:textId="4F703607" w:rsidR="00A3015D" w:rsidRDefault="00A3015D" w:rsidP="004D67AD">
      <w:pPr>
        <w:ind w:left="64"/>
        <w:rPr>
          <w:rFonts w:ascii="Arial" w:hAnsi="Arial" w:cs="Arial"/>
          <w:color w:val="auto"/>
          <w:lang w:val="en-GB"/>
        </w:rPr>
      </w:pPr>
    </w:p>
    <w:p w14:paraId="1ED59791" w14:textId="77777777" w:rsidR="00A3015D" w:rsidRDefault="00A3015D" w:rsidP="004D67AD">
      <w:pPr>
        <w:ind w:left="64"/>
        <w:rPr>
          <w:rFonts w:ascii="Arial" w:hAnsi="Arial" w:cs="Arial"/>
          <w:color w:val="auto"/>
          <w:lang w:val="en-GB"/>
        </w:rPr>
      </w:pPr>
    </w:p>
    <w:p w14:paraId="386C31C5" w14:textId="5900EB06" w:rsidR="002209CB" w:rsidRDefault="002209CB" w:rsidP="00853791">
      <w:pPr>
        <w:ind w:left="64"/>
        <w:rPr>
          <w:rFonts w:ascii="Arial" w:hAnsi="Arial" w:cs="Arial"/>
          <w:color w:val="auto"/>
          <w:lang w:val="en-GB"/>
        </w:rPr>
      </w:pPr>
      <w:r>
        <w:rPr>
          <w:rFonts w:ascii="Arial" w:hAnsi="Arial" w:cs="Arial"/>
          <w:color w:val="auto"/>
          <w:lang w:val="en-GB"/>
        </w:rPr>
        <w:t xml:space="preserve">This model was developed </w:t>
      </w:r>
      <w:r w:rsidR="00F22C2F">
        <w:rPr>
          <w:rFonts w:ascii="Arial" w:hAnsi="Arial" w:cs="Arial"/>
          <w:color w:val="auto"/>
          <w:lang w:val="en-GB"/>
        </w:rPr>
        <w:t>in 1954 by Wilber Schramm</w:t>
      </w:r>
      <w:r w:rsidR="008B7839">
        <w:rPr>
          <w:rFonts w:ascii="Arial" w:hAnsi="Arial" w:cs="Arial"/>
          <w:color w:val="auto"/>
          <w:lang w:val="en-GB"/>
        </w:rPr>
        <w:t xml:space="preserve">. Schramm`s model is built </w:t>
      </w:r>
      <w:r w:rsidR="00A948E1">
        <w:rPr>
          <w:rFonts w:ascii="Arial" w:hAnsi="Arial" w:cs="Arial"/>
          <w:color w:val="auto"/>
          <w:lang w:val="en-GB"/>
        </w:rPr>
        <w:t xml:space="preserve">on the theory that communication is a two-way </w:t>
      </w:r>
      <w:r w:rsidR="00BC4686">
        <w:rPr>
          <w:rFonts w:ascii="Arial" w:hAnsi="Arial" w:cs="Arial"/>
          <w:color w:val="auto"/>
          <w:lang w:val="en-GB"/>
        </w:rPr>
        <w:t xml:space="preserve">street, with a sender and receiver. It </w:t>
      </w:r>
      <w:r w:rsidR="0053510F">
        <w:rPr>
          <w:rFonts w:ascii="Arial" w:hAnsi="Arial" w:cs="Arial"/>
          <w:color w:val="auto"/>
          <w:lang w:val="en-GB"/>
        </w:rPr>
        <w:t xml:space="preserve">emphasizes </w:t>
      </w:r>
      <w:r w:rsidR="00BB7F5D">
        <w:rPr>
          <w:rFonts w:ascii="Arial" w:hAnsi="Arial" w:cs="Arial"/>
          <w:color w:val="auto"/>
          <w:lang w:val="en-GB"/>
        </w:rPr>
        <w:t xml:space="preserve">on encoding and decoding of </w:t>
      </w:r>
      <w:r w:rsidR="00E00E65">
        <w:rPr>
          <w:rFonts w:ascii="Arial" w:hAnsi="Arial" w:cs="Arial"/>
          <w:color w:val="auto"/>
          <w:lang w:val="en-GB"/>
        </w:rPr>
        <w:t>message,</w:t>
      </w:r>
      <w:r w:rsidR="004461AE">
        <w:rPr>
          <w:rFonts w:ascii="Arial" w:hAnsi="Arial" w:cs="Arial"/>
          <w:color w:val="auto"/>
          <w:lang w:val="en-GB"/>
        </w:rPr>
        <w:t xml:space="preserve"> which means a message </w:t>
      </w:r>
      <w:r w:rsidR="00E20BA5">
        <w:rPr>
          <w:rFonts w:ascii="Arial" w:hAnsi="Arial" w:cs="Arial"/>
          <w:color w:val="auto"/>
          <w:lang w:val="en-GB"/>
        </w:rPr>
        <w:t xml:space="preserve">is only send when encoded by sender and decode </w:t>
      </w:r>
      <w:r w:rsidR="00612C7C">
        <w:rPr>
          <w:rFonts w:ascii="Arial" w:hAnsi="Arial" w:cs="Arial"/>
          <w:color w:val="auto"/>
          <w:lang w:val="en-GB"/>
        </w:rPr>
        <w:t xml:space="preserve">after its receiving by the receiver. </w:t>
      </w:r>
      <w:r w:rsidR="00E00E65">
        <w:rPr>
          <w:rFonts w:ascii="Arial" w:hAnsi="Arial" w:cs="Arial"/>
          <w:color w:val="auto"/>
          <w:lang w:val="en-GB"/>
        </w:rPr>
        <w:t xml:space="preserve">This </w:t>
      </w:r>
      <w:r w:rsidR="00E00E65">
        <w:rPr>
          <w:rFonts w:ascii="Arial" w:hAnsi="Arial" w:cs="Arial"/>
          <w:color w:val="auto"/>
          <w:lang w:val="en-GB"/>
        </w:rPr>
        <w:lastRenderedPageBreak/>
        <w:t xml:space="preserve">model </w:t>
      </w:r>
      <w:r w:rsidR="003123BC">
        <w:rPr>
          <w:rFonts w:ascii="Arial" w:hAnsi="Arial" w:cs="Arial"/>
          <w:color w:val="auto"/>
          <w:lang w:val="en-GB"/>
        </w:rPr>
        <w:t xml:space="preserve">believes that the communication </w:t>
      </w:r>
      <w:r w:rsidR="002021B4">
        <w:rPr>
          <w:rFonts w:ascii="Arial" w:hAnsi="Arial" w:cs="Arial"/>
          <w:color w:val="auto"/>
          <w:lang w:val="en-GB"/>
        </w:rPr>
        <w:t xml:space="preserve">is uncomplete unless and until </w:t>
      </w:r>
      <w:r w:rsidR="001840BC">
        <w:rPr>
          <w:rFonts w:ascii="Arial" w:hAnsi="Arial" w:cs="Arial"/>
          <w:color w:val="auto"/>
          <w:lang w:val="en-GB"/>
        </w:rPr>
        <w:t>the sender receives feedback from the receiver.</w:t>
      </w:r>
    </w:p>
    <w:p w14:paraId="13451D4C" w14:textId="288B22D8" w:rsidR="005570C9" w:rsidRDefault="005570C9" w:rsidP="00853791">
      <w:pPr>
        <w:ind w:left="64"/>
        <w:rPr>
          <w:rFonts w:ascii="Arial" w:hAnsi="Arial" w:cs="Arial"/>
          <w:color w:val="auto"/>
          <w:lang w:val="en-GB"/>
        </w:rPr>
      </w:pPr>
      <w:r>
        <w:rPr>
          <w:rFonts w:ascii="Arial" w:hAnsi="Arial" w:cs="Arial"/>
          <w:color w:val="auto"/>
          <w:lang w:val="en-GB"/>
        </w:rPr>
        <w:t>If we go back to “Maria and Pedro” case st</w:t>
      </w:r>
      <w:r w:rsidR="005E3D61">
        <w:rPr>
          <w:rFonts w:ascii="Arial" w:hAnsi="Arial" w:cs="Arial"/>
          <w:color w:val="auto"/>
          <w:lang w:val="en-GB"/>
        </w:rPr>
        <w:t xml:space="preserve">udy we can see that </w:t>
      </w:r>
      <w:r w:rsidR="002C1CFD">
        <w:rPr>
          <w:rFonts w:ascii="Arial" w:hAnsi="Arial" w:cs="Arial"/>
          <w:color w:val="auto"/>
          <w:lang w:val="en-GB"/>
        </w:rPr>
        <w:t xml:space="preserve">if Pedro had </w:t>
      </w:r>
      <w:r w:rsidR="00516C2B">
        <w:rPr>
          <w:rFonts w:ascii="Arial" w:hAnsi="Arial" w:cs="Arial"/>
          <w:color w:val="auto"/>
          <w:lang w:val="en-GB"/>
        </w:rPr>
        <w:t>given</w:t>
      </w:r>
      <w:r w:rsidR="002C1CFD">
        <w:rPr>
          <w:rFonts w:ascii="Arial" w:hAnsi="Arial" w:cs="Arial"/>
          <w:color w:val="auto"/>
          <w:lang w:val="en-GB"/>
        </w:rPr>
        <w:t xml:space="preserve"> Maria </w:t>
      </w:r>
      <w:r w:rsidR="00516C2B">
        <w:rPr>
          <w:rFonts w:ascii="Arial" w:hAnsi="Arial" w:cs="Arial"/>
          <w:color w:val="auto"/>
          <w:lang w:val="en-GB"/>
        </w:rPr>
        <w:t>feedback,</w:t>
      </w:r>
      <w:r w:rsidR="002C1CFD">
        <w:rPr>
          <w:rFonts w:ascii="Arial" w:hAnsi="Arial" w:cs="Arial"/>
          <w:color w:val="auto"/>
          <w:lang w:val="en-GB"/>
        </w:rPr>
        <w:t xml:space="preserve"> they would </w:t>
      </w:r>
      <w:r w:rsidR="00016E27">
        <w:rPr>
          <w:rFonts w:ascii="Arial" w:hAnsi="Arial" w:cs="Arial"/>
          <w:color w:val="auto"/>
          <w:lang w:val="en-GB"/>
        </w:rPr>
        <w:t xml:space="preserve">have effective communication. </w:t>
      </w:r>
      <w:r w:rsidR="004C0B58">
        <w:rPr>
          <w:rFonts w:ascii="Arial" w:hAnsi="Arial" w:cs="Arial"/>
          <w:color w:val="auto"/>
          <w:lang w:val="en-GB"/>
        </w:rPr>
        <w:t xml:space="preserve">In my </w:t>
      </w:r>
      <w:r w:rsidR="00A65FD1">
        <w:rPr>
          <w:rFonts w:ascii="Arial" w:hAnsi="Arial" w:cs="Arial"/>
          <w:color w:val="auto"/>
          <w:lang w:val="en-GB"/>
        </w:rPr>
        <w:t xml:space="preserve">opinion this model is the most effective model of communication because </w:t>
      </w:r>
      <w:r w:rsidR="00DD11E5">
        <w:rPr>
          <w:rFonts w:ascii="Arial" w:hAnsi="Arial" w:cs="Arial"/>
          <w:color w:val="auto"/>
          <w:lang w:val="en-GB"/>
        </w:rPr>
        <w:t>the sender and receiver do not need to be in the same level</w:t>
      </w:r>
      <w:r w:rsidR="00516C2B">
        <w:rPr>
          <w:rFonts w:ascii="Arial" w:hAnsi="Arial" w:cs="Arial"/>
          <w:color w:val="auto"/>
          <w:lang w:val="en-GB"/>
        </w:rPr>
        <w:t xml:space="preserve"> </w:t>
      </w:r>
      <w:r w:rsidR="006944F6">
        <w:rPr>
          <w:rFonts w:ascii="Arial" w:hAnsi="Arial" w:cs="Arial"/>
          <w:color w:val="auto"/>
          <w:lang w:val="en-GB"/>
        </w:rPr>
        <w:t xml:space="preserve">also when the receiver gives feedback </w:t>
      </w:r>
      <w:r w:rsidR="00E80F50">
        <w:rPr>
          <w:rFonts w:ascii="Arial" w:hAnsi="Arial" w:cs="Arial"/>
          <w:color w:val="auto"/>
          <w:lang w:val="en-GB"/>
        </w:rPr>
        <w:t xml:space="preserve">to the </w:t>
      </w:r>
      <w:r w:rsidR="005A1F4F">
        <w:rPr>
          <w:rFonts w:ascii="Arial" w:hAnsi="Arial" w:cs="Arial"/>
          <w:color w:val="auto"/>
          <w:lang w:val="en-GB"/>
        </w:rPr>
        <w:t>sender, communication</w:t>
      </w:r>
      <w:r w:rsidR="00E80F50">
        <w:rPr>
          <w:rFonts w:ascii="Arial" w:hAnsi="Arial" w:cs="Arial"/>
          <w:color w:val="auto"/>
          <w:lang w:val="en-GB"/>
        </w:rPr>
        <w:t xml:space="preserve"> is </w:t>
      </w:r>
      <w:r w:rsidR="000C35CD">
        <w:rPr>
          <w:rFonts w:ascii="Arial" w:hAnsi="Arial" w:cs="Arial"/>
          <w:color w:val="auto"/>
          <w:lang w:val="en-GB"/>
        </w:rPr>
        <w:t xml:space="preserve">most likely to be successful. </w:t>
      </w:r>
    </w:p>
    <w:p w14:paraId="7CC477A1" w14:textId="099D0023" w:rsidR="00927E4A" w:rsidRDefault="00927E4A" w:rsidP="00853791">
      <w:pPr>
        <w:ind w:left="64"/>
        <w:rPr>
          <w:rFonts w:ascii="Arial" w:hAnsi="Arial" w:cs="Arial"/>
          <w:color w:val="auto"/>
          <w:lang w:val="en-GB"/>
        </w:rPr>
      </w:pPr>
      <w:r>
        <w:rPr>
          <w:rFonts w:ascii="Arial" w:hAnsi="Arial" w:cs="Arial"/>
          <w:color w:val="auto"/>
          <w:lang w:val="en-GB"/>
        </w:rPr>
        <w:t xml:space="preserve">Here is example how my manager uses </w:t>
      </w:r>
      <w:r w:rsidR="002D08B1">
        <w:rPr>
          <w:rFonts w:ascii="Arial" w:hAnsi="Arial" w:cs="Arial"/>
          <w:color w:val="auto"/>
          <w:lang w:val="en-GB"/>
        </w:rPr>
        <w:t xml:space="preserve">Schramm`s model to achieve </w:t>
      </w:r>
      <w:r w:rsidR="008E24FE">
        <w:rPr>
          <w:rFonts w:ascii="Arial" w:hAnsi="Arial" w:cs="Arial"/>
          <w:color w:val="auto"/>
          <w:lang w:val="en-GB"/>
        </w:rPr>
        <w:t>effective communication</w:t>
      </w:r>
      <w:r w:rsidR="00696152">
        <w:rPr>
          <w:rFonts w:ascii="Arial" w:hAnsi="Arial" w:cs="Arial"/>
          <w:color w:val="auto"/>
          <w:lang w:val="en-GB"/>
        </w:rPr>
        <w:t xml:space="preserve">: Every day before work we are having a briefing </w:t>
      </w:r>
      <w:r w:rsidR="00FE2703">
        <w:rPr>
          <w:rFonts w:ascii="Arial" w:hAnsi="Arial" w:cs="Arial"/>
          <w:color w:val="auto"/>
          <w:lang w:val="en-GB"/>
        </w:rPr>
        <w:t>about reservations, special needs of customers, etc.</w:t>
      </w:r>
      <w:r w:rsidR="00806B40">
        <w:rPr>
          <w:rFonts w:ascii="Arial" w:hAnsi="Arial" w:cs="Arial"/>
          <w:color w:val="auto"/>
          <w:lang w:val="en-GB"/>
        </w:rPr>
        <w:t xml:space="preserve"> When he </w:t>
      </w:r>
      <w:r w:rsidR="005E30D6">
        <w:rPr>
          <w:rFonts w:ascii="Arial" w:hAnsi="Arial" w:cs="Arial"/>
          <w:color w:val="auto"/>
          <w:lang w:val="en-GB"/>
        </w:rPr>
        <w:t>finishes, he</w:t>
      </w:r>
      <w:r w:rsidR="00310846">
        <w:rPr>
          <w:rFonts w:ascii="Arial" w:hAnsi="Arial" w:cs="Arial"/>
          <w:color w:val="auto"/>
          <w:lang w:val="en-GB"/>
        </w:rPr>
        <w:t xml:space="preserve"> always asks </w:t>
      </w:r>
      <w:r w:rsidR="005A1041">
        <w:rPr>
          <w:rFonts w:ascii="Arial" w:hAnsi="Arial" w:cs="Arial"/>
          <w:color w:val="auto"/>
          <w:lang w:val="en-GB"/>
        </w:rPr>
        <w:t xml:space="preserve">did we </w:t>
      </w:r>
      <w:r w:rsidR="00CD474F">
        <w:rPr>
          <w:rFonts w:ascii="Arial" w:hAnsi="Arial" w:cs="Arial"/>
          <w:color w:val="auto"/>
          <w:lang w:val="en-GB"/>
        </w:rPr>
        <w:t>understand</w:t>
      </w:r>
      <w:r w:rsidR="00310846">
        <w:rPr>
          <w:rFonts w:ascii="Arial" w:hAnsi="Arial" w:cs="Arial"/>
          <w:color w:val="auto"/>
          <w:lang w:val="en-GB"/>
        </w:rPr>
        <w:t xml:space="preserve">, so </w:t>
      </w:r>
      <w:r w:rsidR="00214727">
        <w:rPr>
          <w:rFonts w:ascii="Arial" w:hAnsi="Arial" w:cs="Arial"/>
          <w:color w:val="auto"/>
          <w:lang w:val="en-GB"/>
        </w:rPr>
        <w:t xml:space="preserve">he is making sure that we understood everything what he </w:t>
      </w:r>
      <w:r w:rsidR="006B1CBE">
        <w:rPr>
          <w:rFonts w:ascii="Arial" w:hAnsi="Arial" w:cs="Arial"/>
          <w:color w:val="auto"/>
          <w:lang w:val="en-GB"/>
        </w:rPr>
        <w:t xml:space="preserve">is saying. </w:t>
      </w:r>
    </w:p>
    <w:p w14:paraId="71ED59A5" w14:textId="39950B9F" w:rsidR="000D249A" w:rsidRDefault="000D249A" w:rsidP="00853791">
      <w:pPr>
        <w:ind w:left="64"/>
        <w:rPr>
          <w:rFonts w:ascii="Arial" w:hAnsi="Arial" w:cs="Arial"/>
          <w:color w:val="auto"/>
          <w:lang w:val="en-GB"/>
        </w:rPr>
      </w:pPr>
    </w:p>
    <w:p w14:paraId="25EBB632" w14:textId="10D314EE" w:rsidR="000D249A" w:rsidRDefault="000D249A" w:rsidP="00853791">
      <w:pPr>
        <w:ind w:left="64"/>
        <w:rPr>
          <w:rFonts w:ascii="Arial" w:hAnsi="Arial" w:cs="Arial"/>
          <w:b/>
          <w:bCs/>
          <w:color w:val="auto"/>
          <w:lang w:val="en-GB"/>
        </w:rPr>
      </w:pPr>
      <w:r>
        <w:rPr>
          <w:rFonts w:ascii="Arial" w:hAnsi="Arial" w:cs="Arial"/>
          <w:color w:val="auto"/>
          <w:lang w:val="en-GB"/>
        </w:rPr>
        <w:t xml:space="preserve">   </w:t>
      </w:r>
      <w:r>
        <w:rPr>
          <w:rFonts w:ascii="Arial" w:hAnsi="Arial" w:cs="Arial"/>
          <w:b/>
          <w:bCs/>
          <w:color w:val="auto"/>
          <w:lang w:val="en-GB"/>
        </w:rPr>
        <w:t>5.</w:t>
      </w:r>
      <w:r w:rsidR="00A9030C">
        <w:rPr>
          <w:rFonts w:ascii="Arial" w:hAnsi="Arial" w:cs="Arial"/>
          <w:b/>
          <w:bCs/>
          <w:color w:val="auto"/>
          <w:lang w:val="en-GB"/>
        </w:rPr>
        <w:t xml:space="preserve"> Types of Communication</w:t>
      </w:r>
    </w:p>
    <w:p w14:paraId="0CD69C19" w14:textId="14645335" w:rsidR="00FD2A22" w:rsidRDefault="00791262" w:rsidP="00853791">
      <w:pPr>
        <w:ind w:left="64"/>
        <w:rPr>
          <w:rFonts w:ascii="Arial" w:hAnsi="Arial" w:cs="Arial"/>
          <w:b/>
          <w:bCs/>
          <w:color w:val="auto"/>
          <w:lang w:val="en-GB"/>
        </w:rPr>
      </w:pPr>
      <w:r>
        <w:rPr>
          <w:rFonts w:ascii="Arial" w:hAnsi="Arial" w:cs="Arial"/>
          <w:color w:val="auto"/>
          <w:lang w:val="en-GB"/>
        </w:rPr>
        <w:t xml:space="preserve">There are three types of communication: </w:t>
      </w:r>
      <w:r w:rsidR="00934C6A">
        <w:rPr>
          <w:rFonts w:ascii="Arial" w:hAnsi="Arial" w:cs="Arial"/>
          <w:b/>
          <w:bCs/>
          <w:color w:val="auto"/>
          <w:lang w:val="en-GB"/>
        </w:rPr>
        <w:t>verbal, non-verbal</w:t>
      </w:r>
      <w:r w:rsidR="00FA4AB4">
        <w:rPr>
          <w:rFonts w:ascii="Arial" w:hAnsi="Arial" w:cs="Arial"/>
          <w:b/>
          <w:bCs/>
          <w:color w:val="auto"/>
          <w:lang w:val="en-GB"/>
        </w:rPr>
        <w:t xml:space="preserve">. </w:t>
      </w:r>
    </w:p>
    <w:p w14:paraId="4B58BD38" w14:textId="29C478C4" w:rsidR="00903500" w:rsidRDefault="00903500" w:rsidP="00853791">
      <w:pPr>
        <w:ind w:left="64"/>
        <w:rPr>
          <w:rFonts w:ascii="Arial" w:hAnsi="Arial" w:cs="Arial"/>
          <w:color w:val="auto"/>
          <w:lang w:val="en-GB"/>
        </w:rPr>
      </w:pPr>
      <w:r>
        <w:rPr>
          <w:rFonts w:ascii="Arial" w:hAnsi="Arial" w:cs="Arial"/>
          <w:b/>
          <w:bCs/>
          <w:color w:val="auto"/>
          <w:lang w:val="en-GB"/>
        </w:rPr>
        <w:t>Verbal Communication</w:t>
      </w:r>
      <w:r w:rsidR="00B0150E">
        <w:rPr>
          <w:rFonts w:ascii="Arial" w:hAnsi="Arial" w:cs="Arial"/>
          <w:b/>
          <w:bCs/>
          <w:color w:val="auto"/>
          <w:lang w:val="en-GB"/>
        </w:rPr>
        <w:t xml:space="preserve">- </w:t>
      </w:r>
      <w:r w:rsidR="00B0150E">
        <w:rPr>
          <w:rFonts w:ascii="Arial" w:hAnsi="Arial" w:cs="Arial"/>
          <w:color w:val="auto"/>
          <w:lang w:val="en-GB"/>
        </w:rPr>
        <w:t xml:space="preserve">Verbal communication is everything we say </w:t>
      </w:r>
      <w:r w:rsidR="00BA0294">
        <w:rPr>
          <w:rFonts w:ascii="Arial" w:hAnsi="Arial" w:cs="Arial"/>
          <w:color w:val="auto"/>
          <w:lang w:val="en-GB"/>
        </w:rPr>
        <w:t xml:space="preserve">during communication but also our verbal </w:t>
      </w:r>
      <w:r w:rsidR="005F74F9">
        <w:rPr>
          <w:rFonts w:ascii="Arial" w:hAnsi="Arial" w:cs="Arial"/>
          <w:color w:val="auto"/>
          <w:lang w:val="en-GB"/>
        </w:rPr>
        <w:t>fillers.</w:t>
      </w:r>
      <w:r w:rsidR="00E8324B">
        <w:rPr>
          <w:rFonts w:ascii="Arial" w:hAnsi="Arial" w:cs="Arial"/>
          <w:color w:val="auto"/>
          <w:lang w:val="en-GB"/>
        </w:rPr>
        <w:t xml:space="preserve"> Verbal </w:t>
      </w:r>
      <w:r w:rsidR="00D4228A">
        <w:rPr>
          <w:rFonts w:ascii="Arial" w:hAnsi="Arial" w:cs="Arial"/>
          <w:color w:val="auto"/>
          <w:lang w:val="en-GB"/>
        </w:rPr>
        <w:t xml:space="preserve">communication could also be written if is </w:t>
      </w:r>
      <w:r w:rsidR="002E4AC4">
        <w:rPr>
          <w:rFonts w:ascii="Arial" w:hAnsi="Arial" w:cs="Arial"/>
          <w:color w:val="auto"/>
          <w:lang w:val="en-GB"/>
        </w:rPr>
        <w:t>mail, phone message, letter.</w:t>
      </w:r>
    </w:p>
    <w:p w14:paraId="7159B0BF" w14:textId="3BD1C5B8" w:rsidR="002E4AC4" w:rsidRDefault="002E4AC4" w:rsidP="00FA4AB4">
      <w:pPr>
        <w:ind w:left="64"/>
        <w:rPr>
          <w:rFonts w:ascii="Arial" w:hAnsi="Arial" w:cs="Arial"/>
          <w:color w:val="auto"/>
          <w:lang w:val="en-GB"/>
        </w:rPr>
      </w:pPr>
      <w:r>
        <w:rPr>
          <w:rFonts w:ascii="Arial" w:hAnsi="Arial" w:cs="Arial"/>
          <w:b/>
          <w:bCs/>
          <w:color w:val="auto"/>
          <w:lang w:val="en-GB"/>
        </w:rPr>
        <w:t>N</w:t>
      </w:r>
      <w:r w:rsidR="00343135">
        <w:rPr>
          <w:rFonts w:ascii="Arial" w:hAnsi="Arial" w:cs="Arial"/>
          <w:b/>
          <w:bCs/>
          <w:color w:val="auto"/>
          <w:lang w:val="en-GB"/>
        </w:rPr>
        <w:t xml:space="preserve">onverbal Communication- </w:t>
      </w:r>
      <w:r w:rsidR="00E858EA">
        <w:rPr>
          <w:rFonts w:ascii="Arial" w:hAnsi="Arial" w:cs="Arial"/>
          <w:color w:val="auto"/>
          <w:lang w:val="en-GB"/>
        </w:rPr>
        <w:t>Nonverbal</w:t>
      </w:r>
      <w:r w:rsidR="00EC1F74">
        <w:rPr>
          <w:rFonts w:ascii="Arial" w:hAnsi="Arial" w:cs="Arial"/>
          <w:color w:val="auto"/>
          <w:lang w:val="en-GB"/>
        </w:rPr>
        <w:t xml:space="preserve"> communication is all ways we </w:t>
      </w:r>
      <w:r w:rsidR="00416C22">
        <w:rPr>
          <w:rFonts w:ascii="Arial" w:hAnsi="Arial" w:cs="Arial"/>
          <w:color w:val="auto"/>
          <w:lang w:val="en-GB"/>
        </w:rPr>
        <w:t xml:space="preserve">communicate </w:t>
      </w:r>
      <w:r w:rsidR="00E858EA">
        <w:rPr>
          <w:rFonts w:ascii="Arial" w:hAnsi="Arial" w:cs="Arial"/>
          <w:color w:val="auto"/>
          <w:lang w:val="en-GB"/>
        </w:rPr>
        <w:t>without words. Definition</w:t>
      </w:r>
      <w:r w:rsidR="006C711E">
        <w:rPr>
          <w:rFonts w:ascii="Arial" w:hAnsi="Arial" w:cs="Arial"/>
          <w:color w:val="auto"/>
          <w:lang w:val="en-GB"/>
        </w:rPr>
        <w:t xml:space="preserve"> for nonverbal communication is </w:t>
      </w:r>
      <w:r w:rsidR="008E6DAD">
        <w:rPr>
          <w:rFonts w:ascii="Arial" w:hAnsi="Arial" w:cs="Arial"/>
          <w:i/>
          <w:iCs/>
          <w:color w:val="auto"/>
          <w:lang w:val="en-GB"/>
        </w:rPr>
        <w:t>“</w:t>
      </w:r>
      <w:r w:rsidR="00617E15">
        <w:rPr>
          <w:rFonts w:ascii="Arial" w:hAnsi="Arial" w:cs="Arial"/>
          <w:i/>
          <w:iCs/>
          <w:color w:val="auto"/>
          <w:lang w:val="en-GB"/>
        </w:rPr>
        <w:t xml:space="preserve">communication other </w:t>
      </w:r>
      <w:r w:rsidR="002F6139">
        <w:rPr>
          <w:rFonts w:ascii="Arial" w:hAnsi="Arial" w:cs="Arial"/>
          <w:i/>
          <w:iCs/>
          <w:color w:val="auto"/>
          <w:lang w:val="en-GB"/>
        </w:rPr>
        <w:t>than</w:t>
      </w:r>
      <w:r w:rsidR="00617E15">
        <w:rPr>
          <w:rFonts w:ascii="Arial" w:hAnsi="Arial" w:cs="Arial"/>
          <w:i/>
          <w:iCs/>
          <w:color w:val="auto"/>
          <w:lang w:val="en-GB"/>
        </w:rPr>
        <w:t xml:space="preserve"> written or spoken</w:t>
      </w:r>
      <w:r w:rsidR="007142B3">
        <w:rPr>
          <w:rFonts w:ascii="Arial" w:hAnsi="Arial" w:cs="Arial"/>
          <w:i/>
          <w:iCs/>
          <w:color w:val="auto"/>
          <w:lang w:val="en-GB"/>
        </w:rPr>
        <w:t xml:space="preserve"> language that creates meaning for someone</w:t>
      </w:r>
      <w:r w:rsidR="00755E90">
        <w:rPr>
          <w:rFonts w:ascii="Arial" w:hAnsi="Arial" w:cs="Arial"/>
          <w:i/>
          <w:iCs/>
          <w:color w:val="auto"/>
          <w:lang w:val="en-GB"/>
        </w:rPr>
        <w:t xml:space="preserve">” </w:t>
      </w:r>
      <w:r w:rsidR="00B62192">
        <w:rPr>
          <w:rFonts w:ascii="Arial" w:hAnsi="Arial" w:cs="Arial"/>
          <w:color w:val="auto"/>
          <w:lang w:val="en-GB"/>
        </w:rPr>
        <w:t>(Ivy</w:t>
      </w:r>
      <w:r w:rsidR="00755E90">
        <w:rPr>
          <w:rFonts w:ascii="Arial" w:hAnsi="Arial" w:cs="Arial"/>
          <w:color w:val="auto"/>
          <w:lang w:val="en-GB"/>
        </w:rPr>
        <w:t xml:space="preserve"> and Wahl, 2014)</w:t>
      </w:r>
      <w:r w:rsidR="00B62192">
        <w:rPr>
          <w:rFonts w:ascii="Arial" w:hAnsi="Arial" w:cs="Arial"/>
          <w:color w:val="auto"/>
          <w:lang w:val="en-GB"/>
        </w:rPr>
        <w:t xml:space="preserve">. There are kind of </w:t>
      </w:r>
      <w:r w:rsidR="006B4FEB">
        <w:rPr>
          <w:rFonts w:ascii="Arial" w:hAnsi="Arial" w:cs="Arial"/>
          <w:color w:val="auto"/>
          <w:lang w:val="en-GB"/>
        </w:rPr>
        <w:t xml:space="preserve">behaviour that </w:t>
      </w:r>
      <w:r w:rsidR="00AD58DF">
        <w:rPr>
          <w:rFonts w:ascii="Arial" w:hAnsi="Arial" w:cs="Arial"/>
          <w:color w:val="auto"/>
          <w:lang w:val="en-GB"/>
        </w:rPr>
        <w:t xml:space="preserve">are </w:t>
      </w:r>
      <w:r w:rsidR="00CC39FF">
        <w:rPr>
          <w:rFonts w:ascii="Arial" w:hAnsi="Arial" w:cs="Arial"/>
          <w:color w:val="auto"/>
          <w:lang w:val="en-GB"/>
        </w:rPr>
        <w:t xml:space="preserve">included in the term nonverbal communication </w:t>
      </w:r>
      <w:r w:rsidR="00B10BAC">
        <w:rPr>
          <w:rFonts w:ascii="Arial" w:hAnsi="Arial" w:cs="Arial"/>
          <w:color w:val="auto"/>
          <w:lang w:val="en-GB"/>
        </w:rPr>
        <w:t>such as: walk,</w:t>
      </w:r>
      <w:r w:rsidR="00555757">
        <w:rPr>
          <w:rFonts w:ascii="Arial" w:hAnsi="Arial" w:cs="Arial"/>
          <w:color w:val="auto"/>
          <w:lang w:val="en-GB"/>
        </w:rPr>
        <w:t xml:space="preserve"> </w:t>
      </w:r>
      <w:r w:rsidR="00B10BAC">
        <w:rPr>
          <w:rFonts w:ascii="Arial" w:hAnsi="Arial" w:cs="Arial"/>
          <w:color w:val="auto"/>
          <w:lang w:val="en-GB"/>
        </w:rPr>
        <w:t>posture,</w:t>
      </w:r>
      <w:r w:rsidR="00555757">
        <w:rPr>
          <w:rFonts w:ascii="Arial" w:hAnsi="Arial" w:cs="Arial"/>
          <w:color w:val="auto"/>
          <w:lang w:val="en-GB"/>
        </w:rPr>
        <w:t xml:space="preserve"> </w:t>
      </w:r>
      <w:r w:rsidR="00B10BAC">
        <w:rPr>
          <w:rFonts w:ascii="Arial" w:hAnsi="Arial" w:cs="Arial"/>
          <w:color w:val="auto"/>
          <w:lang w:val="en-GB"/>
        </w:rPr>
        <w:t>facial</w:t>
      </w:r>
      <w:r w:rsidR="00555757">
        <w:rPr>
          <w:rFonts w:ascii="Arial" w:hAnsi="Arial" w:cs="Arial"/>
          <w:color w:val="auto"/>
          <w:lang w:val="en-GB"/>
        </w:rPr>
        <w:t xml:space="preserve">, </w:t>
      </w:r>
      <w:r w:rsidR="006B1969">
        <w:rPr>
          <w:rFonts w:ascii="Arial" w:hAnsi="Arial" w:cs="Arial"/>
          <w:color w:val="auto"/>
          <w:lang w:val="en-GB"/>
        </w:rPr>
        <w:t>e</w:t>
      </w:r>
      <w:r w:rsidR="00555757">
        <w:rPr>
          <w:rFonts w:ascii="Arial" w:hAnsi="Arial" w:cs="Arial"/>
          <w:color w:val="auto"/>
          <w:lang w:val="en-GB"/>
        </w:rPr>
        <w:t>y</w:t>
      </w:r>
      <w:r w:rsidR="006B1969">
        <w:rPr>
          <w:rFonts w:ascii="Arial" w:hAnsi="Arial" w:cs="Arial"/>
          <w:color w:val="auto"/>
          <w:lang w:val="en-GB"/>
        </w:rPr>
        <w:t xml:space="preserve">e </w:t>
      </w:r>
      <w:r w:rsidR="008878FE">
        <w:rPr>
          <w:rFonts w:ascii="Arial" w:hAnsi="Arial" w:cs="Arial"/>
          <w:color w:val="auto"/>
          <w:lang w:val="en-GB"/>
        </w:rPr>
        <w:t xml:space="preserve">expressions. All these things </w:t>
      </w:r>
      <w:r w:rsidR="0004762F">
        <w:rPr>
          <w:rFonts w:ascii="Arial" w:hAnsi="Arial" w:cs="Arial"/>
          <w:color w:val="auto"/>
          <w:lang w:val="en-GB"/>
        </w:rPr>
        <w:t xml:space="preserve">are making the nonverbal communication very important part of </w:t>
      </w:r>
      <w:r w:rsidR="00EC19B1">
        <w:rPr>
          <w:rFonts w:ascii="Arial" w:hAnsi="Arial" w:cs="Arial"/>
          <w:color w:val="auto"/>
          <w:lang w:val="en-GB"/>
        </w:rPr>
        <w:t>the whole process of communication</w:t>
      </w:r>
      <w:r w:rsidR="0067275E">
        <w:rPr>
          <w:rFonts w:ascii="Arial" w:hAnsi="Arial" w:cs="Arial"/>
          <w:color w:val="auto"/>
          <w:lang w:val="en-GB"/>
        </w:rPr>
        <w:t>.</w:t>
      </w:r>
    </w:p>
    <w:p w14:paraId="4E65A165" w14:textId="40B8F822" w:rsidR="00DE3429" w:rsidRDefault="00143A13" w:rsidP="00853791">
      <w:pPr>
        <w:ind w:left="64"/>
        <w:rPr>
          <w:rFonts w:ascii="Arial" w:hAnsi="Arial" w:cs="Arial"/>
          <w:color w:val="auto"/>
          <w:lang w:val="en-GB"/>
        </w:rPr>
      </w:pPr>
      <w:r>
        <w:rPr>
          <w:rFonts w:ascii="Arial" w:hAnsi="Arial" w:cs="Arial"/>
          <w:b/>
          <w:bCs/>
          <w:color w:val="auto"/>
          <w:lang w:val="en-GB"/>
        </w:rPr>
        <w:t xml:space="preserve">    </w:t>
      </w:r>
      <w:r>
        <w:rPr>
          <w:rFonts w:ascii="Arial" w:hAnsi="Arial" w:cs="Arial"/>
          <w:color w:val="auto"/>
          <w:lang w:val="en-GB"/>
        </w:rPr>
        <w:t>All th</w:t>
      </w:r>
      <w:r w:rsidR="00D60954">
        <w:rPr>
          <w:rFonts w:ascii="Arial" w:hAnsi="Arial" w:cs="Arial"/>
          <w:color w:val="auto"/>
          <w:lang w:val="en-GB"/>
        </w:rPr>
        <w:t xml:space="preserve">ese elements are important in order to create successful </w:t>
      </w:r>
      <w:r w:rsidR="00C04E77">
        <w:rPr>
          <w:rFonts w:ascii="Arial" w:hAnsi="Arial" w:cs="Arial"/>
          <w:color w:val="auto"/>
          <w:lang w:val="en-GB"/>
        </w:rPr>
        <w:t xml:space="preserve">communication. There are some </w:t>
      </w:r>
      <w:r w:rsidR="000A64F0">
        <w:rPr>
          <w:rFonts w:ascii="Arial" w:hAnsi="Arial" w:cs="Arial"/>
          <w:color w:val="auto"/>
          <w:lang w:val="en-GB"/>
        </w:rPr>
        <w:t xml:space="preserve">case studies that show </w:t>
      </w:r>
      <w:r w:rsidR="00C151BF">
        <w:rPr>
          <w:rFonts w:ascii="Arial" w:hAnsi="Arial" w:cs="Arial"/>
          <w:color w:val="auto"/>
          <w:lang w:val="en-GB"/>
        </w:rPr>
        <w:t xml:space="preserve">how communication could be affected. </w:t>
      </w:r>
      <w:r w:rsidR="00944152">
        <w:rPr>
          <w:rFonts w:ascii="Arial" w:hAnsi="Arial" w:cs="Arial"/>
          <w:color w:val="auto"/>
          <w:lang w:val="en-GB"/>
        </w:rPr>
        <w:t xml:space="preserve">For </w:t>
      </w:r>
      <w:r w:rsidR="00B77B49">
        <w:rPr>
          <w:rFonts w:ascii="Arial" w:hAnsi="Arial" w:cs="Arial"/>
          <w:color w:val="auto"/>
          <w:lang w:val="en-GB"/>
        </w:rPr>
        <w:t>example,</w:t>
      </w:r>
      <w:r w:rsidR="00944152">
        <w:rPr>
          <w:rFonts w:ascii="Arial" w:hAnsi="Arial" w:cs="Arial"/>
          <w:color w:val="auto"/>
          <w:lang w:val="en-GB"/>
        </w:rPr>
        <w:t xml:space="preserve"> </w:t>
      </w:r>
      <w:r w:rsidR="00282236">
        <w:rPr>
          <w:rFonts w:ascii="Arial" w:hAnsi="Arial" w:cs="Arial"/>
          <w:color w:val="auto"/>
          <w:lang w:val="en-GB"/>
        </w:rPr>
        <w:t>the case “</w:t>
      </w:r>
      <w:r w:rsidR="00B77B49">
        <w:rPr>
          <w:rFonts w:ascii="Arial" w:hAnsi="Arial" w:cs="Arial"/>
          <w:color w:val="auto"/>
          <w:lang w:val="en-GB"/>
        </w:rPr>
        <w:t>A Day</w:t>
      </w:r>
      <w:r w:rsidR="00282236">
        <w:rPr>
          <w:rFonts w:ascii="Arial" w:hAnsi="Arial" w:cs="Arial"/>
          <w:color w:val="auto"/>
          <w:lang w:val="en-GB"/>
        </w:rPr>
        <w:t xml:space="preserve"> with the Chief</w:t>
      </w:r>
      <w:r w:rsidR="00EC0BB1">
        <w:rPr>
          <w:rFonts w:ascii="Arial" w:hAnsi="Arial" w:cs="Arial"/>
          <w:color w:val="auto"/>
          <w:lang w:val="en-GB"/>
        </w:rPr>
        <w:t>” shows how Ma</w:t>
      </w:r>
      <w:r w:rsidR="000114A5">
        <w:rPr>
          <w:rFonts w:ascii="Arial" w:hAnsi="Arial" w:cs="Arial"/>
          <w:color w:val="auto"/>
          <w:lang w:val="en-GB"/>
        </w:rPr>
        <w:t>rk misunderstood both verb</w:t>
      </w:r>
      <w:r w:rsidR="002F1E8C">
        <w:rPr>
          <w:rFonts w:ascii="Arial" w:hAnsi="Arial" w:cs="Arial"/>
          <w:color w:val="auto"/>
          <w:lang w:val="en-GB"/>
        </w:rPr>
        <w:t xml:space="preserve">al and nonverbal messages </w:t>
      </w:r>
      <w:r w:rsidR="004A1AEC">
        <w:rPr>
          <w:rFonts w:ascii="Arial" w:hAnsi="Arial" w:cs="Arial"/>
          <w:color w:val="auto"/>
          <w:lang w:val="en-GB"/>
        </w:rPr>
        <w:t xml:space="preserve">and that gave him extra confidence </w:t>
      </w:r>
      <w:r w:rsidR="00A64187">
        <w:rPr>
          <w:rFonts w:ascii="Arial" w:hAnsi="Arial" w:cs="Arial"/>
          <w:color w:val="auto"/>
          <w:lang w:val="en-GB"/>
        </w:rPr>
        <w:t xml:space="preserve">which made him use inappropriate </w:t>
      </w:r>
      <w:r w:rsidR="00B77B49">
        <w:rPr>
          <w:rFonts w:ascii="Arial" w:hAnsi="Arial" w:cs="Arial"/>
          <w:color w:val="auto"/>
          <w:lang w:val="en-GB"/>
        </w:rPr>
        <w:t>language.</w:t>
      </w:r>
    </w:p>
    <w:p w14:paraId="131417FB" w14:textId="01ED238B" w:rsidR="00B77B49" w:rsidRDefault="00565E4E" w:rsidP="00853791">
      <w:pPr>
        <w:ind w:left="64"/>
        <w:rPr>
          <w:rFonts w:ascii="Arial" w:hAnsi="Arial" w:cs="Arial"/>
          <w:color w:val="auto"/>
          <w:lang w:val="en-GB"/>
        </w:rPr>
      </w:pPr>
      <w:r>
        <w:rPr>
          <w:rFonts w:ascii="Arial" w:hAnsi="Arial" w:cs="Arial"/>
          <w:color w:val="auto"/>
          <w:lang w:val="en-GB"/>
        </w:rPr>
        <w:t xml:space="preserve">Here is </w:t>
      </w:r>
      <w:r w:rsidR="003E71A5">
        <w:rPr>
          <w:rFonts w:ascii="Arial" w:hAnsi="Arial" w:cs="Arial"/>
          <w:color w:val="auto"/>
          <w:lang w:val="en-GB"/>
        </w:rPr>
        <w:t>another</w:t>
      </w:r>
      <w:r>
        <w:rPr>
          <w:rFonts w:ascii="Arial" w:hAnsi="Arial" w:cs="Arial"/>
          <w:color w:val="auto"/>
          <w:lang w:val="en-GB"/>
        </w:rPr>
        <w:t xml:space="preserve"> example </w:t>
      </w:r>
      <w:r w:rsidR="00CB51B6">
        <w:rPr>
          <w:rFonts w:ascii="Arial" w:hAnsi="Arial" w:cs="Arial"/>
          <w:color w:val="auto"/>
          <w:lang w:val="en-GB"/>
        </w:rPr>
        <w:t xml:space="preserve">for unsuccessful communication. The case </w:t>
      </w:r>
      <w:r w:rsidR="003E71A5">
        <w:rPr>
          <w:rFonts w:ascii="Arial" w:hAnsi="Arial" w:cs="Arial"/>
          <w:color w:val="auto"/>
          <w:lang w:val="en-GB"/>
        </w:rPr>
        <w:t xml:space="preserve">with Sheila and David, when </w:t>
      </w:r>
      <w:r w:rsidR="008F1D6A">
        <w:rPr>
          <w:rFonts w:ascii="Arial" w:hAnsi="Arial" w:cs="Arial"/>
          <w:color w:val="auto"/>
          <w:lang w:val="en-GB"/>
        </w:rPr>
        <w:t xml:space="preserve">as a result of Sheila`s verbal </w:t>
      </w:r>
      <w:r w:rsidR="0080746D">
        <w:rPr>
          <w:rFonts w:ascii="Arial" w:hAnsi="Arial" w:cs="Arial"/>
          <w:color w:val="auto"/>
          <w:lang w:val="en-GB"/>
        </w:rPr>
        <w:t xml:space="preserve">and nonverbal communication </w:t>
      </w:r>
      <w:r w:rsidR="00FA4AB4">
        <w:rPr>
          <w:rFonts w:ascii="Arial" w:hAnsi="Arial" w:cs="Arial"/>
          <w:color w:val="auto"/>
          <w:lang w:val="en-GB"/>
        </w:rPr>
        <w:t>skills,</w:t>
      </w:r>
      <w:r w:rsidR="0080746D">
        <w:rPr>
          <w:rFonts w:ascii="Arial" w:hAnsi="Arial" w:cs="Arial"/>
          <w:color w:val="auto"/>
          <w:lang w:val="en-GB"/>
        </w:rPr>
        <w:t xml:space="preserve"> </w:t>
      </w:r>
      <w:r w:rsidR="0080746D">
        <w:rPr>
          <w:rFonts w:ascii="Arial" w:hAnsi="Arial" w:cs="Arial"/>
          <w:color w:val="auto"/>
          <w:lang w:val="en-GB"/>
        </w:rPr>
        <w:lastRenderedPageBreak/>
        <w:t xml:space="preserve">management concluded </w:t>
      </w:r>
      <w:r w:rsidR="009D2DB5">
        <w:rPr>
          <w:rFonts w:ascii="Arial" w:hAnsi="Arial" w:cs="Arial"/>
          <w:color w:val="auto"/>
          <w:lang w:val="en-GB"/>
        </w:rPr>
        <w:t xml:space="preserve">that she was responsible for the work, in fact </w:t>
      </w:r>
      <w:r w:rsidR="00621B70">
        <w:rPr>
          <w:rFonts w:ascii="Arial" w:hAnsi="Arial" w:cs="Arial"/>
          <w:color w:val="auto"/>
          <w:lang w:val="en-GB"/>
        </w:rPr>
        <w:t xml:space="preserve">the ideas were coming from David. </w:t>
      </w:r>
    </w:p>
    <w:p w14:paraId="0ACDE1E6" w14:textId="761E66DE" w:rsidR="00B77B49" w:rsidRDefault="00657D31" w:rsidP="00853791">
      <w:pPr>
        <w:ind w:left="64"/>
        <w:rPr>
          <w:rFonts w:ascii="Arial" w:hAnsi="Arial" w:cs="Arial"/>
          <w:b/>
          <w:bCs/>
          <w:color w:val="auto"/>
          <w:lang w:val="en-GB"/>
        </w:rPr>
      </w:pPr>
      <w:r>
        <w:rPr>
          <w:rFonts w:ascii="Arial" w:hAnsi="Arial" w:cs="Arial"/>
          <w:color w:val="auto"/>
          <w:lang w:val="en-GB"/>
        </w:rPr>
        <w:t xml:space="preserve">       </w:t>
      </w:r>
      <w:r w:rsidR="00456216">
        <w:rPr>
          <w:rFonts w:ascii="Arial" w:hAnsi="Arial" w:cs="Arial"/>
          <w:b/>
          <w:bCs/>
          <w:color w:val="auto"/>
          <w:lang w:val="en-GB"/>
        </w:rPr>
        <w:t xml:space="preserve">6. Communication skills </w:t>
      </w:r>
    </w:p>
    <w:p w14:paraId="075D3ABA" w14:textId="75E3D80E" w:rsidR="00D318AE" w:rsidRDefault="00BE4288" w:rsidP="00853791">
      <w:pPr>
        <w:ind w:left="64"/>
        <w:rPr>
          <w:rFonts w:ascii="Arial" w:hAnsi="Arial" w:cs="Arial"/>
          <w:b/>
          <w:bCs/>
          <w:color w:val="auto"/>
          <w:lang w:val="en-GB"/>
        </w:rPr>
      </w:pPr>
      <w:r>
        <w:rPr>
          <w:rFonts w:ascii="Arial" w:hAnsi="Arial" w:cs="Arial"/>
          <w:color w:val="auto"/>
          <w:lang w:val="en-GB"/>
        </w:rPr>
        <w:t xml:space="preserve">    </w:t>
      </w:r>
    </w:p>
    <w:p w14:paraId="6BF08F1F" w14:textId="2AAF614A" w:rsidR="00D37726" w:rsidRPr="006B19E9" w:rsidRDefault="00456216" w:rsidP="006B19E9">
      <w:pPr>
        <w:pStyle w:val="ListParagraph"/>
        <w:numPr>
          <w:ilvl w:val="0"/>
          <w:numId w:val="22"/>
        </w:numPr>
        <w:rPr>
          <w:rFonts w:ascii="Arial" w:hAnsi="Arial" w:cs="Arial"/>
          <w:color w:val="auto"/>
          <w:lang w:val="en-GB"/>
        </w:rPr>
      </w:pPr>
      <w:r w:rsidRPr="003F3EE7">
        <w:rPr>
          <w:rFonts w:ascii="Arial" w:hAnsi="Arial" w:cs="Arial"/>
          <w:b/>
          <w:bCs/>
          <w:color w:val="auto"/>
          <w:lang w:val="en-GB"/>
        </w:rPr>
        <w:t>Listening</w:t>
      </w:r>
      <w:r w:rsidR="00CB1EAB" w:rsidRPr="003F3EE7">
        <w:rPr>
          <w:rFonts w:ascii="Arial" w:hAnsi="Arial" w:cs="Arial"/>
          <w:color w:val="auto"/>
          <w:lang w:val="en-GB"/>
        </w:rPr>
        <w:t xml:space="preserve"> </w:t>
      </w:r>
      <w:r w:rsidR="009C2121" w:rsidRPr="003F3EE7">
        <w:rPr>
          <w:rFonts w:ascii="Arial" w:hAnsi="Arial" w:cs="Arial"/>
          <w:color w:val="auto"/>
          <w:lang w:val="en-GB"/>
        </w:rPr>
        <w:t>–</w:t>
      </w:r>
      <w:r w:rsidR="00CB1EAB" w:rsidRPr="003F3EE7">
        <w:rPr>
          <w:rFonts w:ascii="Arial" w:hAnsi="Arial" w:cs="Arial"/>
          <w:color w:val="auto"/>
          <w:lang w:val="en-GB"/>
        </w:rPr>
        <w:t xml:space="preserve"> </w:t>
      </w:r>
      <w:r w:rsidR="009C2121" w:rsidRPr="003F3EE7">
        <w:rPr>
          <w:rFonts w:ascii="Arial" w:hAnsi="Arial" w:cs="Arial"/>
          <w:color w:val="auto"/>
          <w:lang w:val="en-GB"/>
        </w:rPr>
        <w:t>Listening involves being focused on the ve</w:t>
      </w:r>
      <w:r w:rsidR="00963CD9" w:rsidRPr="003F3EE7">
        <w:rPr>
          <w:rFonts w:ascii="Arial" w:hAnsi="Arial" w:cs="Arial"/>
          <w:color w:val="auto"/>
          <w:lang w:val="en-GB"/>
        </w:rPr>
        <w:t xml:space="preserve">rbal and nonverbal messages </w:t>
      </w:r>
      <w:r w:rsidR="00E44A2E" w:rsidRPr="003F3EE7">
        <w:rPr>
          <w:rFonts w:ascii="Arial" w:hAnsi="Arial" w:cs="Arial"/>
          <w:color w:val="auto"/>
          <w:lang w:val="en-GB"/>
        </w:rPr>
        <w:t xml:space="preserve">being sent and to understand correctly the meaning. </w:t>
      </w:r>
      <w:r w:rsidR="00531A13" w:rsidRPr="003F3EE7">
        <w:rPr>
          <w:rFonts w:ascii="Arial" w:hAnsi="Arial" w:cs="Arial"/>
          <w:color w:val="auto"/>
          <w:lang w:val="en-GB"/>
        </w:rPr>
        <w:t xml:space="preserve">The good listener </w:t>
      </w:r>
      <w:r w:rsidR="00620AEF" w:rsidRPr="003F3EE7">
        <w:rPr>
          <w:rFonts w:ascii="Arial" w:hAnsi="Arial" w:cs="Arial"/>
          <w:color w:val="auto"/>
          <w:lang w:val="en-GB"/>
        </w:rPr>
        <w:t>“listens between the line” also shows understan</w:t>
      </w:r>
      <w:r w:rsidR="005D6294" w:rsidRPr="003F3EE7">
        <w:rPr>
          <w:rFonts w:ascii="Arial" w:hAnsi="Arial" w:cs="Arial"/>
          <w:color w:val="auto"/>
          <w:lang w:val="en-GB"/>
        </w:rPr>
        <w:t xml:space="preserve">ding and engaging throughout the conversation. </w:t>
      </w:r>
      <w:r w:rsidR="00765D3B" w:rsidRPr="003F3EE7">
        <w:rPr>
          <w:rFonts w:ascii="Arial" w:hAnsi="Arial" w:cs="Arial"/>
          <w:color w:val="auto"/>
          <w:lang w:val="en-GB"/>
        </w:rPr>
        <w:t xml:space="preserve">Here is the time to make a difference </w:t>
      </w:r>
      <w:r w:rsidR="00315A6B" w:rsidRPr="003F3EE7">
        <w:rPr>
          <w:rFonts w:ascii="Arial" w:hAnsi="Arial" w:cs="Arial"/>
          <w:color w:val="auto"/>
          <w:lang w:val="en-GB"/>
        </w:rPr>
        <w:t xml:space="preserve">between </w:t>
      </w:r>
      <w:r w:rsidR="00315A6B" w:rsidRPr="003F3EE7">
        <w:rPr>
          <w:rFonts w:ascii="Arial" w:hAnsi="Arial" w:cs="Arial"/>
          <w:b/>
          <w:bCs/>
          <w:color w:val="auto"/>
          <w:lang w:val="en-GB"/>
        </w:rPr>
        <w:t xml:space="preserve">hearing </w:t>
      </w:r>
      <w:r w:rsidR="00315A6B" w:rsidRPr="003F3EE7">
        <w:rPr>
          <w:rFonts w:ascii="Arial" w:hAnsi="Arial" w:cs="Arial"/>
          <w:color w:val="auto"/>
          <w:lang w:val="en-GB"/>
        </w:rPr>
        <w:t xml:space="preserve">and </w:t>
      </w:r>
      <w:r w:rsidR="00315A6B" w:rsidRPr="003F3EE7">
        <w:rPr>
          <w:rFonts w:ascii="Arial" w:hAnsi="Arial" w:cs="Arial"/>
          <w:b/>
          <w:bCs/>
          <w:color w:val="auto"/>
          <w:lang w:val="en-GB"/>
        </w:rPr>
        <w:t>listening</w:t>
      </w:r>
      <w:r w:rsidR="0007157A" w:rsidRPr="003F3EE7">
        <w:rPr>
          <w:rFonts w:ascii="Arial" w:hAnsi="Arial" w:cs="Arial"/>
          <w:b/>
          <w:bCs/>
          <w:color w:val="auto"/>
          <w:lang w:val="en-GB"/>
        </w:rPr>
        <w:t xml:space="preserve">. </w:t>
      </w:r>
      <w:r w:rsidR="0040566C" w:rsidRPr="003F3EE7">
        <w:rPr>
          <w:rFonts w:ascii="Arial" w:hAnsi="Arial" w:cs="Arial"/>
          <w:color w:val="auto"/>
          <w:lang w:val="en-GB"/>
        </w:rPr>
        <w:t xml:space="preserve">Hearing is the ability </w:t>
      </w:r>
      <w:r w:rsidR="006A5AB4" w:rsidRPr="003F3EE7">
        <w:rPr>
          <w:rFonts w:ascii="Arial" w:hAnsi="Arial" w:cs="Arial"/>
          <w:color w:val="auto"/>
          <w:lang w:val="en-GB"/>
        </w:rPr>
        <w:t>of the individual to detect sounds. It is process of receiving sounds</w:t>
      </w:r>
      <w:r w:rsidR="00820BEF" w:rsidRPr="003F3EE7">
        <w:rPr>
          <w:rFonts w:ascii="Arial" w:hAnsi="Arial" w:cs="Arial"/>
          <w:color w:val="auto"/>
          <w:lang w:val="en-GB"/>
        </w:rPr>
        <w:t xml:space="preserve">. Listening is when you pay attention </w:t>
      </w:r>
      <w:r w:rsidR="00861D4E" w:rsidRPr="003F3EE7">
        <w:rPr>
          <w:rFonts w:ascii="Arial" w:hAnsi="Arial" w:cs="Arial"/>
          <w:color w:val="auto"/>
          <w:lang w:val="en-GB"/>
        </w:rPr>
        <w:t>to gestures, tone of voice and facial expressions.</w:t>
      </w:r>
      <w:r w:rsidR="00BB3405" w:rsidRPr="003F3EE7">
        <w:rPr>
          <w:rFonts w:ascii="Arial" w:hAnsi="Arial" w:cs="Arial"/>
          <w:color w:val="auto"/>
          <w:lang w:val="en-GB"/>
        </w:rPr>
        <w:t xml:space="preserve"> In order to achieve good </w:t>
      </w:r>
      <w:r w:rsidR="00A93DFD" w:rsidRPr="003F3EE7">
        <w:rPr>
          <w:rFonts w:ascii="Arial" w:hAnsi="Arial" w:cs="Arial"/>
          <w:color w:val="auto"/>
          <w:lang w:val="en-GB"/>
        </w:rPr>
        <w:t>listening,</w:t>
      </w:r>
      <w:r w:rsidR="00BB3405" w:rsidRPr="003F3EE7">
        <w:rPr>
          <w:rFonts w:ascii="Arial" w:hAnsi="Arial" w:cs="Arial"/>
          <w:color w:val="auto"/>
          <w:lang w:val="en-GB"/>
        </w:rPr>
        <w:t xml:space="preserve"> the individual must be </w:t>
      </w:r>
      <w:r w:rsidR="007D1E43" w:rsidRPr="003F3EE7">
        <w:rPr>
          <w:rFonts w:ascii="Arial" w:hAnsi="Arial" w:cs="Arial"/>
          <w:color w:val="auto"/>
          <w:lang w:val="en-GB"/>
        </w:rPr>
        <w:t xml:space="preserve">focused, patient and to pay </w:t>
      </w:r>
      <w:r w:rsidR="00205B23" w:rsidRPr="003F3EE7">
        <w:rPr>
          <w:rFonts w:ascii="Arial" w:hAnsi="Arial" w:cs="Arial"/>
          <w:color w:val="auto"/>
          <w:lang w:val="en-GB"/>
        </w:rPr>
        <w:t>attention to the other participant.</w:t>
      </w:r>
    </w:p>
    <w:p w14:paraId="2377986F" w14:textId="77777777" w:rsidR="001F20E1" w:rsidRPr="001F20E1" w:rsidRDefault="001F20E1" w:rsidP="001F20E1">
      <w:pPr>
        <w:pStyle w:val="ListParagraph"/>
        <w:rPr>
          <w:rFonts w:ascii="Arial" w:hAnsi="Arial" w:cs="Arial"/>
          <w:color w:val="auto"/>
          <w:lang w:val="en-GB"/>
        </w:rPr>
      </w:pPr>
    </w:p>
    <w:p w14:paraId="252F51DB" w14:textId="665E9EEE" w:rsidR="00785DA1" w:rsidRPr="00A17797" w:rsidRDefault="008F3584" w:rsidP="00A17797">
      <w:pPr>
        <w:pStyle w:val="ListParagraph"/>
        <w:numPr>
          <w:ilvl w:val="0"/>
          <w:numId w:val="22"/>
        </w:numPr>
        <w:rPr>
          <w:rFonts w:ascii="Arial" w:hAnsi="Arial" w:cs="Arial"/>
          <w:color w:val="auto"/>
          <w:lang w:val="en-GB"/>
        </w:rPr>
      </w:pPr>
      <w:r>
        <w:rPr>
          <w:rFonts w:ascii="Arial" w:hAnsi="Arial" w:cs="Arial"/>
          <w:b/>
          <w:bCs/>
          <w:color w:val="auto"/>
          <w:lang w:val="en-GB"/>
        </w:rPr>
        <w:t>Writing and Reading</w:t>
      </w:r>
      <w:r>
        <w:rPr>
          <w:rFonts w:ascii="Arial" w:hAnsi="Arial" w:cs="Arial"/>
          <w:color w:val="auto"/>
          <w:lang w:val="en-GB"/>
        </w:rPr>
        <w:t xml:space="preserve"> - </w:t>
      </w:r>
      <w:r w:rsidR="00701FF1" w:rsidRPr="00701FF1">
        <w:rPr>
          <w:rFonts w:ascii="Arial" w:hAnsi="Arial" w:cs="Arial"/>
          <w:color w:val="auto"/>
          <w:lang w:val="en-GB"/>
        </w:rPr>
        <w:t xml:space="preserve">Reading and writing are important for communication. Reading </w:t>
      </w:r>
      <w:r w:rsidR="005268B4" w:rsidRPr="00701FF1">
        <w:rPr>
          <w:rFonts w:ascii="Arial" w:hAnsi="Arial" w:cs="Arial"/>
          <w:color w:val="auto"/>
          <w:lang w:val="en-GB"/>
        </w:rPr>
        <w:t>offers</w:t>
      </w:r>
      <w:r w:rsidR="00701FF1" w:rsidRPr="00701FF1">
        <w:rPr>
          <w:rFonts w:ascii="Arial" w:hAnsi="Arial" w:cs="Arial"/>
          <w:color w:val="auto"/>
          <w:lang w:val="en-GB"/>
        </w:rPr>
        <w:t xml:space="preserve"> an opportunity for </w:t>
      </w:r>
      <w:r w:rsidR="005268B4" w:rsidRPr="00701FF1">
        <w:rPr>
          <w:rFonts w:ascii="Arial" w:hAnsi="Arial" w:cs="Arial"/>
          <w:color w:val="auto"/>
          <w:lang w:val="en-GB"/>
        </w:rPr>
        <w:t>academic</w:t>
      </w:r>
      <w:r w:rsidR="00701FF1" w:rsidRPr="00701FF1">
        <w:rPr>
          <w:rFonts w:ascii="Arial" w:hAnsi="Arial" w:cs="Arial"/>
          <w:color w:val="auto"/>
          <w:lang w:val="en-GB"/>
        </w:rPr>
        <w:t xml:space="preserve"> development and as a cognitive </w:t>
      </w:r>
      <w:r w:rsidR="00B345FD" w:rsidRPr="00701FF1">
        <w:rPr>
          <w:rFonts w:ascii="Arial" w:hAnsi="Arial" w:cs="Arial"/>
          <w:color w:val="auto"/>
          <w:lang w:val="en-GB"/>
        </w:rPr>
        <w:t>act</w:t>
      </w:r>
      <w:r w:rsidR="00701FF1" w:rsidRPr="00701FF1">
        <w:rPr>
          <w:rFonts w:ascii="Arial" w:hAnsi="Arial" w:cs="Arial"/>
          <w:color w:val="auto"/>
          <w:lang w:val="en-GB"/>
        </w:rPr>
        <w:t xml:space="preserve"> </w:t>
      </w:r>
      <w:r w:rsidR="00B345FD" w:rsidRPr="00701FF1">
        <w:rPr>
          <w:rFonts w:ascii="Arial" w:hAnsi="Arial" w:cs="Arial"/>
          <w:color w:val="auto"/>
          <w:lang w:val="en-GB"/>
        </w:rPr>
        <w:t>permits</w:t>
      </w:r>
      <w:r w:rsidR="00701FF1" w:rsidRPr="00701FF1">
        <w:rPr>
          <w:rFonts w:ascii="Arial" w:hAnsi="Arial" w:cs="Arial"/>
          <w:color w:val="auto"/>
          <w:lang w:val="en-GB"/>
        </w:rPr>
        <w:t xml:space="preserve"> access to technological, scientific </w:t>
      </w:r>
      <w:r w:rsidR="00A17797" w:rsidRPr="00701FF1">
        <w:rPr>
          <w:rFonts w:ascii="Arial" w:hAnsi="Arial" w:cs="Arial"/>
          <w:color w:val="auto"/>
          <w:lang w:val="en-GB"/>
        </w:rPr>
        <w:t>improvement</w:t>
      </w:r>
      <w:r w:rsidR="00A17797">
        <w:rPr>
          <w:rFonts w:ascii="Arial" w:hAnsi="Arial" w:cs="Arial"/>
          <w:color w:val="auto"/>
          <w:lang w:val="en-GB"/>
        </w:rPr>
        <w:t>.</w:t>
      </w:r>
      <w:r w:rsidR="00A17797" w:rsidRPr="00A17797">
        <w:rPr>
          <w:rFonts w:ascii="Arial" w:hAnsi="Arial" w:cs="Arial"/>
          <w:color w:val="auto"/>
          <w:lang w:val="en-GB"/>
        </w:rPr>
        <w:t xml:space="preserve"> When</w:t>
      </w:r>
      <w:r w:rsidR="00701FF1" w:rsidRPr="00A17797">
        <w:rPr>
          <w:rFonts w:ascii="Arial" w:hAnsi="Arial" w:cs="Arial"/>
          <w:color w:val="auto"/>
          <w:lang w:val="en-GB"/>
        </w:rPr>
        <w:t xml:space="preserve"> it comes to writing, we don't always have to communicate orally, but it's important to have good written communication. </w:t>
      </w:r>
      <w:r w:rsidR="00A17797">
        <w:rPr>
          <w:rFonts w:ascii="Arial" w:hAnsi="Arial" w:cs="Arial"/>
          <w:color w:val="auto"/>
          <w:lang w:val="en-GB"/>
        </w:rPr>
        <w:t>These days</w:t>
      </w:r>
      <w:r w:rsidR="00701FF1" w:rsidRPr="00A17797">
        <w:rPr>
          <w:rFonts w:ascii="Arial" w:hAnsi="Arial" w:cs="Arial"/>
          <w:color w:val="auto"/>
          <w:lang w:val="en-GB"/>
        </w:rPr>
        <w:t xml:space="preserve">, new information and communication technologies have </w:t>
      </w:r>
      <w:r w:rsidR="007D0531" w:rsidRPr="00A17797">
        <w:rPr>
          <w:rFonts w:ascii="Arial" w:hAnsi="Arial" w:cs="Arial"/>
          <w:color w:val="auto"/>
          <w:lang w:val="en-GB"/>
        </w:rPr>
        <w:t>conquered</w:t>
      </w:r>
      <w:r w:rsidR="00701FF1" w:rsidRPr="00A17797">
        <w:rPr>
          <w:rFonts w:ascii="Arial" w:hAnsi="Arial" w:cs="Arial"/>
          <w:color w:val="auto"/>
          <w:lang w:val="en-GB"/>
        </w:rPr>
        <w:t xml:space="preserve"> our lives. Writing a cover letter to </w:t>
      </w:r>
      <w:r w:rsidR="004B29F4">
        <w:rPr>
          <w:rFonts w:ascii="Arial" w:hAnsi="Arial" w:cs="Arial"/>
          <w:color w:val="auto"/>
          <w:lang w:val="en-GB"/>
        </w:rPr>
        <w:t xml:space="preserve">attract </w:t>
      </w:r>
      <w:r w:rsidR="004B29F4" w:rsidRPr="00A17797">
        <w:rPr>
          <w:rFonts w:ascii="Arial" w:hAnsi="Arial" w:cs="Arial"/>
          <w:color w:val="auto"/>
          <w:lang w:val="en-GB"/>
        </w:rPr>
        <w:t>a</w:t>
      </w:r>
      <w:r w:rsidR="00701FF1" w:rsidRPr="00A17797">
        <w:rPr>
          <w:rFonts w:ascii="Arial" w:hAnsi="Arial" w:cs="Arial"/>
          <w:color w:val="auto"/>
          <w:lang w:val="en-GB"/>
        </w:rPr>
        <w:t xml:space="preserve"> recruiter or sending an email to a company to complain about their service requires this skill.</w:t>
      </w:r>
    </w:p>
    <w:p w14:paraId="3AFE2738" w14:textId="5527CAF4" w:rsidR="00A80177" w:rsidRDefault="00A80177" w:rsidP="00A80177">
      <w:pPr>
        <w:rPr>
          <w:rFonts w:ascii="Arial" w:hAnsi="Arial" w:cs="Arial"/>
          <w:color w:val="auto"/>
          <w:lang w:val="en-GB"/>
        </w:rPr>
      </w:pPr>
    </w:p>
    <w:p w14:paraId="72A1D58B" w14:textId="7571901C" w:rsidR="00A80177" w:rsidRDefault="004D2026" w:rsidP="00A80177">
      <w:pPr>
        <w:rPr>
          <w:rFonts w:ascii="Arial" w:hAnsi="Arial" w:cs="Arial"/>
          <w:b/>
          <w:bCs/>
          <w:color w:val="auto"/>
          <w:lang w:val="en-GB"/>
        </w:rPr>
      </w:pPr>
      <w:r>
        <w:rPr>
          <w:rFonts w:ascii="Arial" w:hAnsi="Arial" w:cs="Arial"/>
          <w:b/>
          <w:bCs/>
          <w:color w:val="auto"/>
          <w:lang w:val="en-GB"/>
        </w:rPr>
        <w:t xml:space="preserve">7. Conclusion </w:t>
      </w:r>
    </w:p>
    <w:p w14:paraId="20B27D6E" w14:textId="101FA2CB" w:rsidR="004D2026" w:rsidRDefault="004D2026" w:rsidP="00A80177">
      <w:pPr>
        <w:rPr>
          <w:rFonts w:ascii="Arial" w:hAnsi="Arial" w:cs="Arial"/>
          <w:color w:val="auto"/>
          <w:lang w:val="en-GB"/>
        </w:rPr>
      </w:pPr>
      <w:r>
        <w:rPr>
          <w:rFonts w:ascii="Arial" w:hAnsi="Arial" w:cs="Arial"/>
          <w:b/>
          <w:bCs/>
          <w:color w:val="auto"/>
          <w:lang w:val="en-GB"/>
        </w:rPr>
        <w:t xml:space="preserve">   </w:t>
      </w:r>
      <w:r w:rsidR="005A1F6F" w:rsidRPr="00545221">
        <w:rPr>
          <w:rFonts w:ascii="Arial" w:hAnsi="Arial" w:cs="Arial"/>
          <w:color w:val="auto"/>
          <w:lang w:val="en-GB"/>
        </w:rPr>
        <w:t xml:space="preserve">The main </w:t>
      </w:r>
      <w:r w:rsidR="00FA4930" w:rsidRPr="00545221">
        <w:rPr>
          <w:rFonts w:ascii="Arial" w:hAnsi="Arial" w:cs="Arial"/>
          <w:color w:val="auto"/>
          <w:lang w:val="en-GB"/>
        </w:rPr>
        <w:t>aim</w:t>
      </w:r>
      <w:r w:rsidR="005A1F6F" w:rsidRPr="00545221">
        <w:rPr>
          <w:rFonts w:ascii="Arial" w:hAnsi="Arial" w:cs="Arial"/>
          <w:color w:val="auto"/>
          <w:lang w:val="en-GB"/>
        </w:rPr>
        <w:t xml:space="preserve"> of the communication process is to </w:t>
      </w:r>
      <w:r w:rsidR="006013DB" w:rsidRPr="00545221">
        <w:rPr>
          <w:rFonts w:ascii="Arial" w:hAnsi="Arial" w:cs="Arial"/>
          <w:color w:val="auto"/>
          <w:lang w:val="en-GB"/>
        </w:rPr>
        <w:t>give</w:t>
      </w:r>
      <w:r w:rsidR="005A1F6F" w:rsidRPr="00545221">
        <w:rPr>
          <w:rFonts w:ascii="Arial" w:hAnsi="Arial" w:cs="Arial"/>
          <w:color w:val="auto"/>
          <w:lang w:val="en-GB"/>
        </w:rPr>
        <w:t xml:space="preserve"> an understanding of the information that is the subject of exchange. </w:t>
      </w:r>
      <w:r w:rsidR="006737E5" w:rsidRPr="00545221">
        <w:rPr>
          <w:rFonts w:ascii="Arial" w:hAnsi="Arial" w:cs="Arial"/>
          <w:color w:val="auto"/>
          <w:lang w:val="en-GB"/>
        </w:rPr>
        <w:t>Nevertheless</w:t>
      </w:r>
      <w:r w:rsidR="005A1F6F" w:rsidRPr="00545221">
        <w:rPr>
          <w:rFonts w:ascii="Arial" w:hAnsi="Arial" w:cs="Arial"/>
          <w:color w:val="auto"/>
          <w:lang w:val="en-GB"/>
        </w:rPr>
        <w:t xml:space="preserve">, the </w:t>
      </w:r>
      <w:r w:rsidR="004B29F4" w:rsidRPr="00545221">
        <w:rPr>
          <w:rFonts w:ascii="Arial" w:hAnsi="Arial" w:cs="Arial"/>
          <w:color w:val="auto"/>
          <w:lang w:val="en-GB"/>
        </w:rPr>
        <w:t>simple</w:t>
      </w:r>
      <w:r w:rsidR="005A1F6F" w:rsidRPr="00545221">
        <w:rPr>
          <w:rFonts w:ascii="Arial" w:hAnsi="Arial" w:cs="Arial"/>
          <w:color w:val="auto"/>
          <w:lang w:val="en-GB"/>
        </w:rPr>
        <w:t xml:space="preserve"> fact of exchanging information does not </w:t>
      </w:r>
      <w:r w:rsidR="003D3D37" w:rsidRPr="00545221">
        <w:rPr>
          <w:rFonts w:ascii="Arial" w:hAnsi="Arial" w:cs="Arial"/>
          <w:color w:val="auto"/>
          <w:lang w:val="en-GB"/>
        </w:rPr>
        <w:t>ensure</w:t>
      </w:r>
      <w:r w:rsidR="005A1F6F" w:rsidRPr="00545221">
        <w:rPr>
          <w:rFonts w:ascii="Arial" w:hAnsi="Arial" w:cs="Arial"/>
          <w:color w:val="auto"/>
          <w:lang w:val="en-GB"/>
        </w:rPr>
        <w:t xml:space="preserve"> </w:t>
      </w:r>
      <w:r w:rsidR="004B29F4" w:rsidRPr="00545221">
        <w:rPr>
          <w:rFonts w:ascii="Arial" w:hAnsi="Arial" w:cs="Arial"/>
          <w:color w:val="auto"/>
          <w:lang w:val="en-GB"/>
        </w:rPr>
        <w:t>effectiveness</w:t>
      </w:r>
      <w:r w:rsidR="005A1F6F" w:rsidRPr="00545221">
        <w:rPr>
          <w:rFonts w:ascii="Arial" w:hAnsi="Arial" w:cs="Arial"/>
          <w:color w:val="auto"/>
          <w:lang w:val="en-GB"/>
        </w:rPr>
        <w:t xml:space="preserve"> in the communication of those involved in the </w:t>
      </w:r>
      <w:r w:rsidR="004B29F4">
        <w:rPr>
          <w:rFonts w:ascii="Arial" w:hAnsi="Arial" w:cs="Arial"/>
          <w:color w:val="auto"/>
          <w:lang w:val="en-GB"/>
        </w:rPr>
        <w:t>process</w:t>
      </w:r>
      <w:r w:rsidR="005A1F6F" w:rsidRPr="00545221">
        <w:rPr>
          <w:rFonts w:ascii="Arial" w:hAnsi="Arial" w:cs="Arial"/>
          <w:color w:val="auto"/>
          <w:lang w:val="en-GB"/>
        </w:rPr>
        <w:t xml:space="preserve">. In order to better understand the </w:t>
      </w:r>
      <w:r w:rsidR="003D3D37" w:rsidRPr="00545221">
        <w:rPr>
          <w:rFonts w:ascii="Arial" w:hAnsi="Arial" w:cs="Arial"/>
          <w:color w:val="auto"/>
          <w:lang w:val="en-GB"/>
        </w:rPr>
        <w:t>method</w:t>
      </w:r>
      <w:r w:rsidR="005A1F6F" w:rsidRPr="00545221">
        <w:rPr>
          <w:rFonts w:ascii="Arial" w:hAnsi="Arial" w:cs="Arial"/>
          <w:color w:val="auto"/>
          <w:lang w:val="en-GB"/>
        </w:rPr>
        <w:t xml:space="preserve"> of information exchange and the </w:t>
      </w:r>
      <w:r w:rsidR="00853477" w:rsidRPr="00545221">
        <w:rPr>
          <w:rFonts w:ascii="Arial" w:hAnsi="Arial" w:cs="Arial"/>
          <w:color w:val="auto"/>
          <w:lang w:val="en-GB"/>
        </w:rPr>
        <w:t>requirements</w:t>
      </w:r>
      <w:r w:rsidR="005A1F6F" w:rsidRPr="00545221">
        <w:rPr>
          <w:rFonts w:ascii="Arial" w:hAnsi="Arial" w:cs="Arial"/>
          <w:color w:val="auto"/>
          <w:lang w:val="en-GB"/>
        </w:rPr>
        <w:t xml:space="preserve"> of its </w:t>
      </w:r>
      <w:r w:rsidR="00485868" w:rsidRPr="00545221">
        <w:rPr>
          <w:rFonts w:ascii="Arial" w:hAnsi="Arial" w:cs="Arial"/>
          <w:color w:val="auto"/>
          <w:lang w:val="en-GB"/>
        </w:rPr>
        <w:t>usefulness</w:t>
      </w:r>
      <w:r w:rsidR="005A1F6F" w:rsidRPr="00545221">
        <w:rPr>
          <w:rFonts w:ascii="Arial" w:hAnsi="Arial" w:cs="Arial"/>
          <w:color w:val="auto"/>
          <w:lang w:val="en-GB"/>
        </w:rPr>
        <w:t xml:space="preserve">, we need to have an idea of the stages of the process in which two or more </w:t>
      </w:r>
      <w:r w:rsidR="00A5631B">
        <w:rPr>
          <w:rFonts w:ascii="Arial" w:hAnsi="Arial" w:cs="Arial"/>
          <w:color w:val="auto"/>
          <w:lang w:val="en-GB"/>
        </w:rPr>
        <w:t>individuals</w:t>
      </w:r>
      <w:r w:rsidR="005A1F6F" w:rsidRPr="00545221">
        <w:rPr>
          <w:rFonts w:ascii="Arial" w:hAnsi="Arial" w:cs="Arial"/>
          <w:color w:val="auto"/>
          <w:lang w:val="en-GB"/>
        </w:rPr>
        <w:t xml:space="preserve"> are involved.</w:t>
      </w:r>
    </w:p>
    <w:p w14:paraId="0118770F" w14:textId="229C369E" w:rsidR="002F52A6" w:rsidRDefault="002F52A6" w:rsidP="00A80177">
      <w:pPr>
        <w:rPr>
          <w:rFonts w:ascii="Arial" w:hAnsi="Arial" w:cs="Arial"/>
          <w:color w:val="auto"/>
          <w:lang w:val="en-GB"/>
        </w:rPr>
      </w:pPr>
    </w:p>
    <w:p w14:paraId="5DE81FC4" w14:textId="2D179BC7" w:rsidR="002F52A6" w:rsidRDefault="002F52A6" w:rsidP="00A80177">
      <w:pPr>
        <w:rPr>
          <w:rFonts w:ascii="Arial" w:hAnsi="Arial" w:cs="Arial"/>
          <w:color w:val="auto"/>
          <w:lang w:val="en-GB"/>
        </w:rPr>
      </w:pPr>
    </w:p>
    <w:p w14:paraId="7DBFDCEF" w14:textId="448BAD24" w:rsidR="002F52A6" w:rsidRDefault="002F52A6" w:rsidP="00A80177">
      <w:pPr>
        <w:rPr>
          <w:rFonts w:ascii="Arial" w:hAnsi="Arial" w:cs="Arial"/>
          <w:color w:val="auto"/>
          <w:lang w:val="en-GB"/>
        </w:rPr>
      </w:pPr>
    </w:p>
    <w:p w14:paraId="3D7E22B5" w14:textId="2B06516C" w:rsidR="002F52A6" w:rsidRDefault="002F52A6" w:rsidP="00A80177">
      <w:pPr>
        <w:rPr>
          <w:rFonts w:ascii="Arial" w:hAnsi="Arial" w:cs="Arial"/>
          <w:color w:val="auto"/>
          <w:lang w:val="en-GB"/>
        </w:rPr>
      </w:pPr>
    </w:p>
    <w:p w14:paraId="2C6E63A4" w14:textId="21F16864" w:rsidR="002F52A6" w:rsidRDefault="002F52A6" w:rsidP="00A80177">
      <w:pPr>
        <w:rPr>
          <w:rFonts w:ascii="Arial" w:hAnsi="Arial" w:cs="Arial"/>
          <w:color w:val="auto"/>
          <w:lang w:val="en-GB"/>
        </w:rPr>
      </w:pPr>
    </w:p>
    <w:p w14:paraId="453E87B0" w14:textId="0AE85018" w:rsidR="002F52A6" w:rsidRDefault="002F52A6" w:rsidP="00A80177">
      <w:pPr>
        <w:rPr>
          <w:rFonts w:ascii="Arial" w:hAnsi="Arial" w:cs="Arial"/>
          <w:color w:val="auto"/>
          <w:lang w:val="en-GB"/>
        </w:rPr>
      </w:pPr>
    </w:p>
    <w:p w14:paraId="0D556471" w14:textId="1FFAED9D" w:rsidR="002F52A6" w:rsidRDefault="002F52A6" w:rsidP="00A80177">
      <w:pPr>
        <w:rPr>
          <w:rFonts w:ascii="Arial" w:hAnsi="Arial" w:cs="Arial"/>
          <w:color w:val="auto"/>
          <w:lang w:val="en-GB"/>
        </w:rPr>
      </w:pPr>
    </w:p>
    <w:p w14:paraId="787A5A1A" w14:textId="08DF8EE2" w:rsidR="002F52A6" w:rsidRDefault="002F52A6" w:rsidP="00A80177">
      <w:pPr>
        <w:rPr>
          <w:rFonts w:ascii="Arial" w:hAnsi="Arial" w:cs="Arial"/>
          <w:color w:val="auto"/>
          <w:lang w:val="en-GB"/>
        </w:rPr>
      </w:pPr>
    </w:p>
    <w:p w14:paraId="03793C43" w14:textId="11D02B81" w:rsidR="002F52A6" w:rsidRDefault="002F52A6" w:rsidP="00A80177">
      <w:pPr>
        <w:rPr>
          <w:rFonts w:ascii="Arial" w:hAnsi="Arial" w:cs="Arial"/>
          <w:b/>
          <w:bCs/>
          <w:i/>
          <w:iCs/>
          <w:color w:val="auto"/>
          <w:sz w:val="28"/>
          <w:szCs w:val="28"/>
          <w:lang w:val="en-GB"/>
        </w:rPr>
      </w:pPr>
      <w:r>
        <w:rPr>
          <w:rFonts w:ascii="Arial" w:hAnsi="Arial" w:cs="Arial"/>
          <w:color w:val="auto"/>
          <w:lang w:val="bg-BG"/>
        </w:rPr>
        <w:t xml:space="preserve">                    </w:t>
      </w:r>
      <w:r w:rsidR="000D056F">
        <w:rPr>
          <w:rFonts w:ascii="Arial" w:hAnsi="Arial" w:cs="Arial"/>
          <w:color w:val="auto"/>
          <w:lang w:val="en-GB"/>
        </w:rPr>
        <w:t xml:space="preserve">             </w:t>
      </w:r>
      <w:r>
        <w:rPr>
          <w:rFonts w:ascii="Arial" w:hAnsi="Arial" w:cs="Arial"/>
          <w:color w:val="auto"/>
          <w:lang w:val="bg-BG"/>
        </w:rPr>
        <w:t xml:space="preserve">  </w:t>
      </w:r>
      <w:r>
        <w:rPr>
          <w:rFonts w:ascii="Arial" w:hAnsi="Arial" w:cs="Arial"/>
          <w:b/>
          <w:bCs/>
          <w:i/>
          <w:iCs/>
          <w:color w:val="auto"/>
          <w:sz w:val="28"/>
          <w:szCs w:val="28"/>
          <w:lang w:val="en-GB"/>
        </w:rPr>
        <w:t>REFERNCES</w:t>
      </w:r>
      <w:r w:rsidR="000D056F">
        <w:rPr>
          <w:rFonts w:ascii="Arial" w:hAnsi="Arial" w:cs="Arial"/>
          <w:b/>
          <w:bCs/>
          <w:i/>
          <w:iCs/>
          <w:color w:val="auto"/>
          <w:sz w:val="28"/>
          <w:szCs w:val="28"/>
          <w:lang w:val="en-GB"/>
        </w:rPr>
        <w:t>:</w:t>
      </w:r>
    </w:p>
    <w:p w14:paraId="7A21A6F6" w14:textId="00C101D6" w:rsidR="000D056F" w:rsidRDefault="00690DF8" w:rsidP="007D16CB">
      <w:pPr>
        <w:pStyle w:val="ListParagraph"/>
        <w:numPr>
          <w:ilvl w:val="0"/>
          <w:numId w:val="23"/>
        </w:numPr>
        <w:rPr>
          <w:rFonts w:ascii="Arial" w:hAnsi="Arial" w:cs="Arial"/>
          <w:color w:val="auto"/>
          <w:lang w:val="en-GB"/>
        </w:rPr>
      </w:pPr>
      <w:r>
        <w:rPr>
          <w:rFonts w:ascii="Arial" w:hAnsi="Arial" w:cs="Arial"/>
          <w:color w:val="auto"/>
          <w:lang w:val="en-GB"/>
        </w:rPr>
        <w:t>Businesstopia (</w:t>
      </w:r>
      <w:r w:rsidR="0068701A">
        <w:rPr>
          <w:rFonts w:ascii="Arial" w:hAnsi="Arial" w:cs="Arial"/>
          <w:color w:val="auto"/>
          <w:lang w:val="en-GB"/>
        </w:rPr>
        <w:t xml:space="preserve">2018) </w:t>
      </w:r>
      <w:r w:rsidR="0068701A">
        <w:rPr>
          <w:rFonts w:ascii="Arial" w:hAnsi="Arial" w:cs="Arial"/>
          <w:i/>
          <w:iCs/>
          <w:color w:val="auto"/>
          <w:lang w:val="en-GB"/>
        </w:rPr>
        <w:t>S</w:t>
      </w:r>
      <w:r w:rsidR="000A1C7F">
        <w:rPr>
          <w:rFonts w:ascii="Arial" w:hAnsi="Arial" w:cs="Arial"/>
          <w:i/>
          <w:iCs/>
          <w:color w:val="auto"/>
          <w:lang w:val="en-GB"/>
        </w:rPr>
        <w:t>hannon and Weaver Model of Communication</w:t>
      </w:r>
      <w:r w:rsidR="00966EDB">
        <w:rPr>
          <w:rFonts w:ascii="Arial" w:hAnsi="Arial" w:cs="Arial"/>
          <w:i/>
          <w:iCs/>
          <w:color w:val="auto"/>
          <w:lang w:val="en-GB"/>
        </w:rPr>
        <w:t xml:space="preserve">. </w:t>
      </w:r>
      <w:r w:rsidR="00966EDB">
        <w:rPr>
          <w:rFonts w:ascii="Arial" w:hAnsi="Arial" w:cs="Arial"/>
          <w:color w:val="auto"/>
          <w:lang w:val="en-GB"/>
        </w:rPr>
        <w:t xml:space="preserve">                        A</w:t>
      </w:r>
      <w:r w:rsidR="00BE4C38">
        <w:rPr>
          <w:rFonts w:ascii="Arial" w:hAnsi="Arial" w:cs="Arial"/>
          <w:color w:val="auto"/>
          <w:lang w:val="en-GB"/>
        </w:rPr>
        <w:t xml:space="preserve">vailable at: </w:t>
      </w:r>
      <w:hyperlink r:id="rId24" w:history="1">
        <w:r w:rsidR="00BE4C38" w:rsidRPr="00F70AC8">
          <w:rPr>
            <w:rStyle w:val="Hyperlink"/>
            <w:rFonts w:ascii="Arial" w:hAnsi="Arial" w:cs="Arial"/>
            <w:lang w:val="en-GB"/>
          </w:rPr>
          <w:t>https://www.businesstopia.net/communication/shannon-and-weaver-model-communication</w:t>
        </w:r>
      </w:hyperlink>
      <w:r w:rsidR="00BE4C38">
        <w:rPr>
          <w:rFonts w:ascii="Arial" w:hAnsi="Arial" w:cs="Arial"/>
          <w:color w:val="auto"/>
          <w:lang w:val="en-GB"/>
        </w:rPr>
        <w:t xml:space="preserve"> </w:t>
      </w:r>
    </w:p>
    <w:p w14:paraId="07702B70" w14:textId="08101F2D" w:rsidR="00BE4C38" w:rsidRDefault="00692641" w:rsidP="00BE4C38">
      <w:pPr>
        <w:pStyle w:val="ListParagraph"/>
        <w:rPr>
          <w:rFonts w:ascii="Arial" w:hAnsi="Arial" w:cs="Arial"/>
          <w:color w:val="auto"/>
          <w:lang w:val="en-GB"/>
        </w:rPr>
      </w:pPr>
      <w:r>
        <w:rPr>
          <w:rFonts w:ascii="Arial" w:hAnsi="Arial" w:cs="Arial"/>
          <w:color w:val="auto"/>
          <w:lang w:val="en-GB"/>
        </w:rPr>
        <w:t>(Accessed: 20</w:t>
      </w:r>
      <w:r w:rsidRPr="00692641">
        <w:rPr>
          <w:rFonts w:ascii="Arial" w:hAnsi="Arial" w:cs="Arial"/>
          <w:color w:val="auto"/>
          <w:vertAlign w:val="superscript"/>
          <w:lang w:val="en-GB"/>
        </w:rPr>
        <w:t>th</w:t>
      </w:r>
      <w:r>
        <w:rPr>
          <w:rFonts w:ascii="Arial" w:hAnsi="Arial" w:cs="Arial"/>
          <w:color w:val="auto"/>
          <w:lang w:val="en-GB"/>
        </w:rPr>
        <w:t xml:space="preserve"> August 2021)</w:t>
      </w:r>
      <w:r w:rsidR="00392196">
        <w:rPr>
          <w:rFonts w:ascii="Arial" w:hAnsi="Arial" w:cs="Arial"/>
          <w:color w:val="auto"/>
          <w:lang w:val="en-GB"/>
        </w:rPr>
        <w:t>.</w:t>
      </w:r>
    </w:p>
    <w:p w14:paraId="6D88BAAA" w14:textId="77777777" w:rsidR="00595553" w:rsidRDefault="00595553" w:rsidP="00BE4C38">
      <w:pPr>
        <w:pStyle w:val="ListParagraph"/>
        <w:rPr>
          <w:rFonts w:ascii="Arial" w:hAnsi="Arial" w:cs="Arial"/>
          <w:color w:val="auto"/>
          <w:lang w:val="en-GB"/>
        </w:rPr>
      </w:pPr>
    </w:p>
    <w:p w14:paraId="2C1FAF95" w14:textId="3077A01B" w:rsidR="00692641" w:rsidRDefault="00807505" w:rsidP="00692641">
      <w:pPr>
        <w:pStyle w:val="ListParagraph"/>
        <w:numPr>
          <w:ilvl w:val="0"/>
          <w:numId w:val="23"/>
        </w:numPr>
        <w:rPr>
          <w:rFonts w:ascii="Arial" w:hAnsi="Arial" w:cs="Arial"/>
          <w:color w:val="auto"/>
          <w:lang w:val="en-GB"/>
        </w:rPr>
      </w:pPr>
      <w:r>
        <w:rPr>
          <w:rFonts w:ascii="Arial" w:hAnsi="Arial" w:cs="Arial"/>
          <w:color w:val="auto"/>
          <w:lang w:val="en-GB"/>
        </w:rPr>
        <w:t xml:space="preserve">Businesstopia (2018) </w:t>
      </w:r>
      <w:r w:rsidR="00260F60">
        <w:rPr>
          <w:rFonts w:ascii="Arial" w:hAnsi="Arial" w:cs="Arial"/>
          <w:i/>
          <w:iCs/>
          <w:color w:val="auto"/>
          <w:lang w:val="en-GB"/>
        </w:rPr>
        <w:t xml:space="preserve">Berlo`s SMCR Model of Communication.                             </w:t>
      </w:r>
      <w:r w:rsidR="00260F60">
        <w:rPr>
          <w:rFonts w:ascii="Arial" w:hAnsi="Arial" w:cs="Arial"/>
          <w:color w:val="auto"/>
          <w:lang w:val="en-GB"/>
        </w:rPr>
        <w:t xml:space="preserve">Available at: </w:t>
      </w:r>
      <w:hyperlink r:id="rId25" w:history="1">
        <w:r w:rsidR="00152A05" w:rsidRPr="00F70AC8">
          <w:rPr>
            <w:rStyle w:val="Hyperlink"/>
            <w:rFonts w:ascii="Arial" w:hAnsi="Arial" w:cs="Arial"/>
            <w:lang w:val="en-GB"/>
          </w:rPr>
          <w:t>https://www.businesstopia.net/communication/berlo-model-communication</w:t>
        </w:r>
      </w:hyperlink>
      <w:r w:rsidR="00152A05">
        <w:rPr>
          <w:rFonts w:ascii="Arial" w:hAnsi="Arial" w:cs="Arial"/>
          <w:color w:val="auto"/>
          <w:lang w:val="en-GB"/>
        </w:rPr>
        <w:t xml:space="preserve"> </w:t>
      </w:r>
    </w:p>
    <w:p w14:paraId="78460545" w14:textId="316E0A3D" w:rsidR="00152A05" w:rsidRDefault="00392196" w:rsidP="00152A05">
      <w:pPr>
        <w:pStyle w:val="ListParagraph"/>
        <w:rPr>
          <w:rFonts w:ascii="Arial" w:hAnsi="Arial" w:cs="Arial"/>
          <w:color w:val="auto"/>
          <w:lang w:val="en-GB"/>
        </w:rPr>
      </w:pPr>
      <w:r>
        <w:rPr>
          <w:rFonts w:ascii="Arial" w:hAnsi="Arial" w:cs="Arial"/>
          <w:color w:val="auto"/>
          <w:lang w:val="en-GB"/>
        </w:rPr>
        <w:t>(Accessed: 16</w:t>
      </w:r>
      <w:r w:rsidRPr="00392196">
        <w:rPr>
          <w:rFonts w:ascii="Arial" w:hAnsi="Arial" w:cs="Arial"/>
          <w:color w:val="auto"/>
          <w:vertAlign w:val="superscript"/>
          <w:lang w:val="en-GB"/>
        </w:rPr>
        <w:t>th</w:t>
      </w:r>
      <w:r>
        <w:rPr>
          <w:rFonts w:ascii="Arial" w:hAnsi="Arial" w:cs="Arial"/>
          <w:color w:val="auto"/>
          <w:lang w:val="en-GB"/>
        </w:rPr>
        <w:t xml:space="preserve"> August 2021).</w:t>
      </w:r>
    </w:p>
    <w:p w14:paraId="658B9103" w14:textId="77777777" w:rsidR="00595553" w:rsidRDefault="00595553" w:rsidP="00152A05">
      <w:pPr>
        <w:pStyle w:val="ListParagraph"/>
        <w:rPr>
          <w:rFonts w:ascii="Arial" w:hAnsi="Arial" w:cs="Arial"/>
          <w:color w:val="auto"/>
          <w:lang w:val="en-GB"/>
        </w:rPr>
      </w:pPr>
    </w:p>
    <w:p w14:paraId="6C1E1399" w14:textId="0B8FCCC6" w:rsidR="00392196" w:rsidRDefault="00CA2167" w:rsidP="00392196">
      <w:pPr>
        <w:pStyle w:val="ListParagraph"/>
        <w:numPr>
          <w:ilvl w:val="0"/>
          <w:numId w:val="23"/>
        </w:numPr>
        <w:rPr>
          <w:rFonts w:ascii="Arial" w:hAnsi="Arial" w:cs="Arial"/>
          <w:color w:val="auto"/>
          <w:lang w:val="en-GB"/>
        </w:rPr>
      </w:pPr>
      <w:r>
        <w:rPr>
          <w:rFonts w:ascii="Arial" w:hAnsi="Arial" w:cs="Arial"/>
          <w:color w:val="auto"/>
          <w:lang w:val="en-GB"/>
        </w:rPr>
        <w:t xml:space="preserve">Businesstopia (2018) </w:t>
      </w:r>
      <w:r w:rsidR="00A73E51">
        <w:rPr>
          <w:rFonts w:ascii="Arial" w:hAnsi="Arial" w:cs="Arial"/>
          <w:i/>
          <w:iCs/>
          <w:color w:val="auto"/>
          <w:lang w:val="en-GB"/>
        </w:rPr>
        <w:t xml:space="preserve">Schramm`s Model of Communication.                                    </w:t>
      </w:r>
      <w:r w:rsidR="00A73E51">
        <w:rPr>
          <w:rFonts w:ascii="Arial" w:hAnsi="Arial" w:cs="Arial"/>
          <w:color w:val="auto"/>
          <w:lang w:val="en-GB"/>
        </w:rPr>
        <w:t xml:space="preserve">Available at: </w:t>
      </w:r>
      <w:hyperlink r:id="rId26" w:history="1">
        <w:r w:rsidR="006B43D8" w:rsidRPr="00F70AC8">
          <w:rPr>
            <w:rStyle w:val="Hyperlink"/>
            <w:rFonts w:ascii="Arial" w:hAnsi="Arial" w:cs="Arial"/>
            <w:lang w:val="en-GB"/>
          </w:rPr>
          <w:t>https://www.businesstopia.net/communication/schramms-model-communication</w:t>
        </w:r>
      </w:hyperlink>
      <w:r w:rsidR="006B43D8">
        <w:rPr>
          <w:rFonts w:ascii="Arial" w:hAnsi="Arial" w:cs="Arial"/>
          <w:color w:val="auto"/>
          <w:lang w:val="en-GB"/>
        </w:rPr>
        <w:t xml:space="preserve"> </w:t>
      </w:r>
    </w:p>
    <w:p w14:paraId="26AF829A" w14:textId="36470B8A" w:rsidR="006B43D8" w:rsidRDefault="006B43D8" w:rsidP="006B43D8">
      <w:pPr>
        <w:pStyle w:val="ListParagraph"/>
        <w:rPr>
          <w:rFonts w:ascii="Arial" w:hAnsi="Arial" w:cs="Arial"/>
          <w:color w:val="auto"/>
          <w:lang w:val="en-GB"/>
        </w:rPr>
      </w:pPr>
      <w:r>
        <w:rPr>
          <w:rFonts w:ascii="Arial" w:hAnsi="Arial" w:cs="Arial"/>
          <w:color w:val="auto"/>
          <w:lang w:val="en-GB"/>
        </w:rPr>
        <w:t>(Accessed: 15</w:t>
      </w:r>
      <w:r w:rsidRPr="006B43D8">
        <w:rPr>
          <w:rFonts w:ascii="Arial" w:hAnsi="Arial" w:cs="Arial"/>
          <w:color w:val="auto"/>
          <w:vertAlign w:val="superscript"/>
          <w:lang w:val="en-GB"/>
        </w:rPr>
        <w:t>th</w:t>
      </w:r>
      <w:r>
        <w:rPr>
          <w:rFonts w:ascii="Arial" w:hAnsi="Arial" w:cs="Arial"/>
          <w:color w:val="auto"/>
          <w:lang w:val="en-GB"/>
        </w:rPr>
        <w:t xml:space="preserve"> August 2021)</w:t>
      </w:r>
    </w:p>
    <w:p w14:paraId="5E9272BD" w14:textId="77777777" w:rsidR="00595553" w:rsidRDefault="00595553" w:rsidP="006B43D8">
      <w:pPr>
        <w:pStyle w:val="ListParagraph"/>
        <w:rPr>
          <w:rFonts w:ascii="Arial" w:hAnsi="Arial" w:cs="Arial"/>
          <w:color w:val="auto"/>
          <w:lang w:val="en-GB"/>
        </w:rPr>
      </w:pPr>
    </w:p>
    <w:p w14:paraId="037A3904" w14:textId="3348B30C" w:rsidR="00647C27" w:rsidRDefault="000D4021" w:rsidP="00647C27">
      <w:pPr>
        <w:pStyle w:val="ListParagraph"/>
        <w:numPr>
          <w:ilvl w:val="0"/>
          <w:numId w:val="23"/>
        </w:numPr>
        <w:rPr>
          <w:rFonts w:ascii="Arial" w:hAnsi="Arial" w:cs="Arial"/>
          <w:color w:val="auto"/>
          <w:lang w:val="en-GB"/>
        </w:rPr>
      </w:pPr>
      <w:r>
        <w:rPr>
          <w:rFonts w:ascii="Arial" w:hAnsi="Arial" w:cs="Arial"/>
          <w:color w:val="auto"/>
          <w:lang w:val="en-GB"/>
        </w:rPr>
        <w:t>Maund, A</w:t>
      </w:r>
      <w:r w:rsidR="00E821E6">
        <w:rPr>
          <w:rFonts w:ascii="Arial" w:hAnsi="Arial" w:cs="Arial"/>
          <w:color w:val="auto"/>
          <w:lang w:val="en-GB"/>
        </w:rPr>
        <w:t xml:space="preserve">. Shreik, M. </w:t>
      </w:r>
      <w:r w:rsidR="00A17FAC">
        <w:rPr>
          <w:rFonts w:ascii="Arial" w:hAnsi="Arial" w:cs="Arial"/>
          <w:color w:val="auto"/>
          <w:lang w:val="en-GB"/>
        </w:rPr>
        <w:t xml:space="preserve">and Tinkler, P. (2017) </w:t>
      </w:r>
      <w:r w:rsidR="00A17FAC">
        <w:rPr>
          <w:rFonts w:ascii="Arial" w:hAnsi="Arial" w:cs="Arial"/>
          <w:i/>
          <w:iCs/>
          <w:color w:val="auto"/>
          <w:lang w:val="en-GB"/>
        </w:rPr>
        <w:t xml:space="preserve">Certificate </w:t>
      </w:r>
      <w:r w:rsidR="00D322D3">
        <w:rPr>
          <w:rFonts w:ascii="Arial" w:hAnsi="Arial" w:cs="Arial"/>
          <w:i/>
          <w:iCs/>
          <w:color w:val="auto"/>
          <w:lang w:val="en-GB"/>
        </w:rPr>
        <w:t>in Higher Education: Skills for the Workplace</w:t>
      </w:r>
      <w:r w:rsidR="008F742B">
        <w:rPr>
          <w:rFonts w:ascii="Arial" w:hAnsi="Arial" w:cs="Arial"/>
          <w:i/>
          <w:iCs/>
          <w:color w:val="auto"/>
          <w:lang w:val="en-GB"/>
        </w:rPr>
        <w:t xml:space="preserve"> Student Yearbook. </w:t>
      </w:r>
      <w:r w:rsidR="008F742B">
        <w:rPr>
          <w:rFonts w:ascii="Arial" w:hAnsi="Arial" w:cs="Arial"/>
          <w:color w:val="auto"/>
          <w:lang w:val="en-GB"/>
        </w:rPr>
        <w:t>London: SAGE</w:t>
      </w:r>
    </w:p>
    <w:p w14:paraId="003F895C" w14:textId="77777777" w:rsidR="00595553" w:rsidRDefault="00595553" w:rsidP="00595553">
      <w:pPr>
        <w:pStyle w:val="ListParagraph"/>
        <w:rPr>
          <w:rFonts w:ascii="Arial" w:hAnsi="Arial" w:cs="Arial"/>
          <w:color w:val="auto"/>
          <w:lang w:val="en-GB"/>
        </w:rPr>
      </w:pPr>
    </w:p>
    <w:p w14:paraId="2C522E66" w14:textId="43D13FD7" w:rsidR="008F742B" w:rsidRPr="007D16CB" w:rsidRDefault="00441943" w:rsidP="00647C27">
      <w:pPr>
        <w:pStyle w:val="ListParagraph"/>
        <w:numPr>
          <w:ilvl w:val="0"/>
          <w:numId w:val="23"/>
        </w:numPr>
        <w:rPr>
          <w:rFonts w:ascii="Arial" w:hAnsi="Arial" w:cs="Arial"/>
          <w:color w:val="auto"/>
          <w:lang w:val="en-GB"/>
        </w:rPr>
      </w:pPr>
      <w:r>
        <w:rPr>
          <w:rFonts w:ascii="Arial" w:hAnsi="Arial" w:cs="Arial"/>
          <w:color w:val="auto"/>
          <w:lang w:val="en-GB"/>
        </w:rPr>
        <w:t>Q</w:t>
      </w:r>
      <w:r w:rsidR="00504F69">
        <w:rPr>
          <w:rFonts w:ascii="Arial" w:hAnsi="Arial" w:cs="Arial"/>
          <w:color w:val="auto"/>
          <w:lang w:val="en-GB"/>
        </w:rPr>
        <w:t xml:space="preserve">uintanilla, K. (2020) </w:t>
      </w:r>
      <w:r w:rsidR="00504F69">
        <w:rPr>
          <w:rFonts w:ascii="Arial" w:hAnsi="Arial" w:cs="Arial"/>
          <w:i/>
          <w:iCs/>
          <w:color w:val="auto"/>
          <w:lang w:val="en-GB"/>
        </w:rPr>
        <w:t>Business</w:t>
      </w:r>
      <w:r w:rsidR="00997571">
        <w:rPr>
          <w:rFonts w:ascii="Arial" w:hAnsi="Arial" w:cs="Arial"/>
          <w:i/>
          <w:iCs/>
          <w:color w:val="auto"/>
          <w:lang w:val="en-GB"/>
        </w:rPr>
        <w:t xml:space="preserve"> and professional communication</w:t>
      </w:r>
      <w:r w:rsidR="006F4D77">
        <w:rPr>
          <w:rFonts w:ascii="Arial" w:hAnsi="Arial" w:cs="Arial"/>
          <w:i/>
          <w:iCs/>
          <w:color w:val="auto"/>
          <w:lang w:val="en-GB"/>
        </w:rPr>
        <w:t xml:space="preserve">: KEYS for workplace </w:t>
      </w:r>
      <w:r w:rsidR="00DF46E2">
        <w:rPr>
          <w:rFonts w:ascii="Arial" w:hAnsi="Arial" w:cs="Arial"/>
          <w:color w:val="auto"/>
          <w:lang w:val="en-GB"/>
        </w:rPr>
        <w:t>4</w:t>
      </w:r>
      <w:r w:rsidR="00DF46E2" w:rsidRPr="00DF46E2">
        <w:rPr>
          <w:rFonts w:ascii="Arial" w:hAnsi="Arial" w:cs="Arial"/>
          <w:color w:val="auto"/>
          <w:vertAlign w:val="superscript"/>
          <w:lang w:val="en-GB"/>
        </w:rPr>
        <w:t>th</w:t>
      </w:r>
      <w:r w:rsidR="00DF46E2">
        <w:rPr>
          <w:rFonts w:ascii="Arial" w:hAnsi="Arial" w:cs="Arial"/>
          <w:color w:val="auto"/>
          <w:lang w:val="en-GB"/>
        </w:rPr>
        <w:t xml:space="preserve"> Ed. Los Angeles: SAGE</w:t>
      </w:r>
    </w:p>
    <w:p w14:paraId="4ED5EF98" w14:textId="77777777" w:rsidR="009620B4" w:rsidRPr="003F3EE7" w:rsidRDefault="009620B4" w:rsidP="009620B4">
      <w:pPr>
        <w:pStyle w:val="ListParagraph"/>
        <w:ind w:left="784"/>
        <w:rPr>
          <w:rFonts w:ascii="Arial" w:hAnsi="Arial" w:cs="Arial"/>
          <w:color w:val="auto"/>
          <w:lang w:val="en-GB"/>
        </w:rPr>
      </w:pPr>
    </w:p>
    <w:p w14:paraId="33F92B43" w14:textId="77777777" w:rsidR="00A93DFD" w:rsidRDefault="00A93DFD" w:rsidP="00853791">
      <w:pPr>
        <w:ind w:left="64"/>
        <w:rPr>
          <w:rFonts w:ascii="Arial" w:hAnsi="Arial" w:cs="Arial"/>
          <w:color w:val="auto"/>
          <w:lang w:val="en-GB"/>
        </w:rPr>
      </w:pPr>
    </w:p>
    <w:p w14:paraId="57725FBF" w14:textId="56E53A1E" w:rsidR="00456216" w:rsidRPr="0007157A" w:rsidRDefault="00205B23" w:rsidP="00853791">
      <w:pPr>
        <w:ind w:left="64"/>
        <w:rPr>
          <w:rFonts w:ascii="Arial" w:hAnsi="Arial" w:cs="Arial"/>
          <w:color w:val="auto"/>
          <w:lang w:val="en-GB"/>
        </w:rPr>
      </w:pPr>
      <w:r>
        <w:rPr>
          <w:rFonts w:ascii="Arial" w:hAnsi="Arial" w:cs="Arial"/>
          <w:color w:val="auto"/>
          <w:lang w:val="en-GB"/>
        </w:rPr>
        <w:t xml:space="preserve"> </w:t>
      </w:r>
    </w:p>
    <w:p w14:paraId="0D700C65" w14:textId="77777777" w:rsidR="00B77B49" w:rsidRDefault="00B77B49" w:rsidP="00853791">
      <w:pPr>
        <w:ind w:left="64"/>
        <w:rPr>
          <w:rFonts w:ascii="Arial" w:hAnsi="Arial" w:cs="Arial"/>
          <w:color w:val="auto"/>
          <w:lang w:val="en-GB"/>
        </w:rPr>
      </w:pPr>
    </w:p>
    <w:p w14:paraId="66F583A2" w14:textId="77777777" w:rsidR="00B77B49" w:rsidRPr="00143A13" w:rsidRDefault="00B77B49" w:rsidP="00853791">
      <w:pPr>
        <w:ind w:left="64"/>
        <w:rPr>
          <w:rFonts w:ascii="Arial" w:hAnsi="Arial" w:cs="Arial"/>
          <w:color w:val="auto"/>
          <w:lang w:val="en-GB"/>
        </w:rPr>
      </w:pPr>
    </w:p>
    <w:p w14:paraId="4617C02B" w14:textId="77777777" w:rsidR="006B1CBE" w:rsidRDefault="006B1CBE" w:rsidP="00853791">
      <w:pPr>
        <w:ind w:left="64"/>
        <w:rPr>
          <w:rFonts w:ascii="Arial" w:hAnsi="Arial" w:cs="Arial"/>
          <w:color w:val="auto"/>
          <w:lang w:val="en-GB"/>
        </w:rPr>
      </w:pPr>
    </w:p>
    <w:p w14:paraId="15189303" w14:textId="77777777" w:rsidR="005A1F4F" w:rsidRDefault="005A1F4F" w:rsidP="00853791">
      <w:pPr>
        <w:ind w:left="64"/>
        <w:rPr>
          <w:rFonts w:ascii="Arial" w:hAnsi="Arial" w:cs="Arial"/>
          <w:color w:val="auto"/>
          <w:lang w:val="en-GB"/>
        </w:rPr>
      </w:pPr>
    </w:p>
    <w:p w14:paraId="17D7043F" w14:textId="77777777" w:rsidR="001840BC" w:rsidRDefault="001840BC" w:rsidP="00853791">
      <w:pPr>
        <w:ind w:left="64"/>
        <w:rPr>
          <w:rFonts w:ascii="Arial" w:hAnsi="Arial" w:cs="Arial"/>
          <w:b/>
          <w:bCs/>
          <w:color w:val="auto"/>
          <w:lang w:val="en-GB"/>
        </w:rPr>
      </w:pPr>
    </w:p>
    <w:p w14:paraId="3F4A554B" w14:textId="77777777" w:rsidR="002209CB" w:rsidRPr="002209CB" w:rsidRDefault="002209CB" w:rsidP="00853791">
      <w:pPr>
        <w:ind w:left="64"/>
        <w:rPr>
          <w:rFonts w:ascii="Arial" w:hAnsi="Arial" w:cs="Arial"/>
          <w:b/>
          <w:bCs/>
          <w:color w:val="auto"/>
          <w:lang w:val="en-GB"/>
        </w:rPr>
      </w:pPr>
    </w:p>
    <w:p w14:paraId="2E3EA867" w14:textId="77777777" w:rsidR="00E570A1" w:rsidRPr="00853791" w:rsidRDefault="00E570A1" w:rsidP="00853791">
      <w:pPr>
        <w:ind w:left="64"/>
        <w:rPr>
          <w:rFonts w:ascii="Arial" w:hAnsi="Arial" w:cs="Arial"/>
          <w:color w:val="auto"/>
          <w:lang w:val="en-GB"/>
        </w:rPr>
      </w:pPr>
    </w:p>
    <w:p w14:paraId="04B7B6D9" w14:textId="062447F6" w:rsidR="00E5796F" w:rsidRPr="00BA5656" w:rsidRDefault="00E5796F" w:rsidP="00E5796F">
      <w:pPr>
        <w:pStyle w:val="ListParagraph"/>
        <w:rPr>
          <w:rFonts w:ascii="Arial" w:hAnsi="Arial" w:cs="Arial"/>
          <w:color w:val="auto"/>
          <w:lang w:val="en-GB"/>
        </w:rPr>
      </w:pPr>
    </w:p>
    <w:p w14:paraId="42685265" w14:textId="77777777" w:rsidR="00587F49" w:rsidRDefault="00587F49" w:rsidP="002B5301">
      <w:pPr>
        <w:rPr>
          <w:rFonts w:ascii="Arial" w:hAnsi="Arial" w:cs="Arial"/>
          <w:color w:val="auto"/>
          <w:lang w:val="en-GB"/>
        </w:rPr>
      </w:pPr>
    </w:p>
    <w:p w14:paraId="35464F7A" w14:textId="77777777" w:rsidR="00587F49" w:rsidRDefault="00587F49" w:rsidP="002B5301">
      <w:pPr>
        <w:rPr>
          <w:rFonts w:ascii="Arial" w:hAnsi="Arial" w:cs="Arial"/>
          <w:color w:val="auto"/>
          <w:lang w:val="en-GB"/>
        </w:rPr>
      </w:pPr>
    </w:p>
    <w:p w14:paraId="5C367D1C" w14:textId="77777777" w:rsidR="00716649" w:rsidRDefault="00716649" w:rsidP="002B5301">
      <w:pPr>
        <w:rPr>
          <w:rFonts w:ascii="Arial" w:hAnsi="Arial" w:cs="Arial"/>
          <w:color w:val="auto"/>
          <w:lang w:val="en-GB"/>
        </w:rPr>
      </w:pPr>
    </w:p>
    <w:p w14:paraId="6D65F4DD" w14:textId="77777777" w:rsidR="00F26AE3" w:rsidRPr="00F42823" w:rsidRDefault="00F26AE3" w:rsidP="002B5301">
      <w:pPr>
        <w:rPr>
          <w:rFonts w:ascii="Arial" w:hAnsi="Arial" w:cs="Arial"/>
          <w:color w:val="auto"/>
          <w:lang w:val="en-GB"/>
        </w:rPr>
      </w:pPr>
    </w:p>
    <w:p w14:paraId="7C859AF7" w14:textId="77777777" w:rsidR="00E32F5C" w:rsidRPr="00552279" w:rsidRDefault="00E32F5C" w:rsidP="002B5301">
      <w:pPr>
        <w:rPr>
          <w:rFonts w:ascii="Arial" w:hAnsi="Arial" w:cs="Arial"/>
          <w:color w:val="auto"/>
          <w:lang w:val="en-GB"/>
        </w:rPr>
      </w:pPr>
    </w:p>
    <w:p w14:paraId="344EF45B" w14:textId="77777777" w:rsidR="00FA2CD8" w:rsidRDefault="00FA2CD8" w:rsidP="002B5301">
      <w:pPr>
        <w:rPr>
          <w:rFonts w:ascii="Arial" w:hAnsi="Arial" w:cs="Arial"/>
          <w:color w:val="auto"/>
          <w:lang w:val="en-GB"/>
        </w:rPr>
      </w:pPr>
    </w:p>
    <w:p w14:paraId="43646444" w14:textId="77777777" w:rsidR="00044C66" w:rsidRDefault="00044C66" w:rsidP="002B5301">
      <w:pPr>
        <w:rPr>
          <w:rFonts w:ascii="Arial" w:hAnsi="Arial" w:cs="Arial"/>
          <w:color w:val="auto"/>
          <w:lang w:val="en-GB"/>
        </w:rPr>
      </w:pPr>
    </w:p>
    <w:p w14:paraId="4C077209" w14:textId="31458534" w:rsidR="00425671" w:rsidRPr="00F2456F" w:rsidRDefault="008A1C2F" w:rsidP="002B5301">
      <w:pPr>
        <w:rPr>
          <w:rFonts w:ascii="Arial" w:hAnsi="Arial" w:cs="Arial"/>
          <w:color w:val="auto"/>
          <w:lang w:val="en-GB"/>
        </w:rPr>
      </w:pPr>
      <w:r>
        <w:rPr>
          <w:rFonts w:ascii="Arial" w:hAnsi="Arial" w:cs="Arial"/>
          <w:color w:val="auto"/>
          <w:lang w:val="en-GB"/>
        </w:rPr>
        <w:t xml:space="preserve"> </w:t>
      </w:r>
    </w:p>
    <w:p w14:paraId="4E4B8CE8" w14:textId="436187B2" w:rsidR="00425671" w:rsidRPr="007F71A0" w:rsidRDefault="00425671" w:rsidP="002B5301">
      <w:pPr>
        <w:rPr>
          <w:rFonts w:ascii="Calibri" w:hAnsi="Calibri" w:cs="Calibri"/>
          <w:color w:val="808080" w:themeColor="background1" w:themeShade="80"/>
          <w:sz w:val="28"/>
          <w:szCs w:val="28"/>
        </w:rPr>
      </w:pPr>
    </w:p>
    <w:sectPr w:rsidR="00425671" w:rsidRPr="007F71A0" w:rsidSect="00640516">
      <w:footerReference w:type="default" r:id="rId27"/>
      <w:pgSz w:w="12240" w:h="15840"/>
      <w:pgMar w:top="851"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AA7E9" w14:textId="77777777" w:rsidR="00237730" w:rsidRDefault="00237730" w:rsidP="00C6554A">
      <w:pPr>
        <w:spacing w:before="0" w:after="0" w:line="240" w:lineRule="auto"/>
      </w:pPr>
      <w:r>
        <w:separator/>
      </w:r>
    </w:p>
  </w:endnote>
  <w:endnote w:type="continuationSeparator" w:id="0">
    <w:p w14:paraId="05193731" w14:textId="77777777" w:rsidR="00237730" w:rsidRDefault="0023773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CC"/>
    <w:family w:val="roman"/>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D9332" w14:textId="77777777" w:rsidR="002163EE" w:rsidRDefault="00ED7C44">
    <w:pPr>
      <w:pStyle w:val="Footer"/>
    </w:pPr>
    <w:r>
      <w:t xml:space="preserve">Page </w:t>
    </w:r>
    <w:r>
      <w:fldChar w:fldCharType="begin"/>
    </w:r>
    <w:r>
      <w:instrText xml:space="preserve"> PAGE  \* Arabic  \* MERGEFORMAT </w:instrText>
    </w:r>
    <w:r>
      <w:fldChar w:fldCharType="separate"/>
    </w:r>
    <w:r w:rsidR="007F71A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C99D4" w14:textId="77777777" w:rsidR="00237730" w:rsidRDefault="00237730" w:rsidP="00C6554A">
      <w:pPr>
        <w:spacing w:before="0" w:after="0" w:line="240" w:lineRule="auto"/>
      </w:pPr>
      <w:r>
        <w:separator/>
      </w:r>
    </w:p>
  </w:footnote>
  <w:footnote w:type="continuationSeparator" w:id="0">
    <w:p w14:paraId="02019F5F" w14:textId="77777777" w:rsidR="00237730" w:rsidRDefault="0023773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E9C3ACF"/>
    <w:multiLevelType w:val="hybridMultilevel"/>
    <w:tmpl w:val="BC70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443AC7"/>
    <w:multiLevelType w:val="hybridMultilevel"/>
    <w:tmpl w:val="E072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FC616B"/>
    <w:multiLevelType w:val="hybridMultilevel"/>
    <w:tmpl w:val="EE224D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715FEF"/>
    <w:multiLevelType w:val="hybridMultilevel"/>
    <w:tmpl w:val="05D4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D50CA8"/>
    <w:multiLevelType w:val="hybridMultilevel"/>
    <w:tmpl w:val="816C9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A87EB4"/>
    <w:multiLevelType w:val="hybridMultilevel"/>
    <w:tmpl w:val="09B23D5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68E7239E"/>
    <w:multiLevelType w:val="hybridMultilevel"/>
    <w:tmpl w:val="254AE6D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6FF55BB2"/>
    <w:multiLevelType w:val="hybridMultilevel"/>
    <w:tmpl w:val="E71CC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 w:numId="18">
    <w:abstractNumId w:val="13"/>
  </w:num>
  <w:num w:numId="19">
    <w:abstractNumId w:val="17"/>
  </w:num>
  <w:num w:numId="20">
    <w:abstractNumId w:val="20"/>
  </w:num>
  <w:num w:numId="21">
    <w:abstractNumId w:val="18"/>
  </w:num>
  <w:num w:numId="22">
    <w:abstractNumId w:val="1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301"/>
    <w:rsid w:val="00002859"/>
    <w:rsid w:val="000114A5"/>
    <w:rsid w:val="00011817"/>
    <w:rsid w:val="00011E8A"/>
    <w:rsid w:val="000136D1"/>
    <w:rsid w:val="00016E27"/>
    <w:rsid w:val="000200BF"/>
    <w:rsid w:val="00034CDD"/>
    <w:rsid w:val="0004304C"/>
    <w:rsid w:val="00044C66"/>
    <w:rsid w:val="0004762F"/>
    <w:rsid w:val="000518C7"/>
    <w:rsid w:val="00053AD8"/>
    <w:rsid w:val="00054746"/>
    <w:rsid w:val="00057E94"/>
    <w:rsid w:val="00065983"/>
    <w:rsid w:val="0007157A"/>
    <w:rsid w:val="0007350D"/>
    <w:rsid w:val="000A1C7F"/>
    <w:rsid w:val="000A42DF"/>
    <w:rsid w:val="000A57F5"/>
    <w:rsid w:val="000A64F0"/>
    <w:rsid w:val="000A652C"/>
    <w:rsid w:val="000A78FF"/>
    <w:rsid w:val="000C35CD"/>
    <w:rsid w:val="000D056F"/>
    <w:rsid w:val="000D136D"/>
    <w:rsid w:val="000D249A"/>
    <w:rsid w:val="000D342F"/>
    <w:rsid w:val="000D4021"/>
    <w:rsid w:val="000D672A"/>
    <w:rsid w:val="000E3629"/>
    <w:rsid w:val="000E3E7A"/>
    <w:rsid w:val="000F420A"/>
    <w:rsid w:val="001040E2"/>
    <w:rsid w:val="0012142B"/>
    <w:rsid w:val="00132D52"/>
    <w:rsid w:val="00136684"/>
    <w:rsid w:val="00141AAB"/>
    <w:rsid w:val="00143A13"/>
    <w:rsid w:val="00145D91"/>
    <w:rsid w:val="00152A05"/>
    <w:rsid w:val="00163489"/>
    <w:rsid w:val="00177C68"/>
    <w:rsid w:val="00183626"/>
    <w:rsid w:val="001840BC"/>
    <w:rsid w:val="001A5723"/>
    <w:rsid w:val="001C1747"/>
    <w:rsid w:val="001C7D91"/>
    <w:rsid w:val="001D0C6B"/>
    <w:rsid w:val="001D1142"/>
    <w:rsid w:val="001D79FD"/>
    <w:rsid w:val="001E275B"/>
    <w:rsid w:val="001E5F65"/>
    <w:rsid w:val="001F20E1"/>
    <w:rsid w:val="002003BC"/>
    <w:rsid w:val="002021B4"/>
    <w:rsid w:val="00204E98"/>
    <w:rsid w:val="002053DE"/>
    <w:rsid w:val="00205B23"/>
    <w:rsid w:val="00214727"/>
    <w:rsid w:val="0021530B"/>
    <w:rsid w:val="002209CB"/>
    <w:rsid w:val="00220A91"/>
    <w:rsid w:val="00220E0F"/>
    <w:rsid w:val="002217A3"/>
    <w:rsid w:val="002242B6"/>
    <w:rsid w:val="00232682"/>
    <w:rsid w:val="0023582A"/>
    <w:rsid w:val="0023599A"/>
    <w:rsid w:val="00237730"/>
    <w:rsid w:val="002400E8"/>
    <w:rsid w:val="00241705"/>
    <w:rsid w:val="002417EE"/>
    <w:rsid w:val="002554CD"/>
    <w:rsid w:val="00260F60"/>
    <w:rsid w:val="002636DE"/>
    <w:rsid w:val="00282236"/>
    <w:rsid w:val="00292231"/>
    <w:rsid w:val="00292DF4"/>
    <w:rsid w:val="00293B83"/>
    <w:rsid w:val="002A0FCC"/>
    <w:rsid w:val="002A14D1"/>
    <w:rsid w:val="002B1267"/>
    <w:rsid w:val="002B4063"/>
    <w:rsid w:val="002B419C"/>
    <w:rsid w:val="002B4294"/>
    <w:rsid w:val="002B5301"/>
    <w:rsid w:val="002C1CFD"/>
    <w:rsid w:val="002C39E3"/>
    <w:rsid w:val="002D08B1"/>
    <w:rsid w:val="002D4A27"/>
    <w:rsid w:val="002E0AB4"/>
    <w:rsid w:val="002E300C"/>
    <w:rsid w:val="002E4AC4"/>
    <w:rsid w:val="002E4B36"/>
    <w:rsid w:val="002E69EA"/>
    <w:rsid w:val="002E7BE0"/>
    <w:rsid w:val="002E7D61"/>
    <w:rsid w:val="002F1E8C"/>
    <w:rsid w:val="002F268B"/>
    <w:rsid w:val="002F52A6"/>
    <w:rsid w:val="002F6139"/>
    <w:rsid w:val="00301EFB"/>
    <w:rsid w:val="0030212B"/>
    <w:rsid w:val="00307F17"/>
    <w:rsid w:val="00310846"/>
    <w:rsid w:val="003123BC"/>
    <w:rsid w:val="00312792"/>
    <w:rsid w:val="00315A6B"/>
    <w:rsid w:val="003277CF"/>
    <w:rsid w:val="00330EBD"/>
    <w:rsid w:val="00333D0D"/>
    <w:rsid w:val="00336084"/>
    <w:rsid w:val="0033648E"/>
    <w:rsid w:val="00337B2D"/>
    <w:rsid w:val="00343135"/>
    <w:rsid w:val="00343F01"/>
    <w:rsid w:val="00347A99"/>
    <w:rsid w:val="00355326"/>
    <w:rsid w:val="00356447"/>
    <w:rsid w:val="003625AD"/>
    <w:rsid w:val="00362B49"/>
    <w:rsid w:val="00367FC1"/>
    <w:rsid w:val="00376BBA"/>
    <w:rsid w:val="00386508"/>
    <w:rsid w:val="00391884"/>
    <w:rsid w:val="00392196"/>
    <w:rsid w:val="003938C3"/>
    <w:rsid w:val="00394813"/>
    <w:rsid w:val="00397BEC"/>
    <w:rsid w:val="003C1542"/>
    <w:rsid w:val="003D3D37"/>
    <w:rsid w:val="003D485B"/>
    <w:rsid w:val="003D5E7F"/>
    <w:rsid w:val="003D64A5"/>
    <w:rsid w:val="003E71A5"/>
    <w:rsid w:val="003F3EE7"/>
    <w:rsid w:val="003F4E7A"/>
    <w:rsid w:val="0040566C"/>
    <w:rsid w:val="0041227D"/>
    <w:rsid w:val="00416C22"/>
    <w:rsid w:val="004224EF"/>
    <w:rsid w:val="00425671"/>
    <w:rsid w:val="00426882"/>
    <w:rsid w:val="00427380"/>
    <w:rsid w:val="00427B56"/>
    <w:rsid w:val="00441943"/>
    <w:rsid w:val="00445E34"/>
    <w:rsid w:val="004461AE"/>
    <w:rsid w:val="00453F39"/>
    <w:rsid w:val="004552B5"/>
    <w:rsid w:val="00456216"/>
    <w:rsid w:val="004573F0"/>
    <w:rsid w:val="00457D0E"/>
    <w:rsid w:val="004739CD"/>
    <w:rsid w:val="00481C33"/>
    <w:rsid w:val="00485868"/>
    <w:rsid w:val="00487DD1"/>
    <w:rsid w:val="00492B80"/>
    <w:rsid w:val="004A0DE3"/>
    <w:rsid w:val="004A1AEC"/>
    <w:rsid w:val="004B29F4"/>
    <w:rsid w:val="004B6F3F"/>
    <w:rsid w:val="004C049F"/>
    <w:rsid w:val="004C0B58"/>
    <w:rsid w:val="004C42ED"/>
    <w:rsid w:val="004C6E0B"/>
    <w:rsid w:val="004D2026"/>
    <w:rsid w:val="004D67AD"/>
    <w:rsid w:val="004E1811"/>
    <w:rsid w:val="005000E2"/>
    <w:rsid w:val="0050150C"/>
    <w:rsid w:val="00503713"/>
    <w:rsid w:val="005045DB"/>
    <w:rsid w:val="00504F69"/>
    <w:rsid w:val="00516C2B"/>
    <w:rsid w:val="005252DA"/>
    <w:rsid w:val="005256DC"/>
    <w:rsid w:val="005268B4"/>
    <w:rsid w:val="005311DD"/>
    <w:rsid w:val="00531A13"/>
    <w:rsid w:val="00534ABE"/>
    <w:rsid w:val="0053510F"/>
    <w:rsid w:val="00537BA0"/>
    <w:rsid w:val="00543D1A"/>
    <w:rsid w:val="0054421B"/>
    <w:rsid w:val="00545221"/>
    <w:rsid w:val="005477D6"/>
    <w:rsid w:val="005504D9"/>
    <w:rsid w:val="00550940"/>
    <w:rsid w:val="00552279"/>
    <w:rsid w:val="00555757"/>
    <w:rsid w:val="005570C9"/>
    <w:rsid w:val="005602DB"/>
    <w:rsid w:val="0056111B"/>
    <w:rsid w:val="00565E4E"/>
    <w:rsid w:val="00567511"/>
    <w:rsid w:val="0057052A"/>
    <w:rsid w:val="005779CF"/>
    <w:rsid w:val="00580FA9"/>
    <w:rsid w:val="00587F49"/>
    <w:rsid w:val="00593E9E"/>
    <w:rsid w:val="00595553"/>
    <w:rsid w:val="00595C78"/>
    <w:rsid w:val="005A05E4"/>
    <w:rsid w:val="005A1041"/>
    <w:rsid w:val="005A1F4F"/>
    <w:rsid w:val="005A1F6F"/>
    <w:rsid w:val="005B6422"/>
    <w:rsid w:val="005C335A"/>
    <w:rsid w:val="005C43B8"/>
    <w:rsid w:val="005C4C03"/>
    <w:rsid w:val="005D6294"/>
    <w:rsid w:val="005D7FF7"/>
    <w:rsid w:val="005E2BF2"/>
    <w:rsid w:val="005E30D6"/>
    <w:rsid w:val="005E3D61"/>
    <w:rsid w:val="005F74F9"/>
    <w:rsid w:val="006013DB"/>
    <w:rsid w:val="00610769"/>
    <w:rsid w:val="00612C7C"/>
    <w:rsid w:val="00616A54"/>
    <w:rsid w:val="00617E15"/>
    <w:rsid w:val="00620AEF"/>
    <w:rsid w:val="00621B70"/>
    <w:rsid w:val="00622CAB"/>
    <w:rsid w:val="00624F7F"/>
    <w:rsid w:val="00640516"/>
    <w:rsid w:val="00644610"/>
    <w:rsid w:val="00646DC4"/>
    <w:rsid w:val="00647C27"/>
    <w:rsid w:val="00657D31"/>
    <w:rsid w:val="0066497C"/>
    <w:rsid w:val="00666C96"/>
    <w:rsid w:val="006705F7"/>
    <w:rsid w:val="0067275E"/>
    <w:rsid w:val="006737E5"/>
    <w:rsid w:val="00684554"/>
    <w:rsid w:val="00686E47"/>
    <w:rsid w:val="0068701A"/>
    <w:rsid w:val="00690DF8"/>
    <w:rsid w:val="00692641"/>
    <w:rsid w:val="006944F6"/>
    <w:rsid w:val="00694AED"/>
    <w:rsid w:val="00696152"/>
    <w:rsid w:val="006A3CE7"/>
    <w:rsid w:val="006A5AB4"/>
    <w:rsid w:val="006B012C"/>
    <w:rsid w:val="006B1969"/>
    <w:rsid w:val="006B19E9"/>
    <w:rsid w:val="006B1CBE"/>
    <w:rsid w:val="006B43D8"/>
    <w:rsid w:val="006B4FEB"/>
    <w:rsid w:val="006B72DC"/>
    <w:rsid w:val="006C3CBF"/>
    <w:rsid w:val="006C711E"/>
    <w:rsid w:val="006F0447"/>
    <w:rsid w:val="006F1BC2"/>
    <w:rsid w:val="006F4D77"/>
    <w:rsid w:val="007000F0"/>
    <w:rsid w:val="00701FF1"/>
    <w:rsid w:val="00703780"/>
    <w:rsid w:val="00706DD4"/>
    <w:rsid w:val="0070766B"/>
    <w:rsid w:val="007142B3"/>
    <w:rsid w:val="00716649"/>
    <w:rsid w:val="00726512"/>
    <w:rsid w:val="007266E3"/>
    <w:rsid w:val="00734B5B"/>
    <w:rsid w:val="00755E90"/>
    <w:rsid w:val="00764113"/>
    <w:rsid w:val="00765D3B"/>
    <w:rsid w:val="00770D54"/>
    <w:rsid w:val="00774E89"/>
    <w:rsid w:val="00776FEF"/>
    <w:rsid w:val="0077709B"/>
    <w:rsid w:val="00785DA1"/>
    <w:rsid w:val="00787FBB"/>
    <w:rsid w:val="00791262"/>
    <w:rsid w:val="00796EBF"/>
    <w:rsid w:val="007B71F1"/>
    <w:rsid w:val="007B729D"/>
    <w:rsid w:val="007C407A"/>
    <w:rsid w:val="007D026A"/>
    <w:rsid w:val="007D0531"/>
    <w:rsid w:val="007D16CB"/>
    <w:rsid w:val="007D1E43"/>
    <w:rsid w:val="007D39A0"/>
    <w:rsid w:val="007E3093"/>
    <w:rsid w:val="007F71A0"/>
    <w:rsid w:val="00806B40"/>
    <w:rsid w:val="0080746D"/>
    <w:rsid w:val="00807505"/>
    <w:rsid w:val="00820BEF"/>
    <w:rsid w:val="00822FBC"/>
    <w:rsid w:val="00837D4E"/>
    <w:rsid w:val="00847FD5"/>
    <w:rsid w:val="00853477"/>
    <w:rsid w:val="00853791"/>
    <w:rsid w:val="00861D4E"/>
    <w:rsid w:val="00861DC8"/>
    <w:rsid w:val="00862543"/>
    <w:rsid w:val="008708F2"/>
    <w:rsid w:val="00883E2F"/>
    <w:rsid w:val="008878FE"/>
    <w:rsid w:val="00887F62"/>
    <w:rsid w:val="008A0129"/>
    <w:rsid w:val="008A1C2F"/>
    <w:rsid w:val="008A31C4"/>
    <w:rsid w:val="008A527A"/>
    <w:rsid w:val="008A67CC"/>
    <w:rsid w:val="008B36A7"/>
    <w:rsid w:val="008B689D"/>
    <w:rsid w:val="008B7839"/>
    <w:rsid w:val="008C1A86"/>
    <w:rsid w:val="008C7CE3"/>
    <w:rsid w:val="008D3996"/>
    <w:rsid w:val="008E24FE"/>
    <w:rsid w:val="008E331C"/>
    <w:rsid w:val="008E6DAD"/>
    <w:rsid w:val="008F1D6A"/>
    <w:rsid w:val="008F2E37"/>
    <w:rsid w:val="008F3584"/>
    <w:rsid w:val="008F742B"/>
    <w:rsid w:val="008F7EBF"/>
    <w:rsid w:val="00903500"/>
    <w:rsid w:val="009155E0"/>
    <w:rsid w:val="00915DA4"/>
    <w:rsid w:val="00920CB2"/>
    <w:rsid w:val="00927E4A"/>
    <w:rsid w:val="00934C6A"/>
    <w:rsid w:val="0093619D"/>
    <w:rsid w:val="00941FFB"/>
    <w:rsid w:val="00944152"/>
    <w:rsid w:val="0094513F"/>
    <w:rsid w:val="00955F6E"/>
    <w:rsid w:val="009573FD"/>
    <w:rsid w:val="009620B4"/>
    <w:rsid w:val="00963CD9"/>
    <w:rsid w:val="00966EDB"/>
    <w:rsid w:val="00980C54"/>
    <w:rsid w:val="009922C4"/>
    <w:rsid w:val="00995324"/>
    <w:rsid w:val="00997571"/>
    <w:rsid w:val="009A3330"/>
    <w:rsid w:val="009A6EBE"/>
    <w:rsid w:val="009C2121"/>
    <w:rsid w:val="009D2DB5"/>
    <w:rsid w:val="009D2E6A"/>
    <w:rsid w:val="009F5CFD"/>
    <w:rsid w:val="009F77A3"/>
    <w:rsid w:val="00A0534C"/>
    <w:rsid w:val="00A056A1"/>
    <w:rsid w:val="00A171B2"/>
    <w:rsid w:val="00A17797"/>
    <w:rsid w:val="00A17FAC"/>
    <w:rsid w:val="00A3015D"/>
    <w:rsid w:val="00A44DC8"/>
    <w:rsid w:val="00A47736"/>
    <w:rsid w:val="00A523E2"/>
    <w:rsid w:val="00A53423"/>
    <w:rsid w:val="00A5631B"/>
    <w:rsid w:val="00A57531"/>
    <w:rsid w:val="00A64187"/>
    <w:rsid w:val="00A65FD1"/>
    <w:rsid w:val="00A73E51"/>
    <w:rsid w:val="00A73F67"/>
    <w:rsid w:val="00A7498C"/>
    <w:rsid w:val="00A80177"/>
    <w:rsid w:val="00A8488F"/>
    <w:rsid w:val="00A9030C"/>
    <w:rsid w:val="00A91F52"/>
    <w:rsid w:val="00A93DFD"/>
    <w:rsid w:val="00A948E1"/>
    <w:rsid w:val="00A95448"/>
    <w:rsid w:val="00A963FB"/>
    <w:rsid w:val="00A96B3E"/>
    <w:rsid w:val="00AA75C4"/>
    <w:rsid w:val="00AB1940"/>
    <w:rsid w:val="00AC1D10"/>
    <w:rsid w:val="00AC6FDE"/>
    <w:rsid w:val="00AD58DF"/>
    <w:rsid w:val="00AD5A17"/>
    <w:rsid w:val="00AD79AE"/>
    <w:rsid w:val="00AE4735"/>
    <w:rsid w:val="00AF2D20"/>
    <w:rsid w:val="00B0150E"/>
    <w:rsid w:val="00B035A4"/>
    <w:rsid w:val="00B10BAC"/>
    <w:rsid w:val="00B13610"/>
    <w:rsid w:val="00B2406C"/>
    <w:rsid w:val="00B26ACB"/>
    <w:rsid w:val="00B345FD"/>
    <w:rsid w:val="00B36496"/>
    <w:rsid w:val="00B62192"/>
    <w:rsid w:val="00B63A8A"/>
    <w:rsid w:val="00B64982"/>
    <w:rsid w:val="00B77B49"/>
    <w:rsid w:val="00B908B7"/>
    <w:rsid w:val="00B974A4"/>
    <w:rsid w:val="00BA0294"/>
    <w:rsid w:val="00BA5656"/>
    <w:rsid w:val="00BA758F"/>
    <w:rsid w:val="00BB3405"/>
    <w:rsid w:val="00BB3EB7"/>
    <w:rsid w:val="00BB6BDB"/>
    <w:rsid w:val="00BB73AE"/>
    <w:rsid w:val="00BB7F5D"/>
    <w:rsid w:val="00BC4686"/>
    <w:rsid w:val="00BD323C"/>
    <w:rsid w:val="00BE4288"/>
    <w:rsid w:val="00BE4C38"/>
    <w:rsid w:val="00BE6B85"/>
    <w:rsid w:val="00BE7D01"/>
    <w:rsid w:val="00BF708C"/>
    <w:rsid w:val="00C04E77"/>
    <w:rsid w:val="00C06857"/>
    <w:rsid w:val="00C151BF"/>
    <w:rsid w:val="00C23274"/>
    <w:rsid w:val="00C46933"/>
    <w:rsid w:val="00C4756D"/>
    <w:rsid w:val="00C51921"/>
    <w:rsid w:val="00C5383F"/>
    <w:rsid w:val="00C61A9A"/>
    <w:rsid w:val="00C6554A"/>
    <w:rsid w:val="00C900E5"/>
    <w:rsid w:val="00C91836"/>
    <w:rsid w:val="00C91DE2"/>
    <w:rsid w:val="00C9354A"/>
    <w:rsid w:val="00C94FE6"/>
    <w:rsid w:val="00CA151C"/>
    <w:rsid w:val="00CA1BA3"/>
    <w:rsid w:val="00CA2167"/>
    <w:rsid w:val="00CA3110"/>
    <w:rsid w:val="00CB1EAB"/>
    <w:rsid w:val="00CB3F49"/>
    <w:rsid w:val="00CB51B6"/>
    <w:rsid w:val="00CC1243"/>
    <w:rsid w:val="00CC2AEF"/>
    <w:rsid w:val="00CC3373"/>
    <w:rsid w:val="00CC39FF"/>
    <w:rsid w:val="00CD474F"/>
    <w:rsid w:val="00CE43A2"/>
    <w:rsid w:val="00D01E7E"/>
    <w:rsid w:val="00D251CD"/>
    <w:rsid w:val="00D318AE"/>
    <w:rsid w:val="00D322D3"/>
    <w:rsid w:val="00D35F5F"/>
    <w:rsid w:val="00D37726"/>
    <w:rsid w:val="00D4228A"/>
    <w:rsid w:val="00D4528C"/>
    <w:rsid w:val="00D47BC2"/>
    <w:rsid w:val="00D575B0"/>
    <w:rsid w:val="00D60954"/>
    <w:rsid w:val="00D82DE0"/>
    <w:rsid w:val="00D91DCE"/>
    <w:rsid w:val="00DA1C84"/>
    <w:rsid w:val="00DB1C06"/>
    <w:rsid w:val="00DB27E0"/>
    <w:rsid w:val="00DB7107"/>
    <w:rsid w:val="00DB76CC"/>
    <w:rsid w:val="00DC4FCA"/>
    <w:rsid w:val="00DD11E5"/>
    <w:rsid w:val="00DD26EF"/>
    <w:rsid w:val="00DD5BD8"/>
    <w:rsid w:val="00DE07DC"/>
    <w:rsid w:val="00DE3429"/>
    <w:rsid w:val="00DF42DD"/>
    <w:rsid w:val="00DF46E2"/>
    <w:rsid w:val="00E00E65"/>
    <w:rsid w:val="00E07469"/>
    <w:rsid w:val="00E13A19"/>
    <w:rsid w:val="00E204BA"/>
    <w:rsid w:val="00E20BA5"/>
    <w:rsid w:val="00E24C44"/>
    <w:rsid w:val="00E3075F"/>
    <w:rsid w:val="00E32F5C"/>
    <w:rsid w:val="00E44A2E"/>
    <w:rsid w:val="00E536D2"/>
    <w:rsid w:val="00E570A1"/>
    <w:rsid w:val="00E5796F"/>
    <w:rsid w:val="00E57ECC"/>
    <w:rsid w:val="00E60A54"/>
    <w:rsid w:val="00E62CAA"/>
    <w:rsid w:val="00E74165"/>
    <w:rsid w:val="00E74718"/>
    <w:rsid w:val="00E80F50"/>
    <w:rsid w:val="00E821E6"/>
    <w:rsid w:val="00E8324B"/>
    <w:rsid w:val="00E858EA"/>
    <w:rsid w:val="00EA66EE"/>
    <w:rsid w:val="00EB6201"/>
    <w:rsid w:val="00EC0247"/>
    <w:rsid w:val="00EC0BB1"/>
    <w:rsid w:val="00EC19B1"/>
    <w:rsid w:val="00EC1F74"/>
    <w:rsid w:val="00ED04AC"/>
    <w:rsid w:val="00ED11EE"/>
    <w:rsid w:val="00ED7C44"/>
    <w:rsid w:val="00EF0E38"/>
    <w:rsid w:val="00EF0FD6"/>
    <w:rsid w:val="00F03FDD"/>
    <w:rsid w:val="00F13836"/>
    <w:rsid w:val="00F14EF6"/>
    <w:rsid w:val="00F176B3"/>
    <w:rsid w:val="00F22C2F"/>
    <w:rsid w:val="00F2456F"/>
    <w:rsid w:val="00F25890"/>
    <w:rsid w:val="00F26AE3"/>
    <w:rsid w:val="00F42823"/>
    <w:rsid w:val="00F45E0A"/>
    <w:rsid w:val="00F47422"/>
    <w:rsid w:val="00F517BF"/>
    <w:rsid w:val="00F530EC"/>
    <w:rsid w:val="00F56713"/>
    <w:rsid w:val="00F630D1"/>
    <w:rsid w:val="00F66D51"/>
    <w:rsid w:val="00F7437B"/>
    <w:rsid w:val="00F91398"/>
    <w:rsid w:val="00FA2CD8"/>
    <w:rsid w:val="00FA46FF"/>
    <w:rsid w:val="00FA4930"/>
    <w:rsid w:val="00FA4AB4"/>
    <w:rsid w:val="00FA5BD5"/>
    <w:rsid w:val="00FD2A22"/>
    <w:rsid w:val="00FD4696"/>
    <w:rsid w:val="00FD6163"/>
    <w:rsid w:val="00FE2703"/>
    <w:rsid w:val="00FF0CFF"/>
    <w:rsid w:val="00FF3994"/>
    <w:rsid w:val="00FF5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93240"/>
  <w15:chartTrackingRefBased/>
  <w15:docId w15:val="{16FDBAEF-FE9C-4799-BBE6-46AD454F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671"/>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2B5301"/>
    <w:pPr>
      <w:ind w:left="720"/>
      <w:contextualSpacing/>
    </w:pPr>
  </w:style>
  <w:style w:type="character" w:styleId="UnresolvedMention">
    <w:name w:val="Unresolved Mention"/>
    <w:basedOn w:val="DefaultParagraphFont"/>
    <w:uiPriority w:val="99"/>
    <w:semiHidden/>
    <w:unhideWhenUsed/>
    <w:rsid w:val="00BE4C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1.png"/><Relationship Id="rId26" Type="http://schemas.openxmlformats.org/officeDocument/2006/relationships/hyperlink" Target="https://www.businesstopia.net/communication/schramms-model-communication" TargetMode="External"/><Relationship Id="rId3" Type="http://schemas.openxmlformats.org/officeDocument/2006/relationships/settings" Target="settings.xml"/><Relationship Id="rId21" Type="http://schemas.openxmlformats.org/officeDocument/2006/relationships/diagramQuickStyle" Target="diagrams/quickStyle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customXml" Target="ink/ink1.xml"/><Relationship Id="rId25" Type="http://schemas.openxmlformats.org/officeDocument/2006/relationships/hyperlink" Target="https://www.businesstopia.net/communication/berlo-model-communication"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Layout" Target="diagrams/layout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businesstopia.net/communication/shannon-and-weaver-model-communication" TargetMode="External"/><Relationship Id="rId5" Type="http://schemas.openxmlformats.org/officeDocument/2006/relationships/footnotes" Target="footnotes.xml"/><Relationship Id="rId15" Type="http://schemas.openxmlformats.org/officeDocument/2006/relationships/diagramColors" Target="diagrams/colors2.xml"/><Relationship Id="rId23" Type="http://schemas.microsoft.com/office/2007/relationships/diagramDrawing" Target="diagrams/drawing3.xml"/><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Colors" Target="diagrams/colors3.xm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offmann\AppData\Roaming\Microsoft\Templates\Student%20report%20with%20cover%20photo.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C1252D-5D37-40C5-86DF-8CA8DCA7162D}" type="doc">
      <dgm:prSet loTypeId="urn:microsoft.com/office/officeart/2005/8/layout/hProcess9" loCatId="process" qsTypeId="urn:microsoft.com/office/officeart/2005/8/quickstyle/simple1" qsCatId="simple" csTypeId="urn:microsoft.com/office/officeart/2005/8/colors/accent0_1" csCatId="mainScheme" phldr="1"/>
      <dgm:spPr/>
    </dgm:pt>
    <dgm:pt modelId="{28B82639-FB7E-4503-AB61-1A1C1209DE75}">
      <dgm:prSet phldrT="[Text]" custT="1"/>
      <dgm:spPr/>
      <dgm:t>
        <a:bodyPr/>
        <a:lstStyle/>
        <a:p>
          <a:r>
            <a:rPr lang="en-GB" sz="1400"/>
            <a:t>Information Source </a:t>
          </a:r>
        </a:p>
      </dgm:t>
    </dgm:pt>
    <dgm:pt modelId="{4744D019-5F40-4984-B537-BE7127BED5E8}" type="parTrans" cxnId="{EE9A92D2-FA3E-4965-ABF3-D2ADF6C0FE1D}">
      <dgm:prSet/>
      <dgm:spPr/>
      <dgm:t>
        <a:bodyPr/>
        <a:lstStyle/>
        <a:p>
          <a:endParaRPr lang="en-GB"/>
        </a:p>
      </dgm:t>
    </dgm:pt>
    <dgm:pt modelId="{5F63B1D5-C383-4C45-AF24-C8A298350CF5}" type="sibTrans" cxnId="{EE9A92D2-FA3E-4965-ABF3-D2ADF6C0FE1D}">
      <dgm:prSet/>
      <dgm:spPr/>
      <dgm:t>
        <a:bodyPr/>
        <a:lstStyle/>
        <a:p>
          <a:endParaRPr lang="en-GB"/>
        </a:p>
      </dgm:t>
    </dgm:pt>
    <dgm:pt modelId="{8D07E9B0-71D5-4AE2-AAFB-794C6DB6C259}">
      <dgm:prSet phldrT="[Text]" custT="1"/>
      <dgm:spPr/>
      <dgm:t>
        <a:bodyPr/>
        <a:lstStyle/>
        <a:p>
          <a:r>
            <a:rPr lang="en-GB" sz="1200"/>
            <a:t>Transmitter</a:t>
          </a:r>
        </a:p>
      </dgm:t>
    </dgm:pt>
    <dgm:pt modelId="{39B7DD00-7E4B-4EF5-AE88-192AA5355688}" type="parTrans" cxnId="{DB01B048-4CA3-49E4-8D57-BFC132F00060}">
      <dgm:prSet/>
      <dgm:spPr/>
      <dgm:t>
        <a:bodyPr/>
        <a:lstStyle/>
        <a:p>
          <a:endParaRPr lang="en-GB"/>
        </a:p>
      </dgm:t>
    </dgm:pt>
    <dgm:pt modelId="{B3E1F84C-BEE2-47F0-AA57-3888719984A2}" type="sibTrans" cxnId="{DB01B048-4CA3-49E4-8D57-BFC132F00060}">
      <dgm:prSet/>
      <dgm:spPr/>
      <dgm:t>
        <a:bodyPr/>
        <a:lstStyle/>
        <a:p>
          <a:endParaRPr lang="en-GB"/>
        </a:p>
      </dgm:t>
    </dgm:pt>
    <dgm:pt modelId="{C32A028E-49AA-4E17-B5B9-94B399751A63}">
      <dgm:prSet phldrT="[Text]" custT="1"/>
      <dgm:spPr/>
      <dgm:t>
        <a:bodyPr/>
        <a:lstStyle/>
        <a:p>
          <a:r>
            <a:rPr lang="en-GB" sz="1400"/>
            <a:t>Channel</a:t>
          </a:r>
        </a:p>
      </dgm:t>
    </dgm:pt>
    <dgm:pt modelId="{E4E77E00-2E03-4A2A-B5A8-2586B1B17584}" type="parTrans" cxnId="{0F7048FC-F512-493A-B3CC-E54C56514791}">
      <dgm:prSet/>
      <dgm:spPr/>
      <dgm:t>
        <a:bodyPr/>
        <a:lstStyle/>
        <a:p>
          <a:endParaRPr lang="en-GB"/>
        </a:p>
      </dgm:t>
    </dgm:pt>
    <dgm:pt modelId="{77CB6C17-6782-4369-AA9C-4EDB55EA7340}" type="sibTrans" cxnId="{0F7048FC-F512-493A-B3CC-E54C56514791}">
      <dgm:prSet/>
      <dgm:spPr/>
      <dgm:t>
        <a:bodyPr/>
        <a:lstStyle/>
        <a:p>
          <a:endParaRPr lang="en-GB"/>
        </a:p>
      </dgm:t>
    </dgm:pt>
    <dgm:pt modelId="{1C9C7B7B-F73D-4CAD-8041-2FDB865A93CC}">
      <dgm:prSet phldrT="[Text]" custT="1"/>
      <dgm:spPr/>
      <dgm:t>
        <a:bodyPr/>
        <a:lstStyle/>
        <a:p>
          <a:r>
            <a:rPr lang="en-GB" sz="1400"/>
            <a:t>Receiver</a:t>
          </a:r>
        </a:p>
      </dgm:t>
    </dgm:pt>
    <dgm:pt modelId="{94866528-0CDA-4F40-869C-ED5E075608A9}" type="parTrans" cxnId="{6CA338F0-B706-4467-8FC8-A719B502654B}">
      <dgm:prSet/>
      <dgm:spPr/>
      <dgm:t>
        <a:bodyPr/>
        <a:lstStyle/>
        <a:p>
          <a:endParaRPr lang="en-GB"/>
        </a:p>
      </dgm:t>
    </dgm:pt>
    <dgm:pt modelId="{781B4926-4C0C-48EC-A25F-145050E94271}" type="sibTrans" cxnId="{6CA338F0-B706-4467-8FC8-A719B502654B}">
      <dgm:prSet/>
      <dgm:spPr/>
      <dgm:t>
        <a:bodyPr/>
        <a:lstStyle/>
        <a:p>
          <a:endParaRPr lang="en-GB"/>
        </a:p>
      </dgm:t>
    </dgm:pt>
    <dgm:pt modelId="{A1ED63E1-E992-4472-B749-609C4FB89429}">
      <dgm:prSet phldrT="[Text]" custT="1"/>
      <dgm:spPr/>
      <dgm:t>
        <a:bodyPr/>
        <a:lstStyle/>
        <a:p>
          <a:r>
            <a:rPr lang="en-GB" sz="1400"/>
            <a:t>Noise</a:t>
          </a:r>
        </a:p>
      </dgm:t>
    </dgm:pt>
    <dgm:pt modelId="{E662EE54-4F3E-41B5-B0DE-4D580EC4A76D}" type="parTrans" cxnId="{4937E03D-C521-4589-A907-5870E853966C}">
      <dgm:prSet/>
      <dgm:spPr/>
      <dgm:t>
        <a:bodyPr/>
        <a:lstStyle/>
        <a:p>
          <a:endParaRPr lang="en-GB"/>
        </a:p>
      </dgm:t>
    </dgm:pt>
    <dgm:pt modelId="{BDC7D598-BC75-4C3B-A478-CB436127C991}" type="sibTrans" cxnId="{4937E03D-C521-4589-A907-5870E853966C}">
      <dgm:prSet/>
      <dgm:spPr/>
      <dgm:t>
        <a:bodyPr/>
        <a:lstStyle/>
        <a:p>
          <a:endParaRPr lang="en-GB"/>
        </a:p>
      </dgm:t>
    </dgm:pt>
    <dgm:pt modelId="{8533D629-38DA-4135-B213-096B8B4155C4}">
      <dgm:prSet phldrT="[Text]" custT="1"/>
      <dgm:spPr/>
      <dgm:t>
        <a:bodyPr/>
        <a:lstStyle/>
        <a:p>
          <a:r>
            <a:rPr lang="en-GB" sz="1400"/>
            <a:t>Decoder</a:t>
          </a:r>
        </a:p>
      </dgm:t>
    </dgm:pt>
    <dgm:pt modelId="{1E2A9C33-F2E2-4543-8B41-1599524955A8}" type="parTrans" cxnId="{8B6D0E01-F8EF-448A-980B-331D799E3963}">
      <dgm:prSet/>
      <dgm:spPr/>
      <dgm:t>
        <a:bodyPr/>
        <a:lstStyle/>
        <a:p>
          <a:endParaRPr lang="en-GB"/>
        </a:p>
      </dgm:t>
    </dgm:pt>
    <dgm:pt modelId="{F64B5B2E-E80E-4537-8230-24AC9A4FD728}" type="sibTrans" cxnId="{8B6D0E01-F8EF-448A-980B-331D799E3963}">
      <dgm:prSet/>
      <dgm:spPr/>
      <dgm:t>
        <a:bodyPr/>
        <a:lstStyle/>
        <a:p>
          <a:endParaRPr lang="en-GB"/>
        </a:p>
      </dgm:t>
    </dgm:pt>
    <dgm:pt modelId="{9A4B556E-C518-4569-AD0A-037054BB89F2}" type="pres">
      <dgm:prSet presAssocID="{D1C1252D-5D37-40C5-86DF-8CA8DCA7162D}" presName="CompostProcess" presStyleCnt="0">
        <dgm:presLayoutVars>
          <dgm:dir/>
          <dgm:resizeHandles val="exact"/>
        </dgm:presLayoutVars>
      </dgm:prSet>
      <dgm:spPr/>
    </dgm:pt>
    <dgm:pt modelId="{D29B6142-4961-4FC7-872B-4598E903FE59}" type="pres">
      <dgm:prSet presAssocID="{D1C1252D-5D37-40C5-86DF-8CA8DCA7162D}" presName="arrow" presStyleLbl="bgShp" presStyleIdx="0" presStyleCnt="1"/>
      <dgm:spPr/>
    </dgm:pt>
    <dgm:pt modelId="{536E1E3B-7DF4-449E-BF25-4727F1BC8C07}" type="pres">
      <dgm:prSet presAssocID="{D1C1252D-5D37-40C5-86DF-8CA8DCA7162D}" presName="linearProcess" presStyleCnt="0"/>
      <dgm:spPr/>
    </dgm:pt>
    <dgm:pt modelId="{236A37A6-1DB8-42B6-8BCE-8D0FC8E232D2}" type="pres">
      <dgm:prSet presAssocID="{28B82639-FB7E-4503-AB61-1A1C1209DE75}" presName="textNode" presStyleLbl="node1" presStyleIdx="0" presStyleCnt="6">
        <dgm:presLayoutVars>
          <dgm:bulletEnabled val="1"/>
        </dgm:presLayoutVars>
      </dgm:prSet>
      <dgm:spPr/>
    </dgm:pt>
    <dgm:pt modelId="{88C2E703-A1E5-418A-B21E-D8D80ABE3EE8}" type="pres">
      <dgm:prSet presAssocID="{5F63B1D5-C383-4C45-AF24-C8A298350CF5}" presName="sibTrans" presStyleCnt="0"/>
      <dgm:spPr/>
    </dgm:pt>
    <dgm:pt modelId="{4114733C-1518-4A8A-B211-767B7B66B8A5}" type="pres">
      <dgm:prSet presAssocID="{8D07E9B0-71D5-4AE2-AAFB-794C6DB6C259}" presName="textNode" presStyleLbl="node1" presStyleIdx="1" presStyleCnt="6" custLinFactNeighborX="-9491" custLinFactNeighborY="496">
        <dgm:presLayoutVars>
          <dgm:bulletEnabled val="1"/>
        </dgm:presLayoutVars>
      </dgm:prSet>
      <dgm:spPr/>
    </dgm:pt>
    <dgm:pt modelId="{DFE87EB3-6505-4486-A3E0-6D70A2897CAA}" type="pres">
      <dgm:prSet presAssocID="{B3E1F84C-BEE2-47F0-AA57-3888719984A2}" presName="sibTrans" presStyleCnt="0"/>
      <dgm:spPr/>
    </dgm:pt>
    <dgm:pt modelId="{53CC0942-02E0-48F7-8F1B-21F2B98544A5}" type="pres">
      <dgm:prSet presAssocID="{C32A028E-49AA-4E17-B5B9-94B399751A63}" presName="textNode" presStyleLbl="node1" presStyleIdx="2" presStyleCnt="6">
        <dgm:presLayoutVars>
          <dgm:bulletEnabled val="1"/>
        </dgm:presLayoutVars>
      </dgm:prSet>
      <dgm:spPr/>
    </dgm:pt>
    <dgm:pt modelId="{5D1C3E45-806D-41F5-8EB3-9405567DCBD0}" type="pres">
      <dgm:prSet presAssocID="{77CB6C17-6782-4369-AA9C-4EDB55EA7340}" presName="sibTrans" presStyleCnt="0"/>
      <dgm:spPr/>
    </dgm:pt>
    <dgm:pt modelId="{A7B0DAB8-6E0A-4C19-99A4-C10B4E9069ED}" type="pres">
      <dgm:prSet presAssocID="{A1ED63E1-E992-4472-B749-609C4FB89429}" presName="textNode" presStyleLbl="node1" presStyleIdx="3" presStyleCnt="6">
        <dgm:presLayoutVars>
          <dgm:bulletEnabled val="1"/>
        </dgm:presLayoutVars>
      </dgm:prSet>
      <dgm:spPr/>
    </dgm:pt>
    <dgm:pt modelId="{3227EF20-A117-4DC8-9A29-FBEC9E9F9571}" type="pres">
      <dgm:prSet presAssocID="{BDC7D598-BC75-4C3B-A478-CB436127C991}" presName="sibTrans" presStyleCnt="0"/>
      <dgm:spPr/>
    </dgm:pt>
    <dgm:pt modelId="{329D6E2C-F328-4E0D-BD53-5D235C9CBADD}" type="pres">
      <dgm:prSet presAssocID="{8533D629-38DA-4135-B213-096B8B4155C4}" presName="textNode" presStyleLbl="node1" presStyleIdx="4" presStyleCnt="6">
        <dgm:presLayoutVars>
          <dgm:bulletEnabled val="1"/>
        </dgm:presLayoutVars>
      </dgm:prSet>
      <dgm:spPr/>
    </dgm:pt>
    <dgm:pt modelId="{2C16DB95-A4A2-498B-9EA9-2F3839669A00}" type="pres">
      <dgm:prSet presAssocID="{F64B5B2E-E80E-4537-8230-24AC9A4FD728}" presName="sibTrans" presStyleCnt="0"/>
      <dgm:spPr/>
    </dgm:pt>
    <dgm:pt modelId="{7DB18215-8CB4-447E-AB74-0151DFEA6EBC}" type="pres">
      <dgm:prSet presAssocID="{1C9C7B7B-F73D-4CAD-8041-2FDB865A93CC}" presName="textNode" presStyleLbl="node1" presStyleIdx="5" presStyleCnt="6">
        <dgm:presLayoutVars>
          <dgm:bulletEnabled val="1"/>
        </dgm:presLayoutVars>
      </dgm:prSet>
      <dgm:spPr/>
    </dgm:pt>
  </dgm:ptLst>
  <dgm:cxnLst>
    <dgm:cxn modelId="{8B6D0E01-F8EF-448A-980B-331D799E3963}" srcId="{D1C1252D-5D37-40C5-86DF-8CA8DCA7162D}" destId="{8533D629-38DA-4135-B213-096B8B4155C4}" srcOrd="4" destOrd="0" parTransId="{1E2A9C33-F2E2-4543-8B41-1599524955A8}" sibTransId="{F64B5B2E-E80E-4537-8230-24AC9A4FD728}"/>
    <dgm:cxn modelId="{4937E03D-C521-4589-A907-5870E853966C}" srcId="{D1C1252D-5D37-40C5-86DF-8CA8DCA7162D}" destId="{A1ED63E1-E992-4472-B749-609C4FB89429}" srcOrd="3" destOrd="0" parTransId="{E662EE54-4F3E-41B5-B0DE-4D580EC4A76D}" sibTransId="{BDC7D598-BC75-4C3B-A478-CB436127C991}"/>
    <dgm:cxn modelId="{7B130743-B21E-45D2-81B1-B31BD46AB842}" type="presOf" srcId="{8533D629-38DA-4135-B213-096B8B4155C4}" destId="{329D6E2C-F328-4E0D-BD53-5D235C9CBADD}" srcOrd="0" destOrd="0" presId="urn:microsoft.com/office/officeart/2005/8/layout/hProcess9"/>
    <dgm:cxn modelId="{DB01B048-4CA3-49E4-8D57-BFC132F00060}" srcId="{D1C1252D-5D37-40C5-86DF-8CA8DCA7162D}" destId="{8D07E9B0-71D5-4AE2-AAFB-794C6DB6C259}" srcOrd="1" destOrd="0" parTransId="{39B7DD00-7E4B-4EF5-AE88-192AA5355688}" sibTransId="{B3E1F84C-BEE2-47F0-AA57-3888719984A2}"/>
    <dgm:cxn modelId="{018E5555-9B9D-439F-9600-6AC915899750}" type="presOf" srcId="{C32A028E-49AA-4E17-B5B9-94B399751A63}" destId="{53CC0942-02E0-48F7-8F1B-21F2B98544A5}" srcOrd="0" destOrd="0" presId="urn:microsoft.com/office/officeart/2005/8/layout/hProcess9"/>
    <dgm:cxn modelId="{40499858-918B-4D28-8B3B-6F3C822DFE08}" type="presOf" srcId="{28B82639-FB7E-4503-AB61-1A1C1209DE75}" destId="{236A37A6-1DB8-42B6-8BCE-8D0FC8E232D2}" srcOrd="0" destOrd="0" presId="urn:microsoft.com/office/officeart/2005/8/layout/hProcess9"/>
    <dgm:cxn modelId="{A1656C5A-042E-4433-9C6C-96D6431D2EFA}" type="presOf" srcId="{D1C1252D-5D37-40C5-86DF-8CA8DCA7162D}" destId="{9A4B556E-C518-4569-AD0A-037054BB89F2}" srcOrd="0" destOrd="0" presId="urn:microsoft.com/office/officeart/2005/8/layout/hProcess9"/>
    <dgm:cxn modelId="{B1396C97-71DE-4608-B7CF-BFFB3B233F93}" type="presOf" srcId="{1C9C7B7B-F73D-4CAD-8041-2FDB865A93CC}" destId="{7DB18215-8CB4-447E-AB74-0151DFEA6EBC}" srcOrd="0" destOrd="0" presId="urn:microsoft.com/office/officeart/2005/8/layout/hProcess9"/>
    <dgm:cxn modelId="{591440B3-FC7A-4945-926E-5B97C996C304}" type="presOf" srcId="{8D07E9B0-71D5-4AE2-AAFB-794C6DB6C259}" destId="{4114733C-1518-4A8A-B211-767B7B66B8A5}" srcOrd="0" destOrd="0" presId="urn:microsoft.com/office/officeart/2005/8/layout/hProcess9"/>
    <dgm:cxn modelId="{EE9A92D2-FA3E-4965-ABF3-D2ADF6C0FE1D}" srcId="{D1C1252D-5D37-40C5-86DF-8CA8DCA7162D}" destId="{28B82639-FB7E-4503-AB61-1A1C1209DE75}" srcOrd="0" destOrd="0" parTransId="{4744D019-5F40-4984-B537-BE7127BED5E8}" sibTransId="{5F63B1D5-C383-4C45-AF24-C8A298350CF5}"/>
    <dgm:cxn modelId="{6CA338F0-B706-4467-8FC8-A719B502654B}" srcId="{D1C1252D-5D37-40C5-86DF-8CA8DCA7162D}" destId="{1C9C7B7B-F73D-4CAD-8041-2FDB865A93CC}" srcOrd="5" destOrd="0" parTransId="{94866528-0CDA-4F40-869C-ED5E075608A9}" sibTransId="{781B4926-4C0C-48EC-A25F-145050E94271}"/>
    <dgm:cxn modelId="{D98AF3F5-B65C-43A7-9FE4-1DCDB2D1C4F9}" type="presOf" srcId="{A1ED63E1-E992-4472-B749-609C4FB89429}" destId="{A7B0DAB8-6E0A-4C19-99A4-C10B4E9069ED}" srcOrd="0" destOrd="0" presId="urn:microsoft.com/office/officeart/2005/8/layout/hProcess9"/>
    <dgm:cxn modelId="{0F7048FC-F512-493A-B3CC-E54C56514791}" srcId="{D1C1252D-5D37-40C5-86DF-8CA8DCA7162D}" destId="{C32A028E-49AA-4E17-B5B9-94B399751A63}" srcOrd="2" destOrd="0" parTransId="{E4E77E00-2E03-4A2A-B5A8-2586B1B17584}" sibTransId="{77CB6C17-6782-4369-AA9C-4EDB55EA7340}"/>
    <dgm:cxn modelId="{4812CFC7-4D4C-45A7-9B2F-7313FF413105}" type="presParOf" srcId="{9A4B556E-C518-4569-AD0A-037054BB89F2}" destId="{D29B6142-4961-4FC7-872B-4598E903FE59}" srcOrd="0" destOrd="0" presId="urn:microsoft.com/office/officeart/2005/8/layout/hProcess9"/>
    <dgm:cxn modelId="{9CC8AB96-B457-45D8-BC7A-8496E5B75AF3}" type="presParOf" srcId="{9A4B556E-C518-4569-AD0A-037054BB89F2}" destId="{536E1E3B-7DF4-449E-BF25-4727F1BC8C07}" srcOrd="1" destOrd="0" presId="urn:microsoft.com/office/officeart/2005/8/layout/hProcess9"/>
    <dgm:cxn modelId="{B3A71EBF-B516-4A8F-ADA9-2FA49F13D67D}" type="presParOf" srcId="{536E1E3B-7DF4-449E-BF25-4727F1BC8C07}" destId="{236A37A6-1DB8-42B6-8BCE-8D0FC8E232D2}" srcOrd="0" destOrd="0" presId="urn:microsoft.com/office/officeart/2005/8/layout/hProcess9"/>
    <dgm:cxn modelId="{4B3F3BB5-BE3A-4141-92DD-8E510323F4B4}" type="presParOf" srcId="{536E1E3B-7DF4-449E-BF25-4727F1BC8C07}" destId="{88C2E703-A1E5-418A-B21E-D8D80ABE3EE8}" srcOrd="1" destOrd="0" presId="urn:microsoft.com/office/officeart/2005/8/layout/hProcess9"/>
    <dgm:cxn modelId="{48880D84-EE43-4BE1-AB72-C9F0BB19E351}" type="presParOf" srcId="{536E1E3B-7DF4-449E-BF25-4727F1BC8C07}" destId="{4114733C-1518-4A8A-B211-767B7B66B8A5}" srcOrd="2" destOrd="0" presId="urn:microsoft.com/office/officeart/2005/8/layout/hProcess9"/>
    <dgm:cxn modelId="{20C941DF-C005-4B03-8B6B-4E7DD8FD8F17}" type="presParOf" srcId="{536E1E3B-7DF4-449E-BF25-4727F1BC8C07}" destId="{DFE87EB3-6505-4486-A3E0-6D70A2897CAA}" srcOrd="3" destOrd="0" presId="urn:microsoft.com/office/officeart/2005/8/layout/hProcess9"/>
    <dgm:cxn modelId="{E1FEF792-9916-445C-82CD-EF93DBB0D71F}" type="presParOf" srcId="{536E1E3B-7DF4-449E-BF25-4727F1BC8C07}" destId="{53CC0942-02E0-48F7-8F1B-21F2B98544A5}" srcOrd="4" destOrd="0" presId="urn:microsoft.com/office/officeart/2005/8/layout/hProcess9"/>
    <dgm:cxn modelId="{45795D83-FB38-48A5-AC29-C2D46C7C5F2F}" type="presParOf" srcId="{536E1E3B-7DF4-449E-BF25-4727F1BC8C07}" destId="{5D1C3E45-806D-41F5-8EB3-9405567DCBD0}" srcOrd="5" destOrd="0" presId="urn:microsoft.com/office/officeart/2005/8/layout/hProcess9"/>
    <dgm:cxn modelId="{3C8DA536-E5D3-431F-B3DC-9E5ED5D6B4AD}" type="presParOf" srcId="{536E1E3B-7DF4-449E-BF25-4727F1BC8C07}" destId="{A7B0DAB8-6E0A-4C19-99A4-C10B4E9069ED}" srcOrd="6" destOrd="0" presId="urn:microsoft.com/office/officeart/2005/8/layout/hProcess9"/>
    <dgm:cxn modelId="{57DFFA53-886A-4043-BAF7-EE9C092A9643}" type="presParOf" srcId="{536E1E3B-7DF4-449E-BF25-4727F1BC8C07}" destId="{3227EF20-A117-4DC8-9A29-FBEC9E9F9571}" srcOrd="7" destOrd="0" presId="urn:microsoft.com/office/officeart/2005/8/layout/hProcess9"/>
    <dgm:cxn modelId="{6C7558ED-F02B-4F48-BAC1-D06A905E1933}" type="presParOf" srcId="{536E1E3B-7DF4-449E-BF25-4727F1BC8C07}" destId="{329D6E2C-F328-4E0D-BD53-5D235C9CBADD}" srcOrd="8" destOrd="0" presId="urn:microsoft.com/office/officeart/2005/8/layout/hProcess9"/>
    <dgm:cxn modelId="{79F8A28A-EA8D-4405-AD6B-886C035EC6C0}" type="presParOf" srcId="{536E1E3B-7DF4-449E-BF25-4727F1BC8C07}" destId="{2C16DB95-A4A2-498B-9EA9-2F3839669A00}" srcOrd="9" destOrd="0" presId="urn:microsoft.com/office/officeart/2005/8/layout/hProcess9"/>
    <dgm:cxn modelId="{300EFC7B-9F0F-4B95-9488-34A1C8D8C62C}" type="presParOf" srcId="{536E1E3B-7DF4-449E-BF25-4727F1BC8C07}" destId="{7DB18215-8CB4-447E-AB74-0151DFEA6EBC}" srcOrd="10" destOrd="0" presId="urn:microsoft.com/office/officeart/2005/8/layout/hProcess9"/>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D88FCFE-CAEE-4F56-BBE5-474994F30DB0}" type="doc">
      <dgm:prSet loTypeId="urn:microsoft.com/office/officeart/2005/8/layout/hProcess9" loCatId="process" qsTypeId="urn:microsoft.com/office/officeart/2005/8/quickstyle/simple1" qsCatId="simple" csTypeId="urn:microsoft.com/office/officeart/2005/8/colors/accent0_1" csCatId="mainScheme" phldr="1"/>
      <dgm:spPr/>
    </dgm:pt>
    <dgm:pt modelId="{95DC527A-1B6E-4C4F-971B-C061DA2F4D73}">
      <dgm:prSet phldrT="[Text]" custT="1"/>
      <dgm:spPr/>
      <dgm:t>
        <a:bodyPr/>
        <a:lstStyle/>
        <a:p>
          <a:r>
            <a:rPr lang="en-GB" sz="1600" b="0"/>
            <a:t>SENDER</a:t>
          </a:r>
        </a:p>
      </dgm:t>
    </dgm:pt>
    <dgm:pt modelId="{13F0A120-482F-4B99-AEE1-3C91CF789B72}" type="parTrans" cxnId="{4DD084BF-9BCB-426F-8915-A5755A926CAD}">
      <dgm:prSet/>
      <dgm:spPr/>
      <dgm:t>
        <a:bodyPr/>
        <a:lstStyle/>
        <a:p>
          <a:endParaRPr lang="en-GB"/>
        </a:p>
      </dgm:t>
    </dgm:pt>
    <dgm:pt modelId="{026CB0B1-834E-4274-816D-8464C354C808}" type="sibTrans" cxnId="{4DD084BF-9BCB-426F-8915-A5755A926CAD}">
      <dgm:prSet/>
      <dgm:spPr/>
      <dgm:t>
        <a:bodyPr/>
        <a:lstStyle/>
        <a:p>
          <a:endParaRPr lang="en-GB"/>
        </a:p>
      </dgm:t>
    </dgm:pt>
    <dgm:pt modelId="{FA4F959D-47AF-44C8-9E94-D6669AED1B6F}">
      <dgm:prSet phldrT="[Text]" custT="1"/>
      <dgm:spPr/>
      <dgm:t>
        <a:bodyPr/>
        <a:lstStyle/>
        <a:p>
          <a:r>
            <a:rPr lang="en-GB" sz="1600" b="0"/>
            <a:t>MESSAGE</a:t>
          </a:r>
        </a:p>
      </dgm:t>
    </dgm:pt>
    <dgm:pt modelId="{6ABD1368-A031-45EE-B225-86883D5B6DE9}" type="parTrans" cxnId="{797F78F4-BD48-46E0-8ACE-DF47B7F6AC4B}">
      <dgm:prSet/>
      <dgm:spPr/>
      <dgm:t>
        <a:bodyPr/>
        <a:lstStyle/>
        <a:p>
          <a:endParaRPr lang="en-GB"/>
        </a:p>
      </dgm:t>
    </dgm:pt>
    <dgm:pt modelId="{A497DF91-0C74-454B-9714-003715CDFA10}" type="sibTrans" cxnId="{797F78F4-BD48-46E0-8ACE-DF47B7F6AC4B}">
      <dgm:prSet/>
      <dgm:spPr/>
      <dgm:t>
        <a:bodyPr/>
        <a:lstStyle/>
        <a:p>
          <a:endParaRPr lang="en-GB"/>
        </a:p>
      </dgm:t>
    </dgm:pt>
    <dgm:pt modelId="{6E2F5531-8ED8-4B38-87BD-2BBBA4C50773}">
      <dgm:prSet phldrT="[Text]" custT="1"/>
      <dgm:spPr/>
      <dgm:t>
        <a:bodyPr/>
        <a:lstStyle/>
        <a:p>
          <a:r>
            <a:rPr lang="en-GB" sz="1600"/>
            <a:t>CHANNEL</a:t>
          </a:r>
        </a:p>
      </dgm:t>
    </dgm:pt>
    <dgm:pt modelId="{48B5A60B-C342-4432-A22D-A1B4F286FB49}" type="parTrans" cxnId="{D2A68727-A4EB-4E59-A1EB-B5121621E491}">
      <dgm:prSet/>
      <dgm:spPr/>
      <dgm:t>
        <a:bodyPr/>
        <a:lstStyle/>
        <a:p>
          <a:endParaRPr lang="en-GB"/>
        </a:p>
      </dgm:t>
    </dgm:pt>
    <dgm:pt modelId="{51DE3F76-B3DB-4EA1-A200-257B6A2787EB}" type="sibTrans" cxnId="{D2A68727-A4EB-4E59-A1EB-B5121621E491}">
      <dgm:prSet/>
      <dgm:spPr/>
      <dgm:t>
        <a:bodyPr/>
        <a:lstStyle/>
        <a:p>
          <a:endParaRPr lang="en-GB"/>
        </a:p>
      </dgm:t>
    </dgm:pt>
    <dgm:pt modelId="{03FFF7FD-9BBC-4720-ADFA-E60FD9DE1137}">
      <dgm:prSet phldrT="[Text]" custT="1"/>
      <dgm:spPr/>
      <dgm:t>
        <a:bodyPr/>
        <a:lstStyle/>
        <a:p>
          <a:r>
            <a:rPr lang="en-GB" sz="1600"/>
            <a:t>RECEIVER</a:t>
          </a:r>
        </a:p>
      </dgm:t>
    </dgm:pt>
    <dgm:pt modelId="{19F6F738-45D6-47AF-8671-7D7724D86179}" type="parTrans" cxnId="{26B8AE41-22E5-4068-85FA-D1A9752CBBBD}">
      <dgm:prSet/>
      <dgm:spPr/>
      <dgm:t>
        <a:bodyPr/>
        <a:lstStyle/>
        <a:p>
          <a:endParaRPr lang="en-GB"/>
        </a:p>
      </dgm:t>
    </dgm:pt>
    <dgm:pt modelId="{3DCF04E3-083D-4C5C-8328-F2A6BE46C382}" type="sibTrans" cxnId="{26B8AE41-22E5-4068-85FA-D1A9752CBBBD}">
      <dgm:prSet/>
      <dgm:spPr/>
      <dgm:t>
        <a:bodyPr/>
        <a:lstStyle/>
        <a:p>
          <a:endParaRPr lang="en-GB"/>
        </a:p>
      </dgm:t>
    </dgm:pt>
    <dgm:pt modelId="{D7A63C98-399B-4DC7-B65C-1041F94A71F0}" type="pres">
      <dgm:prSet presAssocID="{CD88FCFE-CAEE-4F56-BBE5-474994F30DB0}" presName="CompostProcess" presStyleCnt="0">
        <dgm:presLayoutVars>
          <dgm:dir/>
          <dgm:resizeHandles val="exact"/>
        </dgm:presLayoutVars>
      </dgm:prSet>
      <dgm:spPr/>
    </dgm:pt>
    <dgm:pt modelId="{4A6C57BE-65DE-43C4-8063-61CB0FAFF3A1}" type="pres">
      <dgm:prSet presAssocID="{CD88FCFE-CAEE-4F56-BBE5-474994F30DB0}" presName="arrow" presStyleLbl="bgShp" presStyleIdx="0" presStyleCnt="1"/>
      <dgm:spPr/>
    </dgm:pt>
    <dgm:pt modelId="{3E4A2BC9-4FAA-49F7-8F5A-2A8DB0E7D019}" type="pres">
      <dgm:prSet presAssocID="{CD88FCFE-CAEE-4F56-BBE5-474994F30DB0}" presName="linearProcess" presStyleCnt="0"/>
      <dgm:spPr/>
    </dgm:pt>
    <dgm:pt modelId="{56AC2187-4136-4164-AF5B-672E369F5658}" type="pres">
      <dgm:prSet presAssocID="{95DC527A-1B6E-4C4F-971B-C061DA2F4D73}" presName="textNode" presStyleLbl="node1" presStyleIdx="0" presStyleCnt="4">
        <dgm:presLayoutVars>
          <dgm:bulletEnabled val="1"/>
        </dgm:presLayoutVars>
      </dgm:prSet>
      <dgm:spPr/>
    </dgm:pt>
    <dgm:pt modelId="{2B113F15-F5E7-49AA-ADAC-600765A36FA8}" type="pres">
      <dgm:prSet presAssocID="{026CB0B1-834E-4274-816D-8464C354C808}" presName="sibTrans" presStyleCnt="0"/>
      <dgm:spPr/>
    </dgm:pt>
    <dgm:pt modelId="{C512C37C-8B4E-4EDB-A5B8-BB6AD94D7C2B}" type="pres">
      <dgm:prSet presAssocID="{FA4F959D-47AF-44C8-9E94-D6669AED1B6F}" presName="textNode" presStyleLbl="node1" presStyleIdx="1" presStyleCnt="4">
        <dgm:presLayoutVars>
          <dgm:bulletEnabled val="1"/>
        </dgm:presLayoutVars>
      </dgm:prSet>
      <dgm:spPr/>
    </dgm:pt>
    <dgm:pt modelId="{413C77A3-DA1B-4BDF-98FF-9A8A77585C8B}" type="pres">
      <dgm:prSet presAssocID="{A497DF91-0C74-454B-9714-003715CDFA10}" presName="sibTrans" presStyleCnt="0"/>
      <dgm:spPr/>
    </dgm:pt>
    <dgm:pt modelId="{19457CCB-4DF1-48A1-B895-5995FA43B3AF}" type="pres">
      <dgm:prSet presAssocID="{6E2F5531-8ED8-4B38-87BD-2BBBA4C50773}" presName="textNode" presStyleLbl="node1" presStyleIdx="2" presStyleCnt="4">
        <dgm:presLayoutVars>
          <dgm:bulletEnabled val="1"/>
        </dgm:presLayoutVars>
      </dgm:prSet>
      <dgm:spPr/>
    </dgm:pt>
    <dgm:pt modelId="{C14FF9AC-0A7B-4189-964E-1EF2AA1CBA61}" type="pres">
      <dgm:prSet presAssocID="{51DE3F76-B3DB-4EA1-A200-257B6A2787EB}" presName="sibTrans" presStyleCnt="0"/>
      <dgm:spPr/>
    </dgm:pt>
    <dgm:pt modelId="{010D3D02-A1F4-4E7A-82BD-FD543571FE44}" type="pres">
      <dgm:prSet presAssocID="{03FFF7FD-9BBC-4720-ADFA-E60FD9DE1137}" presName="textNode" presStyleLbl="node1" presStyleIdx="3" presStyleCnt="4">
        <dgm:presLayoutVars>
          <dgm:bulletEnabled val="1"/>
        </dgm:presLayoutVars>
      </dgm:prSet>
      <dgm:spPr/>
    </dgm:pt>
  </dgm:ptLst>
  <dgm:cxnLst>
    <dgm:cxn modelId="{20F46619-E901-40A3-BE96-E472C28FDF54}" type="presOf" srcId="{95DC527A-1B6E-4C4F-971B-C061DA2F4D73}" destId="{56AC2187-4136-4164-AF5B-672E369F5658}" srcOrd="0" destOrd="0" presId="urn:microsoft.com/office/officeart/2005/8/layout/hProcess9"/>
    <dgm:cxn modelId="{D2A68727-A4EB-4E59-A1EB-B5121621E491}" srcId="{CD88FCFE-CAEE-4F56-BBE5-474994F30DB0}" destId="{6E2F5531-8ED8-4B38-87BD-2BBBA4C50773}" srcOrd="2" destOrd="0" parTransId="{48B5A60B-C342-4432-A22D-A1B4F286FB49}" sibTransId="{51DE3F76-B3DB-4EA1-A200-257B6A2787EB}"/>
    <dgm:cxn modelId="{26B8AE41-22E5-4068-85FA-D1A9752CBBBD}" srcId="{CD88FCFE-CAEE-4F56-BBE5-474994F30DB0}" destId="{03FFF7FD-9BBC-4720-ADFA-E60FD9DE1137}" srcOrd="3" destOrd="0" parTransId="{19F6F738-45D6-47AF-8671-7D7724D86179}" sibTransId="{3DCF04E3-083D-4C5C-8328-F2A6BE46C382}"/>
    <dgm:cxn modelId="{53D56895-F25B-4B20-99E0-3B0EE62612C7}" type="presOf" srcId="{6E2F5531-8ED8-4B38-87BD-2BBBA4C50773}" destId="{19457CCB-4DF1-48A1-B895-5995FA43B3AF}" srcOrd="0" destOrd="0" presId="urn:microsoft.com/office/officeart/2005/8/layout/hProcess9"/>
    <dgm:cxn modelId="{64CCE5B5-5C02-4FF4-9CCC-3D09AEED4062}" type="presOf" srcId="{FA4F959D-47AF-44C8-9E94-D6669AED1B6F}" destId="{C512C37C-8B4E-4EDB-A5B8-BB6AD94D7C2B}" srcOrd="0" destOrd="0" presId="urn:microsoft.com/office/officeart/2005/8/layout/hProcess9"/>
    <dgm:cxn modelId="{4DD084BF-9BCB-426F-8915-A5755A926CAD}" srcId="{CD88FCFE-CAEE-4F56-BBE5-474994F30DB0}" destId="{95DC527A-1B6E-4C4F-971B-C061DA2F4D73}" srcOrd="0" destOrd="0" parTransId="{13F0A120-482F-4B99-AEE1-3C91CF789B72}" sibTransId="{026CB0B1-834E-4274-816D-8464C354C808}"/>
    <dgm:cxn modelId="{ACC5A5D5-8BD5-4781-B86C-55793792E612}" type="presOf" srcId="{03FFF7FD-9BBC-4720-ADFA-E60FD9DE1137}" destId="{010D3D02-A1F4-4E7A-82BD-FD543571FE44}" srcOrd="0" destOrd="0" presId="urn:microsoft.com/office/officeart/2005/8/layout/hProcess9"/>
    <dgm:cxn modelId="{045980E9-F153-41EC-BDA5-E32855164DC0}" type="presOf" srcId="{CD88FCFE-CAEE-4F56-BBE5-474994F30DB0}" destId="{D7A63C98-399B-4DC7-B65C-1041F94A71F0}" srcOrd="0" destOrd="0" presId="urn:microsoft.com/office/officeart/2005/8/layout/hProcess9"/>
    <dgm:cxn modelId="{797F78F4-BD48-46E0-8ACE-DF47B7F6AC4B}" srcId="{CD88FCFE-CAEE-4F56-BBE5-474994F30DB0}" destId="{FA4F959D-47AF-44C8-9E94-D6669AED1B6F}" srcOrd="1" destOrd="0" parTransId="{6ABD1368-A031-45EE-B225-86883D5B6DE9}" sibTransId="{A497DF91-0C74-454B-9714-003715CDFA10}"/>
    <dgm:cxn modelId="{FF2027DE-0418-4DC5-90BC-D43E339B3C9D}" type="presParOf" srcId="{D7A63C98-399B-4DC7-B65C-1041F94A71F0}" destId="{4A6C57BE-65DE-43C4-8063-61CB0FAFF3A1}" srcOrd="0" destOrd="0" presId="urn:microsoft.com/office/officeart/2005/8/layout/hProcess9"/>
    <dgm:cxn modelId="{56F95CBA-A355-4424-ACE3-582D4E582595}" type="presParOf" srcId="{D7A63C98-399B-4DC7-B65C-1041F94A71F0}" destId="{3E4A2BC9-4FAA-49F7-8F5A-2A8DB0E7D019}" srcOrd="1" destOrd="0" presId="urn:microsoft.com/office/officeart/2005/8/layout/hProcess9"/>
    <dgm:cxn modelId="{2C5300EF-3AF4-4EEF-AD16-404C4B329810}" type="presParOf" srcId="{3E4A2BC9-4FAA-49F7-8F5A-2A8DB0E7D019}" destId="{56AC2187-4136-4164-AF5B-672E369F5658}" srcOrd="0" destOrd="0" presId="urn:microsoft.com/office/officeart/2005/8/layout/hProcess9"/>
    <dgm:cxn modelId="{F4D433EB-1227-48D2-886C-773FBF2EDB94}" type="presParOf" srcId="{3E4A2BC9-4FAA-49F7-8F5A-2A8DB0E7D019}" destId="{2B113F15-F5E7-49AA-ADAC-600765A36FA8}" srcOrd="1" destOrd="0" presId="urn:microsoft.com/office/officeart/2005/8/layout/hProcess9"/>
    <dgm:cxn modelId="{201A4B14-35B7-4B37-B8BB-AA74540BD684}" type="presParOf" srcId="{3E4A2BC9-4FAA-49F7-8F5A-2A8DB0E7D019}" destId="{C512C37C-8B4E-4EDB-A5B8-BB6AD94D7C2B}" srcOrd="2" destOrd="0" presId="urn:microsoft.com/office/officeart/2005/8/layout/hProcess9"/>
    <dgm:cxn modelId="{433C31E0-0F4E-4473-B127-0E94FF74216A}" type="presParOf" srcId="{3E4A2BC9-4FAA-49F7-8F5A-2A8DB0E7D019}" destId="{413C77A3-DA1B-4BDF-98FF-9A8A77585C8B}" srcOrd="3" destOrd="0" presId="urn:microsoft.com/office/officeart/2005/8/layout/hProcess9"/>
    <dgm:cxn modelId="{1EB2E6B8-510D-4B50-A088-843FAA2DA11B}" type="presParOf" srcId="{3E4A2BC9-4FAA-49F7-8F5A-2A8DB0E7D019}" destId="{19457CCB-4DF1-48A1-B895-5995FA43B3AF}" srcOrd="4" destOrd="0" presId="urn:microsoft.com/office/officeart/2005/8/layout/hProcess9"/>
    <dgm:cxn modelId="{F65BEDA3-7EDA-4F8B-BA87-12EA0D5AAFF4}" type="presParOf" srcId="{3E4A2BC9-4FAA-49F7-8F5A-2A8DB0E7D019}" destId="{C14FF9AC-0A7B-4189-964E-1EF2AA1CBA61}" srcOrd="5" destOrd="0" presId="urn:microsoft.com/office/officeart/2005/8/layout/hProcess9"/>
    <dgm:cxn modelId="{1A4782AB-AE67-4D16-BEFA-710C9E969F7A}" type="presParOf" srcId="{3E4A2BC9-4FAA-49F7-8F5A-2A8DB0E7D019}" destId="{010D3D02-A1F4-4E7A-82BD-FD543571FE44}" srcOrd="6"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E90C23A-8754-445B-92FA-743946AA26B4}" type="doc">
      <dgm:prSet loTypeId="urn:microsoft.com/office/officeart/2005/8/layout/hProcess9" loCatId="process" qsTypeId="urn:microsoft.com/office/officeart/2005/8/quickstyle/simple1" qsCatId="simple" csTypeId="urn:microsoft.com/office/officeart/2005/8/colors/accent0_1" csCatId="mainScheme" phldr="1"/>
      <dgm:spPr/>
    </dgm:pt>
    <dgm:pt modelId="{59C772C7-7DDA-4D28-B214-F4D583550441}">
      <dgm:prSet phldrT="[Text]" custT="1"/>
      <dgm:spPr/>
      <dgm:t>
        <a:bodyPr/>
        <a:lstStyle/>
        <a:p>
          <a:r>
            <a:rPr lang="en-GB" sz="1100"/>
            <a:t>SENDER</a:t>
          </a:r>
        </a:p>
      </dgm:t>
    </dgm:pt>
    <dgm:pt modelId="{07640BED-E8EA-41F4-989D-556FDF4206AB}" type="parTrans" cxnId="{61E314E2-75F1-4641-A99F-0EAB141DBA2A}">
      <dgm:prSet/>
      <dgm:spPr/>
      <dgm:t>
        <a:bodyPr/>
        <a:lstStyle/>
        <a:p>
          <a:endParaRPr lang="en-GB"/>
        </a:p>
      </dgm:t>
    </dgm:pt>
    <dgm:pt modelId="{FD838053-0CF1-4B9D-8046-EC412240355D}" type="sibTrans" cxnId="{61E314E2-75F1-4641-A99F-0EAB141DBA2A}">
      <dgm:prSet/>
      <dgm:spPr/>
      <dgm:t>
        <a:bodyPr/>
        <a:lstStyle/>
        <a:p>
          <a:endParaRPr lang="en-GB"/>
        </a:p>
      </dgm:t>
    </dgm:pt>
    <dgm:pt modelId="{6DCD235D-5830-4816-9E63-F1243481BF82}">
      <dgm:prSet phldrT="[Text]" custT="1"/>
      <dgm:spPr/>
      <dgm:t>
        <a:bodyPr/>
        <a:lstStyle/>
        <a:p>
          <a:r>
            <a:rPr lang="en-GB" sz="1050"/>
            <a:t>TRANSMITER</a:t>
          </a:r>
        </a:p>
      </dgm:t>
    </dgm:pt>
    <dgm:pt modelId="{0C974D72-93B5-4CCA-B593-26ECDF20E87E}" type="parTrans" cxnId="{6794B761-4E41-46FC-BE89-55538CB8609F}">
      <dgm:prSet/>
      <dgm:spPr/>
      <dgm:t>
        <a:bodyPr/>
        <a:lstStyle/>
        <a:p>
          <a:endParaRPr lang="en-GB"/>
        </a:p>
      </dgm:t>
    </dgm:pt>
    <dgm:pt modelId="{F764DA61-F3AB-464B-BA76-5F67606E4001}" type="sibTrans" cxnId="{6794B761-4E41-46FC-BE89-55538CB8609F}">
      <dgm:prSet/>
      <dgm:spPr/>
      <dgm:t>
        <a:bodyPr/>
        <a:lstStyle/>
        <a:p>
          <a:endParaRPr lang="en-GB"/>
        </a:p>
      </dgm:t>
    </dgm:pt>
    <dgm:pt modelId="{7AF56EC6-A146-4973-A65A-E08C45FADC57}">
      <dgm:prSet phldrT="[Text]" custT="1"/>
      <dgm:spPr/>
      <dgm:t>
        <a:bodyPr/>
        <a:lstStyle/>
        <a:p>
          <a:r>
            <a:rPr lang="en-GB" sz="1000"/>
            <a:t>CHANEL AND</a:t>
          </a:r>
        </a:p>
        <a:p>
          <a:r>
            <a:rPr lang="en-GB" sz="1000"/>
            <a:t>RECEIVER</a:t>
          </a:r>
        </a:p>
      </dgm:t>
    </dgm:pt>
    <dgm:pt modelId="{014C211B-3473-4FC7-B8D3-573401EB51FA}" type="parTrans" cxnId="{D80C9CAC-EB8E-44FA-B5D5-59462D502284}">
      <dgm:prSet/>
      <dgm:spPr/>
      <dgm:t>
        <a:bodyPr/>
        <a:lstStyle/>
        <a:p>
          <a:endParaRPr lang="en-GB"/>
        </a:p>
      </dgm:t>
    </dgm:pt>
    <dgm:pt modelId="{601942D3-0126-46AD-A58A-55663F7668D9}" type="sibTrans" cxnId="{D80C9CAC-EB8E-44FA-B5D5-59462D502284}">
      <dgm:prSet/>
      <dgm:spPr/>
      <dgm:t>
        <a:bodyPr/>
        <a:lstStyle/>
        <a:p>
          <a:endParaRPr lang="en-GB"/>
        </a:p>
      </dgm:t>
    </dgm:pt>
    <dgm:pt modelId="{00C02312-ABCC-41E6-8DD0-3A6667641743}">
      <dgm:prSet phldrT="[Text]" custT="1"/>
      <dgm:spPr/>
      <dgm:t>
        <a:bodyPr/>
        <a:lstStyle/>
        <a:p>
          <a:r>
            <a:rPr lang="en-GB" sz="1000"/>
            <a:t>DECODER</a:t>
          </a:r>
        </a:p>
      </dgm:t>
    </dgm:pt>
    <dgm:pt modelId="{22955EAC-4A70-4489-B3C2-3AB89D0208DB}" type="parTrans" cxnId="{2FE5FDC1-7483-4B4D-88B1-85050EB223F3}">
      <dgm:prSet/>
      <dgm:spPr/>
      <dgm:t>
        <a:bodyPr/>
        <a:lstStyle/>
        <a:p>
          <a:endParaRPr lang="en-GB"/>
        </a:p>
      </dgm:t>
    </dgm:pt>
    <dgm:pt modelId="{44115B00-8A9B-440A-A0AD-FD469849C13A}" type="sibTrans" cxnId="{2FE5FDC1-7483-4B4D-88B1-85050EB223F3}">
      <dgm:prSet/>
      <dgm:spPr/>
      <dgm:t>
        <a:bodyPr/>
        <a:lstStyle/>
        <a:p>
          <a:endParaRPr lang="en-GB"/>
        </a:p>
      </dgm:t>
    </dgm:pt>
    <dgm:pt modelId="{913A9A53-5DDA-41BB-93EB-99079584E119}">
      <dgm:prSet phldrT="[Text]" custT="1"/>
      <dgm:spPr/>
      <dgm:t>
        <a:bodyPr/>
        <a:lstStyle/>
        <a:p>
          <a:r>
            <a:rPr lang="en-GB" sz="1000"/>
            <a:t>RECEIVER</a:t>
          </a:r>
        </a:p>
      </dgm:t>
    </dgm:pt>
    <dgm:pt modelId="{46C8A411-9D26-46D0-8923-4AC8B32070A1}" type="parTrans" cxnId="{83606BB0-0759-44CD-920E-BE66D5B3DB5F}">
      <dgm:prSet/>
      <dgm:spPr/>
      <dgm:t>
        <a:bodyPr/>
        <a:lstStyle/>
        <a:p>
          <a:endParaRPr lang="en-GB"/>
        </a:p>
      </dgm:t>
    </dgm:pt>
    <dgm:pt modelId="{83516428-5DFA-42AA-B693-24C76B00A899}" type="sibTrans" cxnId="{83606BB0-0759-44CD-920E-BE66D5B3DB5F}">
      <dgm:prSet/>
      <dgm:spPr/>
      <dgm:t>
        <a:bodyPr/>
        <a:lstStyle/>
        <a:p>
          <a:endParaRPr lang="en-GB"/>
        </a:p>
      </dgm:t>
    </dgm:pt>
    <dgm:pt modelId="{17274F43-A539-49BF-BB14-65985D3A80FF}">
      <dgm:prSet phldrT="[Text]" custT="1"/>
      <dgm:spPr/>
      <dgm:t>
        <a:bodyPr/>
        <a:lstStyle/>
        <a:p>
          <a:r>
            <a:rPr lang="en-GB" sz="1000"/>
            <a:t>FEEDBACK</a:t>
          </a:r>
        </a:p>
      </dgm:t>
    </dgm:pt>
    <dgm:pt modelId="{A76735A1-4C42-4D29-A127-16FFF3A3B128}" type="parTrans" cxnId="{C7F237D6-D5FF-48E1-8065-CE97ABCF9309}">
      <dgm:prSet/>
      <dgm:spPr/>
      <dgm:t>
        <a:bodyPr/>
        <a:lstStyle/>
        <a:p>
          <a:endParaRPr lang="en-GB"/>
        </a:p>
      </dgm:t>
    </dgm:pt>
    <dgm:pt modelId="{D2ED97B2-3D3C-46BF-80BE-5E6A20501631}" type="sibTrans" cxnId="{C7F237D6-D5FF-48E1-8065-CE97ABCF9309}">
      <dgm:prSet/>
      <dgm:spPr/>
      <dgm:t>
        <a:bodyPr/>
        <a:lstStyle/>
        <a:p>
          <a:endParaRPr lang="en-GB"/>
        </a:p>
      </dgm:t>
    </dgm:pt>
    <dgm:pt modelId="{C2C8F773-8468-49CB-B58C-BE58659EE6E1}" type="pres">
      <dgm:prSet presAssocID="{9E90C23A-8754-445B-92FA-743946AA26B4}" presName="CompostProcess" presStyleCnt="0">
        <dgm:presLayoutVars>
          <dgm:dir/>
          <dgm:resizeHandles val="exact"/>
        </dgm:presLayoutVars>
      </dgm:prSet>
      <dgm:spPr/>
    </dgm:pt>
    <dgm:pt modelId="{3F9CF294-4494-46F0-999E-D9F1FB755473}" type="pres">
      <dgm:prSet presAssocID="{9E90C23A-8754-445B-92FA-743946AA26B4}" presName="arrow" presStyleLbl="bgShp" presStyleIdx="0" presStyleCnt="1"/>
      <dgm:spPr/>
    </dgm:pt>
    <dgm:pt modelId="{1773C67C-1794-446A-932E-3A6A046DCFBD}" type="pres">
      <dgm:prSet presAssocID="{9E90C23A-8754-445B-92FA-743946AA26B4}" presName="linearProcess" presStyleCnt="0"/>
      <dgm:spPr/>
    </dgm:pt>
    <dgm:pt modelId="{A627799E-F38D-482A-A28B-9B97EB6535AE}" type="pres">
      <dgm:prSet presAssocID="{59C772C7-7DDA-4D28-B214-F4D583550441}" presName="textNode" presStyleLbl="node1" presStyleIdx="0" presStyleCnt="6">
        <dgm:presLayoutVars>
          <dgm:bulletEnabled val="1"/>
        </dgm:presLayoutVars>
      </dgm:prSet>
      <dgm:spPr/>
    </dgm:pt>
    <dgm:pt modelId="{2E6C43C9-1E80-4522-994A-501D5EA78916}" type="pres">
      <dgm:prSet presAssocID="{FD838053-0CF1-4B9D-8046-EC412240355D}" presName="sibTrans" presStyleCnt="0"/>
      <dgm:spPr/>
    </dgm:pt>
    <dgm:pt modelId="{E458F92C-4E23-46B1-8A62-95313CCE2A32}" type="pres">
      <dgm:prSet presAssocID="{6DCD235D-5830-4816-9E63-F1243481BF82}" presName="textNode" presStyleLbl="node1" presStyleIdx="1" presStyleCnt="6">
        <dgm:presLayoutVars>
          <dgm:bulletEnabled val="1"/>
        </dgm:presLayoutVars>
      </dgm:prSet>
      <dgm:spPr/>
    </dgm:pt>
    <dgm:pt modelId="{9161C9AD-E434-4BF3-B160-D00ECF9A1A2D}" type="pres">
      <dgm:prSet presAssocID="{F764DA61-F3AB-464B-BA76-5F67606E4001}" presName="sibTrans" presStyleCnt="0"/>
      <dgm:spPr/>
    </dgm:pt>
    <dgm:pt modelId="{46F29479-A8DE-49D4-89AF-1B691BBADA6B}" type="pres">
      <dgm:prSet presAssocID="{7AF56EC6-A146-4973-A65A-E08C45FADC57}" presName="textNode" presStyleLbl="node1" presStyleIdx="2" presStyleCnt="6">
        <dgm:presLayoutVars>
          <dgm:bulletEnabled val="1"/>
        </dgm:presLayoutVars>
      </dgm:prSet>
      <dgm:spPr/>
    </dgm:pt>
    <dgm:pt modelId="{85622656-6D20-414B-A3C1-7CFDBB4F99F4}" type="pres">
      <dgm:prSet presAssocID="{601942D3-0126-46AD-A58A-55663F7668D9}" presName="sibTrans" presStyleCnt="0"/>
      <dgm:spPr/>
    </dgm:pt>
    <dgm:pt modelId="{FFA4F35E-6E53-415B-81F4-C678124EA781}" type="pres">
      <dgm:prSet presAssocID="{00C02312-ABCC-41E6-8DD0-3A6667641743}" presName="textNode" presStyleLbl="node1" presStyleIdx="3" presStyleCnt="6">
        <dgm:presLayoutVars>
          <dgm:bulletEnabled val="1"/>
        </dgm:presLayoutVars>
      </dgm:prSet>
      <dgm:spPr/>
    </dgm:pt>
    <dgm:pt modelId="{0A9E3CE6-B4B0-4940-A6C3-F36AAC0D9FF7}" type="pres">
      <dgm:prSet presAssocID="{44115B00-8A9B-440A-A0AD-FD469849C13A}" presName="sibTrans" presStyleCnt="0"/>
      <dgm:spPr/>
    </dgm:pt>
    <dgm:pt modelId="{3D9FDAA0-1024-4326-B909-203DC84A7B47}" type="pres">
      <dgm:prSet presAssocID="{913A9A53-5DDA-41BB-93EB-99079584E119}" presName="textNode" presStyleLbl="node1" presStyleIdx="4" presStyleCnt="6">
        <dgm:presLayoutVars>
          <dgm:bulletEnabled val="1"/>
        </dgm:presLayoutVars>
      </dgm:prSet>
      <dgm:spPr/>
    </dgm:pt>
    <dgm:pt modelId="{2088604B-F0DE-4367-BE92-E5318BA4625F}" type="pres">
      <dgm:prSet presAssocID="{83516428-5DFA-42AA-B693-24C76B00A899}" presName="sibTrans" presStyleCnt="0"/>
      <dgm:spPr/>
    </dgm:pt>
    <dgm:pt modelId="{53EBF52B-C3E3-49A0-90EC-1CBAC9F5A2FE}" type="pres">
      <dgm:prSet presAssocID="{17274F43-A539-49BF-BB14-65985D3A80FF}" presName="textNode" presStyleLbl="node1" presStyleIdx="5" presStyleCnt="6">
        <dgm:presLayoutVars>
          <dgm:bulletEnabled val="1"/>
        </dgm:presLayoutVars>
      </dgm:prSet>
      <dgm:spPr/>
    </dgm:pt>
  </dgm:ptLst>
  <dgm:cxnLst>
    <dgm:cxn modelId="{6794B761-4E41-46FC-BE89-55538CB8609F}" srcId="{9E90C23A-8754-445B-92FA-743946AA26B4}" destId="{6DCD235D-5830-4816-9E63-F1243481BF82}" srcOrd="1" destOrd="0" parTransId="{0C974D72-93B5-4CCA-B593-26ECDF20E87E}" sibTransId="{F764DA61-F3AB-464B-BA76-5F67606E4001}"/>
    <dgm:cxn modelId="{DF45E567-B29F-41FB-A0C4-C1DEF2E05C05}" type="presOf" srcId="{9E90C23A-8754-445B-92FA-743946AA26B4}" destId="{C2C8F773-8468-49CB-B58C-BE58659EE6E1}" srcOrd="0" destOrd="0" presId="urn:microsoft.com/office/officeart/2005/8/layout/hProcess9"/>
    <dgm:cxn modelId="{D374CB8C-64A8-48C7-8D3E-49D2EC63B319}" type="presOf" srcId="{913A9A53-5DDA-41BB-93EB-99079584E119}" destId="{3D9FDAA0-1024-4326-B909-203DC84A7B47}" srcOrd="0" destOrd="0" presId="urn:microsoft.com/office/officeart/2005/8/layout/hProcess9"/>
    <dgm:cxn modelId="{70AFD68E-5ACD-4010-BBC5-10888F3C0E54}" type="presOf" srcId="{59C772C7-7DDA-4D28-B214-F4D583550441}" destId="{A627799E-F38D-482A-A28B-9B97EB6535AE}" srcOrd="0" destOrd="0" presId="urn:microsoft.com/office/officeart/2005/8/layout/hProcess9"/>
    <dgm:cxn modelId="{D80C9CAC-EB8E-44FA-B5D5-59462D502284}" srcId="{9E90C23A-8754-445B-92FA-743946AA26B4}" destId="{7AF56EC6-A146-4973-A65A-E08C45FADC57}" srcOrd="2" destOrd="0" parTransId="{014C211B-3473-4FC7-B8D3-573401EB51FA}" sibTransId="{601942D3-0126-46AD-A58A-55663F7668D9}"/>
    <dgm:cxn modelId="{83606BB0-0759-44CD-920E-BE66D5B3DB5F}" srcId="{9E90C23A-8754-445B-92FA-743946AA26B4}" destId="{913A9A53-5DDA-41BB-93EB-99079584E119}" srcOrd="4" destOrd="0" parTransId="{46C8A411-9D26-46D0-8923-4AC8B32070A1}" sibTransId="{83516428-5DFA-42AA-B693-24C76B00A899}"/>
    <dgm:cxn modelId="{2FE5FDC1-7483-4B4D-88B1-85050EB223F3}" srcId="{9E90C23A-8754-445B-92FA-743946AA26B4}" destId="{00C02312-ABCC-41E6-8DD0-3A6667641743}" srcOrd="3" destOrd="0" parTransId="{22955EAC-4A70-4489-B3C2-3AB89D0208DB}" sibTransId="{44115B00-8A9B-440A-A0AD-FD469849C13A}"/>
    <dgm:cxn modelId="{4C17CAC6-23C6-4308-92CB-7E3F6FA54B26}" type="presOf" srcId="{00C02312-ABCC-41E6-8DD0-3A6667641743}" destId="{FFA4F35E-6E53-415B-81F4-C678124EA781}" srcOrd="0" destOrd="0" presId="urn:microsoft.com/office/officeart/2005/8/layout/hProcess9"/>
    <dgm:cxn modelId="{95DE47D3-889E-4909-A0E0-9E040EDA7A9B}" type="presOf" srcId="{7AF56EC6-A146-4973-A65A-E08C45FADC57}" destId="{46F29479-A8DE-49D4-89AF-1B691BBADA6B}" srcOrd="0" destOrd="0" presId="urn:microsoft.com/office/officeart/2005/8/layout/hProcess9"/>
    <dgm:cxn modelId="{0A3233D4-A410-4327-9DC6-54B4E5A12087}" type="presOf" srcId="{17274F43-A539-49BF-BB14-65985D3A80FF}" destId="{53EBF52B-C3E3-49A0-90EC-1CBAC9F5A2FE}" srcOrd="0" destOrd="0" presId="urn:microsoft.com/office/officeart/2005/8/layout/hProcess9"/>
    <dgm:cxn modelId="{C7F237D6-D5FF-48E1-8065-CE97ABCF9309}" srcId="{9E90C23A-8754-445B-92FA-743946AA26B4}" destId="{17274F43-A539-49BF-BB14-65985D3A80FF}" srcOrd="5" destOrd="0" parTransId="{A76735A1-4C42-4D29-A127-16FFF3A3B128}" sibTransId="{D2ED97B2-3D3C-46BF-80BE-5E6A20501631}"/>
    <dgm:cxn modelId="{61E314E2-75F1-4641-A99F-0EAB141DBA2A}" srcId="{9E90C23A-8754-445B-92FA-743946AA26B4}" destId="{59C772C7-7DDA-4D28-B214-F4D583550441}" srcOrd="0" destOrd="0" parTransId="{07640BED-E8EA-41F4-989D-556FDF4206AB}" sibTransId="{FD838053-0CF1-4B9D-8046-EC412240355D}"/>
    <dgm:cxn modelId="{C0E2E1FE-C299-492A-BB2D-8D536F90551C}" type="presOf" srcId="{6DCD235D-5830-4816-9E63-F1243481BF82}" destId="{E458F92C-4E23-46B1-8A62-95313CCE2A32}" srcOrd="0" destOrd="0" presId="urn:microsoft.com/office/officeart/2005/8/layout/hProcess9"/>
    <dgm:cxn modelId="{9A3D911D-E789-4B25-8E4F-6A257A18D760}" type="presParOf" srcId="{C2C8F773-8468-49CB-B58C-BE58659EE6E1}" destId="{3F9CF294-4494-46F0-999E-D9F1FB755473}" srcOrd="0" destOrd="0" presId="urn:microsoft.com/office/officeart/2005/8/layout/hProcess9"/>
    <dgm:cxn modelId="{CFF3C35B-2AC4-4B28-B67F-20ACDBF50CD4}" type="presParOf" srcId="{C2C8F773-8468-49CB-B58C-BE58659EE6E1}" destId="{1773C67C-1794-446A-932E-3A6A046DCFBD}" srcOrd="1" destOrd="0" presId="urn:microsoft.com/office/officeart/2005/8/layout/hProcess9"/>
    <dgm:cxn modelId="{EFA2C3E6-731B-4B20-8698-773BF1A2BA45}" type="presParOf" srcId="{1773C67C-1794-446A-932E-3A6A046DCFBD}" destId="{A627799E-F38D-482A-A28B-9B97EB6535AE}" srcOrd="0" destOrd="0" presId="urn:microsoft.com/office/officeart/2005/8/layout/hProcess9"/>
    <dgm:cxn modelId="{9E48AD6D-9132-4C72-B1B9-5FB1A2B92191}" type="presParOf" srcId="{1773C67C-1794-446A-932E-3A6A046DCFBD}" destId="{2E6C43C9-1E80-4522-994A-501D5EA78916}" srcOrd="1" destOrd="0" presId="urn:microsoft.com/office/officeart/2005/8/layout/hProcess9"/>
    <dgm:cxn modelId="{4838D863-D795-4C33-B2B4-F874922DC054}" type="presParOf" srcId="{1773C67C-1794-446A-932E-3A6A046DCFBD}" destId="{E458F92C-4E23-46B1-8A62-95313CCE2A32}" srcOrd="2" destOrd="0" presId="urn:microsoft.com/office/officeart/2005/8/layout/hProcess9"/>
    <dgm:cxn modelId="{33999154-3BBC-43BB-95DB-E95BCD3A34D5}" type="presParOf" srcId="{1773C67C-1794-446A-932E-3A6A046DCFBD}" destId="{9161C9AD-E434-4BF3-B160-D00ECF9A1A2D}" srcOrd="3" destOrd="0" presId="urn:microsoft.com/office/officeart/2005/8/layout/hProcess9"/>
    <dgm:cxn modelId="{E2DC1A05-BFDF-44C8-923D-CA9908F04FD8}" type="presParOf" srcId="{1773C67C-1794-446A-932E-3A6A046DCFBD}" destId="{46F29479-A8DE-49D4-89AF-1B691BBADA6B}" srcOrd="4" destOrd="0" presId="urn:microsoft.com/office/officeart/2005/8/layout/hProcess9"/>
    <dgm:cxn modelId="{205AA559-5479-48E6-A294-95BF5AF339ED}" type="presParOf" srcId="{1773C67C-1794-446A-932E-3A6A046DCFBD}" destId="{85622656-6D20-414B-A3C1-7CFDBB4F99F4}" srcOrd="5" destOrd="0" presId="urn:microsoft.com/office/officeart/2005/8/layout/hProcess9"/>
    <dgm:cxn modelId="{D8ED311E-7AB7-4BC7-8B6E-A3FD13373619}" type="presParOf" srcId="{1773C67C-1794-446A-932E-3A6A046DCFBD}" destId="{FFA4F35E-6E53-415B-81F4-C678124EA781}" srcOrd="6" destOrd="0" presId="urn:microsoft.com/office/officeart/2005/8/layout/hProcess9"/>
    <dgm:cxn modelId="{ED83289D-7CA7-463D-B187-C9435DAEF7ED}" type="presParOf" srcId="{1773C67C-1794-446A-932E-3A6A046DCFBD}" destId="{0A9E3CE6-B4B0-4940-A6C3-F36AAC0D9FF7}" srcOrd="7" destOrd="0" presId="urn:microsoft.com/office/officeart/2005/8/layout/hProcess9"/>
    <dgm:cxn modelId="{9461AF54-CAB9-40F6-9465-6514518AC85D}" type="presParOf" srcId="{1773C67C-1794-446A-932E-3A6A046DCFBD}" destId="{3D9FDAA0-1024-4326-B909-203DC84A7B47}" srcOrd="8" destOrd="0" presId="urn:microsoft.com/office/officeart/2005/8/layout/hProcess9"/>
    <dgm:cxn modelId="{CE1741D3-1C9A-4B74-952A-80679E3799CC}" type="presParOf" srcId="{1773C67C-1794-446A-932E-3A6A046DCFBD}" destId="{2088604B-F0DE-4367-BE92-E5318BA4625F}" srcOrd="9" destOrd="0" presId="urn:microsoft.com/office/officeart/2005/8/layout/hProcess9"/>
    <dgm:cxn modelId="{3DA249F7-F964-4B5E-857C-636293894C96}" type="presParOf" srcId="{1773C67C-1794-446A-932E-3A6A046DCFBD}" destId="{53EBF52B-C3E3-49A0-90EC-1CBAC9F5A2FE}" srcOrd="10" destOrd="0" presId="urn:microsoft.com/office/officeart/2005/8/layout/hProcess9"/>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9B6142-4961-4FC7-872B-4598E903FE59}">
      <dsp:nvSpPr>
        <dsp:cNvPr id="0" name=""/>
        <dsp:cNvSpPr/>
      </dsp:nvSpPr>
      <dsp:spPr>
        <a:xfrm>
          <a:off x="363378" y="0"/>
          <a:ext cx="4118292" cy="3200400"/>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36A37A6-1DB8-42B6-8BCE-8D0FC8E232D2}">
      <dsp:nvSpPr>
        <dsp:cNvPr id="0" name=""/>
        <dsp:cNvSpPr/>
      </dsp:nvSpPr>
      <dsp:spPr>
        <a:xfrm>
          <a:off x="59" y="960120"/>
          <a:ext cx="709014"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Information Source </a:t>
          </a:r>
        </a:p>
      </dsp:txBody>
      <dsp:txXfrm>
        <a:off x="34670" y="994731"/>
        <a:ext cx="639792" cy="1210938"/>
      </dsp:txXfrm>
    </dsp:sp>
    <dsp:sp modelId="{4114733C-1518-4A8A-B211-767B7B66B8A5}">
      <dsp:nvSpPr>
        <dsp:cNvPr id="0" name=""/>
        <dsp:cNvSpPr/>
      </dsp:nvSpPr>
      <dsp:spPr>
        <a:xfrm>
          <a:off x="816027" y="966469"/>
          <a:ext cx="709014"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Transmitter</a:t>
          </a:r>
        </a:p>
      </dsp:txBody>
      <dsp:txXfrm>
        <a:off x="850638" y="1001080"/>
        <a:ext cx="639792" cy="1210938"/>
      </dsp:txXfrm>
    </dsp:sp>
    <dsp:sp modelId="{53CC0942-02E0-48F7-8F1B-21F2B98544A5}">
      <dsp:nvSpPr>
        <dsp:cNvPr id="0" name=""/>
        <dsp:cNvSpPr/>
      </dsp:nvSpPr>
      <dsp:spPr>
        <a:xfrm>
          <a:off x="1654426" y="960120"/>
          <a:ext cx="709014"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Channel</a:t>
          </a:r>
        </a:p>
      </dsp:txBody>
      <dsp:txXfrm>
        <a:off x="1689037" y="994731"/>
        <a:ext cx="639792" cy="1210938"/>
      </dsp:txXfrm>
    </dsp:sp>
    <dsp:sp modelId="{A7B0DAB8-6E0A-4C19-99A4-C10B4E9069ED}">
      <dsp:nvSpPr>
        <dsp:cNvPr id="0" name=""/>
        <dsp:cNvSpPr/>
      </dsp:nvSpPr>
      <dsp:spPr>
        <a:xfrm>
          <a:off x="2481609" y="960120"/>
          <a:ext cx="709014"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Noise</a:t>
          </a:r>
        </a:p>
      </dsp:txBody>
      <dsp:txXfrm>
        <a:off x="2516220" y="994731"/>
        <a:ext cx="639792" cy="1210938"/>
      </dsp:txXfrm>
    </dsp:sp>
    <dsp:sp modelId="{329D6E2C-F328-4E0D-BD53-5D235C9CBADD}">
      <dsp:nvSpPr>
        <dsp:cNvPr id="0" name=""/>
        <dsp:cNvSpPr/>
      </dsp:nvSpPr>
      <dsp:spPr>
        <a:xfrm>
          <a:off x="3308792" y="960120"/>
          <a:ext cx="709014"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Decoder</a:t>
          </a:r>
        </a:p>
      </dsp:txBody>
      <dsp:txXfrm>
        <a:off x="3343403" y="994731"/>
        <a:ext cx="639792" cy="1210938"/>
      </dsp:txXfrm>
    </dsp:sp>
    <dsp:sp modelId="{7DB18215-8CB4-447E-AB74-0151DFEA6EBC}">
      <dsp:nvSpPr>
        <dsp:cNvPr id="0" name=""/>
        <dsp:cNvSpPr/>
      </dsp:nvSpPr>
      <dsp:spPr>
        <a:xfrm>
          <a:off x="4135976" y="960120"/>
          <a:ext cx="709014"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Receiver</a:t>
          </a:r>
        </a:p>
      </dsp:txBody>
      <dsp:txXfrm>
        <a:off x="4170587" y="994731"/>
        <a:ext cx="639792" cy="12109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6C57BE-65DE-43C4-8063-61CB0FAFF3A1}">
      <dsp:nvSpPr>
        <dsp:cNvPr id="0" name=""/>
        <dsp:cNvSpPr/>
      </dsp:nvSpPr>
      <dsp:spPr>
        <a:xfrm>
          <a:off x="411479" y="0"/>
          <a:ext cx="4663440" cy="1962150"/>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6AC2187-4136-4164-AF5B-672E369F5658}">
      <dsp:nvSpPr>
        <dsp:cNvPr id="0" name=""/>
        <dsp:cNvSpPr/>
      </dsp:nvSpPr>
      <dsp:spPr>
        <a:xfrm>
          <a:off x="1875" y="588645"/>
          <a:ext cx="1218366" cy="7848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0" kern="1200"/>
            <a:t>SENDER</a:t>
          </a:r>
        </a:p>
      </dsp:txBody>
      <dsp:txXfrm>
        <a:off x="40189" y="626959"/>
        <a:ext cx="1141738" cy="708232"/>
      </dsp:txXfrm>
    </dsp:sp>
    <dsp:sp modelId="{C512C37C-8B4E-4EDB-A5B8-BB6AD94D7C2B}">
      <dsp:nvSpPr>
        <dsp:cNvPr id="0" name=""/>
        <dsp:cNvSpPr/>
      </dsp:nvSpPr>
      <dsp:spPr>
        <a:xfrm>
          <a:off x="1423302" y="588645"/>
          <a:ext cx="1218366" cy="7848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0" kern="1200"/>
            <a:t>MESSAGE</a:t>
          </a:r>
        </a:p>
      </dsp:txBody>
      <dsp:txXfrm>
        <a:off x="1461616" y="626959"/>
        <a:ext cx="1141738" cy="708232"/>
      </dsp:txXfrm>
    </dsp:sp>
    <dsp:sp modelId="{19457CCB-4DF1-48A1-B895-5995FA43B3AF}">
      <dsp:nvSpPr>
        <dsp:cNvPr id="0" name=""/>
        <dsp:cNvSpPr/>
      </dsp:nvSpPr>
      <dsp:spPr>
        <a:xfrm>
          <a:off x="2844730" y="588645"/>
          <a:ext cx="1218366" cy="7848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CHANNEL</a:t>
          </a:r>
        </a:p>
      </dsp:txBody>
      <dsp:txXfrm>
        <a:off x="2883044" y="626959"/>
        <a:ext cx="1141738" cy="708232"/>
      </dsp:txXfrm>
    </dsp:sp>
    <dsp:sp modelId="{010D3D02-A1F4-4E7A-82BD-FD543571FE44}">
      <dsp:nvSpPr>
        <dsp:cNvPr id="0" name=""/>
        <dsp:cNvSpPr/>
      </dsp:nvSpPr>
      <dsp:spPr>
        <a:xfrm>
          <a:off x="4266158" y="588645"/>
          <a:ext cx="1218366" cy="7848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RECEIVER</a:t>
          </a:r>
        </a:p>
      </dsp:txBody>
      <dsp:txXfrm>
        <a:off x="4304472" y="626959"/>
        <a:ext cx="1141738" cy="70823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9CF294-4494-46F0-999E-D9F1FB755473}">
      <dsp:nvSpPr>
        <dsp:cNvPr id="0" name=""/>
        <dsp:cNvSpPr/>
      </dsp:nvSpPr>
      <dsp:spPr>
        <a:xfrm>
          <a:off x="411479" y="0"/>
          <a:ext cx="4663440" cy="1682750"/>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627799E-F38D-482A-A28B-9B97EB6535AE}">
      <dsp:nvSpPr>
        <dsp:cNvPr id="0" name=""/>
        <dsp:cNvSpPr/>
      </dsp:nvSpPr>
      <dsp:spPr>
        <a:xfrm>
          <a:off x="66" y="504825"/>
          <a:ext cx="802868" cy="6731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SENDER</a:t>
          </a:r>
        </a:p>
      </dsp:txBody>
      <dsp:txXfrm>
        <a:off x="32924" y="537683"/>
        <a:ext cx="737152" cy="607384"/>
      </dsp:txXfrm>
    </dsp:sp>
    <dsp:sp modelId="{E458F92C-4E23-46B1-8A62-95313CCE2A32}">
      <dsp:nvSpPr>
        <dsp:cNvPr id="0" name=""/>
        <dsp:cNvSpPr/>
      </dsp:nvSpPr>
      <dsp:spPr>
        <a:xfrm>
          <a:off x="936746" y="504825"/>
          <a:ext cx="802868" cy="6731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t>TRANSMITER</a:t>
          </a:r>
        </a:p>
      </dsp:txBody>
      <dsp:txXfrm>
        <a:off x="969604" y="537683"/>
        <a:ext cx="737152" cy="607384"/>
      </dsp:txXfrm>
    </dsp:sp>
    <dsp:sp modelId="{46F29479-A8DE-49D4-89AF-1B691BBADA6B}">
      <dsp:nvSpPr>
        <dsp:cNvPr id="0" name=""/>
        <dsp:cNvSpPr/>
      </dsp:nvSpPr>
      <dsp:spPr>
        <a:xfrm>
          <a:off x="1873426" y="504825"/>
          <a:ext cx="802868" cy="6731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CHANEL AND</a:t>
          </a:r>
        </a:p>
        <a:p>
          <a:pPr marL="0" lvl="0" indent="0" algn="ctr" defTabSz="444500">
            <a:lnSpc>
              <a:spcPct val="90000"/>
            </a:lnSpc>
            <a:spcBef>
              <a:spcPct val="0"/>
            </a:spcBef>
            <a:spcAft>
              <a:spcPct val="35000"/>
            </a:spcAft>
            <a:buNone/>
          </a:pPr>
          <a:r>
            <a:rPr lang="en-GB" sz="1000" kern="1200"/>
            <a:t>RECEIVER</a:t>
          </a:r>
        </a:p>
      </dsp:txBody>
      <dsp:txXfrm>
        <a:off x="1906284" y="537683"/>
        <a:ext cx="737152" cy="607384"/>
      </dsp:txXfrm>
    </dsp:sp>
    <dsp:sp modelId="{FFA4F35E-6E53-415B-81F4-C678124EA781}">
      <dsp:nvSpPr>
        <dsp:cNvPr id="0" name=""/>
        <dsp:cNvSpPr/>
      </dsp:nvSpPr>
      <dsp:spPr>
        <a:xfrm>
          <a:off x="2810105" y="504825"/>
          <a:ext cx="802868" cy="6731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DECODER</a:t>
          </a:r>
        </a:p>
      </dsp:txBody>
      <dsp:txXfrm>
        <a:off x="2842963" y="537683"/>
        <a:ext cx="737152" cy="607384"/>
      </dsp:txXfrm>
    </dsp:sp>
    <dsp:sp modelId="{3D9FDAA0-1024-4326-B909-203DC84A7B47}">
      <dsp:nvSpPr>
        <dsp:cNvPr id="0" name=""/>
        <dsp:cNvSpPr/>
      </dsp:nvSpPr>
      <dsp:spPr>
        <a:xfrm>
          <a:off x="3746785" y="504825"/>
          <a:ext cx="802868" cy="6731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RECEIVER</a:t>
          </a:r>
        </a:p>
      </dsp:txBody>
      <dsp:txXfrm>
        <a:off x="3779643" y="537683"/>
        <a:ext cx="737152" cy="607384"/>
      </dsp:txXfrm>
    </dsp:sp>
    <dsp:sp modelId="{53EBF52B-C3E3-49A0-90EC-1CBAC9F5A2FE}">
      <dsp:nvSpPr>
        <dsp:cNvPr id="0" name=""/>
        <dsp:cNvSpPr/>
      </dsp:nvSpPr>
      <dsp:spPr>
        <a:xfrm>
          <a:off x="4683464" y="504825"/>
          <a:ext cx="802868" cy="6731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FEEDBACK</a:t>
          </a:r>
        </a:p>
      </dsp:txBody>
      <dsp:txXfrm>
        <a:off x="4716322" y="537683"/>
        <a:ext cx="737152" cy="60738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8-24T18:22:33.169"/>
    </inkml:context>
    <inkml:brush xml:id="br0">
      <inkml:brushProperty name="width" value="0.025" units="cm"/>
      <inkml:brushProperty name="height" value="0.025" units="cm"/>
      <inkml:brushProperty name="ignorePressure" value="1"/>
    </inkml:brush>
  </inkml:definitions>
  <inkml:trace contextRef="#ctx0" brushRef="#br0">1 0,'0'0</inkml:trace>
</inkml:ink>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812</TotalTime>
  <Pages>11</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Ivan Parvanov</cp:lastModifiedBy>
  <cp:revision>520</cp:revision>
  <dcterms:created xsi:type="dcterms:W3CDTF">2021-08-04T16:27:00Z</dcterms:created>
  <dcterms:modified xsi:type="dcterms:W3CDTF">2021-08-25T14:11:00Z</dcterms:modified>
</cp:coreProperties>
</file>