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lang w:val="en-GB"/>
        </w:rPr>
        <w:id w:val="222951480"/>
        <w:docPartObj>
          <w:docPartGallery w:val="Cover Pages"/>
          <w:docPartUnique/>
        </w:docPartObj>
      </w:sdtPr>
      <w:sdtEndPr/>
      <w:sdtContent>
        <w:p w14:paraId="6EB2472E" w14:textId="77777777" w:rsidR="00CD75BE" w:rsidRDefault="00CD75BE">
          <w:pPr>
            <w:pStyle w:val="NoSpacing"/>
          </w:pPr>
          <w:r>
            <w:rPr>
              <w:noProof/>
            </w:rPr>
            <mc:AlternateContent>
              <mc:Choice Requires="wpg">
                <w:drawing>
                  <wp:anchor distT="0" distB="0" distL="114300" distR="114300" simplePos="0" relativeHeight="251659264" behindDoc="1" locked="0" layoutInCell="1" allowOverlap="1" wp14:anchorId="2E337D56" wp14:editId="085C1E4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2-30T00:00:00Z">
                                      <w:dateFormat w:val="M/d/yyyy"/>
                                      <w:lid w:val="en-US"/>
                                      <w:storeMappedDataAs w:val="dateTime"/>
                                      <w:calendar w:val="gregorian"/>
                                    </w:date>
                                  </w:sdtPr>
                                  <w:sdtEndPr/>
                                  <w:sdtContent>
                                    <w:p w14:paraId="5BBCDCD6" w14:textId="0B966813" w:rsidR="006E767E" w:rsidRDefault="006E767E">
                                      <w:pPr>
                                        <w:pStyle w:val="NoSpacing"/>
                                        <w:jc w:val="right"/>
                                        <w:rPr>
                                          <w:color w:val="FFFFFF" w:themeColor="background1"/>
                                          <w:sz w:val="28"/>
                                          <w:szCs w:val="28"/>
                                        </w:rPr>
                                      </w:pPr>
                                      <w:r>
                                        <w:rPr>
                                          <w:color w:val="FFFFFF" w:themeColor="background1"/>
                                          <w:sz w:val="28"/>
                                          <w:szCs w:val="28"/>
                                        </w:rPr>
                                        <w:t>12/30/2019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337D5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2-30T00:00:00Z">
                                <w:dateFormat w:val="M/d/yyyy"/>
                                <w:lid w:val="en-US"/>
                                <w:storeMappedDataAs w:val="dateTime"/>
                                <w:calendar w:val="gregorian"/>
                              </w:date>
                            </w:sdtPr>
                            <w:sdtContent>
                              <w:p w14:paraId="5BBCDCD6" w14:textId="0B966813" w:rsidR="006E767E" w:rsidRDefault="006E767E">
                                <w:pPr>
                                  <w:pStyle w:val="NoSpacing"/>
                                  <w:jc w:val="right"/>
                                  <w:rPr>
                                    <w:color w:val="FFFFFF" w:themeColor="background1"/>
                                    <w:sz w:val="28"/>
                                    <w:szCs w:val="28"/>
                                  </w:rPr>
                                </w:pPr>
                                <w:r>
                                  <w:rPr>
                                    <w:color w:val="FFFFFF" w:themeColor="background1"/>
                                    <w:sz w:val="28"/>
                                    <w:szCs w:val="28"/>
                                  </w:rPr>
                                  <w:t>12/30/2019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7D58A63" wp14:editId="062AF14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133C7" w14:textId="77777777" w:rsidR="006E767E" w:rsidRPr="00367D5F" w:rsidRDefault="00F53CD4">
                                <w:pPr>
                                  <w:pStyle w:val="NoSpacing"/>
                                  <w:rPr>
                                    <w:rFonts w:asciiTheme="majorHAnsi" w:eastAsiaTheme="majorEastAsia" w:hAnsiTheme="majorHAnsi" w:cstheme="majorBidi"/>
                                    <w:b/>
                                    <w:color w:val="262626" w:themeColor="text1" w:themeTint="D9"/>
                                    <w:sz w:val="36"/>
                                    <w:szCs w:val="36"/>
                                  </w:rPr>
                                </w:pPr>
                                <w:sdt>
                                  <w:sdtPr>
                                    <w:rPr>
                                      <w:rFonts w:asciiTheme="majorHAnsi" w:eastAsiaTheme="majorEastAsia" w:hAnsiTheme="majorHAnsi" w:cstheme="majorBidi"/>
                                      <w:b/>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E767E" w:rsidRPr="00367D5F">
                                      <w:rPr>
                                        <w:rFonts w:asciiTheme="majorHAnsi" w:eastAsiaTheme="majorEastAsia" w:hAnsiTheme="majorHAnsi" w:cstheme="majorBidi"/>
                                        <w:b/>
                                        <w:color w:val="262626" w:themeColor="text1" w:themeTint="D9"/>
                                        <w:sz w:val="36"/>
                                        <w:szCs w:val="36"/>
                                      </w:rPr>
                                      <w:t>Academic and employability skills</w:t>
                                    </w:r>
                                  </w:sdtContent>
                                </w:sdt>
                              </w:p>
                              <w:p w14:paraId="4D0C159C" w14:textId="77777777" w:rsidR="006E767E" w:rsidRDefault="006E767E">
                                <w:pPr>
                                  <w:spacing w:before="120"/>
                                  <w:rPr>
                                    <w:color w:val="404040" w:themeColor="text1" w:themeTint="BF"/>
                                    <w:sz w:val="36"/>
                                    <w:szCs w:val="36"/>
                                  </w:rPr>
                                </w:pPr>
                                <w:r>
                                  <w:rPr>
                                    <w:color w:val="404040" w:themeColor="text1" w:themeTint="BF"/>
                                    <w:sz w:val="36"/>
                                    <w:szCs w:val="36"/>
                                  </w:rPr>
                                  <w:t>BMSW4001_LON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D58A63"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156133C7" w14:textId="77777777" w:rsidR="006E767E" w:rsidRPr="00367D5F" w:rsidRDefault="006E767E">
                          <w:pPr>
                            <w:pStyle w:val="NoSpacing"/>
                            <w:rPr>
                              <w:rFonts w:asciiTheme="majorHAnsi" w:eastAsiaTheme="majorEastAsia" w:hAnsiTheme="majorHAnsi" w:cstheme="majorBidi"/>
                              <w:b/>
                              <w:color w:val="262626" w:themeColor="text1" w:themeTint="D9"/>
                              <w:sz w:val="36"/>
                              <w:szCs w:val="36"/>
                            </w:rPr>
                          </w:pPr>
                          <w:sdt>
                            <w:sdtPr>
                              <w:rPr>
                                <w:rFonts w:asciiTheme="majorHAnsi" w:eastAsiaTheme="majorEastAsia" w:hAnsiTheme="majorHAnsi" w:cstheme="majorBidi"/>
                                <w:b/>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67D5F">
                                <w:rPr>
                                  <w:rFonts w:asciiTheme="majorHAnsi" w:eastAsiaTheme="majorEastAsia" w:hAnsiTheme="majorHAnsi" w:cstheme="majorBidi"/>
                                  <w:b/>
                                  <w:color w:val="262626" w:themeColor="text1" w:themeTint="D9"/>
                                  <w:sz w:val="36"/>
                                  <w:szCs w:val="36"/>
                                </w:rPr>
                                <w:t>Academic and employability skills</w:t>
                              </w:r>
                            </w:sdtContent>
                          </w:sdt>
                        </w:p>
                        <w:p w14:paraId="4D0C159C" w14:textId="77777777" w:rsidR="006E767E" w:rsidRDefault="006E767E">
                          <w:pPr>
                            <w:spacing w:before="120"/>
                            <w:rPr>
                              <w:color w:val="404040" w:themeColor="text1" w:themeTint="BF"/>
                              <w:sz w:val="36"/>
                              <w:szCs w:val="36"/>
                            </w:rPr>
                          </w:pPr>
                          <w:r>
                            <w:rPr>
                              <w:color w:val="404040" w:themeColor="text1" w:themeTint="BF"/>
                              <w:sz w:val="36"/>
                              <w:szCs w:val="36"/>
                            </w:rPr>
                            <w:t>BMSW4001_LON</w:t>
                          </w:r>
                        </w:p>
                      </w:txbxContent>
                    </v:textbox>
                    <w10:wrap anchorx="page" anchory="page"/>
                  </v:shape>
                </w:pict>
              </mc:Fallback>
            </mc:AlternateContent>
          </w:r>
        </w:p>
        <w:p w14:paraId="48619371" w14:textId="77777777" w:rsidR="00CD75BE" w:rsidRDefault="00434898">
          <w:r>
            <w:rPr>
              <w:noProof/>
            </w:rPr>
            <mc:AlternateContent>
              <mc:Choice Requires="wps">
                <w:drawing>
                  <wp:anchor distT="0" distB="0" distL="114300" distR="114300" simplePos="0" relativeHeight="251661312" behindDoc="0" locked="0" layoutInCell="1" allowOverlap="1" wp14:anchorId="4815537D" wp14:editId="7530AFCF">
                    <wp:simplePos x="0" y="0"/>
                    <wp:positionH relativeFrom="page">
                      <wp:posOffset>2827020</wp:posOffset>
                    </wp:positionH>
                    <wp:positionV relativeFrom="page">
                      <wp:posOffset>9410700</wp:posOffset>
                    </wp:positionV>
                    <wp:extent cx="375285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7528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098F8" w14:textId="77777777" w:rsidR="006E767E" w:rsidRDefault="00F53CD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E767E">
                                      <w:rPr>
                                        <w:color w:val="4472C4" w:themeColor="accent1"/>
                                        <w:sz w:val="26"/>
                                        <w:szCs w:val="26"/>
                                      </w:rPr>
                                      <w:t>Aikaterini Mitrousi (1906173)</w:t>
                                    </w:r>
                                  </w:sdtContent>
                                </w:sdt>
                              </w:p>
                              <w:p w14:paraId="5A793856" w14:textId="77777777" w:rsidR="006E767E" w:rsidRPr="00434898" w:rsidRDefault="006E767E" w:rsidP="00434898">
                                <w:pPr>
                                  <w:rPr>
                                    <w:color w:val="4472C4" w:themeColor="accent1"/>
                                    <w:sz w:val="28"/>
                                    <w:szCs w:val="28"/>
                                  </w:rPr>
                                </w:pPr>
                                <w:r w:rsidRPr="00434898">
                                  <w:rPr>
                                    <w:color w:val="4472C4" w:themeColor="accent1"/>
                                    <w:sz w:val="28"/>
                                    <w:szCs w:val="28"/>
                                  </w:rPr>
                                  <w:t>Lecturer: Lloyd Beharry</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815537D" id="Text Box 32" o:spid="_x0000_s1056" type="#_x0000_t202" style="position:absolute;margin-left:222.6pt;margin-top:741pt;width:295.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" filled="f" stroked="f" strokeweight=".5pt">
                    <v:textbox style="mso-fit-shape-to-text:t" inset="0,0,0,0">
                      <w:txbxContent>
                        <w:p w14:paraId="428098F8" w14:textId="77777777" w:rsidR="006E767E" w:rsidRDefault="006E767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Aikaterini Mitrousi (1906173)</w:t>
                              </w:r>
                            </w:sdtContent>
                          </w:sdt>
                        </w:p>
                        <w:p w14:paraId="5A793856" w14:textId="77777777" w:rsidR="006E767E" w:rsidRPr="00434898" w:rsidRDefault="006E767E" w:rsidP="00434898">
                          <w:pPr>
                            <w:rPr>
                              <w:color w:val="4472C4" w:themeColor="accent1"/>
                              <w:sz w:val="28"/>
                              <w:szCs w:val="28"/>
                            </w:rPr>
                          </w:pPr>
                          <w:r w:rsidRPr="00434898">
                            <w:rPr>
                              <w:color w:val="4472C4" w:themeColor="accent1"/>
                              <w:sz w:val="28"/>
                              <w:szCs w:val="28"/>
                            </w:rPr>
                            <w:t>Lecturer: Lloyd Beharry</w:t>
                          </w:r>
                        </w:p>
                      </w:txbxContent>
                    </v:textbox>
                    <w10:wrap anchorx="page" anchory="page"/>
                  </v:shape>
                </w:pict>
              </mc:Fallback>
            </mc:AlternateContent>
          </w:r>
          <w:r w:rsidR="00CD75BE">
            <w:br w:type="page"/>
          </w:r>
        </w:p>
      </w:sdtContent>
    </w:sdt>
    <w:p w14:paraId="626226E6" w14:textId="77777777" w:rsidR="009C757C" w:rsidRDefault="00434898" w:rsidP="00434898">
      <w:pPr>
        <w:pStyle w:val="NoSpacing"/>
        <w:jc w:val="center"/>
        <w:rPr>
          <w:b/>
          <w:sz w:val="28"/>
          <w:szCs w:val="28"/>
        </w:rPr>
      </w:pPr>
      <w:r>
        <w:rPr>
          <w:b/>
          <w:sz w:val="28"/>
          <w:szCs w:val="28"/>
        </w:rPr>
        <w:lastRenderedPageBreak/>
        <w:t>Table of contents</w:t>
      </w:r>
    </w:p>
    <w:p w14:paraId="6A7B1F04" w14:textId="77777777" w:rsidR="00434898" w:rsidRDefault="00434898" w:rsidP="00434898">
      <w:pPr>
        <w:pStyle w:val="NoSpacing"/>
        <w:rPr>
          <w:b/>
          <w:sz w:val="28"/>
          <w:szCs w:val="28"/>
        </w:rPr>
      </w:pPr>
    </w:p>
    <w:p w14:paraId="208BB167" w14:textId="1717D591" w:rsidR="00F5616A" w:rsidRDefault="00F5616A"/>
    <w:p w14:paraId="2A218626" w14:textId="692AC464" w:rsidR="008E001C" w:rsidRDefault="00587855" w:rsidP="00587855">
      <w:pPr>
        <w:rPr>
          <w:sz w:val="24"/>
          <w:szCs w:val="24"/>
        </w:rPr>
      </w:pPr>
      <w:bookmarkStart w:id="1" w:name="_Toc28428425"/>
      <w:r>
        <w:rPr>
          <w:sz w:val="24"/>
          <w:szCs w:val="24"/>
        </w:rPr>
        <w:t>Introduction…………………………………………………………</w:t>
      </w:r>
      <w:r w:rsidR="00951C81">
        <w:rPr>
          <w:sz w:val="24"/>
          <w:szCs w:val="24"/>
        </w:rPr>
        <w:t>2</w:t>
      </w:r>
    </w:p>
    <w:p w14:paraId="67841F32" w14:textId="7C89EA09" w:rsidR="00587855" w:rsidRDefault="00587855" w:rsidP="00587855">
      <w:pPr>
        <w:rPr>
          <w:sz w:val="24"/>
          <w:szCs w:val="24"/>
        </w:rPr>
      </w:pPr>
      <w:r>
        <w:rPr>
          <w:sz w:val="24"/>
          <w:szCs w:val="24"/>
        </w:rPr>
        <w:t>Employability skills………………………………………………</w:t>
      </w:r>
      <w:r w:rsidR="00951C81">
        <w:rPr>
          <w:sz w:val="24"/>
          <w:szCs w:val="24"/>
        </w:rPr>
        <w:t>.2</w:t>
      </w:r>
    </w:p>
    <w:p w14:paraId="5692E029" w14:textId="0FBCC54B" w:rsidR="00587855" w:rsidRDefault="00587855" w:rsidP="00587855">
      <w:pPr>
        <w:rPr>
          <w:sz w:val="24"/>
          <w:szCs w:val="24"/>
        </w:rPr>
      </w:pPr>
      <w:r>
        <w:rPr>
          <w:sz w:val="24"/>
          <w:szCs w:val="24"/>
        </w:rPr>
        <w:t>Communication……………………………………………………</w:t>
      </w:r>
      <w:r w:rsidR="00951C81">
        <w:rPr>
          <w:sz w:val="24"/>
          <w:szCs w:val="24"/>
        </w:rPr>
        <w:t>2</w:t>
      </w:r>
    </w:p>
    <w:p w14:paraId="5B1E9830" w14:textId="0D9A73AC" w:rsidR="00587855" w:rsidRDefault="00587855" w:rsidP="00587855">
      <w:pPr>
        <w:rPr>
          <w:sz w:val="24"/>
          <w:szCs w:val="24"/>
        </w:rPr>
      </w:pPr>
      <w:r>
        <w:rPr>
          <w:sz w:val="24"/>
          <w:szCs w:val="24"/>
        </w:rPr>
        <w:t>Hard skills</w:t>
      </w:r>
      <w:r w:rsidR="00951C81">
        <w:rPr>
          <w:sz w:val="24"/>
          <w:szCs w:val="24"/>
        </w:rPr>
        <w:t>…………………………………………………………….3</w:t>
      </w:r>
    </w:p>
    <w:p w14:paraId="2A003EAB" w14:textId="51861541" w:rsidR="00587855" w:rsidRDefault="00587855" w:rsidP="00587855">
      <w:pPr>
        <w:rPr>
          <w:sz w:val="24"/>
          <w:szCs w:val="24"/>
        </w:rPr>
      </w:pPr>
      <w:r>
        <w:rPr>
          <w:sz w:val="24"/>
          <w:szCs w:val="24"/>
        </w:rPr>
        <w:t>Soft skills</w:t>
      </w:r>
      <w:r w:rsidR="00951C81">
        <w:rPr>
          <w:sz w:val="24"/>
          <w:szCs w:val="24"/>
        </w:rPr>
        <w:t>………………………………………………………………3</w:t>
      </w:r>
    </w:p>
    <w:p w14:paraId="341D564E" w14:textId="78AB4EAF" w:rsidR="00951C81" w:rsidRDefault="00951C81" w:rsidP="00587855">
      <w:pPr>
        <w:rPr>
          <w:sz w:val="24"/>
          <w:szCs w:val="24"/>
        </w:rPr>
      </w:pPr>
      <w:r>
        <w:rPr>
          <w:sz w:val="24"/>
          <w:szCs w:val="24"/>
        </w:rPr>
        <w:t>Team work ………………………………………………………….3</w:t>
      </w:r>
    </w:p>
    <w:p w14:paraId="40A7A0CE" w14:textId="451F90C6" w:rsidR="00951C81" w:rsidRDefault="00951C81" w:rsidP="00587855">
      <w:pPr>
        <w:rPr>
          <w:sz w:val="24"/>
          <w:szCs w:val="24"/>
        </w:rPr>
      </w:pPr>
      <w:r>
        <w:rPr>
          <w:sz w:val="24"/>
          <w:szCs w:val="24"/>
        </w:rPr>
        <w:t>Time management……………………………………………….3</w:t>
      </w:r>
    </w:p>
    <w:p w14:paraId="2D40B9CF" w14:textId="0DE8E887" w:rsidR="00951C81" w:rsidRDefault="00951C81" w:rsidP="00587855">
      <w:pPr>
        <w:rPr>
          <w:sz w:val="24"/>
          <w:szCs w:val="24"/>
        </w:rPr>
      </w:pPr>
      <w:r>
        <w:rPr>
          <w:sz w:val="24"/>
          <w:szCs w:val="24"/>
        </w:rPr>
        <w:t>Swot analysis……………………………………………………….3</w:t>
      </w:r>
    </w:p>
    <w:p w14:paraId="52E51466" w14:textId="678C682A" w:rsidR="00951C81" w:rsidRDefault="00951C81" w:rsidP="00587855">
      <w:pPr>
        <w:rPr>
          <w:sz w:val="24"/>
          <w:szCs w:val="24"/>
        </w:rPr>
      </w:pPr>
      <w:r>
        <w:rPr>
          <w:sz w:val="24"/>
          <w:szCs w:val="24"/>
        </w:rPr>
        <w:t>Pdp ………………………………………………………………………4</w:t>
      </w:r>
    </w:p>
    <w:p w14:paraId="3F77D7A2" w14:textId="34F5ACE7" w:rsidR="00951C81" w:rsidRDefault="00951C81" w:rsidP="00587855">
      <w:pPr>
        <w:rPr>
          <w:sz w:val="24"/>
          <w:szCs w:val="24"/>
        </w:rPr>
      </w:pPr>
      <w:r>
        <w:rPr>
          <w:sz w:val="24"/>
          <w:szCs w:val="24"/>
        </w:rPr>
        <w:t>Plagiarism…………………………………………………………….5</w:t>
      </w:r>
    </w:p>
    <w:p w14:paraId="540CBE34" w14:textId="479A70DF" w:rsidR="00951C81" w:rsidRDefault="00951C81" w:rsidP="00587855">
      <w:pPr>
        <w:rPr>
          <w:sz w:val="24"/>
          <w:szCs w:val="24"/>
        </w:rPr>
      </w:pPr>
      <w:r>
        <w:rPr>
          <w:sz w:val="24"/>
          <w:szCs w:val="24"/>
        </w:rPr>
        <w:t>Summarise……………………………………………………………6</w:t>
      </w:r>
    </w:p>
    <w:p w14:paraId="5D41CCB0" w14:textId="0E2614E8" w:rsidR="00951C81" w:rsidRDefault="00951C81" w:rsidP="00587855">
      <w:pPr>
        <w:rPr>
          <w:sz w:val="24"/>
          <w:szCs w:val="24"/>
        </w:rPr>
      </w:pPr>
      <w:r>
        <w:rPr>
          <w:sz w:val="24"/>
          <w:szCs w:val="24"/>
        </w:rPr>
        <w:t>Paraphrasing…………………………………………………………6</w:t>
      </w:r>
    </w:p>
    <w:p w14:paraId="0846B3CF" w14:textId="61D3F31B" w:rsidR="00951C81" w:rsidRDefault="00951C81" w:rsidP="00587855">
      <w:pPr>
        <w:rPr>
          <w:sz w:val="24"/>
          <w:szCs w:val="24"/>
        </w:rPr>
      </w:pPr>
      <w:r>
        <w:rPr>
          <w:sz w:val="24"/>
          <w:szCs w:val="24"/>
        </w:rPr>
        <w:t>Conclusion……………………………………………………………6</w:t>
      </w:r>
    </w:p>
    <w:p w14:paraId="4250333E" w14:textId="503EBD7E" w:rsidR="00951C81" w:rsidRDefault="00951C81" w:rsidP="00587855">
      <w:pPr>
        <w:rPr>
          <w:sz w:val="24"/>
          <w:szCs w:val="24"/>
        </w:rPr>
      </w:pPr>
      <w:r>
        <w:rPr>
          <w:sz w:val="24"/>
          <w:szCs w:val="24"/>
        </w:rPr>
        <w:t>Appendix………………………………………………………………6</w:t>
      </w:r>
    </w:p>
    <w:p w14:paraId="751932E2" w14:textId="190F0AA9" w:rsidR="00951C81" w:rsidRDefault="00951C81" w:rsidP="00587855">
      <w:pPr>
        <w:rPr>
          <w:sz w:val="24"/>
          <w:szCs w:val="24"/>
        </w:rPr>
      </w:pPr>
      <w:r>
        <w:rPr>
          <w:sz w:val="24"/>
          <w:szCs w:val="24"/>
        </w:rPr>
        <w:t>References ………………………………………………………</w:t>
      </w:r>
      <w:r w:rsidR="00A663B5">
        <w:rPr>
          <w:sz w:val="24"/>
          <w:szCs w:val="24"/>
        </w:rPr>
        <w:t>....</w:t>
      </w:r>
      <w:r>
        <w:rPr>
          <w:sz w:val="24"/>
          <w:szCs w:val="24"/>
        </w:rPr>
        <w:t>11</w:t>
      </w:r>
    </w:p>
    <w:p w14:paraId="43552375" w14:textId="77777777" w:rsidR="00951C81" w:rsidRPr="00587855" w:rsidRDefault="00951C81" w:rsidP="00587855">
      <w:pPr>
        <w:rPr>
          <w:sz w:val="24"/>
          <w:szCs w:val="24"/>
        </w:rPr>
      </w:pPr>
    </w:p>
    <w:p w14:paraId="63242F74" w14:textId="77777777" w:rsidR="008E001C" w:rsidRDefault="008E001C">
      <w:pPr>
        <w:rPr>
          <w:rFonts w:asciiTheme="majorHAnsi" w:eastAsiaTheme="majorEastAsia" w:hAnsiTheme="majorHAnsi" w:cstheme="majorBidi"/>
          <w:color w:val="2F5496" w:themeColor="accent1" w:themeShade="BF"/>
          <w:sz w:val="32"/>
          <w:szCs w:val="32"/>
        </w:rPr>
      </w:pPr>
      <w:r>
        <w:br w:type="page"/>
      </w:r>
    </w:p>
    <w:p w14:paraId="7E3D5233" w14:textId="77777777" w:rsidR="00144AB4" w:rsidRPr="00144AB4" w:rsidRDefault="00144AB4" w:rsidP="00FC0B07">
      <w:pPr>
        <w:rPr>
          <w:b/>
          <w:sz w:val="28"/>
          <w:szCs w:val="28"/>
        </w:rPr>
      </w:pPr>
      <w:r w:rsidRPr="00144AB4">
        <w:rPr>
          <w:b/>
          <w:sz w:val="28"/>
          <w:szCs w:val="28"/>
        </w:rPr>
        <w:lastRenderedPageBreak/>
        <w:t>Introduction</w:t>
      </w:r>
    </w:p>
    <w:p w14:paraId="11875F4C" w14:textId="77777777" w:rsidR="001651A9" w:rsidRDefault="001651A9" w:rsidP="00FC0B07"/>
    <w:p w14:paraId="394997F5" w14:textId="77777777" w:rsidR="00F55CD5" w:rsidRDefault="00F03ED8" w:rsidP="00FC0B07">
      <w:pPr>
        <w:rPr>
          <w:sz w:val="24"/>
          <w:szCs w:val="24"/>
        </w:rPr>
      </w:pPr>
      <w:r w:rsidRPr="00144AB4">
        <w:rPr>
          <w:sz w:val="24"/>
          <w:szCs w:val="24"/>
        </w:rPr>
        <w:t xml:space="preserve">According to Wikipedia skill is the ability to complete a </w:t>
      </w:r>
      <w:r w:rsidR="00242989" w:rsidRPr="00144AB4">
        <w:rPr>
          <w:sz w:val="24"/>
          <w:szCs w:val="24"/>
        </w:rPr>
        <w:t>task. Every</w:t>
      </w:r>
      <w:r w:rsidRPr="00144AB4">
        <w:rPr>
          <w:sz w:val="24"/>
          <w:szCs w:val="24"/>
        </w:rPr>
        <w:t xml:space="preserve"> person has </w:t>
      </w:r>
      <w:r w:rsidR="00242989" w:rsidRPr="00144AB4">
        <w:rPr>
          <w:sz w:val="24"/>
          <w:szCs w:val="24"/>
        </w:rPr>
        <w:t>skills, that</w:t>
      </w:r>
      <w:r w:rsidRPr="00144AB4">
        <w:rPr>
          <w:sz w:val="24"/>
          <w:szCs w:val="24"/>
        </w:rPr>
        <w:t xml:space="preserve"> gain through academic learning or through </w:t>
      </w:r>
      <w:r w:rsidR="00242989" w:rsidRPr="00144AB4">
        <w:rPr>
          <w:sz w:val="24"/>
          <w:szCs w:val="24"/>
        </w:rPr>
        <w:t>experience, but</w:t>
      </w:r>
      <w:r w:rsidRPr="00144AB4">
        <w:rPr>
          <w:sz w:val="24"/>
          <w:szCs w:val="24"/>
        </w:rPr>
        <w:t xml:space="preserve"> the employers are always looking something beyond those </w:t>
      </w:r>
      <w:r w:rsidR="00242989" w:rsidRPr="00144AB4">
        <w:rPr>
          <w:sz w:val="24"/>
          <w:szCs w:val="24"/>
        </w:rPr>
        <w:t xml:space="preserve">skills. </w:t>
      </w:r>
      <w:r w:rsidR="00144AB4">
        <w:rPr>
          <w:sz w:val="24"/>
          <w:szCs w:val="24"/>
        </w:rPr>
        <w:t>T</w:t>
      </w:r>
      <w:r w:rsidR="00242989" w:rsidRPr="00144AB4">
        <w:rPr>
          <w:sz w:val="24"/>
          <w:szCs w:val="24"/>
        </w:rPr>
        <w:t xml:space="preserve">hey are looking for good communication skills, </w:t>
      </w:r>
      <w:r w:rsidR="00144AB4" w:rsidRPr="00144AB4">
        <w:rPr>
          <w:sz w:val="24"/>
          <w:szCs w:val="24"/>
        </w:rPr>
        <w:t>trustful,</w:t>
      </w:r>
      <w:r w:rsidR="00144AB4">
        <w:rPr>
          <w:sz w:val="24"/>
          <w:szCs w:val="24"/>
        </w:rPr>
        <w:t xml:space="preserve"> positive attitude</w:t>
      </w:r>
      <w:r w:rsidR="00242989" w:rsidRPr="00144AB4">
        <w:rPr>
          <w:sz w:val="24"/>
          <w:szCs w:val="24"/>
        </w:rPr>
        <w:t xml:space="preserve"> teamwork. In my previous job as on of my tasks was on hiring new stuff ,we had a two stage recruitment policy the first was the interview ,when I had ta talk with them if they had the right skills that we required for the job and the second was the trial shift ,where we could see if the person was working good in a team and </w:t>
      </w:r>
      <w:r w:rsidR="00144AB4" w:rsidRPr="00144AB4">
        <w:rPr>
          <w:sz w:val="24"/>
          <w:szCs w:val="24"/>
        </w:rPr>
        <w:t>had good  communication skills .</w:t>
      </w:r>
    </w:p>
    <w:p w14:paraId="115FA853" w14:textId="122BE700" w:rsidR="00F03ED8" w:rsidRPr="00144AB4" w:rsidRDefault="00144AB4" w:rsidP="00FC0B07">
      <w:pPr>
        <w:rPr>
          <w:sz w:val="24"/>
          <w:szCs w:val="24"/>
        </w:rPr>
      </w:pPr>
      <w:r w:rsidRPr="00144AB4">
        <w:rPr>
          <w:sz w:val="24"/>
          <w:szCs w:val="24"/>
        </w:rPr>
        <w:t xml:space="preserve"> </w:t>
      </w:r>
    </w:p>
    <w:p w14:paraId="1DC93718" w14:textId="77777777" w:rsidR="00144AB4" w:rsidRDefault="00144AB4" w:rsidP="00FC0B07">
      <w:pPr>
        <w:rPr>
          <w:b/>
          <w:sz w:val="28"/>
          <w:szCs w:val="28"/>
        </w:rPr>
      </w:pPr>
      <w:r w:rsidRPr="00144AB4">
        <w:rPr>
          <w:b/>
          <w:sz w:val="28"/>
          <w:szCs w:val="28"/>
        </w:rPr>
        <w:t>Employability skills</w:t>
      </w:r>
    </w:p>
    <w:p w14:paraId="4B535D5F" w14:textId="77777777" w:rsidR="00BB52D6" w:rsidRDefault="005B1632" w:rsidP="001B54BB">
      <w:pPr>
        <w:pStyle w:val="NoSpacing"/>
        <w:rPr>
          <w:sz w:val="24"/>
          <w:szCs w:val="24"/>
        </w:rPr>
      </w:pPr>
      <w:r w:rsidRPr="001B54BB">
        <w:rPr>
          <w:sz w:val="24"/>
          <w:szCs w:val="24"/>
        </w:rPr>
        <w:t xml:space="preserve">Employability it is having professional soft skills and attitude in every workplace, the reason that I choose the university is to become more employable for the job market in the </w:t>
      </w:r>
      <w:r w:rsidR="00177A53" w:rsidRPr="001B54BB">
        <w:rPr>
          <w:sz w:val="24"/>
          <w:szCs w:val="24"/>
        </w:rPr>
        <w:t>future. Employability</w:t>
      </w:r>
      <w:r w:rsidRPr="001B54BB">
        <w:rPr>
          <w:sz w:val="24"/>
          <w:szCs w:val="24"/>
        </w:rPr>
        <w:t xml:space="preserve"> skills   are </w:t>
      </w:r>
      <w:r w:rsidR="00177A53" w:rsidRPr="001B54BB">
        <w:rPr>
          <w:sz w:val="24"/>
          <w:szCs w:val="24"/>
        </w:rPr>
        <w:t>the general skills or soft skills that gives the ability to communicate and work as a team in a company.</w:t>
      </w:r>
      <w:sdt>
        <w:sdtPr>
          <w:rPr>
            <w:sz w:val="24"/>
            <w:szCs w:val="24"/>
          </w:rPr>
          <w:id w:val="1126497814"/>
          <w:citation/>
        </w:sdtPr>
        <w:sdtEndPr/>
        <w:sdtContent>
          <w:r w:rsidR="00177A53" w:rsidRPr="001B54BB">
            <w:rPr>
              <w:sz w:val="24"/>
              <w:szCs w:val="24"/>
            </w:rPr>
            <w:fldChar w:fldCharType="begin"/>
          </w:r>
          <w:r w:rsidR="00177A53" w:rsidRPr="001B54BB">
            <w:rPr>
              <w:sz w:val="24"/>
              <w:szCs w:val="24"/>
            </w:rPr>
            <w:instrText xml:space="preserve"> CITATION Ali191 \l 2057 </w:instrText>
          </w:r>
          <w:r w:rsidR="00177A53" w:rsidRPr="001B54BB">
            <w:rPr>
              <w:sz w:val="24"/>
              <w:szCs w:val="24"/>
            </w:rPr>
            <w:fldChar w:fldCharType="separate"/>
          </w:r>
          <w:r w:rsidR="00177A53" w:rsidRPr="001B54BB">
            <w:rPr>
              <w:noProof/>
              <w:sz w:val="24"/>
              <w:szCs w:val="24"/>
            </w:rPr>
            <w:t xml:space="preserve"> </w:t>
          </w:r>
          <w:r w:rsidR="00177A53" w:rsidRPr="001B54BB">
            <w:rPr>
              <w:rFonts w:eastAsiaTheme="minorHAnsi"/>
              <w:noProof/>
              <w:sz w:val="24"/>
              <w:szCs w:val="24"/>
            </w:rPr>
            <w:t>(Doyle, 2019)</w:t>
          </w:r>
          <w:r w:rsidR="00177A53" w:rsidRPr="001B54BB">
            <w:rPr>
              <w:sz w:val="24"/>
              <w:szCs w:val="24"/>
            </w:rPr>
            <w:fldChar w:fldCharType="end"/>
          </w:r>
        </w:sdtContent>
      </w:sdt>
      <w:r w:rsidR="00177A53" w:rsidRPr="001B54BB">
        <w:rPr>
          <w:sz w:val="24"/>
          <w:szCs w:val="24"/>
        </w:rPr>
        <w:t>.</w:t>
      </w:r>
      <w:r w:rsidR="001B54BB" w:rsidRPr="001B54BB">
        <w:rPr>
          <w:sz w:val="24"/>
          <w:szCs w:val="24"/>
        </w:rPr>
        <w:t xml:space="preserve">When I start my first job in London in 2012 ,I had to improve a lot team working ,because the difficulties of the languages as well I was feeling that I could not perform as good ,as the rest of the team </w:t>
      </w:r>
      <w:r w:rsidR="001B54BB">
        <w:rPr>
          <w:sz w:val="24"/>
          <w:szCs w:val="24"/>
        </w:rPr>
        <w:t>too many misunderstanding happening in communication ,due to my language ,and too many complains ,customers could not communicate with me ,the result was the team helping me getting in the right way always.</w:t>
      </w:r>
    </w:p>
    <w:p w14:paraId="5831F48E" w14:textId="77777777" w:rsidR="00AA53C4" w:rsidRDefault="00AA53C4" w:rsidP="001B54BB">
      <w:pPr>
        <w:pStyle w:val="NoSpacing"/>
        <w:rPr>
          <w:sz w:val="24"/>
          <w:szCs w:val="24"/>
        </w:rPr>
      </w:pPr>
    </w:p>
    <w:p w14:paraId="0F7FCCC5" w14:textId="77777777" w:rsidR="00AA53C4" w:rsidRDefault="00AA53C4" w:rsidP="001B54BB">
      <w:pPr>
        <w:pStyle w:val="NoSpacing"/>
        <w:rPr>
          <w:b/>
          <w:sz w:val="28"/>
          <w:szCs w:val="28"/>
        </w:rPr>
      </w:pPr>
      <w:r w:rsidRPr="00AA53C4">
        <w:rPr>
          <w:b/>
          <w:sz w:val="28"/>
          <w:szCs w:val="28"/>
        </w:rPr>
        <w:t>Communication</w:t>
      </w:r>
    </w:p>
    <w:p w14:paraId="34DF6B99" w14:textId="77777777" w:rsidR="00AA53C4" w:rsidRDefault="00AA53C4" w:rsidP="001B54BB">
      <w:pPr>
        <w:pStyle w:val="NoSpacing"/>
        <w:rPr>
          <w:sz w:val="24"/>
          <w:szCs w:val="24"/>
        </w:rPr>
      </w:pPr>
    </w:p>
    <w:p w14:paraId="7A2F91BD" w14:textId="540455FD" w:rsidR="00AA53C4" w:rsidRDefault="00AA53C4" w:rsidP="001B54BB">
      <w:pPr>
        <w:pStyle w:val="NoSpacing"/>
        <w:rPr>
          <w:sz w:val="24"/>
          <w:szCs w:val="24"/>
        </w:rPr>
      </w:pPr>
      <w:r>
        <w:rPr>
          <w:sz w:val="24"/>
          <w:szCs w:val="24"/>
        </w:rPr>
        <w:t>Communication skill</w:t>
      </w:r>
      <w:r w:rsidR="00830473">
        <w:rPr>
          <w:sz w:val="24"/>
          <w:szCs w:val="24"/>
        </w:rPr>
        <w:t xml:space="preserve"> is the ability to understand and give instruction, it</w:t>
      </w:r>
      <w:r>
        <w:rPr>
          <w:sz w:val="24"/>
          <w:szCs w:val="24"/>
        </w:rPr>
        <w:t xml:space="preserve"> can help any aspect in our life from professional to friendship and family. Good verbal and written communication skills can deliver the information’s quickly and understandably.</w:t>
      </w:r>
      <w:r w:rsidR="00441B8B">
        <w:rPr>
          <w:sz w:val="24"/>
          <w:szCs w:val="24"/>
        </w:rPr>
        <w:t xml:space="preserve"> Listening it is an important part of communication as well as people </w:t>
      </w:r>
      <w:r w:rsidR="00AD77CE">
        <w:rPr>
          <w:sz w:val="24"/>
          <w:szCs w:val="24"/>
        </w:rPr>
        <w:t>prefer</w:t>
      </w:r>
      <w:r w:rsidR="00441B8B">
        <w:rPr>
          <w:sz w:val="24"/>
          <w:szCs w:val="24"/>
        </w:rPr>
        <w:t xml:space="preserve"> to focus more on what they have to say rather than on what they </w:t>
      </w:r>
      <w:r w:rsidR="00AD77CE">
        <w:rPr>
          <w:sz w:val="24"/>
          <w:szCs w:val="24"/>
        </w:rPr>
        <w:t>must</w:t>
      </w:r>
      <w:r w:rsidR="00441B8B">
        <w:rPr>
          <w:sz w:val="24"/>
          <w:szCs w:val="24"/>
        </w:rPr>
        <w:t xml:space="preserve"> listen.</w:t>
      </w:r>
    </w:p>
    <w:p w14:paraId="0DF6F29B" w14:textId="62EDB37D" w:rsidR="00AD77CE" w:rsidRDefault="00441B8B" w:rsidP="00AD77CE">
      <w:pPr>
        <w:rPr>
          <w:rFonts w:eastAsiaTheme="minorEastAsia"/>
          <w:sz w:val="24"/>
          <w:szCs w:val="24"/>
          <w:lang w:val="en-US"/>
        </w:rPr>
      </w:pPr>
      <w:r>
        <w:rPr>
          <w:sz w:val="24"/>
          <w:szCs w:val="24"/>
        </w:rPr>
        <w:t xml:space="preserve">communication is valued in </w:t>
      </w:r>
      <w:r w:rsidR="00AD77CE">
        <w:rPr>
          <w:sz w:val="24"/>
          <w:szCs w:val="24"/>
        </w:rPr>
        <w:t>workplace, speaking</w:t>
      </w:r>
      <w:r>
        <w:rPr>
          <w:sz w:val="24"/>
          <w:szCs w:val="24"/>
        </w:rPr>
        <w:t xml:space="preserve"> with the right </w:t>
      </w:r>
      <w:r w:rsidR="00AD77CE">
        <w:rPr>
          <w:sz w:val="24"/>
          <w:szCs w:val="24"/>
        </w:rPr>
        <w:t>vocabulary</w:t>
      </w:r>
      <w:r>
        <w:rPr>
          <w:sz w:val="24"/>
          <w:szCs w:val="24"/>
        </w:rPr>
        <w:t>,</w:t>
      </w:r>
      <w:r w:rsidR="00AD77CE">
        <w:rPr>
          <w:sz w:val="24"/>
          <w:szCs w:val="24"/>
        </w:rPr>
        <w:t xml:space="preserve"> </w:t>
      </w:r>
      <w:r>
        <w:rPr>
          <w:sz w:val="24"/>
          <w:szCs w:val="24"/>
        </w:rPr>
        <w:t xml:space="preserve">present your ideas work well in a </w:t>
      </w:r>
      <w:r w:rsidR="00AD77CE">
        <w:rPr>
          <w:sz w:val="24"/>
          <w:szCs w:val="24"/>
        </w:rPr>
        <w:t>group. On this</w:t>
      </w:r>
      <w:r>
        <w:rPr>
          <w:sz w:val="24"/>
          <w:szCs w:val="24"/>
        </w:rPr>
        <w:t xml:space="preserve"> aspects my course will help me ,with my presentation and my group </w:t>
      </w:r>
      <w:r w:rsidR="00AD77CE">
        <w:rPr>
          <w:sz w:val="24"/>
          <w:szCs w:val="24"/>
        </w:rPr>
        <w:t>assignments</w:t>
      </w:r>
      <w:r>
        <w:rPr>
          <w:sz w:val="24"/>
          <w:szCs w:val="24"/>
        </w:rPr>
        <w:t>,</w:t>
      </w:r>
      <w:r w:rsidR="00AD77CE">
        <w:rPr>
          <w:sz w:val="24"/>
          <w:szCs w:val="24"/>
        </w:rPr>
        <w:t xml:space="preserve"> </w:t>
      </w:r>
      <w:r>
        <w:rPr>
          <w:sz w:val="24"/>
          <w:szCs w:val="24"/>
        </w:rPr>
        <w:t xml:space="preserve">using the right vocabulary for my </w:t>
      </w:r>
      <w:r w:rsidR="00AD77CE">
        <w:rPr>
          <w:sz w:val="24"/>
          <w:szCs w:val="24"/>
        </w:rPr>
        <w:t>assignments</w:t>
      </w:r>
      <w:r>
        <w:rPr>
          <w:sz w:val="24"/>
          <w:szCs w:val="24"/>
        </w:rPr>
        <w:t xml:space="preserve"> will improve my language speaking as </w:t>
      </w:r>
      <w:r w:rsidR="00AD77CE">
        <w:rPr>
          <w:sz w:val="24"/>
          <w:szCs w:val="24"/>
        </w:rPr>
        <w:t>well</w:t>
      </w:r>
      <w:r>
        <w:rPr>
          <w:sz w:val="24"/>
          <w:szCs w:val="24"/>
        </w:rPr>
        <w:t xml:space="preserve"> in </w:t>
      </w:r>
      <w:r w:rsidR="00AD77CE">
        <w:rPr>
          <w:sz w:val="24"/>
          <w:szCs w:val="24"/>
        </w:rPr>
        <w:t>term</w:t>
      </w:r>
      <w:r>
        <w:rPr>
          <w:sz w:val="24"/>
          <w:szCs w:val="24"/>
        </w:rPr>
        <w:t xml:space="preserve"> of </w:t>
      </w:r>
      <w:r w:rsidR="00AD77CE">
        <w:rPr>
          <w:sz w:val="24"/>
          <w:szCs w:val="24"/>
        </w:rPr>
        <w:t>business</w:t>
      </w:r>
      <w:r>
        <w:rPr>
          <w:sz w:val="24"/>
          <w:szCs w:val="24"/>
        </w:rPr>
        <w:t xml:space="preserve"> </w:t>
      </w:r>
      <w:r w:rsidR="00AD77CE">
        <w:rPr>
          <w:sz w:val="24"/>
          <w:szCs w:val="24"/>
        </w:rPr>
        <w:t>orology .Another important fact that I would like to add about communication is that in the top 10 most in-demand skills  communication is first with 57.9%.</w:t>
      </w:r>
      <w:r w:rsidR="00AD77CE" w:rsidRPr="00AD77CE">
        <w:t xml:space="preserve"> </w:t>
      </w:r>
      <w:r w:rsidR="00AD77CE" w:rsidRPr="00AD77CE">
        <w:rPr>
          <w:rFonts w:eastAsiaTheme="minorEastAsia"/>
          <w:sz w:val="24"/>
          <w:szCs w:val="24"/>
          <w:lang w:val="en-US"/>
        </w:rPr>
        <w:t>(</w:t>
      </w:r>
      <w:proofErr w:type="spellStart"/>
      <w:r w:rsidR="00AD77CE" w:rsidRPr="00AD77CE">
        <w:rPr>
          <w:rFonts w:eastAsiaTheme="minorEastAsia"/>
          <w:sz w:val="24"/>
          <w:szCs w:val="24"/>
          <w:lang w:val="en-US"/>
        </w:rPr>
        <w:t>Beqiri</w:t>
      </w:r>
      <w:proofErr w:type="spellEnd"/>
      <w:r w:rsidR="00AD77CE" w:rsidRPr="00AD77CE">
        <w:rPr>
          <w:rFonts w:eastAsiaTheme="minorEastAsia"/>
          <w:sz w:val="24"/>
          <w:szCs w:val="24"/>
          <w:lang w:val="en-US"/>
        </w:rPr>
        <w:t>, 2017)</w:t>
      </w:r>
      <w:r w:rsidR="00AD77CE">
        <w:rPr>
          <w:rFonts w:eastAsiaTheme="minorEastAsia"/>
          <w:sz w:val="24"/>
          <w:szCs w:val="24"/>
          <w:lang w:val="en-US"/>
        </w:rPr>
        <w:t xml:space="preserve">. </w:t>
      </w:r>
    </w:p>
    <w:p w14:paraId="540BA6F7" w14:textId="77777777" w:rsidR="00FB2043" w:rsidRDefault="00FB2043" w:rsidP="00AD77CE">
      <w:pPr>
        <w:rPr>
          <w:rFonts w:eastAsiaTheme="minorEastAsia"/>
          <w:sz w:val="24"/>
          <w:szCs w:val="24"/>
          <w:lang w:val="en-US"/>
        </w:rPr>
      </w:pPr>
    </w:p>
    <w:p w14:paraId="55C5C9FF" w14:textId="77777777" w:rsidR="00AD77CE" w:rsidRPr="00C90832" w:rsidRDefault="00C90832" w:rsidP="00AD77CE">
      <w:pPr>
        <w:rPr>
          <w:rFonts w:eastAsiaTheme="minorEastAsia"/>
          <w:b/>
          <w:sz w:val="28"/>
          <w:szCs w:val="28"/>
          <w:lang w:val="en-US"/>
        </w:rPr>
      </w:pPr>
      <w:r w:rsidRPr="00C90832">
        <w:rPr>
          <w:rFonts w:eastAsiaTheme="minorEastAsia"/>
          <w:b/>
          <w:sz w:val="28"/>
          <w:szCs w:val="28"/>
          <w:lang w:val="en-US"/>
        </w:rPr>
        <w:t>Hard skills</w:t>
      </w:r>
    </w:p>
    <w:p w14:paraId="1FE3237D" w14:textId="0080BBF1" w:rsidR="00441B8B" w:rsidRDefault="00C90832" w:rsidP="001B54BB">
      <w:pPr>
        <w:pStyle w:val="NoSpacing"/>
        <w:rPr>
          <w:sz w:val="24"/>
          <w:szCs w:val="24"/>
        </w:rPr>
      </w:pPr>
      <w:r>
        <w:rPr>
          <w:sz w:val="24"/>
          <w:szCs w:val="24"/>
        </w:rPr>
        <w:t>Hard skills are teachable</w:t>
      </w:r>
      <w:r w:rsidR="004C1517">
        <w:rPr>
          <w:sz w:val="24"/>
          <w:szCs w:val="24"/>
        </w:rPr>
        <w:t xml:space="preserve"> and practical abilities</w:t>
      </w:r>
      <w:r>
        <w:rPr>
          <w:sz w:val="24"/>
          <w:szCs w:val="24"/>
        </w:rPr>
        <w:t xml:space="preserve"> that you gain throu</w:t>
      </w:r>
      <w:r w:rsidR="004C1517">
        <w:rPr>
          <w:sz w:val="24"/>
          <w:szCs w:val="24"/>
        </w:rPr>
        <w:t>gh</w:t>
      </w:r>
      <w:r>
        <w:rPr>
          <w:sz w:val="24"/>
          <w:szCs w:val="24"/>
        </w:rPr>
        <w:t xml:space="preserve"> </w:t>
      </w:r>
      <w:r w:rsidR="004C1517">
        <w:rPr>
          <w:sz w:val="24"/>
          <w:szCs w:val="24"/>
        </w:rPr>
        <w:t>experience, university, online</w:t>
      </w:r>
      <w:r>
        <w:rPr>
          <w:sz w:val="24"/>
          <w:szCs w:val="24"/>
        </w:rPr>
        <w:t xml:space="preserve"> </w:t>
      </w:r>
      <w:r w:rsidR="004C1517">
        <w:rPr>
          <w:sz w:val="24"/>
          <w:szCs w:val="24"/>
        </w:rPr>
        <w:t>courses, readings</w:t>
      </w:r>
      <w:r>
        <w:rPr>
          <w:sz w:val="24"/>
          <w:szCs w:val="24"/>
        </w:rPr>
        <w:t>,</w:t>
      </w:r>
      <w:r w:rsidR="004C1517">
        <w:rPr>
          <w:sz w:val="24"/>
          <w:szCs w:val="24"/>
        </w:rPr>
        <w:t xml:space="preserve"> hard skill mean that </w:t>
      </w:r>
      <w:r>
        <w:rPr>
          <w:sz w:val="24"/>
          <w:szCs w:val="24"/>
        </w:rPr>
        <w:t xml:space="preserve">you are good for a specific job </w:t>
      </w:r>
      <w:sdt>
        <w:sdtPr>
          <w:rPr>
            <w:sz w:val="24"/>
            <w:szCs w:val="24"/>
          </w:rPr>
          <w:id w:val="-979310214"/>
          <w:citation/>
        </w:sdtPr>
        <w:sdtEndPr/>
        <w:sdtContent>
          <w:r>
            <w:rPr>
              <w:sz w:val="24"/>
              <w:szCs w:val="24"/>
            </w:rPr>
            <w:fldChar w:fldCharType="begin"/>
          </w:r>
          <w:r>
            <w:rPr>
              <w:sz w:val="24"/>
              <w:szCs w:val="24"/>
              <w:lang w:val="en-GB"/>
            </w:rPr>
            <w:instrText xml:space="preserve"> CITATION Tom19 \l 2057 </w:instrText>
          </w:r>
          <w:r>
            <w:rPr>
              <w:sz w:val="24"/>
              <w:szCs w:val="24"/>
            </w:rPr>
            <w:fldChar w:fldCharType="separate"/>
          </w:r>
          <w:r w:rsidRPr="00C90832">
            <w:rPr>
              <w:noProof/>
              <w:sz w:val="24"/>
              <w:szCs w:val="24"/>
              <w:lang w:val="en-GB"/>
            </w:rPr>
            <w:t>(Gerencer, 2019)</w:t>
          </w:r>
          <w:r>
            <w:rPr>
              <w:sz w:val="24"/>
              <w:szCs w:val="24"/>
            </w:rPr>
            <w:fldChar w:fldCharType="end"/>
          </w:r>
        </w:sdtContent>
      </w:sdt>
      <w:r w:rsidR="004C1517">
        <w:rPr>
          <w:sz w:val="24"/>
          <w:szCs w:val="24"/>
        </w:rPr>
        <w:t>.</w:t>
      </w:r>
      <w:r w:rsidR="00F55CD5">
        <w:rPr>
          <w:sz w:val="24"/>
          <w:szCs w:val="24"/>
        </w:rPr>
        <w:t>To be successful in the workplace you have to combine both hard and soft skills as well.</w:t>
      </w:r>
    </w:p>
    <w:p w14:paraId="67D542CE" w14:textId="77777777" w:rsidR="004C1517" w:rsidRDefault="004C1517" w:rsidP="001B54BB">
      <w:pPr>
        <w:pStyle w:val="NoSpacing"/>
        <w:rPr>
          <w:sz w:val="24"/>
          <w:szCs w:val="24"/>
        </w:rPr>
      </w:pPr>
    </w:p>
    <w:p w14:paraId="7B70D537" w14:textId="77777777" w:rsidR="004C1517" w:rsidRDefault="004C1517" w:rsidP="001B54BB">
      <w:pPr>
        <w:pStyle w:val="NoSpacing"/>
        <w:rPr>
          <w:b/>
          <w:sz w:val="28"/>
          <w:szCs w:val="28"/>
        </w:rPr>
      </w:pPr>
      <w:r w:rsidRPr="004C1517">
        <w:rPr>
          <w:b/>
          <w:sz w:val="28"/>
          <w:szCs w:val="28"/>
        </w:rPr>
        <w:t>Soft skills</w:t>
      </w:r>
    </w:p>
    <w:p w14:paraId="32B08CE7" w14:textId="77777777" w:rsidR="004C1517" w:rsidRDefault="004C1517" w:rsidP="001B54BB">
      <w:pPr>
        <w:pStyle w:val="NoSpacing"/>
        <w:rPr>
          <w:b/>
          <w:sz w:val="28"/>
          <w:szCs w:val="28"/>
        </w:rPr>
      </w:pPr>
    </w:p>
    <w:p w14:paraId="3A1A3F61" w14:textId="77777777" w:rsidR="004C1517" w:rsidRDefault="004C1517" w:rsidP="001B54BB">
      <w:pPr>
        <w:pStyle w:val="NoSpacing"/>
        <w:rPr>
          <w:sz w:val="24"/>
          <w:szCs w:val="24"/>
        </w:rPr>
      </w:pPr>
      <w:r>
        <w:rPr>
          <w:sz w:val="24"/>
          <w:szCs w:val="24"/>
        </w:rPr>
        <w:t>Soft skill</w:t>
      </w:r>
      <w:r w:rsidR="00C25DB9">
        <w:rPr>
          <w:sz w:val="24"/>
          <w:szCs w:val="24"/>
        </w:rPr>
        <w:t xml:space="preserve"> are the social skills </w:t>
      </w:r>
      <w:r w:rsidR="006B6633">
        <w:rPr>
          <w:sz w:val="24"/>
          <w:szCs w:val="24"/>
        </w:rPr>
        <w:t>that must</w:t>
      </w:r>
      <w:r>
        <w:rPr>
          <w:sz w:val="24"/>
          <w:szCs w:val="24"/>
        </w:rPr>
        <w:t xml:space="preserve"> do more with who the people are rather than people </w:t>
      </w:r>
      <w:r w:rsidR="00C25DB9">
        <w:rPr>
          <w:sz w:val="24"/>
          <w:szCs w:val="24"/>
        </w:rPr>
        <w:t xml:space="preserve">do, how well people can interact well with each other </w:t>
      </w:r>
      <w:r w:rsidR="006B6633">
        <w:rPr>
          <w:sz w:val="24"/>
          <w:szCs w:val="24"/>
        </w:rPr>
        <w:t>one of the most important (soft) skill is communication. having just hard skills it is not enough for the workplace for every employer to be succeed in the workplace, he should have strong soft skills as well.</w:t>
      </w:r>
    </w:p>
    <w:p w14:paraId="1BFE2E54" w14:textId="1779FBE1" w:rsidR="006B6633" w:rsidRDefault="006B6633" w:rsidP="001B54BB">
      <w:pPr>
        <w:pStyle w:val="NoSpacing"/>
        <w:rPr>
          <w:sz w:val="24"/>
          <w:szCs w:val="24"/>
        </w:rPr>
      </w:pPr>
      <w:r>
        <w:rPr>
          <w:sz w:val="24"/>
          <w:szCs w:val="24"/>
        </w:rPr>
        <w:t xml:space="preserve">A set of soft skills </w:t>
      </w:r>
      <w:r w:rsidR="00BA4295">
        <w:rPr>
          <w:sz w:val="24"/>
          <w:szCs w:val="24"/>
        </w:rPr>
        <w:t>is always separate the successful candidate from the other job seekers because the employers are looking for people  who are focused ,organized ,with leadership skills and who can bring new ideas to the company, solve problems ,save time and be creative.</w:t>
      </w:r>
      <w:sdt>
        <w:sdtPr>
          <w:rPr>
            <w:sz w:val="24"/>
            <w:szCs w:val="24"/>
          </w:rPr>
          <w:id w:val="1146559376"/>
          <w:citation/>
        </w:sdtPr>
        <w:sdtEndPr/>
        <w:sdtContent>
          <w:r w:rsidR="00BA4295">
            <w:rPr>
              <w:sz w:val="24"/>
              <w:szCs w:val="24"/>
            </w:rPr>
            <w:fldChar w:fldCharType="begin"/>
          </w:r>
          <w:r w:rsidR="00BA4295">
            <w:rPr>
              <w:sz w:val="24"/>
              <w:szCs w:val="24"/>
              <w:lang w:val="en-GB"/>
            </w:rPr>
            <w:instrText xml:space="preserve"> CITATION Aas19 \l 2057 </w:instrText>
          </w:r>
          <w:r w:rsidR="00BA4295">
            <w:rPr>
              <w:sz w:val="24"/>
              <w:szCs w:val="24"/>
            </w:rPr>
            <w:fldChar w:fldCharType="separate"/>
          </w:r>
          <w:r w:rsidR="00BA4295">
            <w:rPr>
              <w:noProof/>
              <w:sz w:val="24"/>
              <w:szCs w:val="24"/>
              <w:lang w:val="en-GB"/>
            </w:rPr>
            <w:t xml:space="preserve"> </w:t>
          </w:r>
          <w:r w:rsidR="00BA4295" w:rsidRPr="00BA4295">
            <w:rPr>
              <w:noProof/>
              <w:sz w:val="24"/>
              <w:szCs w:val="24"/>
              <w:lang w:val="en-GB"/>
            </w:rPr>
            <w:t>(Pahwa, 2019)</w:t>
          </w:r>
          <w:r w:rsidR="00BA4295">
            <w:rPr>
              <w:sz w:val="24"/>
              <w:szCs w:val="24"/>
            </w:rPr>
            <w:fldChar w:fldCharType="end"/>
          </w:r>
        </w:sdtContent>
      </w:sdt>
      <w:r w:rsidR="00BA4295">
        <w:rPr>
          <w:sz w:val="24"/>
          <w:szCs w:val="24"/>
        </w:rPr>
        <w:t xml:space="preserve">. </w:t>
      </w:r>
      <w:r w:rsidR="00214DDD">
        <w:rPr>
          <w:sz w:val="24"/>
          <w:szCs w:val="24"/>
        </w:rPr>
        <w:t xml:space="preserve">On this course I </w:t>
      </w:r>
      <w:r w:rsidR="00DF696E">
        <w:rPr>
          <w:sz w:val="24"/>
          <w:szCs w:val="24"/>
        </w:rPr>
        <w:t>will</w:t>
      </w:r>
      <w:r w:rsidR="00214DDD">
        <w:rPr>
          <w:sz w:val="24"/>
          <w:szCs w:val="24"/>
        </w:rPr>
        <w:t xml:space="preserve"> gain more </w:t>
      </w:r>
      <w:r w:rsidR="00FB2043">
        <w:rPr>
          <w:sz w:val="24"/>
          <w:szCs w:val="24"/>
        </w:rPr>
        <w:t>experience, and</w:t>
      </w:r>
      <w:r w:rsidR="00DF696E">
        <w:rPr>
          <w:sz w:val="24"/>
          <w:szCs w:val="24"/>
        </w:rPr>
        <w:t xml:space="preserve"> I will be more confident using my soft skills not only in my academic area but in my workplace as well.</w:t>
      </w:r>
    </w:p>
    <w:p w14:paraId="3DC0A095" w14:textId="21DD56A9" w:rsidR="00FB2043" w:rsidRDefault="00FB2043" w:rsidP="001B54BB">
      <w:pPr>
        <w:pStyle w:val="NoSpacing"/>
        <w:rPr>
          <w:sz w:val="24"/>
          <w:szCs w:val="24"/>
        </w:rPr>
      </w:pPr>
    </w:p>
    <w:p w14:paraId="435265C4" w14:textId="69DDFBF2" w:rsidR="00FB2043" w:rsidRDefault="000A231E" w:rsidP="001B54BB">
      <w:pPr>
        <w:pStyle w:val="NoSpacing"/>
        <w:rPr>
          <w:b/>
          <w:sz w:val="28"/>
          <w:szCs w:val="28"/>
        </w:rPr>
      </w:pPr>
      <w:r w:rsidRPr="000A231E">
        <w:rPr>
          <w:b/>
          <w:sz w:val="28"/>
          <w:szCs w:val="28"/>
        </w:rPr>
        <w:t>Team work</w:t>
      </w:r>
    </w:p>
    <w:p w14:paraId="0417536D" w14:textId="0DE82E47" w:rsidR="000A231E" w:rsidRDefault="000A231E" w:rsidP="001B54BB">
      <w:pPr>
        <w:pStyle w:val="NoSpacing"/>
        <w:rPr>
          <w:b/>
          <w:sz w:val="28"/>
          <w:szCs w:val="28"/>
        </w:rPr>
      </w:pPr>
    </w:p>
    <w:p w14:paraId="1F441DAE" w14:textId="37580B5C" w:rsidR="000A231E" w:rsidRDefault="000A231E" w:rsidP="001B54BB">
      <w:pPr>
        <w:pStyle w:val="NoSpacing"/>
        <w:rPr>
          <w:sz w:val="24"/>
          <w:szCs w:val="24"/>
        </w:rPr>
      </w:pPr>
      <w:r>
        <w:rPr>
          <w:sz w:val="24"/>
          <w:szCs w:val="24"/>
        </w:rPr>
        <w:t>Teamwork skills are the abilities to work well in a team to achieve a common goal,</w:t>
      </w:r>
      <w:r w:rsidR="006D38B5">
        <w:rPr>
          <w:sz w:val="24"/>
          <w:szCs w:val="24"/>
        </w:rPr>
        <w:t xml:space="preserve"> </w:t>
      </w:r>
      <w:r>
        <w:rPr>
          <w:sz w:val="24"/>
          <w:szCs w:val="24"/>
        </w:rPr>
        <w:t xml:space="preserve">having team work skills it depend on your </w:t>
      </w:r>
      <w:r w:rsidR="006D38B5">
        <w:rPr>
          <w:sz w:val="24"/>
          <w:szCs w:val="24"/>
        </w:rPr>
        <w:t xml:space="preserve">ability to communicate well </w:t>
      </w:r>
      <w:r w:rsidR="00F22DA6">
        <w:rPr>
          <w:sz w:val="24"/>
          <w:szCs w:val="24"/>
        </w:rPr>
        <w:t>and, if</w:t>
      </w:r>
      <w:r w:rsidR="006D38B5">
        <w:rPr>
          <w:sz w:val="24"/>
          <w:szCs w:val="24"/>
        </w:rPr>
        <w:t xml:space="preserve"> you are a good listener  and a responsible person.</w:t>
      </w:r>
      <w:sdt>
        <w:sdtPr>
          <w:rPr>
            <w:sz w:val="24"/>
            <w:szCs w:val="24"/>
          </w:rPr>
          <w:id w:val="-354733172"/>
          <w:citation/>
        </w:sdtPr>
        <w:sdtEndPr/>
        <w:sdtContent>
          <w:r w:rsidR="00F22DA6">
            <w:rPr>
              <w:sz w:val="24"/>
              <w:szCs w:val="24"/>
            </w:rPr>
            <w:fldChar w:fldCharType="begin"/>
          </w:r>
          <w:r w:rsidR="00F22DA6">
            <w:rPr>
              <w:sz w:val="24"/>
              <w:szCs w:val="24"/>
              <w:lang w:val="en-GB"/>
            </w:rPr>
            <w:instrText xml:space="preserve"> CITATION ind19 \l 2057 </w:instrText>
          </w:r>
          <w:r w:rsidR="00F22DA6">
            <w:rPr>
              <w:sz w:val="24"/>
              <w:szCs w:val="24"/>
            </w:rPr>
            <w:fldChar w:fldCharType="separate"/>
          </w:r>
          <w:r w:rsidR="00F22DA6">
            <w:rPr>
              <w:noProof/>
              <w:sz w:val="24"/>
              <w:szCs w:val="24"/>
              <w:lang w:val="en-GB"/>
            </w:rPr>
            <w:t xml:space="preserve"> </w:t>
          </w:r>
          <w:r w:rsidR="00F22DA6" w:rsidRPr="00F22DA6">
            <w:rPr>
              <w:noProof/>
              <w:sz w:val="24"/>
              <w:szCs w:val="24"/>
              <w:lang w:val="en-GB"/>
            </w:rPr>
            <w:t>(Anon., n.d.)</w:t>
          </w:r>
          <w:r w:rsidR="00F22DA6">
            <w:rPr>
              <w:sz w:val="24"/>
              <w:szCs w:val="24"/>
            </w:rPr>
            <w:fldChar w:fldCharType="end"/>
          </w:r>
        </w:sdtContent>
      </w:sdt>
      <w:r w:rsidR="00F22DA6">
        <w:rPr>
          <w:sz w:val="24"/>
          <w:szCs w:val="24"/>
        </w:rPr>
        <w:t xml:space="preserve">. </w:t>
      </w:r>
      <w:r w:rsidR="00EE66B0">
        <w:rPr>
          <w:sz w:val="24"/>
          <w:szCs w:val="24"/>
        </w:rPr>
        <w:t>In my previous job working as a supervisor in a restaurant I had to be a shift leader ,in order to demonstrate an excellent shift with my team ,we had to work all together, but everyone had to work on its own task, helping each other ,communicate with each other,</w:t>
      </w:r>
      <w:r w:rsidR="00CC4AA0">
        <w:rPr>
          <w:sz w:val="24"/>
          <w:szCs w:val="24"/>
        </w:rPr>
        <w:t xml:space="preserve"> motivating  your team it is very important as their performance is increasing, I was always showing respect to my team, and there was always time for celebration.</w:t>
      </w:r>
    </w:p>
    <w:p w14:paraId="47B8A8DB" w14:textId="1232AAA2" w:rsidR="00CC4AA0" w:rsidRDefault="00CC4AA0" w:rsidP="001B54BB">
      <w:pPr>
        <w:pStyle w:val="NoSpacing"/>
        <w:rPr>
          <w:sz w:val="24"/>
          <w:szCs w:val="24"/>
        </w:rPr>
      </w:pPr>
    </w:p>
    <w:p w14:paraId="67C29B61" w14:textId="2FCFD931" w:rsidR="003C28FE" w:rsidRDefault="00CC4AA0" w:rsidP="001B54BB">
      <w:pPr>
        <w:pStyle w:val="NoSpacing"/>
        <w:rPr>
          <w:b/>
          <w:sz w:val="28"/>
          <w:szCs w:val="28"/>
        </w:rPr>
      </w:pPr>
      <w:r w:rsidRPr="00CC4AA0">
        <w:rPr>
          <w:b/>
          <w:sz w:val="28"/>
          <w:szCs w:val="28"/>
        </w:rPr>
        <w:t>Time management</w:t>
      </w:r>
    </w:p>
    <w:p w14:paraId="02D45E24" w14:textId="282C435A" w:rsidR="00CC4AA0" w:rsidRDefault="00CC4AA0" w:rsidP="001B54BB">
      <w:pPr>
        <w:pStyle w:val="NoSpacing"/>
        <w:rPr>
          <w:b/>
          <w:sz w:val="28"/>
          <w:szCs w:val="28"/>
        </w:rPr>
      </w:pPr>
    </w:p>
    <w:p w14:paraId="452096FC" w14:textId="75F857DA" w:rsidR="00CC4AA0" w:rsidRDefault="00CC4AA0" w:rsidP="001B54BB">
      <w:pPr>
        <w:pStyle w:val="NoSpacing"/>
        <w:rPr>
          <w:b/>
          <w:sz w:val="28"/>
          <w:szCs w:val="28"/>
        </w:rPr>
      </w:pPr>
    </w:p>
    <w:p w14:paraId="534F3CF5" w14:textId="40AB4D11" w:rsidR="00CE06E4" w:rsidRDefault="003C28FE" w:rsidP="001B54BB">
      <w:pPr>
        <w:pStyle w:val="NoSpacing"/>
        <w:rPr>
          <w:sz w:val="24"/>
          <w:szCs w:val="24"/>
        </w:rPr>
      </w:pPr>
      <w:r w:rsidRPr="003C28FE">
        <w:rPr>
          <w:sz w:val="24"/>
          <w:szCs w:val="24"/>
        </w:rPr>
        <w:t xml:space="preserve">Time management is a big issue for most of the </w:t>
      </w:r>
      <w:r w:rsidR="002421A3">
        <w:rPr>
          <w:sz w:val="24"/>
          <w:szCs w:val="24"/>
        </w:rPr>
        <w:t>people, as</w:t>
      </w:r>
      <w:r>
        <w:rPr>
          <w:sz w:val="24"/>
          <w:szCs w:val="24"/>
        </w:rPr>
        <w:t xml:space="preserve"> we have so much things to do during the day, and there is not time to make those things </w:t>
      </w:r>
      <w:r w:rsidR="002421A3">
        <w:rPr>
          <w:sz w:val="24"/>
          <w:szCs w:val="24"/>
        </w:rPr>
        <w:t>happens. There</w:t>
      </w:r>
      <w:r>
        <w:rPr>
          <w:sz w:val="24"/>
          <w:szCs w:val="24"/>
        </w:rPr>
        <w:t xml:space="preserve"> are many ways to improve your time management skills like by organizing your days and weeks in advance.</w:t>
      </w:r>
    </w:p>
    <w:p w14:paraId="6A04C0C5" w14:textId="45344C43" w:rsidR="003C28FE" w:rsidRDefault="003C28FE" w:rsidP="001B54BB">
      <w:pPr>
        <w:pStyle w:val="NoSpacing"/>
        <w:rPr>
          <w:sz w:val="24"/>
          <w:szCs w:val="24"/>
        </w:rPr>
      </w:pPr>
      <w:r>
        <w:rPr>
          <w:sz w:val="24"/>
          <w:szCs w:val="24"/>
        </w:rPr>
        <w:t xml:space="preserve">Prioritize which task is most important to do first and which </w:t>
      </w:r>
      <w:r w:rsidR="002421A3">
        <w:rPr>
          <w:sz w:val="24"/>
          <w:szCs w:val="24"/>
        </w:rPr>
        <w:t>is less</w:t>
      </w:r>
      <w:r>
        <w:rPr>
          <w:sz w:val="24"/>
          <w:szCs w:val="24"/>
        </w:rPr>
        <w:t xml:space="preserve"> </w:t>
      </w:r>
      <w:r w:rsidR="002421A3">
        <w:rPr>
          <w:sz w:val="24"/>
          <w:szCs w:val="24"/>
        </w:rPr>
        <w:t>to after</w:t>
      </w:r>
      <w:r>
        <w:rPr>
          <w:sz w:val="24"/>
          <w:szCs w:val="24"/>
        </w:rPr>
        <w:t xml:space="preserve">. Never let </w:t>
      </w:r>
      <w:r w:rsidR="002421A3">
        <w:rPr>
          <w:sz w:val="24"/>
          <w:szCs w:val="24"/>
        </w:rPr>
        <w:t>things that must be done for today, to be done for another day. An everyday to do list it is very important as well because in thin way you will not forget your tasks.</w:t>
      </w:r>
      <w:sdt>
        <w:sdtPr>
          <w:rPr>
            <w:sz w:val="24"/>
            <w:szCs w:val="24"/>
          </w:rPr>
          <w:id w:val="-1776780794"/>
          <w:citation/>
        </w:sdtPr>
        <w:sdtEndPr/>
        <w:sdtContent>
          <w:r w:rsidR="002421A3">
            <w:rPr>
              <w:sz w:val="24"/>
              <w:szCs w:val="24"/>
            </w:rPr>
            <w:fldChar w:fldCharType="begin"/>
          </w:r>
          <w:r w:rsidR="002421A3">
            <w:rPr>
              <w:sz w:val="24"/>
              <w:szCs w:val="24"/>
              <w:lang w:val="en-GB"/>
            </w:rPr>
            <w:instrText xml:space="preserve"> CITATION Nor16 \l 2057 </w:instrText>
          </w:r>
          <w:r w:rsidR="002421A3">
            <w:rPr>
              <w:sz w:val="24"/>
              <w:szCs w:val="24"/>
            </w:rPr>
            <w:fldChar w:fldCharType="separate"/>
          </w:r>
          <w:r w:rsidR="002421A3">
            <w:rPr>
              <w:noProof/>
              <w:sz w:val="24"/>
              <w:szCs w:val="24"/>
              <w:lang w:val="en-GB"/>
            </w:rPr>
            <w:t xml:space="preserve"> </w:t>
          </w:r>
          <w:r w:rsidR="002421A3" w:rsidRPr="002421A3">
            <w:rPr>
              <w:noProof/>
              <w:sz w:val="24"/>
              <w:szCs w:val="24"/>
              <w:lang w:val="en-GB"/>
            </w:rPr>
            <w:t>(Arvidsson, 2016)</w:t>
          </w:r>
          <w:r w:rsidR="002421A3">
            <w:rPr>
              <w:sz w:val="24"/>
              <w:szCs w:val="24"/>
            </w:rPr>
            <w:fldChar w:fldCharType="end"/>
          </w:r>
        </w:sdtContent>
      </w:sdt>
      <w:r w:rsidR="002421A3">
        <w:rPr>
          <w:sz w:val="24"/>
          <w:szCs w:val="24"/>
        </w:rPr>
        <w:t>.  My course by giving me the deadline for the assignment is helping me with the time management as with the in class exercises as well.</w:t>
      </w:r>
      <w:r w:rsidR="00830473">
        <w:rPr>
          <w:sz w:val="24"/>
          <w:szCs w:val="24"/>
        </w:rPr>
        <w:t xml:space="preserve"> </w:t>
      </w:r>
    </w:p>
    <w:p w14:paraId="025E7791" w14:textId="08CBBC43" w:rsidR="00212777" w:rsidRDefault="00212777" w:rsidP="001B54BB">
      <w:pPr>
        <w:pStyle w:val="NoSpacing"/>
        <w:rPr>
          <w:sz w:val="24"/>
          <w:szCs w:val="24"/>
        </w:rPr>
      </w:pPr>
    </w:p>
    <w:p w14:paraId="0B020F10" w14:textId="3AF7568B" w:rsidR="00212777" w:rsidRDefault="00D548EF" w:rsidP="001B54BB">
      <w:pPr>
        <w:pStyle w:val="NoSpacing"/>
        <w:rPr>
          <w:b/>
          <w:sz w:val="28"/>
          <w:szCs w:val="28"/>
        </w:rPr>
      </w:pPr>
      <w:r w:rsidRPr="00756F4D">
        <w:rPr>
          <w:b/>
          <w:sz w:val="28"/>
          <w:szCs w:val="28"/>
        </w:rPr>
        <w:t>Swot analysis</w:t>
      </w:r>
    </w:p>
    <w:p w14:paraId="3DBFDE53" w14:textId="04C0E91A" w:rsidR="001A03E1" w:rsidRDefault="001A03E1" w:rsidP="001B54BB">
      <w:pPr>
        <w:pStyle w:val="NoSpacing"/>
        <w:rPr>
          <w:b/>
          <w:sz w:val="28"/>
          <w:szCs w:val="28"/>
        </w:rPr>
      </w:pPr>
    </w:p>
    <w:p w14:paraId="77BB40D7" w14:textId="7021A6D3" w:rsidR="001A03E1" w:rsidRPr="00A12E2B" w:rsidRDefault="006E2A45" w:rsidP="001B54BB">
      <w:pPr>
        <w:pStyle w:val="NoSpacing"/>
        <w:rPr>
          <w:sz w:val="24"/>
          <w:szCs w:val="24"/>
        </w:rPr>
      </w:pPr>
      <w:r>
        <w:rPr>
          <w:sz w:val="24"/>
          <w:szCs w:val="24"/>
        </w:rPr>
        <w:t>Before setting my short term and long term goals I would like to specify which areas needs improvement for me and on which skills I am doing well.</w:t>
      </w:r>
    </w:p>
    <w:p w14:paraId="3F6C459B" w14:textId="50CDC41C" w:rsidR="00830473" w:rsidRDefault="00830473" w:rsidP="001B54BB">
      <w:pPr>
        <w:pStyle w:val="NoSpacing"/>
        <w:rPr>
          <w:sz w:val="24"/>
          <w:szCs w:val="24"/>
        </w:rPr>
      </w:pPr>
    </w:p>
    <w:p w14:paraId="25E0E9B8" w14:textId="42D3F89C" w:rsidR="00AD77CE" w:rsidRDefault="00AD77CE" w:rsidP="001B54BB">
      <w:pPr>
        <w:pStyle w:val="NoSpacing"/>
        <w:rPr>
          <w:sz w:val="24"/>
          <w:szCs w:val="24"/>
        </w:rPr>
      </w:pPr>
    </w:p>
    <w:p w14:paraId="4072EC8E" w14:textId="77777777" w:rsidR="00AD77CE" w:rsidRPr="00AA53C4" w:rsidRDefault="00AD77CE" w:rsidP="001B54BB">
      <w:pPr>
        <w:pStyle w:val="NoSpacing"/>
        <w:rPr>
          <w:sz w:val="24"/>
          <w:szCs w:val="24"/>
        </w:rPr>
      </w:pPr>
    </w:p>
    <w:p w14:paraId="13E9E854" w14:textId="77777777" w:rsidR="005B1632" w:rsidRPr="00AA53C4" w:rsidRDefault="005B1632" w:rsidP="00FC0B07">
      <w:pPr>
        <w:rPr>
          <w:b/>
          <w:sz w:val="28"/>
          <w:szCs w:val="28"/>
        </w:rPr>
      </w:pPr>
    </w:p>
    <w:p w14:paraId="0F82AD7E" w14:textId="77777777" w:rsidR="004C2BA8" w:rsidRDefault="004C2BA8" w:rsidP="00FC0B07">
      <w:pPr>
        <w:rPr>
          <w:sz w:val="24"/>
          <w:szCs w:val="24"/>
        </w:rPr>
      </w:pPr>
    </w:p>
    <w:tbl>
      <w:tblPr>
        <w:tblStyle w:val="TableGrid"/>
        <w:tblW w:w="0" w:type="auto"/>
        <w:tblLook w:val="04A0" w:firstRow="1" w:lastRow="0" w:firstColumn="1" w:lastColumn="0" w:noHBand="0" w:noVBand="1"/>
      </w:tblPr>
      <w:tblGrid>
        <w:gridCol w:w="4531"/>
        <w:gridCol w:w="4485"/>
      </w:tblGrid>
      <w:tr w:rsidR="000C2141" w14:paraId="40E5DC8C" w14:textId="77777777" w:rsidTr="006F33A7">
        <w:trPr>
          <w:trHeight w:val="2967"/>
        </w:trPr>
        <w:tc>
          <w:tcPr>
            <w:tcW w:w="4531" w:type="dxa"/>
            <w:vAlign w:val="center"/>
          </w:tcPr>
          <w:tbl>
            <w:tblPr>
              <w:tblStyle w:val="TableGrid"/>
              <w:tblW w:w="0" w:type="auto"/>
              <w:tblLook w:val="04A0" w:firstRow="1" w:lastRow="0" w:firstColumn="1" w:lastColumn="0" w:noHBand="0" w:noVBand="1"/>
            </w:tblPr>
            <w:tblGrid>
              <w:gridCol w:w="4305"/>
            </w:tblGrid>
            <w:tr w:rsidR="000C2141" w14:paraId="31F23B45" w14:textId="77777777" w:rsidTr="000C2141">
              <w:tc>
                <w:tcPr>
                  <w:tcW w:w="4305" w:type="dxa"/>
                </w:tcPr>
                <w:p w14:paraId="3EA74441" w14:textId="1A5E7F27" w:rsidR="000C2141" w:rsidRPr="000C2141" w:rsidRDefault="000C2141" w:rsidP="006F33A7">
                  <w:pPr>
                    <w:jc w:val="center"/>
                    <w:rPr>
                      <w:b/>
                      <w:sz w:val="24"/>
                      <w:szCs w:val="24"/>
                    </w:rPr>
                  </w:pPr>
                  <w:r w:rsidRPr="000C2141">
                    <w:rPr>
                      <w:b/>
                      <w:sz w:val="24"/>
                      <w:szCs w:val="24"/>
                    </w:rPr>
                    <w:lastRenderedPageBreak/>
                    <w:t>Strength</w:t>
                  </w:r>
                </w:p>
              </w:tc>
            </w:tr>
          </w:tbl>
          <w:p w14:paraId="5FBF97B3" w14:textId="77777777" w:rsidR="000C2141" w:rsidRDefault="000C2141" w:rsidP="006F33A7">
            <w:pPr>
              <w:jc w:val="center"/>
              <w:rPr>
                <w:sz w:val="24"/>
                <w:szCs w:val="24"/>
              </w:rPr>
            </w:pPr>
            <w:r>
              <w:rPr>
                <w:sz w:val="24"/>
                <w:szCs w:val="24"/>
              </w:rPr>
              <w:t>Quick learner</w:t>
            </w:r>
          </w:p>
          <w:p w14:paraId="2B9B776A" w14:textId="7E5CE4FF" w:rsidR="000C2141" w:rsidRDefault="000C2141" w:rsidP="006F33A7">
            <w:pPr>
              <w:jc w:val="center"/>
              <w:rPr>
                <w:sz w:val="24"/>
                <w:szCs w:val="24"/>
              </w:rPr>
            </w:pPr>
            <w:r>
              <w:rPr>
                <w:sz w:val="24"/>
                <w:szCs w:val="24"/>
              </w:rPr>
              <w:t>Excellent organisation skills</w:t>
            </w:r>
          </w:p>
          <w:p w14:paraId="5843F4F3" w14:textId="77777777" w:rsidR="000C2141" w:rsidRDefault="000C2141" w:rsidP="006F33A7">
            <w:pPr>
              <w:jc w:val="center"/>
              <w:rPr>
                <w:sz w:val="24"/>
                <w:szCs w:val="24"/>
              </w:rPr>
            </w:pPr>
            <w:r>
              <w:rPr>
                <w:sz w:val="24"/>
                <w:szCs w:val="24"/>
              </w:rPr>
              <w:t>Working well in a team</w:t>
            </w:r>
          </w:p>
          <w:p w14:paraId="54134F45" w14:textId="77777777" w:rsidR="000C2141" w:rsidRDefault="000C2141" w:rsidP="006F33A7">
            <w:pPr>
              <w:jc w:val="center"/>
              <w:rPr>
                <w:sz w:val="24"/>
                <w:szCs w:val="24"/>
              </w:rPr>
            </w:pPr>
            <w:r>
              <w:rPr>
                <w:sz w:val="24"/>
                <w:szCs w:val="24"/>
              </w:rPr>
              <w:t>Positive attitude</w:t>
            </w:r>
          </w:p>
          <w:p w14:paraId="70C41EDB" w14:textId="2EE0AB06" w:rsidR="000C2141" w:rsidRDefault="009125BB" w:rsidP="006F33A7">
            <w:pPr>
              <w:jc w:val="center"/>
              <w:rPr>
                <w:sz w:val="24"/>
                <w:szCs w:val="24"/>
              </w:rPr>
            </w:pPr>
            <w:r>
              <w:rPr>
                <w:sz w:val="24"/>
                <w:szCs w:val="24"/>
              </w:rPr>
              <w:t>Decision maker</w:t>
            </w:r>
          </w:p>
          <w:p w14:paraId="7C0DDB92" w14:textId="77777777" w:rsidR="009125BB" w:rsidRDefault="009125BB" w:rsidP="006F33A7">
            <w:pPr>
              <w:jc w:val="center"/>
              <w:rPr>
                <w:sz w:val="24"/>
                <w:szCs w:val="24"/>
              </w:rPr>
            </w:pPr>
          </w:p>
          <w:p w14:paraId="320AC4DC" w14:textId="2660F5D8" w:rsidR="009125BB" w:rsidRDefault="009125BB" w:rsidP="006F33A7">
            <w:pPr>
              <w:jc w:val="center"/>
              <w:rPr>
                <w:sz w:val="24"/>
                <w:szCs w:val="24"/>
              </w:rPr>
            </w:pPr>
          </w:p>
        </w:tc>
        <w:tc>
          <w:tcPr>
            <w:tcW w:w="4485" w:type="dxa"/>
            <w:vAlign w:val="center"/>
          </w:tcPr>
          <w:tbl>
            <w:tblPr>
              <w:tblStyle w:val="TableGrid"/>
              <w:tblW w:w="0" w:type="auto"/>
              <w:tblLook w:val="04A0" w:firstRow="1" w:lastRow="0" w:firstColumn="1" w:lastColumn="0" w:noHBand="0" w:noVBand="1"/>
            </w:tblPr>
            <w:tblGrid>
              <w:gridCol w:w="4259"/>
            </w:tblGrid>
            <w:tr w:rsidR="000C2141" w14:paraId="1F25AC6D" w14:textId="77777777" w:rsidTr="000C2141">
              <w:tc>
                <w:tcPr>
                  <w:tcW w:w="4259" w:type="dxa"/>
                </w:tcPr>
                <w:p w14:paraId="338F6515" w14:textId="637D799C" w:rsidR="000C2141" w:rsidRPr="000C2141" w:rsidRDefault="000C2141" w:rsidP="006F33A7">
                  <w:pPr>
                    <w:jc w:val="center"/>
                    <w:rPr>
                      <w:b/>
                      <w:sz w:val="24"/>
                      <w:szCs w:val="24"/>
                    </w:rPr>
                  </w:pPr>
                  <w:r w:rsidRPr="000C2141">
                    <w:rPr>
                      <w:b/>
                      <w:sz w:val="24"/>
                      <w:szCs w:val="24"/>
                    </w:rPr>
                    <w:t>Weaknesses</w:t>
                  </w:r>
                </w:p>
              </w:tc>
            </w:tr>
          </w:tbl>
          <w:p w14:paraId="26072938" w14:textId="4FE46D4C" w:rsidR="000C2141" w:rsidRDefault="009125BB" w:rsidP="006F33A7">
            <w:pPr>
              <w:jc w:val="center"/>
              <w:rPr>
                <w:sz w:val="24"/>
                <w:szCs w:val="24"/>
              </w:rPr>
            </w:pPr>
            <w:r>
              <w:rPr>
                <w:sz w:val="24"/>
                <w:szCs w:val="24"/>
              </w:rPr>
              <w:t>Low self-esteem.</w:t>
            </w:r>
          </w:p>
          <w:p w14:paraId="43306F3A" w14:textId="142CBB0E" w:rsidR="009125BB" w:rsidRDefault="009125BB" w:rsidP="006F33A7">
            <w:pPr>
              <w:jc w:val="center"/>
              <w:rPr>
                <w:sz w:val="24"/>
                <w:szCs w:val="24"/>
              </w:rPr>
            </w:pPr>
            <w:r>
              <w:rPr>
                <w:sz w:val="24"/>
                <w:szCs w:val="24"/>
              </w:rPr>
              <w:t>Not good on presentations, not feeling very confident talking in front of people.</w:t>
            </w:r>
          </w:p>
          <w:p w14:paraId="1310C9A7" w14:textId="03C7826C" w:rsidR="0064341F" w:rsidRDefault="006F33A7" w:rsidP="006F33A7">
            <w:pPr>
              <w:jc w:val="center"/>
              <w:rPr>
                <w:sz w:val="24"/>
                <w:szCs w:val="24"/>
              </w:rPr>
            </w:pPr>
            <w:r>
              <w:rPr>
                <w:sz w:val="24"/>
                <w:szCs w:val="24"/>
              </w:rPr>
              <w:t xml:space="preserve">Not confident with English language </w:t>
            </w:r>
          </w:p>
          <w:p w14:paraId="291DBE80" w14:textId="4CCA15C7" w:rsidR="009125BB" w:rsidRDefault="0064341F" w:rsidP="006F33A7">
            <w:pPr>
              <w:jc w:val="center"/>
              <w:rPr>
                <w:sz w:val="24"/>
                <w:szCs w:val="24"/>
              </w:rPr>
            </w:pPr>
            <w:r>
              <w:rPr>
                <w:sz w:val="24"/>
                <w:szCs w:val="24"/>
              </w:rPr>
              <w:t>Easy to give up if I feel unhappy</w:t>
            </w:r>
          </w:p>
          <w:p w14:paraId="622F0529" w14:textId="12257CC6" w:rsidR="009125BB" w:rsidRDefault="009125BB" w:rsidP="006F33A7">
            <w:pPr>
              <w:jc w:val="center"/>
              <w:rPr>
                <w:sz w:val="24"/>
                <w:szCs w:val="24"/>
              </w:rPr>
            </w:pPr>
          </w:p>
        </w:tc>
      </w:tr>
      <w:tr w:rsidR="000C2141" w14:paraId="60E2BCF2" w14:textId="77777777" w:rsidTr="006F33A7">
        <w:trPr>
          <w:trHeight w:val="2679"/>
        </w:trPr>
        <w:tc>
          <w:tcPr>
            <w:tcW w:w="4531" w:type="dxa"/>
            <w:vAlign w:val="center"/>
          </w:tcPr>
          <w:tbl>
            <w:tblPr>
              <w:tblStyle w:val="TableGrid"/>
              <w:tblW w:w="0" w:type="auto"/>
              <w:tblLook w:val="04A0" w:firstRow="1" w:lastRow="0" w:firstColumn="1" w:lastColumn="0" w:noHBand="0" w:noVBand="1"/>
            </w:tblPr>
            <w:tblGrid>
              <w:gridCol w:w="4305"/>
            </w:tblGrid>
            <w:tr w:rsidR="000C2141" w14:paraId="1CB263A7" w14:textId="77777777" w:rsidTr="000C2141">
              <w:tc>
                <w:tcPr>
                  <w:tcW w:w="4305" w:type="dxa"/>
                </w:tcPr>
                <w:p w14:paraId="6C4B380E" w14:textId="4EA47AE4" w:rsidR="000C2141" w:rsidRPr="000C2141" w:rsidRDefault="000C2141" w:rsidP="006F33A7">
                  <w:pPr>
                    <w:jc w:val="center"/>
                    <w:rPr>
                      <w:b/>
                      <w:sz w:val="24"/>
                      <w:szCs w:val="24"/>
                    </w:rPr>
                  </w:pPr>
                  <w:r w:rsidRPr="000C2141">
                    <w:rPr>
                      <w:b/>
                      <w:sz w:val="24"/>
                      <w:szCs w:val="24"/>
                    </w:rPr>
                    <w:t>Opportunities</w:t>
                  </w:r>
                </w:p>
              </w:tc>
            </w:tr>
          </w:tbl>
          <w:p w14:paraId="23BB5717" w14:textId="77777777" w:rsidR="000C2141" w:rsidRDefault="0064341F" w:rsidP="006F33A7">
            <w:pPr>
              <w:jc w:val="center"/>
              <w:rPr>
                <w:sz w:val="24"/>
                <w:szCs w:val="24"/>
              </w:rPr>
            </w:pPr>
            <w:r>
              <w:rPr>
                <w:sz w:val="24"/>
                <w:szCs w:val="24"/>
              </w:rPr>
              <w:t>The government gives the chance to people to study.</w:t>
            </w:r>
          </w:p>
          <w:p w14:paraId="470F8FAC" w14:textId="7FB258F8" w:rsidR="0064341F" w:rsidRDefault="0064341F" w:rsidP="006F33A7">
            <w:pPr>
              <w:jc w:val="center"/>
              <w:rPr>
                <w:sz w:val="24"/>
                <w:szCs w:val="24"/>
              </w:rPr>
            </w:pPr>
            <w:r>
              <w:rPr>
                <w:sz w:val="24"/>
                <w:szCs w:val="24"/>
              </w:rPr>
              <w:t>Learning new skills</w:t>
            </w:r>
          </w:p>
          <w:p w14:paraId="4D4ABADA" w14:textId="780C0E96" w:rsidR="0064341F" w:rsidRDefault="0064341F" w:rsidP="006F33A7">
            <w:pPr>
              <w:jc w:val="center"/>
              <w:rPr>
                <w:sz w:val="24"/>
                <w:szCs w:val="24"/>
              </w:rPr>
            </w:pPr>
            <w:r>
              <w:rPr>
                <w:sz w:val="24"/>
                <w:szCs w:val="24"/>
              </w:rPr>
              <w:t>Getting a degree is an opportunity that will gain to better job for me in the future</w:t>
            </w:r>
          </w:p>
        </w:tc>
        <w:tc>
          <w:tcPr>
            <w:tcW w:w="4485" w:type="dxa"/>
            <w:vAlign w:val="center"/>
          </w:tcPr>
          <w:tbl>
            <w:tblPr>
              <w:tblStyle w:val="TableGrid"/>
              <w:tblW w:w="0" w:type="auto"/>
              <w:tblLook w:val="04A0" w:firstRow="1" w:lastRow="0" w:firstColumn="1" w:lastColumn="0" w:noHBand="0" w:noVBand="1"/>
            </w:tblPr>
            <w:tblGrid>
              <w:gridCol w:w="4259"/>
            </w:tblGrid>
            <w:tr w:rsidR="000C2141" w14:paraId="56FD4CE0" w14:textId="77777777" w:rsidTr="000C2141">
              <w:tc>
                <w:tcPr>
                  <w:tcW w:w="4259" w:type="dxa"/>
                </w:tcPr>
                <w:p w14:paraId="4ED4DBB3" w14:textId="19ACB597" w:rsidR="000C2141" w:rsidRPr="000C2141" w:rsidRDefault="000C2141" w:rsidP="006F33A7">
                  <w:pPr>
                    <w:jc w:val="center"/>
                    <w:rPr>
                      <w:b/>
                      <w:sz w:val="24"/>
                      <w:szCs w:val="24"/>
                    </w:rPr>
                  </w:pPr>
                  <w:r w:rsidRPr="000C2141">
                    <w:rPr>
                      <w:b/>
                      <w:sz w:val="24"/>
                      <w:szCs w:val="24"/>
                    </w:rPr>
                    <w:t>Threats</w:t>
                  </w:r>
                </w:p>
              </w:tc>
            </w:tr>
          </w:tbl>
          <w:p w14:paraId="2EEB431B" w14:textId="0198914C" w:rsidR="000C2141" w:rsidRDefault="009125BB" w:rsidP="006F33A7">
            <w:pPr>
              <w:jc w:val="center"/>
              <w:rPr>
                <w:sz w:val="24"/>
                <w:szCs w:val="24"/>
              </w:rPr>
            </w:pPr>
            <w:r>
              <w:rPr>
                <w:sz w:val="24"/>
                <w:szCs w:val="24"/>
              </w:rPr>
              <w:t>balance between work and personal commitments</w:t>
            </w:r>
          </w:p>
          <w:p w14:paraId="148B337E" w14:textId="77777777" w:rsidR="009125BB" w:rsidRDefault="009125BB" w:rsidP="006F33A7">
            <w:pPr>
              <w:jc w:val="center"/>
              <w:rPr>
                <w:sz w:val="24"/>
                <w:szCs w:val="24"/>
              </w:rPr>
            </w:pPr>
            <w:r>
              <w:rPr>
                <w:sz w:val="24"/>
                <w:szCs w:val="24"/>
              </w:rPr>
              <w:t>wages are less during the time of studies</w:t>
            </w:r>
          </w:p>
          <w:p w14:paraId="0BC44B89" w14:textId="77777777" w:rsidR="009125BB" w:rsidRDefault="009125BB" w:rsidP="006F33A7">
            <w:pPr>
              <w:jc w:val="center"/>
              <w:rPr>
                <w:sz w:val="24"/>
                <w:szCs w:val="24"/>
              </w:rPr>
            </w:pPr>
            <w:r>
              <w:rPr>
                <w:sz w:val="24"/>
                <w:szCs w:val="24"/>
              </w:rPr>
              <w:t xml:space="preserve">there are no too many opportunities to find a </w:t>
            </w:r>
            <w:r w:rsidR="0064341F">
              <w:rPr>
                <w:sz w:val="24"/>
                <w:szCs w:val="24"/>
              </w:rPr>
              <w:t>well-paid</w:t>
            </w:r>
            <w:r>
              <w:rPr>
                <w:sz w:val="24"/>
                <w:szCs w:val="24"/>
              </w:rPr>
              <w:t xml:space="preserve"> job because you are a student</w:t>
            </w:r>
            <w:r w:rsidR="0064341F">
              <w:rPr>
                <w:sz w:val="24"/>
                <w:szCs w:val="24"/>
              </w:rPr>
              <w:t>.</w:t>
            </w:r>
          </w:p>
          <w:p w14:paraId="46EF2EC9" w14:textId="6496E461" w:rsidR="0064341F" w:rsidRDefault="0064341F" w:rsidP="006F33A7">
            <w:pPr>
              <w:jc w:val="center"/>
              <w:rPr>
                <w:sz w:val="24"/>
                <w:szCs w:val="24"/>
              </w:rPr>
            </w:pPr>
          </w:p>
        </w:tc>
      </w:tr>
    </w:tbl>
    <w:p w14:paraId="23467F7C" w14:textId="65BCE053" w:rsidR="004C2BA8" w:rsidRDefault="0064341F" w:rsidP="00FC0B07">
      <w:pPr>
        <w:rPr>
          <w:sz w:val="24"/>
          <w:szCs w:val="24"/>
        </w:rPr>
      </w:pPr>
      <w:r>
        <w:rPr>
          <w:sz w:val="24"/>
          <w:szCs w:val="24"/>
        </w:rPr>
        <w:t>Table made from Student Aikaterini Mitrousi</w:t>
      </w:r>
      <w:r w:rsidR="0024210D">
        <w:rPr>
          <w:sz w:val="24"/>
          <w:szCs w:val="24"/>
        </w:rPr>
        <w:t>.</w:t>
      </w:r>
    </w:p>
    <w:p w14:paraId="19F6B635" w14:textId="28B8D1DE" w:rsidR="004A09BC" w:rsidRDefault="004A09BC" w:rsidP="00FC0B07">
      <w:pPr>
        <w:rPr>
          <w:sz w:val="24"/>
          <w:szCs w:val="24"/>
        </w:rPr>
      </w:pPr>
    </w:p>
    <w:p w14:paraId="5557F77B" w14:textId="77777777" w:rsidR="004A09BC" w:rsidRDefault="004A09BC" w:rsidP="00FC0B07">
      <w:pPr>
        <w:rPr>
          <w:sz w:val="24"/>
          <w:szCs w:val="24"/>
        </w:rPr>
      </w:pPr>
    </w:p>
    <w:p w14:paraId="339B3E96" w14:textId="77777777" w:rsidR="004A09BC" w:rsidRPr="004A09BC" w:rsidRDefault="004A09BC" w:rsidP="004A09BC">
      <w:pPr>
        <w:rPr>
          <w:b/>
          <w:sz w:val="28"/>
          <w:szCs w:val="28"/>
        </w:rPr>
      </w:pPr>
      <w:r w:rsidRPr="004A09BC">
        <w:rPr>
          <w:b/>
          <w:sz w:val="28"/>
          <w:szCs w:val="28"/>
        </w:rPr>
        <w:t>Personal development plan</w:t>
      </w:r>
    </w:p>
    <w:p w14:paraId="44005814" w14:textId="5C3FDA65" w:rsidR="0024210D" w:rsidRDefault="0024210D" w:rsidP="00FC0B07">
      <w:pPr>
        <w:rPr>
          <w:sz w:val="24"/>
          <w:szCs w:val="24"/>
        </w:rPr>
      </w:pPr>
    </w:p>
    <w:tbl>
      <w:tblPr>
        <w:tblStyle w:val="PlainTable5"/>
        <w:tblW w:w="8404" w:type="dxa"/>
        <w:tblCellMar>
          <w:top w:w="85" w:type="dxa"/>
          <w:bottom w:w="113" w:type="dxa"/>
        </w:tblCellMar>
        <w:tblLook w:val="04A0" w:firstRow="1" w:lastRow="0" w:firstColumn="1" w:lastColumn="0" w:noHBand="0" w:noVBand="1"/>
      </w:tblPr>
      <w:tblGrid>
        <w:gridCol w:w="1443"/>
        <w:gridCol w:w="1820"/>
        <w:gridCol w:w="209"/>
        <w:gridCol w:w="1434"/>
        <w:gridCol w:w="22"/>
        <w:gridCol w:w="1133"/>
        <w:gridCol w:w="689"/>
        <w:gridCol w:w="43"/>
        <w:gridCol w:w="29"/>
        <w:gridCol w:w="50"/>
        <w:gridCol w:w="1399"/>
        <w:gridCol w:w="8"/>
        <w:gridCol w:w="125"/>
      </w:tblGrid>
      <w:tr w:rsidR="003344FD" w14:paraId="477133B4" w14:textId="77777777" w:rsidTr="003344FD">
        <w:trPr>
          <w:gridAfter w:val="1"/>
          <w:cnfStyle w:val="100000000000" w:firstRow="1" w:lastRow="0" w:firstColumn="0" w:lastColumn="0" w:oddVBand="0" w:evenVBand="0" w:oddHBand="0" w:evenHBand="0" w:firstRowFirstColumn="0" w:firstRowLastColumn="0" w:lastRowFirstColumn="0" w:lastRowLastColumn="0"/>
          <w:wAfter w:w="160" w:type="dxa"/>
          <w:trHeight w:val="361"/>
        </w:trPr>
        <w:tc>
          <w:tcPr>
            <w:cnfStyle w:val="001000000100" w:firstRow="0" w:lastRow="0" w:firstColumn="1" w:lastColumn="0" w:oddVBand="0" w:evenVBand="0" w:oddHBand="0" w:evenHBand="0" w:firstRowFirstColumn="1" w:firstRowLastColumn="0" w:lastRowFirstColumn="0" w:lastRowLastColumn="0"/>
            <w:tcW w:w="1505" w:type="dxa"/>
            <w:tcBorders>
              <w:top w:val="single" w:sz="4" w:space="0" w:color="auto"/>
              <w:left w:val="single" w:sz="4" w:space="0" w:color="auto"/>
              <w:right w:val="single" w:sz="4" w:space="0" w:color="auto"/>
            </w:tcBorders>
            <w:vAlign w:val="center"/>
          </w:tcPr>
          <w:p w14:paraId="7F2A4A3B" w14:textId="77777777" w:rsidR="003344FD" w:rsidRPr="0041114B" w:rsidRDefault="003344FD" w:rsidP="00872BB5">
            <w:pPr>
              <w:jc w:val="center"/>
              <w:rPr>
                <w14:textOutline w14:w="9525" w14:cap="rnd" w14:cmpd="sng" w14:algn="ctr">
                  <w14:solidFill>
                    <w14:srgbClr w14:val="FF0000"/>
                  </w14:solidFill>
                  <w14:prstDash w14:val="solid"/>
                  <w14:bevel/>
                </w14:textOutline>
              </w:rPr>
            </w:pPr>
            <w:r w:rsidRPr="0041114B">
              <w:rPr>
                <w14:textOutline w14:w="9525" w14:cap="rnd" w14:cmpd="sng" w14:algn="ctr">
                  <w14:solidFill>
                    <w14:srgbClr w14:val="FF0000"/>
                  </w14:solidFill>
                  <w14:prstDash w14:val="solid"/>
                  <w14:bevel/>
                </w14:textOutline>
              </w:rPr>
              <w:t>What are my big goals?</w:t>
            </w:r>
          </w:p>
        </w:tc>
        <w:tc>
          <w:tcPr>
            <w:tcW w:w="1896" w:type="dxa"/>
            <w:tcBorders>
              <w:top w:val="single" w:sz="4" w:space="0" w:color="auto"/>
              <w:left w:val="single" w:sz="4" w:space="0" w:color="auto"/>
              <w:right w:val="single" w:sz="4" w:space="0" w:color="auto"/>
            </w:tcBorders>
            <w:vAlign w:val="center"/>
          </w:tcPr>
          <w:p w14:paraId="146EB54B" w14:textId="77777777" w:rsidR="003344FD" w:rsidRPr="0041114B" w:rsidRDefault="003344FD" w:rsidP="00872BB5">
            <w:pPr>
              <w:jc w:val="center"/>
              <w:cnfStyle w:val="100000000000" w:firstRow="1" w:lastRow="0" w:firstColumn="0" w:lastColumn="0" w:oddVBand="0" w:evenVBand="0" w:oddHBand="0" w:evenHBand="0" w:firstRowFirstColumn="0" w:firstRowLastColumn="0" w:lastRowFirstColumn="0" w:lastRowLastColumn="0"/>
              <w:rPr>
                <w14:textOutline w14:w="9525" w14:cap="rnd" w14:cmpd="sng" w14:algn="ctr">
                  <w14:solidFill>
                    <w14:srgbClr w14:val="FF0000"/>
                  </w14:solidFill>
                  <w14:prstDash w14:val="solid"/>
                  <w14:bevel/>
                </w14:textOutline>
              </w:rPr>
            </w:pPr>
            <w:r w:rsidRPr="0041114B">
              <w:rPr>
                <w14:textOutline w14:w="9525" w14:cap="rnd" w14:cmpd="sng" w14:algn="ctr">
                  <w14:solidFill>
                    <w14:srgbClr w14:val="FF0000"/>
                  </w14:solidFill>
                  <w14:prstDash w14:val="solid"/>
                  <w14:bevel/>
                </w14:textOutline>
              </w:rPr>
              <w:t>Which goal needs to happen first</w:t>
            </w:r>
          </w:p>
        </w:tc>
        <w:tc>
          <w:tcPr>
            <w:tcW w:w="1775" w:type="dxa"/>
            <w:gridSpan w:val="3"/>
            <w:tcBorders>
              <w:top w:val="single" w:sz="4" w:space="0" w:color="auto"/>
              <w:left w:val="single" w:sz="4" w:space="0" w:color="auto"/>
              <w:bottom w:val="single" w:sz="4" w:space="0" w:color="auto"/>
              <w:right w:val="single" w:sz="4" w:space="0" w:color="auto"/>
            </w:tcBorders>
            <w:vAlign w:val="center"/>
          </w:tcPr>
          <w:p w14:paraId="762DBB76" w14:textId="71002703" w:rsidR="003344FD" w:rsidRPr="0041114B" w:rsidRDefault="003344FD" w:rsidP="00872BB5">
            <w:pPr>
              <w:jc w:val="center"/>
              <w:cnfStyle w:val="100000000000" w:firstRow="1" w:lastRow="0" w:firstColumn="0" w:lastColumn="0" w:oddVBand="0" w:evenVBand="0" w:oddHBand="0" w:evenHBand="0" w:firstRowFirstColumn="0" w:firstRowLastColumn="0" w:lastRowFirstColumn="0" w:lastRowLastColumn="0"/>
              <w:rPr>
                <w14:textOutline w14:w="9525" w14:cap="rnd" w14:cmpd="sng" w14:algn="ctr">
                  <w14:solidFill>
                    <w14:srgbClr w14:val="FF0000"/>
                  </w14:solidFill>
                  <w14:prstDash w14:val="solid"/>
                  <w14:bevel/>
                </w14:textOutline>
              </w:rPr>
            </w:pPr>
            <w:r w:rsidRPr="0041114B">
              <w:rPr>
                <w14:textOutline w14:w="9525" w14:cap="rnd" w14:cmpd="sng" w14:algn="ctr">
                  <w14:solidFill>
                    <w14:srgbClr w14:val="FF0000"/>
                  </w14:solidFill>
                  <w14:prstDash w14:val="solid"/>
                  <w14:bevel/>
                </w14:textOutline>
              </w:rPr>
              <w:t>When do I want to achieve that</w:t>
            </w:r>
          </w:p>
        </w:tc>
        <w:tc>
          <w:tcPr>
            <w:tcW w:w="1607" w:type="dxa"/>
            <w:gridSpan w:val="5"/>
            <w:tcBorders>
              <w:top w:val="single" w:sz="4" w:space="0" w:color="auto"/>
              <w:left w:val="single" w:sz="4" w:space="0" w:color="auto"/>
              <w:bottom w:val="single" w:sz="4" w:space="0" w:color="auto"/>
              <w:right w:val="single" w:sz="4" w:space="0" w:color="auto"/>
            </w:tcBorders>
            <w:vAlign w:val="center"/>
          </w:tcPr>
          <w:p w14:paraId="11B371EB" w14:textId="2DE58DEC" w:rsidR="003344FD" w:rsidRPr="0041114B" w:rsidRDefault="003344FD" w:rsidP="00872BB5">
            <w:pPr>
              <w:jc w:val="center"/>
              <w:cnfStyle w:val="100000000000" w:firstRow="1" w:lastRow="0" w:firstColumn="0" w:lastColumn="0" w:oddVBand="0" w:evenVBand="0" w:oddHBand="0" w:evenHBand="0" w:firstRowFirstColumn="0" w:firstRowLastColumn="0" w:lastRowFirstColumn="0" w:lastRowLastColumn="0"/>
              <w:rPr>
                <w14:textOutline w14:w="9525" w14:cap="rnd" w14:cmpd="sng" w14:algn="ctr">
                  <w14:solidFill>
                    <w14:srgbClr w14:val="FF0000"/>
                  </w14:solidFill>
                  <w14:prstDash w14:val="solid"/>
                  <w14:bevel/>
                </w14:textOutline>
              </w:rPr>
            </w:pPr>
            <w:r w:rsidRPr="0041114B">
              <w:rPr>
                <w14:textOutline w14:w="9525" w14:cap="rnd" w14:cmpd="sng" w14:algn="ctr">
                  <w14:solidFill>
                    <w14:srgbClr w14:val="FF0000"/>
                  </w14:solidFill>
                  <w14:prstDash w14:val="solid"/>
                  <w14:bevel/>
                </w14:textOutline>
              </w:rPr>
              <w:t>How can I improve my chances to meet my goals</w:t>
            </w:r>
          </w:p>
        </w:tc>
        <w:tc>
          <w:tcPr>
            <w:tcW w:w="1461" w:type="dxa"/>
            <w:gridSpan w:val="2"/>
            <w:tcBorders>
              <w:top w:val="single" w:sz="4" w:space="0" w:color="auto"/>
              <w:left w:val="single" w:sz="4" w:space="0" w:color="auto"/>
              <w:bottom w:val="single" w:sz="4" w:space="0" w:color="auto"/>
              <w:right w:val="single" w:sz="4" w:space="0" w:color="auto"/>
            </w:tcBorders>
            <w:vAlign w:val="center"/>
          </w:tcPr>
          <w:p w14:paraId="2C25F693" w14:textId="77777777" w:rsidR="003344FD" w:rsidRPr="0041114B" w:rsidRDefault="003344FD" w:rsidP="00872BB5">
            <w:pPr>
              <w:jc w:val="center"/>
              <w:cnfStyle w:val="100000000000" w:firstRow="1" w:lastRow="0" w:firstColumn="0" w:lastColumn="0" w:oddVBand="0" w:evenVBand="0" w:oddHBand="0" w:evenHBand="0" w:firstRowFirstColumn="0" w:firstRowLastColumn="0" w:lastRowFirstColumn="0" w:lastRowLastColumn="0"/>
              <w:rPr>
                <w14:textOutline w14:w="9525" w14:cap="rnd" w14:cmpd="sng" w14:algn="ctr">
                  <w14:solidFill>
                    <w14:srgbClr w14:val="FF0000"/>
                  </w14:solidFill>
                  <w14:prstDash w14:val="solid"/>
                  <w14:bevel/>
                </w14:textOutline>
              </w:rPr>
            </w:pPr>
            <w:r w:rsidRPr="0041114B">
              <w:rPr>
                <w14:textOutline w14:w="9525" w14:cap="rnd" w14:cmpd="sng" w14:algn="ctr">
                  <w14:solidFill>
                    <w14:srgbClr w14:val="FF0000"/>
                  </w14:solidFill>
                  <w14:prstDash w14:val="solid"/>
                  <w14:bevel/>
                </w14:textOutline>
              </w:rPr>
              <w:t>Where can I go for support</w:t>
            </w:r>
          </w:p>
        </w:tc>
      </w:tr>
      <w:tr w:rsidR="003344FD" w14:paraId="1EA443DB" w14:textId="708F27F0" w:rsidTr="006F33A7">
        <w:trPr>
          <w:gridAfter w:val="1"/>
          <w:cnfStyle w:val="000000100000" w:firstRow="0" w:lastRow="0" w:firstColumn="0" w:lastColumn="0" w:oddVBand="0" w:evenVBand="0" w:oddHBand="1" w:evenHBand="0" w:firstRowFirstColumn="0" w:firstRowLastColumn="0" w:lastRowFirstColumn="0" w:lastRowLastColumn="0"/>
          <w:wAfter w:w="160" w:type="dxa"/>
          <w:trHeight w:val="3024"/>
        </w:trPr>
        <w:tc>
          <w:tcPr>
            <w:cnfStyle w:val="001000000000" w:firstRow="0" w:lastRow="0" w:firstColumn="1" w:lastColumn="0" w:oddVBand="0" w:evenVBand="0" w:oddHBand="0" w:evenHBand="0" w:firstRowFirstColumn="0" w:firstRowLastColumn="0" w:lastRowFirstColumn="0" w:lastRowLastColumn="0"/>
            <w:tcW w:w="1505" w:type="dxa"/>
            <w:vMerge w:val="restart"/>
            <w:tcBorders>
              <w:left w:val="single" w:sz="4" w:space="0" w:color="auto"/>
              <w:right w:val="single" w:sz="4" w:space="0" w:color="auto"/>
            </w:tcBorders>
            <w:vAlign w:val="center"/>
          </w:tcPr>
          <w:p w14:paraId="5CD9531C" w14:textId="042F4692" w:rsidR="003344FD" w:rsidRDefault="003344FD" w:rsidP="00872BB5">
            <w:pPr>
              <w:jc w:val="center"/>
              <w:rPr>
                <w:sz w:val="24"/>
                <w:szCs w:val="24"/>
              </w:rPr>
            </w:pPr>
            <w:r>
              <w:rPr>
                <w:sz w:val="24"/>
                <w:szCs w:val="24"/>
              </w:rPr>
              <w:t>Getting a degree for an Event manager</w:t>
            </w:r>
          </w:p>
          <w:p w14:paraId="18564765" w14:textId="77777777" w:rsidR="003344FD" w:rsidRDefault="003344FD" w:rsidP="00872BB5">
            <w:pPr>
              <w:jc w:val="center"/>
              <w:rPr>
                <w:sz w:val="24"/>
                <w:szCs w:val="24"/>
              </w:rPr>
            </w:pPr>
          </w:p>
        </w:tc>
        <w:tc>
          <w:tcPr>
            <w:tcW w:w="1896" w:type="dxa"/>
            <w:vMerge w:val="restart"/>
            <w:tcBorders>
              <w:left w:val="single" w:sz="4" w:space="0" w:color="auto"/>
              <w:right w:val="single" w:sz="4" w:space="0" w:color="auto"/>
            </w:tcBorders>
            <w:vAlign w:val="bottom"/>
          </w:tcPr>
          <w:p w14:paraId="40FDA896" w14:textId="217B815B"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Complete the certificate-Skills for the workplace-Level 4</w:t>
            </w:r>
          </w:p>
          <w:p w14:paraId="5E39537D" w14:textId="77777777" w:rsidR="003344FD" w:rsidRPr="00824E8F"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p>
          <w:p w14:paraId="5844C9CF"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p>
          <w:p w14:paraId="61FEFD83"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p>
          <w:p w14:paraId="0E507956" w14:textId="77777777" w:rsidR="003344FD" w:rsidRPr="00824E8F"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75" w:type="dxa"/>
            <w:gridSpan w:val="3"/>
            <w:vMerge w:val="restart"/>
            <w:tcBorders>
              <w:top w:val="single" w:sz="4" w:space="0" w:color="auto"/>
              <w:left w:val="single" w:sz="4" w:space="0" w:color="auto"/>
              <w:right w:val="single" w:sz="4" w:space="0" w:color="auto"/>
            </w:tcBorders>
            <w:vAlign w:val="center"/>
          </w:tcPr>
          <w:p w14:paraId="404B9D8D"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By the end of September</w:t>
            </w:r>
          </w:p>
          <w:p w14:paraId="2FE804BD" w14:textId="77777777" w:rsidR="003344FD" w:rsidRPr="00824E8F"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p>
          <w:p w14:paraId="730A8A51"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p>
          <w:p w14:paraId="76694673" w14:textId="77777777" w:rsidR="003344FD" w:rsidRPr="00824E8F"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730" w:type="dxa"/>
            <w:vMerge w:val="restart"/>
            <w:tcBorders>
              <w:top w:val="single" w:sz="4" w:space="0" w:color="auto"/>
              <w:left w:val="single" w:sz="4" w:space="0" w:color="auto"/>
              <w:right w:val="single" w:sz="4" w:space="0" w:color="auto"/>
            </w:tcBorders>
            <w:vAlign w:val="center"/>
          </w:tcPr>
          <w:p w14:paraId="6118F8E2" w14:textId="77777777" w:rsidR="003344FD" w:rsidRDefault="003344FD" w:rsidP="003344FD">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Being punctual, and focused on my goal</w:t>
            </w:r>
          </w:p>
        </w:tc>
        <w:tc>
          <w:tcPr>
            <w:tcW w:w="730" w:type="dxa"/>
            <w:vMerge w:val="restart"/>
            <w:tcBorders>
              <w:top w:val="single" w:sz="4" w:space="0" w:color="auto"/>
              <w:left w:val="single" w:sz="4" w:space="0" w:color="auto"/>
              <w:right w:val="single" w:sz="4" w:space="0" w:color="auto"/>
            </w:tcBorders>
            <w:vAlign w:val="center"/>
          </w:tcPr>
          <w:p w14:paraId="2D5485F8" w14:textId="06A5C7E3" w:rsidR="003344FD" w:rsidRDefault="006F33A7" w:rsidP="006F33A7">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Do not fail</w:t>
            </w:r>
          </w:p>
        </w:tc>
        <w:tc>
          <w:tcPr>
            <w:tcW w:w="1608" w:type="dxa"/>
            <w:gridSpan w:val="5"/>
            <w:tcBorders>
              <w:bottom w:val="single" w:sz="4" w:space="0" w:color="auto"/>
              <w:right w:val="single" w:sz="4" w:space="0" w:color="auto"/>
            </w:tcBorders>
            <w:shd w:val="clear" w:color="auto" w:fill="auto"/>
            <w:vAlign w:val="center"/>
          </w:tcPr>
          <w:p w14:paraId="16A59E07" w14:textId="77777777" w:rsidR="003344FD" w:rsidRPr="003344FD" w:rsidRDefault="003344FD" w:rsidP="003344FD">
            <w:pPr>
              <w:jc w:val="center"/>
              <w:cnfStyle w:val="000000100000" w:firstRow="0" w:lastRow="0" w:firstColumn="0" w:lastColumn="0" w:oddVBand="0" w:evenVBand="0" w:oddHBand="1" w:evenHBand="0" w:firstRowFirstColumn="0" w:firstRowLastColumn="0" w:lastRowFirstColumn="0" w:lastRowLastColumn="0"/>
              <w:rPr>
                <w:sz w:val="24"/>
                <w:szCs w:val="24"/>
              </w:rPr>
            </w:pPr>
            <w:r w:rsidRPr="003344FD">
              <w:rPr>
                <w:sz w:val="24"/>
                <w:szCs w:val="24"/>
              </w:rPr>
              <w:t>University</w:t>
            </w:r>
          </w:p>
          <w:p w14:paraId="3EFC04DE" w14:textId="6AAC2F3C" w:rsidR="003344FD" w:rsidRDefault="003344FD" w:rsidP="003344FD">
            <w:pPr>
              <w:jc w:val="center"/>
              <w:cnfStyle w:val="000000100000" w:firstRow="0" w:lastRow="0" w:firstColumn="0" w:lastColumn="0" w:oddVBand="0" w:evenVBand="0" w:oddHBand="1" w:evenHBand="0" w:firstRowFirstColumn="0" w:firstRowLastColumn="0" w:lastRowFirstColumn="0" w:lastRowLastColumn="0"/>
              <w:rPr>
                <w:sz w:val="24"/>
                <w:szCs w:val="24"/>
              </w:rPr>
            </w:pPr>
            <w:r w:rsidRPr="003344FD">
              <w:rPr>
                <w:sz w:val="24"/>
                <w:szCs w:val="24"/>
              </w:rPr>
              <w:t>Talking with lectures</w:t>
            </w:r>
          </w:p>
        </w:tc>
      </w:tr>
      <w:tr w:rsidR="003344FD" w14:paraId="00362A1F" w14:textId="77777777" w:rsidTr="00FE1E06">
        <w:trPr>
          <w:gridAfter w:val="6"/>
          <w:wAfter w:w="1768" w:type="dxa"/>
          <w:trHeight w:val="293"/>
        </w:trPr>
        <w:tc>
          <w:tcPr>
            <w:cnfStyle w:val="001000000000" w:firstRow="0" w:lastRow="0" w:firstColumn="1" w:lastColumn="0" w:oddVBand="0" w:evenVBand="0" w:oddHBand="0" w:evenHBand="0" w:firstRowFirstColumn="0" w:firstRowLastColumn="0" w:lastRowFirstColumn="0" w:lastRowLastColumn="0"/>
            <w:tcW w:w="1505" w:type="dxa"/>
            <w:vMerge/>
            <w:tcBorders>
              <w:left w:val="single" w:sz="4" w:space="0" w:color="auto"/>
              <w:bottom w:val="single" w:sz="4" w:space="0" w:color="auto"/>
              <w:right w:val="single" w:sz="4" w:space="0" w:color="auto"/>
            </w:tcBorders>
            <w:vAlign w:val="center"/>
          </w:tcPr>
          <w:p w14:paraId="16D3E9CE" w14:textId="77777777" w:rsidR="003344FD" w:rsidRDefault="003344FD" w:rsidP="00872BB5">
            <w:pPr>
              <w:jc w:val="center"/>
              <w:rPr>
                <w:sz w:val="24"/>
                <w:szCs w:val="24"/>
              </w:rPr>
            </w:pPr>
          </w:p>
        </w:tc>
        <w:tc>
          <w:tcPr>
            <w:tcW w:w="1896" w:type="dxa"/>
            <w:vMerge/>
            <w:tcBorders>
              <w:left w:val="single" w:sz="4" w:space="0" w:color="auto"/>
              <w:bottom w:val="single" w:sz="4" w:space="0" w:color="auto"/>
              <w:right w:val="single" w:sz="4" w:space="0" w:color="auto"/>
            </w:tcBorders>
            <w:vAlign w:val="bottom"/>
          </w:tcPr>
          <w:p w14:paraId="5ABD4BD7" w14:textId="77777777" w:rsidR="003344FD" w:rsidRDefault="003344FD" w:rsidP="00872BB5">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775" w:type="dxa"/>
            <w:gridSpan w:val="3"/>
            <w:vMerge/>
            <w:tcBorders>
              <w:left w:val="single" w:sz="4" w:space="0" w:color="auto"/>
              <w:bottom w:val="single" w:sz="4" w:space="0" w:color="auto"/>
              <w:right w:val="single" w:sz="4" w:space="0" w:color="auto"/>
            </w:tcBorders>
            <w:vAlign w:val="center"/>
          </w:tcPr>
          <w:p w14:paraId="2B13664D" w14:textId="77777777" w:rsidR="003344FD" w:rsidRDefault="003344FD" w:rsidP="00872BB5">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730" w:type="dxa"/>
            <w:vMerge/>
            <w:tcBorders>
              <w:left w:val="single" w:sz="4" w:space="0" w:color="auto"/>
              <w:bottom w:val="single" w:sz="4" w:space="0" w:color="auto"/>
              <w:right w:val="single" w:sz="4" w:space="0" w:color="auto"/>
            </w:tcBorders>
            <w:vAlign w:val="center"/>
          </w:tcPr>
          <w:p w14:paraId="14F101C6" w14:textId="77777777" w:rsidR="003344FD" w:rsidRDefault="003344FD" w:rsidP="00872BB5">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730" w:type="dxa"/>
            <w:vMerge/>
            <w:tcBorders>
              <w:left w:val="single" w:sz="4" w:space="0" w:color="auto"/>
              <w:bottom w:val="single" w:sz="4" w:space="0" w:color="auto"/>
              <w:right w:val="single" w:sz="4" w:space="0" w:color="auto"/>
            </w:tcBorders>
            <w:vAlign w:val="center"/>
          </w:tcPr>
          <w:p w14:paraId="224860BB" w14:textId="70D0CA62" w:rsidR="003344FD" w:rsidRDefault="003344FD" w:rsidP="00872BB5">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3344FD" w14:paraId="24348C4C" w14:textId="77777777" w:rsidTr="003344FD">
        <w:trPr>
          <w:gridAfter w:val="1"/>
          <w:cnfStyle w:val="000000100000" w:firstRow="0" w:lastRow="0" w:firstColumn="0" w:lastColumn="0" w:oddVBand="0" w:evenVBand="0" w:oddHBand="1" w:evenHBand="0" w:firstRowFirstColumn="0" w:firstRowLastColumn="0" w:lastRowFirstColumn="0" w:lastRowLastColumn="0"/>
          <w:wAfter w:w="160" w:type="dxa"/>
          <w:trHeight w:val="1129"/>
        </w:trPr>
        <w:tc>
          <w:tcPr>
            <w:cnfStyle w:val="001000000000" w:firstRow="0" w:lastRow="0" w:firstColumn="1" w:lastColumn="0" w:oddVBand="0" w:evenVBand="0" w:oddHBand="0" w:evenHBand="0" w:firstRowFirstColumn="0" w:firstRowLastColumn="0" w:lastRowFirstColumn="0" w:lastRowLastColumn="0"/>
            <w:tcW w:w="1505" w:type="dxa"/>
            <w:tcBorders>
              <w:top w:val="single" w:sz="4" w:space="0" w:color="auto"/>
              <w:left w:val="single" w:sz="4" w:space="0" w:color="auto"/>
              <w:right w:val="single" w:sz="4" w:space="0" w:color="auto"/>
            </w:tcBorders>
            <w:vAlign w:val="center"/>
          </w:tcPr>
          <w:p w14:paraId="1ECBDAFD" w14:textId="0232369B" w:rsidR="003344FD" w:rsidRDefault="003344FD" w:rsidP="00872BB5">
            <w:pPr>
              <w:jc w:val="center"/>
              <w:rPr>
                <w:sz w:val="24"/>
                <w:szCs w:val="24"/>
              </w:rPr>
            </w:pPr>
            <w:r>
              <w:rPr>
                <w:sz w:val="24"/>
                <w:szCs w:val="24"/>
              </w:rPr>
              <w:lastRenderedPageBreak/>
              <w:t>Be more confident on presenting in front of people</w:t>
            </w:r>
          </w:p>
          <w:p w14:paraId="0D9CD8C1" w14:textId="77777777" w:rsidR="003344FD" w:rsidRDefault="003344FD" w:rsidP="00872BB5">
            <w:pPr>
              <w:jc w:val="center"/>
              <w:rPr>
                <w:sz w:val="24"/>
                <w:szCs w:val="24"/>
              </w:rPr>
            </w:pPr>
          </w:p>
        </w:tc>
        <w:tc>
          <w:tcPr>
            <w:tcW w:w="1896" w:type="dxa"/>
            <w:tcBorders>
              <w:top w:val="single" w:sz="4" w:space="0" w:color="auto"/>
              <w:left w:val="single" w:sz="4" w:space="0" w:color="auto"/>
              <w:right w:val="single" w:sz="4" w:space="0" w:color="auto"/>
            </w:tcBorders>
            <w:vAlign w:val="center"/>
          </w:tcPr>
          <w:p w14:paraId="55342A78" w14:textId="5B65770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Starting as first step be more familiar and confident with the presentations</w:t>
            </w:r>
          </w:p>
        </w:tc>
        <w:tc>
          <w:tcPr>
            <w:tcW w:w="1775" w:type="dxa"/>
            <w:gridSpan w:val="3"/>
            <w:tcBorders>
              <w:top w:val="single" w:sz="4" w:space="0" w:color="auto"/>
              <w:left w:val="single" w:sz="4" w:space="0" w:color="auto"/>
              <w:right w:val="single" w:sz="4" w:space="0" w:color="auto"/>
            </w:tcBorders>
            <w:vAlign w:val="center"/>
          </w:tcPr>
          <w:p w14:paraId="4D4E2CF0"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By the end of July</w:t>
            </w:r>
          </w:p>
        </w:tc>
        <w:tc>
          <w:tcPr>
            <w:tcW w:w="1607" w:type="dxa"/>
            <w:gridSpan w:val="5"/>
            <w:tcBorders>
              <w:top w:val="single" w:sz="4" w:space="0" w:color="auto"/>
              <w:left w:val="single" w:sz="4" w:space="0" w:color="auto"/>
              <w:right w:val="single" w:sz="4" w:space="0" w:color="auto"/>
            </w:tcBorders>
            <w:vAlign w:val="center"/>
          </w:tcPr>
          <w:p w14:paraId="77339CA5" w14:textId="5E943384"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Practising in front of people that I feel confident to talk</w:t>
            </w:r>
          </w:p>
        </w:tc>
        <w:tc>
          <w:tcPr>
            <w:tcW w:w="1461" w:type="dxa"/>
            <w:gridSpan w:val="2"/>
            <w:tcBorders>
              <w:top w:val="single" w:sz="4" w:space="0" w:color="auto"/>
              <w:left w:val="single" w:sz="4" w:space="0" w:color="auto"/>
              <w:right w:val="single" w:sz="4" w:space="0" w:color="auto"/>
            </w:tcBorders>
            <w:vAlign w:val="center"/>
          </w:tcPr>
          <w:p w14:paraId="120D52F7" w14:textId="768935FA"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Lecturer and the university</w:t>
            </w:r>
          </w:p>
        </w:tc>
      </w:tr>
      <w:tr w:rsidR="003344FD" w14:paraId="6279AD26" w14:textId="14936556" w:rsidTr="003344FD">
        <w:trPr>
          <w:gridAfter w:val="2"/>
          <w:wAfter w:w="168" w:type="dxa"/>
          <w:trHeight w:val="842"/>
        </w:trPr>
        <w:tc>
          <w:tcPr>
            <w:cnfStyle w:val="001000000000" w:firstRow="0" w:lastRow="0" w:firstColumn="1" w:lastColumn="0" w:oddVBand="0" w:evenVBand="0" w:oddHBand="0" w:evenHBand="0" w:firstRowFirstColumn="0" w:firstRowLastColumn="0" w:lastRowFirstColumn="0" w:lastRowLastColumn="0"/>
            <w:tcW w:w="1505" w:type="dxa"/>
            <w:tcBorders>
              <w:top w:val="single" w:sz="4" w:space="0" w:color="auto"/>
              <w:left w:val="single" w:sz="4" w:space="0" w:color="auto"/>
              <w:bottom w:val="single" w:sz="4" w:space="0" w:color="auto"/>
            </w:tcBorders>
            <w:vAlign w:val="center"/>
          </w:tcPr>
          <w:p w14:paraId="0EF70CCA" w14:textId="08E8AEA9" w:rsidR="003344FD" w:rsidRDefault="003344FD" w:rsidP="00872BB5">
            <w:pPr>
              <w:jc w:val="center"/>
              <w:rPr>
                <w:sz w:val="24"/>
                <w:szCs w:val="24"/>
              </w:rPr>
            </w:pPr>
            <w:r>
              <w:rPr>
                <w:sz w:val="24"/>
                <w:szCs w:val="24"/>
              </w:rPr>
              <w:t>Improving my English language in spoken and written</w:t>
            </w:r>
          </w:p>
        </w:tc>
        <w:tc>
          <w:tcPr>
            <w:tcW w:w="2165" w:type="dxa"/>
            <w:gridSpan w:val="2"/>
            <w:tcBorders>
              <w:top w:val="single" w:sz="4" w:space="0" w:color="auto"/>
              <w:bottom w:val="single" w:sz="4" w:space="0" w:color="auto"/>
              <w:right w:val="single" w:sz="4" w:space="0" w:color="auto"/>
            </w:tcBorders>
            <w:vAlign w:val="center"/>
          </w:tcPr>
          <w:p w14:paraId="36B2584E" w14:textId="6181402A" w:rsidR="003344FD" w:rsidRDefault="003344FD" w:rsidP="00872BB5">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By the end of the academic year</w:t>
            </w:r>
          </w:p>
        </w:tc>
        <w:tc>
          <w:tcPr>
            <w:tcW w:w="1479" w:type="dxa"/>
            <w:tcBorders>
              <w:top w:val="single" w:sz="4" w:space="0" w:color="auto"/>
              <w:left w:val="single" w:sz="4" w:space="0" w:color="auto"/>
              <w:bottom w:val="single" w:sz="4" w:space="0" w:color="auto"/>
              <w:right w:val="single" w:sz="4" w:space="0" w:color="auto"/>
            </w:tcBorders>
            <w:vAlign w:val="center"/>
          </w:tcPr>
          <w:p w14:paraId="72F287A4" w14:textId="1AF235C3" w:rsidR="003344FD" w:rsidRDefault="003344FD" w:rsidP="00872BB5">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Not enough time to spent on reading, and using the vocabulary</w:t>
            </w:r>
          </w:p>
        </w:tc>
        <w:tc>
          <w:tcPr>
            <w:tcW w:w="1539" w:type="dxa"/>
            <w:gridSpan w:val="4"/>
            <w:tcBorders>
              <w:top w:val="single" w:sz="4" w:space="0" w:color="auto"/>
              <w:left w:val="single" w:sz="4" w:space="0" w:color="auto"/>
              <w:right w:val="single" w:sz="4" w:space="0" w:color="auto"/>
            </w:tcBorders>
            <w:vAlign w:val="center"/>
          </w:tcPr>
          <w:p w14:paraId="12FF2D4D" w14:textId="53C4AFA0" w:rsidR="003344FD" w:rsidRDefault="003344FD" w:rsidP="00872BB5">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Reading newspapers, </w:t>
            </w:r>
            <w:r w:rsidR="006F33A7">
              <w:rPr>
                <w:sz w:val="24"/>
                <w:szCs w:val="24"/>
              </w:rPr>
              <w:t>books, listening</w:t>
            </w:r>
            <w:r>
              <w:rPr>
                <w:sz w:val="24"/>
                <w:szCs w:val="24"/>
              </w:rPr>
              <w:t xml:space="preserve"> </w:t>
            </w:r>
            <w:r w:rsidR="00AF3696">
              <w:rPr>
                <w:sz w:val="24"/>
                <w:szCs w:val="24"/>
              </w:rPr>
              <w:t>radio and</w:t>
            </w:r>
            <w:r>
              <w:rPr>
                <w:sz w:val="24"/>
                <w:szCs w:val="24"/>
              </w:rPr>
              <w:t xml:space="preserve"> news</w:t>
            </w:r>
          </w:p>
        </w:tc>
        <w:tc>
          <w:tcPr>
            <w:tcW w:w="1548" w:type="dxa"/>
            <w:gridSpan w:val="3"/>
            <w:tcBorders>
              <w:top w:val="single" w:sz="4" w:space="0" w:color="auto"/>
              <w:right w:val="single" w:sz="4" w:space="0" w:color="auto"/>
            </w:tcBorders>
            <w:shd w:val="clear" w:color="auto" w:fill="auto"/>
            <w:vAlign w:val="center"/>
          </w:tcPr>
          <w:p w14:paraId="75A357AD" w14:textId="4049F6D5" w:rsidR="003344FD" w:rsidRDefault="003344FD" w:rsidP="003344FD">
            <w:pPr>
              <w:jc w:val="center"/>
              <w:cnfStyle w:val="000000000000" w:firstRow="0" w:lastRow="0" w:firstColumn="0" w:lastColumn="0" w:oddVBand="0" w:evenVBand="0" w:oddHBand="0" w:evenHBand="0" w:firstRowFirstColumn="0" w:firstRowLastColumn="0" w:lastRowFirstColumn="0" w:lastRowLastColumn="0"/>
              <w:rPr>
                <w:sz w:val="24"/>
                <w:szCs w:val="24"/>
              </w:rPr>
            </w:pPr>
            <w:r w:rsidRPr="003344FD">
              <w:rPr>
                <w:sz w:val="24"/>
                <w:szCs w:val="24"/>
              </w:rPr>
              <w:t>Instructor, and on-line recourses</w:t>
            </w:r>
          </w:p>
        </w:tc>
      </w:tr>
      <w:tr w:rsidR="003344FD" w14:paraId="0B061ECF" w14:textId="77777777" w:rsidTr="003344FD">
        <w:trPr>
          <w:cnfStyle w:val="000000100000" w:firstRow="0" w:lastRow="0" w:firstColumn="0" w:lastColumn="0" w:oddVBand="0" w:evenVBand="0" w:oddHBand="1" w:evenHBand="0" w:firstRowFirstColumn="0" w:firstRowLastColumn="0" w:lastRowFirstColumn="0" w:lastRowLastColumn="0"/>
          <w:trHeight w:val="1410"/>
        </w:trPr>
        <w:tc>
          <w:tcPr>
            <w:cnfStyle w:val="001000000000" w:firstRow="0" w:lastRow="0" w:firstColumn="1" w:lastColumn="0" w:oddVBand="0" w:evenVBand="0" w:oddHBand="0" w:evenHBand="0" w:firstRowFirstColumn="0" w:firstRowLastColumn="0" w:lastRowFirstColumn="0" w:lastRowLastColumn="0"/>
            <w:tcW w:w="1505" w:type="dxa"/>
            <w:tcBorders>
              <w:top w:val="single" w:sz="4" w:space="0" w:color="auto"/>
              <w:left w:val="single" w:sz="4" w:space="0" w:color="auto"/>
              <w:bottom w:val="single" w:sz="4" w:space="0" w:color="auto"/>
            </w:tcBorders>
            <w:vAlign w:val="center"/>
          </w:tcPr>
          <w:p w14:paraId="70F48443" w14:textId="07B92E28" w:rsidR="003344FD" w:rsidRDefault="003344FD" w:rsidP="00872BB5">
            <w:pPr>
              <w:jc w:val="center"/>
              <w:rPr>
                <w:sz w:val="24"/>
                <w:szCs w:val="24"/>
              </w:rPr>
            </w:pPr>
            <w:proofErr w:type="spellStart"/>
            <w:r w:rsidRPr="00D33703">
              <w:rPr>
                <w:sz w:val="24"/>
                <w:szCs w:val="24"/>
              </w:rPr>
              <w:t>Maximos</w:t>
            </w:r>
            <w:proofErr w:type="spellEnd"/>
            <w:r w:rsidRPr="00D33703">
              <w:rPr>
                <w:sz w:val="24"/>
                <w:szCs w:val="24"/>
              </w:rPr>
              <w:t xml:space="preserve"> baptism</w:t>
            </w:r>
          </w:p>
        </w:tc>
        <w:tc>
          <w:tcPr>
            <w:tcW w:w="1896" w:type="dxa"/>
            <w:tcBorders>
              <w:top w:val="single" w:sz="4" w:space="0" w:color="auto"/>
              <w:bottom w:val="single" w:sz="4" w:space="0" w:color="auto"/>
              <w:right w:val="single" w:sz="4" w:space="0" w:color="auto"/>
            </w:tcBorders>
            <w:vAlign w:val="center"/>
          </w:tcPr>
          <w:p w14:paraId="6F82E909"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Booking the date</w:t>
            </w:r>
          </w:p>
        </w:tc>
        <w:tc>
          <w:tcPr>
            <w:tcW w:w="1775" w:type="dxa"/>
            <w:gridSpan w:val="3"/>
            <w:tcBorders>
              <w:left w:val="single" w:sz="4" w:space="0" w:color="auto"/>
              <w:bottom w:val="single" w:sz="4" w:space="0" w:color="auto"/>
              <w:right w:val="single" w:sz="4" w:space="0" w:color="auto"/>
            </w:tcBorders>
            <w:vAlign w:val="center"/>
          </w:tcPr>
          <w:p w14:paraId="0C32F14A"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Summer time</w:t>
            </w:r>
          </w:p>
        </w:tc>
        <w:tc>
          <w:tcPr>
            <w:tcW w:w="1546" w:type="dxa"/>
            <w:gridSpan w:val="4"/>
            <w:tcBorders>
              <w:top w:val="single" w:sz="4" w:space="0" w:color="auto"/>
              <w:left w:val="single" w:sz="4" w:space="0" w:color="auto"/>
              <w:bottom w:val="single" w:sz="4" w:space="0" w:color="auto"/>
            </w:tcBorders>
            <w:vAlign w:val="center"/>
          </w:tcPr>
          <w:p w14:paraId="789EC1FD"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Check other dates and places for in door celebrations</w:t>
            </w:r>
          </w:p>
        </w:tc>
        <w:tc>
          <w:tcPr>
            <w:tcW w:w="1682" w:type="dxa"/>
            <w:gridSpan w:val="4"/>
            <w:tcBorders>
              <w:top w:val="single" w:sz="4" w:space="0" w:color="auto"/>
              <w:left w:val="single" w:sz="4" w:space="0" w:color="auto"/>
              <w:bottom w:val="single" w:sz="4" w:space="0" w:color="auto"/>
              <w:right w:val="single" w:sz="4" w:space="0" w:color="auto"/>
            </w:tcBorders>
          </w:tcPr>
          <w:p w14:paraId="7D85022A" w14:textId="662C6CE0"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Event manager</w:t>
            </w:r>
          </w:p>
          <w:p w14:paraId="72B0FDD1" w14:textId="77777777" w:rsidR="003344FD" w:rsidRDefault="003344FD" w:rsidP="00872BB5">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Good mother</w:t>
            </w:r>
          </w:p>
        </w:tc>
      </w:tr>
    </w:tbl>
    <w:p w14:paraId="49E23885" w14:textId="2D31C2EC" w:rsidR="00CD2345" w:rsidRDefault="00CD2345" w:rsidP="00FC0B07">
      <w:pPr>
        <w:rPr>
          <w:sz w:val="24"/>
          <w:szCs w:val="24"/>
        </w:rPr>
      </w:pPr>
    </w:p>
    <w:p w14:paraId="690F9ACB" w14:textId="0F9D3047" w:rsidR="00271C0C" w:rsidRDefault="00C313B2" w:rsidP="00FC0B07">
      <w:pPr>
        <w:rPr>
          <w:sz w:val="24"/>
          <w:szCs w:val="24"/>
        </w:rPr>
      </w:pPr>
      <w:r>
        <w:rPr>
          <w:sz w:val="24"/>
          <w:szCs w:val="24"/>
        </w:rPr>
        <w:t>Table made by student Aikaterini Mitrousi</w:t>
      </w:r>
    </w:p>
    <w:p w14:paraId="1C51CE17" w14:textId="095C07F9" w:rsidR="00521613" w:rsidRDefault="00521613" w:rsidP="00FC0B07">
      <w:pPr>
        <w:rPr>
          <w:sz w:val="24"/>
          <w:szCs w:val="24"/>
        </w:rPr>
      </w:pPr>
    </w:p>
    <w:p w14:paraId="2AAA971A" w14:textId="570283A7" w:rsidR="00521613" w:rsidRDefault="00521613" w:rsidP="00FC0B07">
      <w:pPr>
        <w:rPr>
          <w:b/>
          <w:sz w:val="28"/>
          <w:szCs w:val="28"/>
        </w:rPr>
      </w:pPr>
      <w:r w:rsidRPr="00521613">
        <w:rPr>
          <w:b/>
          <w:sz w:val="28"/>
          <w:szCs w:val="28"/>
        </w:rPr>
        <w:t>Plagiarism</w:t>
      </w:r>
    </w:p>
    <w:p w14:paraId="16818239" w14:textId="5078982B" w:rsidR="00521613" w:rsidRDefault="00521613" w:rsidP="00FC0B07">
      <w:pPr>
        <w:rPr>
          <w:b/>
          <w:sz w:val="28"/>
          <w:szCs w:val="28"/>
        </w:rPr>
      </w:pPr>
    </w:p>
    <w:p w14:paraId="3D727A52" w14:textId="6F8FC5C4" w:rsidR="00655E1D" w:rsidRDefault="000D6A14" w:rsidP="00FC0B07">
      <w:pPr>
        <w:rPr>
          <w:sz w:val="24"/>
          <w:szCs w:val="24"/>
        </w:rPr>
      </w:pPr>
      <w:r>
        <w:rPr>
          <w:sz w:val="24"/>
          <w:szCs w:val="24"/>
        </w:rPr>
        <w:t>Plagiarism is being rewarded for someone else words or ideas. In universities if an assignment is plagiarised it is failed and the person it is in a suspension. There are differed ways of plagiarism.</w:t>
      </w:r>
    </w:p>
    <w:p w14:paraId="79A2ED7B" w14:textId="0F91DF42" w:rsidR="000D6A14" w:rsidRDefault="000D6A14" w:rsidP="00FC0B07">
      <w:pPr>
        <w:rPr>
          <w:sz w:val="24"/>
          <w:szCs w:val="24"/>
        </w:rPr>
      </w:pPr>
      <w:r w:rsidRPr="007D0EE2">
        <w:rPr>
          <w:i/>
          <w:sz w:val="24"/>
          <w:szCs w:val="24"/>
        </w:rPr>
        <w:t>Direct plagiarism</w:t>
      </w:r>
      <w:r>
        <w:rPr>
          <w:sz w:val="24"/>
          <w:szCs w:val="24"/>
        </w:rPr>
        <w:t xml:space="preserve"> when you pay </w:t>
      </w:r>
      <w:r w:rsidR="007D0EE2">
        <w:rPr>
          <w:sz w:val="24"/>
          <w:szCs w:val="24"/>
        </w:rPr>
        <w:t>someone</w:t>
      </w:r>
      <w:r>
        <w:rPr>
          <w:sz w:val="24"/>
          <w:szCs w:val="24"/>
        </w:rPr>
        <w:t xml:space="preserve"> to writ the whole assignment for </w:t>
      </w:r>
      <w:r w:rsidR="007D0EE2">
        <w:rPr>
          <w:sz w:val="24"/>
          <w:szCs w:val="24"/>
        </w:rPr>
        <w:t>you, or</w:t>
      </w:r>
      <w:r>
        <w:rPr>
          <w:sz w:val="24"/>
          <w:szCs w:val="24"/>
        </w:rPr>
        <w:t xml:space="preserve"> when you use the whole </w:t>
      </w:r>
      <w:r w:rsidR="007D0EE2">
        <w:rPr>
          <w:sz w:val="24"/>
          <w:szCs w:val="24"/>
        </w:rPr>
        <w:t>paragraph from</w:t>
      </w:r>
      <w:r>
        <w:rPr>
          <w:sz w:val="24"/>
          <w:szCs w:val="24"/>
        </w:rPr>
        <w:t xml:space="preserve"> the </w:t>
      </w:r>
      <w:r w:rsidR="007D0EE2">
        <w:rPr>
          <w:sz w:val="24"/>
          <w:szCs w:val="24"/>
        </w:rPr>
        <w:t>book</w:t>
      </w:r>
      <w:r>
        <w:rPr>
          <w:sz w:val="24"/>
          <w:szCs w:val="24"/>
        </w:rPr>
        <w:t xml:space="preserve"> or from the online web without </w:t>
      </w:r>
      <w:r w:rsidR="007D0EE2">
        <w:rPr>
          <w:sz w:val="24"/>
          <w:szCs w:val="24"/>
        </w:rPr>
        <w:t>paraphrasing</w:t>
      </w:r>
      <w:r>
        <w:rPr>
          <w:sz w:val="24"/>
          <w:szCs w:val="24"/>
        </w:rPr>
        <w:t xml:space="preserve"> it in your own word</w:t>
      </w:r>
      <w:r w:rsidR="007D0EE2">
        <w:rPr>
          <w:sz w:val="24"/>
          <w:szCs w:val="24"/>
        </w:rPr>
        <w:t>s,</w:t>
      </w:r>
    </w:p>
    <w:p w14:paraId="5E0DA60E" w14:textId="365B963C" w:rsidR="007D0EE2" w:rsidRDefault="007D0EE2" w:rsidP="00FC0B07">
      <w:pPr>
        <w:rPr>
          <w:sz w:val="24"/>
          <w:szCs w:val="24"/>
        </w:rPr>
      </w:pPr>
      <w:r w:rsidRPr="007D0EE2">
        <w:rPr>
          <w:i/>
          <w:sz w:val="24"/>
          <w:szCs w:val="24"/>
        </w:rPr>
        <w:t xml:space="preserve">Paraphrased plagiarism </w:t>
      </w:r>
      <w:r>
        <w:rPr>
          <w:sz w:val="24"/>
          <w:szCs w:val="24"/>
        </w:rPr>
        <w:t xml:space="preserve">using someone else work just making some changes </w:t>
      </w:r>
    </w:p>
    <w:p w14:paraId="729F55DC" w14:textId="5487696D" w:rsidR="007D0EE2" w:rsidRDefault="007D0EE2" w:rsidP="00FC0B07">
      <w:pPr>
        <w:rPr>
          <w:sz w:val="24"/>
          <w:szCs w:val="24"/>
        </w:rPr>
      </w:pPr>
      <w:r w:rsidRPr="007D0EE2">
        <w:rPr>
          <w:i/>
          <w:sz w:val="24"/>
          <w:szCs w:val="24"/>
        </w:rPr>
        <w:t>Mosaic plagiarism</w:t>
      </w:r>
      <w:r>
        <w:rPr>
          <w:i/>
          <w:sz w:val="24"/>
          <w:szCs w:val="24"/>
        </w:rPr>
        <w:t xml:space="preserve"> </w:t>
      </w:r>
      <w:r>
        <w:rPr>
          <w:sz w:val="24"/>
          <w:szCs w:val="24"/>
        </w:rPr>
        <w:t>using words phrases and sentences without quotation marks</w:t>
      </w:r>
    </w:p>
    <w:p w14:paraId="69E44C58" w14:textId="3B2835DE" w:rsidR="007D0EE2" w:rsidRDefault="007D0EE2" w:rsidP="00FC0B07">
      <w:pPr>
        <w:rPr>
          <w:sz w:val="24"/>
          <w:szCs w:val="24"/>
        </w:rPr>
      </w:pPr>
      <w:r w:rsidRPr="007D0EE2">
        <w:rPr>
          <w:i/>
          <w:sz w:val="24"/>
          <w:szCs w:val="24"/>
        </w:rPr>
        <w:t>Accidental plagiarism</w:t>
      </w:r>
      <w:r>
        <w:rPr>
          <w:sz w:val="24"/>
          <w:szCs w:val="24"/>
        </w:rPr>
        <w:t xml:space="preserve"> missing citations, sources are cited incorrectly</w:t>
      </w:r>
      <w:sdt>
        <w:sdtPr>
          <w:rPr>
            <w:sz w:val="24"/>
            <w:szCs w:val="24"/>
          </w:rPr>
          <w:id w:val="-197087376"/>
          <w:citation/>
        </w:sdtPr>
        <w:sdtEndPr/>
        <w:sdtContent>
          <w:r>
            <w:rPr>
              <w:sz w:val="24"/>
              <w:szCs w:val="24"/>
            </w:rPr>
            <w:fldChar w:fldCharType="begin"/>
          </w:r>
          <w:r>
            <w:rPr>
              <w:sz w:val="24"/>
              <w:szCs w:val="24"/>
            </w:rPr>
            <w:instrText xml:space="preserve"> CITATION Oli19 \l 2057 </w:instrText>
          </w:r>
          <w:r>
            <w:rPr>
              <w:sz w:val="24"/>
              <w:szCs w:val="24"/>
            </w:rPr>
            <w:fldChar w:fldCharType="separate"/>
          </w:r>
          <w:r>
            <w:rPr>
              <w:noProof/>
              <w:sz w:val="24"/>
              <w:szCs w:val="24"/>
            </w:rPr>
            <w:t xml:space="preserve"> </w:t>
          </w:r>
          <w:r w:rsidRPr="007D0EE2">
            <w:rPr>
              <w:noProof/>
              <w:sz w:val="24"/>
              <w:szCs w:val="24"/>
            </w:rPr>
            <w:t>(Valdes, 2019)</w:t>
          </w:r>
          <w:r>
            <w:rPr>
              <w:sz w:val="24"/>
              <w:szCs w:val="24"/>
            </w:rPr>
            <w:fldChar w:fldCharType="end"/>
          </w:r>
        </w:sdtContent>
      </w:sdt>
      <w:r w:rsidR="003C1632">
        <w:rPr>
          <w:sz w:val="24"/>
          <w:szCs w:val="24"/>
        </w:rPr>
        <w:t>.</w:t>
      </w:r>
    </w:p>
    <w:p w14:paraId="2C673457" w14:textId="7D4B226E" w:rsidR="007D0EE2" w:rsidRDefault="003C1632" w:rsidP="00FC0B07">
      <w:pPr>
        <w:rPr>
          <w:sz w:val="24"/>
          <w:szCs w:val="24"/>
        </w:rPr>
      </w:pPr>
      <w:r>
        <w:rPr>
          <w:sz w:val="24"/>
          <w:szCs w:val="24"/>
        </w:rPr>
        <w:t>We spoke in class as well about the importance of plagiarism on how to avoid, we had a brief about summarising and paraphrasing and did different exercises in class to practice more.</w:t>
      </w:r>
    </w:p>
    <w:p w14:paraId="49DF9007" w14:textId="3E7AB30B" w:rsidR="003C1632" w:rsidRDefault="003C1632" w:rsidP="00FC0B07">
      <w:pPr>
        <w:rPr>
          <w:sz w:val="24"/>
          <w:szCs w:val="24"/>
        </w:rPr>
      </w:pPr>
      <w:r>
        <w:rPr>
          <w:sz w:val="24"/>
          <w:szCs w:val="24"/>
        </w:rPr>
        <w:t xml:space="preserve">We had a workshop as well, talking about plagiarism and the negative </w:t>
      </w:r>
      <w:r w:rsidR="0092495B">
        <w:rPr>
          <w:sz w:val="24"/>
          <w:szCs w:val="24"/>
        </w:rPr>
        <w:t>aspects of</w:t>
      </w:r>
      <w:r>
        <w:rPr>
          <w:sz w:val="24"/>
          <w:szCs w:val="24"/>
        </w:rPr>
        <w:t xml:space="preserve"> </w:t>
      </w:r>
      <w:r w:rsidR="0092495B">
        <w:rPr>
          <w:sz w:val="24"/>
          <w:szCs w:val="24"/>
        </w:rPr>
        <w:t>it.</w:t>
      </w:r>
    </w:p>
    <w:p w14:paraId="04337C20" w14:textId="462D83E8" w:rsidR="0092495B" w:rsidRDefault="0092495B" w:rsidP="00FC0B07">
      <w:pPr>
        <w:rPr>
          <w:sz w:val="24"/>
          <w:szCs w:val="24"/>
        </w:rPr>
      </w:pPr>
    </w:p>
    <w:p w14:paraId="6AE7FC85" w14:textId="75CD87DF" w:rsidR="003665A0" w:rsidRDefault="0092495B" w:rsidP="00FC0B07">
      <w:pPr>
        <w:rPr>
          <w:b/>
          <w:sz w:val="28"/>
          <w:szCs w:val="28"/>
        </w:rPr>
      </w:pPr>
      <w:r w:rsidRPr="0092495B">
        <w:rPr>
          <w:b/>
          <w:sz w:val="28"/>
          <w:szCs w:val="28"/>
        </w:rPr>
        <w:lastRenderedPageBreak/>
        <w:t>Summar</w:t>
      </w:r>
      <w:r w:rsidR="00764660">
        <w:rPr>
          <w:b/>
          <w:sz w:val="28"/>
          <w:szCs w:val="28"/>
        </w:rPr>
        <w:t>ise</w:t>
      </w:r>
    </w:p>
    <w:p w14:paraId="0DD052EB" w14:textId="438CAF66" w:rsidR="00350FF7" w:rsidRDefault="003665A0" w:rsidP="00FC0B07">
      <w:pPr>
        <w:rPr>
          <w:sz w:val="24"/>
          <w:szCs w:val="24"/>
        </w:rPr>
      </w:pPr>
      <w:r>
        <w:rPr>
          <w:sz w:val="24"/>
          <w:szCs w:val="24"/>
        </w:rPr>
        <w:t xml:space="preserve">It is a written short brief through the whole text that can make you understand the whole meaning. The summary must contain the main point which should be described by your own </w:t>
      </w:r>
      <w:r w:rsidR="00350FF7">
        <w:rPr>
          <w:sz w:val="24"/>
          <w:szCs w:val="24"/>
        </w:rPr>
        <w:t>words, using</w:t>
      </w:r>
      <w:r>
        <w:rPr>
          <w:sz w:val="24"/>
          <w:szCs w:val="24"/>
        </w:rPr>
        <w:t xml:space="preserve"> the right vocabulary.</w:t>
      </w:r>
      <w:r w:rsidR="00350FF7">
        <w:rPr>
          <w:sz w:val="24"/>
          <w:szCs w:val="24"/>
        </w:rPr>
        <w:t xml:space="preserve"> </w:t>
      </w:r>
      <w:r>
        <w:rPr>
          <w:sz w:val="24"/>
          <w:szCs w:val="24"/>
        </w:rPr>
        <w:t>Information that do not support the main meaning of the text do not have to</w:t>
      </w:r>
      <w:r w:rsidR="00350FF7">
        <w:rPr>
          <w:sz w:val="24"/>
          <w:szCs w:val="24"/>
        </w:rPr>
        <w:t xml:space="preserve"> be</w:t>
      </w:r>
      <w:r>
        <w:rPr>
          <w:sz w:val="24"/>
          <w:szCs w:val="24"/>
        </w:rPr>
        <w:t xml:space="preserve"> </w:t>
      </w:r>
      <w:r w:rsidR="00350FF7">
        <w:rPr>
          <w:sz w:val="24"/>
          <w:szCs w:val="24"/>
        </w:rPr>
        <w:t>included</w:t>
      </w:r>
      <w:r>
        <w:rPr>
          <w:sz w:val="24"/>
          <w:szCs w:val="24"/>
        </w:rPr>
        <w:t xml:space="preserve"> to the text</w:t>
      </w:r>
      <w:r w:rsidR="00350FF7">
        <w:rPr>
          <w:sz w:val="24"/>
          <w:szCs w:val="24"/>
        </w:rPr>
        <w:t>.</w:t>
      </w:r>
      <w:sdt>
        <w:sdtPr>
          <w:rPr>
            <w:sz w:val="24"/>
            <w:szCs w:val="24"/>
          </w:rPr>
          <w:id w:val="-713273128"/>
          <w:citation/>
        </w:sdtPr>
        <w:sdtEndPr/>
        <w:sdtContent>
          <w:r w:rsidR="00350FF7">
            <w:rPr>
              <w:sz w:val="24"/>
              <w:szCs w:val="24"/>
            </w:rPr>
            <w:fldChar w:fldCharType="begin"/>
          </w:r>
          <w:r w:rsidR="005251AE">
            <w:rPr>
              <w:sz w:val="24"/>
              <w:szCs w:val="24"/>
            </w:rPr>
            <w:instrText xml:space="preserve">CITATION bbc11 \l 2057 </w:instrText>
          </w:r>
          <w:r w:rsidR="00350FF7">
            <w:rPr>
              <w:sz w:val="24"/>
              <w:szCs w:val="24"/>
            </w:rPr>
            <w:fldChar w:fldCharType="separate"/>
          </w:r>
          <w:r w:rsidR="005251AE">
            <w:rPr>
              <w:noProof/>
              <w:sz w:val="24"/>
              <w:szCs w:val="24"/>
            </w:rPr>
            <w:t xml:space="preserve"> </w:t>
          </w:r>
          <w:r w:rsidR="005251AE" w:rsidRPr="005251AE">
            <w:rPr>
              <w:noProof/>
              <w:sz w:val="24"/>
              <w:szCs w:val="24"/>
            </w:rPr>
            <w:t>(Anon., 2011)</w:t>
          </w:r>
          <w:r w:rsidR="00350FF7">
            <w:rPr>
              <w:sz w:val="24"/>
              <w:szCs w:val="24"/>
            </w:rPr>
            <w:fldChar w:fldCharType="end"/>
          </w:r>
        </w:sdtContent>
      </w:sdt>
      <w:r w:rsidR="00350FF7">
        <w:rPr>
          <w:sz w:val="24"/>
          <w:szCs w:val="24"/>
        </w:rPr>
        <w:t xml:space="preserve">. We had too many in class exercise about </w:t>
      </w:r>
      <w:r w:rsidR="00CF3D52">
        <w:rPr>
          <w:sz w:val="24"/>
          <w:szCs w:val="24"/>
        </w:rPr>
        <w:t>summarising and we got feedback from the lecturer in one on those as well. Summarising it will be very important in our workplace especially when we must present or talk about new product or new information for the company that we are not familiar.</w:t>
      </w:r>
    </w:p>
    <w:p w14:paraId="1A298C65" w14:textId="46FBCE44" w:rsidR="00CF3D52" w:rsidRDefault="00CF3D52" w:rsidP="00FC0B07">
      <w:pPr>
        <w:rPr>
          <w:sz w:val="24"/>
          <w:szCs w:val="24"/>
        </w:rPr>
      </w:pPr>
    </w:p>
    <w:p w14:paraId="08F22B0F" w14:textId="06332763" w:rsidR="00FD198B" w:rsidRDefault="00CF3D52" w:rsidP="00FC0B07">
      <w:pPr>
        <w:rPr>
          <w:b/>
          <w:sz w:val="28"/>
          <w:szCs w:val="28"/>
        </w:rPr>
      </w:pPr>
      <w:r w:rsidRPr="00CF3D52">
        <w:rPr>
          <w:b/>
          <w:sz w:val="28"/>
          <w:szCs w:val="28"/>
        </w:rPr>
        <w:t xml:space="preserve">Paraphrasing </w:t>
      </w:r>
    </w:p>
    <w:p w14:paraId="737AA32B" w14:textId="24F66E75" w:rsidR="00FD198B" w:rsidRDefault="00FD198B" w:rsidP="00FC0B07">
      <w:pPr>
        <w:rPr>
          <w:noProof/>
          <w:sz w:val="24"/>
          <w:szCs w:val="24"/>
        </w:rPr>
      </w:pPr>
      <w:r>
        <w:rPr>
          <w:sz w:val="24"/>
          <w:szCs w:val="24"/>
        </w:rPr>
        <w:t xml:space="preserve">Is one of the most important academic </w:t>
      </w:r>
      <w:r w:rsidR="00D61D4D">
        <w:rPr>
          <w:sz w:val="24"/>
          <w:szCs w:val="24"/>
        </w:rPr>
        <w:t>skills, it</w:t>
      </w:r>
      <w:r>
        <w:rPr>
          <w:sz w:val="24"/>
          <w:szCs w:val="24"/>
        </w:rPr>
        <w:t xml:space="preserve"> is the </w:t>
      </w:r>
      <w:r w:rsidR="00D61D4D">
        <w:rPr>
          <w:sz w:val="24"/>
          <w:szCs w:val="24"/>
        </w:rPr>
        <w:t>ability</w:t>
      </w:r>
      <w:r>
        <w:rPr>
          <w:sz w:val="24"/>
          <w:szCs w:val="24"/>
        </w:rPr>
        <w:t xml:space="preserve"> for someone to </w:t>
      </w:r>
      <w:r w:rsidR="00D61D4D">
        <w:rPr>
          <w:sz w:val="24"/>
          <w:szCs w:val="24"/>
        </w:rPr>
        <w:t>paraphrase the ideas and the information of the source on his own words using not too many words from the original text, and the right citations.</w:t>
      </w:r>
      <w:r w:rsidR="00D61D4D">
        <w:rPr>
          <w:noProof/>
          <w:sz w:val="24"/>
          <w:szCs w:val="24"/>
        </w:rPr>
        <w:t xml:space="preserve"> </w:t>
      </w:r>
      <w:r w:rsidR="00D61D4D" w:rsidRPr="00D61D4D">
        <w:rPr>
          <w:noProof/>
          <w:sz w:val="24"/>
          <w:szCs w:val="24"/>
        </w:rPr>
        <w:t>(Anon, 2017)</w:t>
      </w:r>
      <w:r w:rsidR="00A731A3">
        <w:rPr>
          <w:noProof/>
          <w:sz w:val="24"/>
          <w:szCs w:val="24"/>
        </w:rPr>
        <w:t>.</w:t>
      </w:r>
      <w:r w:rsidR="00FF5084">
        <w:rPr>
          <w:noProof/>
          <w:sz w:val="24"/>
          <w:szCs w:val="24"/>
        </w:rPr>
        <w:t xml:space="preserve"> It can help you with reading ,so you don’t have to memorise ,good for improving your english language levels as you need to use different word ,sunonums ,use of vocubulary is a must .</w:t>
      </w:r>
    </w:p>
    <w:p w14:paraId="640B1FDB" w14:textId="4B736D55" w:rsidR="00A731A3" w:rsidRPr="00A731A3" w:rsidRDefault="00A731A3" w:rsidP="00FC0B07">
      <w:pPr>
        <w:rPr>
          <w:b/>
          <w:sz w:val="28"/>
          <w:szCs w:val="28"/>
        </w:rPr>
      </w:pPr>
      <w:r w:rsidRPr="00A731A3">
        <w:rPr>
          <w:b/>
          <w:noProof/>
          <w:sz w:val="28"/>
          <w:szCs w:val="28"/>
        </w:rPr>
        <w:t>Conclusion</w:t>
      </w:r>
    </w:p>
    <w:p w14:paraId="22493E3F" w14:textId="4681FD20" w:rsidR="00C257E9" w:rsidRDefault="00C257E9" w:rsidP="00FC0B07">
      <w:pPr>
        <w:rPr>
          <w:sz w:val="24"/>
          <w:szCs w:val="24"/>
        </w:rPr>
      </w:pPr>
      <w:r>
        <w:rPr>
          <w:sz w:val="24"/>
          <w:szCs w:val="24"/>
        </w:rPr>
        <w:t>Setting up new goals was my desire when I starter this course ,and I wanted to achieve this short term goals after I finish my assignments, in the first term I gain confidence in my writing ,as I already did 3 assignment , improve my English ,in written and communication and I had my first presentation, although it was not in front of my classmate ,felt that I manage to do something greater than my willing’s.</w:t>
      </w:r>
    </w:p>
    <w:p w14:paraId="03D88088" w14:textId="37B38158" w:rsidR="00C257E9" w:rsidRDefault="00C257E9" w:rsidP="00FC0B07">
      <w:pPr>
        <w:rPr>
          <w:sz w:val="24"/>
          <w:szCs w:val="24"/>
        </w:rPr>
      </w:pPr>
      <w:r>
        <w:rPr>
          <w:sz w:val="24"/>
          <w:szCs w:val="24"/>
        </w:rPr>
        <w:t xml:space="preserve">Academic skills </w:t>
      </w:r>
      <w:r w:rsidR="002A707A">
        <w:rPr>
          <w:sz w:val="24"/>
          <w:szCs w:val="24"/>
        </w:rPr>
        <w:t>are not</w:t>
      </w:r>
      <w:r>
        <w:rPr>
          <w:sz w:val="24"/>
          <w:szCs w:val="24"/>
        </w:rPr>
        <w:t xml:space="preserve"> only good for the workplace but are helping me getting ready to build the right skills to be ready to </w:t>
      </w:r>
      <w:r w:rsidR="002A707A">
        <w:rPr>
          <w:sz w:val="24"/>
          <w:szCs w:val="24"/>
        </w:rPr>
        <w:t>go there and with my experience to be in the right place that will suit me most.</w:t>
      </w:r>
    </w:p>
    <w:p w14:paraId="7C75E6BB" w14:textId="1BA114A4" w:rsidR="002A707A" w:rsidRPr="002D765C" w:rsidRDefault="002D765C" w:rsidP="00FC0B07">
      <w:pPr>
        <w:rPr>
          <w:b/>
          <w:sz w:val="28"/>
          <w:szCs w:val="28"/>
        </w:rPr>
      </w:pPr>
      <w:r w:rsidRPr="002D765C">
        <w:rPr>
          <w:b/>
          <w:sz w:val="28"/>
          <w:szCs w:val="28"/>
        </w:rPr>
        <w:t xml:space="preserve">Appendix </w:t>
      </w:r>
    </w:p>
    <w:p w14:paraId="539CF6E0" w14:textId="3DE21E3E" w:rsidR="002A707A" w:rsidRDefault="002D765C" w:rsidP="00FC0B07">
      <w:pPr>
        <w:rPr>
          <w:sz w:val="24"/>
          <w:szCs w:val="24"/>
        </w:rPr>
      </w:pPr>
      <w:r>
        <w:rPr>
          <w:sz w:val="24"/>
          <w:szCs w:val="24"/>
        </w:rPr>
        <w:t>Appendix a: In class exercise about paraphrasing on 12/11/2019. We were given a text that we had to paraphrase, feedback was given by the lecturer.</w:t>
      </w:r>
    </w:p>
    <w:p w14:paraId="26AF1023" w14:textId="0207D534" w:rsidR="002D765C" w:rsidRDefault="002D765C" w:rsidP="00FC0B07">
      <w:pPr>
        <w:rPr>
          <w:sz w:val="24"/>
          <w:szCs w:val="24"/>
        </w:rPr>
      </w:pPr>
      <w:r>
        <w:rPr>
          <w:sz w:val="24"/>
          <w:szCs w:val="24"/>
        </w:rPr>
        <w:t>Appendix b: In class exercise about summarising on 11/12/2019.we were given a text that we had to summarise, feedback was given by the lecturer.</w:t>
      </w:r>
    </w:p>
    <w:p w14:paraId="4AC5421B" w14:textId="34C29CC9" w:rsidR="002D765C" w:rsidRDefault="002D765C" w:rsidP="00FC0B07">
      <w:pPr>
        <w:rPr>
          <w:sz w:val="24"/>
          <w:szCs w:val="24"/>
        </w:rPr>
      </w:pPr>
    </w:p>
    <w:p w14:paraId="481F8A3A" w14:textId="77777777" w:rsidR="002D765C" w:rsidRDefault="002D765C" w:rsidP="00FC0B07">
      <w:pPr>
        <w:rPr>
          <w:sz w:val="24"/>
          <w:szCs w:val="24"/>
        </w:rPr>
      </w:pPr>
    </w:p>
    <w:p w14:paraId="03821D23" w14:textId="77777777" w:rsidR="002A707A" w:rsidRDefault="002A707A" w:rsidP="00FC0B07">
      <w:pPr>
        <w:rPr>
          <w:sz w:val="24"/>
          <w:szCs w:val="24"/>
        </w:rPr>
      </w:pPr>
    </w:p>
    <w:p w14:paraId="4458877A" w14:textId="77777777" w:rsidR="00C257E9" w:rsidRPr="0092495B" w:rsidRDefault="00C257E9" w:rsidP="00FC0B07">
      <w:pPr>
        <w:rPr>
          <w:sz w:val="24"/>
          <w:szCs w:val="24"/>
        </w:rPr>
      </w:pPr>
    </w:p>
    <w:p w14:paraId="570C7711" w14:textId="3D365281" w:rsidR="0092495B" w:rsidRDefault="0092495B" w:rsidP="00FC0B07">
      <w:pPr>
        <w:rPr>
          <w:sz w:val="24"/>
          <w:szCs w:val="24"/>
        </w:rPr>
      </w:pPr>
    </w:p>
    <w:p w14:paraId="6807F148" w14:textId="77777777" w:rsidR="0092495B" w:rsidRPr="007D0EE2" w:rsidRDefault="0092495B" w:rsidP="00FC0B07">
      <w:pPr>
        <w:rPr>
          <w:sz w:val="24"/>
          <w:szCs w:val="24"/>
        </w:rPr>
      </w:pPr>
    </w:p>
    <w:p w14:paraId="1A35B435" w14:textId="77777777" w:rsidR="000D6A14" w:rsidRPr="000D6A14" w:rsidRDefault="000D6A14" w:rsidP="00FC0B07">
      <w:pPr>
        <w:rPr>
          <w:sz w:val="24"/>
          <w:szCs w:val="24"/>
        </w:rPr>
      </w:pPr>
    </w:p>
    <w:p w14:paraId="6295812D" w14:textId="77777777" w:rsidR="00144AB4" w:rsidRPr="00144AB4" w:rsidRDefault="00144AB4" w:rsidP="00FC0B07">
      <w:pPr>
        <w:rPr>
          <w:b/>
          <w:sz w:val="24"/>
          <w:szCs w:val="24"/>
        </w:rPr>
      </w:pPr>
    </w:p>
    <w:p w14:paraId="1C897FFB" w14:textId="77777777" w:rsidR="00144AB4" w:rsidRPr="00FC0B07" w:rsidRDefault="00144AB4" w:rsidP="00FC0B07"/>
    <w:p w14:paraId="61FF717C" w14:textId="77777777" w:rsidR="008E001C" w:rsidRDefault="008E001C">
      <w:pPr>
        <w:rPr>
          <w:rFonts w:asciiTheme="majorHAnsi" w:eastAsiaTheme="majorEastAsia" w:hAnsiTheme="majorHAnsi" w:cstheme="majorBidi"/>
          <w:color w:val="2F5496" w:themeColor="accent1" w:themeShade="BF"/>
          <w:sz w:val="32"/>
          <w:szCs w:val="32"/>
        </w:rPr>
      </w:pPr>
      <w:r>
        <w:br w:type="page"/>
      </w:r>
    </w:p>
    <w:bookmarkEnd w:id="1"/>
    <w:p w14:paraId="332C7006" w14:textId="365C4E57" w:rsidR="002F5052" w:rsidRDefault="0025145A" w:rsidP="00F5616A">
      <w:pPr>
        <w:pStyle w:val="Heading1"/>
      </w:pPr>
      <w:r>
        <w:rPr>
          <w:noProof/>
        </w:rPr>
        <w:lastRenderedPageBreak/>
        <w:drawing>
          <wp:inline distT="0" distB="0" distL="0" distR="0" wp14:anchorId="7638DEF4" wp14:editId="47ED5A70">
            <wp:extent cx="5731510" cy="764222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G_20191230_211703 (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rPr>
        <w:lastRenderedPageBreak/>
        <w:drawing>
          <wp:inline distT="0" distB="0" distL="0" distR="0" wp14:anchorId="5164DD29" wp14:editId="3750FE9C">
            <wp:extent cx="5731510" cy="764222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G_20191230_211717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rPr>
        <w:lastRenderedPageBreak/>
        <w:drawing>
          <wp:inline distT="0" distB="0" distL="0" distR="0" wp14:anchorId="3B539A08" wp14:editId="13BDF65E">
            <wp:extent cx="5731510" cy="764222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G_20191230_211732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rPr>
        <w:lastRenderedPageBreak/>
        <w:drawing>
          <wp:inline distT="0" distB="0" distL="0" distR="0" wp14:anchorId="0E361F86" wp14:editId="39BB914B">
            <wp:extent cx="5731510" cy="764222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G_20191230_21174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4AD2550B" w14:textId="0A3646E3" w:rsidR="00C40875" w:rsidRDefault="00C40875" w:rsidP="00434898">
      <w:pPr>
        <w:pStyle w:val="NoSpacing"/>
        <w:rPr>
          <w:b/>
          <w:sz w:val="28"/>
          <w:szCs w:val="28"/>
        </w:rPr>
      </w:pPr>
    </w:p>
    <w:p w14:paraId="5F4A268A" w14:textId="77777777" w:rsidR="00C40875" w:rsidRDefault="00C40875">
      <w:pPr>
        <w:rPr>
          <w:rFonts w:eastAsiaTheme="minorEastAsia"/>
          <w:b/>
          <w:sz w:val="28"/>
          <w:szCs w:val="28"/>
          <w:lang w:val="en-US"/>
        </w:rPr>
      </w:pPr>
      <w:r>
        <w:rPr>
          <w:b/>
          <w:sz w:val="28"/>
          <w:szCs w:val="28"/>
        </w:rPr>
        <w:br w:type="page"/>
      </w:r>
    </w:p>
    <w:p w14:paraId="7C7406D0" w14:textId="27EC7764" w:rsidR="002F5052" w:rsidRDefault="00C40875" w:rsidP="00434898">
      <w:pPr>
        <w:pStyle w:val="NoSpacing"/>
        <w:rPr>
          <w:b/>
          <w:sz w:val="28"/>
          <w:szCs w:val="28"/>
        </w:rPr>
      </w:pPr>
      <w:r>
        <w:rPr>
          <w:b/>
          <w:sz w:val="28"/>
          <w:szCs w:val="28"/>
        </w:rPr>
        <w:lastRenderedPageBreak/>
        <w:t>References</w:t>
      </w:r>
      <w:r w:rsidR="005251AE">
        <w:rPr>
          <w:b/>
          <w:sz w:val="28"/>
          <w:szCs w:val="28"/>
        </w:rPr>
        <w:t xml:space="preserve"> </w:t>
      </w:r>
    </w:p>
    <w:p w14:paraId="35ACF838" w14:textId="77777777" w:rsidR="005251AE" w:rsidRDefault="005251AE" w:rsidP="00434898">
      <w:pPr>
        <w:pStyle w:val="NoSpacing"/>
        <w:rPr>
          <w:b/>
          <w:sz w:val="28"/>
          <w:szCs w:val="28"/>
        </w:rPr>
      </w:pPr>
    </w:p>
    <w:p w14:paraId="3A954D91" w14:textId="7C791B1E" w:rsidR="00C40875" w:rsidRDefault="00C40875" w:rsidP="00434898">
      <w:pPr>
        <w:pStyle w:val="NoSpacing"/>
        <w:rPr>
          <w:b/>
          <w:sz w:val="28"/>
          <w:szCs w:val="28"/>
        </w:rPr>
      </w:pPr>
    </w:p>
    <w:p w14:paraId="370D77CC" w14:textId="77777777" w:rsidR="00FF5084" w:rsidRDefault="00FF5084" w:rsidP="00FF5084">
      <w:pPr>
        <w:pStyle w:val="Bibliography"/>
        <w:rPr>
          <w:noProof/>
          <w:sz w:val="24"/>
          <w:szCs w:val="24"/>
        </w:rPr>
      </w:pPr>
      <w:r>
        <w:rPr>
          <w:b/>
          <w:sz w:val="28"/>
          <w:szCs w:val="28"/>
        </w:rPr>
        <w:fldChar w:fldCharType="begin"/>
      </w:r>
      <w:r>
        <w:rPr>
          <w:b/>
          <w:sz w:val="28"/>
          <w:szCs w:val="28"/>
        </w:rPr>
        <w:instrText xml:space="preserve"> BIBLIOGRAPHY  \l 2057 </w:instrText>
      </w:r>
      <w:r>
        <w:rPr>
          <w:b/>
          <w:sz w:val="28"/>
          <w:szCs w:val="28"/>
        </w:rPr>
        <w:fldChar w:fldCharType="separate"/>
      </w:r>
      <w:r>
        <w:rPr>
          <w:noProof/>
        </w:rPr>
        <w:t xml:space="preserve">Anon., 2011. </w:t>
      </w:r>
      <w:r>
        <w:rPr>
          <w:i/>
          <w:iCs/>
          <w:noProof/>
        </w:rPr>
        <w:t xml:space="preserve">bbc.co.uk1. </w:t>
      </w:r>
      <w:r>
        <w:rPr>
          <w:noProof/>
        </w:rPr>
        <w:t xml:space="preserve">[Online] </w:t>
      </w:r>
      <w:r>
        <w:rPr>
          <w:noProof/>
        </w:rPr>
        <w:br/>
        <w:t xml:space="preserve">Available at: </w:t>
      </w:r>
      <w:r>
        <w:rPr>
          <w:noProof/>
          <w:u w:val="single"/>
        </w:rPr>
        <w:t>en07unde-l1-f-hints-for-summarising-written-text</w:t>
      </w:r>
      <w:r>
        <w:rPr>
          <w:noProof/>
        </w:rPr>
        <w:br/>
        <w:t>[Accessed 30 December 2019].</w:t>
      </w:r>
    </w:p>
    <w:p w14:paraId="1AB9A05B" w14:textId="77777777" w:rsidR="00FF5084" w:rsidRDefault="00FF5084" w:rsidP="00FF5084">
      <w:pPr>
        <w:pStyle w:val="Bibliography"/>
        <w:rPr>
          <w:noProof/>
        </w:rPr>
      </w:pPr>
      <w:r>
        <w:rPr>
          <w:noProof/>
        </w:rPr>
        <w:t xml:space="preserve">Anon., 2017. </w:t>
      </w:r>
      <w:r>
        <w:rPr>
          <w:i/>
          <w:iCs/>
          <w:noProof/>
        </w:rPr>
        <w:t xml:space="preserve">plagiarism.org. </w:t>
      </w:r>
      <w:r>
        <w:rPr>
          <w:noProof/>
        </w:rPr>
        <w:t xml:space="preserve">[Online] </w:t>
      </w:r>
      <w:r>
        <w:rPr>
          <w:noProof/>
        </w:rPr>
        <w:br/>
        <w:t xml:space="preserve">Available at: </w:t>
      </w:r>
      <w:r>
        <w:rPr>
          <w:noProof/>
          <w:u w:val="single"/>
        </w:rPr>
        <w:t>https://www.plagiarism.org/article/how-to-paraphrase</w:t>
      </w:r>
      <w:r>
        <w:rPr>
          <w:noProof/>
        </w:rPr>
        <w:br/>
        <w:t>[Accessed 30 December 2019].</w:t>
      </w:r>
    </w:p>
    <w:p w14:paraId="5E499554" w14:textId="77777777" w:rsidR="00FF5084" w:rsidRDefault="00FF5084" w:rsidP="00FF5084">
      <w:pPr>
        <w:pStyle w:val="Bibliography"/>
        <w:rPr>
          <w:noProof/>
        </w:rPr>
      </w:pPr>
      <w:r>
        <w:rPr>
          <w:noProof/>
        </w:rPr>
        <w:t xml:space="preserve">Anon., n.d. </w:t>
      </w:r>
      <w:r>
        <w:rPr>
          <w:i/>
          <w:iCs/>
          <w:noProof/>
        </w:rPr>
        <w:t xml:space="preserve">iedunote. </w:t>
      </w:r>
      <w:r>
        <w:rPr>
          <w:noProof/>
        </w:rPr>
        <w:t xml:space="preserve">[Online] </w:t>
      </w:r>
      <w:r>
        <w:rPr>
          <w:noProof/>
        </w:rPr>
        <w:br/>
        <w:t xml:space="preserve">Available at: </w:t>
      </w:r>
      <w:r>
        <w:rPr>
          <w:noProof/>
          <w:u w:val="single"/>
        </w:rPr>
        <w:t>https://iedunote.com/nonverbal-communication</w:t>
      </w:r>
      <w:r>
        <w:rPr>
          <w:noProof/>
        </w:rPr>
        <w:br/>
        <w:t>[Accessed 24 December 2019].</w:t>
      </w:r>
    </w:p>
    <w:p w14:paraId="47F2A24A" w14:textId="77777777" w:rsidR="00FF5084" w:rsidRDefault="00FF5084" w:rsidP="00FF5084">
      <w:pPr>
        <w:pStyle w:val="Bibliography"/>
        <w:rPr>
          <w:noProof/>
        </w:rPr>
      </w:pPr>
      <w:r>
        <w:rPr>
          <w:noProof/>
        </w:rPr>
        <w:t xml:space="preserve">Anon., n.d. </w:t>
      </w:r>
      <w:r>
        <w:rPr>
          <w:i/>
          <w:iCs/>
          <w:noProof/>
        </w:rPr>
        <w:t xml:space="preserve">indeed.com. </w:t>
      </w:r>
      <w:r>
        <w:rPr>
          <w:noProof/>
        </w:rPr>
        <w:t xml:space="preserve">[Online] </w:t>
      </w:r>
      <w:r>
        <w:rPr>
          <w:noProof/>
        </w:rPr>
        <w:br/>
        <w:t xml:space="preserve">Available at: </w:t>
      </w:r>
      <w:r>
        <w:rPr>
          <w:noProof/>
          <w:u w:val="single"/>
        </w:rPr>
        <w:t>https://www.indeed.com/career-advice/career-development/teamwork-skills</w:t>
      </w:r>
      <w:r>
        <w:rPr>
          <w:noProof/>
        </w:rPr>
        <w:br/>
        <w:t>[Accessed 30 December 2019].</w:t>
      </w:r>
    </w:p>
    <w:p w14:paraId="4248C481" w14:textId="77777777" w:rsidR="00FF5084" w:rsidRDefault="00FF5084" w:rsidP="00FF5084">
      <w:pPr>
        <w:pStyle w:val="Bibliography"/>
        <w:rPr>
          <w:noProof/>
        </w:rPr>
      </w:pPr>
      <w:r>
        <w:rPr>
          <w:noProof/>
        </w:rPr>
        <w:t xml:space="preserve">Arvidsson, N., 2016. </w:t>
      </w:r>
      <w:r>
        <w:rPr>
          <w:i/>
          <w:iCs/>
          <w:noProof/>
        </w:rPr>
        <w:t xml:space="preserve">recruiter.com. </w:t>
      </w:r>
      <w:r>
        <w:rPr>
          <w:noProof/>
        </w:rPr>
        <w:t xml:space="preserve">[Online] </w:t>
      </w:r>
      <w:r>
        <w:rPr>
          <w:noProof/>
        </w:rPr>
        <w:br/>
        <w:t xml:space="preserve">Available at: </w:t>
      </w:r>
      <w:r>
        <w:rPr>
          <w:noProof/>
          <w:u w:val="single"/>
        </w:rPr>
        <w:t>https://recruiter.com/i/7-ways-busy-to-improve-your-time-managment-skills/</w:t>
      </w:r>
      <w:r>
        <w:rPr>
          <w:noProof/>
        </w:rPr>
        <w:br/>
        <w:t>[Accessed 30 December 2019].</w:t>
      </w:r>
    </w:p>
    <w:p w14:paraId="7CA7579C" w14:textId="77777777" w:rsidR="00FF5084" w:rsidRDefault="00FF5084" w:rsidP="00FF5084">
      <w:pPr>
        <w:pStyle w:val="Bibliography"/>
        <w:rPr>
          <w:noProof/>
        </w:rPr>
      </w:pPr>
      <w:r>
        <w:rPr>
          <w:noProof/>
        </w:rPr>
        <w:t xml:space="preserve">Beqiri, G., 2017. </w:t>
      </w:r>
      <w:r>
        <w:rPr>
          <w:i/>
          <w:iCs/>
          <w:noProof/>
        </w:rPr>
        <w:t xml:space="preserve">virtualspeech. </w:t>
      </w:r>
      <w:r>
        <w:rPr>
          <w:noProof/>
        </w:rPr>
        <w:t xml:space="preserve">[Online] </w:t>
      </w:r>
      <w:r>
        <w:rPr>
          <w:noProof/>
        </w:rPr>
        <w:br/>
        <w:t xml:space="preserve">Available at: </w:t>
      </w:r>
      <w:r>
        <w:rPr>
          <w:noProof/>
          <w:u w:val="single"/>
        </w:rPr>
        <w:t>https://virtualspeech.com/blog/importance0of-communication-skills</w:t>
      </w:r>
      <w:r>
        <w:rPr>
          <w:noProof/>
        </w:rPr>
        <w:br/>
        <w:t>[Accessed 30 December 2019].</w:t>
      </w:r>
    </w:p>
    <w:p w14:paraId="3AD8F834" w14:textId="77777777" w:rsidR="00FF5084" w:rsidRDefault="00FF5084" w:rsidP="00FF5084">
      <w:pPr>
        <w:pStyle w:val="Bibliography"/>
        <w:rPr>
          <w:noProof/>
        </w:rPr>
      </w:pPr>
      <w:r>
        <w:rPr>
          <w:noProof/>
        </w:rPr>
        <w:t xml:space="preserve">Doyle, A., 2019. </w:t>
      </w:r>
      <w:r>
        <w:rPr>
          <w:i/>
          <w:iCs/>
          <w:noProof/>
        </w:rPr>
        <w:t xml:space="preserve">the balancecareers. </w:t>
      </w:r>
      <w:r>
        <w:rPr>
          <w:noProof/>
        </w:rPr>
        <w:t xml:space="preserve">[Online] </w:t>
      </w:r>
      <w:r>
        <w:rPr>
          <w:noProof/>
        </w:rPr>
        <w:br/>
        <w:t xml:space="preserve">Available at: </w:t>
      </w:r>
      <w:r>
        <w:rPr>
          <w:noProof/>
          <w:u w:val="single"/>
        </w:rPr>
        <w:t>https://www.thebalancecareers.com/employability-skills-list-and-examples-4143571</w:t>
      </w:r>
      <w:r>
        <w:rPr>
          <w:noProof/>
        </w:rPr>
        <w:br/>
        <w:t>[Accessed 30 December 2019].</w:t>
      </w:r>
    </w:p>
    <w:p w14:paraId="30B6B889" w14:textId="77777777" w:rsidR="00FF5084" w:rsidRDefault="00FF5084" w:rsidP="00FF5084">
      <w:pPr>
        <w:pStyle w:val="Bibliography"/>
        <w:rPr>
          <w:noProof/>
        </w:rPr>
      </w:pPr>
      <w:r>
        <w:rPr>
          <w:noProof/>
        </w:rPr>
        <w:t xml:space="preserve">Gerencer, T., 2019. </w:t>
      </w:r>
      <w:r>
        <w:rPr>
          <w:i/>
          <w:iCs/>
          <w:noProof/>
        </w:rPr>
        <w:t xml:space="preserve">zety.com. </w:t>
      </w:r>
      <w:r>
        <w:rPr>
          <w:noProof/>
        </w:rPr>
        <w:t xml:space="preserve">[Online] </w:t>
      </w:r>
      <w:r>
        <w:rPr>
          <w:noProof/>
        </w:rPr>
        <w:br/>
        <w:t xml:space="preserve">Available at: </w:t>
      </w:r>
      <w:r>
        <w:rPr>
          <w:noProof/>
          <w:u w:val="single"/>
        </w:rPr>
        <w:t>http://zety.com/blog/hard-skills-soft-skills</w:t>
      </w:r>
      <w:r>
        <w:rPr>
          <w:noProof/>
        </w:rPr>
        <w:br/>
        <w:t>[Accessed 30 December 2019].</w:t>
      </w:r>
    </w:p>
    <w:p w14:paraId="6CD22AD8" w14:textId="77777777" w:rsidR="00FF5084" w:rsidRDefault="00FF5084" w:rsidP="00FF5084">
      <w:pPr>
        <w:pStyle w:val="Bibliography"/>
        <w:rPr>
          <w:noProof/>
        </w:rPr>
      </w:pPr>
      <w:r>
        <w:rPr>
          <w:noProof/>
        </w:rPr>
        <w:t xml:space="preserve">Pahwa, A., 2019. </w:t>
      </w:r>
      <w:r>
        <w:rPr>
          <w:i/>
          <w:iCs/>
          <w:noProof/>
        </w:rPr>
        <w:t xml:space="preserve">feedough.com. </w:t>
      </w:r>
      <w:r>
        <w:rPr>
          <w:noProof/>
        </w:rPr>
        <w:t xml:space="preserve">[Online] </w:t>
      </w:r>
      <w:r>
        <w:rPr>
          <w:noProof/>
        </w:rPr>
        <w:br/>
        <w:t xml:space="preserve">Available at: </w:t>
      </w:r>
      <w:r>
        <w:rPr>
          <w:noProof/>
          <w:u w:val="single"/>
        </w:rPr>
        <w:t>https://www.feedough.com/soft-skills-definition-importance-list-examples/</w:t>
      </w:r>
      <w:r>
        <w:rPr>
          <w:noProof/>
        </w:rPr>
        <w:br/>
        <w:t>[Accessed 30 Dcember 2019].</w:t>
      </w:r>
    </w:p>
    <w:p w14:paraId="55C2A0D2" w14:textId="77777777" w:rsidR="00FF5084" w:rsidRDefault="00FF5084" w:rsidP="00FF5084">
      <w:pPr>
        <w:pStyle w:val="Bibliography"/>
        <w:rPr>
          <w:noProof/>
        </w:rPr>
      </w:pPr>
      <w:r>
        <w:rPr>
          <w:noProof/>
        </w:rPr>
        <w:t xml:space="preserve">Valdes, O., 2019. </w:t>
      </w:r>
      <w:r>
        <w:rPr>
          <w:i/>
          <w:iCs/>
          <w:noProof/>
        </w:rPr>
        <w:t xml:space="preserve">thoughtco.com. </w:t>
      </w:r>
      <w:r>
        <w:rPr>
          <w:noProof/>
        </w:rPr>
        <w:t xml:space="preserve">[Online] </w:t>
      </w:r>
      <w:r>
        <w:rPr>
          <w:noProof/>
        </w:rPr>
        <w:br/>
        <w:t xml:space="preserve">Available at: </w:t>
      </w:r>
      <w:r>
        <w:rPr>
          <w:noProof/>
          <w:u w:val="single"/>
        </w:rPr>
        <w:t>https://www.thoughtco.com/plagiarism-definition-1691631</w:t>
      </w:r>
      <w:r>
        <w:rPr>
          <w:noProof/>
        </w:rPr>
        <w:br/>
        <w:t>[Accessed 30 December 2019].</w:t>
      </w:r>
    </w:p>
    <w:p w14:paraId="4D123872" w14:textId="335D547A" w:rsidR="00C40875" w:rsidRPr="002F5052" w:rsidRDefault="00FF5084" w:rsidP="00FF5084">
      <w:pPr>
        <w:pStyle w:val="NoSpacing"/>
        <w:rPr>
          <w:b/>
          <w:sz w:val="28"/>
          <w:szCs w:val="28"/>
        </w:rPr>
      </w:pPr>
      <w:r>
        <w:rPr>
          <w:b/>
          <w:sz w:val="28"/>
          <w:szCs w:val="28"/>
        </w:rPr>
        <w:fldChar w:fldCharType="end"/>
      </w:r>
    </w:p>
    <w:sectPr w:rsidR="00C40875" w:rsidRPr="002F5052" w:rsidSect="00CD75BE">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6F760" w14:textId="77777777" w:rsidR="00F53CD4" w:rsidRDefault="00F53CD4" w:rsidP="00CB68BE">
      <w:pPr>
        <w:spacing w:after="0" w:line="240" w:lineRule="auto"/>
      </w:pPr>
      <w:r>
        <w:separator/>
      </w:r>
    </w:p>
  </w:endnote>
  <w:endnote w:type="continuationSeparator" w:id="0">
    <w:p w14:paraId="7005748D" w14:textId="77777777" w:rsidR="00F53CD4" w:rsidRDefault="00F53CD4" w:rsidP="00CB6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0751730"/>
      <w:docPartObj>
        <w:docPartGallery w:val="Page Numbers (Bottom of Page)"/>
        <w:docPartUnique/>
      </w:docPartObj>
    </w:sdtPr>
    <w:sdtEndPr>
      <w:rPr>
        <w:noProof/>
      </w:rPr>
    </w:sdtEndPr>
    <w:sdtContent>
      <w:p w14:paraId="1B3E185C" w14:textId="078F37A2" w:rsidR="006E767E" w:rsidRDefault="006E76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DF1560" w14:textId="77777777" w:rsidR="006E767E" w:rsidRDefault="006E7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6ED71" w14:textId="77777777" w:rsidR="00F53CD4" w:rsidRDefault="00F53CD4" w:rsidP="00CB68BE">
      <w:pPr>
        <w:spacing w:after="0" w:line="240" w:lineRule="auto"/>
      </w:pPr>
      <w:r>
        <w:separator/>
      </w:r>
    </w:p>
  </w:footnote>
  <w:footnote w:type="continuationSeparator" w:id="0">
    <w:p w14:paraId="723C6DDC" w14:textId="77777777" w:rsidR="00F53CD4" w:rsidRDefault="00F53CD4" w:rsidP="00CB6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EF961" w14:textId="77777777" w:rsidR="006E767E" w:rsidRDefault="006E767E">
    <w:pPr>
      <w:pStyle w:val="Header"/>
    </w:pPr>
  </w:p>
  <w:p w14:paraId="6911C3B2" w14:textId="77777777" w:rsidR="006E767E" w:rsidRDefault="006E76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5BE"/>
    <w:rsid w:val="00016E0B"/>
    <w:rsid w:val="000234C0"/>
    <w:rsid w:val="00083076"/>
    <w:rsid w:val="000A231E"/>
    <w:rsid w:val="000C2141"/>
    <w:rsid w:val="000D6A14"/>
    <w:rsid w:val="00141967"/>
    <w:rsid w:val="00144AB4"/>
    <w:rsid w:val="001651A9"/>
    <w:rsid w:val="00177A53"/>
    <w:rsid w:val="001A03E1"/>
    <w:rsid w:val="001B54BB"/>
    <w:rsid w:val="00212777"/>
    <w:rsid w:val="00214DDD"/>
    <w:rsid w:val="0024210D"/>
    <w:rsid w:val="002421A3"/>
    <w:rsid w:val="00242989"/>
    <w:rsid w:val="0025145A"/>
    <w:rsid w:val="00271C0C"/>
    <w:rsid w:val="002A084A"/>
    <w:rsid w:val="002A707A"/>
    <w:rsid w:val="002D765C"/>
    <w:rsid w:val="002F5052"/>
    <w:rsid w:val="003344FD"/>
    <w:rsid w:val="0035058A"/>
    <w:rsid w:val="00350FF7"/>
    <w:rsid w:val="003665A0"/>
    <w:rsid w:val="00367D5F"/>
    <w:rsid w:val="003B33FB"/>
    <w:rsid w:val="003C1632"/>
    <w:rsid w:val="003C28FE"/>
    <w:rsid w:val="0041114B"/>
    <w:rsid w:val="00432784"/>
    <w:rsid w:val="00434898"/>
    <w:rsid w:val="00441B8B"/>
    <w:rsid w:val="004913A8"/>
    <w:rsid w:val="004A09BC"/>
    <w:rsid w:val="004C1517"/>
    <w:rsid w:val="004C2BA8"/>
    <w:rsid w:val="00521613"/>
    <w:rsid w:val="005251AE"/>
    <w:rsid w:val="00581A26"/>
    <w:rsid w:val="00587855"/>
    <w:rsid w:val="005B1632"/>
    <w:rsid w:val="006142C9"/>
    <w:rsid w:val="0064341F"/>
    <w:rsid w:val="00655E1D"/>
    <w:rsid w:val="006B6633"/>
    <w:rsid w:val="006D38B5"/>
    <w:rsid w:val="006E2A45"/>
    <w:rsid w:val="006E767E"/>
    <w:rsid w:val="006F33A7"/>
    <w:rsid w:val="00756F4D"/>
    <w:rsid w:val="00764660"/>
    <w:rsid w:val="007D0EE2"/>
    <w:rsid w:val="00800660"/>
    <w:rsid w:val="00824E8F"/>
    <w:rsid w:val="00830473"/>
    <w:rsid w:val="00851D72"/>
    <w:rsid w:val="00872BB5"/>
    <w:rsid w:val="00881A82"/>
    <w:rsid w:val="008E001C"/>
    <w:rsid w:val="008E0F30"/>
    <w:rsid w:val="009125BB"/>
    <w:rsid w:val="0092495B"/>
    <w:rsid w:val="00951C81"/>
    <w:rsid w:val="009C757C"/>
    <w:rsid w:val="00A12E2B"/>
    <w:rsid w:val="00A663B5"/>
    <w:rsid w:val="00A731A3"/>
    <w:rsid w:val="00AA53C4"/>
    <w:rsid w:val="00AD77CE"/>
    <w:rsid w:val="00AF3696"/>
    <w:rsid w:val="00BA4295"/>
    <w:rsid w:val="00BB52D6"/>
    <w:rsid w:val="00C257E9"/>
    <w:rsid w:val="00C25DB9"/>
    <w:rsid w:val="00C313B2"/>
    <w:rsid w:val="00C40875"/>
    <w:rsid w:val="00C90832"/>
    <w:rsid w:val="00CB68BE"/>
    <w:rsid w:val="00CC4AA0"/>
    <w:rsid w:val="00CD2345"/>
    <w:rsid w:val="00CD75BE"/>
    <w:rsid w:val="00CE06E4"/>
    <w:rsid w:val="00CF3D52"/>
    <w:rsid w:val="00D33703"/>
    <w:rsid w:val="00D548EF"/>
    <w:rsid w:val="00D61D4D"/>
    <w:rsid w:val="00DF696E"/>
    <w:rsid w:val="00E14199"/>
    <w:rsid w:val="00EE66B0"/>
    <w:rsid w:val="00EF7989"/>
    <w:rsid w:val="00F03ED8"/>
    <w:rsid w:val="00F22DA6"/>
    <w:rsid w:val="00F53CD4"/>
    <w:rsid w:val="00F55CD5"/>
    <w:rsid w:val="00F5616A"/>
    <w:rsid w:val="00FB2043"/>
    <w:rsid w:val="00FC0B07"/>
    <w:rsid w:val="00FD198B"/>
    <w:rsid w:val="00FF5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4F0C8"/>
  <w15:chartTrackingRefBased/>
  <w15:docId w15:val="{CEE5E112-9BA5-4019-9D6C-33DFEAD39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1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61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75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75BE"/>
    <w:rPr>
      <w:rFonts w:eastAsiaTheme="minorEastAsia"/>
      <w:lang w:val="en-US"/>
    </w:rPr>
  </w:style>
  <w:style w:type="paragraph" w:styleId="Header">
    <w:name w:val="header"/>
    <w:basedOn w:val="Normal"/>
    <w:link w:val="HeaderChar"/>
    <w:uiPriority w:val="99"/>
    <w:unhideWhenUsed/>
    <w:rsid w:val="00CB6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8BE"/>
  </w:style>
  <w:style w:type="paragraph" w:styleId="Footer">
    <w:name w:val="footer"/>
    <w:basedOn w:val="Normal"/>
    <w:link w:val="FooterChar"/>
    <w:uiPriority w:val="99"/>
    <w:unhideWhenUsed/>
    <w:rsid w:val="00CB6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8BE"/>
  </w:style>
  <w:style w:type="character" w:customStyle="1" w:styleId="Heading1Char">
    <w:name w:val="Heading 1 Char"/>
    <w:basedOn w:val="DefaultParagraphFont"/>
    <w:link w:val="Heading1"/>
    <w:uiPriority w:val="9"/>
    <w:rsid w:val="00F561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616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5616A"/>
    <w:pPr>
      <w:outlineLvl w:val="9"/>
    </w:pPr>
    <w:rPr>
      <w:lang w:val="en-US"/>
    </w:rPr>
  </w:style>
  <w:style w:type="paragraph" w:styleId="TOC1">
    <w:name w:val="toc 1"/>
    <w:basedOn w:val="Normal"/>
    <w:next w:val="Normal"/>
    <w:autoRedefine/>
    <w:uiPriority w:val="39"/>
    <w:unhideWhenUsed/>
    <w:rsid w:val="00F5616A"/>
    <w:pPr>
      <w:spacing w:after="100"/>
    </w:pPr>
  </w:style>
  <w:style w:type="paragraph" w:styleId="TOC2">
    <w:name w:val="toc 2"/>
    <w:basedOn w:val="Normal"/>
    <w:next w:val="Normal"/>
    <w:autoRedefine/>
    <w:uiPriority w:val="39"/>
    <w:unhideWhenUsed/>
    <w:rsid w:val="00F5616A"/>
    <w:pPr>
      <w:spacing w:after="100"/>
      <w:ind w:left="220"/>
    </w:pPr>
  </w:style>
  <w:style w:type="character" w:styleId="Hyperlink">
    <w:name w:val="Hyperlink"/>
    <w:basedOn w:val="DefaultParagraphFont"/>
    <w:uiPriority w:val="99"/>
    <w:unhideWhenUsed/>
    <w:rsid w:val="00F5616A"/>
    <w:rPr>
      <w:color w:val="0563C1" w:themeColor="hyperlink"/>
      <w:u w:val="single"/>
    </w:rPr>
  </w:style>
  <w:style w:type="character" w:styleId="CommentReference">
    <w:name w:val="annotation reference"/>
    <w:basedOn w:val="DefaultParagraphFont"/>
    <w:uiPriority w:val="99"/>
    <w:semiHidden/>
    <w:unhideWhenUsed/>
    <w:rsid w:val="006B6633"/>
    <w:rPr>
      <w:sz w:val="16"/>
      <w:szCs w:val="16"/>
    </w:rPr>
  </w:style>
  <w:style w:type="paragraph" w:styleId="CommentText">
    <w:name w:val="annotation text"/>
    <w:basedOn w:val="Normal"/>
    <w:link w:val="CommentTextChar"/>
    <w:uiPriority w:val="99"/>
    <w:semiHidden/>
    <w:unhideWhenUsed/>
    <w:rsid w:val="006B6633"/>
    <w:pPr>
      <w:spacing w:line="240" w:lineRule="auto"/>
    </w:pPr>
    <w:rPr>
      <w:sz w:val="20"/>
      <w:szCs w:val="20"/>
    </w:rPr>
  </w:style>
  <w:style w:type="character" w:customStyle="1" w:styleId="CommentTextChar">
    <w:name w:val="Comment Text Char"/>
    <w:basedOn w:val="DefaultParagraphFont"/>
    <w:link w:val="CommentText"/>
    <w:uiPriority w:val="99"/>
    <w:semiHidden/>
    <w:rsid w:val="006B6633"/>
    <w:rPr>
      <w:sz w:val="20"/>
      <w:szCs w:val="20"/>
    </w:rPr>
  </w:style>
  <w:style w:type="paragraph" w:styleId="CommentSubject">
    <w:name w:val="annotation subject"/>
    <w:basedOn w:val="CommentText"/>
    <w:next w:val="CommentText"/>
    <w:link w:val="CommentSubjectChar"/>
    <w:uiPriority w:val="99"/>
    <w:semiHidden/>
    <w:unhideWhenUsed/>
    <w:rsid w:val="006B6633"/>
    <w:rPr>
      <w:b/>
      <w:bCs/>
    </w:rPr>
  </w:style>
  <w:style w:type="character" w:customStyle="1" w:styleId="CommentSubjectChar">
    <w:name w:val="Comment Subject Char"/>
    <w:basedOn w:val="CommentTextChar"/>
    <w:link w:val="CommentSubject"/>
    <w:uiPriority w:val="99"/>
    <w:semiHidden/>
    <w:rsid w:val="006B6633"/>
    <w:rPr>
      <w:b/>
      <w:bCs/>
      <w:sz w:val="20"/>
      <w:szCs w:val="20"/>
    </w:rPr>
  </w:style>
  <w:style w:type="paragraph" w:styleId="BalloonText">
    <w:name w:val="Balloon Text"/>
    <w:basedOn w:val="Normal"/>
    <w:link w:val="BalloonTextChar"/>
    <w:uiPriority w:val="99"/>
    <w:semiHidden/>
    <w:unhideWhenUsed/>
    <w:rsid w:val="006B66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6633"/>
    <w:rPr>
      <w:rFonts w:ascii="Segoe UI" w:hAnsi="Segoe UI" w:cs="Segoe UI"/>
      <w:sz w:val="18"/>
      <w:szCs w:val="18"/>
    </w:rPr>
  </w:style>
  <w:style w:type="character" w:styleId="UnresolvedMention">
    <w:name w:val="Unresolved Mention"/>
    <w:basedOn w:val="DefaultParagraphFont"/>
    <w:uiPriority w:val="99"/>
    <w:semiHidden/>
    <w:unhideWhenUsed/>
    <w:rsid w:val="00212777"/>
    <w:rPr>
      <w:color w:val="605E5C"/>
      <w:shd w:val="clear" w:color="auto" w:fill="E1DFDD"/>
    </w:rPr>
  </w:style>
  <w:style w:type="table" w:styleId="TableGrid">
    <w:name w:val="Table Grid"/>
    <w:basedOn w:val="TableNormal"/>
    <w:uiPriority w:val="39"/>
    <w:rsid w:val="000C2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F5084"/>
  </w:style>
  <w:style w:type="table" w:styleId="PlainTable5">
    <w:name w:val="Plain Table 5"/>
    <w:basedOn w:val="TableNormal"/>
    <w:uiPriority w:val="45"/>
    <w:rsid w:val="008E0F3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902118">
      <w:bodyDiv w:val="1"/>
      <w:marLeft w:val="0"/>
      <w:marRight w:val="0"/>
      <w:marTop w:val="0"/>
      <w:marBottom w:val="0"/>
      <w:divBdr>
        <w:top w:val="none" w:sz="0" w:space="0" w:color="auto"/>
        <w:left w:val="none" w:sz="0" w:space="0" w:color="auto"/>
        <w:bottom w:val="none" w:sz="0" w:space="0" w:color="auto"/>
        <w:right w:val="none" w:sz="0" w:space="0" w:color="auto"/>
      </w:divBdr>
    </w:div>
    <w:div w:id="458301708">
      <w:bodyDiv w:val="1"/>
      <w:marLeft w:val="0"/>
      <w:marRight w:val="0"/>
      <w:marTop w:val="0"/>
      <w:marBottom w:val="0"/>
      <w:divBdr>
        <w:top w:val="none" w:sz="0" w:space="0" w:color="auto"/>
        <w:left w:val="none" w:sz="0" w:space="0" w:color="auto"/>
        <w:bottom w:val="none" w:sz="0" w:space="0" w:color="auto"/>
        <w:right w:val="none" w:sz="0" w:space="0" w:color="auto"/>
      </w:divBdr>
    </w:div>
    <w:div w:id="477189743">
      <w:bodyDiv w:val="1"/>
      <w:marLeft w:val="0"/>
      <w:marRight w:val="0"/>
      <w:marTop w:val="0"/>
      <w:marBottom w:val="0"/>
      <w:divBdr>
        <w:top w:val="none" w:sz="0" w:space="0" w:color="auto"/>
        <w:left w:val="none" w:sz="0" w:space="0" w:color="auto"/>
        <w:bottom w:val="none" w:sz="0" w:space="0" w:color="auto"/>
        <w:right w:val="none" w:sz="0" w:space="0" w:color="auto"/>
      </w:divBdr>
    </w:div>
    <w:div w:id="511605433">
      <w:bodyDiv w:val="1"/>
      <w:marLeft w:val="0"/>
      <w:marRight w:val="0"/>
      <w:marTop w:val="0"/>
      <w:marBottom w:val="0"/>
      <w:divBdr>
        <w:top w:val="none" w:sz="0" w:space="0" w:color="auto"/>
        <w:left w:val="none" w:sz="0" w:space="0" w:color="auto"/>
        <w:bottom w:val="none" w:sz="0" w:space="0" w:color="auto"/>
        <w:right w:val="none" w:sz="0" w:space="0" w:color="auto"/>
      </w:divBdr>
    </w:div>
    <w:div w:id="671883395">
      <w:bodyDiv w:val="1"/>
      <w:marLeft w:val="0"/>
      <w:marRight w:val="0"/>
      <w:marTop w:val="0"/>
      <w:marBottom w:val="0"/>
      <w:divBdr>
        <w:top w:val="none" w:sz="0" w:space="0" w:color="auto"/>
        <w:left w:val="none" w:sz="0" w:space="0" w:color="auto"/>
        <w:bottom w:val="none" w:sz="0" w:space="0" w:color="auto"/>
        <w:right w:val="none" w:sz="0" w:space="0" w:color="auto"/>
      </w:divBdr>
    </w:div>
    <w:div w:id="730157774">
      <w:bodyDiv w:val="1"/>
      <w:marLeft w:val="0"/>
      <w:marRight w:val="0"/>
      <w:marTop w:val="0"/>
      <w:marBottom w:val="0"/>
      <w:divBdr>
        <w:top w:val="none" w:sz="0" w:space="0" w:color="auto"/>
        <w:left w:val="none" w:sz="0" w:space="0" w:color="auto"/>
        <w:bottom w:val="none" w:sz="0" w:space="0" w:color="auto"/>
        <w:right w:val="none" w:sz="0" w:space="0" w:color="auto"/>
      </w:divBdr>
    </w:div>
    <w:div w:id="844049337">
      <w:bodyDiv w:val="1"/>
      <w:marLeft w:val="0"/>
      <w:marRight w:val="0"/>
      <w:marTop w:val="0"/>
      <w:marBottom w:val="0"/>
      <w:divBdr>
        <w:top w:val="none" w:sz="0" w:space="0" w:color="auto"/>
        <w:left w:val="none" w:sz="0" w:space="0" w:color="auto"/>
        <w:bottom w:val="none" w:sz="0" w:space="0" w:color="auto"/>
        <w:right w:val="none" w:sz="0" w:space="0" w:color="auto"/>
      </w:divBdr>
    </w:div>
    <w:div w:id="1374840813">
      <w:bodyDiv w:val="1"/>
      <w:marLeft w:val="0"/>
      <w:marRight w:val="0"/>
      <w:marTop w:val="0"/>
      <w:marBottom w:val="0"/>
      <w:divBdr>
        <w:top w:val="none" w:sz="0" w:space="0" w:color="auto"/>
        <w:left w:val="none" w:sz="0" w:space="0" w:color="auto"/>
        <w:bottom w:val="none" w:sz="0" w:space="0" w:color="auto"/>
        <w:right w:val="none" w:sz="0" w:space="0" w:color="auto"/>
      </w:divBdr>
    </w:div>
    <w:div w:id="1565294420">
      <w:bodyDiv w:val="1"/>
      <w:marLeft w:val="0"/>
      <w:marRight w:val="0"/>
      <w:marTop w:val="0"/>
      <w:marBottom w:val="0"/>
      <w:divBdr>
        <w:top w:val="none" w:sz="0" w:space="0" w:color="auto"/>
        <w:left w:val="none" w:sz="0" w:space="0" w:color="auto"/>
        <w:bottom w:val="none" w:sz="0" w:space="0" w:color="auto"/>
        <w:right w:val="none" w:sz="0" w:space="0" w:color="auto"/>
      </w:divBdr>
    </w:div>
    <w:div w:id="1575160661">
      <w:bodyDiv w:val="1"/>
      <w:marLeft w:val="0"/>
      <w:marRight w:val="0"/>
      <w:marTop w:val="0"/>
      <w:marBottom w:val="0"/>
      <w:divBdr>
        <w:top w:val="none" w:sz="0" w:space="0" w:color="auto"/>
        <w:left w:val="none" w:sz="0" w:space="0" w:color="auto"/>
        <w:bottom w:val="none" w:sz="0" w:space="0" w:color="auto"/>
        <w:right w:val="none" w:sz="0" w:space="0" w:color="auto"/>
      </w:divBdr>
    </w:div>
    <w:div w:id="1625889447">
      <w:bodyDiv w:val="1"/>
      <w:marLeft w:val="0"/>
      <w:marRight w:val="0"/>
      <w:marTop w:val="0"/>
      <w:marBottom w:val="0"/>
      <w:divBdr>
        <w:top w:val="none" w:sz="0" w:space="0" w:color="auto"/>
        <w:left w:val="none" w:sz="0" w:space="0" w:color="auto"/>
        <w:bottom w:val="none" w:sz="0" w:space="0" w:color="auto"/>
        <w:right w:val="none" w:sz="0" w:space="0" w:color="auto"/>
      </w:divBdr>
    </w:div>
    <w:div w:id="1637030520">
      <w:bodyDiv w:val="1"/>
      <w:marLeft w:val="0"/>
      <w:marRight w:val="0"/>
      <w:marTop w:val="0"/>
      <w:marBottom w:val="0"/>
      <w:divBdr>
        <w:top w:val="none" w:sz="0" w:space="0" w:color="auto"/>
        <w:left w:val="none" w:sz="0" w:space="0" w:color="auto"/>
        <w:bottom w:val="none" w:sz="0" w:space="0" w:color="auto"/>
        <w:right w:val="none" w:sz="0" w:space="0" w:color="auto"/>
      </w:divBdr>
    </w:div>
    <w:div w:id="1680690129">
      <w:bodyDiv w:val="1"/>
      <w:marLeft w:val="0"/>
      <w:marRight w:val="0"/>
      <w:marTop w:val="0"/>
      <w:marBottom w:val="0"/>
      <w:divBdr>
        <w:top w:val="none" w:sz="0" w:space="0" w:color="auto"/>
        <w:left w:val="none" w:sz="0" w:space="0" w:color="auto"/>
        <w:bottom w:val="none" w:sz="0" w:space="0" w:color="auto"/>
        <w:right w:val="none" w:sz="0" w:space="0" w:color="auto"/>
      </w:divBdr>
    </w:div>
    <w:div w:id="1719549583">
      <w:bodyDiv w:val="1"/>
      <w:marLeft w:val="0"/>
      <w:marRight w:val="0"/>
      <w:marTop w:val="0"/>
      <w:marBottom w:val="0"/>
      <w:divBdr>
        <w:top w:val="none" w:sz="0" w:space="0" w:color="auto"/>
        <w:left w:val="none" w:sz="0" w:space="0" w:color="auto"/>
        <w:bottom w:val="none" w:sz="0" w:space="0" w:color="auto"/>
        <w:right w:val="none" w:sz="0" w:space="0" w:color="auto"/>
      </w:divBdr>
    </w:div>
    <w:div w:id="1771581758">
      <w:bodyDiv w:val="1"/>
      <w:marLeft w:val="0"/>
      <w:marRight w:val="0"/>
      <w:marTop w:val="0"/>
      <w:marBottom w:val="0"/>
      <w:divBdr>
        <w:top w:val="none" w:sz="0" w:space="0" w:color="auto"/>
        <w:left w:val="none" w:sz="0" w:space="0" w:color="auto"/>
        <w:bottom w:val="none" w:sz="0" w:space="0" w:color="auto"/>
        <w:right w:val="none" w:sz="0" w:space="0" w:color="auto"/>
      </w:divBdr>
    </w:div>
    <w:div w:id="1836529978">
      <w:bodyDiv w:val="1"/>
      <w:marLeft w:val="0"/>
      <w:marRight w:val="0"/>
      <w:marTop w:val="0"/>
      <w:marBottom w:val="0"/>
      <w:divBdr>
        <w:top w:val="none" w:sz="0" w:space="0" w:color="auto"/>
        <w:left w:val="none" w:sz="0" w:space="0" w:color="auto"/>
        <w:bottom w:val="none" w:sz="0" w:space="0" w:color="auto"/>
        <w:right w:val="none" w:sz="0" w:space="0" w:color="auto"/>
      </w:divBdr>
    </w:div>
    <w:div w:id="206491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Ali191</b:Tag>
    <b:SourceType>InternetSite</b:SourceType>
    <b:Guid>{80592B60-5584-446D-8583-D4D9362929A5}</b:Guid>
    <b:Author>
      <b:Author>
        <b:NameList>
          <b:Person>
            <b:Last>Doyle</b:Last>
            <b:First>Alison</b:First>
          </b:Person>
        </b:NameList>
      </b:Author>
    </b:Author>
    <b:Title>the balancecareers</b:Title>
    <b:Year>2019</b:Year>
    <b:YearAccessed>2019</b:YearAccessed>
    <b:MonthAccessed>December</b:MonthAccessed>
    <b:DayAccessed>30</b:DayAccessed>
    <b:URL>https://www.thebalancecareers.com/employability-skills-list-and-examples-4143571</b:URL>
    <b:RefOrder>1</b:RefOrder>
  </b:Source>
  <b:Source>
    <b:Tag>Gin17</b:Tag>
    <b:SourceType>InternetSite</b:SourceType>
    <b:Guid>{47A3CD17-7F84-48A3-BBB1-E79484C24246}</b:Guid>
    <b:Author>
      <b:Author>
        <b:NameList>
          <b:Person>
            <b:Last>Beqiri</b:Last>
            <b:First>Gini</b:First>
          </b:Person>
        </b:NameList>
      </b:Author>
    </b:Author>
    <b:Title>virtualspeech</b:Title>
    <b:Year>2017</b:Year>
    <b:YearAccessed>2019</b:YearAccessed>
    <b:MonthAccessed>December</b:MonthAccessed>
    <b:DayAccessed>30</b:DayAccessed>
    <b:URL>https://virtualspeech.com/blog/importance0of-communication-skills</b:URL>
    <b:RefOrder>8</b:RefOrder>
  </b:Source>
  <b:Source>
    <b:Tag>Tom19</b:Tag>
    <b:SourceType>InternetSite</b:SourceType>
    <b:Guid>{5657A2C2-3EBC-460F-8E20-1686A3AE5DA6}</b:Guid>
    <b:Author>
      <b:Author>
        <b:NameList>
          <b:Person>
            <b:Last>Gerencer</b:Last>
            <b:First>Tom</b:First>
          </b:Person>
        </b:NameList>
      </b:Author>
    </b:Author>
    <b:Title>zety.com</b:Title>
    <b:Year>2019</b:Year>
    <b:YearAccessed>2019</b:YearAccessed>
    <b:MonthAccessed>December</b:MonthAccessed>
    <b:DayAccessed>30</b:DayAccessed>
    <b:URL>http://zety.com/blog/hard-skills-soft-skills</b:URL>
    <b:RefOrder>2</b:RefOrder>
  </b:Source>
  <b:Source>
    <b:Tag>Aas19</b:Tag>
    <b:SourceType>InternetSite</b:SourceType>
    <b:Guid>{3DF17007-731E-434F-B066-672243F21B57}</b:Guid>
    <b:Author>
      <b:Author>
        <b:NameList>
          <b:Person>
            <b:Last>Pahwa</b:Last>
            <b:First>Aashish</b:First>
          </b:Person>
        </b:NameList>
      </b:Author>
    </b:Author>
    <b:Title>feedough.com</b:Title>
    <b:Year>2019</b:Year>
    <b:YearAccessed>2019</b:YearAccessed>
    <b:MonthAccessed>Dcember</b:MonthAccessed>
    <b:DayAccessed>30</b:DayAccessed>
    <b:URL>https://www.feedough.com/soft-skills-definition-importance-list-examples/</b:URL>
    <b:RefOrder>3</b:RefOrder>
  </b:Source>
  <b:Source>
    <b:Tag>ind19</b:Tag>
    <b:SourceType>InternetSite</b:SourceType>
    <b:Guid>{7658831D-146A-4377-A2A0-073C81473D02}</b:Guid>
    <b:Title>indeed.com</b:Title>
    <b:YearAccessed>2019</b:YearAccessed>
    <b:MonthAccessed>December</b:MonthAccessed>
    <b:DayAccessed>30</b:DayAccessed>
    <b:URL>https://www.indeed.com/career-advice/career-development/teamwork-skills</b:URL>
    <b:RefOrder>4</b:RefOrder>
  </b:Source>
  <b:Source>
    <b:Tag>Nor16</b:Tag>
    <b:SourceType>InternetSite</b:SourceType>
    <b:Guid>{F0A5B064-F0D1-4A07-B5A7-63927150F310}</b:Guid>
    <b:Author>
      <b:Author>
        <b:NameList>
          <b:Person>
            <b:Last>Arvidsson</b:Last>
            <b:First>Norman</b:First>
          </b:Person>
        </b:NameList>
      </b:Author>
    </b:Author>
    <b:Title>recruiter.com</b:Title>
    <b:Year>2016</b:Year>
    <b:YearAccessed>2019</b:YearAccessed>
    <b:MonthAccessed>December</b:MonthAccessed>
    <b:DayAccessed>30</b:DayAccessed>
    <b:URL>https://recruiter.com/i/7-ways-busy-to-improve-your-time-managment-skills/</b:URL>
    <b:RefOrder>5</b:RefOrder>
  </b:Source>
  <b:Source>
    <b:Tag>Oli19</b:Tag>
    <b:SourceType>InternetSite</b:SourceType>
    <b:Guid>{6E475AB0-898D-4CCA-A657-90C35F5FC6FD}</b:Guid>
    <b:Author>
      <b:Author>
        <b:NameList>
          <b:Person>
            <b:Last>Valdes</b:Last>
            <b:First>Olivia</b:First>
          </b:Person>
        </b:NameList>
      </b:Author>
    </b:Author>
    <b:Title>thoughtco.com</b:Title>
    <b:Year>2019</b:Year>
    <b:YearAccessed>2019</b:YearAccessed>
    <b:MonthAccessed>December</b:MonthAccessed>
    <b:DayAccessed>30</b:DayAccessed>
    <b:URL>https://www.thoughtco.com/plagiarism-definition-1691631</b:URL>
    <b:RefOrder>6</b:RefOrder>
  </b:Source>
  <b:Source>
    <b:Tag>pla17</b:Tag>
    <b:SourceType>InternetSite</b:SourceType>
    <b:Guid>{0935FAEC-82AE-4358-8021-4D1AF6D26A8E}</b:Guid>
    <b:Title>plagiarism.org</b:Title>
    <b:Year>2017</b:Year>
    <b:Month>June</b:Month>
    <b:YearAccessed>2019</b:YearAccessed>
    <b:MonthAccessed>December</b:MonthAccessed>
    <b:DayAccessed>30</b:DayAccessed>
    <b:URL>https://www.plagiarism.org/article/how-to-paraphrase</b:URL>
    <b:RefOrder>9</b:RefOrder>
  </b:Source>
  <b:Source>
    <b:Tag>bbc11</b:Tag>
    <b:SourceType>DocumentFromInternetSite</b:SourceType>
    <b:Guid>{37471A6F-C5F5-411E-AC7F-1ED14D089486}</b:Guid>
    <b:Title>bbc.co.uk1</b:Title>
    <b:Year>2011</b:Year>
    <b:YearAccessed>2019</b:YearAccessed>
    <b:MonthAccessed>December</b:MonthAccessed>
    <b:DayAccessed>30</b:DayAccessed>
    <b:URL>en07unde-l1-f-hints-for-summarising-written-text</b:URL>
    <b:RefOrder>7</b:RefOrder>
  </b:Source>
  <b:Source>
    <b:Tag>ied19</b:Tag>
    <b:SourceType>InternetSite</b:SourceType>
    <b:Guid>{E1CC727C-8A1C-4FD5-B134-66ED0EFA651D}</b:Guid>
    <b:Title>iedunote</b:Title>
    <b:YearAccessed>2019</b:YearAccessed>
    <b:MonthAccessed>December</b:MonthAccessed>
    <b:DayAccessed>24</b:DayAccessed>
    <b:URL>https://iedunote.com/nonverbal-communication</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6CCCA7-08B6-4D25-980C-C9278A7FB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6724</TotalTime>
  <Pages>13</Pages>
  <Words>1778</Words>
  <Characters>10137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Aikaterini Mitrousi (1906173)</dc:creator>
  <cp:keywords/>
  <dc:description/>
  <cp:lastModifiedBy>Aikaterini Mitrousi (1906173)</cp:lastModifiedBy>
  <cp:revision>26</cp:revision>
  <dcterms:created xsi:type="dcterms:W3CDTF">2019-12-26T17:44:00Z</dcterms:created>
  <dcterms:modified xsi:type="dcterms:W3CDTF">2019-12-31T17:30:00Z</dcterms:modified>
</cp:coreProperties>
</file>