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8ADF5" w14:textId="77777777" w:rsidR="00D63B69" w:rsidRDefault="00D63B69" w:rsidP="00D63B69">
      <w:pPr>
        <w:ind w:left="2880" w:firstLine="720"/>
        <w:rPr>
          <w:rFonts w:ascii="Arial" w:hAnsi="Arial" w:cs="Arial"/>
          <w:b/>
          <w:sz w:val="32"/>
          <w:szCs w:val="32"/>
        </w:rPr>
      </w:pPr>
      <w:r w:rsidRPr="00524A29">
        <w:rPr>
          <w:rFonts w:ascii="Arial" w:hAnsi="Arial" w:cs="Arial"/>
          <w:b/>
          <w:sz w:val="32"/>
          <w:szCs w:val="32"/>
        </w:rPr>
        <w:t>Elisa Parry</w:t>
      </w:r>
    </w:p>
    <w:p w14:paraId="5FED4AA9" w14:textId="77777777" w:rsidR="00D63B69" w:rsidRPr="00524A29" w:rsidRDefault="00D63B69" w:rsidP="00D63B69">
      <w:pPr>
        <w:ind w:left="2880" w:firstLine="720"/>
        <w:rPr>
          <w:rFonts w:ascii="Arial" w:hAnsi="Arial" w:cs="Arial"/>
          <w:b/>
          <w:sz w:val="32"/>
          <w:szCs w:val="32"/>
        </w:rPr>
      </w:pPr>
    </w:p>
    <w:p w14:paraId="6ED3FC9F" w14:textId="558F4331" w:rsidR="00D63B69" w:rsidRDefault="00D63B69" w:rsidP="00D63B69">
      <w:pPr>
        <w:jc w:val="center"/>
        <w:rPr>
          <w:rFonts w:ascii="Arial" w:hAnsi="Arial" w:cs="Arial"/>
          <w:b/>
          <w:sz w:val="32"/>
          <w:szCs w:val="32"/>
        </w:rPr>
      </w:pPr>
      <w:r w:rsidRPr="00524A29">
        <w:rPr>
          <w:rFonts w:ascii="Arial" w:hAnsi="Arial" w:cs="Arial"/>
          <w:b/>
          <w:sz w:val="32"/>
          <w:szCs w:val="32"/>
        </w:rPr>
        <w:t>2115500</w:t>
      </w:r>
    </w:p>
    <w:p w14:paraId="4579C309" w14:textId="77777777" w:rsidR="00D63B69" w:rsidRPr="00524A29" w:rsidRDefault="00D63B69" w:rsidP="00D63B69">
      <w:pPr>
        <w:jc w:val="center"/>
        <w:rPr>
          <w:rFonts w:ascii="Arial" w:hAnsi="Arial" w:cs="Arial"/>
          <w:b/>
          <w:sz w:val="32"/>
          <w:szCs w:val="32"/>
        </w:rPr>
      </w:pPr>
    </w:p>
    <w:p w14:paraId="3F2C67B4" w14:textId="37C164B1" w:rsidR="00D63B69" w:rsidRDefault="00D63B69" w:rsidP="00D63B69">
      <w:pPr>
        <w:jc w:val="center"/>
        <w:rPr>
          <w:rFonts w:ascii="Arial" w:hAnsi="Arial" w:cs="Arial"/>
          <w:b/>
          <w:sz w:val="32"/>
          <w:szCs w:val="32"/>
        </w:rPr>
      </w:pPr>
      <w:r>
        <w:rPr>
          <w:rFonts w:ascii="Arial" w:hAnsi="Arial" w:cs="Arial"/>
          <w:b/>
          <w:sz w:val="32"/>
          <w:szCs w:val="32"/>
        </w:rPr>
        <w:t>Global Perspectives in Education</w:t>
      </w:r>
    </w:p>
    <w:p w14:paraId="7BB00AB6" w14:textId="77777777" w:rsidR="00D63B69" w:rsidRDefault="00D63B69" w:rsidP="00D63B69">
      <w:pPr>
        <w:jc w:val="center"/>
        <w:rPr>
          <w:rFonts w:ascii="Arial" w:hAnsi="Arial" w:cs="Arial"/>
          <w:b/>
          <w:sz w:val="32"/>
          <w:szCs w:val="32"/>
        </w:rPr>
      </w:pPr>
    </w:p>
    <w:p w14:paraId="5EDAC08E" w14:textId="64AF8D3C" w:rsidR="00D63B69" w:rsidRDefault="00D63B69" w:rsidP="002D207C">
      <w:pPr>
        <w:jc w:val="center"/>
        <w:rPr>
          <w:rFonts w:ascii="Arial" w:hAnsi="Arial" w:cs="Arial"/>
          <w:b/>
          <w:sz w:val="32"/>
          <w:szCs w:val="32"/>
        </w:rPr>
      </w:pPr>
      <w:r w:rsidRPr="00524A29">
        <w:rPr>
          <w:rFonts w:ascii="Arial" w:hAnsi="Arial" w:cs="Arial"/>
          <w:b/>
          <w:sz w:val="32"/>
          <w:szCs w:val="32"/>
        </w:rPr>
        <w:t>ECIE600</w:t>
      </w:r>
      <w:r>
        <w:rPr>
          <w:rFonts w:ascii="Arial" w:hAnsi="Arial" w:cs="Arial"/>
          <w:b/>
          <w:sz w:val="32"/>
          <w:szCs w:val="32"/>
        </w:rPr>
        <w:t xml:space="preserve">4 </w:t>
      </w:r>
    </w:p>
    <w:p w14:paraId="10709AE7" w14:textId="77777777" w:rsidR="002D207C" w:rsidRPr="002D207C" w:rsidRDefault="002D207C" w:rsidP="002D207C">
      <w:pPr>
        <w:jc w:val="center"/>
        <w:rPr>
          <w:rFonts w:ascii="Arial" w:hAnsi="Arial" w:cs="Arial"/>
          <w:b/>
          <w:sz w:val="8"/>
          <w:szCs w:val="8"/>
        </w:rPr>
      </w:pPr>
    </w:p>
    <w:p w14:paraId="10B865EE" w14:textId="71F4775D" w:rsidR="00BE1423" w:rsidRDefault="00BE1423" w:rsidP="004B3941">
      <w:pPr>
        <w:pStyle w:val="NormalWeb"/>
        <w:spacing w:before="0" w:after="0"/>
        <w:rPr>
          <w:rFonts w:ascii="Arial" w:hAnsi="Arial" w:cs="Arial"/>
          <w:szCs w:val="24"/>
          <w:lang w:eastAsia="en-GB"/>
        </w:rPr>
      </w:pPr>
      <w:r>
        <w:rPr>
          <w:rFonts w:ascii="Arial" w:hAnsi="Arial" w:cs="Arial"/>
          <w:szCs w:val="24"/>
          <w:lang w:eastAsia="en-GB"/>
        </w:rPr>
        <w:t xml:space="preserve">I have chosen to explore Ethiopia as my majority world country, looking at how the education system functions in such a </w:t>
      </w:r>
      <w:r w:rsidR="001660F6">
        <w:rPr>
          <w:rFonts w:ascii="Arial" w:hAnsi="Arial" w:cs="Arial"/>
          <w:szCs w:val="24"/>
          <w:lang w:eastAsia="en-GB"/>
        </w:rPr>
        <w:t>low-income</w:t>
      </w:r>
      <w:r>
        <w:rPr>
          <w:rFonts w:ascii="Arial" w:hAnsi="Arial" w:cs="Arial"/>
          <w:szCs w:val="24"/>
          <w:lang w:eastAsia="en-GB"/>
        </w:rPr>
        <w:t xml:space="preserve"> country. In this essay I will explore </w:t>
      </w:r>
      <w:r w:rsidR="00BD627C">
        <w:rPr>
          <w:rFonts w:ascii="Arial" w:hAnsi="Arial" w:cs="Arial"/>
          <w:szCs w:val="24"/>
          <w:lang w:eastAsia="en-GB"/>
        </w:rPr>
        <w:t xml:space="preserve">Ethiopia and </w:t>
      </w:r>
      <w:r>
        <w:rPr>
          <w:rFonts w:ascii="Arial" w:hAnsi="Arial" w:cs="Arial"/>
          <w:szCs w:val="24"/>
          <w:lang w:eastAsia="en-GB"/>
        </w:rPr>
        <w:t xml:space="preserve">education in general, </w:t>
      </w:r>
      <w:r w:rsidR="00D433E2">
        <w:rPr>
          <w:rFonts w:ascii="Arial" w:hAnsi="Arial" w:cs="Arial"/>
          <w:szCs w:val="24"/>
          <w:lang w:eastAsia="en-GB"/>
        </w:rPr>
        <w:t>looking at the</w:t>
      </w:r>
      <w:r w:rsidR="00056B16">
        <w:rPr>
          <w:rFonts w:ascii="Arial" w:hAnsi="Arial" w:cs="Arial"/>
          <w:szCs w:val="24"/>
          <w:lang w:eastAsia="en-GB"/>
        </w:rPr>
        <w:t xml:space="preserve"> barriers to education</w:t>
      </w:r>
      <w:r w:rsidR="00F058FB">
        <w:rPr>
          <w:rFonts w:ascii="Arial" w:hAnsi="Arial" w:cs="Arial"/>
          <w:szCs w:val="24"/>
          <w:lang w:eastAsia="en-GB"/>
        </w:rPr>
        <w:t xml:space="preserve"> as considering we are in the 21</w:t>
      </w:r>
      <w:r w:rsidR="00F058FB" w:rsidRPr="00F058FB">
        <w:rPr>
          <w:rFonts w:ascii="Arial" w:hAnsi="Arial" w:cs="Arial"/>
          <w:szCs w:val="24"/>
          <w:vertAlign w:val="superscript"/>
          <w:lang w:eastAsia="en-GB"/>
        </w:rPr>
        <w:t>st</w:t>
      </w:r>
      <w:r w:rsidR="00F058FB">
        <w:rPr>
          <w:rFonts w:ascii="Arial" w:hAnsi="Arial" w:cs="Arial"/>
          <w:szCs w:val="24"/>
          <w:lang w:eastAsia="en-GB"/>
        </w:rPr>
        <w:t xml:space="preserve"> century, there are still so many children </w:t>
      </w:r>
      <w:r w:rsidR="00C65663">
        <w:rPr>
          <w:rFonts w:ascii="Arial" w:hAnsi="Arial" w:cs="Arial"/>
          <w:szCs w:val="24"/>
          <w:lang w:eastAsia="en-GB"/>
        </w:rPr>
        <w:t>that</w:t>
      </w:r>
      <w:r w:rsidR="00F058FB">
        <w:rPr>
          <w:rFonts w:ascii="Arial" w:hAnsi="Arial" w:cs="Arial"/>
          <w:szCs w:val="24"/>
          <w:lang w:eastAsia="en-GB"/>
        </w:rPr>
        <w:t xml:space="preserve"> </w:t>
      </w:r>
      <w:r w:rsidR="006C21A5">
        <w:rPr>
          <w:rFonts w:ascii="Arial" w:hAnsi="Arial" w:cs="Arial"/>
          <w:szCs w:val="24"/>
          <w:lang w:eastAsia="en-GB"/>
        </w:rPr>
        <w:t xml:space="preserve">still </w:t>
      </w:r>
      <w:r w:rsidR="00F058FB">
        <w:rPr>
          <w:rFonts w:ascii="Arial" w:hAnsi="Arial" w:cs="Arial"/>
          <w:szCs w:val="24"/>
          <w:lang w:eastAsia="en-GB"/>
        </w:rPr>
        <w:t xml:space="preserve">do not attend school. </w:t>
      </w:r>
      <w:r w:rsidR="00B8596E">
        <w:rPr>
          <w:rFonts w:ascii="Arial" w:hAnsi="Arial" w:cs="Arial"/>
          <w:szCs w:val="24"/>
          <w:lang w:eastAsia="en-GB"/>
        </w:rPr>
        <w:t>I will look at the term ‘Global Citizens’ and what this means for children</w:t>
      </w:r>
      <w:r w:rsidR="00660F84">
        <w:rPr>
          <w:rFonts w:ascii="Arial" w:hAnsi="Arial" w:cs="Arial"/>
          <w:szCs w:val="24"/>
          <w:lang w:eastAsia="en-GB"/>
        </w:rPr>
        <w:t xml:space="preserve"> and </w:t>
      </w:r>
      <w:r w:rsidR="00B8596E">
        <w:rPr>
          <w:rFonts w:ascii="Arial" w:hAnsi="Arial" w:cs="Arial"/>
          <w:szCs w:val="24"/>
          <w:lang w:eastAsia="en-GB"/>
        </w:rPr>
        <w:t>discuss the 17 Sustainable Development Goals</w:t>
      </w:r>
      <w:r w:rsidR="00660F84">
        <w:rPr>
          <w:rFonts w:ascii="Arial" w:hAnsi="Arial" w:cs="Arial"/>
          <w:szCs w:val="24"/>
          <w:lang w:eastAsia="en-GB"/>
        </w:rPr>
        <w:t xml:space="preserve"> which are </w:t>
      </w:r>
      <w:r w:rsidR="0003315A">
        <w:rPr>
          <w:rFonts w:ascii="Arial" w:hAnsi="Arial" w:cs="Arial"/>
          <w:szCs w:val="24"/>
          <w:lang w:eastAsia="en-GB"/>
        </w:rPr>
        <w:t xml:space="preserve">the </w:t>
      </w:r>
      <w:r w:rsidR="00660F84">
        <w:rPr>
          <w:rFonts w:ascii="Arial" w:hAnsi="Arial" w:cs="Arial"/>
          <w:szCs w:val="24"/>
          <w:lang w:eastAsia="en-GB"/>
        </w:rPr>
        <w:t>targets to be achieved</w:t>
      </w:r>
      <w:r w:rsidR="00F074CA">
        <w:rPr>
          <w:rFonts w:ascii="Arial" w:hAnsi="Arial" w:cs="Arial"/>
          <w:szCs w:val="24"/>
          <w:lang w:eastAsia="en-GB"/>
        </w:rPr>
        <w:t xml:space="preserve"> in challenging economic and environmental problems</w:t>
      </w:r>
      <w:r w:rsidR="00660F84">
        <w:rPr>
          <w:rFonts w:ascii="Arial" w:hAnsi="Arial" w:cs="Arial"/>
          <w:szCs w:val="24"/>
          <w:lang w:eastAsia="en-GB"/>
        </w:rPr>
        <w:t>.</w:t>
      </w:r>
      <w:r w:rsidR="00B8596E">
        <w:rPr>
          <w:rFonts w:ascii="Arial" w:hAnsi="Arial" w:cs="Arial"/>
          <w:szCs w:val="24"/>
          <w:lang w:eastAsia="en-GB"/>
        </w:rPr>
        <w:t xml:space="preserve"> </w:t>
      </w:r>
      <w:r w:rsidR="00BC0106">
        <w:rPr>
          <w:rFonts w:ascii="Arial" w:hAnsi="Arial" w:cs="Arial"/>
          <w:szCs w:val="24"/>
          <w:lang w:eastAsia="en-GB"/>
        </w:rPr>
        <w:t xml:space="preserve">I will throw some light on Comic Relief and explain </w:t>
      </w:r>
      <w:r w:rsidR="00FF0FA7">
        <w:rPr>
          <w:rFonts w:ascii="Arial" w:hAnsi="Arial" w:cs="Arial"/>
          <w:szCs w:val="24"/>
          <w:lang w:eastAsia="en-GB"/>
        </w:rPr>
        <w:t xml:space="preserve">where it originated from </w:t>
      </w:r>
      <w:proofErr w:type="gramStart"/>
      <w:r w:rsidR="00FF0FA7">
        <w:rPr>
          <w:rFonts w:ascii="Arial" w:hAnsi="Arial" w:cs="Arial"/>
          <w:szCs w:val="24"/>
          <w:lang w:eastAsia="en-GB"/>
        </w:rPr>
        <w:t xml:space="preserve">and </w:t>
      </w:r>
      <w:r w:rsidR="00BF78B0">
        <w:rPr>
          <w:rFonts w:ascii="Arial" w:hAnsi="Arial" w:cs="Arial"/>
          <w:szCs w:val="24"/>
          <w:lang w:eastAsia="en-GB"/>
        </w:rPr>
        <w:t>also</w:t>
      </w:r>
      <w:proofErr w:type="gramEnd"/>
      <w:r w:rsidR="00BF78B0">
        <w:rPr>
          <w:rFonts w:ascii="Arial" w:hAnsi="Arial" w:cs="Arial"/>
          <w:szCs w:val="24"/>
          <w:lang w:eastAsia="en-GB"/>
        </w:rPr>
        <w:t xml:space="preserve"> </w:t>
      </w:r>
      <w:r w:rsidR="00FF0FA7">
        <w:rPr>
          <w:rFonts w:ascii="Arial" w:hAnsi="Arial" w:cs="Arial"/>
          <w:szCs w:val="24"/>
          <w:lang w:eastAsia="en-GB"/>
        </w:rPr>
        <w:t>the challenges that teachers within Ethiopia face</w:t>
      </w:r>
      <w:r w:rsidR="00BF78B0">
        <w:rPr>
          <w:rFonts w:ascii="Arial" w:hAnsi="Arial" w:cs="Arial"/>
          <w:szCs w:val="24"/>
          <w:lang w:eastAsia="en-GB"/>
        </w:rPr>
        <w:t xml:space="preserve"> even within the 21</w:t>
      </w:r>
      <w:r w:rsidR="00BF78B0" w:rsidRPr="00BF78B0">
        <w:rPr>
          <w:rFonts w:ascii="Arial" w:hAnsi="Arial" w:cs="Arial"/>
          <w:szCs w:val="24"/>
          <w:vertAlign w:val="superscript"/>
          <w:lang w:eastAsia="en-GB"/>
        </w:rPr>
        <w:t>st</w:t>
      </w:r>
      <w:r w:rsidR="00BF78B0">
        <w:rPr>
          <w:rFonts w:ascii="Arial" w:hAnsi="Arial" w:cs="Arial"/>
          <w:szCs w:val="24"/>
          <w:lang w:eastAsia="en-GB"/>
        </w:rPr>
        <w:t xml:space="preserve"> century</w:t>
      </w:r>
      <w:r w:rsidR="00FF0FA7">
        <w:rPr>
          <w:rFonts w:ascii="Arial" w:hAnsi="Arial" w:cs="Arial"/>
          <w:szCs w:val="24"/>
          <w:lang w:eastAsia="en-GB"/>
        </w:rPr>
        <w:t>.</w:t>
      </w:r>
      <w:r w:rsidR="00187FE5">
        <w:rPr>
          <w:rFonts w:ascii="Arial" w:hAnsi="Arial" w:cs="Arial"/>
          <w:szCs w:val="24"/>
          <w:lang w:eastAsia="en-GB"/>
        </w:rPr>
        <w:t xml:space="preserve"> I will discuss the term ‘white saviours’ and whether this should be happening </w:t>
      </w:r>
      <w:proofErr w:type="gramStart"/>
      <w:r w:rsidR="00187FE5">
        <w:rPr>
          <w:rFonts w:ascii="Arial" w:hAnsi="Arial" w:cs="Arial"/>
          <w:szCs w:val="24"/>
          <w:lang w:eastAsia="en-GB"/>
        </w:rPr>
        <w:t>and also</w:t>
      </w:r>
      <w:proofErr w:type="gramEnd"/>
      <w:r w:rsidR="00187FE5">
        <w:rPr>
          <w:rFonts w:ascii="Arial" w:hAnsi="Arial" w:cs="Arial"/>
          <w:szCs w:val="24"/>
          <w:lang w:eastAsia="en-GB"/>
        </w:rPr>
        <w:t xml:space="preserve"> look at t</w:t>
      </w:r>
      <w:r w:rsidR="00187FE5">
        <w:rPr>
          <w:rFonts w:ascii="Arial" w:hAnsi="Arial" w:cs="Arial"/>
          <w:szCs w:val="24"/>
          <w:lang w:eastAsia="en-GB"/>
        </w:rPr>
        <w:t>he Sustainable Development Goals</w:t>
      </w:r>
      <w:r w:rsidR="00187FE5">
        <w:rPr>
          <w:rFonts w:ascii="Arial" w:hAnsi="Arial" w:cs="Arial"/>
          <w:szCs w:val="24"/>
          <w:lang w:eastAsia="en-GB"/>
        </w:rPr>
        <w:t xml:space="preserve">,  </w:t>
      </w:r>
    </w:p>
    <w:p w14:paraId="491F50E4" w14:textId="77777777" w:rsidR="00BE1423" w:rsidRDefault="00BE1423" w:rsidP="004B3941">
      <w:pPr>
        <w:pStyle w:val="NormalWeb"/>
        <w:spacing w:before="0" w:after="0"/>
        <w:rPr>
          <w:rFonts w:ascii="Arial" w:hAnsi="Arial" w:cs="Arial"/>
          <w:szCs w:val="24"/>
          <w:lang w:eastAsia="en-GB"/>
        </w:rPr>
      </w:pPr>
    </w:p>
    <w:p w14:paraId="578D3AF5" w14:textId="652CCC30" w:rsidR="009F0D8D" w:rsidRDefault="00FA504B" w:rsidP="004B3941">
      <w:pPr>
        <w:pStyle w:val="NormalWeb"/>
        <w:spacing w:before="0" w:after="0"/>
        <w:rPr>
          <w:rFonts w:ascii="Arial" w:hAnsi="Arial" w:cs="Arial"/>
          <w:szCs w:val="24"/>
          <w:lang w:eastAsia="en-GB"/>
        </w:rPr>
      </w:pPr>
      <w:r>
        <w:rPr>
          <w:rFonts w:ascii="Arial" w:hAnsi="Arial" w:cs="Arial"/>
          <w:szCs w:val="24"/>
          <w:lang w:eastAsia="en-GB"/>
        </w:rPr>
        <w:t xml:space="preserve">Ethiopia is </w:t>
      </w:r>
      <w:r w:rsidR="005E01D9">
        <w:rPr>
          <w:rFonts w:ascii="Arial" w:hAnsi="Arial" w:cs="Arial"/>
          <w:szCs w:val="24"/>
          <w:lang w:eastAsia="en-GB"/>
        </w:rPr>
        <w:t xml:space="preserve">a majority world country and is </w:t>
      </w:r>
      <w:r>
        <w:rPr>
          <w:rFonts w:ascii="Arial" w:hAnsi="Arial" w:cs="Arial"/>
          <w:szCs w:val="24"/>
          <w:lang w:eastAsia="en-GB"/>
        </w:rPr>
        <w:t xml:space="preserve">situated </w:t>
      </w:r>
      <w:r w:rsidR="004E16CC">
        <w:rPr>
          <w:rFonts w:ascii="Arial" w:hAnsi="Arial" w:cs="Arial"/>
          <w:szCs w:val="24"/>
          <w:lang w:eastAsia="en-GB"/>
        </w:rPr>
        <w:t>in Africa</w:t>
      </w:r>
      <w:r w:rsidR="005E01D9">
        <w:rPr>
          <w:rFonts w:ascii="Arial" w:hAnsi="Arial" w:cs="Arial"/>
          <w:szCs w:val="24"/>
          <w:lang w:eastAsia="en-GB"/>
        </w:rPr>
        <w:t xml:space="preserve">. It </w:t>
      </w:r>
      <w:r w:rsidR="004E16CC">
        <w:rPr>
          <w:rFonts w:ascii="Arial" w:hAnsi="Arial" w:cs="Arial"/>
          <w:szCs w:val="24"/>
          <w:lang w:eastAsia="en-GB"/>
        </w:rPr>
        <w:t>is the second largest country in terms of population</w:t>
      </w:r>
      <w:r w:rsidR="005E01D9">
        <w:rPr>
          <w:rFonts w:ascii="Arial" w:hAnsi="Arial" w:cs="Arial"/>
          <w:szCs w:val="24"/>
          <w:lang w:eastAsia="en-GB"/>
        </w:rPr>
        <w:t>, i</w:t>
      </w:r>
      <w:r w:rsidR="004E16CC">
        <w:rPr>
          <w:rFonts w:ascii="Arial" w:hAnsi="Arial" w:cs="Arial"/>
          <w:szCs w:val="24"/>
          <w:lang w:eastAsia="en-GB"/>
        </w:rPr>
        <w:t>ts capital is Addis Ababa and has a</w:t>
      </w:r>
      <w:r w:rsidR="00BF78B0">
        <w:rPr>
          <w:rFonts w:ascii="Arial" w:hAnsi="Arial" w:cs="Arial"/>
          <w:szCs w:val="24"/>
          <w:lang w:eastAsia="en-GB"/>
        </w:rPr>
        <w:t xml:space="preserve"> total </w:t>
      </w:r>
      <w:r w:rsidR="004E16CC">
        <w:rPr>
          <w:rFonts w:ascii="Arial" w:hAnsi="Arial" w:cs="Arial"/>
          <w:szCs w:val="24"/>
          <w:lang w:eastAsia="en-GB"/>
        </w:rPr>
        <w:t xml:space="preserve">area of </w:t>
      </w:r>
      <w:r w:rsidR="004E16CC">
        <w:rPr>
          <w:rFonts w:ascii="Helvetica" w:hAnsi="Helvetica" w:cs="Helvetica"/>
          <w:color w:val="141414"/>
          <w:shd w:val="clear" w:color="auto" w:fill="FFFFFF"/>
        </w:rPr>
        <w:t xml:space="preserve">1,104,300 </w:t>
      </w:r>
      <w:proofErr w:type="spellStart"/>
      <w:r w:rsidR="004E16CC">
        <w:rPr>
          <w:rFonts w:ascii="Helvetica" w:hAnsi="Helvetica" w:cs="Helvetica"/>
          <w:color w:val="141414"/>
          <w:shd w:val="clear" w:color="auto" w:fill="FFFFFF"/>
        </w:rPr>
        <w:t>sq</w:t>
      </w:r>
      <w:proofErr w:type="spellEnd"/>
      <w:r w:rsidR="004E16CC">
        <w:rPr>
          <w:rFonts w:ascii="Helvetica" w:hAnsi="Helvetica" w:cs="Helvetica"/>
          <w:color w:val="141414"/>
          <w:shd w:val="clear" w:color="auto" w:fill="FFFFFF"/>
        </w:rPr>
        <w:t xml:space="preserve"> km</w:t>
      </w:r>
      <w:r w:rsidR="006D00BD">
        <w:rPr>
          <w:rFonts w:ascii="Helvetica" w:hAnsi="Helvetica" w:cs="Helvetica"/>
          <w:color w:val="141414"/>
          <w:shd w:val="clear" w:color="auto" w:fill="FFFFFF"/>
        </w:rPr>
        <w:t xml:space="preserve"> </w:t>
      </w:r>
      <w:sdt>
        <w:sdtPr>
          <w:rPr>
            <w:rFonts w:ascii="Helvetica" w:hAnsi="Helvetica" w:cs="Helvetica"/>
            <w:color w:val="141414"/>
            <w:shd w:val="clear" w:color="auto" w:fill="FFFFFF"/>
          </w:rPr>
          <w:id w:val="617260666"/>
          <w:citation/>
        </w:sdtPr>
        <w:sdtContent>
          <w:r w:rsidR="005F0BFA">
            <w:rPr>
              <w:rFonts w:ascii="Helvetica" w:hAnsi="Helvetica" w:cs="Helvetica"/>
              <w:color w:val="141414"/>
              <w:shd w:val="clear" w:color="auto" w:fill="FFFFFF"/>
            </w:rPr>
            <w:fldChar w:fldCharType="begin"/>
          </w:r>
          <w:r w:rsidR="005F0BFA">
            <w:rPr>
              <w:rFonts w:ascii="Helvetica" w:hAnsi="Helvetica" w:cs="Helvetica"/>
              <w:color w:val="141414"/>
              <w:shd w:val="clear" w:color="auto" w:fill="FFFFFF"/>
            </w:rPr>
            <w:instrText xml:space="preserve"> CITATION BBC241 \l 2057 </w:instrText>
          </w:r>
          <w:r w:rsidR="005F0BFA">
            <w:rPr>
              <w:rFonts w:ascii="Helvetica" w:hAnsi="Helvetica" w:cs="Helvetica"/>
              <w:color w:val="141414"/>
              <w:shd w:val="clear" w:color="auto" w:fill="FFFFFF"/>
            </w:rPr>
            <w:fldChar w:fldCharType="separate"/>
          </w:r>
          <w:r w:rsidR="00621AB4" w:rsidRPr="00621AB4">
            <w:rPr>
              <w:rFonts w:ascii="Helvetica" w:hAnsi="Helvetica" w:cs="Helvetica"/>
              <w:noProof/>
              <w:color w:val="141414"/>
              <w:shd w:val="clear" w:color="auto" w:fill="FFFFFF"/>
            </w:rPr>
            <w:t>(BBC News, 2024)</w:t>
          </w:r>
          <w:r w:rsidR="005F0BFA">
            <w:rPr>
              <w:rFonts w:ascii="Helvetica" w:hAnsi="Helvetica" w:cs="Helvetica"/>
              <w:color w:val="141414"/>
              <w:shd w:val="clear" w:color="auto" w:fill="FFFFFF"/>
            </w:rPr>
            <w:fldChar w:fldCharType="end"/>
          </w:r>
        </w:sdtContent>
      </w:sdt>
      <w:r w:rsidR="005F0BFA">
        <w:rPr>
          <w:rFonts w:ascii="Helvetica" w:hAnsi="Helvetica" w:cs="Helvetica"/>
          <w:color w:val="141414"/>
          <w:shd w:val="clear" w:color="auto" w:fill="FFFFFF"/>
        </w:rPr>
        <w:t>.</w:t>
      </w:r>
      <w:r w:rsidR="005F0BFA">
        <w:rPr>
          <w:rFonts w:ascii="Arial" w:hAnsi="Arial" w:cs="Arial"/>
          <w:szCs w:val="24"/>
          <w:lang w:eastAsia="en-GB"/>
        </w:rPr>
        <w:t xml:space="preserve"> </w:t>
      </w:r>
      <w:r w:rsidR="006D00BD">
        <w:rPr>
          <w:rFonts w:ascii="Helvetica" w:hAnsi="Helvetica" w:cs="Helvetica"/>
          <w:color w:val="141414"/>
          <w:shd w:val="clear" w:color="auto" w:fill="FFFFFF"/>
        </w:rPr>
        <w:t xml:space="preserve">Ethiopia maintained its independence </w:t>
      </w:r>
      <w:r w:rsidR="005F0BFA" w:rsidRPr="005F0BFA">
        <w:rPr>
          <w:rFonts w:ascii="Helvetica" w:hAnsi="Helvetica" w:cs="Helvetica"/>
          <w:color w:val="141414"/>
          <w:shd w:val="clear" w:color="auto" w:fill="FFFFFF"/>
        </w:rPr>
        <w:t xml:space="preserve">along with Liberia </w:t>
      </w:r>
      <w:r w:rsidR="00BF78B0">
        <w:rPr>
          <w:rFonts w:ascii="Helvetica" w:hAnsi="Helvetica" w:cs="Helvetica"/>
          <w:color w:val="141414"/>
          <w:shd w:val="clear" w:color="auto" w:fill="FFFFFF"/>
        </w:rPr>
        <w:t>but</w:t>
      </w:r>
      <w:r w:rsidR="006D00BD">
        <w:rPr>
          <w:rFonts w:ascii="Helvetica" w:hAnsi="Helvetica" w:cs="Helvetica"/>
          <w:color w:val="141414"/>
          <w:shd w:val="clear" w:color="auto" w:fill="FFFFFF"/>
        </w:rPr>
        <w:t xml:space="preserve"> was never colonised apart from a period of 5 years from 1936 to 1941 by Italy</w:t>
      </w:r>
      <w:r w:rsidR="005E01D9">
        <w:rPr>
          <w:rFonts w:ascii="Helvetica" w:hAnsi="Helvetica" w:cs="Helvetica"/>
          <w:color w:val="141414"/>
          <w:shd w:val="clear" w:color="auto" w:fill="FFFFFF"/>
        </w:rPr>
        <w:t xml:space="preserve"> </w:t>
      </w:r>
      <w:sdt>
        <w:sdtPr>
          <w:rPr>
            <w:rFonts w:ascii="Helvetica" w:hAnsi="Helvetica" w:cs="Helvetica"/>
            <w:color w:val="141414"/>
            <w:shd w:val="clear" w:color="auto" w:fill="FFFFFF"/>
          </w:rPr>
          <w:id w:val="-1877157527"/>
          <w:citation/>
        </w:sdtPr>
        <w:sdtContent>
          <w:r w:rsidR="005F0BFA">
            <w:rPr>
              <w:rFonts w:ascii="Helvetica" w:hAnsi="Helvetica" w:cs="Helvetica"/>
              <w:color w:val="141414"/>
              <w:shd w:val="clear" w:color="auto" w:fill="FFFFFF"/>
            </w:rPr>
            <w:fldChar w:fldCharType="begin"/>
          </w:r>
          <w:r w:rsidR="005F0BFA">
            <w:rPr>
              <w:rFonts w:ascii="Helvetica" w:hAnsi="Helvetica" w:cs="Helvetica"/>
              <w:color w:val="141414"/>
              <w:shd w:val="clear" w:color="auto" w:fill="FFFFFF"/>
            </w:rPr>
            <w:instrText xml:space="preserve"> CITATION Ali24 \l 2057 </w:instrText>
          </w:r>
          <w:r w:rsidR="005F0BFA">
            <w:rPr>
              <w:rFonts w:ascii="Helvetica" w:hAnsi="Helvetica" w:cs="Helvetica"/>
              <w:color w:val="141414"/>
              <w:shd w:val="clear" w:color="auto" w:fill="FFFFFF"/>
            </w:rPr>
            <w:fldChar w:fldCharType="separate"/>
          </w:r>
          <w:r w:rsidR="00621AB4" w:rsidRPr="00621AB4">
            <w:rPr>
              <w:rFonts w:ascii="Helvetica" w:hAnsi="Helvetica" w:cs="Helvetica"/>
              <w:noProof/>
              <w:color w:val="141414"/>
              <w:shd w:val="clear" w:color="auto" w:fill="FFFFFF"/>
            </w:rPr>
            <w:t>(Boddy-Evans, 2024)</w:t>
          </w:r>
          <w:r w:rsidR="005F0BFA">
            <w:rPr>
              <w:rFonts w:ascii="Helvetica" w:hAnsi="Helvetica" w:cs="Helvetica"/>
              <w:color w:val="141414"/>
              <w:shd w:val="clear" w:color="auto" w:fill="FFFFFF"/>
            </w:rPr>
            <w:fldChar w:fldCharType="end"/>
          </w:r>
        </w:sdtContent>
      </w:sdt>
      <w:r w:rsidR="00FE7665">
        <w:rPr>
          <w:rFonts w:ascii="Helvetica" w:hAnsi="Helvetica" w:cs="Helvetica"/>
          <w:color w:val="141414"/>
          <w:shd w:val="clear" w:color="auto" w:fill="FFFFFF"/>
        </w:rPr>
        <w:t xml:space="preserve"> and a</w:t>
      </w:r>
      <w:r w:rsidR="009F0D8D">
        <w:rPr>
          <w:rFonts w:ascii="Arial" w:hAnsi="Arial" w:cs="Arial"/>
          <w:szCs w:val="24"/>
          <w:lang w:eastAsia="en-GB"/>
        </w:rPr>
        <w:t>s of 2025 the population is 13</w:t>
      </w:r>
      <w:r w:rsidR="009044DC">
        <w:rPr>
          <w:rFonts w:ascii="Arial" w:hAnsi="Arial" w:cs="Arial"/>
          <w:szCs w:val="24"/>
          <w:lang w:eastAsia="en-GB"/>
        </w:rPr>
        <w:t>2</w:t>
      </w:r>
      <w:r w:rsidR="009F0D8D">
        <w:rPr>
          <w:rFonts w:ascii="Arial" w:hAnsi="Arial" w:cs="Arial"/>
          <w:szCs w:val="24"/>
          <w:lang w:eastAsia="en-GB"/>
        </w:rPr>
        <w:t xml:space="preserve"> million and despite the economic growth in recent years it still remains one of the poorest countries</w:t>
      </w:r>
      <w:r w:rsidR="009044DC">
        <w:rPr>
          <w:rFonts w:ascii="Arial" w:hAnsi="Arial" w:cs="Arial"/>
          <w:szCs w:val="24"/>
          <w:lang w:eastAsia="en-GB"/>
        </w:rPr>
        <w:t xml:space="preserve"> of the world </w:t>
      </w:r>
      <w:sdt>
        <w:sdtPr>
          <w:rPr>
            <w:rFonts w:ascii="Arial" w:hAnsi="Arial" w:cs="Arial"/>
            <w:szCs w:val="24"/>
            <w:lang w:eastAsia="en-GB"/>
          </w:rPr>
          <w:id w:val="529989177"/>
          <w:citation/>
        </w:sdtPr>
        <w:sdtContent>
          <w:r w:rsidR="009044DC">
            <w:rPr>
              <w:rFonts w:ascii="Arial" w:hAnsi="Arial" w:cs="Arial"/>
              <w:szCs w:val="24"/>
              <w:lang w:eastAsia="en-GB"/>
            </w:rPr>
            <w:fldChar w:fldCharType="begin"/>
          </w:r>
          <w:r w:rsidR="009044DC">
            <w:rPr>
              <w:rFonts w:ascii="Arial" w:hAnsi="Arial" w:cs="Arial"/>
              <w:szCs w:val="24"/>
              <w:lang w:eastAsia="en-GB"/>
            </w:rPr>
            <w:instrText xml:space="preserve"> CITATION Wor25 \l 2057 </w:instrText>
          </w:r>
          <w:r w:rsidR="009044DC">
            <w:rPr>
              <w:rFonts w:ascii="Arial" w:hAnsi="Arial" w:cs="Arial"/>
              <w:szCs w:val="24"/>
              <w:lang w:eastAsia="en-GB"/>
            </w:rPr>
            <w:fldChar w:fldCharType="separate"/>
          </w:r>
          <w:r w:rsidR="00621AB4" w:rsidRPr="00621AB4">
            <w:rPr>
              <w:rFonts w:ascii="Arial" w:hAnsi="Arial" w:cs="Arial"/>
              <w:noProof/>
              <w:szCs w:val="24"/>
              <w:lang w:eastAsia="en-GB"/>
            </w:rPr>
            <w:t>(Worldometers, 2025)</w:t>
          </w:r>
          <w:r w:rsidR="009044DC">
            <w:rPr>
              <w:rFonts w:ascii="Arial" w:hAnsi="Arial" w:cs="Arial"/>
              <w:szCs w:val="24"/>
              <w:lang w:eastAsia="en-GB"/>
            </w:rPr>
            <w:fldChar w:fldCharType="end"/>
          </w:r>
        </w:sdtContent>
      </w:sdt>
      <w:r w:rsidR="009044DC">
        <w:rPr>
          <w:rFonts w:ascii="Arial" w:hAnsi="Arial" w:cs="Arial"/>
          <w:szCs w:val="24"/>
          <w:lang w:eastAsia="en-GB"/>
        </w:rPr>
        <w:t>.</w:t>
      </w:r>
      <w:r w:rsidR="0020005F">
        <w:rPr>
          <w:rFonts w:ascii="Arial" w:hAnsi="Arial" w:cs="Arial"/>
          <w:szCs w:val="24"/>
          <w:lang w:eastAsia="en-GB"/>
        </w:rPr>
        <w:t xml:space="preserve"> It was at the Battle of Adwa that Ethiopia resisted colonisation after they</w:t>
      </w:r>
      <w:r w:rsidR="00D2186C">
        <w:rPr>
          <w:rFonts w:ascii="Arial" w:hAnsi="Arial" w:cs="Arial"/>
          <w:szCs w:val="24"/>
          <w:lang w:eastAsia="en-GB"/>
        </w:rPr>
        <w:t xml:space="preserve"> </w:t>
      </w:r>
      <w:r w:rsidR="00BF78B0">
        <w:rPr>
          <w:rFonts w:ascii="Arial" w:hAnsi="Arial" w:cs="Arial"/>
          <w:szCs w:val="24"/>
          <w:lang w:eastAsia="en-GB"/>
        </w:rPr>
        <w:t>opposed</w:t>
      </w:r>
      <w:r w:rsidR="00D2186C">
        <w:rPr>
          <w:rFonts w:ascii="Arial" w:hAnsi="Arial" w:cs="Arial"/>
          <w:szCs w:val="24"/>
          <w:lang w:eastAsia="en-GB"/>
        </w:rPr>
        <w:t xml:space="preserve"> the invasion of Italy in 1896 to become an independent state</w:t>
      </w:r>
      <w:r w:rsidR="006C21A5">
        <w:rPr>
          <w:rFonts w:ascii="Arial" w:hAnsi="Arial" w:cs="Arial"/>
          <w:szCs w:val="24"/>
          <w:lang w:eastAsia="en-GB"/>
        </w:rPr>
        <w:t xml:space="preserve"> </w:t>
      </w:r>
      <w:sdt>
        <w:sdtPr>
          <w:rPr>
            <w:rFonts w:ascii="Arial" w:hAnsi="Arial" w:cs="Arial"/>
            <w:szCs w:val="24"/>
            <w:lang w:eastAsia="en-GB"/>
          </w:rPr>
          <w:id w:val="-562256966"/>
          <w:citation/>
        </w:sdtPr>
        <w:sdtContent>
          <w:r w:rsidR="006C21A5">
            <w:rPr>
              <w:rFonts w:ascii="Arial" w:hAnsi="Arial" w:cs="Arial"/>
              <w:szCs w:val="24"/>
              <w:lang w:eastAsia="en-GB"/>
            </w:rPr>
            <w:fldChar w:fldCharType="begin"/>
          </w:r>
          <w:r w:rsidR="006C21A5">
            <w:rPr>
              <w:rFonts w:ascii="Arial" w:hAnsi="Arial" w:cs="Arial"/>
              <w:szCs w:val="24"/>
              <w:lang w:eastAsia="en-GB"/>
            </w:rPr>
            <w:instrText xml:space="preserve"> CITATION Tra24 \l 2057 </w:instrText>
          </w:r>
          <w:r w:rsidR="006C21A5">
            <w:rPr>
              <w:rFonts w:ascii="Arial" w:hAnsi="Arial" w:cs="Arial"/>
              <w:szCs w:val="24"/>
              <w:lang w:eastAsia="en-GB"/>
            </w:rPr>
            <w:fldChar w:fldCharType="separate"/>
          </w:r>
          <w:r w:rsidR="00621AB4" w:rsidRPr="00621AB4">
            <w:rPr>
              <w:rFonts w:ascii="Arial" w:hAnsi="Arial" w:cs="Arial"/>
              <w:noProof/>
              <w:szCs w:val="24"/>
              <w:lang w:eastAsia="en-GB"/>
            </w:rPr>
            <w:t>(Pearce, 2024)</w:t>
          </w:r>
          <w:r w:rsidR="006C21A5">
            <w:rPr>
              <w:rFonts w:ascii="Arial" w:hAnsi="Arial" w:cs="Arial"/>
              <w:szCs w:val="24"/>
              <w:lang w:eastAsia="en-GB"/>
            </w:rPr>
            <w:fldChar w:fldCharType="end"/>
          </w:r>
        </w:sdtContent>
      </w:sdt>
      <w:r w:rsidR="006C21A5">
        <w:rPr>
          <w:rFonts w:ascii="Arial" w:hAnsi="Arial" w:cs="Arial"/>
          <w:szCs w:val="24"/>
          <w:lang w:eastAsia="en-GB"/>
        </w:rPr>
        <w:t>.</w:t>
      </w:r>
      <w:r w:rsidR="0020005F">
        <w:rPr>
          <w:rFonts w:ascii="Arial" w:hAnsi="Arial" w:cs="Arial"/>
          <w:szCs w:val="24"/>
          <w:lang w:eastAsia="en-GB"/>
        </w:rPr>
        <w:t xml:space="preserve"> </w:t>
      </w:r>
      <w:r w:rsidR="00D2186C">
        <w:rPr>
          <w:rFonts w:ascii="Arial" w:hAnsi="Arial" w:cs="Arial"/>
          <w:szCs w:val="24"/>
          <w:lang w:eastAsia="en-GB"/>
        </w:rPr>
        <w:t>Its</w:t>
      </w:r>
      <w:r w:rsidR="00BD627C">
        <w:rPr>
          <w:rFonts w:ascii="Arial" w:hAnsi="Arial" w:cs="Arial"/>
          <w:szCs w:val="24"/>
          <w:lang w:eastAsia="en-GB"/>
        </w:rPr>
        <w:t xml:space="preserve"> weather can differ from one region to another with its slopes and elevations making the temperatures alter</w:t>
      </w:r>
      <w:r w:rsidR="00BF78B0">
        <w:rPr>
          <w:rFonts w:ascii="Arial" w:hAnsi="Arial" w:cs="Arial"/>
          <w:szCs w:val="24"/>
          <w:lang w:eastAsia="en-GB"/>
        </w:rPr>
        <w:t>.</w:t>
      </w:r>
      <w:r w:rsidR="00BD627C">
        <w:rPr>
          <w:rFonts w:ascii="Arial" w:hAnsi="Arial" w:cs="Arial"/>
          <w:szCs w:val="24"/>
          <w:lang w:eastAsia="en-GB"/>
        </w:rPr>
        <w:t xml:space="preserve"> </w:t>
      </w:r>
      <w:r w:rsidR="00BF78B0">
        <w:rPr>
          <w:rFonts w:ascii="Arial" w:hAnsi="Arial" w:cs="Arial"/>
          <w:szCs w:val="24"/>
          <w:lang w:eastAsia="en-GB"/>
        </w:rPr>
        <w:t>The h</w:t>
      </w:r>
      <w:r w:rsidR="00BD627C">
        <w:rPr>
          <w:rFonts w:ascii="Arial" w:hAnsi="Arial" w:cs="Arial"/>
          <w:szCs w:val="24"/>
          <w:lang w:eastAsia="en-GB"/>
        </w:rPr>
        <w:t>umidity impact</w:t>
      </w:r>
      <w:r w:rsidR="00BF78B0">
        <w:rPr>
          <w:rFonts w:ascii="Arial" w:hAnsi="Arial" w:cs="Arial"/>
          <w:szCs w:val="24"/>
          <w:lang w:eastAsia="en-GB"/>
        </w:rPr>
        <w:t xml:space="preserve">s </w:t>
      </w:r>
      <w:r w:rsidR="00BD627C">
        <w:rPr>
          <w:rFonts w:ascii="Arial" w:hAnsi="Arial" w:cs="Arial"/>
          <w:szCs w:val="24"/>
          <w:lang w:eastAsia="en-GB"/>
        </w:rPr>
        <w:t xml:space="preserve">local </w:t>
      </w:r>
      <w:proofErr w:type="gramStart"/>
      <w:r w:rsidR="00BD627C">
        <w:rPr>
          <w:rFonts w:ascii="Arial" w:hAnsi="Arial" w:cs="Arial"/>
          <w:szCs w:val="24"/>
          <w:lang w:eastAsia="en-GB"/>
        </w:rPr>
        <w:t>climate</w:t>
      </w:r>
      <w:proofErr w:type="gramEnd"/>
      <w:r w:rsidR="00407539">
        <w:rPr>
          <w:rFonts w:ascii="Arial" w:hAnsi="Arial" w:cs="Arial"/>
          <w:szCs w:val="24"/>
          <w:lang w:eastAsia="en-GB"/>
        </w:rPr>
        <w:t xml:space="preserve"> and its main religions are Islam and Christianity </w:t>
      </w:r>
      <w:sdt>
        <w:sdtPr>
          <w:rPr>
            <w:rFonts w:ascii="Arial" w:hAnsi="Arial" w:cs="Arial"/>
            <w:szCs w:val="24"/>
            <w:lang w:eastAsia="en-GB"/>
          </w:rPr>
          <w:id w:val="992521979"/>
          <w:citation/>
        </w:sdtPr>
        <w:sdtContent>
          <w:r w:rsidR="00407539">
            <w:rPr>
              <w:rFonts w:ascii="Arial" w:hAnsi="Arial" w:cs="Arial"/>
              <w:szCs w:val="24"/>
              <w:lang w:eastAsia="en-GB"/>
            </w:rPr>
            <w:fldChar w:fldCharType="begin"/>
          </w:r>
          <w:r w:rsidR="00407539">
            <w:rPr>
              <w:rFonts w:ascii="Arial" w:hAnsi="Arial" w:cs="Arial"/>
              <w:szCs w:val="24"/>
              <w:lang w:eastAsia="en-GB"/>
            </w:rPr>
            <w:instrText xml:space="preserve"> CITATION Tra24 \l 2057 </w:instrText>
          </w:r>
          <w:r w:rsidR="00407539">
            <w:rPr>
              <w:rFonts w:ascii="Arial" w:hAnsi="Arial" w:cs="Arial"/>
              <w:szCs w:val="24"/>
              <w:lang w:eastAsia="en-GB"/>
            </w:rPr>
            <w:fldChar w:fldCharType="separate"/>
          </w:r>
          <w:r w:rsidR="00621AB4" w:rsidRPr="00621AB4">
            <w:rPr>
              <w:rFonts w:ascii="Arial" w:hAnsi="Arial" w:cs="Arial"/>
              <w:noProof/>
              <w:szCs w:val="24"/>
              <w:lang w:eastAsia="en-GB"/>
            </w:rPr>
            <w:t>(Pearce, 2024)</w:t>
          </w:r>
          <w:r w:rsidR="00407539">
            <w:rPr>
              <w:rFonts w:ascii="Arial" w:hAnsi="Arial" w:cs="Arial"/>
              <w:szCs w:val="24"/>
              <w:lang w:eastAsia="en-GB"/>
            </w:rPr>
            <w:fldChar w:fldCharType="end"/>
          </w:r>
        </w:sdtContent>
      </w:sdt>
      <w:r w:rsidR="00407539">
        <w:rPr>
          <w:rFonts w:ascii="Arial" w:hAnsi="Arial" w:cs="Arial"/>
          <w:szCs w:val="24"/>
          <w:lang w:eastAsia="en-GB"/>
        </w:rPr>
        <w:t xml:space="preserve">. </w:t>
      </w:r>
      <w:r w:rsidR="00BD627C">
        <w:rPr>
          <w:rFonts w:ascii="Arial" w:hAnsi="Arial" w:cs="Arial"/>
          <w:szCs w:val="24"/>
          <w:lang w:eastAsia="en-GB"/>
        </w:rPr>
        <w:t xml:space="preserve">  </w:t>
      </w:r>
    </w:p>
    <w:p w14:paraId="1C70E143" w14:textId="77777777" w:rsidR="005E01D9" w:rsidRDefault="005E01D9" w:rsidP="001929DF">
      <w:pPr>
        <w:pStyle w:val="NormalWeb"/>
        <w:spacing w:before="0" w:after="0"/>
        <w:rPr>
          <w:rFonts w:ascii="Arial" w:hAnsi="Arial" w:cs="Arial"/>
          <w:szCs w:val="24"/>
          <w:lang w:eastAsia="en-GB"/>
        </w:rPr>
      </w:pPr>
    </w:p>
    <w:p w14:paraId="603AD608" w14:textId="48F4BC89" w:rsidR="000B2B58" w:rsidRDefault="00680EA9" w:rsidP="00FE7665">
      <w:pPr>
        <w:pStyle w:val="NormalWeb"/>
        <w:spacing w:before="0" w:after="0"/>
        <w:rPr>
          <w:rFonts w:ascii="Arial" w:hAnsi="Arial" w:cs="Arial"/>
          <w:szCs w:val="24"/>
          <w:lang w:eastAsia="en-GB"/>
        </w:rPr>
      </w:pPr>
      <w:r>
        <w:rPr>
          <w:rFonts w:ascii="Arial" w:hAnsi="Arial" w:cs="Arial"/>
          <w:szCs w:val="24"/>
          <w:lang w:eastAsia="en-GB"/>
        </w:rPr>
        <w:t xml:space="preserve">The </w:t>
      </w:r>
      <w:r w:rsidR="00D11ECF">
        <w:rPr>
          <w:rFonts w:ascii="Arial" w:hAnsi="Arial" w:cs="Arial"/>
          <w:szCs w:val="24"/>
          <w:lang w:eastAsia="en-GB"/>
        </w:rPr>
        <w:t xml:space="preserve">main </w:t>
      </w:r>
      <w:r>
        <w:rPr>
          <w:rFonts w:ascii="Arial" w:hAnsi="Arial" w:cs="Arial"/>
          <w:szCs w:val="24"/>
          <w:lang w:eastAsia="en-GB"/>
        </w:rPr>
        <w:t xml:space="preserve">language spoken in Ethiopia is Amharic </w:t>
      </w:r>
      <w:r w:rsidR="003C7098">
        <w:rPr>
          <w:rFonts w:ascii="Arial" w:hAnsi="Arial" w:cs="Arial"/>
          <w:szCs w:val="24"/>
          <w:lang w:eastAsia="en-GB"/>
        </w:rPr>
        <w:t>as well</w:t>
      </w:r>
      <w:r w:rsidR="00F058FB">
        <w:rPr>
          <w:rFonts w:ascii="Arial" w:hAnsi="Arial" w:cs="Arial"/>
          <w:szCs w:val="24"/>
          <w:lang w:eastAsia="en-GB"/>
        </w:rPr>
        <w:t xml:space="preserve"> as other</w:t>
      </w:r>
      <w:r w:rsidR="00D11ECF">
        <w:rPr>
          <w:rFonts w:ascii="Arial" w:hAnsi="Arial" w:cs="Arial"/>
          <w:szCs w:val="24"/>
          <w:lang w:eastAsia="en-GB"/>
        </w:rPr>
        <w:t xml:space="preserve"> languages </w:t>
      </w:r>
      <w:r w:rsidR="00F058FB">
        <w:rPr>
          <w:rFonts w:ascii="Arial" w:hAnsi="Arial" w:cs="Arial"/>
          <w:szCs w:val="24"/>
          <w:lang w:eastAsia="en-GB"/>
        </w:rPr>
        <w:t>including Oromo, Tigrinya, Somali and Afar</w:t>
      </w:r>
      <w:r w:rsidR="00D11ECF">
        <w:rPr>
          <w:rFonts w:ascii="Arial" w:hAnsi="Arial" w:cs="Arial"/>
          <w:szCs w:val="24"/>
          <w:lang w:eastAsia="en-GB"/>
        </w:rPr>
        <w:t>. T</w:t>
      </w:r>
      <w:r>
        <w:rPr>
          <w:rFonts w:ascii="Arial" w:hAnsi="Arial" w:cs="Arial"/>
          <w:szCs w:val="24"/>
          <w:lang w:eastAsia="en-GB"/>
        </w:rPr>
        <w:t>he e</w:t>
      </w:r>
      <w:r w:rsidR="000B2B58">
        <w:rPr>
          <w:rFonts w:ascii="Arial" w:hAnsi="Arial" w:cs="Arial"/>
          <w:szCs w:val="24"/>
          <w:lang w:eastAsia="en-GB"/>
        </w:rPr>
        <w:t xml:space="preserve">ducation </w:t>
      </w:r>
      <w:r>
        <w:rPr>
          <w:rFonts w:ascii="Arial" w:hAnsi="Arial" w:cs="Arial"/>
          <w:szCs w:val="24"/>
          <w:lang w:eastAsia="en-GB"/>
        </w:rPr>
        <w:t>system</w:t>
      </w:r>
      <w:r w:rsidR="000B2B58">
        <w:rPr>
          <w:rFonts w:ascii="Arial" w:hAnsi="Arial" w:cs="Arial"/>
          <w:szCs w:val="24"/>
          <w:lang w:eastAsia="en-GB"/>
        </w:rPr>
        <w:t xml:space="preserve"> is considerably less than satisfactory and only 60% of children are enrolled on the education system</w:t>
      </w:r>
      <w:r w:rsidR="005E1922">
        <w:rPr>
          <w:rFonts w:ascii="Arial" w:hAnsi="Arial" w:cs="Arial"/>
          <w:szCs w:val="24"/>
          <w:lang w:eastAsia="en-GB"/>
        </w:rPr>
        <w:t xml:space="preserve"> </w:t>
      </w:r>
      <w:r w:rsidR="00FE7665">
        <w:rPr>
          <w:rFonts w:ascii="Arial" w:hAnsi="Arial" w:cs="Arial"/>
          <w:szCs w:val="24"/>
          <w:lang w:eastAsia="en-GB"/>
        </w:rPr>
        <w:t>despite it being</w:t>
      </w:r>
      <w:r w:rsidR="005E1922">
        <w:rPr>
          <w:rFonts w:ascii="Arial" w:hAnsi="Arial" w:cs="Arial"/>
          <w:szCs w:val="24"/>
          <w:lang w:eastAsia="en-GB"/>
        </w:rPr>
        <w:t xml:space="preserve"> free</w:t>
      </w:r>
      <w:r w:rsidR="000B2B58">
        <w:rPr>
          <w:rFonts w:ascii="Arial" w:hAnsi="Arial" w:cs="Arial"/>
          <w:szCs w:val="24"/>
          <w:lang w:eastAsia="en-GB"/>
        </w:rPr>
        <w:t xml:space="preserve">. </w:t>
      </w:r>
      <w:r>
        <w:rPr>
          <w:rFonts w:ascii="Arial" w:hAnsi="Arial" w:cs="Arial"/>
          <w:szCs w:val="24"/>
          <w:lang w:eastAsia="en-GB"/>
        </w:rPr>
        <w:t>There are many barriers to education in Ethiopia making it extremely difficult to attend school for many reasons</w:t>
      </w:r>
      <w:r w:rsidR="002D10AE">
        <w:rPr>
          <w:rFonts w:ascii="Arial" w:hAnsi="Arial" w:cs="Arial"/>
          <w:szCs w:val="24"/>
          <w:lang w:eastAsia="en-GB"/>
        </w:rPr>
        <w:t xml:space="preserve">, even though all children </w:t>
      </w:r>
      <w:r w:rsidR="00BF78B0">
        <w:rPr>
          <w:rFonts w:ascii="Arial" w:hAnsi="Arial" w:cs="Arial"/>
          <w:szCs w:val="24"/>
          <w:lang w:eastAsia="en-GB"/>
        </w:rPr>
        <w:t xml:space="preserve">have a right to and </w:t>
      </w:r>
      <w:r w:rsidR="00FE7665">
        <w:rPr>
          <w:rFonts w:ascii="Arial" w:hAnsi="Arial" w:cs="Arial"/>
          <w:szCs w:val="24"/>
          <w:lang w:eastAsia="en-GB"/>
        </w:rPr>
        <w:t xml:space="preserve">should </w:t>
      </w:r>
      <w:r w:rsidR="002D10AE">
        <w:rPr>
          <w:rFonts w:ascii="Arial" w:hAnsi="Arial" w:cs="Arial"/>
          <w:szCs w:val="24"/>
          <w:lang w:eastAsia="en-GB"/>
        </w:rPr>
        <w:t>have access to education</w:t>
      </w:r>
      <w:r>
        <w:rPr>
          <w:rFonts w:ascii="Arial" w:hAnsi="Arial" w:cs="Arial"/>
          <w:szCs w:val="24"/>
          <w:lang w:eastAsia="en-GB"/>
        </w:rPr>
        <w:t xml:space="preserve"> </w:t>
      </w:r>
      <w:sdt>
        <w:sdtPr>
          <w:rPr>
            <w:rFonts w:ascii="Arial" w:hAnsi="Arial" w:cs="Arial"/>
            <w:szCs w:val="24"/>
            <w:lang w:eastAsia="en-GB"/>
          </w:rPr>
          <w:id w:val="-723527639"/>
          <w:citation/>
        </w:sdtPr>
        <w:sdtContent>
          <w:r>
            <w:rPr>
              <w:rFonts w:ascii="Arial" w:hAnsi="Arial" w:cs="Arial"/>
              <w:szCs w:val="24"/>
              <w:lang w:eastAsia="en-GB"/>
            </w:rPr>
            <w:fldChar w:fldCharType="begin"/>
          </w:r>
          <w:r>
            <w:rPr>
              <w:rFonts w:ascii="Arial" w:hAnsi="Arial" w:cs="Arial"/>
              <w:szCs w:val="24"/>
              <w:lang w:eastAsia="en-GB"/>
            </w:rPr>
            <w:instrText xml:space="preserve"> CITATION Geo16 \l 2057 </w:instrText>
          </w:r>
          <w:r>
            <w:rPr>
              <w:rFonts w:ascii="Arial" w:hAnsi="Arial" w:cs="Arial"/>
              <w:szCs w:val="24"/>
              <w:lang w:eastAsia="en-GB"/>
            </w:rPr>
            <w:fldChar w:fldCharType="separate"/>
          </w:r>
          <w:r w:rsidR="00621AB4" w:rsidRPr="00621AB4">
            <w:rPr>
              <w:rFonts w:ascii="Arial" w:hAnsi="Arial" w:cs="Arial"/>
              <w:noProof/>
              <w:szCs w:val="24"/>
              <w:lang w:eastAsia="en-GB"/>
            </w:rPr>
            <w:t>(Boyle, 2016)</w:t>
          </w:r>
          <w:r>
            <w:rPr>
              <w:rFonts w:ascii="Arial" w:hAnsi="Arial" w:cs="Arial"/>
              <w:szCs w:val="24"/>
              <w:lang w:eastAsia="en-GB"/>
            </w:rPr>
            <w:fldChar w:fldCharType="end"/>
          </w:r>
        </w:sdtContent>
      </w:sdt>
      <w:r>
        <w:rPr>
          <w:rFonts w:ascii="Arial" w:hAnsi="Arial" w:cs="Arial"/>
          <w:szCs w:val="24"/>
          <w:lang w:eastAsia="en-GB"/>
        </w:rPr>
        <w:t xml:space="preserve">. </w:t>
      </w:r>
    </w:p>
    <w:p w14:paraId="40AE936C" w14:textId="77777777" w:rsidR="006C47F7" w:rsidRDefault="006C47F7" w:rsidP="00FE7665">
      <w:pPr>
        <w:pStyle w:val="NormalWeb"/>
        <w:spacing w:before="0" w:after="0"/>
        <w:rPr>
          <w:rFonts w:ascii="Arial" w:hAnsi="Arial" w:cs="Arial"/>
          <w:szCs w:val="24"/>
          <w:lang w:eastAsia="en-GB"/>
        </w:rPr>
      </w:pPr>
    </w:p>
    <w:p w14:paraId="6B8790CA" w14:textId="41722786" w:rsidR="006C47F7" w:rsidRDefault="006C47F7" w:rsidP="006C47F7">
      <w:pPr>
        <w:pStyle w:val="NormalWeb"/>
        <w:spacing w:before="0" w:after="0"/>
        <w:rPr>
          <w:rFonts w:ascii="Arial" w:hAnsi="Arial" w:cs="Arial"/>
          <w:szCs w:val="24"/>
          <w:lang w:eastAsia="en-GB"/>
        </w:rPr>
      </w:pPr>
      <w:r>
        <w:rPr>
          <w:rFonts w:ascii="Arial" w:hAnsi="Arial" w:cs="Arial"/>
          <w:szCs w:val="24"/>
          <w:lang w:eastAsia="en-GB"/>
        </w:rPr>
        <w:t xml:space="preserve">Education in Ethiopia can prove quite challenging with numerous barriers for what should be a natural progression for children as they grow. They should be able to </w:t>
      </w:r>
      <w:r>
        <w:rPr>
          <w:rFonts w:ascii="Arial" w:hAnsi="Arial" w:cs="Arial"/>
          <w:szCs w:val="24"/>
          <w:lang w:eastAsia="en-GB"/>
        </w:rPr>
        <w:lastRenderedPageBreak/>
        <w:t xml:space="preserve">access good quality education anywhere in the world but unfortunately this isn’t the case. </w:t>
      </w:r>
      <w:r>
        <w:rPr>
          <w:rFonts w:ascii="Arial" w:hAnsi="Arial" w:cs="Arial"/>
          <w:szCs w:val="24"/>
          <w:lang w:eastAsia="en-GB"/>
        </w:rPr>
        <w:t>Some of the b</w:t>
      </w:r>
      <w:r>
        <w:rPr>
          <w:rFonts w:ascii="Arial" w:hAnsi="Arial" w:cs="Arial"/>
          <w:szCs w:val="24"/>
          <w:lang w:eastAsia="en-GB"/>
        </w:rPr>
        <w:t xml:space="preserve">arriers </w:t>
      </w:r>
      <w:r>
        <w:rPr>
          <w:rFonts w:ascii="Arial" w:hAnsi="Arial" w:cs="Arial"/>
          <w:szCs w:val="24"/>
          <w:lang w:eastAsia="en-GB"/>
        </w:rPr>
        <w:t xml:space="preserve">and problems </w:t>
      </w:r>
      <w:r>
        <w:rPr>
          <w:rFonts w:ascii="Arial" w:hAnsi="Arial" w:cs="Arial"/>
          <w:szCs w:val="24"/>
          <w:lang w:eastAsia="en-GB"/>
        </w:rPr>
        <w:t>include:</w:t>
      </w:r>
    </w:p>
    <w:p w14:paraId="55E84F1F" w14:textId="1046683D" w:rsidR="006C47F7" w:rsidRDefault="006C47F7" w:rsidP="006C47F7">
      <w:pPr>
        <w:pStyle w:val="NormalWeb"/>
        <w:spacing w:before="0" w:after="0"/>
        <w:rPr>
          <w:rFonts w:ascii="Arial" w:hAnsi="Arial" w:cs="Arial"/>
          <w:szCs w:val="24"/>
          <w:lang w:eastAsia="en-GB"/>
        </w:rPr>
      </w:pPr>
      <w:r>
        <w:rPr>
          <w:rFonts w:ascii="Arial" w:hAnsi="Arial" w:cs="Arial"/>
          <w:szCs w:val="24"/>
          <w:lang w:eastAsia="en-GB"/>
        </w:rPr>
        <w:t>Resources w</w:t>
      </w:r>
      <w:r>
        <w:rPr>
          <w:rFonts w:ascii="Arial" w:hAnsi="Arial" w:cs="Arial"/>
          <w:szCs w:val="24"/>
          <w:lang w:eastAsia="en-GB"/>
        </w:rPr>
        <w:t xml:space="preserve">ithin a </w:t>
      </w:r>
      <w:r w:rsidR="001660F6">
        <w:rPr>
          <w:rFonts w:ascii="Arial" w:hAnsi="Arial" w:cs="Arial"/>
          <w:szCs w:val="24"/>
          <w:lang w:eastAsia="en-GB"/>
        </w:rPr>
        <w:t>low-income</w:t>
      </w:r>
      <w:r>
        <w:rPr>
          <w:rFonts w:ascii="Arial" w:hAnsi="Arial" w:cs="Arial"/>
          <w:szCs w:val="24"/>
          <w:lang w:eastAsia="en-GB"/>
        </w:rPr>
        <w:t xml:space="preserve"> country</w:t>
      </w:r>
      <w:r>
        <w:rPr>
          <w:rFonts w:ascii="Arial" w:hAnsi="Arial" w:cs="Arial"/>
          <w:szCs w:val="24"/>
          <w:lang w:eastAsia="en-GB"/>
        </w:rPr>
        <w:t xml:space="preserve"> </w:t>
      </w:r>
      <w:r>
        <w:rPr>
          <w:rFonts w:ascii="Arial" w:hAnsi="Arial" w:cs="Arial"/>
          <w:szCs w:val="24"/>
          <w:lang w:eastAsia="en-GB"/>
        </w:rPr>
        <w:t xml:space="preserve">within the school are extremely limited making it difficult for children to access and take advantage of the full curriculum.   </w:t>
      </w:r>
      <w:r>
        <w:rPr>
          <w:rFonts w:ascii="Arial" w:hAnsi="Arial" w:cs="Arial"/>
          <w:szCs w:val="24"/>
          <w:lang w:eastAsia="en-GB"/>
        </w:rPr>
        <w:t>While l</w:t>
      </w:r>
      <w:r>
        <w:rPr>
          <w:rFonts w:ascii="Arial" w:hAnsi="Arial" w:cs="Arial"/>
          <w:szCs w:val="24"/>
          <w:lang w:eastAsia="en-GB"/>
        </w:rPr>
        <w:t>arge class sizes can make it difficult for children to stay on task with less teacher support and in addition to classroom management</w:t>
      </w:r>
      <w:r>
        <w:rPr>
          <w:rFonts w:ascii="Arial" w:hAnsi="Arial" w:cs="Arial"/>
          <w:szCs w:val="24"/>
          <w:lang w:eastAsia="en-GB"/>
        </w:rPr>
        <w:t>, this</w:t>
      </w:r>
      <w:r>
        <w:rPr>
          <w:rFonts w:ascii="Arial" w:hAnsi="Arial" w:cs="Arial"/>
          <w:szCs w:val="24"/>
          <w:lang w:eastAsia="en-GB"/>
        </w:rPr>
        <w:t xml:space="preserve"> can prove quite arduous ensuring the children’s behaviour is acceptable </w:t>
      </w:r>
      <w:r>
        <w:rPr>
          <w:rFonts w:ascii="Arial" w:hAnsi="Arial" w:cs="Arial"/>
          <w:szCs w:val="24"/>
          <w:lang w:eastAsia="en-GB"/>
        </w:rPr>
        <w:t>while</w:t>
      </w:r>
      <w:r>
        <w:rPr>
          <w:rFonts w:ascii="Arial" w:hAnsi="Arial" w:cs="Arial"/>
          <w:szCs w:val="24"/>
          <w:lang w:eastAsia="en-GB"/>
        </w:rPr>
        <w:t xml:space="preserve"> teaching so many children.</w:t>
      </w:r>
    </w:p>
    <w:p w14:paraId="79D7A05D" w14:textId="77777777" w:rsidR="006C47F7" w:rsidRDefault="006C47F7" w:rsidP="006C47F7">
      <w:pPr>
        <w:pStyle w:val="NormalWeb"/>
        <w:spacing w:before="0" w:after="0"/>
        <w:rPr>
          <w:rFonts w:ascii="Arial" w:hAnsi="Arial" w:cs="Arial"/>
          <w:szCs w:val="24"/>
          <w:lang w:eastAsia="en-GB"/>
        </w:rPr>
      </w:pPr>
    </w:p>
    <w:p w14:paraId="4C303E2A" w14:textId="0F12A385" w:rsidR="006C47F7" w:rsidRDefault="006C47F7" w:rsidP="006C47F7">
      <w:pPr>
        <w:pStyle w:val="NormalWeb"/>
        <w:spacing w:before="0" w:after="0"/>
        <w:rPr>
          <w:rFonts w:ascii="Arial" w:hAnsi="Arial" w:cs="Arial"/>
          <w:szCs w:val="24"/>
          <w:lang w:eastAsia="en-GB"/>
        </w:rPr>
      </w:pPr>
      <w:r>
        <w:rPr>
          <w:rFonts w:ascii="Arial" w:hAnsi="Arial" w:cs="Arial"/>
          <w:szCs w:val="24"/>
          <w:lang w:eastAsia="en-GB"/>
        </w:rPr>
        <w:t>Early marriage is a problem where girls are married off early to improve the economic status of the family, especially in rural areas</w:t>
      </w:r>
      <w:r w:rsidR="00BF78B0">
        <w:rPr>
          <w:rFonts w:ascii="Arial" w:hAnsi="Arial" w:cs="Arial"/>
          <w:szCs w:val="24"/>
          <w:lang w:eastAsia="en-GB"/>
        </w:rPr>
        <w:t>.</w:t>
      </w:r>
      <w:r>
        <w:rPr>
          <w:rFonts w:ascii="Arial" w:hAnsi="Arial" w:cs="Arial"/>
          <w:szCs w:val="24"/>
          <w:lang w:eastAsia="en-GB"/>
        </w:rPr>
        <w:t xml:space="preserve"> </w:t>
      </w:r>
      <w:r w:rsidR="00BF78B0">
        <w:rPr>
          <w:rFonts w:ascii="Arial" w:hAnsi="Arial" w:cs="Arial"/>
          <w:szCs w:val="24"/>
          <w:lang w:eastAsia="en-GB"/>
        </w:rPr>
        <w:t>O</w:t>
      </w:r>
      <w:r>
        <w:rPr>
          <w:rFonts w:ascii="Arial" w:hAnsi="Arial" w:cs="Arial"/>
          <w:szCs w:val="24"/>
          <w:lang w:eastAsia="en-GB"/>
        </w:rPr>
        <w:t xml:space="preserve">ccasionally </w:t>
      </w:r>
      <w:proofErr w:type="gramStart"/>
      <w:r>
        <w:rPr>
          <w:rFonts w:ascii="Arial" w:hAnsi="Arial" w:cs="Arial"/>
          <w:szCs w:val="24"/>
          <w:lang w:eastAsia="en-GB"/>
        </w:rPr>
        <w:t>a number of</w:t>
      </w:r>
      <w:proofErr w:type="gramEnd"/>
      <w:r>
        <w:rPr>
          <w:rFonts w:ascii="Arial" w:hAnsi="Arial" w:cs="Arial"/>
          <w:szCs w:val="24"/>
          <w:lang w:eastAsia="en-GB"/>
        </w:rPr>
        <w:t xml:space="preserve"> girls can be married as young as 9 which means they fail to benefit from their education </w:t>
      </w:r>
      <w:r w:rsidR="00BF78B0">
        <w:rPr>
          <w:rFonts w:ascii="Arial" w:hAnsi="Arial" w:cs="Arial"/>
          <w:szCs w:val="24"/>
          <w:lang w:eastAsia="en-GB"/>
        </w:rPr>
        <w:t xml:space="preserve">at all </w:t>
      </w:r>
      <w:sdt>
        <w:sdtPr>
          <w:rPr>
            <w:rFonts w:ascii="Arial" w:hAnsi="Arial" w:cs="Arial"/>
            <w:szCs w:val="24"/>
            <w:lang w:eastAsia="en-GB"/>
          </w:rPr>
          <w:id w:val="-213579227"/>
          <w:citation/>
        </w:sdtPr>
        <w:sdtContent>
          <w:r>
            <w:rPr>
              <w:rFonts w:ascii="Arial" w:hAnsi="Arial" w:cs="Arial"/>
              <w:szCs w:val="24"/>
              <w:lang w:eastAsia="en-GB"/>
            </w:rPr>
            <w:fldChar w:fldCharType="begin"/>
          </w:r>
          <w:r>
            <w:rPr>
              <w:rFonts w:ascii="Arial" w:hAnsi="Arial" w:cs="Arial"/>
              <w:szCs w:val="24"/>
              <w:lang w:eastAsia="en-GB"/>
            </w:rPr>
            <w:instrText xml:space="preserve">CITATION Jam04 \l 2057 </w:instrText>
          </w:r>
          <w:r>
            <w:rPr>
              <w:rFonts w:ascii="Arial" w:hAnsi="Arial" w:cs="Arial"/>
              <w:szCs w:val="24"/>
              <w:lang w:eastAsia="en-GB"/>
            </w:rPr>
            <w:fldChar w:fldCharType="separate"/>
          </w:r>
          <w:r w:rsidR="00621AB4" w:rsidRPr="00621AB4">
            <w:rPr>
              <w:rFonts w:ascii="Arial" w:hAnsi="Arial" w:cs="Arial"/>
              <w:noProof/>
              <w:szCs w:val="24"/>
              <w:lang w:eastAsia="en-GB"/>
            </w:rPr>
            <w:t>(Hoot, 2004)</w:t>
          </w:r>
          <w:r>
            <w:rPr>
              <w:rFonts w:ascii="Arial" w:hAnsi="Arial" w:cs="Arial"/>
              <w:szCs w:val="24"/>
              <w:lang w:eastAsia="en-GB"/>
            </w:rPr>
            <w:fldChar w:fldCharType="end"/>
          </w:r>
        </w:sdtContent>
      </w:sdt>
      <w:r>
        <w:rPr>
          <w:rFonts w:ascii="Arial" w:hAnsi="Arial" w:cs="Arial"/>
          <w:szCs w:val="24"/>
          <w:lang w:eastAsia="en-GB"/>
        </w:rPr>
        <w:t>.</w:t>
      </w:r>
      <w:r>
        <w:rPr>
          <w:rFonts w:ascii="Arial" w:hAnsi="Arial" w:cs="Arial"/>
          <w:szCs w:val="24"/>
          <w:lang w:eastAsia="en-GB"/>
        </w:rPr>
        <w:t xml:space="preserve"> </w:t>
      </w:r>
    </w:p>
    <w:p w14:paraId="56E8DFA3" w14:textId="77777777" w:rsidR="006C47F7" w:rsidRDefault="006C47F7" w:rsidP="006C47F7">
      <w:pPr>
        <w:pStyle w:val="NormalWeb"/>
        <w:spacing w:before="0" w:after="0"/>
        <w:rPr>
          <w:rFonts w:ascii="Arial" w:hAnsi="Arial" w:cs="Arial"/>
          <w:szCs w:val="24"/>
          <w:lang w:eastAsia="en-GB"/>
        </w:rPr>
      </w:pPr>
    </w:p>
    <w:p w14:paraId="71CDAC4B" w14:textId="1701F56F" w:rsidR="006C47F7" w:rsidRPr="006C47F7" w:rsidRDefault="006C47F7" w:rsidP="006C47F7">
      <w:pPr>
        <w:pStyle w:val="NormalWeb"/>
        <w:spacing w:before="0" w:after="0"/>
        <w:rPr>
          <w:rFonts w:ascii="Arial" w:hAnsi="Arial" w:cs="Arial"/>
          <w:szCs w:val="24"/>
          <w:lang w:eastAsia="en-GB"/>
        </w:rPr>
      </w:pPr>
      <w:r w:rsidRPr="006C47F7">
        <w:rPr>
          <w:rFonts w:ascii="Arial" w:hAnsi="Arial" w:cs="Arial"/>
          <w:szCs w:val="24"/>
          <w:lang w:eastAsia="en-GB"/>
        </w:rPr>
        <w:t>Teachers benefit from specified training and professional development. As we</w:t>
      </w:r>
      <w:r w:rsidR="00BF78B0">
        <w:rPr>
          <w:rFonts w:ascii="Arial" w:hAnsi="Arial" w:cs="Arial"/>
          <w:szCs w:val="24"/>
          <w:lang w:eastAsia="en-GB"/>
        </w:rPr>
        <w:t xml:space="preserve"> are aware</w:t>
      </w:r>
      <w:r w:rsidRPr="006C47F7">
        <w:rPr>
          <w:rFonts w:ascii="Arial" w:hAnsi="Arial" w:cs="Arial"/>
          <w:szCs w:val="24"/>
          <w:lang w:eastAsia="en-GB"/>
        </w:rPr>
        <w:t xml:space="preserve"> </w:t>
      </w:r>
      <w:r w:rsidR="00935F5F">
        <w:rPr>
          <w:rFonts w:ascii="Arial" w:hAnsi="Arial" w:cs="Arial"/>
          <w:szCs w:val="24"/>
          <w:lang w:eastAsia="en-GB"/>
        </w:rPr>
        <w:t xml:space="preserve">educational </w:t>
      </w:r>
      <w:r w:rsidRPr="006C47F7">
        <w:rPr>
          <w:rFonts w:ascii="Arial" w:hAnsi="Arial" w:cs="Arial"/>
          <w:szCs w:val="24"/>
          <w:lang w:eastAsia="en-GB"/>
        </w:rPr>
        <w:t xml:space="preserve">staff require regular training </w:t>
      </w:r>
      <w:r w:rsidR="00BF78B0">
        <w:rPr>
          <w:rFonts w:ascii="Arial" w:hAnsi="Arial" w:cs="Arial"/>
          <w:szCs w:val="24"/>
          <w:lang w:eastAsia="en-GB"/>
        </w:rPr>
        <w:t>in</w:t>
      </w:r>
      <w:r w:rsidRPr="006C47F7">
        <w:rPr>
          <w:rFonts w:ascii="Arial" w:hAnsi="Arial" w:cs="Arial"/>
          <w:szCs w:val="24"/>
          <w:lang w:eastAsia="en-GB"/>
        </w:rPr>
        <w:t xml:space="preserve"> provid</w:t>
      </w:r>
      <w:r w:rsidR="00BF78B0">
        <w:rPr>
          <w:rFonts w:ascii="Arial" w:hAnsi="Arial" w:cs="Arial"/>
          <w:szCs w:val="24"/>
          <w:lang w:eastAsia="en-GB"/>
        </w:rPr>
        <w:t>ing</w:t>
      </w:r>
      <w:r w:rsidRPr="006C47F7">
        <w:rPr>
          <w:rFonts w:ascii="Arial" w:hAnsi="Arial" w:cs="Arial"/>
          <w:szCs w:val="24"/>
          <w:lang w:eastAsia="en-GB"/>
        </w:rPr>
        <w:t xml:space="preserve"> them to gain </w:t>
      </w:r>
      <w:r w:rsidR="00BF78B0">
        <w:rPr>
          <w:rFonts w:ascii="Arial" w:hAnsi="Arial" w:cs="Arial"/>
          <w:szCs w:val="24"/>
          <w:lang w:eastAsia="en-GB"/>
        </w:rPr>
        <w:t xml:space="preserve">the </w:t>
      </w:r>
      <w:r w:rsidRPr="006C47F7">
        <w:rPr>
          <w:rFonts w:ascii="Arial" w:hAnsi="Arial" w:cs="Arial"/>
          <w:szCs w:val="24"/>
          <w:lang w:eastAsia="en-GB"/>
        </w:rPr>
        <w:t>knowledge and skills</w:t>
      </w:r>
      <w:r w:rsidR="00935F5F">
        <w:rPr>
          <w:rFonts w:ascii="Arial" w:hAnsi="Arial" w:cs="Arial"/>
          <w:szCs w:val="24"/>
          <w:lang w:eastAsia="en-GB"/>
        </w:rPr>
        <w:t xml:space="preserve"> </w:t>
      </w:r>
      <w:r w:rsidRPr="006C47F7">
        <w:rPr>
          <w:rFonts w:ascii="Arial" w:hAnsi="Arial" w:cs="Arial"/>
          <w:szCs w:val="24"/>
          <w:lang w:eastAsia="en-GB"/>
        </w:rPr>
        <w:t xml:space="preserve">to pass that on to the children </w:t>
      </w:r>
      <w:r w:rsidR="00BF78B0">
        <w:rPr>
          <w:rFonts w:ascii="Arial" w:hAnsi="Arial" w:cs="Arial"/>
          <w:szCs w:val="24"/>
          <w:lang w:eastAsia="en-GB"/>
        </w:rPr>
        <w:t>with</w:t>
      </w:r>
      <w:r w:rsidRPr="006C47F7">
        <w:rPr>
          <w:rFonts w:ascii="Arial" w:hAnsi="Arial" w:cs="Arial"/>
          <w:szCs w:val="24"/>
          <w:lang w:eastAsia="en-GB"/>
        </w:rPr>
        <w:t>in the</w:t>
      </w:r>
      <w:r w:rsidR="00BF78B0">
        <w:rPr>
          <w:rFonts w:ascii="Arial" w:hAnsi="Arial" w:cs="Arial"/>
          <w:szCs w:val="24"/>
          <w:lang w:eastAsia="en-GB"/>
        </w:rPr>
        <w:t>ir</w:t>
      </w:r>
      <w:r w:rsidRPr="006C47F7">
        <w:rPr>
          <w:rFonts w:ascii="Arial" w:hAnsi="Arial" w:cs="Arial"/>
          <w:szCs w:val="24"/>
          <w:lang w:eastAsia="en-GB"/>
        </w:rPr>
        <w:t xml:space="preserve"> class. This is lacking extensively </w:t>
      </w:r>
      <w:r w:rsidR="00935F5F">
        <w:rPr>
          <w:rFonts w:ascii="Arial" w:hAnsi="Arial" w:cs="Arial"/>
          <w:szCs w:val="24"/>
          <w:lang w:eastAsia="en-GB"/>
        </w:rPr>
        <w:t>but</w:t>
      </w:r>
      <w:r w:rsidRPr="006C47F7">
        <w:rPr>
          <w:rFonts w:ascii="Arial" w:hAnsi="Arial" w:cs="Arial"/>
          <w:szCs w:val="24"/>
          <w:lang w:eastAsia="en-GB"/>
        </w:rPr>
        <w:t xml:space="preserve"> is </w:t>
      </w:r>
      <w:r w:rsidR="00935F5F">
        <w:rPr>
          <w:rFonts w:ascii="Arial" w:hAnsi="Arial" w:cs="Arial"/>
          <w:szCs w:val="24"/>
          <w:lang w:eastAsia="en-GB"/>
        </w:rPr>
        <w:t>so important</w:t>
      </w:r>
      <w:r w:rsidRPr="006C47F7">
        <w:rPr>
          <w:rFonts w:ascii="Arial" w:hAnsi="Arial" w:cs="Arial"/>
          <w:szCs w:val="24"/>
          <w:lang w:eastAsia="en-GB"/>
        </w:rPr>
        <w:t xml:space="preserve"> to keep up with current trends and to steer the children towards a better outcome.</w:t>
      </w:r>
    </w:p>
    <w:p w14:paraId="411DDB39" w14:textId="77777777" w:rsidR="006C47F7" w:rsidRDefault="006C47F7" w:rsidP="006C47F7">
      <w:pPr>
        <w:pStyle w:val="NormalWeb"/>
        <w:spacing w:before="0" w:after="0"/>
        <w:rPr>
          <w:rFonts w:ascii="Arial" w:hAnsi="Arial" w:cs="Arial"/>
          <w:szCs w:val="24"/>
          <w:lang w:eastAsia="en-GB"/>
        </w:rPr>
      </w:pPr>
    </w:p>
    <w:p w14:paraId="10AEF6E8" w14:textId="60DAA2B3" w:rsidR="006C47F7" w:rsidRDefault="006C47F7" w:rsidP="006C47F7">
      <w:pPr>
        <w:pStyle w:val="NormalWeb"/>
        <w:spacing w:before="0" w:after="0"/>
        <w:rPr>
          <w:rFonts w:ascii="Arial" w:hAnsi="Arial" w:cs="Arial"/>
          <w:szCs w:val="24"/>
          <w:lang w:eastAsia="en-GB"/>
        </w:rPr>
      </w:pPr>
      <w:r>
        <w:rPr>
          <w:rFonts w:ascii="Arial" w:hAnsi="Arial" w:cs="Arial"/>
          <w:szCs w:val="24"/>
          <w:lang w:eastAsia="en-GB"/>
        </w:rPr>
        <w:t xml:space="preserve">The journey to school can prove arduous and extremely difficult especially for girls. Families with girls living in rural areas find the journey to school a major barrier and in some cases, girls </w:t>
      </w:r>
      <w:proofErr w:type="gramStart"/>
      <w:r>
        <w:rPr>
          <w:rFonts w:ascii="Arial" w:hAnsi="Arial" w:cs="Arial"/>
          <w:szCs w:val="24"/>
          <w:lang w:eastAsia="en-GB"/>
        </w:rPr>
        <w:t>have to</w:t>
      </w:r>
      <w:proofErr w:type="gramEnd"/>
      <w:r>
        <w:rPr>
          <w:rFonts w:ascii="Arial" w:hAnsi="Arial" w:cs="Arial"/>
          <w:szCs w:val="24"/>
          <w:lang w:eastAsia="en-GB"/>
        </w:rPr>
        <w:t xml:space="preserve"> move away from their families, closer to their schools to ensure their education is not affected but some find this extremely stressful and become </w:t>
      </w:r>
      <w:r w:rsidR="00935F5F">
        <w:rPr>
          <w:rFonts w:ascii="Arial" w:hAnsi="Arial" w:cs="Arial"/>
          <w:szCs w:val="24"/>
          <w:lang w:eastAsia="en-GB"/>
        </w:rPr>
        <w:t xml:space="preserve">quite </w:t>
      </w:r>
      <w:r>
        <w:rPr>
          <w:rFonts w:ascii="Arial" w:hAnsi="Arial" w:cs="Arial"/>
          <w:szCs w:val="24"/>
          <w:lang w:eastAsia="en-GB"/>
        </w:rPr>
        <w:t xml:space="preserve">anxious. The threat of rape, sexual harassment, early marriage and abduction increases </w:t>
      </w:r>
      <w:r w:rsidR="00935F5F">
        <w:rPr>
          <w:rFonts w:ascii="Arial" w:hAnsi="Arial" w:cs="Arial"/>
          <w:szCs w:val="24"/>
          <w:lang w:eastAsia="en-GB"/>
        </w:rPr>
        <w:t>while</w:t>
      </w:r>
      <w:r>
        <w:rPr>
          <w:rFonts w:ascii="Arial" w:hAnsi="Arial" w:cs="Arial"/>
          <w:szCs w:val="24"/>
          <w:lang w:eastAsia="en-GB"/>
        </w:rPr>
        <w:t xml:space="preserve"> the child is living away from their families. The possibility could be a building that could house </w:t>
      </w:r>
      <w:r w:rsidR="00935F5F">
        <w:rPr>
          <w:rFonts w:ascii="Arial" w:hAnsi="Arial" w:cs="Arial"/>
          <w:szCs w:val="24"/>
          <w:lang w:eastAsia="en-GB"/>
        </w:rPr>
        <w:t xml:space="preserve">the </w:t>
      </w:r>
      <w:r>
        <w:rPr>
          <w:rFonts w:ascii="Arial" w:hAnsi="Arial" w:cs="Arial"/>
          <w:szCs w:val="24"/>
          <w:lang w:eastAsia="en-GB"/>
        </w:rPr>
        <w:t>girls all together, so they felt safe within a supported environment. But this costs money, and some families do not have the resources for their child to live in accommodation away from home. This would be another outgoing to pay which some families do not have and again the girls would lose out on their education.</w:t>
      </w:r>
    </w:p>
    <w:p w14:paraId="028F09C9" w14:textId="77777777" w:rsidR="006C47F7" w:rsidRDefault="006C47F7" w:rsidP="006C47F7">
      <w:pPr>
        <w:pStyle w:val="NormalWeb"/>
        <w:spacing w:before="0" w:after="0"/>
        <w:rPr>
          <w:rFonts w:ascii="Arial" w:hAnsi="Arial" w:cs="Arial"/>
          <w:szCs w:val="24"/>
          <w:lang w:eastAsia="en-GB"/>
        </w:rPr>
      </w:pPr>
    </w:p>
    <w:p w14:paraId="2342DE27" w14:textId="106F74A2" w:rsidR="006C47F7" w:rsidRDefault="006C47F7" w:rsidP="006C47F7">
      <w:pPr>
        <w:pStyle w:val="NormalWeb"/>
        <w:spacing w:before="0" w:after="0"/>
        <w:rPr>
          <w:rFonts w:ascii="Arial" w:hAnsi="Arial" w:cs="Arial"/>
          <w:szCs w:val="24"/>
          <w:lang w:eastAsia="en-GB"/>
        </w:rPr>
      </w:pPr>
      <w:r>
        <w:rPr>
          <w:rFonts w:ascii="Arial" w:hAnsi="Arial" w:cs="Arial"/>
          <w:szCs w:val="24"/>
          <w:lang w:eastAsia="en-GB"/>
        </w:rPr>
        <w:t xml:space="preserve">Girls </w:t>
      </w:r>
      <w:r w:rsidR="00935F5F">
        <w:rPr>
          <w:rFonts w:ascii="Arial" w:hAnsi="Arial" w:cs="Arial"/>
          <w:szCs w:val="24"/>
          <w:lang w:eastAsia="en-GB"/>
        </w:rPr>
        <w:t>must</w:t>
      </w:r>
      <w:r>
        <w:rPr>
          <w:rFonts w:ascii="Arial" w:hAnsi="Arial" w:cs="Arial"/>
          <w:szCs w:val="24"/>
          <w:lang w:eastAsia="en-GB"/>
        </w:rPr>
        <w:t xml:space="preserve"> engage in household chores within the home more than their male siblings. Once the girls have completed their chores, quite often they are late for school or are too tired to concentrate within their lessons and do not absorb any of the information that is being taught, Quite often, it can be families that live in poverty that must utilise the girls in the family to undertake the</w:t>
      </w:r>
      <w:r w:rsidR="00935F5F">
        <w:rPr>
          <w:rFonts w:ascii="Arial" w:hAnsi="Arial" w:cs="Arial"/>
          <w:szCs w:val="24"/>
          <w:lang w:eastAsia="en-GB"/>
        </w:rPr>
        <w:t>se</w:t>
      </w:r>
      <w:r>
        <w:rPr>
          <w:rFonts w:ascii="Arial" w:hAnsi="Arial" w:cs="Arial"/>
          <w:szCs w:val="24"/>
          <w:lang w:eastAsia="en-GB"/>
        </w:rPr>
        <w:t xml:space="preserve"> chores and this will affect their education. One solution to this could be that if boys could support their sisters and help out with some of the chores by taking the pressure off but some boys have their own ‘job’ to undertake so maybe this would not be possible in some cases </w:t>
      </w:r>
      <w:sdt>
        <w:sdtPr>
          <w:rPr>
            <w:rFonts w:ascii="Arial" w:hAnsi="Arial" w:cs="Arial"/>
            <w:szCs w:val="24"/>
            <w:lang w:eastAsia="en-GB"/>
          </w:rPr>
          <w:id w:val="-1324659869"/>
          <w:citation/>
        </w:sdtPr>
        <w:sdtContent>
          <w:r>
            <w:rPr>
              <w:rFonts w:ascii="Arial" w:hAnsi="Arial" w:cs="Arial"/>
              <w:szCs w:val="24"/>
              <w:lang w:eastAsia="en-GB"/>
            </w:rPr>
            <w:fldChar w:fldCharType="begin"/>
          </w:r>
          <w:r>
            <w:rPr>
              <w:rFonts w:ascii="Arial" w:hAnsi="Arial" w:cs="Arial"/>
              <w:szCs w:val="24"/>
              <w:lang w:eastAsia="en-GB"/>
            </w:rPr>
            <w:instrText xml:space="preserve"> CITATION Gon14 \l 2057 </w:instrText>
          </w:r>
          <w:r>
            <w:rPr>
              <w:rFonts w:ascii="Arial" w:hAnsi="Arial" w:cs="Arial"/>
              <w:szCs w:val="24"/>
              <w:lang w:eastAsia="en-GB"/>
            </w:rPr>
            <w:fldChar w:fldCharType="separate"/>
          </w:r>
          <w:r w:rsidR="00621AB4" w:rsidRPr="00621AB4">
            <w:rPr>
              <w:rFonts w:ascii="Arial" w:hAnsi="Arial" w:cs="Arial"/>
              <w:noProof/>
              <w:szCs w:val="24"/>
              <w:lang w:eastAsia="en-GB"/>
            </w:rPr>
            <w:t>(Gondar, 2014)</w:t>
          </w:r>
          <w:r>
            <w:rPr>
              <w:rFonts w:ascii="Arial" w:hAnsi="Arial" w:cs="Arial"/>
              <w:szCs w:val="24"/>
              <w:lang w:eastAsia="en-GB"/>
            </w:rPr>
            <w:fldChar w:fldCharType="end"/>
          </w:r>
        </w:sdtContent>
      </w:sdt>
      <w:r>
        <w:rPr>
          <w:rFonts w:ascii="Arial" w:hAnsi="Arial" w:cs="Arial"/>
          <w:szCs w:val="24"/>
          <w:lang w:eastAsia="en-GB"/>
        </w:rPr>
        <w:t>.</w:t>
      </w:r>
    </w:p>
    <w:p w14:paraId="1CF4B5CB" w14:textId="77777777" w:rsidR="006C47F7" w:rsidRDefault="006C47F7" w:rsidP="00FE7665">
      <w:pPr>
        <w:pStyle w:val="NormalWeb"/>
        <w:spacing w:before="0" w:after="0"/>
        <w:rPr>
          <w:rFonts w:ascii="Arial" w:hAnsi="Arial" w:cs="Arial"/>
          <w:szCs w:val="24"/>
          <w:lang w:eastAsia="en-GB"/>
        </w:rPr>
      </w:pPr>
    </w:p>
    <w:p w14:paraId="637BF4B1" w14:textId="00240E31" w:rsidR="008854DD" w:rsidRDefault="006C47F7" w:rsidP="00FE7665">
      <w:pPr>
        <w:pStyle w:val="NormalWeb"/>
        <w:spacing w:before="0" w:after="0"/>
        <w:rPr>
          <w:rFonts w:ascii="Arial" w:hAnsi="Arial" w:cs="Arial"/>
          <w:szCs w:val="24"/>
          <w:lang w:eastAsia="en-GB"/>
        </w:rPr>
      </w:pPr>
      <w:r>
        <w:rPr>
          <w:rFonts w:ascii="Arial" w:hAnsi="Arial" w:cs="Arial"/>
          <w:szCs w:val="24"/>
          <w:lang w:eastAsia="en-GB"/>
        </w:rPr>
        <w:t>Ethiopia was placed on the map many years ago</w:t>
      </w:r>
      <w:r w:rsidR="005E3A4F">
        <w:rPr>
          <w:rFonts w:ascii="Arial" w:hAnsi="Arial" w:cs="Arial"/>
          <w:szCs w:val="24"/>
          <w:lang w:eastAsia="en-GB"/>
        </w:rPr>
        <w:t xml:space="preserve"> </w:t>
      </w:r>
      <w:r w:rsidR="00C81857">
        <w:rPr>
          <w:rFonts w:ascii="Arial" w:hAnsi="Arial" w:cs="Arial"/>
          <w:szCs w:val="24"/>
          <w:lang w:eastAsia="en-GB"/>
        </w:rPr>
        <w:t xml:space="preserve">highlighting the plight of girls doing their chores </w:t>
      </w:r>
      <w:r w:rsidR="005E3A4F">
        <w:rPr>
          <w:rFonts w:ascii="Arial" w:hAnsi="Arial" w:cs="Arial"/>
          <w:szCs w:val="24"/>
          <w:lang w:eastAsia="en-GB"/>
        </w:rPr>
        <w:t xml:space="preserve">when </w:t>
      </w:r>
      <w:r w:rsidR="003C7098">
        <w:rPr>
          <w:rFonts w:ascii="Arial" w:hAnsi="Arial" w:cs="Arial"/>
          <w:szCs w:val="24"/>
          <w:lang w:eastAsia="en-GB"/>
        </w:rPr>
        <w:t>Comic Relief</w:t>
      </w:r>
      <w:r w:rsidR="005E3A4F">
        <w:rPr>
          <w:rFonts w:ascii="Arial" w:hAnsi="Arial" w:cs="Arial"/>
          <w:szCs w:val="24"/>
          <w:lang w:eastAsia="en-GB"/>
        </w:rPr>
        <w:t xml:space="preserve"> was introduced. It</w:t>
      </w:r>
      <w:r w:rsidR="003C7098">
        <w:rPr>
          <w:rFonts w:ascii="Arial" w:hAnsi="Arial" w:cs="Arial"/>
          <w:szCs w:val="24"/>
          <w:lang w:eastAsia="en-GB"/>
        </w:rPr>
        <w:t xml:space="preserve"> </w:t>
      </w:r>
      <w:r w:rsidR="00FF0FA7">
        <w:rPr>
          <w:rFonts w:ascii="Arial" w:hAnsi="Arial" w:cs="Arial"/>
          <w:szCs w:val="24"/>
          <w:lang w:eastAsia="en-GB"/>
        </w:rPr>
        <w:t xml:space="preserve">is a national charity and </w:t>
      </w:r>
      <w:r w:rsidR="003C7098">
        <w:rPr>
          <w:rFonts w:ascii="Arial" w:hAnsi="Arial" w:cs="Arial"/>
          <w:szCs w:val="24"/>
          <w:lang w:eastAsia="en-GB"/>
        </w:rPr>
        <w:t>was launched in 198</w:t>
      </w:r>
      <w:r w:rsidR="006E08B4">
        <w:rPr>
          <w:rFonts w:ascii="Arial" w:hAnsi="Arial" w:cs="Arial"/>
          <w:szCs w:val="24"/>
          <w:lang w:eastAsia="en-GB"/>
        </w:rPr>
        <w:t>8</w:t>
      </w:r>
      <w:r w:rsidR="003C7098">
        <w:rPr>
          <w:rFonts w:ascii="Arial" w:hAnsi="Arial" w:cs="Arial"/>
          <w:szCs w:val="24"/>
          <w:lang w:eastAsia="en-GB"/>
        </w:rPr>
        <w:t xml:space="preserve"> to celebrate Red Nose Day within the United Kingdom</w:t>
      </w:r>
      <w:r w:rsidR="00C81857">
        <w:rPr>
          <w:rFonts w:ascii="Arial" w:hAnsi="Arial" w:cs="Arial"/>
          <w:szCs w:val="24"/>
          <w:lang w:eastAsia="en-GB"/>
        </w:rPr>
        <w:t>.</w:t>
      </w:r>
      <w:r w:rsidR="003C7098">
        <w:rPr>
          <w:rFonts w:ascii="Arial" w:hAnsi="Arial" w:cs="Arial"/>
          <w:szCs w:val="24"/>
          <w:lang w:eastAsia="en-GB"/>
        </w:rPr>
        <w:t xml:space="preserve"> </w:t>
      </w:r>
      <w:r w:rsidR="00C81857">
        <w:rPr>
          <w:rFonts w:ascii="Arial" w:hAnsi="Arial" w:cs="Arial"/>
          <w:szCs w:val="24"/>
          <w:lang w:eastAsia="en-GB"/>
        </w:rPr>
        <w:t>It</w:t>
      </w:r>
      <w:r w:rsidR="003C7098">
        <w:rPr>
          <w:rFonts w:ascii="Arial" w:hAnsi="Arial" w:cs="Arial"/>
          <w:szCs w:val="24"/>
          <w:lang w:eastAsia="en-GB"/>
        </w:rPr>
        <w:t xml:space="preserve"> takes place on an annual basis</w:t>
      </w:r>
      <w:r w:rsidR="006E08B4">
        <w:rPr>
          <w:rFonts w:ascii="Arial" w:hAnsi="Arial" w:cs="Arial"/>
          <w:szCs w:val="24"/>
          <w:lang w:eastAsia="en-GB"/>
        </w:rPr>
        <w:t xml:space="preserve"> while being silly</w:t>
      </w:r>
      <w:r w:rsidR="00C81857">
        <w:rPr>
          <w:rFonts w:ascii="Arial" w:hAnsi="Arial" w:cs="Arial"/>
          <w:szCs w:val="24"/>
          <w:lang w:eastAsia="en-GB"/>
        </w:rPr>
        <w:t xml:space="preserve">, </w:t>
      </w:r>
      <w:r w:rsidR="006E08B4">
        <w:rPr>
          <w:rFonts w:ascii="Arial" w:hAnsi="Arial" w:cs="Arial"/>
          <w:szCs w:val="24"/>
          <w:lang w:eastAsia="en-GB"/>
        </w:rPr>
        <w:t>wearing a red nose</w:t>
      </w:r>
      <w:r w:rsidR="00C81857">
        <w:rPr>
          <w:rFonts w:ascii="Arial" w:hAnsi="Arial" w:cs="Arial"/>
          <w:szCs w:val="24"/>
          <w:lang w:eastAsia="en-GB"/>
        </w:rPr>
        <w:t xml:space="preserve"> and raising money for these low-income countries</w:t>
      </w:r>
      <w:r w:rsidR="006E08B4">
        <w:rPr>
          <w:rFonts w:ascii="Arial" w:hAnsi="Arial" w:cs="Arial"/>
          <w:szCs w:val="24"/>
          <w:lang w:eastAsia="en-GB"/>
        </w:rPr>
        <w:t>.</w:t>
      </w:r>
      <w:r w:rsidR="003C7098">
        <w:rPr>
          <w:rFonts w:ascii="Arial" w:hAnsi="Arial" w:cs="Arial"/>
          <w:szCs w:val="24"/>
          <w:lang w:eastAsia="en-GB"/>
        </w:rPr>
        <w:t xml:space="preserve"> It was founded by comedian Lenny Henry and screen writer Richard Curtis to </w:t>
      </w:r>
      <w:r w:rsidR="0026372C">
        <w:rPr>
          <w:rFonts w:ascii="Arial" w:hAnsi="Arial" w:cs="Arial"/>
          <w:szCs w:val="24"/>
          <w:lang w:eastAsia="en-GB"/>
        </w:rPr>
        <w:t>predominately</w:t>
      </w:r>
      <w:r w:rsidR="0026372C">
        <w:rPr>
          <w:rFonts w:ascii="Arial" w:hAnsi="Arial" w:cs="Arial"/>
          <w:szCs w:val="24"/>
          <w:lang w:eastAsia="en-GB"/>
        </w:rPr>
        <w:t xml:space="preserve"> </w:t>
      </w:r>
      <w:r w:rsidR="003C7098">
        <w:rPr>
          <w:rFonts w:ascii="Arial" w:hAnsi="Arial" w:cs="Arial"/>
          <w:szCs w:val="24"/>
          <w:lang w:eastAsia="en-GB"/>
        </w:rPr>
        <w:t>support the famine in Ethiopia</w:t>
      </w:r>
      <w:r w:rsidR="00C81857">
        <w:rPr>
          <w:rFonts w:ascii="Arial" w:hAnsi="Arial" w:cs="Arial"/>
          <w:szCs w:val="24"/>
          <w:lang w:eastAsia="en-GB"/>
        </w:rPr>
        <w:t xml:space="preserve"> </w:t>
      </w:r>
      <w:proofErr w:type="gramStart"/>
      <w:r w:rsidR="00C81857">
        <w:rPr>
          <w:rFonts w:ascii="Arial" w:hAnsi="Arial" w:cs="Arial"/>
          <w:szCs w:val="24"/>
          <w:lang w:eastAsia="en-GB"/>
        </w:rPr>
        <w:t>and</w:t>
      </w:r>
      <w:r w:rsidR="0026372C">
        <w:rPr>
          <w:rFonts w:ascii="Arial" w:hAnsi="Arial" w:cs="Arial"/>
          <w:szCs w:val="24"/>
          <w:lang w:eastAsia="en-GB"/>
        </w:rPr>
        <w:t xml:space="preserve"> also</w:t>
      </w:r>
      <w:proofErr w:type="gramEnd"/>
      <w:r w:rsidR="003C7098">
        <w:rPr>
          <w:rFonts w:ascii="Arial" w:hAnsi="Arial" w:cs="Arial"/>
          <w:szCs w:val="24"/>
          <w:lang w:eastAsia="en-GB"/>
        </w:rPr>
        <w:t xml:space="preserve"> aims to raise funds and awareness to poverty stricken and disadvantaged areas around the world. In the very beginning the program was televised from Ethiopia to show the </w:t>
      </w:r>
      <w:r w:rsidR="003C7098">
        <w:rPr>
          <w:rFonts w:ascii="Arial" w:hAnsi="Arial" w:cs="Arial"/>
          <w:szCs w:val="24"/>
          <w:lang w:eastAsia="en-GB"/>
        </w:rPr>
        <w:lastRenderedPageBreak/>
        <w:t>rest of the world the hardship they faced at that time</w:t>
      </w:r>
      <w:r w:rsidR="006E08B4">
        <w:rPr>
          <w:rFonts w:ascii="Arial" w:hAnsi="Arial" w:cs="Arial"/>
          <w:szCs w:val="24"/>
          <w:lang w:eastAsia="en-GB"/>
        </w:rPr>
        <w:t xml:space="preserve"> and raised a total of 15 million</w:t>
      </w:r>
      <w:r w:rsidR="003C7098">
        <w:rPr>
          <w:rFonts w:ascii="Arial" w:hAnsi="Arial" w:cs="Arial"/>
          <w:szCs w:val="24"/>
          <w:lang w:eastAsia="en-GB"/>
        </w:rPr>
        <w:t xml:space="preserve"> </w:t>
      </w:r>
      <w:sdt>
        <w:sdtPr>
          <w:rPr>
            <w:rFonts w:ascii="Arial" w:hAnsi="Arial" w:cs="Arial"/>
            <w:szCs w:val="24"/>
            <w:lang w:eastAsia="en-GB"/>
          </w:rPr>
          <w:id w:val="965244715"/>
          <w:citation/>
        </w:sdtPr>
        <w:sdtContent>
          <w:r w:rsidR="003C7098">
            <w:rPr>
              <w:rFonts w:ascii="Arial" w:hAnsi="Arial" w:cs="Arial"/>
              <w:szCs w:val="24"/>
              <w:lang w:eastAsia="en-GB"/>
            </w:rPr>
            <w:fldChar w:fldCharType="begin"/>
          </w:r>
          <w:r w:rsidR="003C7098">
            <w:rPr>
              <w:rFonts w:ascii="Arial" w:hAnsi="Arial" w:cs="Arial"/>
              <w:szCs w:val="24"/>
              <w:lang w:eastAsia="en-GB"/>
            </w:rPr>
            <w:instrText xml:space="preserve"> CITATION Bec23 \l 2057 </w:instrText>
          </w:r>
          <w:r w:rsidR="003C7098">
            <w:rPr>
              <w:rFonts w:ascii="Arial" w:hAnsi="Arial" w:cs="Arial"/>
              <w:szCs w:val="24"/>
              <w:lang w:eastAsia="en-GB"/>
            </w:rPr>
            <w:fldChar w:fldCharType="separate"/>
          </w:r>
          <w:r w:rsidR="00621AB4" w:rsidRPr="00621AB4">
            <w:rPr>
              <w:rFonts w:ascii="Arial" w:hAnsi="Arial" w:cs="Arial"/>
              <w:noProof/>
              <w:szCs w:val="24"/>
              <w:lang w:eastAsia="en-GB"/>
            </w:rPr>
            <w:t>(Marsh, 2023)</w:t>
          </w:r>
          <w:r w:rsidR="003C7098">
            <w:rPr>
              <w:rFonts w:ascii="Arial" w:hAnsi="Arial" w:cs="Arial"/>
              <w:szCs w:val="24"/>
              <w:lang w:eastAsia="en-GB"/>
            </w:rPr>
            <w:fldChar w:fldCharType="end"/>
          </w:r>
        </w:sdtContent>
      </w:sdt>
      <w:r w:rsidR="003C7098">
        <w:rPr>
          <w:rFonts w:ascii="Arial" w:hAnsi="Arial" w:cs="Arial"/>
          <w:szCs w:val="24"/>
          <w:lang w:eastAsia="en-GB"/>
        </w:rPr>
        <w:t xml:space="preserve">. </w:t>
      </w:r>
      <w:r w:rsidR="006E08B4">
        <w:rPr>
          <w:rFonts w:ascii="Arial" w:hAnsi="Arial" w:cs="Arial"/>
          <w:szCs w:val="24"/>
          <w:lang w:eastAsia="en-GB"/>
        </w:rPr>
        <w:t xml:space="preserve">Since </w:t>
      </w:r>
      <w:r w:rsidR="0026372C">
        <w:rPr>
          <w:rFonts w:ascii="Arial" w:hAnsi="Arial" w:cs="Arial"/>
          <w:szCs w:val="24"/>
          <w:lang w:eastAsia="en-GB"/>
        </w:rPr>
        <w:t>then,</w:t>
      </w:r>
      <w:r w:rsidR="006E08B4">
        <w:rPr>
          <w:rFonts w:ascii="Arial" w:hAnsi="Arial" w:cs="Arial"/>
          <w:szCs w:val="24"/>
          <w:lang w:eastAsia="en-GB"/>
        </w:rPr>
        <w:t xml:space="preserve"> many celebrities have visited </w:t>
      </w:r>
      <w:r w:rsidR="00935F5F">
        <w:rPr>
          <w:rFonts w:ascii="Arial" w:hAnsi="Arial" w:cs="Arial"/>
          <w:szCs w:val="24"/>
          <w:lang w:eastAsia="en-GB"/>
        </w:rPr>
        <w:t xml:space="preserve">schools in </w:t>
      </w:r>
      <w:r w:rsidR="006E08B4">
        <w:rPr>
          <w:rFonts w:ascii="Arial" w:hAnsi="Arial" w:cs="Arial"/>
          <w:szCs w:val="24"/>
          <w:lang w:eastAsia="en-GB"/>
        </w:rPr>
        <w:t xml:space="preserve">Ethiopia </w:t>
      </w:r>
      <w:r w:rsidR="00206E1B">
        <w:rPr>
          <w:rFonts w:ascii="Arial" w:hAnsi="Arial" w:cs="Arial"/>
          <w:szCs w:val="24"/>
          <w:lang w:eastAsia="en-GB"/>
        </w:rPr>
        <w:t>and other areas of Africa to see where some of the money raised has been spent. But why is it celebrities that always go to these places? Why is it not any ‘normal’ individual? The perception is that celebrities gain more attention th</w:t>
      </w:r>
      <w:r w:rsidR="00A52BD4">
        <w:rPr>
          <w:rFonts w:ascii="Arial" w:hAnsi="Arial" w:cs="Arial"/>
          <w:szCs w:val="24"/>
          <w:lang w:eastAsia="en-GB"/>
        </w:rPr>
        <w:t>an</w:t>
      </w:r>
      <w:r w:rsidR="00206E1B">
        <w:rPr>
          <w:rFonts w:ascii="Arial" w:hAnsi="Arial" w:cs="Arial"/>
          <w:szCs w:val="24"/>
          <w:lang w:eastAsia="en-GB"/>
        </w:rPr>
        <w:t xml:space="preserve"> if it was you or me! This is sad but </w:t>
      </w:r>
      <w:r w:rsidR="00B2167D">
        <w:rPr>
          <w:rFonts w:ascii="Arial" w:hAnsi="Arial" w:cs="Arial"/>
          <w:szCs w:val="24"/>
          <w:lang w:eastAsia="en-GB"/>
        </w:rPr>
        <w:t>true,</w:t>
      </w:r>
      <w:r w:rsidR="00A52BD4">
        <w:rPr>
          <w:rFonts w:ascii="Arial" w:hAnsi="Arial" w:cs="Arial"/>
          <w:szCs w:val="24"/>
          <w:lang w:eastAsia="en-GB"/>
        </w:rPr>
        <w:t xml:space="preserve"> </w:t>
      </w:r>
      <w:r w:rsidR="00DE3329">
        <w:rPr>
          <w:rFonts w:ascii="Arial" w:hAnsi="Arial" w:cs="Arial"/>
          <w:szCs w:val="24"/>
          <w:lang w:eastAsia="en-GB"/>
        </w:rPr>
        <w:t>but</w:t>
      </w:r>
      <w:r w:rsidR="00A52BD4">
        <w:rPr>
          <w:rFonts w:ascii="Arial" w:hAnsi="Arial" w:cs="Arial"/>
          <w:szCs w:val="24"/>
          <w:lang w:eastAsia="en-GB"/>
        </w:rPr>
        <w:t xml:space="preserve"> the reality </w:t>
      </w:r>
      <w:r w:rsidR="00DE3329">
        <w:rPr>
          <w:rFonts w:ascii="Arial" w:hAnsi="Arial" w:cs="Arial"/>
          <w:szCs w:val="24"/>
          <w:lang w:eastAsia="en-GB"/>
        </w:rPr>
        <w:t xml:space="preserve">is, </w:t>
      </w:r>
      <w:r w:rsidR="00A52BD4">
        <w:rPr>
          <w:rFonts w:ascii="Arial" w:hAnsi="Arial" w:cs="Arial"/>
          <w:szCs w:val="24"/>
          <w:lang w:eastAsia="en-GB"/>
        </w:rPr>
        <w:t xml:space="preserve">the children from Ethiopia </w:t>
      </w:r>
      <w:r w:rsidR="00DE3329">
        <w:rPr>
          <w:rFonts w:ascii="Arial" w:hAnsi="Arial" w:cs="Arial"/>
          <w:szCs w:val="24"/>
          <w:lang w:eastAsia="en-GB"/>
        </w:rPr>
        <w:t xml:space="preserve">and Africa </w:t>
      </w:r>
      <w:r w:rsidR="00A52BD4">
        <w:rPr>
          <w:rFonts w:ascii="Arial" w:hAnsi="Arial" w:cs="Arial"/>
          <w:szCs w:val="24"/>
          <w:lang w:eastAsia="en-GB"/>
        </w:rPr>
        <w:t xml:space="preserve">can </w:t>
      </w:r>
      <w:proofErr w:type="gramStart"/>
      <w:r w:rsidR="00A52BD4">
        <w:rPr>
          <w:rFonts w:ascii="Arial" w:hAnsi="Arial" w:cs="Arial"/>
          <w:szCs w:val="24"/>
          <w:lang w:eastAsia="en-GB"/>
        </w:rPr>
        <w:t>actually speak</w:t>
      </w:r>
      <w:proofErr w:type="gramEnd"/>
      <w:r w:rsidR="00A52BD4">
        <w:rPr>
          <w:rFonts w:ascii="Arial" w:hAnsi="Arial" w:cs="Arial"/>
          <w:szCs w:val="24"/>
          <w:lang w:eastAsia="en-GB"/>
        </w:rPr>
        <w:t xml:space="preserve"> for themselves and tell their own story</w:t>
      </w:r>
      <w:r w:rsidR="00DE3329">
        <w:rPr>
          <w:rFonts w:ascii="Arial" w:hAnsi="Arial" w:cs="Arial"/>
          <w:szCs w:val="24"/>
          <w:lang w:eastAsia="en-GB"/>
        </w:rPr>
        <w:t xml:space="preserve"> without the need of a celebrity</w:t>
      </w:r>
      <w:r w:rsidR="0072656D">
        <w:rPr>
          <w:rFonts w:ascii="Arial" w:hAnsi="Arial" w:cs="Arial"/>
          <w:szCs w:val="24"/>
          <w:lang w:eastAsia="en-GB"/>
        </w:rPr>
        <w:t xml:space="preserve"> so why does this happen? What is the need for a celebrity to front a campaign like this? </w:t>
      </w:r>
    </w:p>
    <w:p w14:paraId="7E38D22D" w14:textId="77777777" w:rsidR="008854DD" w:rsidRDefault="008854DD" w:rsidP="00FE7665">
      <w:pPr>
        <w:pStyle w:val="NormalWeb"/>
        <w:spacing w:before="0" w:after="0"/>
        <w:rPr>
          <w:rFonts w:ascii="Arial" w:hAnsi="Arial" w:cs="Arial"/>
          <w:szCs w:val="24"/>
          <w:lang w:eastAsia="en-GB"/>
        </w:rPr>
      </w:pPr>
    </w:p>
    <w:p w14:paraId="3FD7C0B6" w14:textId="45B7A4A0" w:rsidR="003C7098" w:rsidRDefault="0072656D" w:rsidP="00FE7665">
      <w:pPr>
        <w:pStyle w:val="NormalWeb"/>
        <w:spacing w:before="0" w:after="0"/>
        <w:rPr>
          <w:rFonts w:ascii="Arial" w:hAnsi="Arial" w:cs="Arial"/>
          <w:szCs w:val="24"/>
          <w:lang w:eastAsia="en-GB"/>
        </w:rPr>
      </w:pPr>
      <w:r>
        <w:rPr>
          <w:rFonts w:ascii="Arial" w:hAnsi="Arial" w:cs="Arial"/>
          <w:szCs w:val="24"/>
          <w:lang w:eastAsia="en-GB"/>
        </w:rPr>
        <w:t xml:space="preserve">Paulo Freire (2018) suggests and believes that </w:t>
      </w:r>
      <w:r w:rsidR="00C81857">
        <w:rPr>
          <w:rFonts w:ascii="Arial" w:hAnsi="Arial" w:cs="Arial"/>
          <w:szCs w:val="24"/>
          <w:lang w:eastAsia="en-GB"/>
        </w:rPr>
        <w:t>including a celebrity</w:t>
      </w:r>
      <w:r>
        <w:rPr>
          <w:rFonts w:ascii="Arial" w:hAnsi="Arial" w:cs="Arial"/>
          <w:szCs w:val="24"/>
          <w:lang w:eastAsia="en-GB"/>
        </w:rPr>
        <w:t xml:space="preserve"> </w:t>
      </w:r>
      <w:r w:rsidR="0026372C">
        <w:rPr>
          <w:rFonts w:ascii="Arial" w:hAnsi="Arial" w:cs="Arial"/>
          <w:szCs w:val="24"/>
          <w:lang w:eastAsia="en-GB"/>
        </w:rPr>
        <w:t xml:space="preserve">in </w:t>
      </w:r>
      <w:r>
        <w:rPr>
          <w:rFonts w:ascii="Arial" w:hAnsi="Arial" w:cs="Arial"/>
          <w:szCs w:val="24"/>
          <w:lang w:eastAsia="en-GB"/>
        </w:rPr>
        <w:t xml:space="preserve">this way is </w:t>
      </w:r>
      <w:r w:rsidR="00C81857">
        <w:rPr>
          <w:rFonts w:ascii="Arial" w:hAnsi="Arial" w:cs="Arial"/>
          <w:szCs w:val="24"/>
          <w:lang w:eastAsia="en-GB"/>
        </w:rPr>
        <w:t>false,</w:t>
      </w:r>
      <w:r>
        <w:rPr>
          <w:rFonts w:ascii="Arial" w:hAnsi="Arial" w:cs="Arial"/>
          <w:szCs w:val="24"/>
          <w:lang w:eastAsia="en-GB"/>
        </w:rPr>
        <w:t xml:space="preserve"> and the</w:t>
      </w:r>
      <w:r w:rsidR="00C81857">
        <w:rPr>
          <w:rFonts w:ascii="Arial" w:hAnsi="Arial" w:cs="Arial"/>
          <w:szCs w:val="24"/>
          <w:lang w:eastAsia="en-GB"/>
        </w:rPr>
        <w:t>y</w:t>
      </w:r>
      <w:r>
        <w:rPr>
          <w:rFonts w:ascii="Arial" w:hAnsi="Arial" w:cs="Arial"/>
          <w:szCs w:val="24"/>
          <w:lang w:eastAsia="en-GB"/>
        </w:rPr>
        <w:t xml:space="preserve"> use it to their advantage and nothing else. This is conflicting in what is believed to </w:t>
      </w:r>
      <w:r w:rsidR="00B2167D">
        <w:rPr>
          <w:rFonts w:ascii="Arial" w:hAnsi="Arial" w:cs="Arial"/>
          <w:szCs w:val="24"/>
          <w:lang w:eastAsia="en-GB"/>
        </w:rPr>
        <w:t>happen,</w:t>
      </w:r>
      <w:r>
        <w:rPr>
          <w:rFonts w:ascii="Arial" w:hAnsi="Arial" w:cs="Arial"/>
          <w:szCs w:val="24"/>
          <w:lang w:eastAsia="en-GB"/>
        </w:rPr>
        <w:t xml:space="preserve"> </w:t>
      </w:r>
      <w:r w:rsidR="008A76BF">
        <w:rPr>
          <w:rFonts w:ascii="Arial" w:hAnsi="Arial" w:cs="Arial"/>
          <w:szCs w:val="24"/>
          <w:lang w:eastAsia="en-GB"/>
        </w:rPr>
        <w:t>and</w:t>
      </w:r>
      <w:r>
        <w:rPr>
          <w:rFonts w:ascii="Arial" w:hAnsi="Arial" w:cs="Arial"/>
          <w:szCs w:val="24"/>
          <w:lang w:eastAsia="en-GB"/>
        </w:rPr>
        <w:t xml:space="preserve"> the celebrity feels compassionate about helping but maybe this is not the case</w:t>
      </w:r>
      <w:r w:rsidR="008A76BF">
        <w:rPr>
          <w:rFonts w:ascii="Arial" w:hAnsi="Arial" w:cs="Arial"/>
          <w:szCs w:val="24"/>
          <w:lang w:eastAsia="en-GB"/>
        </w:rPr>
        <w:t xml:space="preserve">. However, the oppressed have that feeling of gratitude </w:t>
      </w:r>
      <w:r w:rsidR="00C81857">
        <w:rPr>
          <w:rFonts w:ascii="Arial" w:hAnsi="Arial" w:cs="Arial"/>
          <w:szCs w:val="24"/>
          <w:lang w:eastAsia="en-GB"/>
        </w:rPr>
        <w:t>towards</w:t>
      </w:r>
      <w:r w:rsidR="008A76BF">
        <w:rPr>
          <w:rFonts w:ascii="Arial" w:hAnsi="Arial" w:cs="Arial"/>
          <w:szCs w:val="24"/>
          <w:lang w:eastAsia="en-GB"/>
        </w:rPr>
        <w:t xml:space="preserve"> the celebrity highlighting their plight and do not see this as anything else </w:t>
      </w:r>
      <w:sdt>
        <w:sdtPr>
          <w:rPr>
            <w:rFonts w:ascii="Arial" w:hAnsi="Arial" w:cs="Arial"/>
            <w:szCs w:val="24"/>
            <w:lang w:eastAsia="en-GB"/>
          </w:rPr>
          <w:id w:val="-1770306902"/>
          <w:citation/>
        </w:sdtPr>
        <w:sdtContent>
          <w:r w:rsidR="008A76BF">
            <w:rPr>
              <w:rFonts w:ascii="Arial" w:hAnsi="Arial" w:cs="Arial"/>
              <w:szCs w:val="24"/>
              <w:lang w:eastAsia="en-GB"/>
            </w:rPr>
            <w:fldChar w:fldCharType="begin"/>
          </w:r>
          <w:r w:rsidR="008A76BF">
            <w:rPr>
              <w:rFonts w:ascii="Arial" w:hAnsi="Arial" w:cs="Arial"/>
              <w:szCs w:val="24"/>
              <w:lang w:eastAsia="en-GB"/>
            </w:rPr>
            <w:instrText xml:space="preserve"> CITATION Sar22 \l 2057 </w:instrText>
          </w:r>
          <w:r w:rsidR="008A76BF">
            <w:rPr>
              <w:rFonts w:ascii="Arial" w:hAnsi="Arial" w:cs="Arial"/>
              <w:szCs w:val="24"/>
              <w:lang w:eastAsia="en-GB"/>
            </w:rPr>
            <w:fldChar w:fldCharType="separate"/>
          </w:r>
          <w:r w:rsidR="00621AB4" w:rsidRPr="00621AB4">
            <w:rPr>
              <w:rFonts w:ascii="Arial" w:hAnsi="Arial" w:cs="Arial"/>
              <w:noProof/>
              <w:szCs w:val="24"/>
              <w:lang w:eastAsia="en-GB"/>
            </w:rPr>
            <w:t>(Renkurt, 2022)</w:t>
          </w:r>
          <w:r w:rsidR="008A76BF">
            <w:rPr>
              <w:rFonts w:ascii="Arial" w:hAnsi="Arial" w:cs="Arial"/>
              <w:szCs w:val="24"/>
              <w:lang w:eastAsia="en-GB"/>
            </w:rPr>
            <w:fldChar w:fldCharType="end"/>
          </w:r>
        </w:sdtContent>
      </w:sdt>
      <w:r w:rsidR="008A76BF">
        <w:rPr>
          <w:rFonts w:ascii="Arial" w:hAnsi="Arial" w:cs="Arial"/>
          <w:szCs w:val="24"/>
          <w:lang w:eastAsia="en-GB"/>
        </w:rPr>
        <w:t>.</w:t>
      </w:r>
    </w:p>
    <w:p w14:paraId="780CE793" w14:textId="77777777" w:rsidR="008854DD" w:rsidRDefault="008854DD" w:rsidP="00FE7665">
      <w:pPr>
        <w:pStyle w:val="NormalWeb"/>
        <w:spacing w:before="0" w:after="0"/>
        <w:rPr>
          <w:rFonts w:ascii="Arial" w:hAnsi="Arial" w:cs="Arial"/>
          <w:szCs w:val="24"/>
          <w:lang w:eastAsia="en-GB"/>
        </w:rPr>
      </w:pPr>
    </w:p>
    <w:p w14:paraId="49E7A966" w14:textId="0E674AD8" w:rsidR="008854DD" w:rsidRDefault="008854DD" w:rsidP="00FE7665">
      <w:pPr>
        <w:pStyle w:val="NormalWeb"/>
        <w:spacing w:before="0" w:after="0"/>
        <w:rPr>
          <w:rFonts w:ascii="Arial" w:hAnsi="Arial" w:cs="Arial"/>
          <w:szCs w:val="24"/>
          <w:lang w:eastAsia="en-GB"/>
        </w:rPr>
      </w:pPr>
      <w:r>
        <w:rPr>
          <w:rFonts w:ascii="Arial" w:hAnsi="Arial" w:cs="Arial"/>
          <w:szCs w:val="24"/>
          <w:lang w:eastAsia="en-GB"/>
        </w:rPr>
        <w:t xml:space="preserve">Furthermore, the celebrities or the ‘white saviours’ as they are known are seen as the heroes and the focus is on them </w:t>
      </w:r>
      <w:r w:rsidR="00B60EE2">
        <w:rPr>
          <w:rFonts w:ascii="Arial" w:hAnsi="Arial" w:cs="Arial"/>
          <w:szCs w:val="24"/>
          <w:lang w:eastAsia="en-GB"/>
        </w:rPr>
        <w:t xml:space="preserve">doing </w:t>
      </w:r>
      <w:r w:rsidR="004C3E63">
        <w:rPr>
          <w:rFonts w:ascii="Arial" w:hAnsi="Arial" w:cs="Arial"/>
          <w:szCs w:val="24"/>
          <w:lang w:eastAsia="en-GB"/>
        </w:rPr>
        <w:t>good,</w:t>
      </w:r>
      <w:r>
        <w:rPr>
          <w:rFonts w:ascii="Arial" w:hAnsi="Arial" w:cs="Arial"/>
          <w:szCs w:val="24"/>
          <w:lang w:eastAsia="en-GB"/>
        </w:rPr>
        <w:t xml:space="preserve"> but this </w:t>
      </w:r>
      <w:proofErr w:type="gramStart"/>
      <w:r>
        <w:rPr>
          <w:rFonts w:ascii="Arial" w:hAnsi="Arial" w:cs="Arial"/>
          <w:szCs w:val="24"/>
          <w:lang w:eastAsia="en-GB"/>
        </w:rPr>
        <w:t>actually takes</w:t>
      </w:r>
      <w:proofErr w:type="gramEnd"/>
      <w:r>
        <w:rPr>
          <w:rFonts w:ascii="Arial" w:hAnsi="Arial" w:cs="Arial"/>
          <w:szCs w:val="24"/>
          <w:lang w:eastAsia="en-GB"/>
        </w:rPr>
        <w:t xml:space="preserve"> away from the plight of the individual/s that they are </w:t>
      </w:r>
      <w:r w:rsidR="004C3E63">
        <w:rPr>
          <w:rFonts w:ascii="Arial" w:hAnsi="Arial" w:cs="Arial"/>
          <w:szCs w:val="24"/>
          <w:lang w:eastAsia="en-GB"/>
        </w:rPr>
        <w:t xml:space="preserve">trying to </w:t>
      </w:r>
      <w:r>
        <w:rPr>
          <w:rFonts w:ascii="Arial" w:hAnsi="Arial" w:cs="Arial"/>
          <w:szCs w:val="24"/>
          <w:lang w:eastAsia="en-GB"/>
        </w:rPr>
        <w:t xml:space="preserve">help which is not the message trying to be </w:t>
      </w:r>
      <w:r w:rsidR="004C3E63">
        <w:rPr>
          <w:rFonts w:ascii="Arial" w:hAnsi="Arial" w:cs="Arial"/>
          <w:szCs w:val="24"/>
          <w:lang w:eastAsia="en-GB"/>
        </w:rPr>
        <w:t>conveyed</w:t>
      </w:r>
      <w:r w:rsidR="00B60EE2">
        <w:rPr>
          <w:rFonts w:ascii="Arial" w:hAnsi="Arial" w:cs="Arial"/>
          <w:szCs w:val="24"/>
          <w:lang w:eastAsia="en-GB"/>
        </w:rPr>
        <w:t>. Also</w:t>
      </w:r>
      <w:r w:rsidR="004C3E63">
        <w:rPr>
          <w:rFonts w:ascii="Arial" w:hAnsi="Arial" w:cs="Arial"/>
          <w:szCs w:val="24"/>
          <w:lang w:eastAsia="en-GB"/>
        </w:rPr>
        <w:t>,</w:t>
      </w:r>
      <w:r w:rsidR="00B60EE2">
        <w:rPr>
          <w:rFonts w:ascii="Arial" w:hAnsi="Arial" w:cs="Arial"/>
          <w:szCs w:val="24"/>
          <w:lang w:eastAsia="en-GB"/>
        </w:rPr>
        <w:t xml:space="preserve"> </w:t>
      </w:r>
      <w:r w:rsidR="004C3E63">
        <w:rPr>
          <w:rFonts w:ascii="Arial" w:hAnsi="Arial" w:cs="Arial"/>
          <w:szCs w:val="24"/>
          <w:lang w:eastAsia="en-GB"/>
        </w:rPr>
        <w:t>super</w:t>
      </w:r>
      <w:r w:rsidR="00B60EE2">
        <w:rPr>
          <w:rFonts w:ascii="Arial" w:hAnsi="Arial" w:cs="Arial"/>
          <w:szCs w:val="24"/>
          <w:lang w:eastAsia="en-GB"/>
        </w:rPr>
        <w:t xml:space="preserve">iority </w:t>
      </w:r>
      <w:r w:rsidR="004C3E63">
        <w:rPr>
          <w:rFonts w:ascii="Arial" w:hAnsi="Arial" w:cs="Arial"/>
          <w:szCs w:val="24"/>
          <w:lang w:eastAsia="en-GB"/>
        </w:rPr>
        <w:t>emanates</w:t>
      </w:r>
      <w:r w:rsidR="00B60EE2">
        <w:rPr>
          <w:rFonts w:ascii="Arial" w:hAnsi="Arial" w:cs="Arial"/>
          <w:szCs w:val="24"/>
          <w:lang w:eastAsia="en-GB"/>
        </w:rPr>
        <w:t xml:space="preserve"> from the white saviour</w:t>
      </w:r>
      <w:r w:rsidR="004C3E63">
        <w:rPr>
          <w:rFonts w:ascii="Arial" w:hAnsi="Arial" w:cs="Arial"/>
          <w:szCs w:val="24"/>
          <w:lang w:eastAsia="en-GB"/>
        </w:rPr>
        <w:t xml:space="preserve"> as they believe they are in charge and the individual would be nothing without the</w:t>
      </w:r>
      <w:r w:rsidR="004E4A32">
        <w:rPr>
          <w:rFonts w:ascii="Arial" w:hAnsi="Arial" w:cs="Arial"/>
          <w:szCs w:val="24"/>
          <w:lang w:eastAsia="en-GB"/>
        </w:rPr>
        <w:t>m</w:t>
      </w:r>
      <w:r w:rsidR="004C3E63">
        <w:rPr>
          <w:rFonts w:ascii="Arial" w:hAnsi="Arial" w:cs="Arial"/>
          <w:szCs w:val="24"/>
          <w:lang w:eastAsia="en-GB"/>
        </w:rPr>
        <w:t>. This attitude destroy</w:t>
      </w:r>
      <w:r w:rsidR="00C81857">
        <w:rPr>
          <w:rFonts w:ascii="Arial" w:hAnsi="Arial" w:cs="Arial"/>
          <w:szCs w:val="24"/>
          <w:lang w:eastAsia="en-GB"/>
        </w:rPr>
        <w:t>s</w:t>
      </w:r>
      <w:r w:rsidR="004C3E63">
        <w:rPr>
          <w:rFonts w:ascii="Arial" w:hAnsi="Arial" w:cs="Arial"/>
          <w:szCs w:val="24"/>
          <w:lang w:eastAsia="en-GB"/>
        </w:rPr>
        <w:t xml:space="preserve"> the whole concept</w:t>
      </w:r>
      <w:r w:rsidR="004E4A32">
        <w:rPr>
          <w:rFonts w:ascii="Arial" w:hAnsi="Arial" w:cs="Arial"/>
          <w:szCs w:val="24"/>
          <w:lang w:eastAsia="en-GB"/>
        </w:rPr>
        <w:t xml:space="preserve"> and the support being offered </w:t>
      </w:r>
      <w:sdt>
        <w:sdtPr>
          <w:rPr>
            <w:rFonts w:ascii="Arial" w:hAnsi="Arial" w:cs="Arial"/>
            <w:szCs w:val="24"/>
            <w:lang w:eastAsia="en-GB"/>
          </w:rPr>
          <w:id w:val="-1390255273"/>
          <w:citation/>
        </w:sdtPr>
        <w:sdtContent>
          <w:r w:rsidR="004E4A32">
            <w:rPr>
              <w:rFonts w:ascii="Arial" w:hAnsi="Arial" w:cs="Arial"/>
              <w:szCs w:val="24"/>
              <w:lang w:eastAsia="en-GB"/>
            </w:rPr>
            <w:fldChar w:fldCharType="begin"/>
          </w:r>
          <w:r w:rsidR="004E4A32">
            <w:rPr>
              <w:rFonts w:ascii="Arial" w:hAnsi="Arial" w:cs="Arial"/>
              <w:szCs w:val="24"/>
              <w:lang w:eastAsia="en-GB"/>
            </w:rPr>
            <w:instrText xml:space="preserve"> CITATION Mat24 \l 2057 </w:instrText>
          </w:r>
          <w:r w:rsidR="004E4A32">
            <w:rPr>
              <w:rFonts w:ascii="Arial" w:hAnsi="Arial" w:cs="Arial"/>
              <w:szCs w:val="24"/>
              <w:lang w:eastAsia="en-GB"/>
            </w:rPr>
            <w:fldChar w:fldCharType="separate"/>
          </w:r>
          <w:r w:rsidR="00621AB4" w:rsidRPr="00621AB4">
            <w:rPr>
              <w:rFonts w:ascii="Arial" w:hAnsi="Arial" w:cs="Arial"/>
              <w:noProof/>
              <w:szCs w:val="24"/>
              <w:lang w:eastAsia="en-GB"/>
            </w:rPr>
            <w:t>(Clarke, 2024)</w:t>
          </w:r>
          <w:r w:rsidR="004E4A32">
            <w:rPr>
              <w:rFonts w:ascii="Arial" w:hAnsi="Arial" w:cs="Arial"/>
              <w:szCs w:val="24"/>
              <w:lang w:eastAsia="en-GB"/>
            </w:rPr>
            <w:fldChar w:fldCharType="end"/>
          </w:r>
        </w:sdtContent>
      </w:sdt>
      <w:r w:rsidR="004E4A32">
        <w:rPr>
          <w:rFonts w:ascii="Arial" w:hAnsi="Arial" w:cs="Arial"/>
          <w:szCs w:val="24"/>
          <w:lang w:eastAsia="en-GB"/>
        </w:rPr>
        <w:t xml:space="preserve">. </w:t>
      </w:r>
      <w:r w:rsidR="00B60EE2">
        <w:rPr>
          <w:rFonts w:ascii="Arial" w:hAnsi="Arial" w:cs="Arial"/>
          <w:szCs w:val="24"/>
          <w:lang w:eastAsia="en-GB"/>
        </w:rPr>
        <w:t xml:space="preserve"> </w:t>
      </w:r>
      <w:r w:rsidR="004C3E63">
        <w:rPr>
          <w:rFonts w:ascii="Arial" w:hAnsi="Arial" w:cs="Arial"/>
          <w:szCs w:val="24"/>
          <w:lang w:eastAsia="en-GB"/>
        </w:rPr>
        <w:t xml:space="preserve"> </w:t>
      </w:r>
      <w:r>
        <w:rPr>
          <w:rFonts w:ascii="Arial" w:hAnsi="Arial" w:cs="Arial"/>
          <w:szCs w:val="24"/>
          <w:lang w:eastAsia="en-GB"/>
        </w:rPr>
        <w:t xml:space="preserve">  </w:t>
      </w:r>
    </w:p>
    <w:p w14:paraId="18D1944D" w14:textId="77777777" w:rsidR="00035731" w:rsidRDefault="00035731" w:rsidP="00FE7665">
      <w:pPr>
        <w:pStyle w:val="NormalWeb"/>
        <w:spacing w:before="0"/>
        <w:rPr>
          <w:rFonts w:ascii="Arial" w:hAnsi="Arial" w:cs="Arial"/>
          <w:szCs w:val="24"/>
          <w:lang w:eastAsia="en-GB"/>
        </w:rPr>
      </w:pPr>
    </w:p>
    <w:p w14:paraId="74A250F5" w14:textId="54B8B856" w:rsidR="004E70B2" w:rsidRDefault="004E70B2" w:rsidP="00FE7665">
      <w:pPr>
        <w:pStyle w:val="NormalWeb"/>
        <w:spacing w:before="0"/>
        <w:rPr>
          <w:rFonts w:ascii="Arial" w:hAnsi="Arial" w:cs="Arial"/>
          <w:szCs w:val="24"/>
          <w:lang w:eastAsia="en-GB"/>
        </w:rPr>
      </w:pPr>
      <w:r>
        <w:rPr>
          <w:rFonts w:ascii="Arial" w:hAnsi="Arial" w:cs="Arial"/>
          <w:szCs w:val="24"/>
          <w:lang w:eastAsia="en-GB"/>
        </w:rPr>
        <w:t xml:space="preserve">A child’s education is </w:t>
      </w:r>
      <w:r w:rsidR="00C65663">
        <w:rPr>
          <w:rFonts w:ascii="Arial" w:hAnsi="Arial" w:cs="Arial"/>
          <w:szCs w:val="24"/>
          <w:lang w:eastAsia="en-GB"/>
        </w:rPr>
        <w:t>critical</w:t>
      </w:r>
      <w:r>
        <w:rPr>
          <w:rFonts w:ascii="Arial" w:hAnsi="Arial" w:cs="Arial"/>
          <w:szCs w:val="24"/>
          <w:lang w:eastAsia="en-GB"/>
        </w:rPr>
        <w:t xml:space="preserve"> </w:t>
      </w:r>
      <w:r w:rsidR="00C65663">
        <w:rPr>
          <w:rFonts w:ascii="Arial" w:hAnsi="Arial" w:cs="Arial"/>
          <w:szCs w:val="24"/>
          <w:lang w:eastAsia="en-GB"/>
        </w:rPr>
        <w:t>to</w:t>
      </w:r>
      <w:r>
        <w:rPr>
          <w:rFonts w:ascii="Arial" w:hAnsi="Arial" w:cs="Arial"/>
          <w:szCs w:val="24"/>
          <w:lang w:eastAsia="en-GB"/>
        </w:rPr>
        <w:t xml:space="preserve"> their development</w:t>
      </w:r>
      <w:r w:rsidR="00FE7665">
        <w:rPr>
          <w:rFonts w:ascii="Arial" w:hAnsi="Arial" w:cs="Arial"/>
          <w:szCs w:val="24"/>
          <w:lang w:eastAsia="en-GB"/>
        </w:rPr>
        <w:t xml:space="preserve"> </w:t>
      </w:r>
      <w:r>
        <w:rPr>
          <w:rFonts w:ascii="Arial" w:hAnsi="Arial" w:cs="Arial"/>
          <w:szCs w:val="24"/>
          <w:lang w:eastAsia="en-GB"/>
        </w:rPr>
        <w:t xml:space="preserve">in general. </w:t>
      </w:r>
      <w:r w:rsidR="007D537F">
        <w:rPr>
          <w:rFonts w:ascii="Arial" w:hAnsi="Arial" w:cs="Arial"/>
          <w:szCs w:val="24"/>
          <w:lang w:eastAsia="en-GB"/>
        </w:rPr>
        <w:t>It assists with life skills and sets them up with those skills ready for their working life, improves self-esteem, encourages brain development, provides stability, offers job opportunities, enhances their critical thinking skills, creativity and emotional intelligence</w:t>
      </w:r>
      <w:r w:rsidR="00FE7665">
        <w:rPr>
          <w:rFonts w:ascii="Arial" w:hAnsi="Arial" w:cs="Arial"/>
          <w:szCs w:val="24"/>
          <w:lang w:eastAsia="en-GB"/>
        </w:rPr>
        <w:t xml:space="preserve"> </w:t>
      </w:r>
      <w:sdt>
        <w:sdtPr>
          <w:rPr>
            <w:rFonts w:ascii="Arial" w:hAnsi="Arial" w:cs="Arial"/>
            <w:szCs w:val="24"/>
            <w:lang w:eastAsia="en-GB"/>
          </w:rPr>
          <w:id w:val="1283464718"/>
          <w:citation/>
        </w:sdtPr>
        <w:sdtContent>
          <w:r w:rsidR="00FE7665">
            <w:rPr>
              <w:rFonts w:ascii="Arial" w:hAnsi="Arial" w:cs="Arial"/>
              <w:szCs w:val="24"/>
              <w:lang w:eastAsia="en-GB"/>
            </w:rPr>
            <w:fldChar w:fldCharType="begin"/>
          </w:r>
          <w:r w:rsidR="00FE7665">
            <w:rPr>
              <w:rFonts w:ascii="Arial" w:hAnsi="Arial" w:cs="Arial"/>
              <w:szCs w:val="24"/>
              <w:lang w:eastAsia="en-GB"/>
            </w:rPr>
            <w:instrText xml:space="preserve"> CITATION Cam23 \l 2057 </w:instrText>
          </w:r>
          <w:r w:rsidR="00FE7665">
            <w:rPr>
              <w:rFonts w:ascii="Arial" w:hAnsi="Arial" w:cs="Arial"/>
              <w:szCs w:val="24"/>
              <w:lang w:eastAsia="en-GB"/>
            </w:rPr>
            <w:fldChar w:fldCharType="separate"/>
          </w:r>
          <w:r w:rsidR="00621AB4" w:rsidRPr="00621AB4">
            <w:rPr>
              <w:rFonts w:ascii="Arial" w:hAnsi="Arial" w:cs="Arial"/>
              <w:noProof/>
              <w:szCs w:val="24"/>
              <w:lang w:eastAsia="en-GB"/>
            </w:rPr>
            <w:t>(Cambridge online Tuition, 2023)</w:t>
          </w:r>
          <w:r w:rsidR="00FE7665">
            <w:rPr>
              <w:rFonts w:ascii="Arial" w:hAnsi="Arial" w:cs="Arial"/>
              <w:szCs w:val="24"/>
              <w:lang w:eastAsia="en-GB"/>
            </w:rPr>
            <w:fldChar w:fldCharType="end"/>
          </w:r>
        </w:sdtContent>
      </w:sdt>
      <w:r w:rsidR="001C1317">
        <w:rPr>
          <w:rFonts w:ascii="Arial" w:hAnsi="Arial" w:cs="Arial"/>
          <w:szCs w:val="24"/>
          <w:lang w:eastAsia="en-GB"/>
        </w:rPr>
        <w:t>. Statistics show by Unesco that in 2023, “one in five African children did not complete primary school” which is 26 million children who still haven’t received the best education they can, to perform at their best as they develop into a teenager and then into adulthood</w:t>
      </w:r>
      <w:r w:rsidR="00ED4647">
        <w:rPr>
          <w:rFonts w:ascii="Arial" w:hAnsi="Arial" w:cs="Arial"/>
          <w:szCs w:val="24"/>
          <w:lang w:eastAsia="en-GB"/>
        </w:rPr>
        <w:t xml:space="preserve"> </w:t>
      </w:r>
      <w:sdt>
        <w:sdtPr>
          <w:rPr>
            <w:rFonts w:ascii="Arial" w:hAnsi="Arial" w:cs="Arial"/>
            <w:szCs w:val="24"/>
            <w:lang w:eastAsia="en-GB"/>
          </w:rPr>
          <w:id w:val="1012029883"/>
          <w:citation/>
        </w:sdtPr>
        <w:sdtContent>
          <w:r w:rsidR="001C1317">
            <w:rPr>
              <w:rFonts w:ascii="Arial" w:hAnsi="Arial" w:cs="Arial"/>
              <w:szCs w:val="24"/>
              <w:lang w:eastAsia="en-GB"/>
            </w:rPr>
            <w:fldChar w:fldCharType="begin"/>
          </w:r>
          <w:r w:rsidR="001C1317">
            <w:rPr>
              <w:rFonts w:ascii="Arial" w:hAnsi="Arial" w:cs="Arial"/>
              <w:szCs w:val="24"/>
              <w:lang w:eastAsia="en-GB"/>
            </w:rPr>
            <w:instrText xml:space="preserve"> CITATION Glo24 \l 2057 </w:instrText>
          </w:r>
          <w:r w:rsidR="001C1317">
            <w:rPr>
              <w:rFonts w:ascii="Arial" w:hAnsi="Arial" w:cs="Arial"/>
              <w:szCs w:val="24"/>
              <w:lang w:eastAsia="en-GB"/>
            </w:rPr>
            <w:fldChar w:fldCharType="separate"/>
          </w:r>
          <w:r w:rsidR="00621AB4" w:rsidRPr="00621AB4">
            <w:rPr>
              <w:rFonts w:ascii="Arial" w:hAnsi="Arial" w:cs="Arial"/>
              <w:noProof/>
              <w:szCs w:val="24"/>
              <w:lang w:eastAsia="en-GB"/>
            </w:rPr>
            <w:t>(Global Education Monitiring Report Team, Association for the Development of Education in Africa, African Union, 2024)</w:t>
          </w:r>
          <w:r w:rsidR="001C1317">
            <w:rPr>
              <w:rFonts w:ascii="Arial" w:hAnsi="Arial" w:cs="Arial"/>
              <w:szCs w:val="24"/>
              <w:lang w:eastAsia="en-GB"/>
            </w:rPr>
            <w:fldChar w:fldCharType="end"/>
          </w:r>
        </w:sdtContent>
      </w:sdt>
      <w:r w:rsidR="00ED4647">
        <w:rPr>
          <w:rFonts w:ascii="Arial" w:hAnsi="Arial" w:cs="Arial"/>
          <w:szCs w:val="24"/>
          <w:lang w:eastAsia="en-GB"/>
        </w:rPr>
        <w:t xml:space="preserve">. </w:t>
      </w:r>
    </w:p>
    <w:p w14:paraId="784C54C1" w14:textId="2B33F1D9" w:rsidR="00082000" w:rsidRDefault="00082000" w:rsidP="00FE7665">
      <w:pPr>
        <w:pStyle w:val="NormalWeb"/>
        <w:spacing w:before="0"/>
        <w:rPr>
          <w:rFonts w:ascii="Arial" w:hAnsi="Arial" w:cs="Arial"/>
          <w:szCs w:val="24"/>
          <w:lang w:eastAsia="en-GB"/>
        </w:rPr>
      </w:pPr>
    </w:p>
    <w:p w14:paraId="488D6B34" w14:textId="1B317016" w:rsidR="00082000" w:rsidRDefault="00082000" w:rsidP="00FE7665">
      <w:pPr>
        <w:pStyle w:val="NormalWeb"/>
        <w:spacing w:before="0"/>
        <w:rPr>
          <w:rFonts w:ascii="Arial" w:hAnsi="Arial" w:cs="Arial"/>
          <w:szCs w:val="24"/>
          <w:lang w:eastAsia="en-GB"/>
        </w:rPr>
      </w:pPr>
      <w:r>
        <w:rPr>
          <w:rFonts w:ascii="Arial" w:hAnsi="Arial" w:cs="Arial"/>
          <w:szCs w:val="24"/>
          <w:lang w:eastAsia="en-GB"/>
        </w:rPr>
        <w:t>Urie Bronfenbrenner’s (19</w:t>
      </w:r>
      <w:r w:rsidR="00033F4C">
        <w:rPr>
          <w:rFonts w:ascii="Arial" w:hAnsi="Arial" w:cs="Arial"/>
          <w:szCs w:val="24"/>
          <w:lang w:eastAsia="en-GB"/>
        </w:rPr>
        <w:t>79)</w:t>
      </w:r>
      <w:r>
        <w:rPr>
          <w:rFonts w:ascii="Arial" w:hAnsi="Arial" w:cs="Arial"/>
          <w:szCs w:val="24"/>
          <w:lang w:eastAsia="en-GB"/>
        </w:rPr>
        <w:t xml:space="preserve"> theory suggested that the environment the child is within is vital is shaping their development and growth. It also suggests that certain relationships are</w:t>
      </w:r>
      <w:r w:rsidR="00436895">
        <w:rPr>
          <w:rFonts w:ascii="Arial" w:hAnsi="Arial" w:cs="Arial"/>
          <w:szCs w:val="24"/>
          <w:lang w:eastAsia="en-GB"/>
        </w:rPr>
        <w:t xml:space="preserve"> also</w:t>
      </w:r>
      <w:r>
        <w:rPr>
          <w:rFonts w:ascii="Arial" w:hAnsi="Arial" w:cs="Arial"/>
          <w:szCs w:val="24"/>
          <w:lang w:eastAsia="en-GB"/>
        </w:rPr>
        <w:t xml:space="preserve"> factors in healthy development. Good relationships with parents, teachers and peers are essential </w:t>
      </w:r>
      <w:r w:rsidR="00436895">
        <w:rPr>
          <w:rFonts w:ascii="Arial" w:hAnsi="Arial" w:cs="Arial"/>
          <w:szCs w:val="24"/>
          <w:lang w:eastAsia="en-GB"/>
        </w:rPr>
        <w:t xml:space="preserve">and positive in supporting health and well-being. This theory is crucial and supports the child in attending school, learning and making good relationships with their peers. Unfortunately, as </w:t>
      </w:r>
      <w:r w:rsidR="00033F4C">
        <w:rPr>
          <w:rFonts w:ascii="Arial" w:hAnsi="Arial" w:cs="Arial"/>
          <w:szCs w:val="24"/>
          <w:lang w:eastAsia="en-GB"/>
        </w:rPr>
        <w:t>discussed,</w:t>
      </w:r>
      <w:r w:rsidR="00436895">
        <w:rPr>
          <w:rFonts w:ascii="Arial" w:hAnsi="Arial" w:cs="Arial"/>
          <w:szCs w:val="24"/>
          <w:lang w:eastAsia="en-GB"/>
        </w:rPr>
        <w:t xml:space="preserve"> some children do not attend school and</w:t>
      </w:r>
      <w:r w:rsidR="0026372C">
        <w:rPr>
          <w:rFonts w:ascii="Arial" w:hAnsi="Arial" w:cs="Arial"/>
          <w:szCs w:val="24"/>
          <w:lang w:eastAsia="en-GB"/>
        </w:rPr>
        <w:t xml:space="preserve"> therefore</w:t>
      </w:r>
      <w:r w:rsidR="00033F4C">
        <w:rPr>
          <w:rFonts w:ascii="Arial" w:hAnsi="Arial" w:cs="Arial"/>
          <w:szCs w:val="24"/>
          <w:lang w:eastAsia="en-GB"/>
        </w:rPr>
        <w:t xml:space="preserve"> </w:t>
      </w:r>
      <w:r w:rsidR="00436895">
        <w:rPr>
          <w:rFonts w:ascii="Arial" w:hAnsi="Arial" w:cs="Arial"/>
          <w:szCs w:val="24"/>
          <w:lang w:eastAsia="en-GB"/>
        </w:rPr>
        <w:t>don’t</w:t>
      </w:r>
      <w:r w:rsidR="00033F4C">
        <w:rPr>
          <w:rFonts w:ascii="Arial" w:hAnsi="Arial" w:cs="Arial"/>
          <w:szCs w:val="24"/>
          <w:lang w:eastAsia="en-GB"/>
        </w:rPr>
        <w:t xml:space="preserve"> benefit from experiencing positive relationships </w:t>
      </w:r>
      <w:sdt>
        <w:sdtPr>
          <w:rPr>
            <w:rFonts w:ascii="Arial" w:hAnsi="Arial" w:cs="Arial"/>
            <w:szCs w:val="24"/>
            <w:lang w:eastAsia="en-GB"/>
          </w:rPr>
          <w:id w:val="-208885752"/>
          <w:citation/>
        </w:sdtPr>
        <w:sdtContent>
          <w:r w:rsidR="00033F4C">
            <w:rPr>
              <w:rFonts w:ascii="Arial" w:hAnsi="Arial" w:cs="Arial"/>
              <w:szCs w:val="24"/>
              <w:lang w:eastAsia="en-GB"/>
            </w:rPr>
            <w:fldChar w:fldCharType="begin"/>
          </w:r>
          <w:r w:rsidR="00033F4C">
            <w:rPr>
              <w:rFonts w:ascii="Arial" w:hAnsi="Arial" w:cs="Arial"/>
              <w:szCs w:val="24"/>
              <w:lang w:eastAsia="en-GB"/>
            </w:rPr>
            <w:instrText xml:space="preserve"> CITATION Kat25 \l 2057 </w:instrText>
          </w:r>
          <w:r w:rsidR="00033F4C">
            <w:rPr>
              <w:rFonts w:ascii="Arial" w:hAnsi="Arial" w:cs="Arial"/>
              <w:szCs w:val="24"/>
              <w:lang w:eastAsia="en-GB"/>
            </w:rPr>
            <w:fldChar w:fldCharType="separate"/>
          </w:r>
          <w:r w:rsidR="00621AB4" w:rsidRPr="00621AB4">
            <w:rPr>
              <w:rFonts w:ascii="Arial" w:hAnsi="Arial" w:cs="Arial"/>
              <w:noProof/>
              <w:szCs w:val="24"/>
              <w:lang w:eastAsia="en-GB"/>
            </w:rPr>
            <w:t>(Brodie, 2025)</w:t>
          </w:r>
          <w:r w:rsidR="00033F4C">
            <w:rPr>
              <w:rFonts w:ascii="Arial" w:hAnsi="Arial" w:cs="Arial"/>
              <w:szCs w:val="24"/>
              <w:lang w:eastAsia="en-GB"/>
            </w:rPr>
            <w:fldChar w:fldCharType="end"/>
          </w:r>
        </w:sdtContent>
      </w:sdt>
      <w:r w:rsidR="00033F4C">
        <w:rPr>
          <w:rFonts w:ascii="Arial" w:hAnsi="Arial" w:cs="Arial"/>
          <w:szCs w:val="24"/>
          <w:lang w:eastAsia="en-GB"/>
        </w:rPr>
        <w:t xml:space="preserve">. </w:t>
      </w:r>
    </w:p>
    <w:p w14:paraId="31944A61" w14:textId="77777777" w:rsidR="00035731" w:rsidRDefault="00035731" w:rsidP="00BB49E4">
      <w:pPr>
        <w:pStyle w:val="NormalWeb"/>
        <w:spacing w:before="0" w:after="0"/>
        <w:rPr>
          <w:rFonts w:ascii="Arial" w:hAnsi="Arial" w:cs="Arial"/>
          <w:szCs w:val="24"/>
          <w:lang w:eastAsia="en-GB"/>
        </w:rPr>
      </w:pPr>
    </w:p>
    <w:p w14:paraId="383CD039" w14:textId="607DC5FE" w:rsidR="00BB49E4" w:rsidRDefault="00ED4647" w:rsidP="00BB49E4">
      <w:pPr>
        <w:pStyle w:val="NormalWeb"/>
        <w:spacing w:before="0" w:after="0"/>
        <w:rPr>
          <w:rFonts w:ascii="Arial" w:hAnsi="Arial" w:cs="Arial"/>
          <w:szCs w:val="24"/>
          <w:lang w:eastAsia="en-GB"/>
        </w:rPr>
      </w:pPr>
      <w:r>
        <w:rPr>
          <w:rFonts w:ascii="Arial" w:hAnsi="Arial" w:cs="Arial"/>
          <w:szCs w:val="24"/>
          <w:lang w:eastAsia="en-GB"/>
        </w:rPr>
        <w:t xml:space="preserve">There are many hurdles and barriers to teaching within </w:t>
      </w:r>
      <w:r w:rsidR="00C65663">
        <w:rPr>
          <w:rFonts w:ascii="Arial" w:hAnsi="Arial" w:cs="Arial"/>
          <w:szCs w:val="24"/>
          <w:lang w:eastAsia="en-GB"/>
        </w:rPr>
        <w:t>the education system</w:t>
      </w:r>
      <w:r w:rsidR="00BB49E4">
        <w:rPr>
          <w:rFonts w:ascii="Arial" w:hAnsi="Arial" w:cs="Arial"/>
          <w:szCs w:val="24"/>
          <w:lang w:eastAsia="en-GB"/>
        </w:rPr>
        <w:t xml:space="preserve"> which does not make it manageable for the teachers that are battling the system. Teachers in the United Kingdom battle to a certain degree, especially </w:t>
      </w:r>
      <w:proofErr w:type="gramStart"/>
      <w:r w:rsidR="00BB49E4">
        <w:rPr>
          <w:rFonts w:ascii="Arial" w:hAnsi="Arial" w:cs="Arial"/>
          <w:szCs w:val="24"/>
          <w:lang w:eastAsia="en-GB"/>
        </w:rPr>
        <w:t>at the moment</w:t>
      </w:r>
      <w:proofErr w:type="gramEnd"/>
      <w:r w:rsidR="00BB49E4">
        <w:rPr>
          <w:rFonts w:ascii="Arial" w:hAnsi="Arial" w:cs="Arial"/>
          <w:szCs w:val="24"/>
          <w:lang w:eastAsia="en-GB"/>
        </w:rPr>
        <w:t xml:space="preserve"> with the lack of resources and limited staff but in a majority world country, the </w:t>
      </w:r>
      <w:r w:rsidR="0026372C">
        <w:rPr>
          <w:rFonts w:ascii="Arial" w:hAnsi="Arial" w:cs="Arial"/>
          <w:szCs w:val="24"/>
          <w:lang w:eastAsia="en-GB"/>
        </w:rPr>
        <w:t>struggles</w:t>
      </w:r>
      <w:r w:rsidR="00BB49E4">
        <w:rPr>
          <w:rFonts w:ascii="Arial" w:hAnsi="Arial" w:cs="Arial"/>
          <w:szCs w:val="24"/>
          <w:lang w:eastAsia="en-GB"/>
        </w:rPr>
        <w:t xml:space="preserve"> are so much more prominent. There are extremely large class sizes for one teacher to manage with the possibility of no support.</w:t>
      </w:r>
    </w:p>
    <w:p w14:paraId="7EBBF3C3" w14:textId="100CDE4C" w:rsidR="00ED4647" w:rsidRDefault="00ED4647" w:rsidP="00FE7665">
      <w:pPr>
        <w:pStyle w:val="NormalWeb"/>
        <w:spacing w:before="0"/>
        <w:rPr>
          <w:rFonts w:ascii="Arial" w:hAnsi="Arial" w:cs="Arial"/>
          <w:szCs w:val="24"/>
          <w:lang w:eastAsia="en-GB"/>
        </w:rPr>
      </w:pPr>
    </w:p>
    <w:p w14:paraId="767EE434" w14:textId="1807849A" w:rsidR="009044DC" w:rsidRDefault="006A78EE" w:rsidP="009F0D8D">
      <w:pPr>
        <w:pStyle w:val="NormalWeb"/>
        <w:rPr>
          <w:rFonts w:ascii="Arial" w:hAnsi="Arial" w:cs="Arial"/>
          <w:szCs w:val="24"/>
          <w:lang w:eastAsia="en-GB"/>
        </w:rPr>
      </w:pPr>
      <w:r>
        <w:rPr>
          <w:rFonts w:ascii="Arial" w:hAnsi="Arial" w:cs="Arial"/>
          <w:szCs w:val="24"/>
          <w:lang w:eastAsia="en-GB"/>
        </w:rPr>
        <w:t xml:space="preserve">The UNCRC – United Nations Convention on the Rights of the Child was created in </w:t>
      </w:r>
      <w:r w:rsidR="006E08B4">
        <w:rPr>
          <w:rFonts w:ascii="Arial" w:hAnsi="Arial" w:cs="Arial"/>
          <w:szCs w:val="24"/>
          <w:lang w:eastAsia="en-GB"/>
        </w:rPr>
        <w:t>1989 looking</w:t>
      </w:r>
      <w:r w:rsidR="00BE1423">
        <w:rPr>
          <w:rFonts w:ascii="Arial" w:hAnsi="Arial" w:cs="Arial"/>
          <w:szCs w:val="24"/>
          <w:lang w:eastAsia="en-GB"/>
        </w:rPr>
        <w:t xml:space="preserve"> at Human Rights in</w:t>
      </w:r>
      <w:r>
        <w:rPr>
          <w:rFonts w:ascii="Arial" w:hAnsi="Arial" w:cs="Arial"/>
          <w:szCs w:val="24"/>
          <w:lang w:eastAsia="en-GB"/>
        </w:rPr>
        <w:t xml:space="preserve"> protect</w:t>
      </w:r>
      <w:r w:rsidR="00BE1423">
        <w:rPr>
          <w:rFonts w:ascii="Arial" w:hAnsi="Arial" w:cs="Arial"/>
          <w:szCs w:val="24"/>
          <w:lang w:eastAsia="en-GB"/>
        </w:rPr>
        <w:t>ing</w:t>
      </w:r>
      <w:r>
        <w:rPr>
          <w:rFonts w:ascii="Arial" w:hAnsi="Arial" w:cs="Arial"/>
          <w:szCs w:val="24"/>
          <w:lang w:eastAsia="en-GB"/>
        </w:rPr>
        <w:t xml:space="preserve"> the</w:t>
      </w:r>
      <w:r w:rsidR="00BE1423">
        <w:rPr>
          <w:rFonts w:ascii="Arial" w:hAnsi="Arial" w:cs="Arial"/>
          <w:szCs w:val="24"/>
          <w:lang w:eastAsia="en-GB"/>
        </w:rPr>
        <w:t xml:space="preserve"> rights</w:t>
      </w:r>
      <w:r>
        <w:rPr>
          <w:rFonts w:ascii="Arial" w:hAnsi="Arial" w:cs="Arial"/>
          <w:szCs w:val="24"/>
          <w:lang w:eastAsia="en-GB"/>
        </w:rPr>
        <w:t xml:space="preserve"> of children around the world. </w:t>
      </w:r>
      <w:r w:rsidR="00BE1423">
        <w:rPr>
          <w:rFonts w:ascii="Arial" w:hAnsi="Arial" w:cs="Arial"/>
          <w:szCs w:val="24"/>
          <w:lang w:eastAsia="en-GB"/>
        </w:rPr>
        <w:t>Articles</w:t>
      </w:r>
      <w:r>
        <w:rPr>
          <w:rFonts w:ascii="Arial" w:hAnsi="Arial" w:cs="Arial"/>
          <w:szCs w:val="24"/>
          <w:lang w:eastAsia="en-GB"/>
        </w:rPr>
        <w:t xml:space="preserve"> 28 and 29 </w:t>
      </w:r>
      <w:proofErr w:type="gramStart"/>
      <w:r w:rsidR="00BE1423">
        <w:rPr>
          <w:rFonts w:ascii="Arial" w:hAnsi="Arial" w:cs="Arial"/>
          <w:szCs w:val="24"/>
          <w:lang w:eastAsia="en-GB"/>
        </w:rPr>
        <w:t xml:space="preserve">in particular </w:t>
      </w:r>
      <w:r>
        <w:rPr>
          <w:rFonts w:ascii="Arial" w:hAnsi="Arial" w:cs="Arial"/>
          <w:szCs w:val="24"/>
          <w:lang w:eastAsia="en-GB"/>
        </w:rPr>
        <w:t>state</w:t>
      </w:r>
      <w:proofErr w:type="gramEnd"/>
      <w:r>
        <w:rPr>
          <w:rFonts w:ascii="Arial" w:hAnsi="Arial" w:cs="Arial"/>
          <w:szCs w:val="24"/>
          <w:lang w:eastAsia="en-GB"/>
        </w:rPr>
        <w:t xml:space="preserve"> that all children have the right to an education </w:t>
      </w:r>
      <w:sdt>
        <w:sdtPr>
          <w:rPr>
            <w:rFonts w:ascii="Arial" w:hAnsi="Arial" w:cs="Arial"/>
            <w:szCs w:val="24"/>
            <w:lang w:eastAsia="en-GB"/>
          </w:rPr>
          <w:id w:val="180010367"/>
          <w:citation/>
        </w:sdtPr>
        <w:sdtContent>
          <w:r w:rsidR="001929DF">
            <w:rPr>
              <w:rFonts w:ascii="Arial" w:hAnsi="Arial" w:cs="Arial"/>
              <w:szCs w:val="24"/>
              <w:lang w:eastAsia="en-GB"/>
            </w:rPr>
            <w:fldChar w:fldCharType="begin"/>
          </w:r>
          <w:r w:rsidR="001929DF">
            <w:rPr>
              <w:rFonts w:ascii="Arial" w:hAnsi="Arial" w:cs="Arial"/>
              <w:szCs w:val="24"/>
              <w:lang w:eastAsia="en-GB"/>
            </w:rPr>
            <w:instrText xml:space="preserve"> CITATION Uni89 \l 2057 </w:instrText>
          </w:r>
          <w:r w:rsidR="001929DF">
            <w:rPr>
              <w:rFonts w:ascii="Arial" w:hAnsi="Arial" w:cs="Arial"/>
              <w:szCs w:val="24"/>
              <w:lang w:eastAsia="en-GB"/>
            </w:rPr>
            <w:fldChar w:fldCharType="separate"/>
          </w:r>
          <w:r w:rsidR="00621AB4" w:rsidRPr="00621AB4">
            <w:rPr>
              <w:rFonts w:ascii="Arial" w:hAnsi="Arial" w:cs="Arial"/>
              <w:noProof/>
              <w:szCs w:val="24"/>
              <w:lang w:eastAsia="en-GB"/>
            </w:rPr>
            <w:t>(Unicef, 1989)</w:t>
          </w:r>
          <w:r w:rsidR="001929DF">
            <w:rPr>
              <w:rFonts w:ascii="Arial" w:hAnsi="Arial" w:cs="Arial"/>
              <w:szCs w:val="24"/>
              <w:lang w:eastAsia="en-GB"/>
            </w:rPr>
            <w:fldChar w:fldCharType="end"/>
          </w:r>
        </w:sdtContent>
      </w:sdt>
      <w:r w:rsidR="00F457D0">
        <w:rPr>
          <w:rFonts w:ascii="Arial" w:hAnsi="Arial" w:cs="Arial"/>
          <w:szCs w:val="24"/>
          <w:lang w:eastAsia="en-GB"/>
        </w:rPr>
        <w:t xml:space="preserve"> and focus solely on the child to ensure wherever they live in the world they will have the same rights as anyone else. Attention is particularly made to:</w:t>
      </w:r>
    </w:p>
    <w:p w14:paraId="7F10B716" w14:textId="4A525237" w:rsidR="001929DF" w:rsidRDefault="009C5C3F" w:rsidP="009F0D8D">
      <w:pPr>
        <w:pStyle w:val="NormalWeb"/>
        <w:numPr>
          <w:ilvl w:val="0"/>
          <w:numId w:val="1"/>
        </w:numPr>
        <w:rPr>
          <w:rFonts w:ascii="Arial" w:hAnsi="Arial" w:cs="Arial"/>
          <w:szCs w:val="24"/>
          <w:lang w:eastAsia="en-GB"/>
        </w:rPr>
      </w:pPr>
      <w:r>
        <w:rPr>
          <w:rFonts w:ascii="Arial" w:hAnsi="Arial" w:cs="Arial"/>
          <w:szCs w:val="24"/>
          <w:lang w:eastAsia="en-GB"/>
        </w:rPr>
        <w:t>Ensur</w:t>
      </w:r>
      <w:r w:rsidR="00906EDE">
        <w:rPr>
          <w:rFonts w:ascii="Arial" w:hAnsi="Arial" w:cs="Arial"/>
          <w:szCs w:val="24"/>
          <w:lang w:eastAsia="en-GB"/>
        </w:rPr>
        <w:t>e</w:t>
      </w:r>
      <w:r>
        <w:rPr>
          <w:rFonts w:ascii="Arial" w:hAnsi="Arial" w:cs="Arial"/>
          <w:szCs w:val="24"/>
          <w:lang w:eastAsia="en-GB"/>
        </w:rPr>
        <w:t xml:space="preserve"> all children </w:t>
      </w:r>
      <w:r w:rsidR="00906EDE">
        <w:rPr>
          <w:rFonts w:ascii="Arial" w:hAnsi="Arial" w:cs="Arial"/>
          <w:szCs w:val="24"/>
          <w:lang w:eastAsia="en-GB"/>
        </w:rPr>
        <w:t>are treated fairly and equality is always key</w:t>
      </w:r>
      <w:r>
        <w:rPr>
          <w:rFonts w:ascii="Arial" w:hAnsi="Arial" w:cs="Arial"/>
          <w:szCs w:val="24"/>
          <w:lang w:eastAsia="en-GB"/>
        </w:rPr>
        <w:t xml:space="preserve"> </w:t>
      </w:r>
    </w:p>
    <w:p w14:paraId="5971A4BE" w14:textId="239378AB" w:rsidR="00906EDE" w:rsidRDefault="00906EDE" w:rsidP="00906EDE">
      <w:pPr>
        <w:pStyle w:val="NormalWeb"/>
        <w:numPr>
          <w:ilvl w:val="0"/>
          <w:numId w:val="1"/>
        </w:numPr>
        <w:rPr>
          <w:rFonts w:ascii="Arial" w:hAnsi="Arial" w:cs="Arial"/>
          <w:szCs w:val="24"/>
          <w:lang w:eastAsia="en-GB"/>
        </w:rPr>
      </w:pPr>
      <w:r>
        <w:rPr>
          <w:rFonts w:ascii="Arial" w:hAnsi="Arial" w:cs="Arial"/>
          <w:szCs w:val="24"/>
          <w:lang w:eastAsia="en-GB"/>
        </w:rPr>
        <w:t>Respect for all cultural identity and religion</w:t>
      </w:r>
    </w:p>
    <w:p w14:paraId="6D82344B" w14:textId="4B7A0F4F" w:rsidR="00906EDE" w:rsidRDefault="009B4F3A" w:rsidP="00906EDE">
      <w:pPr>
        <w:pStyle w:val="NormalWeb"/>
        <w:numPr>
          <w:ilvl w:val="0"/>
          <w:numId w:val="1"/>
        </w:numPr>
        <w:rPr>
          <w:rFonts w:ascii="Arial" w:hAnsi="Arial" w:cs="Arial"/>
          <w:szCs w:val="24"/>
          <w:lang w:eastAsia="en-GB"/>
        </w:rPr>
      </w:pPr>
      <w:r>
        <w:rPr>
          <w:rFonts w:ascii="Arial" w:hAnsi="Arial" w:cs="Arial"/>
          <w:szCs w:val="24"/>
          <w:lang w:eastAsia="en-GB"/>
        </w:rPr>
        <w:t>Instil discipline in schools</w:t>
      </w:r>
    </w:p>
    <w:p w14:paraId="733645C0" w14:textId="1FE98AE6" w:rsidR="001929DF" w:rsidRPr="00842039" w:rsidRDefault="00AF5FFD" w:rsidP="009F0D8D">
      <w:pPr>
        <w:pStyle w:val="NormalWeb"/>
        <w:numPr>
          <w:ilvl w:val="0"/>
          <w:numId w:val="1"/>
        </w:numPr>
        <w:rPr>
          <w:rFonts w:ascii="Arial" w:hAnsi="Arial" w:cs="Arial"/>
          <w:szCs w:val="24"/>
          <w:lang w:eastAsia="en-GB"/>
        </w:rPr>
      </w:pPr>
      <w:r>
        <w:rPr>
          <w:rFonts w:ascii="Arial" w:hAnsi="Arial" w:cs="Arial"/>
          <w:szCs w:val="24"/>
          <w:lang w:eastAsia="en-GB"/>
        </w:rPr>
        <w:t xml:space="preserve">Understand </w:t>
      </w:r>
      <w:r w:rsidR="00842039">
        <w:rPr>
          <w:rFonts w:ascii="Arial" w:hAnsi="Arial" w:cs="Arial"/>
          <w:szCs w:val="24"/>
          <w:lang w:eastAsia="en-GB"/>
        </w:rPr>
        <w:t xml:space="preserve">all ethnic groups </w:t>
      </w:r>
    </w:p>
    <w:p w14:paraId="12B30797" w14:textId="25DAC28B" w:rsidR="00F457D0" w:rsidRDefault="00000000" w:rsidP="00842039">
      <w:pPr>
        <w:pStyle w:val="NormalWeb"/>
        <w:spacing w:after="0"/>
        <w:rPr>
          <w:rFonts w:ascii="Arial" w:hAnsi="Arial" w:cs="Arial"/>
          <w:szCs w:val="24"/>
          <w:lang w:eastAsia="en-GB"/>
        </w:rPr>
      </w:pPr>
      <w:sdt>
        <w:sdtPr>
          <w:rPr>
            <w:rFonts w:ascii="Arial" w:hAnsi="Arial" w:cs="Arial"/>
            <w:szCs w:val="24"/>
            <w:lang w:eastAsia="en-GB"/>
          </w:rPr>
          <w:id w:val="-1114749512"/>
          <w:citation/>
        </w:sdtPr>
        <w:sdtContent>
          <w:r w:rsidR="00842039">
            <w:rPr>
              <w:rFonts w:ascii="Arial" w:hAnsi="Arial" w:cs="Arial"/>
              <w:szCs w:val="24"/>
              <w:lang w:eastAsia="en-GB"/>
            </w:rPr>
            <w:fldChar w:fldCharType="begin"/>
          </w:r>
          <w:r w:rsidR="00842039">
            <w:rPr>
              <w:rFonts w:ascii="Arial" w:hAnsi="Arial" w:cs="Arial"/>
              <w:szCs w:val="24"/>
              <w:lang w:eastAsia="en-GB"/>
            </w:rPr>
            <w:instrText xml:space="preserve"> CITATION Uni89 \l 2057 </w:instrText>
          </w:r>
          <w:r w:rsidR="00842039">
            <w:rPr>
              <w:rFonts w:ascii="Arial" w:hAnsi="Arial" w:cs="Arial"/>
              <w:szCs w:val="24"/>
              <w:lang w:eastAsia="en-GB"/>
            </w:rPr>
            <w:fldChar w:fldCharType="separate"/>
          </w:r>
          <w:r w:rsidR="00621AB4" w:rsidRPr="00621AB4">
            <w:rPr>
              <w:rFonts w:ascii="Arial" w:hAnsi="Arial" w:cs="Arial"/>
              <w:noProof/>
              <w:szCs w:val="24"/>
              <w:lang w:eastAsia="en-GB"/>
            </w:rPr>
            <w:t>(Unicef, 1989)</w:t>
          </w:r>
          <w:r w:rsidR="00842039">
            <w:rPr>
              <w:rFonts w:ascii="Arial" w:hAnsi="Arial" w:cs="Arial"/>
              <w:szCs w:val="24"/>
              <w:lang w:eastAsia="en-GB"/>
            </w:rPr>
            <w:fldChar w:fldCharType="end"/>
          </w:r>
        </w:sdtContent>
      </w:sdt>
    </w:p>
    <w:p w14:paraId="7CC6123D" w14:textId="010F83AA" w:rsidR="006C7B70" w:rsidRDefault="00BF1DCB" w:rsidP="00842039">
      <w:pPr>
        <w:pStyle w:val="NormalWeb"/>
        <w:spacing w:after="0"/>
        <w:rPr>
          <w:rFonts w:ascii="Arial" w:hAnsi="Arial" w:cs="Arial"/>
          <w:szCs w:val="24"/>
          <w:lang w:eastAsia="en-GB"/>
        </w:rPr>
      </w:pPr>
      <w:r>
        <w:rPr>
          <w:rFonts w:ascii="Arial" w:hAnsi="Arial" w:cs="Arial"/>
          <w:szCs w:val="24"/>
          <w:lang w:eastAsia="en-GB"/>
        </w:rPr>
        <w:t>In addition to both article 28 and 29 there are 4 main principles of the United Nations Convention on the Rights of the Child which focusses on children in general terms</w:t>
      </w:r>
      <w:r w:rsidR="006C7B70">
        <w:rPr>
          <w:rFonts w:ascii="Arial" w:hAnsi="Arial" w:cs="Arial"/>
          <w:szCs w:val="24"/>
          <w:lang w:eastAsia="en-GB"/>
        </w:rPr>
        <w:t xml:space="preserve"> giving</w:t>
      </w:r>
      <w:r>
        <w:rPr>
          <w:rFonts w:ascii="Arial" w:hAnsi="Arial" w:cs="Arial"/>
          <w:szCs w:val="24"/>
          <w:lang w:eastAsia="en-GB"/>
        </w:rPr>
        <w:t xml:space="preserve"> consideration </w:t>
      </w:r>
      <w:r w:rsidR="006C7B70">
        <w:rPr>
          <w:rFonts w:ascii="Arial" w:hAnsi="Arial" w:cs="Arial"/>
          <w:szCs w:val="24"/>
          <w:lang w:eastAsia="en-GB"/>
        </w:rPr>
        <w:t>for other issues that affect them not just education and more of an umbrella outlook. Th</w:t>
      </w:r>
      <w:r w:rsidR="0026372C">
        <w:rPr>
          <w:rFonts w:ascii="Arial" w:hAnsi="Arial" w:cs="Arial"/>
          <w:szCs w:val="24"/>
          <w:lang w:eastAsia="en-GB"/>
        </w:rPr>
        <w:t>ese are</w:t>
      </w:r>
      <w:r w:rsidR="006C7B70">
        <w:rPr>
          <w:rFonts w:ascii="Arial" w:hAnsi="Arial" w:cs="Arial"/>
          <w:szCs w:val="24"/>
          <w:lang w:eastAsia="en-GB"/>
        </w:rPr>
        <w:t>:</w:t>
      </w:r>
    </w:p>
    <w:p w14:paraId="145CC8FF" w14:textId="20AB55F9" w:rsidR="006C7B70" w:rsidRDefault="006C7B70" w:rsidP="005E3A4F">
      <w:pPr>
        <w:pStyle w:val="NormalWeb"/>
        <w:spacing w:after="0"/>
        <w:rPr>
          <w:rFonts w:ascii="Arial" w:hAnsi="Arial" w:cs="Arial"/>
          <w:szCs w:val="24"/>
          <w:lang w:eastAsia="en-GB"/>
        </w:rPr>
      </w:pPr>
      <w:r>
        <w:rPr>
          <w:rFonts w:ascii="Arial" w:hAnsi="Arial" w:cs="Arial"/>
          <w:szCs w:val="24"/>
          <w:lang w:eastAsia="en-GB"/>
        </w:rPr>
        <w:t>Non-discrimination</w:t>
      </w:r>
      <w:r w:rsidR="005E3A4F">
        <w:rPr>
          <w:rFonts w:ascii="Arial" w:hAnsi="Arial" w:cs="Arial"/>
          <w:szCs w:val="24"/>
          <w:lang w:eastAsia="en-GB"/>
        </w:rPr>
        <w:t xml:space="preserve"> is where c</w:t>
      </w:r>
      <w:r w:rsidR="00912CC5">
        <w:rPr>
          <w:rFonts w:ascii="Arial" w:hAnsi="Arial" w:cs="Arial"/>
          <w:szCs w:val="24"/>
          <w:lang w:eastAsia="en-GB"/>
        </w:rPr>
        <w:t>hildren should be able to enjoy their rights</w:t>
      </w:r>
      <w:r w:rsidR="00B129E9">
        <w:rPr>
          <w:rFonts w:ascii="Arial" w:hAnsi="Arial" w:cs="Arial"/>
          <w:szCs w:val="24"/>
          <w:lang w:eastAsia="en-GB"/>
        </w:rPr>
        <w:t xml:space="preserve"> free from</w:t>
      </w:r>
      <w:r w:rsidR="00912CC5">
        <w:rPr>
          <w:rFonts w:ascii="Arial" w:hAnsi="Arial" w:cs="Arial"/>
          <w:szCs w:val="24"/>
          <w:lang w:eastAsia="en-GB"/>
        </w:rPr>
        <w:t xml:space="preserve"> any discrimination</w:t>
      </w:r>
      <w:r w:rsidR="00B129E9">
        <w:rPr>
          <w:rFonts w:ascii="Arial" w:hAnsi="Arial" w:cs="Arial"/>
          <w:szCs w:val="24"/>
          <w:lang w:eastAsia="en-GB"/>
        </w:rPr>
        <w:t xml:space="preserve"> regardless of their race, sex, religion, language, colour</w:t>
      </w:r>
      <w:r w:rsidR="009D2778">
        <w:rPr>
          <w:rFonts w:ascii="Arial" w:hAnsi="Arial" w:cs="Arial"/>
          <w:szCs w:val="24"/>
          <w:lang w:eastAsia="en-GB"/>
        </w:rPr>
        <w:t xml:space="preserve">, </w:t>
      </w:r>
      <w:r w:rsidR="00B129E9">
        <w:rPr>
          <w:rFonts w:ascii="Arial" w:hAnsi="Arial" w:cs="Arial"/>
          <w:szCs w:val="24"/>
          <w:lang w:eastAsia="en-GB"/>
        </w:rPr>
        <w:t xml:space="preserve">ethnic background or disability. </w:t>
      </w:r>
      <w:r w:rsidR="00912CC5">
        <w:rPr>
          <w:rFonts w:ascii="Arial" w:hAnsi="Arial" w:cs="Arial"/>
          <w:szCs w:val="24"/>
          <w:lang w:eastAsia="en-GB"/>
        </w:rPr>
        <w:t xml:space="preserve"> </w:t>
      </w:r>
    </w:p>
    <w:p w14:paraId="36BA425F" w14:textId="27DFD8BE" w:rsidR="00B129E9" w:rsidRDefault="006C7B70" w:rsidP="005E3A4F">
      <w:pPr>
        <w:pStyle w:val="NormalWeb"/>
        <w:spacing w:after="0"/>
        <w:rPr>
          <w:rFonts w:ascii="Arial" w:hAnsi="Arial" w:cs="Arial"/>
          <w:szCs w:val="24"/>
          <w:lang w:eastAsia="en-GB"/>
        </w:rPr>
      </w:pPr>
      <w:r>
        <w:rPr>
          <w:rFonts w:ascii="Arial" w:hAnsi="Arial" w:cs="Arial"/>
          <w:szCs w:val="24"/>
          <w:lang w:eastAsia="en-GB"/>
        </w:rPr>
        <w:t>Best interests of the child</w:t>
      </w:r>
      <w:r w:rsidR="005E3A4F">
        <w:rPr>
          <w:rFonts w:ascii="Arial" w:hAnsi="Arial" w:cs="Arial"/>
          <w:szCs w:val="24"/>
          <w:lang w:eastAsia="en-GB"/>
        </w:rPr>
        <w:t xml:space="preserve"> </w:t>
      </w:r>
      <w:r w:rsidR="009D2778">
        <w:rPr>
          <w:rFonts w:ascii="Arial" w:hAnsi="Arial" w:cs="Arial"/>
          <w:szCs w:val="24"/>
          <w:lang w:eastAsia="en-GB"/>
        </w:rPr>
        <w:t>are</w:t>
      </w:r>
      <w:r w:rsidR="005E3A4F">
        <w:rPr>
          <w:rFonts w:ascii="Arial" w:hAnsi="Arial" w:cs="Arial"/>
          <w:szCs w:val="24"/>
          <w:lang w:eastAsia="en-GB"/>
        </w:rPr>
        <w:t xml:space="preserve"> imperative w</w:t>
      </w:r>
      <w:r w:rsidR="00B129E9">
        <w:rPr>
          <w:rFonts w:ascii="Arial" w:hAnsi="Arial" w:cs="Arial"/>
          <w:szCs w:val="24"/>
          <w:lang w:eastAsia="en-GB"/>
        </w:rPr>
        <w:t>hen the children are young and vulnerable,</w:t>
      </w:r>
      <w:r w:rsidR="005E3A4F">
        <w:rPr>
          <w:rFonts w:ascii="Arial" w:hAnsi="Arial" w:cs="Arial"/>
          <w:szCs w:val="24"/>
          <w:lang w:eastAsia="en-GB"/>
        </w:rPr>
        <w:t xml:space="preserve"> </w:t>
      </w:r>
      <w:r w:rsidR="00B129E9">
        <w:rPr>
          <w:rFonts w:ascii="Arial" w:hAnsi="Arial" w:cs="Arial"/>
          <w:szCs w:val="24"/>
          <w:lang w:eastAsia="en-GB"/>
        </w:rPr>
        <w:t>it is the parent/</w:t>
      </w:r>
      <w:r w:rsidR="00452E74">
        <w:rPr>
          <w:rFonts w:ascii="Arial" w:hAnsi="Arial" w:cs="Arial"/>
          <w:szCs w:val="24"/>
          <w:lang w:eastAsia="en-GB"/>
        </w:rPr>
        <w:t>guardian’s</w:t>
      </w:r>
      <w:r w:rsidR="00B129E9">
        <w:rPr>
          <w:rFonts w:ascii="Arial" w:hAnsi="Arial" w:cs="Arial"/>
          <w:szCs w:val="24"/>
          <w:lang w:eastAsia="en-GB"/>
        </w:rPr>
        <w:t xml:space="preserve"> responsibility to ensure that the children receive the </w:t>
      </w:r>
      <w:r w:rsidR="005E3A4F">
        <w:rPr>
          <w:rFonts w:ascii="Arial" w:hAnsi="Arial" w:cs="Arial"/>
          <w:szCs w:val="24"/>
          <w:lang w:eastAsia="en-GB"/>
        </w:rPr>
        <w:t xml:space="preserve">best </w:t>
      </w:r>
      <w:r w:rsidR="00B129E9">
        <w:rPr>
          <w:rFonts w:ascii="Arial" w:hAnsi="Arial" w:cs="Arial"/>
          <w:szCs w:val="24"/>
          <w:lang w:eastAsia="en-GB"/>
        </w:rPr>
        <w:t>care in every aspect.</w:t>
      </w:r>
    </w:p>
    <w:p w14:paraId="1E942923" w14:textId="6CF822B0" w:rsidR="00452E74" w:rsidRDefault="006C7B70" w:rsidP="005E3A4F">
      <w:pPr>
        <w:pStyle w:val="NormalWeb"/>
        <w:spacing w:after="0"/>
        <w:rPr>
          <w:rFonts w:ascii="Arial" w:hAnsi="Arial" w:cs="Arial"/>
          <w:szCs w:val="24"/>
          <w:lang w:eastAsia="en-GB"/>
        </w:rPr>
      </w:pPr>
      <w:r>
        <w:rPr>
          <w:rFonts w:ascii="Arial" w:hAnsi="Arial" w:cs="Arial"/>
          <w:szCs w:val="24"/>
          <w:lang w:eastAsia="en-GB"/>
        </w:rPr>
        <w:t>The right to survival and development</w:t>
      </w:r>
      <w:r w:rsidR="009D2778">
        <w:rPr>
          <w:rFonts w:ascii="Arial" w:hAnsi="Arial" w:cs="Arial"/>
          <w:szCs w:val="24"/>
          <w:lang w:eastAsia="en-GB"/>
        </w:rPr>
        <w:t>.</w:t>
      </w:r>
      <w:r w:rsidR="005E3A4F">
        <w:rPr>
          <w:rFonts w:ascii="Arial" w:hAnsi="Arial" w:cs="Arial"/>
          <w:szCs w:val="24"/>
          <w:lang w:eastAsia="en-GB"/>
        </w:rPr>
        <w:t xml:space="preserve"> </w:t>
      </w:r>
      <w:r w:rsidR="009D2778">
        <w:rPr>
          <w:rFonts w:ascii="Arial" w:hAnsi="Arial" w:cs="Arial"/>
          <w:szCs w:val="24"/>
          <w:lang w:eastAsia="en-GB"/>
        </w:rPr>
        <w:t xml:space="preserve">Every </w:t>
      </w:r>
      <w:r w:rsidR="005E3A4F">
        <w:rPr>
          <w:rFonts w:ascii="Arial" w:hAnsi="Arial" w:cs="Arial"/>
          <w:szCs w:val="24"/>
          <w:lang w:eastAsia="en-GB"/>
        </w:rPr>
        <w:t xml:space="preserve">child </w:t>
      </w:r>
      <w:r w:rsidR="00B129E9">
        <w:rPr>
          <w:rFonts w:ascii="Arial" w:hAnsi="Arial" w:cs="Arial"/>
          <w:szCs w:val="24"/>
          <w:lang w:eastAsia="en-GB"/>
        </w:rPr>
        <w:t>has the right to live free from harm and be able</w:t>
      </w:r>
      <w:r w:rsidR="00452E74">
        <w:rPr>
          <w:rFonts w:ascii="Arial" w:hAnsi="Arial" w:cs="Arial"/>
          <w:szCs w:val="24"/>
          <w:lang w:eastAsia="en-GB"/>
        </w:rPr>
        <w:t xml:space="preserve"> to live</w:t>
      </w:r>
      <w:r w:rsidR="00B129E9">
        <w:rPr>
          <w:rFonts w:ascii="Arial" w:hAnsi="Arial" w:cs="Arial"/>
          <w:szCs w:val="24"/>
          <w:lang w:eastAsia="en-GB"/>
        </w:rPr>
        <w:t xml:space="preserve"> with support </w:t>
      </w:r>
      <w:r w:rsidR="00452E74">
        <w:rPr>
          <w:rFonts w:ascii="Arial" w:hAnsi="Arial" w:cs="Arial"/>
          <w:szCs w:val="24"/>
          <w:lang w:eastAsia="en-GB"/>
        </w:rPr>
        <w:t xml:space="preserve">to </w:t>
      </w:r>
      <w:r w:rsidR="00B129E9">
        <w:rPr>
          <w:rFonts w:ascii="Arial" w:hAnsi="Arial" w:cs="Arial"/>
          <w:szCs w:val="24"/>
          <w:lang w:eastAsia="en-GB"/>
        </w:rPr>
        <w:t>survive and develop</w:t>
      </w:r>
      <w:r w:rsidR="009D2778">
        <w:rPr>
          <w:rFonts w:ascii="Arial" w:hAnsi="Arial" w:cs="Arial"/>
          <w:szCs w:val="24"/>
          <w:lang w:eastAsia="en-GB"/>
        </w:rPr>
        <w:t>. This includes</w:t>
      </w:r>
      <w:r w:rsidR="00B129E9">
        <w:rPr>
          <w:rFonts w:ascii="Arial" w:hAnsi="Arial" w:cs="Arial"/>
          <w:szCs w:val="24"/>
          <w:lang w:eastAsia="en-GB"/>
        </w:rPr>
        <w:t xml:space="preserve"> </w:t>
      </w:r>
      <w:r w:rsidR="009D2778">
        <w:rPr>
          <w:rFonts w:ascii="Arial" w:hAnsi="Arial" w:cs="Arial"/>
          <w:szCs w:val="24"/>
          <w:lang w:eastAsia="en-GB"/>
        </w:rPr>
        <w:t>all children</w:t>
      </w:r>
      <w:r w:rsidR="00452E74">
        <w:rPr>
          <w:rFonts w:ascii="Arial" w:hAnsi="Arial" w:cs="Arial"/>
          <w:szCs w:val="24"/>
          <w:lang w:eastAsia="en-GB"/>
        </w:rPr>
        <w:t xml:space="preserve"> anywhere in the world</w:t>
      </w:r>
      <w:r w:rsidR="00B129E9">
        <w:rPr>
          <w:rFonts w:ascii="Arial" w:hAnsi="Arial" w:cs="Arial"/>
          <w:szCs w:val="24"/>
          <w:lang w:eastAsia="en-GB"/>
        </w:rPr>
        <w:t>.</w:t>
      </w:r>
      <w:r w:rsidR="00C4521F">
        <w:rPr>
          <w:rFonts w:ascii="Arial" w:hAnsi="Arial" w:cs="Arial"/>
          <w:szCs w:val="24"/>
          <w:lang w:eastAsia="en-GB"/>
        </w:rPr>
        <w:t xml:space="preserve"> </w:t>
      </w:r>
    </w:p>
    <w:p w14:paraId="05860852" w14:textId="0E146252" w:rsidR="00B129E9" w:rsidRDefault="005E3A4F" w:rsidP="005E3A4F">
      <w:pPr>
        <w:pStyle w:val="NormalWeb"/>
        <w:spacing w:after="0"/>
        <w:rPr>
          <w:rFonts w:ascii="Arial" w:hAnsi="Arial" w:cs="Arial"/>
          <w:szCs w:val="24"/>
          <w:lang w:eastAsia="en-GB"/>
        </w:rPr>
      </w:pPr>
      <w:r>
        <w:rPr>
          <w:rFonts w:ascii="Arial" w:hAnsi="Arial" w:cs="Arial"/>
          <w:szCs w:val="24"/>
          <w:lang w:eastAsia="en-GB"/>
        </w:rPr>
        <w:t>T</w:t>
      </w:r>
      <w:r w:rsidR="00C4521F">
        <w:rPr>
          <w:rFonts w:ascii="Arial" w:hAnsi="Arial" w:cs="Arial"/>
          <w:szCs w:val="24"/>
          <w:lang w:eastAsia="en-GB"/>
        </w:rPr>
        <w:t xml:space="preserve">his principle also connects with </w:t>
      </w:r>
      <w:r w:rsidR="00A06AA1">
        <w:rPr>
          <w:rFonts w:ascii="Arial" w:hAnsi="Arial" w:cs="Arial"/>
          <w:szCs w:val="24"/>
          <w:lang w:eastAsia="en-GB"/>
        </w:rPr>
        <w:t xml:space="preserve">Abraham </w:t>
      </w:r>
      <w:r w:rsidR="00C4521F">
        <w:rPr>
          <w:rFonts w:ascii="Arial" w:hAnsi="Arial" w:cs="Arial"/>
          <w:szCs w:val="24"/>
          <w:lang w:eastAsia="en-GB"/>
        </w:rPr>
        <w:t xml:space="preserve">Maslow’s </w:t>
      </w:r>
      <w:r w:rsidR="00190452">
        <w:rPr>
          <w:rFonts w:ascii="Arial" w:hAnsi="Arial" w:cs="Arial"/>
          <w:szCs w:val="24"/>
          <w:lang w:eastAsia="en-GB"/>
        </w:rPr>
        <w:t xml:space="preserve">(1908–1970) </w:t>
      </w:r>
      <w:r w:rsidR="00C4521F">
        <w:rPr>
          <w:rFonts w:ascii="Arial" w:hAnsi="Arial" w:cs="Arial"/>
          <w:szCs w:val="24"/>
          <w:lang w:eastAsia="en-GB"/>
        </w:rPr>
        <w:t>Hierarchy of Needs Pyramid</w:t>
      </w:r>
      <w:r w:rsidR="00190452">
        <w:rPr>
          <w:rFonts w:ascii="Arial" w:hAnsi="Arial" w:cs="Arial"/>
          <w:szCs w:val="24"/>
          <w:lang w:eastAsia="en-GB"/>
        </w:rPr>
        <w:t xml:space="preserve">, where </w:t>
      </w:r>
      <w:r w:rsidR="00C4521F">
        <w:rPr>
          <w:rFonts w:ascii="Arial" w:hAnsi="Arial" w:cs="Arial"/>
          <w:szCs w:val="24"/>
          <w:lang w:eastAsia="en-GB"/>
        </w:rPr>
        <w:t xml:space="preserve">the very bottom of the pyramid relates to a child’s physiological needs with water, food and sleep being essential for survival and moving up the pyramid </w:t>
      </w:r>
      <w:r w:rsidR="00190452">
        <w:rPr>
          <w:rFonts w:ascii="Arial" w:hAnsi="Arial" w:cs="Arial"/>
          <w:szCs w:val="24"/>
          <w:lang w:eastAsia="en-GB"/>
        </w:rPr>
        <w:t xml:space="preserve">- </w:t>
      </w:r>
      <w:r w:rsidR="00C4521F">
        <w:rPr>
          <w:rFonts w:ascii="Arial" w:hAnsi="Arial" w:cs="Arial"/>
          <w:szCs w:val="24"/>
          <w:lang w:eastAsia="en-GB"/>
        </w:rPr>
        <w:t xml:space="preserve">safety, love and belonging and self-esteem needed for the child’s development as they grow </w:t>
      </w:r>
      <w:sdt>
        <w:sdtPr>
          <w:rPr>
            <w:rFonts w:ascii="Arial" w:hAnsi="Arial" w:cs="Arial"/>
            <w:szCs w:val="24"/>
            <w:lang w:eastAsia="en-GB"/>
          </w:rPr>
          <w:id w:val="-1839304037"/>
          <w:citation/>
        </w:sdtPr>
        <w:sdtContent>
          <w:r w:rsidR="00452E74">
            <w:rPr>
              <w:rFonts w:ascii="Arial" w:hAnsi="Arial" w:cs="Arial"/>
              <w:szCs w:val="24"/>
              <w:lang w:eastAsia="en-GB"/>
            </w:rPr>
            <w:fldChar w:fldCharType="begin"/>
          </w:r>
          <w:r w:rsidR="00452E74">
            <w:rPr>
              <w:rFonts w:ascii="Arial" w:hAnsi="Arial" w:cs="Arial"/>
              <w:szCs w:val="24"/>
              <w:lang w:eastAsia="en-GB"/>
            </w:rPr>
            <w:instrText xml:space="preserve"> CITATION Dav13 \l 2057 </w:instrText>
          </w:r>
          <w:r w:rsidR="00452E74">
            <w:rPr>
              <w:rFonts w:ascii="Arial" w:hAnsi="Arial" w:cs="Arial"/>
              <w:szCs w:val="24"/>
              <w:lang w:eastAsia="en-GB"/>
            </w:rPr>
            <w:fldChar w:fldCharType="separate"/>
          </w:r>
          <w:r w:rsidR="00621AB4" w:rsidRPr="00621AB4">
            <w:rPr>
              <w:rFonts w:ascii="Arial" w:hAnsi="Arial" w:cs="Arial"/>
              <w:noProof/>
              <w:szCs w:val="24"/>
              <w:lang w:eastAsia="en-GB"/>
            </w:rPr>
            <w:t>(Lester, 2013)</w:t>
          </w:r>
          <w:r w:rsidR="00452E74">
            <w:rPr>
              <w:rFonts w:ascii="Arial" w:hAnsi="Arial" w:cs="Arial"/>
              <w:szCs w:val="24"/>
              <w:lang w:eastAsia="en-GB"/>
            </w:rPr>
            <w:fldChar w:fldCharType="end"/>
          </w:r>
        </w:sdtContent>
      </w:sdt>
      <w:r w:rsidR="00452E74">
        <w:rPr>
          <w:rFonts w:ascii="Arial" w:hAnsi="Arial" w:cs="Arial"/>
          <w:szCs w:val="24"/>
          <w:lang w:eastAsia="en-GB"/>
        </w:rPr>
        <w:t xml:space="preserve">. </w:t>
      </w:r>
    </w:p>
    <w:p w14:paraId="732A1B02" w14:textId="112B24A5" w:rsidR="00B129E9" w:rsidRDefault="005E3A4F" w:rsidP="005E3A4F">
      <w:pPr>
        <w:pStyle w:val="NormalWeb"/>
        <w:spacing w:after="0"/>
        <w:rPr>
          <w:rFonts w:ascii="Arial" w:hAnsi="Arial" w:cs="Arial"/>
          <w:szCs w:val="24"/>
          <w:lang w:eastAsia="en-GB"/>
        </w:rPr>
      </w:pPr>
      <w:r>
        <w:rPr>
          <w:rFonts w:ascii="Arial" w:hAnsi="Arial" w:cs="Arial"/>
          <w:szCs w:val="24"/>
          <w:lang w:eastAsia="en-GB"/>
        </w:rPr>
        <w:t xml:space="preserve">It is imperative that </w:t>
      </w:r>
      <w:r>
        <w:rPr>
          <w:rFonts w:ascii="Arial" w:hAnsi="Arial" w:cs="Arial"/>
          <w:szCs w:val="24"/>
          <w:lang w:eastAsia="en-GB"/>
        </w:rPr>
        <w:t>t</w:t>
      </w:r>
      <w:r w:rsidR="006C7B70">
        <w:rPr>
          <w:rFonts w:ascii="Arial" w:hAnsi="Arial" w:cs="Arial"/>
          <w:szCs w:val="24"/>
          <w:lang w:eastAsia="en-GB"/>
        </w:rPr>
        <w:t xml:space="preserve">he </w:t>
      </w:r>
      <w:proofErr w:type="gramStart"/>
      <w:r w:rsidR="006C7B70">
        <w:rPr>
          <w:rFonts w:ascii="Arial" w:hAnsi="Arial" w:cs="Arial"/>
          <w:szCs w:val="24"/>
          <w:lang w:eastAsia="en-GB"/>
        </w:rPr>
        <w:t>views</w:t>
      </w:r>
      <w:proofErr w:type="gramEnd"/>
      <w:r w:rsidR="006C7B70">
        <w:rPr>
          <w:rFonts w:ascii="Arial" w:hAnsi="Arial" w:cs="Arial"/>
          <w:szCs w:val="24"/>
          <w:lang w:eastAsia="en-GB"/>
        </w:rPr>
        <w:t xml:space="preserve"> of the child</w:t>
      </w:r>
      <w:r>
        <w:rPr>
          <w:rFonts w:ascii="Arial" w:hAnsi="Arial" w:cs="Arial"/>
          <w:szCs w:val="24"/>
          <w:lang w:eastAsia="en-GB"/>
        </w:rPr>
        <w:t xml:space="preserve"> is taken into account and </w:t>
      </w:r>
      <w:r w:rsidR="00393530">
        <w:rPr>
          <w:rFonts w:ascii="Arial" w:hAnsi="Arial" w:cs="Arial"/>
          <w:szCs w:val="24"/>
          <w:lang w:eastAsia="en-GB"/>
        </w:rPr>
        <w:t>each and every child is listened to, enabling them to have a voice. Dependent on their age and maturity is to what extent they will be able to contribute but, in the meantime, parents will contribute on their behalf</w:t>
      </w:r>
      <w:r w:rsidR="009D2778">
        <w:rPr>
          <w:rFonts w:ascii="Arial" w:hAnsi="Arial" w:cs="Arial"/>
          <w:szCs w:val="24"/>
          <w:lang w:eastAsia="en-GB"/>
        </w:rPr>
        <w:t>.</w:t>
      </w:r>
      <w:r w:rsidR="00393530">
        <w:rPr>
          <w:rFonts w:ascii="Arial" w:hAnsi="Arial" w:cs="Arial"/>
          <w:szCs w:val="24"/>
          <w:lang w:eastAsia="en-GB"/>
        </w:rPr>
        <w:t xml:space="preserve"> </w:t>
      </w:r>
      <w:r w:rsidR="009D2778">
        <w:rPr>
          <w:rFonts w:ascii="Arial" w:hAnsi="Arial" w:cs="Arial"/>
          <w:szCs w:val="24"/>
          <w:lang w:eastAsia="en-GB"/>
        </w:rPr>
        <w:t>This will</w:t>
      </w:r>
      <w:r w:rsidR="00393530">
        <w:rPr>
          <w:rFonts w:ascii="Arial" w:hAnsi="Arial" w:cs="Arial"/>
          <w:szCs w:val="24"/>
          <w:lang w:eastAsia="en-GB"/>
        </w:rPr>
        <w:t xml:space="preserve"> assist them to make good choices for the benefit of the child </w:t>
      </w:r>
      <w:sdt>
        <w:sdtPr>
          <w:rPr>
            <w:rFonts w:ascii="Arial" w:hAnsi="Arial" w:cs="Arial"/>
            <w:szCs w:val="24"/>
            <w:lang w:eastAsia="en-GB"/>
          </w:rPr>
          <w:id w:val="2011484880"/>
          <w:citation/>
        </w:sdtPr>
        <w:sdtContent>
          <w:r w:rsidR="00393530">
            <w:rPr>
              <w:rFonts w:ascii="Arial" w:hAnsi="Arial" w:cs="Arial"/>
              <w:szCs w:val="24"/>
              <w:lang w:eastAsia="en-GB"/>
            </w:rPr>
            <w:fldChar w:fldCharType="begin"/>
          </w:r>
          <w:r w:rsidR="00393530">
            <w:rPr>
              <w:rFonts w:ascii="Arial" w:hAnsi="Arial" w:cs="Arial"/>
              <w:szCs w:val="24"/>
              <w:lang w:eastAsia="en-GB"/>
            </w:rPr>
            <w:instrText xml:space="preserve"> CITATION ChiND \l 2057 </w:instrText>
          </w:r>
          <w:r w:rsidR="00393530">
            <w:rPr>
              <w:rFonts w:ascii="Arial" w:hAnsi="Arial" w:cs="Arial"/>
              <w:szCs w:val="24"/>
              <w:lang w:eastAsia="en-GB"/>
            </w:rPr>
            <w:fldChar w:fldCharType="separate"/>
          </w:r>
          <w:r w:rsidR="00621AB4" w:rsidRPr="00621AB4">
            <w:rPr>
              <w:rFonts w:ascii="Arial" w:hAnsi="Arial" w:cs="Arial"/>
              <w:noProof/>
              <w:szCs w:val="24"/>
              <w:lang w:eastAsia="en-GB"/>
            </w:rPr>
            <w:t>(Childrens Rights in Wales , ND)</w:t>
          </w:r>
          <w:r w:rsidR="00393530">
            <w:rPr>
              <w:rFonts w:ascii="Arial" w:hAnsi="Arial" w:cs="Arial"/>
              <w:szCs w:val="24"/>
              <w:lang w:eastAsia="en-GB"/>
            </w:rPr>
            <w:fldChar w:fldCharType="end"/>
          </w:r>
        </w:sdtContent>
      </w:sdt>
      <w:r w:rsidR="00393530">
        <w:rPr>
          <w:rFonts w:ascii="Arial" w:hAnsi="Arial" w:cs="Arial"/>
          <w:szCs w:val="24"/>
          <w:lang w:eastAsia="en-GB"/>
        </w:rPr>
        <w:t xml:space="preserve">. </w:t>
      </w:r>
    </w:p>
    <w:p w14:paraId="0225F904" w14:textId="77777777" w:rsidR="00936B66" w:rsidRDefault="00936B66" w:rsidP="00EC0C5F">
      <w:pPr>
        <w:pStyle w:val="NormalWeb"/>
        <w:spacing w:before="0" w:after="0"/>
        <w:ind w:left="490"/>
        <w:rPr>
          <w:rFonts w:ascii="Arial" w:hAnsi="Arial" w:cs="Arial"/>
          <w:szCs w:val="24"/>
          <w:lang w:eastAsia="en-GB"/>
        </w:rPr>
      </w:pPr>
    </w:p>
    <w:p w14:paraId="51D9E71D" w14:textId="5A382FEC" w:rsidR="00987D5D" w:rsidRDefault="004C1191" w:rsidP="00987D5D">
      <w:pPr>
        <w:pStyle w:val="NormalWeb"/>
        <w:spacing w:before="0" w:after="0"/>
        <w:rPr>
          <w:rFonts w:ascii="Arial" w:hAnsi="Arial" w:cs="Arial"/>
          <w:szCs w:val="24"/>
          <w:lang w:eastAsia="en-GB"/>
        </w:rPr>
      </w:pPr>
      <w:r>
        <w:rPr>
          <w:rFonts w:ascii="Arial" w:hAnsi="Arial" w:cs="Arial"/>
          <w:szCs w:val="24"/>
          <w:lang w:eastAsia="en-GB"/>
        </w:rPr>
        <w:t xml:space="preserve">Global citizens, what does this mean and what </w:t>
      </w:r>
      <w:r w:rsidR="00B8596E">
        <w:rPr>
          <w:rFonts w:ascii="Arial" w:hAnsi="Arial" w:cs="Arial"/>
          <w:szCs w:val="24"/>
          <w:lang w:eastAsia="en-GB"/>
        </w:rPr>
        <w:t>can</w:t>
      </w:r>
      <w:r w:rsidR="00CE4E5D">
        <w:rPr>
          <w:rFonts w:ascii="Arial" w:hAnsi="Arial" w:cs="Arial"/>
          <w:szCs w:val="24"/>
          <w:lang w:eastAsia="en-GB"/>
        </w:rPr>
        <w:t xml:space="preserve"> we</w:t>
      </w:r>
      <w:r>
        <w:rPr>
          <w:rFonts w:ascii="Arial" w:hAnsi="Arial" w:cs="Arial"/>
          <w:szCs w:val="24"/>
          <w:lang w:eastAsia="en-GB"/>
        </w:rPr>
        <w:t xml:space="preserve"> do to address the problems? H</w:t>
      </w:r>
      <w:r w:rsidR="00987D5D">
        <w:rPr>
          <w:rFonts w:ascii="Arial" w:hAnsi="Arial" w:cs="Arial"/>
          <w:szCs w:val="24"/>
          <w:lang w:eastAsia="en-GB"/>
        </w:rPr>
        <w:t xml:space="preserve">ow can </w:t>
      </w:r>
      <w:r w:rsidR="00CE4E5D">
        <w:rPr>
          <w:rFonts w:ascii="Arial" w:hAnsi="Arial" w:cs="Arial"/>
          <w:szCs w:val="24"/>
          <w:lang w:eastAsia="en-GB"/>
        </w:rPr>
        <w:t xml:space="preserve">we become </w:t>
      </w:r>
      <w:r w:rsidR="00987D5D">
        <w:rPr>
          <w:rFonts w:ascii="Arial" w:hAnsi="Arial" w:cs="Arial"/>
          <w:szCs w:val="24"/>
          <w:lang w:eastAsia="en-GB"/>
        </w:rPr>
        <w:t>global citizens</w:t>
      </w:r>
      <w:r w:rsidR="00CE4E5D">
        <w:rPr>
          <w:rFonts w:ascii="Arial" w:hAnsi="Arial" w:cs="Arial"/>
          <w:szCs w:val="24"/>
          <w:lang w:eastAsia="en-GB"/>
        </w:rPr>
        <w:t xml:space="preserve"> in Ethiopia</w:t>
      </w:r>
      <w:r w:rsidR="00987D5D">
        <w:rPr>
          <w:rFonts w:ascii="Arial" w:hAnsi="Arial" w:cs="Arial"/>
          <w:szCs w:val="24"/>
          <w:lang w:eastAsia="en-GB"/>
        </w:rPr>
        <w:t xml:space="preserve">? </w:t>
      </w:r>
      <w:r w:rsidR="00CE4E5D">
        <w:rPr>
          <w:rFonts w:ascii="Arial" w:hAnsi="Arial" w:cs="Arial"/>
          <w:szCs w:val="24"/>
          <w:lang w:eastAsia="en-GB"/>
        </w:rPr>
        <w:t xml:space="preserve">The main actions that have been taken in Ethiopia are 1) To defeat poverty 2) Demand equity 3) Defend the planet. </w:t>
      </w:r>
      <w:r w:rsidR="009933AE">
        <w:rPr>
          <w:rFonts w:ascii="Arial" w:hAnsi="Arial" w:cs="Arial"/>
          <w:szCs w:val="24"/>
          <w:lang w:eastAsia="en-GB"/>
        </w:rPr>
        <w:t>Everyone should</w:t>
      </w:r>
      <w:r w:rsidR="00987D5D">
        <w:rPr>
          <w:rFonts w:ascii="Arial" w:hAnsi="Arial" w:cs="Arial"/>
          <w:szCs w:val="24"/>
          <w:lang w:eastAsia="en-GB"/>
        </w:rPr>
        <w:t xml:space="preserve"> be aware of their </w:t>
      </w:r>
      <w:r>
        <w:rPr>
          <w:rFonts w:ascii="Arial" w:hAnsi="Arial" w:cs="Arial"/>
          <w:szCs w:val="24"/>
          <w:lang w:eastAsia="en-GB"/>
        </w:rPr>
        <w:t>environmen</w:t>
      </w:r>
      <w:r w:rsidR="00422E91">
        <w:rPr>
          <w:rFonts w:ascii="Arial" w:hAnsi="Arial" w:cs="Arial"/>
          <w:szCs w:val="24"/>
          <w:lang w:eastAsia="en-GB"/>
        </w:rPr>
        <w:t>t and the</w:t>
      </w:r>
      <w:r w:rsidR="000D7BA7">
        <w:rPr>
          <w:rFonts w:ascii="Arial" w:hAnsi="Arial" w:cs="Arial"/>
          <w:szCs w:val="24"/>
          <w:lang w:eastAsia="en-GB"/>
        </w:rPr>
        <w:t xml:space="preserve"> importance of being empathetic with the knowledge t</w:t>
      </w:r>
      <w:r w:rsidR="00600D75">
        <w:rPr>
          <w:rFonts w:ascii="Arial" w:hAnsi="Arial" w:cs="Arial"/>
          <w:szCs w:val="24"/>
          <w:lang w:eastAsia="en-GB"/>
        </w:rPr>
        <w:t xml:space="preserve">hat what we achieve and execute within our lives has a profound effect on the world around us </w:t>
      </w:r>
      <w:sdt>
        <w:sdtPr>
          <w:rPr>
            <w:rFonts w:ascii="Arial" w:hAnsi="Arial" w:cs="Arial"/>
            <w:szCs w:val="24"/>
            <w:lang w:eastAsia="en-GB"/>
          </w:rPr>
          <w:id w:val="-1318252238"/>
          <w:citation/>
        </w:sdtPr>
        <w:sdtContent>
          <w:r w:rsidR="00422E91">
            <w:rPr>
              <w:rFonts w:ascii="Arial" w:hAnsi="Arial" w:cs="Arial"/>
              <w:szCs w:val="24"/>
              <w:lang w:eastAsia="en-GB"/>
            </w:rPr>
            <w:fldChar w:fldCharType="begin"/>
          </w:r>
          <w:r w:rsidR="00422E91">
            <w:rPr>
              <w:rFonts w:ascii="Arial" w:hAnsi="Arial" w:cs="Arial"/>
              <w:szCs w:val="24"/>
              <w:lang w:eastAsia="en-GB"/>
            </w:rPr>
            <w:instrText xml:space="preserve"> CITATION Kha21 \l 2057 </w:instrText>
          </w:r>
          <w:r w:rsidR="00422E91">
            <w:rPr>
              <w:rFonts w:ascii="Arial" w:hAnsi="Arial" w:cs="Arial"/>
              <w:szCs w:val="24"/>
              <w:lang w:eastAsia="en-GB"/>
            </w:rPr>
            <w:fldChar w:fldCharType="separate"/>
          </w:r>
          <w:r w:rsidR="00621AB4" w:rsidRPr="00621AB4">
            <w:rPr>
              <w:rFonts w:ascii="Arial" w:hAnsi="Arial" w:cs="Arial"/>
              <w:noProof/>
              <w:szCs w:val="24"/>
              <w:lang w:eastAsia="en-GB"/>
            </w:rPr>
            <w:t>(Mlaba, 2021)</w:t>
          </w:r>
          <w:r w:rsidR="00422E91">
            <w:rPr>
              <w:rFonts w:ascii="Arial" w:hAnsi="Arial" w:cs="Arial"/>
              <w:szCs w:val="24"/>
              <w:lang w:eastAsia="en-GB"/>
            </w:rPr>
            <w:fldChar w:fldCharType="end"/>
          </w:r>
        </w:sdtContent>
      </w:sdt>
      <w:r w:rsidR="00422E91">
        <w:rPr>
          <w:rFonts w:ascii="Arial" w:hAnsi="Arial" w:cs="Arial"/>
          <w:szCs w:val="24"/>
          <w:lang w:eastAsia="en-GB"/>
        </w:rPr>
        <w:t xml:space="preserve">. </w:t>
      </w:r>
      <w:r w:rsidR="000D7BA7">
        <w:rPr>
          <w:rFonts w:ascii="Arial" w:hAnsi="Arial" w:cs="Arial"/>
          <w:szCs w:val="24"/>
          <w:lang w:eastAsia="en-GB"/>
        </w:rPr>
        <w:t>Being a global citizen is about education a</w:t>
      </w:r>
      <w:r w:rsidR="00600D75">
        <w:rPr>
          <w:rFonts w:ascii="Arial" w:hAnsi="Arial" w:cs="Arial"/>
          <w:szCs w:val="24"/>
          <w:lang w:eastAsia="en-GB"/>
        </w:rPr>
        <w:t>nd working with others for the benefit of others in understanding environmental and cultural issues</w:t>
      </w:r>
      <w:r w:rsidR="00611F04">
        <w:rPr>
          <w:rFonts w:ascii="Arial" w:hAnsi="Arial" w:cs="Arial"/>
          <w:szCs w:val="24"/>
          <w:lang w:eastAsia="en-GB"/>
        </w:rPr>
        <w:t xml:space="preserve"> all around the world. Children and young people can make changes now to make a difference</w:t>
      </w:r>
      <w:r w:rsidR="009D2778">
        <w:rPr>
          <w:rFonts w:ascii="Arial" w:hAnsi="Arial" w:cs="Arial"/>
          <w:szCs w:val="24"/>
          <w:lang w:eastAsia="en-GB"/>
        </w:rPr>
        <w:t xml:space="preserve"> in the future</w:t>
      </w:r>
      <w:r w:rsidR="00600D75">
        <w:rPr>
          <w:rFonts w:ascii="Arial" w:hAnsi="Arial" w:cs="Arial"/>
          <w:szCs w:val="24"/>
          <w:lang w:eastAsia="en-GB"/>
        </w:rPr>
        <w:t xml:space="preserve"> </w:t>
      </w:r>
      <w:sdt>
        <w:sdtPr>
          <w:rPr>
            <w:rFonts w:ascii="Arial" w:hAnsi="Arial" w:cs="Arial"/>
            <w:szCs w:val="24"/>
            <w:lang w:eastAsia="en-GB"/>
          </w:rPr>
          <w:id w:val="239834090"/>
          <w:citation/>
        </w:sdtPr>
        <w:sdtContent>
          <w:r w:rsidR="00600D75">
            <w:rPr>
              <w:rFonts w:ascii="Arial" w:hAnsi="Arial" w:cs="Arial"/>
              <w:szCs w:val="24"/>
              <w:lang w:eastAsia="en-GB"/>
            </w:rPr>
            <w:fldChar w:fldCharType="begin"/>
          </w:r>
          <w:r w:rsidR="00600D75">
            <w:rPr>
              <w:rFonts w:ascii="Arial" w:hAnsi="Arial" w:cs="Arial"/>
              <w:szCs w:val="24"/>
              <w:lang w:eastAsia="en-GB"/>
            </w:rPr>
            <w:instrText xml:space="preserve"> CITATION Oxf25 \l 2057 </w:instrText>
          </w:r>
          <w:r w:rsidR="00600D75">
            <w:rPr>
              <w:rFonts w:ascii="Arial" w:hAnsi="Arial" w:cs="Arial"/>
              <w:szCs w:val="24"/>
              <w:lang w:eastAsia="en-GB"/>
            </w:rPr>
            <w:fldChar w:fldCharType="separate"/>
          </w:r>
          <w:r w:rsidR="00621AB4" w:rsidRPr="00621AB4">
            <w:rPr>
              <w:rFonts w:ascii="Arial" w:hAnsi="Arial" w:cs="Arial"/>
              <w:noProof/>
              <w:szCs w:val="24"/>
              <w:lang w:eastAsia="en-GB"/>
            </w:rPr>
            <w:t>(Oxfam, 2025)</w:t>
          </w:r>
          <w:r w:rsidR="00600D75">
            <w:rPr>
              <w:rFonts w:ascii="Arial" w:hAnsi="Arial" w:cs="Arial"/>
              <w:szCs w:val="24"/>
              <w:lang w:eastAsia="en-GB"/>
            </w:rPr>
            <w:fldChar w:fldCharType="end"/>
          </w:r>
        </w:sdtContent>
      </w:sdt>
      <w:r w:rsidR="00600D75">
        <w:rPr>
          <w:rFonts w:ascii="Arial" w:hAnsi="Arial" w:cs="Arial"/>
          <w:szCs w:val="24"/>
          <w:lang w:eastAsia="en-GB"/>
        </w:rPr>
        <w:t>.</w:t>
      </w:r>
      <w:r w:rsidR="00611F04">
        <w:rPr>
          <w:rFonts w:ascii="Arial" w:hAnsi="Arial" w:cs="Arial"/>
          <w:szCs w:val="24"/>
          <w:lang w:eastAsia="en-GB"/>
        </w:rPr>
        <w:t xml:space="preserve"> Children </w:t>
      </w:r>
      <w:r w:rsidR="00611F04">
        <w:rPr>
          <w:rFonts w:ascii="Arial" w:hAnsi="Arial" w:cs="Arial"/>
          <w:szCs w:val="24"/>
          <w:lang w:eastAsia="en-GB"/>
        </w:rPr>
        <w:lastRenderedPageBreak/>
        <w:t xml:space="preserve">are also encouraged to have a ‘voice’ where they are inspired to express their views as an individual and human being </w:t>
      </w:r>
      <w:sdt>
        <w:sdtPr>
          <w:rPr>
            <w:rFonts w:ascii="Arial" w:hAnsi="Arial" w:cs="Arial"/>
            <w:szCs w:val="24"/>
            <w:lang w:eastAsia="en-GB"/>
          </w:rPr>
          <w:id w:val="96917123"/>
          <w:citation/>
        </w:sdtPr>
        <w:sdtContent>
          <w:r w:rsidR="00611F04">
            <w:rPr>
              <w:rFonts w:ascii="Arial" w:hAnsi="Arial" w:cs="Arial"/>
              <w:szCs w:val="24"/>
              <w:lang w:eastAsia="en-GB"/>
            </w:rPr>
            <w:fldChar w:fldCharType="begin"/>
          </w:r>
          <w:r w:rsidR="00611F04">
            <w:rPr>
              <w:rFonts w:ascii="Arial" w:hAnsi="Arial" w:cs="Arial"/>
              <w:szCs w:val="24"/>
              <w:lang w:eastAsia="en-GB"/>
            </w:rPr>
            <w:instrText xml:space="preserve"> CITATION Uni89 \l 2057 </w:instrText>
          </w:r>
          <w:r w:rsidR="00611F04">
            <w:rPr>
              <w:rFonts w:ascii="Arial" w:hAnsi="Arial" w:cs="Arial"/>
              <w:szCs w:val="24"/>
              <w:lang w:eastAsia="en-GB"/>
            </w:rPr>
            <w:fldChar w:fldCharType="separate"/>
          </w:r>
          <w:r w:rsidR="00621AB4" w:rsidRPr="00621AB4">
            <w:rPr>
              <w:rFonts w:ascii="Arial" w:hAnsi="Arial" w:cs="Arial"/>
              <w:noProof/>
              <w:szCs w:val="24"/>
              <w:lang w:eastAsia="en-GB"/>
            </w:rPr>
            <w:t>(Unicef, 1989)</w:t>
          </w:r>
          <w:r w:rsidR="00611F04">
            <w:rPr>
              <w:rFonts w:ascii="Arial" w:hAnsi="Arial" w:cs="Arial"/>
              <w:szCs w:val="24"/>
              <w:lang w:eastAsia="en-GB"/>
            </w:rPr>
            <w:fldChar w:fldCharType="end"/>
          </w:r>
        </w:sdtContent>
      </w:sdt>
      <w:r w:rsidR="00611F04">
        <w:rPr>
          <w:rFonts w:ascii="Arial" w:hAnsi="Arial" w:cs="Arial"/>
          <w:szCs w:val="24"/>
          <w:lang w:eastAsia="en-GB"/>
        </w:rPr>
        <w:t xml:space="preserve"> Article 12. </w:t>
      </w:r>
    </w:p>
    <w:p w14:paraId="2E2DFCA7" w14:textId="77777777" w:rsidR="00997E40" w:rsidRDefault="00997E40" w:rsidP="00987D5D">
      <w:pPr>
        <w:pStyle w:val="NormalWeb"/>
        <w:spacing w:before="0" w:after="0"/>
        <w:rPr>
          <w:rFonts w:ascii="Arial" w:hAnsi="Arial" w:cs="Arial"/>
          <w:szCs w:val="24"/>
          <w:lang w:eastAsia="en-GB"/>
        </w:rPr>
      </w:pPr>
    </w:p>
    <w:p w14:paraId="4DA6074A" w14:textId="18068087" w:rsidR="00997E40" w:rsidRDefault="001A3A21" w:rsidP="00987D5D">
      <w:pPr>
        <w:pStyle w:val="NormalWeb"/>
        <w:spacing w:before="0" w:after="0"/>
        <w:rPr>
          <w:rFonts w:ascii="Arial" w:hAnsi="Arial" w:cs="Arial"/>
          <w:szCs w:val="24"/>
          <w:lang w:eastAsia="en-GB"/>
        </w:rPr>
      </w:pPr>
      <w:bookmarkStart w:id="0" w:name="_Hlk191842523"/>
      <w:r>
        <w:rPr>
          <w:rFonts w:ascii="Arial" w:hAnsi="Arial" w:cs="Arial"/>
          <w:szCs w:val="24"/>
          <w:lang w:eastAsia="en-GB"/>
        </w:rPr>
        <w:t>The Sustainable Development Goals</w:t>
      </w:r>
      <w:bookmarkEnd w:id="0"/>
      <w:r>
        <w:rPr>
          <w:rFonts w:ascii="Arial" w:hAnsi="Arial" w:cs="Arial"/>
          <w:szCs w:val="24"/>
          <w:lang w:eastAsia="en-GB"/>
        </w:rPr>
        <w:t xml:space="preserve"> </w:t>
      </w:r>
      <w:r w:rsidR="0034611F">
        <w:rPr>
          <w:rFonts w:ascii="Arial" w:hAnsi="Arial" w:cs="Arial"/>
          <w:szCs w:val="24"/>
          <w:lang w:eastAsia="en-GB"/>
        </w:rPr>
        <w:t xml:space="preserve">are a list of 17 goals created at the United Nations Conference on Sustainable Development by </w:t>
      </w:r>
      <w:r w:rsidR="00156BB1">
        <w:rPr>
          <w:rFonts w:ascii="Arial" w:hAnsi="Arial" w:cs="Arial"/>
          <w:szCs w:val="24"/>
          <w:lang w:eastAsia="en-GB"/>
        </w:rPr>
        <w:t>193 countries that signed up to them in 2015</w:t>
      </w:r>
      <w:r w:rsidR="0034611F">
        <w:rPr>
          <w:rFonts w:ascii="Arial" w:hAnsi="Arial" w:cs="Arial"/>
          <w:szCs w:val="24"/>
          <w:lang w:eastAsia="en-GB"/>
        </w:rPr>
        <w:t>. These goals were created to address the challenges that we face through environmental and economic</w:t>
      </w:r>
      <w:r w:rsidR="009D2778">
        <w:rPr>
          <w:rFonts w:ascii="Arial" w:hAnsi="Arial" w:cs="Arial"/>
          <w:szCs w:val="24"/>
          <w:lang w:eastAsia="en-GB"/>
        </w:rPr>
        <w:t xml:space="preserve"> problems</w:t>
      </w:r>
      <w:r w:rsidR="0034611F">
        <w:rPr>
          <w:rFonts w:ascii="Arial" w:hAnsi="Arial" w:cs="Arial"/>
          <w:szCs w:val="24"/>
          <w:lang w:eastAsia="en-GB"/>
        </w:rPr>
        <w:t xml:space="preserve"> in creating a more sustainable future for all by 2030.</w:t>
      </w:r>
      <w:r w:rsidR="005A604D">
        <w:rPr>
          <w:rFonts w:ascii="Arial" w:hAnsi="Arial" w:cs="Arial"/>
          <w:szCs w:val="24"/>
          <w:lang w:eastAsia="en-GB"/>
        </w:rPr>
        <w:t xml:space="preserve"> It encourages children and young people to think about these goals and the wider world around them and to take action to tackle them in making the world a better place. There is a lot of ownership of these goals on young people we must educate </w:t>
      </w:r>
      <w:proofErr w:type="gramStart"/>
      <w:r w:rsidR="005A604D">
        <w:rPr>
          <w:rFonts w:ascii="Arial" w:hAnsi="Arial" w:cs="Arial"/>
          <w:szCs w:val="24"/>
          <w:lang w:eastAsia="en-GB"/>
        </w:rPr>
        <w:t>everyone</w:t>
      </w:r>
      <w:proofErr w:type="gramEnd"/>
      <w:r w:rsidR="005A604D">
        <w:rPr>
          <w:rFonts w:ascii="Arial" w:hAnsi="Arial" w:cs="Arial"/>
          <w:szCs w:val="24"/>
          <w:lang w:eastAsia="en-GB"/>
        </w:rPr>
        <w:t xml:space="preserve"> so we are able to tackle the problems together ensuring a stronger, more powerful effect.</w:t>
      </w:r>
      <w:r w:rsidR="00FF5F48">
        <w:rPr>
          <w:rFonts w:ascii="Arial" w:hAnsi="Arial" w:cs="Arial"/>
          <w:szCs w:val="24"/>
          <w:lang w:eastAsia="en-GB"/>
        </w:rPr>
        <w:t xml:space="preserve"> These goals relate to subjects all around the world and many in particular to </w:t>
      </w:r>
      <w:r w:rsidR="00E35DDF">
        <w:rPr>
          <w:rFonts w:ascii="Arial" w:hAnsi="Arial" w:cs="Arial"/>
          <w:szCs w:val="24"/>
          <w:lang w:eastAsia="en-GB"/>
        </w:rPr>
        <w:t xml:space="preserve">a </w:t>
      </w:r>
      <w:proofErr w:type="gramStart"/>
      <w:r w:rsidR="00E35DDF">
        <w:rPr>
          <w:rFonts w:ascii="Arial" w:hAnsi="Arial" w:cs="Arial"/>
          <w:szCs w:val="24"/>
          <w:lang w:eastAsia="en-GB"/>
        </w:rPr>
        <w:t>low income</w:t>
      </w:r>
      <w:proofErr w:type="gramEnd"/>
      <w:r w:rsidR="00E35DDF">
        <w:rPr>
          <w:rFonts w:ascii="Arial" w:hAnsi="Arial" w:cs="Arial"/>
          <w:szCs w:val="24"/>
          <w:lang w:eastAsia="en-GB"/>
        </w:rPr>
        <w:t xml:space="preserve"> country like</w:t>
      </w:r>
      <w:r w:rsidR="00FF5F48">
        <w:rPr>
          <w:rFonts w:ascii="Arial" w:hAnsi="Arial" w:cs="Arial"/>
          <w:szCs w:val="24"/>
          <w:lang w:eastAsia="en-GB"/>
        </w:rPr>
        <w:t xml:space="preserve"> Ethiopia where education is less than average</w:t>
      </w:r>
      <w:r w:rsidR="009D2778">
        <w:rPr>
          <w:rFonts w:ascii="Arial" w:hAnsi="Arial" w:cs="Arial"/>
          <w:szCs w:val="24"/>
          <w:lang w:eastAsia="en-GB"/>
        </w:rPr>
        <w:t>.</w:t>
      </w:r>
      <w:r w:rsidR="00FF5F48">
        <w:rPr>
          <w:rFonts w:ascii="Arial" w:hAnsi="Arial" w:cs="Arial"/>
          <w:szCs w:val="24"/>
          <w:lang w:eastAsia="en-GB"/>
        </w:rPr>
        <w:t xml:space="preserve"> </w:t>
      </w:r>
      <w:r w:rsidR="009D2778">
        <w:rPr>
          <w:rFonts w:ascii="Arial" w:hAnsi="Arial" w:cs="Arial"/>
          <w:szCs w:val="24"/>
          <w:lang w:eastAsia="en-GB"/>
        </w:rPr>
        <w:t>P</w:t>
      </w:r>
      <w:r w:rsidR="00FF5F48">
        <w:rPr>
          <w:rFonts w:ascii="Arial" w:hAnsi="Arial" w:cs="Arial"/>
          <w:szCs w:val="24"/>
          <w:lang w:eastAsia="en-GB"/>
        </w:rPr>
        <w:t>eople are living in poverty with their housing arrangements</w:t>
      </w:r>
      <w:r w:rsidR="00B8596E">
        <w:rPr>
          <w:rFonts w:ascii="Arial" w:hAnsi="Arial" w:cs="Arial"/>
          <w:szCs w:val="24"/>
          <w:lang w:eastAsia="en-GB"/>
        </w:rPr>
        <w:t xml:space="preserve"> </w:t>
      </w:r>
      <w:r w:rsidR="00FF5F48">
        <w:rPr>
          <w:rFonts w:ascii="Arial" w:hAnsi="Arial" w:cs="Arial"/>
          <w:szCs w:val="24"/>
          <w:lang w:eastAsia="en-GB"/>
        </w:rPr>
        <w:t xml:space="preserve">below standard, they do not have access to clean water, they are hungry </w:t>
      </w:r>
      <w:proofErr w:type="gramStart"/>
      <w:r w:rsidR="00FF5F48">
        <w:rPr>
          <w:rFonts w:ascii="Arial" w:hAnsi="Arial" w:cs="Arial"/>
          <w:szCs w:val="24"/>
          <w:lang w:eastAsia="en-GB"/>
        </w:rPr>
        <w:t>on a daily basis</w:t>
      </w:r>
      <w:proofErr w:type="gramEnd"/>
      <w:r w:rsidR="00FF5F48">
        <w:rPr>
          <w:rFonts w:ascii="Arial" w:hAnsi="Arial" w:cs="Arial"/>
          <w:szCs w:val="24"/>
          <w:lang w:eastAsia="en-GB"/>
        </w:rPr>
        <w:t xml:space="preserve"> and therefore become ill, which effects their health and well-being.</w:t>
      </w:r>
      <w:r w:rsidR="005A604D">
        <w:rPr>
          <w:rFonts w:ascii="Arial" w:hAnsi="Arial" w:cs="Arial"/>
          <w:szCs w:val="24"/>
          <w:lang w:eastAsia="en-GB"/>
        </w:rPr>
        <w:t xml:space="preserve"> </w:t>
      </w:r>
      <w:r w:rsidR="00E35DDF">
        <w:rPr>
          <w:rFonts w:ascii="Arial" w:hAnsi="Arial" w:cs="Arial"/>
          <w:szCs w:val="24"/>
          <w:lang w:eastAsia="en-GB"/>
        </w:rPr>
        <w:t>Some of the</w:t>
      </w:r>
      <w:r w:rsidR="00FF5F48">
        <w:rPr>
          <w:rFonts w:ascii="Arial" w:hAnsi="Arial" w:cs="Arial"/>
          <w:szCs w:val="24"/>
          <w:lang w:eastAsia="en-GB"/>
        </w:rPr>
        <w:t xml:space="preserve"> goals that are included in the agreement </w:t>
      </w:r>
      <w:r w:rsidR="00E35DDF">
        <w:rPr>
          <w:rFonts w:ascii="Arial" w:hAnsi="Arial" w:cs="Arial"/>
          <w:szCs w:val="24"/>
          <w:lang w:eastAsia="en-GB"/>
        </w:rPr>
        <w:t>are</w:t>
      </w:r>
      <w:r w:rsidR="006127E9">
        <w:rPr>
          <w:rFonts w:ascii="Arial" w:hAnsi="Arial" w:cs="Arial"/>
          <w:szCs w:val="24"/>
          <w:lang w:eastAsia="en-GB"/>
        </w:rPr>
        <w:t xml:space="preserve"> </w:t>
      </w:r>
      <w:r w:rsidR="00621AB4">
        <w:rPr>
          <w:rFonts w:ascii="Arial" w:hAnsi="Arial" w:cs="Arial"/>
          <w:szCs w:val="24"/>
          <w:lang w:eastAsia="en-GB"/>
        </w:rPr>
        <w:t xml:space="preserve">as follows </w:t>
      </w:r>
      <w:r w:rsidR="006127E9">
        <w:rPr>
          <w:rFonts w:ascii="Arial" w:hAnsi="Arial" w:cs="Arial"/>
          <w:szCs w:val="24"/>
          <w:lang w:eastAsia="en-GB"/>
        </w:rPr>
        <w:t>and how Ethiopia is tackling them</w:t>
      </w:r>
      <w:r w:rsidR="00FF5F48">
        <w:rPr>
          <w:rFonts w:ascii="Arial" w:hAnsi="Arial" w:cs="Arial"/>
          <w:szCs w:val="24"/>
          <w:lang w:eastAsia="en-GB"/>
        </w:rPr>
        <w:t>:</w:t>
      </w:r>
    </w:p>
    <w:p w14:paraId="0BDF453F" w14:textId="77777777" w:rsidR="00422E34" w:rsidRDefault="00422E34" w:rsidP="00987D5D">
      <w:pPr>
        <w:pStyle w:val="NormalWeb"/>
        <w:spacing w:before="0" w:after="0"/>
        <w:rPr>
          <w:rFonts w:ascii="Arial" w:hAnsi="Arial" w:cs="Arial"/>
          <w:szCs w:val="24"/>
          <w:lang w:eastAsia="en-GB"/>
        </w:rPr>
      </w:pPr>
    </w:p>
    <w:p w14:paraId="5B2BAF6D" w14:textId="50D12F2D" w:rsidR="004A51FB" w:rsidRDefault="004A51FB" w:rsidP="003566CE">
      <w:pPr>
        <w:pStyle w:val="NormalWeb"/>
        <w:spacing w:before="0" w:after="0"/>
        <w:ind w:firstLine="360"/>
        <w:rPr>
          <w:rFonts w:ascii="Arial" w:hAnsi="Arial" w:cs="Arial"/>
          <w:szCs w:val="24"/>
          <w:lang w:eastAsia="en-GB"/>
        </w:rPr>
      </w:pPr>
      <w:r>
        <w:rPr>
          <w:rFonts w:ascii="Arial" w:hAnsi="Arial" w:cs="Arial"/>
          <w:szCs w:val="24"/>
          <w:lang w:eastAsia="en-GB"/>
        </w:rPr>
        <w:t>Climate Action</w:t>
      </w:r>
      <w:r>
        <w:rPr>
          <w:rFonts w:ascii="Arial" w:hAnsi="Arial" w:cs="Arial"/>
          <w:szCs w:val="24"/>
          <w:lang w:eastAsia="en-GB"/>
        </w:rPr>
        <w:t xml:space="preserve"> – Climate change has huge impacts on all aspects of life, no more so than Ethiopia’s education system. Floods and then droughts disrupt the children’s education and flood </w:t>
      </w:r>
      <w:r w:rsidR="006127E9">
        <w:rPr>
          <w:rFonts w:ascii="Arial" w:hAnsi="Arial" w:cs="Arial"/>
          <w:szCs w:val="24"/>
          <w:lang w:eastAsia="en-GB"/>
        </w:rPr>
        <w:t>schools,</w:t>
      </w:r>
      <w:r w:rsidR="009D2778">
        <w:rPr>
          <w:rFonts w:ascii="Arial" w:hAnsi="Arial" w:cs="Arial"/>
          <w:szCs w:val="24"/>
          <w:lang w:eastAsia="en-GB"/>
        </w:rPr>
        <w:t xml:space="preserve"> resulting in</w:t>
      </w:r>
      <w:r>
        <w:rPr>
          <w:rFonts w:ascii="Arial" w:hAnsi="Arial" w:cs="Arial"/>
          <w:szCs w:val="24"/>
          <w:lang w:eastAsia="en-GB"/>
        </w:rPr>
        <w:t xml:space="preserve"> children not</w:t>
      </w:r>
      <w:r w:rsidR="009D2778">
        <w:rPr>
          <w:rFonts w:ascii="Arial" w:hAnsi="Arial" w:cs="Arial"/>
          <w:szCs w:val="24"/>
          <w:lang w:eastAsia="en-GB"/>
        </w:rPr>
        <w:t xml:space="preserve"> being</w:t>
      </w:r>
      <w:r>
        <w:rPr>
          <w:rFonts w:ascii="Arial" w:hAnsi="Arial" w:cs="Arial"/>
          <w:szCs w:val="24"/>
          <w:lang w:eastAsia="en-GB"/>
        </w:rPr>
        <w:t xml:space="preserve"> able to attend. </w:t>
      </w:r>
      <w:proofErr w:type="spellStart"/>
      <w:r>
        <w:rPr>
          <w:rFonts w:ascii="Arial" w:hAnsi="Arial" w:cs="Arial"/>
          <w:szCs w:val="24"/>
          <w:lang w:eastAsia="en-GB"/>
        </w:rPr>
        <w:t>Unicef</w:t>
      </w:r>
      <w:proofErr w:type="spellEnd"/>
      <w:r>
        <w:rPr>
          <w:rFonts w:ascii="Arial" w:hAnsi="Arial" w:cs="Arial"/>
          <w:szCs w:val="24"/>
          <w:lang w:eastAsia="en-GB"/>
        </w:rPr>
        <w:t xml:space="preserve"> and imagine1day have joined forces to provide opportunities in makeshift buildings to ensure the children receive the education they deserve </w:t>
      </w:r>
      <w:sdt>
        <w:sdtPr>
          <w:rPr>
            <w:rFonts w:ascii="Arial" w:hAnsi="Arial" w:cs="Arial"/>
            <w:szCs w:val="24"/>
            <w:lang w:eastAsia="en-GB"/>
          </w:rPr>
          <w:id w:val="-816723350"/>
          <w:citation/>
        </w:sdtPr>
        <w:sdtContent>
          <w:r>
            <w:rPr>
              <w:rFonts w:ascii="Arial" w:hAnsi="Arial" w:cs="Arial"/>
              <w:szCs w:val="24"/>
              <w:lang w:eastAsia="en-GB"/>
            </w:rPr>
            <w:fldChar w:fldCharType="begin"/>
          </w:r>
          <w:r>
            <w:rPr>
              <w:rFonts w:ascii="Arial" w:hAnsi="Arial" w:cs="Arial"/>
              <w:szCs w:val="24"/>
              <w:lang w:eastAsia="en-GB"/>
            </w:rPr>
            <w:instrText xml:space="preserve"> CITATION DemND \l 2057 </w:instrText>
          </w:r>
          <w:r>
            <w:rPr>
              <w:rFonts w:ascii="Arial" w:hAnsi="Arial" w:cs="Arial"/>
              <w:szCs w:val="24"/>
              <w:lang w:eastAsia="en-GB"/>
            </w:rPr>
            <w:fldChar w:fldCharType="separate"/>
          </w:r>
          <w:r w:rsidR="00621AB4" w:rsidRPr="00621AB4">
            <w:rPr>
              <w:rFonts w:ascii="Arial" w:hAnsi="Arial" w:cs="Arial"/>
              <w:noProof/>
              <w:szCs w:val="24"/>
              <w:lang w:eastAsia="en-GB"/>
            </w:rPr>
            <w:t>(Bizuwerk, ND)</w:t>
          </w:r>
          <w:r>
            <w:rPr>
              <w:rFonts w:ascii="Arial" w:hAnsi="Arial" w:cs="Arial"/>
              <w:szCs w:val="24"/>
              <w:lang w:eastAsia="en-GB"/>
            </w:rPr>
            <w:fldChar w:fldCharType="end"/>
          </w:r>
        </w:sdtContent>
      </w:sdt>
      <w:r>
        <w:rPr>
          <w:rFonts w:ascii="Arial" w:hAnsi="Arial" w:cs="Arial"/>
          <w:szCs w:val="24"/>
          <w:lang w:eastAsia="en-GB"/>
        </w:rPr>
        <w:t xml:space="preserve">.  </w:t>
      </w:r>
    </w:p>
    <w:p w14:paraId="2018C947" w14:textId="77777777" w:rsidR="00380030" w:rsidRDefault="00380030" w:rsidP="00422E34">
      <w:pPr>
        <w:pStyle w:val="NormalWeb"/>
        <w:spacing w:before="0" w:after="0"/>
        <w:rPr>
          <w:rFonts w:ascii="Arial" w:hAnsi="Arial" w:cs="Arial"/>
          <w:szCs w:val="24"/>
          <w:lang w:eastAsia="en-GB"/>
        </w:rPr>
      </w:pPr>
    </w:p>
    <w:p w14:paraId="36C29E24" w14:textId="38DC777D" w:rsidR="003566CE" w:rsidRDefault="003566CE" w:rsidP="003566CE">
      <w:pPr>
        <w:pStyle w:val="NormalWeb"/>
        <w:spacing w:before="0" w:after="0"/>
        <w:ind w:firstLine="360"/>
        <w:rPr>
          <w:rFonts w:ascii="Arial" w:hAnsi="Arial" w:cs="Arial"/>
          <w:color w:val="000000"/>
          <w:szCs w:val="24"/>
        </w:rPr>
      </w:pPr>
      <w:r>
        <w:rPr>
          <w:rFonts w:ascii="Arial" w:hAnsi="Arial" w:cs="Arial"/>
          <w:szCs w:val="24"/>
          <w:lang w:eastAsia="en-GB"/>
        </w:rPr>
        <w:t>Zero hunger</w:t>
      </w:r>
      <w:r>
        <w:rPr>
          <w:rFonts w:ascii="Arial" w:hAnsi="Arial" w:cs="Arial"/>
          <w:szCs w:val="24"/>
          <w:lang w:eastAsia="en-GB"/>
        </w:rPr>
        <w:t xml:space="preserve"> –</w:t>
      </w:r>
      <w:r w:rsidRPr="003566CE">
        <w:rPr>
          <w:rFonts w:ascii="Arial" w:hAnsi="Arial" w:cs="Arial"/>
          <w:szCs w:val="24"/>
          <w:lang w:eastAsia="en-GB"/>
        </w:rPr>
        <w:t xml:space="preserve"> </w:t>
      </w:r>
      <w:r>
        <w:rPr>
          <w:rFonts w:ascii="Arial" w:hAnsi="Arial" w:cs="Arial"/>
          <w:szCs w:val="24"/>
          <w:lang w:eastAsia="en-GB"/>
        </w:rPr>
        <w:t xml:space="preserve">there are many challenges still facing the people of Ethiopia and hunger and poverty are just two. With great effort this can be improved so this is not so much of a problem. </w:t>
      </w:r>
      <w:r w:rsidRPr="003566CE">
        <w:rPr>
          <w:rFonts w:ascii="Arial" w:hAnsi="Arial" w:cs="Arial"/>
          <w:color w:val="000000"/>
          <w:szCs w:val="24"/>
        </w:rPr>
        <w:t>Ethiopia Zero Poverty and Hunger Strategic Review</w:t>
      </w:r>
      <w:r w:rsidR="006127E9">
        <w:rPr>
          <w:rFonts w:ascii="Arial" w:hAnsi="Arial" w:cs="Arial"/>
          <w:color w:val="000000"/>
          <w:szCs w:val="24"/>
        </w:rPr>
        <w:t xml:space="preserve"> will tackle the problems with concerted efforts and highlight the progress made </w:t>
      </w:r>
      <w:sdt>
        <w:sdtPr>
          <w:rPr>
            <w:rFonts w:ascii="Arial" w:hAnsi="Arial" w:cs="Arial"/>
            <w:color w:val="000000"/>
            <w:szCs w:val="24"/>
          </w:rPr>
          <w:id w:val="-959635768"/>
          <w:citation/>
        </w:sdtPr>
        <w:sdtContent>
          <w:r w:rsidR="006127E9">
            <w:rPr>
              <w:rFonts w:ascii="Arial" w:hAnsi="Arial" w:cs="Arial"/>
              <w:color w:val="000000"/>
              <w:szCs w:val="24"/>
            </w:rPr>
            <w:fldChar w:fldCharType="begin"/>
          </w:r>
          <w:r w:rsidR="006127E9">
            <w:rPr>
              <w:rFonts w:ascii="Arial" w:hAnsi="Arial" w:cs="Arial"/>
              <w:color w:val="000000"/>
              <w:szCs w:val="24"/>
            </w:rPr>
            <w:instrText xml:space="preserve"> CITATION Aen18 \l 2057 </w:instrText>
          </w:r>
          <w:r w:rsidR="006127E9">
            <w:rPr>
              <w:rFonts w:ascii="Arial" w:hAnsi="Arial" w:cs="Arial"/>
              <w:color w:val="000000"/>
              <w:szCs w:val="24"/>
            </w:rPr>
            <w:fldChar w:fldCharType="separate"/>
          </w:r>
          <w:r w:rsidR="00621AB4" w:rsidRPr="00621AB4">
            <w:rPr>
              <w:rFonts w:ascii="Arial" w:hAnsi="Arial" w:cs="Arial"/>
              <w:noProof/>
              <w:color w:val="000000"/>
              <w:szCs w:val="24"/>
            </w:rPr>
            <w:t>(Chuma, 2018)</w:t>
          </w:r>
          <w:r w:rsidR="006127E9">
            <w:rPr>
              <w:rFonts w:ascii="Arial" w:hAnsi="Arial" w:cs="Arial"/>
              <w:color w:val="000000"/>
              <w:szCs w:val="24"/>
            </w:rPr>
            <w:fldChar w:fldCharType="end"/>
          </w:r>
        </w:sdtContent>
      </w:sdt>
      <w:r w:rsidR="006127E9">
        <w:rPr>
          <w:rFonts w:ascii="Arial" w:hAnsi="Arial" w:cs="Arial"/>
          <w:color w:val="000000"/>
          <w:szCs w:val="24"/>
        </w:rPr>
        <w:t>.</w:t>
      </w:r>
    </w:p>
    <w:p w14:paraId="11859A27" w14:textId="77777777" w:rsidR="00C77D66" w:rsidRDefault="00C77D66" w:rsidP="00C77D66">
      <w:pPr>
        <w:pStyle w:val="NormalWeb"/>
        <w:spacing w:before="0" w:after="0"/>
        <w:rPr>
          <w:rFonts w:ascii="Arial" w:hAnsi="Arial" w:cs="Arial"/>
          <w:color w:val="000000"/>
          <w:szCs w:val="24"/>
        </w:rPr>
      </w:pPr>
    </w:p>
    <w:p w14:paraId="3229F425" w14:textId="52571F31" w:rsidR="00C77D66" w:rsidRDefault="00C77D66" w:rsidP="00621AB4">
      <w:pPr>
        <w:pStyle w:val="NormalWeb"/>
        <w:spacing w:before="0" w:after="0"/>
        <w:ind w:firstLine="360"/>
        <w:rPr>
          <w:rFonts w:ascii="Arial" w:hAnsi="Arial" w:cs="Arial"/>
          <w:szCs w:val="24"/>
          <w:lang w:eastAsia="en-GB"/>
        </w:rPr>
      </w:pPr>
      <w:r>
        <w:rPr>
          <w:rFonts w:ascii="Arial" w:hAnsi="Arial" w:cs="Arial"/>
          <w:szCs w:val="24"/>
          <w:lang w:eastAsia="en-GB"/>
        </w:rPr>
        <w:t>Gender Equality</w:t>
      </w:r>
      <w:r>
        <w:rPr>
          <w:rFonts w:ascii="Arial" w:hAnsi="Arial" w:cs="Arial"/>
          <w:szCs w:val="24"/>
          <w:lang w:eastAsia="en-GB"/>
        </w:rPr>
        <w:t xml:space="preserve"> – </w:t>
      </w:r>
      <w:proofErr w:type="spellStart"/>
      <w:r>
        <w:rPr>
          <w:rFonts w:ascii="Arial" w:hAnsi="Arial" w:cs="Arial"/>
          <w:szCs w:val="24"/>
          <w:lang w:eastAsia="en-GB"/>
        </w:rPr>
        <w:t>Unicef</w:t>
      </w:r>
      <w:proofErr w:type="spellEnd"/>
      <w:r>
        <w:rPr>
          <w:rFonts w:ascii="Arial" w:hAnsi="Arial" w:cs="Arial"/>
          <w:szCs w:val="24"/>
          <w:lang w:eastAsia="en-GB"/>
        </w:rPr>
        <w:t xml:space="preserve"> and the Government offer training for girls so they can be role models within education in showing </w:t>
      </w:r>
      <w:r w:rsidR="009D2778">
        <w:rPr>
          <w:rFonts w:ascii="Arial" w:hAnsi="Arial" w:cs="Arial"/>
          <w:szCs w:val="24"/>
          <w:lang w:eastAsia="en-GB"/>
        </w:rPr>
        <w:t>others that they</w:t>
      </w:r>
      <w:r>
        <w:rPr>
          <w:rFonts w:ascii="Arial" w:hAnsi="Arial" w:cs="Arial"/>
          <w:szCs w:val="24"/>
          <w:lang w:eastAsia="en-GB"/>
        </w:rPr>
        <w:t xml:space="preserve"> can become teachers too. Only 2.1% of girls complete their education and by offering this training this </w:t>
      </w:r>
      <w:r w:rsidR="00C3650B">
        <w:rPr>
          <w:rFonts w:ascii="Arial" w:hAnsi="Arial" w:cs="Arial"/>
          <w:szCs w:val="24"/>
          <w:lang w:eastAsia="en-GB"/>
        </w:rPr>
        <w:t xml:space="preserve">figure </w:t>
      </w:r>
      <w:r>
        <w:rPr>
          <w:rFonts w:ascii="Arial" w:hAnsi="Arial" w:cs="Arial"/>
          <w:szCs w:val="24"/>
          <w:lang w:eastAsia="en-GB"/>
        </w:rPr>
        <w:t xml:space="preserve">can change as they have the right to attend school just as much as the boys </w:t>
      </w:r>
      <w:sdt>
        <w:sdtPr>
          <w:rPr>
            <w:rFonts w:ascii="Arial" w:hAnsi="Arial" w:cs="Arial"/>
            <w:szCs w:val="24"/>
            <w:lang w:eastAsia="en-GB"/>
          </w:rPr>
          <w:id w:val="1719092819"/>
          <w:citation/>
        </w:sdtPr>
        <w:sdtContent>
          <w:r>
            <w:rPr>
              <w:rFonts w:ascii="Arial" w:hAnsi="Arial" w:cs="Arial"/>
              <w:szCs w:val="24"/>
              <w:lang w:eastAsia="en-GB"/>
            </w:rPr>
            <w:fldChar w:fldCharType="begin"/>
          </w:r>
          <w:r>
            <w:rPr>
              <w:rFonts w:ascii="Arial" w:hAnsi="Arial" w:cs="Arial"/>
              <w:szCs w:val="24"/>
              <w:lang w:eastAsia="en-GB"/>
            </w:rPr>
            <w:instrText xml:space="preserve"> CITATION Ama18 \l 2057 </w:instrText>
          </w:r>
          <w:r>
            <w:rPr>
              <w:rFonts w:ascii="Arial" w:hAnsi="Arial" w:cs="Arial"/>
              <w:szCs w:val="24"/>
              <w:lang w:eastAsia="en-GB"/>
            </w:rPr>
            <w:fldChar w:fldCharType="separate"/>
          </w:r>
          <w:r w:rsidR="00621AB4" w:rsidRPr="00621AB4">
            <w:rPr>
              <w:rFonts w:ascii="Arial" w:hAnsi="Arial" w:cs="Arial"/>
              <w:noProof/>
              <w:szCs w:val="24"/>
              <w:lang w:eastAsia="en-GB"/>
            </w:rPr>
            <w:t>(Westfall, 2018)</w:t>
          </w:r>
          <w:r>
            <w:rPr>
              <w:rFonts w:ascii="Arial" w:hAnsi="Arial" w:cs="Arial"/>
              <w:szCs w:val="24"/>
              <w:lang w:eastAsia="en-GB"/>
            </w:rPr>
            <w:fldChar w:fldCharType="end"/>
          </w:r>
        </w:sdtContent>
      </w:sdt>
      <w:r>
        <w:rPr>
          <w:rFonts w:ascii="Arial" w:hAnsi="Arial" w:cs="Arial"/>
          <w:szCs w:val="24"/>
          <w:lang w:eastAsia="en-GB"/>
        </w:rPr>
        <w:t>.</w:t>
      </w:r>
    </w:p>
    <w:p w14:paraId="7BBA3902" w14:textId="77777777" w:rsidR="00C77D66" w:rsidRPr="003566CE" w:rsidRDefault="00C77D66" w:rsidP="00C77D66">
      <w:pPr>
        <w:pStyle w:val="NormalWeb"/>
        <w:spacing w:before="0" w:after="0"/>
        <w:rPr>
          <w:rFonts w:ascii="Arial" w:hAnsi="Arial" w:cs="Arial"/>
          <w:szCs w:val="24"/>
          <w:lang w:eastAsia="en-GB"/>
        </w:rPr>
      </w:pPr>
    </w:p>
    <w:p w14:paraId="347E573A" w14:textId="735479A8" w:rsidR="00422E34" w:rsidRDefault="00422E34" w:rsidP="00621AB4">
      <w:pPr>
        <w:pStyle w:val="NormalWeb"/>
        <w:spacing w:before="0" w:after="0"/>
        <w:ind w:firstLine="360"/>
        <w:rPr>
          <w:rFonts w:ascii="Arial" w:hAnsi="Arial" w:cs="Arial"/>
          <w:szCs w:val="24"/>
          <w:lang w:eastAsia="en-GB"/>
        </w:rPr>
      </w:pPr>
      <w:r>
        <w:rPr>
          <w:rFonts w:ascii="Arial" w:hAnsi="Arial" w:cs="Arial"/>
          <w:szCs w:val="24"/>
          <w:lang w:eastAsia="en-GB"/>
        </w:rPr>
        <w:t>Clean Water and Sanitation</w:t>
      </w:r>
      <w:r>
        <w:rPr>
          <w:rFonts w:ascii="Arial" w:hAnsi="Arial" w:cs="Arial"/>
          <w:szCs w:val="24"/>
          <w:lang w:eastAsia="en-GB"/>
        </w:rPr>
        <w:t xml:space="preserve"> </w:t>
      </w:r>
      <w:r w:rsidR="00C77D66">
        <w:rPr>
          <w:rFonts w:ascii="Arial" w:hAnsi="Arial" w:cs="Arial"/>
          <w:szCs w:val="24"/>
          <w:lang w:eastAsia="en-GB"/>
        </w:rPr>
        <w:t>–</w:t>
      </w:r>
      <w:r>
        <w:rPr>
          <w:rFonts w:ascii="Arial" w:hAnsi="Arial" w:cs="Arial"/>
          <w:szCs w:val="24"/>
          <w:lang w:eastAsia="en-GB"/>
        </w:rPr>
        <w:t xml:space="preserve"> </w:t>
      </w:r>
      <w:r w:rsidR="00621AB4">
        <w:rPr>
          <w:rFonts w:ascii="Arial" w:hAnsi="Arial" w:cs="Arial"/>
          <w:szCs w:val="24"/>
          <w:lang w:eastAsia="en-GB"/>
        </w:rPr>
        <w:t xml:space="preserve">Only half the population of Ethiopia has clean water. </w:t>
      </w:r>
      <w:r w:rsidR="00C77D66">
        <w:rPr>
          <w:rFonts w:ascii="Arial" w:hAnsi="Arial" w:cs="Arial"/>
          <w:szCs w:val="24"/>
          <w:lang w:eastAsia="en-GB"/>
        </w:rPr>
        <w:t xml:space="preserve">If there is no access to clean water and sanitation people will become ill. </w:t>
      </w:r>
      <w:r w:rsidR="00621AB4">
        <w:rPr>
          <w:rFonts w:ascii="Arial" w:hAnsi="Arial" w:cs="Arial"/>
          <w:szCs w:val="24"/>
          <w:lang w:eastAsia="en-GB"/>
        </w:rPr>
        <w:t xml:space="preserve">WaterAid has developed this strategy to ensure that Ethiopia has clean water everywhere to ensure the population stay safe </w:t>
      </w:r>
      <w:sdt>
        <w:sdtPr>
          <w:rPr>
            <w:rFonts w:ascii="Arial" w:hAnsi="Arial" w:cs="Arial"/>
            <w:szCs w:val="24"/>
            <w:lang w:eastAsia="en-GB"/>
          </w:rPr>
          <w:id w:val="-897120726"/>
          <w:citation/>
        </w:sdtPr>
        <w:sdtContent>
          <w:r w:rsidR="00621AB4">
            <w:rPr>
              <w:rFonts w:ascii="Arial" w:hAnsi="Arial" w:cs="Arial"/>
              <w:szCs w:val="24"/>
              <w:lang w:eastAsia="en-GB"/>
            </w:rPr>
            <w:fldChar w:fldCharType="begin"/>
          </w:r>
          <w:r w:rsidR="00621AB4">
            <w:rPr>
              <w:rFonts w:ascii="Arial" w:hAnsi="Arial" w:cs="Arial"/>
              <w:szCs w:val="24"/>
              <w:lang w:eastAsia="en-GB"/>
            </w:rPr>
            <w:instrText xml:space="preserve"> CITATION Wat21 \l 2057 </w:instrText>
          </w:r>
          <w:r w:rsidR="00621AB4">
            <w:rPr>
              <w:rFonts w:ascii="Arial" w:hAnsi="Arial" w:cs="Arial"/>
              <w:szCs w:val="24"/>
              <w:lang w:eastAsia="en-GB"/>
            </w:rPr>
            <w:fldChar w:fldCharType="separate"/>
          </w:r>
          <w:r w:rsidR="00621AB4" w:rsidRPr="00621AB4">
            <w:rPr>
              <w:rFonts w:ascii="Arial" w:hAnsi="Arial" w:cs="Arial"/>
              <w:noProof/>
              <w:szCs w:val="24"/>
              <w:lang w:eastAsia="en-GB"/>
            </w:rPr>
            <w:t>(Water Aid, 2021)</w:t>
          </w:r>
          <w:r w:rsidR="00621AB4">
            <w:rPr>
              <w:rFonts w:ascii="Arial" w:hAnsi="Arial" w:cs="Arial"/>
              <w:szCs w:val="24"/>
              <w:lang w:eastAsia="en-GB"/>
            </w:rPr>
            <w:fldChar w:fldCharType="end"/>
          </w:r>
        </w:sdtContent>
      </w:sdt>
      <w:r w:rsidR="00621AB4">
        <w:rPr>
          <w:rFonts w:ascii="Arial" w:hAnsi="Arial" w:cs="Arial"/>
          <w:szCs w:val="24"/>
          <w:lang w:eastAsia="en-GB"/>
        </w:rPr>
        <w:t xml:space="preserve">.  </w:t>
      </w:r>
    </w:p>
    <w:p w14:paraId="34144C34" w14:textId="77777777" w:rsidR="00C3650B" w:rsidRDefault="00C3650B" w:rsidP="00C3650B">
      <w:pPr>
        <w:pStyle w:val="NormalWeb"/>
        <w:spacing w:before="0" w:after="0"/>
        <w:rPr>
          <w:rFonts w:ascii="Arial" w:hAnsi="Arial" w:cs="Arial"/>
          <w:szCs w:val="24"/>
          <w:lang w:eastAsia="en-GB"/>
        </w:rPr>
      </w:pPr>
    </w:p>
    <w:p w14:paraId="141ACDFB" w14:textId="0F0040F9" w:rsidR="00C3650B" w:rsidRDefault="00C3650B" w:rsidP="00C3650B">
      <w:pPr>
        <w:pStyle w:val="NormalWeb"/>
        <w:spacing w:before="0" w:after="0"/>
        <w:rPr>
          <w:rFonts w:ascii="Arial" w:hAnsi="Arial" w:cs="Arial"/>
          <w:szCs w:val="24"/>
          <w:lang w:eastAsia="en-GB"/>
        </w:rPr>
      </w:pPr>
      <w:r>
        <w:rPr>
          <w:rFonts w:ascii="Arial" w:hAnsi="Arial" w:cs="Arial"/>
          <w:szCs w:val="24"/>
          <w:lang w:eastAsia="en-GB"/>
        </w:rPr>
        <w:t>The remaining goals are:</w:t>
      </w:r>
    </w:p>
    <w:p w14:paraId="5F6B5A91" w14:textId="77777777" w:rsidR="00422E34" w:rsidRDefault="00422E34" w:rsidP="00987D5D">
      <w:pPr>
        <w:pStyle w:val="NormalWeb"/>
        <w:spacing w:before="0" w:after="0"/>
        <w:rPr>
          <w:rFonts w:ascii="Arial" w:hAnsi="Arial" w:cs="Arial"/>
          <w:szCs w:val="24"/>
          <w:lang w:eastAsia="en-GB"/>
        </w:rPr>
      </w:pPr>
    </w:p>
    <w:p w14:paraId="2D5CC624" w14:textId="2170022D" w:rsidR="00156BB1" w:rsidRDefault="00156BB1" w:rsidP="00C3650B">
      <w:pPr>
        <w:pStyle w:val="NormalWeb"/>
        <w:spacing w:before="0" w:after="0"/>
        <w:ind w:firstLine="360"/>
        <w:rPr>
          <w:rFonts w:ascii="Arial" w:hAnsi="Arial" w:cs="Arial"/>
          <w:szCs w:val="24"/>
          <w:lang w:eastAsia="en-GB"/>
        </w:rPr>
      </w:pPr>
      <w:r>
        <w:rPr>
          <w:rFonts w:ascii="Arial" w:hAnsi="Arial" w:cs="Arial"/>
          <w:szCs w:val="24"/>
          <w:lang w:eastAsia="en-GB"/>
        </w:rPr>
        <w:t>Good health and Well-being</w:t>
      </w:r>
    </w:p>
    <w:p w14:paraId="0C4D447A" w14:textId="3871C9F6"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Affordable and Clean Energy</w:t>
      </w:r>
    </w:p>
    <w:p w14:paraId="27438C57" w14:textId="39B46A0B"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Decent Work and Economic Growth</w:t>
      </w:r>
    </w:p>
    <w:p w14:paraId="2CCCC512" w14:textId="52848073"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Industry, Innovation and Infrastructure</w:t>
      </w:r>
    </w:p>
    <w:p w14:paraId="0B3C831B" w14:textId="2A200D98"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Reduced Inequalities</w:t>
      </w:r>
    </w:p>
    <w:p w14:paraId="4798957C" w14:textId="42CD958C"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Sustainable Cities and Communities</w:t>
      </w:r>
    </w:p>
    <w:p w14:paraId="448F9627" w14:textId="197034F6"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lastRenderedPageBreak/>
        <w:t>Responsible Consumption and Production</w:t>
      </w:r>
    </w:p>
    <w:p w14:paraId="606944D1" w14:textId="56FF6AA5"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Life Below Water</w:t>
      </w:r>
    </w:p>
    <w:p w14:paraId="05381FC0" w14:textId="034CF06E"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Life on Land</w:t>
      </w:r>
    </w:p>
    <w:p w14:paraId="3F9A6E3B" w14:textId="04CE7144"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Peace, Justice and Strong Institutions</w:t>
      </w:r>
    </w:p>
    <w:p w14:paraId="11A703BF" w14:textId="59C01469" w:rsidR="00156BB1" w:rsidRDefault="00156BB1" w:rsidP="00E35DDF">
      <w:pPr>
        <w:pStyle w:val="NormalWeb"/>
        <w:spacing w:before="0" w:after="0"/>
        <w:ind w:left="360"/>
        <w:rPr>
          <w:rFonts w:ascii="Arial" w:hAnsi="Arial" w:cs="Arial"/>
          <w:szCs w:val="24"/>
          <w:lang w:eastAsia="en-GB"/>
        </w:rPr>
      </w:pPr>
      <w:r>
        <w:rPr>
          <w:rFonts w:ascii="Arial" w:hAnsi="Arial" w:cs="Arial"/>
          <w:szCs w:val="24"/>
          <w:lang w:eastAsia="en-GB"/>
        </w:rPr>
        <w:t>Partnerships for the Goals</w:t>
      </w:r>
    </w:p>
    <w:p w14:paraId="0696A41D" w14:textId="18B6272B" w:rsidR="00702578" w:rsidRDefault="00000000" w:rsidP="00702578">
      <w:pPr>
        <w:pStyle w:val="NormalWeb"/>
        <w:spacing w:before="0" w:after="0"/>
        <w:ind w:left="360"/>
        <w:rPr>
          <w:rFonts w:ascii="Arial" w:hAnsi="Arial" w:cs="Arial"/>
          <w:szCs w:val="24"/>
          <w:lang w:eastAsia="en-GB"/>
        </w:rPr>
      </w:pPr>
      <w:sdt>
        <w:sdtPr>
          <w:rPr>
            <w:rFonts w:ascii="Arial" w:hAnsi="Arial" w:cs="Arial"/>
            <w:szCs w:val="24"/>
            <w:lang w:eastAsia="en-GB"/>
          </w:rPr>
          <w:id w:val="-1353417956"/>
          <w:citation/>
        </w:sdtPr>
        <w:sdtContent>
          <w:r w:rsidR="00702578">
            <w:rPr>
              <w:rFonts w:ascii="Arial" w:hAnsi="Arial" w:cs="Arial"/>
              <w:szCs w:val="24"/>
              <w:lang w:eastAsia="en-GB"/>
            </w:rPr>
            <w:fldChar w:fldCharType="begin"/>
          </w:r>
          <w:r w:rsidR="00702578">
            <w:rPr>
              <w:rFonts w:ascii="Arial" w:hAnsi="Arial" w:cs="Arial"/>
              <w:szCs w:val="24"/>
              <w:lang w:eastAsia="en-GB"/>
            </w:rPr>
            <w:instrText xml:space="preserve"> CITATION Oxf25 \l 2057 </w:instrText>
          </w:r>
          <w:r w:rsidR="00702578">
            <w:rPr>
              <w:rFonts w:ascii="Arial" w:hAnsi="Arial" w:cs="Arial"/>
              <w:szCs w:val="24"/>
              <w:lang w:eastAsia="en-GB"/>
            </w:rPr>
            <w:fldChar w:fldCharType="separate"/>
          </w:r>
          <w:r w:rsidR="00621AB4" w:rsidRPr="00621AB4">
            <w:rPr>
              <w:rFonts w:ascii="Arial" w:hAnsi="Arial" w:cs="Arial"/>
              <w:noProof/>
              <w:szCs w:val="24"/>
              <w:lang w:eastAsia="en-GB"/>
            </w:rPr>
            <w:t>(Oxfam, 2025)</w:t>
          </w:r>
          <w:r w:rsidR="00702578">
            <w:rPr>
              <w:rFonts w:ascii="Arial" w:hAnsi="Arial" w:cs="Arial"/>
              <w:szCs w:val="24"/>
              <w:lang w:eastAsia="en-GB"/>
            </w:rPr>
            <w:fldChar w:fldCharType="end"/>
          </w:r>
        </w:sdtContent>
      </w:sdt>
    </w:p>
    <w:p w14:paraId="2E0AFCBC" w14:textId="77777777" w:rsidR="008E7D68" w:rsidRDefault="008E7D68" w:rsidP="004C1191">
      <w:pPr>
        <w:pStyle w:val="NormalWeb"/>
        <w:spacing w:before="0" w:after="0"/>
        <w:rPr>
          <w:rFonts w:ascii="Arial" w:hAnsi="Arial" w:cs="Arial"/>
          <w:szCs w:val="24"/>
          <w:lang w:eastAsia="en-GB"/>
        </w:rPr>
      </w:pPr>
    </w:p>
    <w:p w14:paraId="16ADE7CF" w14:textId="4B0F979E" w:rsidR="00211772" w:rsidRDefault="008E7D68" w:rsidP="004C1191">
      <w:pPr>
        <w:pStyle w:val="NormalWeb"/>
        <w:spacing w:before="0" w:after="0"/>
        <w:rPr>
          <w:rFonts w:ascii="Arial" w:hAnsi="Arial" w:cs="Arial"/>
          <w:szCs w:val="24"/>
          <w:lang w:eastAsia="en-GB"/>
        </w:rPr>
      </w:pPr>
      <w:r>
        <w:rPr>
          <w:rFonts w:ascii="Arial" w:hAnsi="Arial" w:cs="Arial"/>
          <w:szCs w:val="24"/>
          <w:lang w:eastAsia="en-GB"/>
        </w:rPr>
        <w:t xml:space="preserve">The education system in Ethiopia is not at its best and can be so much better with many improvements put in place. However, it is extremely difficult to work with the situation that we have. Ultimately, Ethiopia is a majority world country with many barriers in its way. The United Nations </w:t>
      </w:r>
      <w:r w:rsidR="00781983">
        <w:rPr>
          <w:rFonts w:ascii="Arial" w:hAnsi="Arial" w:cs="Arial"/>
          <w:szCs w:val="24"/>
          <w:lang w:eastAsia="en-GB"/>
        </w:rPr>
        <w:t xml:space="preserve">anticipates that the 17 Sustainable Development Goals will be put in place by 2030 to improve poverty, clean water, better education </w:t>
      </w:r>
      <w:proofErr w:type="gramStart"/>
      <w:r w:rsidR="00781983">
        <w:rPr>
          <w:rFonts w:ascii="Arial" w:hAnsi="Arial" w:cs="Arial"/>
          <w:szCs w:val="24"/>
          <w:lang w:eastAsia="en-GB"/>
        </w:rPr>
        <w:t xml:space="preserve">but in </w:t>
      </w:r>
      <w:r w:rsidR="00BC4E01">
        <w:rPr>
          <w:rFonts w:ascii="Arial" w:hAnsi="Arial" w:cs="Arial"/>
          <w:szCs w:val="24"/>
          <w:lang w:eastAsia="en-GB"/>
        </w:rPr>
        <w:t>reality,</w:t>
      </w:r>
      <w:r w:rsidR="00781983">
        <w:rPr>
          <w:rFonts w:ascii="Arial" w:hAnsi="Arial" w:cs="Arial"/>
          <w:szCs w:val="24"/>
          <w:lang w:eastAsia="en-GB"/>
        </w:rPr>
        <w:t xml:space="preserve"> this</w:t>
      </w:r>
      <w:proofErr w:type="gramEnd"/>
      <w:r w:rsidR="00781983">
        <w:rPr>
          <w:rFonts w:ascii="Arial" w:hAnsi="Arial" w:cs="Arial"/>
          <w:szCs w:val="24"/>
          <w:lang w:eastAsia="en-GB"/>
        </w:rPr>
        <w:t xml:space="preserve"> is not going to be achieved. We can all do our best to support this by being Global Citizens and doing what we can to be mindful of the rest of the </w:t>
      </w:r>
      <w:proofErr w:type="gramStart"/>
      <w:r w:rsidR="00781983">
        <w:rPr>
          <w:rFonts w:ascii="Arial" w:hAnsi="Arial" w:cs="Arial"/>
          <w:szCs w:val="24"/>
          <w:lang w:eastAsia="en-GB"/>
        </w:rPr>
        <w:t>world</w:t>
      </w:r>
      <w:proofErr w:type="gramEnd"/>
      <w:r w:rsidR="00781983">
        <w:rPr>
          <w:rFonts w:ascii="Arial" w:hAnsi="Arial" w:cs="Arial"/>
          <w:szCs w:val="24"/>
          <w:lang w:eastAsia="en-GB"/>
        </w:rPr>
        <w:t xml:space="preserve"> but I believe children are still going to be walking two hours to school to reach their local school as there is no</w:t>
      </w:r>
      <w:r w:rsidR="00C3650B">
        <w:rPr>
          <w:rFonts w:ascii="Arial" w:hAnsi="Arial" w:cs="Arial"/>
          <w:szCs w:val="24"/>
          <w:lang w:eastAsia="en-GB"/>
        </w:rPr>
        <w:t>thing</w:t>
      </w:r>
      <w:r w:rsidR="00781983">
        <w:rPr>
          <w:rFonts w:ascii="Arial" w:hAnsi="Arial" w:cs="Arial"/>
          <w:szCs w:val="24"/>
          <w:lang w:eastAsia="en-GB"/>
        </w:rPr>
        <w:t xml:space="preserve"> nearer</w:t>
      </w:r>
      <w:r w:rsidR="00C3650B">
        <w:rPr>
          <w:rFonts w:ascii="Arial" w:hAnsi="Arial" w:cs="Arial"/>
          <w:szCs w:val="24"/>
          <w:lang w:eastAsia="en-GB"/>
        </w:rPr>
        <w:t>. This is mainly because</w:t>
      </w:r>
      <w:r w:rsidR="00781983">
        <w:rPr>
          <w:rFonts w:ascii="Arial" w:hAnsi="Arial" w:cs="Arial"/>
          <w:szCs w:val="24"/>
          <w:lang w:eastAsia="en-GB"/>
        </w:rPr>
        <w:t xml:space="preserve"> the area is so rural and not enough children to make it viable in building more schools. </w:t>
      </w:r>
    </w:p>
    <w:p w14:paraId="059E50CB" w14:textId="77777777" w:rsidR="00211772" w:rsidRDefault="00211772" w:rsidP="004C1191">
      <w:pPr>
        <w:pStyle w:val="NormalWeb"/>
        <w:spacing w:before="0" w:after="0"/>
        <w:rPr>
          <w:rFonts w:ascii="Arial" w:hAnsi="Arial" w:cs="Arial"/>
          <w:szCs w:val="24"/>
          <w:lang w:eastAsia="en-GB"/>
        </w:rPr>
      </w:pPr>
    </w:p>
    <w:p w14:paraId="2AE06CA4" w14:textId="75723DED" w:rsidR="0003315A" w:rsidRPr="00052F87" w:rsidRDefault="00211772" w:rsidP="00052F87">
      <w:pPr>
        <w:pStyle w:val="NormalWeb"/>
        <w:spacing w:before="0" w:after="0"/>
        <w:rPr>
          <w:rFonts w:ascii="Arial" w:hAnsi="Arial" w:cs="Arial"/>
          <w:szCs w:val="24"/>
          <w:lang w:eastAsia="en-GB"/>
        </w:rPr>
      </w:pPr>
      <w:r>
        <w:rPr>
          <w:rFonts w:ascii="Arial" w:hAnsi="Arial" w:cs="Arial"/>
          <w:szCs w:val="24"/>
          <w:lang w:eastAsia="en-GB"/>
        </w:rPr>
        <w:t>Funds are extremely sparce and many children do not attend school</w:t>
      </w:r>
      <w:r w:rsidR="00C3650B">
        <w:rPr>
          <w:rFonts w:ascii="Arial" w:hAnsi="Arial" w:cs="Arial"/>
          <w:szCs w:val="24"/>
          <w:lang w:eastAsia="en-GB"/>
        </w:rPr>
        <w:t>.</w:t>
      </w:r>
      <w:r>
        <w:rPr>
          <w:rFonts w:ascii="Arial" w:hAnsi="Arial" w:cs="Arial"/>
          <w:szCs w:val="24"/>
          <w:lang w:eastAsia="en-GB"/>
        </w:rPr>
        <w:t xml:space="preserve"> </w:t>
      </w:r>
      <w:r w:rsidR="00C3650B">
        <w:rPr>
          <w:rFonts w:ascii="Arial" w:hAnsi="Arial" w:cs="Arial"/>
          <w:szCs w:val="24"/>
          <w:lang w:eastAsia="en-GB"/>
        </w:rPr>
        <w:t>T</w:t>
      </w:r>
      <w:r>
        <w:rPr>
          <w:rFonts w:ascii="Arial" w:hAnsi="Arial" w:cs="Arial"/>
          <w:szCs w:val="24"/>
          <w:lang w:eastAsia="en-GB"/>
        </w:rPr>
        <w:t xml:space="preserve">hey are needed to </w:t>
      </w:r>
      <w:proofErr w:type="gramStart"/>
      <w:r>
        <w:rPr>
          <w:rFonts w:ascii="Arial" w:hAnsi="Arial" w:cs="Arial"/>
          <w:szCs w:val="24"/>
          <w:lang w:eastAsia="en-GB"/>
        </w:rPr>
        <w:t>help out</w:t>
      </w:r>
      <w:proofErr w:type="gramEnd"/>
      <w:r>
        <w:rPr>
          <w:rFonts w:ascii="Arial" w:hAnsi="Arial" w:cs="Arial"/>
          <w:szCs w:val="24"/>
          <w:lang w:eastAsia="en-GB"/>
        </w:rPr>
        <w:t xml:space="preserve"> at home instead</w:t>
      </w:r>
      <w:r w:rsidR="00C3650B">
        <w:rPr>
          <w:rFonts w:ascii="Arial" w:hAnsi="Arial" w:cs="Arial"/>
          <w:szCs w:val="24"/>
          <w:lang w:eastAsia="en-GB"/>
        </w:rPr>
        <w:t xml:space="preserve"> or</w:t>
      </w:r>
      <w:r>
        <w:rPr>
          <w:rFonts w:ascii="Arial" w:hAnsi="Arial" w:cs="Arial"/>
          <w:szCs w:val="24"/>
          <w:lang w:eastAsia="en-GB"/>
        </w:rPr>
        <w:t xml:space="preserve"> they are married off young and </w:t>
      </w:r>
      <w:r w:rsidR="00BC4E01">
        <w:rPr>
          <w:rFonts w:ascii="Arial" w:hAnsi="Arial" w:cs="Arial"/>
          <w:szCs w:val="24"/>
          <w:lang w:eastAsia="en-GB"/>
        </w:rPr>
        <w:t>miss the opportunity</w:t>
      </w:r>
      <w:r>
        <w:rPr>
          <w:rFonts w:ascii="Arial" w:hAnsi="Arial" w:cs="Arial"/>
          <w:szCs w:val="24"/>
          <w:lang w:eastAsia="en-GB"/>
        </w:rPr>
        <w:t xml:space="preserve">. But why is it that the girls do not go to school? They </w:t>
      </w:r>
      <w:proofErr w:type="gramStart"/>
      <w:r>
        <w:rPr>
          <w:rFonts w:ascii="Arial" w:hAnsi="Arial" w:cs="Arial"/>
          <w:szCs w:val="24"/>
          <w:lang w:eastAsia="en-GB"/>
        </w:rPr>
        <w:t>help out</w:t>
      </w:r>
      <w:proofErr w:type="gramEnd"/>
      <w:r>
        <w:rPr>
          <w:rFonts w:ascii="Arial" w:hAnsi="Arial" w:cs="Arial"/>
          <w:szCs w:val="24"/>
          <w:lang w:eastAsia="en-GB"/>
        </w:rPr>
        <w:t xml:space="preserve"> on the farm to feed the animals plus other tasks, but why should it be the females that stay behind</w:t>
      </w:r>
      <w:r w:rsidR="00C3650B">
        <w:rPr>
          <w:rFonts w:ascii="Arial" w:hAnsi="Arial" w:cs="Arial"/>
          <w:szCs w:val="24"/>
          <w:lang w:eastAsia="en-GB"/>
        </w:rPr>
        <w:t>?</w:t>
      </w:r>
      <w:r>
        <w:rPr>
          <w:rFonts w:ascii="Arial" w:hAnsi="Arial" w:cs="Arial"/>
          <w:szCs w:val="24"/>
          <w:lang w:eastAsia="en-GB"/>
        </w:rPr>
        <w:t xml:space="preserve"> The boys should have a role on the farm as well because they are both worthy (males and females) of an education to enable them to have a career and bring home money for the family.</w:t>
      </w:r>
      <w:r w:rsidR="00BC4E01">
        <w:rPr>
          <w:rFonts w:ascii="Arial" w:hAnsi="Arial" w:cs="Arial"/>
          <w:szCs w:val="24"/>
          <w:lang w:eastAsia="en-GB"/>
        </w:rPr>
        <w:t xml:space="preserve"> The United Nations Convention on the Rights of the Child states in article 28 that all children have a right to an education but sadly this isn’t the case with one in five African children not finish</w:t>
      </w:r>
      <w:r w:rsidR="00C3650B">
        <w:rPr>
          <w:rFonts w:ascii="Arial" w:hAnsi="Arial" w:cs="Arial"/>
          <w:szCs w:val="24"/>
          <w:lang w:eastAsia="en-GB"/>
        </w:rPr>
        <w:t>ing</w:t>
      </w:r>
      <w:r w:rsidR="00BC4E01">
        <w:rPr>
          <w:rFonts w:ascii="Arial" w:hAnsi="Arial" w:cs="Arial"/>
          <w:szCs w:val="24"/>
          <w:lang w:eastAsia="en-GB"/>
        </w:rPr>
        <w:t xml:space="preserve"> school</w:t>
      </w:r>
      <w:r w:rsidR="00C3650B">
        <w:rPr>
          <w:rFonts w:ascii="Arial" w:hAnsi="Arial" w:cs="Arial"/>
          <w:szCs w:val="24"/>
          <w:lang w:eastAsia="en-GB"/>
        </w:rPr>
        <w:t>. S</w:t>
      </w:r>
      <w:r w:rsidR="002D207C">
        <w:rPr>
          <w:rFonts w:ascii="Arial" w:hAnsi="Arial" w:cs="Arial"/>
          <w:szCs w:val="24"/>
          <w:lang w:eastAsia="en-GB"/>
        </w:rPr>
        <w:t xml:space="preserve">ome of them do not go to school so do not have any social skills or </w:t>
      </w:r>
      <w:r w:rsidR="00C3650B">
        <w:rPr>
          <w:rFonts w:ascii="Arial" w:hAnsi="Arial" w:cs="Arial"/>
          <w:szCs w:val="24"/>
          <w:lang w:eastAsia="en-GB"/>
        </w:rPr>
        <w:t>t</w:t>
      </w:r>
      <w:r w:rsidR="00BC4E01">
        <w:rPr>
          <w:rFonts w:ascii="Arial" w:hAnsi="Arial" w:cs="Arial"/>
          <w:szCs w:val="24"/>
          <w:lang w:eastAsia="en-GB"/>
        </w:rPr>
        <w:t>he outlook for the</w:t>
      </w:r>
      <w:r w:rsidR="00C3650B">
        <w:rPr>
          <w:rFonts w:ascii="Arial" w:hAnsi="Arial" w:cs="Arial"/>
          <w:szCs w:val="24"/>
          <w:lang w:eastAsia="en-GB"/>
        </w:rPr>
        <w:t xml:space="preserve">m </w:t>
      </w:r>
      <w:r w:rsidR="00BC4E01">
        <w:rPr>
          <w:rFonts w:ascii="Arial" w:hAnsi="Arial" w:cs="Arial"/>
          <w:szCs w:val="24"/>
          <w:lang w:eastAsia="en-GB"/>
        </w:rPr>
        <w:t xml:space="preserve">is not great and maybe will continue to </w:t>
      </w:r>
      <w:r w:rsidR="00522071">
        <w:rPr>
          <w:rFonts w:ascii="Arial" w:hAnsi="Arial" w:cs="Arial"/>
          <w:szCs w:val="24"/>
          <w:lang w:eastAsia="en-GB"/>
        </w:rPr>
        <w:t xml:space="preserve">just </w:t>
      </w:r>
      <w:r w:rsidR="00BC4E01">
        <w:rPr>
          <w:rFonts w:ascii="Arial" w:hAnsi="Arial" w:cs="Arial"/>
          <w:szCs w:val="24"/>
          <w:lang w:eastAsia="en-GB"/>
        </w:rPr>
        <w:t xml:space="preserve">work the </w:t>
      </w:r>
      <w:r w:rsidR="002D207C">
        <w:rPr>
          <w:rFonts w:ascii="Arial" w:hAnsi="Arial" w:cs="Arial"/>
          <w:szCs w:val="24"/>
          <w:lang w:eastAsia="en-GB"/>
        </w:rPr>
        <w:t>farm</w:t>
      </w:r>
      <w:r w:rsidR="00C3650B">
        <w:rPr>
          <w:rFonts w:ascii="Arial" w:hAnsi="Arial" w:cs="Arial"/>
          <w:szCs w:val="24"/>
          <w:lang w:eastAsia="en-GB"/>
        </w:rPr>
        <w:t>. This</w:t>
      </w:r>
      <w:r w:rsidR="00BC4E01">
        <w:rPr>
          <w:rFonts w:ascii="Arial" w:hAnsi="Arial" w:cs="Arial"/>
          <w:szCs w:val="24"/>
          <w:lang w:eastAsia="en-GB"/>
        </w:rPr>
        <w:t xml:space="preserve"> is very </w:t>
      </w:r>
      <w:r w:rsidR="002D207C">
        <w:rPr>
          <w:rFonts w:ascii="Arial" w:hAnsi="Arial" w:cs="Arial"/>
          <w:szCs w:val="24"/>
          <w:lang w:eastAsia="en-GB"/>
        </w:rPr>
        <w:t>despondent,</w:t>
      </w:r>
      <w:r w:rsidR="00522071">
        <w:rPr>
          <w:rFonts w:ascii="Arial" w:hAnsi="Arial" w:cs="Arial"/>
          <w:szCs w:val="24"/>
          <w:lang w:eastAsia="en-GB"/>
        </w:rPr>
        <w:t xml:space="preserve"> but I envisage they do not know any different</w:t>
      </w:r>
      <w:r w:rsidR="002D207C">
        <w:rPr>
          <w:rFonts w:ascii="Arial" w:hAnsi="Arial" w:cs="Arial"/>
          <w:szCs w:val="24"/>
          <w:lang w:eastAsia="en-GB"/>
        </w:rPr>
        <w:t xml:space="preserve"> and will just be as happy as any other child their age</w:t>
      </w:r>
      <w:r w:rsidR="00621201">
        <w:rPr>
          <w:rFonts w:ascii="Arial" w:hAnsi="Arial" w:cs="Arial"/>
          <w:szCs w:val="24"/>
          <w:lang w:eastAsia="en-GB"/>
        </w:rPr>
        <w:t xml:space="preserve"> as this is all they know</w:t>
      </w:r>
      <w:r w:rsidR="00C3650B">
        <w:rPr>
          <w:rFonts w:ascii="Arial" w:hAnsi="Arial" w:cs="Arial"/>
          <w:szCs w:val="24"/>
          <w:lang w:eastAsia="en-GB"/>
        </w:rPr>
        <w:t>.</w:t>
      </w:r>
      <w:r w:rsidR="00621201">
        <w:rPr>
          <w:rFonts w:ascii="Arial" w:hAnsi="Arial" w:cs="Arial"/>
          <w:szCs w:val="24"/>
          <w:lang w:eastAsia="en-GB"/>
        </w:rPr>
        <w:t xml:space="preserve"> </w:t>
      </w:r>
      <w:r w:rsidR="00C3650B">
        <w:rPr>
          <w:rFonts w:ascii="Arial" w:hAnsi="Arial" w:cs="Arial"/>
          <w:szCs w:val="24"/>
          <w:lang w:eastAsia="en-GB"/>
        </w:rPr>
        <w:t xml:space="preserve">Just like </w:t>
      </w:r>
      <w:r w:rsidR="00621201">
        <w:rPr>
          <w:rFonts w:ascii="Arial" w:hAnsi="Arial" w:cs="Arial"/>
          <w:szCs w:val="24"/>
          <w:lang w:eastAsia="en-GB"/>
        </w:rPr>
        <w:t>their parents have done and their grandparents have done also</w:t>
      </w:r>
      <w:r w:rsidR="00C3650B">
        <w:rPr>
          <w:rFonts w:ascii="Arial" w:hAnsi="Arial" w:cs="Arial"/>
          <w:szCs w:val="24"/>
          <w:lang w:eastAsia="en-GB"/>
        </w:rPr>
        <w:t xml:space="preserve"> </w:t>
      </w:r>
      <w:sdt>
        <w:sdtPr>
          <w:rPr>
            <w:rFonts w:ascii="Arial" w:hAnsi="Arial" w:cs="Arial"/>
            <w:szCs w:val="24"/>
            <w:lang w:eastAsia="en-GB"/>
          </w:rPr>
          <w:id w:val="-188061749"/>
          <w:citation/>
        </w:sdtPr>
        <w:sdtContent>
          <w:r w:rsidR="00C3650B">
            <w:rPr>
              <w:rFonts w:ascii="Arial" w:hAnsi="Arial" w:cs="Arial"/>
              <w:szCs w:val="24"/>
              <w:lang w:eastAsia="en-GB"/>
            </w:rPr>
            <w:fldChar w:fldCharType="begin"/>
          </w:r>
          <w:r w:rsidR="00C3650B">
            <w:rPr>
              <w:rFonts w:ascii="Arial" w:hAnsi="Arial" w:cs="Arial"/>
              <w:szCs w:val="24"/>
              <w:lang w:eastAsia="en-GB"/>
            </w:rPr>
            <w:instrText xml:space="preserve"> CITATION Uni89 \l 2057 </w:instrText>
          </w:r>
          <w:r w:rsidR="00C3650B">
            <w:rPr>
              <w:rFonts w:ascii="Arial" w:hAnsi="Arial" w:cs="Arial"/>
              <w:szCs w:val="24"/>
              <w:lang w:eastAsia="en-GB"/>
            </w:rPr>
            <w:fldChar w:fldCharType="separate"/>
          </w:r>
          <w:r w:rsidR="00C3650B" w:rsidRPr="00C3650B">
            <w:rPr>
              <w:rFonts w:ascii="Arial" w:hAnsi="Arial" w:cs="Arial"/>
              <w:noProof/>
              <w:szCs w:val="24"/>
              <w:lang w:eastAsia="en-GB"/>
            </w:rPr>
            <w:t>(Unicef, 1989)</w:t>
          </w:r>
          <w:r w:rsidR="00C3650B">
            <w:rPr>
              <w:rFonts w:ascii="Arial" w:hAnsi="Arial" w:cs="Arial"/>
              <w:szCs w:val="24"/>
              <w:lang w:eastAsia="en-GB"/>
            </w:rPr>
            <w:fldChar w:fldCharType="end"/>
          </w:r>
        </w:sdtContent>
      </w:sdt>
      <w:r w:rsidR="00621201">
        <w:rPr>
          <w:rFonts w:ascii="Arial" w:hAnsi="Arial" w:cs="Arial"/>
          <w:szCs w:val="24"/>
          <w:lang w:eastAsia="en-GB"/>
        </w:rPr>
        <w:t xml:space="preserve">. </w:t>
      </w:r>
      <w:r w:rsidR="00522071">
        <w:rPr>
          <w:rFonts w:ascii="Arial" w:hAnsi="Arial" w:cs="Arial"/>
          <w:szCs w:val="24"/>
          <w:lang w:eastAsia="en-GB"/>
        </w:rPr>
        <w:t xml:space="preserve"> </w:t>
      </w:r>
      <w:r w:rsidR="00BC4E01">
        <w:rPr>
          <w:rFonts w:ascii="Arial" w:hAnsi="Arial" w:cs="Arial"/>
          <w:szCs w:val="24"/>
          <w:lang w:eastAsia="en-GB"/>
        </w:rPr>
        <w:t xml:space="preserve"> </w:t>
      </w:r>
      <w:r>
        <w:rPr>
          <w:rFonts w:ascii="Arial" w:hAnsi="Arial" w:cs="Arial"/>
          <w:szCs w:val="24"/>
          <w:lang w:eastAsia="en-GB"/>
        </w:rPr>
        <w:t xml:space="preserve"> </w:t>
      </w:r>
      <w:r w:rsidR="008E7D68">
        <w:rPr>
          <w:rFonts w:ascii="Arial" w:hAnsi="Arial" w:cs="Arial"/>
          <w:szCs w:val="24"/>
          <w:lang w:eastAsia="en-GB"/>
        </w:rPr>
        <w:t xml:space="preserve">  </w:t>
      </w:r>
      <w:r w:rsidR="00D46197">
        <w:rPr>
          <w:rFonts w:ascii="Arial" w:hAnsi="Arial" w:cs="Arial"/>
          <w:szCs w:val="24"/>
          <w:lang w:eastAsia="en-GB"/>
        </w:rPr>
        <w:t xml:space="preserve"> </w:t>
      </w:r>
    </w:p>
    <w:p w14:paraId="162E3D25" w14:textId="77777777" w:rsidR="009044DC" w:rsidRDefault="009044DC" w:rsidP="009F0D8D">
      <w:pPr>
        <w:pStyle w:val="NormalWeb"/>
        <w:rPr>
          <w:rFonts w:ascii="Arial" w:hAnsi="Arial" w:cs="Arial"/>
          <w:szCs w:val="24"/>
          <w:lang w:eastAsia="en-GB"/>
        </w:rPr>
      </w:pPr>
    </w:p>
    <w:p w14:paraId="3A5514A1" w14:textId="77777777" w:rsidR="009044DC" w:rsidRDefault="009044DC" w:rsidP="009F0D8D">
      <w:pPr>
        <w:pStyle w:val="NormalWeb"/>
        <w:rPr>
          <w:rFonts w:ascii="Arial" w:hAnsi="Arial" w:cs="Arial"/>
          <w:szCs w:val="24"/>
          <w:lang w:eastAsia="en-GB"/>
        </w:rPr>
      </w:pPr>
    </w:p>
    <w:sdt>
      <w:sdtPr>
        <w:rPr>
          <w:rFonts w:asciiTheme="minorHAnsi" w:eastAsiaTheme="minorHAnsi" w:hAnsiTheme="minorHAnsi" w:cstheme="minorBidi"/>
          <w:color w:val="auto"/>
          <w:sz w:val="24"/>
          <w:szCs w:val="24"/>
        </w:rPr>
        <w:id w:val="-1350640703"/>
        <w:docPartObj>
          <w:docPartGallery w:val="Bibliographies"/>
          <w:docPartUnique/>
        </w:docPartObj>
      </w:sdtPr>
      <w:sdtContent>
        <w:p w14:paraId="682B05A7" w14:textId="6A7D0879" w:rsidR="009044DC" w:rsidRDefault="009044DC">
          <w:pPr>
            <w:pStyle w:val="Heading1"/>
          </w:pPr>
          <w:r>
            <w:t>References</w:t>
          </w:r>
        </w:p>
        <w:sdt>
          <w:sdtPr>
            <w:id w:val="-573587230"/>
            <w:bibliography/>
          </w:sdtPr>
          <w:sdtContent>
            <w:p w14:paraId="6EEFBA1F" w14:textId="3C61DFA1" w:rsidR="00621AB4" w:rsidRDefault="009044DC" w:rsidP="00621AB4">
              <w:pPr>
                <w:pStyle w:val="Bibliography"/>
                <w:rPr>
                  <w:noProof/>
                  <w:kern w:val="0"/>
                  <w14:ligatures w14:val="none"/>
                </w:rPr>
              </w:pPr>
              <w:r>
                <w:fldChar w:fldCharType="begin"/>
              </w:r>
              <w:r>
                <w:instrText xml:space="preserve"> BIBLIOGRAPHY </w:instrText>
              </w:r>
              <w:r>
                <w:fldChar w:fldCharType="separate"/>
              </w:r>
            </w:p>
            <w:p w14:paraId="7DC41F2F" w14:textId="77777777" w:rsidR="00621AB4" w:rsidRDefault="00621AB4" w:rsidP="00621AB4">
              <w:pPr>
                <w:pStyle w:val="Bibliography"/>
                <w:rPr>
                  <w:noProof/>
                </w:rPr>
              </w:pPr>
              <w:r>
                <w:rPr>
                  <w:noProof/>
                </w:rPr>
                <w:t xml:space="preserve">BBC News, 2024. </w:t>
              </w:r>
              <w:r>
                <w:rPr>
                  <w:i/>
                  <w:iCs/>
                  <w:noProof/>
                </w:rPr>
                <w:t xml:space="preserve">Ethiopia Country Profile. </w:t>
              </w:r>
              <w:r>
                <w:rPr>
                  <w:noProof/>
                </w:rPr>
                <w:t xml:space="preserve">[Online] </w:t>
              </w:r>
              <w:r>
                <w:rPr>
                  <w:noProof/>
                </w:rPr>
                <w:br/>
                <w:t xml:space="preserve">Available at: </w:t>
              </w:r>
              <w:r>
                <w:rPr>
                  <w:noProof/>
                  <w:u w:val="single"/>
                </w:rPr>
                <w:t>https://www.bbc.co.uk/news/world-africa-13349398</w:t>
              </w:r>
              <w:r>
                <w:rPr>
                  <w:noProof/>
                </w:rPr>
                <w:br/>
                <w:t>[Accessed 2 February 2025].</w:t>
              </w:r>
            </w:p>
            <w:p w14:paraId="67ED4BE0" w14:textId="77777777" w:rsidR="00621AB4" w:rsidRDefault="00621AB4" w:rsidP="00621AB4">
              <w:pPr>
                <w:pStyle w:val="Bibliography"/>
                <w:rPr>
                  <w:noProof/>
                </w:rPr>
              </w:pPr>
              <w:r>
                <w:rPr>
                  <w:noProof/>
                </w:rPr>
                <w:t xml:space="preserve">BBC News, 2024. </w:t>
              </w:r>
              <w:r>
                <w:rPr>
                  <w:i/>
                  <w:iCs/>
                  <w:noProof/>
                </w:rPr>
                <w:t xml:space="preserve">Greta Thunberg: Who is the climate activist and what has she achieved?. </w:t>
              </w:r>
              <w:r>
                <w:rPr>
                  <w:noProof/>
                </w:rPr>
                <w:t xml:space="preserve">[Online] </w:t>
              </w:r>
              <w:r>
                <w:rPr>
                  <w:noProof/>
                </w:rPr>
                <w:br/>
                <w:t xml:space="preserve">Available at: </w:t>
              </w:r>
              <w:r>
                <w:rPr>
                  <w:noProof/>
                  <w:u w:val="single"/>
                </w:rPr>
                <w:t>https://www.bbc.co.uk/news/world-europe-49918719</w:t>
              </w:r>
              <w:r>
                <w:rPr>
                  <w:noProof/>
                </w:rPr>
                <w:br/>
                <w:t>[Accessed 14 February 2025].</w:t>
              </w:r>
            </w:p>
            <w:p w14:paraId="1584CFAE" w14:textId="77777777" w:rsidR="00621AB4" w:rsidRDefault="00621AB4" w:rsidP="00621AB4">
              <w:pPr>
                <w:pStyle w:val="Bibliography"/>
                <w:rPr>
                  <w:noProof/>
                </w:rPr>
              </w:pPr>
              <w:r>
                <w:rPr>
                  <w:noProof/>
                </w:rPr>
                <w:lastRenderedPageBreak/>
                <w:t xml:space="preserve">Bizuwerk, D., ND. </w:t>
              </w:r>
              <w:r>
                <w:rPr>
                  <w:i/>
                  <w:iCs/>
                  <w:noProof/>
                </w:rPr>
                <w:t xml:space="preserve">Amidst climate crisis, education restores a girl’s hope in Ethiopia. </w:t>
              </w:r>
              <w:r>
                <w:rPr>
                  <w:noProof/>
                </w:rPr>
                <w:t xml:space="preserve">[Online] </w:t>
              </w:r>
              <w:r>
                <w:rPr>
                  <w:noProof/>
                </w:rPr>
                <w:br/>
                <w:t xml:space="preserve">Available at: </w:t>
              </w:r>
              <w:r>
                <w:rPr>
                  <w:noProof/>
                  <w:u w:val="single"/>
                </w:rPr>
                <w:t>https://www.unicef.org/ethiopia/stories/amidst-climate-crisis-education-restores-girls-hope-ethiopia</w:t>
              </w:r>
              <w:r>
                <w:rPr>
                  <w:noProof/>
                </w:rPr>
                <w:br/>
                <w:t>[Accessed 1 March 2025].</w:t>
              </w:r>
            </w:p>
            <w:p w14:paraId="232010FE" w14:textId="77777777" w:rsidR="00621AB4" w:rsidRDefault="00621AB4" w:rsidP="00621AB4">
              <w:pPr>
                <w:pStyle w:val="Bibliography"/>
                <w:rPr>
                  <w:noProof/>
                </w:rPr>
              </w:pPr>
              <w:r>
                <w:rPr>
                  <w:noProof/>
                </w:rPr>
                <w:t xml:space="preserve">Boddy-Evans, A., 2024. </w:t>
              </w:r>
              <w:r>
                <w:rPr>
                  <w:i/>
                  <w:iCs/>
                  <w:noProof/>
                </w:rPr>
                <w:t xml:space="preserve">Countries in Africa never considered colonized. </w:t>
              </w:r>
              <w:r>
                <w:rPr>
                  <w:noProof/>
                </w:rPr>
                <w:t xml:space="preserve">[Online] </w:t>
              </w:r>
              <w:r>
                <w:rPr>
                  <w:noProof/>
                </w:rPr>
                <w:br/>
                <w:t xml:space="preserve">Available at: </w:t>
              </w:r>
              <w:r>
                <w:rPr>
                  <w:noProof/>
                  <w:u w:val="single"/>
                </w:rPr>
                <w:t>https://www.thoughtco.com/countries-in-africa-considered-never-colonized-43742</w:t>
              </w:r>
              <w:r>
                <w:rPr>
                  <w:noProof/>
                </w:rPr>
                <w:br/>
                <w:t>[Accessed 6 February 2025].</w:t>
              </w:r>
            </w:p>
            <w:p w14:paraId="20389E64" w14:textId="77777777" w:rsidR="00621AB4" w:rsidRDefault="00621AB4" w:rsidP="00621AB4">
              <w:pPr>
                <w:pStyle w:val="Bibliography"/>
                <w:rPr>
                  <w:noProof/>
                </w:rPr>
              </w:pPr>
              <w:r>
                <w:rPr>
                  <w:noProof/>
                </w:rPr>
                <w:t xml:space="preserve">Boyle, G., 2016. </w:t>
              </w:r>
              <w:r>
                <w:rPr>
                  <w:i/>
                  <w:iCs/>
                  <w:noProof/>
                </w:rPr>
                <w:t xml:space="preserve">Education System in Ethiopia. </w:t>
              </w:r>
              <w:r>
                <w:rPr>
                  <w:noProof/>
                </w:rPr>
                <w:t xml:space="preserve">[Online] </w:t>
              </w:r>
              <w:r>
                <w:rPr>
                  <w:noProof/>
                </w:rPr>
                <w:br/>
                <w:t xml:space="preserve">Available at: </w:t>
              </w:r>
              <w:r>
                <w:rPr>
                  <w:noProof/>
                  <w:u w:val="single"/>
                </w:rPr>
                <w:t>https://borgenproject.org/education-system-in-ethiopia/</w:t>
              </w:r>
              <w:r>
                <w:rPr>
                  <w:noProof/>
                </w:rPr>
                <w:br/>
                <w:t>[Accessed 3 February 2025].</w:t>
              </w:r>
            </w:p>
            <w:p w14:paraId="37212C0F" w14:textId="77777777" w:rsidR="00621AB4" w:rsidRDefault="00621AB4" w:rsidP="00621AB4">
              <w:pPr>
                <w:pStyle w:val="Bibliography"/>
                <w:rPr>
                  <w:noProof/>
                </w:rPr>
              </w:pPr>
              <w:r>
                <w:rPr>
                  <w:noProof/>
                </w:rPr>
                <w:t xml:space="preserve">Brodie, K., 2025. </w:t>
              </w:r>
              <w:r>
                <w:rPr>
                  <w:i/>
                  <w:iCs/>
                  <w:noProof/>
                </w:rPr>
                <w:t xml:space="preserve">Urie Bronfenbrenner: Ecological Systems Theory and the Bioecological Model. </w:t>
              </w:r>
              <w:r>
                <w:rPr>
                  <w:noProof/>
                </w:rPr>
                <w:t xml:space="preserve">[Online] </w:t>
              </w:r>
              <w:r>
                <w:rPr>
                  <w:noProof/>
                </w:rPr>
                <w:br/>
                <w:t xml:space="preserve">Available at: </w:t>
              </w:r>
              <w:r>
                <w:rPr>
                  <w:noProof/>
                  <w:u w:val="single"/>
                </w:rPr>
                <w:t>https://www.earlyyears.tv/urie-bronfenbrenner-ecological-systems-theory-bioecological-model/</w:t>
              </w:r>
              <w:r>
                <w:rPr>
                  <w:noProof/>
                </w:rPr>
                <w:br/>
                <w:t>[Accessed 15 February 2025].</w:t>
              </w:r>
            </w:p>
            <w:p w14:paraId="0EA40B1A" w14:textId="77777777" w:rsidR="00621AB4" w:rsidRDefault="00621AB4" w:rsidP="00621AB4">
              <w:pPr>
                <w:pStyle w:val="Bibliography"/>
                <w:rPr>
                  <w:noProof/>
                </w:rPr>
              </w:pPr>
              <w:r>
                <w:rPr>
                  <w:noProof/>
                </w:rPr>
                <w:t xml:space="preserve">Cambridge online Tuition, 2023. </w:t>
              </w:r>
              <w:r>
                <w:rPr>
                  <w:i/>
                  <w:iCs/>
                  <w:noProof/>
                </w:rPr>
                <w:t xml:space="preserve">Why is Education Important for Children. </w:t>
              </w:r>
              <w:r>
                <w:rPr>
                  <w:noProof/>
                </w:rPr>
                <w:t xml:space="preserve">[Online] </w:t>
              </w:r>
              <w:r>
                <w:rPr>
                  <w:noProof/>
                </w:rPr>
                <w:br/>
                <w:t xml:space="preserve">Available at: </w:t>
              </w:r>
              <w:r>
                <w:rPr>
                  <w:noProof/>
                  <w:u w:val="single"/>
                </w:rPr>
                <w:t>https://cambridgeonlinetuition.co.uk/why-is-education-important-for-children</w:t>
              </w:r>
              <w:r>
                <w:rPr>
                  <w:noProof/>
                </w:rPr>
                <w:br/>
                <w:t>[Accessed 6 February 2025].</w:t>
              </w:r>
            </w:p>
            <w:p w14:paraId="464A9B25" w14:textId="77777777" w:rsidR="00621AB4" w:rsidRDefault="00621AB4" w:rsidP="00621AB4">
              <w:pPr>
                <w:pStyle w:val="Bibliography"/>
                <w:rPr>
                  <w:noProof/>
                </w:rPr>
              </w:pPr>
              <w:r>
                <w:rPr>
                  <w:noProof/>
                </w:rPr>
                <w:t xml:space="preserve">Childrens Rights in Wales , ND. </w:t>
              </w:r>
              <w:r>
                <w:rPr>
                  <w:i/>
                  <w:iCs/>
                  <w:noProof/>
                </w:rPr>
                <w:t xml:space="preserve">UNCRC guiding principles. </w:t>
              </w:r>
              <w:r>
                <w:rPr>
                  <w:noProof/>
                </w:rPr>
                <w:t xml:space="preserve">[Online] </w:t>
              </w:r>
              <w:r>
                <w:rPr>
                  <w:noProof/>
                </w:rPr>
                <w:br/>
                <w:t xml:space="preserve">Available at: </w:t>
              </w:r>
              <w:r>
                <w:rPr>
                  <w:noProof/>
                  <w:u w:val="single"/>
                </w:rPr>
                <w:t>https://childrensrightswales.org.uk/uncrc-principles.aspx</w:t>
              </w:r>
              <w:r>
                <w:rPr>
                  <w:noProof/>
                </w:rPr>
                <w:br/>
                <w:t>[Accessed 7 February 2025].</w:t>
              </w:r>
            </w:p>
            <w:p w14:paraId="372EA4D9" w14:textId="77777777" w:rsidR="00621AB4" w:rsidRDefault="00621AB4" w:rsidP="00621AB4">
              <w:pPr>
                <w:pStyle w:val="Bibliography"/>
                <w:rPr>
                  <w:noProof/>
                </w:rPr>
              </w:pPr>
              <w:r>
                <w:rPr>
                  <w:noProof/>
                </w:rPr>
                <w:t xml:space="preserve">Chuma, A. C., 2018. </w:t>
              </w:r>
              <w:r>
                <w:rPr>
                  <w:i/>
                  <w:iCs/>
                  <w:noProof/>
                </w:rPr>
                <w:t xml:space="preserve">Ethiopia Zero Hunger and Poverty Strategic Review. </w:t>
              </w:r>
              <w:r>
                <w:rPr>
                  <w:noProof/>
                </w:rPr>
                <w:t xml:space="preserve">[Online] </w:t>
              </w:r>
              <w:r>
                <w:rPr>
                  <w:noProof/>
                </w:rPr>
                <w:br/>
                <w:t xml:space="preserve">Available at: </w:t>
              </w:r>
              <w:r>
                <w:rPr>
                  <w:noProof/>
                  <w:u w:val="single"/>
                </w:rPr>
                <w:t>https://ethiopia.un.org/en/13722-ethiopia-zero-hunger-and-poverty-strategic-review</w:t>
              </w:r>
              <w:r>
                <w:rPr>
                  <w:noProof/>
                </w:rPr>
                <w:br/>
                <w:t>[Accessed 1 March 2025].</w:t>
              </w:r>
            </w:p>
            <w:p w14:paraId="1376DA79" w14:textId="77777777" w:rsidR="00621AB4" w:rsidRDefault="00621AB4" w:rsidP="00621AB4">
              <w:pPr>
                <w:pStyle w:val="Bibliography"/>
                <w:rPr>
                  <w:noProof/>
                </w:rPr>
              </w:pPr>
              <w:r>
                <w:rPr>
                  <w:noProof/>
                </w:rPr>
                <w:t xml:space="preserve">Clarke, M., 2024. Do White Saviour perceptions reduce charitable giving? Evidence from five online studies. </w:t>
              </w:r>
              <w:r>
                <w:rPr>
                  <w:i/>
                  <w:iCs/>
                  <w:noProof/>
                </w:rPr>
                <w:t xml:space="preserve">Kyklos International Review for Social Sciences, </w:t>
              </w:r>
              <w:r>
                <w:rPr>
                  <w:noProof/>
                </w:rPr>
                <w:t>78(1), pp. 271-298.</w:t>
              </w:r>
            </w:p>
            <w:p w14:paraId="36DE773D" w14:textId="77777777" w:rsidR="00621AB4" w:rsidRDefault="00621AB4" w:rsidP="00621AB4">
              <w:pPr>
                <w:pStyle w:val="Bibliography"/>
                <w:rPr>
                  <w:noProof/>
                </w:rPr>
              </w:pPr>
              <w:r>
                <w:rPr>
                  <w:noProof/>
                </w:rPr>
                <w:t xml:space="preserve">Global Education Monitiring Report Team, Association for the Development of Education in Africa, African Union, 2024. </w:t>
              </w:r>
              <w:r>
                <w:rPr>
                  <w:i/>
                  <w:iCs/>
                  <w:noProof/>
                </w:rPr>
                <w:t xml:space="preserve">Spotlight on basic education completion and foundational learning in Africa, 2024: learning counts. </w:t>
              </w:r>
              <w:r>
                <w:rPr>
                  <w:noProof/>
                </w:rPr>
                <w:t>1st ed. France: Unesco Publishing .</w:t>
              </w:r>
            </w:p>
            <w:p w14:paraId="0F912778" w14:textId="77777777" w:rsidR="00621AB4" w:rsidRDefault="00621AB4" w:rsidP="00621AB4">
              <w:pPr>
                <w:pStyle w:val="Bibliography"/>
                <w:rPr>
                  <w:noProof/>
                </w:rPr>
              </w:pPr>
              <w:r>
                <w:rPr>
                  <w:noProof/>
                </w:rPr>
                <w:t xml:space="preserve">Gondar, 2014. </w:t>
              </w:r>
              <w:r>
                <w:rPr>
                  <w:i/>
                  <w:iCs/>
                  <w:noProof/>
                </w:rPr>
                <w:t xml:space="preserve">An investigation into the Barriers to female Education in Link Ethiopia Schools. </w:t>
              </w:r>
              <w:r>
                <w:rPr>
                  <w:noProof/>
                </w:rPr>
                <w:t xml:space="preserve">[Online] </w:t>
              </w:r>
              <w:r>
                <w:rPr>
                  <w:noProof/>
                </w:rPr>
                <w:br/>
                <w:t xml:space="preserve">Available at: </w:t>
              </w:r>
              <w:r>
                <w:rPr>
                  <w:noProof/>
                  <w:u w:val="single"/>
                </w:rPr>
                <w:t>https;//www.linkethiopia.org/wp-content/uploads/2017/06/Barriers-to-</w:t>
              </w:r>
              <w:r>
                <w:rPr>
                  <w:noProof/>
                  <w:u w:val="single"/>
                </w:rPr>
                <w:lastRenderedPageBreak/>
                <w:t>Girls-Education.pdf</w:t>
              </w:r>
              <w:r>
                <w:rPr>
                  <w:noProof/>
                </w:rPr>
                <w:br/>
                <w:t>[Accessed 14 February 2025].</w:t>
              </w:r>
            </w:p>
            <w:p w14:paraId="4EA3E4EF" w14:textId="77777777" w:rsidR="00621AB4" w:rsidRDefault="00621AB4" w:rsidP="00621AB4">
              <w:pPr>
                <w:pStyle w:val="Bibliography"/>
                <w:rPr>
                  <w:noProof/>
                </w:rPr>
              </w:pPr>
              <w:r>
                <w:rPr>
                  <w:noProof/>
                </w:rPr>
                <w:t xml:space="preserve">Hoot, J., 2004. Early Childhood Education Journal. </w:t>
              </w:r>
              <w:r>
                <w:rPr>
                  <w:i/>
                  <w:iCs/>
                  <w:noProof/>
                </w:rPr>
                <w:t xml:space="preserve">Early Education in Ethiopia: Progress and Prospects, </w:t>
              </w:r>
              <w:r>
                <w:rPr>
                  <w:noProof/>
                </w:rPr>
                <w:t>32(1), pp. 3-8.</w:t>
              </w:r>
            </w:p>
            <w:p w14:paraId="00928376" w14:textId="77777777" w:rsidR="00621AB4" w:rsidRDefault="00621AB4" w:rsidP="00621AB4">
              <w:pPr>
                <w:pStyle w:val="Bibliography"/>
                <w:rPr>
                  <w:noProof/>
                </w:rPr>
              </w:pPr>
              <w:r>
                <w:rPr>
                  <w:noProof/>
                </w:rPr>
                <w:t xml:space="preserve">Lester, D., 2013. Psychological Reports: Mental &amp; Physical Health. </w:t>
              </w:r>
              <w:r>
                <w:rPr>
                  <w:i/>
                  <w:iCs/>
                  <w:noProof/>
                </w:rPr>
                <w:t xml:space="preserve">Measuring Maslow's Heirarchy of Needs, </w:t>
              </w:r>
              <w:r>
                <w:rPr>
                  <w:noProof/>
                </w:rPr>
                <w:t>113(1), pp. 1-351.</w:t>
              </w:r>
            </w:p>
            <w:p w14:paraId="0FCA0928" w14:textId="77777777" w:rsidR="00621AB4" w:rsidRDefault="00621AB4" w:rsidP="00621AB4">
              <w:pPr>
                <w:pStyle w:val="Bibliography"/>
                <w:rPr>
                  <w:noProof/>
                </w:rPr>
              </w:pPr>
              <w:r>
                <w:rPr>
                  <w:noProof/>
                </w:rPr>
                <w:t xml:space="preserve">Marsh, B., 2023. </w:t>
              </w:r>
              <w:r>
                <w:rPr>
                  <w:i/>
                  <w:iCs/>
                  <w:noProof/>
                </w:rPr>
                <w:t xml:space="preserve">30 Facts about Red Nose Day. </w:t>
              </w:r>
              <w:r>
                <w:rPr>
                  <w:noProof/>
                </w:rPr>
                <w:t xml:space="preserve">[Online] </w:t>
              </w:r>
              <w:r>
                <w:rPr>
                  <w:noProof/>
                </w:rPr>
                <w:br/>
                <w:t xml:space="preserve">Available at: </w:t>
              </w:r>
              <w:r>
                <w:rPr>
                  <w:noProof/>
                  <w:u w:val="single"/>
                </w:rPr>
                <w:t>https://www.thefactsite.com/facts-about-red-nose-day/</w:t>
              </w:r>
              <w:r>
                <w:rPr>
                  <w:noProof/>
                </w:rPr>
                <w:br/>
                <w:t>[Accessed 10 February 2025].</w:t>
              </w:r>
            </w:p>
            <w:p w14:paraId="54CDFB5A" w14:textId="77777777" w:rsidR="00621AB4" w:rsidRDefault="00621AB4" w:rsidP="00621AB4">
              <w:pPr>
                <w:pStyle w:val="Bibliography"/>
                <w:rPr>
                  <w:noProof/>
                </w:rPr>
              </w:pPr>
              <w:r>
                <w:rPr>
                  <w:noProof/>
                </w:rPr>
                <w:t xml:space="preserve">Mlaba, K., 2021. </w:t>
              </w:r>
              <w:r>
                <w:rPr>
                  <w:i/>
                  <w:iCs/>
                  <w:noProof/>
                </w:rPr>
                <w:t xml:space="preserve">Global Citizen. </w:t>
              </w:r>
              <w:r>
                <w:rPr>
                  <w:noProof/>
                </w:rPr>
                <w:t xml:space="preserve">[Online] </w:t>
              </w:r>
              <w:r>
                <w:rPr>
                  <w:noProof/>
                </w:rPr>
                <w:br/>
                <w:t xml:space="preserve">Available at: </w:t>
              </w:r>
              <w:r>
                <w:rPr>
                  <w:noProof/>
                  <w:u w:val="single"/>
                </w:rPr>
                <w:t>https://www.globalcitizen.org/en/content/countries-face-famine-2021-covid-climate-conflict/</w:t>
              </w:r>
              <w:r>
                <w:rPr>
                  <w:noProof/>
                </w:rPr>
                <w:br/>
                <w:t>[Accessed 1 March 2025].</w:t>
              </w:r>
            </w:p>
            <w:p w14:paraId="7D309D65" w14:textId="77777777" w:rsidR="00621AB4" w:rsidRDefault="00621AB4" w:rsidP="00621AB4">
              <w:pPr>
                <w:pStyle w:val="Bibliography"/>
                <w:rPr>
                  <w:noProof/>
                </w:rPr>
              </w:pPr>
              <w:r>
                <w:rPr>
                  <w:noProof/>
                </w:rPr>
                <w:t xml:space="preserve">Oxfam, 2025. </w:t>
              </w:r>
              <w:r>
                <w:rPr>
                  <w:i/>
                  <w:iCs/>
                  <w:noProof/>
                </w:rPr>
                <w:t xml:space="preserve">What is Global Citizenship?. </w:t>
              </w:r>
              <w:r>
                <w:rPr>
                  <w:noProof/>
                </w:rPr>
                <w:t xml:space="preserve">[Online] </w:t>
              </w:r>
              <w:r>
                <w:rPr>
                  <w:noProof/>
                </w:rPr>
                <w:br/>
                <w:t xml:space="preserve">Available at: </w:t>
              </w:r>
              <w:r>
                <w:rPr>
                  <w:noProof/>
                  <w:u w:val="single"/>
                </w:rPr>
                <w:t>https://www.oxfam.org.uk/education/who-we-are/what-is-global-citizenship/</w:t>
              </w:r>
              <w:r>
                <w:rPr>
                  <w:noProof/>
                </w:rPr>
                <w:br/>
                <w:t>[Accessed 14 February 2025].</w:t>
              </w:r>
            </w:p>
            <w:p w14:paraId="4D133137" w14:textId="77777777" w:rsidR="00621AB4" w:rsidRDefault="00621AB4" w:rsidP="00621AB4">
              <w:pPr>
                <w:pStyle w:val="Bibliography"/>
                <w:rPr>
                  <w:noProof/>
                </w:rPr>
              </w:pPr>
              <w:r>
                <w:rPr>
                  <w:noProof/>
                </w:rPr>
                <w:t xml:space="preserve">Pearce, T., 2024. </w:t>
              </w:r>
              <w:r>
                <w:rPr>
                  <w:i/>
                  <w:iCs/>
                  <w:noProof/>
                </w:rPr>
                <w:t xml:space="preserve">Why was Ethiopia never colonised. </w:t>
              </w:r>
              <w:r>
                <w:rPr>
                  <w:noProof/>
                </w:rPr>
                <w:t xml:space="preserve">[Online] </w:t>
              </w:r>
              <w:r>
                <w:rPr>
                  <w:noProof/>
                </w:rPr>
                <w:br/>
                <w:t xml:space="preserve">Available at: </w:t>
              </w:r>
              <w:r>
                <w:rPr>
                  <w:noProof/>
                  <w:u w:val="single"/>
                </w:rPr>
                <w:t>https://www.ncesc.com/geographic-faq/why-ethiopia-was-never-colonized/</w:t>
              </w:r>
              <w:r>
                <w:rPr>
                  <w:noProof/>
                </w:rPr>
                <w:br/>
                <w:t>[Accessed 13 February 2025].</w:t>
              </w:r>
            </w:p>
            <w:p w14:paraId="7453D8D4" w14:textId="77777777" w:rsidR="00621AB4" w:rsidRDefault="00621AB4" w:rsidP="00621AB4">
              <w:pPr>
                <w:pStyle w:val="Bibliography"/>
                <w:rPr>
                  <w:noProof/>
                </w:rPr>
              </w:pPr>
              <w:r>
                <w:rPr>
                  <w:noProof/>
                </w:rPr>
                <w:t xml:space="preserve">Renkurt, S. R., 2022. Latin American Perspectives. </w:t>
              </w:r>
              <w:r>
                <w:rPr>
                  <w:i/>
                  <w:iCs/>
                  <w:noProof/>
                </w:rPr>
                <w:t xml:space="preserve">False Generosity: A Freirean Reflection on Food Aid and Lima’s Comedores Populares, </w:t>
              </w:r>
              <w:r>
                <w:rPr>
                  <w:noProof/>
                </w:rPr>
                <w:t>50(6).</w:t>
              </w:r>
            </w:p>
            <w:p w14:paraId="4FB232A7" w14:textId="77777777" w:rsidR="00621AB4" w:rsidRDefault="00621AB4" w:rsidP="00621AB4">
              <w:pPr>
                <w:pStyle w:val="Bibliography"/>
                <w:rPr>
                  <w:noProof/>
                </w:rPr>
              </w:pPr>
              <w:r>
                <w:rPr>
                  <w:noProof/>
                </w:rPr>
                <w:t xml:space="preserve">Unicef, 1989.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https://www.unicef.org.uk/wp-content/uploads/2010/05/UNCRC_united_nations_convention_on_the_rights_of_the_child.pdf</w:t>
              </w:r>
              <w:r>
                <w:rPr>
                  <w:noProof/>
                </w:rPr>
                <w:br/>
                <w:t>[Accessed 6 February 2025].</w:t>
              </w:r>
            </w:p>
            <w:p w14:paraId="024E1168" w14:textId="77777777" w:rsidR="00621AB4" w:rsidRDefault="00621AB4" w:rsidP="00621AB4">
              <w:pPr>
                <w:pStyle w:val="Bibliography"/>
                <w:rPr>
                  <w:noProof/>
                </w:rPr>
              </w:pPr>
              <w:r>
                <w:rPr>
                  <w:noProof/>
                </w:rPr>
                <w:t xml:space="preserve">Water Aid, 2021. </w:t>
              </w:r>
              <w:r>
                <w:rPr>
                  <w:i/>
                  <w:iCs/>
                  <w:noProof/>
                </w:rPr>
                <w:t xml:space="preserve">Strengthening systems for universal, sustainable and safe WASH services and behaviour change. </w:t>
              </w:r>
              <w:r>
                <w:rPr>
                  <w:noProof/>
                </w:rPr>
                <w:t xml:space="preserve">[Online] </w:t>
              </w:r>
              <w:r>
                <w:rPr>
                  <w:noProof/>
                </w:rPr>
                <w:br/>
                <w:t xml:space="preserve">Available at: </w:t>
              </w:r>
              <w:r>
                <w:rPr>
                  <w:noProof/>
                  <w:u w:val="single"/>
                </w:rPr>
                <w:t>https://www.wateraid.org/et/sites/g/files/jkxoof401/files/2023-12/WA%20Ethiopia%20CPS%20Final.pdf</w:t>
              </w:r>
              <w:r>
                <w:rPr>
                  <w:noProof/>
                </w:rPr>
                <w:br/>
                <w:t>[Accessed 1 March 2025].</w:t>
              </w:r>
            </w:p>
            <w:p w14:paraId="4528D4E3" w14:textId="77777777" w:rsidR="00621AB4" w:rsidRDefault="00621AB4" w:rsidP="00621AB4">
              <w:pPr>
                <w:pStyle w:val="Bibliography"/>
                <w:rPr>
                  <w:noProof/>
                </w:rPr>
              </w:pPr>
              <w:r>
                <w:rPr>
                  <w:noProof/>
                </w:rPr>
                <w:t xml:space="preserve">Westfall, A., 2018. </w:t>
              </w:r>
              <w:r>
                <w:rPr>
                  <w:i/>
                  <w:iCs/>
                  <w:noProof/>
                </w:rPr>
                <w:t xml:space="preserve">The power of female teachers and role models in Ethiopia’s pastoralist communities. </w:t>
              </w:r>
              <w:r>
                <w:rPr>
                  <w:noProof/>
                </w:rPr>
                <w:t xml:space="preserve">[Online] </w:t>
              </w:r>
              <w:r>
                <w:rPr>
                  <w:noProof/>
                </w:rPr>
                <w:br/>
                <w:t xml:space="preserve">Available at: </w:t>
              </w:r>
              <w:r>
                <w:rPr>
                  <w:noProof/>
                  <w:u w:val="single"/>
                </w:rPr>
                <w:t>https://www.unicef.org/ethiopia/stories/power-female-teachers-and-role-</w:t>
              </w:r>
              <w:r>
                <w:rPr>
                  <w:noProof/>
                  <w:u w:val="single"/>
                </w:rPr>
                <w:lastRenderedPageBreak/>
                <w:t>models-ethiopias-pastoralist-communities</w:t>
              </w:r>
              <w:r>
                <w:rPr>
                  <w:noProof/>
                </w:rPr>
                <w:br/>
                <w:t>[Accessed 1 March 2025].</w:t>
              </w:r>
            </w:p>
            <w:p w14:paraId="4A7BE9C9" w14:textId="77777777" w:rsidR="00621AB4" w:rsidRDefault="00621AB4" w:rsidP="00621AB4">
              <w:pPr>
                <w:pStyle w:val="Bibliography"/>
                <w:rPr>
                  <w:noProof/>
                </w:rPr>
              </w:pPr>
              <w:r>
                <w:rPr>
                  <w:noProof/>
                </w:rPr>
                <w:t xml:space="preserve">Worldometers, 2025. </w:t>
              </w:r>
              <w:r>
                <w:rPr>
                  <w:i/>
                  <w:iCs/>
                  <w:noProof/>
                </w:rPr>
                <w:t xml:space="preserve">Countries of the World by Population. </w:t>
              </w:r>
              <w:r>
                <w:rPr>
                  <w:noProof/>
                </w:rPr>
                <w:t xml:space="preserve">[Online] </w:t>
              </w:r>
              <w:r>
                <w:rPr>
                  <w:noProof/>
                </w:rPr>
                <w:br/>
                <w:t xml:space="preserve">Available at: </w:t>
              </w:r>
              <w:r>
                <w:rPr>
                  <w:noProof/>
                  <w:u w:val="single"/>
                </w:rPr>
                <w:t>https://www.worldometers.info/world-population/population-by-country/</w:t>
              </w:r>
              <w:r>
                <w:rPr>
                  <w:noProof/>
                </w:rPr>
                <w:br/>
                <w:t>[Accessed 2 February 2025].</w:t>
              </w:r>
            </w:p>
            <w:p w14:paraId="5584D6AC" w14:textId="1EC32A6D" w:rsidR="009044DC" w:rsidRDefault="009044DC" w:rsidP="00621AB4">
              <w:r>
                <w:rPr>
                  <w:b/>
                  <w:bCs/>
                  <w:noProof/>
                </w:rPr>
                <w:fldChar w:fldCharType="end"/>
              </w:r>
            </w:p>
          </w:sdtContent>
        </w:sdt>
      </w:sdtContent>
    </w:sdt>
    <w:p w14:paraId="0D4CCD35" w14:textId="77777777" w:rsidR="009044DC" w:rsidRDefault="009044DC" w:rsidP="009F0D8D">
      <w:pPr>
        <w:pStyle w:val="NormalWeb"/>
        <w:rPr>
          <w:rFonts w:ascii="Arial" w:hAnsi="Arial" w:cs="Arial"/>
          <w:szCs w:val="24"/>
          <w:lang w:eastAsia="en-GB"/>
        </w:rPr>
      </w:pPr>
    </w:p>
    <w:p w14:paraId="18D1AA2E" w14:textId="73A1351B" w:rsidR="009044DC" w:rsidRPr="009F0D8D" w:rsidRDefault="009044DC" w:rsidP="009044DC">
      <w:pPr>
        <w:pStyle w:val="NormalWeb"/>
        <w:rPr>
          <w:rFonts w:ascii="Arial" w:hAnsi="Arial" w:cs="Arial"/>
          <w:szCs w:val="24"/>
          <w:lang w:eastAsia="en-GB"/>
        </w:rPr>
      </w:pPr>
    </w:p>
    <w:p w14:paraId="40B59190" w14:textId="77777777" w:rsidR="00D63B69" w:rsidRDefault="00D63B69" w:rsidP="009044DC">
      <w:pPr>
        <w:rPr>
          <w:rFonts w:ascii="Arial" w:hAnsi="Arial" w:cs="Arial"/>
          <w:b/>
          <w:color w:val="FF0000"/>
        </w:rPr>
      </w:pPr>
    </w:p>
    <w:p w14:paraId="0CF42853" w14:textId="77777777" w:rsidR="009044DC" w:rsidRPr="009044DC" w:rsidRDefault="009044DC" w:rsidP="009044DC">
      <w:pPr>
        <w:rPr>
          <w:rFonts w:ascii="Arial" w:hAnsi="Arial" w:cs="Arial"/>
          <w:b/>
          <w:color w:val="FF0000"/>
        </w:rPr>
      </w:pPr>
    </w:p>
    <w:p w14:paraId="4591258B" w14:textId="77777777" w:rsidR="00D63B69" w:rsidRPr="00D63B69" w:rsidRDefault="00D63B69" w:rsidP="00D63B69">
      <w:pPr>
        <w:jc w:val="center"/>
        <w:rPr>
          <w:rFonts w:ascii="Arial" w:hAnsi="Arial" w:cs="Arial"/>
          <w:sz w:val="32"/>
          <w:szCs w:val="32"/>
        </w:rPr>
      </w:pPr>
    </w:p>
    <w:sectPr w:rsidR="00D63B69" w:rsidRPr="00D63B6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75D61" w14:textId="77777777" w:rsidR="0019325C" w:rsidRDefault="0019325C" w:rsidP="00D63B69">
      <w:pPr>
        <w:spacing w:after="0" w:line="240" w:lineRule="auto"/>
      </w:pPr>
      <w:r>
        <w:separator/>
      </w:r>
    </w:p>
  </w:endnote>
  <w:endnote w:type="continuationSeparator" w:id="0">
    <w:p w14:paraId="09476770" w14:textId="77777777" w:rsidR="0019325C" w:rsidRDefault="0019325C" w:rsidP="00D63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3500666"/>
      <w:docPartObj>
        <w:docPartGallery w:val="Page Numbers (Bottom of Page)"/>
        <w:docPartUnique/>
      </w:docPartObj>
    </w:sdtPr>
    <w:sdtEndPr>
      <w:rPr>
        <w:noProof/>
      </w:rPr>
    </w:sdtEndPr>
    <w:sdtContent>
      <w:p w14:paraId="7CD28D10" w14:textId="5C3C5057" w:rsidR="00D63B69" w:rsidRDefault="00D63B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075CE" w14:textId="77777777" w:rsidR="00D63B69" w:rsidRDefault="00D63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57121" w14:textId="77777777" w:rsidR="0019325C" w:rsidRDefault="0019325C" w:rsidP="00D63B69">
      <w:pPr>
        <w:spacing w:after="0" w:line="240" w:lineRule="auto"/>
      </w:pPr>
      <w:r>
        <w:separator/>
      </w:r>
    </w:p>
  </w:footnote>
  <w:footnote w:type="continuationSeparator" w:id="0">
    <w:p w14:paraId="56425F80" w14:textId="77777777" w:rsidR="0019325C" w:rsidRDefault="0019325C" w:rsidP="00D63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170A"/>
    <w:multiLevelType w:val="hybridMultilevel"/>
    <w:tmpl w:val="3F7A9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256E5"/>
    <w:multiLevelType w:val="hybridMultilevel"/>
    <w:tmpl w:val="5C8CEF16"/>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2" w15:restartNumberingAfterBreak="0">
    <w:nsid w:val="42684F28"/>
    <w:multiLevelType w:val="hybridMultilevel"/>
    <w:tmpl w:val="F8B00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C2580"/>
    <w:multiLevelType w:val="hybridMultilevel"/>
    <w:tmpl w:val="AB00B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0734756">
    <w:abstractNumId w:val="2"/>
  </w:num>
  <w:num w:numId="2" w16cid:durableId="1275749900">
    <w:abstractNumId w:val="1"/>
  </w:num>
  <w:num w:numId="3" w16cid:durableId="745616139">
    <w:abstractNumId w:val="3"/>
  </w:num>
  <w:num w:numId="4" w16cid:durableId="174808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B69"/>
    <w:rsid w:val="0003315A"/>
    <w:rsid w:val="00033F4C"/>
    <w:rsid w:val="00035731"/>
    <w:rsid w:val="00041256"/>
    <w:rsid w:val="00050222"/>
    <w:rsid w:val="00052F87"/>
    <w:rsid w:val="00056B16"/>
    <w:rsid w:val="00074A9D"/>
    <w:rsid w:val="00075551"/>
    <w:rsid w:val="00082000"/>
    <w:rsid w:val="0009144D"/>
    <w:rsid w:val="000B2B58"/>
    <w:rsid w:val="000D26C4"/>
    <w:rsid w:val="000D7BA7"/>
    <w:rsid w:val="000E28E4"/>
    <w:rsid w:val="000E421A"/>
    <w:rsid w:val="000E5129"/>
    <w:rsid w:val="001004F2"/>
    <w:rsid w:val="00117004"/>
    <w:rsid w:val="001272BF"/>
    <w:rsid w:val="001553F8"/>
    <w:rsid w:val="00156BB1"/>
    <w:rsid w:val="0016217E"/>
    <w:rsid w:val="00163D62"/>
    <w:rsid w:val="001660F6"/>
    <w:rsid w:val="0016708F"/>
    <w:rsid w:val="00187FE5"/>
    <w:rsid w:val="00190452"/>
    <w:rsid w:val="001929DF"/>
    <w:rsid w:val="0019325C"/>
    <w:rsid w:val="001A3A21"/>
    <w:rsid w:val="001C1317"/>
    <w:rsid w:val="001E49EF"/>
    <w:rsid w:val="001F7309"/>
    <w:rsid w:val="0020005F"/>
    <w:rsid w:val="00206E1B"/>
    <w:rsid w:val="00211772"/>
    <w:rsid w:val="00231078"/>
    <w:rsid w:val="00235EE8"/>
    <w:rsid w:val="0023654F"/>
    <w:rsid w:val="0026372C"/>
    <w:rsid w:val="00283C8F"/>
    <w:rsid w:val="002A3847"/>
    <w:rsid w:val="002B2A21"/>
    <w:rsid w:val="002B5243"/>
    <w:rsid w:val="002D10AE"/>
    <w:rsid w:val="002D207C"/>
    <w:rsid w:val="002F2214"/>
    <w:rsid w:val="00302794"/>
    <w:rsid w:val="00312B6C"/>
    <w:rsid w:val="00326CA0"/>
    <w:rsid w:val="0034611F"/>
    <w:rsid w:val="00352F5C"/>
    <w:rsid w:val="003566CE"/>
    <w:rsid w:val="00380030"/>
    <w:rsid w:val="00386C34"/>
    <w:rsid w:val="00393530"/>
    <w:rsid w:val="003C7098"/>
    <w:rsid w:val="003D2CA0"/>
    <w:rsid w:val="003E30BC"/>
    <w:rsid w:val="00407539"/>
    <w:rsid w:val="00422E34"/>
    <w:rsid w:val="00422E91"/>
    <w:rsid w:val="00424B14"/>
    <w:rsid w:val="00430463"/>
    <w:rsid w:val="00431CCA"/>
    <w:rsid w:val="00436895"/>
    <w:rsid w:val="00452E74"/>
    <w:rsid w:val="004843E2"/>
    <w:rsid w:val="004A51FB"/>
    <w:rsid w:val="004B3941"/>
    <w:rsid w:val="004B6A66"/>
    <w:rsid w:val="004C1191"/>
    <w:rsid w:val="004C3E63"/>
    <w:rsid w:val="004E16CC"/>
    <w:rsid w:val="004E4A32"/>
    <w:rsid w:val="004E70B2"/>
    <w:rsid w:val="00522071"/>
    <w:rsid w:val="0053589F"/>
    <w:rsid w:val="00541280"/>
    <w:rsid w:val="005A604D"/>
    <w:rsid w:val="005C603D"/>
    <w:rsid w:val="005D0629"/>
    <w:rsid w:val="005E01D9"/>
    <w:rsid w:val="005E1922"/>
    <w:rsid w:val="005E3A4F"/>
    <w:rsid w:val="005F0BFA"/>
    <w:rsid w:val="005F78C3"/>
    <w:rsid w:val="00600D75"/>
    <w:rsid w:val="00606FE3"/>
    <w:rsid w:val="00611F04"/>
    <w:rsid w:val="006127E9"/>
    <w:rsid w:val="00621201"/>
    <w:rsid w:val="00621AB4"/>
    <w:rsid w:val="00626239"/>
    <w:rsid w:val="00660F84"/>
    <w:rsid w:val="00680EA9"/>
    <w:rsid w:val="006A0D97"/>
    <w:rsid w:val="006A5BED"/>
    <w:rsid w:val="006A78EE"/>
    <w:rsid w:val="006C21A5"/>
    <w:rsid w:val="006C47F7"/>
    <w:rsid w:val="006C71ED"/>
    <w:rsid w:val="006C7B70"/>
    <w:rsid w:val="006D00BD"/>
    <w:rsid w:val="006E08B4"/>
    <w:rsid w:val="006E2F24"/>
    <w:rsid w:val="00702578"/>
    <w:rsid w:val="00705C29"/>
    <w:rsid w:val="0072656D"/>
    <w:rsid w:val="007418F8"/>
    <w:rsid w:val="00781983"/>
    <w:rsid w:val="007A08C7"/>
    <w:rsid w:val="007D537F"/>
    <w:rsid w:val="007E2341"/>
    <w:rsid w:val="00827F76"/>
    <w:rsid w:val="00842039"/>
    <w:rsid w:val="008854DD"/>
    <w:rsid w:val="00897005"/>
    <w:rsid w:val="008A76BF"/>
    <w:rsid w:val="008B34B2"/>
    <w:rsid w:val="008C3BFC"/>
    <w:rsid w:val="008D35FD"/>
    <w:rsid w:val="008E7D68"/>
    <w:rsid w:val="009044DC"/>
    <w:rsid w:val="00906EDE"/>
    <w:rsid w:val="00912CC5"/>
    <w:rsid w:val="00935F5F"/>
    <w:rsid w:val="00936B66"/>
    <w:rsid w:val="00950E72"/>
    <w:rsid w:val="00985B1C"/>
    <w:rsid w:val="00987D5D"/>
    <w:rsid w:val="00992487"/>
    <w:rsid w:val="009933AE"/>
    <w:rsid w:val="00997E40"/>
    <w:rsid w:val="009A30AF"/>
    <w:rsid w:val="009B4F3A"/>
    <w:rsid w:val="009C5C3F"/>
    <w:rsid w:val="009D2778"/>
    <w:rsid w:val="009E7387"/>
    <w:rsid w:val="009F0D8D"/>
    <w:rsid w:val="00A06AA1"/>
    <w:rsid w:val="00A2545B"/>
    <w:rsid w:val="00A359A0"/>
    <w:rsid w:val="00A52BD4"/>
    <w:rsid w:val="00A75A02"/>
    <w:rsid w:val="00A91630"/>
    <w:rsid w:val="00AA7B5C"/>
    <w:rsid w:val="00AF5FFD"/>
    <w:rsid w:val="00B129E9"/>
    <w:rsid w:val="00B2167D"/>
    <w:rsid w:val="00B343F6"/>
    <w:rsid w:val="00B43D13"/>
    <w:rsid w:val="00B553BF"/>
    <w:rsid w:val="00B60EE2"/>
    <w:rsid w:val="00B64DAB"/>
    <w:rsid w:val="00B77E4A"/>
    <w:rsid w:val="00B8596E"/>
    <w:rsid w:val="00BB49E4"/>
    <w:rsid w:val="00BC0106"/>
    <w:rsid w:val="00BC4E01"/>
    <w:rsid w:val="00BC5625"/>
    <w:rsid w:val="00BD627C"/>
    <w:rsid w:val="00BE1423"/>
    <w:rsid w:val="00BF1DCB"/>
    <w:rsid w:val="00BF78B0"/>
    <w:rsid w:val="00C175B5"/>
    <w:rsid w:val="00C27235"/>
    <w:rsid w:val="00C34F28"/>
    <w:rsid w:val="00C3650B"/>
    <w:rsid w:val="00C4521F"/>
    <w:rsid w:val="00C54098"/>
    <w:rsid w:val="00C65663"/>
    <w:rsid w:val="00C708F5"/>
    <w:rsid w:val="00C77D66"/>
    <w:rsid w:val="00C81857"/>
    <w:rsid w:val="00C84892"/>
    <w:rsid w:val="00C903B1"/>
    <w:rsid w:val="00CB2204"/>
    <w:rsid w:val="00CB594F"/>
    <w:rsid w:val="00CE3952"/>
    <w:rsid w:val="00CE4E5D"/>
    <w:rsid w:val="00D11ECF"/>
    <w:rsid w:val="00D2186C"/>
    <w:rsid w:val="00D41F89"/>
    <w:rsid w:val="00D433E2"/>
    <w:rsid w:val="00D46197"/>
    <w:rsid w:val="00D63B69"/>
    <w:rsid w:val="00D96752"/>
    <w:rsid w:val="00DD4443"/>
    <w:rsid w:val="00DE3329"/>
    <w:rsid w:val="00E33EA0"/>
    <w:rsid w:val="00E35DDF"/>
    <w:rsid w:val="00E614C3"/>
    <w:rsid w:val="00E67E3F"/>
    <w:rsid w:val="00E80DE6"/>
    <w:rsid w:val="00E86927"/>
    <w:rsid w:val="00EB40C9"/>
    <w:rsid w:val="00EC0C5F"/>
    <w:rsid w:val="00ED4647"/>
    <w:rsid w:val="00ED5588"/>
    <w:rsid w:val="00F01795"/>
    <w:rsid w:val="00F058FB"/>
    <w:rsid w:val="00F074CA"/>
    <w:rsid w:val="00F125B8"/>
    <w:rsid w:val="00F179A9"/>
    <w:rsid w:val="00F408C3"/>
    <w:rsid w:val="00F457D0"/>
    <w:rsid w:val="00FA504B"/>
    <w:rsid w:val="00FD33DB"/>
    <w:rsid w:val="00FD57D0"/>
    <w:rsid w:val="00FE7665"/>
    <w:rsid w:val="00FF0FA7"/>
    <w:rsid w:val="00FF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EDE76"/>
  <w15:chartTrackingRefBased/>
  <w15:docId w15:val="{8110603A-67B3-46A4-BE98-1E7B9EAB9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B69"/>
  </w:style>
  <w:style w:type="paragraph" w:styleId="Heading1">
    <w:name w:val="heading 1"/>
    <w:basedOn w:val="Normal"/>
    <w:next w:val="Normal"/>
    <w:link w:val="Heading1Char"/>
    <w:uiPriority w:val="9"/>
    <w:qFormat/>
    <w:rsid w:val="00D63B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B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B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B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B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B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3B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B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B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B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B69"/>
    <w:rPr>
      <w:rFonts w:eastAsiaTheme="majorEastAsia" w:cstheme="majorBidi"/>
      <w:color w:val="272727" w:themeColor="text1" w:themeTint="D8"/>
    </w:rPr>
  </w:style>
  <w:style w:type="paragraph" w:styleId="Title">
    <w:name w:val="Title"/>
    <w:basedOn w:val="Normal"/>
    <w:next w:val="Normal"/>
    <w:link w:val="TitleChar"/>
    <w:uiPriority w:val="10"/>
    <w:qFormat/>
    <w:rsid w:val="00D63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B69"/>
    <w:pPr>
      <w:spacing w:before="160"/>
      <w:jc w:val="center"/>
    </w:pPr>
    <w:rPr>
      <w:i/>
      <w:iCs/>
      <w:color w:val="404040" w:themeColor="text1" w:themeTint="BF"/>
    </w:rPr>
  </w:style>
  <w:style w:type="character" w:customStyle="1" w:styleId="QuoteChar">
    <w:name w:val="Quote Char"/>
    <w:basedOn w:val="DefaultParagraphFont"/>
    <w:link w:val="Quote"/>
    <w:uiPriority w:val="29"/>
    <w:rsid w:val="00D63B69"/>
    <w:rPr>
      <w:i/>
      <w:iCs/>
      <w:color w:val="404040" w:themeColor="text1" w:themeTint="BF"/>
    </w:rPr>
  </w:style>
  <w:style w:type="paragraph" w:styleId="ListParagraph">
    <w:name w:val="List Paragraph"/>
    <w:basedOn w:val="Normal"/>
    <w:uiPriority w:val="34"/>
    <w:qFormat/>
    <w:rsid w:val="00D63B69"/>
    <w:pPr>
      <w:ind w:left="720"/>
      <w:contextualSpacing/>
    </w:pPr>
  </w:style>
  <w:style w:type="character" w:styleId="IntenseEmphasis">
    <w:name w:val="Intense Emphasis"/>
    <w:basedOn w:val="DefaultParagraphFont"/>
    <w:uiPriority w:val="21"/>
    <w:qFormat/>
    <w:rsid w:val="00D63B69"/>
    <w:rPr>
      <w:i/>
      <w:iCs/>
      <w:color w:val="0F4761" w:themeColor="accent1" w:themeShade="BF"/>
    </w:rPr>
  </w:style>
  <w:style w:type="paragraph" w:styleId="IntenseQuote">
    <w:name w:val="Intense Quote"/>
    <w:basedOn w:val="Normal"/>
    <w:next w:val="Normal"/>
    <w:link w:val="IntenseQuoteChar"/>
    <w:uiPriority w:val="30"/>
    <w:qFormat/>
    <w:rsid w:val="00D63B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B69"/>
    <w:rPr>
      <w:i/>
      <w:iCs/>
      <w:color w:val="0F4761" w:themeColor="accent1" w:themeShade="BF"/>
    </w:rPr>
  </w:style>
  <w:style w:type="character" w:styleId="IntenseReference">
    <w:name w:val="Intense Reference"/>
    <w:basedOn w:val="DefaultParagraphFont"/>
    <w:uiPriority w:val="32"/>
    <w:qFormat/>
    <w:rsid w:val="00D63B69"/>
    <w:rPr>
      <w:b/>
      <w:bCs/>
      <w:smallCaps/>
      <w:color w:val="0F4761" w:themeColor="accent1" w:themeShade="BF"/>
      <w:spacing w:val="5"/>
    </w:rPr>
  </w:style>
  <w:style w:type="paragraph" w:styleId="Header">
    <w:name w:val="header"/>
    <w:basedOn w:val="Normal"/>
    <w:link w:val="HeaderChar"/>
    <w:uiPriority w:val="99"/>
    <w:unhideWhenUsed/>
    <w:rsid w:val="00D63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B69"/>
  </w:style>
  <w:style w:type="paragraph" w:styleId="Footer">
    <w:name w:val="footer"/>
    <w:basedOn w:val="Normal"/>
    <w:link w:val="FooterChar"/>
    <w:uiPriority w:val="99"/>
    <w:unhideWhenUsed/>
    <w:rsid w:val="00D63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B69"/>
  </w:style>
  <w:style w:type="paragraph" w:styleId="NormalWeb">
    <w:name w:val="Normal (Web)"/>
    <w:basedOn w:val="Normal"/>
    <w:uiPriority w:val="99"/>
    <w:unhideWhenUsed/>
    <w:rsid w:val="00D63B69"/>
    <w:pPr>
      <w:spacing w:before="100" w:after="100" w:line="240" w:lineRule="auto"/>
    </w:pPr>
    <w:rPr>
      <w:rFonts w:ascii="Times New Roman" w:eastAsia="Times New Roman" w:hAnsi="Times New Roman" w:cs="Times New Roman"/>
      <w:kern w:val="0"/>
      <w:szCs w:val="20"/>
      <w14:ligatures w14:val="none"/>
    </w:rPr>
  </w:style>
  <w:style w:type="paragraph" w:styleId="Bibliography">
    <w:name w:val="Bibliography"/>
    <w:basedOn w:val="Normal"/>
    <w:next w:val="Normal"/>
    <w:uiPriority w:val="37"/>
    <w:unhideWhenUsed/>
    <w:rsid w:val="00904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6799">
      <w:bodyDiv w:val="1"/>
      <w:marLeft w:val="0"/>
      <w:marRight w:val="0"/>
      <w:marTop w:val="0"/>
      <w:marBottom w:val="0"/>
      <w:divBdr>
        <w:top w:val="none" w:sz="0" w:space="0" w:color="auto"/>
        <w:left w:val="none" w:sz="0" w:space="0" w:color="auto"/>
        <w:bottom w:val="none" w:sz="0" w:space="0" w:color="auto"/>
        <w:right w:val="none" w:sz="0" w:space="0" w:color="auto"/>
      </w:divBdr>
    </w:div>
    <w:div w:id="3825462">
      <w:bodyDiv w:val="1"/>
      <w:marLeft w:val="0"/>
      <w:marRight w:val="0"/>
      <w:marTop w:val="0"/>
      <w:marBottom w:val="0"/>
      <w:divBdr>
        <w:top w:val="none" w:sz="0" w:space="0" w:color="auto"/>
        <w:left w:val="none" w:sz="0" w:space="0" w:color="auto"/>
        <w:bottom w:val="none" w:sz="0" w:space="0" w:color="auto"/>
        <w:right w:val="none" w:sz="0" w:space="0" w:color="auto"/>
      </w:divBdr>
    </w:div>
    <w:div w:id="4216348">
      <w:bodyDiv w:val="1"/>
      <w:marLeft w:val="0"/>
      <w:marRight w:val="0"/>
      <w:marTop w:val="0"/>
      <w:marBottom w:val="0"/>
      <w:divBdr>
        <w:top w:val="none" w:sz="0" w:space="0" w:color="auto"/>
        <w:left w:val="none" w:sz="0" w:space="0" w:color="auto"/>
        <w:bottom w:val="none" w:sz="0" w:space="0" w:color="auto"/>
        <w:right w:val="none" w:sz="0" w:space="0" w:color="auto"/>
      </w:divBdr>
    </w:div>
    <w:div w:id="15890835">
      <w:bodyDiv w:val="1"/>
      <w:marLeft w:val="0"/>
      <w:marRight w:val="0"/>
      <w:marTop w:val="0"/>
      <w:marBottom w:val="0"/>
      <w:divBdr>
        <w:top w:val="none" w:sz="0" w:space="0" w:color="auto"/>
        <w:left w:val="none" w:sz="0" w:space="0" w:color="auto"/>
        <w:bottom w:val="none" w:sz="0" w:space="0" w:color="auto"/>
        <w:right w:val="none" w:sz="0" w:space="0" w:color="auto"/>
      </w:divBdr>
    </w:div>
    <w:div w:id="16392898">
      <w:bodyDiv w:val="1"/>
      <w:marLeft w:val="0"/>
      <w:marRight w:val="0"/>
      <w:marTop w:val="0"/>
      <w:marBottom w:val="0"/>
      <w:divBdr>
        <w:top w:val="none" w:sz="0" w:space="0" w:color="auto"/>
        <w:left w:val="none" w:sz="0" w:space="0" w:color="auto"/>
        <w:bottom w:val="none" w:sz="0" w:space="0" w:color="auto"/>
        <w:right w:val="none" w:sz="0" w:space="0" w:color="auto"/>
      </w:divBdr>
    </w:div>
    <w:div w:id="17632496">
      <w:bodyDiv w:val="1"/>
      <w:marLeft w:val="0"/>
      <w:marRight w:val="0"/>
      <w:marTop w:val="0"/>
      <w:marBottom w:val="0"/>
      <w:divBdr>
        <w:top w:val="none" w:sz="0" w:space="0" w:color="auto"/>
        <w:left w:val="none" w:sz="0" w:space="0" w:color="auto"/>
        <w:bottom w:val="none" w:sz="0" w:space="0" w:color="auto"/>
        <w:right w:val="none" w:sz="0" w:space="0" w:color="auto"/>
      </w:divBdr>
    </w:div>
    <w:div w:id="18748326">
      <w:bodyDiv w:val="1"/>
      <w:marLeft w:val="0"/>
      <w:marRight w:val="0"/>
      <w:marTop w:val="0"/>
      <w:marBottom w:val="0"/>
      <w:divBdr>
        <w:top w:val="none" w:sz="0" w:space="0" w:color="auto"/>
        <w:left w:val="none" w:sz="0" w:space="0" w:color="auto"/>
        <w:bottom w:val="none" w:sz="0" w:space="0" w:color="auto"/>
        <w:right w:val="none" w:sz="0" w:space="0" w:color="auto"/>
      </w:divBdr>
    </w:div>
    <w:div w:id="19818634">
      <w:bodyDiv w:val="1"/>
      <w:marLeft w:val="0"/>
      <w:marRight w:val="0"/>
      <w:marTop w:val="0"/>
      <w:marBottom w:val="0"/>
      <w:divBdr>
        <w:top w:val="none" w:sz="0" w:space="0" w:color="auto"/>
        <w:left w:val="none" w:sz="0" w:space="0" w:color="auto"/>
        <w:bottom w:val="none" w:sz="0" w:space="0" w:color="auto"/>
        <w:right w:val="none" w:sz="0" w:space="0" w:color="auto"/>
      </w:divBdr>
    </w:div>
    <w:div w:id="35011219">
      <w:bodyDiv w:val="1"/>
      <w:marLeft w:val="0"/>
      <w:marRight w:val="0"/>
      <w:marTop w:val="0"/>
      <w:marBottom w:val="0"/>
      <w:divBdr>
        <w:top w:val="none" w:sz="0" w:space="0" w:color="auto"/>
        <w:left w:val="none" w:sz="0" w:space="0" w:color="auto"/>
        <w:bottom w:val="none" w:sz="0" w:space="0" w:color="auto"/>
        <w:right w:val="none" w:sz="0" w:space="0" w:color="auto"/>
      </w:divBdr>
    </w:div>
    <w:div w:id="38096437">
      <w:bodyDiv w:val="1"/>
      <w:marLeft w:val="0"/>
      <w:marRight w:val="0"/>
      <w:marTop w:val="0"/>
      <w:marBottom w:val="0"/>
      <w:divBdr>
        <w:top w:val="none" w:sz="0" w:space="0" w:color="auto"/>
        <w:left w:val="none" w:sz="0" w:space="0" w:color="auto"/>
        <w:bottom w:val="none" w:sz="0" w:space="0" w:color="auto"/>
        <w:right w:val="none" w:sz="0" w:space="0" w:color="auto"/>
      </w:divBdr>
    </w:div>
    <w:div w:id="44838455">
      <w:bodyDiv w:val="1"/>
      <w:marLeft w:val="0"/>
      <w:marRight w:val="0"/>
      <w:marTop w:val="0"/>
      <w:marBottom w:val="0"/>
      <w:divBdr>
        <w:top w:val="none" w:sz="0" w:space="0" w:color="auto"/>
        <w:left w:val="none" w:sz="0" w:space="0" w:color="auto"/>
        <w:bottom w:val="none" w:sz="0" w:space="0" w:color="auto"/>
        <w:right w:val="none" w:sz="0" w:space="0" w:color="auto"/>
      </w:divBdr>
    </w:div>
    <w:div w:id="44842603">
      <w:bodyDiv w:val="1"/>
      <w:marLeft w:val="0"/>
      <w:marRight w:val="0"/>
      <w:marTop w:val="0"/>
      <w:marBottom w:val="0"/>
      <w:divBdr>
        <w:top w:val="none" w:sz="0" w:space="0" w:color="auto"/>
        <w:left w:val="none" w:sz="0" w:space="0" w:color="auto"/>
        <w:bottom w:val="none" w:sz="0" w:space="0" w:color="auto"/>
        <w:right w:val="none" w:sz="0" w:space="0" w:color="auto"/>
      </w:divBdr>
    </w:div>
    <w:div w:id="49306580">
      <w:bodyDiv w:val="1"/>
      <w:marLeft w:val="0"/>
      <w:marRight w:val="0"/>
      <w:marTop w:val="0"/>
      <w:marBottom w:val="0"/>
      <w:divBdr>
        <w:top w:val="none" w:sz="0" w:space="0" w:color="auto"/>
        <w:left w:val="none" w:sz="0" w:space="0" w:color="auto"/>
        <w:bottom w:val="none" w:sz="0" w:space="0" w:color="auto"/>
        <w:right w:val="none" w:sz="0" w:space="0" w:color="auto"/>
      </w:divBdr>
    </w:div>
    <w:div w:id="53701099">
      <w:bodyDiv w:val="1"/>
      <w:marLeft w:val="0"/>
      <w:marRight w:val="0"/>
      <w:marTop w:val="0"/>
      <w:marBottom w:val="0"/>
      <w:divBdr>
        <w:top w:val="none" w:sz="0" w:space="0" w:color="auto"/>
        <w:left w:val="none" w:sz="0" w:space="0" w:color="auto"/>
        <w:bottom w:val="none" w:sz="0" w:space="0" w:color="auto"/>
        <w:right w:val="none" w:sz="0" w:space="0" w:color="auto"/>
      </w:divBdr>
    </w:div>
    <w:div w:id="57559537">
      <w:bodyDiv w:val="1"/>
      <w:marLeft w:val="0"/>
      <w:marRight w:val="0"/>
      <w:marTop w:val="0"/>
      <w:marBottom w:val="0"/>
      <w:divBdr>
        <w:top w:val="none" w:sz="0" w:space="0" w:color="auto"/>
        <w:left w:val="none" w:sz="0" w:space="0" w:color="auto"/>
        <w:bottom w:val="none" w:sz="0" w:space="0" w:color="auto"/>
        <w:right w:val="none" w:sz="0" w:space="0" w:color="auto"/>
      </w:divBdr>
    </w:div>
    <w:div w:id="64186572">
      <w:bodyDiv w:val="1"/>
      <w:marLeft w:val="0"/>
      <w:marRight w:val="0"/>
      <w:marTop w:val="0"/>
      <w:marBottom w:val="0"/>
      <w:divBdr>
        <w:top w:val="none" w:sz="0" w:space="0" w:color="auto"/>
        <w:left w:val="none" w:sz="0" w:space="0" w:color="auto"/>
        <w:bottom w:val="none" w:sz="0" w:space="0" w:color="auto"/>
        <w:right w:val="none" w:sz="0" w:space="0" w:color="auto"/>
      </w:divBdr>
    </w:div>
    <w:div w:id="65763716">
      <w:bodyDiv w:val="1"/>
      <w:marLeft w:val="0"/>
      <w:marRight w:val="0"/>
      <w:marTop w:val="0"/>
      <w:marBottom w:val="0"/>
      <w:divBdr>
        <w:top w:val="none" w:sz="0" w:space="0" w:color="auto"/>
        <w:left w:val="none" w:sz="0" w:space="0" w:color="auto"/>
        <w:bottom w:val="none" w:sz="0" w:space="0" w:color="auto"/>
        <w:right w:val="none" w:sz="0" w:space="0" w:color="auto"/>
      </w:divBdr>
    </w:div>
    <w:div w:id="67190816">
      <w:bodyDiv w:val="1"/>
      <w:marLeft w:val="0"/>
      <w:marRight w:val="0"/>
      <w:marTop w:val="0"/>
      <w:marBottom w:val="0"/>
      <w:divBdr>
        <w:top w:val="none" w:sz="0" w:space="0" w:color="auto"/>
        <w:left w:val="none" w:sz="0" w:space="0" w:color="auto"/>
        <w:bottom w:val="none" w:sz="0" w:space="0" w:color="auto"/>
        <w:right w:val="none" w:sz="0" w:space="0" w:color="auto"/>
      </w:divBdr>
    </w:div>
    <w:div w:id="72092917">
      <w:bodyDiv w:val="1"/>
      <w:marLeft w:val="0"/>
      <w:marRight w:val="0"/>
      <w:marTop w:val="0"/>
      <w:marBottom w:val="0"/>
      <w:divBdr>
        <w:top w:val="none" w:sz="0" w:space="0" w:color="auto"/>
        <w:left w:val="none" w:sz="0" w:space="0" w:color="auto"/>
        <w:bottom w:val="none" w:sz="0" w:space="0" w:color="auto"/>
        <w:right w:val="none" w:sz="0" w:space="0" w:color="auto"/>
      </w:divBdr>
    </w:div>
    <w:div w:id="77101466">
      <w:bodyDiv w:val="1"/>
      <w:marLeft w:val="0"/>
      <w:marRight w:val="0"/>
      <w:marTop w:val="0"/>
      <w:marBottom w:val="0"/>
      <w:divBdr>
        <w:top w:val="none" w:sz="0" w:space="0" w:color="auto"/>
        <w:left w:val="none" w:sz="0" w:space="0" w:color="auto"/>
        <w:bottom w:val="none" w:sz="0" w:space="0" w:color="auto"/>
        <w:right w:val="none" w:sz="0" w:space="0" w:color="auto"/>
      </w:divBdr>
    </w:div>
    <w:div w:id="78447525">
      <w:bodyDiv w:val="1"/>
      <w:marLeft w:val="0"/>
      <w:marRight w:val="0"/>
      <w:marTop w:val="0"/>
      <w:marBottom w:val="0"/>
      <w:divBdr>
        <w:top w:val="none" w:sz="0" w:space="0" w:color="auto"/>
        <w:left w:val="none" w:sz="0" w:space="0" w:color="auto"/>
        <w:bottom w:val="none" w:sz="0" w:space="0" w:color="auto"/>
        <w:right w:val="none" w:sz="0" w:space="0" w:color="auto"/>
      </w:divBdr>
    </w:div>
    <w:div w:id="87698816">
      <w:bodyDiv w:val="1"/>
      <w:marLeft w:val="0"/>
      <w:marRight w:val="0"/>
      <w:marTop w:val="0"/>
      <w:marBottom w:val="0"/>
      <w:divBdr>
        <w:top w:val="none" w:sz="0" w:space="0" w:color="auto"/>
        <w:left w:val="none" w:sz="0" w:space="0" w:color="auto"/>
        <w:bottom w:val="none" w:sz="0" w:space="0" w:color="auto"/>
        <w:right w:val="none" w:sz="0" w:space="0" w:color="auto"/>
      </w:divBdr>
    </w:div>
    <w:div w:id="88158050">
      <w:bodyDiv w:val="1"/>
      <w:marLeft w:val="0"/>
      <w:marRight w:val="0"/>
      <w:marTop w:val="0"/>
      <w:marBottom w:val="0"/>
      <w:divBdr>
        <w:top w:val="none" w:sz="0" w:space="0" w:color="auto"/>
        <w:left w:val="none" w:sz="0" w:space="0" w:color="auto"/>
        <w:bottom w:val="none" w:sz="0" w:space="0" w:color="auto"/>
        <w:right w:val="none" w:sz="0" w:space="0" w:color="auto"/>
      </w:divBdr>
    </w:div>
    <w:div w:id="89088490">
      <w:bodyDiv w:val="1"/>
      <w:marLeft w:val="0"/>
      <w:marRight w:val="0"/>
      <w:marTop w:val="0"/>
      <w:marBottom w:val="0"/>
      <w:divBdr>
        <w:top w:val="none" w:sz="0" w:space="0" w:color="auto"/>
        <w:left w:val="none" w:sz="0" w:space="0" w:color="auto"/>
        <w:bottom w:val="none" w:sz="0" w:space="0" w:color="auto"/>
        <w:right w:val="none" w:sz="0" w:space="0" w:color="auto"/>
      </w:divBdr>
    </w:div>
    <w:div w:id="94326299">
      <w:bodyDiv w:val="1"/>
      <w:marLeft w:val="0"/>
      <w:marRight w:val="0"/>
      <w:marTop w:val="0"/>
      <w:marBottom w:val="0"/>
      <w:divBdr>
        <w:top w:val="none" w:sz="0" w:space="0" w:color="auto"/>
        <w:left w:val="none" w:sz="0" w:space="0" w:color="auto"/>
        <w:bottom w:val="none" w:sz="0" w:space="0" w:color="auto"/>
        <w:right w:val="none" w:sz="0" w:space="0" w:color="auto"/>
      </w:divBdr>
    </w:div>
    <w:div w:id="104154063">
      <w:bodyDiv w:val="1"/>
      <w:marLeft w:val="0"/>
      <w:marRight w:val="0"/>
      <w:marTop w:val="0"/>
      <w:marBottom w:val="0"/>
      <w:divBdr>
        <w:top w:val="none" w:sz="0" w:space="0" w:color="auto"/>
        <w:left w:val="none" w:sz="0" w:space="0" w:color="auto"/>
        <w:bottom w:val="none" w:sz="0" w:space="0" w:color="auto"/>
        <w:right w:val="none" w:sz="0" w:space="0" w:color="auto"/>
      </w:divBdr>
    </w:div>
    <w:div w:id="106240956">
      <w:bodyDiv w:val="1"/>
      <w:marLeft w:val="0"/>
      <w:marRight w:val="0"/>
      <w:marTop w:val="0"/>
      <w:marBottom w:val="0"/>
      <w:divBdr>
        <w:top w:val="none" w:sz="0" w:space="0" w:color="auto"/>
        <w:left w:val="none" w:sz="0" w:space="0" w:color="auto"/>
        <w:bottom w:val="none" w:sz="0" w:space="0" w:color="auto"/>
        <w:right w:val="none" w:sz="0" w:space="0" w:color="auto"/>
      </w:divBdr>
    </w:div>
    <w:div w:id="111874402">
      <w:bodyDiv w:val="1"/>
      <w:marLeft w:val="0"/>
      <w:marRight w:val="0"/>
      <w:marTop w:val="0"/>
      <w:marBottom w:val="0"/>
      <w:divBdr>
        <w:top w:val="none" w:sz="0" w:space="0" w:color="auto"/>
        <w:left w:val="none" w:sz="0" w:space="0" w:color="auto"/>
        <w:bottom w:val="none" w:sz="0" w:space="0" w:color="auto"/>
        <w:right w:val="none" w:sz="0" w:space="0" w:color="auto"/>
      </w:divBdr>
    </w:div>
    <w:div w:id="112991526">
      <w:bodyDiv w:val="1"/>
      <w:marLeft w:val="0"/>
      <w:marRight w:val="0"/>
      <w:marTop w:val="0"/>
      <w:marBottom w:val="0"/>
      <w:divBdr>
        <w:top w:val="none" w:sz="0" w:space="0" w:color="auto"/>
        <w:left w:val="none" w:sz="0" w:space="0" w:color="auto"/>
        <w:bottom w:val="none" w:sz="0" w:space="0" w:color="auto"/>
        <w:right w:val="none" w:sz="0" w:space="0" w:color="auto"/>
      </w:divBdr>
    </w:div>
    <w:div w:id="118114680">
      <w:bodyDiv w:val="1"/>
      <w:marLeft w:val="0"/>
      <w:marRight w:val="0"/>
      <w:marTop w:val="0"/>
      <w:marBottom w:val="0"/>
      <w:divBdr>
        <w:top w:val="none" w:sz="0" w:space="0" w:color="auto"/>
        <w:left w:val="none" w:sz="0" w:space="0" w:color="auto"/>
        <w:bottom w:val="none" w:sz="0" w:space="0" w:color="auto"/>
        <w:right w:val="none" w:sz="0" w:space="0" w:color="auto"/>
      </w:divBdr>
    </w:div>
    <w:div w:id="120390546">
      <w:bodyDiv w:val="1"/>
      <w:marLeft w:val="0"/>
      <w:marRight w:val="0"/>
      <w:marTop w:val="0"/>
      <w:marBottom w:val="0"/>
      <w:divBdr>
        <w:top w:val="none" w:sz="0" w:space="0" w:color="auto"/>
        <w:left w:val="none" w:sz="0" w:space="0" w:color="auto"/>
        <w:bottom w:val="none" w:sz="0" w:space="0" w:color="auto"/>
        <w:right w:val="none" w:sz="0" w:space="0" w:color="auto"/>
      </w:divBdr>
    </w:div>
    <w:div w:id="121772064">
      <w:bodyDiv w:val="1"/>
      <w:marLeft w:val="0"/>
      <w:marRight w:val="0"/>
      <w:marTop w:val="0"/>
      <w:marBottom w:val="0"/>
      <w:divBdr>
        <w:top w:val="none" w:sz="0" w:space="0" w:color="auto"/>
        <w:left w:val="none" w:sz="0" w:space="0" w:color="auto"/>
        <w:bottom w:val="none" w:sz="0" w:space="0" w:color="auto"/>
        <w:right w:val="none" w:sz="0" w:space="0" w:color="auto"/>
      </w:divBdr>
    </w:div>
    <w:div w:id="122042351">
      <w:bodyDiv w:val="1"/>
      <w:marLeft w:val="0"/>
      <w:marRight w:val="0"/>
      <w:marTop w:val="0"/>
      <w:marBottom w:val="0"/>
      <w:divBdr>
        <w:top w:val="none" w:sz="0" w:space="0" w:color="auto"/>
        <w:left w:val="none" w:sz="0" w:space="0" w:color="auto"/>
        <w:bottom w:val="none" w:sz="0" w:space="0" w:color="auto"/>
        <w:right w:val="none" w:sz="0" w:space="0" w:color="auto"/>
      </w:divBdr>
    </w:div>
    <w:div w:id="126048573">
      <w:bodyDiv w:val="1"/>
      <w:marLeft w:val="0"/>
      <w:marRight w:val="0"/>
      <w:marTop w:val="0"/>
      <w:marBottom w:val="0"/>
      <w:divBdr>
        <w:top w:val="none" w:sz="0" w:space="0" w:color="auto"/>
        <w:left w:val="none" w:sz="0" w:space="0" w:color="auto"/>
        <w:bottom w:val="none" w:sz="0" w:space="0" w:color="auto"/>
        <w:right w:val="none" w:sz="0" w:space="0" w:color="auto"/>
      </w:divBdr>
    </w:div>
    <w:div w:id="128016704">
      <w:bodyDiv w:val="1"/>
      <w:marLeft w:val="0"/>
      <w:marRight w:val="0"/>
      <w:marTop w:val="0"/>
      <w:marBottom w:val="0"/>
      <w:divBdr>
        <w:top w:val="none" w:sz="0" w:space="0" w:color="auto"/>
        <w:left w:val="none" w:sz="0" w:space="0" w:color="auto"/>
        <w:bottom w:val="none" w:sz="0" w:space="0" w:color="auto"/>
        <w:right w:val="none" w:sz="0" w:space="0" w:color="auto"/>
      </w:divBdr>
    </w:div>
    <w:div w:id="128326543">
      <w:bodyDiv w:val="1"/>
      <w:marLeft w:val="0"/>
      <w:marRight w:val="0"/>
      <w:marTop w:val="0"/>
      <w:marBottom w:val="0"/>
      <w:divBdr>
        <w:top w:val="none" w:sz="0" w:space="0" w:color="auto"/>
        <w:left w:val="none" w:sz="0" w:space="0" w:color="auto"/>
        <w:bottom w:val="none" w:sz="0" w:space="0" w:color="auto"/>
        <w:right w:val="none" w:sz="0" w:space="0" w:color="auto"/>
      </w:divBdr>
    </w:div>
    <w:div w:id="131363539">
      <w:bodyDiv w:val="1"/>
      <w:marLeft w:val="0"/>
      <w:marRight w:val="0"/>
      <w:marTop w:val="0"/>
      <w:marBottom w:val="0"/>
      <w:divBdr>
        <w:top w:val="none" w:sz="0" w:space="0" w:color="auto"/>
        <w:left w:val="none" w:sz="0" w:space="0" w:color="auto"/>
        <w:bottom w:val="none" w:sz="0" w:space="0" w:color="auto"/>
        <w:right w:val="none" w:sz="0" w:space="0" w:color="auto"/>
      </w:divBdr>
    </w:div>
    <w:div w:id="132598386">
      <w:bodyDiv w:val="1"/>
      <w:marLeft w:val="0"/>
      <w:marRight w:val="0"/>
      <w:marTop w:val="0"/>
      <w:marBottom w:val="0"/>
      <w:divBdr>
        <w:top w:val="none" w:sz="0" w:space="0" w:color="auto"/>
        <w:left w:val="none" w:sz="0" w:space="0" w:color="auto"/>
        <w:bottom w:val="none" w:sz="0" w:space="0" w:color="auto"/>
        <w:right w:val="none" w:sz="0" w:space="0" w:color="auto"/>
      </w:divBdr>
    </w:div>
    <w:div w:id="134572903">
      <w:bodyDiv w:val="1"/>
      <w:marLeft w:val="0"/>
      <w:marRight w:val="0"/>
      <w:marTop w:val="0"/>
      <w:marBottom w:val="0"/>
      <w:divBdr>
        <w:top w:val="none" w:sz="0" w:space="0" w:color="auto"/>
        <w:left w:val="none" w:sz="0" w:space="0" w:color="auto"/>
        <w:bottom w:val="none" w:sz="0" w:space="0" w:color="auto"/>
        <w:right w:val="none" w:sz="0" w:space="0" w:color="auto"/>
      </w:divBdr>
    </w:div>
    <w:div w:id="135533546">
      <w:bodyDiv w:val="1"/>
      <w:marLeft w:val="0"/>
      <w:marRight w:val="0"/>
      <w:marTop w:val="0"/>
      <w:marBottom w:val="0"/>
      <w:divBdr>
        <w:top w:val="none" w:sz="0" w:space="0" w:color="auto"/>
        <w:left w:val="none" w:sz="0" w:space="0" w:color="auto"/>
        <w:bottom w:val="none" w:sz="0" w:space="0" w:color="auto"/>
        <w:right w:val="none" w:sz="0" w:space="0" w:color="auto"/>
      </w:divBdr>
    </w:div>
    <w:div w:id="142043206">
      <w:bodyDiv w:val="1"/>
      <w:marLeft w:val="0"/>
      <w:marRight w:val="0"/>
      <w:marTop w:val="0"/>
      <w:marBottom w:val="0"/>
      <w:divBdr>
        <w:top w:val="none" w:sz="0" w:space="0" w:color="auto"/>
        <w:left w:val="none" w:sz="0" w:space="0" w:color="auto"/>
        <w:bottom w:val="none" w:sz="0" w:space="0" w:color="auto"/>
        <w:right w:val="none" w:sz="0" w:space="0" w:color="auto"/>
      </w:divBdr>
    </w:div>
    <w:div w:id="144709969">
      <w:bodyDiv w:val="1"/>
      <w:marLeft w:val="0"/>
      <w:marRight w:val="0"/>
      <w:marTop w:val="0"/>
      <w:marBottom w:val="0"/>
      <w:divBdr>
        <w:top w:val="none" w:sz="0" w:space="0" w:color="auto"/>
        <w:left w:val="none" w:sz="0" w:space="0" w:color="auto"/>
        <w:bottom w:val="none" w:sz="0" w:space="0" w:color="auto"/>
        <w:right w:val="none" w:sz="0" w:space="0" w:color="auto"/>
      </w:divBdr>
    </w:div>
    <w:div w:id="145324259">
      <w:bodyDiv w:val="1"/>
      <w:marLeft w:val="0"/>
      <w:marRight w:val="0"/>
      <w:marTop w:val="0"/>
      <w:marBottom w:val="0"/>
      <w:divBdr>
        <w:top w:val="none" w:sz="0" w:space="0" w:color="auto"/>
        <w:left w:val="none" w:sz="0" w:space="0" w:color="auto"/>
        <w:bottom w:val="none" w:sz="0" w:space="0" w:color="auto"/>
        <w:right w:val="none" w:sz="0" w:space="0" w:color="auto"/>
      </w:divBdr>
    </w:div>
    <w:div w:id="145558468">
      <w:bodyDiv w:val="1"/>
      <w:marLeft w:val="0"/>
      <w:marRight w:val="0"/>
      <w:marTop w:val="0"/>
      <w:marBottom w:val="0"/>
      <w:divBdr>
        <w:top w:val="none" w:sz="0" w:space="0" w:color="auto"/>
        <w:left w:val="none" w:sz="0" w:space="0" w:color="auto"/>
        <w:bottom w:val="none" w:sz="0" w:space="0" w:color="auto"/>
        <w:right w:val="none" w:sz="0" w:space="0" w:color="auto"/>
      </w:divBdr>
    </w:div>
    <w:div w:id="146480251">
      <w:bodyDiv w:val="1"/>
      <w:marLeft w:val="0"/>
      <w:marRight w:val="0"/>
      <w:marTop w:val="0"/>
      <w:marBottom w:val="0"/>
      <w:divBdr>
        <w:top w:val="none" w:sz="0" w:space="0" w:color="auto"/>
        <w:left w:val="none" w:sz="0" w:space="0" w:color="auto"/>
        <w:bottom w:val="none" w:sz="0" w:space="0" w:color="auto"/>
        <w:right w:val="none" w:sz="0" w:space="0" w:color="auto"/>
      </w:divBdr>
    </w:div>
    <w:div w:id="148255788">
      <w:bodyDiv w:val="1"/>
      <w:marLeft w:val="0"/>
      <w:marRight w:val="0"/>
      <w:marTop w:val="0"/>
      <w:marBottom w:val="0"/>
      <w:divBdr>
        <w:top w:val="none" w:sz="0" w:space="0" w:color="auto"/>
        <w:left w:val="none" w:sz="0" w:space="0" w:color="auto"/>
        <w:bottom w:val="none" w:sz="0" w:space="0" w:color="auto"/>
        <w:right w:val="none" w:sz="0" w:space="0" w:color="auto"/>
      </w:divBdr>
    </w:div>
    <w:div w:id="148716480">
      <w:bodyDiv w:val="1"/>
      <w:marLeft w:val="0"/>
      <w:marRight w:val="0"/>
      <w:marTop w:val="0"/>
      <w:marBottom w:val="0"/>
      <w:divBdr>
        <w:top w:val="none" w:sz="0" w:space="0" w:color="auto"/>
        <w:left w:val="none" w:sz="0" w:space="0" w:color="auto"/>
        <w:bottom w:val="none" w:sz="0" w:space="0" w:color="auto"/>
        <w:right w:val="none" w:sz="0" w:space="0" w:color="auto"/>
      </w:divBdr>
    </w:div>
    <w:div w:id="153029266">
      <w:bodyDiv w:val="1"/>
      <w:marLeft w:val="0"/>
      <w:marRight w:val="0"/>
      <w:marTop w:val="0"/>
      <w:marBottom w:val="0"/>
      <w:divBdr>
        <w:top w:val="none" w:sz="0" w:space="0" w:color="auto"/>
        <w:left w:val="none" w:sz="0" w:space="0" w:color="auto"/>
        <w:bottom w:val="none" w:sz="0" w:space="0" w:color="auto"/>
        <w:right w:val="none" w:sz="0" w:space="0" w:color="auto"/>
      </w:divBdr>
    </w:div>
    <w:div w:id="155805885">
      <w:bodyDiv w:val="1"/>
      <w:marLeft w:val="0"/>
      <w:marRight w:val="0"/>
      <w:marTop w:val="0"/>
      <w:marBottom w:val="0"/>
      <w:divBdr>
        <w:top w:val="none" w:sz="0" w:space="0" w:color="auto"/>
        <w:left w:val="none" w:sz="0" w:space="0" w:color="auto"/>
        <w:bottom w:val="none" w:sz="0" w:space="0" w:color="auto"/>
        <w:right w:val="none" w:sz="0" w:space="0" w:color="auto"/>
      </w:divBdr>
    </w:div>
    <w:div w:id="171342214">
      <w:bodyDiv w:val="1"/>
      <w:marLeft w:val="0"/>
      <w:marRight w:val="0"/>
      <w:marTop w:val="0"/>
      <w:marBottom w:val="0"/>
      <w:divBdr>
        <w:top w:val="none" w:sz="0" w:space="0" w:color="auto"/>
        <w:left w:val="none" w:sz="0" w:space="0" w:color="auto"/>
        <w:bottom w:val="none" w:sz="0" w:space="0" w:color="auto"/>
        <w:right w:val="none" w:sz="0" w:space="0" w:color="auto"/>
      </w:divBdr>
    </w:div>
    <w:div w:id="173568802">
      <w:bodyDiv w:val="1"/>
      <w:marLeft w:val="0"/>
      <w:marRight w:val="0"/>
      <w:marTop w:val="0"/>
      <w:marBottom w:val="0"/>
      <w:divBdr>
        <w:top w:val="none" w:sz="0" w:space="0" w:color="auto"/>
        <w:left w:val="none" w:sz="0" w:space="0" w:color="auto"/>
        <w:bottom w:val="none" w:sz="0" w:space="0" w:color="auto"/>
        <w:right w:val="none" w:sz="0" w:space="0" w:color="auto"/>
      </w:divBdr>
    </w:div>
    <w:div w:id="176772903">
      <w:bodyDiv w:val="1"/>
      <w:marLeft w:val="0"/>
      <w:marRight w:val="0"/>
      <w:marTop w:val="0"/>
      <w:marBottom w:val="0"/>
      <w:divBdr>
        <w:top w:val="none" w:sz="0" w:space="0" w:color="auto"/>
        <w:left w:val="none" w:sz="0" w:space="0" w:color="auto"/>
        <w:bottom w:val="none" w:sz="0" w:space="0" w:color="auto"/>
        <w:right w:val="none" w:sz="0" w:space="0" w:color="auto"/>
      </w:divBdr>
    </w:div>
    <w:div w:id="178392476">
      <w:bodyDiv w:val="1"/>
      <w:marLeft w:val="0"/>
      <w:marRight w:val="0"/>
      <w:marTop w:val="0"/>
      <w:marBottom w:val="0"/>
      <w:divBdr>
        <w:top w:val="none" w:sz="0" w:space="0" w:color="auto"/>
        <w:left w:val="none" w:sz="0" w:space="0" w:color="auto"/>
        <w:bottom w:val="none" w:sz="0" w:space="0" w:color="auto"/>
        <w:right w:val="none" w:sz="0" w:space="0" w:color="auto"/>
      </w:divBdr>
    </w:div>
    <w:div w:id="181555268">
      <w:bodyDiv w:val="1"/>
      <w:marLeft w:val="0"/>
      <w:marRight w:val="0"/>
      <w:marTop w:val="0"/>
      <w:marBottom w:val="0"/>
      <w:divBdr>
        <w:top w:val="none" w:sz="0" w:space="0" w:color="auto"/>
        <w:left w:val="none" w:sz="0" w:space="0" w:color="auto"/>
        <w:bottom w:val="none" w:sz="0" w:space="0" w:color="auto"/>
        <w:right w:val="none" w:sz="0" w:space="0" w:color="auto"/>
      </w:divBdr>
    </w:div>
    <w:div w:id="185027430">
      <w:bodyDiv w:val="1"/>
      <w:marLeft w:val="0"/>
      <w:marRight w:val="0"/>
      <w:marTop w:val="0"/>
      <w:marBottom w:val="0"/>
      <w:divBdr>
        <w:top w:val="none" w:sz="0" w:space="0" w:color="auto"/>
        <w:left w:val="none" w:sz="0" w:space="0" w:color="auto"/>
        <w:bottom w:val="none" w:sz="0" w:space="0" w:color="auto"/>
        <w:right w:val="none" w:sz="0" w:space="0" w:color="auto"/>
      </w:divBdr>
    </w:div>
    <w:div w:id="194850537">
      <w:bodyDiv w:val="1"/>
      <w:marLeft w:val="0"/>
      <w:marRight w:val="0"/>
      <w:marTop w:val="0"/>
      <w:marBottom w:val="0"/>
      <w:divBdr>
        <w:top w:val="none" w:sz="0" w:space="0" w:color="auto"/>
        <w:left w:val="none" w:sz="0" w:space="0" w:color="auto"/>
        <w:bottom w:val="none" w:sz="0" w:space="0" w:color="auto"/>
        <w:right w:val="none" w:sz="0" w:space="0" w:color="auto"/>
      </w:divBdr>
    </w:div>
    <w:div w:id="197469105">
      <w:bodyDiv w:val="1"/>
      <w:marLeft w:val="0"/>
      <w:marRight w:val="0"/>
      <w:marTop w:val="0"/>
      <w:marBottom w:val="0"/>
      <w:divBdr>
        <w:top w:val="none" w:sz="0" w:space="0" w:color="auto"/>
        <w:left w:val="none" w:sz="0" w:space="0" w:color="auto"/>
        <w:bottom w:val="none" w:sz="0" w:space="0" w:color="auto"/>
        <w:right w:val="none" w:sz="0" w:space="0" w:color="auto"/>
      </w:divBdr>
    </w:div>
    <w:div w:id="199360934">
      <w:bodyDiv w:val="1"/>
      <w:marLeft w:val="0"/>
      <w:marRight w:val="0"/>
      <w:marTop w:val="0"/>
      <w:marBottom w:val="0"/>
      <w:divBdr>
        <w:top w:val="none" w:sz="0" w:space="0" w:color="auto"/>
        <w:left w:val="none" w:sz="0" w:space="0" w:color="auto"/>
        <w:bottom w:val="none" w:sz="0" w:space="0" w:color="auto"/>
        <w:right w:val="none" w:sz="0" w:space="0" w:color="auto"/>
      </w:divBdr>
    </w:div>
    <w:div w:id="202518636">
      <w:bodyDiv w:val="1"/>
      <w:marLeft w:val="0"/>
      <w:marRight w:val="0"/>
      <w:marTop w:val="0"/>
      <w:marBottom w:val="0"/>
      <w:divBdr>
        <w:top w:val="none" w:sz="0" w:space="0" w:color="auto"/>
        <w:left w:val="none" w:sz="0" w:space="0" w:color="auto"/>
        <w:bottom w:val="none" w:sz="0" w:space="0" w:color="auto"/>
        <w:right w:val="none" w:sz="0" w:space="0" w:color="auto"/>
      </w:divBdr>
    </w:div>
    <w:div w:id="203757411">
      <w:bodyDiv w:val="1"/>
      <w:marLeft w:val="0"/>
      <w:marRight w:val="0"/>
      <w:marTop w:val="0"/>
      <w:marBottom w:val="0"/>
      <w:divBdr>
        <w:top w:val="none" w:sz="0" w:space="0" w:color="auto"/>
        <w:left w:val="none" w:sz="0" w:space="0" w:color="auto"/>
        <w:bottom w:val="none" w:sz="0" w:space="0" w:color="auto"/>
        <w:right w:val="none" w:sz="0" w:space="0" w:color="auto"/>
      </w:divBdr>
    </w:div>
    <w:div w:id="212545191">
      <w:bodyDiv w:val="1"/>
      <w:marLeft w:val="0"/>
      <w:marRight w:val="0"/>
      <w:marTop w:val="0"/>
      <w:marBottom w:val="0"/>
      <w:divBdr>
        <w:top w:val="none" w:sz="0" w:space="0" w:color="auto"/>
        <w:left w:val="none" w:sz="0" w:space="0" w:color="auto"/>
        <w:bottom w:val="none" w:sz="0" w:space="0" w:color="auto"/>
        <w:right w:val="none" w:sz="0" w:space="0" w:color="auto"/>
      </w:divBdr>
    </w:div>
    <w:div w:id="217127211">
      <w:bodyDiv w:val="1"/>
      <w:marLeft w:val="0"/>
      <w:marRight w:val="0"/>
      <w:marTop w:val="0"/>
      <w:marBottom w:val="0"/>
      <w:divBdr>
        <w:top w:val="none" w:sz="0" w:space="0" w:color="auto"/>
        <w:left w:val="none" w:sz="0" w:space="0" w:color="auto"/>
        <w:bottom w:val="none" w:sz="0" w:space="0" w:color="auto"/>
        <w:right w:val="none" w:sz="0" w:space="0" w:color="auto"/>
      </w:divBdr>
    </w:div>
    <w:div w:id="219361941">
      <w:bodyDiv w:val="1"/>
      <w:marLeft w:val="0"/>
      <w:marRight w:val="0"/>
      <w:marTop w:val="0"/>
      <w:marBottom w:val="0"/>
      <w:divBdr>
        <w:top w:val="none" w:sz="0" w:space="0" w:color="auto"/>
        <w:left w:val="none" w:sz="0" w:space="0" w:color="auto"/>
        <w:bottom w:val="none" w:sz="0" w:space="0" w:color="auto"/>
        <w:right w:val="none" w:sz="0" w:space="0" w:color="auto"/>
      </w:divBdr>
    </w:div>
    <w:div w:id="229969606">
      <w:bodyDiv w:val="1"/>
      <w:marLeft w:val="0"/>
      <w:marRight w:val="0"/>
      <w:marTop w:val="0"/>
      <w:marBottom w:val="0"/>
      <w:divBdr>
        <w:top w:val="none" w:sz="0" w:space="0" w:color="auto"/>
        <w:left w:val="none" w:sz="0" w:space="0" w:color="auto"/>
        <w:bottom w:val="none" w:sz="0" w:space="0" w:color="auto"/>
        <w:right w:val="none" w:sz="0" w:space="0" w:color="auto"/>
      </w:divBdr>
    </w:div>
    <w:div w:id="230389108">
      <w:bodyDiv w:val="1"/>
      <w:marLeft w:val="0"/>
      <w:marRight w:val="0"/>
      <w:marTop w:val="0"/>
      <w:marBottom w:val="0"/>
      <w:divBdr>
        <w:top w:val="none" w:sz="0" w:space="0" w:color="auto"/>
        <w:left w:val="none" w:sz="0" w:space="0" w:color="auto"/>
        <w:bottom w:val="none" w:sz="0" w:space="0" w:color="auto"/>
        <w:right w:val="none" w:sz="0" w:space="0" w:color="auto"/>
      </w:divBdr>
    </w:div>
    <w:div w:id="232157527">
      <w:bodyDiv w:val="1"/>
      <w:marLeft w:val="0"/>
      <w:marRight w:val="0"/>
      <w:marTop w:val="0"/>
      <w:marBottom w:val="0"/>
      <w:divBdr>
        <w:top w:val="none" w:sz="0" w:space="0" w:color="auto"/>
        <w:left w:val="none" w:sz="0" w:space="0" w:color="auto"/>
        <w:bottom w:val="none" w:sz="0" w:space="0" w:color="auto"/>
        <w:right w:val="none" w:sz="0" w:space="0" w:color="auto"/>
      </w:divBdr>
    </w:div>
    <w:div w:id="236398764">
      <w:bodyDiv w:val="1"/>
      <w:marLeft w:val="0"/>
      <w:marRight w:val="0"/>
      <w:marTop w:val="0"/>
      <w:marBottom w:val="0"/>
      <w:divBdr>
        <w:top w:val="none" w:sz="0" w:space="0" w:color="auto"/>
        <w:left w:val="none" w:sz="0" w:space="0" w:color="auto"/>
        <w:bottom w:val="none" w:sz="0" w:space="0" w:color="auto"/>
        <w:right w:val="none" w:sz="0" w:space="0" w:color="auto"/>
      </w:divBdr>
    </w:div>
    <w:div w:id="236790355">
      <w:bodyDiv w:val="1"/>
      <w:marLeft w:val="0"/>
      <w:marRight w:val="0"/>
      <w:marTop w:val="0"/>
      <w:marBottom w:val="0"/>
      <w:divBdr>
        <w:top w:val="none" w:sz="0" w:space="0" w:color="auto"/>
        <w:left w:val="none" w:sz="0" w:space="0" w:color="auto"/>
        <w:bottom w:val="none" w:sz="0" w:space="0" w:color="auto"/>
        <w:right w:val="none" w:sz="0" w:space="0" w:color="auto"/>
      </w:divBdr>
    </w:div>
    <w:div w:id="245386848">
      <w:bodyDiv w:val="1"/>
      <w:marLeft w:val="0"/>
      <w:marRight w:val="0"/>
      <w:marTop w:val="0"/>
      <w:marBottom w:val="0"/>
      <w:divBdr>
        <w:top w:val="none" w:sz="0" w:space="0" w:color="auto"/>
        <w:left w:val="none" w:sz="0" w:space="0" w:color="auto"/>
        <w:bottom w:val="none" w:sz="0" w:space="0" w:color="auto"/>
        <w:right w:val="none" w:sz="0" w:space="0" w:color="auto"/>
      </w:divBdr>
    </w:div>
    <w:div w:id="252592055">
      <w:bodyDiv w:val="1"/>
      <w:marLeft w:val="0"/>
      <w:marRight w:val="0"/>
      <w:marTop w:val="0"/>
      <w:marBottom w:val="0"/>
      <w:divBdr>
        <w:top w:val="none" w:sz="0" w:space="0" w:color="auto"/>
        <w:left w:val="none" w:sz="0" w:space="0" w:color="auto"/>
        <w:bottom w:val="none" w:sz="0" w:space="0" w:color="auto"/>
        <w:right w:val="none" w:sz="0" w:space="0" w:color="auto"/>
      </w:divBdr>
    </w:div>
    <w:div w:id="256838738">
      <w:bodyDiv w:val="1"/>
      <w:marLeft w:val="0"/>
      <w:marRight w:val="0"/>
      <w:marTop w:val="0"/>
      <w:marBottom w:val="0"/>
      <w:divBdr>
        <w:top w:val="none" w:sz="0" w:space="0" w:color="auto"/>
        <w:left w:val="none" w:sz="0" w:space="0" w:color="auto"/>
        <w:bottom w:val="none" w:sz="0" w:space="0" w:color="auto"/>
        <w:right w:val="none" w:sz="0" w:space="0" w:color="auto"/>
      </w:divBdr>
    </w:div>
    <w:div w:id="258802863">
      <w:bodyDiv w:val="1"/>
      <w:marLeft w:val="0"/>
      <w:marRight w:val="0"/>
      <w:marTop w:val="0"/>
      <w:marBottom w:val="0"/>
      <w:divBdr>
        <w:top w:val="none" w:sz="0" w:space="0" w:color="auto"/>
        <w:left w:val="none" w:sz="0" w:space="0" w:color="auto"/>
        <w:bottom w:val="none" w:sz="0" w:space="0" w:color="auto"/>
        <w:right w:val="none" w:sz="0" w:space="0" w:color="auto"/>
      </w:divBdr>
    </w:div>
    <w:div w:id="264116024">
      <w:bodyDiv w:val="1"/>
      <w:marLeft w:val="0"/>
      <w:marRight w:val="0"/>
      <w:marTop w:val="0"/>
      <w:marBottom w:val="0"/>
      <w:divBdr>
        <w:top w:val="none" w:sz="0" w:space="0" w:color="auto"/>
        <w:left w:val="none" w:sz="0" w:space="0" w:color="auto"/>
        <w:bottom w:val="none" w:sz="0" w:space="0" w:color="auto"/>
        <w:right w:val="none" w:sz="0" w:space="0" w:color="auto"/>
      </w:divBdr>
    </w:div>
    <w:div w:id="278880398">
      <w:bodyDiv w:val="1"/>
      <w:marLeft w:val="0"/>
      <w:marRight w:val="0"/>
      <w:marTop w:val="0"/>
      <w:marBottom w:val="0"/>
      <w:divBdr>
        <w:top w:val="none" w:sz="0" w:space="0" w:color="auto"/>
        <w:left w:val="none" w:sz="0" w:space="0" w:color="auto"/>
        <w:bottom w:val="none" w:sz="0" w:space="0" w:color="auto"/>
        <w:right w:val="none" w:sz="0" w:space="0" w:color="auto"/>
      </w:divBdr>
    </w:div>
    <w:div w:id="279456811">
      <w:bodyDiv w:val="1"/>
      <w:marLeft w:val="0"/>
      <w:marRight w:val="0"/>
      <w:marTop w:val="0"/>
      <w:marBottom w:val="0"/>
      <w:divBdr>
        <w:top w:val="none" w:sz="0" w:space="0" w:color="auto"/>
        <w:left w:val="none" w:sz="0" w:space="0" w:color="auto"/>
        <w:bottom w:val="none" w:sz="0" w:space="0" w:color="auto"/>
        <w:right w:val="none" w:sz="0" w:space="0" w:color="auto"/>
      </w:divBdr>
    </w:div>
    <w:div w:id="281158165">
      <w:bodyDiv w:val="1"/>
      <w:marLeft w:val="0"/>
      <w:marRight w:val="0"/>
      <w:marTop w:val="0"/>
      <w:marBottom w:val="0"/>
      <w:divBdr>
        <w:top w:val="none" w:sz="0" w:space="0" w:color="auto"/>
        <w:left w:val="none" w:sz="0" w:space="0" w:color="auto"/>
        <w:bottom w:val="none" w:sz="0" w:space="0" w:color="auto"/>
        <w:right w:val="none" w:sz="0" w:space="0" w:color="auto"/>
      </w:divBdr>
    </w:div>
    <w:div w:id="292174583">
      <w:bodyDiv w:val="1"/>
      <w:marLeft w:val="0"/>
      <w:marRight w:val="0"/>
      <w:marTop w:val="0"/>
      <w:marBottom w:val="0"/>
      <w:divBdr>
        <w:top w:val="none" w:sz="0" w:space="0" w:color="auto"/>
        <w:left w:val="none" w:sz="0" w:space="0" w:color="auto"/>
        <w:bottom w:val="none" w:sz="0" w:space="0" w:color="auto"/>
        <w:right w:val="none" w:sz="0" w:space="0" w:color="auto"/>
      </w:divBdr>
    </w:div>
    <w:div w:id="293412157">
      <w:bodyDiv w:val="1"/>
      <w:marLeft w:val="0"/>
      <w:marRight w:val="0"/>
      <w:marTop w:val="0"/>
      <w:marBottom w:val="0"/>
      <w:divBdr>
        <w:top w:val="none" w:sz="0" w:space="0" w:color="auto"/>
        <w:left w:val="none" w:sz="0" w:space="0" w:color="auto"/>
        <w:bottom w:val="none" w:sz="0" w:space="0" w:color="auto"/>
        <w:right w:val="none" w:sz="0" w:space="0" w:color="auto"/>
      </w:divBdr>
    </w:div>
    <w:div w:id="299267954">
      <w:bodyDiv w:val="1"/>
      <w:marLeft w:val="0"/>
      <w:marRight w:val="0"/>
      <w:marTop w:val="0"/>
      <w:marBottom w:val="0"/>
      <w:divBdr>
        <w:top w:val="none" w:sz="0" w:space="0" w:color="auto"/>
        <w:left w:val="none" w:sz="0" w:space="0" w:color="auto"/>
        <w:bottom w:val="none" w:sz="0" w:space="0" w:color="auto"/>
        <w:right w:val="none" w:sz="0" w:space="0" w:color="auto"/>
      </w:divBdr>
    </w:div>
    <w:div w:id="300161644">
      <w:bodyDiv w:val="1"/>
      <w:marLeft w:val="0"/>
      <w:marRight w:val="0"/>
      <w:marTop w:val="0"/>
      <w:marBottom w:val="0"/>
      <w:divBdr>
        <w:top w:val="none" w:sz="0" w:space="0" w:color="auto"/>
        <w:left w:val="none" w:sz="0" w:space="0" w:color="auto"/>
        <w:bottom w:val="none" w:sz="0" w:space="0" w:color="auto"/>
        <w:right w:val="none" w:sz="0" w:space="0" w:color="auto"/>
      </w:divBdr>
    </w:div>
    <w:div w:id="300697058">
      <w:bodyDiv w:val="1"/>
      <w:marLeft w:val="0"/>
      <w:marRight w:val="0"/>
      <w:marTop w:val="0"/>
      <w:marBottom w:val="0"/>
      <w:divBdr>
        <w:top w:val="none" w:sz="0" w:space="0" w:color="auto"/>
        <w:left w:val="none" w:sz="0" w:space="0" w:color="auto"/>
        <w:bottom w:val="none" w:sz="0" w:space="0" w:color="auto"/>
        <w:right w:val="none" w:sz="0" w:space="0" w:color="auto"/>
      </w:divBdr>
    </w:div>
    <w:div w:id="309869444">
      <w:bodyDiv w:val="1"/>
      <w:marLeft w:val="0"/>
      <w:marRight w:val="0"/>
      <w:marTop w:val="0"/>
      <w:marBottom w:val="0"/>
      <w:divBdr>
        <w:top w:val="none" w:sz="0" w:space="0" w:color="auto"/>
        <w:left w:val="none" w:sz="0" w:space="0" w:color="auto"/>
        <w:bottom w:val="none" w:sz="0" w:space="0" w:color="auto"/>
        <w:right w:val="none" w:sz="0" w:space="0" w:color="auto"/>
      </w:divBdr>
    </w:div>
    <w:div w:id="316034317">
      <w:bodyDiv w:val="1"/>
      <w:marLeft w:val="0"/>
      <w:marRight w:val="0"/>
      <w:marTop w:val="0"/>
      <w:marBottom w:val="0"/>
      <w:divBdr>
        <w:top w:val="none" w:sz="0" w:space="0" w:color="auto"/>
        <w:left w:val="none" w:sz="0" w:space="0" w:color="auto"/>
        <w:bottom w:val="none" w:sz="0" w:space="0" w:color="auto"/>
        <w:right w:val="none" w:sz="0" w:space="0" w:color="auto"/>
      </w:divBdr>
    </w:div>
    <w:div w:id="320696972">
      <w:bodyDiv w:val="1"/>
      <w:marLeft w:val="0"/>
      <w:marRight w:val="0"/>
      <w:marTop w:val="0"/>
      <w:marBottom w:val="0"/>
      <w:divBdr>
        <w:top w:val="none" w:sz="0" w:space="0" w:color="auto"/>
        <w:left w:val="none" w:sz="0" w:space="0" w:color="auto"/>
        <w:bottom w:val="none" w:sz="0" w:space="0" w:color="auto"/>
        <w:right w:val="none" w:sz="0" w:space="0" w:color="auto"/>
      </w:divBdr>
    </w:div>
    <w:div w:id="324016132">
      <w:bodyDiv w:val="1"/>
      <w:marLeft w:val="0"/>
      <w:marRight w:val="0"/>
      <w:marTop w:val="0"/>
      <w:marBottom w:val="0"/>
      <w:divBdr>
        <w:top w:val="none" w:sz="0" w:space="0" w:color="auto"/>
        <w:left w:val="none" w:sz="0" w:space="0" w:color="auto"/>
        <w:bottom w:val="none" w:sz="0" w:space="0" w:color="auto"/>
        <w:right w:val="none" w:sz="0" w:space="0" w:color="auto"/>
      </w:divBdr>
    </w:div>
    <w:div w:id="326057794">
      <w:bodyDiv w:val="1"/>
      <w:marLeft w:val="0"/>
      <w:marRight w:val="0"/>
      <w:marTop w:val="0"/>
      <w:marBottom w:val="0"/>
      <w:divBdr>
        <w:top w:val="none" w:sz="0" w:space="0" w:color="auto"/>
        <w:left w:val="none" w:sz="0" w:space="0" w:color="auto"/>
        <w:bottom w:val="none" w:sz="0" w:space="0" w:color="auto"/>
        <w:right w:val="none" w:sz="0" w:space="0" w:color="auto"/>
      </w:divBdr>
    </w:div>
    <w:div w:id="329719877">
      <w:bodyDiv w:val="1"/>
      <w:marLeft w:val="0"/>
      <w:marRight w:val="0"/>
      <w:marTop w:val="0"/>
      <w:marBottom w:val="0"/>
      <w:divBdr>
        <w:top w:val="none" w:sz="0" w:space="0" w:color="auto"/>
        <w:left w:val="none" w:sz="0" w:space="0" w:color="auto"/>
        <w:bottom w:val="none" w:sz="0" w:space="0" w:color="auto"/>
        <w:right w:val="none" w:sz="0" w:space="0" w:color="auto"/>
      </w:divBdr>
    </w:div>
    <w:div w:id="333916820">
      <w:bodyDiv w:val="1"/>
      <w:marLeft w:val="0"/>
      <w:marRight w:val="0"/>
      <w:marTop w:val="0"/>
      <w:marBottom w:val="0"/>
      <w:divBdr>
        <w:top w:val="none" w:sz="0" w:space="0" w:color="auto"/>
        <w:left w:val="none" w:sz="0" w:space="0" w:color="auto"/>
        <w:bottom w:val="none" w:sz="0" w:space="0" w:color="auto"/>
        <w:right w:val="none" w:sz="0" w:space="0" w:color="auto"/>
      </w:divBdr>
    </w:div>
    <w:div w:id="337926778">
      <w:bodyDiv w:val="1"/>
      <w:marLeft w:val="0"/>
      <w:marRight w:val="0"/>
      <w:marTop w:val="0"/>
      <w:marBottom w:val="0"/>
      <w:divBdr>
        <w:top w:val="none" w:sz="0" w:space="0" w:color="auto"/>
        <w:left w:val="none" w:sz="0" w:space="0" w:color="auto"/>
        <w:bottom w:val="none" w:sz="0" w:space="0" w:color="auto"/>
        <w:right w:val="none" w:sz="0" w:space="0" w:color="auto"/>
      </w:divBdr>
    </w:div>
    <w:div w:id="342557810">
      <w:bodyDiv w:val="1"/>
      <w:marLeft w:val="0"/>
      <w:marRight w:val="0"/>
      <w:marTop w:val="0"/>
      <w:marBottom w:val="0"/>
      <w:divBdr>
        <w:top w:val="none" w:sz="0" w:space="0" w:color="auto"/>
        <w:left w:val="none" w:sz="0" w:space="0" w:color="auto"/>
        <w:bottom w:val="none" w:sz="0" w:space="0" w:color="auto"/>
        <w:right w:val="none" w:sz="0" w:space="0" w:color="auto"/>
      </w:divBdr>
    </w:div>
    <w:div w:id="342586641">
      <w:bodyDiv w:val="1"/>
      <w:marLeft w:val="0"/>
      <w:marRight w:val="0"/>
      <w:marTop w:val="0"/>
      <w:marBottom w:val="0"/>
      <w:divBdr>
        <w:top w:val="none" w:sz="0" w:space="0" w:color="auto"/>
        <w:left w:val="none" w:sz="0" w:space="0" w:color="auto"/>
        <w:bottom w:val="none" w:sz="0" w:space="0" w:color="auto"/>
        <w:right w:val="none" w:sz="0" w:space="0" w:color="auto"/>
      </w:divBdr>
    </w:div>
    <w:div w:id="347029573">
      <w:bodyDiv w:val="1"/>
      <w:marLeft w:val="0"/>
      <w:marRight w:val="0"/>
      <w:marTop w:val="0"/>
      <w:marBottom w:val="0"/>
      <w:divBdr>
        <w:top w:val="none" w:sz="0" w:space="0" w:color="auto"/>
        <w:left w:val="none" w:sz="0" w:space="0" w:color="auto"/>
        <w:bottom w:val="none" w:sz="0" w:space="0" w:color="auto"/>
        <w:right w:val="none" w:sz="0" w:space="0" w:color="auto"/>
      </w:divBdr>
    </w:div>
    <w:div w:id="350766238">
      <w:bodyDiv w:val="1"/>
      <w:marLeft w:val="0"/>
      <w:marRight w:val="0"/>
      <w:marTop w:val="0"/>
      <w:marBottom w:val="0"/>
      <w:divBdr>
        <w:top w:val="none" w:sz="0" w:space="0" w:color="auto"/>
        <w:left w:val="none" w:sz="0" w:space="0" w:color="auto"/>
        <w:bottom w:val="none" w:sz="0" w:space="0" w:color="auto"/>
        <w:right w:val="none" w:sz="0" w:space="0" w:color="auto"/>
      </w:divBdr>
    </w:div>
    <w:div w:id="358969094">
      <w:bodyDiv w:val="1"/>
      <w:marLeft w:val="0"/>
      <w:marRight w:val="0"/>
      <w:marTop w:val="0"/>
      <w:marBottom w:val="0"/>
      <w:divBdr>
        <w:top w:val="none" w:sz="0" w:space="0" w:color="auto"/>
        <w:left w:val="none" w:sz="0" w:space="0" w:color="auto"/>
        <w:bottom w:val="none" w:sz="0" w:space="0" w:color="auto"/>
        <w:right w:val="none" w:sz="0" w:space="0" w:color="auto"/>
      </w:divBdr>
    </w:div>
    <w:div w:id="368995645">
      <w:bodyDiv w:val="1"/>
      <w:marLeft w:val="0"/>
      <w:marRight w:val="0"/>
      <w:marTop w:val="0"/>
      <w:marBottom w:val="0"/>
      <w:divBdr>
        <w:top w:val="none" w:sz="0" w:space="0" w:color="auto"/>
        <w:left w:val="none" w:sz="0" w:space="0" w:color="auto"/>
        <w:bottom w:val="none" w:sz="0" w:space="0" w:color="auto"/>
        <w:right w:val="none" w:sz="0" w:space="0" w:color="auto"/>
      </w:divBdr>
    </w:div>
    <w:div w:id="377240014">
      <w:bodyDiv w:val="1"/>
      <w:marLeft w:val="0"/>
      <w:marRight w:val="0"/>
      <w:marTop w:val="0"/>
      <w:marBottom w:val="0"/>
      <w:divBdr>
        <w:top w:val="none" w:sz="0" w:space="0" w:color="auto"/>
        <w:left w:val="none" w:sz="0" w:space="0" w:color="auto"/>
        <w:bottom w:val="none" w:sz="0" w:space="0" w:color="auto"/>
        <w:right w:val="none" w:sz="0" w:space="0" w:color="auto"/>
      </w:divBdr>
    </w:div>
    <w:div w:id="377514938">
      <w:bodyDiv w:val="1"/>
      <w:marLeft w:val="0"/>
      <w:marRight w:val="0"/>
      <w:marTop w:val="0"/>
      <w:marBottom w:val="0"/>
      <w:divBdr>
        <w:top w:val="none" w:sz="0" w:space="0" w:color="auto"/>
        <w:left w:val="none" w:sz="0" w:space="0" w:color="auto"/>
        <w:bottom w:val="none" w:sz="0" w:space="0" w:color="auto"/>
        <w:right w:val="none" w:sz="0" w:space="0" w:color="auto"/>
      </w:divBdr>
    </w:div>
    <w:div w:id="384842664">
      <w:bodyDiv w:val="1"/>
      <w:marLeft w:val="0"/>
      <w:marRight w:val="0"/>
      <w:marTop w:val="0"/>
      <w:marBottom w:val="0"/>
      <w:divBdr>
        <w:top w:val="none" w:sz="0" w:space="0" w:color="auto"/>
        <w:left w:val="none" w:sz="0" w:space="0" w:color="auto"/>
        <w:bottom w:val="none" w:sz="0" w:space="0" w:color="auto"/>
        <w:right w:val="none" w:sz="0" w:space="0" w:color="auto"/>
      </w:divBdr>
    </w:div>
    <w:div w:id="386148135">
      <w:bodyDiv w:val="1"/>
      <w:marLeft w:val="0"/>
      <w:marRight w:val="0"/>
      <w:marTop w:val="0"/>
      <w:marBottom w:val="0"/>
      <w:divBdr>
        <w:top w:val="none" w:sz="0" w:space="0" w:color="auto"/>
        <w:left w:val="none" w:sz="0" w:space="0" w:color="auto"/>
        <w:bottom w:val="none" w:sz="0" w:space="0" w:color="auto"/>
        <w:right w:val="none" w:sz="0" w:space="0" w:color="auto"/>
      </w:divBdr>
    </w:div>
    <w:div w:id="387461006">
      <w:bodyDiv w:val="1"/>
      <w:marLeft w:val="0"/>
      <w:marRight w:val="0"/>
      <w:marTop w:val="0"/>
      <w:marBottom w:val="0"/>
      <w:divBdr>
        <w:top w:val="none" w:sz="0" w:space="0" w:color="auto"/>
        <w:left w:val="none" w:sz="0" w:space="0" w:color="auto"/>
        <w:bottom w:val="none" w:sz="0" w:space="0" w:color="auto"/>
        <w:right w:val="none" w:sz="0" w:space="0" w:color="auto"/>
      </w:divBdr>
    </w:div>
    <w:div w:id="387918536">
      <w:bodyDiv w:val="1"/>
      <w:marLeft w:val="0"/>
      <w:marRight w:val="0"/>
      <w:marTop w:val="0"/>
      <w:marBottom w:val="0"/>
      <w:divBdr>
        <w:top w:val="none" w:sz="0" w:space="0" w:color="auto"/>
        <w:left w:val="none" w:sz="0" w:space="0" w:color="auto"/>
        <w:bottom w:val="none" w:sz="0" w:space="0" w:color="auto"/>
        <w:right w:val="none" w:sz="0" w:space="0" w:color="auto"/>
      </w:divBdr>
    </w:div>
    <w:div w:id="389353901">
      <w:bodyDiv w:val="1"/>
      <w:marLeft w:val="0"/>
      <w:marRight w:val="0"/>
      <w:marTop w:val="0"/>
      <w:marBottom w:val="0"/>
      <w:divBdr>
        <w:top w:val="none" w:sz="0" w:space="0" w:color="auto"/>
        <w:left w:val="none" w:sz="0" w:space="0" w:color="auto"/>
        <w:bottom w:val="none" w:sz="0" w:space="0" w:color="auto"/>
        <w:right w:val="none" w:sz="0" w:space="0" w:color="auto"/>
      </w:divBdr>
    </w:div>
    <w:div w:id="396827162">
      <w:bodyDiv w:val="1"/>
      <w:marLeft w:val="0"/>
      <w:marRight w:val="0"/>
      <w:marTop w:val="0"/>
      <w:marBottom w:val="0"/>
      <w:divBdr>
        <w:top w:val="none" w:sz="0" w:space="0" w:color="auto"/>
        <w:left w:val="none" w:sz="0" w:space="0" w:color="auto"/>
        <w:bottom w:val="none" w:sz="0" w:space="0" w:color="auto"/>
        <w:right w:val="none" w:sz="0" w:space="0" w:color="auto"/>
      </w:divBdr>
    </w:div>
    <w:div w:id="401677031">
      <w:bodyDiv w:val="1"/>
      <w:marLeft w:val="0"/>
      <w:marRight w:val="0"/>
      <w:marTop w:val="0"/>
      <w:marBottom w:val="0"/>
      <w:divBdr>
        <w:top w:val="none" w:sz="0" w:space="0" w:color="auto"/>
        <w:left w:val="none" w:sz="0" w:space="0" w:color="auto"/>
        <w:bottom w:val="none" w:sz="0" w:space="0" w:color="auto"/>
        <w:right w:val="none" w:sz="0" w:space="0" w:color="auto"/>
      </w:divBdr>
    </w:div>
    <w:div w:id="402601341">
      <w:bodyDiv w:val="1"/>
      <w:marLeft w:val="0"/>
      <w:marRight w:val="0"/>
      <w:marTop w:val="0"/>
      <w:marBottom w:val="0"/>
      <w:divBdr>
        <w:top w:val="none" w:sz="0" w:space="0" w:color="auto"/>
        <w:left w:val="none" w:sz="0" w:space="0" w:color="auto"/>
        <w:bottom w:val="none" w:sz="0" w:space="0" w:color="auto"/>
        <w:right w:val="none" w:sz="0" w:space="0" w:color="auto"/>
      </w:divBdr>
    </w:div>
    <w:div w:id="402872929">
      <w:bodyDiv w:val="1"/>
      <w:marLeft w:val="0"/>
      <w:marRight w:val="0"/>
      <w:marTop w:val="0"/>
      <w:marBottom w:val="0"/>
      <w:divBdr>
        <w:top w:val="none" w:sz="0" w:space="0" w:color="auto"/>
        <w:left w:val="none" w:sz="0" w:space="0" w:color="auto"/>
        <w:bottom w:val="none" w:sz="0" w:space="0" w:color="auto"/>
        <w:right w:val="none" w:sz="0" w:space="0" w:color="auto"/>
      </w:divBdr>
    </w:div>
    <w:div w:id="410926857">
      <w:bodyDiv w:val="1"/>
      <w:marLeft w:val="0"/>
      <w:marRight w:val="0"/>
      <w:marTop w:val="0"/>
      <w:marBottom w:val="0"/>
      <w:divBdr>
        <w:top w:val="none" w:sz="0" w:space="0" w:color="auto"/>
        <w:left w:val="none" w:sz="0" w:space="0" w:color="auto"/>
        <w:bottom w:val="none" w:sz="0" w:space="0" w:color="auto"/>
        <w:right w:val="none" w:sz="0" w:space="0" w:color="auto"/>
      </w:divBdr>
    </w:div>
    <w:div w:id="410929611">
      <w:bodyDiv w:val="1"/>
      <w:marLeft w:val="0"/>
      <w:marRight w:val="0"/>
      <w:marTop w:val="0"/>
      <w:marBottom w:val="0"/>
      <w:divBdr>
        <w:top w:val="none" w:sz="0" w:space="0" w:color="auto"/>
        <w:left w:val="none" w:sz="0" w:space="0" w:color="auto"/>
        <w:bottom w:val="none" w:sz="0" w:space="0" w:color="auto"/>
        <w:right w:val="none" w:sz="0" w:space="0" w:color="auto"/>
      </w:divBdr>
    </w:div>
    <w:div w:id="412629138">
      <w:bodyDiv w:val="1"/>
      <w:marLeft w:val="0"/>
      <w:marRight w:val="0"/>
      <w:marTop w:val="0"/>
      <w:marBottom w:val="0"/>
      <w:divBdr>
        <w:top w:val="none" w:sz="0" w:space="0" w:color="auto"/>
        <w:left w:val="none" w:sz="0" w:space="0" w:color="auto"/>
        <w:bottom w:val="none" w:sz="0" w:space="0" w:color="auto"/>
        <w:right w:val="none" w:sz="0" w:space="0" w:color="auto"/>
      </w:divBdr>
    </w:div>
    <w:div w:id="417136680">
      <w:bodyDiv w:val="1"/>
      <w:marLeft w:val="0"/>
      <w:marRight w:val="0"/>
      <w:marTop w:val="0"/>
      <w:marBottom w:val="0"/>
      <w:divBdr>
        <w:top w:val="none" w:sz="0" w:space="0" w:color="auto"/>
        <w:left w:val="none" w:sz="0" w:space="0" w:color="auto"/>
        <w:bottom w:val="none" w:sz="0" w:space="0" w:color="auto"/>
        <w:right w:val="none" w:sz="0" w:space="0" w:color="auto"/>
      </w:divBdr>
    </w:div>
    <w:div w:id="419496718">
      <w:bodyDiv w:val="1"/>
      <w:marLeft w:val="0"/>
      <w:marRight w:val="0"/>
      <w:marTop w:val="0"/>
      <w:marBottom w:val="0"/>
      <w:divBdr>
        <w:top w:val="none" w:sz="0" w:space="0" w:color="auto"/>
        <w:left w:val="none" w:sz="0" w:space="0" w:color="auto"/>
        <w:bottom w:val="none" w:sz="0" w:space="0" w:color="auto"/>
        <w:right w:val="none" w:sz="0" w:space="0" w:color="auto"/>
      </w:divBdr>
    </w:div>
    <w:div w:id="421486910">
      <w:bodyDiv w:val="1"/>
      <w:marLeft w:val="0"/>
      <w:marRight w:val="0"/>
      <w:marTop w:val="0"/>
      <w:marBottom w:val="0"/>
      <w:divBdr>
        <w:top w:val="none" w:sz="0" w:space="0" w:color="auto"/>
        <w:left w:val="none" w:sz="0" w:space="0" w:color="auto"/>
        <w:bottom w:val="none" w:sz="0" w:space="0" w:color="auto"/>
        <w:right w:val="none" w:sz="0" w:space="0" w:color="auto"/>
      </w:divBdr>
    </w:div>
    <w:div w:id="422069760">
      <w:bodyDiv w:val="1"/>
      <w:marLeft w:val="0"/>
      <w:marRight w:val="0"/>
      <w:marTop w:val="0"/>
      <w:marBottom w:val="0"/>
      <w:divBdr>
        <w:top w:val="none" w:sz="0" w:space="0" w:color="auto"/>
        <w:left w:val="none" w:sz="0" w:space="0" w:color="auto"/>
        <w:bottom w:val="none" w:sz="0" w:space="0" w:color="auto"/>
        <w:right w:val="none" w:sz="0" w:space="0" w:color="auto"/>
      </w:divBdr>
    </w:div>
    <w:div w:id="423110446">
      <w:bodyDiv w:val="1"/>
      <w:marLeft w:val="0"/>
      <w:marRight w:val="0"/>
      <w:marTop w:val="0"/>
      <w:marBottom w:val="0"/>
      <w:divBdr>
        <w:top w:val="none" w:sz="0" w:space="0" w:color="auto"/>
        <w:left w:val="none" w:sz="0" w:space="0" w:color="auto"/>
        <w:bottom w:val="none" w:sz="0" w:space="0" w:color="auto"/>
        <w:right w:val="none" w:sz="0" w:space="0" w:color="auto"/>
      </w:divBdr>
    </w:div>
    <w:div w:id="432018961">
      <w:bodyDiv w:val="1"/>
      <w:marLeft w:val="0"/>
      <w:marRight w:val="0"/>
      <w:marTop w:val="0"/>
      <w:marBottom w:val="0"/>
      <w:divBdr>
        <w:top w:val="none" w:sz="0" w:space="0" w:color="auto"/>
        <w:left w:val="none" w:sz="0" w:space="0" w:color="auto"/>
        <w:bottom w:val="none" w:sz="0" w:space="0" w:color="auto"/>
        <w:right w:val="none" w:sz="0" w:space="0" w:color="auto"/>
      </w:divBdr>
    </w:div>
    <w:div w:id="434328808">
      <w:bodyDiv w:val="1"/>
      <w:marLeft w:val="0"/>
      <w:marRight w:val="0"/>
      <w:marTop w:val="0"/>
      <w:marBottom w:val="0"/>
      <w:divBdr>
        <w:top w:val="none" w:sz="0" w:space="0" w:color="auto"/>
        <w:left w:val="none" w:sz="0" w:space="0" w:color="auto"/>
        <w:bottom w:val="none" w:sz="0" w:space="0" w:color="auto"/>
        <w:right w:val="none" w:sz="0" w:space="0" w:color="auto"/>
      </w:divBdr>
    </w:div>
    <w:div w:id="437531901">
      <w:bodyDiv w:val="1"/>
      <w:marLeft w:val="0"/>
      <w:marRight w:val="0"/>
      <w:marTop w:val="0"/>
      <w:marBottom w:val="0"/>
      <w:divBdr>
        <w:top w:val="none" w:sz="0" w:space="0" w:color="auto"/>
        <w:left w:val="none" w:sz="0" w:space="0" w:color="auto"/>
        <w:bottom w:val="none" w:sz="0" w:space="0" w:color="auto"/>
        <w:right w:val="none" w:sz="0" w:space="0" w:color="auto"/>
      </w:divBdr>
    </w:div>
    <w:div w:id="438453659">
      <w:bodyDiv w:val="1"/>
      <w:marLeft w:val="0"/>
      <w:marRight w:val="0"/>
      <w:marTop w:val="0"/>
      <w:marBottom w:val="0"/>
      <w:divBdr>
        <w:top w:val="none" w:sz="0" w:space="0" w:color="auto"/>
        <w:left w:val="none" w:sz="0" w:space="0" w:color="auto"/>
        <w:bottom w:val="none" w:sz="0" w:space="0" w:color="auto"/>
        <w:right w:val="none" w:sz="0" w:space="0" w:color="auto"/>
      </w:divBdr>
    </w:div>
    <w:div w:id="444159035">
      <w:bodyDiv w:val="1"/>
      <w:marLeft w:val="0"/>
      <w:marRight w:val="0"/>
      <w:marTop w:val="0"/>
      <w:marBottom w:val="0"/>
      <w:divBdr>
        <w:top w:val="none" w:sz="0" w:space="0" w:color="auto"/>
        <w:left w:val="none" w:sz="0" w:space="0" w:color="auto"/>
        <w:bottom w:val="none" w:sz="0" w:space="0" w:color="auto"/>
        <w:right w:val="none" w:sz="0" w:space="0" w:color="auto"/>
      </w:divBdr>
    </w:div>
    <w:div w:id="454566059">
      <w:bodyDiv w:val="1"/>
      <w:marLeft w:val="0"/>
      <w:marRight w:val="0"/>
      <w:marTop w:val="0"/>
      <w:marBottom w:val="0"/>
      <w:divBdr>
        <w:top w:val="none" w:sz="0" w:space="0" w:color="auto"/>
        <w:left w:val="none" w:sz="0" w:space="0" w:color="auto"/>
        <w:bottom w:val="none" w:sz="0" w:space="0" w:color="auto"/>
        <w:right w:val="none" w:sz="0" w:space="0" w:color="auto"/>
      </w:divBdr>
    </w:div>
    <w:div w:id="456607418">
      <w:bodyDiv w:val="1"/>
      <w:marLeft w:val="0"/>
      <w:marRight w:val="0"/>
      <w:marTop w:val="0"/>
      <w:marBottom w:val="0"/>
      <w:divBdr>
        <w:top w:val="none" w:sz="0" w:space="0" w:color="auto"/>
        <w:left w:val="none" w:sz="0" w:space="0" w:color="auto"/>
        <w:bottom w:val="none" w:sz="0" w:space="0" w:color="auto"/>
        <w:right w:val="none" w:sz="0" w:space="0" w:color="auto"/>
      </w:divBdr>
    </w:div>
    <w:div w:id="457652988">
      <w:bodyDiv w:val="1"/>
      <w:marLeft w:val="0"/>
      <w:marRight w:val="0"/>
      <w:marTop w:val="0"/>
      <w:marBottom w:val="0"/>
      <w:divBdr>
        <w:top w:val="none" w:sz="0" w:space="0" w:color="auto"/>
        <w:left w:val="none" w:sz="0" w:space="0" w:color="auto"/>
        <w:bottom w:val="none" w:sz="0" w:space="0" w:color="auto"/>
        <w:right w:val="none" w:sz="0" w:space="0" w:color="auto"/>
      </w:divBdr>
    </w:div>
    <w:div w:id="460997678">
      <w:bodyDiv w:val="1"/>
      <w:marLeft w:val="0"/>
      <w:marRight w:val="0"/>
      <w:marTop w:val="0"/>
      <w:marBottom w:val="0"/>
      <w:divBdr>
        <w:top w:val="none" w:sz="0" w:space="0" w:color="auto"/>
        <w:left w:val="none" w:sz="0" w:space="0" w:color="auto"/>
        <w:bottom w:val="none" w:sz="0" w:space="0" w:color="auto"/>
        <w:right w:val="none" w:sz="0" w:space="0" w:color="auto"/>
      </w:divBdr>
    </w:div>
    <w:div w:id="466900154">
      <w:bodyDiv w:val="1"/>
      <w:marLeft w:val="0"/>
      <w:marRight w:val="0"/>
      <w:marTop w:val="0"/>
      <w:marBottom w:val="0"/>
      <w:divBdr>
        <w:top w:val="none" w:sz="0" w:space="0" w:color="auto"/>
        <w:left w:val="none" w:sz="0" w:space="0" w:color="auto"/>
        <w:bottom w:val="none" w:sz="0" w:space="0" w:color="auto"/>
        <w:right w:val="none" w:sz="0" w:space="0" w:color="auto"/>
      </w:divBdr>
    </w:div>
    <w:div w:id="468058569">
      <w:bodyDiv w:val="1"/>
      <w:marLeft w:val="0"/>
      <w:marRight w:val="0"/>
      <w:marTop w:val="0"/>
      <w:marBottom w:val="0"/>
      <w:divBdr>
        <w:top w:val="none" w:sz="0" w:space="0" w:color="auto"/>
        <w:left w:val="none" w:sz="0" w:space="0" w:color="auto"/>
        <w:bottom w:val="none" w:sz="0" w:space="0" w:color="auto"/>
        <w:right w:val="none" w:sz="0" w:space="0" w:color="auto"/>
      </w:divBdr>
    </w:div>
    <w:div w:id="470177813">
      <w:bodyDiv w:val="1"/>
      <w:marLeft w:val="0"/>
      <w:marRight w:val="0"/>
      <w:marTop w:val="0"/>
      <w:marBottom w:val="0"/>
      <w:divBdr>
        <w:top w:val="none" w:sz="0" w:space="0" w:color="auto"/>
        <w:left w:val="none" w:sz="0" w:space="0" w:color="auto"/>
        <w:bottom w:val="none" w:sz="0" w:space="0" w:color="auto"/>
        <w:right w:val="none" w:sz="0" w:space="0" w:color="auto"/>
      </w:divBdr>
    </w:div>
    <w:div w:id="470631862">
      <w:bodyDiv w:val="1"/>
      <w:marLeft w:val="0"/>
      <w:marRight w:val="0"/>
      <w:marTop w:val="0"/>
      <w:marBottom w:val="0"/>
      <w:divBdr>
        <w:top w:val="none" w:sz="0" w:space="0" w:color="auto"/>
        <w:left w:val="none" w:sz="0" w:space="0" w:color="auto"/>
        <w:bottom w:val="none" w:sz="0" w:space="0" w:color="auto"/>
        <w:right w:val="none" w:sz="0" w:space="0" w:color="auto"/>
      </w:divBdr>
    </w:div>
    <w:div w:id="471017902">
      <w:bodyDiv w:val="1"/>
      <w:marLeft w:val="0"/>
      <w:marRight w:val="0"/>
      <w:marTop w:val="0"/>
      <w:marBottom w:val="0"/>
      <w:divBdr>
        <w:top w:val="none" w:sz="0" w:space="0" w:color="auto"/>
        <w:left w:val="none" w:sz="0" w:space="0" w:color="auto"/>
        <w:bottom w:val="none" w:sz="0" w:space="0" w:color="auto"/>
        <w:right w:val="none" w:sz="0" w:space="0" w:color="auto"/>
      </w:divBdr>
    </w:div>
    <w:div w:id="471556095">
      <w:bodyDiv w:val="1"/>
      <w:marLeft w:val="0"/>
      <w:marRight w:val="0"/>
      <w:marTop w:val="0"/>
      <w:marBottom w:val="0"/>
      <w:divBdr>
        <w:top w:val="none" w:sz="0" w:space="0" w:color="auto"/>
        <w:left w:val="none" w:sz="0" w:space="0" w:color="auto"/>
        <w:bottom w:val="none" w:sz="0" w:space="0" w:color="auto"/>
        <w:right w:val="none" w:sz="0" w:space="0" w:color="auto"/>
      </w:divBdr>
    </w:div>
    <w:div w:id="475268541">
      <w:bodyDiv w:val="1"/>
      <w:marLeft w:val="0"/>
      <w:marRight w:val="0"/>
      <w:marTop w:val="0"/>
      <w:marBottom w:val="0"/>
      <w:divBdr>
        <w:top w:val="none" w:sz="0" w:space="0" w:color="auto"/>
        <w:left w:val="none" w:sz="0" w:space="0" w:color="auto"/>
        <w:bottom w:val="none" w:sz="0" w:space="0" w:color="auto"/>
        <w:right w:val="none" w:sz="0" w:space="0" w:color="auto"/>
      </w:divBdr>
    </w:div>
    <w:div w:id="475414631">
      <w:bodyDiv w:val="1"/>
      <w:marLeft w:val="0"/>
      <w:marRight w:val="0"/>
      <w:marTop w:val="0"/>
      <w:marBottom w:val="0"/>
      <w:divBdr>
        <w:top w:val="none" w:sz="0" w:space="0" w:color="auto"/>
        <w:left w:val="none" w:sz="0" w:space="0" w:color="auto"/>
        <w:bottom w:val="none" w:sz="0" w:space="0" w:color="auto"/>
        <w:right w:val="none" w:sz="0" w:space="0" w:color="auto"/>
      </w:divBdr>
    </w:div>
    <w:div w:id="481853052">
      <w:bodyDiv w:val="1"/>
      <w:marLeft w:val="0"/>
      <w:marRight w:val="0"/>
      <w:marTop w:val="0"/>
      <w:marBottom w:val="0"/>
      <w:divBdr>
        <w:top w:val="none" w:sz="0" w:space="0" w:color="auto"/>
        <w:left w:val="none" w:sz="0" w:space="0" w:color="auto"/>
        <w:bottom w:val="none" w:sz="0" w:space="0" w:color="auto"/>
        <w:right w:val="none" w:sz="0" w:space="0" w:color="auto"/>
      </w:divBdr>
    </w:div>
    <w:div w:id="481894379">
      <w:bodyDiv w:val="1"/>
      <w:marLeft w:val="0"/>
      <w:marRight w:val="0"/>
      <w:marTop w:val="0"/>
      <w:marBottom w:val="0"/>
      <w:divBdr>
        <w:top w:val="none" w:sz="0" w:space="0" w:color="auto"/>
        <w:left w:val="none" w:sz="0" w:space="0" w:color="auto"/>
        <w:bottom w:val="none" w:sz="0" w:space="0" w:color="auto"/>
        <w:right w:val="none" w:sz="0" w:space="0" w:color="auto"/>
      </w:divBdr>
    </w:div>
    <w:div w:id="491607215">
      <w:bodyDiv w:val="1"/>
      <w:marLeft w:val="0"/>
      <w:marRight w:val="0"/>
      <w:marTop w:val="0"/>
      <w:marBottom w:val="0"/>
      <w:divBdr>
        <w:top w:val="none" w:sz="0" w:space="0" w:color="auto"/>
        <w:left w:val="none" w:sz="0" w:space="0" w:color="auto"/>
        <w:bottom w:val="none" w:sz="0" w:space="0" w:color="auto"/>
        <w:right w:val="none" w:sz="0" w:space="0" w:color="auto"/>
      </w:divBdr>
    </w:div>
    <w:div w:id="495266586">
      <w:bodyDiv w:val="1"/>
      <w:marLeft w:val="0"/>
      <w:marRight w:val="0"/>
      <w:marTop w:val="0"/>
      <w:marBottom w:val="0"/>
      <w:divBdr>
        <w:top w:val="none" w:sz="0" w:space="0" w:color="auto"/>
        <w:left w:val="none" w:sz="0" w:space="0" w:color="auto"/>
        <w:bottom w:val="none" w:sz="0" w:space="0" w:color="auto"/>
        <w:right w:val="none" w:sz="0" w:space="0" w:color="auto"/>
      </w:divBdr>
    </w:div>
    <w:div w:id="502935609">
      <w:bodyDiv w:val="1"/>
      <w:marLeft w:val="0"/>
      <w:marRight w:val="0"/>
      <w:marTop w:val="0"/>
      <w:marBottom w:val="0"/>
      <w:divBdr>
        <w:top w:val="none" w:sz="0" w:space="0" w:color="auto"/>
        <w:left w:val="none" w:sz="0" w:space="0" w:color="auto"/>
        <w:bottom w:val="none" w:sz="0" w:space="0" w:color="auto"/>
        <w:right w:val="none" w:sz="0" w:space="0" w:color="auto"/>
      </w:divBdr>
    </w:div>
    <w:div w:id="514005457">
      <w:bodyDiv w:val="1"/>
      <w:marLeft w:val="0"/>
      <w:marRight w:val="0"/>
      <w:marTop w:val="0"/>
      <w:marBottom w:val="0"/>
      <w:divBdr>
        <w:top w:val="none" w:sz="0" w:space="0" w:color="auto"/>
        <w:left w:val="none" w:sz="0" w:space="0" w:color="auto"/>
        <w:bottom w:val="none" w:sz="0" w:space="0" w:color="auto"/>
        <w:right w:val="none" w:sz="0" w:space="0" w:color="auto"/>
      </w:divBdr>
    </w:div>
    <w:div w:id="515266995">
      <w:bodyDiv w:val="1"/>
      <w:marLeft w:val="0"/>
      <w:marRight w:val="0"/>
      <w:marTop w:val="0"/>
      <w:marBottom w:val="0"/>
      <w:divBdr>
        <w:top w:val="none" w:sz="0" w:space="0" w:color="auto"/>
        <w:left w:val="none" w:sz="0" w:space="0" w:color="auto"/>
        <w:bottom w:val="none" w:sz="0" w:space="0" w:color="auto"/>
        <w:right w:val="none" w:sz="0" w:space="0" w:color="auto"/>
      </w:divBdr>
    </w:div>
    <w:div w:id="522329261">
      <w:bodyDiv w:val="1"/>
      <w:marLeft w:val="0"/>
      <w:marRight w:val="0"/>
      <w:marTop w:val="0"/>
      <w:marBottom w:val="0"/>
      <w:divBdr>
        <w:top w:val="none" w:sz="0" w:space="0" w:color="auto"/>
        <w:left w:val="none" w:sz="0" w:space="0" w:color="auto"/>
        <w:bottom w:val="none" w:sz="0" w:space="0" w:color="auto"/>
        <w:right w:val="none" w:sz="0" w:space="0" w:color="auto"/>
      </w:divBdr>
    </w:div>
    <w:div w:id="523709263">
      <w:bodyDiv w:val="1"/>
      <w:marLeft w:val="0"/>
      <w:marRight w:val="0"/>
      <w:marTop w:val="0"/>
      <w:marBottom w:val="0"/>
      <w:divBdr>
        <w:top w:val="none" w:sz="0" w:space="0" w:color="auto"/>
        <w:left w:val="none" w:sz="0" w:space="0" w:color="auto"/>
        <w:bottom w:val="none" w:sz="0" w:space="0" w:color="auto"/>
        <w:right w:val="none" w:sz="0" w:space="0" w:color="auto"/>
      </w:divBdr>
    </w:div>
    <w:div w:id="527328560">
      <w:bodyDiv w:val="1"/>
      <w:marLeft w:val="0"/>
      <w:marRight w:val="0"/>
      <w:marTop w:val="0"/>
      <w:marBottom w:val="0"/>
      <w:divBdr>
        <w:top w:val="none" w:sz="0" w:space="0" w:color="auto"/>
        <w:left w:val="none" w:sz="0" w:space="0" w:color="auto"/>
        <w:bottom w:val="none" w:sz="0" w:space="0" w:color="auto"/>
        <w:right w:val="none" w:sz="0" w:space="0" w:color="auto"/>
      </w:divBdr>
    </w:div>
    <w:div w:id="528688090">
      <w:bodyDiv w:val="1"/>
      <w:marLeft w:val="0"/>
      <w:marRight w:val="0"/>
      <w:marTop w:val="0"/>
      <w:marBottom w:val="0"/>
      <w:divBdr>
        <w:top w:val="none" w:sz="0" w:space="0" w:color="auto"/>
        <w:left w:val="none" w:sz="0" w:space="0" w:color="auto"/>
        <w:bottom w:val="none" w:sz="0" w:space="0" w:color="auto"/>
        <w:right w:val="none" w:sz="0" w:space="0" w:color="auto"/>
      </w:divBdr>
    </w:div>
    <w:div w:id="531039904">
      <w:bodyDiv w:val="1"/>
      <w:marLeft w:val="0"/>
      <w:marRight w:val="0"/>
      <w:marTop w:val="0"/>
      <w:marBottom w:val="0"/>
      <w:divBdr>
        <w:top w:val="none" w:sz="0" w:space="0" w:color="auto"/>
        <w:left w:val="none" w:sz="0" w:space="0" w:color="auto"/>
        <w:bottom w:val="none" w:sz="0" w:space="0" w:color="auto"/>
        <w:right w:val="none" w:sz="0" w:space="0" w:color="auto"/>
      </w:divBdr>
    </w:div>
    <w:div w:id="533471100">
      <w:bodyDiv w:val="1"/>
      <w:marLeft w:val="0"/>
      <w:marRight w:val="0"/>
      <w:marTop w:val="0"/>
      <w:marBottom w:val="0"/>
      <w:divBdr>
        <w:top w:val="none" w:sz="0" w:space="0" w:color="auto"/>
        <w:left w:val="none" w:sz="0" w:space="0" w:color="auto"/>
        <w:bottom w:val="none" w:sz="0" w:space="0" w:color="auto"/>
        <w:right w:val="none" w:sz="0" w:space="0" w:color="auto"/>
      </w:divBdr>
    </w:div>
    <w:div w:id="565995187">
      <w:bodyDiv w:val="1"/>
      <w:marLeft w:val="0"/>
      <w:marRight w:val="0"/>
      <w:marTop w:val="0"/>
      <w:marBottom w:val="0"/>
      <w:divBdr>
        <w:top w:val="none" w:sz="0" w:space="0" w:color="auto"/>
        <w:left w:val="none" w:sz="0" w:space="0" w:color="auto"/>
        <w:bottom w:val="none" w:sz="0" w:space="0" w:color="auto"/>
        <w:right w:val="none" w:sz="0" w:space="0" w:color="auto"/>
      </w:divBdr>
    </w:div>
    <w:div w:id="579214886">
      <w:bodyDiv w:val="1"/>
      <w:marLeft w:val="0"/>
      <w:marRight w:val="0"/>
      <w:marTop w:val="0"/>
      <w:marBottom w:val="0"/>
      <w:divBdr>
        <w:top w:val="none" w:sz="0" w:space="0" w:color="auto"/>
        <w:left w:val="none" w:sz="0" w:space="0" w:color="auto"/>
        <w:bottom w:val="none" w:sz="0" w:space="0" w:color="auto"/>
        <w:right w:val="none" w:sz="0" w:space="0" w:color="auto"/>
      </w:divBdr>
    </w:div>
    <w:div w:id="583270999">
      <w:bodyDiv w:val="1"/>
      <w:marLeft w:val="0"/>
      <w:marRight w:val="0"/>
      <w:marTop w:val="0"/>
      <w:marBottom w:val="0"/>
      <w:divBdr>
        <w:top w:val="none" w:sz="0" w:space="0" w:color="auto"/>
        <w:left w:val="none" w:sz="0" w:space="0" w:color="auto"/>
        <w:bottom w:val="none" w:sz="0" w:space="0" w:color="auto"/>
        <w:right w:val="none" w:sz="0" w:space="0" w:color="auto"/>
      </w:divBdr>
    </w:div>
    <w:div w:id="587156348">
      <w:bodyDiv w:val="1"/>
      <w:marLeft w:val="0"/>
      <w:marRight w:val="0"/>
      <w:marTop w:val="0"/>
      <w:marBottom w:val="0"/>
      <w:divBdr>
        <w:top w:val="none" w:sz="0" w:space="0" w:color="auto"/>
        <w:left w:val="none" w:sz="0" w:space="0" w:color="auto"/>
        <w:bottom w:val="none" w:sz="0" w:space="0" w:color="auto"/>
        <w:right w:val="none" w:sz="0" w:space="0" w:color="auto"/>
      </w:divBdr>
    </w:div>
    <w:div w:id="587421081">
      <w:bodyDiv w:val="1"/>
      <w:marLeft w:val="0"/>
      <w:marRight w:val="0"/>
      <w:marTop w:val="0"/>
      <w:marBottom w:val="0"/>
      <w:divBdr>
        <w:top w:val="none" w:sz="0" w:space="0" w:color="auto"/>
        <w:left w:val="none" w:sz="0" w:space="0" w:color="auto"/>
        <w:bottom w:val="none" w:sz="0" w:space="0" w:color="auto"/>
        <w:right w:val="none" w:sz="0" w:space="0" w:color="auto"/>
      </w:divBdr>
    </w:div>
    <w:div w:id="587815480">
      <w:bodyDiv w:val="1"/>
      <w:marLeft w:val="0"/>
      <w:marRight w:val="0"/>
      <w:marTop w:val="0"/>
      <w:marBottom w:val="0"/>
      <w:divBdr>
        <w:top w:val="none" w:sz="0" w:space="0" w:color="auto"/>
        <w:left w:val="none" w:sz="0" w:space="0" w:color="auto"/>
        <w:bottom w:val="none" w:sz="0" w:space="0" w:color="auto"/>
        <w:right w:val="none" w:sz="0" w:space="0" w:color="auto"/>
      </w:divBdr>
    </w:div>
    <w:div w:id="593782344">
      <w:bodyDiv w:val="1"/>
      <w:marLeft w:val="0"/>
      <w:marRight w:val="0"/>
      <w:marTop w:val="0"/>
      <w:marBottom w:val="0"/>
      <w:divBdr>
        <w:top w:val="none" w:sz="0" w:space="0" w:color="auto"/>
        <w:left w:val="none" w:sz="0" w:space="0" w:color="auto"/>
        <w:bottom w:val="none" w:sz="0" w:space="0" w:color="auto"/>
        <w:right w:val="none" w:sz="0" w:space="0" w:color="auto"/>
      </w:divBdr>
    </w:div>
    <w:div w:id="597718703">
      <w:bodyDiv w:val="1"/>
      <w:marLeft w:val="0"/>
      <w:marRight w:val="0"/>
      <w:marTop w:val="0"/>
      <w:marBottom w:val="0"/>
      <w:divBdr>
        <w:top w:val="none" w:sz="0" w:space="0" w:color="auto"/>
        <w:left w:val="none" w:sz="0" w:space="0" w:color="auto"/>
        <w:bottom w:val="none" w:sz="0" w:space="0" w:color="auto"/>
        <w:right w:val="none" w:sz="0" w:space="0" w:color="auto"/>
      </w:divBdr>
    </w:div>
    <w:div w:id="607081652">
      <w:bodyDiv w:val="1"/>
      <w:marLeft w:val="0"/>
      <w:marRight w:val="0"/>
      <w:marTop w:val="0"/>
      <w:marBottom w:val="0"/>
      <w:divBdr>
        <w:top w:val="none" w:sz="0" w:space="0" w:color="auto"/>
        <w:left w:val="none" w:sz="0" w:space="0" w:color="auto"/>
        <w:bottom w:val="none" w:sz="0" w:space="0" w:color="auto"/>
        <w:right w:val="none" w:sz="0" w:space="0" w:color="auto"/>
      </w:divBdr>
    </w:div>
    <w:div w:id="607470152">
      <w:bodyDiv w:val="1"/>
      <w:marLeft w:val="0"/>
      <w:marRight w:val="0"/>
      <w:marTop w:val="0"/>
      <w:marBottom w:val="0"/>
      <w:divBdr>
        <w:top w:val="none" w:sz="0" w:space="0" w:color="auto"/>
        <w:left w:val="none" w:sz="0" w:space="0" w:color="auto"/>
        <w:bottom w:val="none" w:sz="0" w:space="0" w:color="auto"/>
        <w:right w:val="none" w:sz="0" w:space="0" w:color="auto"/>
      </w:divBdr>
    </w:div>
    <w:div w:id="608974486">
      <w:bodyDiv w:val="1"/>
      <w:marLeft w:val="0"/>
      <w:marRight w:val="0"/>
      <w:marTop w:val="0"/>
      <w:marBottom w:val="0"/>
      <w:divBdr>
        <w:top w:val="none" w:sz="0" w:space="0" w:color="auto"/>
        <w:left w:val="none" w:sz="0" w:space="0" w:color="auto"/>
        <w:bottom w:val="none" w:sz="0" w:space="0" w:color="auto"/>
        <w:right w:val="none" w:sz="0" w:space="0" w:color="auto"/>
      </w:divBdr>
    </w:div>
    <w:div w:id="610286826">
      <w:bodyDiv w:val="1"/>
      <w:marLeft w:val="0"/>
      <w:marRight w:val="0"/>
      <w:marTop w:val="0"/>
      <w:marBottom w:val="0"/>
      <w:divBdr>
        <w:top w:val="none" w:sz="0" w:space="0" w:color="auto"/>
        <w:left w:val="none" w:sz="0" w:space="0" w:color="auto"/>
        <w:bottom w:val="none" w:sz="0" w:space="0" w:color="auto"/>
        <w:right w:val="none" w:sz="0" w:space="0" w:color="auto"/>
      </w:divBdr>
    </w:div>
    <w:div w:id="628702030">
      <w:bodyDiv w:val="1"/>
      <w:marLeft w:val="0"/>
      <w:marRight w:val="0"/>
      <w:marTop w:val="0"/>
      <w:marBottom w:val="0"/>
      <w:divBdr>
        <w:top w:val="none" w:sz="0" w:space="0" w:color="auto"/>
        <w:left w:val="none" w:sz="0" w:space="0" w:color="auto"/>
        <w:bottom w:val="none" w:sz="0" w:space="0" w:color="auto"/>
        <w:right w:val="none" w:sz="0" w:space="0" w:color="auto"/>
      </w:divBdr>
    </w:div>
    <w:div w:id="634721353">
      <w:bodyDiv w:val="1"/>
      <w:marLeft w:val="0"/>
      <w:marRight w:val="0"/>
      <w:marTop w:val="0"/>
      <w:marBottom w:val="0"/>
      <w:divBdr>
        <w:top w:val="none" w:sz="0" w:space="0" w:color="auto"/>
        <w:left w:val="none" w:sz="0" w:space="0" w:color="auto"/>
        <w:bottom w:val="none" w:sz="0" w:space="0" w:color="auto"/>
        <w:right w:val="none" w:sz="0" w:space="0" w:color="auto"/>
      </w:divBdr>
    </w:div>
    <w:div w:id="643850887">
      <w:bodyDiv w:val="1"/>
      <w:marLeft w:val="0"/>
      <w:marRight w:val="0"/>
      <w:marTop w:val="0"/>
      <w:marBottom w:val="0"/>
      <w:divBdr>
        <w:top w:val="none" w:sz="0" w:space="0" w:color="auto"/>
        <w:left w:val="none" w:sz="0" w:space="0" w:color="auto"/>
        <w:bottom w:val="none" w:sz="0" w:space="0" w:color="auto"/>
        <w:right w:val="none" w:sz="0" w:space="0" w:color="auto"/>
      </w:divBdr>
    </w:div>
    <w:div w:id="644774948">
      <w:bodyDiv w:val="1"/>
      <w:marLeft w:val="0"/>
      <w:marRight w:val="0"/>
      <w:marTop w:val="0"/>
      <w:marBottom w:val="0"/>
      <w:divBdr>
        <w:top w:val="none" w:sz="0" w:space="0" w:color="auto"/>
        <w:left w:val="none" w:sz="0" w:space="0" w:color="auto"/>
        <w:bottom w:val="none" w:sz="0" w:space="0" w:color="auto"/>
        <w:right w:val="none" w:sz="0" w:space="0" w:color="auto"/>
      </w:divBdr>
    </w:div>
    <w:div w:id="647513670">
      <w:bodyDiv w:val="1"/>
      <w:marLeft w:val="0"/>
      <w:marRight w:val="0"/>
      <w:marTop w:val="0"/>
      <w:marBottom w:val="0"/>
      <w:divBdr>
        <w:top w:val="none" w:sz="0" w:space="0" w:color="auto"/>
        <w:left w:val="none" w:sz="0" w:space="0" w:color="auto"/>
        <w:bottom w:val="none" w:sz="0" w:space="0" w:color="auto"/>
        <w:right w:val="none" w:sz="0" w:space="0" w:color="auto"/>
      </w:divBdr>
    </w:div>
    <w:div w:id="650838525">
      <w:bodyDiv w:val="1"/>
      <w:marLeft w:val="0"/>
      <w:marRight w:val="0"/>
      <w:marTop w:val="0"/>
      <w:marBottom w:val="0"/>
      <w:divBdr>
        <w:top w:val="none" w:sz="0" w:space="0" w:color="auto"/>
        <w:left w:val="none" w:sz="0" w:space="0" w:color="auto"/>
        <w:bottom w:val="none" w:sz="0" w:space="0" w:color="auto"/>
        <w:right w:val="none" w:sz="0" w:space="0" w:color="auto"/>
      </w:divBdr>
    </w:div>
    <w:div w:id="651329290">
      <w:bodyDiv w:val="1"/>
      <w:marLeft w:val="0"/>
      <w:marRight w:val="0"/>
      <w:marTop w:val="0"/>
      <w:marBottom w:val="0"/>
      <w:divBdr>
        <w:top w:val="none" w:sz="0" w:space="0" w:color="auto"/>
        <w:left w:val="none" w:sz="0" w:space="0" w:color="auto"/>
        <w:bottom w:val="none" w:sz="0" w:space="0" w:color="auto"/>
        <w:right w:val="none" w:sz="0" w:space="0" w:color="auto"/>
      </w:divBdr>
    </w:div>
    <w:div w:id="653294520">
      <w:bodyDiv w:val="1"/>
      <w:marLeft w:val="0"/>
      <w:marRight w:val="0"/>
      <w:marTop w:val="0"/>
      <w:marBottom w:val="0"/>
      <w:divBdr>
        <w:top w:val="none" w:sz="0" w:space="0" w:color="auto"/>
        <w:left w:val="none" w:sz="0" w:space="0" w:color="auto"/>
        <w:bottom w:val="none" w:sz="0" w:space="0" w:color="auto"/>
        <w:right w:val="none" w:sz="0" w:space="0" w:color="auto"/>
      </w:divBdr>
    </w:div>
    <w:div w:id="654839559">
      <w:bodyDiv w:val="1"/>
      <w:marLeft w:val="0"/>
      <w:marRight w:val="0"/>
      <w:marTop w:val="0"/>
      <w:marBottom w:val="0"/>
      <w:divBdr>
        <w:top w:val="none" w:sz="0" w:space="0" w:color="auto"/>
        <w:left w:val="none" w:sz="0" w:space="0" w:color="auto"/>
        <w:bottom w:val="none" w:sz="0" w:space="0" w:color="auto"/>
        <w:right w:val="none" w:sz="0" w:space="0" w:color="auto"/>
      </w:divBdr>
    </w:div>
    <w:div w:id="671416488">
      <w:bodyDiv w:val="1"/>
      <w:marLeft w:val="0"/>
      <w:marRight w:val="0"/>
      <w:marTop w:val="0"/>
      <w:marBottom w:val="0"/>
      <w:divBdr>
        <w:top w:val="none" w:sz="0" w:space="0" w:color="auto"/>
        <w:left w:val="none" w:sz="0" w:space="0" w:color="auto"/>
        <w:bottom w:val="none" w:sz="0" w:space="0" w:color="auto"/>
        <w:right w:val="none" w:sz="0" w:space="0" w:color="auto"/>
      </w:divBdr>
    </w:div>
    <w:div w:id="673462115">
      <w:bodyDiv w:val="1"/>
      <w:marLeft w:val="0"/>
      <w:marRight w:val="0"/>
      <w:marTop w:val="0"/>
      <w:marBottom w:val="0"/>
      <w:divBdr>
        <w:top w:val="none" w:sz="0" w:space="0" w:color="auto"/>
        <w:left w:val="none" w:sz="0" w:space="0" w:color="auto"/>
        <w:bottom w:val="none" w:sz="0" w:space="0" w:color="auto"/>
        <w:right w:val="none" w:sz="0" w:space="0" w:color="auto"/>
      </w:divBdr>
    </w:div>
    <w:div w:id="674578396">
      <w:bodyDiv w:val="1"/>
      <w:marLeft w:val="0"/>
      <w:marRight w:val="0"/>
      <w:marTop w:val="0"/>
      <w:marBottom w:val="0"/>
      <w:divBdr>
        <w:top w:val="none" w:sz="0" w:space="0" w:color="auto"/>
        <w:left w:val="none" w:sz="0" w:space="0" w:color="auto"/>
        <w:bottom w:val="none" w:sz="0" w:space="0" w:color="auto"/>
        <w:right w:val="none" w:sz="0" w:space="0" w:color="auto"/>
      </w:divBdr>
    </w:div>
    <w:div w:id="686710254">
      <w:bodyDiv w:val="1"/>
      <w:marLeft w:val="0"/>
      <w:marRight w:val="0"/>
      <w:marTop w:val="0"/>
      <w:marBottom w:val="0"/>
      <w:divBdr>
        <w:top w:val="none" w:sz="0" w:space="0" w:color="auto"/>
        <w:left w:val="none" w:sz="0" w:space="0" w:color="auto"/>
        <w:bottom w:val="none" w:sz="0" w:space="0" w:color="auto"/>
        <w:right w:val="none" w:sz="0" w:space="0" w:color="auto"/>
      </w:divBdr>
    </w:div>
    <w:div w:id="688722501">
      <w:bodyDiv w:val="1"/>
      <w:marLeft w:val="0"/>
      <w:marRight w:val="0"/>
      <w:marTop w:val="0"/>
      <w:marBottom w:val="0"/>
      <w:divBdr>
        <w:top w:val="none" w:sz="0" w:space="0" w:color="auto"/>
        <w:left w:val="none" w:sz="0" w:space="0" w:color="auto"/>
        <w:bottom w:val="none" w:sz="0" w:space="0" w:color="auto"/>
        <w:right w:val="none" w:sz="0" w:space="0" w:color="auto"/>
      </w:divBdr>
    </w:div>
    <w:div w:id="710305455">
      <w:bodyDiv w:val="1"/>
      <w:marLeft w:val="0"/>
      <w:marRight w:val="0"/>
      <w:marTop w:val="0"/>
      <w:marBottom w:val="0"/>
      <w:divBdr>
        <w:top w:val="none" w:sz="0" w:space="0" w:color="auto"/>
        <w:left w:val="none" w:sz="0" w:space="0" w:color="auto"/>
        <w:bottom w:val="none" w:sz="0" w:space="0" w:color="auto"/>
        <w:right w:val="none" w:sz="0" w:space="0" w:color="auto"/>
      </w:divBdr>
    </w:div>
    <w:div w:id="711658508">
      <w:bodyDiv w:val="1"/>
      <w:marLeft w:val="0"/>
      <w:marRight w:val="0"/>
      <w:marTop w:val="0"/>
      <w:marBottom w:val="0"/>
      <w:divBdr>
        <w:top w:val="none" w:sz="0" w:space="0" w:color="auto"/>
        <w:left w:val="none" w:sz="0" w:space="0" w:color="auto"/>
        <w:bottom w:val="none" w:sz="0" w:space="0" w:color="auto"/>
        <w:right w:val="none" w:sz="0" w:space="0" w:color="auto"/>
      </w:divBdr>
    </w:div>
    <w:div w:id="715400131">
      <w:bodyDiv w:val="1"/>
      <w:marLeft w:val="0"/>
      <w:marRight w:val="0"/>
      <w:marTop w:val="0"/>
      <w:marBottom w:val="0"/>
      <w:divBdr>
        <w:top w:val="none" w:sz="0" w:space="0" w:color="auto"/>
        <w:left w:val="none" w:sz="0" w:space="0" w:color="auto"/>
        <w:bottom w:val="none" w:sz="0" w:space="0" w:color="auto"/>
        <w:right w:val="none" w:sz="0" w:space="0" w:color="auto"/>
      </w:divBdr>
    </w:div>
    <w:div w:id="727269801">
      <w:bodyDiv w:val="1"/>
      <w:marLeft w:val="0"/>
      <w:marRight w:val="0"/>
      <w:marTop w:val="0"/>
      <w:marBottom w:val="0"/>
      <w:divBdr>
        <w:top w:val="none" w:sz="0" w:space="0" w:color="auto"/>
        <w:left w:val="none" w:sz="0" w:space="0" w:color="auto"/>
        <w:bottom w:val="none" w:sz="0" w:space="0" w:color="auto"/>
        <w:right w:val="none" w:sz="0" w:space="0" w:color="auto"/>
      </w:divBdr>
    </w:div>
    <w:div w:id="733547905">
      <w:bodyDiv w:val="1"/>
      <w:marLeft w:val="0"/>
      <w:marRight w:val="0"/>
      <w:marTop w:val="0"/>
      <w:marBottom w:val="0"/>
      <w:divBdr>
        <w:top w:val="none" w:sz="0" w:space="0" w:color="auto"/>
        <w:left w:val="none" w:sz="0" w:space="0" w:color="auto"/>
        <w:bottom w:val="none" w:sz="0" w:space="0" w:color="auto"/>
        <w:right w:val="none" w:sz="0" w:space="0" w:color="auto"/>
      </w:divBdr>
    </w:div>
    <w:div w:id="738552827">
      <w:bodyDiv w:val="1"/>
      <w:marLeft w:val="0"/>
      <w:marRight w:val="0"/>
      <w:marTop w:val="0"/>
      <w:marBottom w:val="0"/>
      <w:divBdr>
        <w:top w:val="none" w:sz="0" w:space="0" w:color="auto"/>
        <w:left w:val="none" w:sz="0" w:space="0" w:color="auto"/>
        <w:bottom w:val="none" w:sz="0" w:space="0" w:color="auto"/>
        <w:right w:val="none" w:sz="0" w:space="0" w:color="auto"/>
      </w:divBdr>
    </w:div>
    <w:div w:id="741294222">
      <w:bodyDiv w:val="1"/>
      <w:marLeft w:val="0"/>
      <w:marRight w:val="0"/>
      <w:marTop w:val="0"/>
      <w:marBottom w:val="0"/>
      <w:divBdr>
        <w:top w:val="none" w:sz="0" w:space="0" w:color="auto"/>
        <w:left w:val="none" w:sz="0" w:space="0" w:color="auto"/>
        <w:bottom w:val="none" w:sz="0" w:space="0" w:color="auto"/>
        <w:right w:val="none" w:sz="0" w:space="0" w:color="auto"/>
      </w:divBdr>
    </w:div>
    <w:div w:id="743768406">
      <w:bodyDiv w:val="1"/>
      <w:marLeft w:val="0"/>
      <w:marRight w:val="0"/>
      <w:marTop w:val="0"/>
      <w:marBottom w:val="0"/>
      <w:divBdr>
        <w:top w:val="none" w:sz="0" w:space="0" w:color="auto"/>
        <w:left w:val="none" w:sz="0" w:space="0" w:color="auto"/>
        <w:bottom w:val="none" w:sz="0" w:space="0" w:color="auto"/>
        <w:right w:val="none" w:sz="0" w:space="0" w:color="auto"/>
      </w:divBdr>
    </w:div>
    <w:div w:id="744299379">
      <w:bodyDiv w:val="1"/>
      <w:marLeft w:val="0"/>
      <w:marRight w:val="0"/>
      <w:marTop w:val="0"/>
      <w:marBottom w:val="0"/>
      <w:divBdr>
        <w:top w:val="none" w:sz="0" w:space="0" w:color="auto"/>
        <w:left w:val="none" w:sz="0" w:space="0" w:color="auto"/>
        <w:bottom w:val="none" w:sz="0" w:space="0" w:color="auto"/>
        <w:right w:val="none" w:sz="0" w:space="0" w:color="auto"/>
      </w:divBdr>
    </w:div>
    <w:div w:id="744455067">
      <w:bodyDiv w:val="1"/>
      <w:marLeft w:val="0"/>
      <w:marRight w:val="0"/>
      <w:marTop w:val="0"/>
      <w:marBottom w:val="0"/>
      <w:divBdr>
        <w:top w:val="none" w:sz="0" w:space="0" w:color="auto"/>
        <w:left w:val="none" w:sz="0" w:space="0" w:color="auto"/>
        <w:bottom w:val="none" w:sz="0" w:space="0" w:color="auto"/>
        <w:right w:val="none" w:sz="0" w:space="0" w:color="auto"/>
      </w:divBdr>
    </w:div>
    <w:div w:id="745759460">
      <w:bodyDiv w:val="1"/>
      <w:marLeft w:val="0"/>
      <w:marRight w:val="0"/>
      <w:marTop w:val="0"/>
      <w:marBottom w:val="0"/>
      <w:divBdr>
        <w:top w:val="none" w:sz="0" w:space="0" w:color="auto"/>
        <w:left w:val="none" w:sz="0" w:space="0" w:color="auto"/>
        <w:bottom w:val="none" w:sz="0" w:space="0" w:color="auto"/>
        <w:right w:val="none" w:sz="0" w:space="0" w:color="auto"/>
      </w:divBdr>
    </w:div>
    <w:div w:id="747969773">
      <w:bodyDiv w:val="1"/>
      <w:marLeft w:val="0"/>
      <w:marRight w:val="0"/>
      <w:marTop w:val="0"/>
      <w:marBottom w:val="0"/>
      <w:divBdr>
        <w:top w:val="none" w:sz="0" w:space="0" w:color="auto"/>
        <w:left w:val="none" w:sz="0" w:space="0" w:color="auto"/>
        <w:bottom w:val="none" w:sz="0" w:space="0" w:color="auto"/>
        <w:right w:val="none" w:sz="0" w:space="0" w:color="auto"/>
      </w:divBdr>
    </w:div>
    <w:div w:id="752244679">
      <w:bodyDiv w:val="1"/>
      <w:marLeft w:val="0"/>
      <w:marRight w:val="0"/>
      <w:marTop w:val="0"/>
      <w:marBottom w:val="0"/>
      <w:divBdr>
        <w:top w:val="none" w:sz="0" w:space="0" w:color="auto"/>
        <w:left w:val="none" w:sz="0" w:space="0" w:color="auto"/>
        <w:bottom w:val="none" w:sz="0" w:space="0" w:color="auto"/>
        <w:right w:val="none" w:sz="0" w:space="0" w:color="auto"/>
      </w:divBdr>
    </w:div>
    <w:div w:id="752358041">
      <w:bodyDiv w:val="1"/>
      <w:marLeft w:val="0"/>
      <w:marRight w:val="0"/>
      <w:marTop w:val="0"/>
      <w:marBottom w:val="0"/>
      <w:divBdr>
        <w:top w:val="none" w:sz="0" w:space="0" w:color="auto"/>
        <w:left w:val="none" w:sz="0" w:space="0" w:color="auto"/>
        <w:bottom w:val="none" w:sz="0" w:space="0" w:color="auto"/>
        <w:right w:val="none" w:sz="0" w:space="0" w:color="auto"/>
      </w:divBdr>
    </w:div>
    <w:div w:id="753207313">
      <w:bodyDiv w:val="1"/>
      <w:marLeft w:val="0"/>
      <w:marRight w:val="0"/>
      <w:marTop w:val="0"/>
      <w:marBottom w:val="0"/>
      <w:divBdr>
        <w:top w:val="none" w:sz="0" w:space="0" w:color="auto"/>
        <w:left w:val="none" w:sz="0" w:space="0" w:color="auto"/>
        <w:bottom w:val="none" w:sz="0" w:space="0" w:color="auto"/>
        <w:right w:val="none" w:sz="0" w:space="0" w:color="auto"/>
      </w:divBdr>
    </w:div>
    <w:div w:id="753742765">
      <w:bodyDiv w:val="1"/>
      <w:marLeft w:val="0"/>
      <w:marRight w:val="0"/>
      <w:marTop w:val="0"/>
      <w:marBottom w:val="0"/>
      <w:divBdr>
        <w:top w:val="none" w:sz="0" w:space="0" w:color="auto"/>
        <w:left w:val="none" w:sz="0" w:space="0" w:color="auto"/>
        <w:bottom w:val="none" w:sz="0" w:space="0" w:color="auto"/>
        <w:right w:val="none" w:sz="0" w:space="0" w:color="auto"/>
      </w:divBdr>
    </w:div>
    <w:div w:id="754278321">
      <w:bodyDiv w:val="1"/>
      <w:marLeft w:val="0"/>
      <w:marRight w:val="0"/>
      <w:marTop w:val="0"/>
      <w:marBottom w:val="0"/>
      <w:divBdr>
        <w:top w:val="none" w:sz="0" w:space="0" w:color="auto"/>
        <w:left w:val="none" w:sz="0" w:space="0" w:color="auto"/>
        <w:bottom w:val="none" w:sz="0" w:space="0" w:color="auto"/>
        <w:right w:val="none" w:sz="0" w:space="0" w:color="auto"/>
      </w:divBdr>
    </w:div>
    <w:div w:id="759373847">
      <w:bodyDiv w:val="1"/>
      <w:marLeft w:val="0"/>
      <w:marRight w:val="0"/>
      <w:marTop w:val="0"/>
      <w:marBottom w:val="0"/>
      <w:divBdr>
        <w:top w:val="none" w:sz="0" w:space="0" w:color="auto"/>
        <w:left w:val="none" w:sz="0" w:space="0" w:color="auto"/>
        <w:bottom w:val="none" w:sz="0" w:space="0" w:color="auto"/>
        <w:right w:val="none" w:sz="0" w:space="0" w:color="auto"/>
      </w:divBdr>
    </w:div>
    <w:div w:id="765080915">
      <w:bodyDiv w:val="1"/>
      <w:marLeft w:val="0"/>
      <w:marRight w:val="0"/>
      <w:marTop w:val="0"/>
      <w:marBottom w:val="0"/>
      <w:divBdr>
        <w:top w:val="none" w:sz="0" w:space="0" w:color="auto"/>
        <w:left w:val="none" w:sz="0" w:space="0" w:color="auto"/>
        <w:bottom w:val="none" w:sz="0" w:space="0" w:color="auto"/>
        <w:right w:val="none" w:sz="0" w:space="0" w:color="auto"/>
      </w:divBdr>
    </w:div>
    <w:div w:id="768966114">
      <w:bodyDiv w:val="1"/>
      <w:marLeft w:val="0"/>
      <w:marRight w:val="0"/>
      <w:marTop w:val="0"/>
      <w:marBottom w:val="0"/>
      <w:divBdr>
        <w:top w:val="none" w:sz="0" w:space="0" w:color="auto"/>
        <w:left w:val="none" w:sz="0" w:space="0" w:color="auto"/>
        <w:bottom w:val="none" w:sz="0" w:space="0" w:color="auto"/>
        <w:right w:val="none" w:sz="0" w:space="0" w:color="auto"/>
      </w:divBdr>
    </w:div>
    <w:div w:id="770473796">
      <w:bodyDiv w:val="1"/>
      <w:marLeft w:val="0"/>
      <w:marRight w:val="0"/>
      <w:marTop w:val="0"/>
      <w:marBottom w:val="0"/>
      <w:divBdr>
        <w:top w:val="none" w:sz="0" w:space="0" w:color="auto"/>
        <w:left w:val="none" w:sz="0" w:space="0" w:color="auto"/>
        <w:bottom w:val="none" w:sz="0" w:space="0" w:color="auto"/>
        <w:right w:val="none" w:sz="0" w:space="0" w:color="auto"/>
      </w:divBdr>
    </w:div>
    <w:div w:id="782069836">
      <w:bodyDiv w:val="1"/>
      <w:marLeft w:val="0"/>
      <w:marRight w:val="0"/>
      <w:marTop w:val="0"/>
      <w:marBottom w:val="0"/>
      <w:divBdr>
        <w:top w:val="none" w:sz="0" w:space="0" w:color="auto"/>
        <w:left w:val="none" w:sz="0" w:space="0" w:color="auto"/>
        <w:bottom w:val="none" w:sz="0" w:space="0" w:color="auto"/>
        <w:right w:val="none" w:sz="0" w:space="0" w:color="auto"/>
      </w:divBdr>
    </w:div>
    <w:div w:id="791285718">
      <w:bodyDiv w:val="1"/>
      <w:marLeft w:val="0"/>
      <w:marRight w:val="0"/>
      <w:marTop w:val="0"/>
      <w:marBottom w:val="0"/>
      <w:divBdr>
        <w:top w:val="none" w:sz="0" w:space="0" w:color="auto"/>
        <w:left w:val="none" w:sz="0" w:space="0" w:color="auto"/>
        <w:bottom w:val="none" w:sz="0" w:space="0" w:color="auto"/>
        <w:right w:val="none" w:sz="0" w:space="0" w:color="auto"/>
      </w:divBdr>
    </w:div>
    <w:div w:id="792863652">
      <w:bodyDiv w:val="1"/>
      <w:marLeft w:val="0"/>
      <w:marRight w:val="0"/>
      <w:marTop w:val="0"/>
      <w:marBottom w:val="0"/>
      <w:divBdr>
        <w:top w:val="none" w:sz="0" w:space="0" w:color="auto"/>
        <w:left w:val="none" w:sz="0" w:space="0" w:color="auto"/>
        <w:bottom w:val="none" w:sz="0" w:space="0" w:color="auto"/>
        <w:right w:val="none" w:sz="0" w:space="0" w:color="auto"/>
      </w:divBdr>
    </w:div>
    <w:div w:id="796528816">
      <w:bodyDiv w:val="1"/>
      <w:marLeft w:val="0"/>
      <w:marRight w:val="0"/>
      <w:marTop w:val="0"/>
      <w:marBottom w:val="0"/>
      <w:divBdr>
        <w:top w:val="none" w:sz="0" w:space="0" w:color="auto"/>
        <w:left w:val="none" w:sz="0" w:space="0" w:color="auto"/>
        <w:bottom w:val="none" w:sz="0" w:space="0" w:color="auto"/>
        <w:right w:val="none" w:sz="0" w:space="0" w:color="auto"/>
      </w:divBdr>
    </w:div>
    <w:div w:id="797911820">
      <w:bodyDiv w:val="1"/>
      <w:marLeft w:val="0"/>
      <w:marRight w:val="0"/>
      <w:marTop w:val="0"/>
      <w:marBottom w:val="0"/>
      <w:divBdr>
        <w:top w:val="none" w:sz="0" w:space="0" w:color="auto"/>
        <w:left w:val="none" w:sz="0" w:space="0" w:color="auto"/>
        <w:bottom w:val="none" w:sz="0" w:space="0" w:color="auto"/>
        <w:right w:val="none" w:sz="0" w:space="0" w:color="auto"/>
      </w:divBdr>
    </w:div>
    <w:div w:id="801192165">
      <w:bodyDiv w:val="1"/>
      <w:marLeft w:val="0"/>
      <w:marRight w:val="0"/>
      <w:marTop w:val="0"/>
      <w:marBottom w:val="0"/>
      <w:divBdr>
        <w:top w:val="none" w:sz="0" w:space="0" w:color="auto"/>
        <w:left w:val="none" w:sz="0" w:space="0" w:color="auto"/>
        <w:bottom w:val="none" w:sz="0" w:space="0" w:color="auto"/>
        <w:right w:val="none" w:sz="0" w:space="0" w:color="auto"/>
      </w:divBdr>
    </w:div>
    <w:div w:id="803086267">
      <w:bodyDiv w:val="1"/>
      <w:marLeft w:val="0"/>
      <w:marRight w:val="0"/>
      <w:marTop w:val="0"/>
      <w:marBottom w:val="0"/>
      <w:divBdr>
        <w:top w:val="none" w:sz="0" w:space="0" w:color="auto"/>
        <w:left w:val="none" w:sz="0" w:space="0" w:color="auto"/>
        <w:bottom w:val="none" w:sz="0" w:space="0" w:color="auto"/>
        <w:right w:val="none" w:sz="0" w:space="0" w:color="auto"/>
      </w:divBdr>
    </w:div>
    <w:div w:id="808666535">
      <w:bodyDiv w:val="1"/>
      <w:marLeft w:val="0"/>
      <w:marRight w:val="0"/>
      <w:marTop w:val="0"/>
      <w:marBottom w:val="0"/>
      <w:divBdr>
        <w:top w:val="none" w:sz="0" w:space="0" w:color="auto"/>
        <w:left w:val="none" w:sz="0" w:space="0" w:color="auto"/>
        <w:bottom w:val="none" w:sz="0" w:space="0" w:color="auto"/>
        <w:right w:val="none" w:sz="0" w:space="0" w:color="auto"/>
      </w:divBdr>
    </w:div>
    <w:div w:id="815999497">
      <w:bodyDiv w:val="1"/>
      <w:marLeft w:val="0"/>
      <w:marRight w:val="0"/>
      <w:marTop w:val="0"/>
      <w:marBottom w:val="0"/>
      <w:divBdr>
        <w:top w:val="none" w:sz="0" w:space="0" w:color="auto"/>
        <w:left w:val="none" w:sz="0" w:space="0" w:color="auto"/>
        <w:bottom w:val="none" w:sz="0" w:space="0" w:color="auto"/>
        <w:right w:val="none" w:sz="0" w:space="0" w:color="auto"/>
      </w:divBdr>
    </w:div>
    <w:div w:id="820467294">
      <w:bodyDiv w:val="1"/>
      <w:marLeft w:val="0"/>
      <w:marRight w:val="0"/>
      <w:marTop w:val="0"/>
      <w:marBottom w:val="0"/>
      <w:divBdr>
        <w:top w:val="none" w:sz="0" w:space="0" w:color="auto"/>
        <w:left w:val="none" w:sz="0" w:space="0" w:color="auto"/>
        <w:bottom w:val="none" w:sz="0" w:space="0" w:color="auto"/>
        <w:right w:val="none" w:sz="0" w:space="0" w:color="auto"/>
      </w:divBdr>
    </w:div>
    <w:div w:id="821241109">
      <w:bodyDiv w:val="1"/>
      <w:marLeft w:val="0"/>
      <w:marRight w:val="0"/>
      <w:marTop w:val="0"/>
      <w:marBottom w:val="0"/>
      <w:divBdr>
        <w:top w:val="none" w:sz="0" w:space="0" w:color="auto"/>
        <w:left w:val="none" w:sz="0" w:space="0" w:color="auto"/>
        <w:bottom w:val="none" w:sz="0" w:space="0" w:color="auto"/>
        <w:right w:val="none" w:sz="0" w:space="0" w:color="auto"/>
      </w:divBdr>
    </w:div>
    <w:div w:id="824977155">
      <w:bodyDiv w:val="1"/>
      <w:marLeft w:val="0"/>
      <w:marRight w:val="0"/>
      <w:marTop w:val="0"/>
      <w:marBottom w:val="0"/>
      <w:divBdr>
        <w:top w:val="none" w:sz="0" w:space="0" w:color="auto"/>
        <w:left w:val="none" w:sz="0" w:space="0" w:color="auto"/>
        <w:bottom w:val="none" w:sz="0" w:space="0" w:color="auto"/>
        <w:right w:val="none" w:sz="0" w:space="0" w:color="auto"/>
      </w:divBdr>
    </w:div>
    <w:div w:id="831407596">
      <w:bodyDiv w:val="1"/>
      <w:marLeft w:val="0"/>
      <w:marRight w:val="0"/>
      <w:marTop w:val="0"/>
      <w:marBottom w:val="0"/>
      <w:divBdr>
        <w:top w:val="none" w:sz="0" w:space="0" w:color="auto"/>
        <w:left w:val="none" w:sz="0" w:space="0" w:color="auto"/>
        <w:bottom w:val="none" w:sz="0" w:space="0" w:color="auto"/>
        <w:right w:val="none" w:sz="0" w:space="0" w:color="auto"/>
      </w:divBdr>
    </w:div>
    <w:div w:id="832721118">
      <w:bodyDiv w:val="1"/>
      <w:marLeft w:val="0"/>
      <w:marRight w:val="0"/>
      <w:marTop w:val="0"/>
      <w:marBottom w:val="0"/>
      <w:divBdr>
        <w:top w:val="none" w:sz="0" w:space="0" w:color="auto"/>
        <w:left w:val="none" w:sz="0" w:space="0" w:color="auto"/>
        <w:bottom w:val="none" w:sz="0" w:space="0" w:color="auto"/>
        <w:right w:val="none" w:sz="0" w:space="0" w:color="auto"/>
      </w:divBdr>
    </w:div>
    <w:div w:id="841507017">
      <w:bodyDiv w:val="1"/>
      <w:marLeft w:val="0"/>
      <w:marRight w:val="0"/>
      <w:marTop w:val="0"/>
      <w:marBottom w:val="0"/>
      <w:divBdr>
        <w:top w:val="none" w:sz="0" w:space="0" w:color="auto"/>
        <w:left w:val="none" w:sz="0" w:space="0" w:color="auto"/>
        <w:bottom w:val="none" w:sz="0" w:space="0" w:color="auto"/>
        <w:right w:val="none" w:sz="0" w:space="0" w:color="auto"/>
      </w:divBdr>
    </w:div>
    <w:div w:id="856962489">
      <w:bodyDiv w:val="1"/>
      <w:marLeft w:val="0"/>
      <w:marRight w:val="0"/>
      <w:marTop w:val="0"/>
      <w:marBottom w:val="0"/>
      <w:divBdr>
        <w:top w:val="none" w:sz="0" w:space="0" w:color="auto"/>
        <w:left w:val="none" w:sz="0" w:space="0" w:color="auto"/>
        <w:bottom w:val="none" w:sz="0" w:space="0" w:color="auto"/>
        <w:right w:val="none" w:sz="0" w:space="0" w:color="auto"/>
      </w:divBdr>
    </w:div>
    <w:div w:id="858156298">
      <w:bodyDiv w:val="1"/>
      <w:marLeft w:val="0"/>
      <w:marRight w:val="0"/>
      <w:marTop w:val="0"/>
      <w:marBottom w:val="0"/>
      <w:divBdr>
        <w:top w:val="none" w:sz="0" w:space="0" w:color="auto"/>
        <w:left w:val="none" w:sz="0" w:space="0" w:color="auto"/>
        <w:bottom w:val="none" w:sz="0" w:space="0" w:color="auto"/>
        <w:right w:val="none" w:sz="0" w:space="0" w:color="auto"/>
      </w:divBdr>
    </w:div>
    <w:div w:id="863053588">
      <w:bodyDiv w:val="1"/>
      <w:marLeft w:val="0"/>
      <w:marRight w:val="0"/>
      <w:marTop w:val="0"/>
      <w:marBottom w:val="0"/>
      <w:divBdr>
        <w:top w:val="none" w:sz="0" w:space="0" w:color="auto"/>
        <w:left w:val="none" w:sz="0" w:space="0" w:color="auto"/>
        <w:bottom w:val="none" w:sz="0" w:space="0" w:color="auto"/>
        <w:right w:val="none" w:sz="0" w:space="0" w:color="auto"/>
      </w:divBdr>
    </w:div>
    <w:div w:id="863402300">
      <w:bodyDiv w:val="1"/>
      <w:marLeft w:val="0"/>
      <w:marRight w:val="0"/>
      <w:marTop w:val="0"/>
      <w:marBottom w:val="0"/>
      <w:divBdr>
        <w:top w:val="none" w:sz="0" w:space="0" w:color="auto"/>
        <w:left w:val="none" w:sz="0" w:space="0" w:color="auto"/>
        <w:bottom w:val="none" w:sz="0" w:space="0" w:color="auto"/>
        <w:right w:val="none" w:sz="0" w:space="0" w:color="auto"/>
      </w:divBdr>
    </w:div>
    <w:div w:id="864247954">
      <w:bodyDiv w:val="1"/>
      <w:marLeft w:val="0"/>
      <w:marRight w:val="0"/>
      <w:marTop w:val="0"/>
      <w:marBottom w:val="0"/>
      <w:divBdr>
        <w:top w:val="none" w:sz="0" w:space="0" w:color="auto"/>
        <w:left w:val="none" w:sz="0" w:space="0" w:color="auto"/>
        <w:bottom w:val="none" w:sz="0" w:space="0" w:color="auto"/>
        <w:right w:val="none" w:sz="0" w:space="0" w:color="auto"/>
      </w:divBdr>
    </w:div>
    <w:div w:id="865287557">
      <w:bodyDiv w:val="1"/>
      <w:marLeft w:val="0"/>
      <w:marRight w:val="0"/>
      <w:marTop w:val="0"/>
      <w:marBottom w:val="0"/>
      <w:divBdr>
        <w:top w:val="none" w:sz="0" w:space="0" w:color="auto"/>
        <w:left w:val="none" w:sz="0" w:space="0" w:color="auto"/>
        <w:bottom w:val="none" w:sz="0" w:space="0" w:color="auto"/>
        <w:right w:val="none" w:sz="0" w:space="0" w:color="auto"/>
      </w:divBdr>
    </w:div>
    <w:div w:id="874465606">
      <w:bodyDiv w:val="1"/>
      <w:marLeft w:val="0"/>
      <w:marRight w:val="0"/>
      <w:marTop w:val="0"/>
      <w:marBottom w:val="0"/>
      <w:divBdr>
        <w:top w:val="none" w:sz="0" w:space="0" w:color="auto"/>
        <w:left w:val="none" w:sz="0" w:space="0" w:color="auto"/>
        <w:bottom w:val="none" w:sz="0" w:space="0" w:color="auto"/>
        <w:right w:val="none" w:sz="0" w:space="0" w:color="auto"/>
      </w:divBdr>
    </w:div>
    <w:div w:id="882792648">
      <w:bodyDiv w:val="1"/>
      <w:marLeft w:val="0"/>
      <w:marRight w:val="0"/>
      <w:marTop w:val="0"/>
      <w:marBottom w:val="0"/>
      <w:divBdr>
        <w:top w:val="none" w:sz="0" w:space="0" w:color="auto"/>
        <w:left w:val="none" w:sz="0" w:space="0" w:color="auto"/>
        <w:bottom w:val="none" w:sz="0" w:space="0" w:color="auto"/>
        <w:right w:val="none" w:sz="0" w:space="0" w:color="auto"/>
      </w:divBdr>
    </w:div>
    <w:div w:id="888028864">
      <w:bodyDiv w:val="1"/>
      <w:marLeft w:val="0"/>
      <w:marRight w:val="0"/>
      <w:marTop w:val="0"/>
      <w:marBottom w:val="0"/>
      <w:divBdr>
        <w:top w:val="none" w:sz="0" w:space="0" w:color="auto"/>
        <w:left w:val="none" w:sz="0" w:space="0" w:color="auto"/>
        <w:bottom w:val="none" w:sz="0" w:space="0" w:color="auto"/>
        <w:right w:val="none" w:sz="0" w:space="0" w:color="auto"/>
      </w:divBdr>
    </w:div>
    <w:div w:id="889995704">
      <w:bodyDiv w:val="1"/>
      <w:marLeft w:val="0"/>
      <w:marRight w:val="0"/>
      <w:marTop w:val="0"/>
      <w:marBottom w:val="0"/>
      <w:divBdr>
        <w:top w:val="none" w:sz="0" w:space="0" w:color="auto"/>
        <w:left w:val="none" w:sz="0" w:space="0" w:color="auto"/>
        <w:bottom w:val="none" w:sz="0" w:space="0" w:color="auto"/>
        <w:right w:val="none" w:sz="0" w:space="0" w:color="auto"/>
      </w:divBdr>
    </w:div>
    <w:div w:id="890926776">
      <w:bodyDiv w:val="1"/>
      <w:marLeft w:val="0"/>
      <w:marRight w:val="0"/>
      <w:marTop w:val="0"/>
      <w:marBottom w:val="0"/>
      <w:divBdr>
        <w:top w:val="none" w:sz="0" w:space="0" w:color="auto"/>
        <w:left w:val="none" w:sz="0" w:space="0" w:color="auto"/>
        <w:bottom w:val="none" w:sz="0" w:space="0" w:color="auto"/>
        <w:right w:val="none" w:sz="0" w:space="0" w:color="auto"/>
      </w:divBdr>
    </w:div>
    <w:div w:id="895898680">
      <w:bodyDiv w:val="1"/>
      <w:marLeft w:val="0"/>
      <w:marRight w:val="0"/>
      <w:marTop w:val="0"/>
      <w:marBottom w:val="0"/>
      <w:divBdr>
        <w:top w:val="none" w:sz="0" w:space="0" w:color="auto"/>
        <w:left w:val="none" w:sz="0" w:space="0" w:color="auto"/>
        <w:bottom w:val="none" w:sz="0" w:space="0" w:color="auto"/>
        <w:right w:val="none" w:sz="0" w:space="0" w:color="auto"/>
      </w:divBdr>
    </w:div>
    <w:div w:id="898710807">
      <w:bodyDiv w:val="1"/>
      <w:marLeft w:val="0"/>
      <w:marRight w:val="0"/>
      <w:marTop w:val="0"/>
      <w:marBottom w:val="0"/>
      <w:divBdr>
        <w:top w:val="none" w:sz="0" w:space="0" w:color="auto"/>
        <w:left w:val="none" w:sz="0" w:space="0" w:color="auto"/>
        <w:bottom w:val="none" w:sz="0" w:space="0" w:color="auto"/>
        <w:right w:val="none" w:sz="0" w:space="0" w:color="auto"/>
      </w:divBdr>
    </w:div>
    <w:div w:id="898980311">
      <w:bodyDiv w:val="1"/>
      <w:marLeft w:val="0"/>
      <w:marRight w:val="0"/>
      <w:marTop w:val="0"/>
      <w:marBottom w:val="0"/>
      <w:divBdr>
        <w:top w:val="none" w:sz="0" w:space="0" w:color="auto"/>
        <w:left w:val="none" w:sz="0" w:space="0" w:color="auto"/>
        <w:bottom w:val="none" w:sz="0" w:space="0" w:color="auto"/>
        <w:right w:val="none" w:sz="0" w:space="0" w:color="auto"/>
      </w:divBdr>
    </w:div>
    <w:div w:id="901058171">
      <w:bodyDiv w:val="1"/>
      <w:marLeft w:val="0"/>
      <w:marRight w:val="0"/>
      <w:marTop w:val="0"/>
      <w:marBottom w:val="0"/>
      <w:divBdr>
        <w:top w:val="none" w:sz="0" w:space="0" w:color="auto"/>
        <w:left w:val="none" w:sz="0" w:space="0" w:color="auto"/>
        <w:bottom w:val="none" w:sz="0" w:space="0" w:color="auto"/>
        <w:right w:val="none" w:sz="0" w:space="0" w:color="auto"/>
      </w:divBdr>
    </w:div>
    <w:div w:id="903029797">
      <w:bodyDiv w:val="1"/>
      <w:marLeft w:val="0"/>
      <w:marRight w:val="0"/>
      <w:marTop w:val="0"/>
      <w:marBottom w:val="0"/>
      <w:divBdr>
        <w:top w:val="none" w:sz="0" w:space="0" w:color="auto"/>
        <w:left w:val="none" w:sz="0" w:space="0" w:color="auto"/>
        <w:bottom w:val="none" w:sz="0" w:space="0" w:color="auto"/>
        <w:right w:val="none" w:sz="0" w:space="0" w:color="auto"/>
      </w:divBdr>
    </w:div>
    <w:div w:id="906185371">
      <w:bodyDiv w:val="1"/>
      <w:marLeft w:val="0"/>
      <w:marRight w:val="0"/>
      <w:marTop w:val="0"/>
      <w:marBottom w:val="0"/>
      <w:divBdr>
        <w:top w:val="none" w:sz="0" w:space="0" w:color="auto"/>
        <w:left w:val="none" w:sz="0" w:space="0" w:color="auto"/>
        <w:bottom w:val="none" w:sz="0" w:space="0" w:color="auto"/>
        <w:right w:val="none" w:sz="0" w:space="0" w:color="auto"/>
      </w:divBdr>
    </w:div>
    <w:div w:id="909341773">
      <w:bodyDiv w:val="1"/>
      <w:marLeft w:val="0"/>
      <w:marRight w:val="0"/>
      <w:marTop w:val="0"/>
      <w:marBottom w:val="0"/>
      <w:divBdr>
        <w:top w:val="none" w:sz="0" w:space="0" w:color="auto"/>
        <w:left w:val="none" w:sz="0" w:space="0" w:color="auto"/>
        <w:bottom w:val="none" w:sz="0" w:space="0" w:color="auto"/>
        <w:right w:val="none" w:sz="0" w:space="0" w:color="auto"/>
      </w:divBdr>
    </w:div>
    <w:div w:id="911813867">
      <w:bodyDiv w:val="1"/>
      <w:marLeft w:val="0"/>
      <w:marRight w:val="0"/>
      <w:marTop w:val="0"/>
      <w:marBottom w:val="0"/>
      <w:divBdr>
        <w:top w:val="none" w:sz="0" w:space="0" w:color="auto"/>
        <w:left w:val="none" w:sz="0" w:space="0" w:color="auto"/>
        <w:bottom w:val="none" w:sz="0" w:space="0" w:color="auto"/>
        <w:right w:val="none" w:sz="0" w:space="0" w:color="auto"/>
      </w:divBdr>
    </w:div>
    <w:div w:id="912393375">
      <w:bodyDiv w:val="1"/>
      <w:marLeft w:val="0"/>
      <w:marRight w:val="0"/>
      <w:marTop w:val="0"/>
      <w:marBottom w:val="0"/>
      <w:divBdr>
        <w:top w:val="none" w:sz="0" w:space="0" w:color="auto"/>
        <w:left w:val="none" w:sz="0" w:space="0" w:color="auto"/>
        <w:bottom w:val="none" w:sz="0" w:space="0" w:color="auto"/>
        <w:right w:val="none" w:sz="0" w:space="0" w:color="auto"/>
      </w:divBdr>
    </w:div>
    <w:div w:id="918175034">
      <w:bodyDiv w:val="1"/>
      <w:marLeft w:val="0"/>
      <w:marRight w:val="0"/>
      <w:marTop w:val="0"/>
      <w:marBottom w:val="0"/>
      <w:divBdr>
        <w:top w:val="none" w:sz="0" w:space="0" w:color="auto"/>
        <w:left w:val="none" w:sz="0" w:space="0" w:color="auto"/>
        <w:bottom w:val="none" w:sz="0" w:space="0" w:color="auto"/>
        <w:right w:val="none" w:sz="0" w:space="0" w:color="auto"/>
      </w:divBdr>
    </w:div>
    <w:div w:id="926308525">
      <w:bodyDiv w:val="1"/>
      <w:marLeft w:val="0"/>
      <w:marRight w:val="0"/>
      <w:marTop w:val="0"/>
      <w:marBottom w:val="0"/>
      <w:divBdr>
        <w:top w:val="none" w:sz="0" w:space="0" w:color="auto"/>
        <w:left w:val="none" w:sz="0" w:space="0" w:color="auto"/>
        <w:bottom w:val="none" w:sz="0" w:space="0" w:color="auto"/>
        <w:right w:val="none" w:sz="0" w:space="0" w:color="auto"/>
      </w:divBdr>
    </w:div>
    <w:div w:id="927233340">
      <w:bodyDiv w:val="1"/>
      <w:marLeft w:val="0"/>
      <w:marRight w:val="0"/>
      <w:marTop w:val="0"/>
      <w:marBottom w:val="0"/>
      <w:divBdr>
        <w:top w:val="none" w:sz="0" w:space="0" w:color="auto"/>
        <w:left w:val="none" w:sz="0" w:space="0" w:color="auto"/>
        <w:bottom w:val="none" w:sz="0" w:space="0" w:color="auto"/>
        <w:right w:val="none" w:sz="0" w:space="0" w:color="auto"/>
      </w:divBdr>
    </w:div>
    <w:div w:id="931821805">
      <w:bodyDiv w:val="1"/>
      <w:marLeft w:val="0"/>
      <w:marRight w:val="0"/>
      <w:marTop w:val="0"/>
      <w:marBottom w:val="0"/>
      <w:divBdr>
        <w:top w:val="none" w:sz="0" w:space="0" w:color="auto"/>
        <w:left w:val="none" w:sz="0" w:space="0" w:color="auto"/>
        <w:bottom w:val="none" w:sz="0" w:space="0" w:color="auto"/>
        <w:right w:val="none" w:sz="0" w:space="0" w:color="auto"/>
      </w:divBdr>
    </w:div>
    <w:div w:id="936210212">
      <w:bodyDiv w:val="1"/>
      <w:marLeft w:val="0"/>
      <w:marRight w:val="0"/>
      <w:marTop w:val="0"/>
      <w:marBottom w:val="0"/>
      <w:divBdr>
        <w:top w:val="none" w:sz="0" w:space="0" w:color="auto"/>
        <w:left w:val="none" w:sz="0" w:space="0" w:color="auto"/>
        <w:bottom w:val="none" w:sz="0" w:space="0" w:color="auto"/>
        <w:right w:val="none" w:sz="0" w:space="0" w:color="auto"/>
      </w:divBdr>
    </w:div>
    <w:div w:id="947467346">
      <w:bodyDiv w:val="1"/>
      <w:marLeft w:val="0"/>
      <w:marRight w:val="0"/>
      <w:marTop w:val="0"/>
      <w:marBottom w:val="0"/>
      <w:divBdr>
        <w:top w:val="none" w:sz="0" w:space="0" w:color="auto"/>
        <w:left w:val="none" w:sz="0" w:space="0" w:color="auto"/>
        <w:bottom w:val="none" w:sz="0" w:space="0" w:color="auto"/>
        <w:right w:val="none" w:sz="0" w:space="0" w:color="auto"/>
      </w:divBdr>
    </w:div>
    <w:div w:id="948123737">
      <w:bodyDiv w:val="1"/>
      <w:marLeft w:val="0"/>
      <w:marRight w:val="0"/>
      <w:marTop w:val="0"/>
      <w:marBottom w:val="0"/>
      <w:divBdr>
        <w:top w:val="none" w:sz="0" w:space="0" w:color="auto"/>
        <w:left w:val="none" w:sz="0" w:space="0" w:color="auto"/>
        <w:bottom w:val="none" w:sz="0" w:space="0" w:color="auto"/>
        <w:right w:val="none" w:sz="0" w:space="0" w:color="auto"/>
      </w:divBdr>
    </w:div>
    <w:div w:id="966593355">
      <w:bodyDiv w:val="1"/>
      <w:marLeft w:val="0"/>
      <w:marRight w:val="0"/>
      <w:marTop w:val="0"/>
      <w:marBottom w:val="0"/>
      <w:divBdr>
        <w:top w:val="none" w:sz="0" w:space="0" w:color="auto"/>
        <w:left w:val="none" w:sz="0" w:space="0" w:color="auto"/>
        <w:bottom w:val="none" w:sz="0" w:space="0" w:color="auto"/>
        <w:right w:val="none" w:sz="0" w:space="0" w:color="auto"/>
      </w:divBdr>
    </w:div>
    <w:div w:id="971252206">
      <w:bodyDiv w:val="1"/>
      <w:marLeft w:val="0"/>
      <w:marRight w:val="0"/>
      <w:marTop w:val="0"/>
      <w:marBottom w:val="0"/>
      <w:divBdr>
        <w:top w:val="none" w:sz="0" w:space="0" w:color="auto"/>
        <w:left w:val="none" w:sz="0" w:space="0" w:color="auto"/>
        <w:bottom w:val="none" w:sz="0" w:space="0" w:color="auto"/>
        <w:right w:val="none" w:sz="0" w:space="0" w:color="auto"/>
      </w:divBdr>
    </w:div>
    <w:div w:id="973871304">
      <w:bodyDiv w:val="1"/>
      <w:marLeft w:val="0"/>
      <w:marRight w:val="0"/>
      <w:marTop w:val="0"/>
      <w:marBottom w:val="0"/>
      <w:divBdr>
        <w:top w:val="none" w:sz="0" w:space="0" w:color="auto"/>
        <w:left w:val="none" w:sz="0" w:space="0" w:color="auto"/>
        <w:bottom w:val="none" w:sz="0" w:space="0" w:color="auto"/>
        <w:right w:val="none" w:sz="0" w:space="0" w:color="auto"/>
      </w:divBdr>
    </w:div>
    <w:div w:id="979456208">
      <w:bodyDiv w:val="1"/>
      <w:marLeft w:val="0"/>
      <w:marRight w:val="0"/>
      <w:marTop w:val="0"/>
      <w:marBottom w:val="0"/>
      <w:divBdr>
        <w:top w:val="none" w:sz="0" w:space="0" w:color="auto"/>
        <w:left w:val="none" w:sz="0" w:space="0" w:color="auto"/>
        <w:bottom w:val="none" w:sz="0" w:space="0" w:color="auto"/>
        <w:right w:val="none" w:sz="0" w:space="0" w:color="auto"/>
      </w:divBdr>
    </w:div>
    <w:div w:id="983857215">
      <w:bodyDiv w:val="1"/>
      <w:marLeft w:val="0"/>
      <w:marRight w:val="0"/>
      <w:marTop w:val="0"/>
      <w:marBottom w:val="0"/>
      <w:divBdr>
        <w:top w:val="none" w:sz="0" w:space="0" w:color="auto"/>
        <w:left w:val="none" w:sz="0" w:space="0" w:color="auto"/>
        <w:bottom w:val="none" w:sz="0" w:space="0" w:color="auto"/>
        <w:right w:val="none" w:sz="0" w:space="0" w:color="auto"/>
      </w:divBdr>
    </w:div>
    <w:div w:id="988218094">
      <w:bodyDiv w:val="1"/>
      <w:marLeft w:val="0"/>
      <w:marRight w:val="0"/>
      <w:marTop w:val="0"/>
      <w:marBottom w:val="0"/>
      <w:divBdr>
        <w:top w:val="none" w:sz="0" w:space="0" w:color="auto"/>
        <w:left w:val="none" w:sz="0" w:space="0" w:color="auto"/>
        <w:bottom w:val="none" w:sz="0" w:space="0" w:color="auto"/>
        <w:right w:val="none" w:sz="0" w:space="0" w:color="auto"/>
      </w:divBdr>
    </w:div>
    <w:div w:id="991131089">
      <w:bodyDiv w:val="1"/>
      <w:marLeft w:val="0"/>
      <w:marRight w:val="0"/>
      <w:marTop w:val="0"/>
      <w:marBottom w:val="0"/>
      <w:divBdr>
        <w:top w:val="none" w:sz="0" w:space="0" w:color="auto"/>
        <w:left w:val="none" w:sz="0" w:space="0" w:color="auto"/>
        <w:bottom w:val="none" w:sz="0" w:space="0" w:color="auto"/>
        <w:right w:val="none" w:sz="0" w:space="0" w:color="auto"/>
      </w:divBdr>
    </w:div>
    <w:div w:id="995642648">
      <w:bodyDiv w:val="1"/>
      <w:marLeft w:val="0"/>
      <w:marRight w:val="0"/>
      <w:marTop w:val="0"/>
      <w:marBottom w:val="0"/>
      <w:divBdr>
        <w:top w:val="none" w:sz="0" w:space="0" w:color="auto"/>
        <w:left w:val="none" w:sz="0" w:space="0" w:color="auto"/>
        <w:bottom w:val="none" w:sz="0" w:space="0" w:color="auto"/>
        <w:right w:val="none" w:sz="0" w:space="0" w:color="auto"/>
      </w:divBdr>
    </w:div>
    <w:div w:id="996540854">
      <w:bodyDiv w:val="1"/>
      <w:marLeft w:val="0"/>
      <w:marRight w:val="0"/>
      <w:marTop w:val="0"/>
      <w:marBottom w:val="0"/>
      <w:divBdr>
        <w:top w:val="none" w:sz="0" w:space="0" w:color="auto"/>
        <w:left w:val="none" w:sz="0" w:space="0" w:color="auto"/>
        <w:bottom w:val="none" w:sz="0" w:space="0" w:color="auto"/>
        <w:right w:val="none" w:sz="0" w:space="0" w:color="auto"/>
      </w:divBdr>
    </w:div>
    <w:div w:id="1001466896">
      <w:bodyDiv w:val="1"/>
      <w:marLeft w:val="0"/>
      <w:marRight w:val="0"/>
      <w:marTop w:val="0"/>
      <w:marBottom w:val="0"/>
      <w:divBdr>
        <w:top w:val="none" w:sz="0" w:space="0" w:color="auto"/>
        <w:left w:val="none" w:sz="0" w:space="0" w:color="auto"/>
        <w:bottom w:val="none" w:sz="0" w:space="0" w:color="auto"/>
        <w:right w:val="none" w:sz="0" w:space="0" w:color="auto"/>
      </w:divBdr>
    </w:div>
    <w:div w:id="1006248554">
      <w:bodyDiv w:val="1"/>
      <w:marLeft w:val="0"/>
      <w:marRight w:val="0"/>
      <w:marTop w:val="0"/>
      <w:marBottom w:val="0"/>
      <w:divBdr>
        <w:top w:val="none" w:sz="0" w:space="0" w:color="auto"/>
        <w:left w:val="none" w:sz="0" w:space="0" w:color="auto"/>
        <w:bottom w:val="none" w:sz="0" w:space="0" w:color="auto"/>
        <w:right w:val="none" w:sz="0" w:space="0" w:color="auto"/>
      </w:divBdr>
    </w:div>
    <w:div w:id="1008947226">
      <w:bodyDiv w:val="1"/>
      <w:marLeft w:val="0"/>
      <w:marRight w:val="0"/>
      <w:marTop w:val="0"/>
      <w:marBottom w:val="0"/>
      <w:divBdr>
        <w:top w:val="none" w:sz="0" w:space="0" w:color="auto"/>
        <w:left w:val="none" w:sz="0" w:space="0" w:color="auto"/>
        <w:bottom w:val="none" w:sz="0" w:space="0" w:color="auto"/>
        <w:right w:val="none" w:sz="0" w:space="0" w:color="auto"/>
      </w:divBdr>
    </w:div>
    <w:div w:id="1011879649">
      <w:bodyDiv w:val="1"/>
      <w:marLeft w:val="0"/>
      <w:marRight w:val="0"/>
      <w:marTop w:val="0"/>
      <w:marBottom w:val="0"/>
      <w:divBdr>
        <w:top w:val="none" w:sz="0" w:space="0" w:color="auto"/>
        <w:left w:val="none" w:sz="0" w:space="0" w:color="auto"/>
        <w:bottom w:val="none" w:sz="0" w:space="0" w:color="auto"/>
        <w:right w:val="none" w:sz="0" w:space="0" w:color="auto"/>
      </w:divBdr>
    </w:div>
    <w:div w:id="1015688228">
      <w:bodyDiv w:val="1"/>
      <w:marLeft w:val="0"/>
      <w:marRight w:val="0"/>
      <w:marTop w:val="0"/>
      <w:marBottom w:val="0"/>
      <w:divBdr>
        <w:top w:val="none" w:sz="0" w:space="0" w:color="auto"/>
        <w:left w:val="none" w:sz="0" w:space="0" w:color="auto"/>
        <w:bottom w:val="none" w:sz="0" w:space="0" w:color="auto"/>
        <w:right w:val="none" w:sz="0" w:space="0" w:color="auto"/>
      </w:divBdr>
    </w:div>
    <w:div w:id="1015964454">
      <w:bodyDiv w:val="1"/>
      <w:marLeft w:val="0"/>
      <w:marRight w:val="0"/>
      <w:marTop w:val="0"/>
      <w:marBottom w:val="0"/>
      <w:divBdr>
        <w:top w:val="none" w:sz="0" w:space="0" w:color="auto"/>
        <w:left w:val="none" w:sz="0" w:space="0" w:color="auto"/>
        <w:bottom w:val="none" w:sz="0" w:space="0" w:color="auto"/>
        <w:right w:val="none" w:sz="0" w:space="0" w:color="auto"/>
      </w:divBdr>
    </w:div>
    <w:div w:id="1023480716">
      <w:bodyDiv w:val="1"/>
      <w:marLeft w:val="0"/>
      <w:marRight w:val="0"/>
      <w:marTop w:val="0"/>
      <w:marBottom w:val="0"/>
      <w:divBdr>
        <w:top w:val="none" w:sz="0" w:space="0" w:color="auto"/>
        <w:left w:val="none" w:sz="0" w:space="0" w:color="auto"/>
        <w:bottom w:val="none" w:sz="0" w:space="0" w:color="auto"/>
        <w:right w:val="none" w:sz="0" w:space="0" w:color="auto"/>
      </w:divBdr>
    </w:div>
    <w:div w:id="1023558158">
      <w:bodyDiv w:val="1"/>
      <w:marLeft w:val="0"/>
      <w:marRight w:val="0"/>
      <w:marTop w:val="0"/>
      <w:marBottom w:val="0"/>
      <w:divBdr>
        <w:top w:val="none" w:sz="0" w:space="0" w:color="auto"/>
        <w:left w:val="none" w:sz="0" w:space="0" w:color="auto"/>
        <w:bottom w:val="none" w:sz="0" w:space="0" w:color="auto"/>
        <w:right w:val="none" w:sz="0" w:space="0" w:color="auto"/>
      </w:divBdr>
    </w:div>
    <w:div w:id="1029918334">
      <w:bodyDiv w:val="1"/>
      <w:marLeft w:val="0"/>
      <w:marRight w:val="0"/>
      <w:marTop w:val="0"/>
      <w:marBottom w:val="0"/>
      <w:divBdr>
        <w:top w:val="none" w:sz="0" w:space="0" w:color="auto"/>
        <w:left w:val="none" w:sz="0" w:space="0" w:color="auto"/>
        <w:bottom w:val="none" w:sz="0" w:space="0" w:color="auto"/>
        <w:right w:val="none" w:sz="0" w:space="0" w:color="auto"/>
      </w:divBdr>
    </w:div>
    <w:div w:id="1033458341">
      <w:bodyDiv w:val="1"/>
      <w:marLeft w:val="0"/>
      <w:marRight w:val="0"/>
      <w:marTop w:val="0"/>
      <w:marBottom w:val="0"/>
      <w:divBdr>
        <w:top w:val="none" w:sz="0" w:space="0" w:color="auto"/>
        <w:left w:val="none" w:sz="0" w:space="0" w:color="auto"/>
        <w:bottom w:val="none" w:sz="0" w:space="0" w:color="auto"/>
        <w:right w:val="none" w:sz="0" w:space="0" w:color="auto"/>
      </w:divBdr>
    </w:div>
    <w:div w:id="1034386735">
      <w:bodyDiv w:val="1"/>
      <w:marLeft w:val="0"/>
      <w:marRight w:val="0"/>
      <w:marTop w:val="0"/>
      <w:marBottom w:val="0"/>
      <w:divBdr>
        <w:top w:val="none" w:sz="0" w:space="0" w:color="auto"/>
        <w:left w:val="none" w:sz="0" w:space="0" w:color="auto"/>
        <w:bottom w:val="none" w:sz="0" w:space="0" w:color="auto"/>
        <w:right w:val="none" w:sz="0" w:space="0" w:color="auto"/>
      </w:divBdr>
    </w:div>
    <w:div w:id="1038359766">
      <w:bodyDiv w:val="1"/>
      <w:marLeft w:val="0"/>
      <w:marRight w:val="0"/>
      <w:marTop w:val="0"/>
      <w:marBottom w:val="0"/>
      <w:divBdr>
        <w:top w:val="none" w:sz="0" w:space="0" w:color="auto"/>
        <w:left w:val="none" w:sz="0" w:space="0" w:color="auto"/>
        <w:bottom w:val="none" w:sz="0" w:space="0" w:color="auto"/>
        <w:right w:val="none" w:sz="0" w:space="0" w:color="auto"/>
      </w:divBdr>
    </w:div>
    <w:div w:id="1039625632">
      <w:bodyDiv w:val="1"/>
      <w:marLeft w:val="0"/>
      <w:marRight w:val="0"/>
      <w:marTop w:val="0"/>
      <w:marBottom w:val="0"/>
      <w:divBdr>
        <w:top w:val="none" w:sz="0" w:space="0" w:color="auto"/>
        <w:left w:val="none" w:sz="0" w:space="0" w:color="auto"/>
        <w:bottom w:val="none" w:sz="0" w:space="0" w:color="auto"/>
        <w:right w:val="none" w:sz="0" w:space="0" w:color="auto"/>
      </w:divBdr>
    </w:div>
    <w:div w:id="1039742819">
      <w:bodyDiv w:val="1"/>
      <w:marLeft w:val="0"/>
      <w:marRight w:val="0"/>
      <w:marTop w:val="0"/>
      <w:marBottom w:val="0"/>
      <w:divBdr>
        <w:top w:val="none" w:sz="0" w:space="0" w:color="auto"/>
        <w:left w:val="none" w:sz="0" w:space="0" w:color="auto"/>
        <w:bottom w:val="none" w:sz="0" w:space="0" w:color="auto"/>
        <w:right w:val="none" w:sz="0" w:space="0" w:color="auto"/>
      </w:divBdr>
    </w:div>
    <w:div w:id="1040083390">
      <w:bodyDiv w:val="1"/>
      <w:marLeft w:val="0"/>
      <w:marRight w:val="0"/>
      <w:marTop w:val="0"/>
      <w:marBottom w:val="0"/>
      <w:divBdr>
        <w:top w:val="none" w:sz="0" w:space="0" w:color="auto"/>
        <w:left w:val="none" w:sz="0" w:space="0" w:color="auto"/>
        <w:bottom w:val="none" w:sz="0" w:space="0" w:color="auto"/>
        <w:right w:val="none" w:sz="0" w:space="0" w:color="auto"/>
      </w:divBdr>
    </w:div>
    <w:div w:id="1049112584">
      <w:bodyDiv w:val="1"/>
      <w:marLeft w:val="0"/>
      <w:marRight w:val="0"/>
      <w:marTop w:val="0"/>
      <w:marBottom w:val="0"/>
      <w:divBdr>
        <w:top w:val="none" w:sz="0" w:space="0" w:color="auto"/>
        <w:left w:val="none" w:sz="0" w:space="0" w:color="auto"/>
        <w:bottom w:val="none" w:sz="0" w:space="0" w:color="auto"/>
        <w:right w:val="none" w:sz="0" w:space="0" w:color="auto"/>
      </w:divBdr>
    </w:div>
    <w:div w:id="1058629408">
      <w:bodyDiv w:val="1"/>
      <w:marLeft w:val="0"/>
      <w:marRight w:val="0"/>
      <w:marTop w:val="0"/>
      <w:marBottom w:val="0"/>
      <w:divBdr>
        <w:top w:val="none" w:sz="0" w:space="0" w:color="auto"/>
        <w:left w:val="none" w:sz="0" w:space="0" w:color="auto"/>
        <w:bottom w:val="none" w:sz="0" w:space="0" w:color="auto"/>
        <w:right w:val="none" w:sz="0" w:space="0" w:color="auto"/>
      </w:divBdr>
    </w:div>
    <w:div w:id="1062606352">
      <w:bodyDiv w:val="1"/>
      <w:marLeft w:val="0"/>
      <w:marRight w:val="0"/>
      <w:marTop w:val="0"/>
      <w:marBottom w:val="0"/>
      <w:divBdr>
        <w:top w:val="none" w:sz="0" w:space="0" w:color="auto"/>
        <w:left w:val="none" w:sz="0" w:space="0" w:color="auto"/>
        <w:bottom w:val="none" w:sz="0" w:space="0" w:color="auto"/>
        <w:right w:val="none" w:sz="0" w:space="0" w:color="auto"/>
      </w:divBdr>
    </w:div>
    <w:div w:id="1065569267">
      <w:bodyDiv w:val="1"/>
      <w:marLeft w:val="0"/>
      <w:marRight w:val="0"/>
      <w:marTop w:val="0"/>
      <w:marBottom w:val="0"/>
      <w:divBdr>
        <w:top w:val="none" w:sz="0" w:space="0" w:color="auto"/>
        <w:left w:val="none" w:sz="0" w:space="0" w:color="auto"/>
        <w:bottom w:val="none" w:sz="0" w:space="0" w:color="auto"/>
        <w:right w:val="none" w:sz="0" w:space="0" w:color="auto"/>
      </w:divBdr>
    </w:div>
    <w:div w:id="1074202631">
      <w:bodyDiv w:val="1"/>
      <w:marLeft w:val="0"/>
      <w:marRight w:val="0"/>
      <w:marTop w:val="0"/>
      <w:marBottom w:val="0"/>
      <w:divBdr>
        <w:top w:val="none" w:sz="0" w:space="0" w:color="auto"/>
        <w:left w:val="none" w:sz="0" w:space="0" w:color="auto"/>
        <w:bottom w:val="none" w:sz="0" w:space="0" w:color="auto"/>
        <w:right w:val="none" w:sz="0" w:space="0" w:color="auto"/>
      </w:divBdr>
    </w:div>
    <w:div w:id="1076122904">
      <w:bodyDiv w:val="1"/>
      <w:marLeft w:val="0"/>
      <w:marRight w:val="0"/>
      <w:marTop w:val="0"/>
      <w:marBottom w:val="0"/>
      <w:divBdr>
        <w:top w:val="none" w:sz="0" w:space="0" w:color="auto"/>
        <w:left w:val="none" w:sz="0" w:space="0" w:color="auto"/>
        <w:bottom w:val="none" w:sz="0" w:space="0" w:color="auto"/>
        <w:right w:val="none" w:sz="0" w:space="0" w:color="auto"/>
      </w:divBdr>
    </w:div>
    <w:div w:id="1083338874">
      <w:bodyDiv w:val="1"/>
      <w:marLeft w:val="0"/>
      <w:marRight w:val="0"/>
      <w:marTop w:val="0"/>
      <w:marBottom w:val="0"/>
      <w:divBdr>
        <w:top w:val="none" w:sz="0" w:space="0" w:color="auto"/>
        <w:left w:val="none" w:sz="0" w:space="0" w:color="auto"/>
        <w:bottom w:val="none" w:sz="0" w:space="0" w:color="auto"/>
        <w:right w:val="none" w:sz="0" w:space="0" w:color="auto"/>
      </w:divBdr>
    </w:div>
    <w:div w:id="1083529485">
      <w:bodyDiv w:val="1"/>
      <w:marLeft w:val="0"/>
      <w:marRight w:val="0"/>
      <w:marTop w:val="0"/>
      <w:marBottom w:val="0"/>
      <w:divBdr>
        <w:top w:val="none" w:sz="0" w:space="0" w:color="auto"/>
        <w:left w:val="none" w:sz="0" w:space="0" w:color="auto"/>
        <w:bottom w:val="none" w:sz="0" w:space="0" w:color="auto"/>
        <w:right w:val="none" w:sz="0" w:space="0" w:color="auto"/>
      </w:divBdr>
    </w:div>
    <w:div w:id="1088892426">
      <w:bodyDiv w:val="1"/>
      <w:marLeft w:val="0"/>
      <w:marRight w:val="0"/>
      <w:marTop w:val="0"/>
      <w:marBottom w:val="0"/>
      <w:divBdr>
        <w:top w:val="none" w:sz="0" w:space="0" w:color="auto"/>
        <w:left w:val="none" w:sz="0" w:space="0" w:color="auto"/>
        <w:bottom w:val="none" w:sz="0" w:space="0" w:color="auto"/>
        <w:right w:val="none" w:sz="0" w:space="0" w:color="auto"/>
      </w:divBdr>
    </w:div>
    <w:div w:id="1092702817">
      <w:bodyDiv w:val="1"/>
      <w:marLeft w:val="0"/>
      <w:marRight w:val="0"/>
      <w:marTop w:val="0"/>
      <w:marBottom w:val="0"/>
      <w:divBdr>
        <w:top w:val="none" w:sz="0" w:space="0" w:color="auto"/>
        <w:left w:val="none" w:sz="0" w:space="0" w:color="auto"/>
        <w:bottom w:val="none" w:sz="0" w:space="0" w:color="auto"/>
        <w:right w:val="none" w:sz="0" w:space="0" w:color="auto"/>
      </w:divBdr>
    </w:div>
    <w:div w:id="1095250652">
      <w:bodyDiv w:val="1"/>
      <w:marLeft w:val="0"/>
      <w:marRight w:val="0"/>
      <w:marTop w:val="0"/>
      <w:marBottom w:val="0"/>
      <w:divBdr>
        <w:top w:val="none" w:sz="0" w:space="0" w:color="auto"/>
        <w:left w:val="none" w:sz="0" w:space="0" w:color="auto"/>
        <w:bottom w:val="none" w:sz="0" w:space="0" w:color="auto"/>
        <w:right w:val="none" w:sz="0" w:space="0" w:color="auto"/>
      </w:divBdr>
    </w:div>
    <w:div w:id="1101486856">
      <w:bodyDiv w:val="1"/>
      <w:marLeft w:val="0"/>
      <w:marRight w:val="0"/>
      <w:marTop w:val="0"/>
      <w:marBottom w:val="0"/>
      <w:divBdr>
        <w:top w:val="none" w:sz="0" w:space="0" w:color="auto"/>
        <w:left w:val="none" w:sz="0" w:space="0" w:color="auto"/>
        <w:bottom w:val="none" w:sz="0" w:space="0" w:color="auto"/>
        <w:right w:val="none" w:sz="0" w:space="0" w:color="auto"/>
      </w:divBdr>
    </w:div>
    <w:div w:id="1105268539">
      <w:bodyDiv w:val="1"/>
      <w:marLeft w:val="0"/>
      <w:marRight w:val="0"/>
      <w:marTop w:val="0"/>
      <w:marBottom w:val="0"/>
      <w:divBdr>
        <w:top w:val="none" w:sz="0" w:space="0" w:color="auto"/>
        <w:left w:val="none" w:sz="0" w:space="0" w:color="auto"/>
        <w:bottom w:val="none" w:sz="0" w:space="0" w:color="auto"/>
        <w:right w:val="none" w:sz="0" w:space="0" w:color="auto"/>
      </w:divBdr>
    </w:div>
    <w:div w:id="1114326957">
      <w:bodyDiv w:val="1"/>
      <w:marLeft w:val="0"/>
      <w:marRight w:val="0"/>
      <w:marTop w:val="0"/>
      <w:marBottom w:val="0"/>
      <w:divBdr>
        <w:top w:val="none" w:sz="0" w:space="0" w:color="auto"/>
        <w:left w:val="none" w:sz="0" w:space="0" w:color="auto"/>
        <w:bottom w:val="none" w:sz="0" w:space="0" w:color="auto"/>
        <w:right w:val="none" w:sz="0" w:space="0" w:color="auto"/>
      </w:divBdr>
    </w:div>
    <w:div w:id="1116097104">
      <w:bodyDiv w:val="1"/>
      <w:marLeft w:val="0"/>
      <w:marRight w:val="0"/>
      <w:marTop w:val="0"/>
      <w:marBottom w:val="0"/>
      <w:divBdr>
        <w:top w:val="none" w:sz="0" w:space="0" w:color="auto"/>
        <w:left w:val="none" w:sz="0" w:space="0" w:color="auto"/>
        <w:bottom w:val="none" w:sz="0" w:space="0" w:color="auto"/>
        <w:right w:val="none" w:sz="0" w:space="0" w:color="auto"/>
      </w:divBdr>
    </w:div>
    <w:div w:id="1120689997">
      <w:bodyDiv w:val="1"/>
      <w:marLeft w:val="0"/>
      <w:marRight w:val="0"/>
      <w:marTop w:val="0"/>
      <w:marBottom w:val="0"/>
      <w:divBdr>
        <w:top w:val="none" w:sz="0" w:space="0" w:color="auto"/>
        <w:left w:val="none" w:sz="0" w:space="0" w:color="auto"/>
        <w:bottom w:val="none" w:sz="0" w:space="0" w:color="auto"/>
        <w:right w:val="none" w:sz="0" w:space="0" w:color="auto"/>
      </w:divBdr>
    </w:div>
    <w:div w:id="1121343076">
      <w:bodyDiv w:val="1"/>
      <w:marLeft w:val="0"/>
      <w:marRight w:val="0"/>
      <w:marTop w:val="0"/>
      <w:marBottom w:val="0"/>
      <w:divBdr>
        <w:top w:val="none" w:sz="0" w:space="0" w:color="auto"/>
        <w:left w:val="none" w:sz="0" w:space="0" w:color="auto"/>
        <w:bottom w:val="none" w:sz="0" w:space="0" w:color="auto"/>
        <w:right w:val="none" w:sz="0" w:space="0" w:color="auto"/>
      </w:divBdr>
    </w:div>
    <w:div w:id="1134248686">
      <w:bodyDiv w:val="1"/>
      <w:marLeft w:val="0"/>
      <w:marRight w:val="0"/>
      <w:marTop w:val="0"/>
      <w:marBottom w:val="0"/>
      <w:divBdr>
        <w:top w:val="none" w:sz="0" w:space="0" w:color="auto"/>
        <w:left w:val="none" w:sz="0" w:space="0" w:color="auto"/>
        <w:bottom w:val="none" w:sz="0" w:space="0" w:color="auto"/>
        <w:right w:val="none" w:sz="0" w:space="0" w:color="auto"/>
      </w:divBdr>
    </w:div>
    <w:div w:id="1134248990">
      <w:bodyDiv w:val="1"/>
      <w:marLeft w:val="0"/>
      <w:marRight w:val="0"/>
      <w:marTop w:val="0"/>
      <w:marBottom w:val="0"/>
      <w:divBdr>
        <w:top w:val="none" w:sz="0" w:space="0" w:color="auto"/>
        <w:left w:val="none" w:sz="0" w:space="0" w:color="auto"/>
        <w:bottom w:val="none" w:sz="0" w:space="0" w:color="auto"/>
        <w:right w:val="none" w:sz="0" w:space="0" w:color="auto"/>
      </w:divBdr>
    </w:div>
    <w:div w:id="1148401542">
      <w:bodyDiv w:val="1"/>
      <w:marLeft w:val="0"/>
      <w:marRight w:val="0"/>
      <w:marTop w:val="0"/>
      <w:marBottom w:val="0"/>
      <w:divBdr>
        <w:top w:val="none" w:sz="0" w:space="0" w:color="auto"/>
        <w:left w:val="none" w:sz="0" w:space="0" w:color="auto"/>
        <w:bottom w:val="none" w:sz="0" w:space="0" w:color="auto"/>
        <w:right w:val="none" w:sz="0" w:space="0" w:color="auto"/>
      </w:divBdr>
    </w:div>
    <w:div w:id="1149516076">
      <w:bodyDiv w:val="1"/>
      <w:marLeft w:val="0"/>
      <w:marRight w:val="0"/>
      <w:marTop w:val="0"/>
      <w:marBottom w:val="0"/>
      <w:divBdr>
        <w:top w:val="none" w:sz="0" w:space="0" w:color="auto"/>
        <w:left w:val="none" w:sz="0" w:space="0" w:color="auto"/>
        <w:bottom w:val="none" w:sz="0" w:space="0" w:color="auto"/>
        <w:right w:val="none" w:sz="0" w:space="0" w:color="auto"/>
      </w:divBdr>
    </w:div>
    <w:div w:id="1153525935">
      <w:bodyDiv w:val="1"/>
      <w:marLeft w:val="0"/>
      <w:marRight w:val="0"/>
      <w:marTop w:val="0"/>
      <w:marBottom w:val="0"/>
      <w:divBdr>
        <w:top w:val="none" w:sz="0" w:space="0" w:color="auto"/>
        <w:left w:val="none" w:sz="0" w:space="0" w:color="auto"/>
        <w:bottom w:val="none" w:sz="0" w:space="0" w:color="auto"/>
        <w:right w:val="none" w:sz="0" w:space="0" w:color="auto"/>
      </w:divBdr>
    </w:div>
    <w:div w:id="1171408230">
      <w:bodyDiv w:val="1"/>
      <w:marLeft w:val="0"/>
      <w:marRight w:val="0"/>
      <w:marTop w:val="0"/>
      <w:marBottom w:val="0"/>
      <w:divBdr>
        <w:top w:val="none" w:sz="0" w:space="0" w:color="auto"/>
        <w:left w:val="none" w:sz="0" w:space="0" w:color="auto"/>
        <w:bottom w:val="none" w:sz="0" w:space="0" w:color="auto"/>
        <w:right w:val="none" w:sz="0" w:space="0" w:color="auto"/>
      </w:divBdr>
    </w:div>
    <w:div w:id="1174224455">
      <w:bodyDiv w:val="1"/>
      <w:marLeft w:val="0"/>
      <w:marRight w:val="0"/>
      <w:marTop w:val="0"/>
      <w:marBottom w:val="0"/>
      <w:divBdr>
        <w:top w:val="none" w:sz="0" w:space="0" w:color="auto"/>
        <w:left w:val="none" w:sz="0" w:space="0" w:color="auto"/>
        <w:bottom w:val="none" w:sz="0" w:space="0" w:color="auto"/>
        <w:right w:val="none" w:sz="0" w:space="0" w:color="auto"/>
      </w:divBdr>
    </w:div>
    <w:div w:id="1176846609">
      <w:bodyDiv w:val="1"/>
      <w:marLeft w:val="0"/>
      <w:marRight w:val="0"/>
      <w:marTop w:val="0"/>
      <w:marBottom w:val="0"/>
      <w:divBdr>
        <w:top w:val="none" w:sz="0" w:space="0" w:color="auto"/>
        <w:left w:val="none" w:sz="0" w:space="0" w:color="auto"/>
        <w:bottom w:val="none" w:sz="0" w:space="0" w:color="auto"/>
        <w:right w:val="none" w:sz="0" w:space="0" w:color="auto"/>
      </w:divBdr>
    </w:div>
    <w:div w:id="1180006292">
      <w:bodyDiv w:val="1"/>
      <w:marLeft w:val="0"/>
      <w:marRight w:val="0"/>
      <w:marTop w:val="0"/>
      <w:marBottom w:val="0"/>
      <w:divBdr>
        <w:top w:val="none" w:sz="0" w:space="0" w:color="auto"/>
        <w:left w:val="none" w:sz="0" w:space="0" w:color="auto"/>
        <w:bottom w:val="none" w:sz="0" w:space="0" w:color="auto"/>
        <w:right w:val="none" w:sz="0" w:space="0" w:color="auto"/>
      </w:divBdr>
    </w:div>
    <w:div w:id="1183200663">
      <w:bodyDiv w:val="1"/>
      <w:marLeft w:val="0"/>
      <w:marRight w:val="0"/>
      <w:marTop w:val="0"/>
      <w:marBottom w:val="0"/>
      <w:divBdr>
        <w:top w:val="none" w:sz="0" w:space="0" w:color="auto"/>
        <w:left w:val="none" w:sz="0" w:space="0" w:color="auto"/>
        <w:bottom w:val="none" w:sz="0" w:space="0" w:color="auto"/>
        <w:right w:val="none" w:sz="0" w:space="0" w:color="auto"/>
      </w:divBdr>
    </w:div>
    <w:div w:id="1184052856">
      <w:bodyDiv w:val="1"/>
      <w:marLeft w:val="0"/>
      <w:marRight w:val="0"/>
      <w:marTop w:val="0"/>
      <w:marBottom w:val="0"/>
      <w:divBdr>
        <w:top w:val="none" w:sz="0" w:space="0" w:color="auto"/>
        <w:left w:val="none" w:sz="0" w:space="0" w:color="auto"/>
        <w:bottom w:val="none" w:sz="0" w:space="0" w:color="auto"/>
        <w:right w:val="none" w:sz="0" w:space="0" w:color="auto"/>
      </w:divBdr>
    </w:div>
    <w:div w:id="1195071668">
      <w:bodyDiv w:val="1"/>
      <w:marLeft w:val="0"/>
      <w:marRight w:val="0"/>
      <w:marTop w:val="0"/>
      <w:marBottom w:val="0"/>
      <w:divBdr>
        <w:top w:val="none" w:sz="0" w:space="0" w:color="auto"/>
        <w:left w:val="none" w:sz="0" w:space="0" w:color="auto"/>
        <w:bottom w:val="none" w:sz="0" w:space="0" w:color="auto"/>
        <w:right w:val="none" w:sz="0" w:space="0" w:color="auto"/>
      </w:divBdr>
    </w:div>
    <w:div w:id="1197158838">
      <w:bodyDiv w:val="1"/>
      <w:marLeft w:val="0"/>
      <w:marRight w:val="0"/>
      <w:marTop w:val="0"/>
      <w:marBottom w:val="0"/>
      <w:divBdr>
        <w:top w:val="none" w:sz="0" w:space="0" w:color="auto"/>
        <w:left w:val="none" w:sz="0" w:space="0" w:color="auto"/>
        <w:bottom w:val="none" w:sz="0" w:space="0" w:color="auto"/>
        <w:right w:val="none" w:sz="0" w:space="0" w:color="auto"/>
      </w:divBdr>
    </w:div>
    <w:div w:id="1206674774">
      <w:bodyDiv w:val="1"/>
      <w:marLeft w:val="0"/>
      <w:marRight w:val="0"/>
      <w:marTop w:val="0"/>
      <w:marBottom w:val="0"/>
      <w:divBdr>
        <w:top w:val="none" w:sz="0" w:space="0" w:color="auto"/>
        <w:left w:val="none" w:sz="0" w:space="0" w:color="auto"/>
        <w:bottom w:val="none" w:sz="0" w:space="0" w:color="auto"/>
        <w:right w:val="none" w:sz="0" w:space="0" w:color="auto"/>
      </w:divBdr>
    </w:div>
    <w:div w:id="1209294684">
      <w:bodyDiv w:val="1"/>
      <w:marLeft w:val="0"/>
      <w:marRight w:val="0"/>
      <w:marTop w:val="0"/>
      <w:marBottom w:val="0"/>
      <w:divBdr>
        <w:top w:val="none" w:sz="0" w:space="0" w:color="auto"/>
        <w:left w:val="none" w:sz="0" w:space="0" w:color="auto"/>
        <w:bottom w:val="none" w:sz="0" w:space="0" w:color="auto"/>
        <w:right w:val="none" w:sz="0" w:space="0" w:color="auto"/>
      </w:divBdr>
    </w:div>
    <w:div w:id="1210919157">
      <w:bodyDiv w:val="1"/>
      <w:marLeft w:val="0"/>
      <w:marRight w:val="0"/>
      <w:marTop w:val="0"/>
      <w:marBottom w:val="0"/>
      <w:divBdr>
        <w:top w:val="none" w:sz="0" w:space="0" w:color="auto"/>
        <w:left w:val="none" w:sz="0" w:space="0" w:color="auto"/>
        <w:bottom w:val="none" w:sz="0" w:space="0" w:color="auto"/>
        <w:right w:val="none" w:sz="0" w:space="0" w:color="auto"/>
      </w:divBdr>
    </w:div>
    <w:div w:id="1213689023">
      <w:bodyDiv w:val="1"/>
      <w:marLeft w:val="0"/>
      <w:marRight w:val="0"/>
      <w:marTop w:val="0"/>
      <w:marBottom w:val="0"/>
      <w:divBdr>
        <w:top w:val="none" w:sz="0" w:space="0" w:color="auto"/>
        <w:left w:val="none" w:sz="0" w:space="0" w:color="auto"/>
        <w:bottom w:val="none" w:sz="0" w:space="0" w:color="auto"/>
        <w:right w:val="none" w:sz="0" w:space="0" w:color="auto"/>
      </w:divBdr>
    </w:div>
    <w:div w:id="1221945432">
      <w:bodyDiv w:val="1"/>
      <w:marLeft w:val="0"/>
      <w:marRight w:val="0"/>
      <w:marTop w:val="0"/>
      <w:marBottom w:val="0"/>
      <w:divBdr>
        <w:top w:val="none" w:sz="0" w:space="0" w:color="auto"/>
        <w:left w:val="none" w:sz="0" w:space="0" w:color="auto"/>
        <w:bottom w:val="none" w:sz="0" w:space="0" w:color="auto"/>
        <w:right w:val="none" w:sz="0" w:space="0" w:color="auto"/>
      </w:divBdr>
    </w:div>
    <w:div w:id="1227030773">
      <w:bodyDiv w:val="1"/>
      <w:marLeft w:val="0"/>
      <w:marRight w:val="0"/>
      <w:marTop w:val="0"/>
      <w:marBottom w:val="0"/>
      <w:divBdr>
        <w:top w:val="none" w:sz="0" w:space="0" w:color="auto"/>
        <w:left w:val="none" w:sz="0" w:space="0" w:color="auto"/>
        <w:bottom w:val="none" w:sz="0" w:space="0" w:color="auto"/>
        <w:right w:val="none" w:sz="0" w:space="0" w:color="auto"/>
      </w:divBdr>
    </w:div>
    <w:div w:id="1230267846">
      <w:bodyDiv w:val="1"/>
      <w:marLeft w:val="0"/>
      <w:marRight w:val="0"/>
      <w:marTop w:val="0"/>
      <w:marBottom w:val="0"/>
      <w:divBdr>
        <w:top w:val="none" w:sz="0" w:space="0" w:color="auto"/>
        <w:left w:val="none" w:sz="0" w:space="0" w:color="auto"/>
        <w:bottom w:val="none" w:sz="0" w:space="0" w:color="auto"/>
        <w:right w:val="none" w:sz="0" w:space="0" w:color="auto"/>
      </w:divBdr>
    </w:div>
    <w:div w:id="1235819704">
      <w:bodyDiv w:val="1"/>
      <w:marLeft w:val="0"/>
      <w:marRight w:val="0"/>
      <w:marTop w:val="0"/>
      <w:marBottom w:val="0"/>
      <w:divBdr>
        <w:top w:val="none" w:sz="0" w:space="0" w:color="auto"/>
        <w:left w:val="none" w:sz="0" w:space="0" w:color="auto"/>
        <w:bottom w:val="none" w:sz="0" w:space="0" w:color="auto"/>
        <w:right w:val="none" w:sz="0" w:space="0" w:color="auto"/>
      </w:divBdr>
    </w:div>
    <w:div w:id="1244605353">
      <w:bodyDiv w:val="1"/>
      <w:marLeft w:val="0"/>
      <w:marRight w:val="0"/>
      <w:marTop w:val="0"/>
      <w:marBottom w:val="0"/>
      <w:divBdr>
        <w:top w:val="none" w:sz="0" w:space="0" w:color="auto"/>
        <w:left w:val="none" w:sz="0" w:space="0" w:color="auto"/>
        <w:bottom w:val="none" w:sz="0" w:space="0" w:color="auto"/>
        <w:right w:val="none" w:sz="0" w:space="0" w:color="auto"/>
      </w:divBdr>
    </w:div>
    <w:div w:id="1252196728">
      <w:bodyDiv w:val="1"/>
      <w:marLeft w:val="0"/>
      <w:marRight w:val="0"/>
      <w:marTop w:val="0"/>
      <w:marBottom w:val="0"/>
      <w:divBdr>
        <w:top w:val="none" w:sz="0" w:space="0" w:color="auto"/>
        <w:left w:val="none" w:sz="0" w:space="0" w:color="auto"/>
        <w:bottom w:val="none" w:sz="0" w:space="0" w:color="auto"/>
        <w:right w:val="none" w:sz="0" w:space="0" w:color="auto"/>
      </w:divBdr>
    </w:div>
    <w:div w:id="1254120544">
      <w:bodyDiv w:val="1"/>
      <w:marLeft w:val="0"/>
      <w:marRight w:val="0"/>
      <w:marTop w:val="0"/>
      <w:marBottom w:val="0"/>
      <w:divBdr>
        <w:top w:val="none" w:sz="0" w:space="0" w:color="auto"/>
        <w:left w:val="none" w:sz="0" w:space="0" w:color="auto"/>
        <w:bottom w:val="none" w:sz="0" w:space="0" w:color="auto"/>
        <w:right w:val="none" w:sz="0" w:space="0" w:color="auto"/>
      </w:divBdr>
    </w:div>
    <w:div w:id="1263302719">
      <w:bodyDiv w:val="1"/>
      <w:marLeft w:val="0"/>
      <w:marRight w:val="0"/>
      <w:marTop w:val="0"/>
      <w:marBottom w:val="0"/>
      <w:divBdr>
        <w:top w:val="none" w:sz="0" w:space="0" w:color="auto"/>
        <w:left w:val="none" w:sz="0" w:space="0" w:color="auto"/>
        <w:bottom w:val="none" w:sz="0" w:space="0" w:color="auto"/>
        <w:right w:val="none" w:sz="0" w:space="0" w:color="auto"/>
      </w:divBdr>
    </w:div>
    <w:div w:id="1265452712">
      <w:bodyDiv w:val="1"/>
      <w:marLeft w:val="0"/>
      <w:marRight w:val="0"/>
      <w:marTop w:val="0"/>
      <w:marBottom w:val="0"/>
      <w:divBdr>
        <w:top w:val="none" w:sz="0" w:space="0" w:color="auto"/>
        <w:left w:val="none" w:sz="0" w:space="0" w:color="auto"/>
        <w:bottom w:val="none" w:sz="0" w:space="0" w:color="auto"/>
        <w:right w:val="none" w:sz="0" w:space="0" w:color="auto"/>
      </w:divBdr>
    </w:div>
    <w:div w:id="1274901401">
      <w:bodyDiv w:val="1"/>
      <w:marLeft w:val="0"/>
      <w:marRight w:val="0"/>
      <w:marTop w:val="0"/>
      <w:marBottom w:val="0"/>
      <w:divBdr>
        <w:top w:val="none" w:sz="0" w:space="0" w:color="auto"/>
        <w:left w:val="none" w:sz="0" w:space="0" w:color="auto"/>
        <w:bottom w:val="none" w:sz="0" w:space="0" w:color="auto"/>
        <w:right w:val="none" w:sz="0" w:space="0" w:color="auto"/>
      </w:divBdr>
    </w:div>
    <w:div w:id="1279873888">
      <w:bodyDiv w:val="1"/>
      <w:marLeft w:val="0"/>
      <w:marRight w:val="0"/>
      <w:marTop w:val="0"/>
      <w:marBottom w:val="0"/>
      <w:divBdr>
        <w:top w:val="none" w:sz="0" w:space="0" w:color="auto"/>
        <w:left w:val="none" w:sz="0" w:space="0" w:color="auto"/>
        <w:bottom w:val="none" w:sz="0" w:space="0" w:color="auto"/>
        <w:right w:val="none" w:sz="0" w:space="0" w:color="auto"/>
      </w:divBdr>
    </w:div>
    <w:div w:id="1280062122">
      <w:bodyDiv w:val="1"/>
      <w:marLeft w:val="0"/>
      <w:marRight w:val="0"/>
      <w:marTop w:val="0"/>
      <w:marBottom w:val="0"/>
      <w:divBdr>
        <w:top w:val="none" w:sz="0" w:space="0" w:color="auto"/>
        <w:left w:val="none" w:sz="0" w:space="0" w:color="auto"/>
        <w:bottom w:val="none" w:sz="0" w:space="0" w:color="auto"/>
        <w:right w:val="none" w:sz="0" w:space="0" w:color="auto"/>
      </w:divBdr>
    </w:div>
    <w:div w:id="1287933996">
      <w:bodyDiv w:val="1"/>
      <w:marLeft w:val="0"/>
      <w:marRight w:val="0"/>
      <w:marTop w:val="0"/>
      <w:marBottom w:val="0"/>
      <w:divBdr>
        <w:top w:val="none" w:sz="0" w:space="0" w:color="auto"/>
        <w:left w:val="none" w:sz="0" w:space="0" w:color="auto"/>
        <w:bottom w:val="none" w:sz="0" w:space="0" w:color="auto"/>
        <w:right w:val="none" w:sz="0" w:space="0" w:color="auto"/>
      </w:divBdr>
    </w:div>
    <w:div w:id="1289316322">
      <w:bodyDiv w:val="1"/>
      <w:marLeft w:val="0"/>
      <w:marRight w:val="0"/>
      <w:marTop w:val="0"/>
      <w:marBottom w:val="0"/>
      <w:divBdr>
        <w:top w:val="none" w:sz="0" w:space="0" w:color="auto"/>
        <w:left w:val="none" w:sz="0" w:space="0" w:color="auto"/>
        <w:bottom w:val="none" w:sz="0" w:space="0" w:color="auto"/>
        <w:right w:val="none" w:sz="0" w:space="0" w:color="auto"/>
      </w:divBdr>
    </w:div>
    <w:div w:id="1292783756">
      <w:bodyDiv w:val="1"/>
      <w:marLeft w:val="0"/>
      <w:marRight w:val="0"/>
      <w:marTop w:val="0"/>
      <w:marBottom w:val="0"/>
      <w:divBdr>
        <w:top w:val="none" w:sz="0" w:space="0" w:color="auto"/>
        <w:left w:val="none" w:sz="0" w:space="0" w:color="auto"/>
        <w:bottom w:val="none" w:sz="0" w:space="0" w:color="auto"/>
        <w:right w:val="none" w:sz="0" w:space="0" w:color="auto"/>
      </w:divBdr>
    </w:div>
    <w:div w:id="1301107598">
      <w:bodyDiv w:val="1"/>
      <w:marLeft w:val="0"/>
      <w:marRight w:val="0"/>
      <w:marTop w:val="0"/>
      <w:marBottom w:val="0"/>
      <w:divBdr>
        <w:top w:val="none" w:sz="0" w:space="0" w:color="auto"/>
        <w:left w:val="none" w:sz="0" w:space="0" w:color="auto"/>
        <w:bottom w:val="none" w:sz="0" w:space="0" w:color="auto"/>
        <w:right w:val="none" w:sz="0" w:space="0" w:color="auto"/>
      </w:divBdr>
    </w:div>
    <w:div w:id="1302005853">
      <w:bodyDiv w:val="1"/>
      <w:marLeft w:val="0"/>
      <w:marRight w:val="0"/>
      <w:marTop w:val="0"/>
      <w:marBottom w:val="0"/>
      <w:divBdr>
        <w:top w:val="none" w:sz="0" w:space="0" w:color="auto"/>
        <w:left w:val="none" w:sz="0" w:space="0" w:color="auto"/>
        <w:bottom w:val="none" w:sz="0" w:space="0" w:color="auto"/>
        <w:right w:val="none" w:sz="0" w:space="0" w:color="auto"/>
      </w:divBdr>
    </w:div>
    <w:div w:id="1314413125">
      <w:bodyDiv w:val="1"/>
      <w:marLeft w:val="0"/>
      <w:marRight w:val="0"/>
      <w:marTop w:val="0"/>
      <w:marBottom w:val="0"/>
      <w:divBdr>
        <w:top w:val="none" w:sz="0" w:space="0" w:color="auto"/>
        <w:left w:val="none" w:sz="0" w:space="0" w:color="auto"/>
        <w:bottom w:val="none" w:sz="0" w:space="0" w:color="auto"/>
        <w:right w:val="none" w:sz="0" w:space="0" w:color="auto"/>
      </w:divBdr>
    </w:div>
    <w:div w:id="1317219571">
      <w:bodyDiv w:val="1"/>
      <w:marLeft w:val="0"/>
      <w:marRight w:val="0"/>
      <w:marTop w:val="0"/>
      <w:marBottom w:val="0"/>
      <w:divBdr>
        <w:top w:val="none" w:sz="0" w:space="0" w:color="auto"/>
        <w:left w:val="none" w:sz="0" w:space="0" w:color="auto"/>
        <w:bottom w:val="none" w:sz="0" w:space="0" w:color="auto"/>
        <w:right w:val="none" w:sz="0" w:space="0" w:color="auto"/>
      </w:divBdr>
    </w:div>
    <w:div w:id="1317613863">
      <w:bodyDiv w:val="1"/>
      <w:marLeft w:val="0"/>
      <w:marRight w:val="0"/>
      <w:marTop w:val="0"/>
      <w:marBottom w:val="0"/>
      <w:divBdr>
        <w:top w:val="none" w:sz="0" w:space="0" w:color="auto"/>
        <w:left w:val="none" w:sz="0" w:space="0" w:color="auto"/>
        <w:bottom w:val="none" w:sz="0" w:space="0" w:color="auto"/>
        <w:right w:val="none" w:sz="0" w:space="0" w:color="auto"/>
      </w:divBdr>
    </w:div>
    <w:div w:id="1318458095">
      <w:bodyDiv w:val="1"/>
      <w:marLeft w:val="0"/>
      <w:marRight w:val="0"/>
      <w:marTop w:val="0"/>
      <w:marBottom w:val="0"/>
      <w:divBdr>
        <w:top w:val="none" w:sz="0" w:space="0" w:color="auto"/>
        <w:left w:val="none" w:sz="0" w:space="0" w:color="auto"/>
        <w:bottom w:val="none" w:sz="0" w:space="0" w:color="auto"/>
        <w:right w:val="none" w:sz="0" w:space="0" w:color="auto"/>
      </w:divBdr>
    </w:div>
    <w:div w:id="1322005859">
      <w:bodyDiv w:val="1"/>
      <w:marLeft w:val="0"/>
      <w:marRight w:val="0"/>
      <w:marTop w:val="0"/>
      <w:marBottom w:val="0"/>
      <w:divBdr>
        <w:top w:val="none" w:sz="0" w:space="0" w:color="auto"/>
        <w:left w:val="none" w:sz="0" w:space="0" w:color="auto"/>
        <w:bottom w:val="none" w:sz="0" w:space="0" w:color="auto"/>
        <w:right w:val="none" w:sz="0" w:space="0" w:color="auto"/>
      </w:divBdr>
    </w:div>
    <w:div w:id="1323007569">
      <w:bodyDiv w:val="1"/>
      <w:marLeft w:val="0"/>
      <w:marRight w:val="0"/>
      <w:marTop w:val="0"/>
      <w:marBottom w:val="0"/>
      <w:divBdr>
        <w:top w:val="none" w:sz="0" w:space="0" w:color="auto"/>
        <w:left w:val="none" w:sz="0" w:space="0" w:color="auto"/>
        <w:bottom w:val="none" w:sz="0" w:space="0" w:color="auto"/>
        <w:right w:val="none" w:sz="0" w:space="0" w:color="auto"/>
      </w:divBdr>
    </w:div>
    <w:div w:id="1330794079">
      <w:bodyDiv w:val="1"/>
      <w:marLeft w:val="0"/>
      <w:marRight w:val="0"/>
      <w:marTop w:val="0"/>
      <w:marBottom w:val="0"/>
      <w:divBdr>
        <w:top w:val="none" w:sz="0" w:space="0" w:color="auto"/>
        <w:left w:val="none" w:sz="0" w:space="0" w:color="auto"/>
        <w:bottom w:val="none" w:sz="0" w:space="0" w:color="auto"/>
        <w:right w:val="none" w:sz="0" w:space="0" w:color="auto"/>
      </w:divBdr>
    </w:div>
    <w:div w:id="1333951821">
      <w:bodyDiv w:val="1"/>
      <w:marLeft w:val="0"/>
      <w:marRight w:val="0"/>
      <w:marTop w:val="0"/>
      <w:marBottom w:val="0"/>
      <w:divBdr>
        <w:top w:val="none" w:sz="0" w:space="0" w:color="auto"/>
        <w:left w:val="none" w:sz="0" w:space="0" w:color="auto"/>
        <w:bottom w:val="none" w:sz="0" w:space="0" w:color="auto"/>
        <w:right w:val="none" w:sz="0" w:space="0" w:color="auto"/>
      </w:divBdr>
    </w:div>
    <w:div w:id="1338267887">
      <w:bodyDiv w:val="1"/>
      <w:marLeft w:val="0"/>
      <w:marRight w:val="0"/>
      <w:marTop w:val="0"/>
      <w:marBottom w:val="0"/>
      <w:divBdr>
        <w:top w:val="none" w:sz="0" w:space="0" w:color="auto"/>
        <w:left w:val="none" w:sz="0" w:space="0" w:color="auto"/>
        <w:bottom w:val="none" w:sz="0" w:space="0" w:color="auto"/>
        <w:right w:val="none" w:sz="0" w:space="0" w:color="auto"/>
      </w:divBdr>
    </w:div>
    <w:div w:id="1343439171">
      <w:bodyDiv w:val="1"/>
      <w:marLeft w:val="0"/>
      <w:marRight w:val="0"/>
      <w:marTop w:val="0"/>
      <w:marBottom w:val="0"/>
      <w:divBdr>
        <w:top w:val="none" w:sz="0" w:space="0" w:color="auto"/>
        <w:left w:val="none" w:sz="0" w:space="0" w:color="auto"/>
        <w:bottom w:val="none" w:sz="0" w:space="0" w:color="auto"/>
        <w:right w:val="none" w:sz="0" w:space="0" w:color="auto"/>
      </w:divBdr>
    </w:div>
    <w:div w:id="1348360727">
      <w:bodyDiv w:val="1"/>
      <w:marLeft w:val="0"/>
      <w:marRight w:val="0"/>
      <w:marTop w:val="0"/>
      <w:marBottom w:val="0"/>
      <w:divBdr>
        <w:top w:val="none" w:sz="0" w:space="0" w:color="auto"/>
        <w:left w:val="none" w:sz="0" w:space="0" w:color="auto"/>
        <w:bottom w:val="none" w:sz="0" w:space="0" w:color="auto"/>
        <w:right w:val="none" w:sz="0" w:space="0" w:color="auto"/>
      </w:divBdr>
    </w:div>
    <w:div w:id="1361053609">
      <w:bodyDiv w:val="1"/>
      <w:marLeft w:val="0"/>
      <w:marRight w:val="0"/>
      <w:marTop w:val="0"/>
      <w:marBottom w:val="0"/>
      <w:divBdr>
        <w:top w:val="none" w:sz="0" w:space="0" w:color="auto"/>
        <w:left w:val="none" w:sz="0" w:space="0" w:color="auto"/>
        <w:bottom w:val="none" w:sz="0" w:space="0" w:color="auto"/>
        <w:right w:val="none" w:sz="0" w:space="0" w:color="auto"/>
      </w:divBdr>
    </w:div>
    <w:div w:id="1373503946">
      <w:bodyDiv w:val="1"/>
      <w:marLeft w:val="0"/>
      <w:marRight w:val="0"/>
      <w:marTop w:val="0"/>
      <w:marBottom w:val="0"/>
      <w:divBdr>
        <w:top w:val="none" w:sz="0" w:space="0" w:color="auto"/>
        <w:left w:val="none" w:sz="0" w:space="0" w:color="auto"/>
        <w:bottom w:val="none" w:sz="0" w:space="0" w:color="auto"/>
        <w:right w:val="none" w:sz="0" w:space="0" w:color="auto"/>
      </w:divBdr>
    </w:div>
    <w:div w:id="1375959854">
      <w:bodyDiv w:val="1"/>
      <w:marLeft w:val="0"/>
      <w:marRight w:val="0"/>
      <w:marTop w:val="0"/>
      <w:marBottom w:val="0"/>
      <w:divBdr>
        <w:top w:val="none" w:sz="0" w:space="0" w:color="auto"/>
        <w:left w:val="none" w:sz="0" w:space="0" w:color="auto"/>
        <w:bottom w:val="none" w:sz="0" w:space="0" w:color="auto"/>
        <w:right w:val="none" w:sz="0" w:space="0" w:color="auto"/>
      </w:divBdr>
    </w:div>
    <w:div w:id="1383482720">
      <w:bodyDiv w:val="1"/>
      <w:marLeft w:val="0"/>
      <w:marRight w:val="0"/>
      <w:marTop w:val="0"/>
      <w:marBottom w:val="0"/>
      <w:divBdr>
        <w:top w:val="none" w:sz="0" w:space="0" w:color="auto"/>
        <w:left w:val="none" w:sz="0" w:space="0" w:color="auto"/>
        <w:bottom w:val="none" w:sz="0" w:space="0" w:color="auto"/>
        <w:right w:val="none" w:sz="0" w:space="0" w:color="auto"/>
      </w:divBdr>
    </w:div>
    <w:div w:id="1390420162">
      <w:bodyDiv w:val="1"/>
      <w:marLeft w:val="0"/>
      <w:marRight w:val="0"/>
      <w:marTop w:val="0"/>
      <w:marBottom w:val="0"/>
      <w:divBdr>
        <w:top w:val="none" w:sz="0" w:space="0" w:color="auto"/>
        <w:left w:val="none" w:sz="0" w:space="0" w:color="auto"/>
        <w:bottom w:val="none" w:sz="0" w:space="0" w:color="auto"/>
        <w:right w:val="none" w:sz="0" w:space="0" w:color="auto"/>
      </w:divBdr>
    </w:div>
    <w:div w:id="1399591994">
      <w:bodyDiv w:val="1"/>
      <w:marLeft w:val="0"/>
      <w:marRight w:val="0"/>
      <w:marTop w:val="0"/>
      <w:marBottom w:val="0"/>
      <w:divBdr>
        <w:top w:val="none" w:sz="0" w:space="0" w:color="auto"/>
        <w:left w:val="none" w:sz="0" w:space="0" w:color="auto"/>
        <w:bottom w:val="none" w:sz="0" w:space="0" w:color="auto"/>
        <w:right w:val="none" w:sz="0" w:space="0" w:color="auto"/>
      </w:divBdr>
    </w:div>
    <w:div w:id="1399672791">
      <w:bodyDiv w:val="1"/>
      <w:marLeft w:val="0"/>
      <w:marRight w:val="0"/>
      <w:marTop w:val="0"/>
      <w:marBottom w:val="0"/>
      <w:divBdr>
        <w:top w:val="none" w:sz="0" w:space="0" w:color="auto"/>
        <w:left w:val="none" w:sz="0" w:space="0" w:color="auto"/>
        <w:bottom w:val="none" w:sz="0" w:space="0" w:color="auto"/>
        <w:right w:val="none" w:sz="0" w:space="0" w:color="auto"/>
      </w:divBdr>
    </w:div>
    <w:div w:id="1406757656">
      <w:bodyDiv w:val="1"/>
      <w:marLeft w:val="0"/>
      <w:marRight w:val="0"/>
      <w:marTop w:val="0"/>
      <w:marBottom w:val="0"/>
      <w:divBdr>
        <w:top w:val="none" w:sz="0" w:space="0" w:color="auto"/>
        <w:left w:val="none" w:sz="0" w:space="0" w:color="auto"/>
        <w:bottom w:val="none" w:sz="0" w:space="0" w:color="auto"/>
        <w:right w:val="none" w:sz="0" w:space="0" w:color="auto"/>
      </w:divBdr>
    </w:div>
    <w:div w:id="1409041287">
      <w:bodyDiv w:val="1"/>
      <w:marLeft w:val="0"/>
      <w:marRight w:val="0"/>
      <w:marTop w:val="0"/>
      <w:marBottom w:val="0"/>
      <w:divBdr>
        <w:top w:val="none" w:sz="0" w:space="0" w:color="auto"/>
        <w:left w:val="none" w:sz="0" w:space="0" w:color="auto"/>
        <w:bottom w:val="none" w:sz="0" w:space="0" w:color="auto"/>
        <w:right w:val="none" w:sz="0" w:space="0" w:color="auto"/>
      </w:divBdr>
    </w:div>
    <w:div w:id="1415198580">
      <w:bodyDiv w:val="1"/>
      <w:marLeft w:val="0"/>
      <w:marRight w:val="0"/>
      <w:marTop w:val="0"/>
      <w:marBottom w:val="0"/>
      <w:divBdr>
        <w:top w:val="none" w:sz="0" w:space="0" w:color="auto"/>
        <w:left w:val="none" w:sz="0" w:space="0" w:color="auto"/>
        <w:bottom w:val="none" w:sz="0" w:space="0" w:color="auto"/>
        <w:right w:val="none" w:sz="0" w:space="0" w:color="auto"/>
      </w:divBdr>
    </w:div>
    <w:div w:id="1422946925">
      <w:bodyDiv w:val="1"/>
      <w:marLeft w:val="0"/>
      <w:marRight w:val="0"/>
      <w:marTop w:val="0"/>
      <w:marBottom w:val="0"/>
      <w:divBdr>
        <w:top w:val="none" w:sz="0" w:space="0" w:color="auto"/>
        <w:left w:val="none" w:sz="0" w:space="0" w:color="auto"/>
        <w:bottom w:val="none" w:sz="0" w:space="0" w:color="auto"/>
        <w:right w:val="none" w:sz="0" w:space="0" w:color="auto"/>
      </w:divBdr>
    </w:div>
    <w:div w:id="1432160002">
      <w:bodyDiv w:val="1"/>
      <w:marLeft w:val="0"/>
      <w:marRight w:val="0"/>
      <w:marTop w:val="0"/>
      <w:marBottom w:val="0"/>
      <w:divBdr>
        <w:top w:val="none" w:sz="0" w:space="0" w:color="auto"/>
        <w:left w:val="none" w:sz="0" w:space="0" w:color="auto"/>
        <w:bottom w:val="none" w:sz="0" w:space="0" w:color="auto"/>
        <w:right w:val="none" w:sz="0" w:space="0" w:color="auto"/>
      </w:divBdr>
    </w:div>
    <w:div w:id="1439449940">
      <w:bodyDiv w:val="1"/>
      <w:marLeft w:val="0"/>
      <w:marRight w:val="0"/>
      <w:marTop w:val="0"/>
      <w:marBottom w:val="0"/>
      <w:divBdr>
        <w:top w:val="none" w:sz="0" w:space="0" w:color="auto"/>
        <w:left w:val="none" w:sz="0" w:space="0" w:color="auto"/>
        <w:bottom w:val="none" w:sz="0" w:space="0" w:color="auto"/>
        <w:right w:val="none" w:sz="0" w:space="0" w:color="auto"/>
      </w:divBdr>
    </w:div>
    <w:div w:id="1440836143">
      <w:bodyDiv w:val="1"/>
      <w:marLeft w:val="0"/>
      <w:marRight w:val="0"/>
      <w:marTop w:val="0"/>
      <w:marBottom w:val="0"/>
      <w:divBdr>
        <w:top w:val="none" w:sz="0" w:space="0" w:color="auto"/>
        <w:left w:val="none" w:sz="0" w:space="0" w:color="auto"/>
        <w:bottom w:val="none" w:sz="0" w:space="0" w:color="auto"/>
        <w:right w:val="none" w:sz="0" w:space="0" w:color="auto"/>
      </w:divBdr>
    </w:div>
    <w:div w:id="1441880339">
      <w:bodyDiv w:val="1"/>
      <w:marLeft w:val="0"/>
      <w:marRight w:val="0"/>
      <w:marTop w:val="0"/>
      <w:marBottom w:val="0"/>
      <w:divBdr>
        <w:top w:val="none" w:sz="0" w:space="0" w:color="auto"/>
        <w:left w:val="none" w:sz="0" w:space="0" w:color="auto"/>
        <w:bottom w:val="none" w:sz="0" w:space="0" w:color="auto"/>
        <w:right w:val="none" w:sz="0" w:space="0" w:color="auto"/>
      </w:divBdr>
    </w:div>
    <w:div w:id="1444962434">
      <w:bodyDiv w:val="1"/>
      <w:marLeft w:val="0"/>
      <w:marRight w:val="0"/>
      <w:marTop w:val="0"/>
      <w:marBottom w:val="0"/>
      <w:divBdr>
        <w:top w:val="none" w:sz="0" w:space="0" w:color="auto"/>
        <w:left w:val="none" w:sz="0" w:space="0" w:color="auto"/>
        <w:bottom w:val="none" w:sz="0" w:space="0" w:color="auto"/>
        <w:right w:val="none" w:sz="0" w:space="0" w:color="auto"/>
      </w:divBdr>
    </w:div>
    <w:div w:id="1455367495">
      <w:bodyDiv w:val="1"/>
      <w:marLeft w:val="0"/>
      <w:marRight w:val="0"/>
      <w:marTop w:val="0"/>
      <w:marBottom w:val="0"/>
      <w:divBdr>
        <w:top w:val="none" w:sz="0" w:space="0" w:color="auto"/>
        <w:left w:val="none" w:sz="0" w:space="0" w:color="auto"/>
        <w:bottom w:val="none" w:sz="0" w:space="0" w:color="auto"/>
        <w:right w:val="none" w:sz="0" w:space="0" w:color="auto"/>
      </w:divBdr>
    </w:div>
    <w:div w:id="1462532149">
      <w:bodyDiv w:val="1"/>
      <w:marLeft w:val="0"/>
      <w:marRight w:val="0"/>
      <w:marTop w:val="0"/>
      <w:marBottom w:val="0"/>
      <w:divBdr>
        <w:top w:val="none" w:sz="0" w:space="0" w:color="auto"/>
        <w:left w:val="none" w:sz="0" w:space="0" w:color="auto"/>
        <w:bottom w:val="none" w:sz="0" w:space="0" w:color="auto"/>
        <w:right w:val="none" w:sz="0" w:space="0" w:color="auto"/>
      </w:divBdr>
    </w:div>
    <w:div w:id="1463504237">
      <w:bodyDiv w:val="1"/>
      <w:marLeft w:val="0"/>
      <w:marRight w:val="0"/>
      <w:marTop w:val="0"/>
      <w:marBottom w:val="0"/>
      <w:divBdr>
        <w:top w:val="none" w:sz="0" w:space="0" w:color="auto"/>
        <w:left w:val="none" w:sz="0" w:space="0" w:color="auto"/>
        <w:bottom w:val="none" w:sz="0" w:space="0" w:color="auto"/>
        <w:right w:val="none" w:sz="0" w:space="0" w:color="auto"/>
      </w:divBdr>
    </w:div>
    <w:div w:id="1466006777">
      <w:bodyDiv w:val="1"/>
      <w:marLeft w:val="0"/>
      <w:marRight w:val="0"/>
      <w:marTop w:val="0"/>
      <w:marBottom w:val="0"/>
      <w:divBdr>
        <w:top w:val="none" w:sz="0" w:space="0" w:color="auto"/>
        <w:left w:val="none" w:sz="0" w:space="0" w:color="auto"/>
        <w:bottom w:val="none" w:sz="0" w:space="0" w:color="auto"/>
        <w:right w:val="none" w:sz="0" w:space="0" w:color="auto"/>
      </w:divBdr>
    </w:div>
    <w:div w:id="1466312664">
      <w:bodyDiv w:val="1"/>
      <w:marLeft w:val="0"/>
      <w:marRight w:val="0"/>
      <w:marTop w:val="0"/>
      <w:marBottom w:val="0"/>
      <w:divBdr>
        <w:top w:val="none" w:sz="0" w:space="0" w:color="auto"/>
        <w:left w:val="none" w:sz="0" w:space="0" w:color="auto"/>
        <w:bottom w:val="none" w:sz="0" w:space="0" w:color="auto"/>
        <w:right w:val="none" w:sz="0" w:space="0" w:color="auto"/>
      </w:divBdr>
    </w:div>
    <w:div w:id="1467040015">
      <w:bodyDiv w:val="1"/>
      <w:marLeft w:val="0"/>
      <w:marRight w:val="0"/>
      <w:marTop w:val="0"/>
      <w:marBottom w:val="0"/>
      <w:divBdr>
        <w:top w:val="none" w:sz="0" w:space="0" w:color="auto"/>
        <w:left w:val="none" w:sz="0" w:space="0" w:color="auto"/>
        <w:bottom w:val="none" w:sz="0" w:space="0" w:color="auto"/>
        <w:right w:val="none" w:sz="0" w:space="0" w:color="auto"/>
      </w:divBdr>
    </w:div>
    <w:div w:id="1473331554">
      <w:bodyDiv w:val="1"/>
      <w:marLeft w:val="0"/>
      <w:marRight w:val="0"/>
      <w:marTop w:val="0"/>
      <w:marBottom w:val="0"/>
      <w:divBdr>
        <w:top w:val="none" w:sz="0" w:space="0" w:color="auto"/>
        <w:left w:val="none" w:sz="0" w:space="0" w:color="auto"/>
        <w:bottom w:val="none" w:sz="0" w:space="0" w:color="auto"/>
        <w:right w:val="none" w:sz="0" w:space="0" w:color="auto"/>
      </w:divBdr>
    </w:div>
    <w:div w:id="1475175394">
      <w:bodyDiv w:val="1"/>
      <w:marLeft w:val="0"/>
      <w:marRight w:val="0"/>
      <w:marTop w:val="0"/>
      <w:marBottom w:val="0"/>
      <w:divBdr>
        <w:top w:val="none" w:sz="0" w:space="0" w:color="auto"/>
        <w:left w:val="none" w:sz="0" w:space="0" w:color="auto"/>
        <w:bottom w:val="none" w:sz="0" w:space="0" w:color="auto"/>
        <w:right w:val="none" w:sz="0" w:space="0" w:color="auto"/>
      </w:divBdr>
    </w:div>
    <w:div w:id="1479034142">
      <w:bodyDiv w:val="1"/>
      <w:marLeft w:val="0"/>
      <w:marRight w:val="0"/>
      <w:marTop w:val="0"/>
      <w:marBottom w:val="0"/>
      <w:divBdr>
        <w:top w:val="none" w:sz="0" w:space="0" w:color="auto"/>
        <w:left w:val="none" w:sz="0" w:space="0" w:color="auto"/>
        <w:bottom w:val="none" w:sz="0" w:space="0" w:color="auto"/>
        <w:right w:val="none" w:sz="0" w:space="0" w:color="auto"/>
      </w:divBdr>
    </w:div>
    <w:div w:id="1480345974">
      <w:bodyDiv w:val="1"/>
      <w:marLeft w:val="0"/>
      <w:marRight w:val="0"/>
      <w:marTop w:val="0"/>
      <w:marBottom w:val="0"/>
      <w:divBdr>
        <w:top w:val="none" w:sz="0" w:space="0" w:color="auto"/>
        <w:left w:val="none" w:sz="0" w:space="0" w:color="auto"/>
        <w:bottom w:val="none" w:sz="0" w:space="0" w:color="auto"/>
        <w:right w:val="none" w:sz="0" w:space="0" w:color="auto"/>
      </w:divBdr>
    </w:div>
    <w:div w:id="1480852477">
      <w:bodyDiv w:val="1"/>
      <w:marLeft w:val="0"/>
      <w:marRight w:val="0"/>
      <w:marTop w:val="0"/>
      <w:marBottom w:val="0"/>
      <w:divBdr>
        <w:top w:val="none" w:sz="0" w:space="0" w:color="auto"/>
        <w:left w:val="none" w:sz="0" w:space="0" w:color="auto"/>
        <w:bottom w:val="none" w:sz="0" w:space="0" w:color="auto"/>
        <w:right w:val="none" w:sz="0" w:space="0" w:color="auto"/>
      </w:divBdr>
    </w:div>
    <w:div w:id="1487555763">
      <w:bodyDiv w:val="1"/>
      <w:marLeft w:val="0"/>
      <w:marRight w:val="0"/>
      <w:marTop w:val="0"/>
      <w:marBottom w:val="0"/>
      <w:divBdr>
        <w:top w:val="none" w:sz="0" w:space="0" w:color="auto"/>
        <w:left w:val="none" w:sz="0" w:space="0" w:color="auto"/>
        <w:bottom w:val="none" w:sz="0" w:space="0" w:color="auto"/>
        <w:right w:val="none" w:sz="0" w:space="0" w:color="auto"/>
      </w:divBdr>
    </w:div>
    <w:div w:id="1506364615">
      <w:bodyDiv w:val="1"/>
      <w:marLeft w:val="0"/>
      <w:marRight w:val="0"/>
      <w:marTop w:val="0"/>
      <w:marBottom w:val="0"/>
      <w:divBdr>
        <w:top w:val="none" w:sz="0" w:space="0" w:color="auto"/>
        <w:left w:val="none" w:sz="0" w:space="0" w:color="auto"/>
        <w:bottom w:val="none" w:sz="0" w:space="0" w:color="auto"/>
        <w:right w:val="none" w:sz="0" w:space="0" w:color="auto"/>
      </w:divBdr>
    </w:div>
    <w:div w:id="1508133665">
      <w:bodyDiv w:val="1"/>
      <w:marLeft w:val="0"/>
      <w:marRight w:val="0"/>
      <w:marTop w:val="0"/>
      <w:marBottom w:val="0"/>
      <w:divBdr>
        <w:top w:val="none" w:sz="0" w:space="0" w:color="auto"/>
        <w:left w:val="none" w:sz="0" w:space="0" w:color="auto"/>
        <w:bottom w:val="none" w:sz="0" w:space="0" w:color="auto"/>
        <w:right w:val="none" w:sz="0" w:space="0" w:color="auto"/>
      </w:divBdr>
    </w:div>
    <w:div w:id="1508785056">
      <w:bodyDiv w:val="1"/>
      <w:marLeft w:val="0"/>
      <w:marRight w:val="0"/>
      <w:marTop w:val="0"/>
      <w:marBottom w:val="0"/>
      <w:divBdr>
        <w:top w:val="none" w:sz="0" w:space="0" w:color="auto"/>
        <w:left w:val="none" w:sz="0" w:space="0" w:color="auto"/>
        <w:bottom w:val="none" w:sz="0" w:space="0" w:color="auto"/>
        <w:right w:val="none" w:sz="0" w:space="0" w:color="auto"/>
      </w:divBdr>
    </w:div>
    <w:div w:id="1509053313">
      <w:bodyDiv w:val="1"/>
      <w:marLeft w:val="0"/>
      <w:marRight w:val="0"/>
      <w:marTop w:val="0"/>
      <w:marBottom w:val="0"/>
      <w:divBdr>
        <w:top w:val="none" w:sz="0" w:space="0" w:color="auto"/>
        <w:left w:val="none" w:sz="0" w:space="0" w:color="auto"/>
        <w:bottom w:val="none" w:sz="0" w:space="0" w:color="auto"/>
        <w:right w:val="none" w:sz="0" w:space="0" w:color="auto"/>
      </w:divBdr>
    </w:div>
    <w:div w:id="1523007900">
      <w:bodyDiv w:val="1"/>
      <w:marLeft w:val="0"/>
      <w:marRight w:val="0"/>
      <w:marTop w:val="0"/>
      <w:marBottom w:val="0"/>
      <w:divBdr>
        <w:top w:val="none" w:sz="0" w:space="0" w:color="auto"/>
        <w:left w:val="none" w:sz="0" w:space="0" w:color="auto"/>
        <w:bottom w:val="none" w:sz="0" w:space="0" w:color="auto"/>
        <w:right w:val="none" w:sz="0" w:space="0" w:color="auto"/>
      </w:divBdr>
    </w:div>
    <w:div w:id="1540126700">
      <w:bodyDiv w:val="1"/>
      <w:marLeft w:val="0"/>
      <w:marRight w:val="0"/>
      <w:marTop w:val="0"/>
      <w:marBottom w:val="0"/>
      <w:divBdr>
        <w:top w:val="none" w:sz="0" w:space="0" w:color="auto"/>
        <w:left w:val="none" w:sz="0" w:space="0" w:color="auto"/>
        <w:bottom w:val="none" w:sz="0" w:space="0" w:color="auto"/>
        <w:right w:val="none" w:sz="0" w:space="0" w:color="auto"/>
      </w:divBdr>
    </w:div>
    <w:div w:id="1549033199">
      <w:bodyDiv w:val="1"/>
      <w:marLeft w:val="0"/>
      <w:marRight w:val="0"/>
      <w:marTop w:val="0"/>
      <w:marBottom w:val="0"/>
      <w:divBdr>
        <w:top w:val="none" w:sz="0" w:space="0" w:color="auto"/>
        <w:left w:val="none" w:sz="0" w:space="0" w:color="auto"/>
        <w:bottom w:val="none" w:sz="0" w:space="0" w:color="auto"/>
        <w:right w:val="none" w:sz="0" w:space="0" w:color="auto"/>
      </w:divBdr>
    </w:div>
    <w:div w:id="1554073351">
      <w:bodyDiv w:val="1"/>
      <w:marLeft w:val="0"/>
      <w:marRight w:val="0"/>
      <w:marTop w:val="0"/>
      <w:marBottom w:val="0"/>
      <w:divBdr>
        <w:top w:val="none" w:sz="0" w:space="0" w:color="auto"/>
        <w:left w:val="none" w:sz="0" w:space="0" w:color="auto"/>
        <w:bottom w:val="none" w:sz="0" w:space="0" w:color="auto"/>
        <w:right w:val="none" w:sz="0" w:space="0" w:color="auto"/>
      </w:divBdr>
    </w:div>
    <w:div w:id="1556162696">
      <w:bodyDiv w:val="1"/>
      <w:marLeft w:val="0"/>
      <w:marRight w:val="0"/>
      <w:marTop w:val="0"/>
      <w:marBottom w:val="0"/>
      <w:divBdr>
        <w:top w:val="none" w:sz="0" w:space="0" w:color="auto"/>
        <w:left w:val="none" w:sz="0" w:space="0" w:color="auto"/>
        <w:bottom w:val="none" w:sz="0" w:space="0" w:color="auto"/>
        <w:right w:val="none" w:sz="0" w:space="0" w:color="auto"/>
      </w:divBdr>
    </w:div>
    <w:div w:id="1557162842">
      <w:bodyDiv w:val="1"/>
      <w:marLeft w:val="0"/>
      <w:marRight w:val="0"/>
      <w:marTop w:val="0"/>
      <w:marBottom w:val="0"/>
      <w:divBdr>
        <w:top w:val="none" w:sz="0" w:space="0" w:color="auto"/>
        <w:left w:val="none" w:sz="0" w:space="0" w:color="auto"/>
        <w:bottom w:val="none" w:sz="0" w:space="0" w:color="auto"/>
        <w:right w:val="none" w:sz="0" w:space="0" w:color="auto"/>
      </w:divBdr>
    </w:div>
    <w:div w:id="1559592913">
      <w:bodyDiv w:val="1"/>
      <w:marLeft w:val="0"/>
      <w:marRight w:val="0"/>
      <w:marTop w:val="0"/>
      <w:marBottom w:val="0"/>
      <w:divBdr>
        <w:top w:val="none" w:sz="0" w:space="0" w:color="auto"/>
        <w:left w:val="none" w:sz="0" w:space="0" w:color="auto"/>
        <w:bottom w:val="none" w:sz="0" w:space="0" w:color="auto"/>
        <w:right w:val="none" w:sz="0" w:space="0" w:color="auto"/>
      </w:divBdr>
    </w:div>
    <w:div w:id="1561398681">
      <w:bodyDiv w:val="1"/>
      <w:marLeft w:val="0"/>
      <w:marRight w:val="0"/>
      <w:marTop w:val="0"/>
      <w:marBottom w:val="0"/>
      <w:divBdr>
        <w:top w:val="none" w:sz="0" w:space="0" w:color="auto"/>
        <w:left w:val="none" w:sz="0" w:space="0" w:color="auto"/>
        <w:bottom w:val="none" w:sz="0" w:space="0" w:color="auto"/>
        <w:right w:val="none" w:sz="0" w:space="0" w:color="auto"/>
      </w:divBdr>
    </w:div>
    <w:div w:id="1562255203">
      <w:bodyDiv w:val="1"/>
      <w:marLeft w:val="0"/>
      <w:marRight w:val="0"/>
      <w:marTop w:val="0"/>
      <w:marBottom w:val="0"/>
      <w:divBdr>
        <w:top w:val="none" w:sz="0" w:space="0" w:color="auto"/>
        <w:left w:val="none" w:sz="0" w:space="0" w:color="auto"/>
        <w:bottom w:val="none" w:sz="0" w:space="0" w:color="auto"/>
        <w:right w:val="none" w:sz="0" w:space="0" w:color="auto"/>
      </w:divBdr>
    </w:div>
    <w:div w:id="1564027088">
      <w:bodyDiv w:val="1"/>
      <w:marLeft w:val="0"/>
      <w:marRight w:val="0"/>
      <w:marTop w:val="0"/>
      <w:marBottom w:val="0"/>
      <w:divBdr>
        <w:top w:val="none" w:sz="0" w:space="0" w:color="auto"/>
        <w:left w:val="none" w:sz="0" w:space="0" w:color="auto"/>
        <w:bottom w:val="none" w:sz="0" w:space="0" w:color="auto"/>
        <w:right w:val="none" w:sz="0" w:space="0" w:color="auto"/>
      </w:divBdr>
    </w:div>
    <w:div w:id="1571768795">
      <w:bodyDiv w:val="1"/>
      <w:marLeft w:val="0"/>
      <w:marRight w:val="0"/>
      <w:marTop w:val="0"/>
      <w:marBottom w:val="0"/>
      <w:divBdr>
        <w:top w:val="none" w:sz="0" w:space="0" w:color="auto"/>
        <w:left w:val="none" w:sz="0" w:space="0" w:color="auto"/>
        <w:bottom w:val="none" w:sz="0" w:space="0" w:color="auto"/>
        <w:right w:val="none" w:sz="0" w:space="0" w:color="auto"/>
      </w:divBdr>
    </w:div>
    <w:div w:id="1573158615">
      <w:bodyDiv w:val="1"/>
      <w:marLeft w:val="0"/>
      <w:marRight w:val="0"/>
      <w:marTop w:val="0"/>
      <w:marBottom w:val="0"/>
      <w:divBdr>
        <w:top w:val="none" w:sz="0" w:space="0" w:color="auto"/>
        <w:left w:val="none" w:sz="0" w:space="0" w:color="auto"/>
        <w:bottom w:val="none" w:sz="0" w:space="0" w:color="auto"/>
        <w:right w:val="none" w:sz="0" w:space="0" w:color="auto"/>
      </w:divBdr>
    </w:div>
    <w:div w:id="1583637941">
      <w:bodyDiv w:val="1"/>
      <w:marLeft w:val="0"/>
      <w:marRight w:val="0"/>
      <w:marTop w:val="0"/>
      <w:marBottom w:val="0"/>
      <w:divBdr>
        <w:top w:val="none" w:sz="0" w:space="0" w:color="auto"/>
        <w:left w:val="none" w:sz="0" w:space="0" w:color="auto"/>
        <w:bottom w:val="none" w:sz="0" w:space="0" w:color="auto"/>
        <w:right w:val="none" w:sz="0" w:space="0" w:color="auto"/>
      </w:divBdr>
    </w:div>
    <w:div w:id="1585332093">
      <w:bodyDiv w:val="1"/>
      <w:marLeft w:val="0"/>
      <w:marRight w:val="0"/>
      <w:marTop w:val="0"/>
      <w:marBottom w:val="0"/>
      <w:divBdr>
        <w:top w:val="none" w:sz="0" w:space="0" w:color="auto"/>
        <w:left w:val="none" w:sz="0" w:space="0" w:color="auto"/>
        <w:bottom w:val="none" w:sz="0" w:space="0" w:color="auto"/>
        <w:right w:val="none" w:sz="0" w:space="0" w:color="auto"/>
      </w:divBdr>
    </w:div>
    <w:div w:id="1590583337">
      <w:bodyDiv w:val="1"/>
      <w:marLeft w:val="0"/>
      <w:marRight w:val="0"/>
      <w:marTop w:val="0"/>
      <w:marBottom w:val="0"/>
      <w:divBdr>
        <w:top w:val="none" w:sz="0" w:space="0" w:color="auto"/>
        <w:left w:val="none" w:sz="0" w:space="0" w:color="auto"/>
        <w:bottom w:val="none" w:sz="0" w:space="0" w:color="auto"/>
        <w:right w:val="none" w:sz="0" w:space="0" w:color="auto"/>
      </w:divBdr>
    </w:div>
    <w:div w:id="1595363627">
      <w:bodyDiv w:val="1"/>
      <w:marLeft w:val="0"/>
      <w:marRight w:val="0"/>
      <w:marTop w:val="0"/>
      <w:marBottom w:val="0"/>
      <w:divBdr>
        <w:top w:val="none" w:sz="0" w:space="0" w:color="auto"/>
        <w:left w:val="none" w:sz="0" w:space="0" w:color="auto"/>
        <w:bottom w:val="none" w:sz="0" w:space="0" w:color="auto"/>
        <w:right w:val="none" w:sz="0" w:space="0" w:color="auto"/>
      </w:divBdr>
    </w:div>
    <w:div w:id="1596549846">
      <w:bodyDiv w:val="1"/>
      <w:marLeft w:val="0"/>
      <w:marRight w:val="0"/>
      <w:marTop w:val="0"/>
      <w:marBottom w:val="0"/>
      <w:divBdr>
        <w:top w:val="none" w:sz="0" w:space="0" w:color="auto"/>
        <w:left w:val="none" w:sz="0" w:space="0" w:color="auto"/>
        <w:bottom w:val="none" w:sz="0" w:space="0" w:color="auto"/>
        <w:right w:val="none" w:sz="0" w:space="0" w:color="auto"/>
      </w:divBdr>
    </w:div>
    <w:div w:id="1598058664">
      <w:bodyDiv w:val="1"/>
      <w:marLeft w:val="0"/>
      <w:marRight w:val="0"/>
      <w:marTop w:val="0"/>
      <w:marBottom w:val="0"/>
      <w:divBdr>
        <w:top w:val="none" w:sz="0" w:space="0" w:color="auto"/>
        <w:left w:val="none" w:sz="0" w:space="0" w:color="auto"/>
        <w:bottom w:val="none" w:sz="0" w:space="0" w:color="auto"/>
        <w:right w:val="none" w:sz="0" w:space="0" w:color="auto"/>
      </w:divBdr>
    </w:div>
    <w:div w:id="1601989132">
      <w:bodyDiv w:val="1"/>
      <w:marLeft w:val="0"/>
      <w:marRight w:val="0"/>
      <w:marTop w:val="0"/>
      <w:marBottom w:val="0"/>
      <w:divBdr>
        <w:top w:val="none" w:sz="0" w:space="0" w:color="auto"/>
        <w:left w:val="none" w:sz="0" w:space="0" w:color="auto"/>
        <w:bottom w:val="none" w:sz="0" w:space="0" w:color="auto"/>
        <w:right w:val="none" w:sz="0" w:space="0" w:color="auto"/>
      </w:divBdr>
    </w:div>
    <w:div w:id="1602028879">
      <w:bodyDiv w:val="1"/>
      <w:marLeft w:val="0"/>
      <w:marRight w:val="0"/>
      <w:marTop w:val="0"/>
      <w:marBottom w:val="0"/>
      <w:divBdr>
        <w:top w:val="none" w:sz="0" w:space="0" w:color="auto"/>
        <w:left w:val="none" w:sz="0" w:space="0" w:color="auto"/>
        <w:bottom w:val="none" w:sz="0" w:space="0" w:color="auto"/>
        <w:right w:val="none" w:sz="0" w:space="0" w:color="auto"/>
      </w:divBdr>
    </w:div>
    <w:div w:id="1603873437">
      <w:bodyDiv w:val="1"/>
      <w:marLeft w:val="0"/>
      <w:marRight w:val="0"/>
      <w:marTop w:val="0"/>
      <w:marBottom w:val="0"/>
      <w:divBdr>
        <w:top w:val="none" w:sz="0" w:space="0" w:color="auto"/>
        <w:left w:val="none" w:sz="0" w:space="0" w:color="auto"/>
        <w:bottom w:val="none" w:sz="0" w:space="0" w:color="auto"/>
        <w:right w:val="none" w:sz="0" w:space="0" w:color="auto"/>
      </w:divBdr>
    </w:div>
    <w:div w:id="1605336960">
      <w:bodyDiv w:val="1"/>
      <w:marLeft w:val="0"/>
      <w:marRight w:val="0"/>
      <w:marTop w:val="0"/>
      <w:marBottom w:val="0"/>
      <w:divBdr>
        <w:top w:val="none" w:sz="0" w:space="0" w:color="auto"/>
        <w:left w:val="none" w:sz="0" w:space="0" w:color="auto"/>
        <w:bottom w:val="none" w:sz="0" w:space="0" w:color="auto"/>
        <w:right w:val="none" w:sz="0" w:space="0" w:color="auto"/>
      </w:divBdr>
    </w:div>
    <w:div w:id="1616400424">
      <w:bodyDiv w:val="1"/>
      <w:marLeft w:val="0"/>
      <w:marRight w:val="0"/>
      <w:marTop w:val="0"/>
      <w:marBottom w:val="0"/>
      <w:divBdr>
        <w:top w:val="none" w:sz="0" w:space="0" w:color="auto"/>
        <w:left w:val="none" w:sz="0" w:space="0" w:color="auto"/>
        <w:bottom w:val="none" w:sz="0" w:space="0" w:color="auto"/>
        <w:right w:val="none" w:sz="0" w:space="0" w:color="auto"/>
      </w:divBdr>
    </w:div>
    <w:div w:id="1619528518">
      <w:bodyDiv w:val="1"/>
      <w:marLeft w:val="0"/>
      <w:marRight w:val="0"/>
      <w:marTop w:val="0"/>
      <w:marBottom w:val="0"/>
      <w:divBdr>
        <w:top w:val="none" w:sz="0" w:space="0" w:color="auto"/>
        <w:left w:val="none" w:sz="0" w:space="0" w:color="auto"/>
        <w:bottom w:val="none" w:sz="0" w:space="0" w:color="auto"/>
        <w:right w:val="none" w:sz="0" w:space="0" w:color="auto"/>
      </w:divBdr>
    </w:div>
    <w:div w:id="1624457798">
      <w:bodyDiv w:val="1"/>
      <w:marLeft w:val="0"/>
      <w:marRight w:val="0"/>
      <w:marTop w:val="0"/>
      <w:marBottom w:val="0"/>
      <w:divBdr>
        <w:top w:val="none" w:sz="0" w:space="0" w:color="auto"/>
        <w:left w:val="none" w:sz="0" w:space="0" w:color="auto"/>
        <w:bottom w:val="none" w:sz="0" w:space="0" w:color="auto"/>
        <w:right w:val="none" w:sz="0" w:space="0" w:color="auto"/>
      </w:divBdr>
    </w:div>
    <w:div w:id="1631938459">
      <w:bodyDiv w:val="1"/>
      <w:marLeft w:val="0"/>
      <w:marRight w:val="0"/>
      <w:marTop w:val="0"/>
      <w:marBottom w:val="0"/>
      <w:divBdr>
        <w:top w:val="none" w:sz="0" w:space="0" w:color="auto"/>
        <w:left w:val="none" w:sz="0" w:space="0" w:color="auto"/>
        <w:bottom w:val="none" w:sz="0" w:space="0" w:color="auto"/>
        <w:right w:val="none" w:sz="0" w:space="0" w:color="auto"/>
      </w:divBdr>
    </w:div>
    <w:div w:id="1634093022">
      <w:bodyDiv w:val="1"/>
      <w:marLeft w:val="0"/>
      <w:marRight w:val="0"/>
      <w:marTop w:val="0"/>
      <w:marBottom w:val="0"/>
      <w:divBdr>
        <w:top w:val="none" w:sz="0" w:space="0" w:color="auto"/>
        <w:left w:val="none" w:sz="0" w:space="0" w:color="auto"/>
        <w:bottom w:val="none" w:sz="0" w:space="0" w:color="auto"/>
        <w:right w:val="none" w:sz="0" w:space="0" w:color="auto"/>
      </w:divBdr>
    </w:div>
    <w:div w:id="1635671643">
      <w:bodyDiv w:val="1"/>
      <w:marLeft w:val="0"/>
      <w:marRight w:val="0"/>
      <w:marTop w:val="0"/>
      <w:marBottom w:val="0"/>
      <w:divBdr>
        <w:top w:val="none" w:sz="0" w:space="0" w:color="auto"/>
        <w:left w:val="none" w:sz="0" w:space="0" w:color="auto"/>
        <w:bottom w:val="none" w:sz="0" w:space="0" w:color="auto"/>
        <w:right w:val="none" w:sz="0" w:space="0" w:color="auto"/>
      </w:divBdr>
    </w:div>
    <w:div w:id="1635871929">
      <w:bodyDiv w:val="1"/>
      <w:marLeft w:val="0"/>
      <w:marRight w:val="0"/>
      <w:marTop w:val="0"/>
      <w:marBottom w:val="0"/>
      <w:divBdr>
        <w:top w:val="none" w:sz="0" w:space="0" w:color="auto"/>
        <w:left w:val="none" w:sz="0" w:space="0" w:color="auto"/>
        <w:bottom w:val="none" w:sz="0" w:space="0" w:color="auto"/>
        <w:right w:val="none" w:sz="0" w:space="0" w:color="auto"/>
      </w:divBdr>
    </w:div>
    <w:div w:id="1636526822">
      <w:bodyDiv w:val="1"/>
      <w:marLeft w:val="0"/>
      <w:marRight w:val="0"/>
      <w:marTop w:val="0"/>
      <w:marBottom w:val="0"/>
      <w:divBdr>
        <w:top w:val="none" w:sz="0" w:space="0" w:color="auto"/>
        <w:left w:val="none" w:sz="0" w:space="0" w:color="auto"/>
        <w:bottom w:val="none" w:sz="0" w:space="0" w:color="auto"/>
        <w:right w:val="none" w:sz="0" w:space="0" w:color="auto"/>
      </w:divBdr>
    </w:div>
    <w:div w:id="1639916910">
      <w:bodyDiv w:val="1"/>
      <w:marLeft w:val="0"/>
      <w:marRight w:val="0"/>
      <w:marTop w:val="0"/>
      <w:marBottom w:val="0"/>
      <w:divBdr>
        <w:top w:val="none" w:sz="0" w:space="0" w:color="auto"/>
        <w:left w:val="none" w:sz="0" w:space="0" w:color="auto"/>
        <w:bottom w:val="none" w:sz="0" w:space="0" w:color="auto"/>
        <w:right w:val="none" w:sz="0" w:space="0" w:color="auto"/>
      </w:divBdr>
    </w:div>
    <w:div w:id="1643189791">
      <w:bodyDiv w:val="1"/>
      <w:marLeft w:val="0"/>
      <w:marRight w:val="0"/>
      <w:marTop w:val="0"/>
      <w:marBottom w:val="0"/>
      <w:divBdr>
        <w:top w:val="none" w:sz="0" w:space="0" w:color="auto"/>
        <w:left w:val="none" w:sz="0" w:space="0" w:color="auto"/>
        <w:bottom w:val="none" w:sz="0" w:space="0" w:color="auto"/>
        <w:right w:val="none" w:sz="0" w:space="0" w:color="auto"/>
      </w:divBdr>
    </w:div>
    <w:div w:id="1646474537">
      <w:bodyDiv w:val="1"/>
      <w:marLeft w:val="0"/>
      <w:marRight w:val="0"/>
      <w:marTop w:val="0"/>
      <w:marBottom w:val="0"/>
      <w:divBdr>
        <w:top w:val="none" w:sz="0" w:space="0" w:color="auto"/>
        <w:left w:val="none" w:sz="0" w:space="0" w:color="auto"/>
        <w:bottom w:val="none" w:sz="0" w:space="0" w:color="auto"/>
        <w:right w:val="none" w:sz="0" w:space="0" w:color="auto"/>
      </w:divBdr>
    </w:div>
    <w:div w:id="1648827519">
      <w:bodyDiv w:val="1"/>
      <w:marLeft w:val="0"/>
      <w:marRight w:val="0"/>
      <w:marTop w:val="0"/>
      <w:marBottom w:val="0"/>
      <w:divBdr>
        <w:top w:val="none" w:sz="0" w:space="0" w:color="auto"/>
        <w:left w:val="none" w:sz="0" w:space="0" w:color="auto"/>
        <w:bottom w:val="none" w:sz="0" w:space="0" w:color="auto"/>
        <w:right w:val="none" w:sz="0" w:space="0" w:color="auto"/>
      </w:divBdr>
    </w:div>
    <w:div w:id="1654526259">
      <w:bodyDiv w:val="1"/>
      <w:marLeft w:val="0"/>
      <w:marRight w:val="0"/>
      <w:marTop w:val="0"/>
      <w:marBottom w:val="0"/>
      <w:divBdr>
        <w:top w:val="none" w:sz="0" w:space="0" w:color="auto"/>
        <w:left w:val="none" w:sz="0" w:space="0" w:color="auto"/>
        <w:bottom w:val="none" w:sz="0" w:space="0" w:color="auto"/>
        <w:right w:val="none" w:sz="0" w:space="0" w:color="auto"/>
      </w:divBdr>
    </w:div>
    <w:div w:id="1656107641">
      <w:bodyDiv w:val="1"/>
      <w:marLeft w:val="0"/>
      <w:marRight w:val="0"/>
      <w:marTop w:val="0"/>
      <w:marBottom w:val="0"/>
      <w:divBdr>
        <w:top w:val="none" w:sz="0" w:space="0" w:color="auto"/>
        <w:left w:val="none" w:sz="0" w:space="0" w:color="auto"/>
        <w:bottom w:val="none" w:sz="0" w:space="0" w:color="auto"/>
        <w:right w:val="none" w:sz="0" w:space="0" w:color="auto"/>
      </w:divBdr>
    </w:div>
    <w:div w:id="1668708989">
      <w:bodyDiv w:val="1"/>
      <w:marLeft w:val="0"/>
      <w:marRight w:val="0"/>
      <w:marTop w:val="0"/>
      <w:marBottom w:val="0"/>
      <w:divBdr>
        <w:top w:val="none" w:sz="0" w:space="0" w:color="auto"/>
        <w:left w:val="none" w:sz="0" w:space="0" w:color="auto"/>
        <w:bottom w:val="none" w:sz="0" w:space="0" w:color="auto"/>
        <w:right w:val="none" w:sz="0" w:space="0" w:color="auto"/>
      </w:divBdr>
    </w:div>
    <w:div w:id="1669285334">
      <w:bodyDiv w:val="1"/>
      <w:marLeft w:val="0"/>
      <w:marRight w:val="0"/>
      <w:marTop w:val="0"/>
      <w:marBottom w:val="0"/>
      <w:divBdr>
        <w:top w:val="none" w:sz="0" w:space="0" w:color="auto"/>
        <w:left w:val="none" w:sz="0" w:space="0" w:color="auto"/>
        <w:bottom w:val="none" w:sz="0" w:space="0" w:color="auto"/>
        <w:right w:val="none" w:sz="0" w:space="0" w:color="auto"/>
      </w:divBdr>
    </w:div>
    <w:div w:id="1670673139">
      <w:bodyDiv w:val="1"/>
      <w:marLeft w:val="0"/>
      <w:marRight w:val="0"/>
      <w:marTop w:val="0"/>
      <w:marBottom w:val="0"/>
      <w:divBdr>
        <w:top w:val="none" w:sz="0" w:space="0" w:color="auto"/>
        <w:left w:val="none" w:sz="0" w:space="0" w:color="auto"/>
        <w:bottom w:val="none" w:sz="0" w:space="0" w:color="auto"/>
        <w:right w:val="none" w:sz="0" w:space="0" w:color="auto"/>
      </w:divBdr>
    </w:div>
    <w:div w:id="1676692376">
      <w:bodyDiv w:val="1"/>
      <w:marLeft w:val="0"/>
      <w:marRight w:val="0"/>
      <w:marTop w:val="0"/>
      <w:marBottom w:val="0"/>
      <w:divBdr>
        <w:top w:val="none" w:sz="0" w:space="0" w:color="auto"/>
        <w:left w:val="none" w:sz="0" w:space="0" w:color="auto"/>
        <w:bottom w:val="none" w:sz="0" w:space="0" w:color="auto"/>
        <w:right w:val="none" w:sz="0" w:space="0" w:color="auto"/>
      </w:divBdr>
    </w:div>
    <w:div w:id="1676807855">
      <w:bodyDiv w:val="1"/>
      <w:marLeft w:val="0"/>
      <w:marRight w:val="0"/>
      <w:marTop w:val="0"/>
      <w:marBottom w:val="0"/>
      <w:divBdr>
        <w:top w:val="none" w:sz="0" w:space="0" w:color="auto"/>
        <w:left w:val="none" w:sz="0" w:space="0" w:color="auto"/>
        <w:bottom w:val="none" w:sz="0" w:space="0" w:color="auto"/>
        <w:right w:val="none" w:sz="0" w:space="0" w:color="auto"/>
      </w:divBdr>
    </w:div>
    <w:div w:id="1677153373">
      <w:bodyDiv w:val="1"/>
      <w:marLeft w:val="0"/>
      <w:marRight w:val="0"/>
      <w:marTop w:val="0"/>
      <w:marBottom w:val="0"/>
      <w:divBdr>
        <w:top w:val="none" w:sz="0" w:space="0" w:color="auto"/>
        <w:left w:val="none" w:sz="0" w:space="0" w:color="auto"/>
        <w:bottom w:val="none" w:sz="0" w:space="0" w:color="auto"/>
        <w:right w:val="none" w:sz="0" w:space="0" w:color="auto"/>
      </w:divBdr>
    </w:div>
    <w:div w:id="1680544892">
      <w:bodyDiv w:val="1"/>
      <w:marLeft w:val="0"/>
      <w:marRight w:val="0"/>
      <w:marTop w:val="0"/>
      <w:marBottom w:val="0"/>
      <w:divBdr>
        <w:top w:val="none" w:sz="0" w:space="0" w:color="auto"/>
        <w:left w:val="none" w:sz="0" w:space="0" w:color="auto"/>
        <w:bottom w:val="none" w:sz="0" w:space="0" w:color="auto"/>
        <w:right w:val="none" w:sz="0" w:space="0" w:color="auto"/>
      </w:divBdr>
    </w:div>
    <w:div w:id="1693261337">
      <w:bodyDiv w:val="1"/>
      <w:marLeft w:val="0"/>
      <w:marRight w:val="0"/>
      <w:marTop w:val="0"/>
      <w:marBottom w:val="0"/>
      <w:divBdr>
        <w:top w:val="none" w:sz="0" w:space="0" w:color="auto"/>
        <w:left w:val="none" w:sz="0" w:space="0" w:color="auto"/>
        <w:bottom w:val="none" w:sz="0" w:space="0" w:color="auto"/>
        <w:right w:val="none" w:sz="0" w:space="0" w:color="auto"/>
      </w:divBdr>
    </w:div>
    <w:div w:id="1707172769">
      <w:bodyDiv w:val="1"/>
      <w:marLeft w:val="0"/>
      <w:marRight w:val="0"/>
      <w:marTop w:val="0"/>
      <w:marBottom w:val="0"/>
      <w:divBdr>
        <w:top w:val="none" w:sz="0" w:space="0" w:color="auto"/>
        <w:left w:val="none" w:sz="0" w:space="0" w:color="auto"/>
        <w:bottom w:val="none" w:sz="0" w:space="0" w:color="auto"/>
        <w:right w:val="none" w:sz="0" w:space="0" w:color="auto"/>
      </w:divBdr>
    </w:div>
    <w:div w:id="1708140530">
      <w:bodyDiv w:val="1"/>
      <w:marLeft w:val="0"/>
      <w:marRight w:val="0"/>
      <w:marTop w:val="0"/>
      <w:marBottom w:val="0"/>
      <w:divBdr>
        <w:top w:val="none" w:sz="0" w:space="0" w:color="auto"/>
        <w:left w:val="none" w:sz="0" w:space="0" w:color="auto"/>
        <w:bottom w:val="none" w:sz="0" w:space="0" w:color="auto"/>
        <w:right w:val="none" w:sz="0" w:space="0" w:color="auto"/>
      </w:divBdr>
    </w:div>
    <w:div w:id="1708680725">
      <w:bodyDiv w:val="1"/>
      <w:marLeft w:val="0"/>
      <w:marRight w:val="0"/>
      <w:marTop w:val="0"/>
      <w:marBottom w:val="0"/>
      <w:divBdr>
        <w:top w:val="none" w:sz="0" w:space="0" w:color="auto"/>
        <w:left w:val="none" w:sz="0" w:space="0" w:color="auto"/>
        <w:bottom w:val="none" w:sz="0" w:space="0" w:color="auto"/>
        <w:right w:val="none" w:sz="0" w:space="0" w:color="auto"/>
      </w:divBdr>
    </w:div>
    <w:div w:id="1713652049">
      <w:bodyDiv w:val="1"/>
      <w:marLeft w:val="0"/>
      <w:marRight w:val="0"/>
      <w:marTop w:val="0"/>
      <w:marBottom w:val="0"/>
      <w:divBdr>
        <w:top w:val="none" w:sz="0" w:space="0" w:color="auto"/>
        <w:left w:val="none" w:sz="0" w:space="0" w:color="auto"/>
        <w:bottom w:val="none" w:sz="0" w:space="0" w:color="auto"/>
        <w:right w:val="none" w:sz="0" w:space="0" w:color="auto"/>
      </w:divBdr>
    </w:div>
    <w:div w:id="1724985551">
      <w:bodyDiv w:val="1"/>
      <w:marLeft w:val="0"/>
      <w:marRight w:val="0"/>
      <w:marTop w:val="0"/>
      <w:marBottom w:val="0"/>
      <w:divBdr>
        <w:top w:val="none" w:sz="0" w:space="0" w:color="auto"/>
        <w:left w:val="none" w:sz="0" w:space="0" w:color="auto"/>
        <w:bottom w:val="none" w:sz="0" w:space="0" w:color="auto"/>
        <w:right w:val="none" w:sz="0" w:space="0" w:color="auto"/>
      </w:divBdr>
    </w:div>
    <w:div w:id="1727099648">
      <w:bodyDiv w:val="1"/>
      <w:marLeft w:val="0"/>
      <w:marRight w:val="0"/>
      <w:marTop w:val="0"/>
      <w:marBottom w:val="0"/>
      <w:divBdr>
        <w:top w:val="none" w:sz="0" w:space="0" w:color="auto"/>
        <w:left w:val="none" w:sz="0" w:space="0" w:color="auto"/>
        <w:bottom w:val="none" w:sz="0" w:space="0" w:color="auto"/>
        <w:right w:val="none" w:sz="0" w:space="0" w:color="auto"/>
      </w:divBdr>
    </w:div>
    <w:div w:id="1731538402">
      <w:bodyDiv w:val="1"/>
      <w:marLeft w:val="0"/>
      <w:marRight w:val="0"/>
      <w:marTop w:val="0"/>
      <w:marBottom w:val="0"/>
      <w:divBdr>
        <w:top w:val="none" w:sz="0" w:space="0" w:color="auto"/>
        <w:left w:val="none" w:sz="0" w:space="0" w:color="auto"/>
        <w:bottom w:val="none" w:sz="0" w:space="0" w:color="auto"/>
        <w:right w:val="none" w:sz="0" w:space="0" w:color="auto"/>
      </w:divBdr>
    </w:div>
    <w:div w:id="1734430693">
      <w:bodyDiv w:val="1"/>
      <w:marLeft w:val="0"/>
      <w:marRight w:val="0"/>
      <w:marTop w:val="0"/>
      <w:marBottom w:val="0"/>
      <w:divBdr>
        <w:top w:val="none" w:sz="0" w:space="0" w:color="auto"/>
        <w:left w:val="none" w:sz="0" w:space="0" w:color="auto"/>
        <w:bottom w:val="none" w:sz="0" w:space="0" w:color="auto"/>
        <w:right w:val="none" w:sz="0" w:space="0" w:color="auto"/>
      </w:divBdr>
    </w:div>
    <w:div w:id="1737823788">
      <w:bodyDiv w:val="1"/>
      <w:marLeft w:val="0"/>
      <w:marRight w:val="0"/>
      <w:marTop w:val="0"/>
      <w:marBottom w:val="0"/>
      <w:divBdr>
        <w:top w:val="none" w:sz="0" w:space="0" w:color="auto"/>
        <w:left w:val="none" w:sz="0" w:space="0" w:color="auto"/>
        <w:bottom w:val="none" w:sz="0" w:space="0" w:color="auto"/>
        <w:right w:val="none" w:sz="0" w:space="0" w:color="auto"/>
      </w:divBdr>
    </w:div>
    <w:div w:id="1741369462">
      <w:bodyDiv w:val="1"/>
      <w:marLeft w:val="0"/>
      <w:marRight w:val="0"/>
      <w:marTop w:val="0"/>
      <w:marBottom w:val="0"/>
      <w:divBdr>
        <w:top w:val="none" w:sz="0" w:space="0" w:color="auto"/>
        <w:left w:val="none" w:sz="0" w:space="0" w:color="auto"/>
        <w:bottom w:val="none" w:sz="0" w:space="0" w:color="auto"/>
        <w:right w:val="none" w:sz="0" w:space="0" w:color="auto"/>
      </w:divBdr>
    </w:div>
    <w:div w:id="1745100224">
      <w:bodyDiv w:val="1"/>
      <w:marLeft w:val="0"/>
      <w:marRight w:val="0"/>
      <w:marTop w:val="0"/>
      <w:marBottom w:val="0"/>
      <w:divBdr>
        <w:top w:val="none" w:sz="0" w:space="0" w:color="auto"/>
        <w:left w:val="none" w:sz="0" w:space="0" w:color="auto"/>
        <w:bottom w:val="none" w:sz="0" w:space="0" w:color="auto"/>
        <w:right w:val="none" w:sz="0" w:space="0" w:color="auto"/>
      </w:divBdr>
    </w:div>
    <w:div w:id="1746414829">
      <w:bodyDiv w:val="1"/>
      <w:marLeft w:val="0"/>
      <w:marRight w:val="0"/>
      <w:marTop w:val="0"/>
      <w:marBottom w:val="0"/>
      <w:divBdr>
        <w:top w:val="none" w:sz="0" w:space="0" w:color="auto"/>
        <w:left w:val="none" w:sz="0" w:space="0" w:color="auto"/>
        <w:bottom w:val="none" w:sz="0" w:space="0" w:color="auto"/>
        <w:right w:val="none" w:sz="0" w:space="0" w:color="auto"/>
      </w:divBdr>
    </w:div>
    <w:div w:id="1748527635">
      <w:bodyDiv w:val="1"/>
      <w:marLeft w:val="0"/>
      <w:marRight w:val="0"/>
      <w:marTop w:val="0"/>
      <w:marBottom w:val="0"/>
      <w:divBdr>
        <w:top w:val="none" w:sz="0" w:space="0" w:color="auto"/>
        <w:left w:val="none" w:sz="0" w:space="0" w:color="auto"/>
        <w:bottom w:val="none" w:sz="0" w:space="0" w:color="auto"/>
        <w:right w:val="none" w:sz="0" w:space="0" w:color="auto"/>
      </w:divBdr>
    </w:div>
    <w:div w:id="1750535379">
      <w:bodyDiv w:val="1"/>
      <w:marLeft w:val="0"/>
      <w:marRight w:val="0"/>
      <w:marTop w:val="0"/>
      <w:marBottom w:val="0"/>
      <w:divBdr>
        <w:top w:val="none" w:sz="0" w:space="0" w:color="auto"/>
        <w:left w:val="none" w:sz="0" w:space="0" w:color="auto"/>
        <w:bottom w:val="none" w:sz="0" w:space="0" w:color="auto"/>
        <w:right w:val="none" w:sz="0" w:space="0" w:color="auto"/>
      </w:divBdr>
    </w:div>
    <w:div w:id="1751151159">
      <w:bodyDiv w:val="1"/>
      <w:marLeft w:val="0"/>
      <w:marRight w:val="0"/>
      <w:marTop w:val="0"/>
      <w:marBottom w:val="0"/>
      <w:divBdr>
        <w:top w:val="none" w:sz="0" w:space="0" w:color="auto"/>
        <w:left w:val="none" w:sz="0" w:space="0" w:color="auto"/>
        <w:bottom w:val="none" w:sz="0" w:space="0" w:color="auto"/>
        <w:right w:val="none" w:sz="0" w:space="0" w:color="auto"/>
      </w:divBdr>
    </w:div>
    <w:div w:id="1760444418">
      <w:bodyDiv w:val="1"/>
      <w:marLeft w:val="0"/>
      <w:marRight w:val="0"/>
      <w:marTop w:val="0"/>
      <w:marBottom w:val="0"/>
      <w:divBdr>
        <w:top w:val="none" w:sz="0" w:space="0" w:color="auto"/>
        <w:left w:val="none" w:sz="0" w:space="0" w:color="auto"/>
        <w:bottom w:val="none" w:sz="0" w:space="0" w:color="auto"/>
        <w:right w:val="none" w:sz="0" w:space="0" w:color="auto"/>
      </w:divBdr>
    </w:div>
    <w:div w:id="1762749681">
      <w:bodyDiv w:val="1"/>
      <w:marLeft w:val="0"/>
      <w:marRight w:val="0"/>
      <w:marTop w:val="0"/>
      <w:marBottom w:val="0"/>
      <w:divBdr>
        <w:top w:val="none" w:sz="0" w:space="0" w:color="auto"/>
        <w:left w:val="none" w:sz="0" w:space="0" w:color="auto"/>
        <w:bottom w:val="none" w:sz="0" w:space="0" w:color="auto"/>
        <w:right w:val="none" w:sz="0" w:space="0" w:color="auto"/>
      </w:divBdr>
    </w:div>
    <w:div w:id="1762793660">
      <w:bodyDiv w:val="1"/>
      <w:marLeft w:val="0"/>
      <w:marRight w:val="0"/>
      <w:marTop w:val="0"/>
      <w:marBottom w:val="0"/>
      <w:divBdr>
        <w:top w:val="none" w:sz="0" w:space="0" w:color="auto"/>
        <w:left w:val="none" w:sz="0" w:space="0" w:color="auto"/>
        <w:bottom w:val="none" w:sz="0" w:space="0" w:color="auto"/>
        <w:right w:val="none" w:sz="0" w:space="0" w:color="auto"/>
      </w:divBdr>
    </w:div>
    <w:div w:id="1763182933">
      <w:bodyDiv w:val="1"/>
      <w:marLeft w:val="0"/>
      <w:marRight w:val="0"/>
      <w:marTop w:val="0"/>
      <w:marBottom w:val="0"/>
      <w:divBdr>
        <w:top w:val="none" w:sz="0" w:space="0" w:color="auto"/>
        <w:left w:val="none" w:sz="0" w:space="0" w:color="auto"/>
        <w:bottom w:val="none" w:sz="0" w:space="0" w:color="auto"/>
        <w:right w:val="none" w:sz="0" w:space="0" w:color="auto"/>
      </w:divBdr>
    </w:div>
    <w:div w:id="1763523589">
      <w:bodyDiv w:val="1"/>
      <w:marLeft w:val="0"/>
      <w:marRight w:val="0"/>
      <w:marTop w:val="0"/>
      <w:marBottom w:val="0"/>
      <w:divBdr>
        <w:top w:val="none" w:sz="0" w:space="0" w:color="auto"/>
        <w:left w:val="none" w:sz="0" w:space="0" w:color="auto"/>
        <w:bottom w:val="none" w:sz="0" w:space="0" w:color="auto"/>
        <w:right w:val="none" w:sz="0" w:space="0" w:color="auto"/>
      </w:divBdr>
    </w:div>
    <w:div w:id="1763795439">
      <w:bodyDiv w:val="1"/>
      <w:marLeft w:val="0"/>
      <w:marRight w:val="0"/>
      <w:marTop w:val="0"/>
      <w:marBottom w:val="0"/>
      <w:divBdr>
        <w:top w:val="none" w:sz="0" w:space="0" w:color="auto"/>
        <w:left w:val="none" w:sz="0" w:space="0" w:color="auto"/>
        <w:bottom w:val="none" w:sz="0" w:space="0" w:color="auto"/>
        <w:right w:val="none" w:sz="0" w:space="0" w:color="auto"/>
      </w:divBdr>
    </w:div>
    <w:div w:id="1764909106">
      <w:bodyDiv w:val="1"/>
      <w:marLeft w:val="0"/>
      <w:marRight w:val="0"/>
      <w:marTop w:val="0"/>
      <w:marBottom w:val="0"/>
      <w:divBdr>
        <w:top w:val="none" w:sz="0" w:space="0" w:color="auto"/>
        <w:left w:val="none" w:sz="0" w:space="0" w:color="auto"/>
        <w:bottom w:val="none" w:sz="0" w:space="0" w:color="auto"/>
        <w:right w:val="none" w:sz="0" w:space="0" w:color="auto"/>
      </w:divBdr>
    </w:div>
    <w:div w:id="1771045962">
      <w:bodyDiv w:val="1"/>
      <w:marLeft w:val="0"/>
      <w:marRight w:val="0"/>
      <w:marTop w:val="0"/>
      <w:marBottom w:val="0"/>
      <w:divBdr>
        <w:top w:val="none" w:sz="0" w:space="0" w:color="auto"/>
        <w:left w:val="none" w:sz="0" w:space="0" w:color="auto"/>
        <w:bottom w:val="none" w:sz="0" w:space="0" w:color="auto"/>
        <w:right w:val="none" w:sz="0" w:space="0" w:color="auto"/>
      </w:divBdr>
    </w:div>
    <w:div w:id="1777752950">
      <w:bodyDiv w:val="1"/>
      <w:marLeft w:val="0"/>
      <w:marRight w:val="0"/>
      <w:marTop w:val="0"/>
      <w:marBottom w:val="0"/>
      <w:divBdr>
        <w:top w:val="none" w:sz="0" w:space="0" w:color="auto"/>
        <w:left w:val="none" w:sz="0" w:space="0" w:color="auto"/>
        <w:bottom w:val="none" w:sz="0" w:space="0" w:color="auto"/>
        <w:right w:val="none" w:sz="0" w:space="0" w:color="auto"/>
      </w:divBdr>
    </w:div>
    <w:div w:id="1781143214">
      <w:bodyDiv w:val="1"/>
      <w:marLeft w:val="0"/>
      <w:marRight w:val="0"/>
      <w:marTop w:val="0"/>
      <w:marBottom w:val="0"/>
      <w:divBdr>
        <w:top w:val="none" w:sz="0" w:space="0" w:color="auto"/>
        <w:left w:val="none" w:sz="0" w:space="0" w:color="auto"/>
        <w:bottom w:val="none" w:sz="0" w:space="0" w:color="auto"/>
        <w:right w:val="none" w:sz="0" w:space="0" w:color="auto"/>
      </w:divBdr>
    </w:div>
    <w:div w:id="1784229763">
      <w:bodyDiv w:val="1"/>
      <w:marLeft w:val="0"/>
      <w:marRight w:val="0"/>
      <w:marTop w:val="0"/>
      <w:marBottom w:val="0"/>
      <w:divBdr>
        <w:top w:val="none" w:sz="0" w:space="0" w:color="auto"/>
        <w:left w:val="none" w:sz="0" w:space="0" w:color="auto"/>
        <w:bottom w:val="none" w:sz="0" w:space="0" w:color="auto"/>
        <w:right w:val="none" w:sz="0" w:space="0" w:color="auto"/>
      </w:divBdr>
    </w:div>
    <w:div w:id="1784304375">
      <w:bodyDiv w:val="1"/>
      <w:marLeft w:val="0"/>
      <w:marRight w:val="0"/>
      <w:marTop w:val="0"/>
      <w:marBottom w:val="0"/>
      <w:divBdr>
        <w:top w:val="none" w:sz="0" w:space="0" w:color="auto"/>
        <w:left w:val="none" w:sz="0" w:space="0" w:color="auto"/>
        <w:bottom w:val="none" w:sz="0" w:space="0" w:color="auto"/>
        <w:right w:val="none" w:sz="0" w:space="0" w:color="auto"/>
      </w:divBdr>
    </w:div>
    <w:div w:id="1789929594">
      <w:bodyDiv w:val="1"/>
      <w:marLeft w:val="0"/>
      <w:marRight w:val="0"/>
      <w:marTop w:val="0"/>
      <w:marBottom w:val="0"/>
      <w:divBdr>
        <w:top w:val="none" w:sz="0" w:space="0" w:color="auto"/>
        <w:left w:val="none" w:sz="0" w:space="0" w:color="auto"/>
        <w:bottom w:val="none" w:sz="0" w:space="0" w:color="auto"/>
        <w:right w:val="none" w:sz="0" w:space="0" w:color="auto"/>
      </w:divBdr>
    </w:div>
    <w:div w:id="1805544484">
      <w:bodyDiv w:val="1"/>
      <w:marLeft w:val="0"/>
      <w:marRight w:val="0"/>
      <w:marTop w:val="0"/>
      <w:marBottom w:val="0"/>
      <w:divBdr>
        <w:top w:val="none" w:sz="0" w:space="0" w:color="auto"/>
        <w:left w:val="none" w:sz="0" w:space="0" w:color="auto"/>
        <w:bottom w:val="none" w:sz="0" w:space="0" w:color="auto"/>
        <w:right w:val="none" w:sz="0" w:space="0" w:color="auto"/>
      </w:divBdr>
    </w:div>
    <w:div w:id="1807044504">
      <w:bodyDiv w:val="1"/>
      <w:marLeft w:val="0"/>
      <w:marRight w:val="0"/>
      <w:marTop w:val="0"/>
      <w:marBottom w:val="0"/>
      <w:divBdr>
        <w:top w:val="none" w:sz="0" w:space="0" w:color="auto"/>
        <w:left w:val="none" w:sz="0" w:space="0" w:color="auto"/>
        <w:bottom w:val="none" w:sz="0" w:space="0" w:color="auto"/>
        <w:right w:val="none" w:sz="0" w:space="0" w:color="auto"/>
      </w:divBdr>
    </w:div>
    <w:div w:id="1811290794">
      <w:bodyDiv w:val="1"/>
      <w:marLeft w:val="0"/>
      <w:marRight w:val="0"/>
      <w:marTop w:val="0"/>
      <w:marBottom w:val="0"/>
      <w:divBdr>
        <w:top w:val="none" w:sz="0" w:space="0" w:color="auto"/>
        <w:left w:val="none" w:sz="0" w:space="0" w:color="auto"/>
        <w:bottom w:val="none" w:sz="0" w:space="0" w:color="auto"/>
        <w:right w:val="none" w:sz="0" w:space="0" w:color="auto"/>
      </w:divBdr>
    </w:div>
    <w:div w:id="1814324027">
      <w:bodyDiv w:val="1"/>
      <w:marLeft w:val="0"/>
      <w:marRight w:val="0"/>
      <w:marTop w:val="0"/>
      <w:marBottom w:val="0"/>
      <w:divBdr>
        <w:top w:val="none" w:sz="0" w:space="0" w:color="auto"/>
        <w:left w:val="none" w:sz="0" w:space="0" w:color="auto"/>
        <w:bottom w:val="none" w:sz="0" w:space="0" w:color="auto"/>
        <w:right w:val="none" w:sz="0" w:space="0" w:color="auto"/>
      </w:divBdr>
    </w:div>
    <w:div w:id="1815636977">
      <w:bodyDiv w:val="1"/>
      <w:marLeft w:val="0"/>
      <w:marRight w:val="0"/>
      <w:marTop w:val="0"/>
      <w:marBottom w:val="0"/>
      <w:divBdr>
        <w:top w:val="none" w:sz="0" w:space="0" w:color="auto"/>
        <w:left w:val="none" w:sz="0" w:space="0" w:color="auto"/>
        <w:bottom w:val="none" w:sz="0" w:space="0" w:color="auto"/>
        <w:right w:val="none" w:sz="0" w:space="0" w:color="auto"/>
      </w:divBdr>
    </w:div>
    <w:div w:id="1816413792">
      <w:bodyDiv w:val="1"/>
      <w:marLeft w:val="0"/>
      <w:marRight w:val="0"/>
      <w:marTop w:val="0"/>
      <w:marBottom w:val="0"/>
      <w:divBdr>
        <w:top w:val="none" w:sz="0" w:space="0" w:color="auto"/>
        <w:left w:val="none" w:sz="0" w:space="0" w:color="auto"/>
        <w:bottom w:val="none" w:sz="0" w:space="0" w:color="auto"/>
        <w:right w:val="none" w:sz="0" w:space="0" w:color="auto"/>
      </w:divBdr>
    </w:div>
    <w:div w:id="1821582060">
      <w:bodyDiv w:val="1"/>
      <w:marLeft w:val="0"/>
      <w:marRight w:val="0"/>
      <w:marTop w:val="0"/>
      <w:marBottom w:val="0"/>
      <w:divBdr>
        <w:top w:val="none" w:sz="0" w:space="0" w:color="auto"/>
        <w:left w:val="none" w:sz="0" w:space="0" w:color="auto"/>
        <w:bottom w:val="none" w:sz="0" w:space="0" w:color="auto"/>
        <w:right w:val="none" w:sz="0" w:space="0" w:color="auto"/>
      </w:divBdr>
    </w:div>
    <w:div w:id="1825393426">
      <w:bodyDiv w:val="1"/>
      <w:marLeft w:val="0"/>
      <w:marRight w:val="0"/>
      <w:marTop w:val="0"/>
      <w:marBottom w:val="0"/>
      <w:divBdr>
        <w:top w:val="none" w:sz="0" w:space="0" w:color="auto"/>
        <w:left w:val="none" w:sz="0" w:space="0" w:color="auto"/>
        <w:bottom w:val="none" w:sz="0" w:space="0" w:color="auto"/>
        <w:right w:val="none" w:sz="0" w:space="0" w:color="auto"/>
      </w:divBdr>
    </w:div>
    <w:div w:id="1831561775">
      <w:bodyDiv w:val="1"/>
      <w:marLeft w:val="0"/>
      <w:marRight w:val="0"/>
      <w:marTop w:val="0"/>
      <w:marBottom w:val="0"/>
      <w:divBdr>
        <w:top w:val="none" w:sz="0" w:space="0" w:color="auto"/>
        <w:left w:val="none" w:sz="0" w:space="0" w:color="auto"/>
        <w:bottom w:val="none" w:sz="0" w:space="0" w:color="auto"/>
        <w:right w:val="none" w:sz="0" w:space="0" w:color="auto"/>
      </w:divBdr>
    </w:div>
    <w:div w:id="1832788607">
      <w:bodyDiv w:val="1"/>
      <w:marLeft w:val="0"/>
      <w:marRight w:val="0"/>
      <w:marTop w:val="0"/>
      <w:marBottom w:val="0"/>
      <w:divBdr>
        <w:top w:val="none" w:sz="0" w:space="0" w:color="auto"/>
        <w:left w:val="none" w:sz="0" w:space="0" w:color="auto"/>
        <w:bottom w:val="none" w:sz="0" w:space="0" w:color="auto"/>
        <w:right w:val="none" w:sz="0" w:space="0" w:color="auto"/>
      </w:divBdr>
    </w:div>
    <w:div w:id="1836915730">
      <w:bodyDiv w:val="1"/>
      <w:marLeft w:val="0"/>
      <w:marRight w:val="0"/>
      <w:marTop w:val="0"/>
      <w:marBottom w:val="0"/>
      <w:divBdr>
        <w:top w:val="none" w:sz="0" w:space="0" w:color="auto"/>
        <w:left w:val="none" w:sz="0" w:space="0" w:color="auto"/>
        <w:bottom w:val="none" w:sz="0" w:space="0" w:color="auto"/>
        <w:right w:val="none" w:sz="0" w:space="0" w:color="auto"/>
      </w:divBdr>
    </w:div>
    <w:div w:id="1838114128">
      <w:bodyDiv w:val="1"/>
      <w:marLeft w:val="0"/>
      <w:marRight w:val="0"/>
      <w:marTop w:val="0"/>
      <w:marBottom w:val="0"/>
      <w:divBdr>
        <w:top w:val="none" w:sz="0" w:space="0" w:color="auto"/>
        <w:left w:val="none" w:sz="0" w:space="0" w:color="auto"/>
        <w:bottom w:val="none" w:sz="0" w:space="0" w:color="auto"/>
        <w:right w:val="none" w:sz="0" w:space="0" w:color="auto"/>
      </w:divBdr>
    </w:div>
    <w:div w:id="1839342760">
      <w:bodyDiv w:val="1"/>
      <w:marLeft w:val="0"/>
      <w:marRight w:val="0"/>
      <w:marTop w:val="0"/>
      <w:marBottom w:val="0"/>
      <w:divBdr>
        <w:top w:val="none" w:sz="0" w:space="0" w:color="auto"/>
        <w:left w:val="none" w:sz="0" w:space="0" w:color="auto"/>
        <w:bottom w:val="none" w:sz="0" w:space="0" w:color="auto"/>
        <w:right w:val="none" w:sz="0" w:space="0" w:color="auto"/>
      </w:divBdr>
    </w:div>
    <w:div w:id="1845899223">
      <w:bodyDiv w:val="1"/>
      <w:marLeft w:val="0"/>
      <w:marRight w:val="0"/>
      <w:marTop w:val="0"/>
      <w:marBottom w:val="0"/>
      <w:divBdr>
        <w:top w:val="none" w:sz="0" w:space="0" w:color="auto"/>
        <w:left w:val="none" w:sz="0" w:space="0" w:color="auto"/>
        <w:bottom w:val="none" w:sz="0" w:space="0" w:color="auto"/>
        <w:right w:val="none" w:sz="0" w:space="0" w:color="auto"/>
      </w:divBdr>
    </w:div>
    <w:div w:id="1851406284">
      <w:bodyDiv w:val="1"/>
      <w:marLeft w:val="0"/>
      <w:marRight w:val="0"/>
      <w:marTop w:val="0"/>
      <w:marBottom w:val="0"/>
      <w:divBdr>
        <w:top w:val="none" w:sz="0" w:space="0" w:color="auto"/>
        <w:left w:val="none" w:sz="0" w:space="0" w:color="auto"/>
        <w:bottom w:val="none" w:sz="0" w:space="0" w:color="auto"/>
        <w:right w:val="none" w:sz="0" w:space="0" w:color="auto"/>
      </w:divBdr>
    </w:div>
    <w:div w:id="1853374228">
      <w:bodyDiv w:val="1"/>
      <w:marLeft w:val="0"/>
      <w:marRight w:val="0"/>
      <w:marTop w:val="0"/>
      <w:marBottom w:val="0"/>
      <w:divBdr>
        <w:top w:val="none" w:sz="0" w:space="0" w:color="auto"/>
        <w:left w:val="none" w:sz="0" w:space="0" w:color="auto"/>
        <w:bottom w:val="none" w:sz="0" w:space="0" w:color="auto"/>
        <w:right w:val="none" w:sz="0" w:space="0" w:color="auto"/>
      </w:divBdr>
    </w:div>
    <w:div w:id="1860897298">
      <w:bodyDiv w:val="1"/>
      <w:marLeft w:val="0"/>
      <w:marRight w:val="0"/>
      <w:marTop w:val="0"/>
      <w:marBottom w:val="0"/>
      <w:divBdr>
        <w:top w:val="none" w:sz="0" w:space="0" w:color="auto"/>
        <w:left w:val="none" w:sz="0" w:space="0" w:color="auto"/>
        <w:bottom w:val="none" w:sz="0" w:space="0" w:color="auto"/>
        <w:right w:val="none" w:sz="0" w:space="0" w:color="auto"/>
      </w:divBdr>
    </w:div>
    <w:div w:id="1868828950">
      <w:bodyDiv w:val="1"/>
      <w:marLeft w:val="0"/>
      <w:marRight w:val="0"/>
      <w:marTop w:val="0"/>
      <w:marBottom w:val="0"/>
      <w:divBdr>
        <w:top w:val="none" w:sz="0" w:space="0" w:color="auto"/>
        <w:left w:val="none" w:sz="0" w:space="0" w:color="auto"/>
        <w:bottom w:val="none" w:sz="0" w:space="0" w:color="auto"/>
        <w:right w:val="none" w:sz="0" w:space="0" w:color="auto"/>
      </w:divBdr>
    </w:div>
    <w:div w:id="1874532917">
      <w:bodyDiv w:val="1"/>
      <w:marLeft w:val="0"/>
      <w:marRight w:val="0"/>
      <w:marTop w:val="0"/>
      <w:marBottom w:val="0"/>
      <w:divBdr>
        <w:top w:val="none" w:sz="0" w:space="0" w:color="auto"/>
        <w:left w:val="none" w:sz="0" w:space="0" w:color="auto"/>
        <w:bottom w:val="none" w:sz="0" w:space="0" w:color="auto"/>
        <w:right w:val="none" w:sz="0" w:space="0" w:color="auto"/>
      </w:divBdr>
    </w:div>
    <w:div w:id="1877233744">
      <w:bodyDiv w:val="1"/>
      <w:marLeft w:val="0"/>
      <w:marRight w:val="0"/>
      <w:marTop w:val="0"/>
      <w:marBottom w:val="0"/>
      <w:divBdr>
        <w:top w:val="none" w:sz="0" w:space="0" w:color="auto"/>
        <w:left w:val="none" w:sz="0" w:space="0" w:color="auto"/>
        <w:bottom w:val="none" w:sz="0" w:space="0" w:color="auto"/>
        <w:right w:val="none" w:sz="0" w:space="0" w:color="auto"/>
      </w:divBdr>
    </w:div>
    <w:div w:id="1878471551">
      <w:bodyDiv w:val="1"/>
      <w:marLeft w:val="0"/>
      <w:marRight w:val="0"/>
      <w:marTop w:val="0"/>
      <w:marBottom w:val="0"/>
      <w:divBdr>
        <w:top w:val="none" w:sz="0" w:space="0" w:color="auto"/>
        <w:left w:val="none" w:sz="0" w:space="0" w:color="auto"/>
        <w:bottom w:val="none" w:sz="0" w:space="0" w:color="auto"/>
        <w:right w:val="none" w:sz="0" w:space="0" w:color="auto"/>
      </w:divBdr>
    </w:div>
    <w:div w:id="1883899153">
      <w:bodyDiv w:val="1"/>
      <w:marLeft w:val="0"/>
      <w:marRight w:val="0"/>
      <w:marTop w:val="0"/>
      <w:marBottom w:val="0"/>
      <w:divBdr>
        <w:top w:val="none" w:sz="0" w:space="0" w:color="auto"/>
        <w:left w:val="none" w:sz="0" w:space="0" w:color="auto"/>
        <w:bottom w:val="none" w:sz="0" w:space="0" w:color="auto"/>
        <w:right w:val="none" w:sz="0" w:space="0" w:color="auto"/>
      </w:divBdr>
    </w:div>
    <w:div w:id="1887257687">
      <w:bodyDiv w:val="1"/>
      <w:marLeft w:val="0"/>
      <w:marRight w:val="0"/>
      <w:marTop w:val="0"/>
      <w:marBottom w:val="0"/>
      <w:divBdr>
        <w:top w:val="none" w:sz="0" w:space="0" w:color="auto"/>
        <w:left w:val="none" w:sz="0" w:space="0" w:color="auto"/>
        <w:bottom w:val="none" w:sz="0" w:space="0" w:color="auto"/>
        <w:right w:val="none" w:sz="0" w:space="0" w:color="auto"/>
      </w:divBdr>
    </w:div>
    <w:div w:id="1888255698">
      <w:bodyDiv w:val="1"/>
      <w:marLeft w:val="0"/>
      <w:marRight w:val="0"/>
      <w:marTop w:val="0"/>
      <w:marBottom w:val="0"/>
      <w:divBdr>
        <w:top w:val="none" w:sz="0" w:space="0" w:color="auto"/>
        <w:left w:val="none" w:sz="0" w:space="0" w:color="auto"/>
        <w:bottom w:val="none" w:sz="0" w:space="0" w:color="auto"/>
        <w:right w:val="none" w:sz="0" w:space="0" w:color="auto"/>
      </w:divBdr>
    </w:div>
    <w:div w:id="1889954692">
      <w:bodyDiv w:val="1"/>
      <w:marLeft w:val="0"/>
      <w:marRight w:val="0"/>
      <w:marTop w:val="0"/>
      <w:marBottom w:val="0"/>
      <w:divBdr>
        <w:top w:val="none" w:sz="0" w:space="0" w:color="auto"/>
        <w:left w:val="none" w:sz="0" w:space="0" w:color="auto"/>
        <w:bottom w:val="none" w:sz="0" w:space="0" w:color="auto"/>
        <w:right w:val="none" w:sz="0" w:space="0" w:color="auto"/>
      </w:divBdr>
    </w:div>
    <w:div w:id="1891456788">
      <w:bodyDiv w:val="1"/>
      <w:marLeft w:val="0"/>
      <w:marRight w:val="0"/>
      <w:marTop w:val="0"/>
      <w:marBottom w:val="0"/>
      <w:divBdr>
        <w:top w:val="none" w:sz="0" w:space="0" w:color="auto"/>
        <w:left w:val="none" w:sz="0" w:space="0" w:color="auto"/>
        <w:bottom w:val="none" w:sz="0" w:space="0" w:color="auto"/>
        <w:right w:val="none" w:sz="0" w:space="0" w:color="auto"/>
      </w:divBdr>
    </w:div>
    <w:div w:id="1894923270">
      <w:bodyDiv w:val="1"/>
      <w:marLeft w:val="0"/>
      <w:marRight w:val="0"/>
      <w:marTop w:val="0"/>
      <w:marBottom w:val="0"/>
      <w:divBdr>
        <w:top w:val="none" w:sz="0" w:space="0" w:color="auto"/>
        <w:left w:val="none" w:sz="0" w:space="0" w:color="auto"/>
        <w:bottom w:val="none" w:sz="0" w:space="0" w:color="auto"/>
        <w:right w:val="none" w:sz="0" w:space="0" w:color="auto"/>
      </w:divBdr>
    </w:div>
    <w:div w:id="1901208110">
      <w:bodyDiv w:val="1"/>
      <w:marLeft w:val="0"/>
      <w:marRight w:val="0"/>
      <w:marTop w:val="0"/>
      <w:marBottom w:val="0"/>
      <w:divBdr>
        <w:top w:val="none" w:sz="0" w:space="0" w:color="auto"/>
        <w:left w:val="none" w:sz="0" w:space="0" w:color="auto"/>
        <w:bottom w:val="none" w:sz="0" w:space="0" w:color="auto"/>
        <w:right w:val="none" w:sz="0" w:space="0" w:color="auto"/>
      </w:divBdr>
    </w:div>
    <w:div w:id="1903639225">
      <w:bodyDiv w:val="1"/>
      <w:marLeft w:val="0"/>
      <w:marRight w:val="0"/>
      <w:marTop w:val="0"/>
      <w:marBottom w:val="0"/>
      <w:divBdr>
        <w:top w:val="none" w:sz="0" w:space="0" w:color="auto"/>
        <w:left w:val="none" w:sz="0" w:space="0" w:color="auto"/>
        <w:bottom w:val="none" w:sz="0" w:space="0" w:color="auto"/>
        <w:right w:val="none" w:sz="0" w:space="0" w:color="auto"/>
      </w:divBdr>
    </w:div>
    <w:div w:id="1905525438">
      <w:bodyDiv w:val="1"/>
      <w:marLeft w:val="0"/>
      <w:marRight w:val="0"/>
      <w:marTop w:val="0"/>
      <w:marBottom w:val="0"/>
      <w:divBdr>
        <w:top w:val="none" w:sz="0" w:space="0" w:color="auto"/>
        <w:left w:val="none" w:sz="0" w:space="0" w:color="auto"/>
        <w:bottom w:val="none" w:sz="0" w:space="0" w:color="auto"/>
        <w:right w:val="none" w:sz="0" w:space="0" w:color="auto"/>
      </w:divBdr>
    </w:div>
    <w:div w:id="1906600001">
      <w:bodyDiv w:val="1"/>
      <w:marLeft w:val="0"/>
      <w:marRight w:val="0"/>
      <w:marTop w:val="0"/>
      <w:marBottom w:val="0"/>
      <w:divBdr>
        <w:top w:val="none" w:sz="0" w:space="0" w:color="auto"/>
        <w:left w:val="none" w:sz="0" w:space="0" w:color="auto"/>
        <w:bottom w:val="none" w:sz="0" w:space="0" w:color="auto"/>
        <w:right w:val="none" w:sz="0" w:space="0" w:color="auto"/>
      </w:divBdr>
    </w:div>
    <w:div w:id="1906643203">
      <w:bodyDiv w:val="1"/>
      <w:marLeft w:val="0"/>
      <w:marRight w:val="0"/>
      <w:marTop w:val="0"/>
      <w:marBottom w:val="0"/>
      <w:divBdr>
        <w:top w:val="none" w:sz="0" w:space="0" w:color="auto"/>
        <w:left w:val="none" w:sz="0" w:space="0" w:color="auto"/>
        <w:bottom w:val="none" w:sz="0" w:space="0" w:color="auto"/>
        <w:right w:val="none" w:sz="0" w:space="0" w:color="auto"/>
      </w:divBdr>
    </w:div>
    <w:div w:id="1924148162">
      <w:bodyDiv w:val="1"/>
      <w:marLeft w:val="0"/>
      <w:marRight w:val="0"/>
      <w:marTop w:val="0"/>
      <w:marBottom w:val="0"/>
      <w:divBdr>
        <w:top w:val="none" w:sz="0" w:space="0" w:color="auto"/>
        <w:left w:val="none" w:sz="0" w:space="0" w:color="auto"/>
        <w:bottom w:val="none" w:sz="0" w:space="0" w:color="auto"/>
        <w:right w:val="none" w:sz="0" w:space="0" w:color="auto"/>
      </w:divBdr>
    </w:div>
    <w:div w:id="1924795378">
      <w:bodyDiv w:val="1"/>
      <w:marLeft w:val="0"/>
      <w:marRight w:val="0"/>
      <w:marTop w:val="0"/>
      <w:marBottom w:val="0"/>
      <w:divBdr>
        <w:top w:val="none" w:sz="0" w:space="0" w:color="auto"/>
        <w:left w:val="none" w:sz="0" w:space="0" w:color="auto"/>
        <w:bottom w:val="none" w:sz="0" w:space="0" w:color="auto"/>
        <w:right w:val="none" w:sz="0" w:space="0" w:color="auto"/>
      </w:divBdr>
    </w:div>
    <w:div w:id="1925797577">
      <w:bodyDiv w:val="1"/>
      <w:marLeft w:val="0"/>
      <w:marRight w:val="0"/>
      <w:marTop w:val="0"/>
      <w:marBottom w:val="0"/>
      <w:divBdr>
        <w:top w:val="none" w:sz="0" w:space="0" w:color="auto"/>
        <w:left w:val="none" w:sz="0" w:space="0" w:color="auto"/>
        <w:bottom w:val="none" w:sz="0" w:space="0" w:color="auto"/>
        <w:right w:val="none" w:sz="0" w:space="0" w:color="auto"/>
      </w:divBdr>
    </w:div>
    <w:div w:id="1940334755">
      <w:bodyDiv w:val="1"/>
      <w:marLeft w:val="0"/>
      <w:marRight w:val="0"/>
      <w:marTop w:val="0"/>
      <w:marBottom w:val="0"/>
      <w:divBdr>
        <w:top w:val="none" w:sz="0" w:space="0" w:color="auto"/>
        <w:left w:val="none" w:sz="0" w:space="0" w:color="auto"/>
        <w:bottom w:val="none" w:sz="0" w:space="0" w:color="auto"/>
        <w:right w:val="none" w:sz="0" w:space="0" w:color="auto"/>
      </w:divBdr>
    </w:div>
    <w:div w:id="1946888605">
      <w:bodyDiv w:val="1"/>
      <w:marLeft w:val="0"/>
      <w:marRight w:val="0"/>
      <w:marTop w:val="0"/>
      <w:marBottom w:val="0"/>
      <w:divBdr>
        <w:top w:val="none" w:sz="0" w:space="0" w:color="auto"/>
        <w:left w:val="none" w:sz="0" w:space="0" w:color="auto"/>
        <w:bottom w:val="none" w:sz="0" w:space="0" w:color="auto"/>
        <w:right w:val="none" w:sz="0" w:space="0" w:color="auto"/>
      </w:divBdr>
    </w:div>
    <w:div w:id="1947619857">
      <w:bodyDiv w:val="1"/>
      <w:marLeft w:val="0"/>
      <w:marRight w:val="0"/>
      <w:marTop w:val="0"/>
      <w:marBottom w:val="0"/>
      <w:divBdr>
        <w:top w:val="none" w:sz="0" w:space="0" w:color="auto"/>
        <w:left w:val="none" w:sz="0" w:space="0" w:color="auto"/>
        <w:bottom w:val="none" w:sz="0" w:space="0" w:color="auto"/>
        <w:right w:val="none" w:sz="0" w:space="0" w:color="auto"/>
      </w:divBdr>
    </w:div>
    <w:div w:id="1951400838">
      <w:bodyDiv w:val="1"/>
      <w:marLeft w:val="0"/>
      <w:marRight w:val="0"/>
      <w:marTop w:val="0"/>
      <w:marBottom w:val="0"/>
      <w:divBdr>
        <w:top w:val="none" w:sz="0" w:space="0" w:color="auto"/>
        <w:left w:val="none" w:sz="0" w:space="0" w:color="auto"/>
        <w:bottom w:val="none" w:sz="0" w:space="0" w:color="auto"/>
        <w:right w:val="none" w:sz="0" w:space="0" w:color="auto"/>
      </w:divBdr>
    </w:div>
    <w:div w:id="1957440076">
      <w:bodyDiv w:val="1"/>
      <w:marLeft w:val="0"/>
      <w:marRight w:val="0"/>
      <w:marTop w:val="0"/>
      <w:marBottom w:val="0"/>
      <w:divBdr>
        <w:top w:val="none" w:sz="0" w:space="0" w:color="auto"/>
        <w:left w:val="none" w:sz="0" w:space="0" w:color="auto"/>
        <w:bottom w:val="none" w:sz="0" w:space="0" w:color="auto"/>
        <w:right w:val="none" w:sz="0" w:space="0" w:color="auto"/>
      </w:divBdr>
    </w:div>
    <w:div w:id="1957831733">
      <w:bodyDiv w:val="1"/>
      <w:marLeft w:val="0"/>
      <w:marRight w:val="0"/>
      <w:marTop w:val="0"/>
      <w:marBottom w:val="0"/>
      <w:divBdr>
        <w:top w:val="none" w:sz="0" w:space="0" w:color="auto"/>
        <w:left w:val="none" w:sz="0" w:space="0" w:color="auto"/>
        <w:bottom w:val="none" w:sz="0" w:space="0" w:color="auto"/>
        <w:right w:val="none" w:sz="0" w:space="0" w:color="auto"/>
      </w:divBdr>
    </w:div>
    <w:div w:id="1957901759">
      <w:bodyDiv w:val="1"/>
      <w:marLeft w:val="0"/>
      <w:marRight w:val="0"/>
      <w:marTop w:val="0"/>
      <w:marBottom w:val="0"/>
      <w:divBdr>
        <w:top w:val="none" w:sz="0" w:space="0" w:color="auto"/>
        <w:left w:val="none" w:sz="0" w:space="0" w:color="auto"/>
        <w:bottom w:val="none" w:sz="0" w:space="0" w:color="auto"/>
        <w:right w:val="none" w:sz="0" w:space="0" w:color="auto"/>
      </w:divBdr>
    </w:div>
    <w:div w:id="1964850159">
      <w:bodyDiv w:val="1"/>
      <w:marLeft w:val="0"/>
      <w:marRight w:val="0"/>
      <w:marTop w:val="0"/>
      <w:marBottom w:val="0"/>
      <w:divBdr>
        <w:top w:val="none" w:sz="0" w:space="0" w:color="auto"/>
        <w:left w:val="none" w:sz="0" w:space="0" w:color="auto"/>
        <w:bottom w:val="none" w:sz="0" w:space="0" w:color="auto"/>
        <w:right w:val="none" w:sz="0" w:space="0" w:color="auto"/>
      </w:divBdr>
    </w:div>
    <w:div w:id="1965580413">
      <w:bodyDiv w:val="1"/>
      <w:marLeft w:val="0"/>
      <w:marRight w:val="0"/>
      <w:marTop w:val="0"/>
      <w:marBottom w:val="0"/>
      <w:divBdr>
        <w:top w:val="none" w:sz="0" w:space="0" w:color="auto"/>
        <w:left w:val="none" w:sz="0" w:space="0" w:color="auto"/>
        <w:bottom w:val="none" w:sz="0" w:space="0" w:color="auto"/>
        <w:right w:val="none" w:sz="0" w:space="0" w:color="auto"/>
      </w:divBdr>
    </w:div>
    <w:div w:id="1966764126">
      <w:bodyDiv w:val="1"/>
      <w:marLeft w:val="0"/>
      <w:marRight w:val="0"/>
      <w:marTop w:val="0"/>
      <w:marBottom w:val="0"/>
      <w:divBdr>
        <w:top w:val="none" w:sz="0" w:space="0" w:color="auto"/>
        <w:left w:val="none" w:sz="0" w:space="0" w:color="auto"/>
        <w:bottom w:val="none" w:sz="0" w:space="0" w:color="auto"/>
        <w:right w:val="none" w:sz="0" w:space="0" w:color="auto"/>
      </w:divBdr>
    </w:div>
    <w:div w:id="1972511167">
      <w:bodyDiv w:val="1"/>
      <w:marLeft w:val="0"/>
      <w:marRight w:val="0"/>
      <w:marTop w:val="0"/>
      <w:marBottom w:val="0"/>
      <w:divBdr>
        <w:top w:val="none" w:sz="0" w:space="0" w:color="auto"/>
        <w:left w:val="none" w:sz="0" w:space="0" w:color="auto"/>
        <w:bottom w:val="none" w:sz="0" w:space="0" w:color="auto"/>
        <w:right w:val="none" w:sz="0" w:space="0" w:color="auto"/>
      </w:divBdr>
    </w:div>
    <w:div w:id="1981953340">
      <w:bodyDiv w:val="1"/>
      <w:marLeft w:val="0"/>
      <w:marRight w:val="0"/>
      <w:marTop w:val="0"/>
      <w:marBottom w:val="0"/>
      <w:divBdr>
        <w:top w:val="none" w:sz="0" w:space="0" w:color="auto"/>
        <w:left w:val="none" w:sz="0" w:space="0" w:color="auto"/>
        <w:bottom w:val="none" w:sz="0" w:space="0" w:color="auto"/>
        <w:right w:val="none" w:sz="0" w:space="0" w:color="auto"/>
      </w:divBdr>
    </w:div>
    <w:div w:id="1984844076">
      <w:bodyDiv w:val="1"/>
      <w:marLeft w:val="0"/>
      <w:marRight w:val="0"/>
      <w:marTop w:val="0"/>
      <w:marBottom w:val="0"/>
      <w:divBdr>
        <w:top w:val="none" w:sz="0" w:space="0" w:color="auto"/>
        <w:left w:val="none" w:sz="0" w:space="0" w:color="auto"/>
        <w:bottom w:val="none" w:sz="0" w:space="0" w:color="auto"/>
        <w:right w:val="none" w:sz="0" w:space="0" w:color="auto"/>
      </w:divBdr>
    </w:div>
    <w:div w:id="2001612155">
      <w:bodyDiv w:val="1"/>
      <w:marLeft w:val="0"/>
      <w:marRight w:val="0"/>
      <w:marTop w:val="0"/>
      <w:marBottom w:val="0"/>
      <w:divBdr>
        <w:top w:val="none" w:sz="0" w:space="0" w:color="auto"/>
        <w:left w:val="none" w:sz="0" w:space="0" w:color="auto"/>
        <w:bottom w:val="none" w:sz="0" w:space="0" w:color="auto"/>
        <w:right w:val="none" w:sz="0" w:space="0" w:color="auto"/>
      </w:divBdr>
    </w:div>
    <w:div w:id="2006974584">
      <w:bodyDiv w:val="1"/>
      <w:marLeft w:val="0"/>
      <w:marRight w:val="0"/>
      <w:marTop w:val="0"/>
      <w:marBottom w:val="0"/>
      <w:divBdr>
        <w:top w:val="none" w:sz="0" w:space="0" w:color="auto"/>
        <w:left w:val="none" w:sz="0" w:space="0" w:color="auto"/>
        <w:bottom w:val="none" w:sz="0" w:space="0" w:color="auto"/>
        <w:right w:val="none" w:sz="0" w:space="0" w:color="auto"/>
      </w:divBdr>
    </w:div>
    <w:div w:id="2012950873">
      <w:bodyDiv w:val="1"/>
      <w:marLeft w:val="0"/>
      <w:marRight w:val="0"/>
      <w:marTop w:val="0"/>
      <w:marBottom w:val="0"/>
      <w:divBdr>
        <w:top w:val="none" w:sz="0" w:space="0" w:color="auto"/>
        <w:left w:val="none" w:sz="0" w:space="0" w:color="auto"/>
        <w:bottom w:val="none" w:sz="0" w:space="0" w:color="auto"/>
        <w:right w:val="none" w:sz="0" w:space="0" w:color="auto"/>
      </w:divBdr>
    </w:div>
    <w:div w:id="2015719461">
      <w:bodyDiv w:val="1"/>
      <w:marLeft w:val="0"/>
      <w:marRight w:val="0"/>
      <w:marTop w:val="0"/>
      <w:marBottom w:val="0"/>
      <w:divBdr>
        <w:top w:val="none" w:sz="0" w:space="0" w:color="auto"/>
        <w:left w:val="none" w:sz="0" w:space="0" w:color="auto"/>
        <w:bottom w:val="none" w:sz="0" w:space="0" w:color="auto"/>
        <w:right w:val="none" w:sz="0" w:space="0" w:color="auto"/>
      </w:divBdr>
    </w:div>
    <w:div w:id="2022393734">
      <w:bodyDiv w:val="1"/>
      <w:marLeft w:val="0"/>
      <w:marRight w:val="0"/>
      <w:marTop w:val="0"/>
      <w:marBottom w:val="0"/>
      <w:divBdr>
        <w:top w:val="none" w:sz="0" w:space="0" w:color="auto"/>
        <w:left w:val="none" w:sz="0" w:space="0" w:color="auto"/>
        <w:bottom w:val="none" w:sz="0" w:space="0" w:color="auto"/>
        <w:right w:val="none" w:sz="0" w:space="0" w:color="auto"/>
      </w:divBdr>
    </w:div>
    <w:div w:id="2037080072">
      <w:bodyDiv w:val="1"/>
      <w:marLeft w:val="0"/>
      <w:marRight w:val="0"/>
      <w:marTop w:val="0"/>
      <w:marBottom w:val="0"/>
      <w:divBdr>
        <w:top w:val="none" w:sz="0" w:space="0" w:color="auto"/>
        <w:left w:val="none" w:sz="0" w:space="0" w:color="auto"/>
        <w:bottom w:val="none" w:sz="0" w:space="0" w:color="auto"/>
        <w:right w:val="none" w:sz="0" w:space="0" w:color="auto"/>
      </w:divBdr>
    </w:div>
    <w:div w:id="2037808041">
      <w:bodyDiv w:val="1"/>
      <w:marLeft w:val="0"/>
      <w:marRight w:val="0"/>
      <w:marTop w:val="0"/>
      <w:marBottom w:val="0"/>
      <w:divBdr>
        <w:top w:val="none" w:sz="0" w:space="0" w:color="auto"/>
        <w:left w:val="none" w:sz="0" w:space="0" w:color="auto"/>
        <w:bottom w:val="none" w:sz="0" w:space="0" w:color="auto"/>
        <w:right w:val="none" w:sz="0" w:space="0" w:color="auto"/>
      </w:divBdr>
    </w:div>
    <w:div w:id="2041661978">
      <w:bodyDiv w:val="1"/>
      <w:marLeft w:val="0"/>
      <w:marRight w:val="0"/>
      <w:marTop w:val="0"/>
      <w:marBottom w:val="0"/>
      <w:divBdr>
        <w:top w:val="none" w:sz="0" w:space="0" w:color="auto"/>
        <w:left w:val="none" w:sz="0" w:space="0" w:color="auto"/>
        <w:bottom w:val="none" w:sz="0" w:space="0" w:color="auto"/>
        <w:right w:val="none" w:sz="0" w:space="0" w:color="auto"/>
      </w:divBdr>
    </w:div>
    <w:div w:id="2047632285">
      <w:bodyDiv w:val="1"/>
      <w:marLeft w:val="0"/>
      <w:marRight w:val="0"/>
      <w:marTop w:val="0"/>
      <w:marBottom w:val="0"/>
      <w:divBdr>
        <w:top w:val="none" w:sz="0" w:space="0" w:color="auto"/>
        <w:left w:val="none" w:sz="0" w:space="0" w:color="auto"/>
        <w:bottom w:val="none" w:sz="0" w:space="0" w:color="auto"/>
        <w:right w:val="none" w:sz="0" w:space="0" w:color="auto"/>
      </w:divBdr>
    </w:div>
    <w:div w:id="2055150235">
      <w:bodyDiv w:val="1"/>
      <w:marLeft w:val="0"/>
      <w:marRight w:val="0"/>
      <w:marTop w:val="0"/>
      <w:marBottom w:val="0"/>
      <w:divBdr>
        <w:top w:val="none" w:sz="0" w:space="0" w:color="auto"/>
        <w:left w:val="none" w:sz="0" w:space="0" w:color="auto"/>
        <w:bottom w:val="none" w:sz="0" w:space="0" w:color="auto"/>
        <w:right w:val="none" w:sz="0" w:space="0" w:color="auto"/>
      </w:divBdr>
    </w:div>
    <w:div w:id="2063406372">
      <w:bodyDiv w:val="1"/>
      <w:marLeft w:val="0"/>
      <w:marRight w:val="0"/>
      <w:marTop w:val="0"/>
      <w:marBottom w:val="0"/>
      <w:divBdr>
        <w:top w:val="none" w:sz="0" w:space="0" w:color="auto"/>
        <w:left w:val="none" w:sz="0" w:space="0" w:color="auto"/>
        <w:bottom w:val="none" w:sz="0" w:space="0" w:color="auto"/>
        <w:right w:val="none" w:sz="0" w:space="0" w:color="auto"/>
      </w:divBdr>
    </w:div>
    <w:div w:id="2065445450">
      <w:bodyDiv w:val="1"/>
      <w:marLeft w:val="0"/>
      <w:marRight w:val="0"/>
      <w:marTop w:val="0"/>
      <w:marBottom w:val="0"/>
      <w:divBdr>
        <w:top w:val="none" w:sz="0" w:space="0" w:color="auto"/>
        <w:left w:val="none" w:sz="0" w:space="0" w:color="auto"/>
        <w:bottom w:val="none" w:sz="0" w:space="0" w:color="auto"/>
        <w:right w:val="none" w:sz="0" w:space="0" w:color="auto"/>
      </w:divBdr>
    </w:div>
    <w:div w:id="2067561727">
      <w:bodyDiv w:val="1"/>
      <w:marLeft w:val="0"/>
      <w:marRight w:val="0"/>
      <w:marTop w:val="0"/>
      <w:marBottom w:val="0"/>
      <w:divBdr>
        <w:top w:val="none" w:sz="0" w:space="0" w:color="auto"/>
        <w:left w:val="none" w:sz="0" w:space="0" w:color="auto"/>
        <w:bottom w:val="none" w:sz="0" w:space="0" w:color="auto"/>
        <w:right w:val="none" w:sz="0" w:space="0" w:color="auto"/>
      </w:divBdr>
    </w:div>
    <w:div w:id="2068917981">
      <w:bodyDiv w:val="1"/>
      <w:marLeft w:val="0"/>
      <w:marRight w:val="0"/>
      <w:marTop w:val="0"/>
      <w:marBottom w:val="0"/>
      <w:divBdr>
        <w:top w:val="none" w:sz="0" w:space="0" w:color="auto"/>
        <w:left w:val="none" w:sz="0" w:space="0" w:color="auto"/>
        <w:bottom w:val="none" w:sz="0" w:space="0" w:color="auto"/>
        <w:right w:val="none" w:sz="0" w:space="0" w:color="auto"/>
      </w:divBdr>
    </w:div>
    <w:div w:id="2072262501">
      <w:bodyDiv w:val="1"/>
      <w:marLeft w:val="0"/>
      <w:marRight w:val="0"/>
      <w:marTop w:val="0"/>
      <w:marBottom w:val="0"/>
      <w:divBdr>
        <w:top w:val="none" w:sz="0" w:space="0" w:color="auto"/>
        <w:left w:val="none" w:sz="0" w:space="0" w:color="auto"/>
        <w:bottom w:val="none" w:sz="0" w:space="0" w:color="auto"/>
        <w:right w:val="none" w:sz="0" w:space="0" w:color="auto"/>
      </w:divBdr>
    </w:div>
    <w:div w:id="2081709367">
      <w:bodyDiv w:val="1"/>
      <w:marLeft w:val="0"/>
      <w:marRight w:val="0"/>
      <w:marTop w:val="0"/>
      <w:marBottom w:val="0"/>
      <w:divBdr>
        <w:top w:val="none" w:sz="0" w:space="0" w:color="auto"/>
        <w:left w:val="none" w:sz="0" w:space="0" w:color="auto"/>
        <w:bottom w:val="none" w:sz="0" w:space="0" w:color="auto"/>
        <w:right w:val="none" w:sz="0" w:space="0" w:color="auto"/>
      </w:divBdr>
    </w:div>
    <w:div w:id="2084638789">
      <w:bodyDiv w:val="1"/>
      <w:marLeft w:val="0"/>
      <w:marRight w:val="0"/>
      <w:marTop w:val="0"/>
      <w:marBottom w:val="0"/>
      <w:divBdr>
        <w:top w:val="none" w:sz="0" w:space="0" w:color="auto"/>
        <w:left w:val="none" w:sz="0" w:space="0" w:color="auto"/>
        <w:bottom w:val="none" w:sz="0" w:space="0" w:color="auto"/>
        <w:right w:val="none" w:sz="0" w:space="0" w:color="auto"/>
      </w:divBdr>
    </w:div>
    <w:div w:id="2087873794">
      <w:bodyDiv w:val="1"/>
      <w:marLeft w:val="0"/>
      <w:marRight w:val="0"/>
      <w:marTop w:val="0"/>
      <w:marBottom w:val="0"/>
      <w:divBdr>
        <w:top w:val="none" w:sz="0" w:space="0" w:color="auto"/>
        <w:left w:val="none" w:sz="0" w:space="0" w:color="auto"/>
        <w:bottom w:val="none" w:sz="0" w:space="0" w:color="auto"/>
        <w:right w:val="none" w:sz="0" w:space="0" w:color="auto"/>
      </w:divBdr>
    </w:div>
    <w:div w:id="2093239215">
      <w:bodyDiv w:val="1"/>
      <w:marLeft w:val="0"/>
      <w:marRight w:val="0"/>
      <w:marTop w:val="0"/>
      <w:marBottom w:val="0"/>
      <w:divBdr>
        <w:top w:val="none" w:sz="0" w:space="0" w:color="auto"/>
        <w:left w:val="none" w:sz="0" w:space="0" w:color="auto"/>
        <w:bottom w:val="none" w:sz="0" w:space="0" w:color="auto"/>
        <w:right w:val="none" w:sz="0" w:space="0" w:color="auto"/>
      </w:divBdr>
    </w:div>
    <w:div w:id="2099402819">
      <w:bodyDiv w:val="1"/>
      <w:marLeft w:val="0"/>
      <w:marRight w:val="0"/>
      <w:marTop w:val="0"/>
      <w:marBottom w:val="0"/>
      <w:divBdr>
        <w:top w:val="none" w:sz="0" w:space="0" w:color="auto"/>
        <w:left w:val="none" w:sz="0" w:space="0" w:color="auto"/>
        <w:bottom w:val="none" w:sz="0" w:space="0" w:color="auto"/>
        <w:right w:val="none" w:sz="0" w:space="0" w:color="auto"/>
      </w:divBdr>
    </w:div>
    <w:div w:id="2103800310">
      <w:bodyDiv w:val="1"/>
      <w:marLeft w:val="0"/>
      <w:marRight w:val="0"/>
      <w:marTop w:val="0"/>
      <w:marBottom w:val="0"/>
      <w:divBdr>
        <w:top w:val="none" w:sz="0" w:space="0" w:color="auto"/>
        <w:left w:val="none" w:sz="0" w:space="0" w:color="auto"/>
        <w:bottom w:val="none" w:sz="0" w:space="0" w:color="auto"/>
        <w:right w:val="none" w:sz="0" w:space="0" w:color="auto"/>
      </w:divBdr>
    </w:div>
    <w:div w:id="2106609252">
      <w:bodyDiv w:val="1"/>
      <w:marLeft w:val="0"/>
      <w:marRight w:val="0"/>
      <w:marTop w:val="0"/>
      <w:marBottom w:val="0"/>
      <w:divBdr>
        <w:top w:val="none" w:sz="0" w:space="0" w:color="auto"/>
        <w:left w:val="none" w:sz="0" w:space="0" w:color="auto"/>
        <w:bottom w:val="none" w:sz="0" w:space="0" w:color="auto"/>
        <w:right w:val="none" w:sz="0" w:space="0" w:color="auto"/>
      </w:divBdr>
    </w:div>
    <w:div w:id="2109041619">
      <w:bodyDiv w:val="1"/>
      <w:marLeft w:val="0"/>
      <w:marRight w:val="0"/>
      <w:marTop w:val="0"/>
      <w:marBottom w:val="0"/>
      <w:divBdr>
        <w:top w:val="none" w:sz="0" w:space="0" w:color="auto"/>
        <w:left w:val="none" w:sz="0" w:space="0" w:color="auto"/>
        <w:bottom w:val="none" w:sz="0" w:space="0" w:color="auto"/>
        <w:right w:val="none" w:sz="0" w:space="0" w:color="auto"/>
      </w:divBdr>
    </w:div>
    <w:div w:id="2109345230">
      <w:bodyDiv w:val="1"/>
      <w:marLeft w:val="0"/>
      <w:marRight w:val="0"/>
      <w:marTop w:val="0"/>
      <w:marBottom w:val="0"/>
      <w:divBdr>
        <w:top w:val="none" w:sz="0" w:space="0" w:color="auto"/>
        <w:left w:val="none" w:sz="0" w:space="0" w:color="auto"/>
        <w:bottom w:val="none" w:sz="0" w:space="0" w:color="auto"/>
        <w:right w:val="none" w:sz="0" w:space="0" w:color="auto"/>
      </w:divBdr>
    </w:div>
    <w:div w:id="2119640326">
      <w:bodyDiv w:val="1"/>
      <w:marLeft w:val="0"/>
      <w:marRight w:val="0"/>
      <w:marTop w:val="0"/>
      <w:marBottom w:val="0"/>
      <w:divBdr>
        <w:top w:val="none" w:sz="0" w:space="0" w:color="auto"/>
        <w:left w:val="none" w:sz="0" w:space="0" w:color="auto"/>
        <w:bottom w:val="none" w:sz="0" w:space="0" w:color="auto"/>
        <w:right w:val="none" w:sz="0" w:space="0" w:color="auto"/>
      </w:divBdr>
    </w:div>
    <w:div w:id="2120686367">
      <w:bodyDiv w:val="1"/>
      <w:marLeft w:val="0"/>
      <w:marRight w:val="0"/>
      <w:marTop w:val="0"/>
      <w:marBottom w:val="0"/>
      <w:divBdr>
        <w:top w:val="none" w:sz="0" w:space="0" w:color="auto"/>
        <w:left w:val="none" w:sz="0" w:space="0" w:color="auto"/>
        <w:bottom w:val="none" w:sz="0" w:space="0" w:color="auto"/>
        <w:right w:val="none" w:sz="0" w:space="0" w:color="auto"/>
      </w:divBdr>
    </w:div>
    <w:div w:id="2123109750">
      <w:bodyDiv w:val="1"/>
      <w:marLeft w:val="0"/>
      <w:marRight w:val="0"/>
      <w:marTop w:val="0"/>
      <w:marBottom w:val="0"/>
      <w:divBdr>
        <w:top w:val="none" w:sz="0" w:space="0" w:color="auto"/>
        <w:left w:val="none" w:sz="0" w:space="0" w:color="auto"/>
        <w:bottom w:val="none" w:sz="0" w:space="0" w:color="auto"/>
        <w:right w:val="none" w:sz="0" w:space="0" w:color="auto"/>
      </w:divBdr>
    </w:div>
    <w:div w:id="2129815570">
      <w:bodyDiv w:val="1"/>
      <w:marLeft w:val="0"/>
      <w:marRight w:val="0"/>
      <w:marTop w:val="0"/>
      <w:marBottom w:val="0"/>
      <w:divBdr>
        <w:top w:val="none" w:sz="0" w:space="0" w:color="auto"/>
        <w:left w:val="none" w:sz="0" w:space="0" w:color="auto"/>
        <w:bottom w:val="none" w:sz="0" w:space="0" w:color="auto"/>
        <w:right w:val="none" w:sz="0" w:space="0" w:color="auto"/>
      </w:divBdr>
    </w:div>
    <w:div w:id="2130513069">
      <w:bodyDiv w:val="1"/>
      <w:marLeft w:val="0"/>
      <w:marRight w:val="0"/>
      <w:marTop w:val="0"/>
      <w:marBottom w:val="0"/>
      <w:divBdr>
        <w:top w:val="none" w:sz="0" w:space="0" w:color="auto"/>
        <w:left w:val="none" w:sz="0" w:space="0" w:color="auto"/>
        <w:bottom w:val="none" w:sz="0" w:space="0" w:color="auto"/>
        <w:right w:val="none" w:sz="0" w:space="0" w:color="auto"/>
      </w:divBdr>
    </w:div>
    <w:div w:id="2134202945">
      <w:bodyDiv w:val="1"/>
      <w:marLeft w:val="0"/>
      <w:marRight w:val="0"/>
      <w:marTop w:val="0"/>
      <w:marBottom w:val="0"/>
      <w:divBdr>
        <w:top w:val="none" w:sz="0" w:space="0" w:color="auto"/>
        <w:left w:val="none" w:sz="0" w:space="0" w:color="auto"/>
        <w:bottom w:val="none" w:sz="0" w:space="0" w:color="auto"/>
        <w:right w:val="none" w:sz="0" w:space="0" w:color="auto"/>
      </w:divBdr>
    </w:div>
    <w:div w:id="2134209115">
      <w:bodyDiv w:val="1"/>
      <w:marLeft w:val="0"/>
      <w:marRight w:val="0"/>
      <w:marTop w:val="0"/>
      <w:marBottom w:val="0"/>
      <w:divBdr>
        <w:top w:val="none" w:sz="0" w:space="0" w:color="auto"/>
        <w:left w:val="none" w:sz="0" w:space="0" w:color="auto"/>
        <w:bottom w:val="none" w:sz="0" w:space="0" w:color="auto"/>
        <w:right w:val="none" w:sz="0" w:space="0" w:color="auto"/>
      </w:divBdr>
    </w:div>
    <w:div w:id="2136218713">
      <w:bodyDiv w:val="1"/>
      <w:marLeft w:val="0"/>
      <w:marRight w:val="0"/>
      <w:marTop w:val="0"/>
      <w:marBottom w:val="0"/>
      <w:divBdr>
        <w:top w:val="none" w:sz="0" w:space="0" w:color="auto"/>
        <w:left w:val="none" w:sz="0" w:space="0" w:color="auto"/>
        <w:bottom w:val="none" w:sz="0" w:space="0" w:color="auto"/>
        <w:right w:val="none" w:sz="0" w:space="0" w:color="auto"/>
      </w:divBdr>
    </w:div>
    <w:div w:id="2138330451">
      <w:bodyDiv w:val="1"/>
      <w:marLeft w:val="0"/>
      <w:marRight w:val="0"/>
      <w:marTop w:val="0"/>
      <w:marBottom w:val="0"/>
      <w:divBdr>
        <w:top w:val="none" w:sz="0" w:space="0" w:color="auto"/>
        <w:left w:val="none" w:sz="0" w:space="0" w:color="auto"/>
        <w:bottom w:val="none" w:sz="0" w:space="0" w:color="auto"/>
        <w:right w:val="none" w:sz="0" w:space="0" w:color="auto"/>
      </w:divBdr>
    </w:div>
    <w:div w:id="214083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Wor25</b:Tag>
    <b:SourceType>InternetSite</b:SourceType>
    <b:Guid>{5F734A38-C3C5-4D69-8398-EE2C6DC15863}</b:Guid>
    <b:Title>Countries of the World by Population</b:Title>
    <b:Year>2025</b:Year>
    <b:YearAccessed>2025</b:YearAccessed>
    <b:MonthAccessed>February</b:MonthAccessed>
    <b:DayAccessed>2</b:DayAccessed>
    <b:URL>https://www.worldometers.info/world-population/population-by-country/</b:URL>
    <b:Author>
      <b:Author>
        <b:Corporate>Worldometers</b:Corporate>
      </b:Author>
    </b:Author>
    <b:RefOrder>3</b:RefOrder>
  </b:Source>
  <b:Source>
    <b:Tag>BBC241</b:Tag>
    <b:SourceType>InternetSite</b:SourceType>
    <b:Guid>{B12FAE6F-A9C9-41A4-AB7F-1D4B9143FB0A}</b:Guid>
    <b:Author>
      <b:Author>
        <b:Corporate>BBC News</b:Corporate>
      </b:Author>
    </b:Author>
    <b:Title>Ethiopia Country Profile</b:Title>
    <b:Year>2024</b:Year>
    <b:YearAccessed>2025</b:YearAccessed>
    <b:MonthAccessed>February</b:MonthAccessed>
    <b:DayAccessed>2</b:DayAccessed>
    <b:URL>https://www.bbc.co.uk/news/world-africa-13349398</b:URL>
    <b:RefOrder>1</b:RefOrder>
  </b:Source>
  <b:Source>
    <b:Tag>Geo16</b:Tag>
    <b:SourceType>InternetSite</b:SourceType>
    <b:Guid>{31B5B841-8D9A-44D2-96A0-49D871A7CE09}</b:Guid>
    <b:Author>
      <b:Author>
        <b:NameList>
          <b:Person>
            <b:Last>Boyle</b:Last>
            <b:First>Georgia</b:First>
          </b:Person>
        </b:NameList>
      </b:Author>
    </b:Author>
    <b:Title>Education System in Ethiopia</b:Title>
    <b:Year>2016</b:Year>
    <b:YearAccessed>2025</b:YearAccessed>
    <b:MonthAccessed>February</b:MonthAccessed>
    <b:DayAccessed>3</b:DayAccessed>
    <b:URL>https://borgenproject.org/education-system-in-ethiopia/</b:URL>
    <b:RefOrder>5</b:RefOrder>
  </b:Source>
  <b:Source>
    <b:Tag>Ali24</b:Tag>
    <b:SourceType>InternetSite</b:SourceType>
    <b:Guid>{1D378FD3-009C-4608-A215-10390A9C376C}</b:Guid>
    <b:Author>
      <b:Author>
        <b:NameList>
          <b:Person>
            <b:Last>Boddy-Evans</b:Last>
            <b:First>Alistair</b:First>
          </b:Person>
        </b:NameList>
      </b:Author>
    </b:Author>
    <b:Title>Countries in Africa never considered colonized</b:Title>
    <b:Year>2024</b:Year>
    <b:YearAccessed>2025</b:YearAccessed>
    <b:MonthAccessed>February</b:MonthAccessed>
    <b:DayAccessed>6</b:DayAccessed>
    <b:URL>https://www.thoughtco.com/countries-in-africa-considered-never-colonized-43742</b:URL>
    <b:RefOrder>2</b:RefOrder>
  </b:Source>
  <b:Source>
    <b:Tag>Cam23</b:Tag>
    <b:SourceType>InternetSite</b:SourceType>
    <b:Guid>{9CC35605-78D7-4E39-872B-D30AEDFE2182}</b:Guid>
    <b:Author>
      <b:Author>
        <b:Corporate>Cambridge online Tuition</b:Corporate>
      </b:Author>
    </b:Author>
    <b:Title>Why is Education Important for Children</b:Title>
    <b:Year>2023</b:Year>
    <b:YearAccessed>2025</b:YearAccessed>
    <b:MonthAccessed>February</b:MonthAccessed>
    <b:DayAccessed>6</b:DayAccessed>
    <b:URL>https://cambridgeonlinetuition.co.uk/why-is-education-important-for-children</b:URL>
    <b:RefOrder>11</b:RefOrder>
  </b:Source>
  <b:Source>
    <b:Tag>Uni89</b:Tag>
    <b:SourceType>InternetSite</b:SourceType>
    <b:Guid>{EE546882-408F-4B12-A148-BFE923B073C0}</b:Guid>
    <b:Author>
      <b:Author>
        <b:Corporate>Unicef</b:Corporate>
      </b:Author>
    </b:Author>
    <b:Title>The United Nations Convention on the Rights of the Child</b:Title>
    <b:Year>1989</b:Year>
    <b:YearAccessed>2025</b:YearAccessed>
    <b:MonthAccessed>February</b:MonthAccessed>
    <b:DayAccessed>6</b:DayAccessed>
    <b:URL>https://www.unicef.org.uk/wp-content/uploads/2010/05/UNCRC_united_nations_convention_on_the_rights_of_the_child.pdf</b:URL>
    <b:RefOrder>14</b:RefOrder>
  </b:Source>
  <b:Source>
    <b:Tag>Glo24</b:Tag>
    <b:SourceType>Book</b:SourceType>
    <b:Guid>{AAFF9ACC-8631-4565-A041-B83512EB60A8}</b:Guid>
    <b:Title>Spotlight on basic education completion and foundational learning in Africa, 2024: learning counts</b:Title>
    <b:Year>2024</b:Year>
    <b:Author>
      <b:Author>
        <b:Corporate>Global Education Monitiring Report Team, Association for the Development of Education in Africa, African Union</b:Corporate>
      </b:Author>
    </b:Author>
    <b:City>France</b:City>
    <b:Publisher>Unesco Publishing </b:Publisher>
    <b:Edition>1st</b:Edition>
    <b:RefOrder>12</b:RefOrder>
  </b:Source>
  <b:Source>
    <b:Tag>ChiND</b:Tag>
    <b:SourceType>InternetSite</b:SourceType>
    <b:Guid>{5B1837DE-2375-44FE-8B88-D22E45A5F9B9}</b:Guid>
    <b:Title>UNCRC guiding principles</b:Title>
    <b:Year>ND</b:Year>
    <b:Author>
      <b:Author>
        <b:Corporate>Childrens Rights in Wales </b:Corporate>
      </b:Author>
    </b:Author>
    <b:YearAccessed>2025</b:YearAccessed>
    <b:MonthAccessed>February</b:MonthAccessed>
    <b:DayAccessed>7</b:DayAccessed>
    <b:URL>https://childrensrightswales.org.uk/uncrc-principles.aspx</b:URL>
    <b:RefOrder>16</b:RefOrder>
  </b:Source>
  <b:Source>
    <b:Tag>Dav13</b:Tag>
    <b:SourceType>JournalArticle</b:SourceType>
    <b:Guid>{6B6BFF75-DF9D-47F8-80B0-F9747197BC3A}</b:Guid>
    <b:Title>Psychological Reports: Mental &amp; Physical Health</b:Title>
    <b:Year>2013</b:Year>
    <b:Author>
      <b:Author>
        <b:NameList>
          <b:Person>
            <b:Last>Lester</b:Last>
            <b:First>David</b:First>
          </b:Person>
        </b:NameList>
      </b:Author>
    </b:Author>
    <b:JournalName>Measuring Maslow's Heirarchy of Needs</b:JournalName>
    <b:Pages>1-351</b:Pages>
    <b:Volume>113</b:Volume>
    <b:Issue>1</b:Issue>
    <b:RefOrder>15</b:RefOrder>
  </b:Source>
  <b:Source>
    <b:Tag>Wil19</b:Tag>
    <b:SourceType>InternetSite</b:SourceType>
    <b:Guid>{DACA1BC1-8945-40C7-8F4C-051561AFA367}</b:Guid>
    <b:Author>
      <b:Author>
        <b:NameList>
          <b:Person>
            <b:Last>Baxter</b:Last>
            <b:First>Will</b:First>
          </b:Person>
        </b:NameList>
      </b:Author>
    </b:Author>
    <b:Title>Catholic Relief Services: Women’s Traditional Roles Shared in Ethiopia</b:Title>
    <b:Year>2019</b:Year>
    <b:YearAccessed>2025</b:YearAccessed>
    <b:MonthAccessed>February</b:MonthAccessed>
    <b:DayAccessed>8</b:DayAccessed>
    <b:URL>https://www.crs.org/stories/womens-traditional-roles-shared-ethiopia</b:URL>
    <b:RefOrder>23</b:RefOrder>
  </b:Source>
  <b:Source>
    <b:Tag>Jam04</b:Tag>
    <b:SourceType>JournalArticle</b:SourceType>
    <b:Guid>{1FA7F9D3-F610-4FC9-A10E-99FABEBEFF19}</b:Guid>
    <b:Title>Early Childhood Education Journal</b:Title>
    <b:Year>2004</b:Year>
    <b:Author>
      <b:Author>
        <b:NameList>
          <b:Person>
            <b:Last>Hoot</b:Last>
            <b:First>James</b:First>
          </b:Person>
        </b:NameList>
      </b:Author>
    </b:Author>
    <b:JournalName>Early Education in Ethiopia: Progress and Prospects</b:JournalName>
    <b:Pages>3-8</b:Pages>
    <b:Volume>32</b:Volume>
    <b:Issue>1</b:Issue>
    <b:RefOrder>6</b:RefOrder>
  </b:Source>
  <b:Source>
    <b:Tag>Bec23</b:Tag>
    <b:SourceType>InternetSite</b:SourceType>
    <b:Guid>{EF88E76B-BEC0-4903-8C36-313EB4D35E11}</b:Guid>
    <b:Author>
      <b:Author>
        <b:NameList>
          <b:Person>
            <b:Last>Marsh</b:Last>
            <b:First>Becca</b:First>
          </b:Person>
        </b:NameList>
      </b:Author>
    </b:Author>
    <b:Title>30 Facts about Red Nose Day</b:Title>
    <b:Year>2023</b:Year>
    <b:YearAccessed>2025</b:YearAccessed>
    <b:MonthAccessed>February </b:MonthAccessed>
    <b:DayAccessed>10</b:DayAccessed>
    <b:URL>https://www.thefactsite.com/facts-about-red-nose-day/</b:URL>
    <b:RefOrder>8</b:RefOrder>
  </b:Source>
  <b:Source>
    <b:Tag>Ric19</b:Tag>
    <b:SourceType>InternetSite</b:SourceType>
    <b:Guid>{9A74168E-EB7E-4206-8DD3-B27758C96A01}</b:Guid>
    <b:Author>
      <b:Author>
        <b:NameList>
          <b:Person>
            <b:Last>Evans</b:Last>
            <b:First>Richard</b:First>
          </b:Person>
        </b:NameList>
      </b:Author>
    </b:Author>
    <b:Title>BBC News: Christmas shoebox children gifts 'not sustainable'</b:Title>
    <b:Year>2019</b:Year>
    <b:YearAccessed>2025</b:YearAccessed>
    <b:MonthAccessed>February</b:MonthAccessed>
    <b:DayAccessed>10</b:DayAccessed>
    <b:URL>https://www.bbc.co.uk/news/uk-wales-50600915</b:URL>
    <b:RefOrder>24</b:RefOrder>
  </b:Source>
  <b:Source>
    <b:Tag>Tra24</b:Tag>
    <b:SourceType>InternetSite</b:SourceType>
    <b:Guid>{8C01450A-4086-4B14-93B3-F37EC6C19574}</b:Guid>
    <b:Author>
      <b:Author>
        <b:NameList>
          <b:Person>
            <b:Last>Pearce</b:Last>
            <b:First>Tracey</b:First>
          </b:Person>
        </b:NameList>
      </b:Author>
    </b:Author>
    <b:Title>Why was Ethiopia never colonised</b:Title>
    <b:Year>2024</b:Year>
    <b:YearAccessed>2025</b:YearAccessed>
    <b:MonthAccessed>February</b:MonthAccessed>
    <b:DayAccessed>13</b:DayAccessed>
    <b:URL>https://www.ncesc.com/geographic-faq/why-ethiopia-was-never-colonized/</b:URL>
    <b:RefOrder>4</b:RefOrder>
  </b:Source>
  <b:Source>
    <b:Tag>Gon14</b:Tag>
    <b:SourceType>InternetSite</b:SourceType>
    <b:Guid>{F5C08E85-853E-4C58-BD5F-7EDF2CEA92D1}</b:Guid>
    <b:Author>
      <b:Author>
        <b:NameList>
          <b:Person>
            <b:Last>Gondar</b:Last>
          </b:Person>
        </b:NameList>
      </b:Author>
    </b:Author>
    <b:Title>An investigation into the Barriers to female Education in Link Ethiopia Schools</b:Title>
    <b:Year>2014</b:Year>
    <b:YearAccessed>2025</b:YearAccessed>
    <b:MonthAccessed>February</b:MonthAccessed>
    <b:DayAccessed>14</b:DayAccessed>
    <b:URL>https;//www.linkethiopia.org/wp-content/uploads/2017/06/Barriers-to-Girls-Education.pdf</b:URL>
    <b:RefOrder>7</b:RefOrder>
  </b:Source>
  <b:Source>
    <b:Tag>Oxf25</b:Tag>
    <b:SourceType>InternetSite</b:SourceType>
    <b:Guid>{6B7BCF5D-37FD-4209-B8A7-425307773892}</b:Guid>
    <b:Author>
      <b:Author>
        <b:Corporate>Oxfam</b:Corporate>
      </b:Author>
    </b:Author>
    <b:Title>What is Global Citizenship?</b:Title>
    <b:Year>2025</b:Year>
    <b:YearAccessed>2025</b:YearAccessed>
    <b:MonthAccessed>February</b:MonthAccessed>
    <b:DayAccessed>14</b:DayAccessed>
    <b:URL>https://www.oxfam.org.uk/education/who-we-are/what-is-global-citizenship/</b:URL>
    <b:RefOrder>18</b:RefOrder>
  </b:Source>
  <b:Source>
    <b:Tag>BBC242</b:Tag>
    <b:SourceType>InternetSite</b:SourceType>
    <b:Guid>{89A9EBAD-EA36-4FD5-85BC-A4891A7CAB78}</b:Guid>
    <b:Author>
      <b:Author>
        <b:Corporate>BBC News</b:Corporate>
      </b:Author>
    </b:Author>
    <b:Title>Greta Thunberg: Who is the climate activist and what has she achieved?</b:Title>
    <b:Year>2024</b:Year>
    <b:YearAccessed>2025</b:YearAccessed>
    <b:MonthAccessed>February</b:MonthAccessed>
    <b:DayAccessed>14</b:DayAccessed>
    <b:URL>https://www.bbc.co.uk/news/world-europe-49918719</b:URL>
    <b:RefOrder>25</b:RefOrder>
  </b:Source>
  <b:Source>
    <b:Tag>Wel221</b:Tag>
    <b:SourceType>InternetSite</b:SourceType>
    <b:Guid>{97D9AB7F-61B2-4EE5-9FCE-2866402CF731}</b:Guid>
    <b:Author>
      <b:Author>
        <b:Corporate>Welsh Government</b:Corporate>
      </b:Author>
    </b:Author>
    <b:Title>Curriculum for Wales</b:Title>
    <b:Year>2022</b:Year>
    <b:YearAccessed>2025</b:YearAccessed>
    <b:MonthAccessed>February</b:MonthAccessed>
    <b:DayAccessed>14</b:DayAccessed>
    <b:URL>https://hwb.gov.wales/curriculum-for-wales</b:URL>
    <b:RefOrder>26</b:RefOrder>
  </b:Source>
  <b:Source>
    <b:Tag>Kat25</b:Tag>
    <b:SourceType>InternetSite</b:SourceType>
    <b:Guid>{03C17A84-C74B-4E91-B490-0F305BDE6136}</b:Guid>
    <b:Author>
      <b:Author>
        <b:NameList>
          <b:Person>
            <b:Last>Brodie</b:Last>
            <b:First>Kathy</b:First>
          </b:Person>
        </b:NameList>
      </b:Author>
    </b:Author>
    <b:Title>Urie Bronfenbrenner: Ecological Systems Theory and the Bioecological Model</b:Title>
    <b:Year>2025</b:Year>
    <b:YearAccessed>2025</b:YearAccessed>
    <b:MonthAccessed>February</b:MonthAccessed>
    <b:DayAccessed>15</b:DayAccessed>
    <b:URL>https://www.earlyyears.tv/urie-bronfenbrenner-ecological-systems-theory-bioecological-model/</b:URL>
    <b:RefOrder>13</b:RefOrder>
  </b:Source>
  <b:Source>
    <b:Tag>Sar22</b:Tag>
    <b:SourceType>JournalArticle</b:SourceType>
    <b:Guid>{E03AEAEC-7D6C-436F-BCD2-8D7D8E45358E}</b:Guid>
    <b:Title>Latin American Perspectives</b:Title>
    <b:Year>2022</b:Year>
    <b:Author>
      <b:Author>
        <b:NameList>
          <b:Person>
            <b:Last>Renkurt</b:Last>
            <b:First>Sarah</b:First>
            <b:Middle>Rachelle</b:Middle>
          </b:Person>
        </b:NameList>
      </b:Author>
    </b:Author>
    <b:JournalName>False Generosity: A Freirean Reflection on Food Aid and Lima’s Comedores Populares</b:JournalName>
    <b:Volume>50</b:Volume>
    <b:Issue>6</b:Issue>
    <b:RefOrder>9</b:RefOrder>
  </b:Source>
  <b:Source>
    <b:Tag>Mat24</b:Tag>
    <b:SourceType>JournalArticle</b:SourceType>
    <b:Guid>{1EB9F7F5-D648-4BD7-B8BD-178572C61380}</b:Guid>
    <b:Author>
      <b:Author>
        <b:NameList>
          <b:Person>
            <b:Last>Clarke</b:Last>
            <b:First>Matthew</b:First>
          </b:Person>
        </b:NameList>
      </b:Author>
    </b:Author>
    <b:Title>Do White Saviour perceptions reduce charitable giving? Evidence from five online studies</b:Title>
    <b:JournalName>Kyklos International Review for Social Sciences</b:JournalName>
    <b:Year>2024</b:Year>
    <b:Pages>271-298</b:Pages>
    <b:Volume>78</b:Volume>
    <b:Issue>1</b:Issue>
    <b:RefOrder>10</b:RefOrder>
  </b:Source>
  <b:Source>
    <b:Tag>Kha21</b:Tag>
    <b:SourceType>InternetSite</b:SourceType>
    <b:Guid>{D85C9699-124A-4B14-95AA-01A04DC8F9FE}</b:Guid>
    <b:Title>Global Citizen</b:Title>
    <b:Year>2021</b:Year>
    <b:Author>
      <b:Author>
        <b:NameList>
          <b:Person>
            <b:Last>Mlaba</b:Last>
            <b:First>Khanyi</b:First>
          </b:Person>
        </b:NameList>
      </b:Author>
    </b:Author>
    <b:YearAccessed>2025</b:YearAccessed>
    <b:MonthAccessed>March </b:MonthAccessed>
    <b:DayAccessed>1</b:DayAccessed>
    <b:URL>https://www.globalcitizen.org/en/content/countries-face-famine-2021-covid-climate-conflict/</b:URL>
    <b:RefOrder>17</b:RefOrder>
  </b:Source>
  <b:Source>
    <b:Tag>DemND</b:Tag>
    <b:SourceType>InternetSite</b:SourceType>
    <b:Guid>{54DF8256-4176-45E6-AB44-99622BE0E65E}</b:Guid>
    <b:Author>
      <b:Author>
        <b:NameList>
          <b:Person>
            <b:Last>Bizuwerk</b:Last>
            <b:First>Demissew</b:First>
          </b:Person>
        </b:NameList>
      </b:Author>
    </b:Author>
    <b:Title>Amidst climate crisis, education restores a girl’s hope in Ethiopia</b:Title>
    <b:Year>ND</b:Year>
    <b:YearAccessed>2025</b:YearAccessed>
    <b:MonthAccessed>March</b:MonthAccessed>
    <b:DayAccessed>1</b:DayAccessed>
    <b:URL>https://www.unicef.org/ethiopia/stories/amidst-climate-crisis-education-restores-girls-hope-ethiopia</b:URL>
    <b:RefOrder>19</b:RefOrder>
  </b:Source>
  <b:Source>
    <b:Tag>Aen18</b:Tag>
    <b:SourceType>InternetSite</b:SourceType>
    <b:Guid>{68CF49E3-190C-4CC6-9CEA-C26D07B7DE8C}</b:Guid>
    <b:Author>
      <b:Author>
        <b:NameList>
          <b:Person>
            <b:Last>Chuma</b:Last>
            <b:First>Aeneas</b:First>
            <b:Middle>Chapinga</b:Middle>
          </b:Person>
        </b:NameList>
      </b:Author>
    </b:Author>
    <b:Title>Ethiopia Zero Hunger and Poverty Strategic Review</b:Title>
    <b:Year>2018</b:Year>
    <b:YearAccessed>2025</b:YearAccessed>
    <b:MonthAccessed>March</b:MonthAccessed>
    <b:DayAccessed>1</b:DayAccessed>
    <b:URL>https://ethiopia.un.org/en/13722-ethiopia-zero-hunger-and-poverty-strategic-review</b:URL>
    <b:RefOrder>20</b:RefOrder>
  </b:Source>
  <b:Source>
    <b:Tag>Ama18</b:Tag>
    <b:SourceType>InternetSite</b:SourceType>
    <b:Guid>{C5DD0F1F-FBD6-45F7-B57D-C10B74A87C13}</b:Guid>
    <b:Author>
      <b:Author>
        <b:NameList>
          <b:Person>
            <b:Last>Westfall</b:Last>
            <b:First>Amanda</b:First>
          </b:Person>
        </b:NameList>
      </b:Author>
    </b:Author>
    <b:Title>The power of female teachers and role models in Ethiopia’s pastoralist communities</b:Title>
    <b:Year>2018</b:Year>
    <b:YearAccessed>2025</b:YearAccessed>
    <b:MonthAccessed>March</b:MonthAccessed>
    <b:DayAccessed>1</b:DayAccessed>
    <b:URL>https://www.unicef.org/ethiopia/stories/power-female-teachers-and-role-models-ethiopias-pastoralist-communities</b:URL>
    <b:RefOrder>21</b:RefOrder>
  </b:Source>
  <b:Source>
    <b:Tag>Wat21</b:Tag>
    <b:SourceType>InternetSite</b:SourceType>
    <b:Guid>{06D230CA-C6AD-4AA0-B7FA-0BEFE32BB8AE}</b:Guid>
    <b:Author>
      <b:Author>
        <b:Corporate>Water Aid</b:Corporate>
      </b:Author>
    </b:Author>
    <b:Title>Strengthening systems for universal, sustainable and safe WASH services and behaviour change</b:Title>
    <b:Year>2021</b:Year>
    <b:YearAccessed>2025</b:YearAccessed>
    <b:MonthAccessed>March</b:MonthAccessed>
    <b:DayAccessed>1</b:DayAccessed>
    <b:URL>https://www.wateraid.org/et/sites/g/files/jkxoof401/files/2023-12/WA%20Ethiopia%20CPS%20Final.pdf</b:URL>
    <b:RefOrder>22</b:RefOrder>
  </b:Source>
</b:Sources>
</file>

<file path=customXml/itemProps1.xml><?xml version="1.0" encoding="utf-8"?>
<ds:datastoreItem xmlns:ds="http://schemas.openxmlformats.org/officeDocument/2006/customXml" ds:itemID="{3E222AD2-6520-4C4C-A993-2C0F708FE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3368</Words>
  <Characters>19202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Parry</dc:creator>
  <cp:keywords/>
  <dc:description/>
  <cp:lastModifiedBy>Elisa Parry</cp:lastModifiedBy>
  <cp:revision>2</cp:revision>
  <dcterms:created xsi:type="dcterms:W3CDTF">2025-03-02T21:16:00Z</dcterms:created>
  <dcterms:modified xsi:type="dcterms:W3CDTF">2025-03-02T21:16:00Z</dcterms:modified>
</cp:coreProperties>
</file>