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40995672" w:displacedByCustomXml="next"/>
    <w:bookmarkEnd w:id="0" w:displacedByCustomXml="next"/>
    <w:sdt>
      <w:sdtPr>
        <w:rPr>
          <w:rFonts w:eastAsiaTheme="minorHAnsi"/>
          <w:sz w:val="2"/>
          <w:lang w:val="en-GB"/>
        </w:rPr>
        <w:id w:val="2050943212"/>
        <w:docPartObj>
          <w:docPartGallery w:val="Cover Pages"/>
          <w:docPartUnique/>
        </w:docPartObj>
      </w:sdtPr>
      <w:sdtEndPr>
        <w:rPr>
          <w:sz w:val="22"/>
        </w:rPr>
      </w:sdtEndPr>
      <w:sdtContent>
        <w:p w14:paraId="3C6531C4" w14:textId="5AAB6F13" w:rsidR="00E039AD" w:rsidRPr="003E6AFB" w:rsidRDefault="00190B3F">
          <w:pPr>
            <w:pStyle w:val="NoSpacing"/>
            <w:rPr>
              <w:sz w:val="2"/>
            </w:rPr>
          </w:pPr>
          <w:r w:rsidRPr="003E6AFB">
            <w:rPr>
              <w:noProof/>
            </w:rPr>
            <mc:AlternateContent>
              <mc:Choice Requires="wps">
                <w:drawing>
                  <wp:anchor distT="0" distB="0" distL="114300" distR="114300" simplePos="0" relativeHeight="251723776" behindDoc="0" locked="0" layoutInCell="1" allowOverlap="1" wp14:anchorId="5BBC7344" wp14:editId="32A5D2DA">
                    <wp:simplePos x="0" y="0"/>
                    <wp:positionH relativeFrom="margin">
                      <wp:posOffset>-590232</wp:posOffset>
                    </wp:positionH>
                    <wp:positionV relativeFrom="margin">
                      <wp:posOffset>-540385</wp:posOffset>
                    </wp:positionV>
                    <wp:extent cx="2009775" cy="747597"/>
                    <wp:effectExtent l="0" t="0" r="0" b="0"/>
                    <wp:wrapNone/>
                    <wp:docPr id="62" name="Text Box 62"/>
                    <wp:cNvGraphicFramePr/>
                    <a:graphic xmlns:a="http://schemas.openxmlformats.org/drawingml/2006/main">
                      <a:graphicData uri="http://schemas.microsoft.com/office/word/2010/wordprocessingShape">
                        <wps:wsp>
                          <wps:cNvSpPr txBox="1"/>
                          <wps:spPr>
                            <a:xfrm>
                              <a:off x="0" y="0"/>
                              <a:ext cx="2009775" cy="747597"/>
                            </a:xfrm>
                            <a:prstGeom prst="rect">
                              <a:avLst/>
                            </a:prstGeom>
                            <a:noFill/>
                            <a:ln w="6350">
                              <a:noFill/>
                            </a:ln>
                            <a:effectLst/>
                          </wps:spPr>
                          <wps:txbx>
                            <w:txbxContent>
                              <w:sdt>
                                <w:sdtPr>
                                  <w:rPr>
                                    <w:rFonts w:asciiTheme="majorHAnsi" w:eastAsiaTheme="majorEastAsia" w:hAnsiTheme="majorHAnsi" w:cstheme="majorBidi"/>
                                    <w:b/>
                                    <w:bCs/>
                                    <w:i/>
                                    <w:iCs/>
                                    <w:caps/>
                                    <w:color w:val="8496B0" w:themeColor="text2" w:themeTint="99"/>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F4C779B" w14:textId="6BE571CC" w:rsidR="00F9060C" w:rsidRPr="00EC3A0E" w:rsidRDefault="00F9060C" w:rsidP="00190B3F">
                                    <w:pPr>
                                      <w:pStyle w:val="NoSpacing"/>
                                      <w:rPr>
                                        <w:rFonts w:asciiTheme="majorHAnsi" w:eastAsiaTheme="majorEastAsia" w:hAnsiTheme="majorHAnsi" w:cstheme="majorBidi"/>
                                        <w:i/>
                                        <w:iCs/>
                                        <w:caps/>
                                        <w:color w:val="8496B0" w:themeColor="text2" w:themeTint="99"/>
                                        <w:sz w:val="32"/>
                                        <w:szCs w:val="32"/>
                                      </w:rPr>
                                    </w:pPr>
                                    <w:r>
                                      <w:rPr>
                                        <w:rFonts w:asciiTheme="majorHAnsi" w:eastAsiaTheme="majorEastAsia" w:hAnsiTheme="majorHAnsi" w:cstheme="majorBidi"/>
                                        <w:b/>
                                        <w:bCs/>
                                        <w:i/>
                                        <w:iCs/>
                                        <w:caps/>
                                        <w:color w:val="8496B0" w:themeColor="text2" w:themeTint="99"/>
                                        <w:sz w:val="32"/>
                                        <w:szCs w:val="32"/>
                                      </w:rPr>
                                      <w:t>Pavlo Gladkyi</w:t>
                                    </w:r>
                                  </w:p>
                                </w:sdtContent>
                              </w:sdt>
                              <w:p w14:paraId="539547BB" w14:textId="51B9D9E2" w:rsidR="00F9060C" w:rsidRPr="00EF4426" w:rsidRDefault="00D3453A" w:rsidP="00190B3F">
                                <w:pPr>
                                  <w:pStyle w:val="NoSpacing"/>
                                  <w:spacing w:before="120"/>
                                  <w:rPr>
                                    <w:i/>
                                    <w:iCs/>
                                    <w:color w:val="4472C4" w:themeColor="accent1"/>
                                    <w:sz w:val="36"/>
                                    <w:szCs w:val="36"/>
                                  </w:rPr>
                                </w:pPr>
                                <w:sdt>
                                  <w:sdtPr>
                                    <w:rPr>
                                      <w:i/>
                                      <w:iCs/>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9060C">
                                      <w:rPr>
                                        <w:i/>
                                        <w:iCs/>
                                        <w:color w:val="4472C4" w:themeColor="accent1"/>
                                        <w:sz w:val="36"/>
                                        <w:szCs w:val="36"/>
                                      </w:rPr>
                                      <w:t>1918831</w:t>
                                    </w:r>
                                  </w:sdtContent>
                                </w:sdt>
                                <w:r w:rsidR="00F9060C" w:rsidRPr="00EF4426">
                                  <w:rPr>
                                    <w:i/>
                                    <w:iCs/>
                                    <w:noProof/>
                                  </w:rPr>
                                  <w:t xml:space="preserve"> </w:t>
                                </w:r>
                              </w:p>
                              <w:p w14:paraId="20EDA348" w14:textId="77777777" w:rsidR="00F9060C" w:rsidRDefault="00F9060C" w:rsidP="00190B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BBC7344" id="_x0000_t202" coordsize="21600,21600" o:spt="202" path="m,l,21600r21600,l21600,xe">
                    <v:stroke joinstyle="miter"/>
                    <v:path gradientshapeok="t" o:connecttype="rect"/>
                  </v:shapetype>
                  <v:shape id="Text Box 62" o:spid="_x0000_s1026" type="#_x0000_t202" style="position:absolute;margin-left:-46.45pt;margin-top:-42.55pt;width:158.25pt;height:58.8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" filled="f" stroked="f" strokeweight=".5pt">
                    <v:textbox>
                      <w:txbxContent>
                        <w:sdt>
                          <w:sdtPr>
                            <w:rPr>
                              <w:rFonts w:asciiTheme="majorHAnsi" w:eastAsiaTheme="majorEastAsia" w:hAnsiTheme="majorHAnsi" w:cstheme="majorBidi"/>
                              <w:b/>
                              <w:bCs/>
                              <w:i/>
                              <w:iCs/>
                              <w:caps/>
                              <w:color w:val="8496B0" w:themeColor="text2" w:themeTint="99"/>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F4C779B" w14:textId="6BE571CC" w:rsidR="00F9060C" w:rsidRPr="00EC3A0E" w:rsidRDefault="00F9060C" w:rsidP="00190B3F">
                              <w:pPr>
                                <w:pStyle w:val="NoSpacing"/>
                                <w:rPr>
                                  <w:rFonts w:asciiTheme="majorHAnsi" w:eastAsiaTheme="majorEastAsia" w:hAnsiTheme="majorHAnsi" w:cstheme="majorBidi"/>
                                  <w:i/>
                                  <w:iCs/>
                                  <w:caps/>
                                  <w:color w:val="8496B0" w:themeColor="text2" w:themeTint="99"/>
                                  <w:sz w:val="32"/>
                                  <w:szCs w:val="32"/>
                                </w:rPr>
                              </w:pPr>
                              <w:r>
                                <w:rPr>
                                  <w:rFonts w:asciiTheme="majorHAnsi" w:eastAsiaTheme="majorEastAsia" w:hAnsiTheme="majorHAnsi" w:cstheme="majorBidi"/>
                                  <w:b/>
                                  <w:bCs/>
                                  <w:i/>
                                  <w:iCs/>
                                  <w:caps/>
                                  <w:color w:val="8496B0" w:themeColor="text2" w:themeTint="99"/>
                                  <w:sz w:val="32"/>
                                  <w:szCs w:val="32"/>
                                </w:rPr>
                                <w:t>Pavlo Gladkyi</w:t>
                              </w:r>
                            </w:p>
                          </w:sdtContent>
                        </w:sdt>
                        <w:p w14:paraId="539547BB" w14:textId="51B9D9E2" w:rsidR="00F9060C" w:rsidRPr="00EF4426" w:rsidRDefault="00F9060C" w:rsidP="00190B3F">
                          <w:pPr>
                            <w:pStyle w:val="NoSpacing"/>
                            <w:spacing w:before="120"/>
                            <w:rPr>
                              <w:i/>
                              <w:iCs/>
                              <w:color w:val="4472C4" w:themeColor="accent1"/>
                              <w:sz w:val="36"/>
                              <w:szCs w:val="36"/>
                            </w:rPr>
                          </w:pPr>
                          <w:sdt>
                            <w:sdtPr>
                              <w:rPr>
                                <w:i/>
                                <w:iCs/>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i/>
                                  <w:iCs/>
                                  <w:color w:val="4472C4" w:themeColor="accent1"/>
                                  <w:sz w:val="36"/>
                                  <w:szCs w:val="36"/>
                                </w:rPr>
                                <w:t>1918831</w:t>
                              </w:r>
                            </w:sdtContent>
                          </w:sdt>
                          <w:r w:rsidRPr="00EF4426">
                            <w:rPr>
                              <w:i/>
                              <w:iCs/>
                              <w:noProof/>
                            </w:rPr>
                            <w:t xml:space="preserve"> </w:t>
                          </w:r>
                        </w:p>
                        <w:p w14:paraId="20EDA348" w14:textId="77777777" w:rsidR="00F9060C" w:rsidRDefault="00F9060C" w:rsidP="00190B3F"/>
                      </w:txbxContent>
                    </v:textbox>
                    <w10:wrap anchorx="margin" anchory="margin"/>
                  </v:shape>
                </w:pict>
              </mc:Fallback>
            </mc:AlternateContent>
          </w:r>
        </w:p>
        <w:p w14:paraId="1132EEE4" w14:textId="797D1A34" w:rsidR="00E039AD" w:rsidRPr="003E6AFB" w:rsidRDefault="00E039AD">
          <w:r w:rsidRPr="003E6AFB">
            <w:rPr>
              <w:noProof/>
              <w:sz w:val="36"/>
              <w:szCs w:val="36"/>
            </w:rPr>
            <mc:AlternateContent>
              <mc:Choice Requires="wpg">
                <w:drawing>
                  <wp:anchor distT="0" distB="0" distL="114300" distR="114300" simplePos="0" relativeHeight="251660288" behindDoc="1" locked="0" layoutInCell="1" allowOverlap="1" wp14:anchorId="0CD9232A" wp14:editId="5BD6E42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84CFCB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3E6AFB">
            <w:rPr>
              <w:noProof/>
            </w:rPr>
            <mc:AlternateContent>
              <mc:Choice Requires="wps">
                <w:drawing>
                  <wp:anchor distT="0" distB="0" distL="114300" distR="114300" simplePos="0" relativeHeight="251659264" behindDoc="0" locked="0" layoutInCell="1" allowOverlap="1" wp14:anchorId="4513DF19" wp14:editId="26629F9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A506A4" w14:textId="761EC1A8" w:rsidR="00F9060C" w:rsidRPr="00EF4426" w:rsidRDefault="00D3453A">
                                <w:pPr>
                                  <w:pStyle w:val="NoSpacing"/>
                                  <w:jc w:val="right"/>
                                  <w:rPr>
                                    <w:i/>
                                    <w:iCs/>
                                    <w:color w:val="4472C4" w:themeColor="accent1"/>
                                    <w:sz w:val="36"/>
                                    <w:szCs w:val="36"/>
                                  </w:rPr>
                                </w:pPr>
                                <w:sdt>
                                  <w:sdtPr>
                                    <w:rPr>
                                      <w:i/>
                                      <w:iCs/>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9060C">
                                      <w:rPr>
                                        <w:i/>
                                        <w:iCs/>
                                        <w:color w:val="4472C4" w:themeColor="accent1"/>
                                        <w:sz w:val="36"/>
                                        <w:szCs w:val="36"/>
                                      </w:rPr>
                                      <w:t>University of Wales Trinity Saint Devid</w:t>
                                    </w:r>
                                  </w:sdtContent>
                                </w:sdt>
                              </w:p>
                              <w:sdt>
                                <w:sdtPr>
                                  <w:rPr>
                                    <w:i/>
                                    <w:iCs/>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2FC841D" w14:textId="2C314E9B" w:rsidR="00F9060C" w:rsidRPr="00EF4426" w:rsidRDefault="00F9060C">
                                    <w:pPr>
                                      <w:pStyle w:val="NoSpacing"/>
                                      <w:jc w:val="right"/>
                                      <w:rPr>
                                        <w:i/>
                                        <w:iCs/>
                                        <w:color w:val="4472C4" w:themeColor="accent1"/>
                                        <w:sz w:val="36"/>
                                        <w:szCs w:val="36"/>
                                      </w:rPr>
                                    </w:pPr>
                                    <w:r>
                                      <w:rPr>
                                        <w:i/>
                                        <w:iCs/>
                                        <w:color w:val="4472C4" w:themeColor="accent1"/>
                                        <w:sz w:val="36"/>
                                        <w:szCs w:val="36"/>
                                      </w:rPr>
                                      <w:t>Problem Solving and Decision Making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513DF19"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21A506A4" w14:textId="761EC1A8" w:rsidR="00F9060C" w:rsidRPr="00EF4426" w:rsidRDefault="00F9060C">
                          <w:pPr>
                            <w:pStyle w:val="NoSpacing"/>
                            <w:jc w:val="right"/>
                            <w:rPr>
                              <w:i/>
                              <w:iCs/>
                              <w:color w:val="4472C4" w:themeColor="accent1"/>
                              <w:sz w:val="36"/>
                              <w:szCs w:val="36"/>
                            </w:rPr>
                          </w:pPr>
                          <w:sdt>
                            <w:sdtPr>
                              <w:rPr>
                                <w:i/>
                                <w:iCs/>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i/>
                                  <w:iCs/>
                                  <w:color w:val="4472C4" w:themeColor="accent1"/>
                                  <w:sz w:val="36"/>
                                  <w:szCs w:val="36"/>
                                </w:rPr>
                                <w:t>University of Wales Trinity Saint Devid</w:t>
                              </w:r>
                            </w:sdtContent>
                          </w:sdt>
                        </w:p>
                        <w:sdt>
                          <w:sdtPr>
                            <w:rPr>
                              <w:i/>
                              <w:iCs/>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2FC841D" w14:textId="2C314E9B" w:rsidR="00F9060C" w:rsidRPr="00EF4426" w:rsidRDefault="00F9060C">
                              <w:pPr>
                                <w:pStyle w:val="NoSpacing"/>
                                <w:jc w:val="right"/>
                                <w:rPr>
                                  <w:i/>
                                  <w:iCs/>
                                  <w:color w:val="4472C4" w:themeColor="accent1"/>
                                  <w:sz w:val="36"/>
                                  <w:szCs w:val="36"/>
                                </w:rPr>
                              </w:pPr>
                              <w:r>
                                <w:rPr>
                                  <w:i/>
                                  <w:iCs/>
                                  <w:color w:val="4472C4" w:themeColor="accent1"/>
                                  <w:sz w:val="36"/>
                                  <w:szCs w:val="36"/>
                                </w:rPr>
                                <w:t>Problem Solving and Decision Making</w:t>
                              </w:r>
                            </w:p>
                          </w:sdtContent>
                        </w:sdt>
                      </w:txbxContent>
                    </v:textbox>
                    <w10:wrap anchorx="page" anchory="margin"/>
                  </v:shape>
                </w:pict>
              </mc:Fallback>
            </mc:AlternateContent>
          </w:r>
        </w:p>
        <w:p w14:paraId="57F0E420" w14:textId="1C4B1E00" w:rsidR="005B39A2" w:rsidRPr="005B39A2" w:rsidRDefault="00190B3F" w:rsidP="005B39A2">
          <w:pPr>
            <w:rPr>
              <w:rFonts w:asciiTheme="majorHAnsi" w:eastAsiaTheme="majorEastAsia" w:hAnsiTheme="majorHAnsi" w:cstheme="majorBidi"/>
              <w:sz w:val="32"/>
              <w:szCs w:val="32"/>
            </w:rPr>
          </w:pPr>
          <w:r>
            <w:rPr>
              <w:noProof/>
            </w:rPr>
            <mc:AlternateContent>
              <mc:Choice Requires="wps">
                <w:drawing>
                  <wp:anchor distT="45720" distB="45720" distL="114300" distR="114300" simplePos="0" relativeHeight="251725824" behindDoc="0" locked="0" layoutInCell="1" allowOverlap="1" wp14:anchorId="4F00BE04" wp14:editId="43C2FD53">
                    <wp:simplePos x="0" y="0"/>
                    <wp:positionH relativeFrom="column">
                      <wp:posOffset>1509395</wp:posOffset>
                    </wp:positionH>
                    <wp:positionV relativeFrom="paragraph">
                      <wp:posOffset>2205355</wp:posOffset>
                    </wp:positionV>
                    <wp:extent cx="2341880" cy="356870"/>
                    <wp:effectExtent l="0" t="0" r="1270" b="508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1880" cy="356870"/>
                            </a:xfrm>
                            <a:prstGeom prst="rect">
                              <a:avLst/>
                            </a:prstGeom>
                            <a:solidFill>
                              <a:srgbClr val="FFFFFF"/>
                            </a:solidFill>
                            <a:ln w="9525">
                              <a:noFill/>
                              <a:miter lim="800000"/>
                              <a:headEnd/>
                              <a:tailEnd/>
                            </a:ln>
                          </wps:spPr>
                          <wps:txbx>
                            <w:txbxContent>
                              <w:p w14:paraId="7FADF036" w14:textId="10BDC0CA" w:rsidR="00F9060C" w:rsidRPr="00EC3A0E" w:rsidRDefault="00F9060C" w:rsidP="00190B3F">
                                <w:pPr>
                                  <w:rPr>
                                    <w:b/>
                                    <w:bCs/>
                                    <w:i/>
                                    <w:iCs/>
                                    <w:color w:val="4472C4" w:themeColor="accent1"/>
                                  </w:rPr>
                                </w:pPr>
                                <w:r w:rsidRPr="00EC3A0E">
                                  <w:rPr>
                                    <w:b/>
                                    <w:bCs/>
                                    <w:i/>
                                    <w:iCs/>
                                    <w:color w:val="4472C4" w:themeColor="accent1"/>
                                  </w:rPr>
                                  <w:t>Submition Date</w:t>
                                </w:r>
                                <w:r>
                                  <w:rPr>
                                    <w:b/>
                                    <w:bCs/>
                                    <w:i/>
                                    <w:iCs/>
                                    <w:color w:val="4472C4" w:themeColor="accent1"/>
                                  </w:rPr>
                                  <w:t>: 11</w:t>
                                </w:r>
                                <w:r w:rsidRPr="00EC3A0E">
                                  <w:rPr>
                                    <w:b/>
                                    <w:bCs/>
                                    <w:i/>
                                    <w:iCs/>
                                    <w:color w:val="4472C4" w:themeColor="accent1"/>
                                    <w:vertAlign w:val="superscript"/>
                                  </w:rPr>
                                  <w:t>th</w:t>
                                </w:r>
                                <w:r w:rsidRPr="00EC3A0E">
                                  <w:rPr>
                                    <w:b/>
                                    <w:bCs/>
                                    <w:i/>
                                    <w:iCs/>
                                    <w:color w:val="4472C4" w:themeColor="accent1"/>
                                  </w:rPr>
                                  <w:t xml:space="preserve"> December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0BE04" id="Text Box 2" o:spid="_x0000_s1028" type="#_x0000_t202" style="position:absolute;margin-left:118.85pt;margin-top:173.65pt;width:184.4pt;height:28.1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" stroked="f">
                    <v:textbox>
                      <w:txbxContent>
                        <w:p w14:paraId="7FADF036" w14:textId="10BDC0CA" w:rsidR="00F9060C" w:rsidRPr="00EC3A0E" w:rsidRDefault="00F9060C" w:rsidP="00190B3F">
                          <w:pPr>
                            <w:rPr>
                              <w:b/>
                              <w:bCs/>
                              <w:i/>
                              <w:iCs/>
                              <w:color w:val="4472C4" w:themeColor="accent1"/>
                            </w:rPr>
                          </w:pPr>
                          <w:proofErr w:type="spellStart"/>
                          <w:r w:rsidRPr="00EC3A0E">
                            <w:rPr>
                              <w:b/>
                              <w:bCs/>
                              <w:i/>
                              <w:iCs/>
                              <w:color w:val="4472C4" w:themeColor="accent1"/>
                            </w:rPr>
                            <w:t>Submition</w:t>
                          </w:r>
                          <w:proofErr w:type="spellEnd"/>
                          <w:r w:rsidRPr="00EC3A0E">
                            <w:rPr>
                              <w:b/>
                              <w:bCs/>
                              <w:i/>
                              <w:iCs/>
                              <w:color w:val="4472C4" w:themeColor="accent1"/>
                            </w:rPr>
                            <w:t xml:space="preserve"> Date</w:t>
                          </w:r>
                          <w:r>
                            <w:rPr>
                              <w:b/>
                              <w:bCs/>
                              <w:i/>
                              <w:iCs/>
                              <w:color w:val="4472C4" w:themeColor="accent1"/>
                            </w:rPr>
                            <w:t>: 11</w:t>
                          </w:r>
                          <w:r w:rsidRPr="00EC3A0E">
                            <w:rPr>
                              <w:b/>
                              <w:bCs/>
                              <w:i/>
                              <w:iCs/>
                              <w:color w:val="4472C4" w:themeColor="accent1"/>
                              <w:vertAlign w:val="superscript"/>
                            </w:rPr>
                            <w:t>th</w:t>
                          </w:r>
                          <w:r w:rsidRPr="00EC3A0E">
                            <w:rPr>
                              <w:b/>
                              <w:bCs/>
                              <w:i/>
                              <w:iCs/>
                              <w:color w:val="4472C4" w:themeColor="accent1"/>
                            </w:rPr>
                            <w:t xml:space="preserve"> December 2020</w:t>
                          </w:r>
                        </w:p>
                      </w:txbxContent>
                    </v:textbox>
                    <w10:wrap type="square"/>
                  </v:shape>
                </w:pict>
              </mc:Fallback>
            </mc:AlternateContent>
          </w:r>
          <w:r>
            <w:rPr>
              <w:noProof/>
            </w:rPr>
            <mc:AlternateContent>
              <mc:Choice Requires="wps">
                <w:drawing>
                  <wp:anchor distT="45720" distB="45720" distL="114300" distR="114300" simplePos="0" relativeHeight="251680768" behindDoc="0" locked="0" layoutInCell="1" allowOverlap="1" wp14:anchorId="6CF170D4" wp14:editId="4E1C5062">
                    <wp:simplePos x="0" y="0"/>
                    <wp:positionH relativeFrom="column">
                      <wp:posOffset>-271780</wp:posOffset>
                    </wp:positionH>
                    <wp:positionV relativeFrom="paragraph">
                      <wp:posOffset>594360</wp:posOffset>
                    </wp:positionV>
                    <wp:extent cx="5800725" cy="1233170"/>
                    <wp:effectExtent l="0" t="0" r="9525" b="508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1233170"/>
                            </a:xfrm>
                            <a:prstGeom prst="rect">
                              <a:avLst/>
                            </a:prstGeom>
                            <a:solidFill>
                              <a:srgbClr val="FFFFFF"/>
                            </a:solidFill>
                            <a:ln w="9525">
                              <a:noFill/>
                              <a:miter lim="800000"/>
                              <a:headEnd/>
                              <a:tailEnd/>
                            </a:ln>
                          </wps:spPr>
                          <wps:txbx>
                            <w:txbxContent>
                              <w:p w14:paraId="21F8C9D6" w14:textId="77777777" w:rsidR="00F9060C" w:rsidRPr="00190B3F" w:rsidRDefault="00F9060C" w:rsidP="00190B3F">
                                <w:pPr>
                                  <w:jc w:val="center"/>
                                  <w:rPr>
                                    <w:i/>
                                    <w:iCs/>
                                    <w:color w:val="4472C4" w:themeColor="accent1"/>
                                    <w:sz w:val="72"/>
                                    <w:szCs w:val="72"/>
                                    <w:u w:val="single"/>
                                  </w:rPr>
                                </w:pPr>
                                <w:r w:rsidRPr="00190B3F">
                                  <w:rPr>
                                    <w:i/>
                                    <w:iCs/>
                                    <w:color w:val="4472C4" w:themeColor="accent1"/>
                                    <w:sz w:val="72"/>
                                    <w:szCs w:val="72"/>
                                    <w:u w:val="single"/>
                                  </w:rPr>
                                  <w:t>Report</w:t>
                                </w:r>
                              </w:p>
                              <w:p w14:paraId="64F72D63" w14:textId="00FA6B73" w:rsidR="00F9060C" w:rsidRPr="00F704FB" w:rsidRDefault="00F9060C" w:rsidP="00190B3F">
                                <w:pPr>
                                  <w:jc w:val="center"/>
                                  <w:rPr>
                                    <w:i/>
                                    <w:iCs/>
                                    <w:color w:val="4472C4" w:themeColor="accent1"/>
                                    <w:sz w:val="48"/>
                                    <w:szCs w:val="48"/>
                                    <w:u w:val="single"/>
                                  </w:rPr>
                                </w:pPr>
                                <w:r w:rsidRPr="00F704FB">
                                  <w:rPr>
                                    <w:i/>
                                    <w:iCs/>
                                    <w:color w:val="4472C4" w:themeColor="accent1"/>
                                    <w:sz w:val="48"/>
                                    <w:szCs w:val="48"/>
                                    <w:u w:val="single"/>
                                  </w:rPr>
                                  <w:t>Decline of Royal Mail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F170D4" id="_x0000_s1029" type="#_x0000_t202" style="position:absolute;margin-left:-21.4pt;margin-top:46.8pt;width:456.75pt;height:97.1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" stroked="f">
                    <v:textbox>
                      <w:txbxContent>
                        <w:p w14:paraId="21F8C9D6" w14:textId="77777777" w:rsidR="00F9060C" w:rsidRPr="00190B3F" w:rsidRDefault="00F9060C" w:rsidP="00190B3F">
                          <w:pPr>
                            <w:jc w:val="center"/>
                            <w:rPr>
                              <w:i/>
                              <w:iCs/>
                              <w:color w:val="4472C4" w:themeColor="accent1"/>
                              <w:sz w:val="72"/>
                              <w:szCs w:val="72"/>
                              <w:u w:val="single"/>
                            </w:rPr>
                          </w:pPr>
                          <w:r w:rsidRPr="00190B3F">
                            <w:rPr>
                              <w:i/>
                              <w:iCs/>
                              <w:color w:val="4472C4" w:themeColor="accent1"/>
                              <w:sz w:val="72"/>
                              <w:szCs w:val="72"/>
                              <w:u w:val="single"/>
                            </w:rPr>
                            <w:t>Report</w:t>
                          </w:r>
                        </w:p>
                        <w:p w14:paraId="64F72D63" w14:textId="00FA6B73" w:rsidR="00F9060C" w:rsidRPr="00F704FB" w:rsidRDefault="00F9060C" w:rsidP="00190B3F">
                          <w:pPr>
                            <w:jc w:val="center"/>
                            <w:rPr>
                              <w:i/>
                              <w:iCs/>
                              <w:color w:val="4472C4" w:themeColor="accent1"/>
                              <w:sz w:val="48"/>
                              <w:szCs w:val="48"/>
                              <w:u w:val="single"/>
                            </w:rPr>
                          </w:pPr>
                          <w:r w:rsidRPr="00F704FB">
                            <w:rPr>
                              <w:i/>
                              <w:iCs/>
                              <w:color w:val="4472C4" w:themeColor="accent1"/>
                              <w:sz w:val="48"/>
                              <w:szCs w:val="48"/>
                              <w:u w:val="single"/>
                            </w:rPr>
                            <w:t>Decline of Royal Mail</w:t>
                          </w:r>
                        </w:p>
                      </w:txbxContent>
                    </v:textbox>
                    <w10:wrap type="square"/>
                  </v:shape>
                </w:pict>
              </mc:Fallback>
            </mc:AlternateContent>
          </w:r>
          <w:r w:rsidR="007A433D" w:rsidRPr="003E6AFB">
            <w:rPr>
              <w:noProof/>
            </w:rPr>
            <mc:AlternateContent>
              <mc:Choice Requires="wps">
                <w:drawing>
                  <wp:anchor distT="45720" distB="45720" distL="114300" distR="114300" simplePos="0" relativeHeight="251663360" behindDoc="0" locked="0" layoutInCell="1" allowOverlap="1" wp14:anchorId="52C003FA" wp14:editId="34A662CF">
                    <wp:simplePos x="0" y="0"/>
                    <wp:positionH relativeFrom="margin">
                      <wp:posOffset>2828925</wp:posOffset>
                    </wp:positionH>
                    <wp:positionV relativeFrom="paragraph">
                      <wp:posOffset>3170555</wp:posOffset>
                    </wp:positionV>
                    <wp:extent cx="2509520" cy="2809875"/>
                    <wp:effectExtent l="0" t="0" r="2413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9520" cy="2809875"/>
                            </a:xfrm>
                            <a:prstGeom prst="rect">
                              <a:avLst/>
                            </a:prstGeom>
                            <a:solidFill>
                              <a:srgbClr val="FFFFFF"/>
                            </a:solidFill>
                            <a:ln w="9525">
                              <a:solidFill>
                                <a:schemeClr val="bg1"/>
                              </a:solidFill>
                              <a:miter lim="800000"/>
                              <a:headEnd/>
                              <a:tailEnd/>
                            </a:ln>
                          </wps:spPr>
                          <wps:txbx>
                            <w:txbxContent>
                              <w:p w14:paraId="511D5F37" w14:textId="356DFD4E" w:rsidR="00F9060C" w:rsidRDefault="00F9060C">
                                <w:r>
                                  <w:rPr>
                                    <w:noProof/>
                                  </w:rPr>
                                  <w:drawing>
                                    <wp:inline distT="0" distB="0" distL="0" distR="0" wp14:anchorId="345A682D" wp14:editId="1EB12392">
                                      <wp:extent cx="2243138" cy="28289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70109" cy="286293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003FA" id="_x0000_s1030" type="#_x0000_t202" style="position:absolute;margin-left:222.75pt;margin-top:249.65pt;width:197.6pt;height:221.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" strokecolor="white [3212]">
                    <v:textbox>
                      <w:txbxContent>
                        <w:p w14:paraId="511D5F37" w14:textId="356DFD4E" w:rsidR="00F9060C" w:rsidRDefault="00F9060C">
                          <w:r>
                            <w:rPr>
                              <w:noProof/>
                            </w:rPr>
                            <w:drawing>
                              <wp:inline distT="0" distB="0" distL="0" distR="0" wp14:anchorId="345A682D" wp14:editId="1EB12392">
                                <wp:extent cx="2243138" cy="28289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70109" cy="2862939"/>
                                        </a:xfrm>
                                        <a:prstGeom prst="rect">
                                          <a:avLst/>
                                        </a:prstGeom>
                                      </pic:spPr>
                                    </pic:pic>
                                  </a:graphicData>
                                </a:graphic>
                              </wp:inline>
                            </w:drawing>
                          </w:r>
                        </w:p>
                      </w:txbxContent>
                    </v:textbox>
                    <w10:wrap type="square" anchorx="margin"/>
                  </v:shape>
                </w:pict>
              </mc:Fallback>
            </mc:AlternateContent>
          </w:r>
          <w:r w:rsidR="00E039AD" w:rsidRPr="003E6AFB">
            <w:br w:type="page"/>
          </w:r>
        </w:p>
      </w:sdtContent>
    </w:sdt>
    <w:p w14:paraId="3FDD1AD6" w14:textId="451B5CB6" w:rsidR="005B39A2" w:rsidRPr="00C51395" w:rsidRDefault="005B39A2" w:rsidP="005B39A2">
      <w:pPr>
        <w:pStyle w:val="Heading1"/>
        <w:rPr>
          <w:rFonts w:asciiTheme="minorHAnsi" w:hAnsiTheme="minorHAnsi" w:cstheme="minorHAnsi"/>
          <w:i/>
          <w:iCs/>
        </w:rPr>
      </w:pPr>
      <w:bookmarkStart w:id="1" w:name="_Toc58445253"/>
      <w:r w:rsidRPr="00C51395">
        <w:rPr>
          <w:rFonts w:asciiTheme="minorHAnsi" w:hAnsiTheme="minorHAnsi" w:cstheme="minorHAnsi"/>
          <w:i/>
          <w:iCs/>
        </w:rPr>
        <w:lastRenderedPageBreak/>
        <w:t>Executive Summary</w:t>
      </w:r>
      <w:r w:rsidR="00AB24B8" w:rsidRPr="00C51395">
        <w:rPr>
          <w:rFonts w:asciiTheme="minorHAnsi" w:hAnsiTheme="minorHAnsi" w:cstheme="minorHAnsi"/>
          <w:i/>
          <w:iCs/>
        </w:rPr>
        <w:t>.</w:t>
      </w:r>
      <w:bookmarkEnd w:id="1"/>
    </w:p>
    <w:p w14:paraId="606B6F31" w14:textId="77777777" w:rsidR="005D038C" w:rsidRDefault="005D038C"/>
    <w:p w14:paraId="56A2E114" w14:textId="69E9E09B" w:rsidR="001D1CC5" w:rsidRPr="001D1CC5" w:rsidRDefault="001D1CC5">
      <w:pPr>
        <w:rPr>
          <w:sz w:val="24"/>
          <w:szCs w:val="24"/>
        </w:rPr>
      </w:pPr>
      <w:r w:rsidRPr="001D1CC5">
        <w:rPr>
          <w:sz w:val="24"/>
          <w:szCs w:val="24"/>
        </w:rPr>
        <w:t xml:space="preserve">This report was conducted to examine some key problems that currently influence the Royal Mail plc and directly or indirectly led to their business decline. The author of this report run an investigation to identify the root cause of the occurred problem. </w:t>
      </w:r>
    </w:p>
    <w:p w14:paraId="1DDF0B8E" w14:textId="110F72DF" w:rsidR="001D1CC5" w:rsidRPr="001D1CC5" w:rsidRDefault="001D1CC5">
      <w:pPr>
        <w:rPr>
          <w:sz w:val="24"/>
          <w:szCs w:val="24"/>
        </w:rPr>
      </w:pPr>
      <w:r w:rsidRPr="001D1CC5">
        <w:rPr>
          <w:sz w:val="24"/>
          <w:szCs w:val="24"/>
        </w:rPr>
        <w:t xml:space="preserve">Supported by the knowledge gained from the Problem Solving and Decision Making module, the author used problem-solving methods such as SWOT, PESTLE analysis, Ishikawa diagram, Five Whys and Six Thinking Hats to deep dive into the problem background circumstances.  </w:t>
      </w:r>
    </w:p>
    <w:p w14:paraId="0AEA3F99" w14:textId="3687E1F3" w:rsidR="001D1CC5" w:rsidRPr="001D1CC5" w:rsidRDefault="001D1CC5">
      <w:pPr>
        <w:rPr>
          <w:sz w:val="24"/>
          <w:szCs w:val="24"/>
        </w:rPr>
      </w:pPr>
      <w:r w:rsidRPr="001D1CC5">
        <w:rPr>
          <w:sz w:val="24"/>
          <w:szCs w:val="24"/>
        </w:rPr>
        <w:t xml:space="preserve"> Conducted research draws attention to the fact that the Royal Mail plc has a dominating position on the postal market in the UK but nonetheless, in many aspects, it loses to its competitors at the technological level.</w:t>
      </w:r>
    </w:p>
    <w:p w14:paraId="15F3E698" w14:textId="62ACA50C" w:rsidR="001D1CC5" w:rsidRDefault="001D1CC5">
      <w:r w:rsidRPr="001D1CC5">
        <w:rPr>
          <w:sz w:val="24"/>
          <w:szCs w:val="24"/>
        </w:rPr>
        <w:t>Further investigation reveals that this technological procrastination created a broader problem for the company that has been aggravated by current COVID -19 pandemic and consequently influenced the future company development vector</w:t>
      </w:r>
      <w:r>
        <w:t xml:space="preserve">. </w:t>
      </w:r>
    </w:p>
    <w:p w14:paraId="115126D3" w14:textId="6DD4771B" w:rsidR="005B39A2" w:rsidRPr="001D1CC5" w:rsidRDefault="005B39A2">
      <w:r w:rsidRPr="001D1CC5">
        <w:br w:type="page"/>
      </w:r>
    </w:p>
    <w:sdt>
      <w:sdtPr>
        <w:rPr>
          <w:rFonts w:asciiTheme="minorHAnsi" w:eastAsiaTheme="minorHAnsi" w:hAnsiTheme="minorHAnsi" w:cstheme="minorBidi"/>
          <w:color w:val="auto"/>
          <w:sz w:val="22"/>
          <w:szCs w:val="22"/>
          <w:lang w:val="en-GB"/>
        </w:rPr>
        <w:id w:val="1892217555"/>
        <w:docPartObj>
          <w:docPartGallery w:val="Table of Contents"/>
          <w:docPartUnique/>
        </w:docPartObj>
      </w:sdtPr>
      <w:sdtEndPr>
        <w:rPr>
          <w:b/>
          <w:bCs/>
          <w:noProof/>
        </w:rPr>
      </w:sdtEndPr>
      <w:sdtContent>
        <w:p w14:paraId="20FC46AC" w14:textId="08A80FC1" w:rsidR="00AC6E10" w:rsidRPr="00C51395" w:rsidRDefault="00AC6E10">
          <w:pPr>
            <w:pStyle w:val="TOCHeading"/>
            <w:rPr>
              <w:rFonts w:asciiTheme="minorHAnsi" w:eastAsiaTheme="minorHAnsi" w:hAnsiTheme="minorHAnsi" w:cstheme="minorHAnsi"/>
              <w:color w:val="auto"/>
              <w:sz w:val="22"/>
              <w:szCs w:val="22"/>
              <w:lang w:val="en-GB"/>
            </w:rPr>
          </w:pPr>
          <w:r w:rsidRPr="00C51395">
            <w:rPr>
              <w:rFonts w:asciiTheme="minorHAnsi" w:hAnsiTheme="minorHAnsi" w:cstheme="minorHAnsi"/>
              <w:i/>
              <w:iCs/>
            </w:rPr>
            <w:t>Table of Contents</w:t>
          </w:r>
        </w:p>
        <w:p w14:paraId="3CFAE3F5" w14:textId="77777777" w:rsidR="00134492" w:rsidRPr="00134492" w:rsidRDefault="00134492" w:rsidP="00134492">
          <w:pPr>
            <w:rPr>
              <w:lang w:val="en-US"/>
            </w:rPr>
          </w:pPr>
        </w:p>
        <w:p w14:paraId="5507C049" w14:textId="76E71123" w:rsidR="009312C0" w:rsidRPr="009312C0" w:rsidRDefault="00AC6E10">
          <w:pPr>
            <w:pStyle w:val="TOC1"/>
            <w:rPr>
              <w:rFonts w:eastAsiaTheme="minorEastAsia" w:cs="Times New Roman"/>
              <w:b w:val="0"/>
              <w:bCs w:val="0"/>
              <w:i w:val="0"/>
              <w:iCs w:val="0"/>
              <w:sz w:val="22"/>
              <w:szCs w:val="22"/>
              <w:lang w:eastAsia="en-GB"/>
            </w:rPr>
          </w:pPr>
          <w:r w:rsidRPr="00A8042F">
            <w:rPr>
              <w:noProof w:val="0"/>
            </w:rPr>
            <w:fldChar w:fldCharType="begin"/>
          </w:r>
          <w:r w:rsidRPr="00A8042F">
            <w:instrText xml:space="preserve"> TOC \o "1-3" \h \z \u </w:instrText>
          </w:r>
          <w:r w:rsidRPr="00A8042F">
            <w:rPr>
              <w:noProof w:val="0"/>
            </w:rPr>
            <w:fldChar w:fldCharType="separate"/>
          </w:r>
          <w:hyperlink w:anchor="_Toc58445253" w:history="1">
            <w:r w:rsidR="009312C0" w:rsidRPr="009312C0">
              <w:rPr>
                <w:rStyle w:val="Hyperlink"/>
                <w:rFonts w:cs="Times New Roman"/>
              </w:rPr>
              <w:t>Executive Summary.</w:t>
            </w:r>
            <w:r w:rsidR="009312C0" w:rsidRPr="009312C0">
              <w:rPr>
                <w:rFonts w:cs="Times New Roman"/>
                <w:webHidden/>
              </w:rPr>
              <w:tab/>
            </w:r>
            <w:r w:rsidR="009312C0" w:rsidRPr="009312C0">
              <w:rPr>
                <w:rFonts w:cs="Times New Roman"/>
                <w:webHidden/>
              </w:rPr>
              <w:fldChar w:fldCharType="begin"/>
            </w:r>
            <w:r w:rsidR="009312C0" w:rsidRPr="009312C0">
              <w:rPr>
                <w:rFonts w:cs="Times New Roman"/>
                <w:webHidden/>
              </w:rPr>
              <w:instrText xml:space="preserve"> PAGEREF _Toc58445253 \h </w:instrText>
            </w:r>
            <w:r w:rsidR="009312C0" w:rsidRPr="009312C0">
              <w:rPr>
                <w:rFonts w:cs="Times New Roman"/>
                <w:webHidden/>
              </w:rPr>
            </w:r>
            <w:r w:rsidR="009312C0" w:rsidRPr="009312C0">
              <w:rPr>
                <w:rFonts w:cs="Times New Roman"/>
                <w:webHidden/>
              </w:rPr>
              <w:fldChar w:fldCharType="separate"/>
            </w:r>
            <w:r w:rsidR="009312C0" w:rsidRPr="009312C0">
              <w:rPr>
                <w:rFonts w:cs="Times New Roman"/>
                <w:webHidden/>
              </w:rPr>
              <w:t>1</w:t>
            </w:r>
            <w:r w:rsidR="009312C0" w:rsidRPr="009312C0">
              <w:rPr>
                <w:rFonts w:cs="Times New Roman"/>
                <w:webHidden/>
              </w:rPr>
              <w:fldChar w:fldCharType="end"/>
            </w:r>
          </w:hyperlink>
        </w:p>
        <w:p w14:paraId="25689DC4" w14:textId="22AE607E" w:rsidR="009312C0" w:rsidRPr="009312C0" w:rsidRDefault="00D3453A">
          <w:pPr>
            <w:pStyle w:val="TOC1"/>
            <w:rPr>
              <w:rFonts w:eastAsiaTheme="minorEastAsia" w:cs="Times New Roman"/>
              <w:b w:val="0"/>
              <w:bCs w:val="0"/>
              <w:i w:val="0"/>
              <w:iCs w:val="0"/>
              <w:sz w:val="22"/>
              <w:szCs w:val="22"/>
              <w:lang w:eastAsia="en-GB"/>
            </w:rPr>
          </w:pPr>
          <w:hyperlink w:anchor="_Toc58445254" w:history="1">
            <w:r w:rsidR="009312C0" w:rsidRPr="009312C0">
              <w:rPr>
                <w:rStyle w:val="Hyperlink"/>
                <w:rFonts w:cs="Times New Roman"/>
              </w:rPr>
              <w:t>1.0 List of Figures.</w:t>
            </w:r>
            <w:r w:rsidR="009312C0" w:rsidRPr="009312C0">
              <w:rPr>
                <w:rFonts w:cs="Times New Roman"/>
                <w:webHidden/>
              </w:rPr>
              <w:tab/>
            </w:r>
            <w:r w:rsidR="009312C0" w:rsidRPr="009312C0">
              <w:rPr>
                <w:rFonts w:cs="Times New Roman"/>
                <w:webHidden/>
              </w:rPr>
              <w:fldChar w:fldCharType="begin"/>
            </w:r>
            <w:r w:rsidR="009312C0" w:rsidRPr="009312C0">
              <w:rPr>
                <w:rFonts w:cs="Times New Roman"/>
                <w:webHidden/>
              </w:rPr>
              <w:instrText xml:space="preserve"> PAGEREF _Toc58445254 \h </w:instrText>
            </w:r>
            <w:r w:rsidR="009312C0" w:rsidRPr="009312C0">
              <w:rPr>
                <w:rFonts w:cs="Times New Roman"/>
                <w:webHidden/>
              </w:rPr>
            </w:r>
            <w:r w:rsidR="009312C0" w:rsidRPr="009312C0">
              <w:rPr>
                <w:rFonts w:cs="Times New Roman"/>
                <w:webHidden/>
              </w:rPr>
              <w:fldChar w:fldCharType="separate"/>
            </w:r>
            <w:r w:rsidR="009312C0" w:rsidRPr="009312C0">
              <w:rPr>
                <w:rFonts w:cs="Times New Roman"/>
                <w:webHidden/>
              </w:rPr>
              <w:t>3</w:t>
            </w:r>
            <w:r w:rsidR="009312C0" w:rsidRPr="009312C0">
              <w:rPr>
                <w:rFonts w:cs="Times New Roman"/>
                <w:webHidden/>
              </w:rPr>
              <w:fldChar w:fldCharType="end"/>
            </w:r>
          </w:hyperlink>
        </w:p>
        <w:p w14:paraId="39793B99" w14:textId="5E51DD20" w:rsidR="009312C0" w:rsidRPr="009312C0" w:rsidRDefault="00D3453A">
          <w:pPr>
            <w:pStyle w:val="TOC1"/>
            <w:rPr>
              <w:rFonts w:eastAsiaTheme="minorEastAsia" w:cs="Times New Roman"/>
              <w:b w:val="0"/>
              <w:bCs w:val="0"/>
              <w:i w:val="0"/>
              <w:iCs w:val="0"/>
              <w:sz w:val="22"/>
              <w:szCs w:val="22"/>
              <w:lang w:eastAsia="en-GB"/>
            </w:rPr>
          </w:pPr>
          <w:hyperlink w:anchor="_Toc58445255" w:history="1">
            <w:r w:rsidR="009312C0" w:rsidRPr="009312C0">
              <w:rPr>
                <w:rStyle w:val="Hyperlink"/>
                <w:rFonts w:cs="Times New Roman"/>
              </w:rPr>
              <w:t>2.0 Introduction.</w:t>
            </w:r>
            <w:r w:rsidR="009312C0" w:rsidRPr="009312C0">
              <w:rPr>
                <w:rFonts w:cs="Times New Roman"/>
                <w:webHidden/>
              </w:rPr>
              <w:tab/>
            </w:r>
            <w:r w:rsidR="009312C0" w:rsidRPr="009312C0">
              <w:rPr>
                <w:rFonts w:cs="Times New Roman"/>
                <w:webHidden/>
              </w:rPr>
              <w:fldChar w:fldCharType="begin"/>
            </w:r>
            <w:r w:rsidR="009312C0" w:rsidRPr="009312C0">
              <w:rPr>
                <w:rFonts w:cs="Times New Roman"/>
                <w:webHidden/>
              </w:rPr>
              <w:instrText xml:space="preserve"> PAGEREF _Toc58445255 \h </w:instrText>
            </w:r>
            <w:r w:rsidR="009312C0" w:rsidRPr="009312C0">
              <w:rPr>
                <w:rFonts w:cs="Times New Roman"/>
                <w:webHidden/>
              </w:rPr>
            </w:r>
            <w:r w:rsidR="009312C0" w:rsidRPr="009312C0">
              <w:rPr>
                <w:rFonts w:cs="Times New Roman"/>
                <w:webHidden/>
              </w:rPr>
              <w:fldChar w:fldCharType="separate"/>
            </w:r>
            <w:r w:rsidR="009312C0" w:rsidRPr="009312C0">
              <w:rPr>
                <w:rFonts w:cs="Times New Roman"/>
                <w:webHidden/>
              </w:rPr>
              <w:t>4</w:t>
            </w:r>
            <w:r w:rsidR="009312C0" w:rsidRPr="009312C0">
              <w:rPr>
                <w:rFonts w:cs="Times New Roman"/>
                <w:webHidden/>
              </w:rPr>
              <w:fldChar w:fldCharType="end"/>
            </w:r>
          </w:hyperlink>
        </w:p>
        <w:p w14:paraId="7AF03CC9" w14:textId="56714D84" w:rsidR="009312C0" w:rsidRPr="009312C0" w:rsidRDefault="00D3453A">
          <w:pPr>
            <w:pStyle w:val="TOC1"/>
            <w:rPr>
              <w:rFonts w:eastAsiaTheme="minorEastAsia" w:cs="Times New Roman"/>
              <w:b w:val="0"/>
              <w:bCs w:val="0"/>
              <w:i w:val="0"/>
              <w:iCs w:val="0"/>
              <w:sz w:val="22"/>
              <w:szCs w:val="22"/>
              <w:lang w:eastAsia="en-GB"/>
            </w:rPr>
          </w:pPr>
          <w:hyperlink w:anchor="_Toc58445256" w:history="1">
            <w:r w:rsidR="009312C0" w:rsidRPr="009312C0">
              <w:rPr>
                <w:rStyle w:val="Hyperlink"/>
                <w:rFonts w:cs="Times New Roman"/>
              </w:rPr>
              <w:t>2.1 Current Economic Situation.</w:t>
            </w:r>
            <w:r w:rsidR="009312C0" w:rsidRPr="009312C0">
              <w:rPr>
                <w:rFonts w:cs="Times New Roman"/>
                <w:webHidden/>
              </w:rPr>
              <w:tab/>
            </w:r>
            <w:r w:rsidR="009312C0" w:rsidRPr="009312C0">
              <w:rPr>
                <w:rFonts w:cs="Times New Roman"/>
                <w:webHidden/>
              </w:rPr>
              <w:fldChar w:fldCharType="begin"/>
            </w:r>
            <w:r w:rsidR="009312C0" w:rsidRPr="009312C0">
              <w:rPr>
                <w:rFonts w:cs="Times New Roman"/>
                <w:webHidden/>
              </w:rPr>
              <w:instrText xml:space="preserve"> PAGEREF _Toc58445256 \h </w:instrText>
            </w:r>
            <w:r w:rsidR="009312C0" w:rsidRPr="009312C0">
              <w:rPr>
                <w:rFonts w:cs="Times New Roman"/>
                <w:webHidden/>
              </w:rPr>
            </w:r>
            <w:r w:rsidR="009312C0" w:rsidRPr="009312C0">
              <w:rPr>
                <w:rFonts w:cs="Times New Roman"/>
                <w:webHidden/>
              </w:rPr>
              <w:fldChar w:fldCharType="separate"/>
            </w:r>
            <w:r w:rsidR="009312C0" w:rsidRPr="009312C0">
              <w:rPr>
                <w:rFonts w:cs="Times New Roman"/>
                <w:webHidden/>
              </w:rPr>
              <w:t>5</w:t>
            </w:r>
            <w:r w:rsidR="009312C0" w:rsidRPr="009312C0">
              <w:rPr>
                <w:rFonts w:cs="Times New Roman"/>
                <w:webHidden/>
              </w:rPr>
              <w:fldChar w:fldCharType="end"/>
            </w:r>
          </w:hyperlink>
        </w:p>
        <w:p w14:paraId="6D58F3E9" w14:textId="3A55844F" w:rsidR="009312C0" w:rsidRPr="009312C0" w:rsidRDefault="00D3453A">
          <w:pPr>
            <w:pStyle w:val="TOC1"/>
            <w:rPr>
              <w:rFonts w:eastAsiaTheme="minorEastAsia" w:cs="Times New Roman"/>
              <w:b w:val="0"/>
              <w:bCs w:val="0"/>
              <w:i w:val="0"/>
              <w:iCs w:val="0"/>
              <w:sz w:val="22"/>
              <w:szCs w:val="22"/>
              <w:lang w:eastAsia="en-GB"/>
            </w:rPr>
          </w:pPr>
          <w:hyperlink w:anchor="_Toc58445257" w:history="1">
            <w:r w:rsidR="009312C0" w:rsidRPr="009312C0">
              <w:rPr>
                <w:rStyle w:val="Hyperlink"/>
                <w:rFonts w:cs="Times New Roman"/>
              </w:rPr>
              <w:t>3.0 Findings.</w:t>
            </w:r>
            <w:r w:rsidR="009312C0" w:rsidRPr="009312C0">
              <w:rPr>
                <w:rFonts w:cs="Times New Roman"/>
                <w:webHidden/>
              </w:rPr>
              <w:tab/>
            </w:r>
            <w:r w:rsidR="009312C0" w:rsidRPr="009312C0">
              <w:rPr>
                <w:rFonts w:cs="Times New Roman"/>
                <w:webHidden/>
              </w:rPr>
              <w:fldChar w:fldCharType="begin"/>
            </w:r>
            <w:r w:rsidR="009312C0" w:rsidRPr="009312C0">
              <w:rPr>
                <w:rFonts w:cs="Times New Roman"/>
                <w:webHidden/>
              </w:rPr>
              <w:instrText xml:space="preserve"> PAGEREF _Toc58445257 \h </w:instrText>
            </w:r>
            <w:r w:rsidR="009312C0" w:rsidRPr="009312C0">
              <w:rPr>
                <w:rFonts w:cs="Times New Roman"/>
                <w:webHidden/>
              </w:rPr>
            </w:r>
            <w:r w:rsidR="009312C0" w:rsidRPr="009312C0">
              <w:rPr>
                <w:rFonts w:cs="Times New Roman"/>
                <w:webHidden/>
              </w:rPr>
              <w:fldChar w:fldCharType="separate"/>
            </w:r>
            <w:r w:rsidR="009312C0" w:rsidRPr="009312C0">
              <w:rPr>
                <w:rFonts w:cs="Times New Roman"/>
                <w:webHidden/>
              </w:rPr>
              <w:t>7</w:t>
            </w:r>
            <w:r w:rsidR="009312C0" w:rsidRPr="009312C0">
              <w:rPr>
                <w:rFonts w:cs="Times New Roman"/>
                <w:webHidden/>
              </w:rPr>
              <w:fldChar w:fldCharType="end"/>
            </w:r>
          </w:hyperlink>
        </w:p>
        <w:p w14:paraId="08922C75" w14:textId="22286151" w:rsidR="009312C0" w:rsidRPr="009312C0" w:rsidRDefault="00D3453A">
          <w:pPr>
            <w:pStyle w:val="TOC1"/>
            <w:rPr>
              <w:rFonts w:eastAsiaTheme="minorEastAsia" w:cs="Times New Roman"/>
              <w:b w:val="0"/>
              <w:bCs w:val="0"/>
              <w:i w:val="0"/>
              <w:iCs w:val="0"/>
              <w:sz w:val="22"/>
              <w:szCs w:val="22"/>
              <w:lang w:eastAsia="en-GB"/>
            </w:rPr>
          </w:pPr>
          <w:hyperlink w:anchor="_Toc58445258" w:history="1">
            <w:r w:rsidR="009312C0" w:rsidRPr="009312C0">
              <w:rPr>
                <w:rStyle w:val="Hyperlink"/>
                <w:rFonts w:cs="Times New Roman"/>
              </w:rPr>
              <w:t>3.1 The Royal Mail problems and the root cause of them.</w:t>
            </w:r>
            <w:r w:rsidR="009312C0" w:rsidRPr="009312C0">
              <w:rPr>
                <w:rFonts w:cs="Times New Roman"/>
                <w:webHidden/>
              </w:rPr>
              <w:tab/>
            </w:r>
            <w:r w:rsidR="009312C0" w:rsidRPr="009312C0">
              <w:rPr>
                <w:rFonts w:cs="Times New Roman"/>
                <w:webHidden/>
              </w:rPr>
              <w:fldChar w:fldCharType="begin"/>
            </w:r>
            <w:r w:rsidR="009312C0" w:rsidRPr="009312C0">
              <w:rPr>
                <w:rFonts w:cs="Times New Roman"/>
                <w:webHidden/>
              </w:rPr>
              <w:instrText xml:space="preserve"> PAGEREF _Toc58445258 \h </w:instrText>
            </w:r>
            <w:r w:rsidR="009312C0" w:rsidRPr="009312C0">
              <w:rPr>
                <w:rFonts w:cs="Times New Roman"/>
                <w:webHidden/>
              </w:rPr>
            </w:r>
            <w:r w:rsidR="009312C0" w:rsidRPr="009312C0">
              <w:rPr>
                <w:rFonts w:cs="Times New Roman"/>
                <w:webHidden/>
              </w:rPr>
              <w:fldChar w:fldCharType="separate"/>
            </w:r>
            <w:r w:rsidR="009312C0" w:rsidRPr="009312C0">
              <w:rPr>
                <w:rFonts w:cs="Times New Roman"/>
                <w:webHidden/>
              </w:rPr>
              <w:t>8</w:t>
            </w:r>
            <w:r w:rsidR="009312C0" w:rsidRPr="009312C0">
              <w:rPr>
                <w:rFonts w:cs="Times New Roman"/>
                <w:webHidden/>
              </w:rPr>
              <w:fldChar w:fldCharType="end"/>
            </w:r>
          </w:hyperlink>
        </w:p>
        <w:p w14:paraId="6AC02CE3" w14:textId="260A81EE" w:rsidR="009312C0" w:rsidRPr="009312C0" w:rsidRDefault="00D3453A">
          <w:pPr>
            <w:pStyle w:val="TOC1"/>
            <w:rPr>
              <w:rFonts w:eastAsiaTheme="minorEastAsia" w:cs="Times New Roman"/>
              <w:b w:val="0"/>
              <w:bCs w:val="0"/>
              <w:i w:val="0"/>
              <w:iCs w:val="0"/>
              <w:sz w:val="22"/>
              <w:szCs w:val="22"/>
              <w:lang w:eastAsia="en-GB"/>
            </w:rPr>
          </w:pPr>
          <w:hyperlink w:anchor="_Toc58445259" w:history="1">
            <w:r w:rsidR="009312C0" w:rsidRPr="009312C0">
              <w:rPr>
                <w:rStyle w:val="Hyperlink"/>
                <w:rFonts w:cs="Times New Roman"/>
              </w:rPr>
              <w:t>3.2 Scope &amp; Impact.</w:t>
            </w:r>
            <w:r w:rsidR="009312C0" w:rsidRPr="009312C0">
              <w:rPr>
                <w:rFonts w:cs="Times New Roman"/>
                <w:webHidden/>
              </w:rPr>
              <w:tab/>
            </w:r>
            <w:r w:rsidR="009312C0" w:rsidRPr="009312C0">
              <w:rPr>
                <w:rFonts w:cs="Times New Roman"/>
                <w:webHidden/>
              </w:rPr>
              <w:fldChar w:fldCharType="begin"/>
            </w:r>
            <w:r w:rsidR="009312C0" w:rsidRPr="009312C0">
              <w:rPr>
                <w:rFonts w:cs="Times New Roman"/>
                <w:webHidden/>
              </w:rPr>
              <w:instrText xml:space="preserve"> PAGEREF _Toc58445259 \h </w:instrText>
            </w:r>
            <w:r w:rsidR="009312C0" w:rsidRPr="009312C0">
              <w:rPr>
                <w:rFonts w:cs="Times New Roman"/>
                <w:webHidden/>
              </w:rPr>
            </w:r>
            <w:r w:rsidR="009312C0" w:rsidRPr="009312C0">
              <w:rPr>
                <w:rFonts w:cs="Times New Roman"/>
                <w:webHidden/>
              </w:rPr>
              <w:fldChar w:fldCharType="separate"/>
            </w:r>
            <w:r w:rsidR="009312C0" w:rsidRPr="009312C0">
              <w:rPr>
                <w:rFonts w:cs="Times New Roman"/>
                <w:webHidden/>
              </w:rPr>
              <w:t>10</w:t>
            </w:r>
            <w:r w:rsidR="009312C0" w:rsidRPr="009312C0">
              <w:rPr>
                <w:rFonts w:cs="Times New Roman"/>
                <w:webHidden/>
              </w:rPr>
              <w:fldChar w:fldCharType="end"/>
            </w:r>
          </w:hyperlink>
        </w:p>
        <w:p w14:paraId="6986FCFE" w14:textId="0D2B9820" w:rsidR="009312C0" w:rsidRPr="009312C0" w:rsidRDefault="00D3453A" w:rsidP="009312C0">
          <w:pPr>
            <w:pStyle w:val="TOC2"/>
            <w:rPr>
              <w:rFonts w:eastAsiaTheme="minorEastAsia"/>
              <w:lang w:eastAsia="en-GB"/>
            </w:rPr>
          </w:pPr>
          <w:hyperlink w:anchor="_Toc58445260" w:history="1">
            <w:r w:rsidR="009312C0" w:rsidRPr="009312C0">
              <w:rPr>
                <w:rStyle w:val="Hyperlink"/>
              </w:rPr>
              <w:t>Nature.</w:t>
            </w:r>
            <w:r w:rsidR="009312C0" w:rsidRPr="009312C0">
              <w:rPr>
                <w:webHidden/>
              </w:rPr>
              <w:tab/>
            </w:r>
            <w:r w:rsidR="009312C0" w:rsidRPr="009312C0">
              <w:rPr>
                <w:webHidden/>
              </w:rPr>
              <w:fldChar w:fldCharType="begin"/>
            </w:r>
            <w:r w:rsidR="009312C0" w:rsidRPr="009312C0">
              <w:rPr>
                <w:webHidden/>
              </w:rPr>
              <w:instrText xml:space="preserve"> PAGEREF _Toc58445260 \h </w:instrText>
            </w:r>
            <w:r w:rsidR="009312C0" w:rsidRPr="009312C0">
              <w:rPr>
                <w:webHidden/>
              </w:rPr>
            </w:r>
            <w:r w:rsidR="009312C0" w:rsidRPr="009312C0">
              <w:rPr>
                <w:webHidden/>
              </w:rPr>
              <w:fldChar w:fldCharType="separate"/>
            </w:r>
            <w:r w:rsidR="009312C0" w:rsidRPr="009312C0">
              <w:rPr>
                <w:webHidden/>
              </w:rPr>
              <w:t>10</w:t>
            </w:r>
            <w:r w:rsidR="009312C0" w:rsidRPr="009312C0">
              <w:rPr>
                <w:webHidden/>
              </w:rPr>
              <w:fldChar w:fldCharType="end"/>
            </w:r>
          </w:hyperlink>
        </w:p>
        <w:p w14:paraId="7AA49820" w14:textId="6C292149" w:rsidR="009312C0" w:rsidRPr="009312C0" w:rsidRDefault="00D3453A" w:rsidP="009312C0">
          <w:pPr>
            <w:pStyle w:val="TOC2"/>
            <w:rPr>
              <w:rFonts w:eastAsiaTheme="minorEastAsia"/>
              <w:lang w:eastAsia="en-GB"/>
            </w:rPr>
          </w:pPr>
          <w:hyperlink w:anchor="_Toc58445261" w:history="1">
            <w:r w:rsidR="009312C0" w:rsidRPr="009312C0">
              <w:rPr>
                <w:rStyle w:val="Hyperlink"/>
              </w:rPr>
              <w:t>Scope.</w:t>
            </w:r>
            <w:r w:rsidR="009312C0" w:rsidRPr="009312C0">
              <w:rPr>
                <w:webHidden/>
              </w:rPr>
              <w:tab/>
            </w:r>
            <w:r w:rsidR="009312C0" w:rsidRPr="009312C0">
              <w:rPr>
                <w:webHidden/>
              </w:rPr>
              <w:fldChar w:fldCharType="begin"/>
            </w:r>
            <w:r w:rsidR="009312C0" w:rsidRPr="009312C0">
              <w:rPr>
                <w:webHidden/>
              </w:rPr>
              <w:instrText xml:space="preserve"> PAGEREF _Toc58445261 \h </w:instrText>
            </w:r>
            <w:r w:rsidR="009312C0" w:rsidRPr="009312C0">
              <w:rPr>
                <w:webHidden/>
              </w:rPr>
            </w:r>
            <w:r w:rsidR="009312C0" w:rsidRPr="009312C0">
              <w:rPr>
                <w:webHidden/>
              </w:rPr>
              <w:fldChar w:fldCharType="separate"/>
            </w:r>
            <w:r w:rsidR="009312C0" w:rsidRPr="009312C0">
              <w:rPr>
                <w:webHidden/>
              </w:rPr>
              <w:t>10</w:t>
            </w:r>
            <w:r w:rsidR="009312C0" w:rsidRPr="009312C0">
              <w:rPr>
                <w:webHidden/>
              </w:rPr>
              <w:fldChar w:fldCharType="end"/>
            </w:r>
          </w:hyperlink>
        </w:p>
        <w:p w14:paraId="176D0D7F" w14:textId="18715BBC" w:rsidR="009312C0" w:rsidRPr="009312C0" w:rsidRDefault="00D3453A" w:rsidP="009312C0">
          <w:pPr>
            <w:pStyle w:val="TOC2"/>
            <w:rPr>
              <w:rFonts w:eastAsiaTheme="minorEastAsia"/>
              <w:lang w:eastAsia="en-GB"/>
            </w:rPr>
          </w:pPr>
          <w:hyperlink w:anchor="_Toc58445262" w:history="1">
            <w:r w:rsidR="009312C0" w:rsidRPr="009312C0">
              <w:rPr>
                <w:rStyle w:val="Hyperlink"/>
              </w:rPr>
              <w:t>Impact.</w:t>
            </w:r>
            <w:r w:rsidR="009312C0" w:rsidRPr="009312C0">
              <w:rPr>
                <w:webHidden/>
              </w:rPr>
              <w:tab/>
            </w:r>
            <w:r w:rsidR="009312C0" w:rsidRPr="009312C0">
              <w:rPr>
                <w:webHidden/>
              </w:rPr>
              <w:fldChar w:fldCharType="begin"/>
            </w:r>
            <w:r w:rsidR="009312C0" w:rsidRPr="009312C0">
              <w:rPr>
                <w:webHidden/>
              </w:rPr>
              <w:instrText xml:space="preserve"> PAGEREF _Toc58445262 \h </w:instrText>
            </w:r>
            <w:r w:rsidR="009312C0" w:rsidRPr="009312C0">
              <w:rPr>
                <w:webHidden/>
              </w:rPr>
            </w:r>
            <w:r w:rsidR="009312C0" w:rsidRPr="009312C0">
              <w:rPr>
                <w:webHidden/>
              </w:rPr>
              <w:fldChar w:fldCharType="separate"/>
            </w:r>
            <w:r w:rsidR="009312C0" w:rsidRPr="009312C0">
              <w:rPr>
                <w:webHidden/>
              </w:rPr>
              <w:t>11</w:t>
            </w:r>
            <w:r w:rsidR="009312C0" w:rsidRPr="009312C0">
              <w:rPr>
                <w:webHidden/>
              </w:rPr>
              <w:fldChar w:fldCharType="end"/>
            </w:r>
          </w:hyperlink>
        </w:p>
        <w:p w14:paraId="4DAB7D01" w14:textId="55600106" w:rsidR="009312C0" w:rsidRPr="009312C0" w:rsidRDefault="00D3453A">
          <w:pPr>
            <w:pStyle w:val="TOC1"/>
            <w:rPr>
              <w:rFonts w:eastAsiaTheme="minorEastAsia" w:cs="Times New Roman"/>
              <w:b w:val="0"/>
              <w:bCs w:val="0"/>
              <w:i w:val="0"/>
              <w:iCs w:val="0"/>
              <w:sz w:val="22"/>
              <w:szCs w:val="22"/>
              <w:lang w:eastAsia="en-GB"/>
            </w:rPr>
          </w:pPr>
          <w:hyperlink w:anchor="_Toc58445263" w:history="1">
            <w:r w:rsidR="009312C0" w:rsidRPr="009312C0">
              <w:rPr>
                <w:rStyle w:val="Hyperlink"/>
                <w:rFonts w:cs="Times New Roman"/>
              </w:rPr>
              <w:t>4.0 Options (Potential solution).</w:t>
            </w:r>
            <w:r w:rsidR="009312C0" w:rsidRPr="009312C0">
              <w:rPr>
                <w:rFonts w:cs="Times New Roman"/>
                <w:webHidden/>
              </w:rPr>
              <w:tab/>
            </w:r>
            <w:r w:rsidR="009312C0" w:rsidRPr="009312C0">
              <w:rPr>
                <w:rFonts w:cs="Times New Roman"/>
                <w:webHidden/>
              </w:rPr>
              <w:fldChar w:fldCharType="begin"/>
            </w:r>
            <w:r w:rsidR="009312C0" w:rsidRPr="009312C0">
              <w:rPr>
                <w:rFonts w:cs="Times New Roman"/>
                <w:webHidden/>
              </w:rPr>
              <w:instrText xml:space="preserve"> PAGEREF _Toc58445263 \h </w:instrText>
            </w:r>
            <w:r w:rsidR="009312C0" w:rsidRPr="009312C0">
              <w:rPr>
                <w:rFonts w:cs="Times New Roman"/>
                <w:webHidden/>
              </w:rPr>
            </w:r>
            <w:r w:rsidR="009312C0" w:rsidRPr="009312C0">
              <w:rPr>
                <w:rFonts w:cs="Times New Roman"/>
                <w:webHidden/>
              </w:rPr>
              <w:fldChar w:fldCharType="separate"/>
            </w:r>
            <w:r w:rsidR="009312C0" w:rsidRPr="009312C0">
              <w:rPr>
                <w:rFonts w:cs="Times New Roman"/>
                <w:webHidden/>
              </w:rPr>
              <w:t>11</w:t>
            </w:r>
            <w:r w:rsidR="009312C0" w:rsidRPr="009312C0">
              <w:rPr>
                <w:rFonts w:cs="Times New Roman"/>
                <w:webHidden/>
              </w:rPr>
              <w:fldChar w:fldCharType="end"/>
            </w:r>
          </w:hyperlink>
        </w:p>
        <w:p w14:paraId="46E76E39" w14:textId="60BA80A9" w:rsidR="009312C0" w:rsidRPr="009312C0" w:rsidRDefault="00D3453A">
          <w:pPr>
            <w:pStyle w:val="TOC1"/>
            <w:rPr>
              <w:rFonts w:eastAsiaTheme="minorEastAsia" w:cs="Times New Roman"/>
              <w:b w:val="0"/>
              <w:bCs w:val="0"/>
              <w:i w:val="0"/>
              <w:iCs w:val="0"/>
              <w:sz w:val="22"/>
              <w:szCs w:val="22"/>
              <w:lang w:eastAsia="en-GB"/>
            </w:rPr>
          </w:pPr>
          <w:hyperlink w:anchor="_Toc58445264" w:history="1">
            <w:r w:rsidR="009312C0" w:rsidRPr="009312C0">
              <w:rPr>
                <w:rStyle w:val="Hyperlink"/>
                <w:rFonts w:cs="Times New Roman"/>
              </w:rPr>
              <w:t>5.0 Suggestion for solution monitoring and reviewing, discussion about how this solution will be communicated.</w:t>
            </w:r>
            <w:r w:rsidR="009312C0" w:rsidRPr="009312C0">
              <w:rPr>
                <w:rFonts w:cs="Times New Roman"/>
                <w:webHidden/>
              </w:rPr>
              <w:tab/>
            </w:r>
            <w:r w:rsidR="009312C0" w:rsidRPr="009312C0">
              <w:rPr>
                <w:rFonts w:cs="Times New Roman"/>
                <w:webHidden/>
              </w:rPr>
              <w:fldChar w:fldCharType="begin"/>
            </w:r>
            <w:r w:rsidR="009312C0" w:rsidRPr="009312C0">
              <w:rPr>
                <w:rFonts w:cs="Times New Roman"/>
                <w:webHidden/>
              </w:rPr>
              <w:instrText xml:space="preserve"> PAGEREF _Toc58445264 \h </w:instrText>
            </w:r>
            <w:r w:rsidR="009312C0" w:rsidRPr="009312C0">
              <w:rPr>
                <w:rFonts w:cs="Times New Roman"/>
                <w:webHidden/>
              </w:rPr>
            </w:r>
            <w:r w:rsidR="009312C0" w:rsidRPr="009312C0">
              <w:rPr>
                <w:rFonts w:cs="Times New Roman"/>
                <w:webHidden/>
              </w:rPr>
              <w:fldChar w:fldCharType="separate"/>
            </w:r>
            <w:r w:rsidR="009312C0" w:rsidRPr="009312C0">
              <w:rPr>
                <w:rFonts w:cs="Times New Roman"/>
                <w:webHidden/>
              </w:rPr>
              <w:t>12</w:t>
            </w:r>
            <w:r w:rsidR="009312C0" w:rsidRPr="009312C0">
              <w:rPr>
                <w:rFonts w:cs="Times New Roman"/>
                <w:webHidden/>
              </w:rPr>
              <w:fldChar w:fldCharType="end"/>
            </w:r>
          </w:hyperlink>
        </w:p>
        <w:p w14:paraId="377C58E6" w14:textId="05854F8E" w:rsidR="009312C0" w:rsidRPr="009312C0" w:rsidRDefault="00D3453A">
          <w:pPr>
            <w:pStyle w:val="TOC1"/>
            <w:rPr>
              <w:rFonts w:eastAsiaTheme="minorEastAsia" w:cs="Times New Roman"/>
              <w:b w:val="0"/>
              <w:bCs w:val="0"/>
              <w:i w:val="0"/>
              <w:iCs w:val="0"/>
              <w:sz w:val="22"/>
              <w:szCs w:val="22"/>
              <w:lang w:eastAsia="en-GB"/>
            </w:rPr>
          </w:pPr>
          <w:hyperlink w:anchor="_Toc58445265" w:history="1">
            <w:r w:rsidR="009312C0" w:rsidRPr="009312C0">
              <w:rPr>
                <w:rStyle w:val="Hyperlink"/>
                <w:rFonts w:cs="Times New Roman"/>
              </w:rPr>
              <w:t>6.0 Conclusions</w:t>
            </w:r>
            <w:r w:rsidR="009312C0" w:rsidRPr="009312C0">
              <w:rPr>
                <w:rStyle w:val="Hyperlink"/>
                <w:rFonts w:eastAsia="Times New Roman" w:cs="Times New Roman"/>
                <w:lang w:eastAsia="en-GB"/>
              </w:rPr>
              <w:t>.</w:t>
            </w:r>
            <w:r w:rsidR="009312C0" w:rsidRPr="009312C0">
              <w:rPr>
                <w:rFonts w:cs="Times New Roman"/>
                <w:webHidden/>
              </w:rPr>
              <w:tab/>
            </w:r>
            <w:r w:rsidR="009312C0" w:rsidRPr="009312C0">
              <w:rPr>
                <w:rFonts w:cs="Times New Roman"/>
                <w:webHidden/>
              </w:rPr>
              <w:fldChar w:fldCharType="begin"/>
            </w:r>
            <w:r w:rsidR="009312C0" w:rsidRPr="009312C0">
              <w:rPr>
                <w:rFonts w:cs="Times New Roman"/>
                <w:webHidden/>
              </w:rPr>
              <w:instrText xml:space="preserve"> PAGEREF _Toc58445265 \h </w:instrText>
            </w:r>
            <w:r w:rsidR="009312C0" w:rsidRPr="009312C0">
              <w:rPr>
                <w:rFonts w:cs="Times New Roman"/>
                <w:webHidden/>
              </w:rPr>
            </w:r>
            <w:r w:rsidR="009312C0" w:rsidRPr="009312C0">
              <w:rPr>
                <w:rFonts w:cs="Times New Roman"/>
                <w:webHidden/>
              </w:rPr>
              <w:fldChar w:fldCharType="separate"/>
            </w:r>
            <w:r w:rsidR="009312C0" w:rsidRPr="009312C0">
              <w:rPr>
                <w:rFonts w:cs="Times New Roman"/>
                <w:webHidden/>
              </w:rPr>
              <w:t>13</w:t>
            </w:r>
            <w:r w:rsidR="009312C0" w:rsidRPr="009312C0">
              <w:rPr>
                <w:rFonts w:cs="Times New Roman"/>
                <w:webHidden/>
              </w:rPr>
              <w:fldChar w:fldCharType="end"/>
            </w:r>
          </w:hyperlink>
        </w:p>
        <w:p w14:paraId="386B4161" w14:textId="774D52AA" w:rsidR="009312C0" w:rsidRPr="009312C0" w:rsidRDefault="00D3453A">
          <w:pPr>
            <w:pStyle w:val="TOC1"/>
            <w:rPr>
              <w:rFonts w:eastAsiaTheme="minorEastAsia" w:cs="Times New Roman"/>
              <w:b w:val="0"/>
              <w:bCs w:val="0"/>
              <w:i w:val="0"/>
              <w:iCs w:val="0"/>
              <w:sz w:val="22"/>
              <w:szCs w:val="22"/>
              <w:lang w:eastAsia="en-GB"/>
            </w:rPr>
          </w:pPr>
          <w:hyperlink w:anchor="_Toc58445266" w:history="1">
            <w:r w:rsidR="009312C0" w:rsidRPr="009312C0">
              <w:rPr>
                <w:rStyle w:val="Hyperlink"/>
                <w:rFonts w:eastAsiaTheme="majorEastAsia" w:cs="Times New Roman"/>
              </w:rPr>
              <w:t>7.0 Appendices.</w:t>
            </w:r>
            <w:r w:rsidR="009312C0" w:rsidRPr="009312C0">
              <w:rPr>
                <w:rFonts w:cs="Times New Roman"/>
                <w:webHidden/>
              </w:rPr>
              <w:tab/>
            </w:r>
            <w:r w:rsidR="009312C0" w:rsidRPr="009312C0">
              <w:rPr>
                <w:rFonts w:cs="Times New Roman"/>
                <w:webHidden/>
              </w:rPr>
              <w:fldChar w:fldCharType="begin"/>
            </w:r>
            <w:r w:rsidR="009312C0" w:rsidRPr="009312C0">
              <w:rPr>
                <w:rFonts w:cs="Times New Roman"/>
                <w:webHidden/>
              </w:rPr>
              <w:instrText xml:space="preserve"> PAGEREF _Toc58445266 \h </w:instrText>
            </w:r>
            <w:r w:rsidR="009312C0" w:rsidRPr="009312C0">
              <w:rPr>
                <w:rFonts w:cs="Times New Roman"/>
                <w:webHidden/>
              </w:rPr>
            </w:r>
            <w:r w:rsidR="009312C0" w:rsidRPr="009312C0">
              <w:rPr>
                <w:rFonts w:cs="Times New Roman"/>
                <w:webHidden/>
              </w:rPr>
              <w:fldChar w:fldCharType="separate"/>
            </w:r>
            <w:r w:rsidR="009312C0" w:rsidRPr="009312C0">
              <w:rPr>
                <w:rFonts w:cs="Times New Roman"/>
                <w:webHidden/>
              </w:rPr>
              <w:t>14</w:t>
            </w:r>
            <w:r w:rsidR="009312C0" w:rsidRPr="009312C0">
              <w:rPr>
                <w:rFonts w:cs="Times New Roman"/>
                <w:webHidden/>
              </w:rPr>
              <w:fldChar w:fldCharType="end"/>
            </w:r>
          </w:hyperlink>
        </w:p>
        <w:p w14:paraId="05B7E734" w14:textId="2FC3DF5A" w:rsidR="009312C0" w:rsidRPr="009312C0" w:rsidRDefault="00D3453A" w:rsidP="009312C0">
          <w:pPr>
            <w:pStyle w:val="TOC2"/>
            <w:rPr>
              <w:rFonts w:eastAsiaTheme="minorEastAsia"/>
              <w:lang w:eastAsia="en-GB"/>
            </w:rPr>
          </w:pPr>
          <w:hyperlink w:anchor="_Toc58445267" w:history="1">
            <w:r w:rsidR="009312C0" w:rsidRPr="009312C0">
              <w:rPr>
                <w:rStyle w:val="Hyperlink"/>
              </w:rPr>
              <w:t>7.1 Royal Mail SWOT Analysis.</w:t>
            </w:r>
            <w:r w:rsidR="009312C0" w:rsidRPr="009312C0">
              <w:rPr>
                <w:webHidden/>
              </w:rPr>
              <w:tab/>
            </w:r>
            <w:r w:rsidR="009312C0" w:rsidRPr="009312C0">
              <w:rPr>
                <w:webHidden/>
              </w:rPr>
              <w:fldChar w:fldCharType="begin"/>
            </w:r>
            <w:r w:rsidR="009312C0" w:rsidRPr="009312C0">
              <w:rPr>
                <w:webHidden/>
              </w:rPr>
              <w:instrText xml:space="preserve"> PAGEREF _Toc58445267 \h </w:instrText>
            </w:r>
            <w:r w:rsidR="009312C0" w:rsidRPr="009312C0">
              <w:rPr>
                <w:webHidden/>
              </w:rPr>
            </w:r>
            <w:r w:rsidR="009312C0" w:rsidRPr="009312C0">
              <w:rPr>
                <w:webHidden/>
              </w:rPr>
              <w:fldChar w:fldCharType="separate"/>
            </w:r>
            <w:r w:rsidR="009312C0" w:rsidRPr="009312C0">
              <w:rPr>
                <w:webHidden/>
              </w:rPr>
              <w:t>14</w:t>
            </w:r>
            <w:r w:rsidR="009312C0" w:rsidRPr="009312C0">
              <w:rPr>
                <w:webHidden/>
              </w:rPr>
              <w:fldChar w:fldCharType="end"/>
            </w:r>
          </w:hyperlink>
        </w:p>
        <w:p w14:paraId="7B2D7BDF" w14:textId="18363588" w:rsidR="009312C0" w:rsidRPr="009312C0" w:rsidRDefault="00D3453A" w:rsidP="009312C0">
          <w:pPr>
            <w:pStyle w:val="TOC2"/>
            <w:rPr>
              <w:rFonts w:eastAsiaTheme="minorEastAsia"/>
              <w:lang w:eastAsia="en-GB"/>
            </w:rPr>
          </w:pPr>
          <w:hyperlink w:anchor="_Toc58445268" w:history="1">
            <w:r w:rsidR="009312C0" w:rsidRPr="009312C0">
              <w:rPr>
                <w:rStyle w:val="Hyperlink"/>
              </w:rPr>
              <w:t>7.2 Royal Mail PESTLE Analysis.</w:t>
            </w:r>
            <w:r w:rsidR="009312C0" w:rsidRPr="009312C0">
              <w:rPr>
                <w:webHidden/>
              </w:rPr>
              <w:tab/>
            </w:r>
            <w:r w:rsidR="009312C0" w:rsidRPr="009312C0">
              <w:rPr>
                <w:webHidden/>
              </w:rPr>
              <w:fldChar w:fldCharType="begin"/>
            </w:r>
            <w:r w:rsidR="009312C0" w:rsidRPr="009312C0">
              <w:rPr>
                <w:webHidden/>
              </w:rPr>
              <w:instrText xml:space="preserve"> PAGEREF _Toc58445268 \h </w:instrText>
            </w:r>
            <w:r w:rsidR="009312C0" w:rsidRPr="009312C0">
              <w:rPr>
                <w:webHidden/>
              </w:rPr>
            </w:r>
            <w:r w:rsidR="009312C0" w:rsidRPr="009312C0">
              <w:rPr>
                <w:webHidden/>
              </w:rPr>
              <w:fldChar w:fldCharType="separate"/>
            </w:r>
            <w:r w:rsidR="009312C0" w:rsidRPr="009312C0">
              <w:rPr>
                <w:webHidden/>
              </w:rPr>
              <w:t>15</w:t>
            </w:r>
            <w:r w:rsidR="009312C0" w:rsidRPr="009312C0">
              <w:rPr>
                <w:webHidden/>
              </w:rPr>
              <w:fldChar w:fldCharType="end"/>
            </w:r>
          </w:hyperlink>
        </w:p>
        <w:p w14:paraId="1AF60CE1" w14:textId="10610321" w:rsidR="009312C0" w:rsidRPr="009312C0" w:rsidRDefault="00D3453A" w:rsidP="009312C0">
          <w:pPr>
            <w:pStyle w:val="TOC2"/>
            <w:rPr>
              <w:rFonts w:eastAsiaTheme="minorEastAsia"/>
              <w:lang w:eastAsia="en-GB"/>
            </w:rPr>
          </w:pPr>
          <w:hyperlink w:anchor="_Toc58445269" w:history="1">
            <w:r w:rsidR="009312C0" w:rsidRPr="009312C0">
              <w:rPr>
                <w:rStyle w:val="Hyperlink"/>
              </w:rPr>
              <w:t>7.3 Royal Mail plc ISHIKAWA DIAGRAM.</w:t>
            </w:r>
            <w:r w:rsidR="009312C0" w:rsidRPr="009312C0">
              <w:rPr>
                <w:webHidden/>
              </w:rPr>
              <w:tab/>
            </w:r>
            <w:r w:rsidR="009312C0" w:rsidRPr="009312C0">
              <w:rPr>
                <w:webHidden/>
              </w:rPr>
              <w:fldChar w:fldCharType="begin"/>
            </w:r>
            <w:r w:rsidR="009312C0" w:rsidRPr="009312C0">
              <w:rPr>
                <w:webHidden/>
              </w:rPr>
              <w:instrText xml:space="preserve"> PAGEREF _Toc58445269 \h </w:instrText>
            </w:r>
            <w:r w:rsidR="009312C0" w:rsidRPr="009312C0">
              <w:rPr>
                <w:webHidden/>
              </w:rPr>
            </w:r>
            <w:r w:rsidR="009312C0" w:rsidRPr="009312C0">
              <w:rPr>
                <w:webHidden/>
              </w:rPr>
              <w:fldChar w:fldCharType="separate"/>
            </w:r>
            <w:r w:rsidR="009312C0" w:rsidRPr="009312C0">
              <w:rPr>
                <w:webHidden/>
              </w:rPr>
              <w:t>16</w:t>
            </w:r>
            <w:r w:rsidR="009312C0" w:rsidRPr="009312C0">
              <w:rPr>
                <w:webHidden/>
              </w:rPr>
              <w:fldChar w:fldCharType="end"/>
            </w:r>
          </w:hyperlink>
        </w:p>
        <w:p w14:paraId="6C58D8BF" w14:textId="5CD0472B" w:rsidR="009312C0" w:rsidRPr="009312C0" w:rsidRDefault="00D3453A" w:rsidP="009312C0">
          <w:pPr>
            <w:pStyle w:val="TOC2"/>
            <w:rPr>
              <w:rFonts w:eastAsiaTheme="minorEastAsia"/>
              <w:lang w:eastAsia="en-GB"/>
            </w:rPr>
          </w:pPr>
          <w:hyperlink w:anchor="_Toc58445270" w:history="1">
            <w:r w:rsidR="009312C0" w:rsidRPr="009312C0">
              <w:rPr>
                <w:rStyle w:val="Hyperlink"/>
              </w:rPr>
              <w:t>7.4 Royal Mail plc Five Why’s Analysis.</w:t>
            </w:r>
            <w:r w:rsidR="009312C0" w:rsidRPr="009312C0">
              <w:rPr>
                <w:webHidden/>
              </w:rPr>
              <w:tab/>
            </w:r>
            <w:r w:rsidR="009312C0" w:rsidRPr="009312C0">
              <w:rPr>
                <w:webHidden/>
              </w:rPr>
              <w:fldChar w:fldCharType="begin"/>
            </w:r>
            <w:r w:rsidR="009312C0" w:rsidRPr="009312C0">
              <w:rPr>
                <w:webHidden/>
              </w:rPr>
              <w:instrText xml:space="preserve"> PAGEREF _Toc58445270 \h </w:instrText>
            </w:r>
            <w:r w:rsidR="009312C0" w:rsidRPr="009312C0">
              <w:rPr>
                <w:webHidden/>
              </w:rPr>
            </w:r>
            <w:r w:rsidR="009312C0" w:rsidRPr="009312C0">
              <w:rPr>
                <w:webHidden/>
              </w:rPr>
              <w:fldChar w:fldCharType="separate"/>
            </w:r>
            <w:r w:rsidR="009312C0" w:rsidRPr="009312C0">
              <w:rPr>
                <w:webHidden/>
              </w:rPr>
              <w:t>17</w:t>
            </w:r>
            <w:r w:rsidR="009312C0" w:rsidRPr="009312C0">
              <w:rPr>
                <w:webHidden/>
              </w:rPr>
              <w:fldChar w:fldCharType="end"/>
            </w:r>
          </w:hyperlink>
        </w:p>
        <w:p w14:paraId="277FFC64" w14:textId="0E44AAE4" w:rsidR="009312C0" w:rsidRPr="009312C0" w:rsidRDefault="00D3453A" w:rsidP="009312C0">
          <w:pPr>
            <w:pStyle w:val="TOC2"/>
            <w:rPr>
              <w:rFonts w:eastAsiaTheme="minorEastAsia"/>
              <w:lang w:eastAsia="en-GB"/>
            </w:rPr>
          </w:pPr>
          <w:hyperlink w:anchor="_Toc58445271" w:history="1">
            <w:r w:rsidR="009312C0" w:rsidRPr="009312C0">
              <w:rPr>
                <w:rStyle w:val="Hyperlink"/>
              </w:rPr>
              <w:t>7.5 Edward De Bono’s Six Thinking Hats.</w:t>
            </w:r>
            <w:r w:rsidR="009312C0" w:rsidRPr="009312C0">
              <w:rPr>
                <w:webHidden/>
              </w:rPr>
              <w:tab/>
            </w:r>
            <w:r w:rsidR="009312C0" w:rsidRPr="009312C0">
              <w:rPr>
                <w:webHidden/>
              </w:rPr>
              <w:fldChar w:fldCharType="begin"/>
            </w:r>
            <w:r w:rsidR="009312C0" w:rsidRPr="009312C0">
              <w:rPr>
                <w:webHidden/>
              </w:rPr>
              <w:instrText xml:space="preserve"> PAGEREF _Toc58445271 \h </w:instrText>
            </w:r>
            <w:r w:rsidR="009312C0" w:rsidRPr="009312C0">
              <w:rPr>
                <w:webHidden/>
              </w:rPr>
            </w:r>
            <w:r w:rsidR="009312C0" w:rsidRPr="009312C0">
              <w:rPr>
                <w:webHidden/>
              </w:rPr>
              <w:fldChar w:fldCharType="separate"/>
            </w:r>
            <w:r w:rsidR="009312C0" w:rsidRPr="009312C0">
              <w:rPr>
                <w:webHidden/>
              </w:rPr>
              <w:t>18</w:t>
            </w:r>
            <w:r w:rsidR="009312C0" w:rsidRPr="009312C0">
              <w:rPr>
                <w:webHidden/>
              </w:rPr>
              <w:fldChar w:fldCharType="end"/>
            </w:r>
          </w:hyperlink>
        </w:p>
        <w:p w14:paraId="74025C78" w14:textId="4CDA501E" w:rsidR="009312C0" w:rsidRPr="009312C0" w:rsidRDefault="00D3453A" w:rsidP="009312C0">
          <w:pPr>
            <w:pStyle w:val="TOC2"/>
            <w:rPr>
              <w:rFonts w:eastAsiaTheme="minorEastAsia"/>
              <w:lang w:eastAsia="en-GB"/>
            </w:rPr>
          </w:pPr>
          <w:hyperlink w:anchor="_Toc58445272" w:history="1">
            <w:r w:rsidR="009312C0" w:rsidRPr="009312C0">
              <w:rPr>
                <w:rStyle w:val="Hyperlink"/>
              </w:rPr>
              <w:t>7.6 Template for Monitoring, Reviewing and Communicating a Decision.</w:t>
            </w:r>
            <w:r w:rsidR="009312C0" w:rsidRPr="009312C0">
              <w:rPr>
                <w:webHidden/>
              </w:rPr>
              <w:tab/>
            </w:r>
            <w:r w:rsidR="009312C0" w:rsidRPr="009312C0">
              <w:rPr>
                <w:webHidden/>
              </w:rPr>
              <w:fldChar w:fldCharType="begin"/>
            </w:r>
            <w:r w:rsidR="009312C0" w:rsidRPr="009312C0">
              <w:rPr>
                <w:webHidden/>
              </w:rPr>
              <w:instrText xml:space="preserve"> PAGEREF _Toc58445272 \h </w:instrText>
            </w:r>
            <w:r w:rsidR="009312C0" w:rsidRPr="009312C0">
              <w:rPr>
                <w:webHidden/>
              </w:rPr>
            </w:r>
            <w:r w:rsidR="009312C0" w:rsidRPr="009312C0">
              <w:rPr>
                <w:webHidden/>
              </w:rPr>
              <w:fldChar w:fldCharType="separate"/>
            </w:r>
            <w:r w:rsidR="009312C0" w:rsidRPr="009312C0">
              <w:rPr>
                <w:webHidden/>
              </w:rPr>
              <w:t>20</w:t>
            </w:r>
            <w:r w:rsidR="009312C0" w:rsidRPr="009312C0">
              <w:rPr>
                <w:webHidden/>
              </w:rPr>
              <w:fldChar w:fldCharType="end"/>
            </w:r>
          </w:hyperlink>
        </w:p>
        <w:p w14:paraId="19A26720" w14:textId="760CC386" w:rsidR="009312C0" w:rsidRPr="009312C0" w:rsidRDefault="00D3453A">
          <w:pPr>
            <w:pStyle w:val="TOC1"/>
            <w:rPr>
              <w:rFonts w:eastAsiaTheme="minorEastAsia" w:cs="Times New Roman"/>
              <w:b w:val="0"/>
              <w:bCs w:val="0"/>
              <w:i w:val="0"/>
              <w:iCs w:val="0"/>
              <w:sz w:val="22"/>
              <w:szCs w:val="22"/>
              <w:lang w:eastAsia="en-GB"/>
            </w:rPr>
          </w:pPr>
          <w:hyperlink w:anchor="_Toc58445273" w:history="1">
            <w:r w:rsidR="009312C0" w:rsidRPr="009312C0">
              <w:rPr>
                <w:rStyle w:val="Hyperlink"/>
                <w:rFonts w:cs="Times New Roman"/>
              </w:rPr>
              <w:t>Acknowledgements.</w:t>
            </w:r>
            <w:r w:rsidR="009312C0" w:rsidRPr="009312C0">
              <w:rPr>
                <w:rFonts w:cs="Times New Roman"/>
                <w:webHidden/>
              </w:rPr>
              <w:tab/>
            </w:r>
            <w:r w:rsidR="009312C0" w:rsidRPr="009312C0">
              <w:rPr>
                <w:rFonts w:cs="Times New Roman"/>
                <w:webHidden/>
              </w:rPr>
              <w:fldChar w:fldCharType="begin"/>
            </w:r>
            <w:r w:rsidR="009312C0" w:rsidRPr="009312C0">
              <w:rPr>
                <w:rFonts w:cs="Times New Roman"/>
                <w:webHidden/>
              </w:rPr>
              <w:instrText xml:space="preserve"> PAGEREF _Toc58445273 \h </w:instrText>
            </w:r>
            <w:r w:rsidR="009312C0" w:rsidRPr="009312C0">
              <w:rPr>
                <w:rFonts w:cs="Times New Roman"/>
                <w:webHidden/>
              </w:rPr>
            </w:r>
            <w:r w:rsidR="009312C0" w:rsidRPr="009312C0">
              <w:rPr>
                <w:rFonts w:cs="Times New Roman"/>
                <w:webHidden/>
              </w:rPr>
              <w:fldChar w:fldCharType="separate"/>
            </w:r>
            <w:r w:rsidR="009312C0" w:rsidRPr="009312C0">
              <w:rPr>
                <w:rFonts w:cs="Times New Roman"/>
                <w:webHidden/>
              </w:rPr>
              <w:t>22</w:t>
            </w:r>
            <w:r w:rsidR="009312C0" w:rsidRPr="009312C0">
              <w:rPr>
                <w:rFonts w:cs="Times New Roman"/>
                <w:webHidden/>
              </w:rPr>
              <w:fldChar w:fldCharType="end"/>
            </w:r>
          </w:hyperlink>
        </w:p>
        <w:p w14:paraId="065AF019" w14:textId="4E53D99F" w:rsidR="009312C0" w:rsidRPr="009312C0" w:rsidRDefault="00D3453A">
          <w:pPr>
            <w:pStyle w:val="TOC1"/>
            <w:rPr>
              <w:rFonts w:eastAsiaTheme="minorEastAsia" w:cs="Times New Roman"/>
              <w:b w:val="0"/>
              <w:bCs w:val="0"/>
              <w:i w:val="0"/>
              <w:iCs w:val="0"/>
              <w:sz w:val="22"/>
              <w:szCs w:val="22"/>
              <w:lang w:eastAsia="en-GB"/>
            </w:rPr>
          </w:pPr>
          <w:hyperlink w:anchor="_Toc58445274" w:history="1">
            <w:r w:rsidR="009312C0" w:rsidRPr="009312C0">
              <w:rPr>
                <w:rStyle w:val="Hyperlink"/>
                <w:rFonts w:cs="Times New Roman"/>
              </w:rPr>
              <w:t>Reference List.</w:t>
            </w:r>
            <w:r w:rsidR="009312C0" w:rsidRPr="009312C0">
              <w:rPr>
                <w:rFonts w:cs="Times New Roman"/>
                <w:webHidden/>
              </w:rPr>
              <w:tab/>
            </w:r>
            <w:r w:rsidR="009312C0" w:rsidRPr="009312C0">
              <w:rPr>
                <w:rFonts w:cs="Times New Roman"/>
                <w:webHidden/>
              </w:rPr>
              <w:fldChar w:fldCharType="begin"/>
            </w:r>
            <w:r w:rsidR="009312C0" w:rsidRPr="009312C0">
              <w:rPr>
                <w:rFonts w:cs="Times New Roman"/>
                <w:webHidden/>
              </w:rPr>
              <w:instrText xml:space="preserve"> PAGEREF _Toc58445274 \h </w:instrText>
            </w:r>
            <w:r w:rsidR="009312C0" w:rsidRPr="009312C0">
              <w:rPr>
                <w:rFonts w:cs="Times New Roman"/>
                <w:webHidden/>
              </w:rPr>
            </w:r>
            <w:r w:rsidR="009312C0" w:rsidRPr="009312C0">
              <w:rPr>
                <w:rFonts w:cs="Times New Roman"/>
                <w:webHidden/>
              </w:rPr>
              <w:fldChar w:fldCharType="separate"/>
            </w:r>
            <w:r w:rsidR="009312C0" w:rsidRPr="009312C0">
              <w:rPr>
                <w:rFonts w:cs="Times New Roman"/>
                <w:webHidden/>
              </w:rPr>
              <w:t>23</w:t>
            </w:r>
            <w:r w:rsidR="009312C0" w:rsidRPr="009312C0">
              <w:rPr>
                <w:rFonts w:cs="Times New Roman"/>
                <w:webHidden/>
              </w:rPr>
              <w:fldChar w:fldCharType="end"/>
            </w:r>
          </w:hyperlink>
        </w:p>
        <w:p w14:paraId="092FEF3B" w14:textId="69B9AEC5" w:rsidR="00AC6E10" w:rsidRDefault="00AC6E10">
          <w:r w:rsidRPr="00A8042F">
            <w:rPr>
              <w:rFonts w:ascii="Times New Roman" w:hAnsi="Times New Roman" w:cs="Times New Roman"/>
              <w:b/>
              <w:bCs/>
              <w:i/>
              <w:iCs/>
              <w:noProof/>
              <w:sz w:val="24"/>
              <w:szCs w:val="24"/>
            </w:rPr>
            <w:fldChar w:fldCharType="end"/>
          </w:r>
        </w:p>
      </w:sdtContent>
    </w:sdt>
    <w:p w14:paraId="7C39A525" w14:textId="2A5AF71E" w:rsidR="00AC6E10" w:rsidRDefault="00AC6E10" w:rsidP="00B5139A">
      <w:pPr>
        <w:rPr>
          <w:rFonts w:asciiTheme="majorHAnsi" w:eastAsiaTheme="majorEastAsia" w:hAnsiTheme="majorHAnsi" w:cstheme="majorBidi"/>
          <w:color w:val="4472C4" w:themeColor="accent1"/>
          <w:sz w:val="32"/>
          <w:szCs w:val="32"/>
        </w:rPr>
      </w:pPr>
      <w:r>
        <w:rPr>
          <w:color w:val="4472C4" w:themeColor="accent1"/>
        </w:rPr>
        <w:br w:type="page"/>
      </w:r>
    </w:p>
    <w:p w14:paraId="0203D672" w14:textId="2D62DF40" w:rsidR="00E039AD" w:rsidRPr="00C51395" w:rsidRDefault="005B39A2" w:rsidP="002D6A04">
      <w:pPr>
        <w:pStyle w:val="Heading1"/>
        <w:rPr>
          <w:rFonts w:asciiTheme="minorHAnsi" w:hAnsiTheme="minorHAnsi" w:cstheme="minorHAnsi"/>
          <w:i/>
          <w:iCs/>
          <w:color w:val="4472C4" w:themeColor="accent1"/>
        </w:rPr>
      </w:pPr>
      <w:bookmarkStart w:id="2" w:name="_Toc58445254"/>
      <w:r w:rsidRPr="00C51395">
        <w:rPr>
          <w:rFonts w:asciiTheme="minorHAnsi" w:hAnsiTheme="minorHAnsi" w:cstheme="minorHAnsi"/>
          <w:i/>
          <w:iCs/>
          <w:color w:val="4472C4" w:themeColor="accent1"/>
        </w:rPr>
        <w:lastRenderedPageBreak/>
        <w:t>1</w:t>
      </w:r>
      <w:r w:rsidR="002D6A04" w:rsidRPr="00C51395">
        <w:rPr>
          <w:rFonts w:asciiTheme="minorHAnsi" w:hAnsiTheme="minorHAnsi" w:cstheme="minorHAnsi"/>
          <w:i/>
          <w:iCs/>
          <w:color w:val="4472C4" w:themeColor="accent1"/>
        </w:rPr>
        <w:t xml:space="preserve">.0 </w:t>
      </w:r>
      <w:r w:rsidR="000814ED" w:rsidRPr="00C51395">
        <w:rPr>
          <w:rFonts w:asciiTheme="minorHAnsi" w:hAnsiTheme="minorHAnsi" w:cstheme="minorHAnsi"/>
          <w:i/>
          <w:iCs/>
          <w:color w:val="4472C4" w:themeColor="accent1"/>
        </w:rPr>
        <w:t>List of Figures</w:t>
      </w:r>
      <w:r w:rsidR="00AB24B8" w:rsidRPr="00C51395">
        <w:rPr>
          <w:rFonts w:asciiTheme="minorHAnsi" w:hAnsiTheme="minorHAnsi" w:cstheme="minorHAnsi"/>
          <w:i/>
          <w:iCs/>
          <w:color w:val="4472C4" w:themeColor="accent1"/>
        </w:rPr>
        <w:t>.</w:t>
      </w:r>
      <w:bookmarkEnd w:id="2"/>
    </w:p>
    <w:p w14:paraId="61D70CDD" w14:textId="48488918" w:rsidR="00050287" w:rsidRDefault="00050287" w:rsidP="00050287"/>
    <w:p w14:paraId="7394D193" w14:textId="77777777" w:rsidR="00050287" w:rsidRDefault="00050287">
      <w:pPr>
        <w:rPr>
          <w:u w:val="single"/>
        </w:rPr>
      </w:pPr>
      <w:r>
        <w:rPr>
          <w:noProof/>
        </w:rPr>
        <mc:AlternateContent>
          <mc:Choice Requires="wps">
            <w:drawing>
              <wp:anchor distT="45720" distB="45720" distL="114300" distR="114300" simplePos="0" relativeHeight="251667456" behindDoc="0" locked="0" layoutInCell="1" allowOverlap="1" wp14:anchorId="4B625E3C" wp14:editId="108C5370">
                <wp:simplePos x="0" y="0"/>
                <wp:positionH relativeFrom="margin">
                  <wp:posOffset>5203825</wp:posOffset>
                </wp:positionH>
                <wp:positionV relativeFrom="paragraph">
                  <wp:posOffset>3175</wp:posOffset>
                </wp:positionV>
                <wp:extent cx="506095" cy="313055"/>
                <wp:effectExtent l="0" t="0" r="27305" b="107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095" cy="313055"/>
                        </a:xfrm>
                        <a:prstGeom prst="rect">
                          <a:avLst/>
                        </a:prstGeom>
                        <a:solidFill>
                          <a:srgbClr val="FFFFFF"/>
                        </a:solidFill>
                        <a:ln w="9525">
                          <a:solidFill>
                            <a:schemeClr val="bg1"/>
                          </a:solidFill>
                          <a:miter lim="800000"/>
                          <a:headEnd/>
                          <a:tailEnd/>
                        </a:ln>
                      </wps:spPr>
                      <wps:txbx>
                        <w:txbxContent>
                          <w:p w14:paraId="07F941E3" w14:textId="495309C4" w:rsidR="00F9060C" w:rsidRPr="00050287" w:rsidRDefault="00F9060C">
                            <w:pPr>
                              <w:rPr>
                                <w:rFonts w:ascii="Times New Roman" w:hAnsi="Times New Roman" w:cs="Times New Roman"/>
                                <w:b/>
                                <w:bCs/>
                                <w:sz w:val="24"/>
                                <w:szCs w:val="24"/>
                                <w:u w:val="single"/>
                              </w:rPr>
                            </w:pPr>
                            <w:r w:rsidRPr="00050287">
                              <w:rPr>
                                <w:rFonts w:ascii="Times New Roman" w:hAnsi="Times New Roman" w:cs="Times New Roman"/>
                                <w:b/>
                                <w:bCs/>
                                <w:sz w:val="24"/>
                                <w:szCs w:val="24"/>
                                <w:u w:val="single"/>
                              </w:rPr>
                              <w:t>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625E3C" id="_x0000_s1031" type="#_x0000_t202" style="position:absolute;margin-left:409.75pt;margin-top:.25pt;width:39.85pt;height:24.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" strokecolor="white [3212]">
                <v:textbox>
                  <w:txbxContent>
                    <w:p w14:paraId="07F941E3" w14:textId="495309C4" w:rsidR="00F9060C" w:rsidRPr="00050287" w:rsidRDefault="00F9060C">
                      <w:pPr>
                        <w:rPr>
                          <w:rFonts w:ascii="Times New Roman" w:hAnsi="Times New Roman" w:cs="Times New Roman"/>
                          <w:b/>
                          <w:bCs/>
                          <w:sz w:val="24"/>
                          <w:szCs w:val="24"/>
                          <w:u w:val="single"/>
                        </w:rPr>
                      </w:pPr>
                      <w:r w:rsidRPr="00050287">
                        <w:rPr>
                          <w:rFonts w:ascii="Times New Roman" w:hAnsi="Times New Roman" w:cs="Times New Roman"/>
                          <w:b/>
                          <w:bCs/>
                          <w:sz w:val="24"/>
                          <w:szCs w:val="24"/>
                          <w:u w:val="single"/>
                        </w:rPr>
                        <w:t>Page</w:t>
                      </w:r>
                    </w:p>
                  </w:txbxContent>
                </v:textbox>
                <w10:wrap type="square" anchorx="margin"/>
              </v:shape>
            </w:pict>
          </mc:Fallback>
        </mc:AlternateContent>
      </w:r>
      <w:r w:rsidRPr="00050287">
        <w:rPr>
          <w:noProof/>
          <w:u w:val="single"/>
        </w:rPr>
        <mc:AlternateContent>
          <mc:Choice Requires="wps">
            <w:drawing>
              <wp:anchor distT="45720" distB="45720" distL="114300" distR="114300" simplePos="0" relativeHeight="251665408" behindDoc="0" locked="0" layoutInCell="1" allowOverlap="1" wp14:anchorId="3D0F9EBB" wp14:editId="36A04630">
                <wp:simplePos x="0" y="0"/>
                <wp:positionH relativeFrom="column">
                  <wp:posOffset>-130810</wp:posOffset>
                </wp:positionH>
                <wp:positionV relativeFrom="paragraph">
                  <wp:posOffset>45085</wp:posOffset>
                </wp:positionV>
                <wp:extent cx="720725" cy="302895"/>
                <wp:effectExtent l="0" t="0" r="22225" b="2095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725" cy="302895"/>
                        </a:xfrm>
                        <a:prstGeom prst="rect">
                          <a:avLst/>
                        </a:prstGeom>
                        <a:solidFill>
                          <a:srgbClr val="FFFFFF"/>
                        </a:solidFill>
                        <a:ln w="9525">
                          <a:solidFill>
                            <a:schemeClr val="bg1"/>
                          </a:solidFill>
                          <a:miter lim="800000"/>
                          <a:headEnd/>
                          <a:tailEnd/>
                        </a:ln>
                      </wps:spPr>
                      <wps:txbx>
                        <w:txbxContent>
                          <w:p w14:paraId="327873E7" w14:textId="47EFDF6B" w:rsidR="00F9060C" w:rsidRPr="009670AE" w:rsidRDefault="00F9060C">
                            <w:pPr>
                              <w:rPr>
                                <w:rFonts w:cstheme="minorHAnsi"/>
                                <w:b/>
                                <w:bCs/>
                                <w:sz w:val="24"/>
                                <w:szCs w:val="24"/>
                                <w:u w:val="single"/>
                              </w:rPr>
                            </w:pPr>
                            <w:r w:rsidRPr="009670AE">
                              <w:rPr>
                                <w:rFonts w:cstheme="minorHAnsi"/>
                                <w:b/>
                                <w:bCs/>
                                <w:sz w:val="24"/>
                                <w:szCs w:val="24"/>
                                <w:u w:val="single"/>
                              </w:rPr>
                              <w:t>Figure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0F9EBB" id="_x0000_s1032" type="#_x0000_t202" style="position:absolute;margin-left:-10.3pt;margin-top:3.55pt;width:56.75pt;height:23.8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" strokecolor="white [3212]">
                <v:textbox>
                  <w:txbxContent>
                    <w:p w14:paraId="327873E7" w14:textId="47EFDF6B" w:rsidR="00F9060C" w:rsidRPr="009670AE" w:rsidRDefault="00F9060C">
                      <w:pPr>
                        <w:rPr>
                          <w:rFonts w:cstheme="minorHAnsi"/>
                          <w:b/>
                          <w:bCs/>
                          <w:sz w:val="24"/>
                          <w:szCs w:val="24"/>
                          <w:u w:val="single"/>
                        </w:rPr>
                      </w:pPr>
                      <w:r w:rsidRPr="009670AE">
                        <w:rPr>
                          <w:rFonts w:cstheme="minorHAnsi"/>
                          <w:b/>
                          <w:bCs/>
                          <w:sz w:val="24"/>
                          <w:szCs w:val="24"/>
                          <w:u w:val="single"/>
                        </w:rPr>
                        <w:t>Figure</w:t>
                      </w:r>
                    </w:p>
                  </w:txbxContent>
                </v:textbox>
                <w10:wrap type="square"/>
              </v:shape>
            </w:pict>
          </mc:Fallback>
        </mc:AlternateContent>
      </w:r>
      <w:r>
        <w:rPr>
          <w:u w:val="single"/>
        </w:rPr>
        <w:t xml:space="preserve">                  </w:t>
      </w:r>
    </w:p>
    <w:p w14:paraId="35354544" w14:textId="77777777" w:rsidR="00050287" w:rsidRDefault="00050287">
      <w:pPr>
        <w:rPr>
          <w:u w:val="single"/>
        </w:rPr>
      </w:pPr>
    </w:p>
    <w:p w14:paraId="29C017A1" w14:textId="3D99282B" w:rsidR="00385614" w:rsidRDefault="009670AE" w:rsidP="00385614">
      <w:pPr>
        <w:rPr>
          <w:rFonts w:cstheme="minorHAnsi"/>
          <w:b/>
          <w:bCs/>
          <w:sz w:val="24"/>
          <w:szCs w:val="24"/>
        </w:rPr>
      </w:pPr>
      <w:r w:rsidRPr="009670AE">
        <w:rPr>
          <w:rFonts w:cstheme="minorHAnsi"/>
          <w:b/>
          <w:bCs/>
          <w:sz w:val="24"/>
          <w:szCs w:val="24"/>
        </w:rPr>
        <w:t>1. UK GDP in August ………………………………………………………………………………………………</w:t>
      </w:r>
      <w:r w:rsidR="00C51395">
        <w:rPr>
          <w:rFonts w:cstheme="minorHAnsi"/>
          <w:b/>
          <w:bCs/>
          <w:sz w:val="24"/>
          <w:szCs w:val="24"/>
        </w:rPr>
        <w:t>….</w:t>
      </w:r>
      <w:r w:rsidR="00AF0024">
        <w:rPr>
          <w:rFonts w:cstheme="minorHAnsi"/>
          <w:b/>
          <w:bCs/>
          <w:sz w:val="24"/>
          <w:szCs w:val="24"/>
        </w:rPr>
        <w:t>.</w:t>
      </w:r>
      <w:r w:rsidRPr="009670AE">
        <w:rPr>
          <w:rFonts w:cstheme="minorHAnsi"/>
          <w:b/>
          <w:bCs/>
          <w:sz w:val="24"/>
          <w:szCs w:val="24"/>
        </w:rPr>
        <w:t xml:space="preserve"> </w:t>
      </w:r>
      <w:r w:rsidR="00C51395">
        <w:rPr>
          <w:rFonts w:cstheme="minorHAnsi"/>
          <w:b/>
          <w:bCs/>
          <w:sz w:val="24"/>
          <w:szCs w:val="24"/>
        </w:rPr>
        <w:t>6</w:t>
      </w:r>
    </w:p>
    <w:p w14:paraId="176761CD" w14:textId="294A87BE" w:rsidR="002D6A04" w:rsidRDefault="00C51395" w:rsidP="00385614">
      <w:pPr>
        <w:rPr>
          <w:rFonts w:cstheme="minorHAnsi"/>
          <w:b/>
          <w:bCs/>
          <w:sz w:val="24"/>
          <w:szCs w:val="24"/>
        </w:rPr>
      </w:pPr>
      <w:r>
        <w:rPr>
          <w:rFonts w:cstheme="minorHAnsi"/>
          <w:b/>
          <w:bCs/>
          <w:sz w:val="24"/>
          <w:szCs w:val="24"/>
        </w:rPr>
        <w:t xml:space="preserve">2. </w:t>
      </w:r>
      <w:r w:rsidRPr="00C51395">
        <w:rPr>
          <w:rFonts w:cstheme="minorHAnsi"/>
          <w:b/>
          <w:bCs/>
          <w:sz w:val="24"/>
          <w:szCs w:val="24"/>
        </w:rPr>
        <w:t>Value of internet retail sales in the UK (Jan. 2016 – Jun. 2020</w:t>
      </w:r>
      <w:r>
        <w:rPr>
          <w:rFonts w:cstheme="minorHAnsi"/>
          <w:b/>
          <w:bCs/>
          <w:sz w:val="24"/>
          <w:szCs w:val="24"/>
        </w:rPr>
        <w:t>) …………………</w:t>
      </w:r>
      <w:r w:rsidR="005C0403">
        <w:rPr>
          <w:rFonts w:cstheme="minorHAnsi"/>
          <w:b/>
          <w:bCs/>
          <w:sz w:val="24"/>
          <w:szCs w:val="24"/>
        </w:rPr>
        <w:t>…………….</w:t>
      </w:r>
      <w:r>
        <w:rPr>
          <w:rFonts w:cstheme="minorHAnsi"/>
          <w:b/>
          <w:bCs/>
          <w:sz w:val="24"/>
          <w:szCs w:val="24"/>
        </w:rPr>
        <w:t xml:space="preserve"> 8</w:t>
      </w:r>
    </w:p>
    <w:p w14:paraId="6F2108A5" w14:textId="1310E7F1" w:rsidR="00AF0024" w:rsidRPr="00AF0024" w:rsidRDefault="00AF0024" w:rsidP="00AF0024">
      <w:pPr>
        <w:rPr>
          <w:rFonts w:cstheme="minorHAnsi"/>
          <w:b/>
          <w:bCs/>
          <w:sz w:val="24"/>
          <w:szCs w:val="24"/>
        </w:rPr>
      </w:pPr>
      <w:r>
        <w:rPr>
          <w:rFonts w:cstheme="minorHAnsi"/>
          <w:b/>
          <w:bCs/>
          <w:sz w:val="24"/>
          <w:szCs w:val="24"/>
        </w:rPr>
        <w:t>3. Market shares for UK parcel delivery ………………………………………………………</w:t>
      </w:r>
      <w:r w:rsidR="005C0403">
        <w:rPr>
          <w:rFonts w:cstheme="minorHAnsi"/>
          <w:b/>
          <w:bCs/>
          <w:sz w:val="24"/>
          <w:szCs w:val="24"/>
        </w:rPr>
        <w:t>……………..</w:t>
      </w:r>
      <w:r>
        <w:rPr>
          <w:rFonts w:cstheme="minorHAnsi"/>
          <w:b/>
          <w:bCs/>
          <w:sz w:val="24"/>
          <w:szCs w:val="24"/>
        </w:rPr>
        <w:t xml:space="preserve"> 9</w:t>
      </w:r>
    </w:p>
    <w:p w14:paraId="0087521A" w14:textId="5B994920" w:rsidR="002A002E" w:rsidRPr="00AF0024" w:rsidRDefault="002A002E" w:rsidP="002A002E">
      <w:pPr>
        <w:rPr>
          <w:rFonts w:cstheme="minorHAnsi"/>
          <w:b/>
          <w:bCs/>
          <w:sz w:val="24"/>
          <w:szCs w:val="24"/>
        </w:rPr>
      </w:pPr>
      <w:r>
        <w:rPr>
          <w:rFonts w:cstheme="minorHAnsi"/>
          <w:b/>
          <w:bCs/>
          <w:sz w:val="24"/>
          <w:szCs w:val="24"/>
        </w:rPr>
        <w:t>4. Action-centred leadership, John Adair ………………………………………………………………….. 11</w:t>
      </w:r>
    </w:p>
    <w:p w14:paraId="01F1124B" w14:textId="62655043" w:rsidR="002D6A04" w:rsidRDefault="002D6A04" w:rsidP="00385614">
      <w:pPr>
        <w:rPr>
          <w:rFonts w:cstheme="minorHAnsi"/>
          <w:b/>
          <w:bCs/>
          <w:sz w:val="24"/>
          <w:szCs w:val="24"/>
        </w:rPr>
      </w:pPr>
    </w:p>
    <w:p w14:paraId="431BF2A1" w14:textId="2237F5B6" w:rsidR="002D6A04" w:rsidRDefault="002D6A04" w:rsidP="00385614">
      <w:pPr>
        <w:rPr>
          <w:rFonts w:cstheme="minorHAnsi"/>
          <w:b/>
          <w:bCs/>
          <w:sz w:val="24"/>
          <w:szCs w:val="24"/>
        </w:rPr>
      </w:pPr>
    </w:p>
    <w:p w14:paraId="57DA1E2F" w14:textId="65C4CD75" w:rsidR="002D6A04" w:rsidRDefault="002D6A04" w:rsidP="00385614">
      <w:pPr>
        <w:rPr>
          <w:rFonts w:cstheme="minorHAnsi"/>
          <w:b/>
          <w:bCs/>
          <w:sz w:val="24"/>
          <w:szCs w:val="24"/>
        </w:rPr>
      </w:pPr>
    </w:p>
    <w:p w14:paraId="4A0B0048" w14:textId="2316B0E3" w:rsidR="002D6A04" w:rsidRDefault="002D6A04" w:rsidP="00385614">
      <w:pPr>
        <w:rPr>
          <w:rFonts w:cstheme="minorHAnsi"/>
          <w:b/>
          <w:bCs/>
          <w:sz w:val="24"/>
          <w:szCs w:val="24"/>
        </w:rPr>
      </w:pPr>
    </w:p>
    <w:p w14:paraId="388CA911" w14:textId="073EB849" w:rsidR="002D6A04" w:rsidRDefault="002D6A04" w:rsidP="00385614">
      <w:pPr>
        <w:rPr>
          <w:rFonts w:cstheme="minorHAnsi"/>
          <w:b/>
          <w:bCs/>
          <w:sz w:val="24"/>
          <w:szCs w:val="24"/>
        </w:rPr>
      </w:pPr>
    </w:p>
    <w:p w14:paraId="0C308A76" w14:textId="3D3C7E59" w:rsidR="002D6A04" w:rsidRDefault="002D6A04" w:rsidP="00385614">
      <w:pPr>
        <w:rPr>
          <w:rFonts w:cstheme="minorHAnsi"/>
          <w:b/>
          <w:bCs/>
          <w:sz w:val="24"/>
          <w:szCs w:val="24"/>
        </w:rPr>
      </w:pPr>
    </w:p>
    <w:p w14:paraId="54C7FFFC" w14:textId="17B456B8" w:rsidR="002D6A04" w:rsidRDefault="002D6A04" w:rsidP="00385614">
      <w:pPr>
        <w:rPr>
          <w:rFonts w:cstheme="minorHAnsi"/>
          <w:b/>
          <w:bCs/>
          <w:sz w:val="24"/>
          <w:szCs w:val="24"/>
        </w:rPr>
      </w:pPr>
    </w:p>
    <w:p w14:paraId="7C6F8118" w14:textId="5CB87505" w:rsidR="002D6A04" w:rsidRDefault="002D6A04" w:rsidP="00385614">
      <w:pPr>
        <w:rPr>
          <w:rFonts w:cstheme="minorHAnsi"/>
          <w:b/>
          <w:bCs/>
          <w:sz w:val="24"/>
          <w:szCs w:val="24"/>
        </w:rPr>
      </w:pPr>
    </w:p>
    <w:p w14:paraId="2B6E3209" w14:textId="3D82485B" w:rsidR="002D6A04" w:rsidRDefault="002D6A04" w:rsidP="00385614">
      <w:pPr>
        <w:rPr>
          <w:rFonts w:cstheme="minorHAnsi"/>
          <w:b/>
          <w:bCs/>
          <w:sz w:val="24"/>
          <w:szCs w:val="24"/>
        </w:rPr>
      </w:pPr>
    </w:p>
    <w:p w14:paraId="4A1E90AB" w14:textId="11A0C026" w:rsidR="002D6A04" w:rsidRDefault="002D6A04" w:rsidP="00385614">
      <w:pPr>
        <w:rPr>
          <w:rFonts w:cstheme="minorHAnsi"/>
          <w:b/>
          <w:bCs/>
          <w:sz w:val="24"/>
          <w:szCs w:val="24"/>
        </w:rPr>
      </w:pPr>
    </w:p>
    <w:p w14:paraId="5EF824FB" w14:textId="70AF8D58" w:rsidR="002D6A04" w:rsidRDefault="002D6A04" w:rsidP="00385614">
      <w:pPr>
        <w:rPr>
          <w:rFonts w:cstheme="minorHAnsi"/>
          <w:b/>
          <w:bCs/>
          <w:sz w:val="24"/>
          <w:szCs w:val="24"/>
        </w:rPr>
      </w:pPr>
    </w:p>
    <w:p w14:paraId="19CE52D8" w14:textId="1B4CF546" w:rsidR="002D6A04" w:rsidRDefault="002D6A04" w:rsidP="00385614">
      <w:pPr>
        <w:rPr>
          <w:rFonts w:cstheme="minorHAnsi"/>
          <w:b/>
          <w:bCs/>
          <w:sz w:val="24"/>
          <w:szCs w:val="24"/>
        </w:rPr>
      </w:pPr>
    </w:p>
    <w:p w14:paraId="726A38DF" w14:textId="7014B6EC" w:rsidR="002D6A04" w:rsidRDefault="002D6A04" w:rsidP="00385614">
      <w:pPr>
        <w:rPr>
          <w:rFonts w:cstheme="minorHAnsi"/>
          <w:b/>
          <w:bCs/>
          <w:sz w:val="24"/>
          <w:szCs w:val="24"/>
        </w:rPr>
      </w:pPr>
    </w:p>
    <w:p w14:paraId="65BA7BEF" w14:textId="3E3177EF" w:rsidR="002D6A04" w:rsidRDefault="002D6A04" w:rsidP="00385614">
      <w:pPr>
        <w:rPr>
          <w:rFonts w:cstheme="minorHAnsi"/>
          <w:b/>
          <w:bCs/>
          <w:sz w:val="24"/>
          <w:szCs w:val="24"/>
        </w:rPr>
      </w:pPr>
    </w:p>
    <w:p w14:paraId="0AD2EC30" w14:textId="58BB912D" w:rsidR="002D6A04" w:rsidRDefault="002D6A04" w:rsidP="00385614">
      <w:pPr>
        <w:rPr>
          <w:rFonts w:cstheme="minorHAnsi"/>
          <w:b/>
          <w:bCs/>
          <w:sz w:val="24"/>
          <w:szCs w:val="24"/>
        </w:rPr>
      </w:pPr>
    </w:p>
    <w:p w14:paraId="2EBD5DD7" w14:textId="31C5C990" w:rsidR="002D6A04" w:rsidRDefault="002D6A04" w:rsidP="00385614">
      <w:pPr>
        <w:rPr>
          <w:rFonts w:cstheme="minorHAnsi"/>
          <w:b/>
          <w:bCs/>
          <w:sz w:val="24"/>
          <w:szCs w:val="24"/>
        </w:rPr>
      </w:pPr>
    </w:p>
    <w:p w14:paraId="0BD26598" w14:textId="21902840" w:rsidR="002D6A04" w:rsidRDefault="002D6A04" w:rsidP="00385614">
      <w:pPr>
        <w:rPr>
          <w:rFonts w:cstheme="minorHAnsi"/>
          <w:b/>
          <w:bCs/>
          <w:sz w:val="24"/>
          <w:szCs w:val="24"/>
        </w:rPr>
      </w:pPr>
    </w:p>
    <w:p w14:paraId="3264E349" w14:textId="63703EA9" w:rsidR="002D6A04" w:rsidRDefault="002D6A04" w:rsidP="00385614">
      <w:pPr>
        <w:rPr>
          <w:rFonts w:cstheme="minorHAnsi"/>
          <w:b/>
          <w:bCs/>
          <w:sz w:val="24"/>
          <w:szCs w:val="24"/>
        </w:rPr>
      </w:pPr>
    </w:p>
    <w:p w14:paraId="3BDD164A" w14:textId="45FDA2FE" w:rsidR="005B39A2" w:rsidRDefault="005B39A2" w:rsidP="008335C2"/>
    <w:p w14:paraId="2E62C16B" w14:textId="1DA2E2DD" w:rsidR="001401A6" w:rsidRDefault="001401A6" w:rsidP="008335C2"/>
    <w:p w14:paraId="0CE60C95" w14:textId="5125674B" w:rsidR="001401A6" w:rsidRDefault="001401A6" w:rsidP="008335C2"/>
    <w:p w14:paraId="22F89964" w14:textId="6C806516" w:rsidR="001401A6" w:rsidRDefault="001401A6" w:rsidP="008335C2"/>
    <w:p w14:paraId="14B3006B" w14:textId="77777777" w:rsidR="001401A6" w:rsidRDefault="001401A6" w:rsidP="008335C2"/>
    <w:p w14:paraId="3C4ECD01" w14:textId="3905C4FD" w:rsidR="00F94EA4" w:rsidRPr="00C51395" w:rsidRDefault="005B39A2" w:rsidP="002D6A04">
      <w:pPr>
        <w:pStyle w:val="Heading1"/>
        <w:rPr>
          <w:rFonts w:asciiTheme="minorHAnsi" w:hAnsiTheme="minorHAnsi" w:cstheme="minorHAnsi"/>
        </w:rPr>
      </w:pPr>
      <w:bookmarkStart w:id="3" w:name="_Toc58445255"/>
      <w:r w:rsidRPr="00C51395">
        <w:rPr>
          <w:rFonts w:asciiTheme="minorHAnsi" w:hAnsiTheme="minorHAnsi" w:cstheme="minorHAnsi"/>
          <w:i/>
          <w:iCs/>
        </w:rPr>
        <w:t>2</w:t>
      </w:r>
      <w:r w:rsidR="002D6A04" w:rsidRPr="00C51395">
        <w:rPr>
          <w:rFonts w:asciiTheme="minorHAnsi" w:hAnsiTheme="minorHAnsi" w:cstheme="minorHAnsi"/>
          <w:i/>
          <w:iCs/>
        </w:rPr>
        <w:t>.0</w:t>
      </w:r>
      <w:r w:rsidR="002D6A04" w:rsidRPr="00C51395">
        <w:rPr>
          <w:rFonts w:asciiTheme="minorHAnsi" w:hAnsiTheme="minorHAnsi" w:cstheme="minorHAnsi"/>
        </w:rPr>
        <w:t xml:space="preserve"> </w:t>
      </w:r>
      <w:r w:rsidR="0082236A" w:rsidRPr="00C51395">
        <w:rPr>
          <w:rFonts w:asciiTheme="minorHAnsi" w:hAnsiTheme="minorHAnsi" w:cstheme="minorHAnsi"/>
          <w:i/>
          <w:iCs/>
        </w:rPr>
        <w:t>Introduction</w:t>
      </w:r>
      <w:r w:rsidR="00AB24B8" w:rsidRPr="00C51395">
        <w:rPr>
          <w:rFonts w:asciiTheme="minorHAnsi" w:hAnsiTheme="minorHAnsi" w:cstheme="minorHAnsi"/>
          <w:i/>
          <w:iCs/>
        </w:rPr>
        <w:t>.</w:t>
      </w:r>
      <w:bookmarkEnd w:id="3"/>
    </w:p>
    <w:p w14:paraId="6A31E22E" w14:textId="024F8C20" w:rsidR="002D6A04" w:rsidRDefault="002D6A04" w:rsidP="001401A6">
      <w:pPr>
        <w:shd w:val="clear" w:color="auto" w:fill="FFFFFF"/>
        <w:rPr>
          <w:b/>
          <w:bCs/>
          <w:sz w:val="24"/>
          <w:szCs w:val="24"/>
        </w:rPr>
      </w:pPr>
    </w:p>
    <w:p w14:paraId="669844AA" w14:textId="12605238" w:rsidR="001401A6" w:rsidRPr="00C51395" w:rsidRDefault="001401A6" w:rsidP="001401A6">
      <w:pPr>
        <w:rPr>
          <w:rFonts w:cstheme="minorHAnsi"/>
          <w:sz w:val="24"/>
          <w:szCs w:val="24"/>
        </w:rPr>
      </w:pPr>
      <w:r w:rsidRPr="00C51395">
        <w:rPr>
          <w:rFonts w:cstheme="minorHAnsi"/>
          <w:sz w:val="24"/>
          <w:szCs w:val="24"/>
        </w:rPr>
        <w:t xml:space="preserve">This report has </w:t>
      </w:r>
      <w:r w:rsidR="00305F33" w:rsidRPr="00C51395">
        <w:rPr>
          <w:rFonts w:cstheme="minorHAnsi"/>
          <w:sz w:val="24"/>
          <w:szCs w:val="24"/>
        </w:rPr>
        <w:t>been</w:t>
      </w:r>
      <w:r w:rsidRPr="00C51395">
        <w:rPr>
          <w:rFonts w:cstheme="minorHAnsi"/>
          <w:sz w:val="24"/>
          <w:szCs w:val="24"/>
        </w:rPr>
        <w:t xml:space="preserve"> created </w:t>
      </w:r>
      <w:r w:rsidR="001D1CC5">
        <w:rPr>
          <w:rFonts w:cstheme="minorHAnsi"/>
          <w:sz w:val="24"/>
          <w:szCs w:val="24"/>
        </w:rPr>
        <w:t>at</w:t>
      </w:r>
      <w:r w:rsidRPr="00C51395">
        <w:rPr>
          <w:rFonts w:cstheme="minorHAnsi"/>
          <w:sz w:val="24"/>
          <w:szCs w:val="24"/>
        </w:rPr>
        <w:t xml:space="preserve"> the request of Laura James - lecturer of </w:t>
      </w:r>
      <w:r w:rsidR="001D1CC5">
        <w:rPr>
          <w:rFonts w:cstheme="minorHAnsi"/>
          <w:sz w:val="24"/>
          <w:szCs w:val="24"/>
        </w:rPr>
        <w:t xml:space="preserve">the </w:t>
      </w:r>
      <w:r w:rsidRPr="00C51395">
        <w:rPr>
          <w:rFonts w:cstheme="minorHAnsi"/>
          <w:sz w:val="24"/>
          <w:szCs w:val="24"/>
        </w:rPr>
        <w:t>Problem Solving and Decision Making module (BMSW4004_SWAN)</w:t>
      </w:r>
      <w:r w:rsidR="001D1CC5">
        <w:rPr>
          <w:rFonts w:cstheme="minorHAnsi"/>
          <w:sz w:val="24"/>
          <w:szCs w:val="24"/>
        </w:rPr>
        <w:t>,</w:t>
      </w:r>
      <w:r w:rsidRPr="00C51395">
        <w:rPr>
          <w:rFonts w:cstheme="minorHAnsi"/>
          <w:sz w:val="24"/>
          <w:szCs w:val="24"/>
        </w:rPr>
        <w:t xml:space="preserve"> on 16/11/2020. </w:t>
      </w:r>
    </w:p>
    <w:p w14:paraId="4B00C6D3" w14:textId="143EDC21" w:rsidR="001401A6" w:rsidRPr="00C51395" w:rsidRDefault="001401A6" w:rsidP="001401A6">
      <w:pPr>
        <w:rPr>
          <w:rFonts w:cstheme="minorHAnsi"/>
          <w:sz w:val="24"/>
          <w:szCs w:val="24"/>
        </w:rPr>
      </w:pPr>
      <w:r w:rsidRPr="00C51395">
        <w:rPr>
          <w:rFonts w:cstheme="minorHAnsi"/>
          <w:sz w:val="24"/>
          <w:szCs w:val="24"/>
        </w:rPr>
        <w:t xml:space="preserve">Pavlo Gladkyi compiled this report as a part of his assignment and submitted </w:t>
      </w:r>
      <w:r w:rsidR="001D1CC5">
        <w:rPr>
          <w:rFonts w:cstheme="minorHAnsi"/>
          <w:sz w:val="24"/>
          <w:szCs w:val="24"/>
        </w:rPr>
        <w:t xml:space="preserve">it </w:t>
      </w:r>
      <w:r w:rsidRPr="00C51395">
        <w:rPr>
          <w:rFonts w:cstheme="minorHAnsi"/>
          <w:sz w:val="24"/>
          <w:szCs w:val="24"/>
        </w:rPr>
        <w:t xml:space="preserve">on the required date and time on 11/12/2020 via Turnitin. </w:t>
      </w:r>
    </w:p>
    <w:p w14:paraId="7C233151" w14:textId="4E85118E" w:rsidR="001401A6" w:rsidRPr="00C51395" w:rsidRDefault="001401A6" w:rsidP="001401A6">
      <w:pPr>
        <w:rPr>
          <w:rFonts w:cstheme="minorHAnsi"/>
          <w:sz w:val="24"/>
          <w:szCs w:val="24"/>
        </w:rPr>
      </w:pPr>
      <w:r w:rsidRPr="00C51395">
        <w:rPr>
          <w:rFonts w:cstheme="minorHAnsi"/>
          <w:sz w:val="24"/>
          <w:szCs w:val="24"/>
        </w:rPr>
        <w:t xml:space="preserve">As a part of the Problem Solving and Decision Making module assignment, this report is aiming to identify the problems of the </w:t>
      </w:r>
      <w:r w:rsidR="001D1CC5">
        <w:rPr>
          <w:rFonts w:cstheme="minorHAnsi"/>
          <w:sz w:val="24"/>
          <w:szCs w:val="24"/>
        </w:rPr>
        <w:t xml:space="preserve">company, </w:t>
      </w:r>
      <w:r w:rsidR="001D1CC5" w:rsidRPr="00C51395">
        <w:rPr>
          <w:rFonts w:cstheme="minorHAnsi"/>
          <w:sz w:val="24"/>
          <w:szCs w:val="24"/>
        </w:rPr>
        <w:t>collect all necessary information</w:t>
      </w:r>
      <w:r w:rsidR="001D1CC5">
        <w:rPr>
          <w:rFonts w:cstheme="minorHAnsi"/>
          <w:sz w:val="24"/>
          <w:szCs w:val="24"/>
        </w:rPr>
        <w:t xml:space="preserve"> and analyse</w:t>
      </w:r>
      <w:r w:rsidRPr="00C51395">
        <w:rPr>
          <w:rFonts w:cstheme="minorHAnsi"/>
          <w:sz w:val="24"/>
          <w:szCs w:val="24"/>
        </w:rPr>
        <w:t xml:space="preserve"> Royal Mail</w:t>
      </w:r>
      <w:r w:rsidR="001D1CC5">
        <w:rPr>
          <w:rFonts w:cstheme="minorHAnsi"/>
          <w:sz w:val="24"/>
          <w:szCs w:val="24"/>
        </w:rPr>
        <w:t xml:space="preserve"> plc</w:t>
      </w:r>
      <w:r w:rsidRPr="00C51395">
        <w:rPr>
          <w:rFonts w:cstheme="minorHAnsi"/>
          <w:sz w:val="24"/>
          <w:szCs w:val="24"/>
        </w:rPr>
        <w:t xml:space="preserve"> current business issues by using provide</w:t>
      </w:r>
      <w:r w:rsidR="001D1CC5">
        <w:rPr>
          <w:rFonts w:cstheme="minorHAnsi"/>
          <w:sz w:val="24"/>
          <w:szCs w:val="24"/>
        </w:rPr>
        <w:t>d</w:t>
      </w:r>
      <w:r w:rsidRPr="00C51395">
        <w:rPr>
          <w:rFonts w:cstheme="minorHAnsi"/>
          <w:sz w:val="24"/>
          <w:szCs w:val="24"/>
        </w:rPr>
        <w:t xml:space="preserve"> analytical tools</w:t>
      </w:r>
      <w:r w:rsidR="001D1CC5">
        <w:rPr>
          <w:rFonts w:cstheme="minorHAnsi"/>
          <w:sz w:val="24"/>
          <w:szCs w:val="24"/>
        </w:rPr>
        <w:t>. Decided remedial actions</w:t>
      </w:r>
      <w:r w:rsidRPr="00C51395">
        <w:rPr>
          <w:rFonts w:cstheme="minorHAnsi"/>
          <w:sz w:val="24"/>
          <w:szCs w:val="24"/>
        </w:rPr>
        <w:t xml:space="preserve"> will lead to tangible business improvement.</w:t>
      </w:r>
    </w:p>
    <w:p w14:paraId="480AE9A0" w14:textId="768799E8" w:rsidR="005D038C" w:rsidRPr="00C51395" w:rsidRDefault="001D1CC5" w:rsidP="001401A6">
      <w:pPr>
        <w:rPr>
          <w:rFonts w:cstheme="minorHAnsi"/>
          <w:sz w:val="24"/>
          <w:szCs w:val="24"/>
        </w:rPr>
      </w:pPr>
      <w:r>
        <w:rPr>
          <w:rFonts w:cstheme="minorHAnsi"/>
          <w:sz w:val="24"/>
          <w:szCs w:val="24"/>
        </w:rPr>
        <w:t>The c</w:t>
      </w:r>
      <w:r w:rsidR="005D038C" w:rsidRPr="00C51395">
        <w:rPr>
          <w:rFonts w:cstheme="minorHAnsi"/>
          <w:sz w:val="24"/>
          <w:szCs w:val="24"/>
        </w:rPr>
        <w:t>reator of this report utilised various research methods that were provided to him by the lecturer of the module and were used to accomplish this report on a sufficient level.</w:t>
      </w:r>
    </w:p>
    <w:p w14:paraId="148465FB" w14:textId="0F15BAB5" w:rsidR="005D038C" w:rsidRPr="00C51395" w:rsidRDefault="005D038C" w:rsidP="001401A6">
      <w:pPr>
        <w:rPr>
          <w:rFonts w:cstheme="minorHAnsi"/>
          <w:sz w:val="24"/>
          <w:szCs w:val="24"/>
        </w:rPr>
      </w:pPr>
      <w:r w:rsidRPr="00C51395">
        <w:rPr>
          <w:rFonts w:cstheme="minorHAnsi"/>
          <w:sz w:val="24"/>
          <w:szCs w:val="24"/>
        </w:rPr>
        <w:t xml:space="preserve">These tools include Root Cause Analysis, SWOT Analysis, PESTLE Analysis, Five Whys, Six Thinking Hats Analysis and Ishikawa Fishbone Analysis. All completed by Pavlo Gladkyi analysis will be available in the report </w:t>
      </w:r>
      <w:r w:rsidR="00A212A5" w:rsidRPr="00C51395">
        <w:rPr>
          <w:rFonts w:cstheme="minorHAnsi"/>
          <w:sz w:val="24"/>
          <w:szCs w:val="24"/>
        </w:rPr>
        <w:t>a</w:t>
      </w:r>
      <w:r w:rsidRPr="00C51395">
        <w:rPr>
          <w:rFonts w:cstheme="minorHAnsi"/>
          <w:sz w:val="24"/>
          <w:szCs w:val="24"/>
        </w:rPr>
        <w:t>ppendices.</w:t>
      </w:r>
    </w:p>
    <w:p w14:paraId="66BBE8F0" w14:textId="77777777" w:rsidR="001401A6" w:rsidRPr="00C51395" w:rsidRDefault="001401A6" w:rsidP="001401A6">
      <w:pPr>
        <w:rPr>
          <w:rFonts w:cstheme="minorHAnsi"/>
          <w:sz w:val="24"/>
          <w:szCs w:val="24"/>
        </w:rPr>
      </w:pPr>
    </w:p>
    <w:p w14:paraId="037E7DCD" w14:textId="77777777" w:rsidR="001401A6" w:rsidRPr="00C51395" w:rsidRDefault="001401A6" w:rsidP="001401A6">
      <w:pPr>
        <w:rPr>
          <w:rFonts w:cstheme="minorHAnsi"/>
          <w:sz w:val="24"/>
          <w:szCs w:val="24"/>
        </w:rPr>
      </w:pPr>
    </w:p>
    <w:p w14:paraId="01BD4ED7" w14:textId="77D8661D" w:rsidR="001401A6" w:rsidRPr="00C51395" w:rsidRDefault="00D3453A" w:rsidP="001401A6">
      <w:pPr>
        <w:rPr>
          <w:rFonts w:cstheme="minorHAnsi"/>
          <w:color w:val="0563C1" w:themeColor="hyperlink"/>
          <w:u w:val="single"/>
        </w:rPr>
      </w:pPr>
      <w:hyperlink r:id="rId10" w:history="1"/>
    </w:p>
    <w:p w14:paraId="40BF49A5" w14:textId="568648B3" w:rsidR="001401A6" w:rsidRPr="00C51395" w:rsidRDefault="001401A6" w:rsidP="001401A6">
      <w:pPr>
        <w:shd w:val="clear" w:color="auto" w:fill="FFFFFF"/>
        <w:rPr>
          <w:rFonts w:cstheme="minorHAnsi"/>
          <w:sz w:val="24"/>
          <w:szCs w:val="24"/>
        </w:rPr>
      </w:pPr>
    </w:p>
    <w:p w14:paraId="7A0FBE4D" w14:textId="76F11566" w:rsidR="00A6612C" w:rsidRPr="00C51395" w:rsidRDefault="00A6612C" w:rsidP="00D80D47">
      <w:pPr>
        <w:shd w:val="clear" w:color="auto" w:fill="FFFFFF"/>
        <w:rPr>
          <w:rFonts w:cstheme="minorHAnsi"/>
          <w:b/>
          <w:bCs/>
          <w:sz w:val="24"/>
          <w:szCs w:val="24"/>
        </w:rPr>
      </w:pPr>
    </w:p>
    <w:p w14:paraId="19CEE1DE" w14:textId="30BBC636" w:rsidR="005F12DD" w:rsidRPr="00C51395" w:rsidRDefault="005F12DD" w:rsidP="00D80D47">
      <w:pPr>
        <w:shd w:val="clear" w:color="auto" w:fill="FFFFFF"/>
        <w:rPr>
          <w:rFonts w:cstheme="minorHAnsi"/>
          <w:b/>
          <w:bCs/>
          <w:sz w:val="24"/>
          <w:szCs w:val="24"/>
        </w:rPr>
      </w:pPr>
    </w:p>
    <w:p w14:paraId="2EAFC0D0" w14:textId="2784B212" w:rsidR="005F12DD" w:rsidRPr="00C51395" w:rsidRDefault="005F12DD" w:rsidP="00D80D47">
      <w:pPr>
        <w:shd w:val="clear" w:color="auto" w:fill="FFFFFF"/>
        <w:rPr>
          <w:rFonts w:cstheme="minorHAnsi"/>
          <w:b/>
          <w:bCs/>
          <w:sz w:val="24"/>
          <w:szCs w:val="24"/>
        </w:rPr>
      </w:pPr>
    </w:p>
    <w:p w14:paraId="28B03375" w14:textId="0AB2DDF5" w:rsidR="005F12DD" w:rsidRPr="00C51395" w:rsidRDefault="005F12DD" w:rsidP="00D80D47">
      <w:pPr>
        <w:shd w:val="clear" w:color="auto" w:fill="FFFFFF"/>
        <w:rPr>
          <w:rFonts w:cstheme="minorHAnsi"/>
          <w:b/>
          <w:bCs/>
          <w:sz w:val="24"/>
          <w:szCs w:val="24"/>
        </w:rPr>
      </w:pPr>
    </w:p>
    <w:p w14:paraId="0AF9BA4D" w14:textId="296CDB97" w:rsidR="005F12DD" w:rsidRPr="00C51395" w:rsidRDefault="005F12DD" w:rsidP="00D80D47">
      <w:pPr>
        <w:shd w:val="clear" w:color="auto" w:fill="FFFFFF"/>
        <w:rPr>
          <w:rFonts w:cstheme="minorHAnsi"/>
          <w:b/>
          <w:bCs/>
          <w:sz w:val="24"/>
          <w:szCs w:val="24"/>
        </w:rPr>
      </w:pPr>
    </w:p>
    <w:p w14:paraId="5030EB7F" w14:textId="7FC75773" w:rsidR="005F12DD" w:rsidRPr="00C51395" w:rsidRDefault="005F12DD" w:rsidP="00D80D47">
      <w:pPr>
        <w:shd w:val="clear" w:color="auto" w:fill="FFFFFF"/>
        <w:rPr>
          <w:rFonts w:cstheme="minorHAnsi"/>
          <w:b/>
          <w:bCs/>
          <w:sz w:val="24"/>
          <w:szCs w:val="24"/>
        </w:rPr>
      </w:pPr>
    </w:p>
    <w:p w14:paraId="1D72E1B2" w14:textId="5B493A83" w:rsidR="005F12DD" w:rsidRPr="00C51395" w:rsidRDefault="005F12DD" w:rsidP="00D80D47">
      <w:pPr>
        <w:shd w:val="clear" w:color="auto" w:fill="FFFFFF"/>
        <w:rPr>
          <w:rFonts w:cstheme="minorHAnsi"/>
          <w:b/>
          <w:bCs/>
          <w:sz w:val="24"/>
          <w:szCs w:val="24"/>
        </w:rPr>
      </w:pPr>
    </w:p>
    <w:p w14:paraId="23568D0E" w14:textId="4A6E2747" w:rsidR="005F12DD" w:rsidRPr="00C51395" w:rsidRDefault="005F12DD" w:rsidP="00D80D47">
      <w:pPr>
        <w:shd w:val="clear" w:color="auto" w:fill="FFFFFF"/>
        <w:rPr>
          <w:rFonts w:cstheme="minorHAnsi"/>
          <w:b/>
          <w:bCs/>
          <w:sz w:val="24"/>
          <w:szCs w:val="24"/>
        </w:rPr>
      </w:pPr>
    </w:p>
    <w:p w14:paraId="7EE5BCC9" w14:textId="4E885DBC" w:rsidR="005F12DD" w:rsidRPr="00C51395" w:rsidRDefault="005F12DD" w:rsidP="00D80D47">
      <w:pPr>
        <w:shd w:val="clear" w:color="auto" w:fill="FFFFFF"/>
        <w:rPr>
          <w:rFonts w:cstheme="minorHAnsi"/>
          <w:b/>
          <w:bCs/>
          <w:sz w:val="24"/>
          <w:szCs w:val="24"/>
        </w:rPr>
      </w:pPr>
    </w:p>
    <w:p w14:paraId="6080D2BB" w14:textId="49213D2E" w:rsidR="005F12DD" w:rsidRPr="00C51395" w:rsidRDefault="005F12DD" w:rsidP="00D80D47">
      <w:pPr>
        <w:shd w:val="clear" w:color="auto" w:fill="FFFFFF"/>
        <w:rPr>
          <w:rFonts w:cstheme="minorHAnsi"/>
          <w:b/>
          <w:bCs/>
          <w:sz w:val="24"/>
          <w:szCs w:val="24"/>
        </w:rPr>
      </w:pPr>
    </w:p>
    <w:p w14:paraId="1B34E11C" w14:textId="56ACA904" w:rsidR="005F12DD" w:rsidRPr="00C51395" w:rsidRDefault="005F12DD" w:rsidP="00D80D47">
      <w:pPr>
        <w:shd w:val="clear" w:color="auto" w:fill="FFFFFF"/>
        <w:rPr>
          <w:rFonts w:cstheme="minorHAnsi"/>
          <w:b/>
          <w:bCs/>
          <w:sz w:val="24"/>
          <w:szCs w:val="24"/>
        </w:rPr>
      </w:pPr>
    </w:p>
    <w:p w14:paraId="38DCE0FC" w14:textId="0CAFF7EB" w:rsidR="005F12DD" w:rsidRPr="00C51395" w:rsidRDefault="005F12DD" w:rsidP="00D80D47">
      <w:pPr>
        <w:shd w:val="clear" w:color="auto" w:fill="FFFFFF"/>
        <w:rPr>
          <w:rFonts w:cstheme="minorHAnsi"/>
          <w:b/>
          <w:bCs/>
          <w:sz w:val="24"/>
          <w:szCs w:val="24"/>
        </w:rPr>
      </w:pPr>
    </w:p>
    <w:p w14:paraId="6E0464ED" w14:textId="77777777" w:rsidR="009969BA" w:rsidRPr="00C51395" w:rsidRDefault="009969BA" w:rsidP="009969BA">
      <w:pPr>
        <w:rPr>
          <w:rFonts w:cstheme="minorHAnsi"/>
        </w:rPr>
      </w:pPr>
    </w:p>
    <w:p w14:paraId="7F086390" w14:textId="1EE7ADDD" w:rsidR="00A6612C" w:rsidRPr="00C51395" w:rsidRDefault="005B39A2" w:rsidP="00A6612C">
      <w:pPr>
        <w:pStyle w:val="Heading1"/>
        <w:rPr>
          <w:rFonts w:cstheme="majorHAnsi"/>
          <w:b/>
          <w:bCs/>
          <w:i/>
          <w:iCs/>
        </w:rPr>
      </w:pPr>
      <w:bookmarkStart w:id="4" w:name="_Toc58445256"/>
      <w:r w:rsidRPr="00C51395">
        <w:rPr>
          <w:rFonts w:cstheme="majorHAnsi"/>
          <w:b/>
          <w:bCs/>
          <w:i/>
          <w:iCs/>
        </w:rPr>
        <w:t>2</w:t>
      </w:r>
      <w:r w:rsidR="00A6612C" w:rsidRPr="00C51395">
        <w:rPr>
          <w:rFonts w:cstheme="majorHAnsi"/>
          <w:b/>
          <w:bCs/>
          <w:i/>
          <w:iCs/>
        </w:rPr>
        <w:t>.</w:t>
      </w:r>
      <w:r w:rsidR="002D6A04" w:rsidRPr="00C51395">
        <w:rPr>
          <w:rFonts w:cstheme="majorHAnsi"/>
          <w:b/>
          <w:bCs/>
          <w:i/>
          <w:iCs/>
        </w:rPr>
        <w:t>1</w:t>
      </w:r>
      <w:r w:rsidR="00A6612C" w:rsidRPr="00C51395">
        <w:rPr>
          <w:rFonts w:cstheme="majorHAnsi"/>
          <w:b/>
          <w:bCs/>
          <w:i/>
          <w:iCs/>
        </w:rPr>
        <w:t xml:space="preserve"> Current Economic Situation</w:t>
      </w:r>
      <w:r w:rsidR="00AB24B8" w:rsidRPr="00C51395">
        <w:rPr>
          <w:rFonts w:cstheme="majorHAnsi"/>
          <w:b/>
          <w:bCs/>
          <w:i/>
          <w:iCs/>
        </w:rPr>
        <w:t>.</w:t>
      </w:r>
      <w:bookmarkEnd w:id="4"/>
    </w:p>
    <w:p w14:paraId="49A01871" w14:textId="77777777" w:rsidR="009969BA" w:rsidRPr="00C51395" w:rsidRDefault="009969BA" w:rsidP="00A6612C">
      <w:pPr>
        <w:shd w:val="clear" w:color="auto" w:fill="FFFFFF"/>
        <w:rPr>
          <w:rFonts w:eastAsia="Times New Roman" w:cstheme="minorHAnsi"/>
          <w:color w:val="000000"/>
          <w:sz w:val="24"/>
          <w:szCs w:val="24"/>
          <w:lang w:eastAsia="en-GB"/>
        </w:rPr>
      </w:pPr>
    </w:p>
    <w:p w14:paraId="1B54A4AC" w14:textId="77777777" w:rsidR="005F12DD" w:rsidRPr="00C51395" w:rsidRDefault="005F12DD" w:rsidP="005F12DD">
      <w:pPr>
        <w:shd w:val="clear" w:color="auto" w:fill="FFFFFF"/>
        <w:jc w:val="center"/>
        <w:rPr>
          <w:rFonts w:cstheme="minorHAnsi"/>
          <w:b/>
          <w:bCs/>
          <w:sz w:val="24"/>
          <w:szCs w:val="24"/>
        </w:rPr>
      </w:pPr>
      <w:r w:rsidRPr="00C51395">
        <w:rPr>
          <w:rFonts w:cstheme="minorHAnsi"/>
          <w:b/>
          <w:bCs/>
          <w:sz w:val="24"/>
          <w:szCs w:val="24"/>
        </w:rPr>
        <w:t>If you can think productively and constructively, as well as analytically and logically, it will give you a third dimension in all your decision making and problem solving.</w:t>
      </w:r>
    </w:p>
    <w:p w14:paraId="193E257E" w14:textId="77777777" w:rsidR="005F12DD" w:rsidRPr="00C51395" w:rsidRDefault="005F12DD" w:rsidP="005F12DD">
      <w:pPr>
        <w:shd w:val="clear" w:color="auto" w:fill="FFFFFF"/>
        <w:rPr>
          <w:rFonts w:cstheme="minorHAnsi"/>
          <w:i/>
          <w:iCs/>
          <w:sz w:val="24"/>
          <w:szCs w:val="24"/>
        </w:rPr>
      </w:pPr>
      <w:r w:rsidRPr="00C51395">
        <w:rPr>
          <w:rFonts w:cstheme="minorHAnsi"/>
          <w:sz w:val="24"/>
          <w:szCs w:val="24"/>
        </w:rPr>
        <w:t xml:space="preserve">                                                                                                                           </w:t>
      </w:r>
      <w:r w:rsidRPr="00C51395">
        <w:rPr>
          <w:rFonts w:cstheme="minorHAnsi"/>
          <w:i/>
          <w:iCs/>
          <w:sz w:val="24"/>
          <w:szCs w:val="24"/>
        </w:rPr>
        <w:t>John Adair (2013. p.69)</w:t>
      </w:r>
    </w:p>
    <w:p w14:paraId="0030FF6F" w14:textId="77777777" w:rsidR="005F12DD" w:rsidRPr="00C51395" w:rsidRDefault="005F12DD" w:rsidP="005F12DD">
      <w:pPr>
        <w:shd w:val="clear" w:color="auto" w:fill="FFFFFF"/>
        <w:rPr>
          <w:rFonts w:cstheme="minorHAnsi"/>
          <w:sz w:val="24"/>
          <w:szCs w:val="24"/>
        </w:rPr>
      </w:pPr>
    </w:p>
    <w:p w14:paraId="72C402B0" w14:textId="77777777" w:rsidR="005F12DD" w:rsidRPr="00C51395" w:rsidRDefault="005F12DD" w:rsidP="005F12DD">
      <w:pPr>
        <w:shd w:val="clear" w:color="auto" w:fill="FFFFFF"/>
        <w:rPr>
          <w:rFonts w:cstheme="minorHAnsi"/>
          <w:sz w:val="24"/>
          <w:szCs w:val="24"/>
        </w:rPr>
      </w:pPr>
    </w:p>
    <w:p w14:paraId="64A81113" w14:textId="77777777" w:rsidR="005F12DD" w:rsidRPr="00C51395" w:rsidRDefault="005F12DD" w:rsidP="005F12DD">
      <w:pPr>
        <w:shd w:val="clear" w:color="auto" w:fill="FFFFFF"/>
        <w:rPr>
          <w:rFonts w:eastAsia="Times New Roman" w:cstheme="minorHAnsi"/>
          <w:color w:val="000000"/>
          <w:sz w:val="24"/>
          <w:szCs w:val="24"/>
          <w:lang w:eastAsia="en-GB"/>
        </w:rPr>
      </w:pPr>
      <w:r w:rsidRPr="00C51395">
        <w:rPr>
          <w:rFonts w:cstheme="minorHAnsi"/>
          <w:sz w:val="24"/>
          <w:szCs w:val="24"/>
        </w:rPr>
        <w:t xml:space="preserve">The era of digital technological progress that began in the 1960s </w:t>
      </w:r>
      <w:r w:rsidRPr="00C51395">
        <w:rPr>
          <w:rFonts w:eastAsia="Times New Roman" w:cstheme="minorHAnsi"/>
          <w:color w:val="000000"/>
          <w:sz w:val="24"/>
          <w:szCs w:val="24"/>
          <w:lang w:eastAsia="en-GB"/>
        </w:rPr>
        <w:t>(Schulze, 2019)</w:t>
      </w:r>
      <w:r w:rsidRPr="00C51395">
        <w:rPr>
          <w:rFonts w:cstheme="minorHAnsi"/>
          <w:sz w:val="24"/>
          <w:szCs w:val="24"/>
        </w:rPr>
        <w:t xml:space="preserve"> known as the Third Industrial Revolution, brought great opportunities and challenges for the modern world. This progress launched a chain reaction of continues digitalisation in businesses that changed people’s lives and reshaped the global market. Now in the 21</w:t>
      </w:r>
      <w:r w:rsidRPr="00C51395">
        <w:rPr>
          <w:rFonts w:cstheme="minorHAnsi"/>
          <w:sz w:val="24"/>
          <w:szCs w:val="24"/>
          <w:vertAlign w:val="superscript"/>
        </w:rPr>
        <w:t>st</w:t>
      </w:r>
      <w:r w:rsidRPr="00C51395">
        <w:rPr>
          <w:rFonts w:cstheme="minorHAnsi"/>
          <w:sz w:val="24"/>
          <w:szCs w:val="24"/>
        </w:rPr>
        <w:t xml:space="preserve"> century, the Fourth Industrial Revolution made another step towards a significant game-changer for all aspects of human lives and industry in general </w:t>
      </w:r>
      <w:r w:rsidRPr="00C51395">
        <w:rPr>
          <w:rFonts w:eastAsia="Times New Roman" w:cstheme="minorHAnsi"/>
          <w:color w:val="000000"/>
          <w:sz w:val="24"/>
          <w:szCs w:val="24"/>
          <w:lang w:eastAsia="en-GB"/>
        </w:rPr>
        <w:t>(Gleason, 2018, p.2)</w:t>
      </w:r>
      <w:r w:rsidRPr="00C51395">
        <w:rPr>
          <w:rFonts w:cstheme="minorHAnsi"/>
          <w:sz w:val="24"/>
          <w:szCs w:val="24"/>
        </w:rPr>
        <w:t xml:space="preserve">. Technological innovations allow businesses to create highly useful tools for success, where effective problem solving, business consecutive monitoring and analysis are essential elements in the corporate competition race. </w:t>
      </w:r>
    </w:p>
    <w:p w14:paraId="74891FE4" w14:textId="77777777" w:rsidR="005F12DD" w:rsidRPr="00C51395" w:rsidRDefault="005F12DD" w:rsidP="00A6612C">
      <w:pPr>
        <w:shd w:val="clear" w:color="auto" w:fill="FFFFFF"/>
        <w:rPr>
          <w:rFonts w:eastAsia="Times New Roman" w:cstheme="minorHAnsi"/>
          <w:color w:val="000000"/>
          <w:sz w:val="24"/>
          <w:szCs w:val="24"/>
          <w:lang w:eastAsia="en-GB"/>
        </w:rPr>
      </w:pPr>
      <w:r w:rsidRPr="00C51395">
        <w:rPr>
          <w:rFonts w:cstheme="minorHAnsi"/>
          <w:sz w:val="24"/>
          <w:szCs w:val="24"/>
        </w:rPr>
        <w:t xml:space="preserve">Creativity is one of the most important factors which helps modern businesses be more flexible and adaptable for any internal or external threats, recognise opportunities and create possibilities even in an economic or pandemic crisis </w:t>
      </w:r>
      <w:r w:rsidRPr="00C51395">
        <w:rPr>
          <w:rFonts w:eastAsia="Times New Roman" w:cstheme="minorHAnsi"/>
          <w:color w:val="000000"/>
          <w:sz w:val="24"/>
          <w:szCs w:val="24"/>
          <w:lang w:eastAsia="en-GB"/>
        </w:rPr>
        <w:t xml:space="preserve">(Rushe and Sainato, 2020). Robots, artificial intelligence miniaturised sensors, nanotechnologies and quantum computers will provide a substantial field for creative business decisions where only human imagination could be a limiting factor. </w:t>
      </w:r>
    </w:p>
    <w:p w14:paraId="1E4B5D9F" w14:textId="1F7F5FC1" w:rsidR="00A6612C" w:rsidRPr="00C51395" w:rsidRDefault="00A6612C" w:rsidP="00A6612C">
      <w:pPr>
        <w:shd w:val="clear" w:color="auto" w:fill="FFFFFF"/>
        <w:rPr>
          <w:rFonts w:eastAsia="Times New Roman" w:cstheme="minorHAnsi"/>
          <w:color w:val="000000"/>
          <w:sz w:val="24"/>
          <w:szCs w:val="24"/>
          <w:lang w:eastAsia="en-GB"/>
        </w:rPr>
      </w:pPr>
      <w:r w:rsidRPr="00C51395">
        <w:rPr>
          <w:rFonts w:eastAsia="Times New Roman" w:cstheme="minorHAnsi"/>
          <w:color w:val="000000"/>
          <w:sz w:val="24"/>
          <w:szCs w:val="24"/>
          <w:lang w:eastAsia="en-GB"/>
        </w:rPr>
        <w:t xml:space="preserve">Today many businesses suffer from COVID – 19 pandemic. According to Duffin (2020), this contingency has a significant impact not only on the UK GDP but also on the worldwide economy. The author state that due to the severe adverse effects of coronavirus pandemic, major economies will lose at least 2.4 per cent of the value of their gross domestic product (GDP). Additionally, Irwin (2020) confirms that a global pandemic situation will increase the speed of deglobalisation, that started after The Great Recession of 2008 – 2010. He is explaining how uncertainty in international cooperation could lead to limitations in economic interdependence and emphasis on domestic sourcing. </w:t>
      </w:r>
    </w:p>
    <w:p w14:paraId="5A911EC5" w14:textId="254C888B" w:rsidR="009969BA" w:rsidRPr="00C51395" w:rsidRDefault="005F12DD" w:rsidP="00A6612C">
      <w:pPr>
        <w:rPr>
          <w:rFonts w:cstheme="minorHAnsi"/>
          <w:b/>
          <w:bCs/>
          <w:sz w:val="24"/>
          <w:szCs w:val="24"/>
        </w:rPr>
      </w:pPr>
      <w:r w:rsidRPr="00C51395">
        <w:rPr>
          <w:rFonts w:eastAsia="Times New Roman" w:cstheme="minorHAnsi"/>
          <w:noProof/>
          <w:color w:val="000000"/>
          <w:sz w:val="24"/>
          <w:szCs w:val="24"/>
          <w:lang w:eastAsia="en-GB"/>
        </w:rPr>
        <w:lastRenderedPageBreak/>
        <w:drawing>
          <wp:anchor distT="0" distB="0" distL="114300" distR="114300" simplePos="0" relativeHeight="251681792" behindDoc="0" locked="0" layoutInCell="1" allowOverlap="1" wp14:anchorId="27D8D90F" wp14:editId="1E4A994B">
            <wp:simplePos x="0" y="0"/>
            <wp:positionH relativeFrom="column">
              <wp:posOffset>160020</wp:posOffset>
            </wp:positionH>
            <wp:positionV relativeFrom="paragraph">
              <wp:posOffset>0</wp:posOffset>
            </wp:positionV>
            <wp:extent cx="5267325" cy="427672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7325" cy="4276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362F59" w14:textId="5FA058FD" w:rsidR="00A6612C" w:rsidRPr="00C51395" w:rsidRDefault="00A6612C" w:rsidP="00A6612C">
      <w:pPr>
        <w:rPr>
          <w:rFonts w:cstheme="minorHAnsi"/>
          <w:b/>
          <w:bCs/>
          <w:sz w:val="24"/>
          <w:szCs w:val="24"/>
        </w:rPr>
      </w:pPr>
      <w:bookmarkStart w:id="5" w:name="_Hlk58077414"/>
      <w:r w:rsidRPr="00C51395">
        <w:rPr>
          <w:rFonts w:cstheme="minorHAnsi"/>
          <w:b/>
          <w:bCs/>
          <w:sz w:val="24"/>
          <w:szCs w:val="24"/>
        </w:rPr>
        <w:t>Figure 1: UK GDP in August.</w:t>
      </w:r>
    </w:p>
    <w:bookmarkEnd w:id="5"/>
    <w:p w14:paraId="325DBFFF" w14:textId="0259030E" w:rsidR="009969BA" w:rsidRPr="00C51395" w:rsidRDefault="009969BA" w:rsidP="00A6612C">
      <w:pPr>
        <w:shd w:val="clear" w:color="auto" w:fill="FFFFFF"/>
        <w:rPr>
          <w:rFonts w:eastAsia="Times New Roman" w:cstheme="minorHAnsi"/>
          <w:color w:val="000000"/>
          <w:sz w:val="24"/>
          <w:szCs w:val="24"/>
          <w:lang w:eastAsia="en-GB"/>
        </w:rPr>
      </w:pPr>
    </w:p>
    <w:p w14:paraId="405B2770" w14:textId="1789F4B4" w:rsidR="00A6612C" w:rsidRPr="00C51395" w:rsidRDefault="00A6612C" w:rsidP="00A6612C">
      <w:pPr>
        <w:shd w:val="clear" w:color="auto" w:fill="FFFFFF"/>
        <w:rPr>
          <w:rFonts w:eastAsia="Times New Roman" w:cstheme="minorHAnsi"/>
          <w:color w:val="000000"/>
          <w:sz w:val="24"/>
          <w:szCs w:val="24"/>
          <w:lang w:eastAsia="en-GB"/>
        </w:rPr>
      </w:pPr>
      <w:r w:rsidRPr="00C51395">
        <w:rPr>
          <w:rFonts w:eastAsia="Times New Roman" w:cstheme="minorHAnsi"/>
          <w:color w:val="000000"/>
          <w:sz w:val="24"/>
          <w:szCs w:val="24"/>
          <w:lang w:eastAsia="en-GB"/>
        </w:rPr>
        <w:t xml:space="preserve">COVID – 19  crisis is changing global market and businesses all over the world, not only financially but also strategically. </w:t>
      </w:r>
    </w:p>
    <w:p w14:paraId="0404BDB8" w14:textId="2EE78666" w:rsidR="00A6612C" w:rsidRPr="00C51395" w:rsidRDefault="00A6612C" w:rsidP="00A6612C">
      <w:pPr>
        <w:shd w:val="clear" w:color="auto" w:fill="FFFFFF"/>
        <w:rPr>
          <w:rFonts w:eastAsia="Times New Roman" w:cstheme="minorHAnsi"/>
          <w:color w:val="000000"/>
          <w:sz w:val="24"/>
          <w:szCs w:val="24"/>
          <w:lang w:eastAsia="en-GB"/>
        </w:rPr>
      </w:pPr>
      <w:r w:rsidRPr="00C51395">
        <w:rPr>
          <w:rFonts w:eastAsia="Times New Roman" w:cstheme="minorHAnsi"/>
          <w:color w:val="000000"/>
          <w:sz w:val="24"/>
          <w:szCs w:val="24"/>
          <w:lang w:eastAsia="en-GB"/>
        </w:rPr>
        <w:t>Despite this challenging time where economic risks are too high, there is still some hope that the worst scenario for the businesses can be avoided by using effective problem solving and decision-making techniques, macro environment analysis and efficient adaptation to occurred circumstances.</w:t>
      </w:r>
    </w:p>
    <w:p w14:paraId="031BBAB8" w14:textId="59D6D924" w:rsidR="005F12DD" w:rsidRPr="00C51395" w:rsidRDefault="005F12DD" w:rsidP="00A6612C">
      <w:pPr>
        <w:shd w:val="clear" w:color="auto" w:fill="FFFFFF"/>
        <w:rPr>
          <w:rFonts w:eastAsia="Times New Roman" w:cstheme="minorHAnsi"/>
          <w:color w:val="000000"/>
          <w:sz w:val="24"/>
          <w:szCs w:val="24"/>
          <w:lang w:eastAsia="en-GB"/>
        </w:rPr>
      </w:pPr>
    </w:p>
    <w:p w14:paraId="2255320B" w14:textId="396D930F" w:rsidR="005F12DD" w:rsidRPr="00C51395" w:rsidRDefault="005F12DD" w:rsidP="00A6612C">
      <w:pPr>
        <w:shd w:val="clear" w:color="auto" w:fill="FFFFFF"/>
        <w:rPr>
          <w:rFonts w:eastAsia="Times New Roman" w:cstheme="minorHAnsi"/>
          <w:color w:val="000000"/>
          <w:sz w:val="24"/>
          <w:szCs w:val="24"/>
          <w:lang w:eastAsia="en-GB"/>
        </w:rPr>
      </w:pPr>
    </w:p>
    <w:p w14:paraId="3BAF6FBB" w14:textId="545E2522" w:rsidR="005F12DD" w:rsidRPr="00C51395" w:rsidRDefault="005F12DD" w:rsidP="00A6612C">
      <w:pPr>
        <w:shd w:val="clear" w:color="auto" w:fill="FFFFFF"/>
        <w:rPr>
          <w:rFonts w:eastAsia="Times New Roman" w:cstheme="minorHAnsi"/>
          <w:color w:val="000000"/>
          <w:sz w:val="24"/>
          <w:szCs w:val="24"/>
          <w:lang w:eastAsia="en-GB"/>
        </w:rPr>
      </w:pPr>
    </w:p>
    <w:p w14:paraId="3AC37F24" w14:textId="78F1503B" w:rsidR="005F12DD" w:rsidRPr="00C51395" w:rsidRDefault="005F12DD" w:rsidP="00A6612C">
      <w:pPr>
        <w:shd w:val="clear" w:color="auto" w:fill="FFFFFF"/>
        <w:rPr>
          <w:rFonts w:eastAsia="Times New Roman" w:cstheme="minorHAnsi"/>
          <w:color w:val="000000"/>
          <w:sz w:val="24"/>
          <w:szCs w:val="24"/>
          <w:lang w:eastAsia="en-GB"/>
        </w:rPr>
      </w:pPr>
    </w:p>
    <w:p w14:paraId="5C9FE490" w14:textId="7CC01DC1" w:rsidR="005F12DD" w:rsidRDefault="005F12DD" w:rsidP="00A6612C">
      <w:pPr>
        <w:shd w:val="clear" w:color="auto" w:fill="FFFFFF"/>
        <w:rPr>
          <w:rFonts w:eastAsia="Times New Roman" w:cstheme="minorHAnsi"/>
          <w:color w:val="000000"/>
          <w:sz w:val="24"/>
          <w:szCs w:val="24"/>
          <w:lang w:eastAsia="en-GB"/>
        </w:rPr>
      </w:pPr>
    </w:p>
    <w:p w14:paraId="71426F18" w14:textId="77777777" w:rsidR="00C51395" w:rsidRPr="00C51395" w:rsidRDefault="00C51395" w:rsidP="00A6612C">
      <w:pPr>
        <w:shd w:val="clear" w:color="auto" w:fill="FFFFFF"/>
        <w:rPr>
          <w:rFonts w:eastAsia="Times New Roman" w:cstheme="minorHAnsi"/>
          <w:color w:val="000000"/>
          <w:sz w:val="24"/>
          <w:szCs w:val="24"/>
          <w:lang w:eastAsia="en-GB"/>
        </w:rPr>
      </w:pPr>
    </w:p>
    <w:p w14:paraId="75C08D13" w14:textId="77777777" w:rsidR="005F12DD" w:rsidRPr="00C51395" w:rsidRDefault="005F12DD" w:rsidP="00A6612C">
      <w:pPr>
        <w:shd w:val="clear" w:color="auto" w:fill="FFFFFF"/>
        <w:rPr>
          <w:rFonts w:eastAsia="Times New Roman" w:cstheme="minorHAnsi"/>
          <w:color w:val="000000"/>
          <w:sz w:val="24"/>
          <w:szCs w:val="24"/>
          <w:lang w:eastAsia="en-GB"/>
        </w:rPr>
      </w:pPr>
    </w:p>
    <w:p w14:paraId="4CB08D5F" w14:textId="066CF55A" w:rsidR="002D6A04" w:rsidRPr="00C51395" w:rsidRDefault="0016513B" w:rsidP="002D6A04">
      <w:pPr>
        <w:pStyle w:val="Heading1"/>
        <w:rPr>
          <w:rFonts w:asciiTheme="minorHAnsi" w:hAnsiTheme="minorHAnsi" w:cstheme="minorHAnsi"/>
          <w:i/>
          <w:iCs/>
        </w:rPr>
      </w:pPr>
      <w:bookmarkStart w:id="6" w:name="_Toc58445257"/>
      <w:r w:rsidRPr="00C51395">
        <w:rPr>
          <w:rFonts w:asciiTheme="minorHAnsi" w:hAnsiTheme="minorHAnsi" w:cstheme="minorHAnsi"/>
          <w:i/>
          <w:iCs/>
        </w:rPr>
        <w:lastRenderedPageBreak/>
        <w:t>3</w:t>
      </w:r>
      <w:r w:rsidR="002D6A04" w:rsidRPr="00C51395">
        <w:rPr>
          <w:rFonts w:asciiTheme="minorHAnsi" w:hAnsiTheme="minorHAnsi" w:cstheme="minorHAnsi"/>
          <w:i/>
          <w:iCs/>
        </w:rPr>
        <w:t>.0 Findings</w:t>
      </w:r>
      <w:r w:rsidR="00AB24B8" w:rsidRPr="00C51395">
        <w:rPr>
          <w:rFonts w:asciiTheme="minorHAnsi" w:hAnsiTheme="minorHAnsi" w:cstheme="minorHAnsi"/>
          <w:i/>
          <w:iCs/>
        </w:rPr>
        <w:t>.</w:t>
      </w:r>
      <w:bookmarkEnd w:id="6"/>
    </w:p>
    <w:p w14:paraId="1743BFE9" w14:textId="77777777" w:rsidR="002D6A04" w:rsidRPr="00C51395" w:rsidRDefault="002D6A04" w:rsidP="00A6612C">
      <w:pPr>
        <w:shd w:val="clear" w:color="auto" w:fill="FFFFFF"/>
        <w:rPr>
          <w:rFonts w:eastAsia="Times New Roman" w:cstheme="minorHAnsi"/>
          <w:color w:val="000000"/>
          <w:lang w:eastAsia="en-GB"/>
        </w:rPr>
      </w:pPr>
    </w:p>
    <w:p w14:paraId="572DC1DE" w14:textId="77777777" w:rsidR="0046050F" w:rsidRPr="00C51395" w:rsidRDefault="002F64E3" w:rsidP="00A6612C">
      <w:pPr>
        <w:shd w:val="clear" w:color="auto" w:fill="FFFFFF"/>
        <w:rPr>
          <w:rFonts w:eastAsia="Times New Roman" w:cstheme="minorHAnsi"/>
          <w:sz w:val="24"/>
          <w:szCs w:val="24"/>
          <w:lang w:val="en-US"/>
        </w:rPr>
      </w:pPr>
      <w:r w:rsidRPr="00C51395">
        <w:rPr>
          <w:rFonts w:eastAsia="Times New Roman" w:cstheme="minorHAnsi"/>
          <w:color w:val="000000"/>
          <w:sz w:val="24"/>
          <w:szCs w:val="24"/>
          <w:lang w:eastAsia="en-GB"/>
        </w:rPr>
        <w:t xml:space="preserve">History of Royal Mail </w:t>
      </w:r>
      <w:r w:rsidR="008D1750" w:rsidRPr="00C51395">
        <w:rPr>
          <w:rFonts w:eastAsia="Times New Roman" w:cstheme="minorHAnsi"/>
          <w:color w:val="000000"/>
          <w:sz w:val="24"/>
          <w:szCs w:val="24"/>
          <w:lang w:eastAsia="en-GB"/>
        </w:rPr>
        <w:t xml:space="preserve">plc </w:t>
      </w:r>
      <w:r w:rsidRPr="00C51395">
        <w:rPr>
          <w:rFonts w:eastAsia="Times New Roman" w:cstheme="minorHAnsi"/>
          <w:color w:val="000000"/>
          <w:sz w:val="24"/>
          <w:szCs w:val="24"/>
          <w:lang w:eastAsia="en-GB"/>
        </w:rPr>
        <w:t xml:space="preserve">starts back in </w:t>
      </w:r>
      <w:r w:rsidR="008D1750" w:rsidRPr="00C51395">
        <w:rPr>
          <w:rFonts w:eastAsia="Times New Roman" w:cstheme="minorHAnsi"/>
          <w:color w:val="000000"/>
          <w:sz w:val="24"/>
          <w:szCs w:val="24"/>
          <w:lang w:eastAsia="en-GB"/>
        </w:rPr>
        <w:t xml:space="preserve">the </w:t>
      </w:r>
      <w:r w:rsidRPr="00C51395">
        <w:rPr>
          <w:rFonts w:eastAsia="Times New Roman" w:cstheme="minorHAnsi"/>
          <w:color w:val="000000"/>
          <w:sz w:val="24"/>
          <w:szCs w:val="24"/>
          <w:lang w:eastAsia="en-GB"/>
        </w:rPr>
        <w:t>17</w:t>
      </w:r>
      <w:r w:rsidRPr="00C51395">
        <w:rPr>
          <w:rFonts w:eastAsia="Times New Roman" w:cstheme="minorHAnsi"/>
          <w:color w:val="000000"/>
          <w:sz w:val="24"/>
          <w:szCs w:val="24"/>
          <w:vertAlign w:val="superscript"/>
          <w:lang w:eastAsia="en-GB"/>
        </w:rPr>
        <w:t>th</w:t>
      </w:r>
      <w:r w:rsidRPr="00C51395">
        <w:rPr>
          <w:rFonts w:eastAsia="Times New Roman" w:cstheme="minorHAnsi"/>
          <w:color w:val="000000"/>
          <w:sz w:val="24"/>
          <w:szCs w:val="24"/>
          <w:lang w:eastAsia="en-GB"/>
        </w:rPr>
        <w:t xml:space="preserve"> century when </w:t>
      </w:r>
      <w:r w:rsidRPr="00C51395">
        <w:rPr>
          <w:rFonts w:eastAsia="Times New Roman" w:cstheme="minorHAnsi"/>
          <w:sz w:val="24"/>
          <w:szCs w:val="24"/>
          <w:lang w:val="en-US"/>
        </w:rPr>
        <w:t xml:space="preserve">Charles the First established </w:t>
      </w:r>
      <w:r w:rsidR="008D1750" w:rsidRPr="00C51395">
        <w:rPr>
          <w:rFonts w:eastAsia="Times New Roman" w:cstheme="minorHAnsi"/>
          <w:sz w:val="24"/>
          <w:szCs w:val="24"/>
          <w:lang w:val="en-US"/>
        </w:rPr>
        <w:t xml:space="preserve">British Post Office and later being reorganised by Oliver Cromwell into General Post Office. Moreover, this re-establishment was approved by Charles the Second in 1657. Thus the General Post Office had a rights to operate the ‘Royal Mail’. Despite the fact that The Post Office technically was an independent corporation, but in fact, it still belonged to the state. </w:t>
      </w:r>
    </w:p>
    <w:p w14:paraId="1069F1CC" w14:textId="77777777" w:rsidR="0046050F" w:rsidRPr="00C51395" w:rsidRDefault="008D1750" w:rsidP="00A6612C">
      <w:pPr>
        <w:shd w:val="clear" w:color="auto" w:fill="FFFFFF"/>
        <w:rPr>
          <w:rFonts w:eastAsia="Times New Roman" w:cstheme="minorHAnsi"/>
          <w:sz w:val="24"/>
          <w:szCs w:val="24"/>
          <w:lang w:val="en-US"/>
        </w:rPr>
      </w:pPr>
      <w:r w:rsidRPr="00C51395">
        <w:rPr>
          <w:rFonts w:eastAsia="Times New Roman" w:cstheme="minorHAnsi"/>
          <w:sz w:val="24"/>
          <w:szCs w:val="24"/>
          <w:lang w:val="en-US"/>
        </w:rPr>
        <w:t xml:space="preserve">From 1984 after several corporate and management changes, the telecommunication sector of the company was privatised and divided into three departments: Royal Mail letters, Parcelforce and Post Office Countries. From that period of time, the Post Office strengthened its position on the international market especially after several strategic acquisitions of the German Parcel, Der Kurier, Williams group, Citipost, Nederlandse Pakket Dienst, General Parcel and other operators in Eastern Europe. </w:t>
      </w:r>
    </w:p>
    <w:p w14:paraId="78E09398" w14:textId="6486AEFA" w:rsidR="003E4244" w:rsidRPr="00C51395" w:rsidRDefault="008D1750" w:rsidP="00A6612C">
      <w:pPr>
        <w:shd w:val="clear" w:color="auto" w:fill="FFFFFF"/>
        <w:rPr>
          <w:rFonts w:eastAsia="Times New Roman" w:cstheme="minorHAnsi"/>
          <w:sz w:val="24"/>
          <w:szCs w:val="24"/>
          <w:lang w:val="en-US"/>
        </w:rPr>
      </w:pPr>
      <w:r w:rsidRPr="00C51395">
        <w:rPr>
          <w:rFonts w:eastAsia="Times New Roman" w:cstheme="minorHAnsi"/>
          <w:sz w:val="24"/>
          <w:szCs w:val="24"/>
          <w:lang w:val="en-US"/>
        </w:rPr>
        <w:t>In millennium The British Post Office had a rebranding to Royal Mail, became a public limited company and offer its shares to the public for sale.</w:t>
      </w:r>
      <w:r w:rsidR="003E4244" w:rsidRPr="00C51395">
        <w:rPr>
          <w:rFonts w:eastAsia="Times New Roman" w:cstheme="minorHAnsi"/>
          <w:sz w:val="24"/>
          <w:szCs w:val="24"/>
          <w:lang w:val="en-US"/>
        </w:rPr>
        <w:t xml:space="preserve"> </w:t>
      </w:r>
      <w:r w:rsidRPr="00C51395">
        <w:rPr>
          <w:rFonts w:eastAsia="Times New Roman" w:cstheme="minorHAnsi"/>
          <w:sz w:val="24"/>
          <w:szCs w:val="24"/>
          <w:lang w:val="en-US"/>
        </w:rPr>
        <w:t>Furthermore, Royal Mail introduced new products and services to the customers such as Post Office Card Account (stated its presents in banking business). Additionally</w:t>
      </w:r>
      <w:r w:rsidR="003E4244" w:rsidRPr="00C51395">
        <w:rPr>
          <w:rFonts w:eastAsia="Times New Roman" w:cstheme="minorHAnsi"/>
          <w:sz w:val="24"/>
          <w:szCs w:val="24"/>
          <w:lang w:val="en-US"/>
        </w:rPr>
        <w:t>, in 2005</w:t>
      </w:r>
      <w:r w:rsidR="0046050F" w:rsidRPr="00C51395">
        <w:rPr>
          <w:rFonts w:eastAsia="Times New Roman" w:cstheme="minorHAnsi"/>
          <w:sz w:val="24"/>
          <w:szCs w:val="24"/>
          <w:lang w:val="en-US"/>
        </w:rPr>
        <w:t xml:space="preserve"> after the loss of the UK monopoly (Royal Mail loses postal monopoly, 2005), Royal Mail announced a</w:t>
      </w:r>
      <w:r w:rsidRPr="00C51395">
        <w:rPr>
          <w:rFonts w:eastAsia="Times New Roman" w:cstheme="minorHAnsi"/>
          <w:sz w:val="24"/>
          <w:szCs w:val="24"/>
          <w:lang w:val="en-US"/>
        </w:rPr>
        <w:t xml:space="preserve"> corporate structure changes </w:t>
      </w:r>
      <w:r w:rsidR="0046050F" w:rsidRPr="00C51395">
        <w:rPr>
          <w:rFonts w:eastAsia="Times New Roman" w:cstheme="minorHAnsi"/>
          <w:sz w:val="24"/>
          <w:szCs w:val="24"/>
          <w:lang w:val="en-US"/>
        </w:rPr>
        <w:t xml:space="preserve">that </w:t>
      </w:r>
      <w:r w:rsidRPr="00C51395">
        <w:rPr>
          <w:rFonts w:eastAsia="Times New Roman" w:cstheme="minorHAnsi"/>
          <w:sz w:val="24"/>
          <w:szCs w:val="24"/>
          <w:lang w:val="en-US"/>
        </w:rPr>
        <w:t xml:space="preserve">divided </w:t>
      </w:r>
      <w:r w:rsidR="0046050F" w:rsidRPr="00C51395">
        <w:rPr>
          <w:rFonts w:eastAsia="Times New Roman" w:cstheme="minorHAnsi"/>
          <w:sz w:val="24"/>
          <w:szCs w:val="24"/>
          <w:lang w:val="en-US"/>
        </w:rPr>
        <w:t xml:space="preserve">the </w:t>
      </w:r>
      <w:r w:rsidRPr="00C51395">
        <w:rPr>
          <w:rFonts w:eastAsia="Times New Roman" w:cstheme="minorHAnsi"/>
          <w:sz w:val="24"/>
          <w:szCs w:val="24"/>
          <w:lang w:val="en-US"/>
        </w:rPr>
        <w:t>company into Royal Mail Letters, Post Office, Parcel Force Worldwide and GLS (General Logistic Systems)</w:t>
      </w:r>
      <w:r w:rsidR="0046050F" w:rsidRPr="00C51395">
        <w:rPr>
          <w:rFonts w:eastAsia="Times New Roman" w:cstheme="minorHAnsi"/>
          <w:sz w:val="24"/>
          <w:szCs w:val="24"/>
          <w:lang w:val="en-US"/>
        </w:rPr>
        <w:t>.</w:t>
      </w:r>
    </w:p>
    <w:p w14:paraId="20931C52" w14:textId="31503B24" w:rsidR="003E4244" w:rsidRPr="00C51395" w:rsidRDefault="003E4244" w:rsidP="00A6612C">
      <w:pPr>
        <w:shd w:val="clear" w:color="auto" w:fill="FFFFFF"/>
        <w:rPr>
          <w:rFonts w:cstheme="minorHAnsi"/>
          <w:color w:val="000000"/>
          <w:sz w:val="24"/>
          <w:szCs w:val="24"/>
        </w:rPr>
      </w:pPr>
      <w:r w:rsidRPr="00C51395">
        <w:rPr>
          <w:rFonts w:eastAsia="Times New Roman" w:cstheme="minorHAnsi"/>
          <w:sz w:val="24"/>
          <w:szCs w:val="24"/>
          <w:lang w:val="en-US"/>
        </w:rPr>
        <w:t>Online shopping trends in 2005 pushed</w:t>
      </w:r>
      <w:r w:rsidR="008D1750" w:rsidRPr="00C51395">
        <w:rPr>
          <w:rFonts w:eastAsia="Times New Roman" w:cstheme="minorHAnsi"/>
          <w:sz w:val="24"/>
          <w:szCs w:val="24"/>
          <w:lang w:val="en-US"/>
        </w:rPr>
        <w:t xml:space="preserve"> Royal Mail </w:t>
      </w:r>
      <w:r w:rsidRPr="00C51395">
        <w:rPr>
          <w:rFonts w:eastAsia="Times New Roman" w:cstheme="minorHAnsi"/>
          <w:sz w:val="24"/>
          <w:szCs w:val="24"/>
          <w:lang w:val="en-US"/>
        </w:rPr>
        <w:t xml:space="preserve">to </w:t>
      </w:r>
      <w:r w:rsidR="008D1750" w:rsidRPr="00C51395">
        <w:rPr>
          <w:rFonts w:eastAsia="Times New Roman" w:cstheme="minorHAnsi"/>
          <w:sz w:val="24"/>
          <w:szCs w:val="24"/>
          <w:lang w:val="en-US"/>
        </w:rPr>
        <w:t>sig</w:t>
      </w:r>
      <w:r w:rsidRPr="00C51395">
        <w:rPr>
          <w:rFonts w:eastAsia="Times New Roman" w:cstheme="minorHAnsi"/>
          <w:sz w:val="24"/>
          <w:szCs w:val="24"/>
          <w:lang w:val="en-US"/>
        </w:rPr>
        <w:t>n</w:t>
      </w:r>
      <w:r w:rsidR="008D1750" w:rsidRPr="00C51395">
        <w:rPr>
          <w:rFonts w:eastAsia="Times New Roman" w:cstheme="minorHAnsi"/>
          <w:sz w:val="24"/>
          <w:szCs w:val="24"/>
          <w:lang w:val="en-US"/>
        </w:rPr>
        <w:t xml:space="preserve"> </w:t>
      </w:r>
      <w:r w:rsidRPr="00C51395">
        <w:rPr>
          <w:rFonts w:eastAsia="Times New Roman" w:cstheme="minorHAnsi"/>
          <w:sz w:val="24"/>
          <w:szCs w:val="24"/>
          <w:lang w:val="en-US"/>
        </w:rPr>
        <w:t xml:space="preserve">several agreements with retailers and web trading companies which worked on eBay platform. </w:t>
      </w:r>
    </w:p>
    <w:p w14:paraId="17890ACB" w14:textId="0AA374A3" w:rsidR="0046050F" w:rsidRPr="00C51395" w:rsidRDefault="00622CF7" w:rsidP="00A6612C">
      <w:pPr>
        <w:shd w:val="clear" w:color="auto" w:fill="FFFFFF"/>
        <w:rPr>
          <w:rFonts w:eastAsia="Times New Roman" w:cstheme="minorHAnsi"/>
          <w:sz w:val="24"/>
          <w:szCs w:val="24"/>
          <w:lang w:val="en-US"/>
        </w:rPr>
      </w:pPr>
      <w:r>
        <w:rPr>
          <w:rFonts w:eastAsia="Times New Roman" w:cstheme="minorHAnsi"/>
          <w:sz w:val="24"/>
          <w:szCs w:val="24"/>
        </w:rPr>
        <w:t xml:space="preserve">Next ten years </w:t>
      </w:r>
      <w:r w:rsidR="003E4244" w:rsidRPr="00C51395">
        <w:rPr>
          <w:rFonts w:eastAsia="Times New Roman" w:cstheme="minorHAnsi"/>
          <w:sz w:val="24"/>
          <w:szCs w:val="24"/>
          <w:lang w:val="en-US"/>
        </w:rPr>
        <w:t xml:space="preserve">Royal Mail plc </w:t>
      </w:r>
      <w:r>
        <w:rPr>
          <w:rFonts w:eastAsia="Times New Roman" w:cstheme="minorHAnsi"/>
          <w:sz w:val="24"/>
          <w:szCs w:val="24"/>
          <w:lang w:val="en-US"/>
        </w:rPr>
        <w:t>was</w:t>
      </w:r>
      <w:r w:rsidR="003E4244" w:rsidRPr="00C51395">
        <w:rPr>
          <w:rFonts w:eastAsia="Times New Roman" w:cstheme="minorHAnsi"/>
          <w:sz w:val="24"/>
          <w:szCs w:val="24"/>
          <w:lang w:val="en-US"/>
        </w:rPr>
        <w:t xml:space="preserve"> investing in new products and services (Dialogue mail, Global Bank Direct, automated teller machines, </w:t>
      </w:r>
      <w:r w:rsidR="003E4244" w:rsidRPr="00C51395">
        <w:rPr>
          <w:rFonts w:cstheme="minorHAnsi"/>
          <w:sz w:val="24"/>
          <w:szCs w:val="24"/>
        </w:rPr>
        <w:t>intelligent stamps, Door Drops Online, Market Reach, Postcode Address File, etc.)</w:t>
      </w:r>
      <w:r>
        <w:rPr>
          <w:rFonts w:cstheme="minorHAnsi"/>
          <w:sz w:val="24"/>
          <w:szCs w:val="24"/>
        </w:rPr>
        <w:t>. Also, was</w:t>
      </w:r>
      <w:r w:rsidR="0046050F" w:rsidRPr="00C51395">
        <w:rPr>
          <w:rFonts w:cstheme="minorHAnsi"/>
          <w:sz w:val="24"/>
          <w:szCs w:val="24"/>
        </w:rPr>
        <w:t xml:space="preserve"> making long term strategy agreements (ZJS Express, MNG Kargo, British Gas, Amazon, National Trading Standards Scams Team, etc.) and</w:t>
      </w:r>
      <w:r w:rsidR="0046050F" w:rsidRPr="00C51395">
        <w:rPr>
          <w:rFonts w:eastAsia="Times New Roman" w:cstheme="minorHAnsi"/>
          <w:sz w:val="24"/>
          <w:szCs w:val="24"/>
          <w:lang w:val="en-US"/>
        </w:rPr>
        <w:t xml:space="preserve"> investing in hand-held technologies (over £130 million).</w:t>
      </w:r>
    </w:p>
    <w:p w14:paraId="17EEF551" w14:textId="074280E2" w:rsidR="0046050F" w:rsidRPr="00C51395" w:rsidRDefault="0046050F" w:rsidP="00A6612C">
      <w:pPr>
        <w:shd w:val="clear" w:color="auto" w:fill="FFFFFF"/>
        <w:rPr>
          <w:rFonts w:eastAsia="Times New Roman" w:cstheme="minorHAnsi"/>
          <w:sz w:val="24"/>
          <w:szCs w:val="24"/>
          <w:lang w:val="en-US"/>
        </w:rPr>
      </w:pPr>
      <w:r w:rsidRPr="00C51395">
        <w:rPr>
          <w:rFonts w:eastAsia="Times New Roman" w:cstheme="minorHAnsi"/>
          <w:sz w:val="24"/>
          <w:szCs w:val="24"/>
          <w:lang w:val="en-US"/>
        </w:rPr>
        <w:t xml:space="preserve">According to Marketline (2020), the UK government in 2013 privatised Royal Mail by relishing overall ownership control and </w:t>
      </w:r>
      <w:r w:rsidR="00EC0255">
        <w:rPr>
          <w:rFonts w:eastAsia="Times New Roman" w:cstheme="minorHAnsi"/>
          <w:sz w:val="24"/>
          <w:szCs w:val="24"/>
          <w:lang w:val="en-US"/>
        </w:rPr>
        <w:t>selling</w:t>
      </w:r>
      <w:r w:rsidRPr="00C51395">
        <w:rPr>
          <w:rFonts w:eastAsia="Times New Roman" w:cstheme="minorHAnsi"/>
          <w:sz w:val="24"/>
          <w:szCs w:val="24"/>
          <w:lang w:val="en-US"/>
        </w:rPr>
        <w:t xml:space="preserve"> a 60 per cent of its stake. </w:t>
      </w:r>
    </w:p>
    <w:p w14:paraId="7F54225B" w14:textId="3C5EE8F2" w:rsidR="0046050F" w:rsidRPr="00C51395" w:rsidRDefault="0046050F" w:rsidP="00A6612C">
      <w:pPr>
        <w:shd w:val="clear" w:color="auto" w:fill="FFFFFF"/>
        <w:rPr>
          <w:rFonts w:eastAsia="Times New Roman" w:cstheme="minorHAnsi"/>
          <w:sz w:val="24"/>
          <w:szCs w:val="24"/>
          <w:lang w:val="en-US"/>
        </w:rPr>
      </w:pPr>
      <w:r w:rsidRPr="00C51395">
        <w:rPr>
          <w:rFonts w:eastAsia="Times New Roman" w:cstheme="minorHAnsi"/>
          <w:sz w:val="24"/>
          <w:szCs w:val="24"/>
          <w:lang w:val="en-US"/>
        </w:rPr>
        <w:t>In 2015, Royal Mail decided to increase its Web present and acquired Store Feeder – UK based IT company. As a result of this deal, Royal Mail refreshed own web site and provided new services to the customers (e.g. Mailshot Marker).</w:t>
      </w:r>
    </w:p>
    <w:p w14:paraId="090463CF" w14:textId="25845CB4" w:rsidR="002F64E3" w:rsidRPr="00C51395" w:rsidRDefault="007749D2" w:rsidP="00A6612C">
      <w:pPr>
        <w:shd w:val="clear" w:color="auto" w:fill="FFFFFF"/>
        <w:rPr>
          <w:rFonts w:eastAsia="Times New Roman" w:cstheme="minorHAnsi"/>
          <w:sz w:val="24"/>
          <w:szCs w:val="24"/>
          <w:lang w:val="en-US"/>
        </w:rPr>
      </w:pPr>
      <w:r w:rsidRPr="00C51395">
        <w:rPr>
          <w:rFonts w:eastAsia="Times New Roman" w:cstheme="minorHAnsi"/>
          <w:sz w:val="24"/>
          <w:szCs w:val="24"/>
          <w:lang w:val="en-US"/>
        </w:rPr>
        <w:t>From 2015 to 2019 Royal Mail plc brought on market new products and launched new services (e.g. Express 24 Large), acquired Postal Express (US parcel delivery company) and Dicom Canada (Canadian parcels delivery company).</w:t>
      </w:r>
    </w:p>
    <w:p w14:paraId="37543E9C" w14:textId="7DF4785A" w:rsidR="00A6612C" w:rsidRPr="00C51395" w:rsidRDefault="00A6612C" w:rsidP="00A6612C">
      <w:pPr>
        <w:shd w:val="clear" w:color="auto" w:fill="FFFFFF"/>
        <w:rPr>
          <w:rFonts w:eastAsia="Times New Roman" w:cstheme="minorHAnsi"/>
          <w:color w:val="000000"/>
          <w:lang w:eastAsia="en-GB"/>
        </w:rPr>
      </w:pPr>
    </w:p>
    <w:p w14:paraId="26BA1533" w14:textId="4BCC0CC9" w:rsidR="000149B1" w:rsidRPr="00C51395" w:rsidRDefault="000149B1" w:rsidP="00A6612C">
      <w:pPr>
        <w:shd w:val="clear" w:color="auto" w:fill="FFFFFF"/>
        <w:rPr>
          <w:rFonts w:eastAsia="Times New Roman" w:cstheme="minorHAnsi"/>
          <w:color w:val="000000"/>
          <w:lang w:eastAsia="en-GB"/>
        </w:rPr>
      </w:pPr>
    </w:p>
    <w:p w14:paraId="6E134AE4" w14:textId="77777777" w:rsidR="000149B1" w:rsidRPr="00C51395" w:rsidRDefault="000149B1" w:rsidP="00A6612C">
      <w:pPr>
        <w:shd w:val="clear" w:color="auto" w:fill="FFFFFF"/>
        <w:rPr>
          <w:rFonts w:eastAsia="Times New Roman" w:cstheme="minorHAnsi"/>
          <w:color w:val="000000"/>
          <w:lang w:eastAsia="en-GB"/>
        </w:rPr>
      </w:pPr>
    </w:p>
    <w:p w14:paraId="6E8AE2ED" w14:textId="1D0D3645" w:rsidR="00A6612C" w:rsidRPr="005C0403" w:rsidRDefault="00AB24B8" w:rsidP="00AB24B8">
      <w:pPr>
        <w:pStyle w:val="Heading1"/>
        <w:rPr>
          <w:rFonts w:asciiTheme="minorHAnsi" w:hAnsiTheme="minorHAnsi" w:cstheme="minorHAnsi"/>
        </w:rPr>
      </w:pPr>
      <w:bookmarkStart w:id="7" w:name="_Toc58445258"/>
      <w:r w:rsidRPr="005C0403">
        <w:rPr>
          <w:rFonts w:asciiTheme="minorHAnsi" w:hAnsiTheme="minorHAnsi" w:cstheme="minorHAnsi"/>
          <w:i/>
          <w:iCs/>
        </w:rPr>
        <w:lastRenderedPageBreak/>
        <w:t>3.1 The Royal Mail problems and the root cause of them.</w:t>
      </w:r>
      <w:bookmarkEnd w:id="7"/>
    </w:p>
    <w:p w14:paraId="35F67B21" w14:textId="04032D4A" w:rsidR="002D6A04" w:rsidRPr="00C51395" w:rsidRDefault="002D6A04" w:rsidP="00A6612C">
      <w:pPr>
        <w:rPr>
          <w:rFonts w:cstheme="minorHAnsi"/>
        </w:rPr>
      </w:pPr>
    </w:p>
    <w:p w14:paraId="22096965" w14:textId="2A83D9C7" w:rsidR="00AE5F7E" w:rsidRPr="00C51395" w:rsidRDefault="007749D2" w:rsidP="00A6612C">
      <w:pPr>
        <w:rPr>
          <w:rFonts w:cstheme="minorHAnsi"/>
          <w:sz w:val="24"/>
          <w:szCs w:val="24"/>
        </w:rPr>
      </w:pPr>
      <w:r w:rsidRPr="00C51395">
        <w:rPr>
          <w:rFonts w:cstheme="minorHAnsi"/>
          <w:sz w:val="24"/>
          <w:szCs w:val="24"/>
        </w:rPr>
        <w:t xml:space="preserve">After Royal Mail plc business case investigation, the author of this report came to several conclusions. Furthermore, deep dive into the company history and the business decisions made in the past revealed several strategic problems that </w:t>
      </w:r>
      <w:r w:rsidR="00A2459D" w:rsidRPr="00C51395">
        <w:rPr>
          <w:rFonts w:cstheme="minorHAnsi"/>
          <w:sz w:val="24"/>
          <w:szCs w:val="24"/>
        </w:rPr>
        <w:t>have</w:t>
      </w:r>
      <w:r w:rsidRPr="00C51395">
        <w:rPr>
          <w:rFonts w:cstheme="minorHAnsi"/>
          <w:sz w:val="24"/>
          <w:szCs w:val="24"/>
        </w:rPr>
        <w:t xml:space="preserve"> a substantial impact on the Royal Mail plc </w:t>
      </w:r>
      <w:r w:rsidR="00A2459D" w:rsidRPr="00C51395">
        <w:rPr>
          <w:rFonts w:cstheme="minorHAnsi"/>
          <w:sz w:val="24"/>
          <w:szCs w:val="24"/>
        </w:rPr>
        <w:t>current business situation. The author</w:t>
      </w:r>
      <w:r w:rsidR="00AE5F7E" w:rsidRPr="00C51395">
        <w:rPr>
          <w:rFonts w:cstheme="minorHAnsi"/>
          <w:sz w:val="24"/>
          <w:szCs w:val="24"/>
        </w:rPr>
        <w:t xml:space="preserve"> of this report</w:t>
      </w:r>
      <w:r w:rsidR="00A2459D" w:rsidRPr="00C51395">
        <w:rPr>
          <w:rFonts w:cstheme="minorHAnsi"/>
          <w:sz w:val="24"/>
          <w:szCs w:val="24"/>
        </w:rPr>
        <w:t xml:space="preserve"> identified that the company was a monopolist on the local UK postal market for centuries, had vast governmental support and felt quite comfortable to invest in business expansion instead </w:t>
      </w:r>
      <w:r w:rsidR="00AE5F7E" w:rsidRPr="00C51395">
        <w:rPr>
          <w:rFonts w:cstheme="minorHAnsi"/>
          <w:sz w:val="24"/>
          <w:szCs w:val="24"/>
        </w:rPr>
        <w:t xml:space="preserve">of </w:t>
      </w:r>
      <w:r w:rsidR="00A2459D" w:rsidRPr="00C51395">
        <w:rPr>
          <w:rFonts w:cstheme="minorHAnsi"/>
          <w:sz w:val="24"/>
          <w:szCs w:val="24"/>
        </w:rPr>
        <w:t>investments in progressive technologies,</w:t>
      </w:r>
      <w:r w:rsidR="00D46B7E" w:rsidRPr="00C51395">
        <w:rPr>
          <w:rFonts w:cstheme="minorHAnsi"/>
          <w:sz w:val="24"/>
          <w:szCs w:val="24"/>
        </w:rPr>
        <w:t xml:space="preserve"> </w:t>
      </w:r>
      <w:r w:rsidR="00A2459D" w:rsidRPr="00C51395">
        <w:rPr>
          <w:rFonts w:cstheme="minorHAnsi"/>
          <w:sz w:val="24"/>
          <w:szCs w:val="24"/>
        </w:rPr>
        <w:t>corporational culture, teamwork-based structur</w:t>
      </w:r>
      <w:r w:rsidR="00AE5F7E" w:rsidRPr="00C51395">
        <w:rPr>
          <w:rFonts w:cstheme="minorHAnsi"/>
          <w:sz w:val="24"/>
          <w:szCs w:val="24"/>
        </w:rPr>
        <w:t xml:space="preserve">e. Ignorance of modern business trends </w:t>
      </w:r>
      <w:r w:rsidR="00D46B7E" w:rsidRPr="00C51395">
        <w:rPr>
          <w:rFonts w:cstheme="minorHAnsi"/>
          <w:sz w:val="24"/>
          <w:szCs w:val="24"/>
        </w:rPr>
        <w:t xml:space="preserve">such as KAZEN, Lean management, etc., </w:t>
      </w:r>
      <w:r w:rsidR="00AE5F7E" w:rsidRPr="00C51395">
        <w:rPr>
          <w:rFonts w:cstheme="minorHAnsi"/>
          <w:sz w:val="24"/>
          <w:szCs w:val="24"/>
        </w:rPr>
        <w:t>led to a technological lag behind emerging competitors.</w:t>
      </w:r>
    </w:p>
    <w:p w14:paraId="60FBB955" w14:textId="77777777" w:rsidR="00C51395" w:rsidRDefault="00AE5F7E" w:rsidP="00A6612C">
      <w:pPr>
        <w:rPr>
          <w:rFonts w:cstheme="minorHAnsi"/>
          <w:sz w:val="24"/>
          <w:szCs w:val="24"/>
        </w:rPr>
      </w:pPr>
      <w:r w:rsidRPr="00C51395">
        <w:rPr>
          <w:rFonts w:cstheme="minorHAnsi"/>
          <w:sz w:val="24"/>
          <w:szCs w:val="24"/>
        </w:rPr>
        <w:t xml:space="preserve">As a result of technological procrastination, Royal Mail plc use mainly manpower for the crucial operational processes, poor or inadequate sources of internal communication and outdated labour control (clock-in system still functions with a pen and paper, rather than automated scan-in badge system). Minimal presence of conveyors and low automatisation on Royal Mail UK sites exacerbates the situation of processing increased volume of parcels. </w:t>
      </w:r>
    </w:p>
    <w:p w14:paraId="6C65BFB4" w14:textId="21414B8A" w:rsidR="00D46B7E" w:rsidRDefault="00AE5F7E" w:rsidP="00A6612C">
      <w:pPr>
        <w:rPr>
          <w:rFonts w:cstheme="minorHAnsi"/>
          <w:sz w:val="24"/>
          <w:szCs w:val="24"/>
        </w:rPr>
      </w:pPr>
      <w:r w:rsidRPr="00C51395">
        <w:rPr>
          <w:rFonts w:cstheme="minorHAnsi"/>
          <w:sz w:val="24"/>
          <w:szCs w:val="24"/>
        </w:rPr>
        <w:t>Additionally, COVID – 19 worldwide pandemic and governmental restrictions for business (lockdowns, social distancing, etc</w:t>
      </w:r>
      <w:r w:rsidR="00D46B7E" w:rsidRPr="00C51395">
        <w:rPr>
          <w:rFonts w:cstheme="minorHAnsi"/>
          <w:sz w:val="24"/>
          <w:szCs w:val="24"/>
        </w:rPr>
        <w:t>.</w:t>
      </w:r>
      <w:r w:rsidRPr="00C51395">
        <w:rPr>
          <w:rFonts w:cstheme="minorHAnsi"/>
          <w:sz w:val="24"/>
          <w:szCs w:val="24"/>
        </w:rPr>
        <w:t xml:space="preserve">) </w:t>
      </w:r>
      <w:r w:rsidR="00D46B7E" w:rsidRPr="00C51395">
        <w:rPr>
          <w:rFonts w:cstheme="minorHAnsi"/>
          <w:sz w:val="24"/>
          <w:szCs w:val="24"/>
        </w:rPr>
        <w:t>elevated</w:t>
      </w:r>
      <w:r w:rsidRPr="00C51395">
        <w:rPr>
          <w:rFonts w:cstheme="minorHAnsi"/>
          <w:sz w:val="24"/>
          <w:szCs w:val="24"/>
        </w:rPr>
        <w:t xml:space="preserve"> online shopping trends</w:t>
      </w:r>
      <w:r w:rsidR="00D46B7E" w:rsidRPr="00C51395">
        <w:rPr>
          <w:rFonts w:cstheme="minorHAnsi"/>
          <w:sz w:val="24"/>
          <w:szCs w:val="24"/>
        </w:rPr>
        <w:t xml:space="preserve">, accelerated the negative processes which accumulated over time in the Royal Mail plc and increased this technological abyss of the company. </w:t>
      </w:r>
    </w:p>
    <w:p w14:paraId="11D27D75" w14:textId="59B01538" w:rsidR="00C51395" w:rsidRDefault="00C51395" w:rsidP="00A6612C">
      <w:pPr>
        <w:rPr>
          <w:rFonts w:cstheme="minorHAnsi"/>
          <w:sz w:val="24"/>
          <w:szCs w:val="24"/>
        </w:rPr>
      </w:pPr>
      <w:r>
        <w:rPr>
          <w:rFonts w:cstheme="minorHAnsi"/>
          <w:noProof/>
          <w:sz w:val="24"/>
          <w:szCs w:val="24"/>
        </w:rPr>
        <w:drawing>
          <wp:inline distT="0" distB="0" distL="0" distR="0" wp14:anchorId="532AEA0C" wp14:editId="3061ACFF">
            <wp:extent cx="5648325" cy="3762423"/>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76727" cy="3781342"/>
                    </a:xfrm>
                    <a:prstGeom prst="rect">
                      <a:avLst/>
                    </a:prstGeom>
                    <a:noFill/>
                    <a:ln>
                      <a:noFill/>
                    </a:ln>
                  </pic:spPr>
                </pic:pic>
              </a:graphicData>
            </a:graphic>
          </wp:inline>
        </w:drawing>
      </w:r>
    </w:p>
    <w:p w14:paraId="189CCCF2" w14:textId="744355EB" w:rsidR="00C51395" w:rsidRDefault="00C51395" w:rsidP="00A6612C">
      <w:pPr>
        <w:rPr>
          <w:rFonts w:cstheme="minorHAnsi"/>
          <w:sz w:val="24"/>
          <w:szCs w:val="24"/>
        </w:rPr>
      </w:pPr>
    </w:p>
    <w:p w14:paraId="2625464A" w14:textId="782CD0DA" w:rsidR="00C51395" w:rsidRPr="00C51395" w:rsidRDefault="00C51395" w:rsidP="00A6612C">
      <w:pPr>
        <w:rPr>
          <w:rFonts w:cstheme="minorHAnsi"/>
          <w:b/>
          <w:bCs/>
          <w:sz w:val="24"/>
          <w:szCs w:val="24"/>
        </w:rPr>
      </w:pPr>
      <w:r w:rsidRPr="00C51395">
        <w:rPr>
          <w:rFonts w:cstheme="minorHAnsi"/>
          <w:b/>
          <w:bCs/>
          <w:sz w:val="24"/>
          <w:szCs w:val="24"/>
        </w:rPr>
        <w:t xml:space="preserve">Figure </w:t>
      </w:r>
      <w:r>
        <w:rPr>
          <w:rFonts w:cstheme="minorHAnsi"/>
          <w:b/>
          <w:bCs/>
          <w:sz w:val="24"/>
          <w:szCs w:val="24"/>
        </w:rPr>
        <w:t>2</w:t>
      </w:r>
      <w:r w:rsidRPr="00C51395">
        <w:rPr>
          <w:rFonts w:cstheme="minorHAnsi"/>
          <w:b/>
          <w:bCs/>
          <w:sz w:val="24"/>
          <w:szCs w:val="24"/>
        </w:rPr>
        <w:t xml:space="preserve">: </w:t>
      </w:r>
      <w:r>
        <w:rPr>
          <w:rFonts w:cstheme="minorHAnsi"/>
          <w:b/>
          <w:bCs/>
          <w:sz w:val="24"/>
          <w:szCs w:val="24"/>
        </w:rPr>
        <w:t xml:space="preserve">Value of internet retail sales in the </w:t>
      </w:r>
      <w:r w:rsidRPr="00C51395">
        <w:rPr>
          <w:rFonts w:cstheme="minorHAnsi"/>
          <w:b/>
          <w:bCs/>
          <w:sz w:val="24"/>
          <w:szCs w:val="24"/>
        </w:rPr>
        <w:t>UK</w:t>
      </w:r>
      <w:r>
        <w:rPr>
          <w:rFonts w:cstheme="minorHAnsi"/>
          <w:b/>
          <w:bCs/>
          <w:sz w:val="24"/>
          <w:szCs w:val="24"/>
        </w:rPr>
        <w:t xml:space="preserve"> (Jan. 2016 – Jun. 2020).</w:t>
      </w:r>
    </w:p>
    <w:p w14:paraId="56BB26B2" w14:textId="1AE6D3D7" w:rsidR="007749D2" w:rsidRPr="00C51395" w:rsidRDefault="002133FD" w:rsidP="00A6612C">
      <w:pPr>
        <w:rPr>
          <w:rFonts w:cstheme="minorHAnsi"/>
          <w:sz w:val="24"/>
          <w:szCs w:val="24"/>
        </w:rPr>
      </w:pPr>
      <w:r w:rsidRPr="00C51395">
        <w:rPr>
          <w:rFonts w:cstheme="minorHAnsi"/>
          <w:sz w:val="24"/>
          <w:szCs w:val="24"/>
        </w:rPr>
        <w:lastRenderedPageBreak/>
        <w:t>Ultimately, a</w:t>
      </w:r>
      <w:r w:rsidR="00D46B7E" w:rsidRPr="00C51395">
        <w:rPr>
          <w:rFonts w:cstheme="minorHAnsi"/>
          <w:sz w:val="24"/>
          <w:szCs w:val="24"/>
        </w:rPr>
        <w:t xml:space="preserve">s a result of this pandemic </w:t>
      </w:r>
      <w:r w:rsidR="00AE5F7E" w:rsidRPr="00C51395">
        <w:rPr>
          <w:rFonts w:cstheme="minorHAnsi"/>
          <w:sz w:val="24"/>
          <w:szCs w:val="24"/>
        </w:rPr>
        <w:t>impact</w:t>
      </w:r>
      <w:r w:rsidR="00D46B7E" w:rsidRPr="00C51395">
        <w:rPr>
          <w:rFonts w:cstheme="minorHAnsi"/>
          <w:sz w:val="24"/>
          <w:szCs w:val="24"/>
        </w:rPr>
        <w:t>, Royal Mail plc is reducing postal services due to increased sick leave of the employees, losing its position on a market and suffering to provide quality services to its customer’s (Sweney, 2020).</w:t>
      </w:r>
    </w:p>
    <w:p w14:paraId="5487C362" w14:textId="77777777" w:rsidR="00D46B7E" w:rsidRPr="00C51395" w:rsidRDefault="00AE5F7E" w:rsidP="00A6612C">
      <w:pPr>
        <w:rPr>
          <w:rFonts w:cstheme="minorHAnsi"/>
          <w:sz w:val="24"/>
          <w:szCs w:val="24"/>
        </w:rPr>
      </w:pPr>
      <w:r w:rsidRPr="00C51395">
        <w:rPr>
          <w:rFonts w:cstheme="minorHAnsi"/>
          <w:sz w:val="24"/>
          <w:szCs w:val="24"/>
        </w:rPr>
        <w:t xml:space="preserve">The next identified problem within the Royal Mail plc </w:t>
      </w:r>
      <w:r w:rsidR="00D46B7E" w:rsidRPr="00C51395">
        <w:rPr>
          <w:rFonts w:cstheme="minorHAnsi"/>
          <w:sz w:val="24"/>
          <w:szCs w:val="24"/>
        </w:rPr>
        <w:t xml:space="preserve">is </w:t>
      </w:r>
      <w:r w:rsidRPr="00C51395">
        <w:rPr>
          <w:rFonts w:cstheme="minorHAnsi"/>
          <w:sz w:val="24"/>
          <w:szCs w:val="24"/>
        </w:rPr>
        <w:t xml:space="preserve">inefficient market trends monitoring and analysis. Royal Mail plc marketing division did not evaluate the threats of electronic communication for the letter business. The era of the internet brought a significant amount of communication tools, and unfortunately for </w:t>
      </w:r>
      <w:r w:rsidR="00D46B7E" w:rsidRPr="00C51395">
        <w:rPr>
          <w:rFonts w:cstheme="minorHAnsi"/>
          <w:sz w:val="24"/>
          <w:szCs w:val="24"/>
        </w:rPr>
        <w:t xml:space="preserve">the </w:t>
      </w:r>
      <w:r w:rsidRPr="00C51395">
        <w:rPr>
          <w:rFonts w:cstheme="minorHAnsi"/>
          <w:sz w:val="24"/>
          <w:szCs w:val="24"/>
        </w:rPr>
        <w:t xml:space="preserve">Royal Mail plc business more effective, fast and completely free. </w:t>
      </w:r>
    </w:p>
    <w:p w14:paraId="6E8E88FE" w14:textId="24E82B20" w:rsidR="00622CF7" w:rsidRDefault="00D46B7E" w:rsidP="00A6612C">
      <w:pPr>
        <w:rPr>
          <w:rFonts w:cstheme="minorHAnsi"/>
          <w:sz w:val="24"/>
          <w:szCs w:val="24"/>
        </w:rPr>
      </w:pPr>
      <w:r w:rsidRPr="00C51395">
        <w:rPr>
          <w:rFonts w:cstheme="minorHAnsi"/>
          <w:sz w:val="24"/>
          <w:szCs w:val="24"/>
        </w:rPr>
        <w:t>“</w:t>
      </w:r>
      <w:r w:rsidR="00AE5F7E" w:rsidRPr="00C51395">
        <w:rPr>
          <w:rFonts w:cstheme="minorHAnsi"/>
          <w:sz w:val="24"/>
          <w:szCs w:val="24"/>
        </w:rPr>
        <w:t>Green</w:t>
      </w:r>
      <w:r w:rsidRPr="00C51395">
        <w:rPr>
          <w:rFonts w:cstheme="minorHAnsi"/>
          <w:sz w:val="24"/>
          <w:szCs w:val="24"/>
        </w:rPr>
        <w:t xml:space="preserve">” </w:t>
      </w:r>
      <w:r w:rsidR="00AE5F7E" w:rsidRPr="00C51395">
        <w:rPr>
          <w:rFonts w:cstheme="minorHAnsi"/>
          <w:sz w:val="24"/>
          <w:szCs w:val="24"/>
        </w:rPr>
        <w:t xml:space="preserve">modern business trends allow companies to use emails instead of letters, internal social media to enable </w:t>
      </w:r>
      <w:r w:rsidRPr="00C51395">
        <w:rPr>
          <w:rFonts w:cstheme="minorHAnsi"/>
          <w:sz w:val="24"/>
          <w:szCs w:val="24"/>
        </w:rPr>
        <w:t xml:space="preserve">effective </w:t>
      </w:r>
      <w:r w:rsidR="00AE5F7E" w:rsidRPr="00C51395">
        <w:rPr>
          <w:rFonts w:cstheme="minorHAnsi"/>
          <w:sz w:val="24"/>
          <w:szCs w:val="24"/>
        </w:rPr>
        <w:t xml:space="preserve">employees interaction and economise on paper and supported </w:t>
      </w:r>
      <w:r w:rsidR="00EC0255" w:rsidRPr="00C51395">
        <w:rPr>
          <w:rFonts w:cstheme="minorHAnsi"/>
          <w:sz w:val="24"/>
          <w:szCs w:val="24"/>
        </w:rPr>
        <w:t>expenses</w:t>
      </w:r>
      <w:r w:rsidR="00AE5F7E" w:rsidRPr="00C51395">
        <w:rPr>
          <w:rFonts w:cstheme="minorHAnsi"/>
          <w:sz w:val="24"/>
          <w:szCs w:val="24"/>
        </w:rPr>
        <w:t xml:space="preserve">. </w:t>
      </w:r>
      <w:r w:rsidR="00622CF7">
        <w:rPr>
          <w:rFonts w:cstheme="minorHAnsi"/>
          <w:sz w:val="24"/>
          <w:szCs w:val="24"/>
        </w:rPr>
        <w:t xml:space="preserve">According to </w:t>
      </w:r>
      <w:r w:rsidR="00622CF7" w:rsidRPr="00622CF7">
        <w:rPr>
          <w:rFonts w:cstheme="minorHAnsi"/>
          <w:sz w:val="24"/>
          <w:szCs w:val="24"/>
        </w:rPr>
        <w:t>Consulting Worldwide</w:t>
      </w:r>
      <w:r w:rsidR="00622CF7">
        <w:rPr>
          <w:rFonts w:cstheme="minorHAnsi"/>
          <w:sz w:val="24"/>
          <w:szCs w:val="24"/>
        </w:rPr>
        <w:t xml:space="preserve"> (</w:t>
      </w:r>
      <w:r w:rsidR="00622CF7" w:rsidRPr="00622CF7">
        <w:rPr>
          <w:rFonts w:cstheme="minorHAnsi"/>
          <w:sz w:val="24"/>
          <w:szCs w:val="24"/>
        </w:rPr>
        <w:t>2015)</w:t>
      </w:r>
      <w:r w:rsidR="00622CF7">
        <w:rPr>
          <w:rFonts w:cstheme="minorHAnsi"/>
          <w:sz w:val="24"/>
          <w:szCs w:val="24"/>
        </w:rPr>
        <w:t xml:space="preserve">, this electronic substitution from digital media </w:t>
      </w:r>
      <w:r w:rsidR="00EC0255">
        <w:rPr>
          <w:rFonts w:cstheme="minorHAnsi"/>
          <w:sz w:val="24"/>
          <w:szCs w:val="24"/>
        </w:rPr>
        <w:t>reached</w:t>
      </w:r>
      <w:r w:rsidR="00622CF7">
        <w:rPr>
          <w:rFonts w:cstheme="minorHAnsi"/>
          <w:sz w:val="24"/>
          <w:szCs w:val="24"/>
        </w:rPr>
        <w:t xml:space="preserve"> its peak in 2005 when the letter market in the UK has declined by 37 per cent. </w:t>
      </w:r>
    </w:p>
    <w:p w14:paraId="776C67E0" w14:textId="3ECBAC0E" w:rsidR="00D46B7E" w:rsidRPr="00C51395" w:rsidRDefault="00AE5F7E" w:rsidP="00A6612C">
      <w:pPr>
        <w:rPr>
          <w:rFonts w:cstheme="minorHAnsi"/>
          <w:sz w:val="24"/>
          <w:szCs w:val="24"/>
        </w:rPr>
      </w:pPr>
      <w:r w:rsidRPr="00C51395">
        <w:rPr>
          <w:rFonts w:cstheme="minorHAnsi"/>
          <w:sz w:val="24"/>
          <w:szCs w:val="24"/>
        </w:rPr>
        <w:t xml:space="preserve">Moreover, the </w:t>
      </w:r>
      <w:r w:rsidR="00D46B7E" w:rsidRPr="00C51395">
        <w:rPr>
          <w:rFonts w:cstheme="minorHAnsi"/>
          <w:sz w:val="24"/>
          <w:szCs w:val="24"/>
        </w:rPr>
        <w:t xml:space="preserve">new </w:t>
      </w:r>
      <w:r w:rsidRPr="00C51395">
        <w:rPr>
          <w:rFonts w:cstheme="minorHAnsi"/>
          <w:sz w:val="24"/>
          <w:szCs w:val="24"/>
        </w:rPr>
        <w:t xml:space="preserve">Data Protection Act </w:t>
      </w:r>
      <w:r w:rsidR="00D46B7E" w:rsidRPr="00C51395">
        <w:rPr>
          <w:rFonts w:cstheme="minorHAnsi"/>
          <w:sz w:val="24"/>
          <w:szCs w:val="24"/>
        </w:rPr>
        <w:t xml:space="preserve">(Data Protection Act 2018 CHAPTER 12, 2018) </w:t>
      </w:r>
      <w:r w:rsidRPr="00C51395">
        <w:rPr>
          <w:rFonts w:cstheme="minorHAnsi"/>
          <w:sz w:val="24"/>
          <w:szCs w:val="24"/>
        </w:rPr>
        <w:t xml:space="preserve">and the implementation of the General Data Protection Regulation </w:t>
      </w:r>
      <w:r w:rsidR="00D46B7E" w:rsidRPr="00C51395">
        <w:rPr>
          <w:rFonts w:cstheme="minorHAnsi"/>
          <w:sz w:val="24"/>
          <w:szCs w:val="24"/>
        </w:rPr>
        <w:t xml:space="preserve">(Gov.uk, 2018) </w:t>
      </w:r>
      <w:r w:rsidRPr="00C51395">
        <w:rPr>
          <w:rFonts w:cstheme="minorHAnsi"/>
          <w:sz w:val="24"/>
          <w:szCs w:val="24"/>
        </w:rPr>
        <w:t>also had a tangible impact on Royal M</w:t>
      </w:r>
      <w:r w:rsidR="00D46B7E" w:rsidRPr="00C51395">
        <w:rPr>
          <w:rFonts w:cstheme="minorHAnsi"/>
          <w:sz w:val="24"/>
          <w:szCs w:val="24"/>
        </w:rPr>
        <w:t>a</w:t>
      </w:r>
      <w:r w:rsidRPr="00C51395">
        <w:rPr>
          <w:rFonts w:cstheme="minorHAnsi"/>
          <w:sz w:val="24"/>
          <w:szCs w:val="24"/>
        </w:rPr>
        <w:t>il</w:t>
      </w:r>
      <w:r w:rsidR="00D46B7E" w:rsidRPr="00C51395">
        <w:rPr>
          <w:rFonts w:cstheme="minorHAnsi"/>
          <w:sz w:val="24"/>
          <w:szCs w:val="24"/>
        </w:rPr>
        <w:t xml:space="preserve"> plc</w:t>
      </w:r>
      <w:r w:rsidRPr="00C51395">
        <w:rPr>
          <w:rFonts w:cstheme="minorHAnsi"/>
          <w:sz w:val="24"/>
          <w:szCs w:val="24"/>
        </w:rPr>
        <w:t xml:space="preserve"> and letter volume in particular. </w:t>
      </w:r>
      <w:r w:rsidR="00D46B7E" w:rsidRPr="00C51395">
        <w:rPr>
          <w:rFonts w:cstheme="minorHAnsi"/>
          <w:sz w:val="24"/>
          <w:szCs w:val="24"/>
        </w:rPr>
        <w:t xml:space="preserve">According to The Week UK (2019), the company lost a considerable eight per cent in letters volume due to marketing mail-outs and had eighteen per cent of the decline in Royal Mail plc shares.  </w:t>
      </w:r>
    </w:p>
    <w:p w14:paraId="08756414" w14:textId="545E881D" w:rsidR="009D6943" w:rsidRDefault="00AE5F7E" w:rsidP="00A6612C">
      <w:pPr>
        <w:rPr>
          <w:rFonts w:cstheme="minorHAnsi"/>
          <w:sz w:val="24"/>
          <w:szCs w:val="24"/>
        </w:rPr>
      </w:pPr>
      <w:r w:rsidRPr="00C51395">
        <w:rPr>
          <w:rFonts w:cstheme="minorHAnsi"/>
          <w:sz w:val="24"/>
          <w:szCs w:val="24"/>
        </w:rPr>
        <w:t xml:space="preserve">However, Royal Mail plc top management did not react quick enough to conduct business diversification to avoid current problems. </w:t>
      </w:r>
      <w:r w:rsidR="00D46B7E" w:rsidRPr="00C51395">
        <w:rPr>
          <w:rFonts w:cstheme="minorHAnsi"/>
          <w:sz w:val="24"/>
          <w:szCs w:val="24"/>
        </w:rPr>
        <w:t xml:space="preserve">Incapability to think out of the box, and tunnel vision created a barrier for developing a coherent contingency plan in a strategically critical </w:t>
      </w:r>
      <w:r w:rsidR="009D6943" w:rsidRPr="00C51395">
        <w:rPr>
          <w:rFonts w:cstheme="minorHAnsi"/>
          <w:sz w:val="24"/>
          <w:szCs w:val="24"/>
        </w:rPr>
        <w:t xml:space="preserve">for the business </w:t>
      </w:r>
      <w:r w:rsidR="00D46B7E" w:rsidRPr="00C51395">
        <w:rPr>
          <w:rFonts w:cstheme="minorHAnsi"/>
          <w:sz w:val="24"/>
          <w:szCs w:val="24"/>
        </w:rPr>
        <w:t>time</w:t>
      </w:r>
      <w:r w:rsidR="009D6943" w:rsidRPr="00C51395">
        <w:rPr>
          <w:rFonts w:cstheme="minorHAnsi"/>
          <w:sz w:val="24"/>
          <w:szCs w:val="24"/>
        </w:rPr>
        <w:t xml:space="preserve">. </w:t>
      </w:r>
    </w:p>
    <w:p w14:paraId="63E87D62" w14:textId="23FC21D6" w:rsidR="00C51395" w:rsidRDefault="00AF0024" w:rsidP="00A6612C">
      <w:pPr>
        <w:rPr>
          <w:rFonts w:cstheme="minorHAnsi"/>
          <w:sz w:val="24"/>
          <w:szCs w:val="24"/>
        </w:rPr>
      </w:pPr>
      <w:r>
        <w:rPr>
          <w:rFonts w:cstheme="minorHAnsi"/>
          <w:noProof/>
          <w:sz w:val="24"/>
          <w:szCs w:val="24"/>
        </w:rPr>
        <w:drawing>
          <wp:inline distT="0" distB="0" distL="0" distR="0" wp14:anchorId="1AAADADF" wp14:editId="7D331981">
            <wp:extent cx="5619750" cy="3480251"/>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4966" cy="3495867"/>
                    </a:xfrm>
                    <a:prstGeom prst="rect">
                      <a:avLst/>
                    </a:prstGeom>
                    <a:noFill/>
                    <a:ln>
                      <a:noFill/>
                    </a:ln>
                  </pic:spPr>
                </pic:pic>
              </a:graphicData>
            </a:graphic>
          </wp:inline>
        </w:drawing>
      </w:r>
    </w:p>
    <w:p w14:paraId="0A381F8D" w14:textId="16559706" w:rsidR="00C51395" w:rsidRPr="00AF0024" w:rsidRDefault="00AF0024" w:rsidP="00A6612C">
      <w:pPr>
        <w:rPr>
          <w:rFonts w:cstheme="minorHAnsi"/>
          <w:b/>
          <w:bCs/>
          <w:sz w:val="24"/>
          <w:szCs w:val="24"/>
        </w:rPr>
      </w:pPr>
      <w:bookmarkStart w:id="8" w:name="_Hlk58383898"/>
      <w:r w:rsidRPr="00C51395">
        <w:rPr>
          <w:rFonts w:cstheme="minorHAnsi"/>
          <w:b/>
          <w:bCs/>
          <w:sz w:val="24"/>
          <w:szCs w:val="24"/>
        </w:rPr>
        <w:t xml:space="preserve">Figure </w:t>
      </w:r>
      <w:r>
        <w:rPr>
          <w:rFonts w:cstheme="minorHAnsi"/>
          <w:b/>
          <w:bCs/>
          <w:sz w:val="24"/>
          <w:szCs w:val="24"/>
        </w:rPr>
        <w:t>3: Market shares for UK parcel delivery.</w:t>
      </w:r>
    </w:p>
    <w:bookmarkEnd w:id="8"/>
    <w:p w14:paraId="1D7A3B74" w14:textId="18AFBD54" w:rsidR="002133FD" w:rsidRPr="00C51395" w:rsidRDefault="002133FD" w:rsidP="00A6612C">
      <w:pPr>
        <w:rPr>
          <w:rFonts w:cstheme="minorHAnsi"/>
          <w:sz w:val="24"/>
          <w:szCs w:val="24"/>
        </w:rPr>
      </w:pPr>
      <w:r w:rsidRPr="00C51395">
        <w:rPr>
          <w:rFonts w:cstheme="minorHAnsi"/>
          <w:sz w:val="24"/>
          <w:szCs w:val="24"/>
        </w:rPr>
        <w:lastRenderedPageBreak/>
        <w:t>Finally, t</w:t>
      </w:r>
      <w:r w:rsidR="009D6943" w:rsidRPr="00C51395">
        <w:rPr>
          <w:rFonts w:cstheme="minorHAnsi"/>
          <w:sz w:val="24"/>
          <w:szCs w:val="24"/>
        </w:rPr>
        <w:t xml:space="preserve">he author of this report identified some </w:t>
      </w:r>
      <w:r w:rsidRPr="00C51395">
        <w:rPr>
          <w:rFonts w:cstheme="minorHAnsi"/>
          <w:sz w:val="24"/>
          <w:szCs w:val="24"/>
        </w:rPr>
        <w:t xml:space="preserve">operational and administrative problems. These </w:t>
      </w:r>
      <w:r w:rsidR="009D6943" w:rsidRPr="00C51395">
        <w:rPr>
          <w:rFonts w:cstheme="minorHAnsi"/>
          <w:sz w:val="24"/>
          <w:szCs w:val="24"/>
        </w:rPr>
        <w:t>managerial</w:t>
      </w:r>
      <w:r w:rsidRPr="00C51395">
        <w:rPr>
          <w:rFonts w:cstheme="minorHAnsi"/>
          <w:sz w:val="24"/>
          <w:szCs w:val="24"/>
        </w:rPr>
        <w:t>,</w:t>
      </w:r>
      <w:r w:rsidR="009D6943" w:rsidRPr="00C51395">
        <w:rPr>
          <w:rFonts w:cstheme="minorHAnsi"/>
          <w:sz w:val="24"/>
          <w:szCs w:val="24"/>
        </w:rPr>
        <w:t xml:space="preserve"> </w:t>
      </w:r>
      <w:r w:rsidRPr="00C51395">
        <w:rPr>
          <w:rFonts w:cstheme="minorHAnsi"/>
          <w:sz w:val="24"/>
          <w:szCs w:val="24"/>
        </w:rPr>
        <w:t xml:space="preserve">strategic </w:t>
      </w:r>
      <w:r w:rsidR="009D6943" w:rsidRPr="00C51395">
        <w:rPr>
          <w:rFonts w:cstheme="minorHAnsi"/>
          <w:sz w:val="24"/>
          <w:szCs w:val="24"/>
        </w:rPr>
        <w:t xml:space="preserve">miscalculation in company development strategy </w:t>
      </w:r>
      <w:r w:rsidRPr="00C51395">
        <w:rPr>
          <w:rFonts w:cstheme="minorHAnsi"/>
          <w:sz w:val="24"/>
          <w:szCs w:val="24"/>
        </w:rPr>
        <w:t>impact</w:t>
      </w:r>
      <w:r w:rsidR="009D6943" w:rsidRPr="00C51395">
        <w:rPr>
          <w:rFonts w:cstheme="minorHAnsi"/>
          <w:sz w:val="24"/>
          <w:szCs w:val="24"/>
        </w:rPr>
        <w:t xml:space="preserve"> teamwork and communication within the </w:t>
      </w:r>
      <w:r w:rsidRPr="00C51395">
        <w:rPr>
          <w:rFonts w:cstheme="minorHAnsi"/>
          <w:sz w:val="24"/>
          <w:szCs w:val="24"/>
        </w:rPr>
        <w:t>Royal Mail plc.</w:t>
      </w:r>
      <w:r w:rsidR="009D6943" w:rsidRPr="00C51395">
        <w:rPr>
          <w:rFonts w:cstheme="minorHAnsi"/>
          <w:sz w:val="24"/>
          <w:szCs w:val="24"/>
        </w:rPr>
        <w:t xml:space="preserve"> </w:t>
      </w:r>
      <w:r w:rsidRPr="00C51395">
        <w:rPr>
          <w:rFonts w:cstheme="minorHAnsi"/>
          <w:sz w:val="24"/>
          <w:szCs w:val="24"/>
        </w:rPr>
        <w:t>Furthermore, the Royal Mail plc insiders disclosed and confirmed to the author of this report the undeveloped teamwork structure and serious communication issues (e.g. postman have to use their personal mobile devices to coordinate workflow or report immediate matters, no Health &amp; Safety team on the site, no Team leads positions, not established coherent two ways communication between the shifts, no scheduled Risk Assessments, etc.).</w:t>
      </w:r>
    </w:p>
    <w:p w14:paraId="28FEF0F8" w14:textId="7C251393" w:rsidR="002133FD" w:rsidRPr="00C51395" w:rsidRDefault="002133FD" w:rsidP="00A6612C">
      <w:pPr>
        <w:rPr>
          <w:rFonts w:cstheme="minorHAnsi"/>
          <w:sz w:val="24"/>
          <w:szCs w:val="24"/>
        </w:rPr>
      </w:pPr>
      <w:r w:rsidRPr="00C51395">
        <w:rPr>
          <w:rFonts w:cstheme="minorHAnsi"/>
          <w:sz w:val="24"/>
          <w:szCs w:val="24"/>
        </w:rPr>
        <w:t xml:space="preserve">After all aforesaid, the author of this report would like to emphasise </w:t>
      </w:r>
      <w:r w:rsidR="00C51395" w:rsidRPr="00C51395">
        <w:rPr>
          <w:rFonts w:cstheme="minorHAnsi"/>
          <w:sz w:val="24"/>
          <w:szCs w:val="24"/>
        </w:rPr>
        <w:t>three</w:t>
      </w:r>
      <w:r w:rsidRPr="00C51395">
        <w:rPr>
          <w:rFonts w:cstheme="minorHAnsi"/>
          <w:sz w:val="24"/>
          <w:szCs w:val="24"/>
        </w:rPr>
        <w:t xml:space="preserve"> major</w:t>
      </w:r>
      <w:r w:rsidR="00C51395" w:rsidRPr="00C51395">
        <w:rPr>
          <w:rFonts w:cstheme="minorHAnsi"/>
          <w:sz w:val="24"/>
          <w:szCs w:val="24"/>
        </w:rPr>
        <w:t xml:space="preserve"> Royal Mail plc problems</w:t>
      </w:r>
      <w:r w:rsidRPr="00C51395">
        <w:rPr>
          <w:rFonts w:cstheme="minorHAnsi"/>
          <w:sz w:val="24"/>
          <w:szCs w:val="24"/>
        </w:rPr>
        <w:t>:</w:t>
      </w:r>
    </w:p>
    <w:p w14:paraId="4142A2BF" w14:textId="45F46FFE" w:rsidR="002133FD" w:rsidRPr="00C51395" w:rsidRDefault="002133FD" w:rsidP="002133FD">
      <w:pPr>
        <w:pStyle w:val="ListParagraph"/>
        <w:numPr>
          <w:ilvl w:val="0"/>
          <w:numId w:val="25"/>
        </w:numPr>
        <w:rPr>
          <w:rFonts w:cstheme="minorHAnsi"/>
          <w:sz w:val="24"/>
          <w:szCs w:val="24"/>
        </w:rPr>
      </w:pPr>
      <w:r w:rsidRPr="00C51395">
        <w:rPr>
          <w:rFonts w:cstheme="minorHAnsi"/>
          <w:sz w:val="24"/>
          <w:szCs w:val="24"/>
        </w:rPr>
        <w:t>Technological procrastination (on all levels).</w:t>
      </w:r>
    </w:p>
    <w:p w14:paraId="4FA24CC4" w14:textId="626544F6" w:rsidR="002133FD" w:rsidRPr="00C51395" w:rsidRDefault="002133FD" w:rsidP="002133FD">
      <w:pPr>
        <w:pStyle w:val="ListParagraph"/>
        <w:numPr>
          <w:ilvl w:val="0"/>
          <w:numId w:val="25"/>
        </w:numPr>
        <w:rPr>
          <w:rFonts w:cstheme="minorHAnsi"/>
          <w:sz w:val="24"/>
          <w:szCs w:val="24"/>
        </w:rPr>
      </w:pPr>
      <w:r w:rsidRPr="00C51395">
        <w:rPr>
          <w:rFonts w:cstheme="minorHAnsi"/>
          <w:sz w:val="24"/>
          <w:szCs w:val="24"/>
        </w:rPr>
        <w:t>Workflow organisation and communication (no Teams</w:t>
      </w:r>
      <w:r w:rsidR="005C0403">
        <w:rPr>
          <w:rFonts w:cstheme="minorHAnsi"/>
          <w:sz w:val="24"/>
          <w:szCs w:val="24"/>
        </w:rPr>
        <w:t>, not streamlined operational processes, etc.</w:t>
      </w:r>
      <w:r w:rsidRPr="00C51395">
        <w:rPr>
          <w:rFonts w:cstheme="minorHAnsi"/>
          <w:sz w:val="24"/>
          <w:szCs w:val="24"/>
        </w:rPr>
        <w:t>).</w:t>
      </w:r>
    </w:p>
    <w:p w14:paraId="0B8C7AC0" w14:textId="5D8348C2" w:rsidR="00C51395" w:rsidRPr="00C51395" w:rsidRDefault="002133FD" w:rsidP="00C51395">
      <w:pPr>
        <w:pStyle w:val="ListParagraph"/>
        <w:numPr>
          <w:ilvl w:val="0"/>
          <w:numId w:val="25"/>
        </w:numPr>
        <w:rPr>
          <w:rFonts w:cstheme="minorHAnsi"/>
          <w:sz w:val="24"/>
          <w:szCs w:val="24"/>
        </w:rPr>
      </w:pPr>
      <w:r w:rsidRPr="00C51395">
        <w:rPr>
          <w:rFonts w:cstheme="minorHAnsi"/>
          <w:sz w:val="24"/>
          <w:szCs w:val="24"/>
        </w:rPr>
        <w:t>Weak marketing and management</w:t>
      </w:r>
      <w:r w:rsidR="00C51395" w:rsidRPr="00C51395">
        <w:rPr>
          <w:rFonts w:cstheme="minorHAnsi"/>
          <w:sz w:val="24"/>
          <w:szCs w:val="24"/>
        </w:rPr>
        <w:t>.</w:t>
      </w:r>
    </w:p>
    <w:p w14:paraId="108B3297" w14:textId="77777777" w:rsidR="00C51395" w:rsidRPr="00C51395" w:rsidRDefault="00C51395" w:rsidP="00C51395">
      <w:pPr>
        <w:pStyle w:val="ListParagraph"/>
        <w:rPr>
          <w:rFonts w:cstheme="minorHAnsi"/>
        </w:rPr>
      </w:pPr>
    </w:p>
    <w:p w14:paraId="109EB327" w14:textId="67A944A5" w:rsidR="00C51395" w:rsidRPr="005C0403" w:rsidRDefault="00C51395" w:rsidP="00C51395">
      <w:pPr>
        <w:pStyle w:val="Heading1"/>
        <w:rPr>
          <w:rFonts w:asciiTheme="minorHAnsi" w:hAnsiTheme="minorHAnsi" w:cstheme="minorHAnsi"/>
          <w:i/>
          <w:iCs/>
        </w:rPr>
      </w:pPr>
      <w:bookmarkStart w:id="9" w:name="_Toc58445259"/>
      <w:r w:rsidRPr="005C0403">
        <w:rPr>
          <w:rFonts w:asciiTheme="minorHAnsi" w:hAnsiTheme="minorHAnsi" w:cstheme="minorHAnsi"/>
          <w:i/>
          <w:iCs/>
        </w:rPr>
        <w:t>3.2 Scope &amp; Impact.</w:t>
      </w:r>
      <w:bookmarkEnd w:id="9"/>
    </w:p>
    <w:p w14:paraId="63BB59B0" w14:textId="77777777" w:rsidR="005C0403" w:rsidRPr="005C0403" w:rsidRDefault="005C0403" w:rsidP="005C0403"/>
    <w:p w14:paraId="5D2E3016" w14:textId="4FF79202" w:rsidR="005C0403" w:rsidRPr="005C0403" w:rsidRDefault="005C0403" w:rsidP="005C0403">
      <w:pPr>
        <w:pStyle w:val="Heading2"/>
        <w:rPr>
          <w:rFonts w:asciiTheme="minorHAnsi" w:hAnsiTheme="minorHAnsi" w:cstheme="minorHAnsi"/>
          <w:i/>
          <w:iCs/>
        </w:rPr>
      </w:pPr>
      <w:bookmarkStart w:id="10" w:name="_Toc58445260"/>
      <w:bookmarkStart w:id="11" w:name="_Hlk58082080"/>
      <w:r w:rsidRPr="005C0403">
        <w:rPr>
          <w:rFonts w:asciiTheme="minorHAnsi" w:hAnsiTheme="minorHAnsi" w:cstheme="minorHAnsi"/>
          <w:i/>
          <w:iCs/>
        </w:rPr>
        <w:t>Nature.</w:t>
      </w:r>
      <w:bookmarkEnd w:id="10"/>
    </w:p>
    <w:bookmarkEnd w:id="11"/>
    <w:p w14:paraId="72F97FAA" w14:textId="77777777" w:rsidR="005C0403" w:rsidRDefault="005C0403" w:rsidP="00A6612C">
      <w:pPr>
        <w:rPr>
          <w:rFonts w:cstheme="minorHAnsi"/>
          <w:b/>
          <w:bCs/>
          <w:sz w:val="24"/>
          <w:szCs w:val="24"/>
        </w:rPr>
      </w:pPr>
    </w:p>
    <w:p w14:paraId="51D36CC6" w14:textId="367D95BC" w:rsidR="005C0403" w:rsidRDefault="005C0403" w:rsidP="00A6612C">
      <w:pPr>
        <w:rPr>
          <w:rFonts w:cstheme="minorHAnsi"/>
          <w:sz w:val="24"/>
          <w:szCs w:val="24"/>
        </w:rPr>
      </w:pPr>
      <w:r>
        <w:rPr>
          <w:rFonts w:cstheme="minorHAnsi"/>
          <w:sz w:val="24"/>
          <w:szCs w:val="24"/>
        </w:rPr>
        <w:t>The Royal Mail plc has an o</w:t>
      </w:r>
      <w:r w:rsidRPr="005C0403">
        <w:rPr>
          <w:rFonts w:cstheme="minorHAnsi"/>
          <w:sz w:val="24"/>
          <w:szCs w:val="24"/>
        </w:rPr>
        <w:t>utdated</w:t>
      </w:r>
      <w:r>
        <w:rPr>
          <w:rFonts w:cstheme="minorHAnsi"/>
          <w:sz w:val="24"/>
          <w:szCs w:val="24"/>
        </w:rPr>
        <w:t xml:space="preserve"> business model where the business does not keep pace with available modern technologies, and the business continues improvement tools such as Lean Management, </w:t>
      </w:r>
      <w:r w:rsidR="00FD4039">
        <w:rPr>
          <w:rFonts w:cstheme="minorHAnsi"/>
          <w:sz w:val="24"/>
          <w:szCs w:val="24"/>
        </w:rPr>
        <w:t>K</w:t>
      </w:r>
      <w:r w:rsidR="00970D83">
        <w:rPr>
          <w:rFonts w:cstheme="minorHAnsi"/>
          <w:sz w:val="24"/>
          <w:szCs w:val="24"/>
        </w:rPr>
        <w:t>IZEN</w:t>
      </w:r>
      <w:r w:rsidR="00FD4039">
        <w:rPr>
          <w:rFonts w:cstheme="minorHAnsi"/>
          <w:sz w:val="24"/>
          <w:szCs w:val="24"/>
        </w:rPr>
        <w:t xml:space="preserve">, </w:t>
      </w:r>
      <w:r>
        <w:rPr>
          <w:rFonts w:cstheme="minorHAnsi"/>
          <w:sz w:val="24"/>
          <w:szCs w:val="24"/>
        </w:rPr>
        <w:t xml:space="preserve">Gemba, 5S, etc., </w:t>
      </w:r>
      <w:r w:rsidR="00622CF7">
        <w:rPr>
          <w:rFonts w:cstheme="minorHAnsi"/>
          <w:sz w:val="24"/>
          <w:szCs w:val="24"/>
        </w:rPr>
        <w:t xml:space="preserve">which </w:t>
      </w:r>
      <w:r>
        <w:rPr>
          <w:rFonts w:cstheme="minorHAnsi"/>
          <w:sz w:val="24"/>
          <w:szCs w:val="24"/>
        </w:rPr>
        <w:t xml:space="preserve">apparently </w:t>
      </w:r>
      <w:r w:rsidR="001D1CC5">
        <w:rPr>
          <w:rFonts w:cstheme="minorHAnsi"/>
          <w:sz w:val="24"/>
          <w:szCs w:val="24"/>
        </w:rPr>
        <w:t>w</w:t>
      </w:r>
      <w:r w:rsidR="00EC06FD">
        <w:rPr>
          <w:rFonts w:cstheme="minorHAnsi"/>
          <w:sz w:val="24"/>
          <w:szCs w:val="24"/>
        </w:rPr>
        <w:t>ere</w:t>
      </w:r>
      <w:r w:rsidR="001D1CC5">
        <w:rPr>
          <w:rFonts w:cstheme="minorHAnsi"/>
          <w:sz w:val="24"/>
          <w:szCs w:val="24"/>
        </w:rPr>
        <w:t xml:space="preserve"> </w:t>
      </w:r>
      <w:r>
        <w:rPr>
          <w:rFonts w:cstheme="minorHAnsi"/>
          <w:sz w:val="24"/>
          <w:szCs w:val="24"/>
        </w:rPr>
        <w:t>not considered for implementation.</w:t>
      </w:r>
    </w:p>
    <w:p w14:paraId="40FA088E" w14:textId="68A399D0" w:rsidR="005C0403" w:rsidRDefault="005C0403" w:rsidP="00A6612C">
      <w:pPr>
        <w:rPr>
          <w:rFonts w:cstheme="minorHAnsi"/>
          <w:sz w:val="24"/>
          <w:szCs w:val="24"/>
        </w:rPr>
      </w:pPr>
      <w:r>
        <w:rPr>
          <w:rFonts w:cstheme="minorHAnsi"/>
          <w:sz w:val="24"/>
          <w:szCs w:val="24"/>
        </w:rPr>
        <w:t>Top management and all involved in the strategic planning of company development are causing this problem.</w:t>
      </w:r>
    </w:p>
    <w:p w14:paraId="6750A08B" w14:textId="77777777" w:rsidR="005C0403" w:rsidRPr="005C0403" w:rsidRDefault="005C0403" w:rsidP="00A6612C">
      <w:pPr>
        <w:rPr>
          <w:rFonts w:cstheme="minorHAnsi"/>
          <w:sz w:val="24"/>
          <w:szCs w:val="24"/>
        </w:rPr>
      </w:pPr>
    </w:p>
    <w:p w14:paraId="21A138C9" w14:textId="0FD95724" w:rsidR="005C0403" w:rsidRPr="005C0403" w:rsidRDefault="005C0403" w:rsidP="005C0403">
      <w:pPr>
        <w:keepNext/>
        <w:keepLines/>
        <w:spacing w:before="40" w:after="0"/>
        <w:outlineLvl w:val="1"/>
        <w:rPr>
          <w:rFonts w:eastAsiaTheme="majorEastAsia" w:cstheme="minorHAnsi"/>
          <w:i/>
          <w:iCs/>
          <w:color w:val="2F5496" w:themeColor="accent1" w:themeShade="BF"/>
          <w:sz w:val="26"/>
          <w:szCs w:val="26"/>
        </w:rPr>
      </w:pPr>
      <w:bookmarkStart w:id="12" w:name="_Toc58445261"/>
      <w:r w:rsidRPr="005C0403">
        <w:rPr>
          <w:rFonts w:eastAsiaTheme="majorEastAsia" w:cstheme="minorHAnsi"/>
          <w:i/>
          <w:iCs/>
          <w:color w:val="2F5496" w:themeColor="accent1" w:themeShade="BF"/>
          <w:sz w:val="26"/>
          <w:szCs w:val="26"/>
        </w:rPr>
        <w:t>Scope.</w:t>
      </w:r>
      <w:bookmarkEnd w:id="12"/>
    </w:p>
    <w:p w14:paraId="6E97739F" w14:textId="6C5B2A9B" w:rsidR="005C0403" w:rsidRDefault="005C0403" w:rsidP="00A6612C">
      <w:pPr>
        <w:rPr>
          <w:rFonts w:cstheme="minorHAnsi"/>
          <w:b/>
          <w:bCs/>
          <w:sz w:val="24"/>
          <w:szCs w:val="24"/>
        </w:rPr>
      </w:pPr>
    </w:p>
    <w:p w14:paraId="007E642A" w14:textId="4A85FC8F" w:rsidR="005C0403" w:rsidRDefault="005C0403" w:rsidP="00A6612C">
      <w:pPr>
        <w:rPr>
          <w:rFonts w:cstheme="minorHAnsi"/>
          <w:sz w:val="24"/>
          <w:szCs w:val="24"/>
        </w:rPr>
      </w:pPr>
      <w:r w:rsidRPr="005C0403">
        <w:rPr>
          <w:rFonts w:cstheme="minorHAnsi"/>
          <w:sz w:val="24"/>
          <w:szCs w:val="24"/>
        </w:rPr>
        <w:t xml:space="preserve">The identified </w:t>
      </w:r>
      <w:r>
        <w:rPr>
          <w:rFonts w:cstheme="minorHAnsi"/>
          <w:sz w:val="24"/>
          <w:szCs w:val="24"/>
        </w:rPr>
        <w:t xml:space="preserve">problems have a wide scope of severity and affecting the whole company. </w:t>
      </w:r>
      <w:r w:rsidR="00622CF7">
        <w:rPr>
          <w:rFonts w:cstheme="minorHAnsi"/>
          <w:sz w:val="24"/>
          <w:szCs w:val="24"/>
        </w:rPr>
        <w:t>However, t</w:t>
      </w:r>
      <w:r>
        <w:rPr>
          <w:rFonts w:cstheme="minorHAnsi"/>
          <w:sz w:val="24"/>
          <w:szCs w:val="24"/>
        </w:rPr>
        <w:t xml:space="preserve">he Royal Mail plc still has a substantial presence on the UK parcel delivery market. As a result, </w:t>
      </w:r>
      <w:r w:rsidR="00622CF7">
        <w:rPr>
          <w:rFonts w:cstheme="minorHAnsi"/>
          <w:sz w:val="24"/>
          <w:szCs w:val="24"/>
        </w:rPr>
        <w:t xml:space="preserve">these </w:t>
      </w:r>
      <w:r>
        <w:rPr>
          <w:rFonts w:cstheme="minorHAnsi"/>
          <w:sz w:val="24"/>
          <w:szCs w:val="24"/>
        </w:rPr>
        <w:t>problems directly affect their customers</w:t>
      </w:r>
      <w:r w:rsidR="00622CF7">
        <w:rPr>
          <w:rFonts w:cstheme="minorHAnsi"/>
          <w:sz w:val="24"/>
          <w:szCs w:val="24"/>
        </w:rPr>
        <w:t>, own employees and overall performance of the company (quality, productivity and safety).</w:t>
      </w:r>
    </w:p>
    <w:p w14:paraId="5E6C98FC" w14:textId="08317B5A" w:rsidR="005C0403" w:rsidRDefault="005C0403" w:rsidP="00A6612C">
      <w:pPr>
        <w:rPr>
          <w:rFonts w:cstheme="minorHAnsi"/>
          <w:sz w:val="24"/>
          <w:szCs w:val="24"/>
        </w:rPr>
      </w:pPr>
    </w:p>
    <w:p w14:paraId="5BF38D03" w14:textId="43475492" w:rsidR="00622CF7" w:rsidRDefault="00622CF7" w:rsidP="00A6612C">
      <w:pPr>
        <w:rPr>
          <w:rFonts w:cstheme="minorHAnsi"/>
          <w:sz w:val="24"/>
          <w:szCs w:val="24"/>
        </w:rPr>
      </w:pPr>
    </w:p>
    <w:p w14:paraId="22843C2F" w14:textId="77777777" w:rsidR="00890254" w:rsidRPr="005C0403" w:rsidRDefault="00890254" w:rsidP="00A6612C">
      <w:pPr>
        <w:rPr>
          <w:rFonts w:cstheme="minorHAnsi"/>
          <w:sz w:val="24"/>
          <w:szCs w:val="24"/>
        </w:rPr>
      </w:pPr>
    </w:p>
    <w:p w14:paraId="37BB0377" w14:textId="168FAA67" w:rsidR="005C0403" w:rsidRPr="005C0403" w:rsidRDefault="005C0403" w:rsidP="005C0403">
      <w:pPr>
        <w:keepNext/>
        <w:keepLines/>
        <w:spacing w:before="40" w:after="0"/>
        <w:outlineLvl w:val="1"/>
        <w:rPr>
          <w:rFonts w:eastAsiaTheme="majorEastAsia" w:cstheme="minorHAnsi"/>
          <w:i/>
          <w:iCs/>
          <w:color w:val="2F5496" w:themeColor="accent1" w:themeShade="BF"/>
          <w:sz w:val="26"/>
          <w:szCs w:val="26"/>
        </w:rPr>
      </w:pPr>
      <w:bookmarkStart w:id="13" w:name="_Toc58445262"/>
      <w:r>
        <w:rPr>
          <w:rFonts w:eastAsiaTheme="majorEastAsia" w:cstheme="minorHAnsi"/>
          <w:i/>
          <w:iCs/>
          <w:color w:val="2F5496" w:themeColor="accent1" w:themeShade="BF"/>
          <w:sz w:val="26"/>
          <w:szCs w:val="26"/>
        </w:rPr>
        <w:lastRenderedPageBreak/>
        <w:t>Impact</w:t>
      </w:r>
      <w:r w:rsidRPr="005C0403">
        <w:rPr>
          <w:rFonts w:eastAsiaTheme="majorEastAsia" w:cstheme="minorHAnsi"/>
          <w:i/>
          <w:iCs/>
          <w:color w:val="2F5496" w:themeColor="accent1" w:themeShade="BF"/>
          <w:sz w:val="26"/>
          <w:szCs w:val="26"/>
        </w:rPr>
        <w:t>.</w:t>
      </w:r>
      <w:bookmarkEnd w:id="13"/>
    </w:p>
    <w:p w14:paraId="7E82BDC7" w14:textId="19C8E98C" w:rsidR="005C0403" w:rsidRDefault="005C0403" w:rsidP="00A6612C">
      <w:pPr>
        <w:rPr>
          <w:rFonts w:cstheme="minorHAnsi"/>
          <w:sz w:val="24"/>
          <w:szCs w:val="24"/>
        </w:rPr>
      </w:pPr>
    </w:p>
    <w:p w14:paraId="05BB3B46" w14:textId="4C7B028E" w:rsidR="00622CF7" w:rsidRDefault="00622CF7" w:rsidP="00622CF7">
      <w:pPr>
        <w:rPr>
          <w:rFonts w:cstheme="minorHAnsi"/>
          <w:sz w:val="24"/>
          <w:szCs w:val="24"/>
        </w:rPr>
      </w:pPr>
      <w:r>
        <w:rPr>
          <w:rFonts w:cstheme="minorHAnsi"/>
          <w:sz w:val="24"/>
          <w:szCs w:val="24"/>
        </w:rPr>
        <w:t>The identified problems affect the correct accounting of working hours and wages of the employees. Additionally, technological procrastination leads to a large amount of manual labour, loss of cost-effectiveness. Consequently, all these decline the motivation of the employees.</w:t>
      </w:r>
    </w:p>
    <w:p w14:paraId="49495BF0" w14:textId="52EEBA5F" w:rsidR="00622CF7" w:rsidRDefault="00622CF7" w:rsidP="00622CF7">
      <w:pPr>
        <w:rPr>
          <w:rFonts w:cstheme="minorHAnsi"/>
          <w:sz w:val="24"/>
          <w:szCs w:val="24"/>
        </w:rPr>
      </w:pPr>
      <w:r>
        <w:rPr>
          <w:rFonts w:cstheme="minorHAnsi"/>
          <w:sz w:val="24"/>
          <w:szCs w:val="24"/>
        </w:rPr>
        <w:t xml:space="preserve">Furthermore, identified problems have a tangible adverse effect on the quality of the provided services for the customers (e.g. no longer letters delivery on Saturdays, etc.). </w:t>
      </w:r>
    </w:p>
    <w:p w14:paraId="342E5960" w14:textId="739E6702" w:rsidR="005C0403" w:rsidRDefault="00622CF7" w:rsidP="005C0403">
      <w:pPr>
        <w:rPr>
          <w:rFonts w:cstheme="minorHAnsi"/>
          <w:sz w:val="24"/>
          <w:szCs w:val="24"/>
        </w:rPr>
      </w:pPr>
      <w:r>
        <w:rPr>
          <w:rFonts w:cstheme="minorHAnsi"/>
          <w:sz w:val="24"/>
          <w:szCs w:val="24"/>
        </w:rPr>
        <w:t xml:space="preserve">The author of this report believes that all identified problems have a negative impact on the goodwill of the company, </w:t>
      </w:r>
      <w:r w:rsidR="005C0403">
        <w:rPr>
          <w:rFonts w:cstheme="minorHAnsi"/>
          <w:sz w:val="24"/>
          <w:szCs w:val="24"/>
        </w:rPr>
        <w:t>especially in the current COVID – 19 climate</w:t>
      </w:r>
      <w:r>
        <w:rPr>
          <w:rFonts w:cstheme="minorHAnsi"/>
          <w:sz w:val="24"/>
          <w:szCs w:val="24"/>
        </w:rPr>
        <w:t xml:space="preserve"> where all of their competitors are trying to fulfil maximum of customers expectations. </w:t>
      </w:r>
    </w:p>
    <w:p w14:paraId="0A1E23CE" w14:textId="5C384655" w:rsidR="002D6A04" w:rsidRDefault="002D6A04" w:rsidP="00A6612C"/>
    <w:p w14:paraId="75EF2203" w14:textId="51AA622C" w:rsidR="002D6A04" w:rsidRPr="00C51395" w:rsidRDefault="003F14BC" w:rsidP="003F14BC">
      <w:pPr>
        <w:pStyle w:val="Heading1"/>
        <w:rPr>
          <w:b/>
          <w:bCs/>
        </w:rPr>
      </w:pPr>
      <w:bookmarkStart w:id="14" w:name="_Toc58445263"/>
      <w:r w:rsidRPr="00C51395">
        <w:rPr>
          <w:b/>
          <w:bCs/>
          <w:i/>
          <w:iCs/>
        </w:rPr>
        <w:t>4.0 Options (Potential solution).</w:t>
      </w:r>
      <w:bookmarkEnd w:id="14"/>
    </w:p>
    <w:p w14:paraId="544F6C07" w14:textId="1726DD59" w:rsidR="002D6A04" w:rsidRDefault="002D6A04" w:rsidP="00A6612C"/>
    <w:p w14:paraId="3F02CDA7" w14:textId="43D176FA" w:rsidR="006E525C" w:rsidRDefault="006E525C" w:rsidP="00A6612C">
      <w:pPr>
        <w:rPr>
          <w:sz w:val="24"/>
          <w:szCs w:val="24"/>
        </w:rPr>
      </w:pPr>
      <w:r>
        <w:rPr>
          <w:sz w:val="24"/>
          <w:szCs w:val="24"/>
        </w:rPr>
        <w:t>The author of this report identified several potential solutions b</w:t>
      </w:r>
      <w:r w:rsidR="00622CF7" w:rsidRPr="00B644A6">
        <w:rPr>
          <w:sz w:val="24"/>
          <w:szCs w:val="24"/>
        </w:rPr>
        <w:t xml:space="preserve">ased on carried out </w:t>
      </w:r>
      <w:r>
        <w:rPr>
          <w:sz w:val="24"/>
          <w:szCs w:val="24"/>
        </w:rPr>
        <w:t xml:space="preserve">SWOT, PESTLE analysis, Ishikawa Diagram, Five Why’s and Six Thinking Hats </w:t>
      </w:r>
      <w:r w:rsidR="00622CF7" w:rsidRPr="00B644A6">
        <w:rPr>
          <w:sz w:val="24"/>
          <w:szCs w:val="24"/>
        </w:rPr>
        <w:t>analysi</w:t>
      </w:r>
      <w:r>
        <w:rPr>
          <w:sz w:val="24"/>
          <w:szCs w:val="24"/>
        </w:rPr>
        <w:t xml:space="preserve">s. </w:t>
      </w:r>
    </w:p>
    <w:p w14:paraId="32D47EDC" w14:textId="07761A07" w:rsidR="00B51B5E" w:rsidRDefault="00890254" w:rsidP="00A6612C">
      <w:pPr>
        <w:rPr>
          <w:sz w:val="24"/>
          <w:szCs w:val="24"/>
        </w:rPr>
      </w:pPr>
      <w:r>
        <w:rPr>
          <w:sz w:val="24"/>
          <w:szCs w:val="24"/>
        </w:rPr>
        <w:t>The</w:t>
      </w:r>
      <w:r w:rsidR="006E525C">
        <w:rPr>
          <w:sz w:val="24"/>
          <w:szCs w:val="24"/>
        </w:rPr>
        <w:t xml:space="preserve"> Royal Mail plc should create an effective Crisis Response Team desirably from external and internal specialists with significant practical experience of dealing with similar business issues. The members of this team should have excellent practical skills in decision making, problem-solving and creative thinking methods. </w:t>
      </w:r>
    </w:p>
    <w:p w14:paraId="55CE2AB0" w14:textId="27FD1327" w:rsidR="006E525C" w:rsidRDefault="006E525C" w:rsidP="00A6612C">
      <w:pPr>
        <w:rPr>
          <w:sz w:val="24"/>
          <w:szCs w:val="24"/>
        </w:rPr>
      </w:pPr>
      <w:r>
        <w:rPr>
          <w:sz w:val="24"/>
          <w:szCs w:val="24"/>
        </w:rPr>
        <w:t>Thus, the Crisis Response Team will be responsible for implementing the following solutions:</w:t>
      </w:r>
    </w:p>
    <w:p w14:paraId="4DDA48A0" w14:textId="6C7E9D01" w:rsidR="006E525C" w:rsidRDefault="006E525C" w:rsidP="006E525C">
      <w:pPr>
        <w:pStyle w:val="ListParagraph"/>
        <w:numPr>
          <w:ilvl w:val="0"/>
          <w:numId w:val="40"/>
        </w:numPr>
        <w:rPr>
          <w:sz w:val="24"/>
          <w:szCs w:val="24"/>
        </w:rPr>
      </w:pPr>
      <w:r>
        <w:rPr>
          <w:sz w:val="24"/>
          <w:szCs w:val="24"/>
        </w:rPr>
        <w:t xml:space="preserve">Renewal of the entire/partial managerial staff throughout the internal and external recruitment. All candidates should have sufficient experience in lean management and strong action-centred leadership qualities </w:t>
      </w:r>
      <w:r w:rsidRPr="006E525C">
        <w:rPr>
          <w:sz w:val="24"/>
          <w:szCs w:val="24"/>
        </w:rPr>
        <w:t>(Chapman, 2020)</w:t>
      </w:r>
      <w:r>
        <w:rPr>
          <w:sz w:val="24"/>
          <w:szCs w:val="24"/>
        </w:rPr>
        <w:t>.</w:t>
      </w:r>
    </w:p>
    <w:p w14:paraId="505A1E55" w14:textId="15280853" w:rsidR="00890254" w:rsidRDefault="00890254" w:rsidP="00890254">
      <w:pPr>
        <w:pStyle w:val="ListParagraph"/>
        <w:rPr>
          <w:sz w:val="24"/>
          <w:szCs w:val="24"/>
        </w:rPr>
      </w:pPr>
      <w:r>
        <w:rPr>
          <w:noProof/>
          <w:sz w:val="24"/>
          <w:szCs w:val="24"/>
        </w:rPr>
        <w:drawing>
          <wp:anchor distT="0" distB="0" distL="114300" distR="114300" simplePos="0" relativeHeight="251858944" behindDoc="0" locked="0" layoutInCell="1" allowOverlap="1" wp14:anchorId="3BD416F1" wp14:editId="023B981D">
            <wp:simplePos x="0" y="0"/>
            <wp:positionH relativeFrom="column">
              <wp:posOffset>1247775</wp:posOffset>
            </wp:positionH>
            <wp:positionV relativeFrom="paragraph">
              <wp:posOffset>-3175</wp:posOffset>
            </wp:positionV>
            <wp:extent cx="3000375" cy="2555874"/>
            <wp:effectExtent l="0" t="0" r="0" b="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00375" cy="2555874"/>
                    </a:xfrm>
                    <a:prstGeom prst="rect">
                      <a:avLst/>
                    </a:prstGeom>
                    <a:noFill/>
                    <a:ln>
                      <a:noFill/>
                    </a:ln>
                  </pic:spPr>
                </pic:pic>
              </a:graphicData>
            </a:graphic>
          </wp:anchor>
        </w:drawing>
      </w:r>
    </w:p>
    <w:p w14:paraId="4420482A" w14:textId="12ECC1F3" w:rsidR="00890254" w:rsidRDefault="00890254" w:rsidP="00890254">
      <w:pPr>
        <w:pStyle w:val="ListParagraph"/>
        <w:rPr>
          <w:sz w:val="24"/>
          <w:szCs w:val="24"/>
        </w:rPr>
      </w:pPr>
    </w:p>
    <w:p w14:paraId="55BB2A75" w14:textId="1AB83B43" w:rsidR="00890254" w:rsidRDefault="00890254" w:rsidP="00890254">
      <w:pPr>
        <w:pStyle w:val="ListParagraph"/>
        <w:rPr>
          <w:sz w:val="24"/>
          <w:szCs w:val="24"/>
        </w:rPr>
      </w:pPr>
    </w:p>
    <w:p w14:paraId="4B9A1628" w14:textId="7150E667" w:rsidR="00890254" w:rsidRDefault="00890254" w:rsidP="00890254">
      <w:pPr>
        <w:pStyle w:val="ListParagraph"/>
        <w:rPr>
          <w:sz w:val="24"/>
          <w:szCs w:val="24"/>
        </w:rPr>
      </w:pPr>
    </w:p>
    <w:p w14:paraId="47A3F082" w14:textId="774E8510" w:rsidR="00890254" w:rsidRDefault="00890254" w:rsidP="00890254">
      <w:pPr>
        <w:pStyle w:val="ListParagraph"/>
        <w:rPr>
          <w:sz w:val="24"/>
          <w:szCs w:val="24"/>
        </w:rPr>
      </w:pPr>
    </w:p>
    <w:p w14:paraId="1A53AEDA" w14:textId="3105AF45" w:rsidR="00890254" w:rsidRDefault="00890254" w:rsidP="00890254">
      <w:pPr>
        <w:pStyle w:val="ListParagraph"/>
        <w:rPr>
          <w:sz w:val="24"/>
          <w:szCs w:val="24"/>
        </w:rPr>
      </w:pPr>
    </w:p>
    <w:p w14:paraId="7BB3DCAC" w14:textId="3E259C5C" w:rsidR="00890254" w:rsidRDefault="00890254" w:rsidP="00890254">
      <w:pPr>
        <w:pStyle w:val="ListParagraph"/>
        <w:rPr>
          <w:sz w:val="24"/>
          <w:szCs w:val="24"/>
        </w:rPr>
      </w:pPr>
    </w:p>
    <w:p w14:paraId="43EC4239" w14:textId="59B56583" w:rsidR="00890254" w:rsidRDefault="00890254" w:rsidP="00890254">
      <w:pPr>
        <w:pStyle w:val="ListParagraph"/>
        <w:rPr>
          <w:sz w:val="24"/>
          <w:szCs w:val="24"/>
        </w:rPr>
      </w:pPr>
    </w:p>
    <w:p w14:paraId="1F044682" w14:textId="02119CA2" w:rsidR="00890254" w:rsidRDefault="00890254" w:rsidP="00890254">
      <w:pPr>
        <w:pStyle w:val="ListParagraph"/>
        <w:rPr>
          <w:sz w:val="24"/>
          <w:szCs w:val="24"/>
        </w:rPr>
      </w:pPr>
    </w:p>
    <w:p w14:paraId="78B29730" w14:textId="765F1050" w:rsidR="00890254" w:rsidRDefault="00890254" w:rsidP="00890254">
      <w:pPr>
        <w:pStyle w:val="ListParagraph"/>
        <w:rPr>
          <w:sz w:val="24"/>
          <w:szCs w:val="24"/>
        </w:rPr>
      </w:pPr>
    </w:p>
    <w:p w14:paraId="3801B1FE" w14:textId="302E8483" w:rsidR="00890254" w:rsidRDefault="00890254" w:rsidP="00890254">
      <w:pPr>
        <w:pStyle w:val="ListParagraph"/>
        <w:rPr>
          <w:sz w:val="24"/>
          <w:szCs w:val="24"/>
        </w:rPr>
      </w:pPr>
    </w:p>
    <w:p w14:paraId="516A3AEF" w14:textId="7363BE02" w:rsidR="00890254" w:rsidRDefault="00890254" w:rsidP="00890254">
      <w:pPr>
        <w:pStyle w:val="ListParagraph"/>
        <w:rPr>
          <w:sz w:val="24"/>
          <w:szCs w:val="24"/>
        </w:rPr>
      </w:pPr>
    </w:p>
    <w:p w14:paraId="547D551A" w14:textId="6736A261" w:rsidR="00890254" w:rsidRDefault="00890254" w:rsidP="00890254">
      <w:pPr>
        <w:pStyle w:val="ListParagraph"/>
        <w:rPr>
          <w:sz w:val="24"/>
          <w:szCs w:val="24"/>
        </w:rPr>
      </w:pPr>
    </w:p>
    <w:p w14:paraId="5F18410B" w14:textId="7790DE23" w:rsidR="00890254" w:rsidRPr="00AF0024" w:rsidRDefault="00890254" w:rsidP="00890254">
      <w:pPr>
        <w:rPr>
          <w:rFonts w:cstheme="minorHAnsi"/>
          <w:b/>
          <w:bCs/>
          <w:sz w:val="24"/>
          <w:szCs w:val="24"/>
        </w:rPr>
      </w:pPr>
      <w:r w:rsidRPr="00C51395">
        <w:rPr>
          <w:rFonts w:cstheme="minorHAnsi"/>
          <w:b/>
          <w:bCs/>
          <w:sz w:val="24"/>
          <w:szCs w:val="24"/>
        </w:rPr>
        <w:t xml:space="preserve">Figure </w:t>
      </w:r>
      <w:r>
        <w:rPr>
          <w:rFonts w:cstheme="minorHAnsi"/>
          <w:b/>
          <w:bCs/>
          <w:sz w:val="24"/>
          <w:szCs w:val="24"/>
        </w:rPr>
        <w:t xml:space="preserve">4: </w:t>
      </w:r>
      <w:bookmarkStart w:id="15" w:name="_Hlk58406399"/>
      <w:r>
        <w:rPr>
          <w:rFonts w:cstheme="minorHAnsi"/>
          <w:b/>
          <w:bCs/>
          <w:sz w:val="24"/>
          <w:szCs w:val="24"/>
        </w:rPr>
        <w:t>Action-centred leadership, John Adair.</w:t>
      </w:r>
    </w:p>
    <w:bookmarkEnd w:id="15"/>
    <w:p w14:paraId="36005E92" w14:textId="5904C5F5" w:rsidR="00890254" w:rsidRDefault="00890254" w:rsidP="00890254">
      <w:pPr>
        <w:pStyle w:val="ListParagraph"/>
        <w:rPr>
          <w:sz w:val="24"/>
          <w:szCs w:val="24"/>
        </w:rPr>
      </w:pPr>
    </w:p>
    <w:p w14:paraId="6F7C890E" w14:textId="61DA6C74" w:rsidR="006E525C" w:rsidRDefault="006E525C" w:rsidP="006E525C">
      <w:pPr>
        <w:pStyle w:val="ListParagraph"/>
        <w:numPr>
          <w:ilvl w:val="0"/>
          <w:numId w:val="40"/>
        </w:numPr>
        <w:rPr>
          <w:sz w:val="24"/>
          <w:szCs w:val="24"/>
        </w:rPr>
      </w:pPr>
      <w:r>
        <w:rPr>
          <w:sz w:val="24"/>
          <w:szCs w:val="24"/>
        </w:rPr>
        <w:t>Essential will be a creation of clear managerial hierarchy and teams within the company. Additionally, have to be created Learning and Development team (standardise</w:t>
      </w:r>
      <w:r w:rsidR="00E141F5">
        <w:rPr>
          <w:sz w:val="24"/>
          <w:szCs w:val="24"/>
        </w:rPr>
        <w:t>d</w:t>
      </w:r>
      <w:r>
        <w:rPr>
          <w:sz w:val="24"/>
          <w:szCs w:val="24"/>
        </w:rPr>
        <w:t xml:space="preserve"> training on</w:t>
      </w:r>
      <w:r w:rsidR="00E141F5">
        <w:rPr>
          <w:sz w:val="24"/>
          <w:szCs w:val="24"/>
        </w:rPr>
        <w:t xml:space="preserve"> all operational</w:t>
      </w:r>
      <w:r>
        <w:rPr>
          <w:sz w:val="24"/>
          <w:szCs w:val="24"/>
        </w:rPr>
        <w:t xml:space="preserve"> processes), Health and Safety </w:t>
      </w:r>
      <w:r w:rsidR="00E141F5">
        <w:rPr>
          <w:sz w:val="24"/>
          <w:szCs w:val="24"/>
        </w:rPr>
        <w:t>t</w:t>
      </w:r>
      <w:r>
        <w:rPr>
          <w:sz w:val="24"/>
          <w:szCs w:val="24"/>
        </w:rPr>
        <w:t>eam (to make sure the company follow the Health and Safety at Work Act 1974 and all additional regulations)</w:t>
      </w:r>
      <w:r w:rsidR="00A14209">
        <w:rPr>
          <w:sz w:val="24"/>
          <w:szCs w:val="24"/>
        </w:rPr>
        <w:t xml:space="preserve">, </w:t>
      </w:r>
      <w:r w:rsidR="00E141F5">
        <w:rPr>
          <w:sz w:val="24"/>
          <w:szCs w:val="24"/>
        </w:rPr>
        <w:t>Loss Prevention team, etc.</w:t>
      </w:r>
    </w:p>
    <w:p w14:paraId="58B697B6" w14:textId="1191DB2A" w:rsidR="006E525C" w:rsidRDefault="006E525C" w:rsidP="006E525C">
      <w:pPr>
        <w:pStyle w:val="ListParagraph"/>
        <w:numPr>
          <w:ilvl w:val="0"/>
          <w:numId w:val="40"/>
        </w:numPr>
        <w:rPr>
          <w:sz w:val="24"/>
          <w:szCs w:val="24"/>
        </w:rPr>
      </w:pPr>
      <w:r>
        <w:rPr>
          <w:sz w:val="24"/>
          <w:szCs w:val="24"/>
        </w:rPr>
        <w:t xml:space="preserve">Investing in total operational and operations support modernisation </w:t>
      </w:r>
      <w:r w:rsidR="00E141F5">
        <w:rPr>
          <w:sz w:val="24"/>
          <w:szCs w:val="24"/>
        </w:rPr>
        <w:t>and digitalisation of</w:t>
      </w:r>
      <w:r>
        <w:rPr>
          <w:sz w:val="24"/>
          <w:szCs w:val="24"/>
        </w:rPr>
        <w:t xml:space="preserve"> the entire company, with the implementation of all available modern technologies to streamline all crucial processes and effective communication establishment</w:t>
      </w:r>
      <w:r w:rsidR="00E141F5">
        <w:rPr>
          <w:sz w:val="24"/>
          <w:szCs w:val="24"/>
        </w:rPr>
        <w:t xml:space="preserve"> (conveyors, scunners, communicators, software, hardware, etc.). </w:t>
      </w:r>
    </w:p>
    <w:p w14:paraId="42A870AF" w14:textId="3661DF1B" w:rsidR="00A14209" w:rsidRDefault="00A14209" w:rsidP="006E525C">
      <w:pPr>
        <w:pStyle w:val="ListParagraph"/>
        <w:numPr>
          <w:ilvl w:val="0"/>
          <w:numId w:val="40"/>
        </w:numPr>
        <w:rPr>
          <w:sz w:val="24"/>
          <w:szCs w:val="24"/>
        </w:rPr>
      </w:pPr>
      <w:r w:rsidRPr="00A14209">
        <w:rPr>
          <w:sz w:val="24"/>
          <w:szCs w:val="24"/>
        </w:rPr>
        <w:t xml:space="preserve">Use </w:t>
      </w:r>
      <w:r>
        <w:rPr>
          <w:sz w:val="24"/>
          <w:szCs w:val="24"/>
        </w:rPr>
        <w:t xml:space="preserve">of lean management concept and </w:t>
      </w:r>
      <w:r w:rsidRPr="00A14209">
        <w:rPr>
          <w:sz w:val="24"/>
          <w:szCs w:val="24"/>
        </w:rPr>
        <w:t>continues improvement techniques for effective problem solving</w:t>
      </w:r>
      <w:r>
        <w:rPr>
          <w:sz w:val="24"/>
          <w:szCs w:val="24"/>
        </w:rPr>
        <w:t>, elimination of waste to add value for the business, etc.</w:t>
      </w:r>
    </w:p>
    <w:p w14:paraId="63B8E08E" w14:textId="4BA39C5C" w:rsidR="00A14209" w:rsidRDefault="00E141F5" w:rsidP="00E141F5">
      <w:pPr>
        <w:pStyle w:val="ListParagraph"/>
        <w:numPr>
          <w:ilvl w:val="0"/>
          <w:numId w:val="40"/>
        </w:numPr>
        <w:rPr>
          <w:sz w:val="24"/>
          <w:szCs w:val="24"/>
        </w:rPr>
      </w:pPr>
      <w:r>
        <w:rPr>
          <w:sz w:val="24"/>
          <w:szCs w:val="24"/>
        </w:rPr>
        <w:t>All deployed</w:t>
      </w:r>
      <w:r w:rsidR="00DB0B87">
        <w:rPr>
          <w:sz w:val="24"/>
          <w:szCs w:val="24"/>
        </w:rPr>
        <w:t xml:space="preserve"> strategic </w:t>
      </w:r>
      <w:r>
        <w:rPr>
          <w:sz w:val="24"/>
          <w:szCs w:val="24"/>
        </w:rPr>
        <w:t xml:space="preserve">changes within the company should be resilient and continuously monitored. </w:t>
      </w:r>
    </w:p>
    <w:p w14:paraId="58C96926" w14:textId="77777777" w:rsidR="00A14209" w:rsidRPr="00A14209" w:rsidRDefault="00A14209" w:rsidP="00A14209">
      <w:pPr>
        <w:ind w:left="360"/>
        <w:rPr>
          <w:sz w:val="24"/>
          <w:szCs w:val="24"/>
        </w:rPr>
      </w:pPr>
    </w:p>
    <w:p w14:paraId="4A917E46" w14:textId="5F62CEA1" w:rsidR="002D6A04" w:rsidRPr="00C51395" w:rsidRDefault="003F14BC" w:rsidP="003F14BC">
      <w:pPr>
        <w:pStyle w:val="Heading1"/>
        <w:rPr>
          <w:b/>
          <w:bCs/>
        </w:rPr>
      </w:pPr>
      <w:bookmarkStart w:id="16" w:name="_Toc58445264"/>
      <w:r w:rsidRPr="00C51395">
        <w:rPr>
          <w:b/>
          <w:bCs/>
          <w:i/>
          <w:iCs/>
        </w:rPr>
        <w:t>5.0 Suggestion for solution monitoring and reviewing, discussion about how this solution will be communicated.</w:t>
      </w:r>
      <w:bookmarkEnd w:id="16"/>
    </w:p>
    <w:p w14:paraId="09F6E00D" w14:textId="31EBE34E" w:rsidR="002D6A04" w:rsidRDefault="002D6A04" w:rsidP="00A6612C"/>
    <w:p w14:paraId="32E18E28" w14:textId="6452B0B9" w:rsidR="002D6A04" w:rsidRPr="00F020E4" w:rsidRDefault="00811D71" w:rsidP="00A6612C">
      <w:pPr>
        <w:rPr>
          <w:sz w:val="24"/>
          <w:szCs w:val="24"/>
        </w:rPr>
      </w:pPr>
      <w:r w:rsidRPr="00F020E4">
        <w:rPr>
          <w:sz w:val="24"/>
          <w:szCs w:val="24"/>
        </w:rPr>
        <w:t xml:space="preserve">The author of this report strongly recommend </w:t>
      </w:r>
      <w:r w:rsidR="00F020E4" w:rsidRPr="00F020E4">
        <w:rPr>
          <w:sz w:val="24"/>
          <w:szCs w:val="24"/>
        </w:rPr>
        <w:t xml:space="preserve">the </w:t>
      </w:r>
      <w:r w:rsidRPr="00F020E4">
        <w:rPr>
          <w:sz w:val="24"/>
          <w:szCs w:val="24"/>
        </w:rPr>
        <w:t xml:space="preserve">Royal Mail plc to </w:t>
      </w:r>
      <w:r w:rsidR="00F020E4" w:rsidRPr="00F020E4">
        <w:rPr>
          <w:sz w:val="24"/>
          <w:szCs w:val="24"/>
        </w:rPr>
        <w:t xml:space="preserve">continuously </w:t>
      </w:r>
      <w:r w:rsidRPr="00F020E4">
        <w:rPr>
          <w:sz w:val="24"/>
          <w:szCs w:val="24"/>
        </w:rPr>
        <w:t>monitor implemented improvements by using Problem-solving, Project management and Lean management and other continues improvement tools and techniques. Furthermore, the Implemented solutions could be communicated with all stakeholders via digital communication tools such as internet</w:t>
      </w:r>
      <w:r w:rsidR="00F020E4" w:rsidRPr="00F020E4">
        <w:rPr>
          <w:sz w:val="24"/>
          <w:szCs w:val="24"/>
        </w:rPr>
        <w:t>-</w:t>
      </w:r>
      <w:r w:rsidRPr="00F020E4">
        <w:rPr>
          <w:sz w:val="24"/>
          <w:szCs w:val="24"/>
        </w:rPr>
        <w:t>based software (Teams, Skype, other available social media), corporate email (Outlook, etc.) or intranet</w:t>
      </w:r>
      <w:r w:rsidR="00F020E4" w:rsidRPr="00F020E4">
        <w:rPr>
          <w:sz w:val="24"/>
          <w:szCs w:val="24"/>
        </w:rPr>
        <w:t>-</w:t>
      </w:r>
      <w:r w:rsidRPr="00F020E4">
        <w:rPr>
          <w:sz w:val="24"/>
          <w:szCs w:val="24"/>
        </w:rPr>
        <w:t xml:space="preserve">based communication tools. </w:t>
      </w:r>
      <w:r w:rsidR="00F020E4" w:rsidRPr="00F020E4">
        <w:rPr>
          <w:sz w:val="24"/>
          <w:szCs w:val="24"/>
        </w:rPr>
        <w:t xml:space="preserve">Additionally, the Crisis Response Team could use verbal and non-verbal ways of communication such as SOS (start of shift) and  EOS (end of shift) briefs, information boards, posters, visual management tools, etc. This communication has to be well established, clear and coherent throughout all stakeholders network, to avoid any barriers. Continues reflection on received data or feedback will increase efficiency and effectiveness of the problem-solving and decision-making process. </w:t>
      </w:r>
    </w:p>
    <w:p w14:paraId="37D040B1" w14:textId="7C40DAB7" w:rsidR="002D6A04" w:rsidRPr="00F020E4" w:rsidRDefault="00F020E4" w:rsidP="00A6612C">
      <w:pPr>
        <w:rPr>
          <w:sz w:val="24"/>
          <w:szCs w:val="24"/>
        </w:rPr>
      </w:pPr>
      <w:r w:rsidRPr="00F020E4">
        <w:rPr>
          <w:sz w:val="24"/>
          <w:szCs w:val="24"/>
        </w:rPr>
        <w:t xml:space="preserve">Please see </w:t>
      </w:r>
      <w:r>
        <w:rPr>
          <w:sz w:val="24"/>
          <w:szCs w:val="24"/>
        </w:rPr>
        <w:t>completed by the author of this report a</w:t>
      </w:r>
      <w:r w:rsidRPr="00F020E4">
        <w:rPr>
          <w:sz w:val="24"/>
          <w:szCs w:val="24"/>
        </w:rPr>
        <w:t xml:space="preserve"> Template for Monitoring, Reviewing and Communicating a Decision </w:t>
      </w:r>
      <w:r>
        <w:rPr>
          <w:sz w:val="24"/>
          <w:szCs w:val="24"/>
        </w:rPr>
        <w:t>related to</w:t>
      </w:r>
      <w:r w:rsidRPr="00F020E4">
        <w:rPr>
          <w:sz w:val="24"/>
          <w:szCs w:val="24"/>
        </w:rPr>
        <w:t xml:space="preserve"> Royal Mail plc case study in appendices.</w:t>
      </w:r>
    </w:p>
    <w:p w14:paraId="43566259" w14:textId="40F1D7FE" w:rsidR="002D6A04" w:rsidRDefault="002D6A04" w:rsidP="00A6612C"/>
    <w:p w14:paraId="18F7F634" w14:textId="1998A4F8" w:rsidR="002D6A04" w:rsidRDefault="002D6A04" w:rsidP="00A6612C"/>
    <w:p w14:paraId="0FFD7BB0" w14:textId="576ECED3" w:rsidR="002D6A04" w:rsidRDefault="002D6A04" w:rsidP="00A6612C"/>
    <w:p w14:paraId="510157B5" w14:textId="200ABD01" w:rsidR="002D6A04" w:rsidRDefault="002D6A04" w:rsidP="00A6612C"/>
    <w:p w14:paraId="57018FF3" w14:textId="4F6C5E1F" w:rsidR="002D6A04" w:rsidRDefault="002D6A04" w:rsidP="00A6612C"/>
    <w:p w14:paraId="5C84759B" w14:textId="77777777" w:rsidR="00B9199F" w:rsidRPr="00A6612C" w:rsidRDefault="00B9199F" w:rsidP="00A6612C"/>
    <w:p w14:paraId="4D779467" w14:textId="608CE3D1" w:rsidR="00E039AD" w:rsidRPr="00C51395" w:rsidRDefault="00265EF6" w:rsidP="00F24DA5">
      <w:pPr>
        <w:pStyle w:val="Heading1"/>
        <w:rPr>
          <w:rFonts w:asciiTheme="minorHAnsi" w:eastAsia="Times New Roman" w:hAnsiTheme="minorHAnsi" w:cstheme="minorHAnsi"/>
          <w:color w:val="000000"/>
          <w:sz w:val="24"/>
          <w:szCs w:val="24"/>
          <w:lang w:eastAsia="en-GB"/>
        </w:rPr>
      </w:pPr>
      <w:bookmarkStart w:id="17" w:name="_Toc58445265"/>
      <w:r w:rsidRPr="00C51395">
        <w:rPr>
          <w:b/>
          <w:bCs/>
          <w:i/>
          <w:iCs/>
        </w:rPr>
        <w:lastRenderedPageBreak/>
        <w:t>6</w:t>
      </w:r>
      <w:r w:rsidR="00171D44" w:rsidRPr="00C51395">
        <w:rPr>
          <w:b/>
          <w:bCs/>
          <w:i/>
          <w:iCs/>
        </w:rPr>
        <w:t xml:space="preserve">.0 </w:t>
      </w:r>
      <w:r w:rsidR="00F24DA5" w:rsidRPr="00C51395">
        <w:rPr>
          <w:b/>
          <w:bCs/>
          <w:i/>
          <w:iCs/>
        </w:rPr>
        <w:t>Conclusions</w:t>
      </w:r>
      <w:r w:rsidR="00C51395">
        <w:rPr>
          <w:rFonts w:asciiTheme="minorHAnsi" w:eastAsia="Times New Roman" w:hAnsiTheme="minorHAnsi" w:cstheme="minorHAnsi"/>
          <w:color w:val="000000"/>
          <w:sz w:val="24"/>
          <w:szCs w:val="24"/>
          <w:lang w:eastAsia="en-GB"/>
        </w:rPr>
        <w:t>.</w:t>
      </w:r>
      <w:bookmarkEnd w:id="17"/>
      <w:r w:rsidR="0082236A" w:rsidRPr="00C51395">
        <w:rPr>
          <w:rFonts w:asciiTheme="minorHAnsi" w:eastAsia="Times New Roman" w:hAnsiTheme="minorHAnsi" w:cstheme="minorHAnsi"/>
          <w:color w:val="000000"/>
          <w:sz w:val="24"/>
          <w:szCs w:val="24"/>
          <w:lang w:eastAsia="en-GB"/>
        </w:rPr>
        <w:t xml:space="preserve"> </w:t>
      </w:r>
    </w:p>
    <w:p w14:paraId="3C2E1870" w14:textId="77777777" w:rsidR="00C51395" w:rsidRDefault="00C51395" w:rsidP="00A6612C">
      <w:pPr>
        <w:shd w:val="clear" w:color="auto" w:fill="FFFFFF"/>
        <w:rPr>
          <w:rFonts w:eastAsia="Times New Roman" w:cstheme="minorHAnsi"/>
          <w:color w:val="000000"/>
          <w:sz w:val="24"/>
          <w:szCs w:val="24"/>
          <w:lang w:eastAsia="en-GB"/>
        </w:rPr>
      </w:pPr>
    </w:p>
    <w:p w14:paraId="26AEC0EA" w14:textId="18F642FB" w:rsidR="00F020E4" w:rsidRDefault="00A6612C" w:rsidP="00A6612C">
      <w:pPr>
        <w:shd w:val="clear" w:color="auto" w:fill="FFFFFF"/>
        <w:rPr>
          <w:rFonts w:eastAsia="Times New Roman" w:cstheme="minorHAnsi"/>
          <w:color w:val="000000"/>
          <w:sz w:val="24"/>
          <w:szCs w:val="24"/>
          <w:lang w:eastAsia="en-GB"/>
        </w:rPr>
      </w:pPr>
      <w:r w:rsidRPr="000428B4">
        <w:rPr>
          <w:rFonts w:eastAsia="Times New Roman" w:cstheme="minorHAnsi"/>
          <w:color w:val="000000"/>
          <w:sz w:val="24"/>
          <w:szCs w:val="24"/>
          <w:lang w:eastAsia="en-GB"/>
        </w:rPr>
        <w:t>Problem-solving as a continu</w:t>
      </w:r>
      <w:r w:rsidR="001D1CC5">
        <w:rPr>
          <w:rFonts w:eastAsia="Times New Roman" w:cstheme="minorHAnsi"/>
          <w:color w:val="000000"/>
          <w:sz w:val="24"/>
          <w:szCs w:val="24"/>
          <w:lang w:eastAsia="en-GB"/>
        </w:rPr>
        <w:t>ou</w:t>
      </w:r>
      <w:r w:rsidRPr="000428B4">
        <w:rPr>
          <w:rFonts w:eastAsia="Times New Roman" w:cstheme="minorHAnsi"/>
          <w:color w:val="000000"/>
          <w:sz w:val="24"/>
          <w:szCs w:val="24"/>
          <w:lang w:eastAsia="en-GB"/>
        </w:rPr>
        <w:t xml:space="preserve">s, systematic improvement is a </w:t>
      </w:r>
      <w:r w:rsidR="006320F3">
        <w:rPr>
          <w:rFonts w:eastAsia="Times New Roman" w:cstheme="minorHAnsi"/>
          <w:color w:val="000000"/>
          <w:sz w:val="24"/>
          <w:szCs w:val="24"/>
          <w:lang w:eastAsia="en-GB"/>
        </w:rPr>
        <w:t xml:space="preserve">part of Lean management and </w:t>
      </w:r>
      <w:r w:rsidRPr="000428B4">
        <w:rPr>
          <w:rFonts w:eastAsia="Times New Roman" w:cstheme="minorHAnsi"/>
          <w:color w:val="000000"/>
          <w:sz w:val="24"/>
          <w:szCs w:val="24"/>
          <w:lang w:eastAsia="en-GB"/>
        </w:rPr>
        <w:t>paramount ability to any organisation, especially in the current pandemic situation</w:t>
      </w:r>
      <w:r w:rsidR="00F020E4">
        <w:rPr>
          <w:rFonts w:eastAsia="Times New Roman" w:cstheme="minorHAnsi"/>
          <w:color w:val="000000"/>
          <w:sz w:val="24"/>
          <w:szCs w:val="24"/>
          <w:lang w:eastAsia="en-GB"/>
        </w:rPr>
        <w:t xml:space="preserve"> where COVID – 19 put extra strain on businesses around the world. </w:t>
      </w:r>
    </w:p>
    <w:p w14:paraId="12C14D3A" w14:textId="6049FD9C" w:rsidR="00A6612C" w:rsidRDefault="00F020E4" w:rsidP="00A6612C">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 xml:space="preserve">The main objectives for any company today are to </w:t>
      </w:r>
      <w:r w:rsidR="00A6612C" w:rsidRPr="000428B4">
        <w:rPr>
          <w:rFonts w:eastAsia="Times New Roman" w:cstheme="minorHAnsi"/>
          <w:color w:val="000000"/>
          <w:sz w:val="24"/>
          <w:szCs w:val="24"/>
          <w:lang w:eastAsia="en-GB"/>
        </w:rPr>
        <w:t>create a robust strategy to overtake pandemic crisi</w:t>
      </w:r>
      <w:r>
        <w:rPr>
          <w:rFonts w:eastAsia="Times New Roman" w:cstheme="minorHAnsi"/>
          <w:color w:val="000000"/>
          <w:sz w:val="24"/>
          <w:szCs w:val="24"/>
          <w:lang w:eastAsia="en-GB"/>
        </w:rPr>
        <w:t xml:space="preserve">s, adjust the new business model for growing modern e-commerce trends and invest in </w:t>
      </w:r>
      <w:r w:rsidR="001D1CC5">
        <w:rPr>
          <w:rFonts w:eastAsia="Times New Roman" w:cstheme="minorHAnsi"/>
          <w:color w:val="000000"/>
          <w:sz w:val="24"/>
          <w:szCs w:val="24"/>
          <w:lang w:eastAsia="en-GB"/>
        </w:rPr>
        <w:t>continuous organisational</w:t>
      </w:r>
      <w:r>
        <w:rPr>
          <w:rFonts w:eastAsia="Times New Roman" w:cstheme="minorHAnsi"/>
          <w:color w:val="000000"/>
          <w:sz w:val="24"/>
          <w:szCs w:val="24"/>
          <w:lang w:eastAsia="en-GB"/>
        </w:rPr>
        <w:t xml:space="preserve"> improvement to find a stable position on the market. </w:t>
      </w:r>
    </w:p>
    <w:p w14:paraId="72395D71" w14:textId="16DC7C24" w:rsidR="007F381D" w:rsidRDefault="00F020E4">
      <w:pPr>
        <w:rPr>
          <w:sz w:val="24"/>
          <w:szCs w:val="24"/>
        </w:rPr>
      </w:pPr>
      <w:r>
        <w:rPr>
          <w:rFonts w:eastAsia="Times New Roman" w:cstheme="minorHAnsi"/>
          <w:color w:val="000000"/>
          <w:sz w:val="24"/>
          <w:szCs w:val="24"/>
          <w:lang w:eastAsia="en-GB"/>
        </w:rPr>
        <w:t xml:space="preserve">The </w:t>
      </w:r>
      <w:r w:rsidR="00225307" w:rsidRPr="00F020E4">
        <w:rPr>
          <w:sz w:val="24"/>
          <w:szCs w:val="24"/>
        </w:rPr>
        <w:t>Royal Mail plc current problem</w:t>
      </w:r>
      <w:r>
        <w:rPr>
          <w:sz w:val="24"/>
          <w:szCs w:val="24"/>
        </w:rPr>
        <w:t>s</w:t>
      </w:r>
      <w:r w:rsidR="00225307" w:rsidRPr="00F020E4">
        <w:rPr>
          <w:sz w:val="24"/>
          <w:szCs w:val="24"/>
        </w:rPr>
        <w:t xml:space="preserve"> </w:t>
      </w:r>
      <w:r>
        <w:rPr>
          <w:sz w:val="24"/>
          <w:szCs w:val="24"/>
        </w:rPr>
        <w:t>are</w:t>
      </w:r>
      <w:r w:rsidR="00225307" w:rsidRPr="00F020E4">
        <w:rPr>
          <w:sz w:val="24"/>
          <w:szCs w:val="24"/>
        </w:rPr>
        <w:t xml:space="preserve"> an excellent example of strategic</w:t>
      </w:r>
      <w:r>
        <w:rPr>
          <w:sz w:val="24"/>
          <w:szCs w:val="24"/>
        </w:rPr>
        <w:t>, operational</w:t>
      </w:r>
      <w:r w:rsidR="001D1CC5">
        <w:rPr>
          <w:sz w:val="24"/>
          <w:szCs w:val="24"/>
        </w:rPr>
        <w:t>,</w:t>
      </w:r>
      <w:r>
        <w:rPr>
          <w:sz w:val="24"/>
          <w:szCs w:val="24"/>
        </w:rPr>
        <w:t xml:space="preserve"> and administrative </w:t>
      </w:r>
      <w:r w:rsidR="00225307" w:rsidRPr="00F020E4">
        <w:rPr>
          <w:sz w:val="24"/>
          <w:szCs w:val="24"/>
        </w:rPr>
        <w:t xml:space="preserve">mistakes that management of the company ignored for </w:t>
      </w:r>
      <w:r>
        <w:rPr>
          <w:sz w:val="24"/>
          <w:szCs w:val="24"/>
        </w:rPr>
        <w:t xml:space="preserve">a long time. This vulnerable position for the Royal Mail plc could restrain further company development and ultimately, as a result, will have a negative impact on the goodwill of the company. </w:t>
      </w:r>
    </w:p>
    <w:p w14:paraId="65C789C8" w14:textId="2274C04D" w:rsidR="00F020E4" w:rsidRPr="00F020E4" w:rsidRDefault="00F020E4">
      <w:pPr>
        <w:rPr>
          <w:sz w:val="24"/>
          <w:szCs w:val="24"/>
        </w:rPr>
      </w:pPr>
      <w:r>
        <w:rPr>
          <w:sz w:val="24"/>
          <w:szCs w:val="24"/>
        </w:rPr>
        <w:t xml:space="preserve">In conclusion, the author of this report would like to emphasises that technological procrastination is an unaffordable luxury for modern businesses. </w:t>
      </w:r>
    </w:p>
    <w:p w14:paraId="2C15528D" w14:textId="1D057F36" w:rsidR="00A6612C" w:rsidRDefault="00A6612C"/>
    <w:p w14:paraId="76EE0E62" w14:textId="761B8954" w:rsidR="00A6612C" w:rsidRDefault="00A6612C"/>
    <w:p w14:paraId="19705A39" w14:textId="01FEEC09" w:rsidR="00A6612C" w:rsidRDefault="00A6612C"/>
    <w:p w14:paraId="2BB1B4BE" w14:textId="11C3317E" w:rsidR="00A6612C" w:rsidRDefault="00A6612C"/>
    <w:p w14:paraId="084E688C" w14:textId="4C4177E2" w:rsidR="00A6612C" w:rsidRDefault="00A6612C"/>
    <w:p w14:paraId="06A0EFF3" w14:textId="26489D87" w:rsidR="00A6612C" w:rsidRDefault="00A6612C"/>
    <w:p w14:paraId="4AD00F58" w14:textId="2AE991DD" w:rsidR="005C0403" w:rsidRDefault="005C0403"/>
    <w:p w14:paraId="5D8D9E87" w14:textId="1D0799AE" w:rsidR="005C0403" w:rsidRDefault="005C0403"/>
    <w:p w14:paraId="479F6C9F" w14:textId="4A16E362" w:rsidR="005C0403" w:rsidRDefault="005C0403"/>
    <w:p w14:paraId="6B1DF559" w14:textId="775A53DC" w:rsidR="005C0403" w:rsidRDefault="005C0403"/>
    <w:p w14:paraId="5F501AED" w14:textId="77777777" w:rsidR="005C0403" w:rsidRDefault="005C0403"/>
    <w:p w14:paraId="30F7F5B1" w14:textId="67297540" w:rsidR="00A6612C" w:rsidRDefault="00A6612C"/>
    <w:p w14:paraId="48E48E93" w14:textId="77777777" w:rsidR="00053A7D" w:rsidRDefault="00053A7D"/>
    <w:p w14:paraId="5CE742E6" w14:textId="3F76396D" w:rsidR="00E46324" w:rsidRPr="00C51395" w:rsidRDefault="00411ACD" w:rsidP="00053A7D">
      <w:pPr>
        <w:keepNext/>
        <w:keepLines/>
        <w:spacing w:before="240" w:after="0"/>
        <w:outlineLvl w:val="0"/>
        <w:rPr>
          <w:rFonts w:asciiTheme="majorHAnsi" w:eastAsiaTheme="majorEastAsia" w:hAnsiTheme="majorHAnsi" w:cstheme="majorBidi"/>
          <w:b/>
          <w:bCs/>
          <w:i/>
          <w:iCs/>
          <w:color w:val="2F5496" w:themeColor="accent1" w:themeShade="BF"/>
          <w:sz w:val="32"/>
          <w:szCs w:val="32"/>
        </w:rPr>
      </w:pPr>
      <w:bookmarkStart w:id="18" w:name="_Toc58445266"/>
      <w:r>
        <w:rPr>
          <w:rFonts w:asciiTheme="majorHAnsi" w:eastAsiaTheme="majorEastAsia" w:hAnsiTheme="majorHAnsi" w:cstheme="majorBidi"/>
          <w:b/>
          <w:bCs/>
          <w:i/>
          <w:iCs/>
          <w:color w:val="2F5496" w:themeColor="accent1" w:themeShade="BF"/>
          <w:sz w:val="32"/>
          <w:szCs w:val="32"/>
        </w:rPr>
        <w:lastRenderedPageBreak/>
        <w:t>7</w:t>
      </w:r>
      <w:r w:rsidR="003F14BC" w:rsidRPr="00C51395">
        <w:rPr>
          <w:rFonts w:asciiTheme="majorHAnsi" w:eastAsiaTheme="majorEastAsia" w:hAnsiTheme="majorHAnsi" w:cstheme="majorBidi"/>
          <w:b/>
          <w:bCs/>
          <w:i/>
          <w:iCs/>
          <w:color w:val="2F5496" w:themeColor="accent1" w:themeShade="BF"/>
          <w:sz w:val="32"/>
          <w:szCs w:val="32"/>
        </w:rPr>
        <w:t xml:space="preserve">.0 </w:t>
      </w:r>
      <w:r w:rsidR="00053A7D" w:rsidRPr="00C51395">
        <w:rPr>
          <w:rFonts w:asciiTheme="majorHAnsi" w:eastAsiaTheme="majorEastAsia" w:hAnsiTheme="majorHAnsi" w:cstheme="majorBidi"/>
          <w:b/>
          <w:bCs/>
          <w:i/>
          <w:iCs/>
          <w:color w:val="2F5496" w:themeColor="accent1" w:themeShade="BF"/>
          <w:sz w:val="32"/>
          <w:szCs w:val="32"/>
        </w:rPr>
        <w:t>Appendices</w:t>
      </w:r>
      <w:r w:rsidR="00C51395">
        <w:rPr>
          <w:rFonts w:asciiTheme="majorHAnsi" w:eastAsiaTheme="majorEastAsia" w:hAnsiTheme="majorHAnsi" w:cstheme="majorBidi"/>
          <w:b/>
          <w:bCs/>
          <w:i/>
          <w:iCs/>
          <w:color w:val="2F5496" w:themeColor="accent1" w:themeShade="BF"/>
          <w:sz w:val="32"/>
          <w:szCs w:val="32"/>
        </w:rPr>
        <w:t>.</w:t>
      </w:r>
      <w:bookmarkEnd w:id="18"/>
    </w:p>
    <w:p w14:paraId="4EC992E7" w14:textId="6C48F1FA" w:rsidR="00793F47" w:rsidRPr="00C51395" w:rsidRDefault="00411ACD" w:rsidP="00E46324">
      <w:pPr>
        <w:pStyle w:val="Heading2"/>
        <w:rPr>
          <w:b/>
          <w:bCs/>
        </w:rPr>
      </w:pPr>
      <w:bookmarkStart w:id="19" w:name="_Hlk57318058"/>
      <w:bookmarkStart w:id="20" w:name="_Toc58445267"/>
      <w:r>
        <w:rPr>
          <w:b/>
          <w:bCs/>
          <w:i/>
          <w:iCs/>
        </w:rPr>
        <w:t>7</w:t>
      </w:r>
      <w:r w:rsidR="00E46324" w:rsidRPr="00C51395">
        <w:rPr>
          <w:b/>
          <w:bCs/>
          <w:i/>
          <w:iCs/>
        </w:rPr>
        <w:t>.1 Royal Mail SWOT Analysis</w:t>
      </w:r>
      <w:r w:rsidR="00E46324" w:rsidRPr="00C51395">
        <w:rPr>
          <w:b/>
          <w:bCs/>
        </w:rPr>
        <w:t>.</w:t>
      </w:r>
      <w:bookmarkEnd w:id="19"/>
      <w:r w:rsidR="00793F47" w:rsidRPr="00C51395">
        <w:rPr>
          <w:b/>
          <w:bCs/>
          <w:noProof/>
          <w:sz w:val="28"/>
          <w:szCs w:val="28"/>
        </w:rPr>
        <mc:AlternateContent>
          <mc:Choice Requires="wps">
            <w:drawing>
              <wp:anchor distT="0" distB="0" distL="114300" distR="114300" simplePos="0" relativeHeight="251727872" behindDoc="0" locked="0" layoutInCell="1" allowOverlap="1" wp14:anchorId="261583A1" wp14:editId="252096FE">
                <wp:simplePos x="0" y="0"/>
                <wp:positionH relativeFrom="column">
                  <wp:posOffset>-790575</wp:posOffset>
                </wp:positionH>
                <wp:positionV relativeFrom="paragraph">
                  <wp:posOffset>290512</wp:posOffset>
                </wp:positionV>
                <wp:extent cx="7319963" cy="8110538"/>
                <wp:effectExtent l="19050" t="19050" r="14605" b="24130"/>
                <wp:wrapNone/>
                <wp:docPr id="2" name="Rectangle 2"/>
                <wp:cNvGraphicFramePr/>
                <a:graphic xmlns:a="http://schemas.openxmlformats.org/drawingml/2006/main">
                  <a:graphicData uri="http://schemas.microsoft.com/office/word/2010/wordprocessingShape">
                    <wps:wsp>
                      <wps:cNvSpPr/>
                      <wps:spPr>
                        <a:xfrm>
                          <a:off x="0" y="0"/>
                          <a:ext cx="7319963" cy="8110538"/>
                        </a:xfrm>
                        <a:prstGeom prst="rect">
                          <a:avLst/>
                        </a:prstGeom>
                        <a:solidFill>
                          <a:srgbClr val="4472C4"/>
                        </a:solidFill>
                        <a:ln w="381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C3B59" id="Rectangle 2" o:spid="_x0000_s1026" style="position:absolute;margin-left:-62.25pt;margin-top:22.85pt;width:576.4pt;height:638.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" fillcolor="#4472c4" strokecolor="windowText" strokeweight="3pt"/>
            </w:pict>
          </mc:Fallback>
        </mc:AlternateContent>
      </w:r>
      <w:bookmarkEnd w:id="20"/>
    </w:p>
    <w:p w14:paraId="0CCDAA15" w14:textId="0D113262" w:rsidR="00053A7D" w:rsidRDefault="00793F47">
      <w:r w:rsidRPr="008E7243">
        <w:rPr>
          <w:b/>
          <w:bCs/>
          <w:noProof/>
          <w:sz w:val="28"/>
          <w:szCs w:val="28"/>
        </w:rPr>
        <mc:AlternateContent>
          <mc:Choice Requires="wps">
            <w:drawing>
              <wp:anchor distT="45720" distB="45720" distL="114300" distR="114300" simplePos="0" relativeHeight="251729920" behindDoc="0" locked="0" layoutInCell="1" allowOverlap="1" wp14:anchorId="392BC897" wp14:editId="489D58BD">
                <wp:simplePos x="0" y="0"/>
                <wp:positionH relativeFrom="column">
                  <wp:posOffset>133350</wp:posOffset>
                </wp:positionH>
                <wp:positionV relativeFrom="paragraph">
                  <wp:posOffset>134303</wp:posOffset>
                </wp:positionV>
                <wp:extent cx="1828800" cy="266700"/>
                <wp:effectExtent l="19050" t="1905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66700"/>
                        </a:xfrm>
                        <a:prstGeom prst="rect">
                          <a:avLst/>
                        </a:prstGeom>
                        <a:solidFill>
                          <a:sysClr val="window" lastClr="FFFFFF">
                            <a:lumMod val="85000"/>
                          </a:sysClr>
                        </a:solidFill>
                        <a:ln w="28575">
                          <a:solidFill>
                            <a:srgbClr val="000000"/>
                          </a:solidFill>
                          <a:miter lim="800000"/>
                          <a:headEnd/>
                          <a:tailEnd/>
                        </a:ln>
                      </wps:spPr>
                      <wps:txbx>
                        <w:txbxContent>
                          <w:p w14:paraId="4DC094B6" w14:textId="77777777" w:rsidR="00F9060C" w:rsidRPr="008E7243" w:rsidRDefault="00F9060C" w:rsidP="00793F47">
                            <w:pPr>
                              <w:jc w:val="center"/>
                              <w:rPr>
                                <w:b/>
                                <w:bCs/>
                              </w:rPr>
                            </w:pPr>
                            <w:r w:rsidRPr="008E7243">
                              <w:rPr>
                                <w:b/>
                                <w:bCs/>
                              </w:rPr>
                              <w:t>STRENGHTS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2BC897" id="_x0000_s1033" type="#_x0000_t202" style="position:absolute;margin-left:10.5pt;margin-top:10.6pt;width:2in;height:21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" fillcolor="#d9d9d9" strokeweight="2.25pt">
                <v:textbox>
                  <w:txbxContent>
                    <w:p w14:paraId="4DC094B6" w14:textId="77777777" w:rsidR="00F9060C" w:rsidRPr="008E7243" w:rsidRDefault="00F9060C" w:rsidP="00793F47">
                      <w:pPr>
                        <w:jc w:val="center"/>
                        <w:rPr>
                          <w:b/>
                          <w:bCs/>
                        </w:rPr>
                      </w:pPr>
                      <w:r w:rsidRPr="008E7243">
                        <w:rPr>
                          <w:b/>
                          <w:bCs/>
                        </w:rPr>
                        <w:t>STRENGHTS</w:t>
                      </w:r>
                    </w:p>
                  </w:txbxContent>
                </v:textbox>
                <w10:wrap type="square"/>
              </v:shape>
            </w:pict>
          </mc:Fallback>
        </mc:AlternateContent>
      </w:r>
      <w:r w:rsidRPr="008E7243">
        <w:rPr>
          <w:b/>
          <w:bCs/>
          <w:noProof/>
          <w:sz w:val="28"/>
          <w:szCs w:val="28"/>
        </w:rPr>
        <mc:AlternateContent>
          <mc:Choice Requires="wps">
            <w:drawing>
              <wp:anchor distT="45720" distB="45720" distL="114300" distR="114300" simplePos="0" relativeHeight="251731968" behindDoc="0" locked="0" layoutInCell="1" allowOverlap="1" wp14:anchorId="5E718CC8" wp14:editId="61D47F80">
                <wp:simplePos x="0" y="0"/>
                <wp:positionH relativeFrom="column">
                  <wp:posOffset>-500380</wp:posOffset>
                </wp:positionH>
                <wp:positionV relativeFrom="paragraph">
                  <wp:posOffset>509905</wp:posOffset>
                </wp:positionV>
                <wp:extent cx="3128645" cy="2847975"/>
                <wp:effectExtent l="19050" t="19050" r="146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645" cy="2847975"/>
                        </a:xfrm>
                        <a:prstGeom prst="rect">
                          <a:avLst/>
                        </a:prstGeom>
                        <a:solidFill>
                          <a:srgbClr val="ED7D31"/>
                        </a:solidFill>
                        <a:ln w="28575">
                          <a:solidFill>
                            <a:srgbClr val="000000"/>
                          </a:solidFill>
                          <a:miter lim="800000"/>
                          <a:headEnd/>
                          <a:tailEnd/>
                        </a:ln>
                      </wps:spPr>
                      <wps:txbx>
                        <w:txbxContent>
                          <w:p w14:paraId="416A14A4" w14:textId="77777777" w:rsidR="00F9060C" w:rsidRDefault="00F9060C" w:rsidP="00793F47">
                            <w:pPr>
                              <w:pStyle w:val="ListParagraph"/>
                              <w:numPr>
                                <w:ilvl w:val="0"/>
                                <w:numId w:val="12"/>
                              </w:numPr>
                              <w:rPr>
                                <w:color w:val="FFFFFF" w:themeColor="background1"/>
                              </w:rPr>
                            </w:pPr>
                            <w:r>
                              <w:rPr>
                                <w:color w:val="FFFFFF" w:themeColor="background1"/>
                              </w:rPr>
                              <w:t>Recognisable brand</w:t>
                            </w:r>
                          </w:p>
                          <w:p w14:paraId="1DA6A1D6" w14:textId="30DF7FCF" w:rsidR="00F9060C" w:rsidRDefault="00F9060C" w:rsidP="00793F47">
                            <w:pPr>
                              <w:pStyle w:val="ListParagraph"/>
                              <w:numPr>
                                <w:ilvl w:val="0"/>
                                <w:numId w:val="12"/>
                              </w:numPr>
                              <w:rPr>
                                <w:color w:val="FFFFFF" w:themeColor="background1"/>
                              </w:rPr>
                            </w:pPr>
                            <w:r>
                              <w:rPr>
                                <w:color w:val="FFFFFF" w:themeColor="background1"/>
                              </w:rPr>
                              <w:t>Over 500 years of service in the UK</w:t>
                            </w:r>
                          </w:p>
                          <w:p w14:paraId="1C9B4272" w14:textId="77777777" w:rsidR="00F9060C" w:rsidRDefault="00F9060C" w:rsidP="00793F47">
                            <w:pPr>
                              <w:pStyle w:val="ListParagraph"/>
                              <w:numPr>
                                <w:ilvl w:val="0"/>
                                <w:numId w:val="12"/>
                              </w:numPr>
                              <w:rPr>
                                <w:color w:val="FFFFFF" w:themeColor="background1"/>
                              </w:rPr>
                            </w:pPr>
                            <w:r>
                              <w:rPr>
                                <w:color w:val="FFFFFF" w:themeColor="background1"/>
                              </w:rPr>
                              <w:t xml:space="preserve">Biggest service provider in the UK </w:t>
                            </w:r>
                          </w:p>
                          <w:p w14:paraId="0B50CFA2" w14:textId="77777777" w:rsidR="00F9060C" w:rsidRDefault="00F9060C" w:rsidP="00793F47">
                            <w:pPr>
                              <w:pStyle w:val="ListParagraph"/>
                              <w:numPr>
                                <w:ilvl w:val="0"/>
                                <w:numId w:val="12"/>
                              </w:numPr>
                              <w:rPr>
                                <w:color w:val="FFFFFF" w:themeColor="background1"/>
                              </w:rPr>
                            </w:pPr>
                            <w:r>
                              <w:rPr>
                                <w:color w:val="FFFFFF" w:themeColor="background1"/>
                              </w:rPr>
                              <w:t>International business</w:t>
                            </w:r>
                          </w:p>
                          <w:p w14:paraId="363A2084" w14:textId="77777777" w:rsidR="00F9060C" w:rsidRDefault="00F9060C" w:rsidP="00793F47">
                            <w:pPr>
                              <w:pStyle w:val="ListParagraph"/>
                              <w:numPr>
                                <w:ilvl w:val="0"/>
                                <w:numId w:val="12"/>
                              </w:numPr>
                              <w:rPr>
                                <w:color w:val="FFFFFF" w:themeColor="background1"/>
                              </w:rPr>
                            </w:pPr>
                            <w:r>
                              <w:rPr>
                                <w:color w:val="FFFFFF" w:themeColor="background1"/>
                              </w:rPr>
                              <w:t>Collaboration with other companies</w:t>
                            </w:r>
                          </w:p>
                          <w:p w14:paraId="6EFE374D" w14:textId="0936F05C" w:rsidR="00F9060C" w:rsidRPr="00657FC8" w:rsidRDefault="00F9060C" w:rsidP="00793F47">
                            <w:pPr>
                              <w:pStyle w:val="ListParagraph"/>
                              <w:numPr>
                                <w:ilvl w:val="0"/>
                                <w:numId w:val="12"/>
                              </w:numPr>
                              <w:rPr>
                                <w:color w:val="FFFFFF" w:themeColor="background1"/>
                              </w:rPr>
                            </w:pPr>
                            <w:r>
                              <w:rPr>
                                <w:color w:val="FFFFFF" w:themeColor="background1"/>
                              </w:rPr>
                              <w:t>Remedial strategy (</w:t>
                            </w:r>
                            <w:r w:rsidRPr="00657FC8">
                              <w:rPr>
                                <w:color w:val="FFFFFF" w:themeColor="background1"/>
                              </w:rPr>
                              <w:t>Tree Step Plan</w:t>
                            </w:r>
                            <w:r>
                              <w:rPr>
                                <w:color w:val="FFFFFF" w:themeColor="background1"/>
                              </w:rPr>
                              <w:t>)</w:t>
                            </w:r>
                          </w:p>
                          <w:p w14:paraId="299C6C86" w14:textId="77777777" w:rsidR="00F9060C" w:rsidRDefault="00F9060C" w:rsidP="00793F47">
                            <w:pPr>
                              <w:pStyle w:val="ListParagraph"/>
                              <w:numPr>
                                <w:ilvl w:val="0"/>
                                <w:numId w:val="12"/>
                              </w:numPr>
                              <w:rPr>
                                <w:color w:val="FFFFFF" w:themeColor="background1"/>
                              </w:rPr>
                            </w:pPr>
                            <w:r>
                              <w:rPr>
                                <w:color w:val="FFFFFF" w:themeColor="background1"/>
                              </w:rPr>
                              <w:t>GLS support (operational, financial)</w:t>
                            </w:r>
                          </w:p>
                          <w:p w14:paraId="70FC2BB7" w14:textId="77777777" w:rsidR="00F9060C" w:rsidRDefault="00F9060C" w:rsidP="00793F47">
                            <w:pPr>
                              <w:pStyle w:val="ListParagraph"/>
                              <w:numPr>
                                <w:ilvl w:val="0"/>
                                <w:numId w:val="12"/>
                              </w:numPr>
                              <w:rPr>
                                <w:color w:val="FFFFFF" w:themeColor="background1"/>
                              </w:rPr>
                            </w:pPr>
                            <w:r>
                              <w:rPr>
                                <w:color w:val="FFFFFF" w:themeColor="background1"/>
                              </w:rPr>
                              <w:t>Ofcom and Government support (financial)</w:t>
                            </w:r>
                          </w:p>
                          <w:p w14:paraId="1525FFEC" w14:textId="77777777" w:rsidR="00F9060C" w:rsidRPr="00586F31" w:rsidRDefault="00F9060C" w:rsidP="00793F47">
                            <w:pPr>
                              <w:pStyle w:val="ListParagraph"/>
                              <w:numPr>
                                <w:ilvl w:val="0"/>
                                <w:numId w:val="12"/>
                              </w:numPr>
                              <w:rPr>
                                <w:color w:val="FFFFFF" w:themeColor="background1"/>
                              </w:rPr>
                            </w:pPr>
                            <w:r w:rsidRPr="00822338">
                              <w:rPr>
                                <w:color w:val="FFFFFF" w:themeColor="background1"/>
                              </w:rPr>
                              <w:t>Banks support (agreed on basic liquidity covenant on loan facility</w:t>
                            </w:r>
                            <w:r>
                              <w:rPr>
                                <w:color w:val="FFFFFF" w:themeColor="background1"/>
                              </w:rPr>
                              <w:t xml:space="preserve">, </w:t>
                            </w:r>
                            <w:r w:rsidRPr="00586F31">
                              <w:rPr>
                                <w:color w:val="FFFFFF" w:themeColor="background1"/>
                              </w:rPr>
                              <w:t>COVID Corporate Financing Facility</w:t>
                            </w:r>
                            <w:r>
                              <w:t xml:space="preserve"> </w:t>
                            </w:r>
                            <w:r w:rsidRPr="00586F31">
                              <w:rPr>
                                <w:color w:val="FFFFFF" w:themeColor="background1"/>
                              </w:rPr>
                              <w:t>approved by BOE)</w:t>
                            </w:r>
                          </w:p>
                          <w:p w14:paraId="6DD7BEB3" w14:textId="77777777" w:rsidR="00F9060C" w:rsidRPr="008E7243" w:rsidRDefault="00F9060C" w:rsidP="00793F47">
                            <w:pPr>
                              <w:pStyle w:val="ListParagraph"/>
                              <w:numPr>
                                <w:ilvl w:val="0"/>
                                <w:numId w:val="12"/>
                              </w:numPr>
                              <w:rPr>
                                <w:color w:val="FFFFFF" w:themeColor="background1"/>
                              </w:rPr>
                            </w:pPr>
                            <w:r>
                              <w:rPr>
                                <w:color w:val="FFFFFF" w:themeColor="background1"/>
                              </w:rPr>
                              <w:t>Financial buffer (preserved cash)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18CC8" id="_x0000_s1034" type="#_x0000_t202" style="position:absolute;margin-left:-39.4pt;margin-top:40.15pt;width:246.35pt;height:224.25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" fillcolor="#ed7d31" strokeweight="2.25pt">
                <v:textbox>
                  <w:txbxContent>
                    <w:p w14:paraId="416A14A4" w14:textId="77777777" w:rsidR="00F9060C" w:rsidRDefault="00F9060C" w:rsidP="00793F47">
                      <w:pPr>
                        <w:pStyle w:val="ListParagraph"/>
                        <w:numPr>
                          <w:ilvl w:val="0"/>
                          <w:numId w:val="12"/>
                        </w:numPr>
                        <w:rPr>
                          <w:color w:val="FFFFFF" w:themeColor="background1"/>
                        </w:rPr>
                      </w:pPr>
                      <w:r>
                        <w:rPr>
                          <w:color w:val="FFFFFF" w:themeColor="background1"/>
                        </w:rPr>
                        <w:t>Recognisable brand</w:t>
                      </w:r>
                    </w:p>
                    <w:p w14:paraId="1DA6A1D6" w14:textId="30DF7FCF" w:rsidR="00F9060C" w:rsidRDefault="00F9060C" w:rsidP="00793F47">
                      <w:pPr>
                        <w:pStyle w:val="ListParagraph"/>
                        <w:numPr>
                          <w:ilvl w:val="0"/>
                          <w:numId w:val="12"/>
                        </w:numPr>
                        <w:rPr>
                          <w:color w:val="FFFFFF" w:themeColor="background1"/>
                        </w:rPr>
                      </w:pPr>
                      <w:r>
                        <w:rPr>
                          <w:color w:val="FFFFFF" w:themeColor="background1"/>
                        </w:rPr>
                        <w:t>Over 500 years of service in the UK</w:t>
                      </w:r>
                    </w:p>
                    <w:p w14:paraId="1C9B4272" w14:textId="77777777" w:rsidR="00F9060C" w:rsidRDefault="00F9060C" w:rsidP="00793F47">
                      <w:pPr>
                        <w:pStyle w:val="ListParagraph"/>
                        <w:numPr>
                          <w:ilvl w:val="0"/>
                          <w:numId w:val="12"/>
                        </w:numPr>
                        <w:rPr>
                          <w:color w:val="FFFFFF" w:themeColor="background1"/>
                        </w:rPr>
                      </w:pPr>
                      <w:r>
                        <w:rPr>
                          <w:color w:val="FFFFFF" w:themeColor="background1"/>
                        </w:rPr>
                        <w:t xml:space="preserve">Biggest service provider in the UK </w:t>
                      </w:r>
                    </w:p>
                    <w:p w14:paraId="0B50CFA2" w14:textId="77777777" w:rsidR="00F9060C" w:rsidRDefault="00F9060C" w:rsidP="00793F47">
                      <w:pPr>
                        <w:pStyle w:val="ListParagraph"/>
                        <w:numPr>
                          <w:ilvl w:val="0"/>
                          <w:numId w:val="12"/>
                        </w:numPr>
                        <w:rPr>
                          <w:color w:val="FFFFFF" w:themeColor="background1"/>
                        </w:rPr>
                      </w:pPr>
                      <w:r>
                        <w:rPr>
                          <w:color w:val="FFFFFF" w:themeColor="background1"/>
                        </w:rPr>
                        <w:t>International business</w:t>
                      </w:r>
                    </w:p>
                    <w:p w14:paraId="363A2084" w14:textId="77777777" w:rsidR="00F9060C" w:rsidRDefault="00F9060C" w:rsidP="00793F47">
                      <w:pPr>
                        <w:pStyle w:val="ListParagraph"/>
                        <w:numPr>
                          <w:ilvl w:val="0"/>
                          <w:numId w:val="12"/>
                        </w:numPr>
                        <w:rPr>
                          <w:color w:val="FFFFFF" w:themeColor="background1"/>
                        </w:rPr>
                      </w:pPr>
                      <w:r>
                        <w:rPr>
                          <w:color w:val="FFFFFF" w:themeColor="background1"/>
                        </w:rPr>
                        <w:t>Collaboration with other companies</w:t>
                      </w:r>
                    </w:p>
                    <w:p w14:paraId="6EFE374D" w14:textId="0936F05C" w:rsidR="00F9060C" w:rsidRPr="00657FC8" w:rsidRDefault="00F9060C" w:rsidP="00793F47">
                      <w:pPr>
                        <w:pStyle w:val="ListParagraph"/>
                        <w:numPr>
                          <w:ilvl w:val="0"/>
                          <w:numId w:val="12"/>
                        </w:numPr>
                        <w:rPr>
                          <w:color w:val="FFFFFF" w:themeColor="background1"/>
                        </w:rPr>
                      </w:pPr>
                      <w:r>
                        <w:rPr>
                          <w:color w:val="FFFFFF" w:themeColor="background1"/>
                        </w:rPr>
                        <w:t>Remedial strategy (</w:t>
                      </w:r>
                      <w:r w:rsidRPr="00657FC8">
                        <w:rPr>
                          <w:color w:val="FFFFFF" w:themeColor="background1"/>
                        </w:rPr>
                        <w:t>Tree Step Plan</w:t>
                      </w:r>
                      <w:r>
                        <w:rPr>
                          <w:color w:val="FFFFFF" w:themeColor="background1"/>
                        </w:rPr>
                        <w:t>)</w:t>
                      </w:r>
                    </w:p>
                    <w:p w14:paraId="299C6C86" w14:textId="77777777" w:rsidR="00F9060C" w:rsidRDefault="00F9060C" w:rsidP="00793F47">
                      <w:pPr>
                        <w:pStyle w:val="ListParagraph"/>
                        <w:numPr>
                          <w:ilvl w:val="0"/>
                          <w:numId w:val="12"/>
                        </w:numPr>
                        <w:rPr>
                          <w:color w:val="FFFFFF" w:themeColor="background1"/>
                        </w:rPr>
                      </w:pPr>
                      <w:r>
                        <w:rPr>
                          <w:color w:val="FFFFFF" w:themeColor="background1"/>
                        </w:rPr>
                        <w:t>GLS support (operational, financial)</w:t>
                      </w:r>
                    </w:p>
                    <w:p w14:paraId="70FC2BB7" w14:textId="77777777" w:rsidR="00F9060C" w:rsidRDefault="00F9060C" w:rsidP="00793F47">
                      <w:pPr>
                        <w:pStyle w:val="ListParagraph"/>
                        <w:numPr>
                          <w:ilvl w:val="0"/>
                          <w:numId w:val="12"/>
                        </w:numPr>
                        <w:rPr>
                          <w:color w:val="FFFFFF" w:themeColor="background1"/>
                        </w:rPr>
                      </w:pPr>
                      <w:r>
                        <w:rPr>
                          <w:color w:val="FFFFFF" w:themeColor="background1"/>
                        </w:rPr>
                        <w:t>Ofcom and Government support (financial)</w:t>
                      </w:r>
                    </w:p>
                    <w:p w14:paraId="1525FFEC" w14:textId="77777777" w:rsidR="00F9060C" w:rsidRPr="00586F31" w:rsidRDefault="00F9060C" w:rsidP="00793F47">
                      <w:pPr>
                        <w:pStyle w:val="ListParagraph"/>
                        <w:numPr>
                          <w:ilvl w:val="0"/>
                          <w:numId w:val="12"/>
                        </w:numPr>
                        <w:rPr>
                          <w:color w:val="FFFFFF" w:themeColor="background1"/>
                        </w:rPr>
                      </w:pPr>
                      <w:r w:rsidRPr="00822338">
                        <w:rPr>
                          <w:color w:val="FFFFFF" w:themeColor="background1"/>
                        </w:rPr>
                        <w:t>Banks support (agreed on basic liquidity covenant on loan facility</w:t>
                      </w:r>
                      <w:r>
                        <w:rPr>
                          <w:color w:val="FFFFFF" w:themeColor="background1"/>
                        </w:rPr>
                        <w:t xml:space="preserve">, </w:t>
                      </w:r>
                      <w:r w:rsidRPr="00586F31">
                        <w:rPr>
                          <w:color w:val="FFFFFF" w:themeColor="background1"/>
                        </w:rPr>
                        <w:t>COVID Corporate Financing Facility</w:t>
                      </w:r>
                      <w:r>
                        <w:t xml:space="preserve"> </w:t>
                      </w:r>
                      <w:r w:rsidRPr="00586F31">
                        <w:rPr>
                          <w:color w:val="FFFFFF" w:themeColor="background1"/>
                        </w:rPr>
                        <w:t>approved by BOE)</w:t>
                      </w:r>
                    </w:p>
                    <w:p w14:paraId="6DD7BEB3" w14:textId="77777777" w:rsidR="00F9060C" w:rsidRPr="008E7243" w:rsidRDefault="00F9060C" w:rsidP="00793F47">
                      <w:pPr>
                        <w:pStyle w:val="ListParagraph"/>
                        <w:numPr>
                          <w:ilvl w:val="0"/>
                          <w:numId w:val="12"/>
                        </w:numPr>
                        <w:rPr>
                          <w:color w:val="FFFFFF" w:themeColor="background1"/>
                        </w:rPr>
                      </w:pPr>
                      <w:r>
                        <w:rPr>
                          <w:color w:val="FFFFFF" w:themeColor="background1"/>
                        </w:rPr>
                        <w:t>Financial buffer (preserved cash)</w:t>
                      </w:r>
                    </w:p>
                  </w:txbxContent>
                </v:textbox>
                <w10:wrap type="square"/>
              </v:shape>
            </w:pict>
          </mc:Fallback>
        </mc:AlternateContent>
      </w:r>
      <w:r w:rsidRPr="008E7243">
        <w:rPr>
          <w:b/>
          <w:bCs/>
          <w:noProof/>
          <w:sz w:val="28"/>
          <w:szCs w:val="28"/>
        </w:rPr>
        <mc:AlternateContent>
          <mc:Choice Requires="wps">
            <w:drawing>
              <wp:anchor distT="45720" distB="45720" distL="114300" distR="114300" simplePos="0" relativeHeight="251734016" behindDoc="0" locked="0" layoutInCell="1" allowOverlap="1" wp14:anchorId="1D3412F3" wp14:editId="3DE01324">
                <wp:simplePos x="0" y="0"/>
                <wp:positionH relativeFrom="column">
                  <wp:posOffset>3819525</wp:posOffset>
                </wp:positionH>
                <wp:positionV relativeFrom="paragraph">
                  <wp:posOffset>134620</wp:posOffset>
                </wp:positionV>
                <wp:extent cx="1828800" cy="266700"/>
                <wp:effectExtent l="19050" t="1905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66700"/>
                        </a:xfrm>
                        <a:prstGeom prst="rect">
                          <a:avLst/>
                        </a:prstGeom>
                        <a:solidFill>
                          <a:sysClr val="window" lastClr="FFFFFF">
                            <a:lumMod val="85000"/>
                          </a:sysClr>
                        </a:solidFill>
                        <a:ln w="28575">
                          <a:solidFill>
                            <a:srgbClr val="000000"/>
                          </a:solidFill>
                          <a:miter lim="800000"/>
                          <a:headEnd/>
                          <a:tailEnd/>
                        </a:ln>
                      </wps:spPr>
                      <wps:txbx>
                        <w:txbxContent>
                          <w:p w14:paraId="30D71256" w14:textId="77777777" w:rsidR="00F9060C" w:rsidRPr="008E7243" w:rsidRDefault="00F9060C" w:rsidP="00793F47">
                            <w:pPr>
                              <w:jc w:val="center"/>
                              <w:rPr>
                                <w:b/>
                                <w:bCs/>
                              </w:rPr>
                            </w:pPr>
                            <w:r w:rsidRPr="008E7243">
                              <w:rPr>
                                <w:b/>
                                <w:bCs/>
                              </w:rPr>
                              <w:t>WEAKNESSES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412F3" id="_x0000_s1035" type="#_x0000_t202" style="position:absolute;margin-left:300.75pt;margin-top:10.6pt;width:2in;height:21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" fillcolor="#d9d9d9" strokeweight="2.25pt">
                <v:textbox>
                  <w:txbxContent>
                    <w:p w14:paraId="30D71256" w14:textId="77777777" w:rsidR="00F9060C" w:rsidRPr="008E7243" w:rsidRDefault="00F9060C" w:rsidP="00793F47">
                      <w:pPr>
                        <w:jc w:val="center"/>
                        <w:rPr>
                          <w:b/>
                          <w:bCs/>
                        </w:rPr>
                      </w:pPr>
                      <w:r w:rsidRPr="008E7243">
                        <w:rPr>
                          <w:b/>
                          <w:bCs/>
                        </w:rPr>
                        <w:t>WEAKNESSES</w:t>
                      </w:r>
                    </w:p>
                  </w:txbxContent>
                </v:textbox>
                <w10:wrap type="square"/>
              </v:shape>
            </w:pict>
          </mc:Fallback>
        </mc:AlternateContent>
      </w:r>
    </w:p>
    <w:p w14:paraId="02225934" w14:textId="5BCA75DC" w:rsidR="00053A7D" w:rsidRDefault="00793F47">
      <w:r w:rsidRPr="008E7243">
        <w:rPr>
          <w:b/>
          <w:bCs/>
          <w:noProof/>
          <w:sz w:val="28"/>
          <w:szCs w:val="28"/>
        </w:rPr>
        <mc:AlternateContent>
          <mc:Choice Requires="wps">
            <w:drawing>
              <wp:anchor distT="45720" distB="45720" distL="114300" distR="114300" simplePos="0" relativeHeight="251742208" behindDoc="0" locked="0" layoutInCell="1" allowOverlap="1" wp14:anchorId="2624CADF" wp14:editId="487F3738">
                <wp:simplePos x="0" y="0"/>
                <wp:positionH relativeFrom="column">
                  <wp:posOffset>3738245</wp:posOffset>
                </wp:positionH>
                <wp:positionV relativeFrom="paragraph">
                  <wp:posOffset>3405823</wp:posOffset>
                </wp:positionV>
                <wp:extent cx="1952625" cy="295275"/>
                <wp:effectExtent l="19050" t="19050" r="2857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295275"/>
                        </a:xfrm>
                        <a:prstGeom prst="rect">
                          <a:avLst/>
                        </a:prstGeom>
                        <a:solidFill>
                          <a:sysClr val="window" lastClr="FFFFFF">
                            <a:lumMod val="85000"/>
                          </a:sysClr>
                        </a:solidFill>
                        <a:ln w="28575">
                          <a:solidFill>
                            <a:srgbClr val="000000"/>
                          </a:solidFill>
                          <a:miter lim="800000"/>
                          <a:headEnd/>
                          <a:tailEnd/>
                        </a:ln>
                      </wps:spPr>
                      <wps:txbx>
                        <w:txbxContent>
                          <w:p w14:paraId="009B93EC" w14:textId="77777777" w:rsidR="00F9060C" w:rsidRPr="008E7243" w:rsidRDefault="00F9060C" w:rsidP="00793F47">
                            <w:pPr>
                              <w:jc w:val="center"/>
                              <w:rPr>
                                <w:b/>
                                <w:bCs/>
                              </w:rPr>
                            </w:pPr>
                            <w:r w:rsidRPr="008E7243">
                              <w:rPr>
                                <w:b/>
                                <w:bCs/>
                              </w:rPr>
                              <w:t>THREATS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24CADF" id="_x0000_s1036" type="#_x0000_t202" style="position:absolute;margin-left:294.35pt;margin-top:268.2pt;width:153.75pt;height:23.25pt;z-index:251742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" fillcolor="#d9d9d9" strokeweight="2.25pt">
                <v:textbox>
                  <w:txbxContent>
                    <w:p w14:paraId="009B93EC" w14:textId="77777777" w:rsidR="00F9060C" w:rsidRPr="008E7243" w:rsidRDefault="00F9060C" w:rsidP="00793F47">
                      <w:pPr>
                        <w:jc w:val="center"/>
                        <w:rPr>
                          <w:b/>
                          <w:bCs/>
                        </w:rPr>
                      </w:pPr>
                      <w:r w:rsidRPr="008E7243">
                        <w:rPr>
                          <w:b/>
                          <w:bCs/>
                        </w:rPr>
                        <w:t>THREATS</w:t>
                      </w:r>
                    </w:p>
                  </w:txbxContent>
                </v:textbox>
                <w10:wrap type="square"/>
              </v:shape>
            </w:pict>
          </mc:Fallback>
        </mc:AlternateContent>
      </w:r>
      <w:r w:rsidRPr="008E7243">
        <w:rPr>
          <w:b/>
          <w:bCs/>
          <w:noProof/>
          <w:sz w:val="28"/>
          <w:szCs w:val="28"/>
        </w:rPr>
        <mc:AlternateContent>
          <mc:Choice Requires="wps">
            <w:drawing>
              <wp:anchor distT="45720" distB="45720" distL="114300" distR="114300" simplePos="0" relativeHeight="251738112" behindDoc="0" locked="0" layoutInCell="1" allowOverlap="1" wp14:anchorId="429291F2" wp14:editId="49F57C89">
                <wp:simplePos x="0" y="0"/>
                <wp:positionH relativeFrom="column">
                  <wp:posOffset>208915</wp:posOffset>
                </wp:positionH>
                <wp:positionV relativeFrom="paragraph">
                  <wp:posOffset>3410585</wp:posOffset>
                </wp:positionV>
                <wp:extent cx="1828800" cy="290195"/>
                <wp:effectExtent l="19050" t="19050" r="19050" b="146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90195"/>
                        </a:xfrm>
                        <a:prstGeom prst="rect">
                          <a:avLst/>
                        </a:prstGeom>
                        <a:solidFill>
                          <a:sysClr val="window" lastClr="FFFFFF">
                            <a:lumMod val="85000"/>
                          </a:sysClr>
                        </a:solidFill>
                        <a:ln w="28575">
                          <a:solidFill>
                            <a:srgbClr val="000000"/>
                          </a:solidFill>
                          <a:miter lim="800000"/>
                          <a:headEnd/>
                          <a:tailEnd/>
                        </a:ln>
                      </wps:spPr>
                      <wps:txbx>
                        <w:txbxContent>
                          <w:p w14:paraId="1E3874A0" w14:textId="77777777" w:rsidR="00F9060C" w:rsidRPr="008E7243" w:rsidRDefault="00F9060C" w:rsidP="00793F47">
                            <w:pPr>
                              <w:jc w:val="center"/>
                              <w:rPr>
                                <w:b/>
                                <w:bCs/>
                              </w:rPr>
                            </w:pPr>
                            <w:r w:rsidRPr="008E7243">
                              <w:rPr>
                                <w:b/>
                                <w:bCs/>
                              </w:rPr>
                              <w:t>OPPORTUNI</w:t>
                            </w:r>
                            <w:r>
                              <w:rPr>
                                <w:b/>
                                <w:bCs/>
                              </w:rPr>
                              <w:t>T</w:t>
                            </w:r>
                            <w:r w:rsidRPr="008E7243">
                              <w:rPr>
                                <w:b/>
                                <w:bCs/>
                              </w:rPr>
                              <w: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9291F2" id="_x0000_s1037" type="#_x0000_t202" style="position:absolute;margin-left:16.45pt;margin-top:268.55pt;width:2in;height:22.85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" fillcolor="#d9d9d9" strokeweight="2.25pt">
                <v:textbox>
                  <w:txbxContent>
                    <w:p w14:paraId="1E3874A0" w14:textId="77777777" w:rsidR="00F9060C" w:rsidRPr="008E7243" w:rsidRDefault="00F9060C" w:rsidP="00793F47">
                      <w:pPr>
                        <w:jc w:val="center"/>
                        <w:rPr>
                          <w:b/>
                          <w:bCs/>
                        </w:rPr>
                      </w:pPr>
                      <w:r w:rsidRPr="008E7243">
                        <w:rPr>
                          <w:b/>
                          <w:bCs/>
                        </w:rPr>
                        <w:t>OPPORTUNI</w:t>
                      </w:r>
                      <w:r>
                        <w:rPr>
                          <w:b/>
                          <w:bCs/>
                        </w:rPr>
                        <w:t>T</w:t>
                      </w:r>
                      <w:r w:rsidRPr="008E7243">
                        <w:rPr>
                          <w:b/>
                          <w:bCs/>
                        </w:rPr>
                        <w:t>IES</w:t>
                      </w:r>
                    </w:p>
                  </w:txbxContent>
                </v:textbox>
                <w10:wrap type="square"/>
              </v:shape>
            </w:pict>
          </mc:Fallback>
        </mc:AlternateContent>
      </w:r>
      <w:r w:rsidRPr="008E7243">
        <w:rPr>
          <w:b/>
          <w:bCs/>
          <w:noProof/>
          <w:sz w:val="28"/>
          <w:szCs w:val="28"/>
        </w:rPr>
        <mc:AlternateContent>
          <mc:Choice Requires="wps">
            <w:drawing>
              <wp:anchor distT="45720" distB="45720" distL="114300" distR="114300" simplePos="0" relativeHeight="251736064" behindDoc="0" locked="0" layoutInCell="1" allowOverlap="1" wp14:anchorId="3555F25B" wp14:editId="21D8F271">
                <wp:simplePos x="0" y="0"/>
                <wp:positionH relativeFrom="column">
                  <wp:posOffset>3081020</wp:posOffset>
                </wp:positionH>
                <wp:positionV relativeFrom="paragraph">
                  <wp:posOffset>229870</wp:posOffset>
                </wp:positionV>
                <wp:extent cx="3152775" cy="2842895"/>
                <wp:effectExtent l="19050" t="19050" r="28575" b="1460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2842895"/>
                        </a:xfrm>
                        <a:prstGeom prst="rect">
                          <a:avLst/>
                        </a:prstGeom>
                        <a:solidFill>
                          <a:srgbClr val="E7E6E6">
                            <a:lumMod val="75000"/>
                          </a:srgbClr>
                        </a:solidFill>
                        <a:ln w="28575">
                          <a:solidFill>
                            <a:srgbClr val="000000"/>
                          </a:solidFill>
                          <a:miter lim="800000"/>
                          <a:headEnd/>
                          <a:tailEnd/>
                        </a:ln>
                      </wps:spPr>
                      <wps:txbx>
                        <w:txbxContent>
                          <w:p w14:paraId="73F64F28" w14:textId="1D2AEF3B" w:rsidR="00F9060C" w:rsidRDefault="00F9060C" w:rsidP="00793F47">
                            <w:pPr>
                              <w:pStyle w:val="ListParagraph"/>
                              <w:numPr>
                                <w:ilvl w:val="0"/>
                                <w:numId w:val="13"/>
                              </w:numPr>
                              <w:rPr>
                                <w:color w:val="FFFFFF" w:themeColor="background1"/>
                              </w:rPr>
                            </w:pPr>
                            <w:r>
                              <w:rPr>
                                <w:color w:val="FFFFFF" w:themeColor="background1"/>
                              </w:rPr>
                              <w:t>Slow business adaptivity</w:t>
                            </w:r>
                          </w:p>
                          <w:p w14:paraId="4B47A4B2" w14:textId="77777777" w:rsidR="00F9060C" w:rsidRDefault="00F9060C" w:rsidP="00793F47">
                            <w:pPr>
                              <w:pStyle w:val="ListParagraph"/>
                              <w:numPr>
                                <w:ilvl w:val="0"/>
                                <w:numId w:val="13"/>
                              </w:numPr>
                              <w:rPr>
                                <w:color w:val="FFFFFF" w:themeColor="background1"/>
                              </w:rPr>
                            </w:pPr>
                            <w:r>
                              <w:rPr>
                                <w:color w:val="FFFFFF" w:themeColor="background1"/>
                              </w:rPr>
                              <w:t xml:space="preserve">Not competitive online </w:t>
                            </w:r>
                          </w:p>
                          <w:p w14:paraId="1686218D" w14:textId="306FEFE7" w:rsidR="00F9060C" w:rsidRDefault="00F9060C" w:rsidP="00793F47">
                            <w:pPr>
                              <w:pStyle w:val="ListParagraph"/>
                              <w:numPr>
                                <w:ilvl w:val="0"/>
                                <w:numId w:val="13"/>
                              </w:numPr>
                              <w:rPr>
                                <w:color w:val="FFFFFF" w:themeColor="background1"/>
                              </w:rPr>
                            </w:pPr>
                            <w:r>
                              <w:rPr>
                                <w:color w:val="FFFFFF" w:themeColor="background1"/>
                              </w:rPr>
                              <w:t>Control of COVID – 19 preventive measures (no H&amp;S team on site)</w:t>
                            </w:r>
                          </w:p>
                          <w:p w14:paraId="32C1CC61" w14:textId="28E6D9D2" w:rsidR="00F9060C" w:rsidRDefault="00F9060C" w:rsidP="00793F47">
                            <w:pPr>
                              <w:pStyle w:val="ListParagraph"/>
                              <w:numPr>
                                <w:ilvl w:val="0"/>
                                <w:numId w:val="13"/>
                              </w:numPr>
                              <w:rPr>
                                <w:color w:val="FFFFFF" w:themeColor="background1"/>
                              </w:rPr>
                            </w:pPr>
                            <w:r>
                              <w:rPr>
                                <w:color w:val="FFFFFF" w:themeColor="background1"/>
                              </w:rPr>
                              <w:t>Poor operational automatization (man power)</w:t>
                            </w:r>
                          </w:p>
                          <w:p w14:paraId="4FCA7AE1" w14:textId="77777777" w:rsidR="00F9060C" w:rsidRDefault="00F9060C" w:rsidP="00793F47">
                            <w:pPr>
                              <w:pStyle w:val="ListParagraph"/>
                              <w:numPr>
                                <w:ilvl w:val="0"/>
                                <w:numId w:val="13"/>
                              </w:numPr>
                              <w:rPr>
                                <w:color w:val="FFFFFF" w:themeColor="background1"/>
                              </w:rPr>
                            </w:pPr>
                            <w:r>
                              <w:rPr>
                                <w:color w:val="FFFFFF" w:themeColor="background1"/>
                              </w:rPr>
                              <w:t>No dividends for shareholders in 2020-21</w:t>
                            </w:r>
                          </w:p>
                          <w:p w14:paraId="25D8FB2E" w14:textId="77777777" w:rsidR="00F9060C" w:rsidRDefault="00F9060C" w:rsidP="00793F47">
                            <w:pPr>
                              <w:pStyle w:val="ListParagraph"/>
                              <w:numPr>
                                <w:ilvl w:val="0"/>
                                <w:numId w:val="13"/>
                              </w:numPr>
                              <w:rPr>
                                <w:color w:val="FFFFFF" w:themeColor="background1"/>
                              </w:rPr>
                            </w:pPr>
                            <w:r>
                              <w:rPr>
                                <w:color w:val="FFFFFF" w:themeColor="background1"/>
                              </w:rPr>
                              <w:t>No guidance or forecast for created contingency plan (2020-21)</w:t>
                            </w:r>
                          </w:p>
                          <w:p w14:paraId="1028EDB4" w14:textId="77777777" w:rsidR="00F9060C" w:rsidRDefault="00F9060C" w:rsidP="00793F47">
                            <w:pPr>
                              <w:pStyle w:val="ListParagraph"/>
                              <w:numPr>
                                <w:ilvl w:val="0"/>
                                <w:numId w:val="13"/>
                              </w:numPr>
                              <w:rPr>
                                <w:color w:val="FFFFFF" w:themeColor="background1"/>
                              </w:rPr>
                            </w:pPr>
                            <w:r>
                              <w:rPr>
                                <w:color w:val="FFFFFF" w:themeColor="background1"/>
                              </w:rPr>
                              <w:t xml:space="preserve">Technological procrastination </w:t>
                            </w:r>
                          </w:p>
                          <w:p w14:paraId="0D33CBA4" w14:textId="6BE5F9BD" w:rsidR="00F9060C" w:rsidRPr="00507761" w:rsidRDefault="00F9060C" w:rsidP="00793F47">
                            <w:pPr>
                              <w:pStyle w:val="ListParagraph"/>
                              <w:numPr>
                                <w:ilvl w:val="0"/>
                                <w:numId w:val="13"/>
                              </w:numPr>
                              <w:rPr>
                                <w:color w:val="FFFFFF" w:themeColor="background1"/>
                              </w:rPr>
                            </w:pPr>
                            <w:r w:rsidRPr="00507761">
                              <w:rPr>
                                <w:color w:val="FFFFFF" w:themeColor="background1"/>
                              </w:rPr>
                              <w:t xml:space="preserve">Manual sortation </w:t>
                            </w:r>
                            <w:r>
                              <w:rPr>
                                <w:color w:val="FFFFFF" w:themeColor="background1"/>
                              </w:rPr>
                              <w:t xml:space="preserve">of </w:t>
                            </w:r>
                            <w:r w:rsidRPr="00507761">
                              <w:rPr>
                                <w:color w:val="FFFFFF" w:themeColor="background1"/>
                              </w:rPr>
                              <w:t>Parcels</w:t>
                            </w:r>
                            <w:r>
                              <w:rPr>
                                <w:color w:val="FFFFFF" w:themeColor="background1"/>
                              </w:rPr>
                              <w:t xml:space="preserve"> (on some sites)</w:t>
                            </w:r>
                          </w:p>
                          <w:p w14:paraId="1717FD5D" w14:textId="161EF616" w:rsidR="00F9060C" w:rsidRDefault="00F9060C" w:rsidP="00793F47">
                            <w:pPr>
                              <w:pStyle w:val="ListParagraph"/>
                              <w:numPr>
                                <w:ilvl w:val="0"/>
                                <w:numId w:val="13"/>
                              </w:numPr>
                              <w:rPr>
                                <w:color w:val="FFFFFF" w:themeColor="background1"/>
                              </w:rPr>
                            </w:pPr>
                            <w:r>
                              <w:rPr>
                                <w:color w:val="FFFFFF" w:themeColor="background1"/>
                              </w:rPr>
                              <w:t>No organised teams</w:t>
                            </w:r>
                          </w:p>
                          <w:p w14:paraId="18E46CDA" w14:textId="6E692AA7" w:rsidR="00F9060C" w:rsidRDefault="00F9060C" w:rsidP="00793F47">
                            <w:pPr>
                              <w:pStyle w:val="ListParagraph"/>
                              <w:numPr>
                                <w:ilvl w:val="0"/>
                                <w:numId w:val="13"/>
                              </w:numPr>
                              <w:rPr>
                                <w:color w:val="FFFFFF" w:themeColor="background1"/>
                              </w:rPr>
                            </w:pPr>
                            <w:r>
                              <w:rPr>
                                <w:color w:val="FFFFFF" w:themeColor="background1"/>
                              </w:rPr>
                              <w:t>Outdated clock in system (pen and paper)</w:t>
                            </w:r>
                          </w:p>
                          <w:p w14:paraId="5396292D" w14:textId="3CD36244" w:rsidR="00F9060C" w:rsidRDefault="00F9060C" w:rsidP="00793F47">
                            <w:pPr>
                              <w:pStyle w:val="ListParagraph"/>
                              <w:numPr>
                                <w:ilvl w:val="0"/>
                                <w:numId w:val="13"/>
                              </w:numPr>
                              <w:rPr>
                                <w:color w:val="FFFFFF" w:themeColor="background1"/>
                              </w:rPr>
                            </w:pPr>
                            <w:r>
                              <w:rPr>
                                <w:color w:val="FFFFFF" w:themeColor="background1"/>
                              </w:rPr>
                              <w:t xml:space="preserve">Bad/luck of wto way communication </w:t>
                            </w:r>
                          </w:p>
                          <w:p w14:paraId="413BEB87" w14:textId="77777777" w:rsidR="00F9060C" w:rsidRPr="00822338" w:rsidRDefault="00F9060C" w:rsidP="00793F47">
                            <w:pPr>
                              <w:pStyle w:val="ListParagraph"/>
                              <w:numPr>
                                <w:ilvl w:val="0"/>
                                <w:numId w:val="13"/>
                              </w:num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55F25B" id="Text Box 8" o:spid="_x0000_s1038" type="#_x0000_t202" style="position:absolute;margin-left:242.6pt;margin-top:18.1pt;width:248.25pt;height:223.85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" fillcolor="#afabab" strokeweight="2.25pt">
                <v:textbox>
                  <w:txbxContent>
                    <w:p w14:paraId="73F64F28" w14:textId="1D2AEF3B" w:rsidR="00F9060C" w:rsidRDefault="00F9060C" w:rsidP="00793F47">
                      <w:pPr>
                        <w:pStyle w:val="ListParagraph"/>
                        <w:numPr>
                          <w:ilvl w:val="0"/>
                          <w:numId w:val="13"/>
                        </w:numPr>
                        <w:rPr>
                          <w:color w:val="FFFFFF" w:themeColor="background1"/>
                        </w:rPr>
                      </w:pPr>
                      <w:r>
                        <w:rPr>
                          <w:color w:val="FFFFFF" w:themeColor="background1"/>
                        </w:rPr>
                        <w:t>Slow business adaptivity</w:t>
                      </w:r>
                    </w:p>
                    <w:p w14:paraId="4B47A4B2" w14:textId="77777777" w:rsidR="00F9060C" w:rsidRDefault="00F9060C" w:rsidP="00793F47">
                      <w:pPr>
                        <w:pStyle w:val="ListParagraph"/>
                        <w:numPr>
                          <w:ilvl w:val="0"/>
                          <w:numId w:val="13"/>
                        </w:numPr>
                        <w:rPr>
                          <w:color w:val="FFFFFF" w:themeColor="background1"/>
                        </w:rPr>
                      </w:pPr>
                      <w:r>
                        <w:rPr>
                          <w:color w:val="FFFFFF" w:themeColor="background1"/>
                        </w:rPr>
                        <w:t xml:space="preserve">Not competitive online </w:t>
                      </w:r>
                    </w:p>
                    <w:p w14:paraId="1686218D" w14:textId="306FEFE7" w:rsidR="00F9060C" w:rsidRDefault="00F9060C" w:rsidP="00793F47">
                      <w:pPr>
                        <w:pStyle w:val="ListParagraph"/>
                        <w:numPr>
                          <w:ilvl w:val="0"/>
                          <w:numId w:val="13"/>
                        </w:numPr>
                        <w:rPr>
                          <w:color w:val="FFFFFF" w:themeColor="background1"/>
                        </w:rPr>
                      </w:pPr>
                      <w:r>
                        <w:rPr>
                          <w:color w:val="FFFFFF" w:themeColor="background1"/>
                        </w:rPr>
                        <w:t>Control of COVID – 19 preventive measures (no H&amp;S team on site)</w:t>
                      </w:r>
                    </w:p>
                    <w:p w14:paraId="32C1CC61" w14:textId="28E6D9D2" w:rsidR="00F9060C" w:rsidRDefault="00F9060C" w:rsidP="00793F47">
                      <w:pPr>
                        <w:pStyle w:val="ListParagraph"/>
                        <w:numPr>
                          <w:ilvl w:val="0"/>
                          <w:numId w:val="13"/>
                        </w:numPr>
                        <w:rPr>
                          <w:color w:val="FFFFFF" w:themeColor="background1"/>
                        </w:rPr>
                      </w:pPr>
                      <w:r>
                        <w:rPr>
                          <w:color w:val="FFFFFF" w:themeColor="background1"/>
                        </w:rPr>
                        <w:t>Poor operational automatization (man power)</w:t>
                      </w:r>
                    </w:p>
                    <w:p w14:paraId="4FCA7AE1" w14:textId="77777777" w:rsidR="00F9060C" w:rsidRDefault="00F9060C" w:rsidP="00793F47">
                      <w:pPr>
                        <w:pStyle w:val="ListParagraph"/>
                        <w:numPr>
                          <w:ilvl w:val="0"/>
                          <w:numId w:val="13"/>
                        </w:numPr>
                        <w:rPr>
                          <w:color w:val="FFFFFF" w:themeColor="background1"/>
                        </w:rPr>
                      </w:pPr>
                      <w:r>
                        <w:rPr>
                          <w:color w:val="FFFFFF" w:themeColor="background1"/>
                        </w:rPr>
                        <w:t>No dividends for shareholders in 2020-21</w:t>
                      </w:r>
                    </w:p>
                    <w:p w14:paraId="25D8FB2E" w14:textId="77777777" w:rsidR="00F9060C" w:rsidRDefault="00F9060C" w:rsidP="00793F47">
                      <w:pPr>
                        <w:pStyle w:val="ListParagraph"/>
                        <w:numPr>
                          <w:ilvl w:val="0"/>
                          <w:numId w:val="13"/>
                        </w:numPr>
                        <w:rPr>
                          <w:color w:val="FFFFFF" w:themeColor="background1"/>
                        </w:rPr>
                      </w:pPr>
                      <w:r>
                        <w:rPr>
                          <w:color w:val="FFFFFF" w:themeColor="background1"/>
                        </w:rPr>
                        <w:t>No guidance or forecast for created contingency plan (2020-21)</w:t>
                      </w:r>
                    </w:p>
                    <w:p w14:paraId="1028EDB4" w14:textId="77777777" w:rsidR="00F9060C" w:rsidRDefault="00F9060C" w:rsidP="00793F47">
                      <w:pPr>
                        <w:pStyle w:val="ListParagraph"/>
                        <w:numPr>
                          <w:ilvl w:val="0"/>
                          <w:numId w:val="13"/>
                        </w:numPr>
                        <w:rPr>
                          <w:color w:val="FFFFFF" w:themeColor="background1"/>
                        </w:rPr>
                      </w:pPr>
                      <w:r>
                        <w:rPr>
                          <w:color w:val="FFFFFF" w:themeColor="background1"/>
                        </w:rPr>
                        <w:t xml:space="preserve">Technological procrastination </w:t>
                      </w:r>
                    </w:p>
                    <w:p w14:paraId="0D33CBA4" w14:textId="6BE5F9BD" w:rsidR="00F9060C" w:rsidRPr="00507761" w:rsidRDefault="00F9060C" w:rsidP="00793F47">
                      <w:pPr>
                        <w:pStyle w:val="ListParagraph"/>
                        <w:numPr>
                          <w:ilvl w:val="0"/>
                          <w:numId w:val="13"/>
                        </w:numPr>
                        <w:rPr>
                          <w:color w:val="FFFFFF" w:themeColor="background1"/>
                        </w:rPr>
                      </w:pPr>
                      <w:r w:rsidRPr="00507761">
                        <w:rPr>
                          <w:color w:val="FFFFFF" w:themeColor="background1"/>
                        </w:rPr>
                        <w:t xml:space="preserve">Manual sortation </w:t>
                      </w:r>
                      <w:r>
                        <w:rPr>
                          <w:color w:val="FFFFFF" w:themeColor="background1"/>
                        </w:rPr>
                        <w:t xml:space="preserve">of </w:t>
                      </w:r>
                      <w:r w:rsidRPr="00507761">
                        <w:rPr>
                          <w:color w:val="FFFFFF" w:themeColor="background1"/>
                        </w:rPr>
                        <w:t>Parcels</w:t>
                      </w:r>
                      <w:r>
                        <w:rPr>
                          <w:color w:val="FFFFFF" w:themeColor="background1"/>
                        </w:rPr>
                        <w:t xml:space="preserve"> (on some sites)</w:t>
                      </w:r>
                    </w:p>
                    <w:p w14:paraId="1717FD5D" w14:textId="161EF616" w:rsidR="00F9060C" w:rsidRDefault="00F9060C" w:rsidP="00793F47">
                      <w:pPr>
                        <w:pStyle w:val="ListParagraph"/>
                        <w:numPr>
                          <w:ilvl w:val="0"/>
                          <w:numId w:val="13"/>
                        </w:numPr>
                        <w:rPr>
                          <w:color w:val="FFFFFF" w:themeColor="background1"/>
                        </w:rPr>
                      </w:pPr>
                      <w:r>
                        <w:rPr>
                          <w:color w:val="FFFFFF" w:themeColor="background1"/>
                        </w:rPr>
                        <w:t>No organised teams</w:t>
                      </w:r>
                    </w:p>
                    <w:p w14:paraId="18E46CDA" w14:textId="6E692AA7" w:rsidR="00F9060C" w:rsidRDefault="00F9060C" w:rsidP="00793F47">
                      <w:pPr>
                        <w:pStyle w:val="ListParagraph"/>
                        <w:numPr>
                          <w:ilvl w:val="0"/>
                          <w:numId w:val="13"/>
                        </w:numPr>
                        <w:rPr>
                          <w:color w:val="FFFFFF" w:themeColor="background1"/>
                        </w:rPr>
                      </w:pPr>
                      <w:r>
                        <w:rPr>
                          <w:color w:val="FFFFFF" w:themeColor="background1"/>
                        </w:rPr>
                        <w:t>Outdated clock in system (pen and paper)</w:t>
                      </w:r>
                    </w:p>
                    <w:p w14:paraId="5396292D" w14:textId="3CD36244" w:rsidR="00F9060C" w:rsidRDefault="00F9060C" w:rsidP="00793F47">
                      <w:pPr>
                        <w:pStyle w:val="ListParagraph"/>
                        <w:numPr>
                          <w:ilvl w:val="0"/>
                          <w:numId w:val="13"/>
                        </w:numPr>
                        <w:rPr>
                          <w:color w:val="FFFFFF" w:themeColor="background1"/>
                        </w:rPr>
                      </w:pPr>
                      <w:r>
                        <w:rPr>
                          <w:color w:val="FFFFFF" w:themeColor="background1"/>
                        </w:rPr>
                        <w:t xml:space="preserve">Bad/luck of </w:t>
                      </w:r>
                      <w:proofErr w:type="spellStart"/>
                      <w:r>
                        <w:rPr>
                          <w:color w:val="FFFFFF" w:themeColor="background1"/>
                        </w:rPr>
                        <w:t>wto</w:t>
                      </w:r>
                      <w:proofErr w:type="spellEnd"/>
                      <w:r>
                        <w:rPr>
                          <w:color w:val="FFFFFF" w:themeColor="background1"/>
                        </w:rPr>
                        <w:t xml:space="preserve"> way communication </w:t>
                      </w:r>
                    </w:p>
                    <w:p w14:paraId="413BEB87" w14:textId="77777777" w:rsidR="00F9060C" w:rsidRPr="00822338" w:rsidRDefault="00F9060C" w:rsidP="00793F47">
                      <w:pPr>
                        <w:pStyle w:val="ListParagraph"/>
                        <w:numPr>
                          <w:ilvl w:val="0"/>
                          <w:numId w:val="13"/>
                        </w:numPr>
                        <w:rPr>
                          <w:color w:val="FFFFFF" w:themeColor="background1"/>
                        </w:rPr>
                      </w:pPr>
                    </w:p>
                  </w:txbxContent>
                </v:textbox>
                <w10:wrap type="square"/>
              </v:shape>
            </w:pict>
          </mc:Fallback>
        </mc:AlternateContent>
      </w:r>
    </w:p>
    <w:p w14:paraId="6E3AD44F" w14:textId="11328FFC" w:rsidR="00053A7D" w:rsidRDefault="00053A7D"/>
    <w:p w14:paraId="472F7E60" w14:textId="5EA2F95C" w:rsidR="00053A7D" w:rsidRDefault="00793F47">
      <w:r w:rsidRPr="008E7243">
        <w:rPr>
          <w:b/>
          <w:bCs/>
          <w:noProof/>
          <w:sz w:val="28"/>
          <w:szCs w:val="28"/>
        </w:rPr>
        <mc:AlternateContent>
          <mc:Choice Requires="wps">
            <w:drawing>
              <wp:anchor distT="45720" distB="45720" distL="114300" distR="114300" simplePos="0" relativeHeight="251744256" behindDoc="0" locked="0" layoutInCell="1" allowOverlap="1" wp14:anchorId="0903C034" wp14:editId="3A3FF393">
                <wp:simplePos x="0" y="0"/>
                <wp:positionH relativeFrom="column">
                  <wp:posOffset>3171825</wp:posOffset>
                </wp:positionH>
                <wp:positionV relativeFrom="paragraph">
                  <wp:posOffset>109220</wp:posOffset>
                </wp:positionV>
                <wp:extent cx="3128645" cy="3757295"/>
                <wp:effectExtent l="19050" t="19050" r="14605" b="1460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645" cy="3757295"/>
                        </a:xfrm>
                        <a:prstGeom prst="rect">
                          <a:avLst/>
                        </a:prstGeom>
                        <a:solidFill>
                          <a:srgbClr val="E7E6E6">
                            <a:lumMod val="75000"/>
                          </a:srgbClr>
                        </a:solidFill>
                        <a:ln w="28575">
                          <a:solidFill>
                            <a:srgbClr val="000000"/>
                          </a:solidFill>
                          <a:miter lim="800000"/>
                          <a:headEnd/>
                          <a:tailEnd/>
                        </a:ln>
                      </wps:spPr>
                      <wps:txbx>
                        <w:txbxContent>
                          <w:p w14:paraId="766CB942" w14:textId="1BAFA9D4" w:rsidR="00F9060C" w:rsidRDefault="00F9060C" w:rsidP="00793F47">
                            <w:pPr>
                              <w:pStyle w:val="ListParagraph"/>
                              <w:numPr>
                                <w:ilvl w:val="0"/>
                                <w:numId w:val="15"/>
                              </w:numPr>
                              <w:rPr>
                                <w:color w:val="FFFFFF" w:themeColor="background1"/>
                              </w:rPr>
                            </w:pPr>
                            <w:r>
                              <w:rPr>
                                <w:color w:val="FFFFFF" w:themeColor="background1"/>
                              </w:rPr>
                              <w:t xml:space="preserve">COVID – 19 pandemic </w:t>
                            </w:r>
                          </w:p>
                          <w:p w14:paraId="440C09AB" w14:textId="19BC25F2" w:rsidR="00F9060C" w:rsidRDefault="00F9060C" w:rsidP="00793F47">
                            <w:pPr>
                              <w:pStyle w:val="ListParagraph"/>
                              <w:numPr>
                                <w:ilvl w:val="0"/>
                                <w:numId w:val="15"/>
                              </w:numPr>
                              <w:rPr>
                                <w:color w:val="FFFFFF" w:themeColor="background1"/>
                              </w:rPr>
                            </w:pPr>
                            <w:r>
                              <w:rPr>
                                <w:color w:val="FFFFFF" w:themeColor="background1"/>
                              </w:rPr>
                              <w:t>Higher absence level of employees</w:t>
                            </w:r>
                          </w:p>
                          <w:p w14:paraId="1CDBC628" w14:textId="77777777" w:rsidR="00F9060C" w:rsidRDefault="00F9060C" w:rsidP="00793F47">
                            <w:pPr>
                              <w:pStyle w:val="ListParagraph"/>
                              <w:numPr>
                                <w:ilvl w:val="0"/>
                                <w:numId w:val="15"/>
                              </w:numPr>
                              <w:rPr>
                                <w:color w:val="FFFFFF" w:themeColor="background1"/>
                              </w:rPr>
                            </w:pPr>
                            <w:r>
                              <w:rPr>
                                <w:color w:val="FFFFFF" w:themeColor="background1"/>
                              </w:rPr>
                              <w:t>Increase of operational cost (SD measures, etc.)</w:t>
                            </w:r>
                          </w:p>
                          <w:p w14:paraId="364DA8A0" w14:textId="08DA3CA1" w:rsidR="00F9060C" w:rsidRDefault="00F9060C" w:rsidP="00793F47">
                            <w:pPr>
                              <w:pStyle w:val="ListParagraph"/>
                              <w:numPr>
                                <w:ilvl w:val="0"/>
                                <w:numId w:val="15"/>
                              </w:numPr>
                              <w:rPr>
                                <w:color w:val="FFFFFF" w:themeColor="background1"/>
                              </w:rPr>
                            </w:pPr>
                            <w:r>
                              <w:rPr>
                                <w:color w:val="FFFFFF" w:themeColor="background1"/>
                              </w:rPr>
                              <w:t xml:space="preserve">Strong competitors </w:t>
                            </w:r>
                          </w:p>
                          <w:p w14:paraId="4CA72B46" w14:textId="063A97AF" w:rsidR="00F9060C" w:rsidRPr="00E42D34" w:rsidRDefault="00F9060C" w:rsidP="00E42D34">
                            <w:pPr>
                              <w:pStyle w:val="ListParagraph"/>
                              <w:numPr>
                                <w:ilvl w:val="0"/>
                                <w:numId w:val="15"/>
                              </w:numPr>
                              <w:rPr>
                                <w:color w:val="FFFFFF" w:themeColor="background1"/>
                              </w:rPr>
                            </w:pPr>
                            <w:r>
                              <w:rPr>
                                <w:color w:val="FFFFFF" w:themeColor="background1"/>
                              </w:rPr>
                              <w:t>Management reduction (2000 roles) or s</w:t>
                            </w:r>
                            <w:r w:rsidRPr="00E42D34">
                              <w:rPr>
                                <w:color w:val="FFFFFF" w:themeColor="background1"/>
                              </w:rPr>
                              <w:t>tuff reduction (20%)</w:t>
                            </w:r>
                          </w:p>
                          <w:p w14:paraId="3D0839DF" w14:textId="77777777" w:rsidR="00F9060C" w:rsidRDefault="00F9060C" w:rsidP="00793F47">
                            <w:pPr>
                              <w:pStyle w:val="ListParagraph"/>
                              <w:numPr>
                                <w:ilvl w:val="0"/>
                                <w:numId w:val="15"/>
                              </w:numPr>
                              <w:rPr>
                                <w:color w:val="FFFFFF" w:themeColor="background1"/>
                              </w:rPr>
                            </w:pPr>
                            <w:r>
                              <w:rPr>
                                <w:color w:val="FFFFFF" w:themeColor="background1"/>
                              </w:rPr>
                              <w:t xml:space="preserve">Growing e-commerce market </w:t>
                            </w:r>
                          </w:p>
                          <w:p w14:paraId="7FA0F2F4" w14:textId="77777777" w:rsidR="00F9060C" w:rsidRDefault="00F9060C" w:rsidP="00793F47">
                            <w:pPr>
                              <w:pStyle w:val="ListParagraph"/>
                              <w:numPr>
                                <w:ilvl w:val="0"/>
                                <w:numId w:val="15"/>
                              </w:numPr>
                              <w:rPr>
                                <w:color w:val="FFFFFF" w:themeColor="background1"/>
                              </w:rPr>
                            </w:pPr>
                            <w:r>
                              <w:rPr>
                                <w:color w:val="FFFFFF" w:themeColor="background1"/>
                              </w:rPr>
                              <w:t xml:space="preserve">Busiest Q4 Peak period </w:t>
                            </w:r>
                          </w:p>
                          <w:p w14:paraId="5C957DC4" w14:textId="62DEBF94" w:rsidR="00F9060C" w:rsidRDefault="00F9060C" w:rsidP="00793F47">
                            <w:pPr>
                              <w:pStyle w:val="ListParagraph"/>
                              <w:numPr>
                                <w:ilvl w:val="0"/>
                                <w:numId w:val="15"/>
                              </w:numPr>
                              <w:rPr>
                                <w:color w:val="FFFFFF" w:themeColor="background1"/>
                              </w:rPr>
                            </w:pPr>
                            <w:r>
                              <w:rPr>
                                <w:color w:val="FFFFFF" w:themeColor="background1"/>
                              </w:rPr>
                              <w:t>Volatile fuel charges</w:t>
                            </w:r>
                          </w:p>
                          <w:p w14:paraId="6E069D3F" w14:textId="1E517A42" w:rsidR="00F9060C" w:rsidRDefault="00F9060C" w:rsidP="00793F47">
                            <w:pPr>
                              <w:pStyle w:val="ListParagraph"/>
                              <w:numPr>
                                <w:ilvl w:val="0"/>
                                <w:numId w:val="15"/>
                              </w:numPr>
                              <w:rPr>
                                <w:color w:val="FFFFFF" w:themeColor="background1"/>
                              </w:rPr>
                            </w:pPr>
                            <w:r>
                              <w:rPr>
                                <w:color w:val="FFFFFF" w:themeColor="background1"/>
                              </w:rPr>
                              <w:t>Expected loss in marketing, 2020-21</w:t>
                            </w:r>
                          </w:p>
                          <w:p w14:paraId="0ECB59F3" w14:textId="77777777" w:rsidR="00F9060C" w:rsidRDefault="00F9060C" w:rsidP="00793F47">
                            <w:pPr>
                              <w:pStyle w:val="ListParagraph"/>
                              <w:numPr>
                                <w:ilvl w:val="0"/>
                                <w:numId w:val="15"/>
                              </w:numPr>
                              <w:rPr>
                                <w:color w:val="FFFFFF" w:themeColor="background1"/>
                              </w:rPr>
                            </w:pPr>
                            <w:r>
                              <w:rPr>
                                <w:color w:val="FFFFFF" w:themeColor="background1"/>
                              </w:rPr>
                              <w:t>Letter volume reduction</w:t>
                            </w:r>
                          </w:p>
                          <w:p w14:paraId="2A466DA9" w14:textId="77777777" w:rsidR="00F9060C" w:rsidRDefault="00F9060C" w:rsidP="00793F47">
                            <w:pPr>
                              <w:pStyle w:val="ListParagraph"/>
                              <w:numPr>
                                <w:ilvl w:val="0"/>
                                <w:numId w:val="15"/>
                              </w:numPr>
                              <w:rPr>
                                <w:color w:val="FFFFFF" w:themeColor="background1"/>
                              </w:rPr>
                            </w:pPr>
                            <w:r>
                              <w:rPr>
                                <w:color w:val="FFFFFF" w:themeColor="background1"/>
                              </w:rPr>
                              <w:t xml:space="preserve">Executive changes (Group CEO departure) </w:t>
                            </w:r>
                          </w:p>
                          <w:p w14:paraId="6AE9B094" w14:textId="77777777" w:rsidR="00F9060C" w:rsidRDefault="00F9060C" w:rsidP="00793F47">
                            <w:pPr>
                              <w:pStyle w:val="ListParagraph"/>
                              <w:numPr>
                                <w:ilvl w:val="0"/>
                                <w:numId w:val="15"/>
                              </w:numPr>
                              <w:rPr>
                                <w:color w:val="FFFFFF" w:themeColor="background1"/>
                              </w:rPr>
                            </w:pPr>
                            <w:r>
                              <w:rPr>
                                <w:color w:val="FFFFFF" w:themeColor="background1"/>
                              </w:rPr>
                              <w:t>Reduced consumes spending ability</w:t>
                            </w:r>
                          </w:p>
                          <w:p w14:paraId="7401F3A7" w14:textId="77777777" w:rsidR="00F9060C" w:rsidRDefault="00F9060C" w:rsidP="00793F47">
                            <w:pPr>
                              <w:pStyle w:val="ListParagraph"/>
                              <w:numPr>
                                <w:ilvl w:val="0"/>
                                <w:numId w:val="15"/>
                              </w:numPr>
                              <w:rPr>
                                <w:color w:val="FFFFFF" w:themeColor="background1"/>
                              </w:rPr>
                            </w:pPr>
                            <w:r>
                              <w:rPr>
                                <w:color w:val="FFFFFF" w:themeColor="background1"/>
                              </w:rPr>
                              <w:t xml:space="preserve">Total parcels volume growth </w:t>
                            </w:r>
                          </w:p>
                          <w:p w14:paraId="09ED500C" w14:textId="63CDC19E" w:rsidR="00F9060C" w:rsidRDefault="00F9060C" w:rsidP="00793F47">
                            <w:pPr>
                              <w:pStyle w:val="ListParagraph"/>
                              <w:numPr>
                                <w:ilvl w:val="0"/>
                                <w:numId w:val="15"/>
                              </w:numPr>
                              <w:rPr>
                                <w:color w:val="FFFFFF" w:themeColor="background1"/>
                              </w:rPr>
                            </w:pPr>
                            <w:r w:rsidRPr="007043E3">
                              <w:rPr>
                                <w:color w:val="FFFFFF" w:themeColor="background1"/>
                              </w:rPr>
                              <w:t>Incremental logistics costs (parcels v</w:t>
                            </w:r>
                            <w:r>
                              <w:rPr>
                                <w:color w:val="FFFFFF" w:themeColor="background1"/>
                              </w:rPr>
                              <w:t>olume</w:t>
                            </w:r>
                            <w:r w:rsidRPr="007043E3">
                              <w:rPr>
                                <w:color w:val="FFFFFF" w:themeColor="background1"/>
                              </w:rPr>
                              <w:t xml:space="preserve"> increas</w:t>
                            </w:r>
                            <w:r>
                              <w:rPr>
                                <w:color w:val="FFFFFF" w:themeColor="background1"/>
                              </w:rPr>
                              <w:t>e</w:t>
                            </w:r>
                            <w:r w:rsidRPr="007043E3">
                              <w:rPr>
                                <w:color w:val="FFFFFF" w:themeColor="background1"/>
                              </w:rPr>
                              <w:t>ment)</w:t>
                            </w:r>
                          </w:p>
                          <w:p w14:paraId="6789BE3C" w14:textId="34F8C5B3" w:rsidR="00F9060C" w:rsidRDefault="00F9060C" w:rsidP="00793F47">
                            <w:pPr>
                              <w:pStyle w:val="ListParagraph"/>
                              <w:numPr>
                                <w:ilvl w:val="0"/>
                                <w:numId w:val="15"/>
                              </w:numPr>
                              <w:rPr>
                                <w:color w:val="FFFFFF" w:themeColor="background1"/>
                              </w:rPr>
                            </w:pPr>
                            <w:r>
                              <w:rPr>
                                <w:color w:val="FFFFFF" w:themeColor="background1"/>
                              </w:rPr>
                              <w:t>Available technologies</w:t>
                            </w:r>
                          </w:p>
                          <w:p w14:paraId="46C543EF" w14:textId="052F177A" w:rsidR="00F9060C" w:rsidRPr="007043E3" w:rsidRDefault="00F9060C" w:rsidP="00793F47">
                            <w:pPr>
                              <w:pStyle w:val="ListParagraph"/>
                              <w:numPr>
                                <w:ilvl w:val="0"/>
                                <w:numId w:val="15"/>
                              </w:numPr>
                              <w:rPr>
                                <w:color w:val="FFFFFF" w:themeColor="background1"/>
                              </w:rPr>
                            </w:pPr>
                            <w:r w:rsidRPr="00970650">
                              <w:rPr>
                                <w:color w:val="FFFFFF" w:themeColor="background1"/>
                              </w:rPr>
                              <w:t>GDPR</w:t>
                            </w:r>
                            <w:r>
                              <w:rPr>
                                <w:color w:val="FFFFFF" w:themeColor="background1"/>
                              </w:rPr>
                              <w:t xml:space="preserve"> (</w:t>
                            </w:r>
                            <w:r w:rsidRPr="00970650">
                              <w:rPr>
                                <w:color w:val="FFFFFF" w:themeColor="background1"/>
                              </w:rPr>
                              <w:t>privacy laws</w:t>
                            </w:r>
                            <w:r>
                              <w:rPr>
                                <w:color w:val="FFFFFF" w:themeColor="background1"/>
                              </w:rPr>
                              <w:t>)</w:t>
                            </w:r>
                          </w:p>
                          <w:p w14:paraId="702491EE" w14:textId="77777777" w:rsidR="00F9060C" w:rsidRPr="007043E3" w:rsidRDefault="00F9060C" w:rsidP="00793F47">
                            <w:pPr>
                              <w:pStyle w:val="ListParagraph"/>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03C034" id="_x0000_s1039" type="#_x0000_t202" style="position:absolute;margin-left:249.75pt;margin-top:8.6pt;width:246.35pt;height:295.85pt;z-index:25174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" fillcolor="#afabab" strokeweight="2.25pt">
                <v:textbox>
                  <w:txbxContent>
                    <w:p w14:paraId="766CB942" w14:textId="1BAFA9D4" w:rsidR="00F9060C" w:rsidRDefault="00F9060C" w:rsidP="00793F47">
                      <w:pPr>
                        <w:pStyle w:val="ListParagraph"/>
                        <w:numPr>
                          <w:ilvl w:val="0"/>
                          <w:numId w:val="15"/>
                        </w:numPr>
                        <w:rPr>
                          <w:color w:val="FFFFFF" w:themeColor="background1"/>
                        </w:rPr>
                      </w:pPr>
                      <w:r>
                        <w:rPr>
                          <w:color w:val="FFFFFF" w:themeColor="background1"/>
                        </w:rPr>
                        <w:t xml:space="preserve">COVID – 19 pandemic </w:t>
                      </w:r>
                    </w:p>
                    <w:p w14:paraId="440C09AB" w14:textId="19BC25F2" w:rsidR="00F9060C" w:rsidRDefault="00F9060C" w:rsidP="00793F47">
                      <w:pPr>
                        <w:pStyle w:val="ListParagraph"/>
                        <w:numPr>
                          <w:ilvl w:val="0"/>
                          <w:numId w:val="15"/>
                        </w:numPr>
                        <w:rPr>
                          <w:color w:val="FFFFFF" w:themeColor="background1"/>
                        </w:rPr>
                      </w:pPr>
                      <w:r>
                        <w:rPr>
                          <w:color w:val="FFFFFF" w:themeColor="background1"/>
                        </w:rPr>
                        <w:t>Higher absence level of employees</w:t>
                      </w:r>
                    </w:p>
                    <w:p w14:paraId="1CDBC628" w14:textId="77777777" w:rsidR="00F9060C" w:rsidRDefault="00F9060C" w:rsidP="00793F47">
                      <w:pPr>
                        <w:pStyle w:val="ListParagraph"/>
                        <w:numPr>
                          <w:ilvl w:val="0"/>
                          <w:numId w:val="15"/>
                        </w:numPr>
                        <w:rPr>
                          <w:color w:val="FFFFFF" w:themeColor="background1"/>
                        </w:rPr>
                      </w:pPr>
                      <w:r>
                        <w:rPr>
                          <w:color w:val="FFFFFF" w:themeColor="background1"/>
                        </w:rPr>
                        <w:t>Increase of operational cost (SD measures, etc.)</w:t>
                      </w:r>
                    </w:p>
                    <w:p w14:paraId="364DA8A0" w14:textId="08DA3CA1" w:rsidR="00F9060C" w:rsidRDefault="00F9060C" w:rsidP="00793F47">
                      <w:pPr>
                        <w:pStyle w:val="ListParagraph"/>
                        <w:numPr>
                          <w:ilvl w:val="0"/>
                          <w:numId w:val="15"/>
                        </w:numPr>
                        <w:rPr>
                          <w:color w:val="FFFFFF" w:themeColor="background1"/>
                        </w:rPr>
                      </w:pPr>
                      <w:r>
                        <w:rPr>
                          <w:color w:val="FFFFFF" w:themeColor="background1"/>
                        </w:rPr>
                        <w:t xml:space="preserve">Strong competitors </w:t>
                      </w:r>
                    </w:p>
                    <w:p w14:paraId="4CA72B46" w14:textId="063A97AF" w:rsidR="00F9060C" w:rsidRPr="00E42D34" w:rsidRDefault="00F9060C" w:rsidP="00E42D34">
                      <w:pPr>
                        <w:pStyle w:val="ListParagraph"/>
                        <w:numPr>
                          <w:ilvl w:val="0"/>
                          <w:numId w:val="15"/>
                        </w:numPr>
                        <w:rPr>
                          <w:color w:val="FFFFFF" w:themeColor="background1"/>
                        </w:rPr>
                      </w:pPr>
                      <w:r>
                        <w:rPr>
                          <w:color w:val="FFFFFF" w:themeColor="background1"/>
                        </w:rPr>
                        <w:t>Management reduction (2000 roles) or s</w:t>
                      </w:r>
                      <w:r w:rsidRPr="00E42D34">
                        <w:rPr>
                          <w:color w:val="FFFFFF" w:themeColor="background1"/>
                        </w:rPr>
                        <w:t>tuff reduction (20%)</w:t>
                      </w:r>
                    </w:p>
                    <w:p w14:paraId="3D0839DF" w14:textId="77777777" w:rsidR="00F9060C" w:rsidRDefault="00F9060C" w:rsidP="00793F47">
                      <w:pPr>
                        <w:pStyle w:val="ListParagraph"/>
                        <w:numPr>
                          <w:ilvl w:val="0"/>
                          <w:numId w:val="15"/>
                        </w:numPr>
                        <w:rPr>
                          <w:color w:val="FFFFFF" w:themeColor="background1"/>
                        </w:rPr>
                      </w:pPr>
                      <w:r>
                        <w:rPr>
                          <w:color w:val="FFFFFF" w:themeColor="background1"/>
                        </w:rPr>
                        <w:t xml:space="preserve">Growing e-commerce market </w:t>
                      </w:r>
                    </w:p>
                    <w:p w14:paraId="7FA0F2F4" w14:textId="77777777" w:rsidR="00F9060C" w:rsidRDefault="00F9060C" w:rsidP="00793F47">
                      <w:pPr>
                        <w:pStyle w:val="ListParagraph"/>
                        <w:numPr>
                          <w:ilvl w:val="0"/>
                          <w:numId w:val="15"/>
                        </w:numPr>
                        <w:rPr>
                          <w:color w:val="FFFFFF" w:themeColor="background1"/>
                        </w:rPr>
                      </w:pPr>
                      <w:r>
                        <w:rPr>
                          <w:color w:val="FFFFFF" w:themeColor="background1"/>
                        </w:rPr>
                        <w:t xml:space="preserve">Busiest Q4 Peak period </w:t>
                      </w:r>
                    </w:p>
                    <w:p w14:paraId="5C957DC4" w14:textId="62DEBF94" w:rsidR="00F9060C" w:rsidRDefault="00F9060C" w:rsidP="00793F47">
                      <w:pPr>
                        <w:pStyle w:val="ListParagraph"/>
                        <w:numPr>
                          <w:ilvl w:val="0"/>
                          <w:numId w:val="15"/>
                        </w:numPr>
                        <w:rPr>
                          <w:color w:val="FFFFFF" w:themeColor="background1"/>
                        </w:rPr>
                      </w:pPr>
                      <w:r>
                        <w:rPr>
                          <w:color w:val="FFFFFF" w:themeColor="background1"/>
                        </w:rPr>
                        <w:t>Volatile fuel charges</w:t>
                      </w:r>
                    </w:p>
                    <w:p w14:paraId="6E069D3F" w14:textId="1E517A42" w:rsidR="00F9060C" w:rsidRDefault="00F9060C" w:rsidP="00793F47">
                      <w:pPr>
                        <w:pStyle w:val="ListParagraph"/>
                        <w:numPr>
                          <w:ilvl w:val="0"/>
                          <w:numId w:val="15"/>
                        </w:numPr>
                        <w:rPr>
                          <w:color w:val="FFFFFF" w:themeColor="background1"/>
                        </w:rPr>
                      </w:pPr>
                      <w:r>
                        <w:rPr>
                          <w:color w:val="FFFFFF" w:themeColor="background1"/>
                        </w:rPr>
                        <w:t>Expected loss in marketing, 2020-21</w:t>
                      </w:r>
                    </w:p>
                    <w:p w14:paraId="0ECB59F3" w14:textId="77777777" w:rsidR="00F9060C" w:rsidRDefault="00F9060C" w:rsidP="00793F47">
                      <w:pPr>
                        <w:pStyle w:val="ListParagraph"/>
                        <w:numPr>
                          <w:ilvl w:val="0"/>
                          <w:numId w:val="15"/>
                        </w:numPr>
                        <w:rPr>
                          <w:color w:val="FFFFFF" w:themeColor="background1"/>
                        </w:rPr>
                      </w:pPr>
                      <w:r>
                        <w:rPr>
                          <w:color w:val="FFFFFF" w:themeColor="background1"/>
                        </w:rPr>
                        <w:t>Letter volume reduction</w:t>
                      </w:r>
                    </w:p>
                    <w:p w14:paraId="2A466DA9" w14:textId="77777777" w:rsidR="00F9060C" w:rsidRDefault="00F9060C" w:rsidP="00793F47">
                      <w:pPr>
                        <w:pStyle w:val="ListParagraph"/>
                        <w:numPr>
                          <w:ilvl w:val="0"/>
                          <w:numId w:val="15"/>
                        </w:numPr>
                        <w:rPr>
                          <w:color w:val="FFFFFF" w:themeColor="background1"/>
                        </w:rPr>
                      </w:pPr>
                      <w:r>
                        <w:rPr>
                          <w:color w:val="FFFFFF" w:themeColor="background1"/>
                        </w:rPr>
                        <w:t xml:space="preserve">Executive changes (Group CEO departure) </w:t>
                      </w:r>
                    </w:p>
                    <w:p w14:paraId="6AE9B094" w14:textId="77777777" w:rsidR="00F9060C" w:rsidRDefault="00F9060C" w:rsidP="00793F47">
                      <w:pPr>
                        <w:pStyle w:val="ListParagraph"/>
                        <w:numPr>
                          <w:ilvl w:val="0"/>
                          <w:numId w:val="15"/>
                        </w:numPr>
                        <w:rPr>
                          <w:color w:val="FFFFFF" w:themeColor="background1"/>
                        </w:rPr>
                      </w:pPr>
                      <w:r>
                        <w:rPr>
                          <w:color w:val="FFFFFF" w:themeColor="background1"/>
                        </w:rPr>
                        <w:t>Reduced consumes spending ability</w:t>
                      </w:r>
                    </w:p>
                    <w:p w14:paraId="7401F3A7" w14:textId="77777777" w:rsidR="00F9060C" w:rsidRDefault="00F9060C" w:rsidP="00793F47">
                      <w:pPr>
                        <w:pStyle w:val="ListParagraph"/>
                        <w:numPr>
                          <w:ilvl w:val="0"/>
                          <w:numId w:val="15"/>
                        </w:numPr>
                        <w:rPr>
                          <w:color w:val="FFFFFF" w:themeColor="background1"/>
                        </w:rPr>
                      </w:pPr>
                      <w:r>
                        <w:rPr>
                          <w:color w:val="FFFFFF" w:themeColor="background1"/>
                        </w:rPr>
                        <w:t xml:space="preserve">Total parcels volume growth </w:t>
                      </w:r>
                    </w:p>
                    <w:p w14:paraId="09ED500C" w14:textId="63CDC19E" w:rsidR="00F9060C" w:rsidRDefault="00F9060C" w:rsidP="00793F47">
                      <w:pPr>
                        <w:pStyle w:val="ListParagraph"/>
                        <w:numPr>
                          <w:ilvl w:val="0"/>
                          <w:numId w:val="15"/>
                        </w:numPr>
                        <w:rPr>
                          <w:color w:val="FFFFFF" w:themeColor="background1"/>
                        </w:rPr>
                      </w:pPr>
                      <w:r w:rsidRPr="007043E3">
                        <w:rPr>
                          <w:color w:val="FFFFFF" w:themeColor="background1"/>
                        </w:rPr>
                        <w:t>Incremental logistics costs (parcels v</w:t>
                      </w:r>
                      <w:r>
                        <w:rPr>
                          <w:color w:val="FFFFFF" w:themeColor="background1"/>
                        </w:rPr>
                        <w:t>olume</w:t>
                      </w:r>
                      <w:r w:rsidRPr="007043E3">
                        <w:rPr>
                          <w:color w:val="FFFFFF" w:themeColor="background1"/>
                        </w:rPr>
                        <w:t xml:space="preserve"> increas</w:t>
                      </w:r>
                      <w:r>
                        <w:rPr>
                          <w:color w:val="FFFFFF" w:themeColor="background1"/>
                        </w:rPr>
                        <w:t>e</w:t>
                      </w:r>
                      <w:r w:rsidRPr="007043E3">
                        <w:rPr>
                          <w:color w:val="FFFFFF" w:themeColor="background1"/>
                        </w:rPr>
                        <w:t>ment)</w:t>
                      </w:r>
                    </w:p>
                    <w:p w14:paraId="6789BE3C" w14:textId="34F8C5B3" w:rsidR="00F9060C" w:rsidRDefault="00F9060C" w:rsidP="00793F47">
                      <w:pPr>
                        <w:pStyle w:val="ListParagraph"/>
                        <w:numPr>
                          <w:ilvl w:val="0"/>
                          <w:numId w:val="15"/>
                        </w:numPr>
                        <w:rPr>
                          <w:color w:val="FFFFFF" w:themeColor="background1"/>
                        </w:rPr>
                      </w:pPr>
                      <w:r>
                        <w:rPr>
                          <w:color w:val="FFFFFF" w:themeColor="background1"/>
                        </w:rPr>
                        <w:t>Available technologies</w:t>
                      </w:r>
                    </w:p>
                    <w:p w14:paraId="46C543EF" w14:textId="052F177A" w:rsidR="00F9060C" w:rsidRPr="007043E3" w:rsidRDefault="00F9060C" w:rsidP="00793F47">
                      <w:pPr>
                        <w:pStyle w:val="ListParagraph"/>
                        <w:numPr>
                          <w:ilvl w:val="0"/>
                          <w:numId w:val="15"/>
                        </w:numPr>
                        <w:rPr>
                          <w:color w:val="FFFFFF" w:themeColor="background1"/>
                        </w:rPr>
                      </w:pPr>
                      <w:r w:rsidRPr="00970650">
                        <w:rPr>
                          <w:color w:val="FFFFFF" w:themeColor="background1"/>
                        </w:rPr>
                        <w:t>GDPR</w:t>
                      </w:r>
                      <w:r>
                        <w:rPr>
                          <w:color w:val="FFFFFF" w:themeColor="background1"/>
                        </w:rPr>
                        <w:t xml:space="preserve"> (</w:t>
                      </w:r>
                      <w:r w:rsidRPr="00970650">
                        <w:rPr>
                          <w:color w:val="FFFFFF" w:themeColor="background1"/>
                        </w:rPr>
                        <w:t>privacy laws</w:t>
                      </w:r>
                      <w:r>
                        <w:rPr>
                          <w:color w:val="FFFFFF" w:themeColor="background1"/>
                        </w:rPr>
                        <w:t>)</w:t>
                      </w:r>
                    </w:p>
                    <w:p w14:paraId="702491EE" w14:textId="77777777" w:rsidR="00F9060C" w:rsidRPr="007043E3" w:rsidRDefault="00F9060C" w:rsidP="00793F47">
                      <w:pPr>
                        <w:pStyle w:val="ListParagraph"/>
                        <w:rPr>
                          <w:color w:val="FFFFFF" w:themeColor="background1"/>
                        </w:rPr>
                      </w:pPr>
                    </w:p>
                  </w:txbxContent>
                </v:textbox>
                <w10:wrap type="square"/>
              </v:shape>
            </w:pict>
          </mc:Fallback>
        </mc:AlternateContent>
      </w:r>
      <w:r w:rsidRPr="008E7243">
        <w:rPr>
          <w:b/>
          <w:bCs/>
          <w:noProof/>
          <w:sz w:val="28"/>
          <w:szCs w:val="28"/>
        </w:rPr>
        <mc:AlternateContent>
          <mc:Choice Requires="wps">
            <w:drawing>
              <wp:anchor distT="45720" distB="45720" distL="114300" distR="114300" simplePos="0" relativeHeight="251740160" behindDoc="0" locked="0" layoutInCell="1" allowOverlap="1" wp14:anchorId="65B89AF2" wp14:editId="51A3EADA">
                <wp:simplePos x="0" y="0"/>
                <wp:positionH relativeFrom="column">
                  <wp:posOffset>-462280</wp:posOffset>
                </wp:positionH>
                <wp:positionV relativeFrom="paragraph">
                  <wp:posOffset>111125</wp:posOffset>
                </wp:positionV>
                <wp:extent cx="3128645" cy="3257550"/>
                <wp:effectExtent l="19050" t="19050" r="1460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645" cy="3257550"/>
                        </a:xfrm>
                        <a:prstGeom prst="rect">
                          <a:avLst/>
                        </a:prstGeom>
                        <a:solidFill>
                          <a:srgbClr val="ED7D31"/>
                        </a:solidFill>
                        <a:ln w="28575">
                          <a:solidFill>
                            <a:srgbClr val="000000"/>
                          </a:solidFill>
                          <a:miter lim="800000"/>
                          <a:headEnd/>
                          <a:tailEnd/>
                        </a:ln>
                      </wps:spPr>
                      <wps:txbx>
                        <w:txbxContent>
                          <w:p w14:paraId="1393FF82" w14:textId="77777777" w:rsidR="00F9060C" w:rsidRDefault="00F9060C" w:rsidP="00793F47">
                            <w:pPr>
                              <w:pStyle w:val="ListParagraph"/>
                              <w:numPr>
                                <w:ilvl w:val="0"/>
                                <w:numId w:val="14"/>
                              </w:numPr>
                              <w:rPr>
                                <w:color w:val="FFFFFF" w:themeColor="background1"/>
                              </w:rPr>
                            </w:pPr>
                            <w:r>
                              <w:rPr>
                                <w:color w:val="FFFFFF" w:themeColor="background1"/>
                              </w:rPr>
                              <w:t>Acceleration of pace of change (business improvements)</w:t>
                            </w:r>
                          </w:p>
                          <w:p w14:paraId="2FBDE70F" w14:textId="77777777" w:rsidR="00F9060C" w:rsidRDefault="00F9060C" w:rsidP="00793F47">
                            <w:pPr>
                              <w:pStyle w:val="ListParagraph"/>
                              <w:numPr>
                                <w:ilvl w:val="0"/>
                                <w:numId w:val="14"/>
                              </w:numPr>
                              <w:rPr>
                                <w:color w:val="FFFFFF" w:themeColor="background1"/>
                              </w:rPr>
                            </w:pPr>
                            <w:r>
                              <w:rPr>
                                <w:color w:val="FFFFFF" w:themeColor="background1"/>
                              </w:rPr>
                              <w:t>Reduction of manual processing</w:t>
                            </w:r>
                          </w:p>
                          <w:p w14:paraId="2355F335" w14:textId="77777777" w:rsidR="00F9060C" w:rsidRPr="00396C45" w:rsidRDefault="00F9060C" w:rsidP="00793F47">
                            <w:pPr>
                              <w:pStyle w:val="ListParagraph"/>
                              <w:numPr>
                                <w:ilvl w:val="0"/>
                                <w:numId w:val="14"/>
                              </w:numPr>
                              <w:rPr>
                                <w:color w:val="FFFFFF" w:themeColor="background1"/>
                                <w:lang w:val="fr-FR"/>
                              </w:rPr>
                            </w:pPr>
                            <w:r w:rsidRPr="00396C45">
                              <w:rPr>
                                <w:color w:val="FFFFFF" w:themeColor="background1"/>
                                <w:lang w:val="fr-FR"/>
                              </w:rPr>
                              <w:t>Operational automatisation (parcels, letters, hubs, etc.)</w:t>
                            </w:r>
                          </w:p>
                          <w:p w14:paraId="335FFA0B" w14:textId="77777777" w:rsidR="00F9060C" w:rsidRDefault="00F9060C" w:rsidP="00793F47">
                            <w:pPr>
                              <w:pStyle w:val="ListParagraph"/>
                              <w:numPr>
                                <w:ilvl w:val="0"/>
                                <w:numId w:val="14"/>
                              </w:numPr>
                              <w:rPr>
                                <w:color w:val="FFFFFF" w:themeColor="background1"/>
                              </w:rPr>
                            </w:pPr>
                            <w:r>
                              <w:rPr>
                                <w:color w:val="FFFFFF" w:themeColor="background1"/>
                              </w:rPr>
                              <w:t xml:space="preserve">Stronger online presence  </w:t>
                            </w:r>
                          </w:p>
                          <w:p w14:paraId="04083DE8" w14:textId="77777777" w:rsidR="00F9060C" w:rsidRDefault="00F9060C" w:rsidP="00793F47">
                            <w:pPr>
                              <w:pStyle w:val="ListParagraph"/>
                              <w:numPr>
                                <w:ilvl w:val="0"/>
                                <w:numId w:val="14"/>
                              </w:numPr>
                              <w:rPr>
                                <w:color w:val="FFFFFF" w:themeColor="background1"/>
                              </w:rPr>
                            </w:pPr>
                            <w:r>
                              <w:rPr>
                                <w:color w:val="FFFFFF" w:themeColor="background1"/>
                              </w:rPr>
                              <w:t xml:space="preserve">Improving quality of services </w:t>
                            </w:r>
                          </w:p>
                          <w:p w14:paraId="4B3BB2D0" w14:textId="77777777" w:rsidR="00F9060C" w:rsidRDefault="00F9060C" w:rsidP="00793F47">
                            <w:pPr>
                              <w:pStyle w:val="ListParagraph"/>
                              <w:numPr>
                                <w:ilvl w:val="0"/>
                                <w:numId w:val="14"/>
                              </w:numPr>
                              <w:rPr>
                                <w:color w:val="FFFFFF" w:themeColor="background1"/>
                              </w:rPr>
                            </w:pPr>
                            <w:r>
                              <w:rPr>
                                <w:color w:val="FFFFFF" w:themeColor="background1"/>
                              </w:rPr>
                              <w:t>Restoration of the market positions</w:t>
                            </w:r>
                          </w:p>
                          <w:p w14:paraId="4C47C4FB" w14:textId="77777777" w:rsidR="00F9060C" w:rsidRDefault="00F9060C" w:rsidP="00793F47">
                            <w:pPr>
                              <w:pStyle w:val="ListParagraph"/>
                              <w:numPr>
                                <w:ilvl w:val="0"/>
                                <w:numId w:val="14"/>
                              </w:numPr>
                              <w:rPr>
                                <w:color w:val="FFFFFF" w:themeColor="background1"/>
                              </w:rPr>
                            </w:pPr>
                            <w:r>
                              <w:rPr>
                                <w:color w:val="FFFFFF" w:themeColor="background1"/>
                              </w:rPr>
                              <w:t>Crisis overcoming possibility</w:t>
                            </w:r>
                          </w:p>
                          <w:p w14:paraId="16AC7042" w14:textId="70C74E2D" w:rsidR="00F9060C" w:rsidRDefault="00F9060C" w:rsidP="00793F47">
                            <w:pPr>
                              <w:pStyle w:val="ListParagraph"/>
                              <w:numPr>
                                <w:ilvl w:val="0"/>
                                <w:numId w:val="14"/>
                              </w:numPr>
                              <w:rPr>
                                <w:color w:val="FFFFFF" w:themeColor="background1"/>
                              </w:rPr>
                            </w:pPr>
                            <w:r>
                              <w:rPr>
                                <w:color w:val="FFFFFF" w:themeColor="background1"/>
                              </w:rPr>
                              <w:t>Thechnological update</w:t>
                            </w:r>
                          </w:p>
                          <w:p w14:paraId="290EF90E" w14:textId="7AA45A17" w:rsidR="00F9060C" w:rsidRDefault="00F9060C" w:rsidP="00793F47">
                            <w:pPr>
                              <w:pStyle w:val="ListParagraph"/>
                              <w:numPr>
                                <w:ilvl w:val="0"/>
                                <w:numId w:val="14"/>
                              </w:numPr>
                              <w:rPr>
                                <w:color w:val="FFFFFF" w:themeColor="background1"/>
                              </w:rPr>
                            </w:pPr>
                            <w:r>
                              <w:rPr>
                                <w:color w:val="FFFFFF" w:themeColor="background1"/>
                              </w:rPr>
                              <w:t>Data processing optimasation</w:t>
                            </w:r>
                          </w:p>
                          <w:p w14:paraId="0E211C18" w14:textId="52147575" w:rsidR="00F9060C" w:rsidRDefault="00F9060C" w:rsidP="00793F47">
                            <w:pPr>
                              <w:pStyle w:val="ListParagraph"/>
                              <w:numPr>
                                <w:ilvl w:val="0"/>
                                <w:numId w:val="14"/>
                              </w:numPr>
                              <w:rPr>
                                <w:color w:val="FFFFFF" w:themeColor="background1"/>
                              </w:rPr>
                            </w:pPr>
                            <w:r>
                              <w:rPr>
                                <w:color w:val="FFFFFF" w:themeColor="background1"/>
                              </w:rPr>
                              <w:t>New vector of development (cloud services, etc.)</w:t>
                            </w:r>
                          </w:p>
                          <w:p w14:paraId="75EAF0FA" w14:textId="6560126A" w:rsidR="00F9060C" w:rsidRDefault="00F9060C" w:rsidP="00793F47">
                            <w:pPr>
                              <w:pStyle w:val="ListParagraph"/>
                              <w:numPr>
                                <w:ilvl w:val="0"/>
                                <w:numId w:val="14"/>
                              </w:numPr>
                              <w:rPr>
                                <w:color w:val="FFFFFF" w:themeColor="background1"/>
                              </w:rPr>
                            </w:pPr>
                            <w:r>
                              <w:rPr>
                                <w:color w:val="FFFFFF" w:themeColor="background1"/>
                              </w:rPr>
                              <w:t xml:space="preserve">Dominated niche in parcels business </w:t>
                            </w:r>
                          </w:p>
                          <w:p w14:paraId="705B5B15" w14:textId="77777777" w:rsidR="00F9060C" w:rsidRDefault="00F9060C" w:rsidP="00793F47">
                            <w:pPr>
                              <w:pStyle w:val="ListParagraph"/>
                              <w:rPr>
                                <w:color w:val="FFFFFF" w:themeColor="background1"/>
                              </w:rPr>
                            </w:pPr>
                          </w:p>
                          <w:p w14:paraId="7BC21CED" w14:textId="77777777" w:rsidR="00F9060C" w:rsidRPr="00657FC8" w:rsidRDefault="00F9060C" w:rsidP="00793F47">
                            <w:pPr>
                              <w:pStyle w:val="ListParagraph"/>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89AF2" id="_x0000_s1040" type="#_x0000_t202" style="position:absolute;margin-left:-36.4pt;margin-top:8.75pt;width:246.35pt;height:256.5pt;z-index:251740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" fillcolor="#ed7d31" strokeweight="2.25pt">
                <v:textbox>
                  <w:txbxContent>
                    <w:p w14:paraId="1393FF82" w14:textId="77777777" w:rsidR="00F9060C" w:rsidRDefault="00F9060C" w:rsidP="00793F47">
                      <w:pPr>
                        <w:pStyle w:val="ListParagraph"/>
                        <w:numPr>
                          <w:ilvl w:val="0"/>
                          <w:numId w:val="14"/>
                        </w:numPr>
                        <w:rPr>
                          <w:color w:val="FFFFFF" w:themeColor="background1"/>
                        </w:rPr>
                      </w:pPr>
                      <w:r>
                        <w:rPr>
                          <w:color w:val="FFFFFF" w:themeColor="background1"/>
                        </w:rPr>
                        <w:t>Acceleration of pace of change (business improvements)</w:t>
                      </w:r>
                    </w:p>
                    <w:p w14:paraId="2FBDE70F" w14:textId="77777777" w:rsidR="00F9060C" w:rsidRDefault="00F9060C" w:rsidP="00793F47">
                      <w:pPr>
                        <w:pStyle w:val="ListParagraph"/>
                        <w:numPr>
                          <w:ilvl w:val="0"/>
                          <w:numId w:val="14"/>
                        </w:numPr>
                        <w:rPr>
                          <w:color w:val="FFFFFF" w:themeColor="background1"/>
                        </w:rPr>
                      </w:pPr>
                      <w:r>
                        <w:rPr>
                          <w:color w:val="FFFFFF" w:themeColor="background1"/>
                        </w:rPr>
                        <w:t>Reduction of manual processing</w:t>
                      </w:r>
                    </w:p>
                    <w:p w14:paraId="2355F335" w14:textId="77777777" w:rsidR="00F9060C" w:rsidRPr="00396C45" w:rsidRDefault="00F9060C" w:rsidP="00793F47">
                      <w:pPr>
                        <w:pStyle w:val="ListParagraph"/>
                        <w:numPr>
                          <w:ilvl w:val="0"/>
                          <w:numId w:val="14"/>
                        </w:numPr>
                        <w:rPr>
                          <w:color w:val="FFFFFF" w:themeColor="background1"/>
                          <w:lang w:val="fr-FR"/>
                        </w:rPr>
                      </w:pPr>
                      <w:proofErr w:type="spellStart"/>
                      <w:r w:rsidRPr="00396C45">
                        <w:rPr>
                          <w:color w:val="FFFFFF" w:themeColor="background1"/>
                          <w:lang w:val="fr-FR"/>
                        </w:rPr>
                        <w:t>Operational</w:t>
                      </w:r>
                      <w:proofErr w:type="spellEnd"/>
                      <w:r w:rsidRPr="00396C45">
                        <w:rPr>
                          <w:color w:val="FFFFFF" w:themeColor="background1"/>
                          <w:lang w:val="fr-FR"/>
                        </w:rPr>
                        <w:t xml:space="preserve"> automatisation (</w:t>
                      </w:r>
                      <w:proofErr w:type="spellStart"/>
                      <w:r w:rsidRPr="00396C45">
                        <w:rPr>
                          <w:color w:val="FFFFFF" w:themeColor="background1"/>
                          <w:lang w:val="fr-FR"/>
                        </w:rPr>
                        <w:t>parcels</w:t>
                      </w:r>
                      <w:proofErr w:type="spellEnd"/>
                      <w:r w:rsidRPr="00396C45">
                        <w:rPr>
                          <w:color w:val="FFFFFF" w:themeColor="background1"/>
                          <w:lang w:val="fr-FR"/>
                        </w:rPr>
                        <w:t xml:space="preserve">, </w:t>
                      </w:r>
                      <w:proofErr w:type="spellStart"/>
                      <w:r w:rsidRPr="00396C45">
                        <w:rPr>
                          <w:color w:val="FFFFFF" w:themeColor="background1"/>
                          <w:lang w:val="fr-FR"/>
                        </w:rPr>
                        <w:t>letters</w:t>
                      </w:r>
                      <w:proofErr w:type="spellEnd"/>
                      <w:r w:rsidRPr="00396C45">
                        <w:rPr>
                          <w:color w:val="FFFFFF" w:themeColor="background1"/>
                          <w:lang w:val="fr-FR"/>
                        </w:rPr>
                        <w:t>, hubs, etc.)</w:t>
                      </w:r>
                    </w:p>
                    <w:p w14:paraId="335FFA0B" w14:textId="77777777" w:rsidR="00F9060C" w:rsidRDefault="00F9060C" w:rsidP="00793F47">
                      <w:pPr>
                        <w:pStyle w:val="ListParagraph"/>
                        <w:numPr>
                          <w:ilvl w:val="0"/>
                          <w:numId w:val="14"/>
                        </w:numPr>
                        <w:rPr>
                          <w:color w:val="FFFFFF" w:themeColor="background1"/>
                        </w:rPr>
                      </w:pPr>
                      <w:r>
                        <w:rPr>
                          <w:color w:val="FFFFFF" w:themeColor="background1"/>
                        </w:rPr>
                        <w:t xml:space="preserve">Stronger online presence  </w:t>
                      </w:r>
                    </w:p>
                    <w:p w14:paraId="04083DE8" w14:textId="77777777" w:rsidR="00F9060C" w:rsidRDefault="00F9060C" w:rsidP="00793F47">
                      <w:pPr>
                        <w:pStyle w:val="ListParagraph"/>
                        <w:numPr>
                          <w:ilvl w:val="0"/>
                          <w:numId w:val="14"/>
                        </w:numPr>
                        <w:rPr>
                          <w:color w:val="FFFFFF" w:themeColor="background1"/>
                        </w:rPr>
                      </w:pPr>
                      <w:r>
                        <w:rPr>
                          <w:color w:val="FFFFFF" w:themeColor="background1"/>
                        </w:rPr>
                        <w:t xml:space="preserve">Improving quality of services </w:t>
                      </w:r>
                    </w:p>
                    <w:p w14:paraId="4B3BB2D0" w14:textId="77777777" w:rsidR="00F9060C" w:rsidRDefault="00F9060C" w:rsidP="00793F47">
                      <w:pPr>
                        <w:pStyle w:val="ListParagraph"/>
                        <w:numPr>
                          <w:ilvl w:val="0"/>
                          <w:numId w:val="14"/>
                        </w:numPr>
                        <w:rPr>
                          <w:color w:val="FFFFFF" w:themeColor="background1"/>
                        </w:rPr>
                      </w:pPr>
                      <w:r>
                        <w:rPr>
                          <w:color w:val="FFFFFF" w:themeColor="background1"/>
                        </w:rPr>
                        <w:t>Restoration of the market positions</w:t>
                      </w:r>
                    </w:p>
                    <w:p w14:paraId="4C47C4FB" w14:textId="77777777" w:rsidR="00F9060C" w:rsidRDefault="00F9060C" w:rsidP="00793F47">
                      <w:pPr>
                        <w:pStyle w:val="ListParagraph"/>
                        <w:numPr>
                          <w:ilvl w:val="0"/>
                          <w:numId w:val="14"/>
                        </w:numPr>
                        <w:rPr>
                          <w:color w:val="FFFFFF" w:themeColor="background1"/>
                        </w:rPr>
                      </w:pPr>
                      <w:r>
                        <w:rPr>
                          <w:color w:val="FFFFFF" w:themeColor="background1"/>
                        </w:rPr>
                        <w:t>Crisis overcoming possibility</w:t>
                      </w:r>
                    </w:p>
                    <w:p w14:paraId="16AC7042" w14:textId="70C74E2D" w:rsidR="00F9060C" w:rsidRDefault="00F9060C" w:rsidP="00793F47">
                      <w:pPr>
                        <w:pStyle w:val="ListParagraph"/>
                        <w:numPr>
                          <w:ilvl w:val="0"/>
                          <w:numId w:val="14"/>
                        </w:numPr>
                        <w:rPr>
                          <w:color w:val="FFFFFF" w:themeColor="background1"/>
                        </w:rPr>
                      </w:pPr>
                      <w:proofErr w:type="spellStart"/>
                      <w:r>
                        <w:rPr>
                          <w:color w:val="FFFFFF" w:themeColor="background1"/>
                        </w:rPr>
                        <w:t>Thechnological</w:t>
                      </w:r>
                      <w:proofErr w:type="spellEnd"/>
                      <w:r>
                        <w:rPr>
                          <w:color w:val="FFFFFF" w:themeColor="background1"/>
                        </w:rPr>
                        <w:t xml:space="preserve"> update</w:t>
                      </w:r>
                    </w:p>
                    <w:p w14:paraId="290EF90E" w14:textId="7AA45A17" w:rsidR="00F9060C" w:rsidRDefault="00F9060C" w:rsidP="00793F47">
                      <w:pPr>
                        <w:pStyle w:val="ListParagraph"/>
                        <w:numPr>
                          <w:ilvl w:val="0"/>
                          <w:numId w:val="14"/>
                        </w:numPr>
                        <w:rPr>
                          <w:color w:val="FFFFFF" w:themeColor="background1"/>
                        </w:rPr>
                      </w:pPr>
                      <w:r>
                        <w:rPr>
                          <w:color w:val="FFFFFF" w:themeColor="background1"/>
                        </w:rPr>
                        <w:t xml:space="preserve">Data processing </w:t>
                      </w:r>
                      <w:proofErr w:type="spellStart"/>
                      <w:r>
                        <w:rPr>
                          <w:color w:val="FFFFFF" w:themeColor="background1"/>
                        </w:rPr>
                        <w:t>optimasation</w:t>
                      </w:r>
                      <w:proofErr w:type="spellEnd"/>
                    </w:p>
                    <w:p w14:paraId="0E211C18" w14:textId="52147575" w:rsidR="00F9060C" w:rsidRDefault="00F9060C" w:rsidP="00793F47">
                      <w:pPr>
                        <w:pStyle w:val="ListParagraph"/>
                        <w:numPr>
                          <w:ilvl w:val="0"/>
                          <w:numId w:val="14"/>
                        </w:numPr>
                        <w:rPr>
                          <w:color w:val="FFFFFF" w:themeColor="background1"/>
                        </w:rPr>
                      </w:pPr>
                      <w:r>
                        <w:rPr>
                          <w:color w:val="FFFFFF" w:themeColor="background1"/>
                        </w:rPr>
                        <w:t>New vector of development (cloud services, etc.)</w:t>
                      </w:r>
                    </w:p>
                    <w:p w14:paraId="75EAF0FA" w14:textId="6560126A" w:rsidR="00F9060C" w:rsidRDefault="00F9060C" w:rsidP="00793F47">
                      <w:pPr>
                        <w:pStyle w:val="ListParagraph"/>
                        <w:numPr>
                          <w:ilvl w:val="0"/>
                          <w:numId w:val="14"/>
                        </w:numPr>
                        <w:rPr>
                          <w:color w:val="FFFFFF" w:themeColor="background1"/>
                        </w:rPr>
                      </w:pPr>
                      <w:r>
                        <w:rPr>
                          <w:color w:val="FFFFFF" w:themeColor="background1"/>
                        </w:rPr>
                        <w:t xml:space="preserve">Dominated niche in parcels business </w:t>
                      </w:r>
                    </w:p>
                    <w:p w14:paraId="705B5B15" w14:textId="77777777" w:rsidR="00F9060C" w:rsidRDefault="00F9060C" w:rsidP="00793F47">
                      <w:pPr>
                        <w:pStyle w:val="ListParagraph"/>
                        <w:rPr>
                          <w:color w:val="FFFFFF" w:themeColor="background1"/>
                        </w:rPr>
                      </w:pPr>
                    </w:p>
                    <w:p w14:paraId="7BC21CED" w14:textId="77777777" w:rsidR="00F9060C" w:rsidRPr="00657FC8" w:rsidRDefault="00F9060C" w:rsidP="00793F47">
                      <w:pPr>
                        <w:pStyle w:val="ListParagraph"/>
                        <w:rPr>
                          <w:color w:val="FFFFFF" w:themeColor="background1"/>
                        </w:rPr>
                      </w:pPr>
                    </w:p>
                  </w:txbxContent>
                </v:textbox>
                <w10:wrap type="square"/>
              </v:shape>
            </w:pict>
          </mc:Fallback>
        </mc:AlternateContent>
      </w:r>
    </w:p>
    <w:p w14:paraId="755ED6FC" w14:textId="791133A6" w:rsidR="00053A7D" w:rsidRDefault="00053A7D"/>
    <w:p w14:paraId="5B201326" w14:textId="4A3B43C0" w:rsidR="00053A7D" w:rsidRDefault="00053A7D"/>
    <w:p w14:paraId="19B40A5D" w14:textId="36C120EC" w:rsidR="00053A7D" w:rsidRDefault="00053A7D"/>
    <w:p w14:paraId="7B688255" w14:textId="735CE565" w:rsidR="00053A7D" w:rsidRDefault="00053A7D"/>
    <w:p w14:paraId="4DD950E5" w14:textId="25014F1D" w:rsidR="00053A7D" w:rsidRDefault="00053A7D"/>
    <w:p w14:paraId="3E44D0EB" w14:textId="710FA8DA" w:rsidR="00053A7D" w:rsidRDefault="00053A7D"/>
    <w:p w14:paraId="00CD991A" w14:textId="6A772F1E" w:rsidR="00053A7D" w:rsidRDefault="00053A7D"/>
    <w:p w14:paraId="79578656" w14:textId="2DC980E3" w:rsidR="00053A7D" w:rsidRDefault="00053A7D"/>
    <w:p w14:paraId="266250D2" w14:textId="24C33F4A" w:rsidR="00053A7D" w:rsidRDefault="00053A7D"/>
    <w:p w14:paraId="715FB9CB" w14:textId="00679EA1" w:rsidR="00053A7D" w:rsidRDefault="00053A7D"/>
    <w:p w14:paraId="223D3FF6" w14:textId="22CB800F" w:rsidR="00053A7D" w:rsidRDefault="00053A7D"/>
    <w:p w14:paraId="73FC9072" w14:textId="3B3E4CD1" w:rsidR="00053A7D" w:rsidRDefault="00053A7D"/>
    <w:p w14:paraId="6015BAE0" w14:textId="3CAF121F" w:rsidR="00053A7D" w:rsidRDefault="00053A7D"/>
    <w:p w14:paraId="2356F493" w14:textId="59F15F8D" w:rsidR="00053A7D" w:rsidRDefault="00053A7D"/>
    <w:bookmarkStart w:id="21" w:name="_Toc58445268"/>
    <w:p w14:paraId="0D046178" w14:textId="3DF82FAD" w:rsidR="00053A7D" w:rsidRDefault="00F1261E" w:rsidP="00E82047">
      <w:pPr>
        <w:pStyle w:val="Heading2"/>
      </w:pPr>
      <w:r w:rsidRPr="00C51395">
        <w:rPr>
          <w:b/>
          <w:bCs/>
          <w:noProof/>
        </w:rPr>
        <w:lastRenderedPageBreak/>
        <mc:AlternateContent>
          <mc:Choice Requires="wps">
            <w:drawing>
              <wp:anchor distT="0" distB="0" distL="114300" distR="114300" simplePos="0" relativeHeight="251745280" behindDoc="0" locked="0" layoutInCell="1" allowOverlap="1" wp14:anchorId="3FC474D2" wp14:editId="79DA64E3">
                <wp:simplePos x="0" y="0"/>
                <wp:positionH relativeFrom="column">
                  <wp:posOffset>-814387</wp:posOffset>
                </wp:positionH>
                <wp:positionV relativeFrom="paragraph">
                  <wp:posOffset>300039</wp:posOffset>
                </wp:positionV>
                <wp:extent cx="7348220" cy="7681912"/>
                <wp:effectExtent l="19050" t="19050" r="24130" b="14605"/>
                <wp:wrapNone/>
                <wp:docPr id="15" name="Rectangle 15"/>
                <wp:cNvGraphicFramePr/>
                <a:graphic xmlns:a="http://schemas.openxmlformats.org/drawingml/2006/main">
                  <a:graphicData uri="http://schemas.microsoft.com/office/word/2010/wordprocessingShape">
                    <wps:wsp>
                      <wps:cNvSpPr/>
                      <wps:spPr>
                        <a:xfrm>
                          <a:off x="0" y="0"/>
                          <a:ext cx="7348220" cy="7681912"/>
                        </a:xfrm>
                        <a:prstGeom prst="rect">
                          <a:avLst/>
                        </a:prstGeom>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E4AEF8" w14:textId="2A208D6A" w:rsidR="00F9060C" w:rsidRDefault="00F9060C" w:rsidP="004013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C474D2" id="Rectangle 15" o:spid="_x0000_s1041" style="position:absolute;margin-left:-64.1pt;margin-top:23.65pt;width:578.6pt;height:604.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" fillcolor="#4472c4 [3204]" strokecolor="black [3213]" strokeweight="3pt">
                <v:textbox>
                  <w:txbxContent>
                    <w:p w14:paraId="43E4AEF8" w14:textId="2A208D6A" w:rsidR="00F9060C" w:rsidRDefault="00F9060C" w:rsidP="004013E1">
                      <w:pPr>
                        <w:jc w:val="center"/>
                      </w:pPr>
                    </w:p>
                  </w:txbxContent>
                </v:textbox>
              </v:rect>
            </w:pict>
          </mc:Fallback>
        </mc:AlternateContent>
      </w:r>
      <w:bookmarkStart w:id="22" w:name="_Hlk58186296"/>
      <w:r w:rsidR="00411ACD">
        <w:rPr>
          <w:b/>
          <w:bCs/>
          <w:i/>
          <w:iCs/>
        </w:rPr>
        <w:t>7</w:t>
      </w:r>
      <w:r w:rsidRPr="00C51395">
        <w:rPr>
          <w:b/>
          <w:bCs/>
          <w:i/>
          <w:iCs/>
        </w:rPr>
        <w:t>.2 Royal Mail PESTLE Analysis</w:t>
      </w:r>
      <w:r w:rsidR="00187C27" w:rsidRPr="00C51395">
        <w:rPr>
          <w:b/>
          <w:bCs/>
          <w:i/>
          <w:iCs/>
        </w:rPr>
        <w:t>.</w:t>
      </w:r>
      <w:bookmarkEnd w:id="21"/>
    </w:p>
    <w:bookmarkEnd w:id="22"/>
    <w:p w14:paraId="5411792B" w14:textId="6A765D03" w:rsidR="00053A7D" w:rsidRDefault="00187C27">
      <w:r w:rsidRPr="00187C27">
        <w:rPr>
          <w:i/>
          <w:iCs/>
          <w:noProof/>
        </w:rPr>
        <mc:AlternateContent>
          <mc:Choice Requires="wps">
            <w:drawing>
              <wp:anchor distT="0" distB="0" distL="114300" distR="114300" simplePos="0" relativeHeight="251781120" behindDoc="0" locked="0" layoutInCell="1" allowOverlap="1" wp14:anchorId="5B7EC090" wp14:editId="6C333B42">
                <wp:simplePos x="0" y="0"/>
                <wp:positionH relativeFrom="column">
                  <wp:posOffset>909955</wp:posOffset>
                </wp:positionH>
                <wp:positionV relativeFrom="paragraph">
                  <wp:posOffset>248602</wp:posOffset>
                </wp:positionV>
                <wp:extent cx="5534025" cy="1004887"/>
                <wp:effectExtent l="0" t="0" r="9525" b="5080"/>
                <wp:wrapNone/>
                <wp:docPr id="43" name="Text Box 43"/>
                <wp:cNvGraphicFramePr/>
                <a:graphic xmlns:a="http://schemas.openxmlformats.org/drawingml/2006/main">
                  <a:graphicData uri="http://schemas.microsoft.com/office/word/2010/wordprocessingShape">
                    <wps:wsp>
                      <wps:cNvSpPr txBox="1"/>
                      <wps:spPr>
                        <a:xfrm>
                          <a:off x="0" y="0"/>
                          <a:ext cx="5534025" cy="1004887"/>
                        </a:xfrm>
                        <a:prstGeom prst="rect">
                          <a:avLst/>
                        </a:prstGeom>
                        <a:solidFill>
                          <a:schemeClr val="tx2">
                            <a:lumMod val="20000"/>
                            <a:lumOff val="80000"/>
                          </a:schemeClr>
                        </a:solidFill>
                        <a:ln w="6350">
                          <a:noFill/>
                        </a:ln>
                      </wps:spPr>
                      <wps:txbx>
                        <w:txbxContent>
                          <w:p w14:paraId="4CDADFEF" w14:textId="762840F7" w:rsidR="00F9060C" w:rsidRDefault="00F9060C" w:rsidP="00187C27">
                            <w:pPr>
                              <w:pStyle w:val="ListParagraph"/>
                              <w:numPr>
                                <w:ilvl w:val="0"/>
                                <w:numId w:val="19"/>
                              </w:numPr>
                            </w:pPr>
                            <w:r>
                              <w:t>Brexit (traffic reduction between EU and UK, etc.)</w:t>
                            </w:r>
                          </w:p>
                          <w:p w14:paraId="26A0EEA5" w14:textId="24D73495" w:rsidR="00F9060C" w:rsidRDefault="00F9060C" w:rsidP="00187C27">
                            <w:pPr>
                              <w:pStyle w:val="ListParagraph"/>
                              <w:numPr>
                                <w:ilvl w:val="0"/>
                                <w:numId w:val="19"/>
                              </w:numPr>
                            </w:pPr>
                            <w:r>
                              <w:t>COVID – 19 restrictions &amp; policies (2m/6ft SD, Masks, etc.)</w:t>
                            </w:r>
                          </w:p>
                          <w:p w14:paraId="6F08F7F7" w14:textId="2765C3B5" w:rsidR="00F9060C" w:rsidRDefault="00F9060C" w:rsidP="00187C27">
                            <w:pPr>
                              <w:pStyle w:val="ListParagraph"/>
                              <w:numPr>
                                <w:ilvl w:val="0"/>
                                <w:numId w:val="19"/>
                              </w:numPr>
                            </w:pPr>
                            <w:r>
                              <w:t>Government pandemic remedial plan (lockdowns, essential key workers, etc.)</w:t>
                            </w:r>
                          </w:p>
                          <w:p w14:paraId="0611C043" w14:textId="77777777" w:rsidR="00F9060C" w:rsidRDefault="00F9060C" w:rsidP="00D46B7E">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7EC090" id="Text Box 43" o:spid="_x0000_s1042" type="#_x0000_t202" style="position:absolute;margin-left:71.65pt;margin-top:19.55pt;width:435.75pt;height:79.1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" fillcolor="#d5dce4 [671]" stroked="f" strokeweight=".5pt">
                <v:textbox>
                  <w:txbxContent>
                    <w:p w14:paraId="4CDADFEF" w14:textId="762840F7" w:rsidR="00F9060C" w:rsidRDefault="00F9060C" w:rsidP="00187C27">
                      <w:pPr>
                        <w:pStyle w:val="ListParagraph"/>
                        <w:numPr>
                          <w:ilvl w:val="0"/>
                          <w:numId w:val="19"/>
                        </w:numPr>
                      </w:pPr>
                      <w:r>
                        <w:t>Brexit (traffic reduction between EU and UK, etc.)</w:t>
                      </w:r>
                    </w:p>
                    <w:p w14:paraId="26A0EEA5" w14:textId="24D73495" w:rsidR="00F9060C" w:rsidRDefault="00F9060C" w:rsidP="00187C27">
                      <w:pPr>
                        <w:pStyle w:val="ListParagraph"/>
                        <w:numPr>
                          <w:ilvl w:val="0"/>
                          <w:numId w:val="19"/>
                        </w:numPr>
                      </w:pPr>
                      <w:r>
                        <w:t>COVID – 19 restrictions &amp; policies (2m/6ft SD, Masks, etc.)</w:t>
                      </w:r>
                    </w:p>
                    <w:p w14:paraId="6F08F7F7" w14:textId="2765C3B5" w:rsidR="00F9060C" w:rsidRDefault="00F9060C" w:rsidP="00187C27">
                      <w:pPr>
                        <w:pStyle w:val="ListParagraph"/>
                        <w:numPr>
                          <w:ilvl w:val="0"/>
                          <w:numId w:val="19"/>
                        </w:numPr>
                      </w:pPr>
                      <w:r>
                        <w:t>Government pandemic remedial plan (lockdowns, essential key workers, etc.)</w:t>
                      </w:r>
                    </w:p>
                    <w:p w14:paraId="0611C043" w14:textId="77777777" w:rsidR="00F9060C" w:rsidRDefault="00F9060C" w:rsidP="00D46B7E">
                      <w:pPr>
                        <w:pStyle w:val="ListParagraph"/>
                      </w:pPr>
                    </w:p>
                  </w:txbxContent>
                </v:textbox>
              </v:shape>
            </w:pict>
          </mc:Fallback>
        </mc:AlternateContent>
      </w:r>
      <w:r w:rsidRPr="008B513A">
        <w:rPr>
          <w:i/>
          <w:iCs/>
          <w:noProof/>
        </w:rPr>
        <mc:AlternateContent>
          <mc:Choice Requires="wps">
            <w:drawing>
              <wp:anchor distT="45720" distB="45720" distL="114300" distR="114300" simplePos="0" relativeHeight="251747328" behindDoc="0" locked="0" layoutInCell="1" allowOverlap="1" wp14:anchorId="4501810C" wp14:editId="54AD065D">
                <wp:simplePos x="0" y="0"/>
                <wp:positionH relativeFrom="column">
                  <wp:posOffset>-704850</wp:posOffset>
                </wp:positionH>
                <wp:positionV relativeFrom="paragraph">
                  <wp:posOffset>248920</wp:posOffset>
                </wp:positionV>
                <wp:extent cx="1480820" cy="1038225"/>
                <wp:effectExtent l="19050" t="19050" r="24130"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820" cy="1038225"/>
                        </a:xfrm>
                        <a:prstGeom prst="rect">
                          <a:avLst/>
                        </a:prstGeom>
                        <a:solidFill>
                          <a:srgbClr val="00B0F0"/>
                        </a:solidFill>
                        <a:ln w="28575">
                          <a:solidFill>
                            <a:schemeClr val="tx1"/>
                          </a:solidFill>
                          <a:miter lim="800000"/>
                          <a:headEnd/>
                          <a:tailEnd/>
                        </a:ln>
                      </wps:spPr>
                      <wps:txbx>
                        <w:txbxContent>
                          <w:p w14:paraId="698BE7F8" w14:textId="70E59879" w:rsidR="00F9060C" w:rsidRPr="008B513A" w:rsidRDefault="00F9060C" w:rsidP="008B513A">
                            <w:pPr>
                              <w:rPr>
                                <w:b/>
                                <w:bCs/>
                                <w:color w:val="FFFFFF" w:themeColor="background1"/>
                              </w:rPr>
                            </w:pPr>
                            <w:r w:rsidRPr="008B513A">
                              <w:rPr>
                                <w:b/>
                                <w:bCs/>
                                <w:color w:val="FFFFFF" w:themeColor="background1"/>
                                <w:sz w:val="96"/>
                                <w:szCs w:val="96"/>
                              </w:rPr>
                              <w:t>P</w:t>
                            </w:r>
                            <w:r>
                              <w:rPr>
                                <w:b/>
                                <w:bCs/>
                                <w:color w:val="FFFFFF" w:themeColor="background1"/>
                                <w:sz w:val="96"/>
                                <w:szCs w:val="96"/>
                              </w:rPr>
                              <w:t xml:space="preserve"> </w:t>
                            </w:r>
                            <w:r w:rsidRPr="008B513A">
                              <w:rPr>
                                <w:b/>
                                <w:bCs/>
                                <w:color w:val="FFFFFF" w:themeColor="background1"/>
                              </w:rPr>
                              <w:t>p</w:t>
                            </w:r>
                            <w:r>
                              <w:rPr>
                                <w:b/>
                                <w:bCs/>
                                <w:color w:val="FFFFFF" w:themeColor="background1"/>
                              </w:rPr>
                              <w:t>olitical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01810C" id="_x0000_s1043" type="#_x0000_t202" style="position:absolute;margin-left:-55.5pt;margin-top:19.6pt;width:116.6pt;height:81.75pt;z-index:251747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" fillcolor="#00b0f0" strokecolor="black [3213]" strokeweight="2.25pt">
                <v:textbox>
                  <w:txbxContent>
                    <w:p w14:paraId="698BE7F8" w14:textId="70E59879" w:rsidR="00F9060C" w:rsidRPr="008B513A" w:rsidRDefault="00F9060C" w:rsidP="008B513A">
                      <w:pPr>
                        <w:rPr>
                          <w:b/>
                          <w:bCs/>
                          <w:color w:val="FFFFFF" w:themeColor="background1"/>
                        </w:rPr>
                      </w:pPr>
                      <w:r w:rsidRPr="008B513A">
                        <w:rPr>
                          <w:b/>
                          <w:bCs/>
                          <w:color w:val="FFFFFF" w:themeColor="background1"/>
                          <w:sz w:val="96"/>
                          <w:szCs w:val="96"/>
                        </w:rPr>
                        <w:t>P</w:t>
                      </w:r>
                      <w:r>
                        <w:rPr>
                          <w:b/>
                          <w:bCs/>
                          <w:color w:val="FFFFFF" w:themeColor="background1"/>
                          <w:sz w:val="96"/>
                          <w:szCs w:val="96"/>
                        </w:rPr>
                        <w:t xml:space="preserve"> </w:t>
                      </w:r>
                      <w:r w:rsidRPr="008B513A">
                        <w:rPr>
                          <w:b/>
                          <w:bCs/>
                          <w:color w:val="FFFFFF" w:themeColor="background1"/>
                        </w:rPr>
                        <w:t>p</w:t>
                      </w:r>
                      <w:r>
                        <w:rPr>
                          <w:b/>
                          <w:bCs/>
                          <w:color w:val="FFFFFF" w:themeColor="background1"/>
                        </w:rPr>
                        <w:t>olitical</w:t>
                      </w:r>
                    </w:p>
                  </w:txbxContent>
                </v:textbox>
                <w10:wrap type="square"/>
              </v:shape>
            </w:pict>
          </mc:Fallback>
        </mc:AlternateContent>
      </w:r>
      <w:r w:rsidR="004013E1">
        <w:rPr>
          <w:i/>
          <w:iCs/>
          <w:noProof/>
        </w:rPr>
        <mc:AlternateContent>
          <mc:Choice Requires="wps">
            <w:drawing>
              <wp:anchor distT="0" distB="0" distL="114300" distR="114300" simplePos="0" relativeHeight="251758592" behindDoc="0" locked="0" layoutInCell="1" allowOverlap="1" wp14:anchorId="50F03FBE" wp14:editId="263C023D">
                <wp:simplePos x="0" y="0"/>
                <wp:positionH relativeFrom="column">
                  <wp:posOffset>-652462</wp:posOffset>
                </wp:positionH>
                <wp:positionV relativeFrom="paragraph">
                  <wp:posOffset>353695</wp:posOffset>
                </wp:positionV>
                <wp:extent cx="466725" cy="666750"/>
                <wp:effectExtent l="19050" t="19050" r="28575" b="19050"/>
                <wp:wrapNone/>
                <wp:docPr id="22" name="Rectangle 22"/>
                <wp:cNvGraphicFramePr/>
                <a:graphic xmlns:a="http://schemas.openxmlformats.org/drawingml/2006/main">
                  <a:graphicData uri="http://schemas.microsoft.com/office/word/2010/wordprocessingShape">
                    <wps:wsp>
                      <wps:cNvSpPr/>
                      <wps:spPr>
                        <a:xfrm>
                          <a:off x="0" y="0"/>
                          <a:ext cx="466725" cy="666750"/>
                        </a:xfrm>
                        <a:prstGeom prst="rect">
                          <a:avLst/>
                        </a:prstGeom>
                        <a:no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2C5FE7" id="Rectangle 22" o:spid="_x0000_s1026" style="position:absolute;margin-left:-51.35pt;margin-top:27.85pt;width:36.75pt;height:52.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" filled="f" strokecolor="white [3212]" strokeweight="2.25pt"/>
            </w:pict>
          </mc:Fallback>
        </mc:AlternateContent>
      </w:r>
    </w:p>
    <w:p w14:paraId="017750B1" w14:textId="007F1921" w:rsidR="00053A7D" w:rsidRDefault="00053A7D"/>
    <w:p w14:paraId="390298EE" w14:textId="79913B8E" w:rsidR="00053A7D" w:rsidRDefault="00053A7D"/>
    <w:p w14:paraId="4460C9D8" w14:textId="0AB275A4" w:rsidR="00053A7D" w:rsidRDefault="00053A7D"/>
    <w:p w14:paraId="4B27BDA8" w14:textId="203EE1B6" w:rsidR="00053A7D" w:rsidRDefault="00D35988">
      <w:r w:rsidRPr="00187C27">
        <w:rPr>
          <w:i/>
          <w:iCs/>
          <w:noProof/>
        </w:rPr>
        <mc:AlternateContent>
          <mc:Choice Requires="wps">
            <w:drawing>
              <wp:anchor distT="0" distB="0" distL="114300" distR="114300" simplePos="0" relativeHeight="251779072" behindDoc="0" locked="0" layoutInCell="1" allowOverlap="1" wp14:anchorId="45423AA2" wp14:editId="7808E6DB">
                <wp:simplePos x="0" y="0"/>
                <wp:positionH relativeFrom="column">
                  <wp:posOffset>937895</wp:posOffset>
                </wp:positionH>
                <wp:positionV relativeFrom="paragraph">
                  <wp:posOffset>225425</wp:posOffset>
                </wp:positionV>
                <wp:extent cx="5534025" cy="1219200"/>
                <wp:effectExtent l="0" t="0" r="9525" b="0"/>
                <wp:wrapNone/>
                <wp:docPr id="41" name="Text Box 41"/>
                <wp:cNvGraphicFramePr/>
                <a:graphic xmlns:a="http://schemas.openxmlformats.org/drawingml/2006/main">
                  <a:graphicData uri="http://schemas.microsoft.com/office/word/2010/wordprocessingShape">
                    <wps:wsp>
                      <wps:cNvSpPr txBox="1"/>
                      <wps:spPr>
                        <a:xfrm>
                          <a:off x="0" y="0"/>
                          <a:ext cx="5534025" cy="1219200"/>
                        </a:xfrm>
                        <a:prstGeom prst="rect">
                          <a:avLst/>
                        </a:prstGeom>
                        <a:solidFill>
                          <a:schemeClr val="tx2">
                            <a:lumMod val="20000"/>
                            <a:lumOff val="80000"/>
                          </a:schemeClr>
                        </a:solidFill>
                        <a:ln w="6350">
                          <a:noFill/>
                        </a:ln>
                      </wps:spPr>
                      <wps:txbx>
                        <w:txbxContent>
                          <w:p w14:paraId="5C16E0CF" w14:textId="2CD85A99" w:rsidR="00F9060C" w:rsidRDefault="00F9060C" w:rsidP="00B83803">
                            <w:pPr>
                              <w:pStyle w:val="ListParagraph"/>
                              <w:numPr>
                                <w:ilvl w:val="0"/>
                                <w:numId w:val="20"/>
                              </w:numPr>
                            </w:pPr>
                            <w:r>
                              <w:t>Financial recession 2019 – 2020</w:t>
                            </w:r>
                          </w:p>
                          <w:p w14:paraId="031877EE" w14:textId="4CBD9EA8" w:rsidR="00F9060C" w:rsidRDefault="00F9060C" w:rsidP="00D35988">
                            <w:pPr>
                              <w:pStyle w:val="ListParagraph"/>
                              <w:numPr>
                                <w:ilvl w:val="0"/>
                                <w:numId w:val="20"/>
                              </w:numPr>
                            </w:pPr>
                            <w:r w:rsidRPr="00D35988">
                              <w:t>Economic recession 2008 – 2010</w:t>
                            </w:r>
                          </w:p>
                          <w:p w14:paraId="3B48BEB3" w14:textId="4BEBC9A0" w:rsidR="00F9060C" w:rsidRDefault="00F9060C" w:rsidP="00B83803">
                            <w:pPr>
                              <w:pStyle w:val="ListParagraph"/>
                              <w:numPr>
                                <w:ilvl w:val="0"/>
                                <w:numId w:val="20"/>
                              </w:numPr>
                            </w:pPr>
                            <w:r>
                              <w:t>Population solvency decline (due to COVID – 19)</w:t>
                            </w:r>
                          </w:p>
                          <w:p w14:paraId="41131568" w14:textId="7F2B149E" w:rsidR="00F9060C" w:rsidRDefault="00F9060C" w:rsidP="00E82047">
                            <w:pPr>
                              <w:pStyle w:val="ListParagraph"/>
                              <w:numPr>
                                <w:ilvl w:val="0"/>
                                <w:numId w:val="20"/>
                              </w:numPr>
                            </w:pPr>
                            <w:r>
                              <w:t>Current inflation and business volatility</w:t>
                            </w:r>
                          </w:p>
                          <w:p w14:paraId="474393FB" w14:textId="32C9B4FE" w:rsidR="00F9060C" w:rsidRDefault="00F9060C" w:rsidP="00B83803">
                            <w:pPr>
                              <w:pStyle w:val="ListParagraph"/>
                              <w:numPr>
                                <w:ilvl w:val="0"/>
                                <w:numId w:val="20"/>
                              </w:numPr>
                            </w:pPr>
                            <w:r>
                              <w:t>Deglobalisation</w:t>
                            </w:r>
                          </w:p>
                          <w:p w14:paraId="567B9CD4" w14:textId="2FA9EE3E" w:rsidR="00F9060C" w:rsidRDefault="00F9060C" w:rsidP="002F75DB">
                            <w:pPr>
                              <w:pStyle w:val="ListParagraph"/>
                              <w:numPr>
                                <w:ilvl w:val="0"/>
                                <w:numId w:val="20"/>
                              </w:numPr>
                            </w:pPr>
                            <w:r w:rsidRPr="002F75DB">
                              <w:t>Royal Mail shares</w:t>
                            </w:r>
                            <w:r>
                              <w:t xml:space="preserve"> decline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423AA2" id="Text Box 41" o:spid="_x0000_s1044" type="#_x0000_t202" style="position:absolute;margin-left:73.85pt;margin-top:17.75pt;width:435.75pt;height:96pt;z-index:251779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" fillcolor="#d5dce4 [671]" stroked="f" strokeweight=".5pt">
                <v:textbox>
                  <w:txbxContent>
                    <w:p w14:paraId="5C16E0CF" w14:textId="2CD85A99" w:rsidR="00F9060C" w:rsidRDefault="00F9060C" w:rsidP="00B83803">
                      <w:pPr>
                        <w:pStyle w:val="ListParagraph"/>
                        <w:numPr>
                          <w:ilvl w:val="0"/>
                          <w:numId w:val="20"/>
                        </w:numPr>
                      </w:pPr>
                      <w:r>
                        <w:t>Financial recession 2019 – 2020</w:t>
                      </w:r>
                    </w:p>
                    <w:p w14:paraId="031877EE" w14:textId="4CBD9EA8" w:rsidR="00F9060C" w:rsidRDefault="00F9060C" w:rsidP="00D35988">
                      <w:pPr>
                        <w:pStyle w:val="ListParagraph"/>
                        <w:numPr>
                          <w:ilvl w:val="0"/>
                          <w:numId w:val="20"/>
                        </w:numPr>
                      </w:pPr>
                      <w:r w:rsidRPr="00D35988">
                        <w:t>Economic recession 2008 – 2010</w:t>
                      </w:r>
                    </w:p>
                    <w:p w14:paraId="3B48BEB3" w14:textId="4BEBC9A0" w:rsidR="00F9060C" w:rsidRDefault="00F9060C" w:rsidP="00B83803">
                      <w:pPr>
                        <w:pStyle w:val="ListParagraph"/>
                        <w:numPr>
                          <w:ilvl w:val="0"/>
                          <w:numId w:val="20"/>
                        </w:numPr>
                      </w:pPr>
                      <w:r>
                        <w:t>Population solvency decline (due to COVID – 19)</w:t>
                      </w:r>
                    </w:p>
                    <w:p w14:paraId="41131568" w14:textId="7F2B149E" w:rsidR="00F9060C" w:rsidRDefault="00F9060C" w:rsidP="00E82047">
                      <w:pPr>
                        <w:pStyle w:val="ListParagraph"/>
                        <w:numPr>
                          <w:ilvl w:val="0"/>
                          <w:numId w:val="20"/>
                        </w:numPr>
                      </w:pPr>
                      <w:r>
                        <w:t>Current inflation and business volatility</w:t>
                      </w:r>
                    </w:p>
                    <w:p w14:paraId="474393FB" w14:textId="32C9B4FE" w:rsidR="00F9060C" w:rsidRDefault="00F9060C" w:rsidP="00B83803">
                      <w:pPr>
                        <w:pStyle w:val="ListParagraph"/>
                        <w:numPr>
                          <w:ilvl w:val="0"/>
                          <w:numId w:val="20"/>
                        </w:numPr>
                      </w:pPr>
                      <w:r>
                        <w:t>Deglobalisation</w:t>
                      </w:r>
                    </w:p>
                    <w:p w14:paraId="567B9CD4" w14:textId="2FA9EE3E" w:rsidR="00F9060C" w:rsidRDefault="00F9060C" w:rsidP="002F75DB">
                      <w:pPr>
                        <w:pStyle w:val="ListParagraph"/>
                        <w:numPr>
                          <w:ilvl w:val="0"/>
                          <w:numId w:val="20"/>
                        </w:numPr>
                      </w:pPr>
                      <w:r w:rsidRPr="002F75DB">
                        <w:t>Royal Mail shares</w:t>
                      </w:r>
                      <w:r>
                        <w:t xml:space="preserve"> decline</w:t>
                      </w:r>
                    </w:p>
                  </w:txbxContent>
                </v:textbox>
              </v:shape>
            </w:pict>
          </mc:Fallback>
        </mc:AlternateContent>
      </w:r>
    </w:p>
    <w:p w14:paraId="79BB62E1" w14:textId="10517695" w:rsidR="00053A7D" w:rsidRDefault="00187C27">
      <w:r w:rsidRPr="008B513A">
        <w:rPr>
          <w:i/>
          <w:iCs/>
          <w:noProof/>
        </w:rPr>
        <mc:AlternateContent>
          <mc:Choice Requires="wps">
            <w:drawing>
              <wp:anchor distT="45720" distB="45720" distL="114300" distR="114300" simplePos="0" relativeHeight="251749376" behindDoc="0" locked="0" layoutInCell="1" allowOverlap="1" wp14:anchorId="337CC4DA" wp14:editId="677F7366">
                <wp:simplePos x="0" y="0"/>
                <wp:positionH relativeFrom="column">
                  <wp:posOffset>-704850</wp:posOffset>
                </wp:positionH>
                <wp:positionV relativeFrom="paragraph">
                  <wp:posOffset>97155</wp:posOffset>
                </wp:positionV>
                <wp:extent cx="1480820" cy="1038225"/>
                <wp:effectExtent l="19050" t="19050" r="24130"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820" cy="1038225"/>
                        </a:xfrm>
                        <a:prstGeom prst="rect">
                          <a:avLst/>
                        </a:prstGeom>
                        <a:solidFill>
                          <a:schemeClr val="accent2"/>
                        </a:solidFill>
                        <a:ln w="28575">
                          <a:solidFill>
                            <a:sysClr val="windowText" lastClr="000000"/>
                          </a:solidFill>
                          <a:miter lim="800000"/>
                          <a:headEnd/>
                          <a:tailEnd/>
                        </a:ln>
                      </wps:spPr>
                      <wps:txbx>
                        <w:txbxContent>
                          <w:p w14:paraId="780203C1" w14:textId="33EB2382" w:rsidR="00F9060C" w:rsidRPr="008B513A" w:rsidRDefault="00F9060C" w:rsidP="008B513A">
                            <w:pPr>
                              <w:rPr>
                                <w:b/>
                                <w:bCs/>
                                <w:color w:val="FFFFFF" w:themeColor="background1"/>
                              </w:rPr>
                            </w:pPr>
                            <w:r w:rsidRPr="008B513A">
                              <w:rPr>
                                <w:b/>
                                <w:bCs/>
                                <w:color w:val="FFFFFF" w:themeColor="background1"/>
                                <w:sz w:val="96"/>
                                <w:szCs w:val="96"/>
                              </w:rPr>
                              <w:t>E</w:t>
                            </w:r>
                            <w:r w:rsidRPr="008B513A">
                              <w:rPr>
                                <w:b/>
                                <w:bCs/>
                                <w:color w:val="FFFFFF" w:themeColor="background1"/>
                              </w:rPr>
                              <w:t xml:space="preserve"> </w:t>
                            </w:r>
                            <w:r>
                              <w:rPr>
                                <w:b/>
                                <w:bCs/>
                                <w:color w:val="FFFFFF" w:themeColor="background1"/>
                              </w:rPr>
                              <w:t xml:space="preserve">    </w:t>
                            </w:r>
                            <w:r w:rsidRPr="008B513A">
                              <w:rPr>
                                <w:b/>
                                <w:bCs/>
                                <w:color w:val="FFFFFF" w:themeColor="background1"/>
                              </w:rPr>
                              <w:t>economic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CC4DA" id="_x0000_s1045" type="#_x0000_t202" style="position:absolute;margin-left:-55.5pt;margin-top:7.65pt;width:116.6pt;height:81.75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" fillcolor="#ed7d31 [3205]" strokecolor="windowText" strokeweight="2.25pt">
                <v:textbox>
                  <w:txbxContent>
                    <w:p w14:paraId="780203C1" w14:textId="33EB2382" w:rsidR="00F9060C" w:rsidRPr="008B513A" w:rsidRDefault="00F9060C" w:rsidP="008B513A">
                      <w:pPr>
                        <w:rPr>
                          <w:b/>
                          <w:bCs/>
                          <w:color w:val="FFFFFF" w:themeColor="background1"/>
                        </w:rPr>
                      </w:pPr>
                      <w:r w:rsidRPr="008B513A">
                        <w:rPr>
                          <w:b/>
                          <w:bCs/>
                          <w:color w:val="FFFFFF" w:themeColor="background1"/>
                          <w:sz w:val="96"/>
                          <w:szCs w:val="96"/>
                        </w:rPr>
                        <w:t>E</w:t>
                      </w:r>
                      <w:r w:rsidRPr="008B513A">
                        <w:rPr>
                          <w:b/>
                          <w:bCs/>
                          <w:color w:val="FFFFFF" w:themeColor="background1"/>
                        </w:rPr>
                        <w:t xml:space="preserve"> </w:t>
                      </w:r>
                      <w:r>
                        <w:rPr>
                          <w:b/>
                          <w:bCs/>
                          <w:color w:val="FFFFFF" w:themeColor="background1"/>
                        </w:rPr>
                        <w:t xml:space="preserve">    </w:t>
                      </w:r>
                      <w:r w:rsidRPr="008B513A">
                        <w:rPr>
                          <w:b/>
                          <w:bCs/>
                          <w:color w:val="FFFFFF" w:themeColor="background1"/>
                        </w:rPr>
                        <w:t>economic</w:t>
                      </w:r>
                    </w:p>
                  </w:txbxContent>
                </v:textbox>
                <w10:wrap type="square"/>
              </v:shape>
            </w:pict>
          </mc:Fallback>
        </mc:AlternateContent>
      </w:r>
      <w:r w:rsidR="004013E1">
        <w:rPr>
          <w:i/>
          <w:iCs/>
          <w:noProof/>
        </w:rPr>
        <mc:AlternateContent>
          <mc:Choice Requires="wps">
            <w:drawing>
              <wp:anchor distT="0" distB="0" distL="114300" distR="114300" simplePos="0" relativeHeight="251760640" behindDoc="0" locked="0" layoutInCell="1" allowOverlap="1" wp14:anchorId="75FB4447" wp14:editId="0299F50A">
                <wp:simplePos x="0" y="0"/>
                <wp:positionH relativeFrom="column">
                  <wp:posOffset>-652145</wp:posOffset>
                </wp:positionH>
                <wp:positionV relativeFrom="paragraph">
                  <wp:posOffset>206375</wp:posOffset>
                </wp:positionV>
                <wp:extent cx="466725" cy="666750"/>
                <wp:effectExtent l="19050" t="19050" r="28575" b="19050"/>
                <wp:wrapNone/>
                <wp:docPr id="23" name="Rectangle 23"/>
                <wp:cNvGraphicFramePr/>
                <a:graphic xmlns:a="http://schemas.openxmlformats.org/drawingml/2006/main">
                  <a:graphicData uri="http://schemas.microsoft.com/office/word/2010/wordprocessingShape">
                    <wps:wsp>
                      <wps:cNvSpPr/>
                      <wps:spPr>
                        <a:xfrm>
                          <a:off x="0" y="0"/>
                          <a:ext cx="466725" cy="666750"/>
                        </a:xfrm>
                        <a:prstGeom prst="rect">
                          <a:avLst/>
                        </a:prstGeom>
                        <a:noFill/>
                        <a:ln w="28575" cap="flat" cmpd="sng" algn="ctr">
                          <a:solidFill>
                            <a:schemeClr val="bg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93EAD0" id="Rectangle 23" o:spid="_x0000_s1026" style="position:absolute;margin-left:-51.35pt;margin-top:16.25pt;width:36.75pt;height:52.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" filled="f" strokecolor="white [3212]" strokeweight="2.25pt"/>
            </w:pict>
          </mc:Fallback>
        </mc:AlternateContent>
      </w:r>
    </w:p>
    <w:p w14:paraId="51B2FC5F" w14:textId="1BB9695A" w:rsidR="00F1261E" w:rsidRDefault="00F1261E"/>
    <w:p w14:paraId="4966EA3C" w14:textId="320E1C0B" w:rsidR="00F1261E" w:rsidRDefault="00F1261E"/>
    <w:p w14:paraId="6251B69A" w14:textId="5AF7011A" w:rsidR="00F1261E" w:rsidRDefault="00F1261E"/>
    <w:p w14:paraId="1D533F87" w14:textId="07F79D50" w:rsidR="00F1261E" w:rsidRDefault="00187C27">
      <w:r w:rsidRPr="00187C27">
        <w:rPr>
          <w:i/>
          <w:iCs/>
          <w:noProof/>
        </w:rPr>
        <mc:AlternateContent>
          <mc:Choice Requires="wps">
            <w:drawing>
              <wp:anchor distT="0" distB="0" distL="114300" distR="114300" simplePos="0" relativeHeight="251772928" behindDoc="0" locked="0" layoutInCell="1" allowOverlap="1" wp14:anchorId="0A22D07C" wp14:editId="1BFC82B7">
                <wp:simplePos x="0" y="0"/>
                <wp:positionH relativeFrom="column">
                  <wp:posOffset>909320</wp:posOffset>
                </wp:positionH>
                <wp:positionV relativeFrom="paragraph">
                  <wp:posOffset>130810</wp:posOffset>
                </wp:positionV>
                <wp:extent cx="5534025" cy="1233487"/>
                <wp:effectExtent l="0" t="0" r="9525" b="5080"/>
                <wp:wrapNone/>
                <wp:docPr id="33" name="Text Box 33"/>
                <wp:cNvGraphicFramePr/>
                <a:graphic xmlns:a="http://schemas.openxmlformats.org/drawingml/2006/main">
                  <a:graphicData uri="http://schemas.microsoft.com/office/word/2010/wordprocessingShape">
                    <wps:wsp>
                      <wps:cNvSpPr txBox="1"/>
                      <wps:spPr>
                        <a:xfrm>
                          <a:off x="0" y="0"/>
                          <a:ext cx="5534025" cy="1233487"/>
                        </a:xfrm>
                        <a:prstGeom prst="rect">
                          <a:avLst/>
                        </a:prstGeom>
                        <a:solidFill>
                          <a:schemeClr val="tx2">
                            <a:lumMod val="20000"/>
                            <a:lumOff val="80000"/>
                          </a:schemeClr>
                        </a:solidFill>
                        <a:ln w="6350">
                          <a:noFill/>
                        </a:ln>
                      </wps:spPr>
                      <wps:txbx>
                        <w:txbxContent>
                          <w:p w14:paraId="398E70EA" w14:textId="2009B74D" w:rsidR="00F9060C" w:rsidRDefault="00F9060C" w:rsidP="00E82047">
                            <w:pPr>
                              <w:pStyle w:val="ListParagraph"/>
                              <w:numPr>
                                <w:ilvl w:val="0"/>
                                <w:numId w:val="21"/>
                              </w:numPr>
                            </w:pPr>
                            <w:r>
                              <w:t xml:space="preserve">Online shopping trends </w:t>
                            </w:r>
                          </w:p>
                          <w:p w14:paraId="5FF74BEE" w14:textId="54AB1351" w:rsidR="00F9060C" w:rsidRDefault="00F9060C" w:rsidP="00E82047">
                            <w:pPr>
                              <w:pStyle w:val="ListParagraph"/>
                              <w:numPr>
                                <w:ilvl w:val="0"/>
                                <w:numId w:val="21"/>
                              </w:numPr>
                            </w:pPr>
                            <w:r>
                              <w:t>Self-isolation &amp; lockdowns measures</w:t>
                            </w:r>
                          </w:p>
                          <w:p w14:paraId="4034B3F1" w14:textId="7A9D56CD" w:rsidR="00F9060C" w:rsidRDefault="00F9060C" w:rsidP="00E82047">
                            <w:pPr>
                              <w:pStyle w:val="ListParagraph"/>
                              <w:numPr>
                                <w:ilvl w:val="0"/>
                                <w:numId w:val="21"/>
                              </w:numPr>
                            </w:pPr>
                            <w:r>
                              <w:t>Reduced job market (accept essential keyworkers)</w:t>
                            </w:r>
                          </w:p>
                          <w:p w14:paraId="4340DEBE" w14:textId="4B2A39ED" w:rsidR="00F9060C" w:rsidRDefault="00F9060C" w:rsidP="00E82047">
                            <w:pPr>
                              <w:pStyle w:val="ListParagraph"/>
                              <w:numPr>
                                <w:ilvl w:val="0"/>
                                <w:numId w:val="21"/>
                              </w:numPr>
                            </w:pPr>
                            <w:r>
                              <w:t>Demographic changes (increased life expectancy and immigrants)</w:t>
                            </w:r>
                          </w:p>
                          <w:p w14:paraId="2DFD0946" w14:textId="72F33A4D" w:rsidR="00F9060C" w:rsidRDefault="00F9060C" w:rsidP="00E82047">
                            <w:pPr>
                              <w:pStyle w:val="ListParagraph"/>
                              <w:numPr>
                                <w:ilvl w:val="0"/>
                                <w:numId w:val="21"/>
                              </w:numPr>
                            </w:pPr>
                            <w:r>
                              <w:t>Service quality expectations (Web, Apps, tracking, customers support 24/7, etc.)</w:t>
                            </w:r>
                          </w:p>
                          <w:p w14:paraId="781083D2" w14:textId="3D4E7013" w:rsidR="00F9060C" w:rsidRDefault="00F9060C" w:rsidP="00E82047">
                            <w:pPr>
                              <w:pStyle w:val="ListParagraph"/>
                              <w:numPr>
                                <w:ilvl w:val="0"/>
                                <w:numId w:val="21"/>
                              </w:numPr>
                            </w:pPr>
                            <w:r>
                              <w:t>Depression, anxieties, etc. (due to COVID – 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22D07C" id="Text Box 33" o:spid="_x0000_s1046" type="#_x0000_t202" style="position:absolute;margin-left:71.6pt;margin-top:10.3pt;width:435.75pt;height:97.1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" fillcolor="#d5dce4 [671]" stroked="f" strokeweight=".5pt">
                <v:textbox>
                  <w:txbxContent>
                    <w:p w14:paraId="398E70EA" w14:textId="2009B74D" w:rsidR="00F9060C" w:rsidRDefault="00F9060C" w:rsidP="00E82047">
                      <w:pPr>
                        <w:pStyle w:val="ListParagraph"/>
                        <w:numPr>
                          <w:ilvl w:val="0"/>
                          <w:numId w:val="21"/>
                        </w:numPr>
                      </w:pPr>
                      <w:r>
                        <w:t xml:space="preserve">Online shopping trends </w:t>
                      </w:r>
                    </w:p>
                    <w:p w14:paraId="5FF74BEE" w14:textId="54AB1351" w:rsidR="00F9060C" w:rsidRDefault="00F9060C" w:rsidP="00E82047">
                      <w:pPr>
                        <w:pStyle w:val="ListParagraph"/>
                        <w:numPr>
                          <w:ilvl w:val="0"/>
                          <w:numId w:val="21"/>
                        </w:numPr>
                      </w:pPr>
                      <w:r>
                        <w:t>Self-isolation &amp; lockdowns measures</w:t>
                      </w:r>
                    </w:p>
                    <w:p w14:paraId="4034B3F1" w14:textId="7A9D56CD" w:rsidR="00F9060C" w:rsidRDefault="00F9060C" w:rsidP="00E82047">
                      <w:pPr>
                        <w:pStyle w:val="ListParagraph"/>
                        <w:numPr>
                          <w:ilvl w:val="0"/>
                          <w:numId w:val="21"/>
                        </w:numPr>
                      </w:pPr>
                      <w:r>
                        <w:t>Reduced job market (accept essential keyworkers)</w:t>
                      </w:r>
                    </w:p>
                    <w:p w14:paraId="4340DEBE" w14:textId="4B2A39ED" w:rsidR="00F9060C" w:rsidRDefault="00F9060C" w:rsidP="00E82047">
                      <w:pPr>
                        <w:pStyle w:val="ListParagraph"/>
                        <w:numPr>
                          <w:ilvl w:val="0"/>
                          <w:numId w:val="21"/>
                        </w:numPr>
                      </w:pPr>
                      <w:r>
                        <w:t>Demographic changes (increased life expectancy and immigrants)</w:t>
                      </w:r>
                    </w:p>
                    <w:p w14:paraId="2DFD0946" w14:textId="72F33A4D" w:rsidR="00F9060C" w:rsidRDefault="00F9060C" w:rsidP="00E82047">
                      <w:pPr>
                        <w:pStyle w:val="ListParagraph"/>
                        <w:numPr>
                          <w:ilvl w:val="0"/>
                          <w:numId w:val="21"/>
                        </w:numPr>
                      </w:pPr>
                      <w:r>
                        <w:t>Service quality expectations (Web, Apps, tracking, customers support 24/7, etc.)</w:t>
                      </w:r>
                    </w:p>
                    <w:p w14:paraId="781083D2" w14:textId="3D4E7013" w:rsidR="00F9060C" w:rsidRDefault="00F9060C" w:rsidP="00E82047">
                      <w:pPr>
                        <w:pStyle w:val="ListParagraph"/>
                        <w:numPr>
                          <w:ilvl w:val="0"/>
                          <w:numId w:val="21"/>
                        </w:numPr>
                      </w:pPr>
                      <w:r>
                        <w:t>Depression, anxieties, etc. (due to COVID – 19)</w:t>
                      </w:r>
                    </w:p>
                  </w:txbxContent>
                </v:textbox>
              </v:shape>
            </w:pict>
          </mc:Fallback>
        </mc:AlternateContent>
      </w:r>
      <w:r w:rsidR="004013E1" w:rsidRPr="008B513A">
        <w:rPr>
          <w:i/>
          <w:iCs/>
          <w:noProof/>
        </w:rPr>
        <mc:AlternateContent>
          <mc:Choice Requires="wps">
            <w:drawing>
              <wp:anchor distT="45720" distB="45720" distL="114300" distR="114300" simplePos="0" relativeHeight="251751424" behindDoc="0" locked="0" layoutInCell="1" allowOverlap="1" wp14:anchorId="5D0CF291" wp14:editId="131BA431">
                <wp:simplePos x="0" y="0"/>
                <wp:positionH relativeFrom="column">
                  <wp:posOffset>-704850</wp:posOffset>
                </wp:positionH>
                <wp:positionV relativeFrom="paragraph">
                  <wp:posOffset>216535</wp:posOffset>
                </wp:positionV>
                <wp:extent cx="1480820" cy="1038225"/>
                <wp:effectExtent l="19050" t="19050" r="24130"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820" cy="1038225"/>
                        </a:xfrm>
                        <a:prstGeom prst="rect">
                          <a:avLst/>
                        </a:prstGeom>
                        <a:solidFill>
                          <a:schemeClr val="bg1">
                            <a:lumMod val="50000"/>
                          </a:schemeClr>
                        </a:solidFill>
                        <a:ln w="28575">
                          <a:solidFill>
                            <a:sysClr val="windowText" lastClr="000000"/>
                          </a:solidFill>
                          <a:miter lim="800000"/>
                          <a:headEnd/>
                          <a:tailEnd/>
                        </a:ln>
                      </wps:spPr>
                      <wps:txbx>
                        <w:txbxContent>
                          <w:p w14:paraId="3A41D930" w14:textId="74B03967" w:rsidR="00F9060C" w:rsidRPr="004013E1" w:rsidRDefault="00F9060C" w:rsidP="008B513A">
                            <w:pPr>
                              <w:rPr>
                                <w:b/>
                                <w:bCs/>
                                <w:color w:val="FFFFFF" w:themeColor="background1"/>
                              </w:rPr>
                            </w:pPr>
                            <w:r w:rsidRPr="004013E1">
                              <w:rPr>
                                <w:b/>
                                <w:bCs/>
                                <w:color w:val="FFFFFF" w:themeColor="background1"/>
                                <w:sz w:val="96"/>
                                <w:szCs w:val="96"/>
                              </w:rPr>
                              <w:t>S</w:t>
                            </w:r>
                            <w:r w:rsidRPr="004013E1">
                              <w:rPr>
                                <w:b/>
                                <w:bCs/>
                                <w:color w:val="FFFFFF" w:themeColor="background1"/>
                              </w:rPr>
                              <w:t xml:space="preserve"> </w:t>
                            </w:r>
                            <w:r>
                              <w:rPr>
                                <w:b/>
                                <w:bCs/>
                                <w:color w:val="FFFFFF" w:themeColor="background1"/>
                              </w:rPr>
                              <w:t xml:space="preserve">        </w:t>
                            </w:r>
                            <w:r w:rsidRPr="004013E1">
                              <w:rPr>
                                <w:b/>
                                <w:bCs/>
                                <w:color w:val="FFFFFF" w:themeColor="background1"/>
                              </w:rPr>
                              <w:t>social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0CF291" id="_x0000_s1047" type="#_x0000_t202" style="position:absolute;margin-left:-55.5pt;margin-top:17.05pt;width:116.6pt;height:81.75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" fillcolor="#7f7f7f [1612]" strokecolor="windowText" strokeweight="2.25pt">
                <v:textbox>
                  <w:txbxContent>
                    <w:p w14:paraId="3A41D930" w14:textId="74B03967" w:rsidR="00F9060C" w:rsidRPr="004013E1" w:rsidRDefault="00F9060C" w:rsidP="008B513A">
                      <w:pPr>
                        <w:rPr>
                          <w:b/>
                          <w:bCs/>
                          <w:color w:val="FFFFFF" w:themeColor="background1"/>
                        </w:rPr>
                      </w:pPr>
                      <w:r w:rsidRPr="004013E1">
                        <w:rPr>
                          <w:b/>
                          <w:bCs/>
                          <w:color w:val="FFFFFF" w:themeColor="background1"/>
                          <w:sz w:val="96"/>
                          <w:szCs w:val="96"/>
                        </w:rPr>
                        <w:t>S</w:t>
                      </w:r>
                      <w:r w:rsidRPr="004013E1">
                        <w:rPr>
                          <w:b/>
                          <w:bCs/>
                          <w:color w:val="FFFFFF" w:themeColor="background1"/>
                        </w:rPr>
                        <w:t xml:space="preserve"> </w:t>
                      </w:r>
                      <w:r>
                        <w:rPr>
                          <w:b/>
                          <w:bCs/>
                          <w:color w:val="FFFFFF" w:themeColor="background1"/>
                        </w:rPr>
                        <w:t xml:space="preserve">        </w:t>
                      </w:r>
                      <w:r w:rsidRPr="004013E1">
                        <w:rPr>
                          <w:b/>
                          <w:bCs/>
                          <w:color w:val="FFFFFF" w:themeColor="background1"/>
                        </w:rPr>
                        <w:t>social</w:t>
                      </w:r>
                    </w:p>
                  </w:txbxContent>
                </v:textbox>
                <w10:wrap type="square"/>
              </v:shape>
            </w:pict>
          </mc:Fallback>
        </mc:AlternateContent>
      </w:r>
    </w:p>
    <w:p w14:paraId="598687BE" w14:textId="39FC55EB" w:rsidR="00F1261E" w:rsidRDefault="004013E1">
      <w:r>
        <w:rPr>
          <w:i/>
          <w:iCs/>
          <w:noProof/>
        </w:rPr>
        <mc:AlternateContent>
          <mc:Choice Requires="wps">
            <w:drawing>
              <wp:anchor distT="0" distB="0" distL="114300" distR="114300" simplePos="0" relativeHeight="251762688" behindDoc="0" locked="0" layoutInCell="1" allowOverlap="1" wp14:anchorId="50B51299" wp14:editId="5AD134B6">
                <wp:simplePos x="0" y="0"/>
                <wp:positionH relativeFrom="column">
                  <wp:posOffset>-661670</wp:posOffset>
                </wp:positionH>
                <wp:positionV relativeFrom="paragraph">
                  <wp:posOffset>78105</wp:posOffset>
                </wp:positionV>
                <wp:extent cx="466725" cy="666750"/>
                <wp:effectExtent l="19050" t="19050" r="28575" b="19050"/>
                <wp:wrapNone/>
                <wp:docPr id="24" name="Rectangle 24"/>
                <wp:cNvGraphicFramePr/>
                <a:graphic xmlns:a="http://schemas.openxmlformats.org/drawingml/2006/main">
                  <a:graphicData uri="http://schemas.microsoft.com/office/word/2010/wordprocessingShape">
                    <wps:wsp>
                      <wps:cNvSpPr/>
                      <wps:spPr>
                        <a:xfrm>
                          <a:off x="0" y="0"/>
                          <a:ext cx="466725" cy="666750"/>
                        </a:xfrm>
                        <a:prstGeom prst="rect">
                          <a:avLst/>
                        </a:prstGeom>
                        <a:noFill/>
                        <a:ln w="28575" cap="flat" cmpd="sng" algn="ctr">
                          <a:solidFill>
                            <a:schemeClr val="bg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1C2FA4" id="Rectangle 24" o:spid="_x0000_s1026" style="position:absolute;margin-left:-52.1pt;margin-top:6.15pt;width:36.75pt;height:52.5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" filled="f" strokecolor="white [3212]" strokeweight="2.25pt"/>
            </w:pict>
          </mc:Fallback>
        </mc:AlternateContent>
      </w:r>
    </w:p>
    <w:p w14:paraId="70F27598" w14:textId="094C43C1" w:rsidR="00F1261E" w:rsidRDefault="00F1261E"/>
    <w:p w14:paraId="3BC4DE44" w14:textId="3EC7370E" w:rsidR="00F1261E" w:rsidRDefault="00F1261E"/>
    <w:p w14:paraId="422A5C10" w14:textId="24B283F5" w:rsidR="00F1261E" w:rsidRDefault="004013E1">
      <w:r w:rsidRPr="008B513A">
        <w:rPr>
          <w:i/>
          <w:iCs/>
          <w:noProof/>
        </w:rPr>
        <mc:AlternateContent>
          <mc:Choice Requires="wps">
            <w:drawing>
              <wp:anchor distT="45720" distB="45720" distL="114300" distR="114300" simplePos="0" relativeHeight="251753472" behindDoc="0" locked="0" layoutInCell="1" allowOverlap="1" wp14:anchorId="5A64DA90" wp14:editId="2AE7EF43">
                <wp:simplePos x="0" y="0"/>
                <wp:positionH relativeFrom="column">
                  <wp:posOffset>-704850</wp:posOffset>
                </wp:positionH>
                <wp:positionV relativeFrom="paragraph">
                  <wp:posOffset>336550</wp:posOffset>
                </wp:positionV>
                <wp:extent cx="1514475" cy="1038225"/>
                <wp:effectExtent l="19050" t="19050" r="28575"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1038225"/>
                        </a:xfrm>
                        <a:prstGeom prst="rect">
                          <a:avLst/>
                        </a:prstGeom>
                        <a:solidFill>
                          <a:schemeClr val="accent4"/>
                        </a:solidFill>
                        <a:ln w="28575">
                          <a:solidFill>
                            <a:sysClr val="windowText" lastClr="000000"/>
                          </a:solidFill>
                          <a:miter lim="800000"/>
                          <a:headEnd/>
                          <a:tailEnd/>
                        </a:ln>
                      </wps:spPr>
                      <wps:txbx>
                        <w:txbxContent>
                          <w:p w14:paraId="0D451E8E" w14:textId="25F15790" w:rsidR="00F9060C" w:rsidRPr="004013E1" w:rsidRDefault="00F9060C" w:rsidP="004013E1">
                            <w:pPr>
                              <w:rPr>
                                <w:b/>
                                <w:bCs/>
                                <w:color w:val="FFFFFF" w:themeColor="background1"/>
                              </w:rPr>
                            </w:pPr>
                            <w:r w:rsidRPr="004013E1">
                              <w:rPr>
                                <w:b/>
                                <w:bCs/>
                                <w:color w:val="FFFFFF" w:themeColor="background1"/>
                                <w:sz w:val="96"/>
                                <w:szCs w:val="96"/>
                              </w:rPr>
                              <w:t>T</w:t>
                            </w:r>
                            <w:r>
                              <w:rPr>
                                <w:b/>
                                <w:bCs/>
                                <w:color w:val="FFFFFF" w:themeColor="background1"/>
                                <w:sz w:val="96"/>
                                <w:szCs w:val="96"/>
                              </w:rPr>
                              <w:t xml:space="preserve"> </w:t>
                            </w:r>
                            <w:r w:rsidRPr="004013E1">
                              <w:rPr>
                                <w:b/>
                                <w:bCs/>
                                <w:color w:val="FFFFFF" w:themeColor="background1"/>
                              </w:rPr>
                              <w:t>technological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64DA90" id="_x0000_s1048" type="#_x0000_t202" style="position:absolute;margin-left:-55.5pt;margin-top:26.5pt;width:119.25pt;height:81.75pt;z-index:25175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" fillcolor="#ffc000 [3207]" strokecolor="windowText" strokeweight="2.25pt">
                <v:textbox>
                  <w:txbxContent>
                    <w:p w14:paraId="0D451E8E" w14:textId="25F15790" w:rsidR="00F9060C" w:rsidRPr="004013E1" w:rsidRDefault="00F9060C" w:rsidP="004013E1">
                      <w:pPr>
                        <w:rPr>
                          <w:b/>
                          <w:bCs/>
                          <w:color w:val="FFFFFF" w:themeColor="background1"/>
                        </w:rPr>
                      </w:pPr>
                      <w:r w:rsidRPr="004013E1">
                        <w:rPr>
                          <w:b/>
                          <w:bCs/>
                          <w:color w:val="FFFFFF" w:themeColor="background1"/>
                          <w:sz w:val="96"/>
                          <w:szCs w:val="96"/>
                        </w:rPr>
                        <w:t>T</w:t>
                      </w:r>
                      <w:r>
                        <w:rPr>
                          <w:b/>
                          <w:bCs/>
                          <w:color w:val="FFFFFF" w:themeColor="background1"/>
                          <w:sz w:val="96"/>
                          <w:szCs w:val="96"/>
                        </w:rPr>
                        <w:t xml:space="preserve"> </w:t>
                      </w:r>
                      <w:r w:rsidRPr="004013E1">
                        <w:rPr>
                          <w:b/>
                          <w:bCs/>
                          <w:color w:val="FFFFFF" w:themeColor="background1"/>
                        </w:rPr>
                        <w:t>technological</w:t>
                      </w:r>
                    </w:p>
                  </w:txbxContent>
                </v:textbox>
                <w10:wrap type="square"/>
              </v:shape>
            </w:pict>
          </mc:Fallback>
        </mc:AlternateContent>
      </w:r>
    </w:p>
    <w:p w14:paraId="0D217AE8" w14:textId="05ED2FA5" w:rsidR="00F1261E" w:rsidRDefault="00187C27">
      <w:r w:rsidRPr="00187C27">
        <w:rPr>
          <w:i/>
          <w:iCs/>
          <w:noProof/>
        </w:rPr>
        <mc:AlternateContent>
          <mc:Choice Requires="wps">
            <w:drawing>
              <wp:anchor distT="0" distB="0" distL="114300" distR="114300" simplePos="0" relativeHeight="251774976" behindDoc="0" locked="0" layoutInCell="1" allowOverlap="1" wp14:anchorId="280F4C6E" wp14:editId="2066F9DC">
                <wp:simplePos x="0" y="0"/>
                <wp:positionH relativeFrom="column">
                  <wp:posOffset>909320</wp:posOffset>
                </wp:positionH>
                <wp:positionV relativeFrom="paragraph">
                  <wp:posOffset>36512</wp:posOffset>
                </wp:positionV>
                <wp:extent cx="5534025" cy="1052512"/>
                <wp:effectExtent l="0" t="0" r="9525" b="0"/>
                <wp:wrapNone/>
                <wp:docPr id="34" name="Text Box 34"/>
                <wp:cNvGraphicFramePr/>
                <a:graphic xmlns:a="http://schemas.openxmlformats.org/drawingml/2006/main">
                  <a:graphicData uri="http://schemas.microsoft.com/office/word/2010/wordprocessingShape">
                    <wps:wsp>
                      <wps:cNvSpPr txBox="1"/>
                      <wps:spPr>
                        <a:xfrm>
                          <a:off x="0" y="0"/>
                          <a:ext cx="5534025" cy="1052512"/>
                        </a:xfrm>
                        <a:prstGeom prst="rect">
                          <a:avLst/>
                        </a:prstGeom>
                        <a:solidFill>
                          <a:schemeClr val="tx2">
                            <a:lumMod val="20000"/>
                            <a:lumOff val="80000"/>
                          </a:schemeClr>
                        </a:solidFill>
                        <a:ln w="6350">
                          <a:noFill/>
                        </a:ln>
                      </wps:spPr>
                      <wps:txbx>
                        <w:txbxContent>
                          <w:p w14:paraId="64198733" w14:textId="2DDB02A9" w:rsidR="00F9060C" w:rsidRDefault="00F9060C" w:rsidP="00E82047">
                            <w:pPr>
                              <w:pStyle w:val="ListParagraph"/>
                              <w:numPr>
                                <w:ilvl w:val="0"/>
                                <w:numId w:val="22"/>
                              </w:numPr>
                            </w:pPr>
                            <w:r>
                              <w:t>Fourth Industrial Revolution (technological progress)</w:t>
                            </w:r>
                          </w:p>
                          <w:p w14:paraId="4601D4F3" w14:textId="787A41B6" w:rsidR="00F9060C" w:rsidRDefault="00F9060C" w:rsidP="00E82047">
                            <w:pPr>
                              <w:pStyle w:val="ListParagraph"/>
                              <w:numPr>
                                <w:ilvl w:val="0"/>
                                <w:numId w:val="22"/>
                              </w:numPr>
                            </w:pPr>
                            <w:r>
                              <w:t>Global digitalisation, robotisation and automation in industry</w:t>
                            </w:r>
                          </w:p>
                          <w:p w14:paraId="08EF77AB" w14:textId="61ED1AD2" w:rsidR="00F9060C" w:rsidRDefault="00F9060C" w:rsidP="00E82047">
                            <w:pPr>
                              <w:pStyle w:val="ListParagraph"/>
                              <w:numPr>
                                <w:ilvl w:val="0"/>
                                <w:numId w:val="22"/>
                              </w:numPr>
                            </w:pPr>
                            <w:r>
                              <w:t>Online services evolution</w:t>
                            </w:r>
                          </w:p>
                          <w:p w14:paraId="539564D4" w14:textId="2D3FC47E" w:rsidR="00F9060C" w:rsidRDefault="00F9060C" w:rsidP="00E82047">
                            <w:pPr>
                              <w:pStyle w:val="ListParagraph"/>
                              <w:numPr>
                                <w:ilvl w:val="0"/>
                                <w:numId w:val="22"/>
                              </w:numPr>
                            </w:pPr>
                            <w:r>
                              <w:t>Other competitors on parcel market (DHL, DPD, UPS, Amazon, etc.)</w:t>
                            </w:r>
                          </w:p>
                          <w:p w14:paraId="542188A0" w14:textId="40FF9CA5" w:rsidR="00F9060C" w:rsidRDefault="00F9060C" w:rsidP="00E82047">
                            <w:pPr>
                              <w:pStyle w:val="ListParagraph"/>
                              <w:numPr>
                                <w:ilvl w:val="0"/>
                                <w:numId w:val="22"/>
                              </w:numPr>
                            </w:pPr>
                            <w:r>
                              <w:t xml:space="preserve">Green technologies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0F4C6E" id="Text Box 34" o:spid="_x0000_s1049" type="#_x0000_t202" style="position:absolute;margin-left:71.6pt;margin-top:2.85pt;width:435.75pt;height:82.85pt;z-index:251774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" fillcolor="#d5dce4 [671]" stroked="f" strokeweight=".5pt">
                <v:textbox>
                  <w:txbxContent>
                    <w:p w14:paraId="64198733" w14:textId="2DDB02A9" w:rsidR="00F9060C" w:rsidRDefault="00F9060C" w:rsidP="00E82047">
                      <w:pPr>
                        <w:pStyle w:val="ListParagraph"/>
                        <w:numPr>
                          <w:ilvl w:val="0"/>
                          <w:numId w:val="22"/>
                        </w:numPr>
                      </w:pPr>
                      <w:r>
                        <w:t>Fourth Industrial Revolution (technological progress)</w:t>
                      </w:r>
                    </w:p>
                    <w:p w14:paraId="4601D4F3" w14:textId="787A41B6" w:rsidR="00F9060C" w:rsidRDefault="00F9060C" w:rsidP="00E82047">
                      <w:pPr>
                        <w:pStyle w:val="ListParagraph"/>
                        <w:numPr>
                          <w:ilvl w:val="0"/>
                          <w:numId w:val="22"/>
                        </w:numPr>
                      </w:pPr>
                      <w:r>
                        <w:t>Global digitalisation, robotisation and automation in industry</w:t>
                      </w:r>
                    </w:p>
                    <w:p w14:paraId="08EF77AB" w14:textId="61ED1AD2" w:rsidR="00F9060C" w:rsidRDefault="00F9060C" w:rsidP="00E82047">
                      <w:pPr>
                        <w:pStyle w:val="ListParagraph"/>
                        <w:numPr>
                          <w:ilvl w:val="0"/>
                          <w:numId w:val="22"/>
                        </w:numPr>
                      </w:pPr>
                      <w:r>
                        <w:t>Online services evolution</w:t>
                      </w:r>
                    </w:p>
                    <w:p w14:paraId="539564D4" w14:textId="2D3FC47E" w:rsidR="00F9060C" w:rsidRDefault="00F9060C" w:rsidP="00E82047">
                      <w:pPr>
                        <w:pStyle w:val="ListParagraph"/>
                        <w:numPr>
                          <w:ilvl w:val="0"/>
                          <w:numId w:val="22"/>
                        </w:numPr>
                      </w:pPr>
                      <w:r>
                        <w:t>Other competitors on parcel market (DHL, DPD, UPS, Amazon, etc.)</w:t>
                      </w:r>
                    </w:p>
                    <w:p w14:paraId="542188A0" w14:textId="40FF9CA5" w:rsidR="00F9060C" w:rsidRDefault="00F9060C" w:rsidP="00E82047">
                      <w:pPr>
                        <w:pStyle w:val="ListParagraph"/>
                        <w:numPr>
                          <w:ilvl w:val="0"/>
                          <w:numId w:val="22"/>
                        </w:numPr>
                      </w:pPr>
                      <w:r>
                        <w:t xml:space="preserve">Green technologies </w:t>
                      </w:r>
                    </w:p>
                  </w:txbxContent>
                </v:textbox>
              </v:shape>
            </w:pict>
          </mc:Fallback>
        </mc:AlternateContent>
      </w:r>
      <w:r w:rsidR="004013E1">
        <w:rPr>
          <w:i/>
          <w:iCs/>
          <w:noProof/>
        </w:rPr>
        <mc:AlternateContent>
          <mc:Choice Requires="wps">
            <w:drawing>
              <wp:anchor distT="0" distB="0" distL="114300" distR="114300" simplePos="0" relativeHeight="251764736" behindDoc="0" locked="0" layoutInCell="1" allowOverlap="1" wp14:anchorId="68453203" wp14:editId="5E9AA19F">
                <wp:simplePos x="0" y="0"/>
                <wp:positionH relativeFrom="column">
                  <wp:posOffset>-661670</wp:posOffset>
                </wp:positionH>
                <wp:positionV relativeFrom="paragraph">
                  <wp:posOffset>173673</wp:posOffset>
                </wp:positionV>
                <wp:extent cx="466725" cy="666750"/>
                <wp:effectExtent l="19050" t="19050" r="28575" b="19050"/>
                <wp:wrapNone/>
                <wp:docPr id="25" name="Rectangle 25"/>
                <wp:cNvGraphicFramePr/>
                <a:graphic xmlns:a="http://schemas.openxmlformats.org/drawingml/2006/main">
                  <a:graphicData uri="http://schemas.microsoft.com/office/word/2010/wordprocessingShape">
                    <wps:wsp>
                      <wps:cNvSpPr/>
                      <wps:spPr>
                        <a:xfrm>
                          <a:off x="0" y="0"/>
                          <a:ext cx="466725" cy="666750"/>
                        </a:xfrm>
                        <a:prstGeom prst="rect">
                          <a:avLst/>
                        </a:prstGeom>
                        <a:noFill/>
                        <a:ln w="28575" cap="flat" cmpd="sng" algn="ctr">
                          <a:solidFill>
                            <a:schemeClr val="bg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3263DF" id="Rectangle 25" o:spid="_x0000_s1026" style="position:absolute;margin-left:-52.1pt;margin-top:13.7pt;width:36.75pt;height:52.5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" filled="f" strokecolor="white [3212]" strokeweight="2.25pt"/>
            </w:pict>
          </mc:Fallback>
        </mc:AlternateContent>
      </w:r>
    </w:p>
    <w:p w14:paraId="167AC5FA" w14:textId="44604CB5" w:rsidR="00F1261E" w:rsidRDefault="00F1261E"/>
    <w:p w14:paraId="320FF38B" w14:textId="7BFFD77E" w:rsidR="00F1261E" w:rsidRDefault="00F1261E"/>
    <w:p w14:paraId="56284C28" w14:textId="5FFD1E0E" w:rsidR="00F1261E" w:rsidRDefault="00F1261E"/>
    <w:p w14:paraId="596F5367" w14:textId="763E0CC0" w:rsidR="00F1261E" w:rsidRDefault="00187C27">
      <w:r>
        <w:rPr>
          <w:i/>
          <w:iCs/>
          <w:noProof/>
        </w:rPr>
        <mc:AlternateContent>
          <mc:Choice Requires="wps">
            <w:drawing>
              <wp:anchor distT="0" distB="0" distL="114300" distR="114300" simplePos="0" relativeHeight="251770880" behindDoc="0" locked="0" layoutInCell="1" allowOverlap="1" wp14:anchorId="6E374890" wp14:editId="200F29AA">
                <wp:simplePos x="0" y="0"/>
                <wp:positionH relativeFrom="column">
                  <wp:posOffset>909638</wp:posOffset>
                </wp:positionH>
                <wp:positionV relativeFrom="paragraph">
                  <wp:posOffset>122872</wp:posOffset>
                </wp:positionV>
                <wp:extent cx="5534025" cy="1038225"/>
                <wp:effectExtent l="0" t="0" r="9525" b="9525"/>
                <wp:wrapNone/>
                <wp:docPr id="32" name="Text Box 32"/>
                <wp:cNvGraphicFramePr/>
                <a:graphic xmlns:a="http://schemas.openxmlformats.org/drawingml/2006/main">
                  <a:graphicData uri="http://schemas.microsoft.com/office/word/2010/wordprocessingShape">
                    <wps:wsp>
                      <wps:cNvSpPr txBox="1"/>
                      <wps:spPr>
                        <a:xfrm>
                          <a:off x="0" y="0"/>
                          <a:ext cx="5534025" cy="1038225"/>
                        </a:xfrm>
                        <a:prstGeom prst="rect">
                          <a:avLst/>
                        </a:prstGeom>
                        <a:solidFill>
                          <a:schemeClr val="tx2">
                            <a:lumMod val="20000"/>
                            <a:lumOff val="80000"/>
                          </a:schemeClr>
                        </a:solidFill>
                        <a:ln w="6350">
                          <a:noFill/>
                        </a:ln>
                      </wps:spPr>
                      <wps:txbx>
                        <w:txbxContent>
                          <w:p w14:paraId="0ED59A00" w14:textId="693F017A" w:rsidR="00F9060C" w:rsidRDefault="00F9060C" w:rsidP="00E82047">
                            <w:pPr>
                              <w:pStyle w:val="ListParagraph"/>
                              <w:numPr>
                                <w:ilvl w:val="0"/>
                                <w:numId w:val="23"/>
                              </w:numPr>
                            </w:pPr>
                            <w:r>
                              <w:t>Current virological climate (COVID – 19)</w:t>
                            </w:r>
                          </w:p>
                          <w:p w14:paraId="31288DC6" w14:textId="41CF4DD5" w:rsidR="00F9060C" w:rsidRDefault="00F9060C" w:rsidP="00E82047">
                            <w:pPr>
                              <w:pStyle w:val="ListParagraph"/>
                              <w:numPr>
                                <w:ilvl w:val="0"/>
                                <w:numId w:val="23"/>
                              </w:numPr>
                            </w:pPr>
                            <w:r>
                              <w:t>Reduction of Carbon Footprint trends</w:t>
                            </w:r>
                          </w:p>
                          <w:p w14:paraId="48E9CEED" w14:textId="67BFAEFA" w:rsidR="00F9060C" w:rsidRDefault="00F9060C" w:rsidP="00E82047">
                            <w:pPr>
                              <w:pStyle w:val="ListParagraph"/>
                              <w:numPr>
                                <w:ilvl w:val="0"/>
                                <w:numId w:val="23"/>
                              </w:numPr>
                            </w:pPr>
                            <w:r>
                              <w:t>Recycling trends</w:t>
                            </w:r>
                          </w:p>
                          <w:p w14:paraId="7DB76890" w14:textId="23F1F526" w:rsidR="00F9060C" w:rsidRDefault="00F9060C" w:rsidP="00E82047">
                            <w:pPr>
                              <w:pStyle w:val="ListParagraph"/>
                              <w:numPr>
                                <w:ilvl w:val="0"/>
                                <w:numId w:val="23"/>
                              </w:numPr>
                            </w:pPr>
                            <w:r>
                              <w:t>Global Warming &amp; Greenhouse effect</w:t>
                            </w:r>
                          </w:p>
                          <w:p w14:paraId="1456684E" w14:textId="1EB7C969" w:rsidR="00F9060C" w:rsidRDefault="00F9060C" w:rsidP="00E82047">
                            <w:pPr>
                              <w:pStyle w:val="ListParagraph"/>
                              <w:numPr>
                                <w:ilvl w:val="0"/>
                                <w:numId w:val="23"/>
                              </w:numPr>
                            </w:pPr>
                            <w:r>
                              <w:t>Emphasis on paperless communication  (in companies)</w:t>
                            </w:r>
                          </w:p>
                          <w:p w14:paraId="4C7C1A32" w14:textId="77777777" w:rsidR="00F9060C" w:rsidRDefault="00F9060C" w:rsidP="00E82047">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374890" id="Text Box 32" o:spid="_x0000_s1050" type="#_x0000_t202" style="position:absolute;margin-left:71.65pt;margin-top:9.65pt;width:435.75pt;height:81.75pt;z-index:251770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" fillcolor="#d5dce4 [671]" stroked="f" strokeweight=".5pt">
                <v:textbox>
                  <w:txbxContent>
                    <w:p w14:paraId="0ED59A00" w14:textId="693F017A" w:rsidR="00F9060C" w:rsidRDefault="00F9060C" w:rsidP="00E82047">
                      <w:pPr>
                        <w:pStyle w:val="ListParagraph"/>
                        <w:numPr>
                          <w:ilvl w:val="0"/>
                          <w:numId w:val="23"/>
                        </w:numPr>
                      </w:pPr>
                      <w:r>
                        <w:t>Current virological climate (COVID – 19)</w:t>
                      </w:r>
                    </w:p>
                    <w:p w14:paraId="31288DC6" w14:textId="41CF4DD5" w:rsidR="00F9060C" w:rsidRDefault="00F9060C" w:rsidP="00E82047">
                      <w:pPr>
                        <w:pStyle w:val="ListParagraph"/>
                        <w:numPr>
                          <w:ilvl w:val="0"/>
                          <w:numId w:val="23"/>
                        </w:numPr>
                      </w:pPr>
                      <w:r>
                        <w:t>Reduction of Carbon Footprint trends</w:t>
                      </w:r>
                    </w:p>
                    <w:p w14:paraId="48E9CEED" w14:textId="67BFAEFA" w:rsidR="00F9060C" w:rsidRDefault="00F9060C" w:rsidP="00E82047">
                      <w:pPr>
                        <w:pStyle w:val="ListParagraph"/>
                        <w:numPr>
                          <w:ilvl w:val="0"/>
                          <w:numId w:val="23"/>
                        </w:numPr>
                      </w:pPr>
                      <w:r>
                        <w:t>Recycling trends</w:t>
                      </w:r>
                    </w:p>
                    <w:p w14:paraId="7DB76890" w14:textId="23F1F526" w:rsidR="00F9060C" w:rsidRDefault="00F9060C" w:rsidP="00E82047">
                      <w:pPr>
                        <w:pStyle w:val="ListParagraph"/>
                        <w:numPr>
                          <w:ilvl w:val="0"/>
                          <w:numId w:val="23"/>
                        </w:numPr>
                      </w:pPr>
                      <w:r>
                        <w:t>Global Warming &amp; Greenhouse effect</w:t>
                      </w:r>
                    </w:p>
                    <w:p w14:paraId="1456684E" w14:textId="1EB7C969" w:rsidR="00F9060C" w:rsidRDefault="00F9060C" w:rsidP="00E82047">
                      <w:pPr>
                        <w:pStyle w:val="ListParagraph"/>
                        <w:numPr>
                          <w:ilvl w:val="0"/>
                          <w:numId w:val="23"/>
                        </w:numPr>
                      </w:pPr>
                      <w:r>
                        <w:t>Emphasis on paperless communication  (in companies)</w:t>
                      </w:r>
                    </w:p>
                    <w:p w14:paraId="4C7C1A32" w14:textId="77777777" w:rsidR="00F9060C" w:rsidRDefault="00F9060C" w:rsidP="00E82047">
                      <w:pPr>
                        <w:pStyle w:val="ListParagraph"/>
                      </w:pPr>
                    </w:p>
                  </w:txbxContent>
                </v:textbox>
              </v:shape>
            </w:pict>
          </mc:Fallback>
        </mc:AlternateContent>
      </w:r>
      <w:r w:rsidR="004013E1">
        <w:rPr>
          <w:i/>
          <w:iCs/>
          <w:noProof/>
        </w:rPr>
        <mc:AlternateContent>
          <mc:Choice Requires="wps">
            <w:drawing>
              <wp:anchor distT="0" distB="0" distL="114300" distR="114300" simplePos="0" relativeHeight="251766784" behindDoc="0" locked="0" layoutInCell="1" allowOverlap="1" wp14:anchorId="7793C88A" wp14:editId="2457A416">
                <wp:simplePos x="0" y="0"/>
                <wp:positionH relativeFrom="column">
                  <wp:posOffset>-662305</wp:posOffset>
                </wp:positionH>
                <wp:positionV relativeFrom="paragraph">
                  <wp:posOffset>241300</wp:posOffset>
                </wp:positionV>
                <wp:extent cx="466725" cy="666750"/>
                <wp:effectExtent l="19050" t="19050" r="28575" b="19050"/>
                <wp:wrapNone/>
                <wp:docPr id="26" name="Rectangle 26"/>
                <wp:cNvGraphicFramePr/>
                <a:graphic xmlns:a="http://schemas.openxmlformats.org/drawingml/2006/main">
                  <a:graphicData uri="http://schemas.microsoft.com/office/word/2010/wordprocessingShape">
                    <wps:wsp>
                      <wps:cNvSpPr/>
                      <wps:spPr>
                        <a:xfrm>
                          <a:off x="0" y="0"/>
                          <a:ext cx="466725" cy="666750"/>
                        </a:xfrm>
                        <a:prstGeom prst="rect">
                          <a:avLst/>
                        </a:prstGeom>
                        <a:noFill/>
                        <a:ln w="28575" cap="flat" cmpd="sng" algn="ctr">
                          <a:solidFill>
                            <a:schemeClr val="bg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95ACDF" id="Rectangle 26" o:spid="_x0000_s1026" style="position:absolute;margin-left:-52.15pt;margin-top:19pt;width:36.75pt;height:52.5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" filled="f" strokecolor="white [3212]" strokeweight="2.25pt"/>
            </w:pict>
          </mc:Fallback>
        </mc:AlternateContent>
      </w:r>
      <w:r w:rsidR="004013E1" w:rsidRPr="008B513A">
        <w:rPr>
          <w:i/>
          <w:iCs/>
          <w:noProof/>
        </w:rPr>
        <mc:AlternateContent>
          <mc:Choice Requires="wps">
            <w:drawing>
              <wp:anchor distT="45720" distB="45720" distL="114300" distR="114300" simplePos="0" relativeHeight="251755520" behindDoc="0" locked="0" layoutInCell="1" allowOverlap="1" wp14:anchorId="296E652D" wp14:editId="1F809C78">
                <wp:simplePos x="0" y="0"/>
                <wp:positionH relativeFrom="column">
                  <wp:posOffset>-704850</wp:posOffset>
                </wp:positionH>
                <wp:positionV relativeFrom="paragraph">
                  <wp:posOffset>122555</wp:posOffset>
                </wp:positionV>
                <wp:extent cx="1514475" cy="1038225"/>
                <wp:effectExtent l="19050" t="19050" r="28575"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1038225"/>
                        </a:xfrm>
                        <a:prstGeom prst="rect">
                          <a:avLst/>
                        </a:prstGeom>
                        <a:solidFill>
                          <a:schemeClr val="accent6">
                            <a:lumMod val="75000"/>
                          </a:schemeClr>
                        </a:solidFill>
                        <a:ln w="28575">
                          <a:solidFill>
                            <a:sysClr val="windowText" lastClr="000000"/>
                          </a:solidFill>
                          <a:miter lim="800000"/>
                          <a:headEnd/>
                          <a:tailEnd/>
                        </a:ln>
                      </wps:spPr>
                      <wps:txbx>
                        <w:txbxContent>
                          <w:p w14:paraId="7C091B7D" w14:textId="4344C704" w:rsidR="00F9060C" w:rsidRPr="004013E1" w:rsidRDefault="00F9060C" w:rsidP="004013E1">
                            <w:pPr>
                              <w:rPr>
                                <w:b/>
                                <w:bCs/>
                                <w:color w:val="FFFFFF" w:themeColor="background1"/>
                              </w:rPr>
                            </w:pPr>
                            <w:r w:rsidRPr="004013E1">
                              <w:rPr>
                                <w:b/>
                                <w:bCs/>
                                <w:color w:val="FFFFFF" w:themeColor="background1"/>
                                <w:sz w:val="96"/>
                                <w:szCs w:val="96"/>
                              </w:rPr>
                              <w:t>E</w:t>
                            </w:r>
                            <w:r w:rsidRPr="004013E1">
                              <w:rPr>
                                <w:b/>
                                <w:bCs/>
                                <w:color w:val="FFFFFF" w:themeColor="background1"/>
                              </w:rPr>
                              <w:t xml:space="preserve"> </w:t>
                            </w:r>
                            <w:r>
                              <w:rPr>
                                <w:b/>
                                <w:bCs/>
                                <w:color w:val="FFFFFF" w:themeColor="background1"/>
                              </w:rPr>
                              <w:t xml:space="preserve">   </w:t>
                            </w:r>
                            <w:r w:rsidRPr="004013E1">
                              <w:rPr>
                                <w:b/>
                                <w:bCs/>
                                <w:color w:val="FFFFFF" w:themeColor="background1"/>
                              </w:rPr>
                              <w:t>environmental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6E652D" id="_x0000_s1051" type="#_x0000_t202" style="position:absolute;margin-left:-55.5pt;margin-top:9.65pt;width:119.25pt;height:81.75pt;z-index:251755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" fillcolor="#538135 [2409]" strokecolor="windowText" strokeweight="2.25pt">
                <v:textbox>
                  <w:txbxContent>
                    <w:p w14:paraId="7C091B7D" w14:textId="4344C704" w:rsidR="00F9060C" w:rsidRPr="004013E1" w:rsidRDefault="00F9060C" w:rsidP="004013E1">
                      <w:pPr>
                        <w:rPr>
                          <w:b/>
                          <w:bCs/>
                          <w:color w:val="FFFFFF" w:themeColor="background1"/>
                        </w:rPr>
                      </w:pPr>
                      <w:r w:rsidRPr="004013E1">
                        <w:rPr>
                          <w:b/>
                          <w:bCs/>
                          <w:color w:val="FFFFFF" w:themeColor="background1"/>
                          <w:sz w:val="96"/>
                          <w:szCs w:val="96"/>
                        </w:rPr>
                        <w:t>E</w:t>
                      </w:r>
                      <w:r w:rsidRPr="004013E1">
                        <w:rPr>
                          <w:b/>
                          <w:bCs/>
                          <w:color w:val="FFFFFF" w:themeColor="background1"/>
                        </w:rPr>
                        <w:t xml:space="preserve"> </w:t>
                      </w:r>
                      <w:r>
                        <w:rPr>
                          <w:b/>
                          <w:bCs/>
                          <w:color w:val="FFFFFF" w:themeColor="background1"/>
                        </w:rPr>
                        <w:t xml:space="preserve">   </w:t>
                      </w:r>
                      <w:r w:rsidRPr="004013E1">
                        <w:rPr>
                          <w:b/>
                          <w:bCs/>
                          <w:color w:val="FFFFFF" w:themeColor="background1"/>
                        </w:rPr>
                        <w:t>environmental</w:t>
                      </w:r>
                    </w:p>
                  </w:txbxContent>
                </v:textbox>
                <w10:wrap type="square"/>
              </v:shape>
            </w:pict>
          </mc:Fallback>
        </mc:AlternateContent>
      </w:r>
    </w:p>
    <w:p w14:paraId="7F4F49B6" w14:textId="5EF1B860" w:rsidR="00F1261E" w:rsidRDefault="00F1261E"/>
    <w:p w14:paraId="6707A8C2" w14:textId="71368834" w:rsidR="00F1261E" w:rsidRDefault="00F1261E"/>
    <w:p w14:paraId="1C1237CA" w14:textId="64AA801C" w:rsidR="00F1261E" w:rsidRDefault="00F1261E"/>
    <w:p w14:paraId="64C37F94" w14:textId="68EF9CC3" w:rsidR="00F1261E" w:rsidRDefault="00F33A95">
      <w:r w:rsidRPr="00187C27">
        <w:rPr>
          <w:i/>
          <w:iCs/>
          <w:noProof/>
        </w:rPr>
        <mc:AlternateContent>
          <mc:Choice Requires="wps">
            <w:drawing>
              <wp:anchor distT="0" distB="0" distL="114300" distR="114300" simplePos="0" relativeHeight="251777024" behindDoc="0" locked="0" layoutInCell="1" allowOverlap="1" wp14:anchorId="121ECAAB" wp14:editId="6B4B52A0">
                <wp:simplePos x="0" y="0"/>
                <wp:positionH relativeFrom="column">
                  <wp:posOffset>937895</wp:posOffset>
                </wp:positionH>
                <wp:positionV relativeFrom="paragraph">
                  <wp:posOffset>256540</wp:posOffset>
                </wp:positionV>
                <wp:extent cx="5534025" cy="1004570"/>
                <wp:effectExtent l="0" t="0" r="9525" b="5080"/>
                <wp:wrapNone/>
                <wp:docPr id="38" name="Text Box 38"/>
                <wp:cNvGraphicFramePr/>
                <a:graphic xmlns:a="http://schemas.openxmlformats.org/drawingml/2006/main">
                  <a:graphicData uri="http://schemas.microsoft.com/office/word/2010/wordprocessingShape">
                    <wps:wsp>
                      <wps:cNvSpPr txBox="1"/>
                      <wps:spPr>
                        <a:xfrm>
                          <a:off x="0" y="0"/>
                          <a:ext cx="5534025" cy="1004570"/>
                        </a:xfrm>
                        <a:prstGeom prst="rect">
                          <a:avLst/>
                        </a:prstGeom>
                        <a:solidFill>
                          <a:schemeClr val="tx2">
                            <a:lumMod val="20000"/>
                            <a:lumOff val="80000"/>
                          </a:schemeClr>
                        </a:solidFill>
                        <a:ln w="6350">
                          <a:noFill/>
                        </a:ln>
                      </wps:spPr>
                      <wps:txbx>
                        <w:txbxContent>
                          <w:p w14:paraId="6B9F4133" w14:textId="6E7FF532" w:rsidR="00F9060C" w:rsidRDefault="00F9060C" w:rsidP="00E82047">
                            <w:pPr>
                              <w:pStyle w:val="ListParagraph"/>
                              <w:numPr>
                                <w:ilvl w:val="0"/>
                                <w:numId w:val="24"/>
                              </w:numPr>
                            </w:pPr>
                            <w:r>
                              <w:t>COVID – 19 business related requirements</w:t>
                            </w:r>
                          </w:p>
                          <w:p w14:paraId="3DEE76C0" w14:textId="1FA2F245" w:rsidR="00F9060C" w:rsidRDefault="00F9060C" w:rsidP="00E82047">
                            <w:pPr>
                              <w:pStyle w:val="ListParagraph"/>
                              <w:numPr>
                                <w:ilvl w:val="0"/>
                                <w:numId w:val="24"/>
                              </w:numPr>
                            </w:pPr>
                            <w:r>
                              <w:t>Brexit uncertainty (new trade agreements with EU after Brexit)</w:t>
                            </w:r>
                          </w:p>
                          <w:p w14:paraId="0E394C88" w14:textId="0FF50EF8" w:rsidR="00F9060C" w:rsidRDefault="00F9060C" w:rsidP="00E82047">
                            <w:pPr>
                              <w:pStyle w:val="ListParagraph"/>
                              <w:numPr>
                                <w:ilvl w:val="0"/>
                                <w:numId w:val="24"/>
                              </w:numPr>
                            </w:pPr>
                            <w:r>
                              <w:t>Immigration law and rules changes (work permit, settled and pre-settled status, etc.)</w:t>
                            </w:r>
                          </w:p>
                          <w:p w14:paraId="474BF5BE" w14:textId="509B1C58" w:rsidR="00F9060C" w:rsidRDefault="00F9060C" w:rsidP="00E82047">
                            <w:pPr>
                              <w:pStyle w:val="ListParagraph"/>
                              <w:numPr>
                                <w:ilvl w:val="0"/>
                                <w:numId w:val="24"/>
                              </w:numPr>
                            </w:pPr>
                            <w:r w:rsidRPr="00D52794">
                              <w:t>GDPR data protection rules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1ECAAB" id="Text Box 38" o:spid="_x0000_s1052" type="#_x0000_t202" style="position:absolute;margin-left:73.85pt;margin-top:20.2pt;width:435.75pt;height:79.1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" fillcolor="#d5dce4 [671]" stroked="f" strokeweight=".5pt">
                <v:textbox>
                  <w:txbxContent>
                    <w:p w14:paraId="6B9F4133" w14:textId="6E7FF532" w:rsidR="00F9060C" w:rsidRDefault="00F9060C" w:rsidP="00E82047">
                      <w:pPr>
                        <w:pStyle w:val="ListParagraph"/>
                        <w:numPr>
                          <w:ilvl w:val="0"/>
                          <w:numId w:val="24"/>
                        </w:numPr>
                      </w:pPr>
                      <w:r>
                        <w:t>COVID – 19 business related requirements</w:t>
                      </w:r>
                    </w:p>
                    <w:p w14:paraId="3DEE76C0" w14:textId="1FA2F245" w:rsidR="00F9060C" w:rsidRDefault="00F9060C" w:rsidP="00E82047">
                      <w:pPr>
                        <w:pStyle w:val="ListParagraph"/>
                        <w:numPr>
                          <w:ilvl w:val="0"/>
                          <w:numId w:val="24"/>
                        </w:numPr>
                      </w:pPr>
                      <w:r>
                        <w:t>Brexit uncertainty (new trade agreements with EU after Brexit)</w:t>
                      </w:r>
                    </w:p>
                    <w:p w14:paraId="0E394C88" w14:textId="0FF50EF8" w:rsidR="00F9060C" w:rsidRDefault="00F9060C" w:rsidP="00E82047">
                      <w:pPr>
                        <w:pStyle w:val="ListParagraph"/>
                        <w:numPr>
                          <w:ilvl w:val="0"/>
                          <w:numId w:val="24"/>
                        </w:numPr>
                      </w:pPr>
                      <w:r>
                        <w:t>Immigration law and rules changes (work permit, settled and pre-settled status, etc.)</w:t>
                      </w:r>
                    </w:p>
                    <w:p w14:paraId="474BF5BE" w14:textId="509B1C58" w:rsidR="00F9060C" w:rsidRDefault="00F9060C" w:rsidP="00E82047">
                      <w:pPr>
                        <w:pStyle w:val="ListParagraph"/>
                        <w:numPr>
                          <w:ilvl w:val="0"/>
                          <w:numId w:val="24"/>
                        </w:numPr>
                      </w:pPr>
                      <w:r w:rsidRPr="00D52794">
                        <w:t>GDPR data protection rules</w:t>
                      </w:r>
                    </w:p>
                  </w:txbxContent>
                </v:textbox>
              </v:shape>
            </w:pict>
          </mc:Fallback>
        </mc:AlternateContent>
      </w:r>
      <w:r w:rsidR="00187C27" w:rsidRPr="008B513A">
        <w:rPr>
          <w:i/>
          <w:iCs/>
          <w:noProof/>
        </w:rPr>
        <mc:AlternateContent>
          <mc:Choice Requires="wps">
            <w:drawing>
              <wp:anchor distT="45720" distB="45720" distL="114300" distR="114300" simplePos="0" relativeHeight="251757568" behindDoc="0" locked="0" layoutInCell="1" allowOverlap="1" wp14:anchorId="582DC6E3" wp14:editId="5BAF8D9D">
                <wp:simplePos x="0" y="0"/>
                <wp:positionH relativeFrom="column">
                  <wp:posOffset>-704850</wp:posOffset>
                </wp:positionH>
                <wp:positionV relativeFrom="paragraph">
                  <wp:posOffset>223520</wp:posOffset>
                </wp:positionV>
                <wp:extent cx="1537970" cy="1038225"/>
                <wp:effectExtent l="19050" t="19050" r="24130"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970" cy="1038225"/>
                        </a:xfrm>
                        <a:prstGeom prst="rect">
                          <a:avLst/>
                        </a:prstGeom>
                        <a:solidFill>
                          <a:srgbClr val="7030A0"/>
                        </a:solidFill>
                        <a:ln w="28575">
                          <a:solidFill>
                            <a:sysClr val="windowText" lastClr="000000"/>
                          </a:solidFill>
                          <a:miter lim="800000"/>
                          <a:headEnd/>
                          <a:tailEnd/>
                        </a:ln>
                      </wps:spPr>
                      <wps:txbx>
                        <w:txbxContent>
                          <w:p w14:paraId="444BCECF" w14:textId="0560FC00" w:rsidR="00F9060C" w:rsidRPr="004013E1" w:rsidRDefault="00F9060C" w:rsidP="004013E1">
                            <w:pPr>
                              <w:rPr>
                                <w:b/>
                                <w:bCs/>
                                <w:color w:val="FFFFFF" w:themeColor="background1"/>
                              </w:rPr>
                            </w:pPr>
                            <w:r w:rsidRPr="004013E1">
                              <w:rPr>
                                <w:b/>
                                <w:bCs/>
                                <w:color w:val="FFFFFF" w:themeColor="background1"/>
                                <w:sz w:val="96"/>
                                <w:szCs w:val="96"/>
                              </w:rPr>
                              <w:t xml:space="preserve">L  </w:t>
                            </w:r>
                            <w:r>
                              <w:rPr>
                                <w:b/>
                                <w:bCs/>
                                <w:color w:val="FFFFFF" w:themeColor="background1"/>
                                <w:sz w:val="96"/>
                                <w:szCs w:val="96"/>
                              </w:rPr>
                              <w:t xml:space="preserve"> </w:t>
                            </w:r>
                            <w:r w:rsidRPr="004013E1">
                              <w:rPr>
                                <w:b/>
                                <w:bCs/>
                                <w:color w:val="FFFFFF" w:themeColor="background1"/>
                              </w:rPr>
                              <w:t>legal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DC6E3" id="_x0000_s1053" type="#_x0000_t202" style="position:absolute;margin-left:-55.5pt;margin-top:17.6pt;width:121.1pt;height:81.75pt;z-index:251757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" fillcolor="#7030a0" strokecolor="windowText" strokeweight="2.25pt">
                <v:textbox>
                  <w:txbxContent>
                    <w:p w14:paraId="444BCECF" w14:textId="0560FC00" w:rsidR="00F9060C" w:rsidRPr="004013E1" w:rsidRDefault="00F9060C" w:rsidP="004013E1">
                      <w:pPr>
                        <w:rPr>
                          <w:b/>
                          <w:bCs/>
                          <w:color w:val="FFFFFF" w:themeColor="background1"/>
                        </w:rPr>
                      </w:pPr>
                      <w:r w:rsidRPr="004013E1">
                        <w:rPr>
                          <w:b/>
                          <w:bCs/>
                          <w:color w:val="FFFFFF" w:themeColor="background1"/>
                          <w:sz w:val="96"/>
                          <w:szCs w:val="96"/>
                        </w:rPr>
                        <w:t xml:space="preserve">L  </w:t>
                      </w:r>
                      <w:r>
                        <w:rPr>
                          <w:b/>
                          <w:bCs/>
                          <w:color w:val="FFFFFF" w:themeColor="background1"/>
                          <w:sz w:val="96"/>
                          <w:szCs w:val="96"/>
                        </w:rPr>
                        <w:t xml:space="preserve"> </w:t>
                      </w:r>
                      <w:r w:rsidRPr="004013E1">
                        <w:rPr>
                          <w:b/>
                          <w:bCs/>
                          <w:color w:val="FFFFFF" w:themeColor="background1"/>
                        </w:rPr>
                        <w:t>legal</w:t>
                      </w:r>
                    </w:p>
                  </w:txbxContent>
                </v:textbox>
                <w10:wrap type="square"/>
              </v:shape>
            </w:pict>
          </mc:Fallback>
        </mc:AlternateContent>
      </w:r>
      <w:r w:rsidR="004013E1">
        <w:rPr>
          <w:i/>
          <w:iCs/>
          <w:noProof/>
        </w:rPr>
        <mc:AlternateContent>
          <mc:Choice Requires="wps">
            <w:drawing>
              <wp:anchor distT="0" distB="0" distL="114300" distR="114300" simplePos="0" relativeHeight="251767808" behindDoc="0" locked="0" layoutInCell="1" allowOverlap="1" wp14:anchorId="3FDBA823" wp14:editId="426FC912">
                <wp:simplePos x="0" y="0"/>
                <wp:positionH relativeFrom="column">
                  <wp:posOffset>-661986</wp:posOffset>
                </wp:positionH>
                <wp:positionV relativeFrom="paragraph">
                  <wp:posOffset>347345</wp:posOffset>
                </wp:positionV>
                <wp:extent cx="476250" cy="695325"/>
                <wp:effectExtent l="19050" t="19050" r="19050" b="28575"/>
                <wp:wrapNone/>
                <wp:docPr id="30" name="Rectangle 30"/>
                <wp:cNvGraphicFramePr/>
                <a:graphic xmlns:a="http://schemas.openxmlformats.org/drawingml/2006/main">
                  <a:graphicData uri="http://schemas.microsoft.com/office/word/2010/wordprocessingShape">
                    <wps:wsp>
                      <wps:cNvSpPr/>
                      <wps:spPr>
                        <a:xfrm>
                          <a:off x="0" y="0"/>
                          <a:ext cx="476250" cy="695325"/>
                        </a:xfrm>
                        <a:prstGeom prst="rect">
                          <a:avLst/>
                        </a:prstGeom>
                        <a:no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3DF3C9" id="Rectangle 30" o:spid="_x0000_s1026" style="position:absolute;margin-left:-52.1pt;margin-top:27.35pt;width:37.5pt;height:54.75pt;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" filled="f" strokecolor="white [3212]" strokeweight="2.25pt"/>
            </w:pict>
          </mc:Fallback>
        </mc:AlternateContent>
      </w:r>
    </w:p>
    <w:p w14:paraId="5EBEB2BF" w14:textId="43ADA7EE" w:rsidR="00F1261E" w:rsidRDefault="00F1261E"/>
    <w:p w14:paraId="1FBB51A7" w14:textId="53BBEF83" w:rsidR="00F1261E" w:rsidRDefault="00F1261E"/>
    <w:p w14:paraId="39365A97" w14:textId="753E3396" w:rsidR="00F1261E" w:rsidRDefault="00F1261E"/>
    <w:p w14:paraId="6E4DEE6F" w14:textId="3EC11CB9" w:rsidR="00F1261E" w:rsidRDefault="00F1261E"/>
    <w:p w14:paraId="1177BD8D" w14:textId="39AF839E" w:rsidR="00F1261E" w:rsidRDefault="00F1261E"/>
    <w:p w14:paraId="1D59237C" w14:textId="7FB312C7" w:rsidR="00F1261E" w:rsidRDefault="00F1261E"/>
    <w:p w14:paraId="7015E707" w14:textId="52DFA382" w:rsidR="00053A7D" w:rsidRDefault="00053A7D"/>
    <w:p w14:paraId="73ADAA75" w14:textId="2AB8A310" w:rsidR="00D34203" w:rsidRPr="00D34203" w:rsidRDefault="00411ACD" w:rsidP="00D34203">
      <w:pPr>
        <w:keepNext/>
        <w:keepLines/>
        <w:spacing w:before="40" w:after="0"/>
        <w:outlineLvl w:val="1"/>
        <w:rPr>
          <w:rFonts w:asciiTheme="majorHAnsi" w:eastAsiaTheme="majorEastAsia" w:hAnsiTheme="majorHAnsi" w:cstheme="majorBidi"/>
          <w:color w:val="2F5496" w:themeColor="accent1" w:themeShade="BF"/>
          <w:sz w:val="26"/>
          <w:szCs w:val="26"/>
        </w:rPr>
      </w:pPr>
      <w:bookmarkStart w:id="23" w:name="_Toc58445269"/>
      <w:r>
        <w:rPr>
          <w:rFonts w:asciiTheme="majorHAnsi" w:eastAsiaTheme="majorEastAsia" w:hAnsiTheme="majorHAnsi" w:cstheme="majorBidi"/>
          <w:b/>
          <w:bCs/>
          <w:i/>
          <w:iCs/>
          <w:color w:val="2F5496" w:themeColor="accent1" w:themeShade="BF"/>
          <w:sz w:val="26"/>
          <w:szCs w:val="26"/>
        </w:rPr>
        <w:lastRenderedPageBreak/>
        <w:t>7</w:t>
      </w:r>
      <w:r w:rsidR="00D34203" w:rsidRPr="00D34203">
        <w:rPr>
          <w:rFonts w:asciiTheme="majorHAnsi" w:eastAsiaTheme="majorEastAsia" w:hAnsiTheme="majorHAnsi" w:cstheme="majorBidi"/>
          <w:b/>
          <w:bCs/>
          <w:i/>
          <w:iCs/>
          <w:color w:val="2F5496" w:themeColor="accent1" w:themeShade="BF"/>
          <w:sz w:val="26"/>
          <w:szCs w:val="26"/>
        </w:rPr>
        <w:t>.</w:t>
      </w:r>
      <w:r w:rsidR="00D34203">
        <w:rPr>
          <w:rFonts w:asciiTheme="majorHAnsi" w:eastAsiaTheme="majorEastAsia" w:hAnsiTheme="majorHAnsi" w:cstheme="majorBidi"/>
          <w:b/>
          <w:bCs/>
          <w:i/>
          <w:iCs/>
          <w:color w:val="2F5496" w:themeColor="accent1" w:themeShade="BF"/>
          <w:sz w:val="26"/>
          <w:szCs w:val="26"/>
        </w:rPr>
        <w:t>3</w:t>
      </w:r>
      <w:r w:rsidR="00D34203" w:rsidRPr="00D34203">
        <w:rPr>
          <w:rFonts w:asciiTheme="majorHAnsi" w:eastAsiaTheme="majorEastAsia" w:hAnsiTheme="majorHAnsi" w:cstheme="majorBidi"/>
          <w:b/>
          <w:bCs/>
          <w:i/>
          <w:iCs/>
          <w:color w:val="2F5496" w:themeColor="accent1" w:themeShade="BF"/>
          <w:sz w:val="26"/>
          <w:szCs w:val="26"/>
        </w:rPr>
        <w:t xml:space="preserve"> Royal Mail </w:t>
      </w:r>
      <w:r w:rsidR="00D34203">
        <w:rPr>
          <w:rFonts w:asciiTheme="majorHAnsi" w:eastAsiaTheme="majorEastAsia" w:hAnsiTheme="majorHAnsi" w:cstheme="majorBidi"/>
          <w:b/>
          <w:bCs/>
          <w:i/>
          <w:iCs/>
          <w:color w:val="2F5496" w:themeColor="accent1" w:themeShade="BF"/>
          <w:sz w:val="26"/>
          <w:szCs w:val="26"/>
        </w:rPr>
        <w:t>plc ISHIKAWA DIAGRAM.</w:t>
      </w:r>
      <w:bookmarkEnd w:id="23"/>
    </w:p>
    <w:p w14:paraId="28455D97" w14:textId="3D383F00" w:rsidR="00D34203" w:rsidRDefault="00D34203"/>
    <w:p w14:paraId="6FBF126E" w14:textId="31D5AAC8" w:rsidR="00D34203" w:rsidRDefault="00D34203">
      <w:r>
        <w:rPr>
          <w:noProof/>
        </w:rPr>
        <mc:AlternateContent>
          <mc:Choice Requires="wps">
            <w:drawing>
              <wp:anchor distT="0" distB="0" distL="114300" distR="114300" simplePos="0" relativeHeight="251828224" behindDoc="0" locked="0" layoutInCell="1" allowOverlap="1" wp14:anchorId="3619F87C" wp14:editId="2290C6ED">
                <wp:simplePos x="0" y="0"/>
                <wp:positionH relativeFrom="column">
                  <wp:posOffset>1732915</wp:posOffset>
                </wp:positionH>
                <wp:positionV relativeFrom="paragraph">
                  <wp:posOffset>46990</wp:posOffset>
                </wp:positionV>
                <wp:extent cx="2047875" cy="400050"/>
                <wp:effectExtent l="19050" t="19050" r="28575" b="19050"/>
                <wp:wrapNone/>
                <wp:docPr id="60" name="Text Box 60"/>
                <wp:cNvGraphicFramePr/>
                <a:graphic xmlns:a="http://schemas.openxmlformats.org/drawingml/2006/main">
                  <a:graphicData uri="http://schemas.microsoft.com/office/word/2010/wordprocessingShape">
                    <wps:wsp>
                      <wps:cNvSpPr txBox="1"/>
                      <wps:spPr>
                        <a:xfrm>
                          <a:off x="0" y="0"/>
                          <a:ext cx="2047875" cy="400050"/>
                        </a:xfrm>
                        <a:prstGeom prst="rect">
                          <a:avLst/>
                        </a:prstGeom>
                        <a:solidFill>
                          <a:schemeClr val="bg1">
                            <a:lumMod val="75000"/>
                          </a:schemeClr>
                        </a:solidFill>
                        <a:ln w="28575">
                          <a:solidFill>
                            <a:schemeClr val="tx1"/>
                          </a:solidFill>
                        </a:ln>
                      </wps:spPr>
                      <wps:txbx>
                        <w:txbxContent>
                          <w:p w14:paraId="1A1B6F15" w14:textId="1CF49D31" w:rsidR="00F9060C" w:rsidRPr="00D34203" w:rsidRDefault="00F9060C">
                            <w:pPr>
                              <w:rPr>
                                <w:b/>
                                <w:bCs/>
                                <w:sz w:val="32"/>
                                <w:szCs w:val="32"/>
                              </w:rPr>
                            </w:pPr>
                            <w:r w:rsidRPr="00D34203">
                              <w:rPr>
                                <w:b/>
                                <w:bCs/>
                                <w:sz w:val="32"/>
                                <w:szCs w:val="32"/>
                              </w:rPr>
                              <w:t>ISHIKAWA DIAGRAM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9F87C" id="Text Box 60" o:spid="_x0000_s1054" type="#_x0000_t202" style="position:absolute;margin-left:136.45pt;margin-top:3.7pt;width:161.25pt;height:31.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" fillcolor="#bfbfbf [2412]" strokecolor="black [3213]" strokeweight="2.25pt">
                <v:textbox>
                  <w:txbxContent>
                    <w:p w14:paraId="1A1B6F15" w14:textId="1CF49D31" w:rsidR="00F9060C" w:rsidRPr="00D34203" w:rsidRDefault="00F9060C">
                      <w:pPr>
                        <w:rPr>
                          <w:b/>
                          <w:bCs/>
                          <w:sz w:val="32"/>
                          <w:szCs w:val="32"/>
                        </w:rPr>
                      </w:pPr>
                      <w:r w:rsidRPr="00D34203">
                        <w:rPr>
                          <w:b/>
                          <w:bCs/>
                          <w:sz w:val="32"/>
                          <w:szCs w:val="32"/>
                        </w:rPr>
                        <w:t>ISHIKAWA DIAGRAM</w:t>
                      </w:r>
                    </w:p>
                  </w:txbxContent>
                </v:textbox>
              </v:shape>
            </w:pict>
          </mc:Fallback>
        </mc:AlternateContent>
      </w:r>
    </w:p>
    <w:p w14:paraId="1BC08AD9" w14:textId="7639441E" w:rsidR="00D34203" w:rsidRDefault="00D34203"/>
    <w:p w14:paraId="7BFC5B9F" w14:textId="027A12A8" w:rsidR="00D34203" w:rsidRDefault="002E79AC">
      <w:r>
        <w:rPr>
          <w:noProof/>
        </w:rPr>
        <mc:AlternateContent>
          <mc:Choice Requires="wps">
            <w:drawing>
              <wp:anchor distT="0" distB="0" distL="114300" distR="114300" simplePos="0" relativeHeight="251782144" behindDoc="0" locked="0" layoutInCell="1" allowOverlap="1" wp14:anchorId="6FA9801B" wp14:editId="6DA3272A">
                <wp:simplePos x="0" y="0"/>
                <wp:positionH relativeFrom="column">
                  <wp:posOffset>-852170</wp:posOffset>
                </wp:positionH>
                <wp:positionV relativeFrom="paragraph">
                  <wp:posOffset>152718</wp:posOffset>
                </wp:positionV>
                <wp:extent cx="7458075" cy="4229100"/>
                <wp:effectExtent l="19050" t="19050" r="28575" b="19050"/>
                <wp:wrapNone/>
                <wp:docPr id="29" name="Rectangle 29"/>
                <wp:cNvGraphicFramePr/>
                <a:graphic xmlns:a="http://schemas.openxmlformats.org/drawingml/2006/main">
                  <a:graphicData uri="http://schemas.microsoft.com/office/word/2010/wordprocessingShape">
                    <wps:wsp>
                      <wps:cNvSpPr/>
                      <wps:spPr>
                        <a:xfrm>
                          <a:off x="0" y="0"/>
                          <a:ext cx="7458075" cy="4229100"/>
                        </a:xfrm>
                        <a:prstGeom prst="rect">
                          <a:avLst/>
                        </a:prstGeom>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29F7DE" id="Rectangle 29" o:spid="_x0000_s1026" style="position:absolute;margin-left:-67.1pt;margin-top:12.05pt;width:587.25pt;height:333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" fillcolor="#4472c4 [3204]" strokecolor="black [3213]" strokeweight="3pt"/>
            </w:pict>
          </mc:Fallback>
        </mc:AlternateContent>
      </w:r>
      <w:r>
        <w:rPr>
          <w:noProof/>
        </w:rPr>
        <mc:AlternateContent>
          <mc:Choice Requires="wps">
            <w:drawing>
              <wp:anchor distT="0" distB="0" distL="114300" distR="114300" simplePos="0" relativeHeight="251786240" behindDoc="0" locked="0" layoutInCell="1" allowOverlap="1" wp14:anchorId="68130400" wp14:editId="68B28A05">
                <wp:simplePos x="0" y="0"/>
                <wp:positionH relativeFrom="column">
                  <wp:posOffset>981075</wp:posOffset>
                </wp:positionH>
                <wp:positionV relativeFrom="paragraph">
                  <wp:posOffset>195580</wp:posOffset>
                </wp:positionV>
                <wp:extent cx="1076325" cy="361950"/>
                <wp:effectExtent l="19050" t="19050" r="28575" b="19050"/>
                <wp:wrapNone/>
                <wp:docPr id="35" name="Rectangle 35"/>
                <wp:cNvGraphicFramePr/>
                <a:graphic xmlns:a="http://schemas.openxmlformats.org/drawingml/2006/main">
                  <a:graphicData uri="http://schemas.microsoft.com/office/word/2010/wordprocessingShape">
                    <wps:wsp>
                      <wps:cNvSpPr/>
                      <wps:spPr>
                        <a:xfrm>
                          <a:off x="0" y="0"/>
                          <a:ext cx="1076325" cy="361950"/>
                        </a:xfrm>
                        <a:prstGeom prst="rect">
                          <a:avLst/>
                        </a:prstGeom>
                        <a:solidFill>
                          <a:schemeClr val="accent2"/>
                        </a:solidFill>
                        <a:ln w="28575" cap="flat" cmpd="sng" algn="ctr">
                          <a:solidFill>
                            <a:sysClr val="windowText" lastClr="000000"/>
                          </a:solidFill>
                          <a:prstDash val="solid"/>
                          <a:miter lim="800000"/>
                        </a:ln>
                        <a:effectLst/>
                      </wps:spPr>
                      <wps:txbx>
                        <w:txbxContent>
                          <w:p w14:paraId="6A8EF514" w14:textId="77777777" w:rsidR="00F9060C" w:rsidRPr="00D34203" w:rsidRDefault="00F9060C" w:rsidP="00D34203">
                            <w:pPr>
                              <w:jc w:val="center"/>
                              <w:rPr>
                                <w:b/>
                                <w:bCs/>
                                <w:color w:val="FFFFFF" w:themeColor="background1"/>
                                <w:sz w:val="28"/>
                                <w:szCs w:val="28"/>
                              </w:rPr>
                            </w:pPr>
                            <w:r w:rsidRPr="00D34203">
                              <w:rPr>
                                <w:b/>
                                <w:bCs/>
                                <w:color w:val="FFFFFF" w:themeColor="background1"/>
                                <w:sz w:val="28"/>
                                <w:szCs w:val="28"/>
                              </w:rPr>
                              <w:t>METHOD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30400" id="Rectangle 35" o:spid="_x0000_s1055" style="position:absolute;margin-left:77.25pt;margin-top:15.4pt;width:84.75pt;height:28.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" fillcolor="#ed7d31 [3205]" strokecolor="windowText" strokeweight="2.25pt">
                <v:textbox>
                  <w:txbxContent>
                    <w:p w14:paraId="6A8EF514" w14:textId="77777777" w:rsidR="00F9060C" w:rsidRPr="00D34203" w:rsidRDefault="00F9060C" w:rsidP="00D34203">
                      <w:pPr>
                        <w:jc w:val="center"/>
                        <w:rPr>
                          <w:b/>
                          <w:bCs/>
                          <w:color w:val="FFFFFF" w:themeColor="background1"/>
                          <w:sz w:val="28"/>
                          <w:szCs w:val="28"/>
                        </w:rPr>
                      </w:pPr>
                      <w:r w:rsidRPr="00D34203">
                        <w:rPr>
                          <w:b/>
                          <w:bCs/>
                          <w:color w:val="FFFFFF" w:themeColor="background1"/>
                          <w:sz w:val="28"/>
                          <w:szCs w:val="28"/>
                        </w:rPr>
                        <w:t>METHOD</w:t>
                      </w:r>
                    </w:p>
                  </w:txbxContent>
                </v:textbox>
              </v:rect>
            </w:pict>
          </mc:Fallback>
        </mc:AlternateContent>
      </w:r>
      <w:r>
        <w:rPr>
          <w:noProof/>
        </w:rPr>
        <mc:AlternateContent>
          <mc:Choice Requires="wps">
            <w:drawing>
              <wp:anchor distT="0" distB="0" distL="114300" distR="114300" simplePos="0" relativeHeight="251788288" behindDoc="0" locked="0" layoutInCell="1" allowOverlap="1" wp14:anchorId="13CB5C3C" wp14:editId="567B7F98">
                <wp:simplePos x="0" y="0"/>
                <wp:positionH relativeFrom="column">
                  <wp:posOffset>3181350</wp:posOffset>
                </wp:positionH>
                <wp:positionV relativeFrom="paragraph">
                  <wp:posOffset>216218</wp:posOffset>
                </wp:positionV>
                <wp:extent cx="1271270" cy="361950"/>
                <wp:effectExtent l="19050" t="19050" r="24130" b="19050"/>
                <wp:wrapNone/>
                <wp:docPr id="37" name="Rectangle 37"/>
                <wp:cNvGraphicFramePr/>
                <a:graphic xmlns:a="http://schemas.openxmlformats.org/drawingml/2006/main">
                  <a:graphicData uri="http://schemas.microsoft.com/office/word/2010/wordprocessingShape">
                    <wps:wsp>
                      <wps:cNvSpPr/>
                      <wps:spPr>
                        <a:xfrm>
                          <a:off x="0" y="0"/>
                          <a:ext cx="1271270" cy="361950"/>
                        </a:xfrm>
                        <a:prstGeom prst="rect">
                          <a:avLst/>
                        </a:prstGeom>
                        <a:solidFill>
                          <a:schemeClr val="accent2"/>
                        </a:solidFill>
                        <a:ln w="28575" cap="flat" cmpd="sng" algn="ctr">
                          <a:solidFill>
                            <a:sysClr val="windowText" lastClr="000000"/>
                          </a:solidFill>
                          <a:prstDash val="solid"/>
                          <a:miter lim="800000"/>
                        </a:ln>
                        <a:effectLst/>
                      </wps:spPr>
                      <wps:txbx>
                        <w:txbxContent>
                          <w:p w14:paraId="0B842DEB" w14:textId="0B9F3CB9" w:rsidR="00F9060C" w:rsidRPr="00D34203" w:rsidRDefault="00F9060C" w:rsidP="00D34203">
                            <w:pPr>
                              <w:jc w:val="center"/>
                              <w:rPr>
                                <w:b/>
                                <w:bCs/>
                                <w:color w:val="FFFFFF" w:themeColor="background1"/>
                                <w:sz w:val="28"/>
                                <w:szCs w:val="28"/>
                              </w:rPr>
                            </w:pPr>
                            <w:r>
                              <w:rPr>
                                <w:b/>
                                <w:bCs/>
                                <w:color w:val="FFFFFF" w:themeColor="background1"/>
                                <w:sz w:val="28"/>
                                <w:szCs w:val="28"/>
                              </w:rPr>
                              <w:t>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CB5C3C" id="Rectangle 37" o:spid="_x0000_s1056" style="position:absolute;margin-left:250.5pt;margin-top:17.05pt;width:100.1pt;height:28.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" fillcolor="#ed7d31 [3205]" strokecolor="windowText" strokeweight="2.25pt">
                <v:textbox>
                  <w:txbxContent>
                    <w:p w14:paraId="0B842DEB" w14:textId="0B9F3CB9" w:rsidR="00F9060C" w:rsidRPr="00D34203" w:rsidRDefault="00F9060C" w:rsidP="00D34203">
                      <w:pPr>
                        <w:jc w:val="center"/>
                        <w:rPr>
                          <w:b/>
                          <w:bCs/>
                          <w:color w:val="FFFFFF" w:themeColor="background1"/>
                          <w:sz w:val="28"/>
                          <w:szCs w:val="28"/>
                        </w:rPr>
                      </w:pPr>
                      <w:r>
                        <w:rPr>
                          <w:b/>
                          <w:bCs/>
                          <w:color w:val="FFFFFF" w:themeColor="background1"/>
                          <w:sz w:val="28"/>
                          <w:szCs w:val="28"/>
                        </w:rPr>
                        <w:t>EQUIPMENT</w:t>
                      </w:r>
                    </w:p>
                  </w:txbxContent>
                </v:textbox>
              </v:rect>
            </w:pict>
          </mc:Fallback>
        </mc:AlternateContent>
      </w:r>
      <w:r w:rsidR="00D34203">
        <w:rPr>
          <w:noProof/>
        </w:rPr>
        <mc:AlternateContent>
          <mc:Choice Requires="wps">
            <w:drawing>
              <wp:anchor distT="0" distB="0" distL="114300" distR="114300" simplePos="0" relativeHeight="251784192" behindDoc="0" locked="0" layoutInCell="1" allowOverlap="1" wp14:anchorId="495AB721" wp14:editId="396394FD">
                <wp:simplePos x="0" y="0"/>
                <wp:positionH relativeFrom="column">
                  <wp:posOffset>-804545</wp:posOffset>
                </wp:positionH>
                <wp:positionV relativeFrom="paragraph">
                  <wp:posOffset>205105</wp:posOffset>
                </wp:positionV>
                <wp:extent cx="1114425" cy="361950"/>
                <wp:effectExtent l="19050" t="19050" r="28575" b="19050"/>
                <wp:wrapNone/>
                <wp:docPr id="31" name="Rectangle 31"/>
                <wp:cNvGraphicFramePr/>
                <a:graphic xmlns:a="http://schemas.openxmlformats.org/drawingml/2006/main">
                  <a:graphicData uri="http://schemas.microsoft.com/office/word/2010/wordprocessingShape">
                    <wps:wsp>
                      <wps:cNvSpPr/>
                      <wps:spPr>
                        <a:xfrm>
                          <a:off x="0" y="0"/>
                          <a:ext cx="1114425" cy="361950"/>
                        </a:xfrm>
                        <a:prstGeom prst="rect">
                          <a:avLst/>
                        </a:prstGeom>
                        <a:solidFill>
                          <a:schemeClr val="accent2"/>
                        </a:solidFill>
                        <a:ln w="28575" cap="flat" cmpd="sng" algn="ctr">
                          <a:solidFill>
                            <a:sysClr val="windowText" lastClr="000000"/>
                          </a:solidFill>
                          <a:prstDash val="solid"/>
                          <a:miter lim="800000"/>
                        </a:ln>
                        <a:effectLst/>
                      </wps:spPr>
                      <wps:txbx>
                        <w:txbxContent>
                          <w:p w14:paraId="01B26370" w14:textId="0AB8BB93" w:rsidR="00F9060C" w:rsidRPr="00D34203" w:rsidRDefault="00F9060C" w:rsidP="00D34203">
                            <w:pPr>
                              <w:jc w:val="center"/>
                              <w:rPr>
                                <w:b/>
                                <w:bCs/>
                                <w:color w:val="FFFFFF" w:themeColor="background1"/>
                                <w:sz w:val="28"/>
                                <w:szCs w:val="28"/>
                              </w:rPr>
                            </w:pPr>
                            <w:r>
                              <w:rPr>
                                <w:b/>
                                <w:bCs/>
                                <w:color w:val="FFFFFF" w:themeColor="background1"/>
                                <w:sz w:val="28"/>
                                <w:szCs w:val="28"/>
                              </w:rP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5AB721" id="Rectangle 31" o:spid="_x0000_s1057" style="position:absolute;margin-left:-63.35pt;margin-top:16.15pt;width:87.75pt;height:2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" fillcolor="#ed7d31 [3205]" strokecolor="windowText" strokeweight="2.25pt">
                <v:textbox>
                  <w:txbxContent>
                    <w:p w14:paraId="01B26370" w14:textId="0AB8BB93" w:rsidR="00F9060C" w:rsidRPr="00D34203" w:rsidRDefault="00F9060C" w:rsidP="00D34203">
                      <w:pPr>
                        <w:jc w:val="center"/>
                        <w:rPr>
                          <w:b/>
                          <w:bCs/>
                          <w:color w:val="FFFFFF" w:themeColor="background1"/>
                          <w:sz w:val="28"/>
                          <w:szCs w:val="28"/>
                        </w:rPr>
                      </w:pPr>
                      <w:r>
                        <w:rPr>
                          <w:b/>
                          <w:bCs/>
                          <w:color w:val="FFFFFF" w:themeColor="background1"/>
                          <w:sz w:val="28"/>
                          <w:szCs w:val="28"/>
                        </w:rPr>
                        <w:t>PEOPLE</w:t>
                      </w:r>
                    </w:p>
                  </w:txbxContent>
                </v:textbox>
              </v:rect>
            </w:pict>
          </mc:Fallback>
        </mc:AlternateContent>
      </w:r>
    </w:p>
    <w:p w14:paraId="573C3045" w14:textId="7B0D52B8" w:rsidR="00D34203" w:rsidRDefault="00D34203"/>
    <w:p w14:paraId="3197D18D" w14:textId="7B8EE0C0" w:rsidR="00D34203" w:rsidRDefault="002E79AC">
      <w:r>
        <w:rPr>
          <w:noProof/>
        </w:rPr>
        <mc:AlternateContent>
          <mc:Choice Requires="wps">
            <w:drawing>
              <wp:anchor distT="45720" distB="45720" distL="114300" distR="114300" simplePos="0" relativeHeight="251816960" behindDoc="0" locked="0" layoutInCell="1" allowOverlap="1" wp14:anchorId="02A004B2" wp14:editId="61D9F8EA">
                <wp:simplePos x="0" y="0"/>
                <wp:positionH relativeFrom="column">
                  <wp:posOffset>1183005</wp:posOffset>
                </wp:positionH>
                <wp:positionV relativeFrom="paragraph">
                  <wp:posOffset>144780</wp:posOffset>
                </wp:positionV>
                <wp:extent cx="2371725" cy="918845"/>
                <wp:effectExtent l="0" t="0" r="0" b="0"/>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918845"/>
                        </a:xfrm>
                        <a:prstGeom prst="rect">
                          <a:avLst/>
                        </a:prstGeom>
                        <a:noFill/>
                        <a:ln w="9525">
                          <a:noFill/>
                          <a:miter lim="800000"/>
                          <a:headEnd/>
                          <a:tailEnd/>
                        </a:ln>
                      </wps:spPr>
                      <wps:txbx>
                        <w:txbxContent>
                          <w:p w14:paraId="48288D2E" w14:textId="5D98594D" w:rsidR="00F9060C" w:rsidRPr="006C5E18" w:rsidRDefault="00F9060C" w:rsidP="00D34203">
                            <w:pPr>
                              <w:pStyle w:val="ListParagraph"/>
                              <w:numPr>
                                <w:ilvl w:val="0"/>
                                <w:numId w:val="26"/>
                              </w:numPr>
                              <w:rPr>
                                <w:b/>
                                <w:bCs/>
                              </w:rPr>
                            </w:pPr>
                            <w:r>
                              <w:rPr>
                                <w:b/>
                                <w:bCs/>
                              </w:rPr>
                              <w:t>Not streamlined processes</w:t>
                            </w:r>
                          </w:p>
                          <w:p w14:paraId="56BCF5D3" w14:textId="4B01B7AB" w:rsidR="00F9060C" w:rsidRDefault="00F9060C" w:rsidP="00D34203">
                            <w:pPr>
                              <w:pStyle w:val="ListParagraph"/>
                              <w:numPr>
                                <w:ilvl w:val="0"/>
                                <w:numId w:val="26"/>
                              </w:numPr>
                              <w:rPr>
                                <w:b/>
                                <w:bCs/>
                              </w:rPr>
                            </w:pPr>
                            <w:r>
                              <w:rPr>
                                <w:b/>
                                <w:bCs/>
                              </w:rPr>
                              <w:t xml:space="preserve">Poor digitalisation </w:t>
                            </w:r>
                          </w:p>
                          <w:p w14:paraId="3B3E55DB" w14:textId="33512E7F" w:rsidR="00F9060C" w:rsidRDefault="00F9060C" w:rsidP="00D34203">
                            <w:pPr>
                              <w:pStyle w:val="ListParagraph"/>
                              <w:numPr>
                                <w:ilvl w:val="0"/>
                                <w:numId w:val="26"/>
                              </w:numPr>
                              <w:rPr>
                                <w:b/>
                                <w:bCs/>
                              </w:rPr>
                            </w:pPr>
                            <w:r>
                              <w:rPr>
                                <w:b/>
                                <w:bCs/>
                              </w:rPr>
                              <w:t>Outdated workflow tracking</w:t>
                            </w:r>
                          </w:p>
                          <w:p w14:paraId="4C7184A5" w14:textId="0C27D532" w:rsidR="00F9060C" w:rsidRDefault="00F9060C" w:rsidP="00D34203">
                            <w:pPr>
                              <w:pStyle w:val="ListParagraph"/>
                              <w:numPr>
                                <w:ilvl w:val="0"/>
                                <w:numId w:val="26"/>
                              </w:numPr>
                              <w:rPr>
                                <w:b/>
                                <w:bCs/>
                              </w:rPr>
                            </w:pPr>
                            <w:r>
                              <w:rPr>
                                <w:b/>
                                <w:bCs/>
                              </w:rPr>
                              <w:t>Management vertical</w:t>
                            </w:r>
                          </w:p>
                          <w:p w14:paraId="49593894" w14:textId="77777777" w:rsidR="00F9060C" w:rsidRPr="002E79AC" w:rsidRDefault="00F9060C" w:rsidP="002E79AC">
                            <w:pPr>
                              <w:ind w:left="360"/>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A004B2" id="_x0000_s1058" type="#_x0000_t202" style="position:absolute;margin-left:93.15pt;margin-top:11.4pt;width:186.75pt;height:72.35pt;z-index:251816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" filled="f" stroked="f">
                <v:textbox>
                  <w:txbxContent>
                    <w:p w14:paraId="48288D2E" w14:textId="5D98594D" w:rsidR="00F9060C" w:rsidRPr="006C5E18" w:rsidRDefault="00F9060C" w:rsidP="00D34203">
                      <w:pPr>
                        <w:pStyle w:val="ListParagraph"/>
                        <w:numPr>
                          <w:ilvl w:val="0"/>
                          <w:numId w:val="26"/>
                        </w:numPr>
                        <w:rPr>
                          <w:b/>
                          <w:bCs/>
                        </w:rPr>
                      </w:pPr>
                      <w:r>
                        <w:rPr>
                          <w:b/>
                          <w:bCs/>
                        </w:rPr>
                        <w:t>Not streamlined processes</w:t>
                      </w:r>
                    </w:p>
                    <w:p w14:paraId="56BCF5D3" w14:textId="4B01B7AB" w:rsidR="00F9060C" w:rsidRDefault="00F9060C" w:rsidP="00D34203">
                      <w:pPr>
                        <w:pStyle w:val="ListParagraph"/>
                        <w:numPr>
                          <w:ilvl w:val="0"/>
                          <w:numId w:val="26"/>
                        </w:numPr>
                        <w:rPr>
                          <w:b/>
                          <w:bCs/>
                        </w:rPr>
                      </w:pPr>
                      <w:r>
                        <w:rPr>
                          <w:b/>
                          <w:bCs/>
                        </w:rPr>
                        <w:t xml:space="preserve">Poor digitalisation </w:t>
                      </w:r>
                    </w:p>
                    <w:p w14:paraId="3B3E55DB" w14:textId="33512E7F" w:rsidR="00F9060C" w:rsidRDefault="00F9060C" w:rsidP="00D34203">
                      <w:pPr>
                        <w:pStyle w:val="ListParagraph"/>
                        <w:numPr>
                          <w:ilvl w:val="0"/>
                          <w:numId w:val="26"/>
                        </w:numPr>
                        <w:rPr>
                          <w:b/>
                          <w:bCs/>
                        </w:rPr>
                      </w:pPr>
                      <w:r>
                        <w:rPr>
                          <w:b/>
                          <w:bCs/>
                        </w:rPr>
                        <w:t>Outdated workflow tracking</w:t>
                      </w:r>
                    </w:p>
                    <w:p w14:paraId="4C7184A5" w14:textId="0C27D532" w:rsidR="00F9060C" w:rsidRDefault="00F9060C" w:rsidP="00D34203">
                      <w:pPr>
                        <w:pStyle w:val="ListParagraph"/>
                        <w:numPr>
                          <w:ilvl w:val="0"/>
                          <w:numId w:val="26"/>
                        </w:numPr>
                        <w:rPr>
                          <w:b/>
                          <w:bCs/>
                        </w:rPr>
                      </w:pPr>
                      <w:r>
                        <w:rPr>
                          <w:b/>
                          <w:bCs/>
                        </w:rPr>
                        <w:t>Management vertical</w:t>
                      </w:r>
                    </w:p>
                    <w:p w14:paraId="49593894" w14:textId="77777777" w:rsidR="00F9060C" w:rsidRPr="002E79AC" w:rsidRDefault="00F9060C" w:rsidP="002E79AC">
                      <w:pPr>
                        <w:ind w:left="360"/>
                        <w:rPr>
                          <w:b/>
                          <w:bCs/>
                        </w:rPr>
                      </w:pPr>
                    </w:p>
                  </w:txbxContent>
                </v:textbox>
                <w10:wrap type="square"/>
              </v:shape>
            </w:pict>
          </mc:Fallback>
        </mc:AlternateContent>
      </w:r>
      <w:r>
        <w:rPr>
          <w:noProof/>
        </w:rPr>
        <mc:AlternateContent>
          <mc:Choice Requires="wps">
            <w:drawing>
              <wp:anchor distT="45720" distB="45720" distL="114300" distR="114300" simplePos="0" relativeHeight="251819008" behindDoc="0" locked="0" layoutInCell="1" allowOverlap="1" wp14:anchorId="26F0B85D" wp14:editId="718ED2A7">
                <wp:simplePos x="0" y="0"/>
                <wp:positionH relativeFrom="column">
                  <wp:posOffset>3257550</wp:posOffset>
                </wp:positionH>
                <wp:positionV relativeFrom="paragraph">
                  <wp:posOffset>106680</wp:posOffset>
                </wp:positionV>
                <wp:extent cx="2105025" cy="918845"/>
                <wp:effectExtent l="0" t="0" r="0" b="0"/>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918845"/>
                        </a:xfrm>
                        <a:prstGeom prst="rect">
                          <a:avLst/>
                        </a:prstGeom>
                        <a:noFill/>
                        <a:ln w="9525">
                          <a:noFill/>
                          <a:miter lim="800000"/>
                          <a:headEnd/>
                          <a:tailEnd/>
                        </a:ln>
                      </wps:spPr>
                      <wps:txbx>
                        <w:txbxContent>
                          <w:p w14:paraId="1DDB07CC" w14:textId="034BB60E" w:rsidR="00F9060C" w:rsidRDefault="00F9060C" w:rsidP="002E79AC">
                            <w:pPr>
                              <w:pStyle w:val="ListParagraph"/>
                              <w:numPr>
                                <w:ilvl w:val="0"/>
                                <w:numId w:val="26"/>
                              </w:numPr>
                              <w:rPr>
                                <w:b/>
                                <w:bCs/>
                              </w:rPr>
                            </w:pPr>
                            <w:r>
                              <w:rPr>
                                <w:b/>
                                <w:bCs/>
                              </w:rPr>
                              <w:t xml:space="preserve">Deficiency of conveyors </w:t>
                            </w:r>
                          </w:p>
                          <w:p w14:paraId="0A93DCA2" w14:textId="575C0B1D" w:rsidR="00F9060C" w:rsidRDefault="00F9060C" w:rsidP="002E79AC">
                            <w:pPr>
                              <w:pStyle w:val="ListParagraph"/>
                              <w:numPr>
                                <w:ilvl w:val="0"/>
                                <w:numId w:val="26"/>
                              </w:numPr>
                              <w:rPr>
                                <w:b/>
                                <w:bCs/>
                              </w:rPr>
                            </w:pPr>
                            <w:r>
                              <w:rPr>
                                <w:b/>
                                <w:bCs/>
                              </w:rPr>
                              <w:t xml:space="preserve">Hand handling work </w:t>
                            </w:r>
                          </w:p>
                          <w:p w14:paraId="01232BE9" w14:textId="022F0DF1" w:rsidR="00F9060C" w:rsidRPr="002E79AC" w:rsidRDefault="00F9060C" w:rsidP="002E79AC">
                            <w:pPr>
                              <w:pStyle w:val="ListParagraph"/>
                              <w:numPr>
                                <w:ilvl w:val="0"/>
                                <w:numId w:val="26"/>
                              </w:numPr>
                              <w:rPr>
                                <w:b/>
                                <w:bCs/>
                              </w:rPr>
                            </w:pPr>
                            <w:r>
                              <w:rPr>
                                <w:b/>
                                <w:bCs/>
                              </w:rPr>
                              <w:t>Luck of communicators for the postman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F0B85D" id="_x0000_s1059" type="#_x0000_t202" style="position:absolute;margin-left:256.5pt;margin-top:8.4pt;width:165.75pt;height:72.35pt;z-index:251819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" filled="f" stroked="f">
                <v:textbox>
                  <w:txbxContent>
                    <w:p w14:paraId="1DDB07CC" w14:textId="034BB60E" w:rsidR="00F9060C" w:rsidRDefault="00F9060C" w:rsidP="002E79AC">
                      <w:pPr>
                        <w:pStyle w:val="ListParagraph"/>
                        <w:numPr>
                          <w:ilvl w:val="0"/>
                          <w:numId w:val="26"/>
                        </w:numPr>
                        <w:rPr>
                          <w:b/>
                          <w:bCs/>
                        </w:rPr>
                      </w:pPr>
                      <w:r>
                        <w:rPr>
                          <w:b/>
                          <w:bCs/>
                        </w:rPr>
                        <w:t xml:space="preserve">Deficiency of conveyors </w:t>
                      </w:r>
                    </w:p>
                    <w:p w14:paraId="0A93DCA2" w14:textId="575C0B1D" w:rsidR="00F9060C" w:rsidRDefault="00F9060C" w:rsidP="002E79AC">
                      <w:pPr>
                        <w:pStyle w:val="ListParagraph"/>
                        <w:numPr>
                          <w:ilvl w:val="0"/>
                          <w:numId w:val="26"/>
                        </w:numPr>
                        <w:rPr>
                          <w:b/>
                          <w:bCs/>
                        </w:rPr>
                      </w:pPr>
                      <w:r>
                        <w:rPr>
                          <w:b/>
                          <w:bCs/>
                        </w:rPr>
                        <w:t xml:space="preserve">Hand handling work </w:t>
                      </w:r>
                    </w:p>
                    <w:p w14:paraId="01232BE9" w14:textId="022F0DF1" w:rsidR="00F9060C" w:rsidRPr="002E79AC" w:rsidRDefault="00F9060C" w:rsidP="002E79AC">
                      <w:pPr>
                        <w:pStyle w:val="ListParagraph"/>
                        <w:numPr>
                          <w:ilvl w:val="0"/>
                          <w:numId w:val="26"/>
                        </w:numPr>
                        <w:rPr>
                          <w:b/>
                          <w:bCs/>
                        </w:rPr>
                      </w:pPr>
                      <w:r>
                        <w:rPr>
                          <w:b/>
                          <w:bCs/>
                        </w:rPr>
                        <w:t>Luck of communicators for the postman</w:t>
                      </w:r>
                    </w:p>
                  </w:txbxContent>
                </v:textbox>
                <w10:wrap type="square"/>
              </v:shape>
            </w:pict>
          </mc:Fallback>
        </mc:AlternateContent>
      </w:r>
      <w:r>
        <w:rPr>
          <w:noProof/>
        </w:rPr>
        <mc:AlternateContent>
          <mc:Choice Requires="wps">
            <w:drawing>
              <wp:anchor distT="0" distB="0" distL="114300" distR="114300" simplePos="0" relativeHeight="251792384" behindDoc="0" locked="0" layoutInCell="1" allowOverlap="1" wp14:anchorId="7EF73987" wp14:editId="17FD8419">
                <wp:simplePos x="0" y="0"/>
                <wp:positionH relativeFrom="column">
                  <wp:posOffset>1023938</wp:posOffset>
                </wp:positionH>
                <wp:positionV relativeFrom="paragraph">
                  <wp:posOffset>91122</wp:posOffset>
                </wp:positionV>
                <wp:extent cx="828675" cy="1414462"/>
                <wp:effectExtent l="19050" t="19050" r="66675" b="52705"/>
                <wp:wrapNone/>
                <wp:docPr id="40" name="Straight Arrow Connector 40"/>
                <wp:cNvGraphicFramePr/>
                <a:graphic xmlns:a="http://schemas.openxmlformats.org/drawingml/2006/main">
                  <a:graphicData uri="http://schemas.microsoft.com/office/word/2010/wordprocessingShape">
                    <wps:wsp>
                      <wps:cNvCnPr/>
                      <wps:spPr>
                        <a:xfrm>
                          <a:off x="0" y="0"/>
                          <a:ext cx="828675" cy="1414462"/>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948A199" id="_x0000_t32" coordsize="21600,21600" o:spt="32" o:oned="t" path="m,l21600,21600e" filled="f">
                <v:path arrowok="t" fillok="f" o:connecttype="none"/>
                <o:lock v:ext="edit" shapetype="t"/>
              </v:shapetype>
              <v:shape id="Straight Arrow Connector 40" o:spid="_x0000_s1026" type="#_x0000_t32" style="position:absolute;margin-left:80.65pt;margin-top:7.15pt;width:65.25pt;height:111.3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" strokecolor="windowText" strokeweight="2.25pt">
                <v:stroke endarrow="block" joinstyle="miter"/>
              </v:shape>
            </w:pict>
          </mc:Fallback>
        </mc:AlternateContent>
      </w:r>
      <w:r>
        <w:rPr>
          <w:noProof/>
        </w:rPr>
        <mc:AlternateContent>
          <mc:Choice Requires="wps">
            <w:drawing>
              <wp:anchor distT="45720" distB="45720" distL="114300" distR="114300" simplePos="0" relativeHeight="251814912" behindDoc="0" locked="0" layoutInCell="1" allowOverlap="1" wp14:anchorId="4093E0F1" wp14:editId="4AAFAAC8">
                <wp:simplePos x="0" y="0"/>
                <wp:positionH relativeFrom="column">
                  <wp:posOffset>-613728</wp:posOffset>
                </wp:positionH>
                <wp:positionV relativeFrom="paragraph">
                  <wp:posOffset>111443</wp:posOffset>
                </wp:positionV>
                <wp:extent cx="1747520" cy="918845"/>
                <wp:effectExtent l="0" t="0" r="0" b="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7520" cy="918845"/>
                        </a:xfrm>
                        <a:prstGeom prst="rect">
                          <a:avLst/>
                        </a:prstGeom>
                        <a:noFill/>
                        <a:ln w="9525">
                          <a:noFill/>
                          <a:miter lim="800000"/>
                          <a:headEnd/>
                          <a:tailEnd/>
                        </a:ln>
                      </wps:spPr>
                      <wps:txbx>
                        <w:txbxContent>
                          <w:p w14:paraId="13914BE9" w14:textId="156FE4EC" w:rsidR="00F9060C" w:rsidRDefault="00F9060C" w:rsidP="002E79AC">
                            <w:pPr>
                              <w:pStyle w:val="ListParagraph"/>
                              <w:numPr>
                                <w:ilvl w:val="0"/>
                                <w:numId w:val="26"/>
                              </w:numPr>
                              <w:rPr>
                                <w:b/>
                                <w:bCs/>
                              </w:rPr>
                            </w:pPr>
                            <w:r>
                              <w:rPr>
                                <w:b/>
                                <w:bCs/>
                              </w:rPr>
                              <w:t>No team structure</w:t>
                            </w:r>
                          </w:p>
                          <w:p w14:paraId="00ADED3B" w14:textId="5B659DA7" w:rsidR="00F9060C" w:rsidRDefault="00F9060C" w:rsidP="002E79AC">
                            <w:pPr>
                              <w:pStyle w:val="ListParagraph"/>
                              <w:numPr>
                                <w:ilvl w:val="0"/>
                                <w:numId w:val="26"/>
                              </w:numPr>
                              <w:rPr>
                                <w:b/>
                                <w:bCs/>
                              </w:rPr>
                            </w:pPr>
                            <w:r>
                              <w:rPr>
                                <w:b/>
                                <w:bCs/>
                              </w:rPr>
                              <w:t xml:space="preserve">Manpower </w:t>
                            </w:r>
                          </w:p>
                          <w:p w14:paraId="645E065A" w14:textId="6B0A620B" w:rsidR="00F9060C" w:rsidRDefault="00F9060C" w:rsidP="002E79AC">
                            <w:pPr>
                              <w:pStyle w:val="ListParagraph"/>
                              <w:numPr>
                                <w:ilvl w:val="0"/>
                                <w:numId w:val="26"/>
                              </w:numPr>
                              <w:rPr>
                                <w:b/>
                                <w:bCs/>
                              </w:rPr>
                            </w:pPr>
                            <w:r>
                              <w:rPr>
                                <w:b/>
                                <w:bCs/>
                              </w:rPr>
                              <w:t>Management</w:t>
                            </w:r>
                          </w:p>
                          <w:p w14:paraId="08603E41" w14:textId="094D0F46" w:rsidR="00F9060C" w:rsidRPr="002E79AC" w:rsidRDefault="00F9060C" w:rsidP="002E79AC">
                            <w:pPr>
                              <w:pStyle w:val="ListParagraph"/>
                              <w:numPr>
                                <w:ilvl w:val="0"/>
                                <w:numId w:val="26"/>
                              </w:numPr>
                              <w:rPr>
                                <w:b/>
                                <w:bCs/>
                              </w:rPr>
                            </w:pPr>
                            <w:r>
                              <w:rPr>
                                <w:b/>
                                <w:bCs/>
                              </w:rPr>
                              <w:t>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93E0F1" id="_x0000_s1060" type="#_x0000_t202" style="position:absolute;margin-left:-48.35pt;margin-top:8.8pt;width:137.6pt;height:72.35pt;z-index:251814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" filled="f" stroked="f">
                <v:textbox>
                  <w:txbxContent>
                    <w:p w14:paraId="13914BE9" w14:textId="156FE4EC" w:rsidR="00F9060C" w:rsidRDefault="00F9060C" w:rsidP="002E79AC">
                      <w:pPr>
                        <w:pStyle w:val="ListParagraph"/>
                        <w:numPr>
                          <w:ilvl w:val="0"/>
                          <w:numId w:val="26"/>
                        </w:numPr>
                        <w:rPr>
                          <w:b/>
                          <w:bCs/>
                        </w:rPr>
                      </w:pPr>
                      <w:r>
                        <w:rPr>
                          <w:b/>
                          <w:bCs/>
                        </w:rPr>
                        <w:t>No team structure</w:t>
                      </w:r>
                    </w:p>
                    <w:p w14:paraId="00ADED3B" w14:textId="5B659DA7" w:rsidR="00F9060C" w:rsidRDefault="00F9060C" w:rsidP="002E79AC">
                      <w:pPr>
                        <w:pStyle w:val="ListParagraph"/>
                        <w:numPr>
                          <w:ilvl w:val="0"/>
                          <w:numId w:val="26"/>
                        </w:numPr>
                        <w:rPr>
                          <w:b/>
                          <w:bCs/>
                        </w:rPr>
                      </w:pPr>
                      <w:r>
                        <w:rPr>
                          <w:b/>
                          <w:bCs/>
                        </w:rPr>
                        <w:t xml:space="preserve">Manpower </w:t>
                      </w:r>
                    </w:p>
                    <w:p w14:paraId="645E065A" w14:textId="6B0A620B" w:rsidR="00F9060C" w:rsidRDefault="00F9060C" w:rsidP="002E79AC">
                      <w:pPr>
                        <w:pStyle w:val="ListParagraph"/>
                        <w:numPr>
                          <w:ilvl w:val="0"/>
                          <w:numId w:val="26"/>
                        </w:numPr>
                        <w:rPr>
                          <w:b/>
                          <w:bCs/>
                        </w:rPr>
                      </w:pPr>
                      <w:r>
                        <w:rPr>
                          <w:b/>
                          <w:bCs/>
                        </w:rPr>
                        <w:t>Management</w:t>
                      </w:r>
                    </w:p>
                    <w:p w14:paraId="08603E41" w14:textId="094D0F46" w:rsidR="00F9060C" w:rsidRPr="002E79AC" w:rsidRDefault="00F9060C" w:rsidP="002E79AC">
                      <w:pPr>
                        <w:pStyle w:val="ListParagraph"/>
                        <w:numPr>
                          <w:ilvl w:val="0"/>
                          <w:numId w:val="26"/>
                        </w:numPr>
                        <w:rPr>
                          <w:b/>
                          <w:bCs/>
                        </w:rPr>
                      </w:pPr>
                      <w:r>
                        <w:rPr>
                          <w:b/>
                          <w:bCs/>
                        </w:rPr>
                        <w:t>Communication</w:t>
                      </w:r>
                    </w:p>
                  </w:txbxContent>
                </v:textbox>
                <w10:wrap type="square"/>
              </v:shape>
            </w:pict>
          </mc:Fallback>
        </mc:AlternateContent>
      </w:r>
      <w:r w:rsidR="00D34203">
        <w:rPr>
          <w:noProof/>
        </w:rPr>
        <mc:AlternateContent>
          <mc:Choice Requires="wps">
            <w:drawing>
              <wp:anchor distT="0" distB="0" distL="114300" distR="114300" simplePos="0" relativeHeight="251794432" behindDoc="0" locked="0" layoutInCell="1" allowOverlap="1" wp14:anchorId="34579409" wp14:editId="2851552C">
                <wp:simplePos x="0" y="0"/>
                <wp:positionH relativeFrom="column">
                  <wp:posOffset>3257550</wp:posOffset>
                </wp:positionH>
                <wp:positionV relativeFrom="paragraph">
                  <wp:posOffset>143510</wp:posOffset>
                </wp:positionV>
                <wp:extent cx="747713" cy="1362075"/>
                <wp:effectExtent l="19050" t="19050" r="52705" b="47625"/>
                <wp:wrapNone/>
                <wp:docPr id="42" name="Straight Arrow Connector 42"/>
                <wp:cNvGraphicFramePr/>
                <a:graphic xmlns:a="http://schemas.openxmlformats.org/drawingml/2006/main">
                  <a:graphicData uri="http://schemas.microsoft.com/office/word/2010/wordprocessingShape">
                    <wps:wsp>
                      <wps:cNvCnPr/>
                      <wps:spPr>
                        <a:xfrm>
                          <a:off x="0" y="0"/>
                          <a:ext cx="747713" cy="1362075"/>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78151C3" id="Straight Arrow Connector 42" o:spid="_x0000_s1026" type="#_x0000_t32" style="position:absolute;margin-left:256.5pt;margin-top:11.3pt;width:58.9pt;height:107.2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" strokecolor="windowText" strokeweight="2.25pt">
                <v:stroke endarrow="block" joinstyle="miter"/>
              </v:shape>
            </w:pict>
          </mc:Fallback>
        </mc:AlternateContent>
      </w:r>
      <w:r w:rsidR="00D34203">
        <w:rPr>
          <w:noProof/>
        </w:rPr>
        <mc:AlternateContent>
          <mc:Choice Requires="wps">
            <w:drawing>
              <wp:anchor distT="0" distB="0" distL="114300" distR="114300" simplePos="0" relativeHeight="251790336" behindDoc="0" locked="0" layoutInCell="1" allowOverlap="1" wp14:anchorId="55E773B5" wp14:editId="301D4555">
                <wp:simplePos x="0" y="0"/>
                <wp:positionH relativeFrom="column">
                  <wp:posOffset>-795338</wp:posOffset>
                </wp:positionH>
                <wp:positionV relativeFrom="paragraph">
                  <wp:posOffset>143510</wp:posOffset>
                </wp:positionV>
                <wp:extent cx="966787" cy="1381125"/>
                <wp:effectExtent l="19050" t="19050" r="62230" b="47625"/>
                <wp:wrapNone/>
                <wp:docPr id="39" name="Straight Arrow Connector 39"/>
                <wp:cNvGraphicFramePr/>
                <a:graphic xmlns:a="http://schemas.openxmlformats.org/drawingml/2006/main">
                  <a:graphicData uri="http://schemas.microsoft.com/office/word/2010/wordprocessingShape">
                    <wps:wsp>
                      <wps:cNvCnPr/>
                      <wps:spPr>
                        <a:xfrm>
                          <a:off x="0" y="0"/>
                          <a:ext cx="966787" cy="1381125"/>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E2D02FF" id="Straight Arrow Connector 39" o:spid="_x0000_s1026" type="#_x0000_t32" style="position:absolute;margin-left:-62.65pt;margin-top:11.3pt;width:76.1pt;height:108.7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" strokecolor="windowText" strokeweight="2.25pt">
                <v:stroke endarrow="block" joinstyle="miter"/>
              </v:shape>
            </w:pict>
          </mc:Fallback>
        </mc:AlternateContent>
      </w:r>
    </w:p>
    <w:p w14:paraId="39B6B2E6" w14:textId="59AEB417" w:rsidR="00D34203" w:rsidRDefault="00D34203"/>
    <w:p w14:paraId="22B7C61B" w14:textId="1BF00419" w:rsidR="00D34203" w:rsidRDefault="00D34203">
      <w:r>
        <w:rPr>
          <w:noProof/>
        </w:rPr>
        <mc:AlternateContent>
          <mc:Choice Requires="wps">
            <w:drawing>
              <wp:anchor distT="0" distB="0" distL="114300" distR="114300" simplePos="0" relativeHeight="251808768" behindDoc="0" locked="0" layoutInCell="1" allowOverlap="1" wp14:anchorId="29D9E0A4" wp14:editId="3BFD57E3">
                <wp:simplePos x="0" y="0"/>
                <wp:positionH relativeFrom="column">
                  <wp:posOffset>5319077</wp:posOffset>
                </wp:positionH>
                <wp:positionV relativeFrom="paragraph">
                  <wp:posOffset>76517</wp:posOffset>
                </wp:positionV>
                <wp:extent cx="1090613" cy="361950"/>
                <wp:effectExtent l="19050" t="19050" r="14605" b="19050"/>
                <wp:wrapNone/>
                <wp:docPr id="50" name="Rectangle 50"/>
                <wp:cNvGraphicFramePr/>
                <a:graphic xmlns:a="http://schemas.openxmlformats.org/drawingml/2006/main">
                  <a:graphicData uri="http://schemas.microsoft.com/office/word/2010/wordprocessingShape">
                    <wps:wsp>
                      <wps:cNvSpPr/>
                      <wps:spPr>
                        <a:xfrm>
                          <a:off x="0" y="0"/>
                          <a:ext cx="1090613" cy="361950"/>
                        </a:xfrm>
                        <a:prstGeom prst="rect">
                          <a:avLst/>
                        </a:prstGeom>
                        <a:solidFill>
                          <a:schemeClr val="accent2"/>
                        </a:solidFill>
                        <a:ln w="28575" cap="flat" cmpd="sng" algn="ctr">
                          <a:solidFill>
                            <a:sysClr val="windowText" lastClr="000000"/>
                          </a:solidFill>
                          <a:prstDash val="solid"/>
                          <a:miter lim="800000"/>
                        </a:ln>
                        <a:effectLst/>
                      </wps:spPr>
                      <wps:txbx>
                        <w:txbxContent>
                          <w:p w14:paraId="4AD5169B" w14:textId="77777777" w:rsidR="00F9060C" w:rsidRPr="00D34203" w:rsidRDefault="00F9060C" w:rsidP="00D34203">
                            <w:pPr>
                              <w:jc w:val="center"/>
                              <w:rPr>
                                <w:b/>
                                <w:bCs/>
                                <w:color w:val="FFFFFF" w:themeColor="background1"/>
                                <w:sz w:val="28"/>
                                <w:szCs w:val="28"/>
                              </w:rPr>
                            </w:pPr>
                            <w:r w:rsidRPr="00D34203">
                              <w:rPr>
                                <w:b/>
                                <w:bCs/>
                                <w:color w:val="FFFFFF" w:themeColor="background1"/>
                                <w:sz w:val="28"/>
                                <w:szCs w:val="28"/>
                              </w:rPr>
                              <w:t>PROBLEM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9E0A4" id="Rectangle 50" o:spid="_x0000_s1061" style="position:absolute;margin-left:418.8pt;margin-top:6pt;width:85.9pt;height:28.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" fillcolor="#ed7d31 [3205]" strokecolor="windowText" strokeweight="2.25pt">
                <v:textbox>
                  <w:txbxContent>
                    <w:p w14:paraId="4AD5169B" w14:textId="77777777" w:rsidR="00F9060C" w:rsidRPr="00D34203" w:rsidRDefault="00F9060C" w:rsidP="00D34203">
                      <w:pPr>
                        <w:jc w:val="center"/>
                        <w:rPr>
                          <w:b/>
                          <w:bCs/>
                          <w:color w:val="FFFFFF" w:themeColor="background1"/>
                          <w:sz w:val="28"/>
                          <w:szCs w:val="28"/>
                        </w:rPr>
                      </w:pPr>
                      <w:r w:rsidRPr="00D34203">
                        <w:rPr>
                          <w:b/>
                          <w:bCs/>
                          <w:color w:val="FFFFFF" w:themeColor="background1"/>
                          <w:sz w:val="28"/>
                          <w:szCs w:val="28"/>
                        </w:rPr>
                        <w:t>PROBLEM</w:t>
                      </w:r>
                    </w:p>
                  </w:txbxContent>
                </v:textbox>
              </v:rect>
            </w:pict>
          </mc:Fallback>
        </mc:AlternateContent>
      </w:r>
    </w:p>
    <w:p w14:paraId="1EEAE554" w14:textId="3C90C99F" w:rsidR="00D34203" w:rsidRDefault="00D34203">
      <w:r>
        <w:rPr>
          <w:noProof/>
        </w:rPr>
        <mc:AlternateContent>
          <mc:Choice Requires="wps">
            <w:drawing>
              <wp:anchor distT="0" distB="0" distL="114300" distR="114300" simplePos="0" relativeHeight="251806720" behindDoc="0" locked="0" layoutInCell="1" allowOverlap="1" wp14:anchorId="40A7FEFA" wp14:editId="531AA566">
                <wp:simplePos x="0" y="0"/>
                <wp:positionH relativeFrom="column">
                  <wp:posOffset>5129213</wp:posOffset>
                </wp:positionH>
                <wp:positionV relativeFrom="paragraph">
                  <wp:posOffset>205422</wp:posOffset>
                </wp:positionV>
                <wp:extent cx="1418590" cy="1209675"/>
                <wp:effectExtent l="19050" t="19050" r="10160" b="28575"/>
                <wp:wrapNone/>
                <wp:docPr id="49" name="Text Box 49"/>
                <wp:cNvGraphicFramePr/>
                <a:graphic xmlns:a="http://schemas.openxmlformats.org/drawingml/2006/main">
                  <a:graphicData uri="http://schemas.microsoft.com/office/word/2010/wordprocessingShape">
                    <wps:wsp>
                      <wps:cNvSpPr txBox="1"/>
                      <wps:spPr>
                        <a:xfrm>
                          <a:off x="0" y="0"/>
                          <a:ext cx="1418590" cy="1209675"/>
                        </a:xfrm>
                        <a:prstGeom prst="rect">
                          <a:avLst/>
                        </a:prstGeom>
                        <a:solidFill>
                          <a:sysClr val="window" lastClr="FFFFFF">
                            <a:lumMod val="75000"/>
                          </a:sysClr>
                        </a:solidFill>
                        <a:ln w="38100">
                          <a:solidFill>
                            <a:sysClr val="windowText" lastClr="000000"/>
                          </a:solidFill>
                        </a:ln>
                      </wps:spPr>
                      <wps:txbx>
                        <w:txbxContent>
                          <w:p w14:paraId="53044066" w14:textId="77777777" w:rsidR="00F9060C" w:rsidRDefault="00F9060C" w:rsidP="00D342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7FEFA" id="Text Box 49" o:spid="_x0000_s1062" type="#_x0000_t202" style="position:absolute;margin-left:403.9pt;margin-top:16.15pt;width:111.7pt;height:95.2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" fillcolor="#bfbfbf" strokecolor="windowText" strokeweight="3pt">
                <v:textbox>
                  <w:txbxContent>
                    <w:p w14:paraId="53044066" w14:textId="77777777" w:rsidR="00F9060C" w:rsidRDefault="00F9060C" w:rsidP="00D34203"/>
                  </w:txbxContent>
                </v:textbox>
              </v:shape>
            </w:pict>
          </mc:Fallback>
        </mc:AlternateContent>
      </w:r>
    </w:p>
    <w:p w14:paraId="22DB05A9" w14:textId="05782DFB" w:rsidR="00D34203" w:rsidRDefault="00D34203">
      <w:r>
        <w:rPr>
          <w:noProof/>
        </w:rPr>
        <mc:AlternateContent>
          <mc:Choice Requires="wps">
            <w:drawing>
              <wp:anchor distT="45720" distB="45720" distL="114300" distR="114300" simplePos="0" relativeHeight="251827200" behindDoc="0" locked="0" layoutInCell="1" allowOverlap="1" wp14:anchorId="7C7C5400" wp14:editId="5DF264E1">
                <wp:simplePos x="0" y="0"/>
                <wp:positionH relativeFrom="column">
                  <wp:posOffset>5153343</wp:posOffset>
                </wp:positionH>
                <wp:positionV relativeFrom="paragraph">
                  <wp:posOffset>229870</wp:posOffset>
                </wp:positionV>
                <wp:extent cx="1394460" cy="833120"/>
                <wp:effectExtent l="0" t="0" r="0" b="5080"/>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4460" cy="833120"/>
                        </a:xfrm>
                        <a:prstGeom prst="rect">
                          <a:avLst/>
                        </a:prstGeom>
                        <a:noFill/>
                        <a:ln w="9525">
                          <a:noFill/>
                          <a:miter lim="800000"/>
                          <a:headEnd/>
                          <a:tailEnd/>
                        </a:ln>
                      </wps:spPr>
                      <wps:txbx>
                        <w:txbxContent>
                          <w:p w14:paraId="6E817034" w14:textId="246F6061" w:rsidR="00F9060C" w:rsidRPr="00D34203" w:rsidRDefault="00F9060C" w:rsidP="00D34203">
                            <w:pPr>
                              <w:jc w:val="center"/>
                              <w:rPr>
                                <w:b/>
                                <w:bCs/>
                                <w:sz w:val="32"/>
                                <w:szCs w:val="32"/>
                              </w:rPr>
                            </w:pPr>
                            <w:r w:rsidRPr="00D34203">
                              <w:rPr>
                                <w:b/>
                                <w:bCs/>
                                <w:sz w:val="32"/>
                                <w:szCs w:val="32"/>
                              </w:rPr>
                              <w:t>Royal Mail plc Decline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C5400" id="_x0000_s1063" type="#_x0000_t202" style="position:absolute;margin-left:405.8pt;margin-top:18.1pt;width:109.8pt;height:65.6pt;z-index:251827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" filled="f" stroked="f">
                <v:textbox>
                  <w:txbxContent>
                    <w:p w14:paraId="6E817034" w14:textId="246F6061" w:rsidR="00F9060C" w:rsidRPr="00D34203" w:rsidRDefault="00F9060C" w:rsidP="00D34203">
                      <w:pPr>
                        <w:jc w:val="center"/>
                        <w:rPr>
                          <w:b/>
                          <w:bCs/>
                          <w:sz w:val="32"/>
                          <w:szCs w:val="32"/>
                        </w:rPr>
                      </w:pPr>
                      <w:r w:rsidRPr="00D34203">
                        <w:rPr>
                          <w:b/>
                          <w:bCs/>
                          <w:sz w:val="32"/>
                          <w:szCs w:val="32"/>
                        </w:rPr>
                        <w:t>Royal Mail plc Decline</w:t>
                      </w:r>
                    </w:p>
                  </w:txbxContent>
                </v:textbox>
                <w10:wrap type="square"/>
              </v:shape>
            </w:pict>
          </mc:Fallback>
        </mc:AlternateContent>
      </w:r>
    </w:p>
    <w:p w14:paraId="3138DEF1" w14:textId="6CC523E6" w:rsidR="00D34203" w:rsidRDefault="00D34203">
      <w:r>
        <w:rPr>
          <w:noProof/>
        </w:rPr>
        <mc:AlternateContent>
          <mc:Choice Requires="wps">
            <w:drawing>
              <wp:anchor distT="0" distB="0" distL="114300" distR="114300" simplePos="0" relativeHeight="251796480" behindDoc="0" locked="0" layoutInCell="1" allowOverlap="1" wp14:anchorId="689B7DCB" wp14:editId="10DAB1E4">
                <wp:simplePos x="0" y="0"/>
                <wp:positionH relativeFrom="column">
                  <wp:posOffset>-642936</wp:posOffset>
                </wp:positionH>
                <wp:positionV relativeFrom="paragraph">
                  <wp:posOffset>220345</wp:posOffset>
                </wp:positionV>
                <wp:extent cx="5695950" cy="45719"/>
                <wp:effectExtent l="19050" t="57150" r="76200" b="88265"/>
                <wp:wrapNone/>
                <wp:docPr id="44" name="Straight Arrow Connector 44"/>
                <wp:cNvGraphicFramePr/>
                <a:graphic xmlns:a="http://schemas.openxmlformats.org/drawingml/2006/main">
                  <a:graphicData uri="http://schemas.microsoft.com/office/word/2010/wordprocessingShape">
                    <wps:wsp>
                      <wps:cNvCnPr/>
                      <wps:spPr>
                        <a:xfrm>
                          <a:off x="0" y="0"/>
                          <a:ext cx="5695950" cy="45719"/>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AA33F05" id="Straight Arrow Connector 44" o:spid="_x0000_s1026" type="#_x0000_t32" style="position:absolute;margin-left:-50.6pt;margin-top:17.35pt;width:448.5pt;height:3.6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" strokecolor="windowText" strokeweight="2.25pt">
                <v:stroke endarrow="block" joinstyle="miter"/>
              </v:shape>
            </w:pict>
          </mc:Fallback>
        </mc:AlternateContent>
      </w:r>
    </w:p>
    <w:p w14:paraId="01F45742" w14:textId="547B1C83" w:rsidR="00D34203" w:rsidRDefault="002E79AC">
      <w:r>
        <w:rPr>
          <w:noProof/>
        </w:rPr>
        <mc:AlternateContent>
          <mc:Choice Requires="wps">
            <w:drawing>
              <wp:anchor distT="45720" distB="45720" distL="114300" distR="114300" simplePos="0" relativeHeight="251825152" behindDoc="0" locked="0" layoutInCell="1" allowOverlap="1" wp14:anchorId="015D2828" wp14:editId="7385F445">
                <wp:simplePos x="0" y="0"/>
                <wp:positionH relativeFrom="column">
                  <wp:posOffset>2537777</wp:posOffset>
                </wp:positionH>
                <wp:positionV relativeFrom="paragraph">
                  <wp:posOffset>488950</wp:posOffset>
                </wp:positionV>
                <wp:extent cx="2276475" cy="918845"/>
                <wp:effectExtent l="0" t="0" r="0" b="0"/>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918845"/>
                        </a:xfrm>
                        <a:prstGeom prst="rect">
                          <a:avLst/>
                        </a:prstGeom>
                        <a:noFill/>
                        <a:ln w="9525">
                          <a:noFill/>
                          <a:miter lim="800000"/>
                          <a:headEnd/>
                          <a:tailEnd/>
                        </a:ln>
                      </wps:spPr>
                      <wps:txbx>
                        <w:txbxContent>
                          <w:p w14:paraId="7C6DACC3" w14:textId="41010E60" w:rsidR="00F9060C" w:rsidRDefault="00F9060C" w:rsidP="00D34203">
                            <w:pPr>
                              <w:pStyle w:val="ListParagraph"/>
                              <w:numPr>
                                <w:ilvl w:val="0"/>
                                <w:numId w:val="26"/>
                              </w:numPr>
                              <w:rPr>
                                <w:b/>
                                <w:bCs/>
                              </w:rPr>
                            </w:pPr>
                            <w:r>
                              <w:rPr>
                                <w:b/>
                                <w:bCs/>
                              </w:rPr>
                              <w:t>Technological progress</w:t>
                            </w:r>
                          </w:p>
                          <w:p w14:paraId="60915722" w14:textId="14484B51" w:rsidR="00F9060C" w:rsidRDefault="00F9060C" w:rsidP="00D34203">
                            <w:pPr>
                              <w:pStyle w:val="ListParagraph"/>
                              <w:numPr>
                                <w:ilvl w:val="0"/>
                                <w:numId w:val="26"/>
                              </w:numPr>
                              <w:rPr>
                                <w:b/>
                                <w:bCs/>
                              </w:rPr>
                            </w:pPr>
                            <w:r>
                              <w:rPr>
                                <w:b/>
                                <w:bCs/>
                              </w:rPr>
                              <w:t>COVID – 19 pandemic</w:t>
                            </w:r>
                          </w:p>
                          <w:p w14:paraId="347E2437" w14:textId="37465DA8" w:rsidR="00F9060C" w:rsidRDefault="00F9060C" w:rsidP="00D34203">
                            <w:pPr>
                              <w:pStyle w:val="ListParagraph"/>
                              <w:numPr>
                                <w:ilvl w:val="0"/>
                                <w:numId w:val="26"/>
                              </w:numPr>
                              <w:rPr>
                                <w:b/>
                                <w:bCs/>
                              </w:rPr>
                            </w:pPr>
                            <w:r>
                              <w:rPr>
                                <w:b/>
                                <w:bCs/>
                              </w:rPr>
                              <w:t xml:space="preserve">Customer preferences </w:t>
                            </w:r>
                          </w:p>
                          <w:p w14:paraId="2183CFF3" w14:textId="1C35B3D8" w:rsidR="00F9060C" w:rsidRPr="006C5E18" w:rsidRDefault="00F9060C" w:rsidP="00D34203">
                            <w:pPr>
                              <w:pStyle w:val="ListParagraph"/>
                              <w:numPr>
                                <w:ilvl w:val="0"/>
                                <w:numId w:val="26"/>
                              </w:numPr>
                              <w:rPr>
                                <w:b/>
                                <w:bCs/>
                              </w:rPr>
                            </w:pPr>
                            <w:r>
                              <w:rPr>
                                <w:b/>
                                <w:bCs/>
                              </w:rPr>
                              <w:t>Modern trends in business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5D2828" id="_x0000_s1064" type="#_x0000_t202" style="position:absolute;margin-left:199.8pt;margin-top:38.5pt;width:179.25pt;height:72.35pt;z-index:251825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" filled="f" stroked="f">
                <v:textbox>
                  <w:txbxContent>
                    <w:p w14:paraId="7C6DACC3" w14:textId="41010E60" w:rsidR="00F9060C" w:rsidRDefault="00F9060C" w:rsidP="00D34203">
                      <w:pPr>
                        <w:pStyle w:val="ListParagraph"/>
                        <w:numPr>
                          <w:ilvl w:val="0"/>
                          <w:numId w:val="26"/>
                        </w:numPr>
                        <w:rPr>
                          <w:b/>
                          <w:bCs/>
                        </w:rPr>
                      </w:pPr>
                      <w:r>
                        <w:rPr>
                          <w:b/>
                          <w:bCs/>
                        </w:rPr>
                        <w:t>Technological progress</w:t>
                      </w:r>
                    </w:p>
                    <w:p w14:paraId="60915722" w14:textId="14484B51" w:rsidR="00F9060C" w:rsidRDefault="00F9060C" w:rsidP="00D34203">
                      <w:pPr>
                        <w:pStyle w:val="ListParagraph"/>
                        <w:numPr>
                          <w:ilvl w:val="0"/>
                          <w:numId w:val="26"/>
                        </w:numPr>
                        <w:rPr>
                          <w:b/>
                          <w:bCs/>
                        </w:rPr>
                      </w:pPr>
                      <w:r>
                        <w:rPr>
                          <w:b/>
                          <w:bCs/>
                        </w:rPr>
                        <w:t>COVID – 19 pandemic</w:t>
                      </w:r>
                    </w:p>
                    <w:p w14:paraId="347E2437" w14:textId="37465DA8" w:rsidR="00F9060C" w:rsidRDefault="00F9060C" w:rsidP="00D34203">
                      <w:pPr>
                        <w:pStyle w:val="ListParagraph"/>
                        <w:numPr>
                          <w:ilvl w:val="0"/>
                          <w:numId w:val="26"/>
                        </w:numPr>
                        <w:rPr>
                          <w:b/>
                          <w:bCs/>
                        </w:rPr>
                      </w:pPr>
                      <w:r>
                        <w:rPr>
                          <w:b/>
                          <w:bCs/>
                        </w:rPr>
                        <w:t xml:space="preserve">Customer preferences </w:t>
                      </w:r>
                    </w:p>
                    <w:p w14:paraId="2183CFF3" w14:textId="1C35B3D8" w:rsidR="00F9060C" w:rsidRPr="006C5E18" w:rsidRDefault="00F9060C" w:rsidP="00D34203">
                      <w:pPr>
                        <w:pStyle w:val="ListParagraph"/>
                        <w:numPr>
                          <w:ilvl w:val="0"/>
                          <w:numId w:val="26"/>
                        </w:numPr>
                        <w:rPr>
                          <w:b/>
                          <w:bCs/>
                        </w:rPr>
                      </w:pPr>
                      <w:r>
                        <w:rPr>
                          <w:b/>
                          <w:bCs/>
                        </w:rPr>
                        <w:t>Modern trends in business</w:t>
                      </w:r>
                    </w:p>
                  </w:txbxContent>
                </v:textbox>
                <w10:wrap type="square"/>
              </v:shape>
            </w:pict>
          </mc:Fallback>
        </mc:AlternateContent>
      </w:r>
      <w:r>
        <w:rPr>
          <w:noProof/>
        </w:rPr>
        <mc:AlternateContent>
          <mc:Choice Requires="wps">
            <w:drawing>
              <wp:anchor distT="0" distB="0" distL="114300" distR="114300" simplePos="0" relativeHeight="251804672" behindDoc="0" locked="0" layoutInCell="1" allowOverlap="1" wp14:anchorId="4DB4A1C9" wp14:editId="1CC533CD">
                <wp:simplePos x="0" y="0"/>
                <wp:positionH relativeFrom="column">
                  <wp:posOffset>-394970</wp:posOffset>
                </wp:positionH>
                <wp:positionV relativeFrom="paragraph">
                  <wp:posOffset>72708</wp:posOffset>
                </wp:positionV>
                <wp:extent cx="990600" cy="1480502"/>
                <wp:effectExtent l="19050" t="38100" r="38100" b="24765"/>
                <wp:wrapNone/>
                <wp:docPr id="48" name="Straight Arrow Connector 48"/>
                <wp:cNvGraphicFramePr/>
                <a:graphic xmlns:a="http://schemas.openxmlformats.org/drawingml/2006/main">
                  <a:graphicData uri="http://schemas.microsoft.com/office/word/2010/wordprocessingShape">
                    <wps:wsp>
                      <wps:cNvCnPr/>
                      <wps:spPr>
                        <a:xfrm flipV="1">
                          <a:off x="0" y="0"/>
                          <a:ext cx="990600" cy="1480502"/>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4626348" id="Straight Arrow Connector 48" o:spid="_x0000_s1026" type="#_x0000_t32" style="position:absolute;margin-left:-31.1pt;margin-top:5.75pt;width:78pt;height:116.55pt;flip:y;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" strokecolor="windowText" strokeweight="2.25pt">
                <v:stroke endarrow="block" joinstyle="miter"/>
              </v:shape>
            </w:pict>
          </mc:Fallback>
        </mc:AlternateContent>
      </w:r>
      <w:r>
        <w:rPr>
          <w:noProof/>
        </w:rPr>
        <mc:AlternateContent>
          <mc:Choice Requires="wps">
            <w:drawing>
              <wp:anchor distT="0" distB="0" distL="114300" distR="114300" simplePos="0" relativeHeight="251812864" behindDoc="0" locked="0" layoutInCell="1" allowOverlap="1" wp14:anchorId="4584EFED" wp14:editId="15F3436D">
                <wp:simplePos x="0" y="0"/>
                <wp:positionH relativeFrom="column">
                  <wp:posOffset>2181225</wp:posOffset>
                </wp:positionH>
                <wp:positionV relativeFrom="paragraph">
                  <wp:posOffset>126047</wp:posOffset>
                </wp:positionV>
                <wp:extent cx="885508" cy="1471612"/>
                <wp:effectExtent l="19050" t="38100" r="48260" b="14605"/>
                <wp:wrapNone/>
                <wp:docPr id="52" name="Straight Arrow Connector 52"/>
                <wp:cNvGraphicFramePr/>
                <a:graphic xmlns:a="http://schemas.openxmlformats.org/drawingml/2006/main">
                  <a:graphicData uri="http://schemas.microsoft.com/office/word/2010/wordprocessingShape">
                    <wps:wsp>
                      <wps:cNvCnPr/>
                      <wps:spPr>
                        <a:xfrm flipV="1">
                          <a:off x="0" y="0"/>
                          <a:ext cx="885508" cy="1471612"/>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11483A" id="Straight Arrow Connector 52" o:spid="_x0000_s1026" type="#_x0000_t32" style="position:absolute;margin-left:171.75pt;margin-top:9.9pt;width:69.75pt;height:115.85pt;flip:y;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" strokecolor="windowText" strokeweight="2.25pt">
                <v:stroke endarrow="block" joinstyle="miter"/>
              </v:shape>
            </w:pict>
          </mc:Fallback>
        </mc:AlternateContent>
      </w:r>
    </w:p>
    <w:p w14:paraId="0F8CD6BF" w14:textId="6599B329" w:rsidR="00D34203" w:rsidRDefault="002E79AC">
      <w:r>
        <w:rPr>
          <w:noProof/>
        </w:rPr>
        <mc:AlternateContent>
          <mc:Choice Requires="wps">
            <w:drawing>
              <wp:anchor distT="45720" distB="45720" distL="114300" distR="114300" simplePos="0" relativeHeight="251821056" behindDoc="0" locked="0" layoutInCell="1" allowOverlap="1" wp14:anchorId="4DA642C2" wp14:editId="56C18A37">
                <wp:simplePos x="0" y="0"/>
                <wp:positionH relativeFrom="column">
                  <wp:posOffset>9208</wp:posOffset>
                </wp:positionH>
                <wp:positionV relativeFrom="paragraph">
                  <wp:posOffset>169862</wp:posOffset>
                </wp:positionV>
                <wp:extent cx="2528570" cy="1261745"/>
                <wp:effectExtent l="0" t="0" r="0" b="0"/>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261745"/>
                        </a:xfrm>
                        <a:prstGeom prst="rect">
                          <a:avLst/>
                        </a:prstGeom>
                        <a:noFill/>
                        <a:ln w="9525">
                          <a:noFill/>
                          <a:miter lim="800000"/>
                          <a:headEnd/>
                          <a:tailEnd/>
                        </a:ln>
                      </wps:spPr>
                      <wps:txbx>
                        <w:txbxContent>
                          <w:p w14:paraId="64734DAC" w14:textId="5F9F49D5" w:rsidR="00F9060C" w:rsidRDefault="00F9060C" w:rsidP="00D34203">
                            <w:pPr>
                              <w:pStyle w:val="ListParagraph"/>
                              <w:numPr>
                                <w:ilvl w:val="0"/>
                                <w:numId w:val="26"/>
                              </w:numPr>
                              <w:rPr>
                                <w:b/>
                                <w:bCs/>
                              </w:rPr>
                            </w:pPr>
                            <w:r>
                              <w:rPr>
                                <w:b/>
                                <w:bCs/>
                              </w:rPr>
                              <w:t>GDPR</w:t>
                            </w:r>
                          </w:p>
                          <w:p w14:paraId="7CE05022" w14:textId="2B76E4CD" w:rsidR="00F9060C" w:rsidRDefault="00F9060C" w:rsidP="00D34203">
                            <w:pPr>
                              <w:pStyle w:val="ListParagraph"/>
                              <w:numPr>
                                <w:ilvl w:val="0"/>
                                <w:numId w:val="26"/>
                              </w:numPr>
                              <w:rPr>
                                <w:b/>
                                <w:bCs/>
                              </w:rPr>
                            </w:pPr>
                            <w:r>
                              <w:rPr>
                                <w:b/>
                                <w:bCs/>
                              </w:rPr>
                              <w:t>Post BREXIT uncertainty</w:t>
                            </w:r>
                          </w:p>
                          <w:p w14:paraId="3A4D692E" w14:textId="48DCA60D" w:rsidR="00F9060C" w:rsidRDefault="00F9060C" w:rsidP="00D34203">
                            <w:pPr>
                              <w:pStyle w:val="ListParagraph"/>
                              <w:numPr>
                                <w:ilvl w:val="0"/>
                                <w:numId w:val="26"/>
                              </w:numPr>
                              <w:rPr>
                                <w:b/>
                                <w:bCs/>
                              </w:rPr>
                            </w:pPr>
                            <w:r>
                              <w:rPr>
                                <w:b/>
                                <w:bCs/>
                              </w:rPr>
                              <w:t>COVID – 19 business restrictions</w:t>
                            </w:r>
                          </w:p>
                          <w:p w14:paraId="53DB22BA" w14:textId="41293077" w:rsidR="00F9060C" w:rsidRPr="006C5E18" w:rsidRDefault="00F9060C" w:rsidP="00D34203">
                            <w:pPr>
                              <w:pStyle w:val="ListParagraph"/>
                              <w:numPr>
                                <w:ilvl w:val="0"/>
                                <w:numId w:val="26"/>
                              </w:numPr>
                              <w:rPr>
                                <w:b/>
                                <w:bCs/>
                              </w:rPr>
                            </w:pPr>
                            <w:r>
                              <w:rPr>
                                <w:b/>
                                <w:bCs/>
                              </w:rPr>
                              <w:t>COVID – 19 governmental response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A642C2" id="_x0000_s1065" type="#_x0000_t202" style="position:absolute;margin-left:.75pt;margin-top:13.35pt;width:199.1pt;height:99.35pt;z-index:251821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" filled="f" stroked="f">
                <v:textbox>
                  <w:txbxContent>
                    <w:p w14:paraId="64734DAC" w14:textId="5F9F49D5" w:rsidR="00F9060C" w:rsidRDefault="00F9060C" w:rsidP="00D34203">
                      <w:pPr>
                        <w:pStyle w:val="ListParagraph"/>
                        <w:numPr>
                          <w:ilvl w:val="0"/>
                          <w:numId w:val="26"/>
                        </w:numPr>
                        <w:rPr>
                          <w:b/>
                          <w:bCs/>
                        </w:rPr>
                      </w:pPr>
                      <w:r>
                        <w:rPr>
                          <w:b/>
                          <w:bCs/>
                        </w:rPr>
                        <w:t>GDPR</w:t>
                      </w:r>
                    </w:p>
                    <w:p w14:paraId="7CE05022" w14:textId="2B76E4CD" w:rsidR="00F9060C" w:rsidRDefault="00F9060C" w:rsidP="00D34203">
                      <w:pPr>
                        <w:pStyle w:val="ListParagraph"/>
                        <w:numPr>
                          <w:ilvl w:val="0"/>
                          <w:numId w:val="26"/>
                        </w:numPr>
                        <w:rPr>
                          <w:b/>
                          <w:bCs/>
                        </w:rPr>
                      </w:pPr>
                      <w:r>
                        <w:rPr>
                          <w:b/>
                          <w:bCs/>
                        </w:rPr>
                        <w:t>Post BREXIT uncertainty</w:t>
                      </w:r>
                    </w:p>
                    <w:p w14:paraId="3A4D692E" w14:textId="48DCA60D" w:rsidR="00F9060C" w:rsidRDefault="00F9060C" w:rsidP="00D34203">
                      <w:pPr>
                        <w:pStyle w:val="ListParagraph"/>
                        <w:numPr>
                          <w:ilvl w:val="0"/>
                          <w:numId w:val="26"/>
                        </w:numPr>
                        <w:rPr>
                          <w:b/>
                          <w:bCs/>
                        </w:rPr>
                      </w:pPr>
                      <w:r>
                        <w:rPr>
                          <w:b/>
                          <w:bCs/>
                        </w:rPr>
                        <w:t>COVID – 19 business restrictions</w:t>
                      </w:r>
                    </w:p>
                    <w:p w14:paraId="53DB22BA" w14:textId="41293077" w:rsidR="00F9060C" w:rsidRPr="006C5E18" w:rsidRDefault="00F9060C" w:rsidP="00D34203">
                      <w:pPr>
                        <w:pStyle w:val="ListParagraph"/>
                        <w:numPr>
                          <w:ilvl w:val="0"/>
                          <w:numId w:val="26"/>
                        </w:numPr>
                        <w:rPr>
                          <w:b/>
                          <w:bCs/>
                        </w:rPr>
                      </w:pPr>
                      <w:r>
                        <w:rPr>
                          <w:b/>
                          <w:bCs/>
                        </w:rPr>
                        <w:t>COVID – 19 governmental response</w:t>
                      </w:r>
                    </w:p>
                  </w:txbxContent>
                </v:textbox>
                <w10:wrap type="square"/>
              </v:shape>
            </w:pict>
          </mc:Fallback>
        </mc:AlternateContent>
      </w:r>
    </w:p>
    <w:p w14:paraId="1C41B272" w14:textId="7E02B6CC" w:rsidR="00D34203" w:rsidRDefault="00D34203"/>
    <w:p w14:paraId="7F969E33" w14:textId="7F6676B8" w:rsidR="00D34203" w:rsidRDefault="00D34203"/>
    <w:p w14:paraId="5AD71CFA" w14:textId="55921940" w:rsidR="00D34203" w:rsidRDefault="002E79AC">
      <w:r>
        <w:rPr>
          <w:noProof/>
        </w:rPr>
        <mc:AlternateContent>
          <mc:Choice Requires="wps">
            <w:drawing>
              <wp:anchor distT="0" distB="0" distL="114300" distR="114300" simplePos="0" relativeHeight="251802624" behindDoc="0" locked="0" layoutInCell="1" allowOverlap="1" wp14:anchorId="11BA1F24" wp14:editId="6A674A4D">
                <wp:simplePos x="0" y="0"/>
                <wp:positionH relativeFrom="column">
                  <wp:posOffset>2127250</wp:posOffset>
                </wp:positionH>
                <wp:positionV relativeFrom="paragraph">
                  <wp:posOffset>281940</wp:posOffset>
                </wp:positionV>
                <wp:extent cx="1385570" cy="337820"/>
                <wp:effectExtent l="19050" t="19050" r="24130" b="24130"/>
                <wp:wrapNone/>
                <wp:docPr id="47" name="Rectangle 47"/>
                <wp:cNvGraphicFramePr/>
                <a:graphic xmlns:a="http://schemas.openxmlformats.org/drawingml/2006/main">
                  <a:graphicData uri="http://schemas.microsoft.com/office/word/2010/wordprocessingShape">
                    <wps:wsp>
                      <wps:cNvSpPr/>
                      <wps:spPr>
                        <a:xfrm>
                          <a:off x="0" y="0"/>
                          <a:ext cx="1385570" cy="337820"/>
                        </a:xfrm>
                        <a:prstGeom prst="rect">
                          <a:avLst/>
                        </a:prstGeom>
                        <a:solidFill>
                          <a:schemeClr val="accent2"/>
                        </a:solidFill>
                        <a:ln w="28575" cap="flat" cmpd="sng" algn="ctr">
                          <a:solidFill>
                            <a:sysClr val="windowText" lastClr="000000"/>
                          </a:solidFill>
                          <a:prstDash val="solid"/>
                          <a:miter lim="800000"/>
                        </a:ln>
                        <a:effectLst/>
                      </wps:spPr>
                      <wps:txbx>
                        <w:txbxContent>
                          <w:p w14:paraId="13B975E0" w14:textId="77777777" w:rsidR="00F9060C" w:rsidRPr="00D34203" w:rsidRDefault="00F9060C" w:rsidP="00D34203">
                            <w:pPr>
                              <w:jc w:val="center"/>
                              <w:rPr>
                                <w:b/>
                                <w:bCs/>
                                <w:color w:val="FFFFFF" w:themeColor="background1"/>
                                <w:sz w:val="28"/>
                                <w:szCs w:val="28"/>
                              </w:rPr>
                            </w:pPr>
                            <w:r w:rsidRPr="00D34203">
                              <w:rPr>
                                <w:b/>
                                <w:bCs/>
                                <w:color w:val="FFFFFF" w:themeColor="background1"/>
                                <w:sz w:val="28"/>
                                <w:szCs w:val="28"/>
                              </w:rPr>
                              <w:t>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BA1F24" id="Rectangle 47" o:spid="_x0000_s1066" style="position:absolute;margin-left:167.5pt;margin-top:22.2pt;width:109.1pt;height:26.6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" fillcolor="#ed7d31 [3205]" strokecolor="windowText" strokeweight="2.25pt">
                <v:textbox>
                  <w:txbxContent>
                    <w:p w14:paraId="13B975E0" w14:textId="77777777" w:rsidR="00F9060C" w:rsidRPr="00D34203" w:rsidRDefault="00F9060C" w:rsidP="00D34203">
                      <w:pPr>
                        <w:jc w:val="center"/>
                        <w:rPr>
                          <w:b/>
                          <w:bCs/>
                          <w:color w:val="FFFFFF" w:themeColor="background1"/>
                          <w:sz w:val="28"/>
                          <w:szCs w:val="28"/>
                        </w:rPr>
                      </w:pPr>
                      <w:r w:rsidRPr="00D34203">
                        <w:rPr>
                          <w:b/>
                          <w:bCs/>
                          <w:color w:val="FFFFFF" w:themeColor="background1"/>
                          <w:sz w:val="28"/>
                          <w:szCs w:val="28"/>
                        </w:rPr>
                        <w:t>ENVIRONMENT</w:t>
                      </w:r>
                    </w:p>
                  </w:txbxContent>
                </v:textbox>
              </v:rect>
            </w:pict>
          </mc:Fallback>
        </mc:AlternateContent>
      </w:r>
      <w:r>
        <w:rPr>
          <w:noProof/>
        </w:rPr>
        <mc:AlternateContent>
          <mc:Choice Requires="wps">
            <w:drawing>
              <wp:anchor distT="0" distB="0" distL="114300" distR="114300" simplePos="0" relativeHeight="251798528" behindDoc="0" locked="0" layoutInCell="1" allowOverlap="1" wp14:anchorId="5619AFC1" wp14:editId="776D5E37">
                <wp:simplePos x="0" y="0"/>
                <wp:positionH relativeFrom="column">
                  <wp:posOffset>-395287</wp:posOffset>
                </wp:positionH>
                <wp:positionV relativeFrom="paragraph">
                  <wp:posOffset>282257</wp:posOffset>
                </wp:positionV>
                <wp:extent cx="1181100" cy="347662"/>
                <wp:effectExtent l="19050" t="19050" r="19050" b="14605"/>
                <wp:wrapNone/>
                <wp:docPr id="45" name="Rectangle 45"/>
                <wp:cNvGraphicFramePr/>
                <a:graphic xmlns:a="http://schemas.openxmlformats.org/drawingml/2006/main">
                  <a:graphicData uri="http://schemas.microsoft.com/office/word/2010/wordprocessingShape">
                    <wps:wsp>
                      <wps:cNvSpPr/>
                      <wps:spPr>
                        <a:xfrm>
                          <a:off x="0" y="0"/>
                          <a:ext cx="1181100" cy="347662"/>
                        </a:xfrm>
                        <a:prstGeom prst="rect">
                          <a:avLst/>
                        </a:prstGeom>
                        <a:solidFill>
                          <a:schemeClr val="accent2"/>
                        </a:solidFill>
                        <a:ln w="28575" cap="flat" cmpd="sng" algn="ctr">
                          <a:solidFill>
                            <a:sysClr val="windowText" lastClr="000000"/>
                          </a:solidFill>
                          <a:prstDash val="solid"/>
                          <a:miter lim="800000"/>
                        </a:ln>
                        <a:effectLst/>
                      </wps:spPr>
                      <wps:txbx>
                        <w:txbxContent>
                          <w:p w14:paraId="3CED0F6F" w14:textId="6C8B5A23" w:rsidR="00F9060C" w:rsidRPr="00D34203" w:rsidRDefault="00F9060C" w:rsidP="00D34203">
                            <w:pPr>
                              <w:jc w:val="center"/>
                              <w:rPr>
                                <w:b/>
                                <w:bCs/>
                                <w:color w:val="FFFFFF" w:themeColor="background1"/>
                                <w:sz w:val="28"/>
                                <w:szCs w:val="28"/>
                              </w:rPr>
                            </w:pPr>
                            <w:r>
                              <w:rPr>
                                <w:b/>
                                <w:bCs/>
                                <w:color w:val="FFFFFF" w:themeColor="background1"/>
                                <w:sz w:val="28"/>
                                <w:szCs w:val="28"/>
                              </w:rPr>
                              <w:t>LAW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19AFC1" id="Rectangle 45" o:spid="_x0000_s1067" style="position:absolute;margin-left:-31.1pt;margin-top:22.2pt;width:93pt;height:27.3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" fillcolor="#ed7d31 [3205]" strokecolor="windowText" strokeweight="2.25pt">
                <v:textbox>
                  <w:txbxContent>
                    <w:p w14:paraId="3CED0F6F" w14:textId="6C8B5A23" w:rsidR="00F9060C" w:rsidRPr="00D34203" w:rsidRDefault="00F9060C" w:rsidP="00D34203">
                      <w:pPr>
                        <w:jc w:val="center"/>
                        <w:rPr>
                          <w:b/>
                          <w:bCs/>
                          <w:color w:val="FFFFFF" w:themeColor="background1"/>
                          <w:sz w:val="28"/>
                          <w:szCs w:val="28"/>
                        </w:rPr>
                      </w:pPr>
                      <w:r>
                        <w:rPr>
                          <w:b/>
                          <w:bCs/>
                          <w:color w:val="FFFFFF" w:themeColor="background1"/>
                          <w:sz w:val="28"/>
                          <w:szCs w:val="28"/>
                        </w:rPr>
                        <w:t>LAW</w:t>
                      </w:r>
                    </w:p>
                  </w:txbxContent>
                </v:textbox>
              </v:rect>
            </w:pict>
          </mc:Fallback>
        </mc:AlternateContent>
      </w:r>
    </w:p>
    <w:p w14:paraId="7BA72D6D" w14:textId="6FBA350D" w:rsidR="00D34203" w:rsidRDefault="00D34203"/>
    <w:p w14:paraId="0FF83DB8" w14:textId="6EA7ACB4" w:rsidR="00D34203" w:rsidRDefault="00D34203"/>
    <w:p w14:paraId="58A6C1FD" w14:textId="5CC87346" w:rsidR="00D34203" w:rsidRDefault="00D34203"/>
    <w:p w14:paraId="10FB2038" w14:textId="5F59E038" w:rsidR="00D34203" w:rsidRDefault="00D34203"/>
    <w:p w14:paraId="15FBA7A0" w14:textId="0BF88425" w:rsidR="00D34203" w:rsidRDefault="00D34203"/>
    <w:p w14:paraId="57F23C6F" w14:textId="643C9BF1" w:rsidR="00D34203" w:rsidRDefault="00D34203"/>
    <w:p w14:paraId="04375C6C" w14:textId="184FD72B" w:rsidR="00D34203" w:rsidRDefault="00D34203"/>
    <w:p w14:paraId="49FE58D3" w14:textId="2B326701" w:rsidR="00D34203" w:rsidRDefault="00D34203"/>
    <w:p w14:paraId="47A651E0" w14:textId="31480F15" w:rsidR="00D34203" w:rsidRDefault="00D34203"/>
    <w:p w14:paraId="3477656E" w14:textId="68F9B4A9" w:rsidR="00D34203" w:rsidRDefault="00D34203"/>
    <w:p w14:paraId="4E94A877" w14:textId="31D90D10" w:rsidR="00D34203" w:rsidRDefault="00D34203"/>
    <w:p w14:paraId="6ED6FF51" w14:textId="5DD250C7" w:rsidR="00D34203" w:rsidRDefault="00D34203"/>
    <w:p w14:paraId="178FE853" w14:textId="06D07F7D" w:rsidR="00D34203" w:rsidRDefault="00D34203"/>
    <w:p w14:paraId="21CCE65D" w14:textId="22EEDDEF" w:rsidR="00D34203" w:rsidRPr="00D34203" w:rsidRDefault="00411ACD" w:rsidP="00D34203">
      <w:pPr>
        <w:keepNext/>
        <w:keepLines/>
        <w:spacing w:before="40" w:after="0"/>
        <w:outlineLvl w:val="1"/>
        <w:rPr>
          <w:rFonts w:asciiTheme="majorHAnsi" w:eastAsiaTheme="majorEastAsia" w:hAnsiTheme="majorHAnsi" w:cstheme="majorBidi"/>
          <w:color w:val="2F5496" w:themeColor="accent1" w:themeShade="BF"/>
          <w:sz w:val="26"/>
          <w:szCs w:val="26"/>
        </w:rPr>
      </w:pPr>
      <w:bookmarkStart w:id="24" w:name="_Toc58445270"/>
      <w:r>
        <w:rPr>
          <w:rFonts w:asciiTheme="majorHAnsi" w:eastAsiaTheme="majorEastAsia" w:hAnsiTheme="majorHAnsi" w:cstheme="majorBidi"/>
          <w:b/>
          <w:bCs/>
          <w:i/>
          <w:iCs/>
          <w:color w:val="2F5496" w:themeColor="accent1" w:themeShade="BF"/>
          <w:sz w:val="26"/>
          <w:szCs w:val="26"/>
        </w:rPr>
        <w:lastRenderedPageBreak/>
        <w:t>7</w:t>
      </w:r>
      <w:r w:rsidR="00D34203" w:rsidRPr="00D34203">
        <w:rPr>
          <w:rFonts w:asciiTheme="majorHAnsi" w:eastAsiaTheme="majorEastAsia" w:hAnsiTheme="majorHAnsi" w:cstheme="majorBidi"/>
          <w:b/>
          <w:bCs/>
          <w:i/>
          <w:iCs/>
          <w:color w:val="2F5496" w:themeColor="accent1" w:themeShade="BF"/>
          <w:sz w:val="26"/>
          <w:szCs w:val="26"/>
        </w:rPr>
        <w:t>.</w:t>
      </w:r>
      <w:r>
        <w:rPr>
          <w:rFonts w:asciiTheme="majorHAnsi" w:eastAsiaTheme="majorEastAsia" w:hAnsiTheme="majorHAnsi" w:cstheme="majorBidi"/>
          <w:b/>
          <w:bCs/>
          <w:i/>
          <w:iCs/>
          <w:color w:val="2F5496" w:themeColor="accent1" w:themeShade="BF"/>
          <w:sz w:val="26"/>
          <w:szCs w:val="26"/>
        </w:rPr>
        <w:t>4</w:t>
      </w:r>
      <w:r w:rsidR="00D34203" w:rsidRPr="00D34203">
        <w:rPr>
          <w:rFonts w:asciiTheme="majorHAnsi" w:eastAsiaTheme="majorEastAsia" w:hAnsiTheme="majorHAnsi" w:cstheme="majorBidi"/>
          <w:b/>
          <w:bCs/>
          <w:i/>
          <w:iCs/>
          <w:color w:val="2F5496" w:themeColor="accent1" w:themeShade="BF"/>
          <w:sz w:val="26"/>
          <w:szCs w:val="26"/>
        </w:rPr>
        <w:t xml:space="preserve"> Royal Mail </w:t>
      </w:r>
      <w:r w:rsidR="00D34203">
        <w:rPr>
          <w:rFonts w:asciiTheme="majorHAnsi" w:eastAsiaTheme="majorEastAsia" w:hAnsiTheme="majorHAnsi" w:cstheme="majorBidi"/>
          <w:b/>
          <w:bCs/>
          <w:i/>
          <w:iCs/>
          <w:color w:val="2F5496" w:themeColor="accent1" w:themeShade="BF"/>
          <w:sz w:val="26"/>
          <w:szCs w:val="26"/>
        </w:rPr>
        <w:t>plc Five Why’s Analysis.</w:t>
      </w:r>
      <w:bookmarkEnd w:id="24"/>
    </w:p>
    <w:p w14:paraId="11FC2447" w14:textId="11086581" w:rsidR="00D34203" w:rsidRDefault="00D34203"/>
    <w:p w14:paraId="0A2AB1B3" w14:textId="364CA05E" w:rsidR="00D34203" w:rsidRDefault="00622CF7" w:rsidP="006173CC">
      <w:pPr>
        <w:tabs>
          <w:tab w:val="left" w:pos="5723"/>
        </w:tabs>
      </w:pPr>
      <w:r>
        <w:rPr>
          <w:noProof/>
        </w:rPr>
        <mc:AlternateContent>
          <mc:Choice Requires="wps">
            <w:drawing>
              <wp:anchor distT="0" distB="0" distL="114300" distR="114300" simplePos="0" relativeHeight="251853824" behindDoc="0" locked="0" layoutInCell="1" allowOverlap="1" wp14:anchorId="55B91FF8" wp14:editId="4FB42160">
                <wp:simplePos x="0" y="0"/>
                <wp:positionH relativeFrom="column">
                  <wp:posOffset>-371475</wp:posOffset>
                </wp:positionH>
                <wp:positionV relativeFrom="paragraph">
                  <wp:posOffset>232728</wp:posOffset>
                </wp:positionV>
                <wp:extent cx="6538913" cy="2814637"/>
                <wp:effectExtent l="19050" t="19050" r="14605" b="24130"/>
                <wp:wrapNone/>
                <wp:docPr id="87" name="Rectangle 87"/>
                <wp:cNvGraphicFramePr/>
                <a:graphic xmlns:a="http://schemas.openxmlformats.org/drawingml/2006/main">
                  <a:graphicData uri="http://schemas.microsoft.com/office/word/2010/wordprocessingShape">
                    <wps:wsp>
                      <wps:cNvSpPr/>
                      <wps:spPr>
                        <a:xfrm>
                          <a:off x="0" y="0"/>
                          <a:ext cx="6538913" cy="2814637"/>
                        </a:xfrm>
                        <a:prstGeom prst="rect">
                          <a:avLst/>
                        </a:prstGeom>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6D9D4A" id="Rectangle 87" o:spid="_x0000_s1026" style="position:absolute;margin-left:-29.25pt;margin-top:18.35pt;width:514.9pt;height:221.6pt;z-index:251853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" fillcolor="#4472c4 [3204]" strokecolor="black [3213]" strokeweight="3pt"/>
            </w:pict>
          </mc:Fallback>
        </mc:AlternateContent>
      </w:r>
      <w:r w:rsidR="006173CC">
        <w:tab/>
      </w:r>
    </w:p>
    <w:p w14:paraId="67101C55" w14:textId="34B10FD7" w:rsidR="00D34203" w:rsidRDefault="00622CF7">
      <w:r>
        <w:rPr>
          <w:noProof/>
        </w:rPr>
        <mc:AlternateContent>
          <mc:Choice Requires="wps">
            <w:drawing>
              <wp:anchor distT="45720" distB="45720" distL="114300" distR="114300" simplePos="0" relativeHeight="251857920" behindDoc="0" locked="0" layoutInCell="1" allowOverlap="1" wp14:anchorId="1D76D9AA" wp14:editId="65461880">
                <wp:simplePos x="0" y="0"/>
                <wp:positionH relativeFrom="column">
                  <wp:posOffset>1743075</wp:posOffset>
                </wp:positionH>
                <wp:positionV relativeFrom="paragraph">
                  <wp:posOffset>118110</wp:posOffset>
                </wp:positionV>
                <wp:extent cx="2360930" cy="285750"/>
                <wp:effectExtent l="19050" t="19050" r="12700" b="19050"/>
                <wp:wrapSquare wrapText="bothSides"/>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5750"/>
                        </a:xfrm>
                        <a:prstGeom prst="rect">
                          <a:avLst/>
                        </a:prstGeom>
                        <a:solidFill>
                          <a:schemeClr val="bg1">
                            <a:lumMod val="65000"/>
                          </a:schemeClr>
                        </a:solidFill>
                        <a:ln w="28575">
                          <a:solidFill>
                            <a:srgbClr val="000000"/>
                          </a:solidFill>
                          <a:miter lim="800000"/>
                          <a:headEnd/>
                          <a:tailEnd/>
                        </a:ln>
                      </wps:spPr>
                      <wps:txbx>
                        <w:txbxContent>
                          <w:p w14:paraId="64EEB966" w14:textId="14431159" w:rsidR="00F9060C" w:rsidRPr="00622CF7" w:rsidRDefault="00F9060C" w:rsidP="00622CF7">
                            <w:pPr>
                              <w:jc w:val="center"/>
                              <w:rPr>
                                <w:b/>
                                <w:bCs/>
                                <w:color w:val="FFFFFF" w:themeColor="background1"/>
                              </w:rPr>
                            </w:pPr>
                            <w:r w:rsidRPr="00622CF7">
                              <w:rPr>
                                <w:b/>
                                <w:bCs/>
                                <w:color w:val="FFFFFF" w:themeColor="background1"/>
                              </w:rPr>
                              <w:t>FIVE WHY’S ANALYSIS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D76D9AA" id="_x0000_s1068" type="#_x0000_t202" style="position:absolute;margin-left:137.25pt;margin-top:9.3pt;width:185.9pt;height:22.5pt;z-index:2518579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" fillcolor="#a5a5a5 [2092]" strokeweight="2.25pt">
                <v:textbox>
                  <w:txbxContent>
                    <w:p w14:paraId="64EEB966" w14:textId="14431159" w:rsidR="00F9060C" w:rsidRPr="00622CF7" w:rsidRDefault="00F9060C" w:rsidP="00622CF7">
                      <w:pPr>
                        <w:jc w:val="center"/>
                        <w:rPr>
                          <w:b/>
                          <w:bCs/>
                          <w:color w:val="FFFFFF" w:themeColor="background1"/>
                        </w:rPr>
                      </w:pPr>
                      <w:r w:rsidRPr="00622CF7">
                        <w:rPr>
                          <w:b/>
                          <w:bCs/>
                          <w:color w:val="FFFFFF" w:themeColor="background1"/>
                        </w:rPr>
                        <w:t>FIVE WHY’S ANALYSIS</w:t>
                      </w:r>
                    </w:p>
                  </w:txbxContent>
                </v:textbox>
                <w10:wrap type="square"/>
              </v:shape>
            </w:pict>
          </mc:Fallback>
        </mc:AlternateContent>
      </w:r>
    </w:p>
    <w:p w14:paraId="7811D016" w14:textId="221DFC85" w:rsidR="00D34203" w:rsidRDefault="00622CF7">
      <w:r>
        <w:rPr>
          <w:noProof/>
        </w:rPr>
        <mc:AlternateContent>
          <mc:Choice Requires="wps">
            <w:drawing>
              <wp:anchor distT="45720" distB="45720" distL="114300" distR="114300" simplePos="0" relativeHeight="251855872" behindDoc="0" locked="0" layoutInCell="1" allowOverlap="1" wp14:anchorId="1680D8CA" wp14:editId="13F8659D">
                <wp:simplePos x="0" y="0"/>
                <wp:positionH relativeFrom="column">
                  <wp:posOffset>-76835</wp:posOffset>
                </wp:positionH>
                <wp:positionV relativeFrom="paragraph">
                  <wp:posOffset>289560</wp:posOffset>
                </wp:positionV>
                <wp:extent cx="5953125" cy="1914525"/>
                <wp:effectExtent l="19050" t="19050" r="28575" b="28575"/>
                <wp:wrapSquare wrapText="bothSides"/>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1914525"/>
                        </a:xfrm>
                        <a:prstGeom prst="rect">
                          <a:avLst/>
                        </a:prstGeom>
                        <a:solidFill>
                          <a:schemeClr val="accent2"/>
                        </a:solidFill>
                        <a:ln w="38100">
                          <a:solidFill>
                            <a:srgbClr val="000000"/>
                          </a:solidFill>
                          <a:miter lim="800000"/>
                          <a:headEnd/>
                          <a:tailEnd/>
                        </a:ln>
                      </wps:spPr>
                      <wps:txbx>
                        <w:txbxContent>
                          <w:p w14:paraId="6B2823E2" w14:textId="77777777" w:rsidR="00F9060C" w:rsidRDefault="00F9060C" w:rsidP="00622CF7">
                            <w:pPr>
                              <w:rPr>
                                <w:b/>
                                <w:bCs/>
                                <w:color w:val="FFFFFF" w:themeColor="background1"/>
                              </w:rPr>
                            </w:pPr>
                          </w:p>
                          <w:p w14:paraId="5077E56C" w14:textId="35A73850" w:rsidR="00F9060C" w:rsidRPr="00622CF7" w:rsidRDefault="00F9060C" w:rsidP="00622CF7">
                            <w:pPr>
                              <w:rPr>
                                <w:color w:val="FFFFFF" w:themeColor="background1"/>
                              </w:rPr>
                            </w:pPr>
                            <w:r w:rsidRPr="00622CF7">
                              <w:rPr>
                                <w:b/>
                                <w:bCs/>
                                <w:color w:val="FFFFFF" w:themeColor="background1"/>
                              </w:rPr>
                              <w:t>1. Why?</w:t>
                            </w:r>
                            <w:r w:rsidRPr="00622CF7">
                              <w:rPr>
                                <w:color w:val="FFFFFF" w:themeColor="background1"/>
                              </w:rPr>
                              <w:t xml:space="preserve"> – Royal Mail plc was not ready to increase online shopping parcels turnover and decline in letters.</w:t>
                            </w:r>
                          </w:p>
                          <w:p w14:paraId="22A93368" w14:textId="77777777" w:rsidR="00F9060C" w:rsidRPr="00622CF7" w:rsidRDefault="00F9060C" w:rsidP="00622CF7">
                            <w:pPr>
                              <w:rPr>
                                <w:color w:val="FFFFFF" w:themeColor="background1"/>
                              </w:rPr>
                            </w:pPr>
                            <w:r w:rsidRPr="00622CF7">
                              <w:rPr>
                                <w:b/>
                                <w:bCs/>
                                <w:color w:val="FFFFFF" w:themeColor="background1"/>
                              </w:rPr>
                              <w:t>2</w:t>
                            </w:r>
                            <w:r w:rsidRPr="00622CF7">
                              <w:rPr>
                                <w:color w:val="FFFFFF" w:themeColor="background1"/>
                              </w:rPr>
                              <w:t xml:space="preserve">. </w:t>
                            </w:r>
                            <w:r w:rsidRPr="00622CF7">
                              <w:rPr>
                                <w:b/>
                                <w:bCs/>
                                <w:color w:val="FFFFFF" w:themeColor="background1"/>
                              </w:rPr>
                              <w:t>Why?</w:t>
                            </w:r>
                            <w:r w:rsidRPr="00622CF7">
                              <w:rPr>
                                <w:color w:val="FFFFFF" w:themeColor="background1"/>
                              </w:rPr>
                              <w:t xml:space="preserve"> – Unforeseeable COVID – 19 pandemic increased parcels volume.</w:t>
                            </w:r>
                          </w:p>
                          <w:p w14:paraId="5025E815" w14:textId="77777777" w:rsidR="00F9060C" w:rsidRPr="00622CF7" w:rsidRDefault="00F9060C" w:rsidP="00622CF7">
                            <w:pPr>
                              <w:rPr>
                                <w:color w:val="FFFFFF" w:themeColor="background1"/>
                              </w:rPr>
                            </w:pPr>
                            <w:r w:rsidRPr="00622CF7">
                              <w:rPr>
                                <w:b/>
                                <w:bCs/>
                                <w:color w:val="FFFFFF" w:themeColor="background1"/>
                              </w:rPr>
                              <w:t>3. Why?</w:t>
                            </w:r>
                            <w:r w:rsidRPr="00622CF7">
                              <w:rPr>
                                <w:color w:val="FFFFFF" w:themeColor="background1"/>
                              </w:rPr>
                              <w:t xml:space="preserve"> – Not sufficient e-commerce market trends monitoring and technological procrastination.</w:t>
                            </w:r>
                          </w:p>
                          <w:p w14:paraId="59455C86" w14:textId="77777777" w:rsidR="00F9060C" w:rsidRPr="00622CF7" w:rsidRDefault="00F9060C" w:rsidP="00622CF7">
                            <w:pPr>
                              <w:rPr>
                                <w:color w:val="FFFFFF" w:themeColor="background1"/>
                              </w:rPr>
                            </w:pPr>
                            <w:r w:rsidRPr="00622CF7">
                              <w:rPr>
                                <w:b/>
                                <w:bCs/>
                                <w:color w:val="FFFFFF" w:themeColor="background1"/>
                              </w:rPr>
                              <w:t>4. Why?</w:t>
                            </w:r>
                            <w:r w:rsidRPr="00622CF7">
                              <w:rPr>
                                <w:color w:val="FFFFFF" w:themeColor="background1"/>
                              </w:rPr>
                              <w:t xml:space="preserve"> – Not proactive top management position.</w:t>
                            </w:r>
                          </w:p>
                          <w:p w14:paraId="5FFF02FE" w14:textId="5E32FBB2" w:rsidR="00F9060C" w:rsidRDefault="00F906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80D8CA" id="_x0000_s1069" type="#_x0000_t202" style="position:absolute;margin-left:-6.05pt;margin-top:22.8pt;width:468.75pt;height:150.75pt;z-index:251855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" fillcolor="#ed7d31 [3205]" strokeweight="3pt">
                <v:textbox>
                  <w:txbxContent>
                    <w:p w14:paraId="6B2823E2" w14:textId="77777777" w:rsidR="00F9060C" w:rsidRDefault="00F9060C" w:rsidP="00622CF7">
                      <w:pPr>
                        <w:rPr>
                          <w:b/>
                          <w:bCs/>
                          <w:color w:val="FFFFFF" w:themeColor="background1"/>
                        </w:rPr>
                      </w:pPr>
                    </w:p>
                    <w:p w14:paraId="5077E56C" w14:textId="35A73850" w:rsidR="00F9060C" w:rsidRPr="00622CF7" w:rsidRDefault="00F9060C" w:rsidP="00622CF7">
                      <w:pPr>
                        <w:rPr>
                          <w:color w:val="FFFFFF" w:themeColor="background1"/>
                        </w:rPr>
                      </w:pPr>
                      <w:r w:rsidRPr="00622CF7">
                        <w:rPr>
                          <w:b/>
                          <w:bCs/>
                          <w:color w:val="FFFFFF" w:themeColor="background1"/>
                        </w:rPr>
                        <w:t>1. Why?</w:t>
                      </w:r>
                      <w:r w:rsidRPr="00622CF7">
                        <w:rPr>
                          <w:color w:val="FFFFFF" w:themeColor="background1"/>
                        </w:rPr>
                        <w:t xml:space="preserve"> – Royal Mail plc was not ready to increase online shopping parcels turnover and decline in letters.</w:t>
                      </w:r>
                    </w:p>
                    <w:p w14:paraId="22A93368" w14:textId="77777777" w:rsidR="00F9060C" w:rsidRPr="00622CF7" w:rsidRDefault="00F9060C" w:rsidP="00622CF7">
                      <w:pPr>
                        <w:rPr>
                          <w:color w:val="FFFFFF" w:themeColor="background1"/>
                        </w:rPr>
                      </w:pPr>
                      <w:r w:rsidRPr="00622CF7">
                        <w:rPr>
                          <w:b/>
                          <w:bCs/>
                          <w:color w:val="FFFFFF" w:themeColor="background1"/>
                        </w:rPr>
                        <w:t>2</w:t>
                      </w:r>
                      <w:r w:rsidRPr="00622CF7">
                        <w:rPr>
                          <w:color w:val="FFFFFF" w:themeColor="background1"/>
                        </w:rPr>
                        <w:t xml:space="preserve">. </w:t>
                      </w:r>
                      <w:r w:rsidRPr="00622CF7">
                        <w:rPr>
                          <w:b/>
                          <w:bCs/>
                          <w:color w:val="FFFFFF" w:themeColor="background1"/>
                        </w:rPr>
                        <w:t>Why?</w:t>
                      </w:r>
                      <w:r w:rsidRPr="00622CF7">
                        <w:rPr>
                          <w:color w:val="FFFFFF" w:themeColor="background1"/>
                        </w:rPr>
                        <w:t xml:space="preserve"> – Unforeseeable COVID – 19 pandemic increased parcels volume.</w:t>
                      </w:r>
                    </w:p>
                    <w:p w14:paraId="5025E815" w14:textId="77777777" w:rsidR="00F9060C" w:rsidRPr="00622CF7" w:rsidRDefault="00F9060C" w:rsidP="00622CF7">
                      <w:pPr>
                        <w:rPr>
                          <w:color w:val="FFFFFF" w:themeColor="background1"/>
                        </w:rPr>
                      </w:pPr>
                      <w:r w:rsidRPr="00622CF7">
                        <w:rPr>
                          <w:b/>
                          <w:bCs/>
                          <w:color w:val="FFFFFF" w:themeColor="background1"/>
                        </w:rPr>
                        <w:t>3. Why?</w:t>
                      </w:r>
                      <w:r w:rsidRPr="00622CF7">
                        <w:rPr>
                          <w:color w:val="FFFFFF" w:themeColor="background1"/>
                        </w:rPr>
                        <w:t xml:space="preserve"> – Not sufficient e-commerce market trends monitoring and technological procrastination.</w:t>
                      </w:r>
                    </w:p>
                    <w:p w14:paraId="59455C86" w14:textId="77777777" w:rsidR="00F9060C" w:rsidRPr="00622CF7" w:rsidRDefault="00F9060C" w:rsidP="00622CF7">
                      <w:pPr>
                        <w:rPr>
                          <w:color w:val="FFFFFF" w:themeColor="background1"/>
                        </w:rPr>
                      </w:pPr>
                      <w:r w:rsidRPr="00622CF7">
                        <w:rPr>
                          <w:b/>
                          <w:bCs/>
                          <w:color w:val="FFFFFF" w:themeColor="background1"/>
                        </w:rPr>
                        <w:t>4. Why?</w:t>
                      </w:r>
                      <w:r w:rsidRPr="00622CF7">
                        <w:rPr>
                          <w:color w:val="FFFFFF" w:themeColor="background1"/>
                        </w:rPr>
                        <w:t xml:space="preserve"> – Not proactive top management position.</w:t>
                      </w:r>
                    </w:p>
                    <w:p w14:paraId="5FFF02FE" w14:textId="5E32FBB2" w:rsidR="00F9060C" w:rsidRDefault="00F9060C"/>
                  </w:txbxContent>
                </v:textbox>
                <w10:wrap type="square"/>
              </v:shape>
            </w:pict>
          </mc:Fallback>
        </mc:AlternateContent>
      </w:r>
    </w:p>
    <w:p w14:paraId="748721EE" w14:textId="19C7BD5B" w:rsidR="00D34203" w:rsidRDefault="00D34203"/>
    <w:p w14:paraId="1418E6DB" w14:textId="52D8A16A" w:rsidR="00D34203" w:rsidRDefault="00D34203"/>
    <w:p w14:paraId="0353680B" w14:textId="7F552EF6" w:rsidR="00D34203" w:rsidRDefault="00D34203"/>
    <w:p w14:paraId="59DE2479" w14:textId="396055D0" w:rsidR="00D34203" w:rsidRDefault="00D34203"/>
    <w:p w14:paraId="7D7E5651" w14:textId="72C26299" w:rsidR="00D34203" w:rsidRDefault="00D34203"/>
    <w:p w14:paraId="264D8D7B" w14:textId="083971F1" w:rsidR="00D34203" w:rsidRDefault="00D34203"/>
    <w:p w14:paraId="1ED4DE41" w14:textId="675F23D3" w:rsidR="00D34203" w:rsidRDefault="00D34203"/>
    <w:p w14:paraId="47EE490B" w14:textId="1B74FA59" w:rsidR="00D34203" w:rsidRDefault="00D34203"/>
    <w:p w14:paraId="71B4E984" w14:textId="446F6E34" w:rsidR="00D34203" w:rsidRDefault="00D34203"/>
    <w:p w14:paraId="01E3A779" w14:textId="159C739F" w:rsidR="00D34203" w:rsidRDefault="00D34203"/>
    <w:p w14:paraId="2E0C6A1D" w14:textId="2D4FB2BA" w:rsidR="00D34203" w:rsidRDefault="00D34203"/>
    <w:p w14:paraId="65885B64" w14:textId="3B26F2A8" w:rsidR="00D34203" w:rsidRDefault="00D34203"/>
    <w:p w14:paraId="6037DD03" w14:textId="5A26AEF4" w:rsidR="00D34203" w:rsidRDefault="00D34203"/>
    <w:p w14:paraId="1912B1F1" w14:textId="7D412238" w:rsidR="00D34203" w:rsidRDefault="00D34203"/>
    <w:p w14:paraId="46CABCF9" w14:textId="6AC07565" w:rsidR="00D34203" w:rsidRDefault="00D34203"/>
    <w:p w14:paraId="746494D5" w14:textId="51AE93DB" w:rsidR="00D34203" w:rsidRDefault="00D34203"/>
    <w:p w14:paraId="316B28BA" w14:textId="77063E2F" w:rsidR="00D34203" w:rsidRDefault="00D34203"/>
    <w:p w14:paraId="1EACB271" w14:textId="62464C3A" w:rsidR="00D34203" w:rsidRDefault="00D34203"/>
    <w:p w14:paraId="20736A1C" w14:textId="6039C0DE" w:rsidR="006173CC" w:rsidRPr="00D34203" w:rsidRDefault="00411ACD" w:rsidP="006173CC">
      <w:pPr>
        <w:keepNext/>
        <w:keepLines/>
        <w:spacing w:before="40" w:after="0"/>
        <w:outlineLvl w:val="1"/>
        <w:rPr>
          <w:rFonts w:asciiTheme="majorHAnsi" w:eastAsiaTheme="majorEastAsia" w:hAnsiTheme="majorHAnsi" w:cstheme="majorBidi"/>
          <w:color w:val="2F5496" w:themeColor="accent1" w:themeShade="BF"/>
          <w:sz w:val="26"/>
          <w:szCs w:val="26"/>
        </w:rPr>
      </w:pPr>
      <w:bookmarkStart w:id="25" w:name="_Toc58445271"/>
      <w:bookmarkStart w:id="26" w:name="_Hlk58406673"/>
      <w:r>
        <w:rPr>
          <w:rFonts w:asciiTheme="majorHAnsi" w:eastAsiaTheme="majorEastAsia" w:hAnsiTheme="majorHAnsi" w:cstheme="majorBidi"/>
          <w:b/>
          <w:bCs/>
          <w:i/>
          <w:iCs/>
          <w:color w:val="2F5496" w:themeColor="accent1" w:themeShade="BF"/>
          <w:sz w:val="26"/>
          <w:szCs w:val="26"/>
        </w:rPr>
        <w:lastRenderedPageBreak/>
        <w:t>7</w:t>
      </w:r>
      <w:r w:rsidR="006173CC" w:rsidRPr="00D34203">
        <w:rPr>
          <w:rFonts w:asciiTheme="majorHAnsi" w:eastAsiaTheme="majorEastAsia" w:hAnsiTheme="majorHAnsi" w:cstheme="majorBidi"/>
          <w:b/>
          <w:bCs/>
          <w:i/>
          <w:iCs/>
          <w:color w:val="2F5496" w:themeColor="accent1" w:themeShade="BF"/>
          <w:sz w:val="26"/>
          <w:szCs w:val="26"/>
        </w:rPr>
        <w:t>.</w:t>
      </w:r>
      <w:r>
        <w:rPr>
          <w:rFonts w:asciiTheme="majorHAnsi" w:eastAsiaTheme="majorEastAsia" w:hAnsiTheme="majorHAnsi" w:cstheme="majorBidi"/>
          <w:b/>
          <w:bCs/>
          <w:i/>
          <w:iCs/>
          <w:color w:val="2F5496" w:themeColor="accent1" w:themeShade="BF"/>
          <w:sz w:val="26"/>
          <w:szCs w:val="26"/>
        </w:rPr>
        <w:t>5</w:t>
      </w:r>
      <w:r w:rsidR="006173CC" w:rsidRPr="00D34203">
        <w:rPr>
          <w:rFonts w:asciiTheme="majorHAnsi" w:eastAsiaTheme="majorEastAsia" w:hAnsiTheme="majorHAnsi" w:cstheme="majorBidi"/>
          <w:b/>
          <w:bCs/>
          <w:i/>
          <w:iCs/>
          <w:color w:val="2F5496" w:themeColor="accent1" w:themeShade="BF"/>
          <w:sz w:val="26"/>
          <w:szCs w:val="26"/>
        </w:rPr>
        <w:t xml:space="preserve"> </w:t>
      </w:r>
      <w:r w:rsidR="006173CC">
        <w:rPr>
          <w:rFonts w:asciiTheme="majorHAnsi" w:eastAsiaTheme="majorEastAsia" w:hAnsiTheme="majorHAnsi" w:cstheme="majorBidi"/>
          <w:b/>
          <w:bCs/>
          <w:i/>
          <w:iCs/>
          <w:color w:val="2F5496" w:themeColor="accent1" w:themeShade="BF"/>
          <w:sz w:val="26"/>
          <w:szCs w:val="26"/>
        </w:rPr>
        <w:t>Edward De Bono’s Six Thinking Hats.</w:t>
      </w:r>
      <w:bookmarkEnd w:id="25"/>
    </w:p>
    <w:bookmarkEnd w:id="26"/>
    <w:p w14:paraId="3DE7293C" w14:textId="5C56C675" w:rsidR="00D34203" w:rsidRDefault="00D34203"/>
    <w:p w14:paraId="78F6D6CC" w14:textId="188B6714" w:rsidR="006173CC" w:rsidRDefault="00965783">
      <w:r>
        <w:rPr>
          <w:noProof/>
        </w:rPr>
        <mc:AlternateContent>
          <mc:Choice Requires="wps">
            <w:drawing>
              <wp:anchor distT="45720" distB="45720" distL="114300" distR="114300" simplePos="0" relativeHeight="251830272" behindDoc="0" locked="0" layoutInCell="1" allowOverlap="1" wp14:anchorId="759935B0" wp14:editId="14A7651D">
                <wp:simplePos x="0" y="0"/>
                <wp:positionH relativeFrom="column">
                  <wp:posOffset>1104900</wp:posOffset>
                </wp:positionH>
                <wp:positionV relativeFrom="paragraph">
                  <wp:posOffset>244475</wp:posOffset>
                </wp:positionV>
                <wp:extent cx="742950" cy="266700"/>
                <wp:effectExtent l="0" t="0" r="19050" b="19050"/>
                <wp:wrapSquare wrapText="bothSides"/>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66700"/>
                        </a:xfrm>
                        <a:prstGeom prst="rect">
                          <a:avLst/>
                        </a:prstGeom>
                        <a:solidFill>
                          <a:srgbClr val="00B0F0"/>
                        </a:solidFill>
                        <a:ln w="19050">
                          <a:solidFill>
                            <a:schemeClr val="accent1"/>
                          </a:solidFill>
                          <a:miter lim="800000"/>
                          <a:headEnd/>
                          <a:tailEnd/>
                        </a:ln>
                      </wps:spPr>
                      <wps:txbx>
                        <w:txbxContent>
                          <w:p w14:paraId="2F157D2E" w14:textId="1D0082ED" w:rsidR="00F9060C" w:rsidRPr="00A95140" w:rsidRDefault="00F9060C">
                            <w:pPr>
                              <w:rPr>
                                <w:b/>
                                <w:bCs/>
                                <w:color w:val="FFFFFF" w:themeColor="background1"/>
                              </w:rPr>
                            </w:pPr>
                            <w:r w:rsidRPr="00A95140">
                              <w:rPr>
                                <w:b/>
                                <w:bCs/>
                                <w:color w:val="FFFFFF" w:themeColor="background1"/>
                              </w:rPr>
                              <w:t>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9935B0" id="_x0000_s1070" type="#_x0000_t202" style="position:absolute;margin-left:87pt;margin-top:19.25pt;width:58.5pt;height:21pt;z-index:251830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" fillcolor="#00b0f0" strokecolor="#4472c4 [3204]" strokeweight="1.5pt">
                <v:textbox>
                  <w:txbxContent>
                    <w:p w14:paraId="2F157D2E" w14:textId="1D0082ED" w:rsidR="00F9060C" w:rsidRPr="00A95140" w:rsidRDefault="00F9060C">
                      <w:pPr>
                        <w:rPr>
                          <w:b/>
                          <w:bCs/>
                          <w:color w:val="FFFFFF" w:themeColor="background1"/>
                        </w:rPr>
                      </w:pPr>
                      <w:r w:rsidRPr="00A95140">
                        <w:rPr>
                          <w:b/>
                          <w:bCs/>
                          <w:color w:val="FFFFFF" w:themeColor="background1"/>
                        </w:rPr>
                        <w:t>PROCESS</w:t>
                      </w:r>
                    </w:p>
                  </w:txbxContent>
                </v:textbox>
                <w10:wrap type="square"/>
              </v:shape>
            </w:pict>
          </mc:Fallback>
        </mc:AlternateContent>
      </w:r>
      <w:r w:rsidR="00A95140">
        <w:rPr>
          <w:noProof/>
        </w:rPr>
        <mc:AlternateContent>
          <mc:Choice Requires="wps">
            <w:drawing>
              <wp:anchor distT="45720" distB="45720" distL="114300" distR="114300" simplePos="0" relativeHeight="251832320" behindDoc="0" locked="0" layoutInCell="1" allowOverlap="1" wp14:anchorId="61C728FA" wp14:editId="3E9E0C01">
                <wp:simplePos x="0" y="0"/>
                <wp:positionH relativeFrom="column">
                  <wp:posOffset>1104900</wp:posOffset>
                </wp:positionH>
                <wp:positionV relativeFrom="paragraph">
                  <wp:posOffset>630555</wp:posOffset>
                </wp:positionV>
                <wp:extent cx="5033645" cy="819150"/>
                <wp:effectExtent l="0" t="0" r="14605" b="19050"/>
                <wp:wrapSquare wrapText="bothSides"/>
                <wp:docPr id="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645" cy="819150"/>
                        </a:xfrm>
                        <a:prstGeom prst="rect">
                          <a:avLst/>
                        </a:prstGeom>
                        <a:solidFill>
                          <a:srgbClr val="FFFFFF"/>
                        </a:solidFill>
                        <a:ln w="19050">
                          <a:solidFill>
                            <a:schemeClr val="accent1"/>
                          </a:solidFill>
                          <a:miter lim="800000"/>
                          <a:headEnd/>
                          <a:tailEnd/>
                        </a:ln>
                      </wps:spPr>
                      <wps:txbx>
                        <w:txbxContent>
                          <w:p w14:paraId="3044EB40" w14:textId="6CF53895" w:rsidR="00F9060C" w:rsidRDefault="00F9060C" w:rsidP="00A95140">
                            <w:pPr>
                              <w:pStyle w:val="ListParagraph"/>
                              <w:numPr>
                                <w:ilvl w:val="0"/>
                                <w:numId w:val="27"/>
                              </w:numPr>
                            </w:pPr>
                            <w:r>
                              <w:t>Royal Mail plc has to change company development vector.</w:t>
                            </w:r>
                          </w:p>
                          <w:p w14:paraId="1688982E" w14:textId="35F7903C" w:rsidR="00F9060C" w:rsidRDefault="00F9060C" w:rsidP="00A95140">
                            <w:pPr>
                              <w:pStyle w:val="ListParagraph"/>
                              <w:numPr>
                                <w:ilvl w:val="0"/>
                                <w:numId w:val="27"/>
                              </w:numPr>
                            </w:pPr>
                            <w:r>
                              <w:t>Royal Mail plc business facing a crisis.</w:t>
                            </w:r>
                          </w:p>
                          <w:p w14:paraId="5FD3C29F" w14:textId="681D5799" w:rsidR="00F9060C" w:rsidRPr="00A95140" w:rsidRDefault="00F9060C" w:rsidP="00A95140">
                            <w:pPr>
                              <w:pStyle w:val="ListParagraph"/>
                              <w:numPr>
                                <w:ilvl w:val="0"/>
                                <w:numId w:val="27"/>
                              </w:numPr>
                            </w:pPr>
                            <w:r>
                              <w:t xml:space="preserve">New management have </w:t>
                            </w:r>
                            <w:r w:rsidRPr="00970D83">
                              <w:rPr>
                                <w:rFonts w:cstheme="minorHAnsi"/>
                              </w:rPr>
                              <w:t>to conduct business diversification</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728FA" id="_x0000_s1071" type="#_x0000_t202" style="position:absolute;margin-left:87pt;margin-top:49.65pt;width:396.35pt;height:64.5pt;z-index:25183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" strokecolor="#4472c4 [3204]" strokeweight="1.5pt">
                <v:textbox>
                  <w:txbxContent>
                    <w:p w14:paraId="3044EB40" w14:textId="6CF53895" w:rsidR="00F9060C" w:rsidRDefault="00F9060C" w:rsidP="00A95140">
                      <w:pPr>
                        <w:pStyle w:val="ListParagraph"/>
                        <w:numPr>
                          <w:ilvl w:val="0"/>
                          <w:numId w:val="27"/>
                        </w:numPr>
                      </w:pPr>
                      <w:r>
                        <w:t>Royal Mail plc has to change company development vector.</w:t>
                      </w:r>
                    </w:p>
                    <w:p w14:paraId="1688982E" w14:textId="35F7903C" w:rsidR="00F9060C" w:rsidRDefault="00F9060C" w:rsidP="00A95140">
                      <w:pPr>
                        <w:pStyle w:val="ListParagraph"/>
                        <w:numPr>
                          <w:ilvl w:val="0"/>
                          <w:numId w:val="27"/>
                        </w:numPr>
                      </w:pPr>
                      <w:r>
                        <w:t>Royal Mail plc business facing a crisis.</w:t>
                      </w:r>
                    </w:p>
                    <w:p w14:paraId="5FD3C29F" w14:textId="681D5799" w:rsidR="00F9060C" w:rsidRPr="00A95140" w:rsidRDefault="00F9060C" w:rsidP="00A95140">
                      <w:pPr>
                        <w:pStyle w:val="ListParagraph"/>
                        <w:numPr>
                          <w:ilvl w:val="0"/>
                          <w:numId w:val="27"/>
                        </w:numPr>
                      </w:pPr>
                      <w:r>
                        <w:t xml:space="preserve">New management have </w:t>
                      </w:r>
                      <w:r w:rsidRPr="00970D83">
                        <w:rPr>
                          <w:rFonts w:cstheme="minorHAnsi"/>
                        </w:rPr>
                        <w:t>to conduct business diversification</w:t>
                      </w:r>
                      <w:r>
                        <w:t>.</w:t>
                      </w:r>
                    </w:p>
                  </w:txbxContent>
                </v:textbox>
                <w10:wrap type="square"/>
              </v:shape>
            </w:pict>
          </mc:Fallback>
        </mc:AlternateContent>
      </w:r>
    </w:p>
    <w:p w14:paraId="0769F16E" w14:textId="6DDFDF0E" w:rsidR="00D34203" w:rsidRDefault="00965783">
      <w:r>
        <w:rPr>
          <w:noProof/>
        </w:rPr>
        <w:drawing>
          <wp:inline distT="0" distB="0" distL="0" distR="0" wp14:anchorId="643181E8" wp14:editId="5A51847C">
            <wp:extent cx="914400" cy="914400"/>
            <wp:effectExtent l="0" t="0" r="0" b="0"/>
            <wp:docPr id="61" name="Graphic 61" descr="Baseball ha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Graphic 61" descr="Baseball hat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inline>
        </w:drawing>
      </w:r>
    </w:p>
    <w:p w14:paraId="6CB56B0D" w14:textId="646221DB" w:rsidR="006173CC" w:rsidRDefault="006173CC"/>
    <w:p w14:paraId="4778BD27" w14:textId="330B7B38" w:rsidR="006173CC" w:rsidRDefault="00965783">
      <w:r w:rsidRPr="00A95140">
        <w:rPr>
          <w:noProof/>
        </w:rPr>
        <mc:AlternateContent>
          <mc:Choice Requires="wps">
            <w:drawing>
              <wp:anchor distT="45720" distB="45720" distL="114300" distR="114300" simplePos="0" relativeHeight="251834368" behindDoc="0" locked="0" layoutInCell="1" allowOverlap="1" wp14:anchorId="29E86176" wp14:editId="099660ED">
                <wp:simplePos x="0" y="0"/>
                <wp:positionH relativeFrom="column">
                  <wp:posOffset>1104900</wp:posOffset>
                </wp:positionH>
                <wp:positionV relativeFrom="paragraph">
                  <wp:posOffset>481965</wp:posOffset>
                </wp:positionV>
                <wp:extent cx="814070" cy="266700"/>
                <wp:effectExtent l="0" t="0" r="24130" b="19050"/>
                <wp:wrapSquare wrapText="bothSides"/>
                <wp:docPr id="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4070" cy="266700"/>
                        </a:xfrm>
                        <a:prstGeom prst="rect">
                          <a:avLst/>
                        </a:prstGeom>
                        <a:solidFill>
                          <a:srgbClr val="D8D434"/>
                        </a:solidFill>
                        <a:ln w="19050">
                          <a:solidFill>
                            <a:srgbClr val="DFE32D"/>
                          </a:solidFill>
                          <a:miter lim="800000"/>
                          <a:headEnd/>
                          <a:tailEnd/>
                        </a:ln>
                      </wps:spPr>
                      <wps:txbx>
                        <w:txbxContent>
                          <w:p w14:paraId="62AD92EE" w14:textId="39B2FE1A" w:rsidR="00F9060C" w:rsidRPr="00A95140" w:rsidRDefault="00F9060C" w:rsidP="00A95140">
                            <w:pPr>
                              <w:rPr>
                                <w:b/>
                                <w:bCs/>
                                <w:color w:val="FFFFFF" w:themeColor="background1"/>
                              </w:rPr>
                            </w:pPr>
                            <w:r>
                              <w:rPr>
                                <w:b/>
                                <w:bCs/>
                                <w:color w:val="FFFFFF" w:themeColor="background1"/>
                              </w:rPr>
                              <w:t>BENEFITS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E86176" id="_x0000_s1072" type="#_x0000_t202" style="position:absolute;margin-left:87pt;margin-top:37.95pt;width:64.1pt;height:21pt;z-index:251834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" fillcolor="#d8d434" strokecolor="#dfe32d" strokeweight="1.5pt">
                <v:textbox>
                  <w:txbxContent>
                    <w:p w14:paraId="62AD92EE" w14:textId="39B2FE1A" w:rsidR="00F9060C" w:rsidRPr="00A95140" w:rsidRDefault="00F9060C" w:rsidP="00A95140">
                      <w:pPr>
                        <w:rPr>
                          <w:b/>
                          <w:bCs/>
                          <w:color w:val="FFFFFF" w:themeColor="background1"/>
                        </w:rPr>
                      </w:pPr>
                      <w:r>
                        <w:rPr>
                          <w:b/>
                          <w:bCs/>
                          <w:color w:val="FFFFFF" w:themeColor="background1"/>
                        </w:rPr>
                        <w:t>BENEFITS</w:t>
                      </w:r>
                    </w:p>
                  </w:txbxContent>
                </v:textbox>
                <w10:wrap type="square"/>
              </v:shape>
            </w:pict>
          </mc:Fallback>
        </mc:AlternateContent>
      </w:r>
      <w:r w:rsidR="00A95140" w:rsidRPr="00A95140">
        <w:rPr>
          <w:noProof/>
        </w:rPr>
        <mc:AlternateContent>
          <mc:Choice Requires="wps">
            <w:drawing>
              <wp:anchor distT="45720" distB="45720" distL="114300" distR="114300" simplePos="0" relativeHeight="251836416" behindDoc="0" locked="0" layoutInCell="1" allowOverlap="1" wp14:anchorId="705443E0" wp14:editId="63D01FE6">
                <wp:simplePos x="0" y="0"/>
                <wp:positionH relativeFrom="column">
                  <wp:posOffset>1104900</wp:posOffset>
                </wp:positionH>
                <wp:positionV relativeFrom="paragraph">
                  <wp:posOffset>859790</wp:posOffset>
                </wp:positionV>
                <wp:extent cx="5033645" cy="819150"/>
                <wp:effectExtent l="0" t="0" r="14605" b="19050"/>
                <wp:wrapSquare wrapText="bothSides"/>
                <wp:docPr id="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645" cy="819150"/>
                        </a:xfrm>
                        <a:prstGeom prst="rect">
                          <a:avLst/>
                        </a:prstGeom>
                        <a:solidFill>
                          <a:srgbClr val="FFFFFF"/>
                        </a:solidFill>
                        <a:ln w="19050">
                          <a:solidFill>
                            <a:srgbClr val="D8D434"/>
                          </a:solidFill>
                          <a:miter lim="800000"/>
                          <a:headEnd/>
                          <a:tailEnd/>
                        </a:ln>
                      </wps:spPr>
                      <wps:txbx>
                        <w:txbxContent>
                          <w:p w14:paraId="5FFA4052" w14:textId="1A1DDD84" w:rsidR="00F9060C" w:rsidRPr="00970D83" w:rsidRDefault="00F9060C" w:rsidP="00970D83">
                            <w:pPr>
                              <w:pStyle w:val="ListParagraph"/>
                              <w:numPr>
                                <w:ilvl w:val="0"/>
                                <w:numId w:val="28"/>
                              </w:numPr>
                            </w:pPr>
                            <w:r>
                              <w:t xml:space="preserve">The </w:t>
                            </w:r>
                            <w:r w:rsidRPr="00970D83">
                              <w:rPr>
                                <w:rFonts w:cstheme="minorHAnsi"/>
                              </w:rPr>
                              <w:t>diversification</w:t>
                            </w:r>
                            <w:r>
                              <w:rPr>
                                <w:rFonts w:cstheme="minorHAnsi"/>
                              </w:rPr>
                              <w:t xml:space="preserve"> of the Royal Mail plc business will add sustainability and competitiveness.</w:t>
                            </w:r>
                          </w:p>
                          <w:p w14:paraId="608C2830" w14:textId="13509FFE" w:rsidR="00F9060C" w:rsidRDefault="00F9060C" w:rsidP="00970D83">
                            <w:pPr>
                              <w:pStyle w:val="ListParagraph"/>
                              <w:numPr>
                                <w:ilvl w:val="0"/>
                                <w:numId w:val="28"/>
                              </w:numPr>
                            </w:pPr>
                            <w:r>
                              <w:t xml:space="preserve">All positive changes will be expressed in monetary terms.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5443E0" id="_x0000_s1073" type="#_x0000_t202" style="position:absolute;margin-left:87pt;margin-top:67.7pt;width:396.35pt;height:64.5pt;z-index:251836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" strokecolor="#d8d434" strokeweight="1.5pt">
                <v:textbox>
                  <w:txbxContent>
                    <w:p w14:paraId="5FFA4052" w14:textId="1A1DDD84" w:rsidR="00F9060C" w:rsidRPr="00970D83" w:rsidRDefault="00F9060C" w:rsidP="00970D83">
                      <w:pPr>
                        <w:pStyle w:val="ListParagraph"/>
                        <w:numPr>
                          <w:ilvl w:val="0"/>
                          <w:numId w:val="28"/>
                        </w:numPr>
                      </w:pPr>
                      <w:r>
                        <w:t xml:space="preserve">The </w:t>
                      </w:r>
                      <w:r w:rsidRPr="00970D83">
                        <w:rPr>
                          <w:rFonts w:cstheme="minorHAnsi"/>
                        </w:rPr>
                        <w:t>diversification</w:t>
                      </w:r>
                      <w:r>
                        <w:rPr>
                          <w:rFonts w:cstheme="minorHAnsi"/>
                        </w:rPr>
                        <w:t xml:space="preserve"> of the Royal Mail plc business will add sustainability and competitiveness.</w:t>
                      </w:r>
                    </w:p>
                    <w:p w14:paraId="608C2830" w14:textId="13509FFE" w:rsidR="00F9060C" w:rsidRDefault="00F9060C" w:rsidP="00970D83">
                      <w:pPr>
                        <w:pStyle w:val="ListParagraph"/>
                        <w:numPr>
                          <w:ilvl w:val="0"/>
                          <w:numId w:val="28"/>
                        </w:numPr>
                      </w:pPr>
                      <w:r>
                        <w:t xml:space="preserve">All positive changes will be expressed in monetary terms. </w:t>
                      </w:r>
                    </w:p>
                  </w:txbxContent>
                </v:textbox>
                <w10:wrap type="square"/>
              </v:shape>
            </w:pict>
          </mc:Fallback>
        </mc:AlternateContent>
      </w:r>
    </w:p>
    <w:p w14:paraId="4073D6C3" w14:textId="73207592" w:rsidR="00965783" w:rsidRDefault="00965783"/>
    <w:p w14:paraId="428D909D" w14:textId="0D003E33" w:rsidR="006173CC" w:rsidRDefault="00965783">
      <w:r>
        <w:rPr>
          <w:noProof/>
        </w:rPr>
        <w:drawing>
          <wp:inline distT="0" distB="0" distL="0" distR="0" wp14:anchorId="5D5ED47C" wp14:editId="1A0A8E76">
            <wp:extent cx="914400" cy="914400"/>
            <wp:effectExtent l="0" t="0" r="0" b="0"/>
            <wp:docPr id="72" name="Graphic 72" descr="Baseball ha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Graphic 61" descr="Baseball hat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inline>
        </w:drawing>
      </w:r>
    </w:p>
    <w:p w14:paraId="115ABBB7" w14:textId="33670021" w:rsidR="006173CC" w:rsidRDefault="006173CC"/>
    <w:p w14:paraId="0FBBB265" w14:textId="7D5BBDB0" w:rsidR="006173CC" w:rsidRDefault="00965783">
      <w:r w:rsidRPr="00A95140">
        <w:rPr>
          <w:noProof/>
        </w:rPr>
        <mc:AlternateContent>
          <mc:Choice Requires="wps">
            <w:drawing>
              <wp:anchor distT="45720" distB="45720" distL="114300" distR="114300" simplePos="0" relativeHeight="251840512" behindDoc="0" locked="0" layoutInCell="1" allowOverlap="1" wp14:anchorId="0CC6C907" wp14:editId="78CAD001">
                <wp:simplePos x="0" y="0"/>
                <wp:positionH relativeFrom="column">
                  <wp:posOffset>1104900</wp:posOffset>
                </wp:positionH>
                <wp:positionV relativeFrom="paragraph">
                  <wp:posOffset>817880</wp:posOffset>
                </wp:positionV>
                <wp:extent cx="5033645" cy="3552825"/>
                <wp:effectExtent l="0" t="0" r="14605" b="28575"/>
                <wp:wrapSquare wrapText="bothSides"/>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645" cy="3552825"/>
                        </a:xfrm>
                        <a:prstGeom prst="rect">
                          <a:avLst/>
                        </a:prstGeom>
                        <a:solidFill>
                          <a:srgbClr val="FFFFFF"/>
                        </a:solidFill>
                        <a:ln w="19050">
                          <a:solidFill>
                            <a:srgbClr val="00B050"/>
                          </a:solidFill>
                          <a:miter lim="800000"/>
                          <a:headEnd/>
                          <a:tailEnd/>
                        </a:ln>
                      </wps:spPr>
                      <wps:txbx>
                        <w:txbxContent>
                          <w:p w14:paraId="309BE8CF" w14:textId="256B8B9D" w:rsidR="00F9060C" w:rsidRDefault="00F9060C" w:rsidP="00970D83">
                            <w:pPr>
                              <w:pStyle w:val="ListParagraph"/>
                              <w:numPr>
                                <w:ilvl w:val="0"/>
                                <w:numId w:val="29"/>
                              </w:numPr>
                            </w:pPr>
                            <w:r>
                              <w:t>There are several opportunities for Royal Mail plc business improvement.</w:t>
                            </w:r>
                          </w:p>
                          <w:p w14:paraId="1D0DDD11" w14:textId="5E912642" w:rsidR="00F9060C" w:rsidRDefault="00F9060C" w:rsidP="00965783">
                            <w:pPr>
                              <w:pStyle w:val="ListParagraph"/>
                              <w:numPr>
                                <w:ilvl w:val="0"/>
                                <w:numId w:val="29"/>
                              </w:numPr>
                            </w:pPr>
                            <w:r>
                              <w:t>Suggestion:</w:t>
                            </w:r>
                          </w:p>
                          <w:p w14:paraId="02C12B72" w14:textId="2FEAFF23" w:rsidR="00F9060C" w:rsidRPr="00965783" w:rsidRDefault="00F9060C" w:rsidP="00965783">
                            <w:pPr>
                              <w:pStyle w:val="ListParagraph"/>
                              <w:numPr>
                                <w:ilvl w:val="0"/>
                                <w:numId w:val="31"/>
                              </w:numPr>
                              <w:rPr>
                                <w:lang w:val="fr-FR"/>
                              </w:rPr>
                            </w:pPr>
                            <w:r w:rsidRPr="00965783">
                              <w:rPr>
                                <w:lang w:val="fr-FR"/>
                              </w:rPr>
                              <w:t>Implement continues improvement techniques i</w:t>
                            </w:r>
                            <w:r>
                              <w:rPr>
                                <w:lang w:val="fr-FR"/>
                              </w:rPr>
                              <w:t>n business</w:t>
                            </w:r>
                          </w:p>
                          <w:p w14:paraId="01759E54" w14:textId="40186400" w:rsidR="00F9060C" w:rsidRDefault="00F9060C" w:rsidP="00965783">
                            <w:pPr>
                              <w:pStyle w:val="ListParagraph"/>
                              <w:numPr>
                                <w:ilvl w:val="0"/>
                                <w:numId w:val="31"/>
                              </w:numPr>
                            </w:pPr>
                            <w:r>
                              <w:t>Streamline all operational processes</w:t>
                            </w:r>
                          </w:p>
                          <w:p w14:paraId="77C8ECD0" w14:textId="22CAD088" w:rsidR="00F9060C" w:rsidRPr="00965783" w:rsidRDefault="00F9060C" w:rsidP="00965783">
                            <w:pPr>
                              <w:pStyle w:val="ListParagraph"/>
                              <w:numPr>
                                <w:ilvl w:val="0"/>
                                <w:numId w:val="31"/>
                              </w:numPr>
                              <w:rPr>
                                <w:lang w:val="fr-FR"/>
                              </w:rPr>
                            </w:pPr>
                            <w:r w:rsidRPr="00965783">
                              <w:rPr>
                                <w:lang w:val="fr-FR"/>
                              </w:rPr>
                              <w:t xml:space="preserve">Implement latest technologies </w:t>
                            </w:r>
                            <w:r>
                              <w:rPr>
                                <w:lang w:val="fr-FR"/>
                              </w:rPr>
                              <w:t>(e.g. automatisation, conveyor lines, etc.).</w:t>
                            </w:r>
                          </w:p>
                          <w:p w14:paraId="6041DA2C" w14:textId="64E44D04" w:rsidR="00F9060C" w:rsidRDefault="00F9060C" w:rsidP="00970D83">
                            <w:pPr>
                              <w:pStyle w:val="ListParagraph"/>
                              <w:numPr>
                                <w:ilvl w:val="0"/>
                                <w:numId w:val="29"/>
                              </w:numPr>
                            </w:pPr>
                            <w:r>
                              <w:t>Changes implementation structure:</w:t>
                            </w:r>
                          </w:p>
                          <w:p w14:paraId="7F619531" w14:textId="0DDD44A5" w:rsidR="00F9060C" w:rsidRDefault="00F9060C" w:rsidP="00965783">
                            <w:pPr>
                              <w:pStyle w:val="ListParagraph"/>
                              <w:numPr>
                                <w:ilvl w:val="0"/>
                                <w:numId w:val="30"/>
                              </w:numPr>
                            </w:pPr>
                            <w:r>
                              <w:t>Create a Crisis Respond team</w:t>
                            </w:r>
                          </w:p>
                          <w:p w14:paraId="7C9F27C8" w14:textId="63910537" w:rsidR="00F9060C" w:rsidRDefault="00F9060C" w:rsidP="00965783">
                            <w:pPr>
                              <w:pStyle w:val="ListParagraph"/>
                              <w:numPr>
                                <w:ilvl w:val="0"/>
                                <w:numId w:val="30"/>
                              </w:numPr>
                            </w:pPr>
                            <w:r>
                              <w:t>Agree on Crisis Management Plan and remedial actions</w:t>
                            </w:r>
                          </w:p>
                          <w:p w14:paraId="25CC33F0" w14:textId="0E759C95" w:rsidR="00F9060C" w:rsidRDefault="00F9060C" w:rsidP="00965783">
                            <w:pPr>
                              <w:pStyle w:val="ListParagraph"/>
                              <w:numPr>
                                <w:ilvl w:val="0"/>
                                <w:numId w:val="30"/>
                              </w:numPr>
                            </w:pPr>
                            <w:r>
                              <w:t>Establish strong leadership (e.g. site management hierarchy, etc.)</w:t>
                            </w:r>
                          </w:p>
                          <w:p w14:paraId="3827028E" w14:textId="5316EF93" w:rsidR="00F9060C" w:rsidRDefault="00F9060C" w:rsidP="00965783">
                            <w:pPr>
                              <w:pStyle w:val="ListParagraph"/>
                              <w:numPr>
                                <w:ilvl w:val="0"/>
                                <w:numId w:val="30"/>
                              </w:numPr>
                            </w:pPr>
                            <w:r>
                              <w:t>Provide employees all necessary training (e.g. on lean management, etc.)</w:t>
                            </w:r>
                          </w:p>
                          <w:p w14:paraId="65CB8E54" w14:textId="77777777" w:rsidR="00F9060C" w:rsidRDefault="00F9060C" w:rsidP="00965783">
                            <w:pPr>
                              <w:pStyle w:val="ListParagraph"/>
                              <w:numPr>
                                <w:ilvl w:val="0"/>
                                <w:numId w:val="30"/>
                              </w:numPr>
                            </w:pPr>
                            <w:r>
                              <w:t>Establish efficient communication and coordination within the company</w:t>
                            </w:r>
                          </w:p>
                          <w:p w14:paraId="572DC8C4" w14:textId="785322B1" w:rsidR="00F9060C" w:rsidRDefault="00F9060C" w:rsidP="00965783">
                            <w:pPr>
                              <w:pStyle w:val="ListParagraph"/>
                              <w:numPr>
                                <w:ilvl w:val="0"/>
                                <w:numId w:val="30"/>
                              </w:numPr>
                            </w:pPr>
                            <w:r>
                              <w:t xml:space="preserve"> Implement all changes in timely manner</w:t>
                            </w:r>
                          </w:p>
                          <w:p w14:paraId="2866D0D8" w14:textId="4EE440AE" w:rsidR="00F9060C" w:rsidRDefault="00F9060C" w:rsidP="00965783">
                            <w:pPr>
                              <w:pStyle w:val="ListParagraph"/>
                              <w:numPr>
                                <w:ilvl w:val="0"/>
                                <w:numId w:val="30"/>
                              </w:numPr>
                            </w:pPr>
                            <w:r>
                              <w:t>Monitor deployed solutions</w:t>
                            </w:r>
                          </w:p>
                          <w:p w14:paraId="259227BB" w14:textId="2E33A8C9" w:rsidR="00F9060C" w:rsidRDefault="00F9060C" w:rsidP="00965783">
                            <w:pPr>
                              <w:pStyle w:val="ListParagraph"/>
                              <w:numPr>
                                <w:ilvl w:val="0"/>
                                <w:numId w:val="30"/>
                              </w:numPr>
                            </w:pPr>
                            <w:r>
                              <w:t>Review/readjust CMP if needed.</w:t>
                            </w:r>
                          </w:p>
                          <w:p w14:paraId="0EDEE630" w14:textId="77777777" w:rsidR="00F9060C" w:rsidRDefault="00F9060C" w:rsidP="00965783">
                            <w:pPr>
                              <w:pStyle w:val="ListParagraph"/>
                              <w:ind w:left="144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C6C907" id="_x0000_s1074" type="#_x0000_t202" style="position:absolute;margin-left:87pt;margin-top:64.4pt;width:396.35pt;height:279.75pt;z-index:251840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" strokecolor="#00b050" strokeweight="1.5pt">
                <v:textbox>
                  <w:txbxContent>
                    <w:p w14:paraId="309BE8CF" w14:textId="256B8B9D" w:rsidR="00F9060C" w:rsidRDefault="00F9060C" w:rsidP="00970D83">
                      <w:pPr>
                        <w:pStyle w:val="ListParagraph"/>
                        <w:numPr>
                          <w:ilvl w:val="0"/>
                          <w:numId w:val="29"/>
                        </w:numPr>
                      </w:pPr>
                      <w:r>
                        <w:t>There are several opportunities for Royal Mail plc business improvement.</w:t>
                      </w:r>
                    </w:p>
                    <w:p w14:paraId="1D0DDD11" w14:textId="5E912642" w:rsidR="00F9060C" w:rsidRDefault="00F9060C" w:rsidP="00965783">
                      <w:pPr>
                        <w:pStyle w:val="ListParagraph"/>
                        <w:numPr>
                          <w:ilvl w:val="0"/>
                          <w:numId w:val="29"/>
                        </w:numPr>
                      </w:pPr>
                      <w:r>
                        <w:t>Suggestion:</w:t>
                      </w:r>
                    </w:p>
                    <w:p w14:paraId="02C12B72" w14:textId="2FEAFF23" w:rsidR="00F9060C" w:rsidRPr="00965783" w:rsidRDefault="00F9060C" w:rsidP="00965783">
                      <w:pPr>
                        <w:pStyle w:val="ListParagraph"/>
                        <w:numPr>
                          <w:ilvl w:val="0"/>
                          <w:numId w:val="31"/>
                        </w:numPr>
                        <w:rPr>
                          <w:lang w:val="fr-FR"/>
                        </w:rPr>
                      </w:pPr>
                      <w:proofErr w:type="spellStart"/>
                      <w:r w:rsidRPr="00965783">
                        <w:rPr>
                          <w:lang w:val="fr-FR"/>
                        </w:rPr>
                        <w:t>Implement</w:t>
                      </w:r>
                      <w:proofErr w:type="spellEnd"/>
                      <w:r w:rsidRPr="00965783">
                        <w:rPr>
                          <w:lang w:val="fr-FR"/>
                        </w:rPr>
                        <w:t xml:space="preserve"> continues </w:t>
                      </w:r>
                      <w:proofErr w:type="spellStart"/>
                      <w:r w:rsidRPr="00965783">
                        <w:rPr>
                          <w:lang w:val="fr-FR"/>
                        </w:rPr>
                        <w:t>improvement</w:t>
                      </w:r>
                      <w:proofErr w:type="spellEnd"/>
                      <w:r w:rsidRPr="00965783">
                        <w:rPr>
                          <w:lang w:val="fr-FR"/>
                        </w:rPr>
                        <w:t xml:space="preserve"> techniques i</w:t>
                      </w:r>
                      <w:r>
                        <w:rPr>
                          <w:lang w:val="fr-FR"/>
                        </w:rPr>
                        <w:t>n business</w:t>
                      </w:r>
                    </w:p>
                    <w:p w14:paraId="01759E54" w14:textId="40186400" w:rsidR="00F9060C" w:rsidRDefault="00F9060C" w:rsidP="00965783">
                      <w:pPr>
                        <w:pStyle w:val="ListParagraph"/>
                        <w:numPr>
                          <w:ilvl w:val="0"/>
                          <w:numId w:val="31"/>
                        </w:numPr>
                      </w:pPr>
                      <w:r>
                        <w:t>Streamline all operational processes</w:t>
                      </w:r>
                    </w:p>
                    <w:p w14:paraId="77C8ECD0" w14:textId="22CAD088" w:rsidR="00F9060C" w:rsidRPr="00965783" w:rsidRDefault="00F9060C" w:rsidP="00965783">
                      <w:pPr>
                        <w:pStyle w:val="ListParagraph"/>
                        <w:numPr>
                          <w:ilvl w:val="0"/>
                          <w:numId w:val="31"/>
                        </w:numPr>
                        <w:rPr>
                          <w:lang w:val="fr-FR"/>
                        </w:rPr>
                      </w:pPr>
                      <w:proofErr w:type="spellStart"/>
                      <w:r w:rsidRPr="00965783">
                        <w:rPr>
                          <w:lang w:val="fr-FR"/>
                        </w:rPr>
                        <w:t>Implement</w:t>
                      </w:r>
                      <w:proofErr w:type="spellEnd"/>
                      <w:r w:rsidRPr="00965783">
                        <w:rPr>
                          <w:lang w:val="fr-FR"/>
                        </w:rPr>
                        <w:t xml:space="preserve"> </w:t>
                      </w:r>
                      <w:proofErr w:type="spellStart"/>
                      <w:r w:rsidRPr="00965783">
                        <w:rPr>
                          <w:lang w:val="fr-FR"/>
                        </w:rPr>
                        <w:t>latest</w:t>
                      </w:r>
                      <w:proofErr w:type="spellEnd"/>
                      <w:r w:rsidRPr="00965783">
                        <w:rPr>
                          <w:lang w:val="fr-FR"/>
                        </w:rPr>
                        <w:t xml:space="preserve"> technologies </w:t>
                      </w:r>
                      <w:r>
                        <w:rPr>
                          <w:lang w:val="fr-FR"/>
                        </w:rPr>
                        <w:t xml:space="preserve">(e.g. automatisation, </w:t>
                      </w:r>
                      <w:proofErr w:type="spellStart"/>
                      <w:r>
                        <w:rPr>
                          <w:lang w:val="fr-FR"/>
                        </w:rPr>
                        <w:t>conveyor</w:t>
                      </w:r>
                      <w:proofErr w:type="spellEnd"/>
                      <w:r>
                        <w:rPr>
                          <w:lang w:val="fr-FR"/>
                        </w:rPr>
                        <w:t xml:space="preserve"> </w:t>
                      </w:r>
                      <w:proofErr w:type="spellStart"/>
                      <w:r>
                        <w:rPr>
                          <w:lang w:val="fr-FR"/>
                        </w:rPr>
                        <w:t>lines</w:t>
                      </w:r>
                      <w:proofErr w:type="spellEnd"/>
                      <w:r>
                        <w:rPr>
                          <w:lang w:val="fr-FR"/>
                        </w:rPr>
                        <w:t>, etc.).</w:t>
                      </w:r>
                    </w:p>
                    <w:p w14:paraId="6041DA2C" w14:textId="64E44D04" w:rsidR="00F9060C" w:rsidRDefault="00F9060C" w:rsidP="00970D83">
                      <w:pPr>
                        <w:pStyle w:val="ListParagraph"/>
                        <w:numPr>
                          <w:ilvl w:val="0"/>
                          <w:numId w:val="29"/>
                        </w:numPr>
                      </w:pPr>
                      <w:r>
                        <w:t>Changes implementation structure:</w:t>
                      </w:r>
                    </w:p>
                    <w:p w14:paraId="7F619531" w14:textId="0DDD44A5" w:rsidR="00F9060C" w:rsidRDefault="00F9060C" w:rsidP="00965783">
                      <w:pPr>
                        <w:pStyle w:val="ListParagraph"/>
                        <w:numPr>
                          <w:ilvl w:val="0"/>
                          <w:numId w:val="30"/>
                        </w:numPr>
                      </w:pPr>
                      <w:r>
                        <w:t>Create a Crisis Respond team</w:t>
                      </w:r>
                    </w:p>
                    <w:p w14:paraId="7C9F27C8" w14:textId="63910537" w:rsidR="00F9060C" w:rsidRDefault="00F9060C" w:rsidP="00965783">
                      <w:pPr>
                        <w:pStyle w:val="ListParagraph"/>
                        <w:numPr>
                          <w:ilvl w:val="0"/>
                          <w:numId w:val="30"/>
                        </w:numPr>
                      </w:pPr>
                      <w:r>
                        <w:t>Agree on Crisis Management Plan and remedial actions</w:t>
                      </w:r>
                    </w:p>
                    <w:p w14:paraId="25CC33F0" w14:textId="0E759C95" w:rsidR="00F9060C" w:rsidRDefault="00F9060C" w:rsidP="00965783">
                      <w:pPr>
                        <w:pStyle w:val="ListParagraph"/>
                        <w:numPr>
                          <w:ilvl w:val="0"/>
                          <w:numId w:val="30"/>
                        </w:numPr>
                      </w:pPr>
                      <w:r>
                        <w:t>Establish strong leadership (e.g. site management hierarchy, etc.)</w:t>
                      </w:r>
                    </w:p>
                    <w:p w14:paraId="3827028E" w14:textId="5316EF93" w:rsidR="00F9060C" w:rsidRDefault="00F9060C" w:rsidP="00965783">
                      <w:pPr>
                        <w:pStyle w:val="ListParagraph"/>
                        <w:numPr>
                          <w:ilvl w:val="0"/>
                          <w:numId w:val="30"/>
                        </w:numPr>
                      </w:pPr>
                      <w:r>
                        <w:t>Provide employees all necessary training (e.g. on lean management, etc.)</w:t>
                      </w:r>
                    </w:p>
                    <w:p w14:paraId="65CB8E54" w14:textId="77777777" w:rsidR="00F9060C" w:rsidRDefault="00F9060C" w:rsidP="00965783">
                      <w:pPr>
                        <w:pStyle w:val="ListParagraph"/>
                        <w:numPr>
                          <w:ilvl w:val="0"/>
                          <w:numId w:val="30"/>
                        </w:numPr>
                      </w:pPr>
                      <w:r>
                        <w:t>Establish efficient communication and coordination within the company</w:t>
                      </w:r>
                    </w:p>
                    <w:p w14:paraId="572DC8C4" w14:textId="785322B1" w:rsidR="00F9060C" w:rsidRDefault="00F9060C" w:rsidP="00965783">
                      <w:pPr>
                        <w:pStyle w:val="ListParagraph"/>
                        <w:numPr>
                          <w:ilvl w:val="0"/>
                          <w:numId w:val="30"/>
                        </w:numPr>
                      </w:pPr>
                      <w:r>
                        <w:t xml:space="preserve"> Implement all changes in timely manner</w:t>
                      </w:r>
                    </w:p>
                    <w:p w14:paraId="2866D0D8" w14:textId="4EE440AE" w:rsidR="00F9060C" w:rsidRDefault="00F9060C" w:rsidP="00965783">
                      <w:pPr>
                        <w:pStyle w:val="ListParagraph"/>
                        <w:numPr>
                          <w:ilvl w:val="0"/>
                          <w:numId w:val="30"/>
                        </w:numPr>
                      </w:pPr>
                      <w:r>
                        <w:t>Monitor deployed solutions</w:t>
                      </w:r>
                    </w:p>
                    <w:p w14:paraId="259227BB" w14:textId="2E33A8C9" w:rsidR="00F9060C" w:rsidRDefault="00F9060C" w:rsidP="00965783">
                      <w:pPr>
                        <w:pStyle w:val="ListParagraph"/>
                        <w:numPr>
                          <w:ilvl w:val="0"/>
                          <w:numId w:val="30"/>
                        </w:numPr>
                      </w:pPr>
                      <w:r>
                        <w:t>Review/readjust CMP if needed.</w:t>
                      </w:r>
                    </w:p>
                    <w:p w14:paraId="0EDEE630" w14:textId="77777777" w:rsidR="00F9060C" w:rsidRDefault="00F9060C" w:rsidP="00965783">
                      <w:pPr>
                        <w:pStyle w:val="ListParagraph"/>
                        <w:ind w:left="1440"/>
                      </w:pPr>
                    </w:p>
                  </w:txbxContent>
                </v:textbox>
                <w10:wrap type="square"/>
              </v:shape>
            </w:pict>
          </mc:Fallback>
        </mc:AlternateContent>
      </w:r>
    </w:p>
    <w:p w14:paraId="4F7DB1A6" w14:textId="117CD007" w:rsidR="006173CC" w:rsidRDefault="00965783">
      <w:r w:rsidRPr="00A95140">
        <w:rPr>
          <w:noProof/>
        </w:rPr>
        <mc:AlternateContent>
          <mc:Choice Requires="wps">
            <w:drawing>
              <wp:anchor distT="45720" distB="45720" distL="114300" distR="114300" simplePos="0" relativeHeight="251838464" behindDoc="0" locked="0" layoutInCell="1" allowOverlap="1" wp14:anchorId="6AF63858" wp14:editId="33B4CEA6">
                <wp:simplePos x="0" y="0"/>
                <wp:positionH relativeFrom="column">
                  <wp:posOffset>1123950</wp:posOffset>
                </wp:positionH>
                <wp:positionV relativeFrom="paragraph">
                  <wp:posOffset>147955</wp:posOffset>
                </wp:positionV>
                <wp:extent cx="890270" cy="266700"/>
                <wp:effectExtent l="0" t="0" r="24130" b="19050"/>
                <wp:wrapSquare wrapText="bothSides"/>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266700"/>
                        </a:xfrm>
                        <a:prstGeom prst="rect">
                          <a:avLst/>
                        </a:prstGeom>
                        <a:solidFill>
                          <a:srgbClr val="00B050"/>
                        </a:solidFill>
                        <a:ln w="19050">
                          <a:solidFill>
                            <a:schemeClr val="accent6">
                              <a:lumMod val="75000"/>
                            </a:schemeClr>
                          </a:solidFill>
                          <a:miter lim="800000"/>
                          <a:headEnd/>
                          <a:tailEnd/>
                        </a:ln>
                      </wps:spPr>
                      <wps:txbx>
                        <w:txbxContent>
                          <w:p w14:paraId="2A1286BE" w14:textId="0E4A1B86" w:rsidR="00F9060C" w:rsidRPr="00A95140" w:rsidRDefault="00F9060C" w:rsidP="00A95140">
                            <w:pPr>
                              <w:rPr>
                                <w:b/>
                                <w:bCs/>
                                <w:color w:val="FFFFFF" w:themeColor="background1"/>
                              </w:rPr>
                            </w:pPr>
                            <w:r>
                              <w:rPr>
                                <w:b/>
                                <w:bCs/>
                                <w:color w:val="FFFFFF" w:themeColor="background1"/>
                              </w:rPr>
                              <w:t>CREATIVITY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F63858" id="_x0000_s1075" type="#_x0000_t202" style="position:absolute;margin-left:88.5pt;margin-top:11.65pt;width:70.1pt;height:21pt;z-index:251838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" fillcolor="#00b050" strokecolor="#538135 [2409]" strokeweight="1.5pt">
                <v:textbox>
                  <w:txbxContent>
                    <w:p w14:paraId="2A1286BE" w14:textId="0E4A1B86" w:rsidR="00F9060C" w:rsidRPr="00A95140" w:rsidRDefault="00F9060C" w:rsidP="00A95140">
                      <w:pPr>
                        <w:rPr>
                          <w:b/>
                          <w:bCs/>
                          <w:color w:val="FFFFFF" w:themeColor="background1"/>
                        </w:rPr>
                      </w:pPr>
                      <w:r>
                        <w:rPr>
                          <w:b/>
                          <w:bCs/>
                          <w:color w:val="FFFFFF" w:themeColor="background1"/>
                        </w:rPr>
                        <w:t>CREATIVITY</w:t>
                      </w:r>
                    </w:p>
                  </w:txbxContent>
                </v:textbox>
                <w10:wrap type="square"/>
              </v:shape>
            </w:pict>
          </mc:Fallback>
        </mc:AlternateContent>
      </w:r>
    </w:p>
    <w:p w14:paraId="553E8DEF" w14:textId="046EAD79" w:rsidR="006173CC" w:rsidRDefault="006173CC"/>
    <w:p w14:paraId="03402E34" w14:textId="7B2F30A4" w:rsidR="006173CC" w:rsidRDefault="00965783">
      <w:r>
        <w:rPr>
          <w:noProof/>
        </w:rPr>
        <w:drawing>
          <wp:inline distT="0" distB="0" distL="0" distR="0" wp14:anchorId="5C6A0235" wp14:editId="69E38431">
            <wp:extent cx="914400" cy="914400"/>
            <wp:effectExtent l="0" t="0" r="0" b="0"/>
            <wp:docPr id="75" name="Graphic 75" descr="Baseball ha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Graphic 61" descr="Baseball hat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inline>
        </w:drawing>
      </w:r>
    </w:p>
    <w:p w14:paraId="3C3EFB79" w14:textId="7FE362A8" w:rsidR="006173CC" w:rsidRDefault="006173CC"/>
    <w:p w14:paraId="1E0F4133" w14:textId="5462C864" w:rsidR="006173CC" w:rsidRDefault="006173CC"/>
    <w:p w14:paraId="56D90699" w14:textId="119937D5" w:rsidR="006173CC" w:rsidRDefault="006173CC"/>
    <w:p w14:paraId="2B03FBB3" w14:textId="5C0BAA71" w:rsidR="006173CC" w:rsidRDefault="006173CC"/>
    <w:p w14:paraId="56977071" w14:textId="7684FF6F" w:rsidR="006173CC" w:rsidRDefault="006173CC"/>
    <w:p w14:paraId="3C950580" w14:textId="28A077A9" w:rsidR="006173CC" w:rsidRDefault="006173CC"/>
    <w:p w14:paraId="04E70F94" w14:textId="2887B6E5" w:rsidR="006173CC" w:rsidRDefault="006173CC"/>
    <w:p w14:paraId="448EA13B" w14:textId="7C899D06" w:rsidR="006173CC" w:rsidRDefault="006173CC"/>
    <w:p w14:paraId="6937CF30" w14:textId="0DBBF5AD" w:rsidR="006173CC" w:rsidRDefault="006173CC"/>
    <w:p w14:paraId="2EC26327" w14:textId="170B49CD" w:rsidR="006173CC" w:rsidRDefault="006173CC"/>
    <w:p w14:paraId="4CC9D11B" w14:textId="3279ADB5" w:rsidR="006173CC" w:rsidRDefault="00965783">
      <w:r w:rsidRPr="00A95140">
        <w:rPr>
          <w:noProof/>
        </w:rPr>
        <w:lastRenderedPageBreak/>
        <mc:AlternateContent>
          <mc:Choice Requires="wps">
            <w:drawing>
              <wp:anchor distT="45720" distB="45720" distL="114300" distR="114300" simplePos="0" relativeHeight="251842560" behindDoc="0" locked="0" layoutInCell="1" allowOverlap="1" wp14:anchorId="5E9B5948" wp14:editId="079F3FFD">
                <wp:simplePos x="0" y="0"/>
                <wp:positionH relativeFrom="column">
                  <wp:posOffset>1143000</wp:posOffset>
                </wp:positionH>
                <wp:positionV relativeFrom="paragraph">
                  <wp:posOffset>0</wp:posOffset>
                </wp:positionV>
                <wp:extent cx="781050" cy="266700"/>
                <wp:effectExtent l="0" t="0" r="19050" b="19050"/>
                <wp:wrapSquare wrapText="bothSides"/>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66700"/>
                        </a:xfrm>
                        <a:prstGeom prst="rect">
                          <a:avLst/>
                        </a:prstGeom>
                        <a:solidFill>
                          <a:srgbClr val="FF0000"/>
                        </a:solidFill>
                        <a:ln w="19050">
                          <a:solidFill>
                            <a:srgbClr val="C00000"/>
                          </a:solidFill>
                          <a:miter lim="800000"/>
                          <a:headEnd/>
                          <a:tailEnd/>
                        </a:ln>
                      </wps:spPr>
                      <wps:txbx>
                        <w:txbxContent>
                          <w:p w14:paraId="1D0701B7" w14:textId="3E86426F" w:rsidR="00F9060C" w:rsidRPr="00A95140" w:rsidRDefault="00F9060C" w:rsidP="00A95140">
                            <w:pPr>
                              <w:rPr>
                                <w:b/>
                                <w:bCs/>
                                <w:color w:val="FFFFFF" w:themeColor="background1"/>
                              </w:rPr>
                            </w:pPr>
                            <w:r>
                              <w:rPr>
                                <w:b/>
                                <w:bCs/>
                                <w:color w:val="FFFFFF" w:themeColor="background1"/>
                              </w:rPr>
                              <w:t>FEELINGS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9B5948" id="_x0000_s1076" type="#_x0000_t202" style="position:absolute;margin-left:90pt;margin-top:0;width:61.5pt;height:21pt;z-index:251842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" fillcolor="red" strokecolor="#c00000" strokeweight="1.5pt">
                <v:textbox>
                  <w:txbxContent>
                    <w:p w14:paraId="1D0701B7" w14:textId="3E86426F" w:rsidR="00F9060C" w:rsidRPr="00A95140" w:rsidRDefault="00F9060C" w:rsidP="00A95140">
                      <w:pPr>
                        <w:rPr>
                          <w:b/>
                          <w:bCs/>
                          <w:color w:val="FFFFFF" w:themeColor="background1"/>
                        </w:rPr>
                      </w:pPr>
                      <w:r>
                        <w:rPr>
                          <w:b/>
                          <w:bCs/>
                          <w:color w:val="FFFFFF" w:themeColor="background1"/>
                        </w:rPr>
                        <w:t>FEELINGS</w:t>
                      </w:r>
                    </w:p>
                  </w:txbxContent>
                </v:textbox>
                <w10:wrap type="square"/>
              </v:shape>
            </w:pict>
          </mc:Fallback>
        </mc:AlternateContent>
      </w:r>
    </w:p>
    <w:p w14:paraId="1DD9EF84" w14:textId="0109DA17" w:rsidR="006173CC" w:rsidRDefault="00965783">
      <w:r w:rsidRPr="00A95140">
        <w:rPr>
          <w:noProof/>
        </w:rPr>
        <mc:AlternateContent>
          <mc:Choice Requires="wps">
            <w:drawing>
              <wp:anchor distT="45720" distB="45720" distL="114300" distR="114300" simplePos="0" relativeHeight="251844608" behindDoc="0" locked="0" layoutInCell="1" allowOverlap="1" wp14:anchorId="68562162" wp14:editId="529471E8">
                <wp:simplePos x="0" y="0"/>
                <wp:positionH relativeFrom="column">
                  <wp:posOffset>1118870</wp:posOffset>
                </wp:positionH>
                <wp:positionV relativeFrom="paragraph">
                  <wp:posOffset>76200</wp:posOffset>
                </wp:positionV>
                <wp:extent cx="5033645" cy="752475"/>
                <wp:effectExtent l="0" t="0" r="14605" b="28575"/>
                <wp:wrapSquare wrapText="bothSides"/>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645" cy="752475"/>
                        </a:xfrm>
                        <a:prstGeom prst="rect">
                          <a:avLst/>
                        </a:prstGeom>
                        <a:solidFill>
                          <a:srgbClr val="FFFFFF"/>
                        </a:solidFill>
                        <a:ln w="19050">
                          <a:solidFill>
                            <a:srgbClr val="C00000"/>
                          </a:solidFill>
                          <a:miter lim="800000"/>
                          <a:headEnd/>
                          <a:tailEnd/>
                        </a:ln>
                      </wps:spPr>
                      <wps:txbx>
                        <w:txbxContent>
                          <w:p w14:paraId="1986210D" w14:textId="6F9768E6" w:rsidR="00F9060C" w:rsidRDefault="00F9060C" w:rsidP="00965783">
                            <w:pPr>
                              <w:pStyle w:val="ListParagraph"/>
                              <w:numPr>
                                <w:ilvl w:val="0"/>
                                <w:numId w:val="34"/>
                              </w:numPr>
                            </w:pPr>
                            <w:r>
                              <w:t>Something what should have been done a long time ago.</w:t>
                            </w:r>
                          </w:p>
                          <w:p w14:paraId="1EA03319" w14:textId="728E5CE0" w:rsidR="00F9060C" w:rsidRDefault="00F9060C" w:rsidP="00965783">
                            <w:pPr>
                              <w:pStyle w:val="ListParagraph"/>
                              <w:numPr>
                                <w:ilvl w:val="0"/>
                                <w:numId w:val="34"/>
                              </w:numPr>
                            </w:pPr>
                            <w:r>
                              <w:t>Possible overcoming of crisis and thrive of the company after implemented changes.</w:t>
                            </w:r>
                          </w:p>
                          <w:p w14:paraId="4434B6D7" w14:textId="77777777" w:rsidR="00F9060C" w:rsidRDefault="00F9060C" w:rsidP="00965783">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562162" id="_x0000_s1077" type="#_x0000_t202" style="position:absolute;margin-left:88.1pt;margin-top:6pt;width:396.35pt;height:59.25pt;z-index:251844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" strokecolor="#c00000" strokeweight="1.5pt">
                <v:textbox>
                  <w:txbxContent>
                    <w:p w14:paraId="1986210D" w14:textId="6F9768E6" w:rsidR="00F9060C" w:rsidRDefault="00F9060C" w:rsidP="00965783">
                      <w:pPr>
                        <w:pStyle w:val="ListParagraph"/>
                        <w:numPr>
                          <w:ilvl w:val="0"/>
                          <w:numId w:val="34"/>
                        </w:numPr>
                      </w:pPr>
                      <w:r>
                        <w:t>Something what should have been done a long time ago.</w:t>
                      </w:r>
                    </w:p>
                    <w:p w14:paraId="1EA03319" w14:textId="728E5CE0" w:rsidR="00F9060C" w:rsidRDefault="00F9060C" w:rsidP="00965783">
                      <w:pPr>
                        <w:pStyle w:val="ListParagraph"/>
                        <w:numPr>
                          <w:ilvl w:val="0"/>
                          <w:numId w:val="34"/>
                        </w:numPr>
                      </w:pPr>
                      <w:r>
                        <w:t>Possible overcoming of crisis and thrive of the company after implemented changes.</w:t>
                      </w:r>
                    </w:p>
                    <w:p w14:paraId="4434B6D7" w14:textId="77777777" w:rsidR="00F9060C" w:rsidRDefault="00F9060C" w:rsidP="00965783">
                      <w:pPr>
                        <w:ind w:left="360"/>
                      </w:pPr>
                    </w:p>
                  </w:txbxContent>
                </v:textbox>
                <w10:wrap type="square"/>
              </v:shape>
            </w:pict>
          </mc:Fallback>
        </mc:AlternateContent>
      </w:r>
      <w:r>
        <w:rPr>
          <w:noProof/>
        </w:rPr>
        <w:drawing>
          <wp:inline distT="0" distB="0" distL="0" distR="0" wp14:anchorId="36D39C50" wp14:editId="6F207051">
            <wp:extent cx="914400" cy="914400"/>
            <wp:effectExtent l="0" t="0" r="0" b="0"/>
            <wp:docPr id="78" name="Graphic 78" descr="Baseball ha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Graphic 61" descr="Baseball hat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inline>
        </w:drawing>
      </w:r>
    </w:p>
    <w:p w14:paraId="734AAF20" w14:textId="57F33D42" w:rsidR="006173CC" w:rsidRDefault="006173CC"/>
    <w:p w14:paraId="4B03E625" w14:textId="0B198F77" w:rsidR="006173CC" w:rsidRDefault="006173CC"/>
    <w:p w14:paraId="0FC3DEC0" w14:textId="1286EFF2" w:rsidR="006173CC" w:rsidRDefault="00965783">
      <w:r w:rsidRPr="00A95140">
        <w:rPr>
          <w:noProof/>
        </w:rPr>
        <mc:AlternateContent>
          <mc:Choice Requires="wps">
            <w:drawing>
              <wp:anchor distT="45720" distB="45720" distL="114300" distR="114300" simplePos="0" relativeHeight="251846656" behindDoc="0" locked="0" layoutInCell="1" allowOverlap="1" wp14:anchorId="22A33FF8" wp14:editId="658AA41B">
                <wp:simplePos x="0" y="0"/>
                <wp:positionH relativeFrom="column">
                  <wp:posOffset>1233170</wp:posOffset>
                </wp:positionH>
                <wp:positionV relativeFrom="paragraph">
                  <wp:posOffset>66040</wp:posOffset>
                </wp:positionV>
                <wp:extent cx="638175" cy="266700"/>
                <wp:effectExtent l="0" t="0" r="28575" b="19050"/>
                <wp:wrapSquare wrapText="bothSides"/>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266700"/>
                        </a:xfrm>
                        <a:prstGeom prst="rect">
                          <a:avLst/>
                        </a:prstGeom>
                        <a:solidFill>
                          <a:schemeClr val="bg1">
                            <a:lumMod val="75000"/>
                          </a:schemeClr>
                        </a:solidFill>
                        <a:ln w="19050">
                          <a:solidFill>
                            <a:schemeClr val="bg1">
                              <a:lumMod val="65000"/>
                            </a:schemeClr>
                          </a:solidFill>
                          <a:miter lim="800000"/>
                          <a:headEnd/>
                          <a:tailEnd/>
                        </a:ln>
                      </wps:spPr>
                      <wps:txbx>
                        <w:txbxContent>
                          <w:p w14:paraId="51A22DA2" w14:textId="3D3F1C71" w:rsidR="00F9060C" w:rsidRPr="00A95140" w:rsidRDefault="00F9060C" w:rsidP="00A95140">
                            <w:pPr>
                              <w:rPr>
                                <w:b/>
                                <w:bCs/>
                                <w:color w:val="FFFFFF" w:themeColor="background1"/>
                              </w:rPr>
                            </w:pPr>
                            <w:r>
                              <w:rPr>
                                <w:b/>
                                <w:bCs/>
                                <w:color w:val="FFFFFF" w:themeColor="background1"/>
                              </w:rPr>
                              <w:t>FACTS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A33FF8" id="_x0000_s1078" type="#_x0000_t202" style="position:absolute;margin-left:97.1pt;margin-top:5.2pt;width:50.25pt;height:21pt;z-index:251846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" fillcolor="#bfbfbf [2412]" strokecolor="#a5a5a5 [2092]" strokeweight="1.5pt">
                <v:textbox>
                  <w:txbxContent>
                    <w:p w14:paraId="51A22DA2" w14:textId="3D3F1C71" w:rsidR="00F9060C" w:rsidRPr="00A95140" w:rsidRDefault="00F9060C" w:rsidP="00A95140">
                      <w:pPr>
                        <w:rPr>
                          <w:b/>
                          <w:bCs/>
                          <w:color w:val="FFFFFF" w:themeColor="background1"/>
                        </w:rPr>
                      </w:pPr>
                      <w:r>
                        <w:rPr>
                          <w:b/>
                          <w:bCs/>
                          <w:color w:val="FFFFFF" w:themeColor="background1"/>
                        </w:rPr>
                        <w:t>FACTS</w:t>
                      </w:r>
                    </w:p>
                  </w:txbxContent>
                </v:textbox>
                <w10:wrap type="square"/>
              </v:shape>
            </w:pict>
          </mc:Fallback>
        </mc:AlternateContent>
      </w:r>
    </w:p>
    <w:p w14:paraId="3EE88473" w14:textId="01A56D72" w:rsidR="006173CC" w:rsidRDefault="00965783">
      <w:r w:rsidRPr="00A95140">
        <w:rPr>
          <w:noProof/>
        </w:rPr>
        <mc:AlternateContent>
          <mc:Choice Requires="wps">
            <w:drawing>
              <wp:anchor distT="45720" distB="45720" distL="114300" distR="114300" simplePos="0" relativeHeight="251848704" behindDoc="0" locked="0" layoutInCell="1" allowOverlap="1" wp14:anchorId="30AA376D" wp14:editId="75086920">
                <wp:simplePos x="0" y="0"/>
                <wp:positionH relativeFrom="column">
                  <wp:posOffset>1257300</wp:posOffset>
                </wp:positionH>
                <wp:positionV relativeFrom="paragraph">
                  <wp:posOffset>189865</wp:posOffset>
                </wp:positionV>
                <wp:extent cx="5033645" cy="918845"/>
                <wp:effectExtent l="0" t="0" r="14605" b="14605"/>
                <wp:wrapSquare wrapText="bothSides"/>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645" cy="918845"/>
                        </a:xfrm>
                        <a:prstGeom prst="rect">
                          <a:avLst/>
                        </a:prstGeom>
                        <a:solidFill>
                          <a:srgbClr val="FFFFFF"/>
                        </a:solidFill>
                        <a:ln w="19050">
                          <a:solidFill>
                            <a:schemeClr val="bg1">
                              <a:lumMod val="75000"/>
                            </a:schemeClr>
                          </a:solidFill>
                          <a:miter lim="800000"/>
                          <a:headEnd/>
                          <a:tailEnd/>
                        </a:ln>
                      </wps:spPr>
                      <wps:txbx>
                        <w:txbxContent>
                          <w:p w14:paraId="34E3D085" w14:textId="776AFE60" w:rsidR="00F9060C" w:rsidRDefault="00F9060C" w:rsidP="00965783">
                            <w:pPr>
                              <w:pStyle w:val="ListParagraph"/>
                              <w:numPr>
                                <w:ilvl w:val="0"/>
                                <w:numId w:val="35"/>
                              </w:numPr>
                            </w:pPr>
                            <w:r>
                              <w:t>Technologies are available.</w:t>
                            </w:r>
                          </w:p>
                          <w:p w14:paraId="05AA7584" w14:textId="2921E23F" w:rsidR="00F9060C" w:rsidRDefault="00F9060C" w:rsidP="00965783">
                            <w:pPr>
                              <w:pStyle w:val="ListParagraph"/>
                              <w:numPr>
                                <w:ilvl w:val="0"/>
                                <w:numId w:val="35"/>
                              </w:numPr>
                            </w:pPr>
                            <w:r>
                              <w:t xml:space="preserve">How and where </w:t>
                            </w:r>
                            <w:r w:rsidR="001D1CC5">
                              <w:t xml:space="preserve">to </w:t>
                            </w:r>
                            <w:r>
                              <w:t>exactly deploy them.</w:t>
                            </w:r>
                          </w:p>
                          <w:p w14:paraId="733463A1" w14:textId="12E60AA8" w:rsidR="00F9060C" w:rsidRDefault="001D1CC5" w:rsidP="001D1CC5">
                            <w:pPr>
                              <w:pStyle w:val="ListParagraph"/>
                              <w:numPr>
                                <w:ilvl w:val="0"/>
                                <w:numId w:val="35"/>
                              </w:numPr>
                            </w:pPr>
                            <w:r>
                              <w:t>Open sources of information, the experience of other parcel delivery companies</w:t>
                            </w:r>
                            <w:r w:rsidR="00F9060C">
                              <w:t>, independent consulting assessment, etc.</w:t>
                            </w:r>
                          </w:p>
                          <w:p w14:paraId="41F74BE8" w14:textId="77777777" w:rsidR="00F9060C" w:rsidRDefault="00F9060C" w:rsidP="00965783">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AA376D" id="_x0000_s1079" type="#_x0000_t202" style="position:absolute;margin-left:99pt;margin-top:14.95pt;width:396.35pt;height:72.35pt;z-index:251848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" strokecolor="#bfbfbf [2412]" strokeweight="1.5pt">
                <v:textbox>
                  <w:txbxContent>
                    <w:p w14:paraId="34E3D085" w14:textId="776AFE60" w:rsidR="00F9060C" w:rsidRDefault="00F9060C" w:rsidP="00965783">
                      <w:pPr>
                        <w:pStyle w:val="ListParagraph"/>
                        <w:numPr>
                          <w:ilvl w:val="0"/>
                          <w:numId w:val="35"/>
                        </w:numPr>
                      </w:pPr>
                      <w:r>
                        <w:t>Technologies are available.</w:t>
                      </w:r>
                    </w:p>
                    <w:p w14:paraId="05AA7584" w14:textId="2921E23F" w:rsidR="00F9060C" w:rsidRDefault="00F9060C" w:rsidP="00965783">
                      <w:pPr>
                        <w:pStyle w:val="ListParagraph"/>
                        <w:numPr>
                          <w:ilvl w:val="0"/>
                          <w:numId w:val="35"/>
                        </w:numPr>
                      </w:pPr>
                      <w:r>
                        <w:t xml:space="preserve">How and where </w:t>
                      </w:r>
                      <w:r w:rsidR="001D1CC5">
                        <w:t xml:space="preserve">to </w:t>
                      </w:r>
                      <w:r>
                        <w:t>exactly deploy them.</w:t>
                      </w:r>
                    </w:p>
                    <w:p w14:paraId="733463A1" w14:textId="12E60AA8" w:rsidR="00F9060C" w:rsidRDefault="001D1CC5" w:rsidP="001D1CC5">
                      <w:pPr>
                        <w:pStyle w:val="ListParagraph"/>
                        <w:numPr>
                          <w:ilvl w:val="0"/>
                          <w:numId w:val="35"/>
                        </w:numPr>
                      </w:pPr>
                      <w:r>
                        <w:t>Open sources of information, the experience of other parcel delivery companies</w:t>
                      </w:r>
                      <w:r w:rsidR="00F9060C">
                        <w:t>, independent consulting assessment, etc.</w:t>
                      </w:r>
                    </w:p>
                    <w:p w14:paraId="41F74BE8" w14:textId="77777777" w:rsidR="00F9060C" w:rsidRDefault="00F9060C" w:rsidP="00965783">
                      <w:pPr>
                        <w:ind w:left="360"/>
                      </w:pPr>
                    </w:p>
                  </w:txbxContent>
                </v:textbox>
                <w10:wrap type="square"/>
              </v:shape>
            </w:pict>
          </mc:Fallback>
        </mc:AlternateContent>
      </w:r>
      <w:r>
        <w:rPr>
          <w:noProof/>
        </w:rPr>
        <w:drawing>
          <wp:inline distT="0" distB="0" distL="0" distR="0" wp14:anchorId="5A11FE92" wp14:editId="42645B99">
            <wp:extent cx="914400" cy="914400"/>
            <wp:effectExtent l="0" t="0" r="0" b="0"/>
            <wp:docPr id="81" name="Graphic 81" descr="Baseball ha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Graphic 61" descr="Baseball hat outlin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inline>
        </w:drawing>
      </w:r>
    </w:p>
    <w:p w14:paraId="75B549C2" w14:textId="5B609F29" w:rsidR="006173CC" w:rsidRDefault="006173CC"/>
    <w:p w14:paraId="438D4006" w14:textId="20386E1E" w:rsidR="00965783" w:rsidRDefault="00965783"/>
    <w:p w14:paraId="0AB69CDF" w14:textId="0F827EA5" w:rsidR="00965783" w:rsidRDefault="00965783">
      <w:r w:rsidRPr="00A95140">
        <w:rPr>
          <w:noProof/>
        </w:rPr>
        <mc:AlternateContent>
          <mc:Choice Requires="wps">
            <w:drawing>
              <wp:anchor distT="45720" distB="45720" distL="114300" distR="114300" simplePos="0" relativeHeight="251850752" behindDoc="0" locked="0" layoutInCell="1" allowOverlap="1" wp14:anchorId="6A10E3DD" wp14:editId="2E8A80CA">
                <wp:simplePos x="0" y="0"/>
                <wp:positionH relativeFrom="column">
                  <wp:posOffset>1256665</wp:posOffset>
                </wp:positionH>
                <wp:positionV relativeFrom="paragraph">
                  <wp:posOffset>232410</wp:posOffset>
                </wp:positionV>
                <wp:extent cx="809625" cy="266700"/>
                <wp:effectExtent l="0" t="0" r="28575" b="19050"/>
                <wp:wrapSquare wrapText="bothSides"/>
                <wp:docPr id="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66700"/>
                        </a:xfrm>
                        <a:prstGeom prst="rect">
                          <a:avLst/>
                        </a:prstGeom>
                        <a:solidFill>
                          <a:schemeClr val="tx1">
                            <a:lumMod val="75000"/>
                            <a:lumOff val="25000"/>
                          </a:schemeClr>
                        </a:solidFill>
                        <a:ln w="19050">
                          <a:solidFill>
                            <a:schemeClr val="tx1"/>
                          </a:solidFill>
                          <a:miter lim="800000"/>
                          <a:headEnd/>
                          <a:tailEnd/>
                        </a:ln>
                      </wps:spPr>
                      <wps:txbx>
                        <w:txbxContent>
                          <w:p w14:paraId="738CF622" w14:textId="18422B1E" w:rsidR="00F9060C" w:rsidRPr="00A95140" w:rsidRDefault="00F9060C" w:rsidP="00A95140">
                            <w:pPr>
                              <w:rPr>
                                <w:b/>
                                <w:bCs/>
                                <w:color w:val="FFFFFF" w:themeColor="background1"/>
                              </w:rPr>
                            </w:pPr>
                            <w:r>
                              <w:rPr>
                                <w:b/>
                                <w:bCs/>
                                <w:color w:val="FFFFFF" w:themeColor="background1"/>
                              </w:rPr>
                              <w:t>CAUTION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10E3DD" id="_x0000_s1080" type="#_x0000_t202" style="position:absolute;margin-left:98.95pt;margin-top:18.3pt;width:63.75pt;height:21pt;z-index:251850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" fillcolor="#404040 [2429]" strokecolor="black [3213]" strokeweight="1.5pt">
                <v:textbox>
                  <w:txbxContent>
                    <w:p w14:paraId="738CF622" w14:textId="18422B1E" w:rsidR="00F9060C" w:rsidRPr="00A95140" w:rsidRDefault="00F9060C" w:rsidP="00A95140">
                      <w:pPr>
                        <w:rPr>
                          <w:b/>
                          <w:bCs/>
                          <w:color w:val="FFFFFF" w:themeColor="background1"/>
                        </w:rPr>
                      </w:pPr>
                      <w:r>
                        <w:rPr>
                          <w:b/>
                          <w:bCs/>
                          <w:color w:val="FFFFFF" w:themeColor="background1"/>
                        </w:rPr>
                        <w:t>CAUTION</w:t>
                      </w:r>
                    </w:p>
                  </w:txbxContent>
                </v:textbox>
                <w10:wrap type="square"/>
              </v:shape>
            </w:pict>
          </mc:Fallback>
        </mc:AlternateContent>
      </w:r>
    </w:p>
    <w:p w14:paraId="746A91DA" w14:textId="550951C6" w:rsidR="00965783" w:rsidRDefault="00965783"/>
    <w:p w14:paraId="0424A5F2" w14:textId="0C88A56C" w:rsidR="00965783" w:rsidRDefault="00965783">
      <w:r w:rsidRPr="00A95140">
        <w:rPr>
          <w:noProof/>
        </w:rPr>
        <mc:AlternateContent>
          <mc:Choice Requires="wps">
            <w:drawing>
              <wp:anchor distT="45720" distB="45720" distL="114300" distR="114300" simplePos="0" relativeHeight="251852800" behindDoc="0" locked="0" layoutInCell="1" allowOverlap="1" wp14:anchorId="47E26B89" wp14:editId="18B864A6">
                <wp:simplePos x="0" y="0"/>
                <wp:positionH relativeFrom="column">
                  <wp:posOffset>1209675</wp:posOffset>
                </wp:positionH>
                <wp:positionV relativeFrom="paragraph">
                  <wp:posOffset>51435</wp:posOffset>
                </wp:positionV>
                <wp:extent cx="5033645" cy="790575"/>
                <wp:effectExtent l="0" t="0" r="14605" b="28575"/>
                <wp:wrapSquare wrapText="bothSides"/>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645" cy="790575"/>
                        </a:xfrm>
                        <a:prstGeom prst="rect">
                          <a:avLst/>
                        </a:prstGeom>
                        <a:solidFill>
                          <a:srgbClr val="FFFFFF"/>
                        </a:solidFill>
                        <a:ln w="19050">
                          <a:solidFill>
                            <a:schemeClr val="tx1"/>
                          </a:solidFill>
                          <a:miter lim="800000"/>
                          <a:headEnd/>
                          <a:tailEnd/>
                        </a:ln>
                      </wps:spPr>
                      <wps:txbx>
                        <w:txbxContent>
                          <w:p w14:paraId="20C25D7C" w14:textId="39A68B0A" w:rsidR="00F9060C" w:rsidRDefault="00F9060C" w:rsidP="00965783">
                            <w:pPr>
                              <w:pStyle w:val="ListParagraph"/>
                              <w:numPr>
                                <w:ilvl w:val="0"/>
                                <w:numId w:val="36"/>
                              </w:numPr>
                            </w:pPr>
                            <w:r>
                              <w:t xml:space="preserve">Resistance/Push-back from managers. </w:t>
                            </w:r>
                          </w:p>
                          <w:p w14:paraId="75812EBB" w14:textId="713EDEB9" w:rsidR="00F9060C" w:rsidRDefault="00F9060C" w:rsidP="00965783">
                            <w:pPr>
                              <w:pStyle w:val="ListParagraph"/>
                              <w:numPr>
                                <w:ilvl w:val="0"/>
                                <w:numId w:val="36"/>
                              </w:numPr>
                            </w:pPr>
                            <w:r>
                              <w:t xml:space="preserve">Financial risks in crisis, market volatility. </w:t>
                            </w:r>
                          </w:p>
                          <w:p w14:paraId="13F34BC8" w14:textId="4F97F5C7" w:rsidR="00F9060C" w:rsidRDefault="00F9060C" w:rsidP="00965783">
                            <w:pPr>
                              <w:pStyle w:val="ListParagraph"/>
                              <w:numPr>
                                <w:ilvl w:val="0"/>
                                <w:numId w:val="36"/>
                              </w:numPr>
                            </w:pPr>
                            <w:r>
                              <w:t>Velocity of implementation of changes (Worldwide business).</w:t>
                            </w:r>
                          </w:p>
                          <w:p w14:paraId="13BCA08C" w14:textId="77777777" w:rsidR="00F9060C" w:rsidRDefault="00F9060C" w:rsidP="00965783">
                            <w:pPr>
                              <w:pStyle w:val="ListParagraph"/>
                            </w:pPr>
                          </w:p>
                          <w:p w14:paraId="28DAD516" w14:textId="77777777" w:rsidR="00F9060C" w:rsidRDefault="00F9060C" w:rsidP="00965783">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26B89" id="_x0000_s1081" type="#_x0000_t202" style="position:absolute;margin-left:95.25pt;margin-top:4.05pt;width:396.35pt;height:62.25pt;z-index:251852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" strokecolor="black [3213]" strokeweight="1.5pt">
                <v:textbox>
                  <w:txbxContent>
                    <w:p w14:paraId="20C25D7C" w14:textId="39A68B0A" w:rsidR="00F9060C" w:rsidRDefault="00F9060C" w:rsidP="00965783">
                      <w:pPr>
                        <w:pStyle w:val="ListParagraph"/>
                        <w:numPr>
                          <w:ilvl w:val="0"/>
                          <w:numId w:val="36"/>
                        </w:numPr>
                      </w:pPr>
                      <w:r>
                        <w:t xml:space="preserve">Resistance/Push-back from managers. </w:t>
                      </w:r>
                    </w:p>
                    <w:p w14:paraId="75812EBB" w14:textId="713EDEB9" w:rsidR="00F9060C" w:rsidRDefault="00F9060C" w:rsidP="00965783">
                      <w:pPr>
                        <w:pStyle w:val="ListParagraph"/>
                        <w:numPr>
                          <w:ilvl w:val="0"/>
                          <w:numId w:val="36"/>
                        </w:numPr>
                      </w:pPr>
                      <w:r>
                        <w:t xml:space="preserve">Financial risks in crisis, market volatility. </w:t>
                      </w:r>
                    </w:p>
                    <w:p w14:paraId="13F34BC8" w14:textId="4F97F5C7" w:rsidR="00F9060C" w:rsidRDefault="00F9060C" w:rsidP="00965783">
                      <w:pPr>
                        <w:pStyle w:val="ListParagraph"/>
                        <w:numPr>
                          <w:ilvl w:val="0"/>
                          <w:numId w:val="36"/>
                        </w:numPr>
                      </w:pPr>
                      <w:r>
                        <w:t>Velocity of implementation of changes (Worldwide business).</w:t>
                      </w:r>
                    </w:p>
                    <w:p w14:paraId="13BCA08C" w14:textId="77777777" w:rsidR="00F9060C" w:rsidRDefault="00F9060C" w:rsidP="00965783">
                      <w:pPr>
                        <w:pStyle w:val="ListParagraph"/>
                      </w:pPr>
                    </w:p>
                    <w:p w14:paraId="28DAD516" w14:textId="77777777" w:rsidR="00F9060C" w:rsidRDefault="00F9060C" w:rsidP="00965783">
                      <w:pPr>
                        <w:pStyle w:val="ListParagraph"/>
                      </w:pPr>
                    </w:p>
                  </w:txbxContent>
                </v:textbox>
                <w10:wrap type="square"/>
              </v:shape>
            </w:pict>
          </mc:Fallback>
        </mc:AlternateContent>
      </w:r>
      <w:r>
        <w:rPr>
          <w:noProof/>
        </w:rPr>
        <w:drawing>
          <wp:inline distT="0" distB="0" distL="0" distR="0" wp14:anchorId="0CC4505B" wp14:editId="009AB137">
            <wp:extent cx="914400" cy="914400"/>
            <wp:effectExtent l="0" t="0" r="0" b="0"/>
            <wp:docPr id="84" name="Graphic 84" descr="Baseball ha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Graphic 61" descr="Baseball hat outline"/>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a:graphicData>
            </a:graphic>
          </wp:inline>
        </w:drawing>
      </w:r>
    </w:p>
    <w:p w14:paraId="2A8AB17A" w14:textId="08B5FBA8" w:rsidR="00965783" w:rsidRDefault="00965783"/>
    <w:p w14:paraId="6A90DCA6" w14:textId="3682DEB3" w:rsidR="00965783" w:rsidRDefault="00965783"/>
    <w:p w14:paraId="237C917C" w14:textId="5E6A320C" w:rsidR="00D34203" w:rsidRDefault="00D34203"/>
    <w:p w14:paraId="19AE1EBF" w14:textId="6DBA2F2C" w:rsidR="00965783" w:rsidRDefault="00965783"/>
    <w:p w14:paraId="6B68F624" w14:textId="145C3139" w:rsidR="00965783" w:rsidRDefault="00965783"/>
    <w:p w14:paraId="2FD91407" w14:textId="47112372" w:rsidR="00965783" w:rsidRDefault="00965783"/>
    <w:p w14:paraId="77899E9B" w14:textId="78EB4E42" w:rsidR="00965783" w:rsidRDefault="00965783"/>
    <w:p w14:paraId="762640FF" w14:textId="5EB5EFED" w:rsidR="00965783" w:rsidRDefault="00965783"/>
    <w:p w14:paraId="04C24851" w14:textId="2C5D1083" w:rsidR="001D1CC5" w:rsidRDefault="001D1CC5"/>
    <w:p w14:paraId="094F3734" w14:textId="77777777" w:rsidR="001D1CC5" w:rsidRDefault="001D1CC5"/>
    <w:p w14:paraId="3AEACC6B" w14:textId="5CB10168" w:rsidR="006A651B" w:rsidRDefault="006A651B"/>
    <w:p w14:paraId="2EA90B39" w14:textId="1504F193" w:rsidR="006A651B" w:rsidRPr="00D34203" w:rsidRDefault="00411ACD" w:rsidP="006A651B">
      <w:pPr>
        <w:keepNext/>
        <w:keepLines/>
        <w:spacing w:before="40" w:after="0"/>
        <w:outlineLvl w:val="1"/>
        <w:rPr>
          <w:rFonts w:asciiTheme="majorHAnsi" w:eastAsiaTheme="majorEastAsia" w:hAnsiTheme="majorHAnsi" w:cstheme="majorBidi"/>
          <w:color w:val="2F5496" w:themeColor="accent1" w:themeShade="BF"/>
          <w:sz w:val="26"/>
          <w:szCs w:val="26"/>
        </w:rPr>
      </w:pPr>
      <w:bookmarkStart w:id="27" w:name="_Toc58445272"/>
      <w:r>
        <w:rPr>
          <w:rFonts w:asciiTheme="majorHAnsi" w:eastAsiaTheme="majorEastAsia" w:hAnsiTheme="majorHAnsi" w:cstheme="majorBidi"/>
          <w:b/>
          <w:bCs/>
          <w:i/>
          <w:iCs/>
          <w:color w:val="2F5496" w:themeColor="accent1" w:themeShade="BF"/>
          <w:sz w:val="26"/>
          <w:szCs w:val="26"/>
        </w:rPr>
        <w:lastRenderedPageBreak/>
        <w:t>7</w:t>
      </w:r>
      <w:r w:rsidR="006A651B" w:rsidRPr="00D34203">
        <w:rPr>
          <w:rFonts w:asciiTheme="majorHAnsi" w:eastAsiaTheme="majorEastAsia" w:hAnsiTheme="majorHAnsi" w:cstheme="majorBidi"/>
          <w:b/>
          <w:bCs/>
          <w:i/>
          <w:iCs/>
          <w:color w:val="2F5496" w:themeColor="accent1" w:themeShade="BF"/>
          <w:sz w:val="26"/>
          <w:szCs w:val="26"/>
        </w:rPr>
        <w:t>.</w:t>
      </w:r>
      <w:r>
        <w:rPr>
          <w:rFonts w:asciiTheme="majorHAnsi" w:eastAsiaTheme="majorEastAsia" w:hAnsiTheme="majorHAnsi" w:cstheme="majorBidi"/>
          <w:b/>
          <w:bCs/>
          <w:i/>
          <w:iCs/>
          <w:color w:val="2F5496" w:themeColor="accent1" w:themeShade="BF"/>
          <w:sz w:val="26"/>
          <w:szCs w:val="26"/>
        </w:rPr>
        <w:t>6</w:t>
      </w:r>
      <w:r w:rsidR="006A651B">
        <w:rPr>
          <w:rFonts w:asciiTheme="majorHAnsi" w:eastAsiaTheme="majorEastAsia" w:hAnsiTheme="majorHAnsi" w:cstheme="majorBidi"/>
          <w:b/>
          <w:bCs/>
          <w:i/>
          <w:iCs/>
          <w:color w:val="2F5496" w:themeColor="accent1" w:themeShade="BF"/>
          <w:sz w:val="26"/>
          <w:szCs w:val="26"/>
        </w:rPr>
        <w:t xml:space="preserve"> </w:t>
      </w:r>
      <w:r w:rsidR="006A651B" w:rsidRPr="006A651B">
        <w:rPr>
          <w:rFonts w:asciiTheme="majorHAnsi" w:eastAsiaTheme="majorEastAsia" w:hAnsiTheme="majorHAnsi" w:cstheme="majorBidi"/>
          <w:b/>
          <w:bCs/>
          <w:i/>
          <w:iCs/>
          <w:color w:val="2F5496" w:themeColor="accent1" w:themeShade="BF"/>
          <w:sz w:val="26"/>
          <w:szCs w:val="26"/>
        </w:rPr>
        <w:t>Template for Monitoring, Reviewing and Communicating a Decision</w:t>
      </w:r>
      <w:r w:rsidR="006A651B">
        <w:rPr>
          <w:rFonts w:asciiTheme="majorHAnsi" w:eastAsiaTheme="majorEastAsia" w:hAnsiTheme="majorHAnsi" w:cstheme="majorBidi"/>
          <w:b/>
          <w:bCs/>
          <w:i/>
          <w:iCs/>
          <w:color w:val="2F5496" w:themeColor="accent1" w:themeShade="BF"/>
          <w:sz w:val="26"/>
          <w:szCs w:val="26"/>
        </w:rPr>
        <w:t>.</w:t>
      </w:r>
      <w:bookmarkEnd w:id="27"/>
    </w:p>
    <w:p w14:paraId="5B5DAC74" w14:textId="77777777" w:rsidR="006A651B" w:rsidRDefault="006A651B"/>
    <w:tbl>
      <w:tblPr>
        <w:tblStyle w:val="TableGrid1"/>
        <w:tblW w:w="0" w:type="auto"/>
        <w:tblLook w:val="04A0" w:firstRow="1" w:lastRow="0" w:firstColumn="1" w:lastColumn="0" w:noHBand="0" w:noVBand="1"/>
      </w:tblPr>
      <w:tblGrid>
        <w:gridCol w:w="4509"/>
        <w:gridCol w:w="4507"/>
      </w:tblGrid>
      <w:tr w:rsidR="006A651B" w:rsidRPr="006A651B" w14:paraId="11111A72" w14:textId="77777777" w:rsidTr="006A651B">
        <w:tc>
          <w:tcPr>
            <w:tcW w:w="10456" w:type="dxa"/>
            <w:gridSpan w:val="2"/>
          </w:tcPr>
          <w:p w14:paraId="74EEC365" w14:textId="77777777" w:rsidR="006A651B" w:rsidRPr="006A651B" w:rsidRDefault="006A651B" w:rsidP="006A651B">
            <w:pPr>
              <w:rPr>
                <w:rFonts w:ascii="Calibri" w:eastAsia="Calibri" w:hAnsi="Calibri" w:cs="Times New Roman"/>
              </w:rPr>
            </w:pPr>
            <w:r w:rsidRPr="006A651B">
              <w:rPr>
                <w:rFonts w:ascii="Calibri" w:eastAsia="Calibri" w:hAnsi="Calibri" w:cs="Times New Roman"/>
              </w:rPr>
              <w:t>Decision implemented:</w:t>
            </w:r>
          </w:p>
          <w:p w14:paraId="06CAEA2A" w14:textId="77777777" w:rsidR="006A651B" w:rsidRPr="006A651B" w:rsidRDefault="006A651B" w:rsidP="006A651B">
            <w:pPr>
              <w:numPr>
                <w:ilvl w:val="0"/>
                <w:numId w:val="41"/>
              </w:numPr>
              <w:contextualSpacing/>
              <w:rPr>
                <w:rFonts w:ascii="Calibri" w:eastAsia="Calibri" w:hAnsi="Calibri" w:cs="Times New Roman"/>
                <w:b/>
                <w:bCs/>
              </w:rPr>
            </w:pPr>
            <w:r w:rsidRPr="006A651B">
              <w:rPr>
                <w:rFonts w:ascii="Calibri" w:eastAsia="Calibri" w:hAnsi="Calibri" w:cs="Times New Roman"/>
                <w:b/>
                <w:bCs/>
              </w:rPr>
              <w:t>Global managerial changes.</w:t>
            </w:r>
          </w:p>
          <w:p w14:paraId="3185F319" w14:textId="77777777" w:rsidR="006A651B" w:rsidRPr="006A651B" w:rsidRDefault="006A651B" w:rsidP="006A651B">
            <w:pPr>
              <w:numPr>
                <w:ilvl w:val="0"/>
                <w:numId w:val="41"/>
              </w:numPr>
              <w:contextualSpacing/>
              <w:rPr>
                <w:rFonts w:ascii="Calibri" w:eastAsia="Calibri" w:hAnsi="Calibri" w:cs="Times New Roman"/>
                <w:b/>
                <w:bCs/>
              </w:rPr>
            </w:pPr>
            <w:r w:rsidRPr="006A651B">
              <w:rPr>
                <w:rFonts w:ascii="Calibri" w:eastAsia="Calibri" w:hAnsi="Calibri" w:cs="Times New Roman"/>
                <w:b/>
                <w:bCs/>
              </w:rPr>
              <w:t>Total technological upgrade of the company.</w:t>
            </w:r>
          </w:p>
          <w:p w14:paraId="7ACBD581" w14:textId="32FA9E55" w:rsidR="006A651B" w:rsidRPr="006A651B" w:rsidRDefault="006A651B" w:rsidP="006A651B">
            <w:pPr>
              <w:numPr>
                <w:ilvl w:val="0"/>
                <w:numId w:val="41"/>
              </w:numPr>
              <w:contextualSpacing/>
              <w:rPr>
                <w:rFonts w:ascii="Calibri" w:eastAsia="Calibri" w:hAnsi="Calibri" w:cs="Times New Roman"/>
                <w:b/>
                <w:bCs/>
              </w:rPr>
            </w:pPr>
            <w:r w:rsidRPr="006A651B">
              <w:rPr>
                <w:rFonts w:ascii="Calibri" w:eastAsia="Calibri" w:hAnsi="Calibri" w:cs="Times New Roman"/>
                <w:b/>
                <w:bCs/>
              </w:rPr>
              <w:t>Lean management implementation</w:t>
            </w:r>
            <w:r w:rsidR="005F6865">
              <w:rPr>
                <w:rFonts w:ascii="Calibri" w:eastAsia="Calibri" w:hAnsi="Calibri" w:cs="Times New Roman"/>
                <w:b/>
                <w:bCs/>
              </w:rPr>
              <w:t xml:space="preserve"> (e.g. Teamwork, VMS, 5S, MUDA, etc.).</w:t>
            </w:r>
          </w:p>
          <w:p w14:paraId="78CAA461" w14:textId="77777777" w:rsidR="006A651B" w:rsidRPr="006A651B" w:rsidRDefault="006A651B" w:rsidP="006A651B">
            <w:pPr>
              <w:rPr>
                <w:rFonts w:ascii="Calibri" w:eastAsia="Calibri" w:hAnsi="Calibri" w:cs="Times New Roman"/>
              </w:rPr>
            </w:pPr>
          </w:p>
        </w:tc>
      </w:tr>
      <w:tr w:rsidR="006A651B" w:rsidRPr="006A651B" w14:paraId="50526BD7" w14:textId="77777777" w:rsidTr="006A651B">
        <w:tc>
          <w:tcPr>
            <w:tcW w:w="10456" w:type="dxa"/>
            <w:gridSpan w:val="2"/>
            <w:shd w:val="clear" w:color="auto" w:fill="E7E6E6"/>
          </w:tcPr>
          <w:p w14:paraId="58304EF8" w14:textId="77777777" w:rsidR="006A651B" w:rsidRPr="006A651B" w:rsidRDefault="006A651B" w:rsidP="006A651B">
            <w:pPr>
              <w:rPr>
                <w:rFonts w:ascii="Calibri" w:eastAsia="Calibri" w:hAnsi="Calibri" w:cs="Times New Roman"/>
                <w:b/>
              </w:rPr>
            </w:pPr>
            <w:r w:rsidRPr="006A651B">
              <w:rPr>
                <w:rFonts w:ascii="Calibri" w:eastAsia="Calibri" w:hAnsi="Calibri" w:cs="Times New Roman"/>
                <w:b/>
              </w:rPr>
              <w:t>Monitoring the decision:</w:t>
            </w:r>
          </w:p>
        </w:tc>
      </w:tr>
      <w:tr w:rsidR="006A651B" w:rsidRPr="006A651B" w14:paraId="2FE10FD6" w14:textId="77777777" w:rsidTr="006A651B">
        <w:trPr>
          <w:trHeight w:val="826"/>
        </w:trPr>
        <w:tc>
          <w:tcPr>
            <w:tcW w:w="10456" w:type="dxa"/>
            <w:gridSpan w:val="2"/>
          </w:tcPr>
          <w:p w14:paraId="04FFF897" w14:textId="77777777" w:rsidR="006A651B" w:rsidRPr="006A651B" w:rsidRDefault="006A651B" w:rsidP="006A651B">
            <w:pPr>
              <w:rPr>
                <w:rFonts w:ascii="Calibri" w:eastAsia="Calibri" w:hAnsi="Calibri" w:cs="Times New Roman"/>
                <w:u w:val="single"/>
              </w:rPr>
            </w:pPr>
            <w:r w:rsidRPr="006A651B">
              <w:rPr>
                <w:rFonts w:ascii="Calibri" w:eastAsia="Calibri" w:hAnsi="Calibri" w:cs="Times New Roman"/>
                <w:u w:val="single"/>
              </w:rPr>
              <w:t>Resources:</w:t>
            </w:r>
          </w:p>
          <w:p w14:paraId="6AF07864" w14:textId="77777777" w:rsidR="006A651B" w:rsidRPr="006A651B" w:rsidRDefault="006A651B" w:rsidP="006A651B">
            <w:pPr>
              <w:numPr>
                <w:ilvl w:val="0"/>
                <w:numId w:val="43"/>
              </w:numPr>
              <w:contextualSpacing/>
              <w:rPr>
                <w:rFonts w:ascii="Calibri" w:eastAsia="Calibri" w:hAnsi="Calibri" w:cs="Times New Roman"/>
                <w:b/>
                <w:bCs/>
                <w:u w:val="single"/>
              </w:rPr>
            </w:pPr>
            <w:r w:rsidRPr="006A651B">
              <w:rPr>
                <w:rFonts w:ascii="Calibri" w:eastAsia="Calibri" w:hAnsi="Calibri" w:cs="Times New Roman"/>
                <w:b/>
                <w:bCs/>
              </w:rPr>
              <w:t>Crisis Response Team.</w:t>
            </w:r>
          </w:p>
          <w:p w14:paraId="264795BB" w14:textId="3E0C8037" w:rsidR="006A651B" w:rsidRPr="006A651B" w:rsidRDefault="006400A9" w:rsidP="006A651B">
            <w:pPr>
              <w:numPr>
                <w:ilvl w:val="0"/>
                <w:numId w:val="43"/>
              </w:numPr>
              <w:contextualSpacing/>
              <w:rPr>
                <w:rFonts w:ascii="Calibri" w:eastAsia="Calibri" w:hAnsi="Calibri" w:cs="Times New Roman"/>
                <w:b/>
                <w:bCs/>
                <w:u w:val="single"/>
              </w:rPr>
            </w:pPr>
            <w:r>
              <w:rPr>
                <w:rFonts w:ascii="Calibri" w:eastAsia="Calibri" w:hAnsi="Calibri" w:cs="Times New Roman"/>
                <w:b/>
                <w:bCs/>
              </w:rPr>
              <w:t>An e</w:t>
            </w:r>
            <w:r w:rsidR="006A651B" w:rsidRPr="006A651B">
              <w:rPr>
                <w:rFonts w:ascii="Calibri" w:eastAsia="Calibri" w:hAnsi="Calibri" w:cs="Times New Roman"/>
                <w:b/>
                <w:bCs/>
              </w:rPr>
              <w:t>xternal consulting company.</w:t>
            </w:r>
          </w:p>
          <w:p w14:paraId="2347F516" w14:textId="2FEA8A5D" w:rsidR="006A651B" w:rsidRPr="006A651B" w:rsidRDefault="006A651B" w:rsidP="006A651B">
            <w:pPr>
              <w:numPr>
                <w:ilvl w:val="0"/>
                <w:numId w:val="43"/>
              </w:numPr>
              <w:contextualSpacing/>
              <w:rPr>
                <w:rFonts w:ascii="Calibri" w:eastAsia="Calibri" w:hAnsi="Calibri" w:cs="Times New Roman"/>
                <w:b/>
                <w:bCs/>
              </w:rPr>
            </w:pPr>
            <w:r w:rsidRPr="006A651B">
              <w:rPr>
                <w:rFonts w:ascii="Calibri" w:eastAsia="Calibri" w:hAnsi="Calibri" w:cs="Times New Roman"/>
                <w:b/>
                <w:bCs/>
              </w:rPr>
              <w:t>Op</w:t>
            </w:r>
            <w:r w:rsidR="00AC2CC9">
              <w:rPr>
                <w:rFonts w:ascii="Calibri" w:eastAsia="Calibri" w:hAnsi="Calibri" w:cs="Times New Roman"/>
                <w:b/>
                <w:bCs/>
              </w:rPr>
              <w:t>s</w:t>
            </w:r>
            <w:r w:rsidRPr="006A651B">
              <w:rPr>
                <w:rFonts w:ascii="Calibri" w:eastAsia="Calibri" w:hAnsi="Calibri" w:cs="Times New Roman"/>
                <w:b/>
                <w:bCs/>
              </w:rPr>
              <w:t xml:space="preserve"> and AM managers, team leads shifts.</w:t>
            </w:r>
          </w:p>
          <w:p w14:paraId="1A9211C7" w14:textId="59C6C652" w:rsidR="006A651B" w:rsidRPr="006A651B" w:rsidRDefault="00AC2CC9" w:rsidP="006A651B">
            <w:pPr>
              <w:numPr>
                <w:ilvl w:val="0"/>
                <w:numId w:val="43"/>
              </w:numPr>
              <w:contextualSpacing/>
              <w:rPr>
                <w:rFonts w:ascii="Calibri" w:eastAsia="Calibri" w:hAnsi="Calibri" w:cs="Times New Roman"/>
                <w:b/>
                <w:bCs/>
              </w:rPr>
            </w:pPr>
            <w:r>
              <w:rPr>
                <w:rFonts w:ascii="Calibri" w:eastAsia="Calibri" w:hAnsi="Calibri" w:cs="Times New Roman"/>
                <w:b/>
                <w:bCs/>
              </w:rPr>
              <w:t>Real</w:t>
            </w:r>
            <w:r w:rsidR="006400A9">
              <w:rPr>
                <w:rFonts w:ascii="Calibri" w:eastAsia="Calibri" w:hAnsi="Calibri" w:cs="Times New Roman"/>
                <w:b/>
                <w:bCs/>
              </w:rPr>
              <w:t>-</w:t>
            </w:r>
            <w:r>
              <w:rPr>
                <w:rFonts w:ascii="Calibri" w:eastAsia="Calibri" w:hAnsi="Calibri" w:cs="Times New Roman"/>
                <w:b/>
                <w:bCs/>
              </w:rPr>
              <w:t xml:space="preserve">time monitoring, </w:t>
            </w:r>
            <w:r w:rsidR="006A651B" w:rsidRPr="006A651B">
              <w:rPr>
                <w:rFonts w:ascii="Calibri" w:eastAsia="Calibri" w:hAnsi="Calibri" w:cs="Times New Roman"/>
                <w:b/>
                <w:bCs/>
              </w:rPr>
              <w:t>Daily, Weekly, Monthly etc.</w:t>
            </w:r>
          </w:p>
          <w:p w14:paraId="70C0CF63" w14:textId="77777777" w:rsidR="006A651B" w:rsidRPr="006A651B" w:rsidRDefault="006A651B" w:rsidP="006A651B">
            <w:pPr>
              <w:ind w:left="720"/>
              <w:contextualSpacing/>
              <w:rPr>
                <w:rFonts w:ascii="Calibri" w:eastAsia="Calibri" w:hAnsi="Calibri" w:cs="Times New Roman"/>
                <w:b/>
                <w:bCs/>
              </w:rPr>
            </w:pPr>
          </w:p>
        </w:tc>
      </w:tr>
      <w:tr w:rsidR="006A651B" w:rsidRPr="006A651B" w14:paraId="478CB47A" w14:textId="77777777" w:rsidTr="006A651B">
        <w:tc>
          <w:tcPr>
            <w:tcW w:w="10456" w:type="dxa"/>
            <w:gridSpan w:val="2"/>
          </w:tcPr>
          <w:p w14:paraId="68295CC8" w14:textId="77777777" w:rsidR="006A651B" w:rsidRPr="006A651B" w:rsidRDefault="006A651B" w:rsidP="006A651B">
            <w:pPr>
              <w:rPr>
                <w:rFonts w:ascii="Calibri" w:eastAsia="Calibri" w:hAnsi="Calibri" w:cs="Times New Roman"/>
                <w:u w:val="single"/>
              </w:rPr>
            </w:pPr>
            <w:r w:rsidRPr="006A651B">
              <w:rPr>
                <w:rFonts w:ascii="Calibri" w:eastAsia="Calibri" w:hAnsi="Calibri" w:cs="Times New Roman"/>
                <w:u w:val="single"/>
              </w:rPr>
              <w:t>Key Indicators:</w:t>
            </w:r>
          </w:p>
          <w:p w14:paraId="15D94EE8" w14:textId="77777777" w:rsidR="006A651B" w:rsidRPr="00046AFF" w:rsidRDefault="006A651B" w:rsidP="006A651B">
            <w:pPr>
              <w:numPr>
                <w:ilvl w:val="0"/>
                <w:numId w:val="42"/>
              </w:numPr>
              <w:contextualSpacing/>
              <w:rPr>
                <w:rFonts w:ascii="Calibri" w:eastAsia="Calibri" w:hAnsi="Calibri" w:cs="Times New Roman"/>
                <w:b/>
                <w:bCs/>
              </w:rPr>
            </w:pPr>
            <w:r w:rsidRPr="00046AFF">
              <w:rPr>
                <w:rFonts w:ascii="Calibri" w:eastAsia="Calibri" w:hAnsi="Calibri" w:cs="Times New Roman"/>
                <w:b/>
                <w:bCs/>
              </w:rPr>
              <w:t>Percentage of market shares increases.</w:t>
            </w:r>
          </w:p>
          <w:p w14:paraId="4534487D" w14:textId="03392C67" w:rsidR="006A651B" w:rsidRDefault="00C13B75" w:rsidP="006A651B">
            <w:pPr>
              <w:numPr>
                <w:ilvl w:val="0"/>
                <w:numId w:val="42"/>
              </w:numPr>
              <w:contextualSpacing/>
              <w:rPr>
                <w:rFonts w:ascii="Calibri" w:eastAsia="Calibri" w:hAnsi="Calibri" w:cs="Times New Roman"/>
                <w:b/>
                <w:bCs/>
              </w:rPr>
            </w:pPr>
            <w:r>
              <w:rPr>
                <w:rFonts w:ascii="Calibri" w:eastAsia="Calibri" w:hAnsi="Calibri" w:cs="Times New Roman"/>
                <w:b/>
                <w:bCs/>
              </w:rPr>
              <w:t>PDCA (Deming Cycle).</w:t>
            </w:r>
          </w:p>
          <w:p w14:paraId="43690B7D" w14:textId="0C3A0D8D" w:rsidR="00AC2CC9" w:rsidRDefault="00046AFF" w:rsidP="006A651B">
            <w:pPr>
              <w:numPr>
                <w:ilvl w:val="0"/>
                <w:numId w:val="42"/>
              </w:numPr>
              <w:contextualSpacing/>
              <w:rPr>
                <w:rFonts w:ascii="Calibri" w:eastAsia="Calibri" w:hAnsi="Calibri" w:cs="Times New Roman"/>
                <w:b/>
                <w:bCs/>
              </w:rPr>
            </w:pPr>
            <w:r>
              <w:rPr>
                <w:rFonts w:ascii="Calibri" w:eastAsia="Calibri" w:hAnsi="Calibri" w:cs="Times New Roman"/>
                <w:b/>
                <w:bCs/>
              </w:rPr>
              <w:t>Operational KPI’s (b</w:t>
            </w:r>
            <w:r w:rsidR="005F6865">
              <w:rPr>
                <w:rFonts w:ascii="Calibri" w:eastAsia="Calibri" w:hAnsi="Calibri" w:cs="Times New Roman"/>
                <w:b/>
                <w:bCs/>
              </w:rPr>
              <w:t>acklog,</w:t>
            </w:r>
            <w:r w:rsidR="006400A9">
              <w:rPr>
                <w:rFonts w:ascii="Calibri" w:eastAsia="Calibri" w:hAnsi="Calibri" w:cs="Times New Roman"/>
                <w:b/>
                <w:bCs/>
              </w:rPr>
              <w:t xml:space="preserve"> </w:t>
            </w:r>
            <w:r w:rsidR="005F6865">
              <w:rPr>
                <w:rFonts w:ascii="Calibri" w:eastAsia="Calibri" w:hAnsi="Calibri" w:cs="Times New Roman"/>
                <w:b/>
                <w:bCs/>
              </w:rPr>
              <w:t>dwells, idle time, e</w:t>
            </w:r>
            <w:r w:rsidR="006400A9">
              <w:rPr>
                <w:rFonts w:ascii="Calibri" w:eastAsia="Calibri" w:hAnsi="Calibri" w:cs="Times New Roman"/>
                <w:b/>
                <w:bCs/>
              </w:rPr>
              <w:t>tc</w:t>
            </w:r>
            <w:r w:rsidR="005F6865">
              <w:rPr>
                <w:rFonts w:ascii="Calibri" w:eastAsia="Calibri" w:hAnsi="Calibri" w:cs="Times New Roman"/>
                <w:b/>
                <w:bCs/>
              </w:rPr>
              <w:t>.</w:t>
            </w:r>
            <w:r>
              <w:rPr>
                <w:rFonts w:ascii="Calibri" w:eastAsia="Calibri" w:hAnsi="Calibri" w:cs="Times New Roman"/>
                <w:b/>
                <w:bCs/>
              </w:rPr>
              <w:t>).</w:t>
            </w:r>
          </w:p>
          <w:p w14:paraId="64E763F7" w14:textId="0CCA8151" w:rsidR="005F6865" w:rsidRDefault="005F6865" w:rsidP="006A651B">
            <w:pPr>
              <w:numPr>
                <w:ilvl w:val="0"/>
                <w:numId w:val="42"/>
              </w:numPr>
              <w:contextualSpacing/>
              <w:rPr>
                <w:rFonts w:ascii="Calibri" w:eastAsia="Calibri" w:hAnsi="Calibri" w:cs="Times New Roman"/>
                <w:b/>
                <w:bCs/>
              </w:rPr>
            </w:pPr>
            <w:r>
              <w:rPr>
                <w:rFonts w:ascii="Calibri" w:eastAsia="Calibri" w:hAnsi="Calibri" w:cs="Times New Roman"/>
                <w:b/>
                <w:bCs/>
              </w:rPr>
              <w:t>P</w:t>
            </w:r>
            <w:r w:rsidRPr="006A651B">
              <w:rPr>
                <w:rFonts w:ascii="Calibri" w:eastAsia="Calibri" w:hAnsi="Calibri" w:cs="Times New Roman"/>
                <w:b/>
                <w:bCs/>
              </w:rPr>
              <w:t>rocessed parcels volume KPI’s</w:t>
            </w:r>
            <w:r>
              <w:rPr>
                <w:rFonts w:ascii="Calibri" w:eastAsia="Calibri" w:hAnsi="Calibri" w:cs="Times New Roman"/>
                <w:b/>
                <w:bCs/>
              </w:rPr>
              <w:t>.</w:t>
            </w:r>
          </w:p>
          <w:p w14:paraId="4FCFC463" w14:textId="233FE385" w:rsidR="00046AFF" w:rsidRDefault="00046AFF" w:rsidP="006A651B">
            <w:pPr>
              <w:numPr>
                <w:ilvl w:val="0"/>
                <w:numId w:val="42"/>
              </w:numPr>
              <w:contextualSpacing/>
              <w:rPr>
                <w:rFonts w:ascii="Calibri" w:eastAsia="Calibri" w:hAnsi="Calibri" w:cs="Times New Roman"/>
                <w:b/>
                <w:bCs/>
              </w:rPr>
            </w:pPr>
            <w:r>
              <w:rPr>
                <w:rFonts w:ascii="Calibri" w:eastAsia="Calibri" w:hAnsi="Calibri" w:cs="Times New Roman"/>
                <w:b/>
                <w:bCs/>
              </w:rPr>
              <w:t>Customers</w:t>
            </w:r>
            <w:r w:rsidR="006400A9">
              <w:rPr>
                <w:rFonts w:ascii="Calibri" w:eastAsia="Calibri" w:hAnsi="Calibri" w:cs="Times New Roman"/>
                <w:b/>
                <w:bCs/>
              </w:rPr>
              <w:t>/employees</w:t>
            </w:r>
            <w:r>
              <w:rPr>
                <w:rFonts w:ascii="Calibri" w:eastAsia="Calibri" w:hAnsi="Calibri" w:cs="Times New Roman"/>
                <w:b/>
                <w:bCs/>
              </w:rPr>
              <w:t xml:space="preserve"> feedback.</w:t>
            </w:r>
          </w:p>
          <w:p w14:paraId="6508330D" w14:textId="271A930B" w:rsidR="006400A9" w:rsidRPr="006A651B" w:rsidRDefault="006400A9" w:rsidP="006A651B">
            <w:pPr>
              <w:numPr>
                <w:ilvl w:val="0"/>
                <w:numId w:val="42"/>
              </w:numPr>
              <w:contextualSpacing/>
              <w:rPr>
                <w:rFonts w:ascii="Calibri" w:eastAsia="Calibri" w:hAnsi="Calibri" w:cs="Times New Roman"/>
                <w:b/>
                <w:bCs/>
              </w:rPr>
            </w:pPr>
            <w:r>
              <w:rPr>
                <w:rFonts w:ascii="Calibri" w:eastAsia="Calibri" w:hAnsi="Calibri" w:cs="Times New Roman"/>
                <w:b/>
                <w:bCs/>
              </w:rPr>
              <w:t>Flow process analysis.</w:t>
            </w:r>
          </w:p>
          <w:p w14:paraId="4A2D5117" w14:textId="77777777" w:rsidR="006A651B" w:rsidRPr="006A651B" w:rsidRDefault="006A651B" w:rsidP="006A651B">
            <w:pPr>
              <w:rPr>
                <w:rFonts w:ascii="Calibri" w:eastAsia="Calibri" w:hAnsi="Calibri" w:cs="Times New Roman"/>
                <w:u w:val="single"/>
              </w:rPr>
            </w:pPr>
          </w:p>
        </w:tc>
      </w:tr>
      <w:tr w:rsidR="006A651B" w:rsidRPr="006400A9" w14:paraId="14A1393C" w14:textId="77777777" w:rsidTr="006A651B">
        <w:tc>
          <w:tcPr>
            <w:tcW w:w="10456" w:type="dxa"/>
            <w:gridSpan w:val="2"/>
          </w:tcPr>
          <w:p w14:paraId="7BF483FC" w14:textId="77777777" w:rsidR="006A651B" w:rsidRPr="006A651B" w:rsidRDefault="006A651B" w:rsidP="006A651B">
            <w:pPr>
              <w:rPr>
                <w:rFonts w:ascii="Calibri" w:eastAsia="Calibri" w:hAnsi="Calibri" w:cs="Times New Roman"/>
                <w:u w:val="single"/>
              </w:rPr>
            </w:pPr>
            <w:r w:rsidRPr="006A651B">
              <w:rPr>
                <w:rFonts w:ascii="Calibri" w:eastAsia="Calibri" w:hAnsi="Calibri" w:cs="Times New Roman"/>
                <w:u w:val="single"/>
              </w:rPr>
              <w:t>Targets:</w:t>
            </w:r>
          </w:p>
          <w:p w14:paraId="724A5FB1" w14:textId="3ECAE03F" w:rsidR="00C13B75" w:rsidRPr="006A651B" w:rsidRDefault="00C13B75" w:rsidP="00C13B75">
            <w:pPr>
              <w:numPr>
                <w:ilvl w:val="0"/>
                <w:numId w:val="42"/>
              </w:numPr>
              <w:spacing w:after="160" w:line="259" w:lineRule="auto"/>
              <w:contextualSpacing/>
              <w:rPr>
                <w:rFonts w:ascii="Calibri" w:eastAsia="Calibri" w:hAnsi="Calibri" w:cs="Times New Roman"/>
                <w:b/>
                <w:bCs/>
              </w:rPr>
            </w:pPr>
            <w:r w:rsidRPr="006A651B">
              <w:rPr>
                <w:rFonts w:ascii="Calibri" w:eastAsia="Calibri" w:hAnsi="Calibri" w:cs="Times New Roman"/>
                <w:b/>
                <w:bCs/>
              </w:rPr>
              <w:t>Increase processed parcels volume</w:t>
            </w:r>
            <w:r w:rsidR="00046AFF">
              <w:rPr>
                <w:rFonts w:ascii="Calibri" w:eastAsia="Calibri" w:hAnsi="Calibri" w:cs="Times New Roman"/>
                <w:b/>
                <w:bCs/>
              </w:rPr>
              <w:t>.</w:t>
            </w:r>
          </w:p>
          <w:p w14:paraId="32CA0B07" w14:textId="1CA44BD3" w:rsidR="00C13B75" w:rsidRDefault="00C13B75" w:rsidP="00C13B75">
            <w:pPr>
              <w:numPr>
                <w:ilvl w:val="0"/>
                <w:numId w:val="42"/>
              </w:numPr>
              <w:spacing w:after="160" w:line="259" w:lineRule="auto"/>
              <w:contextualSpacing/>
              <w:rPr>
                <w:rFonts w:ascii="Calibri" w:eastAsia="Calibri" w:hAnsi="Calibri" w:cs="Times New Roman"/>
                <w:b/>
                <w:bCs/>
              </w:rPr>
            </w:pPr>
            <w:r w:rsidRPr="006A651B">
              <w:rPr>
                <w:rFonts w:ascii="Calibri" w:eastAsia="Calibri" w:hAnsi="Calibri" w:cs="Times New Roman"/>
                <w:b/>
                <w:bCs/>
              </w:rPr>
              <w:t>Customers satisfaction.</w:t>
            </w:r>
          </w:p>
          <w:p w14:paraId="309461CC" w14:textId="341DE728" w:rsidR="006400A9" w:rsidRDefault="006400A9" w:rsidP="00C13B75">
            <w:pPr>
              <w:numPr>
                <w:ilvl w:val="0"/>
                <w:numId w:val="42"/>
              </w:numPr>
              <w:spacing w:after="160" w:line="259" w:lineRule="auto"/>
              <w:contextualSpacing/>
              <w:rPr>
                <w:rFonts w:ascii="Calibri" w:eastAsia="Calibri" w:hAnsi="Calibri" w:cs="Times New Roman"/>
                <w:b/>
                <w:bCs/>
              </w:rPr>
            </w:pPr>
            <w:r>
              <w:rPr>
                <w:rFonts w:ascii="Calibri" w:eastAsia="Calibri" w:hAnsi="Calibri" w:cs="Times New Roman"/>
                <w:b/>
                <w:bCs/>
              </w:rPr>
              <w:t>Streamline of the all operational process.</w:t>
            </w:r>
          </w:p>
          <w:p w14:paraId="65FDA655" w14:textId="6AD9FF83" w:rsidR="006400A9" w:rsidRDefault="006400A9" w:rsidP="00C13B75">
            <w:pPr>
              <w:numPr>
                <w:ilvl w:val="0"/>
                <w:numId w:val="42"/>
              </w:numPr>
              <w:spacing w:after="160" w:line="259" w:lineRule="auto"/>
              <w:contextualSpacing/>
              <w:rPr>
                <w:rFonts w:ascii="Calibri" w:eastAsia="Calibri" w:hAnsi="Calibri" w:cs="Times New Roman"/>
                <w:b/>
                <w:bCs/>
                <w:lang w:val="fr-FR"/>
              </w:rPr>
            </w:pPr>
            <w:r w:rsidRPr="006400A9">
              <w:rPr>
                <w:rFonts w:ascii="Calibri" w:eastAsia="Calibri" w:hAnsi="Calibri" w:cs="Times New Roman"/>
                <w:b/>
                <w:bCs/>
                <w:lang w:val="fr-FR"/>
              </w:rPr>
              <w:t>Royal Mail plc sites automatisation (conveyors, sensors, softwar</w:t>
            </w:r>
            <w:r>
              <w:rPr>
                <w:rFonts w:ascii="Calibri" w:eastAsia="Calibri" w:hAnsi="Calibri" w:cs="Times New Roman"/>
                <w:b/>
                <w:bCs/>
                <w:lang w:val="fr-FR"/>
              </w:rPr>
              <w:t>e, etc.).</w:t>
            </w:r>
            <w:r w:rsidRPr="006400A9">
              <w:rPr>
                <w:rFonts w:ascii="Calibri" w:eastAsia="Calibri" w:hAnsi="Calibri" w:cs="Times New Roman"/>
                <w:b/>
                <w:bCs/>
                <w:lang w:val="fr-FR"/>
              </w:rPr>
              <w:t xml:space="preserve"> </w:t>
            </w:r>
          </w:p>
          <w:p w14:paraId="4879E75A" w14:textId="3F056F8D" w:rsidR="006400A9" w:rsidRDefault="006400A9" w:rsidP="00C13B75">
            <w:pPr>
              <w:numPr>
                <w:ilvl w:val="0"/>
                <w:numId w:val="42"/>
              </w:numPr>
              <w:spacing w:after="160" w:line="259" w:lineRule="auto"/>
              <w:contextualSpacing/>
              <w:rPr>
                <w:rFonts w:ascii="Calibri" w:eastAsia="Calibri" w:hAnsi="Calibri" w:cs="Times New Roman"/>
                <w:b/>
                <w:bCs/>
                <w:lang w:val="fr-FR"/>
              </w:rPr>
            </w:pPr>
            <w:r>
              <w:rPr>
                <w:rFonts w:ascii="Calibri" w:eastAsia="Calibri" w:hAnsi="Calibri" w:cs="Times New Roman"/>
                <w:b/>
                <w:bCs/>
                <w:lang w:val="fr-FR"/>
              </w:rPr>
              <w:t>Recovery of market positions.</w:t>
            </w:r>
          </w:p>
          <w:p w14:paraId="472F7748" w14:textId="0EA50AFB" w:rsidR="006400A9" w:rsidRDefault="001D1CC5" w:rsidP="00C13B75">
            <w:pPr>
              <w:numPr>
                <w:ilvl w:val="0"/>
                <w:numId w:val="42"/>
              </w:numPr>
              <w:spacing w:after="160" w:line="259" w:lineRule="auto"/>
              <w:contextualSpacing/>
              <w:rPr>
                <w:rFonts w:ascii="Calibri" w:eastAsia="Calibri" w:hAnsi="Calibri" w:cs="Times New Roman"/>
                <w:b/>
                <w:bCs/>
                <w:lang w:val="fr-FR"/>
              </w:rPr>
            </w:pPr>
            <w:r>
              <w:rPr>
                <w:rFonts w:ascii="Calibri" w:eastAsia="Calibri" w:hAnsi="Calibri" w:cs="Times New Roman"/>
                <w:b/>
                <w:bCs/>
                <w:lang w:val="fr-FR"/>
              </w:rPr>
              <w:t xml:space="preserve">Implementation of </w:t>
            </w:r>
            <w:r w:rsidR="006400A9">
              <w:rPr>
                <w:rFonts w:ascii="Calibri" w:eastAsia="Calibri" w:hAnsi="Calibri" w:cs="Times New Roman"/>
                <w:b/>
                <w:bCs/>
                <w:lang w:val="fr-FR"/>
              </w:rPr>
              <w:t xml:space="preserve">Continues improvement </w:t>
            </w:r>
            <w:r>
              <w:rPr>
                <w:rFonts w:ascii="Calibri" w:eastAsia="Calibri" w:hAnsi="Calibri" w:cs="Times New Roman"/>
                <w:b/>
                <w:bCs/>
                <w:lang w:val="fr-FR"/>
              </w:rPr>
              <w:t>philosophy</w:t>
            </w:r>
            <w:r w:rsidR="006400A9">
              <w:rPr>
                <w:rFonts w:ascii="Calibri" w:eastAsia="Calibri" w:hAnsi="Calibri" w:cs="Times New Roman"/>
                <w:b/>
                <w:bCs/>
                <w:lang w:val="fr-FR"/>
              </w:rPr>
              <w:t>.</w:t>
            </w:r>
          </w:p>
          <w:p w14:paraId="177B2950" w14:textId="6FE46EE2" w:rsidR="006A651B" w:rsidRDefault="006400A9" w:rsidP="006400A9">
            <w:pPr>
              <w:numPr>
                <w:ilvl w:val="0"/>
                <w:numId w:val="42"/>
              </w:numPr>
              <w:spacing w:after="160" w:line="259" w:lineRule="auto"/>
              <w:contextualSpacing/>
              <w:rPr>
                <w:rFonts w:ascii="Calibri" w:eastAsia="Calibri" w:hAnsi="Calibri" w:cs="Times New Roman"/>
                <w:b/>
                <w:bCs/>
              </w:rPr>
            </w:pPr>
            <w:r w:rsidRPr="006400A9">
              <w:rPr>
                <w:rFonts w:ascii="Calibri" w:eastAsia="Calibri" w:hAnsi="Calibri" w:cs="Times New Roman"/>
                <w:b/>
                <w:bCs/>
              </w:rPr>
              <w:t xml:space="preserve">Prepare a strong base of leadership </w:t>
            </w:r>
            <w:r>
              <w:rPr>
                <w:rFonts w:ascii="Calibri" w:eastAsia="Calibri" w:hAnsi="Calibri" w:cs="Times New Roman"/>
                <w:b/>
                <w:bCs/>
              </w:rPr>
              <w:t>and management.</w:t>
            </w:r>
          </w:p>
          <w:p w14:paraId="297EC386" w14:textId="02D8599E" w:rsidR="006400A9" w:rsidRPr="006400A9" w:rsidRDefault="006400A9" w:rsidP="006400A9">
            <w:pPr>
              <w:numPr>
                <w:ilvl w:val="0"/>
                <w:numId w:val="42"/>
              </w:numPr>
              <w:spacing w:after="160" w:line="259" w:lineRule="auto"/>
              <w:contextualSpacing/>
              <w:rPr>
                <w:rFonts w:ascii="Calibri" w:eastAsia="Calibri" w:hAnsi="Calibri" w:cs="Times New Roman"/>
                <w:b/>
                <w:bCs/>
              </w:rPr>
            </w:pPr>
            <w:r>
              <w:rPr>
                <w:rFonts w:ascii="Calibri" w:eastAsia="Calibri" w:hAnsi="Calibri" w:cs="Times New Roman"/>
                <w:b/>
                <w:bCs/>
              </w:rPr>
              <w:t>Create straightforward two ways communication within and between management/employees.</w:t>
            </w:r>
          </w:p>
          <w:p w14:paraId="6AECAC77" w14:textId="77777777" w:rsidR="006A651B" w:rsidRPr="006400A9" w:rsidRDefault="006A651B" w:rsidP="006A651B">
            <w:pPr>
              <w:rPr>
                <w:rFonts w:ascii="Calibri" w:eastAsia="Calibri" w:hAnsi="Calibri" w:cs="Times New Roman"/>
                <w:u w:val="single"/>
              </w:rPr>
            </w:pPr>
          </w:p>
        </w:tc>
      </w:tr>
      <w:tr w:rsidR="006A651B" w:rsidRPr="006A651B" w14:paraId="1DF051EF" w14:textId="77777777" w:rsidTr="006A651B">
        <w:tc>
          <w:tcPr>
            <w:tcW w:w="10456" w:type="dxa"/>
            <w:gridSpan w:val="2"/>
          </w:tcPr>
          <w:p w14:paraId="081D6AC6" w14:textId="77777777" w:rsidR="006A651B" w:rsidRPr="006A651B" w:rsidRDefault="006A651B" w:rsidP="006A651B">
            <w:pPr>
              <w:rPr>
                <w:rFonts w:ascii="Calibri" w:eastAsia="Calibri" w:hAnsi="Calibri" w:cs="Times New Roman"/>
                <w:u w:val="single"/>
              </w:rPr>
            </w:pPr>
            <w:r w:rsidRPr="006A651B">
              <w:rPr>
                <w:rFonts w:ascii="Calibri" w:eastAsia="Calibri" w:hAnsi="Calibri" w:cs="Times New Roman"/>
                <w:u w:val="single"/>
              </w:rPr>
              <w:t>Data Sources:</w:t>
            </w:r>
          </w:p>
          <w:p w14:paraId="6B95D557" w14:textId="61393715" w:rsidR="006A651B" w:rsidRDefault="006400A9" w:rsidP="006400A9">
            <w:pPr>
              <w:pStyle w:val="ListParagraph"/>
              <w:numPr>
                <w:ilvl w:val="0"/>
                <w:numId w:val="44"/>
              </w:numPr>
              <w:rPr>
                <w:rFonts w:ascii="Calibri" w:eastAsia="Calibri" w:hAnsi="Calibri" w:cs="Times New Roman"/>
                <w:b/>
                <w:bCs/>
              </w:rPr>
            </w:pPr>
            <w:r>
              <w:rPr>
                <w:rFonts w:ascii="Calibri" w:eastAsia="Calibri" w:hAnsi="Calibri" w:cs="Times New Roman"/>
                <w:b/>
                <w:bCs/>
              </w:rPr>
              <w:t>Site managers r</w:t>
            </w:r>
            <w:r w:rsidRPr="006400A9">
              <w:rPr>
                <w:rFonts w:ascii="Calibri" w:eastAsia="Calibri" w:hAnsi="Calibri" w:cs="Times New Roman"/>
                <w:b/>
                <w:bCs/>
              </w:rPr>
              <w:t>eports</w:t>
            </w:r>
            <w:r>
              <w:rPr>
                <w:rFonts w:ascii="Calibri" w:eastAsia="Calibri" w:hAnsi="Calibri" w:cs="Times New Roman"/>
                <w:b/>
                <w:bCs/>
              </w:rPr>
              <w:t>.</w:t>
            </w:r>
          </w:p>
          <w:p w14:paraId="358377BA" w14:textId="7E88240C" w:rsidR="006400A9" w:rsidRDefault="006400A9" w:rsidP="006400A9">
            <w:pPr>
              <w:pStyle w:val="ListParagraph"/>
              <w:numPr>
                <w:ilvl w:val="0"/>
                <w:numId w:val="44"/>
              </w:numPr>
              <w:rPr>
                <w:rFonts w:ascii="Calibri" w:eastAsia="Calibri" w:hAnsi="Calibri" w:cs="Times New Roman"/>
                <w:b/>
                <w:bCs/>
              </w:rPr>
            </w:pPr>
            <w:r>
              <w:rPr>
                <w:rFonts w:ascii="Calibri" w:eastAsia="Calibri" w:hAnsi="Calibri" w:cs="Times New Roman"/>
                <w:b/>
                <w:bCs/>
              </w:rPr>
              <w:t>External Consulting reports.</w:t>
            </w:r>
          </w:p>
          <w:p w14:paraId="47DBCEE1" w14:textId="2A26A2C1" w:rsidR="006400A9" w:rsidRDefault="006400A9" w:rsidP="006400A9">
            <w:pPr>
              <w:pStyle w:val="ListParagraph"/>
              <w:numPr>
                <w:ilvl w:val="0"/>
                <w:numId w:val="44"/>
              </w:numPr>
              <w:rPr>
                <w:rFonts w:ascii="Calibri" w:eastAsia="Calibri" w:hAnsi="Calibri" w:cs="Times New Roman"/>
                <w:b/>
                <w:bCs/>
              </w:rPr>
            </w:pPr>
            <w:r>
              <w:rPr>
                <w:rFonts w:ascii="Calibri" w:eastAsia="Calibri" w:hAnsi="Calibri" w:cs="Times New Roman"/>
                <w:b/>
                <w:bCs/>
              </w:rPr>
              <w:t>Real-time KPI’s reports (internal services and tools, etc.).</w:t>
            </w:r>
          </w:p>
          <w:p w14:paraId="273E995C" w14:textId="0B184E87" w:rsidR="006400A9" w:rsidRDefault="006400A9" w:rsidP="006400A9">
            <w:pPr>
              <w:pStyle w:val="ListParagraph"/>
              <w:numPr>
                <w:ilvl w:val="0"/>
                <w:numId w:val="44"/>
              </w:numPr>
              <w:rPr>
                <w:rFonts w:ascii="Calibri" w:eastAsia="Calibri" w:hAnsi="Calibri" w:cs="Times New Roman"/>
                <w:b/>
                <w:bCs/>
              </w:rPr>
            </w:pPr>
            <w:r>
              <w:rPr>
                <w:rFonts w:ascii="Calibri" w:eastAsia="Calibri" w:hAnsi="Calibri" w:cs="Times New Roman"/>
                <w:b/>
                <w:bCs/>
              </w:rPr>
              <w:t>Financial Reports.</w:t>
            </w:r>
          </w:p>
          <w:p w14:paraId="3E8947D1" w14:textId="1E079084" w:rsidR="006400A9" w:rsidRPr="006400A9" w:rsidRDefault="006400A9" w:rsidP="006400A9">
            <w:pPr>
              <w:pStyle w:val="ListParagraph"/>
              <w:numPr>
                <w:ilvl w:val="0"/>
                <w:numId w:val="44"/>
              </w:numPr>
              <w:rPr>
                <w:rFonts w:ascii="Calibri" w:eastAsia="Calibri" w:hAnsi="Calibri" w:cs="Times New Roman"/>
                <w:b/>
                <w:bCs/>
              </w:rPr>
            </w:pPr>
            <w:r>
              <w:rPr>
                <w:rFonts w:ascii="Calibri" w:eastAsia="Calibri" w:hAnsi="Calibri" w:cs="Times New Roman"/>
                <w:b/>
                <w:bCs/>
              </w:rPr>
              <w:t>Goodwill report.</w:t>
            </w:r>
          </w:p>
          <w:p w14:paraId="6E265946" w14:textId="77777777" w:rsidR="006A651B" w:rsidRPr="006A651B" w:rsidRDefault="006A651B" w:rsidP="006A651B">
            <w:pPr>
              <w:rPr>
                <w:rFonts w:ascii="Calibri" w:eastAsia="Calibri" w:hAnsi="Calibri" w:cs="Times New Roman"/>
                <w:u w:val="single"/>
              </w:rPr>
            </w:pPr>
          </w:p>
          <w:p w14:paraId="503BB735" w14:textId="77777777" w:rsidR="006A651B" w:rsidRPr="006A651B" w:rsidRDefault="006A651B" w:rsidP="006A651B">
            <w:pPr>
              <w:rPr>
                <w:rFonts w:ascii="Calibri" w:eastAsia="Calibri" w:hAnsi="Calibri" w:cs="Times New Roman"/>
                <w:u w:val="single"/>
              </w:rPr>
            </w:pPr>
          </w:p>
        </w:tc>
      </w:tr>
      <w:tr w:rsidR="006A651B" w:rsidRPr="006A651B" w14:paraId="0E98A872" w14:textId="77777777" w:rsidTr="006A651B">
        <w:tc>
          <w:tcPr>
            <w:tcW w:w="10456" w:type="dxa"/>
            <w:gridSpan w:val="2"/>
            <w:shd w:val="clear" w:color="auto" w:fill="E7E6E6"/>
          </w:tcPr>
          <w:p w14:paraId="278403F5" w14:textId="77777777" w:rsidR="006A651B" w:rsidRPr="006A651B" w:rsidRDefault="006A651B" w:rsidP="006A651B">
            <w:pPr>
              <w:rPr>
                <w:rFonts w:ascii="Calibri" w:eastAsia="Calibri" w:hAnsi="Calibri" w:cs="Times New Roman"/>
                <w:b/>
              </w:rPr>
            </w:pPr>
            <w:r w:rsidRPr="006A651B">
              <w:rPr>
                <w:rFonts w:ascii="Calibri" w:eastAsia="Calibri" w:hAnsi="Calibri" w:cs="Times New Roman"/>
                <w:b/>
              </w:rPr>
              <w:t>Reviewing the decision:</w:t>
            </w:r>
          </w:p>
        </w:tc>
      </w:tr>
      <w:tr w:rsidR="006A651B" w:rsidRPr="006A651B" w14:paraId="4EA02882" w14:textId="77777777" w:rsidTr="006A651B">
        <w:tc>
          <w:tcPr>
            <w:tcW w:w="10456" w:type="dxa"/>
            <w:gridSpan w:val="2"/>
          </w:tcPr>
          <w:p w14:paraId="63F61C97" w14:textId="775C9C85" w:rsidR="006A651B" w:rsidRDefault="006400A9" w:rsidP="006400A9">
            <w:pPr>
              <w:rPr>
                <w:rFonts w:ascii="Calibri" w:eastAsia="Calibri" w:hAnsi="Calibri" w:cs="Times New Roman"/>
                <w:b/>
              </w:rPr>
            </w:pPr>
            <w:r w:rsidRPr="006400A9">
              <w:rPr>
                <w:rFonts w:ascii="Calibri" w:eastAsia="Calibri" w:hAnsi="Calibri" w:cs="Times New Roman"/>
                <w:b/>
              </w:rPr>
              <w:t>After initiation, planning, execution stages</w:t>
            </w:r>
            <w:r>
              <w:rPr>
                <w:rFonts w:ascii="Calibri" w:eastAsia="Calibri" w:hAnsi="Calibri" w:cs="Times New Roman"/>
                <w:b/>
              </w:rPr>
              <w:t>,</w:t>
            </w:r>
            <w:r w:rsidRPr="006400A9">
              <w:rPr>
                <w:rFonts w:ascii="Calibri" w:eastAsia="Calibri" w:hAnsi="Calibri" w:cs="Times New Roman"/>
                <w:b/>
              </w:rPr>
              <w:t xml:space="preserve"> implemented solutions have to be evaluated and reviewed</w:t>
            </w:r>
            <w:r>
              <w:rPr>
                <w:rFonts w:ascii="Calibri" w:eastAsia="Calibri" w:hAnsi="Calibri" w:cs="Times New Roman"/>
                <w:b/>
              </w:rPr>
              <w:t xml:space="preserve">. Deployed problem-solving solutions need to be readjusted if needed. </w:t>
            </w:r>
          </w:p>
          <w:p w14:paraId="377697EF" w14:textId="273E255B" w:rsidR="006400A9" w:rsidRDefault="006400A9" w:rsidP="006400A9">
            <w:pPr>
              <w:rPr>
                <w:rFonts w:ascii="Calibri" w:eastAsia="Calibri" w:hAnsi="Calibri" w:cs="Times New Roman"/>
                <w:b/>
              </w:rPr>
            </w:pPr>
            <w:r>
              <w:rPr>
                <w:rFonts w:ascii="Calibri" w:eastAsia="Calibri" w:hAnsi="Calibri" w:cs="Times New Roman"/>
                <w:b/>
              </w:rPr>
              <w:t>Right questions for problem evaluation:</w:t>
            </w:r>
          </w:p>
          <w:p w14:paraId="55DC8E3F" w14:textId="61E1B104" w:rsidR="006400A9" w:rsidRDefault="006400A9" w:rsidP="006400A9">
            <w:pPr>
              <w:pStyle w:val="ListParagraph"/>
              <w:numPr>
                <w:ilvl w:val="0"/>
                <w:numId w:val="45"/>
              </w:numPr>
              <w:rPr>
                <w:rFonts w:ascii="Calibri" w:eastAsia="Calibri" w:hAnsi="Calibri" w:cs="Times New Roman"/>
                <w:b/>
              </w:rPr>
            </w:pPr>
            <w:r>
              <w:rPr>
                <w:rFonts w:ascii="Calibri" w:eastAsia="Calibri" w:hAnsi="Calibri" w:cs="Times New Roman"/>
                <w:b/>
              </w:rPr>
              <w:t>Does CRT plan fit for the purpose to resolve current Royal Mail plc problems?</w:t>
            </w:r>
          </w:p>
          <w:p w14:paraId="7B4EDC7A" w14:textId="77777777" w:rsidR="006400A9" w:rsidRDefault="006400A9" w:rsidP="006400A9">
            <w:pPr>
              <w:pStyle w:val="ListParagraph"/>
              <w:numPr>
                <w:ilvl w:val="0"/>
                <w:numId w:val="45"/>
              </w:numPr>
              <w:rPr>
                <w:rFonts w:ascii="Calibri" w:eastAsia="Calibri" w:hAnsi="Calibri" w:cs="Times New Roman"/>
                <w:b/>
              </w:rPr>
            </w:pPr>
            <w:r>
              <w:rPr>
                <w:rFonts w:ascii="Calibri" w:eastAsia="Calibri" w:hAnsi="Calibri" w:cs="Times New Roman"/>
                <w:b/>
              </w:rPr>
              <w:t xml:space="preserve">Does the implemented solution meeting objectives? </w:t>
            </w:r>
          </w:p>
          <w:p w14:paraId="0BAD6E72" w14:textId="51621185" w:rsidR="006400A9" w:rsidRPr="006400A9" w:rsidRDefault="006400A9" w:rsidP="006400A9">
            <w:pPr>
              <w:pStyle w:val="ListParagraph"/>
              <w:numPr>
                <w:ilvl w:val="0"/>
                <w:numId w:val="45"/>
              </w:numPr>
              <w:rPr>
                <w:rFonts w:ascii="Calibri" w:eastAsia="Calibri" w:hAnsi="Calibri" w:cs="Times New Roman"/>
                <w:b/>
              </w:rPr>
            </w:pPr>
            <w:r>
              <w:rPr>
                <w:rFonts w:ascii="Calibri" w:eastAsia="Calibri" w:hAnsi="Calibri" w:cs="Times New Roman"/>
                <w:b/>
              </w:rPr>
              <w:t>Are objectives quantifiable?</w:t>
            </w:r>
          </w:p>
          <w:p w14:paraId="1A5C3735" w14:textId="3B2BD881" w:rsidR="006400A9" w:rsidRDefault="006400A9" w:rsidP="006400A9">
            <w:pPr>
              <w:pStyle w:val="ListParagraph"/>
              <w:numPr>
                <w:ilvl w:val="0"/>
                <w:numId w:val="45"/>
              </w:numPr>
              <w:rPr>
                <w:rFonts w:ascii="Calibri" w:eastAsia="Calibri" w:hAnsi="Calibri" w:cs="Times New Roman"/>
                <w:b/>
              </w:rPr>
            </w:pPr>
            <w:r>
              <w:rPr>
                <w:rFonts w:ascii="Calibri" w:eastAsia="Calibri" w:hAnsi="Calibri" w:cs="Times New Roman"/>
                <w:b/>
              </w:rPr>
              <w:lastRenderedPageBreak/>
              <w:t>Does more research need?</w:t>
            </w:r>
          </w:p>
          <w:p w14:paraId="099B8C22" w14:textId="0A8AF3DA" w:rsidR="006400A9" w:rsidRDefault="006400A9" w:rsidP="006400A9">
            <w:pPr>
              <w:pStyle w:val="ListParagraph"/>
              <w:numPr>
                <w:ilvl w:val="0"/>
                <w:numId w:val="45"/>
              </w:numPr>
              <w:rPr>
                <w:rFonts w:ascii="Calibri" w:eastAsia="Calibri" w:hAnsi="Calibri" w:cs="Times New Roman"/>
                <w:b/>
              </w:rPr>
            </w:pPr>
            <w:r>
              <w:rPr>
                <w:rFonts w:ascii="Calibri" w:eastAsia="Calibri" w:hAnsi="Calibri" w:cs="Times New Roman"/>
                <w:b/>
              </w:rPr>
              <w:t xml:space="preserve">Is the implemented solution resilient (long, immediate and short-term outcome identified)? </w:t>
            </w:r>
          </w:p>
          <w:p w14:paraId="0FB99F9B" w14:textId="226746EB" w:rsidR="006400A9" w:rsidRDefault="006400A9" w:rsidP="006400A9">
            <w:pPr>
              <w:pStyle w:val="ListParagraph"/>
              <w:numPr>
                <w:ilvl w:val="0"/>
                <w:numId w:val="45"/>
              </w:numPr>
              <w:rPr>
                <w:rFonts w:ascii="Calibri" w:eastAsia="Calibri" w:hAnsi="Calibri" w:cs="Times New Roman"/>
                <w:b/>
              </w:rPr>
            </w:pPr>
            <w:r>
              <w:rPr>
                <w:rFonts w:ascii="Calibri" w:eastAsia="Calibri" w:hAnsi="Calibri" w:cs="Times New Roman"/>
                <w:b/>
              </w:rPr>
              <w:t>Do monitoring measurements collected and reported to all stakeholders?</w:t>
            </w:r>
          </w:p>
          <w:p w14:paraId="6F1873F8" w14:textId="46B73146" w:rsidR="006400A9" w:rsidRDefault="006400A9" w:rsidP="006400A9">
            <w:pPr>
              <w:pStyle w:val="ListParagraph"/>
              <w:numPr>
                <w:ilvl w:val="0"/>
                <w:numId w:val="45"/>
              </w:numPr>
              <w:rPr>
                <w:rFonts w:ascii="Calibri" w:eastAsia="Calibri" w:hAnsi="Calibri" w:cs="Times New Roman"/>
                <w:b/>
              </w:rPr>
            </w:pPr>
            <w:r>
              <w:rPr>
                <w:rFonts w:ascii="Calibri" w:eastAsia="Calibri" w:hAnsi="Calibri" w:cs="Times New Roman"/>
                <w:b/>
              </w:rPr>
              <w:t>Does implemented solution cost-effective?</w:t>
            </w:r>
          </w:p>
          <w:p w14:paraId="7CEA2BAF" w14:textId="5AEE9EFA" w:rsidR="006400A9" w:rsidRPr="006400A9" w:rsidRDefault="006400A9" w:rsidP="006400A9">
            <w:pPr>
              <w:pStyle w:val="ListParagraph"/>
              <w:numPr>
                <w:ilvl w:val="0"/>
                <w:numId w:val="45"/>
              </w:numPr>
              <w:rPr>
                <w:rFonts w:ascii="Calibri" w:eastAsia="Calibri" w:hAnsi="Calibri" w:cs="Times New Roman"/>
                <w:b/>
              </w:rPr>
            </w:pPr>
            <w:r>
              <w:rPr>
                <w:rFonts w:ascii="Calibri" w:eastAsia="Calibri" w:hAnsi="Calibri" w:cs="Times New Roman"/>
                <w:b/>
              </w:rPr>
              <w:t>Has implemented solution resolved the problem?</w:t>
            </w:r>
          </w:p>
          <w:p w14:paraId="73B3C470" w14:textId="77777777" w:rsidR="006A651B" w:rsidRPr="006A651B" w:rsidRDefault="006A651B" w:rsidP="006A651B">
            <w:pPr>
              <w:jc w:val="center"/>
              <w:rPr>
                <w:rFonts w:ascii="Calibri" w:eastAsia="Calibri" w:hAnsi="Calibri" w:cs="Times New Roman"/>
                <w:b/>
                <w:u w:val="single"/>
              </w:rPr>
            </w:pPr>
          </w:p>
          <w:p w14:paraId="5283F8FE" w14:textId="77777777" w:rsidR="006A651B" w:rsidRPr="006A651B" w:rsidRDefault="006A651B" w:rsidP="006A651B">
            <w:pPr>
              <w:jc w:val="center"/>
              <w:rPr>
                <w:rFonts w:ascii="Calibri" w:eastAsia="Calibri" w:hAnsi="Calibri" w:cs="Times New Roman"/>
                <w:b/>
                <w:u w:val="single"/>
              </w:rPr>
            </w:pPr>
          </w:p>
          <w:p w14:paraId="2BF40F4D" w14:textId="22351BDF" w:rsidR="006A651B" w:rsidRDefault="006A651B" w:rsidP="006A651B">
            <w:pPr>
              <w:jc w:val="center"/>
              <w:rPr>
                <w:rFonts w:ascii="Calibri" w:eastAsia="Calibri" w:hAnsi="Calibri" w:cs="Times New Roman"/>
                <w:b/>
                <w:u w:val="single"/>
              </w:rPr>
            </w:pPr>
          </w:p>
          <w:p w14:paraId="6A7AF80D" w14:textId="77777777" w:rsidR="006400A9" w:rsidRPr="006A651B" w:rsidRDefault="006400A9" w:rsidP="006400A9">
            <w:pPr>
              <w:rPr>
                <w:rFonts w:ascii="Calibri" w:eastAsia="Calibri" w:hAnsi="Calibri" w:cs="Times New Roman"/>
                <w:b/>
                <w:u w:val="single"/>
              </w:rPr>
            </w:pPr>
          </w:p>
          <w:p w14:paraId="4CFBCD72" w14:textId="77777777" w:rsidR="006A651B" w:rsidRPr="006A651B" w:rsidRDefault="006A651B" w:rsidP="006A651B">
            <w:pPr>
              <w:jc w:val="center"/>
              <w:rPr>
                <w:rFonts w:ascii="Calibri" w:eastAsia="Calibri" w:hAnsi="Calibri" w:cs="Times New Roman"/>
                <w:b/>
                <w:u w:val="single"/>
              </w:rPr>
            </w:pPr>
          </w:p>
          <w:p w14:paraId="73056B66" w14:textId="77777777" w:rsidR="006A651B" w:rsidRPr="006A651B" w:rsidRDefault="006A651B" w:rsidP="006A651B">
            <w:pPr>
              <w:jc w:val="center"/>
              <w:rPr>
                <w:rFonts w:ascii="Calibri" w:eastAsia="Calibri" w:hAnsi="Calibri" w:cs="Times New Roman"/>
                <w:b/>
                <w:u w:val="single"/>
              </w:rPr>
            </w:pPr>
          </w:p>
          <w:p w14:paraId="31F611DB" w14:textId="77777777" w:rsidR="006A651B" w:rsidRPr="006A651B" w:rsidRDefault="006A651B" w:rsidP="006A651B">
            <w:pPr>
              <w:jc w:val="center"/>
              <w:rPr>
                <w:rFonts w:ascii="Calibri" w:eastAsia="Calibri" w:hAnsi="Calibri" w:cs="Times New Roman"/>
                <w:b/>
                <w:u w:val="single"/>
              </w:rPr>
            </w:pPr>
          </w:p>
          <w:p w14:paraId="4817C451" w14:textId="77777777" w:rsidR="006A651B" w:rsidRPr="006A651B" w:rsidRDefault="006A651B" w:rsidP="006A651B">
            <w:pPr>
              <w:jc w:val="center"/>
              <w:rPr>
                <w:rFonts w:ascii="Calibri" w:eastAsia="Calibri" w:hAnsi="Calibri" w:cs="Times New Roman"/>
                <w:b/>
                <w:u w:val="single"/>
              </w:rPr>
            </w:pPr>
          </w:p>
          <w:p w14:paraId="52D33563" w14:textId="77777777" w:rsidR="006A651B" w:rsidRPr="006A651B" w:rsidRDefault="006A651B" w:rsidP="006A651B">
            <w:pPr>
              <w:jc w:val="center"/>
              <w:rPr>
                <w:rFonts w:ascii="Calibri" w:eastAsia="Calibri" w:hAnsi="Calibri" w:cs="Times New Roman"/>
                <w:b/>
                <w:u w:val="single"/>
              </w:rPr>
            </w:pPr>
          </w:p>
          <w:p w14:paraId="0BB3E844" w14:textId="77777777" w:rsidR="006A651B" w:rsidRPr="006A651B" w:rsidRDefault="006A651B" w:rsidP="006A651B">
            <w:pPr>
              <w:jc w:val="center"/>
              <w:rPr>
                <w:rFonts w:ascii="Calibri" w:eastAsia="Calibri" w:hAnsi="Calibri" w:cs="Times New Roman"/>
                <w:b/>
                <w:u w:val="single"/>
              </w:rPr>
            </w:pPr>
          </w:p>
          <w:p w14:paraId="0FE22F41" w14:textId="77777777" w:rsidR="006A651B" w:rsidRPr="006A651B" w:rsidRDefault="006A651B" w:rsidP="006A651B">
            <w:pPr>
              <w:jc w:val="center"/>
              <w:rPr>
                <w:rFonts w:ascii="Calibri" w:eastAsia="Calibri" w:hAnsi="Calibri" w:cs="Times New Roman"/>
                <w:b/>
                <w:u w:val="single"/>
              </w:rPr>
            </w:pPr>
          </w:p>
          <w:p w14:paraId="733B8D14" w14:textId="77777777" w:rsidR="006A651B" w:rsidRPr="006A651B" w:rsidRDefault="006A651B" w:rsidP="006A651B">
            <w:pPr>
              <w:jc w:val="center"/>
              <w:rPr>
                <w:rFonts w:ascii="Calibri" w:eastAsia="Calibri" w:hAnsi="Calibri" w:cs="Times New Roman"/>
                <w:b/>
                <w:u w:val="single"/>
              </w:rPr>
            </w:pPr>
          </w:p>
        </w:tc>
      </w:tr>
      <w:tr w:rsidR="006A651B" w:rsidRPr="006A651B" w14:paraId="14492020" w14:textId="77777777" w:rsidTr="006A651B">
        <w:tc>
          <w:tcPr>
            <w:tcW w:w="10456" w:type="dxa"/>
            <w:gridSpan w:val="2"/>
            <w:shd w:val="clear" w:color="auto" w:fill="E7E6E6"/>
          </w:tcPr>
          <w:p w14:paraId="713EE0F6" w14:textId="77777777" w:rsidR="006A651B" w:rsidRPr="006A651B" w:rsidRDefault="006A651B" w:rsidP="006A651B">
            <w:pPr>
              <w:rPr>
                <w:rFonts w:ascii="Calibri" w:eastAsia="Calibri" w:hAnsi="Calibri" w:cs="Times New Roman"/>
                <w:b/>
              </w:rPr>
            </w:pPr>
            <w:r w:rsidRPr="006A651B">
              <w:rPr>
                <w:rFonts w:ascii="Calibri" w:eastAsia="Calibri" w:hAnsi="Calibri" w:cs="Times New Roman"/>
                <w:b/>
              </w:rPr>
              <w:lastRenderedPageBreak/>
              <w:t>Communicating the Decision:</w:t>
            </w:r>
          </w:p>
        </w:tc>
      </w:tr>
      <w:tr w:rsidR="006A651B" w:rsidRPr="006A651B" w14:paraId="678996D2" w14:textId="77777777" w:rsidTr="006A651B">
        <w:tc>
          <w:tcPr>
            <w:tcW w:w="5227" w:type="dxa"/>
          </w:tcPr>
          <w:p w14:paraId="54622EAF" w14:textId="77777777" w:rsidR="006A651B" w:rsidRPr="006A651B" w:rsidRDefault="006A651B" w:rsidP="006A651B">
            <w:pPr>
              <w:jc w:val="center"/>
              <w:rPr>
                <w:rFonts w:ascii="Calibri" w:eastAsia="Calibri" w:hAnsi="Calibri" w:cs="Times New Roman"/>
                <w:u w:val="single"/>
              </w:rPr>
            </w:pPr>
            <w:r w:rsidRPr="006A651B">
              <w:rPr>
                <w:rFonts w:ascii="Calibri" w:eastAsia="Calibri" w:hAnsi="Calibri" w:cs="Times New Roman"/>
                <w:u w:val="single"/>
              </w:rPr>
              <w:t>Internal Stakeholders</w:t>
            </w:r>
          </w:p>
          <w:p w14:paraId="55A5DF37" w14:textId="77777777" w:rsidR="006A651B" w:rsidRPr="006A651B" w:rsidRDefault="006A651B" w:rsidP="006A651B">
            <w:pPr>
              <w:jc w:val="center"/>
              <w:rPr>
                <w:rFonts w:ascii="Calibri" w:eastAsia="Calibri" w:hAnsi="Calibri" w:cs="Times New Roman"/>
                <w:b/>
                <w:u w:val="single"/>
              </w:rPr>
            </w:pPr>
          </w:p>
          <w:p w14:paraId="0B17E483" w14:textId="6BD3EA64" w:rsidR="00F95BB5" w:rsidRPr="00F95BB5" w:rsidRDefault="00F95BB5" w:rsidP="006A651B">
            <w:pPr>
              <w:jc w:val="center"/>
              <w:rPr>
                <w:rFonts w:ascii="Calibri" w:eastAsia="Calibri" w:hAnsi="Calibri" w:cs="Times New Roman"/>
                <w:b/>
              </w:rPr>
            </w:pPr>
            <w:r w:rsidRPr="00F95BB5">
              <w:rPr>
                <w:rFonts w:ascii="Calibri" w:eastAsia="Calibri" w:hAnsi="Calibri" w:cs="Times New Roman"/>
                <w:b/>
              </w:rPr>
              <w:t>Royal Mail employees</w:t>
            </w:r>
            <w:r>
              <w:rPr>
                <w:rFonts w:ascii="Calibri" w:eastAsia="Calibri" w:hAnsi="Calibri" w:cs="Times New Roman"/>
                <w:b/>
              </w:rPr>
              <w:t>.</w:t>
            </w:r>
          </w:p>
          <w:p w14:paraId="5D1694E1" w14:textId="465A72CD" w:rsidR="00F95BB5" w:rsidRPr="00F95BB5" w:rsidRDefault="00F95BB5" w:rsidP="006A651B">
            <w:pPr>
              <w:jc w:val="center"/>
              <w:rPr>
                <w:rFonts w:ascii="Calibri" w:eastAsia="Calibri" w:hAnsi="Calibri" w:cs="Times New Roman"/>
                <w:b/>
              </w:rPr>
            </w:pPr>
          </w:p>
          <w:p w14:paraId="16F2EE01" w14:textId="32F63644" w:rsidR="00F95BB5" w:rsidRPr="00F95BB5" w:rsidRDefault="00F95BB5" w:rsidP="006A651B">
            <w:pPr>
              <w:jc w:val="center"/>
              <w:rPr>
                <w:rFonts w:ascii="Calibri" w:eastAsia="Calibri" w:hAnsi="Calibri" w:cs="Times New Roman"/>
                <w:b/>
              </w:rPr>
            </w:pPr>
            <w:r w:rsidRPr="00F95BB5">
              <w:rPr>
                <w:rFonts w:ascii="Calibri" w:eastAsia="Calibri" w:hAnsi="Calibri" w:cs="Times New Roman"/>
                <w:b/>
              </w:rPr>
              <w:t>Royal Mail</w:t>
            </w:r>
            <w:r>
              <w:rPr>
                <w:rFonts w:ascii="Calibri" w:eastAsia="Calibri" w:hAnsi="Calibri" w:cs="Times New Roman"/>
                <w:b/>
              </w:rPr>
              <w:t xml:space="preserve"> directors and</w:t>
            </w:r>
            <w:r w:rsidRPr="00F95BB5">
              <w:rPr>
                <w:rFonts w:ascii="Calibri" w:eastAsia="Calibri" w:hAnsi="Calibri" w:cs="Times New Roman"/>
                <w:b/>
              </w:rPr>
              <w:t xml:space="preserve"> manager</w:t>
            </w:r>
            <w:r>
              <w:rPr>
                <w:rFonts w:ascii="Calibri" w:eastAsia="Calibri" w:hAnsi="Calibri" w:cs="Times New Roman"/>
                <w:b/>
              </w:rPr>
              <w:t>s</w:t>
            </w:r>
            <w:r w:rsidRPr="00F95BB5">
              <w:rPr>
                <w:rFonts w:ascii="Calibri" w:eastAsia="Calibri" w:hAnsi="Calibri" w:cs="Times New Roman"/>
                <w:b/>
              </w:rPr>
              <w:t>.</w:t>
            </w:r>
          </w:p>
          <w:p w14:paraId="480AB692" w14:textId="77777777" w:rsidR="00F95BB5" w:rsidRPr="00F95BB5" w:rsidRDefault="00F95BB5" w:rsidP="006A651B">
            <w:pPr>
              <w:jc w:val="center"/>
              <w:rPr>
                <w:rFonts w:ascii="Calibri" w:eastAsia="Calibri" w:hAnsi="Calibri" w:cs="Times New Roman"/>
                <w:b/>
              </w:rPr>
            </w:pPr>
          </w:p>
          <w:p w14:paraId="5E70E049" w14:textId="3B5E1F92" w:rsidR="00F95BB5" w:rsidRPr="00F95BB5" w:rsidRDefault="00F95BB5" w:rsidP="006A651B">
            <w:pPr>
              <w:jc w:val="center"/>
              <w:rPr>
                <w:rFonts w:ascii="Calibri" w:eastAsia="Calibri" w:hAnsi="Calibri" w:cs="Times New Roman"/>
                <w:b/>
              </w:rPr>
            </w:pPr>
            <w:r w:rsidRPr="00F95BB5">
              <w:rPr>
                <w:rFonts w:ascii="Calibri" w:eastAsia="Calibri" w:hAnsi="Calibri" w:cs="Times New Roman"/>
                <w:b/>
              </w:rPr>
              <w:t>Royal Mail plc owners (Daniel Kretinsky, UK government, others shares owners)</w:t>
            </w:r>
            <w:r>
              <w:rPr>
                <w:rFonts w:ascii="Calibri" w:eastAsia="Calibri" w:hAnsi="Calibri" w:cs="Times New Roman"/>
                <w:b/>
              </w:rPr>
              <w:t>.</w:t>
            </w:r>
          </w:p>
          <w:p w14:paraId="371227E4" w14:textId="4E91367C" w:rsidR="00F95BB5" w:rsidRPr="00F95BB5" w:rsidRDefault="00F95BB5" w:rsidP="006A651B">
            <w:pPr>
              <w:jc w:val="center"/>
              <w:rPr>
                <w:rFonts w:ascii="Calibri" w:eastAsia="Calibri" w:hAnsi="Calibri" w:cs="Times New Roman"/>
                <w:b/>
              </w:rPr>
            </w:pPr>
          </w:p>
          <w:p w14:paraId="33E41906" w14:textId="77777777" w:rsidR="00F95BB5" w:rsidRDefault="00F95BB5" w:rsidP="006A651B">
            <w:pPr>
              <w:jc w:val="center"/>
              <w:rPr>
                <w:rFonts w:ascii="Calibri" w:eastAsia="Calibri" w:hAnsi="Calibri" w:cs="Times New Roman"/>
                <w:b/>
                <w:u w:val="single"/>
              </w:rPr>
            </w:pPr>
          </w:p>
          <w:p w14:paraId="6E6EF3BE" w14:textId="77777777" w:rsidR="00F95BB5" w:rsidRDefault="00F95BB5" w:rsidP="006A651B">
            <w:pPr>
              <w:jc w:val="center"/>
              <w:rPr>
                <w:rFonts w:ascii="Calibri" w:eastAsia="Calibri" w:hAnsi="Calibri" w:cs="Times New Roman"/>
                <w:b/>
                <w:u w:val="single"/>
              </w:rPr>
            </w:pPr>
          </w:p>
          <w:p w14:paraId="60FFA12D" w14:textId="77777777" w:rsidR="00F95BB5" w:rsidRPr="006A651B" w:rsidRDefault="00F95BB5" w:rsidP="006A651B">
            <w:pPr>
              <w:jc w:val="center"/>
              <w:rPr>
                <w:rFonts w:ascii="Calibri" w:eastAsia="Calibri" w:hAnsi="Calibri" w:cs="Times New Roman"/>
                <w:b/>
                <w:u w:val="single"/>
              </w:rPr>
            </w:pPr>
          </w:p>
          <w:p w14:paraId="2CD35149" w14:textId="77777777" w:rsidR="006A651B" w:rsidRPr="006A651B" w:rsidRDefault="006A651B" w:rsidP="006A651B">
            <w:pPr>
              <w:jc w:val="center"/>
              <w:rPr>
                <w:rFonts w:ascii="Calibri" w:eastAsia="Calibri" w:hAnsi="Calibri" w:cs="Times New Roman"/>
                <w:b/>
                <w:u w:val="single"/>
              </w:rPr>
            </w:pPr>
          </w:p>
          <w:p w14:paraId="41E225AD" w14:textId="77777777" w:rsidR="006A651B" w:rsidRPr="006A651B" w:rsidRDefault="006A651B" w:rsidP="006A651B">
            <w:pPr>
              <w:jc w:val="center"/>
              <w:rPr>
                <w:rFonts w:ascii="Calibri" w:eastAsia="Calibri" w:hAnsi="Calibri" w:cs="Times New Roman"/>
                <w:b/>
                <w:u w:val="single"/>
              </w:rPr>
            </w:pPr>
          </w:p>
          <w:p w14:paraId="1BCC349E" w14:textId="77777777" w:rsidR="006A651B" w:rsidRPr="006A651B" w:rsidRDefault="006A651B" w:rsidP="006A651B">
            <w:pPr>
              <w:jc w:val="center"/>
              <w:rPr>
                <w:rFonts w:ascii="Calibri" w:eastAsia="Calibri" w:hAnsi="Calibri" w:cs="Times New Roman"/>
                <w:b/>
                <w:u w:val="single"/>
              </w:rPr>
            </w:pPr>
          </w:p>
          <w:p w14:paraId="040B51EA" w14:textId="77777777" w:rsidR="006A651B" w:rsidRPr="006A651B" w:rsidRDefault="006A651B" w:rsidP="006A651B">
            <w:pPr>
              <w:jc w:val="center"/>
              <w:rPr>
                <w:rFonts w:ascii="Calibri" w:eastAsia="Calibri" w:hAnsi="Calibri" w:cs="Times New Roman"/>
                <w:b/>
                <w:u w:val="single"/>
              </w:rPr>
            </w:pPr>
          </w:p>
          <w:p w14:paraId="4152408B" w14:textId="77777777" w:rsidR="006A651B" w:rsidRPr="006A651B" w:rsidRDefault="006A651B" w:rsidP="006A651B">
            <w:pPr>
              <w:jc w:val="center"/>
              <w:rPr>
                <w:rFonts w:ascii="Calibri" w:eastAsia="Calibri" w:hAnsi="Calibri" w:cs="Times New Roman"/>
                <w:b/>
                <w:u w:val="single"/>
              </w:rPr>
            </w:pPr>
          </w:p>
          <w:p w14:paraId="0B82F9BA" w14:textId="77777777" w:rsidR="006A651B" w:rsidRPr="006A651B" w:rsidRDefault="006A651B" w:rsidP="006A651B">
            <w:pPr>
              <w:jc w:val="center"/>
              <w:rPr>
                <w:rFonts w:ascii="Calibri" w:eastAsia="Calibri" w:hAnsi="Calibri" w:cs="Times New Roman"/>
                <w:b/>
                <w:u w:val="single"/>
              </w:rPr>
            </w:pPr>
          </w:p>
          <w:p w14:paraId="3AB31742" w14:textId="77777777" w:rsidR="006A651B" w:rsidRPr="006A651B" w:rsidRDefault="006A651B" w:rsidP="006A651B">
            <w:pPr>
              <w:jc w:val="center"/>
              <w:rPr>
                <w:rFonts w:ascii="Calibri" w:eastAsia="Calibri" w:hAnsi="Calibri" w:cs="Times New Roman"/>
                <w:b/>
                <w:u w:val="single"/>
              </w:rPr>
            </w:pPr>
          </w:p>
          <w:p w14:paraId="03900BC8" w14:textId="77777777" w:rsidR="006A651B" w:rsidRPr="006A651B" w:rsidRDefault="006A651B" w:rsidP="006A651B">
            <w:pPr>
              <w:jc w:val="center"/>
              <w:rPr>
                <w:rFonts w:ascii="Calibri" w:eastAsia="Calibri" w:hAnsi="Calibri" w:cs="Times New Roman"/>
                <w:b/>
                <w:u w:val="single"/>
              </w:rPr>
            </w:pPr>
          </w:p>
          <w:p w14:paraId="4820B21A" w14:textId="77777777" w:rsidR="006A651B" w:rsidRPr="006A651B" w:rsidRDefault="006A651B" w:rsidP="006A651B">
            <w:pPr>
              <w:jc w:val="center"/>
              <w:rPr>
                <w:rFonts w:ascii="Calibri" w:eastAsia="Calibri" w:hAnsi="Calibri" w:cs="Times New Roman"/>
                <w:b/>
                <w:u w:val="single"/>
              </w:rPr>
            </w:pPr>
          </w:p>
          <w:p w14:paraId="295D5CFF" w14:textId="77777777" w:rsidR="006A651B" w:rsidRPr="006A651B" w:rsidRDefault="006A651B" w:rsidP="006A651B">
            <w:pPr>
              <w:jc w:val="center"/>
              <w:rPr>
                <w:rFonts w:ascii="Calibri" w:eastAsia="Calibri" w:hAnsi="Calibri" w:cs="Times New Roman"/>
                <w:b/>
                <w:u w:val="single"/>
              </w:rPr>
            </w:pPr>
          </w:p>
          <w:p w14:paraId="7DC57C66" w14:textId="77777777" w:rsidR="006A651B" w:rsidRPr="006A651B" w:rsidRDefault="006A651B" w:rsidP="006A651B">
            <w:pPr>
              <w:jc w:val="center"/>
              <w:rPr>
                <w:rFonts w:ascii="Calibri" w:eastAsia="Calibri" w:hAnsi="Calibri" w:cs="Times New Roman"/>
                <w:b/>
                <w:u w:val="single"/>
              </w:rPr>
            </w:pPr>
          </w:p>
          <w:p w14:paraId="1C424620" w14:textId="77777777" w:rsidR="006A651B" w:rsidRPr="006A651B" w:rsidRDefault="006A651B" w:rsidP="006A651B">
            <w:pPr>
              <w:rPr>
                <w:rFonts w:ascii="Calibri" w:eastAsia="Calibri" w:hAnsi="Calibri" w:cs="Times New Roman"/>
                <w:b/>
                <w:u w:val="single"/>
              </w:rPr>
            </w:pPr>
          </w:p>
          <w:p w14:paraId="3588F0D9" w14:textId="77777777" w:rsidR="006A651B" w:rsidRPr="006A651B" w:rsidRDefault="006A651B" w:rsidP="006A651B">
            <w:pPr>
              <w:jc w:val="center"/>
              <w:rPr>
                <w:rFonts w:ascii="Calibri" w:eastAsia="Calibri" w:hAnsi="Calibri" w:cs="Times New Roman"/>
                <w:b/>
                <w:u w:val="single"/>
              </w:rPr>
            </w:pPr>
          </w:p>
        </w:tc>
        <w:tc>
          <w:tcPr>
            <w:tcW w:w="5229" w:type="dxa"/>
          </w:tcPr>
          <w:p w14:paraId="6F632099" w14:textId="77777777" w:rsidR="006A651B" w:rsidRPr="00F95BB5" w:rsidRDefault="006A651B" w:rsidP="006A651B">
            <w:pPr>
              <w:jc w:val="center"/>
              <w:rPr>
                <w:rFonts w:ascii="Calibri" w:eastAsia="Calibri" w:hAnsi="Calibri" w:cs="Times New Roman"/>
                <w:u w:val="single"/>
              </w:rPr>
            </w:pPr>
            <w:r w:rsidRPr="00F95BB5">
              <w:rPr>
                <w:rFonts w:ascii="Calibri" w:eastAsia="Calibri" w:hAnsi="Calibri" w:cs="Times New Roman"/>
                <w:u w:val="single"/>
              </w:rPr>
              <w:t>External Stakeholders</w:t>
            </w:r>
          </w:p>
          <w:p w14:paraId="4B483E54" w14:textId="77777777" w:rsidR="00F95BB5" w:rsidRPr="00F95BB5" w:rsidRDefault="00F95BB5" w:rsidP="006A651B">
            <w:pPr>
              <w:jc w:val="center"/>
              <w:rPr>
                <w:rFonts w:ascii="Calibri" w:eastAsia="Calibri" w:hAnsi="Calibri" w:cs="Times New Roman"/>
                <w:u w:val="single"/>
              </w:rPr>
            </w:pPr>
          </w:p>
          <w:p w14:paraId="450CD1F7" w14:textId="7EC7865B" w:rsidR="00F95BB5" w:rsidRPr="00F95BB5" w:rsidRDefault="00F95BB5" w:rsidP="006A651B">
            <w:pPr>
              <w:jc w:val="center"/>
              <w:rPr>
                <w:rFonts w:ascii="Calibri" w:eastAsia="Calibri" w:hAnsi="Calibri" w:cs="Times New Roman"/>
                <w:b/>
                <w:bCs/>
              </w:rPr>
            </w:pPr>
            <w:r w:rsidRPr="00F95BB5">
              <w:rPr>
                <w:rFonts w:ascii="Calibri" w:eastAsia="Calibri" w:hAnsi="Calibri" w:cs="Times New Roman"/>
                <w:b/>
                <w:bCs/>
              </w:rPr>
              <w:t>Royal Mail plc Supplies</w:t>
            </w:r>
            <w:r>
              <w:rPr>
                <w:rFonts w:ascii="Calibri" w:eastAsia="Calibri" w:hAnsi="Calibri" w:cs="Times New Roman"/>
                <w:b/>
                <w:bCs/>
              </w:rPr>
              <w:t>.</w:t>
            </w:r>
          </w:p>
          <w:p w14:paraId="7F3FF6A6" w14:textId="77777777" w:rsidR="00F95BB5" w:rsidRPr="00F95BB5" w:rsidRDefault="00F95BB5" w:rsidP="006A651B">
            <w:pPr>
              <w:jc w:val="center"/>
              <w:rPr>
                <w:rFonts w:ascii="Calibri" w:eastAsia="Calibri" w:hAnsi="Calibri" w:cs="Times New Roman"/>
                <w:b/>
                <w:bCs/>
              </w:rPr>
            </w:pPr>
          </w:p>
          <w:p w14:paraId="33508FFD" w14:textId="477A56BB" w:rsidR="00F95BB5" w:rsidRPr="00F95BB5" w:rsidRDefault="00F95BB5" w:rsidP="00F95BB5">
            <w:pPr>
              <w:jc w:val="center"/>
              <w:rPr>
                <w:rFonts w:ascii="Calibri" w:eastAsia="Calibri" w:hAnsi="Calibri" w:cs="Times New Roman"/>
                <w:b/>
                <w:bCs/>
              </w:rPr>
            </w:pPr>
            <w:r w:rsidRPr="00F95BB5">
              <w:rPr>
                <w:rFonts w:ascii="Calibri" w:eastAsia="Calibri" w:hAnsi="Calibri" w:cs="Times New Roman"/>
                <w:b/>
                <w:bCs/>
              </w:rPr>
              <w:t>Customers</w:t>
            </w:r>
            <w:r>
              <w:rPr>
                <w:rFonts w:ascii="Calibri" w:eastAsia="Calibri" w:hAnsi="Calibri" w:cs="Times New Roman"/>
                <w:b/>
                <w:bCs/>
              </w:rPr>
              <w:t>.</w:t>
            </w:r>
          </w:p>
          <w:p w14:paraId="797C9FA3" w14:textId="77777777" w:rsidR="00F95BB5" w:rsidRPr="00F95BB5" w:rsidRDefault="00F95BB5" w:rsidP="00F95BB5">
            <w:pPr>
              <w:jc w:val="center"/>
              <w:rPr>
                <w:rFonts w:ascii="Calibri" w:eastAsia="Calibri" w:hAnsi="Calibri" w:cs="Times New Roman"/>
                <w:b/>
                <w:bCs/>
              </w:rPr>
            </w:pPr>
          </w:p>
          <w:p w14:paraId="026E3471" w14:textId="77777777" w:rsidR="00F95BB5" w:rsidRDefault="00F95BB5" w:rsidP="00F95BB5">
            <w:pPr>
              <w:jc w:val="center"/>
              <w:rPr>
                <w:b/>
                <w:bCs/>
              </w:rPr>
            </w:pPr>
            <w:r w:rsidRPr="00F95BB5">
              <w:rPr>
                <w:rFonts w:ascii="Calibri" w:eastAsia="Calibri" w:hAnsi="Calibri" w:cs="Times New Roman"/>
                <w:b/>
                <w:bCs/>
              </w:rPr>
              <w:t xml:space="preserve">Royal Mail plc creditors (BOE, </w:t>
            </w:r>
            <w:r w:rsidRPr="00F95BB5">
              <w:rPr>
                <w:b/>
                <w:bCs/>
              </w:rPr>
              <w:t>Ofcom and Government</w:t>
            </w:r>
            <w:r>
              <w:rPr>
                <w:b/>
                <w:bCs/>
              </w:rPr>
              <w:t>, etc.).</w:t>
            </w:r>
          </w:p>
          <w:p w14:paraId="6E3A3F6D" w14:textId="77777777" w:rsidR="00F95BB5" w:rsidRDefault="00F95BB5" w:rsidP="00F95BB5">
            <w:pPr>
              <w:jc w:val="center"/>
              <w:rPr>
                <w:rFonts w:ascii="Calibri" w:eastAsia="Calibri" w:hAnsi="Calibri" w:cs="Times New Roman"/>
                <w:b/>
                <w:bCs/>
              </w:rPr>
            </w:pPr>
          </w:p>
          <w:p w14:paraId="618C89A6" w14:textId="10536EF2" w:rsidR="00F95BB5" w:rsidRPr="00F95BB5" w:rsidRDefault="00F95BB5" w:rsidP="00F95BB5">
            <w:pPr>
              <w:jc w:val="center"/>
              <w:rPr>
                <w:rFonts w:ascii="Calibri" w:eastAsia="Calibri" w:hAnsi="Calibri" w:cs="Times New Roman"/>
                <w:b/>
                <w:bCs/>
              </w:rPr>
            </w:pPr>
            <w:r>
              <w:rPr>
                <w:rFonts w:ascii="Calibri" w:eastAsia="Calibri" w:hAnsi="Calibri" w:cs="Times New Roman"/>
                <w:b/>
                <w:bCs/>
              </w:rPr>
              <w:t>Shareholders.</w:t>
            </w:r>
          </w:p>
        </w:tc>
      </w:tr>
    </w:tbl>
    <w:p w14:paraId="0363F51C" w14:textId="45279A17" w:rsidR="00965783" w:rsidRDefault="00965783"/>
    <w:p w14:paraId="1B4F46BD" w14:textId="4B598718" w:rsidR="006A651B" w:rsidRDefault="006A651B"/>
    <w:p w14:paraId="76D857DB" w14:textId="77777777" w:rsidR="006A651B" w:rsidRDefault="006A651B"/>
    <w:p w14:paraId="327F4694" w14:textId="60A0A4E2" w:rsidR="00053A7D" w:rsidRPr="00C51395" w:rsidRDefault="00053A7D" w:rsidP="00053A7D">
      <w:pPr>
        <w:pStyle w:val="Heading1"/>
        <w:rPr>
          <w:b/>
          <w:bCs/>
          <w:i/>
          <w:iCs/>
        </w:rPr>
      </w:pPr>
      <w:bookmarkStart w:id="28" w:name="_Toc58445273"/>
      <w:r w:rsidRPr="00C51395">
        <w:rPr>
          <w:b/>
          <w:bCs/>
          <w:i/>
          <w:iCs/>
        </w:rPr>
        <w:lastRenderedPageBreak/>
        <w:t>Acknowledgements</w:t>
      </w:r>
      <w:r w:rsidR="00B9199F">
        <w:rPr>
          <w:b/>
          <w:bCs/>
          <w:i/>
          <w:iCs/>
        </w:rPr>
        <w:t>.</w:t>
      </w:r>
      <w:bookmarkEnd w:id="28"/>
    </w:p>
    <w:p w14:paraId="4803D83C" w14:textId="73B2113E" w:rsidR="00A6612C" w:rsidRDefault="00A6612C"/>
    <w:p w14:paraId="114C787A" w14:textId="0AA0966C" w:rsidR="00A6612C" w:rsidRDefault="00F95BB5">
      <w:r>
        <w:t xml:space="preserve">Author of this report is deeply grateful to Laura James, the lecturer of Problem Solving and Decision Making module (BMSW4004_SWAN) for provided support and guidance. Additionally, </w:t>
      </w:r>
      <w:r w:rsidR="00811D71">
        <w:t>the author expresses his deep gratitude to all Royal Mail plc insiders</w:t>
      </w:r>
      <w:r w:rsidR="00411ACD">
        <w:t>,</w:t>
      </w:r>
      <w:r w:rsidR="00811D71">
        <w:t xml:space="preserve"> who shared valuable information to help </w:t>
      </w:r>
      <w:r w:rsidR="00411ACD">
        <w:t>reveal certain issue within the company.</w:t>
      </w:r>
    </w:p>
    <w:p w14:paraId="0DC29D72" w14:textId="134CE64A" w:rsidR="00A6612C" w:rsidRDefault="00A6612C"/>
    <w:p w14:paraId="082B6A58" w14:textId="049B740F" w:rsidR="00053A7D" w:rsidRDefault="00053A7D"/>
    <w:p w14:paraId="5AC01EDE" w14:textId="176D0610" w:rsidR="00053A7D" w:rsidRDefault="00053A7D"/>
    <w:p w14:paraId="4C8E5E5E" w14:textId="0CC70BBA" w:rsidR="00053A7D" w:rsidRDefault="00053A7D"/>
    <w:p w14:paraId="4B198E4D" w14:textId="2E74EE80" w:rsidR="00053A7D" w:rsidRDefault="00053A7D"/>
    <w:p w14:paraId="56EE65C3" w14:textId="12C2CBB3" w:rsidR="00053A7D" w:rsidRDefault="00053A7D"/>
    <w:p w14:paraId="560D4E0B" w14:textId="5777E8CA" w:rsidR="00053A7D" w:rsidRDefault="00053A7D"/>
    <w:p w14:paraId="2E2A83B2" w14:textId="300B163D" w:rsidR="00053A7D" w:rsidRDefault="00053A7D"/>
    <w:p w14:paraId="3460DC15" w14:textId="02E7D4C5" w:rsidR="00053A7D" w:rsidRDefault="00053A7D"/>
    <w:p w14:paraId="12DA3374" w14:textId="57F4B139" w:rsidR="00053A7D" w:rsidRDefault="00053A7D"/>
    <w:p w14:paraId="613FBE82" w14:textId="657C6328" w:rsidR="00053A7D" w:rsidRDefault="00053A7D"/>
    <w:p w14:paraId="6FF4DEE1" w14:textId="2017466A" w:rsidR="00053A7D" w:rsidRDefault="00053A7D"/>
    <w:p w14:paraId="37F520E8" w14:textId="51FC3A4C" w:rsidR="00053A7D" w:rsidRDefault="00053A7D"/>
    <w:p w14:paraId="54556387" w14:textId="6AD81DCA" w:rsidR="00053A7D" w:rsidRDefault="00053A7D"/>
    <w:p w14:paraId="7FFBAFDC" w14:textId="75969742" w:rsidR="00053A7D" w:rsidRDefault="00053A7D"/>
    <w:p w14:paraId="2D35C76C" w14:textId="03304B3C" w:rsidR="00053A7D" w:rsidRDefault="00053A7D"/>
    <w:p w14:paraId="6EC2FDD5" w14:textId="4990C7B2" w:rsidR="00053A7D" w:rsidRDefault="00053A7D"/>
    <w:p w14:paraId="5249D70C" w14:textId="75CBC9F6" w:rsidR="00053A7D" w:rsidRDefault="00053A7D"/>
    <w:p w14:paraId="260FE412" w14:textId="4AAD4A33" w:rsidR="00053A7D" w:rsidRDefault="00053A7D"/>
    <w:p w14:paraId="75046130" w14:textId="44116666" w:rsidR="00053A7D" w:rsidRDefault="00053A7D"/>
    <w:p w14:paraId="6A92298C" w14:textId="0450DF8B" w:rsidR="00053A7D" w:rsidRDefault="00053A7D"/>
    <w:p w14:paraId="2D9C7864" w14:textId="66C36433" w:rsidR="00053A7D" w:rsidRDefault="00053A7D"/>
    <w:p w14:paraId="70E7EA7E" w14:textId="0C1BC82E" w:rsidR="00053A7D" w:rsidRDefault="00053A7D"/>
    <w:p w14:paraId="20DB4F79" w14:textId="1884A8BB" w:rsidR="00053A7D" w:rsidRDefault="00053A7D"/>
    <w:p w14:paraId="3881A74E" w14:textId="77777777" w:rsidR="00A6612C" w:rsidRDefault="00A6612C"/>
    <w:p w14:paraId="13962D96" w14:textId="199881F9" w:rsidR="0082236A" w:rsidRPr="00C51395" w:rsidRDefault="0082236A" w:rsidP="0082236A">
      <w:pPr>
        <w:pStyle w:val="Heading1"/>
        <w:rPr>
          <w:b/>
          <w:bCs/>
          <w:i/>
          <w:iCs/>
        </w:rPr>
      </w:pPr>
      <w:bookmarkStart w:id="29" w:name="_Toc58445274"/>
      <w:r w:rsidRPr="00C51395">
        <w:rPr>
          <w:b/>
          <w:bCs/>
          <w:i/>
          <w:iCs/>
        </w:rPr>
        <w:lastRenderedPageBreak/>
        <w:t>Reference List</w:t>
      </w:r>
      <w:r w:rsidR="00C51395">
        <w:rPr>
          <w:b/>
          <w:bCs/>
          <w:i/>
          <w:iCs/>
        </w:rPr>
        <w:t>.</w:t>
      </w:r>
      <w:bookmarkEnd w:id="29"/>
    </w:p>
    <w:p w14:paraId="7A231419" w14:textId="77777777" w:rsidR="00411ACD" w:rsidRDefault="00411ACD" w:rsidP="00D80D47">
      <w:pPr>
        <w:shd w:val="clear" w:color="auto" w:fill="FFFFFF"/>
        <w:spacing w:after="240" w:line="360" w:lineRule="atLeast"/>
        <w:rPr>
          <w:rFonts w:eastAsia="Times New Roman" w:cstheme="minorHAnsi"/>
          <w:color w:val="000000"/>
          <w:sz w:val="24"/>
          <w:szCs w:val="24"/>
          <w:lang w:eastAsia="en-GB"/>
        </w:rPr>
      </w:pPr>
    </w:p>
    <w:p w14:paraId="172EFFB3" w14:textId="77777777" w:rsidR="00411ACD" w:rsidRPr="006E525C" w:rsidRDefault="00411ACD" w:rsidP="00411ACD">
      <w:pPr>
        <w:shd w:val="clear" w:color="auto" w:fill="FFFFFF"/>
        <w:spacing w:before="100" w:beforeAutospacing="1" w:after="100" w:afterAutospacing="1" w:line="240" w:lineRule="auto"/>
        <w:rPr>
          <w:rFonts w:eastAsia="Times New Roman" w:cstheme="minorHAnsi"/>
          <w:color w:val="000000"/>
          <w:sz w:val="24"/>
          <w:szCs w:val="24"/>
          <w:lang w:eastAsia="en-GB"/>
        </w:rPr>
      </w:pPr>
      <w:r w:rsidRPr="006E525C">
        <w:rPr>
          <w:rFonts w:eastAsia="Times New Roman" w:cstheme="minorHAnsi"/>
          <w:color w:val="000000"/>
          <w:sz w:val="24"/>
          <w:szCs w:val="24"/>
          <w:lang w:eastAsia="en-GB"/>
        </w:rPr>
        <w:t>Chapman, A. (2020). John Adair’s Action-Centred Leadership Model - BusinessBalls.com. [online] Businessballs.com. Available at: https://www.businessballs.com/leadership-models/action-centred-leadership-john-adair/ [Accessed 9 Dec. 2020].</w:t>
      </w:r>
    </w:p>
    <w:p w14:paraId="1C6FC8AF" w14:textId="77777777" w:rsidR="00411ACD" w:rsidRPr="00622CF7" w:rsidRDefault="00411ACD" w:rsidP="00411ACD">
      <w:pPr>
        <w:shd w:val="clear" w:color="auto" w:fill="FFFFFF"/>
        <w:spacing w:before="100" w:beforeAutospacing="1" w:after="100" w:afterAutospacing="1" w:line="240" w:lineRule="auto"/>
        <w:rPr>
          <w:rFonts w:eastAsia="Times New Roman" w:cstheme="minorHAnsi"/>
          <w:color w:val="000000"/>
          <w:sz w:val="24"/>
          <w:szCs w:val="24"/>
          <w:lang w:eastAsia="en-GB"/>
        </w:rPr>
      </w:pPr>
      <w:r w:rsidRPr="00622CF7">
        <w:rPr>
          <w:rFonts w:eastAsia="Times New Roman" w:cstheme="minorHAnsi"/>
          <w:color w:val="000000"/>
          <w:sz w:val="24"/>
          <w:szCs w:val="24"/>
          <w:lang w:eastAsia="en-GB"/>
        </w:rPr>
        <w:t>Consulting Worldwide, P.&amp; L. (2015). Review of the impact of competition in the postal market on consumers. [online] https://www.citizensadvice.org.uk, https://www.citizensadvice.org.uk/Global/Public/Policy%20research/Documents/Final%20CA%20final%20report%20market%20review%202-07-15.pdf: Citizens Advice, p.2. Available at: https://www.citizensadvice.org.uk/Global/Public/Policy%20research/Documents/Final%20CA%20final%20report%20market%20review%202-07-15.pdf [Accessed 7 Dec. 2020].</w:t>
      </w:r>
    </w:p>
    <w:p w14:paraId="7D9EF602" w14:textId="77777777" w:rsidR="00411ACD" w:rsidRPr="00D46B7E" w:rsidRDefault="00411ACD" w:rsidP="00411ACD">
      <w:pPr>
        <w:shd w:val="clear" w:color="auto" w:fill="FFFFFF"/>
        <w:spacing w:before="100" w:beforeAutospacing="1" w:after="100" w:afterAutospacing="1" w:line="240" w:lineRule="auto"/>
        <w:rPr>
          <w:rFonts w:eastAsia="Times New Roman" w:cstheme="minorHAnsi"/>
          <w:color w:val="000000"/>
          <w:sz w:val="24"/>
          <w:szCs w:val="24"/>
          <w:lang w:eastAsia="en-GB"/>
        </w:rPr>
      </w:pPr>
      <w:r w:rsidRPr="00D46B7E">
        <w:rPr>
          <w:rFonts w:eastAsia="Times New Roman" w:cstheme="minorHAnsi"/>
          <w:color w:val="000000"/>
          <w:sz w:val="24"/>
          <w:szCs w:val="24"/>
          <w:lang w:eastAsia="en-GB"/>
        </w:rPr>
        <w:t>Data Protection Act 2018 CHAPTER 12. (2018). [online] Available at: https://www.legislation.gov.uk/ukpga/2018/12/pdfs/ukpga_20180012_en.pdf [Accessed 5 Dec. 2020].</w:t>
      </w:r>
    </w:p>
    <w:p w14:paraId="5A669C3F" w14:textId="77777777" w:rsidR="00411ACD" w:rsidRPr="00AE5F7E" w:rsidRDefault="00411ACD" w:rsidP="00411ACD">
      <w:pPr>
        <w:shd w:val="clear" w:color="auto" w:fill="FFFFFF"/>
        <w:spacing w:before="100" w:beforeAutospacing="1" w:after="100" w:afterAutospacing="1" w:line="240" w:lineRule="auto"/>
        <w:rPr>
          <w:rFonts w:eastAsia="Times New Roman" w:cstheme="minorHAnsi"/>
          <w:color w:val="000000"/>
          <w:sz w:val="24"/>
          <w:szCs w:val="24"/>
          <w:lang w:eastAsia="en-GB"/>
        </w:rPr>
      </w:pPr>
      <w:r w:rsidRPr="00AE5F7E">
        <w:rPr>
          <w:rFonts w:eastAsia="Times New Roman" w:cstheme="minorHAnsi"/>
          <w:color w:val="000000"/>
          <w:sz w:val="24"/>
          <w:szCs w:val="24"/>
          <w:lang w:eastAsia="en-GB"/>
        </w:rPr>
        <w:t>Gov.uk (2018). Data Protection Act 2018. [online] GOV.UK. Available at: https://www.gov.uk/government/collections/data-protection-act-2018 [Accessed 2 Dec. 2020].</w:t>
      </w:r>
    </w:p>
    <w:p w14:paraId="011B8A03" w14:textId="77777777" w:rsidR="00411ACD" w:rsidRPr="000428B4" w:rsidRDefault="00411ACD" w:rsidP="00411ACD">
      <w:pPr>
        <w:pStyle w:val="NormalWeb"/>
        <w:shd w:val="clear" w:color="auto" w:fill="FFFFFF"/>
        <w:spacing w:before="0" w:beforeAutospacing="0" w:after="240" w:afterAutospacing="0" w:line="360" w:lineRule="atLeast"/>
        <w:rPr>
          <w:rFonts w:asciiTheme="minorHAnsi" w:hAnsiTheme="minorHAnsi" w:cstheme="minorHAnsi"/>
          <w:color w:val="000000"/>
        </w:rPr>
      </w:pPr>
      <w:r w:rsidRPr="000428B4">
        <w:rPr>
          <w:rFonts w:asciiTheme="minorHAnsi" w:hAnsiTheme="minorHAnsi" w:cstheme="minorHAnsi"/>
          <w:color w:val="000000"/>
        </w:rPr>
        <w:t xml:space="preserve">‌ Irwin, D. (2020). </w:t>
      </w:r>
      <w:r w:rsidRPr="000428B4">
        <w:rPr>
          <w:rFonts w:asciiTheme="minorHAnsi" w:hAnsiTheme="minorHAnsi" w:cstheme="minorHAnsi"/>
          <w:i/>
          <w:iCs/>
          <w:color w:val="000000"/>
        </w:rPr>
        <w:t>The pandemic adds momentum to the deglobalisation trend</w:t>
      </w:r>
      <w:r w:rsidRPr="000428B4">
        <w:rPr>
          <w:rFonts w:asciiTheme="minorHAnsi" w:hAnsiTheme="minorHAnsi" w:cstheme="minorHAnsi"/>
          <w:color w:val="000000"/>
        </w:rPr>
        <w:t>. [online] Washington International Trade Organisation. Available at: https://www.wita.org/blogs/the-pandemic-adds-momentum-to-the-deglobalization-trend/ [Accessed 26 Oct. 2020].</w:t>
      </w:r>
    </w:p>
    <w:p w14:paraId="26C9C9BA" w14:textId="77777777" w:rsidR="00411ACD" w:rsidRPr="0046050F" w:rsidRDefault="00411ACD" w:rsidP="00411ACD">
      <w:pPr>
        <w:shd w:val="clear" w:color="auto" w:fill="FFFFFF"/>
        <w:spacing w:before="100" w:beforeAutospacing="1" w:after="100" w:afterAutospacing="1" w:line="240" w:lineRule="auto"/>
        <w:rPr>
          <w:rFonts w:eastAsia="Times New Roman" w:cstheme="minorHAnsi"/>
          <w:color w:val="000000"/>
          <w:sz w:val="24"/>
          <w:szCs w:val="24"/>
          <w:lang w:eastAsia="en-GB"/>
        </w:rPr>
      </w:pPr>
      <w:r w:rsidRPr="000428B4">
        <w:rPr>
          <w:rFonts w:eastAsia="Times New Roman" w:cstheme="minorHAnsi"/>
          <w:color w:val="000000"/>
          <w:sz w:val="24"/>
          <w:szCs w:val="24"/>
          <w:lang w:eastAsia="en-GB"/>
        </w:rPr>
        <w:t>‌</w:t>
      </w:r>
      <w:r w:rsidRPr="0046050F">
        <w:t xml:space="preserve"> </w:t>
      </w:r>
      <w:r w:rsidRPr="0046050F">
        <w:rPr>
          <w:rFonts w:eastAsia="Times New Roman" w:cstheme="minorHAnsi"/>
          <w:color w:val="000000"/>
          <w:sz w:val="24"/>
          <w:szCs w:val="24"/>
          <w:lang w:eastAsia="en-GB"/>
        </w:rPr>
        <w:t>Marketline. (2020). Royal Mail plc - Strategy, SWOT and Corporate Finance Report. [online] Available at: https://store.marketline.com/report/ml2697453sa--royal-mail-plc-strategy-swot-and-corporate-finance-report-2/#product-123417 [Accessed 28 Nov. 2020].</w:t>
      </w:r>
    </w:p>
    <w:p w14:paraId="10AE0025" w14:textId="77777777" w:rsidR="00411ACD" w:rsidRPr="0046050F" w:rsidRDefault="00411ACD" w:rsidP="00411ACD">
      <w:pPr>
        <w:shd w:val="clear" w:color="auto" w:fill="FFFFFF"/>
        <w:spacing w:before="100" w:beforeAutospacing="1" w:after="100" w:afterAutospacing="1" w:line="240" w:lineRule="auto"/>
        <w:rPr>
          <w:rFonts w:eastAsia="Times New Roman" w:cstheme="minorHAnsi"/>
          <w:color w:val="000000"/>
          <w:sz w:val="24"/>
          <w:szCs w:val="24"/>
          <w:lang w:eastAsia="en-GB"/>
        </w:rPr>
      </w:pPr>
      <w:r w:rsidRPr="0046050F">
        <w:rPr>
          <w:rFonts w:eastAsia="Times New Roman" w:cstheme="minorHAnsi"/>
          <w:color w:val="000000"/>
          <w:sz w:val="24"/>
          <w:szCs w:val="24"/>
          <w:lang w:eastAsia="en-GB"/>
        </w:rPr>
        <w:t>Royal Mail loses postal monopoly. (2005). news.bbc.co.uk. [online] 18 Feb. Available at: http://news.bbc.co.uk/1/hi/business/4274335.stm [Accessed 28 Nov. 2020].</w:t>
      </w:r>
    </w:p>
    <w:p w14:paraId="151FA966" w14:textId="77777777" w:rsidR="00411ACD" w:rsidRPr="000428B4" w:rsidRDefault="00411ACD" w:rsidP="00411ACD">
      <w:pPr>
        <w:shd w:val="clear" w:color="auto" w:fill="FFFFFF"/>
        <w:spacing w:after="240" w:line="360" w:lineRule="atLeast"/>
        <w:rPr>
          <w:rFonts w:eastAsia="Times New Roman" w:cstheme="minorHAnsi"/>
          <w:color w:val="000000"/>
          <w:sz w:val="24"/>
          <w:szCs w:val="24"/>
          <w:lang w:eastAsia="en-GB"/>
        </w:rPr>
      </w:pPr>
      <w:r w:rsidRPr="000428B4">
        <w:rPr>
          <w:rFonts w:eastAsia="Times New Roman" w:cstheme="minorHAnsi"/>
          <w:color w:val="000000"/>
          <w:sz w:val="24"/>
          <w:szCs w:val="24"/>
          <w:lang w:eastAsia="en-GB"/>
        </w:rPr>
        <w:t xml:space="preserve">Rushe, D. and Sainato, M. (2020). </w:t>
      </w:r>
      <w:r w:rsidRPr="000428B4">
        <w:rPr>
          <w:rFonts w:eastAsia="Times New Roman" w:cstheme="minorHAnsi"/>
          <w:i/>
          <w:iCs/>
          <w:color w:val="000000"/>
          <w:sz w:val="24"/>
          <w:szCs w:val="24"/>
          <w:lang w:eastAsia="en-GB"/>
        </w:rPr>
        <w:t>Amazon posts $75bn first-quarter revenues but expects to spend $4bn in Covid-19 costs</w:t>
      </w:r>
      <w:r w:rsidRPr="000428B4">
        <w:rPr>
          <w:rFonts w:eastAsia="Times New Roman" w:cstheme="minorHAnsi"/>
          <w:color w:val="000000"/>
          <w:sz w:val="24"/>
          <w:szCs w:val="24"/>
          <w:lang w:eastAsia="en-GB"/>
        </w:rPr>
        <w:t>. [online] the Guardian. Available at: https://www.theguardian.com/technology/2020/apr/30/amazon-revenues-jeff-bezos-coronavirus-pandemic [Accessed 20 Oct. 2020].</w:t>
      </w:r>
    </w:p>
    <w:p w14:paraId="1A1E58AE" w14:textId="40E75397" w:rsidR="00411ACD" w:rsidRDefault="00411ACD" w:rsidP="00411ACD">
      <w:pPr>
        <w:shd w:val="clear" w:color="auto" w:fill="FFFFFF"/>
        <w:spacing w:after="240" w:line="360" w:lineRule="atLeast"/>
        <w:rPr>
          <w:rFonts w:eastAsia="Times New Roman" w:cstheme="minorHAnsi"/>
          <w:color w:val="000000"/>
          <w:sz w:val="24"/>
          <w:szCs w:val="24"/>
          <w:lang w:eastAsia="en-GB"/>
        </w:rPr>
      </w:pPr>
      <w:r w:rsidRPr="000428B4">
        <w:rPr>
          <w:rFonts w:eastAsia="Times New Roman" w:cstheme="minorHAnsi"/>
          <w:color w:val="000000"/>
          <w:sz w:val="24"/>
          <w:szCs w:val="24"/>
          <w:lang w:eastAsia="en-GB"/>
        </w:rPr>
        <w:t xml:space="preserve">Schulze, E. (2019). </w:t>
      </w:r>
      <w:r w:rsidRPr="000428B4">
        <w:rPr>
          <w:rFonts w:eastAsia="Times New Roman" w:cstheme="minorHAnsi"/>
          <w:i/>
          <w:iCs/>
          <w:color w:val="000000"/>
          <w:sz w:val="24"/>
          <w:szCs w:val="24"/>
          <w:lang w:eastAsia="en-GB"/>
        </w:rPr>
        <w:t>Everything you need to know about the Fourth Industrial Revolution</w:t>
      </w:r>
      <w:r w:rsidRPr="000428B4">
        <w:rPr>
          <w:rFonts w:eastAsia="Times New Roman" w:cstheme="minorHAnsi"/>
          <w:color w:val="000000"/>
          <w:sz w:val="24"/>
          <w:szCs w:val="24"/>
          <w:lang w:eastAsia="en-GB"/>
        </w:rPr>
        <w:t>. [online] CNBC. Available at: https://www.cnbc.com/2019/01/16/fourth-industrial-revolution-explained-davos-2019.html [Accessed 19 Oct. 2020].</w:t>
      </w:r>
    </w:p>
    <w:p w14:paraId="057EAD76" w14:textId="77777777" w:rsidR="00411ACD" w:rsidRPr="000428B4" w:rsidRDefault="00411ACD" w:rsidP="00411ACD">
      <w:pPr>
        <w:shd w:val="clear" w:color="auto" w:fill="FFFFFF"/>
        <w:spacing w:after="240" w:line="360" w:lineRule="atLeast"/>
        <w:rPr>
          <w:rFonts w:eastAsia="Times New Roman" w:cstheme="minorHAnsi"/>
          <w:color w:val="000000"/>
          <w:sz w:val="24"/>
          <w:szCs w:val="24"/>
          <w:lang w:eastAsia="en-GB"/>
        </w:rPr>
      </w:pPr>
    </w:p>
    <w:p w14:paraId="52BCE6E8" w14:textId="77777777" w:rsidR="00411ACD" w:rsidRPr="00D46B7E" w:rsidRDefault="00411ACD" w:rsidP="00411ACD">
      <w:pPr>
        <w:shd w:val="clear" w:color="auto" w:fill="FFFFFF"/>
        <w:spacing w:before="100" w:beforeAutospacing="1" w:after="100" w:afterAutospacing="1" w:line="240" w:lineRule="auto"/>
        <w:rPr>
          <w:rFonts w:eastAsia="Times New Roman" w:cstheme="minorHAnsi"/>
          <w:color w:val="000000"/>
          <w:sz w:val="24"/>
          <w:szCs w:val="24"/>
          <w:lang w:eastAsia="en-GB"/>
        </w:rPr>
      </w:pPr>
      <w:r w:rsidRPr="00D46B7E">
        <w:rPr>
          <w:rFonts w:eastAsia="Times New Roman" w:cstheme="minorHAnsi"/>
          <w:color w:val="000000"/>
          <w:sz w:val="24"/>
          <w:szCs w:val="24"/>
          <w:lang w:eastAsia="en-GB"/>
        </w:rPr>
        <w:lastRenderedPageBreak/>
        <w:t>Sweney, M. (2020). Royal Mail may reduce postal services as more staff take sick leave. The Guardian. [online] 27 Mar. Available at: https://www.theguardian.com/business/2020/mar/27/royal-mail-may-reduce-postal-services-as-more-staff-take-sick-leave-coronavirus [Accessed 5 Dec. 2020].</w:t>
      </w:r>
    </w:p>
    <w:p w14:paraId="629EDC77" w14:textId="77777777" w:rsidR="00411ACD" w:rsidRPr="00D46B7E" w:rsidRDefault="00411ACD" w:rsidP="00411ACD">
      <w:pPr>
        <w:shd w:val="clear" w:color="auto" w:fill="FFFFFF"/>
        <w:spacing w:before="100" w:beforeAutospacing="1" w:after="100" w:afterAutospacing="1" w:line="240" w:lineRule="auto"/>
        <w:rPr>
          <w:rFonts w:eastAsia="Times New Roman" w:cstheme="minorHAnsi"/>
          <w:color w:val="000000"/>
          <w:sz w:val="24"/>
          <w:szCs w:val="24"/>
          <w:lang w:eastAsia="en-GB"/>
        </w:rPr>
      </w:pPr>
      <w:r w:rsidRPr="00D46B7E">
        <w:rPr>
          <w:rFonts w:eastAsia="Times New Roman" w:cstheme="minorHAnsi"/>
          <w:color w:val="000000"/>
          <w:sz w:val="24"/>
          <w:szCs w:val="24"/>
          <w:lang w:eastAsia="en-GB"/>
        </w:rPr>
        <w:t>The Week UK. (2019). Can anything halt Royal Mail’s decline? [online] Available at: https://www.theweek.co.uk/99287/can-anything-halt-royal-mail-s-decline [Accessed 2 Dec. 2020].</w:t>
      </w:r>
    </w:p>
    <w:p w14:paraId="220FADB4" w14:textId="77777777" w:rsidR="00411ACD" w:rsidRDefault="00411ACD" w:rsidP="00D80D47">
      <w:pPr>
        <w:shd w:val="clear" w:color="auto" w:fill="FFFFFF"/>
        <w:spacing w:after="240" w:line="360" w:lineRule="atLeast"/>
        <w:rPr>
          <w:rFonts w:eastAsia="Times New Roman" w:cstheme="minorHAnsi"/>
          <w:color w:val="000000"/>
          <w:sz w:val="24"/>
          <w:szCs w:val="24"/>
          <w:lang w:eastAsia="en-GB"/>
        </w:rPr>
      </w:pPr>
    </w:p>
    <w:p w14:paraId="40F93DE1" w14:textId="77777777" w:rsidR="00411ACD" w:rsidRDefault="00411ACD" w:rsidP="00D80D47">
      <w:pPr>
        <w:shd w:val="clear" w:color="auto" w:fill="FFFFFF"/>
        <w:spacing w:after="240" w:line="360" w:lineRule="atLeast"/>
        <w:rPr>
          <w:rFonts w:eastAsia="Times New Roman" w:cstheme="minorHAnsi"/>
          <w:color w:val="000000"/>
          <w:sz w:val="24"/>
          <w:szCs w:val="24"/>
          <w:lang w:eastAsia="en-GB"/>
        </w:rPr>
      </w:pPr>
    </w:p>
    <w:p w14:paraId="6E2527BC" w14:textId="77777777" w:rsidR="00411ACD" w:rsidRDefault="00411ACD" w:rsidP="00D80D47">
      <w:pPr>
        <w:shd w:val="clear" w:color="auto" w:fill="FFFFFF"/>
        <w:spacing w:after="240" w:line="360" w:lineRule="atLeast"/>
        <w:rPr>
          <w:rFonts w:eastAsia="Times New Roman" w:cstheme="minorHAnsi"/>
          <w:color w:val="000000"/>
          <w:sz w:val="24"/>
          <w:szCs w:val="24"/>
          <w:lang w:eastAsia="en-GB"/>
        </w:rPr>
      </w:pPr>
    </w:p>
    <w:p w14:paraId="30E5B0A8" w14:textId="77777777" w:rsidR="00622CF7" w:rsidRPr="00622CF7" w:rsidRDefault="00622CF7" w:rsidP="00622CF7">
      <w:pPr>
        <w:shd w:val="clear" w:color="auto" w:fill="FFFFFF"/>
        <w:spacing w:before="100" w:beforeAutospacing="1" w:after="100" w:afterAutospacing="1" w:line="240" w:lineRule="auto"/>
        <w:rPr>
          <w:rFonts w:eastAsia="Times New Roman" w:cstheme="minorHAnsi"/>
          <w:color w:val="000000"/>
          <w:sz w:val="24"/>
          <w:szCs w:val="24"/>
          <w:lang w:eastAsia="en-GB"/>
        </w:rPr>
      </w:pPr>
    </w:p>
    <w:p w14:paraId="2658616D" w14:textId="76B6DBBE" w:rsidR="005C0403" w:rsidRPr="005C0403" w:rsidRDefault="00622CF7" w:rsidP="00622CF7">
      <w:pPr>
        <w:shd w:val="clear" w:color="auto" w:fill="FFFFFF"/>
        <w:spacing w:before="100" w:beforeAutospacing="1" w:after="100" w:afterAutospacing="1" w:line="240" w:lineRule="auto"/>
        <w:rPr>
          <w:rFonts w:eastAsia="Times New Roman" w:cstheme="minorHAnsi"/>
          <w:color w:val="000000"/>
          <w:sz w:val="24"/>
          <w:szCs w:val="24"/>
          <w:lang w:eastAsia="en-GB"/>
        </w:rPr>
      </w:pPr>
      <w:r w:rsidRPr="00622CF7">
        <w:rPr>
          <w:rFonts w:eastAsia="Times New Roman" w:cstheme="minorHAnsi"/>
          <w:color w:val="000000"/>
          <w:sz w:val="24"/>
          <w:szCs w:val="24"/>
          <w:lang w:eastAsia="en-GB"/>
        </w:rPr>
        <w:t>‌</w:t>
      </w:r>
    </w:p>
    <w:p w14:paraId="3CA43060" w14:textId="279E5CDA" w:rsidR="00D46B7E" w:rsidRPr="00D46B7E" w:rsidRDefault="005C0403" w:rsidP="005C0403">
      <w:pPr>
        <w:shd w:val="clear" w:color="auto" w:fill="FFFFFF"/>
        <w:spacing w:before="100" w:beforeAutospacing="1" w:after="100" w:afterAutospacing="1" w:line="240" w:lineRule="auto"/>
        <w:rPr>
          <w:rFonts w:eastAsia="Times New Roman" w:cstheme="minorHAnsi"/>
          <w:color w:val="000000"/>
          <w:sz w:val="24"/>
          <w:szCs w:val="24"/>
          <w:lang w:eastAsia="en-GB"/>
        </w:rPr>
      </w:pPr>
      <w:r w:rsidRPr="005C0403">
        <w:rPr>
          <w:rFonts w:eastAsia="Times New Roman" w:cstheme="minorHAnsi"/>
          <w:color w:val="000000"/>
          <w:sz w:val="24"/>
          <w:szCs w:val="24"/>
          <w:lang w:eastAsia="en-GB"/>
        </w:rPr>
        <w:t>‌</w:t>
      </w:r>
    </w:p>
    <w:p w14:paraId="6BAAA190" w14:textId="01E0AE37" w:rsidR="00D46B7E" w:rsidRPr="00D46B7E" w:rsidRDefault="00D46B7E" w:rsidP="00D46B7E">
      <w:pPr>
        <w:shd w:val="clear" w:color="auto" w:fill="FFFFFF"/>
        <w:spacing w:before="100" w:beforeAutospacing="1" w:after="100" w:afterAutospacing="1" w:line="240" w:lineRule="auto"/>
        <w:rPr>
          <w:rFonts w:eastAsia="Times New Roman" w:cstheme="minorHAnsi"/>
          <w:color w:val="000000"/>
          <w:sz w:val="24"/>
          <w:szCs w:val="24"/>
          <w:lang w:eastAsia="en-GB"/>
        </w:rPr>
      </w:pPr>
      <w:r w:rsidRPr="00D46B7E">
        <w:rPr>
          <w:rFonts w:eastAsia="Times New Roman" w:cstheme="minorHAnsi"/>
          <w:color w:val="000000"/>
          <w:sz w:val="24"/>
          <w:szCs w:val="24"/>
          <w:lang w:eastAsia="en-GB"/>
        </w:rPr>
        <w:t>‌</w:t>
      </w:r>
    </w:p>
    <w:p w14:paraId="435FE1FE" w14:textId="0C04F233" w:rsidR="00D46B7E" w:rsidRPr="00D46B7E" w:rsidRDefault="00D46B7E" w:rsidP="00D46B7E">
      <w:pPr>
        <w:shd w:val="clear" w:color="auto" w:fill="FFFFFF"/>
        <w:spacing w:before="100" w:beforeAutospacing="1" w:after="100" w:afterAutospacing="1" w:line="240" w:lineRule="auto"/>
        <w:rPr>
          <w:rFonts w:eastAsia="Times New Roman" w:cstheme="minorHAnsi"/>
          <w:color w:val="000000"/>
          <w:sz w:val="24"/>
          <w:szCs w:val="24"/>
          <w:lang w:eastAsia="en-GB"/>
        </w:rPr>
      </w:pPr>
      <w:r w:rsidRPr="00D46B7E">
        <w:rPr>
          <w:rFonts w:eastAsia="Times New Roman" w:cstheme="minorHAnsi"/>
          <w:color w:val="000000"/>
          <w:sz w:val="24"/>
          <w:szCs w:val="24"/>
          <w:lang w:eastAsia="en-GB"/>
        </w:rPr>
        <w:t>‌</w:t>
      </w:r>
    </w:p>
    <w:p w14:paraId="05513117" w14:textId="506DA025" w:rsidR="00AE5F7E" w:rsidRPr="00AE5F7E" w:rsidRDefault="00D46B7E" w:rsidP="00D46B7E">
      <w:pPr>
        <w:shd w:val="clear" w:color="auto" w:fill="FFFFFF"/>
        <w:spacing w:before="100" w:beforeAutospacing="1" w:after="100" w:afterAutospacing="1" w:line="240" w:lineRule="auto"/>
        <w:rPr>
          <w:rFonts w:eastAsia="Times New Roman" w:cstheme="minorHAnsi"/>
          <w:color w:val="000000"/>
          <w:sz w:val="24"/>
          <w:szCs w:val="24"/>
          <w:lang w:eastAsia="en-GB"/>
        </w:rPr>
      </w:pPr>
      <w:r w:rsidRPr="00D46B7E">
        <w:rPr>
          <w:rFonts w:eastAsia="Times New Roman" w:cstheme="minorHAnsi"/>
          <w:color w:val="000000"/>
          <w:sz w:val="24"/>
          <w:szCs w:val="24"/>
          <w:lang w:eastAsia="en-GB"/>
        </w:rPr>
        <w:t>‌</w:t>
      </w:r>
    </w:p>
    <w:p w14:paraId="3286679A" w14:textId="16D4EAAB" w:rsidR="0046050F" w:rsidRPr="0046050F" w:rsidRDefault="00AE5F7E" w:rsidP="00AE5F7E">
      <w:pPr>
        <w:shd w:val="clear" w:color="auto" w:fill="FFFFFF"/>
        <w:spacing w:before="100" w:beforeAutospacing="1" w:after="100" w:afterAutospacing="1" w:line="240" w:lineRule="auto"/>
        <w:rPr>
          <w:rFonts w:eastAsia="Times New Roman" w:cstheme="minorHAnsi"/>
          <w:color w:val="000000"/>
          <w:sz w:val="24"/>
          <w:szCs w:val="24"/>
          <w:lang w:eastAsia="en-GB"/>
        </w:rPr>
      </w:pPr>
      <w:r w:rsidRPr="00AE5F7E">
        <w:rPr>
          <w:rFonts w:eastAsia="Times New Roman" w:cstheme="minorHAnsi"/>
          <w:color w:val="000000"/>
          <w:sz w:val="24"/>
          <w:szCs w:val="24"/>
          <w:lang w:eastAsia="en-GB"/>
        </w:rPr>
        <w:t>‌</w:t>
      </w:r>
    </w:p>
    <w:p w14:paraId="6CC3A3C0" w14:textId="69415017" w:rsidR="0046050F" w:rsidRPr="0046050F" w:rsidRDefault="0046050F" w:rsidP="0046050F">
      <w:pPr>
        <w:shd w:val="clear" w:color="auto" w:fill="FFFFFF"/>
        <w:spacing w:before="100" w:beforeAutospacing="1" w:after="100" w:afterAutospacing="1" w:line="240" w:lineRule="auto"/>
        <w:rPr>
          <w:rFonts w:eastAsia="Times New Roman" w:cstheme="minorHAnsi"/>
          <w:color w:val="000000"/>
          <w:sz w:val="24"/>
          <w:szCs w:val="24"/>
          <w:lang w:eastAsia="en-GB"/>
        </w:rPr>
      </w:pPr>
      <w:r w:rsidRPr="0046050F">
        <w:rPr>
          <w:rFonts w:eastAsia="Times New Roman" w:cstheme="minorHAnsi"/>
          <w:color w:val="000000"/>
          <w:sz w:val="24"/>
          <w:szCs w:val="24"/>
          <w:lang w:eastAsia="en-GB"/>
        </w:rPr>
        <w:t>‌</w:t>
      </w:r>
    </w:p>
    <w:p w14:paraId="16C826E6" w14:textId="286DE0A2" w:rsidR="00A6612C" w:rsidRPr="000428B4" w:rsidRDefault="0046050F" w:rsidP="0046050F">
      <w:pPr>
        <w:shd w:val="clear" w:color="auto" w:fill="FFFFFF"/>
        <w:spacing w:before="100" w:beforeAutospacing="1" w:after="100" w:afterAutospacing="1" w:line="240" w:lineRule="auto"/>
        <w:rPr>
          <w:rFonts w:eastAsia="Times New Roman" w:cstheme="minorHAnsi"/>
          <w:color w:val="000000"/>
          <w:sz w:val="24"/>
          <w:szCs w:val="24"/>
          <w:lang w:eastAsia="en-GB"/>
        </w:rPr>
      </w:pPr>
      <w:r w:rsidRPr="0046050F">
        <w:rPr>
          <w:rFonts w:eastAsia="Times New Roman" w:cstheme="minorHAnsi"/>
          <w:color w:val="000000"/>
          <w:sz w:val="24"/>
          <w:szCs w:val="24"/>
          <w:lang w:eastAsia="en-GB"/>
        </w:rPr>
        <w:t>‌</w:t>
      </w:r>
    </w:p>
    <w:p w14:paraId="0640F5F2" w14:textId="1789144F" w:rsidR="00D80D47" w:rsidRPr="00D80D47" w:rsidRDefault="00D80D47" w:rsidP="00D80D47">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55FA2030" w14:textId="77777777" w:rsidR="00D80D47" w:rsidRPr="00D80D47" w:rsidRDefault="00D80D47" w:rsidP="00D80D47">
      <w:pPr>
        <w:shd w:val="clear" w:color="auto" w:fill="FFFFFF"/>
        <w:spacing w:after="240" w:line="360" w:lineRule="atLeast"/>
        <w:rPr>
          <w:rFonts w:ascii="Times New Roman" w:eastAsia="Times New Roman" w:hAnsi="Times New Roman" w:cs="Times New Roman"/>
          <w:color w:val="000000"/>
          <w:sz w:val="24"/>
          <w:szCs w:val="24"/>
          <w:lang w:eastAsia="en-GB"/>
        </w:rPr>
      </w:pPr>
    </w:p>
    <w:p w14:paraId="059F3FE4" w14:textId="77777777" w:rsidR="00D80D47" w:rsidRPr="00D80D47" w:rsidRDefault="00D80D47" w:rsidP="00D80D47">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D80D47">
        <w:rPr>
          <w:rFonts w:ascii="Times New Roman" w:eastAsia="Times New Roman" w:hAnsi="Times New Roman" w:cs="Times New Roman"/>
          <w:color w:val="000000"/>
          <w:sz w:val="24"/>
          <w:szCs w:val="24"/>
          <w:lang w:eastAsia="en-GB"/>
        </w:rPr>
        <w:t>‌</w:t>
      </w:r>
    </w:p>
    <w:p w14:paraId="44E54DF0" w14:textId="77777777" w:rsidR="000B2E7A" w:rsidRDefault="000B2E7A" w:rsidP="000B2E7A">
      <w:pPr>
        <w:rPr>
          <w:rFonts w:ascii="Times New Roman" w:hAnsi="Times New Roman" w:cs="Times New Roman"/>
          <w:sz w:val="24"/>
          <w:szCs w:val="24"/>
        </w:rPr>
      </w:pPr>
    </w:p>
    <w:p w14:paraId="770F778C" w14:textId="77777777" w:rsidR="00F942B6" w:rsidRPr="00F942B6" w:rsidRDefault="00F942B6" w:rsidP="00F942B6">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F942B6">
        <w:rPr>
          <w:rFonts w:ascii="Times New Roman" w:eastAsia="Times New Roman" w:hAnsi="Times New Roman" w:cs="Times New Roman"/>
          <w:color w:val="000000"/>
          <w:sz w:val="24"/>
          <w:szCs w:val="24"/>
          <w:lang w:eastAsia="en-GB"/>
        </w:rPr>
        <w:t>‌</w:t>
      </w:r>
    </w:p>
    <w:p w14:paraId="5B3AD045" w14:textId="25B86F55" w:rsidR="001F5901" w:rsidRPr="001F5901" w:rsidRDefault="001F5901" w:rsidP="007C022C">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3C5E7D9F" w14:textId="77777777" w:rsidR="001F5901" w:rsidRPr="00017A11" w:rsidRDefault="001F5901" w:rsidP="00E1270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34863AA0" w14:textId="6AC1CE16" w:rsidR="00286839" w:rsidRPr="00411ACD" w:rsidRDefault="00286839" w:rsidP="00411AC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p>
    <w:sectPr w:rsidR="00286839" w:rsidRPr="00411ACD" w:rsidSect="00E039AD">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C5BD1C" w14:textId="77777777" w:rsidR="00D3453A" w:rsidRDefault="00D3453A" w:rsidP="00523E34">
      <w:pPr>
        <w:spacing w:after="0" w:line="240" w:lineRule="auto"/>
      </w:pPr>
      <w:r>
        <w:separator/>
      </w:r>
    </w:p>
  </w:endnote>
  <w:endnote w:type="continuationSeparator" w:id="0">
    <w:p w14:paraId="7AF406BD" w14:textId="77777777" w:rsidR="00D3453A" w:rsidRDefault="00D3453A" w:rsidP="00523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2702562"/>
      <w:docPartObj>
        <w:docPartGallery w:val="Page Numbers (Bottom of Page)"/>
        <w:docPartUnique/>
      </w:docPartObj>
    </w:sdtPr>
    <w:sdtEndPr>
      <w:rPr>
        <w:noProof/>
      </w:rPr>
    </w:sdtEndPr>
    <w:sdtContent>
      <w:p w14:paraId="00D8841A" w14:textId="636C6BBD" w:rsidR="00F9060C" w:rsidRDefault="00F906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3CF9D0" w14:textId="77777777" w:rsidR="00F9060C" w:rsidRDefault="00F906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BCE700" w14:textId="77777777" w:rsidR="00D3453A" w:rsidRDefault="00D3453A" w:rsidP="00523E34">
      <w:pPr>
        <w:spacing w:after="0" w:line="240" w:lineRule="auto"/>
      </w:pPr>
      <w:r>
        <w:separator/>
      </w:r>
    </w:p>
  </w:footnote>
  <w:footnote w:type="continuationSeparator" w:id="0">
    <w:p w14:paraId="22ABDA2D" w14:textId="77777777" w:rsidR="00D3453A" w:rsidRDefault="00D3453A" w:rsidP="00523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5F4A8" w14:textId="16495562" w:rsidR="00F9060C" w:rsidRPr="00EF4426" w:rsidRDefault="00F9060C">
    <w:pPr>
      <w:pStyle w:val="Header"/>
      <w:rPr>
        <w:color w:val="4472C4" w:themeColor="accent1"/>
      </w:rPr>
    </w:pPr>
    <w:r w:rsidRPr="00EF4426">
      <w:rPr>
        <w:color w:val="4472C4" w:themeColor="accent1"/>
      </w:rPr>
      <w:t>Pavlo Gladkyi 1918831</w:t>
    </w:r>
  </w:p>
  <w:p w14:paraId="13284825" w14:textId="77777777" w:rsidR="00F9060C" w:rsidRDefault="00F906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7.9pt;height:53.6pt;visibility:visible;mso-wrap-style:square" o:bullet="t">
        <v:imagedata r:id="rId1" o:title=""/>
      </v:shape>
    </w:pict>
  </w:numPicBullet>
  <w:abstractNum w:abstractNumId="0" w15:restartNumberingAfterBreak="0">
    <w:nsid w:val="03660CFC"/>
    <w:multiLevelType w:val="hybridMultilevel"/>
    <w:tmpl w:val="8F58C402"/>
    <w:lvl w:ilvl="0" w:tplc="C6E6FDA2">
      <w:start w:val="9"/>
      <w:numFmt w:val="bullet"/>
      <w:lvlText w:val="-"/>
      <w:lvlJc w:val="left"/>
      <w:pPr>
        <w:ind w:left="720" w:hanging="360"/>
      </w:pPr>
      <w:rPr>
        <w:rFonts w:ascii="Verdana" w:eastAsia="Calibr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D13B4"/>
    <w:multiLevelType w:val="hybridMultilevel"/>
    <w:tmpl w:val="0D1C3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A3C95"/>
    <w:multiLevelType w:val="hybridMultilevel"/>
    <w:tmpl w:val="A5E84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73FB7"/>
    <w:multiLevelType w:val="hybridMultilevel"/>
    <w:tmpl w:val="32C08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7B2B24"/>
    <w:multiLevelType w:val="hybridMultilevel"/>
    <w:tmpl w:val="95EE5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65607"/>
    <w:multiLevelType w:val="hybridMultilevel"/>
    <w:tmpl w:val="6FCC4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78083D"/>
    <w:multiLevelType w:val="hybridMultilevel"/>
    <w:tmpl w:val="8BC6A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352663"/>
    <w:multiLevelType w:val="hybridMultilevel"/>
    <w:tmpl w:val="A0A8E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636226"/>
    <w:multiLevelType w:val="multilevel"/>
    <w:tmpl w:val="1C86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88322B"/>
    <w:multiLevelType w:val="hybridMultilevel"/>
    <w:tmpl w:val="B7C2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A0143C"/>
    <w:multiLevelType w:val="hybridMultilevel"/>
    <w:tmpl w:val="CDE0B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921839"/>
    <w:multiLevelType w:val="hybridMultilevel"/>
    <w:tmpl w:val="FB966466"/>
    <w:lvl w:ilvl="0" w:tplc="C6E6FDA2">
      <w:start w:val="9"/>
      <w:numFmt w:val="bullet"/>
      <w:lvlText w:val="-"/>
      <w:lvlJc w:val="left"/>
      <w:pPr>
        <w:ind w:left="720" w:hanging="360"/>
      </w:pPr>
      <w:rPr>
        <w:rFonts w:ascii="Verdana" w:eastAsia="Calibr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3F06DF"/>
    <w:multiLevelType w:val="hybridMultilevel"/>
    <w:tmpl w:val="AF2A8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966CD1"/>
    <w:multiLevelType w:val="hybridMultilevel"/>
    <w:tmpl w:val="9B407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DF14A3"/>
    <w:multiLevelType w:val="hybridMultilevel"/>
    <w:tmpl w:val="B2D2C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AE27A0"/>
    <w:multiLevelType w:val="hybridMultilevel"/>
    <w:tmpl w:val="68F4C672"/>
    <w:lvl w:ilvl="0" w:tplc="228A6ED6">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AE233A"/>
    <w:multiLevelType w:val="hybridMultilevel"/>
    <w:tmpl w:val="4ADA1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697065"/>
    <w:multiLevelType w:val="hybridMultilevel"/>
    <w:tmpl w:val="876C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13242A"/>
    <w:multiLevelType w:val="hybridMultilevel"/>
    <w:tmpl w:val="4A368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544175"/>
    <w:multiLevelType w:val="hybridMultilevel"/>
    <w:tmpl w:val="E7682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0F5C4C"/>
    <w:multiLevelType w:val="hybridMultilevel"/>
    <w:tmpl w:val="25A2226E"/>
    <w:lvl w:ilvl="0" w:tplc="C6E6FDA2">
      <w:start w:val="9"/>
      <w:numFmt w:val="bullet"/>
      <w:lvlText w:val="-"/>
      <w:lvlJc w:val="left"/>
      <w:pPr>
        <w:ind w:left="1440" w:hanging="360"/>
      </w:pPr>
      <w:rPr>
        <w:rFonts w:ascii="Verdana" w:eastAsia="Calibri" w:hAnsi="Verdana"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F2E0AF9"/>
    <w:multiLevelType w:val="hybridMultilevel"/>
    <w:tmpl w:val="632E4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6D753C"/>
    <w:multiLevelType w:val="hybridMultilevel"/>
    <w:tmpl w:val="86F27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8F700C"/>
    <w:multiLevelType w:val="hybridMultilevel"/>
    <w:tmpl w:val="A53EB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E87B77"/>
    <w:multiLevelType w:val="multilevel"/>
    <w:tmpl w:val="8CA65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B51B6E"/>
    <w:multiLevelType w:val="hybridMultilevel"/>
    <w:tmpl w:val="E4B8E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56321B"/>
    <w:multiLevelType w:val="hybridMultilevel"/>
    <w:tmpl w:val="D9CA95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207073"/>
    <w:multiLevelType w:val="hybridMultilevel"/>
    <w:tmpl w:val="7B14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5C7719"/>
    <w:multiLevelType w:val="hybridMultilevel"/>
    <w:tmpl w:val="84646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692BCB"/>
    <w:multiLevelType w:val="hybridMultilevel"/>
    <w:tmpl w:val="A67A0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072F39"/>
    <w:multiLevelType w:val="hybridMultilevel"/>
    <w:tmpl w:val="DA84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1E42BD"/>
    <w:multiLevelType w:val="hybridMultilevel"/>
    <w:tmpl w:val="10F86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573437"/>
    <w:multiLevelType w:val="hybridMultilevel"/>
    <w:tmpl w:val="B718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3A57FC"/>
    <w:multiLevelType w:val="hybridMultilevel"/>
    <w:tmpl w:val="370C5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994922"/>
    <w:multiLevelType w:val="hybridMultilevel"/>
    <w:tmpl w:val="C0E00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4E0E15"/>
    <w:multiLevelType w:val="multilevel"/>
    <w:tmpl w:val="FE66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D37573"/>
    <w:multiLevelType w:val="hybridMultilevel"/>
    <w:tmpl w:val="0B8E8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4A0E05"/>
    <w:multiLevelType w:val="hybridMultilevel"/>
    <w:tmpl w:val="0D442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16122B"/>
    <w:multiLevelType w:val="hybridMultilevel"/>
    <w:tmpl w:val="5B9A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083E13"/>
    <w:multiLevelType w:val="hybridMultilevel"/>
    <w:tmpl w:val="6396F628"/>
    <w:lvl w:ilvl="0" w:tplc="C6E6FDA2">
      <w:start w:val="9"/>
      <w:numFmt w:val="bullet"/>
      <w:lvlText w:val="-"/>
      <w:lvlJc w:val="left"/>
      <w:pPr>
        <w:ind w:left="1440" w:hanging="360"/>
      </w:pPr>
      <w:rPr>
        <w:rFonts w:ascii="Verdana" w:eastAsia="Calibri" w:hAnsi="Verdana"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3112A1F"/>
    <w:multiLevelType w:val="multilevel"/>
    <w:tmpl w:val="4C280F5E"/>
    <w:lvl w:ilvl="0">
      <w:start w:val="1"/>
      <w:numFmt w:val="decimal"/>
      <w:lvlText w:val="%1.0"/>
      <w:lvlJc w:val="left"/>
      <w:pPr>
        <w:ind w:left="1428"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1" w15:restartNumberingAfterBreak="0">
    <w:nsid w:val="73530871"/>
    <w:multiLevelType w:val="hybridMultilevel"/>
    <w:tmpl w:val="1554B5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ADC2194"/>
    <w:multiLevelType w:val="hybridMultilevel"/>
    <w:tmpl w:val="B5CE2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FE5F6F"/>
    <w:multiLevelType w:val="multilevel"/>
    <w:tmpl w:val="E6D62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5F4D60"/>
    <w:multiLevelType w:val="hybridMultilevel"/>
    <w:tmpl w:val="68A4E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23"/>
  </w:num>
  <w:num w:numId="3">
    <w:abstractNumId w:val="35"/>
  </w:num>
  <w:num w:numId="4">
    <w:abstractNumId w:val="43"/>
  </w:num>
  <w:num w:numId="5">
    <w:abstractNumId w:val="8"/>
  </w:num>
  <w:num w:numId="6">
    <w:abstractNumId w:val="24"/>
  </w:num>
  <w:num w:numId="7">
    <w:abstractNumId w:val="15"/>
  </w:num>
  <w:num w:numId="8">
    <w:abstractNumId w:val="37"/>
  </w:num>
  <w:num w:numId="9">
    <w:abstractNumId w:val="33"/>
  </w:num>
  <w:num w:numId="10">
    <w:abstractNumId w:val="2"/>
  </w:num>
  <w:num w:numId="11">
    <w:abstractNumId w:val="26"/>
  </w:num>
  <w:num w:numId="12">
    <w:abstractNumId w:val="31"/>
  </w:num>
  <w:num w:numId="13">
    <w:abstractNumId w:val="34"/>
  </w:num>
  <w:num w:numId="14">
    <w:abstractNumId w:val="1"/>
  </w:num>
  <w:num w:numId="15">
    <w:abstractNumId w:val="6"/>
  </w:num>
  <w:num w:numId="16">
    <w:abstractNumId w:val="28"/>
  </w:num>
  <w:num w:numId="17">
    <w:abstractNumId w:val="13"/>
  </w:num>
  <w:num w:numId="18">
    <w:abstractNumId w:val="16"/>
  </w:num>
  <w:num w:numId="19">
    <w:abstractNumId w:val="18"/>
  </w:num>
  <w:num w:numId="20">
    <w:abstractNumId w:val="19"/>
  </w:num>
  <w:num w:numId="21">
    <w:abstractNumId w:val="9"/>
  </w:num>
  <w:num w:numId="22">
    <w:abstractNumId w:val="30"/>
  </w:num>
  <w:num w:numId="23">
    <w:abstractNumId w:val="3"/>
  </w:num>
  <w:num w:numId="24">
    <w:abstractNumId w:val="21"/>
  </w:num>
  <w:num w:numId="25">
    <w:abstractNumId w:val="17"/>
  </w:num>
  <w:num w:numId="26">
    <w:abstractNumId w:val="44"/>
  </w:num>
  <w:num w:numId="27">
    <w:abstractNumId w:val="32"/>
  </w:num>
  <w:num w:numId="28">
    <w:abstractNumId w:val="25"/>
  </w:num>
  <w:num w:numId="29">
    <w:abstractNumId w:val="5"/>
  </w:num>
  <w:num w:numId="30">
    <w:abstractNumId w:val="20"/>
  </w:num>
  <w:num w:numId="31">
    <w:abstractNumId w:val="39"/>
  </w:num>
  <w:num w:numId="32">
    <w:abstractNumId w:val="0"/>
  </w:num>
  <w:num w:numId="33">
    <w:abstractNumId w:val="11"/>
  </w:num>
  <w:num w:numId="34">
    <w:abstractNumId w:val="36"/>
  </w:num>
  <w:num w:numId="35">
    <w:abstractNumId w:val="10"/>
  </w:num>
  <w:num w:numId="36">
    <w:abstractNumId w:val="4"/>
  </w:num>
  <w:num w:numId="37">
    <w:abstractNumId w:val="42"/>
  </w:num>
  <w:num w:numId="38">
    <w:abstractNumId w:val="27"/>
  </w:num>
  <w:num w:numId="39">
    <w:abstractNumId w:val="41"/>
  </w:num>
  <w:num w:numId="40">
    <w:abstractNumId w:val="22"/>
  </w:num>
  <w:num w:numId="41">
    <w:abstractNumId w:val="7"/>
  </w:num>
  <w:num w:numId="42">
    <w:abstractNumId w:val="38"/>
  </w:num>
  <w:num w:numId="43">
    <w:abstractNumId w:val="12"/>
  </w:num>
  <w:num w:numId="44">
    <w:abstractNumId w:val="29"/>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O2NDIzMzY1NrI0NTFV0lEKTi0uzszPAykwMqoFAOewYHktAAAA"/>
  </w:docVars>
  <w:rsids>
    <w:rsidRoot w:val="0082236A"/>
    <w:rsid w:val="0000304A"/>
    <w:rsid w:val="0000528D"/>
    <w:rsid w:val="00005A21"/>
    <w:rsid w:val="000149B1"/>
    <w:rsid w:val="00017A11"/>
    <w:rsid w:val="00020905"/>
    <w:rsid w:val="000428B4"/>
    <w:rsid w:val="00046AFF"/>
    <w:rsid w:val="00050287"/>
    <w:rsid w:val="00053A7D"/>
    <w:rsid w:val="000645DF"/>
    <w:rsid w:val="00066890"/>
    <w:rsid w:val="00077148"/>
    <w:rsid w:val="00080208"/>
    <w:rsid w:val="000814ED"/>
    <w:rsid w:val="00096D53"/>
    <w:rsid w:val="000B2E7A"/>
    <w:rsid w:val="0010109E"/>
    <w:rsid w:val="001019C6"/>
    <w:rsid w:val="00106BEB"/>
    <w:rsid w:val="00134492"/>
    <w:rsid w:val="00135A6E"/>
    <w:rsid w:val="00136A05"/>
    <w:rsid w:val="001401A6"/>
    <w:rsid w:val="00143A35"/>
    <w:rsid w:val="001465D6"/>
    <w:rsid w:val="001516E5"/>
    <w:rsid w:val="001539A1"/>
    <w:rsid w:val="001560E7"/>
    <w:rsid w:val="00163913"/>
    <w:rsid w:val="0016513B"/>
    <w:rsid w:val="00171D44"/>
    <w:rsid w:val="0017481B"/>
    <w:rsid w:val="00175AC1"/>
    <w:rsid w:val="001779CC"/>
    <w:rsid w:val="00177F70"/>
    <w:rsid w:val="00187C27"/>
    <w:rsid w:val="00190B3F"/>
    <w:rsid w:val="001B3A51"/>
    <w:rsid w:val="001B3F21"/>
    <w:rsid w:val="001B6343"/>
    <w:rsid w:val="001C12AC"/>
    <w:rsid w:val="001D1CC5"/>
    <w:rsid w:val="001F5901"/>
    <w:rsid w:val="001F717A"/>
    <w:rsid w:val="00212EB8"/>
    <w:rsid w:val="002133FD"/>
    <w:rsid w:val="00220053"/>
    <w:rsid w:val="00225307"/>
    <w:rsid w:val="00240CE3"/>
    <w:rsid w:val="0025235A"/>
    <w:rsid w:val="002613E6"/>
    <w:rsid w:val="00265DB2"/>
    <w:rsid w:val="00265EF6"/>
    <w:rsid w:val="00284CB8"/>
    <w:rsid w:val="00285139"/>
    <w:rsid w:val="00286839"/>
    <w:rsid w:val="00290467"/>
    <w:rsid w:val="00292947"/>
    <w:rsid w:val="00296451"/>
    <w:rsid w:val="002A002E"/>
    <w:rsid w:val="002A5A0F"/>
    <w:rsid w:val="002A7E64"/>
    <w:rsid w:val="002B54F3"/>
    <w:rsid w:val="002C481D"/>
    <w:rsid w:val="002D2169"/>
    <w:rsid w:val="002D345F"/>
    <w:rsid w:val="002D6A04"/>
    <w:rsid w:val="002E009A"/>
    <w:rsid w:val="002E0B53"/>
    <w:rsid w:val="002E79AC"/>
    <w:rsid w:val="002F2BFC"/>
    <w:rsid w:val="002F64E3"/>
    <w:rsid w:val="002F6E6B"/>
    <w:rsid w:val="002F75DB"/>
    <w:rsid w:val="00305F33"/>
    <w:rsid w:val="00317943"/>
    <w:rsid w:val="00323AA1"/>
    <w:rsid w:val="0032746E"/>
    <w:rsid w:val="003348AD"/>
    <w:rsid w:val="003646EA"/>
    <w:rsid w:val="00373252"/>
    <w:rsid w:val="00377D49"/>
    <w:rsid w:val="003847BB"/>
    <w:rsid w:val="00385614"/>
    <w:rsid w:val="00394A23"/>
    <w:rsid w:val="003A3C87"/>
    <w:rsid w:val="003B32FD"/>
    <w:rsid w:val="003D3978"/>
    <w:rsid w:val="003D3CD9"/>
    <w:rsid w:val="003D54BE"/>
    <w:rsid w:val="003E4244"/>
    <w:rsid w:val="003E6AFB"/>
    <w:rsid w:val="003F14BC"/>
    <w:rsid w:val="004013E1"/>
    <w:rsid w:val="00411ACD"/>
    <w:rsid w:val="004260FF"/>
    <w:rsid w:val="0046050F"/>
    <w:rsid w:val="00476582"/>
    <w:rsid w:val="00493A55"/>
    <w:rsid w:val="004960D8"/>
    <w:rsid w:val="004C12CD"/>
    <w:rsid w:val="004C5B33"/>
    <w:rsid w:val="004D4C93"/>
    <w:rsid w:val="0050530E"/>
    <w:rsid w:val="00507761"/>
    <w:rsid w:val="00512063"/>
    <w:rsid w:val="00523E34"/>
    <w:rsid w:val="00527A8E"/>
    <w:rsid w:val="00530EE9"/>
    <w:rsid w:val="005331DB"/>
    <w:rsid w:val="00536261"/>
    <w:rsid w:val="0053656F"/>
    <w:rsid w:val="0054244A"/>
    <w:rsid w:val="00545881"/>
    <w:rsid w:val="005521C2"/>
    <w:rsid w:val="005527B0"/>
    <w:rsid w:val="0056000E"/>
    <w:rsid w:val="005908B3"/>
    <w:rsid w:val="00591505"/>
    <w:rsid w:val="005A4D25"/>
    <w:rsid w:val="005A572E"/>
    <w:rsid w:val="005B39A2"/>
    <w:rsid w:val="005C0403"/>
    <w:rsid w:val="005D038C"/>
    <w:rsid w:val="005F12DD"/>
    <w:rsid w:val="005F6865"/>
    <w:rsid w:val="00601EC8"/>
    <w:rsid w:val="00607183"/>
    <w:rsid w:val="00612FC3"/>
    <w:rsid w:val="006173CC"/>
    <w:rsid w:val="0061799E"/>
    <w:rsid w:val="00622CF7"/>
    <w:rsid w:val="00625047"/>
    <w:rsid w:val="006320F3"/>
    <w:rsid w:val="00634735"/>
    <w:rsid w:val="006400A9"/>
    <w:rsid w:val="00657464"/>
    <w:rsid w:val="006732D4"/>
    <w:rsid w:val="00673A74"/>
    <w:rsid w:val="00674168"/>
    <w:rsid w:val="00674AD6"/>
    <w:rsid w:val="00680222"/>
    <w:rsid w:val="00680ED1"/>
    <w:rsid w:val="00692FD0"/>
    <w:rsid w:val="006A43A4"/>
    <w:rsid w:val="006A651B"/>
    <w:rsid w:val="006B7290"/>
    <w:rsid w:val="006E525C"/>
    <w:rsid w:val="006E779C"/>
    <w:rsid w:val="006F15A9"/>
    <w:rsid w:val="007177E4"/>
    <w:rsid w:val="007230E6"/>
    <w:rsid w:val="00723404"/>
    <w:rsid w:val="0072608F"/>
    <w:rsid w:val="007379B0"/>
    <w:rsid w:val="007424F0"/>
    <w:rsid w:val="007502E7"/>
    <w:rsid w:val="00757794"/>
    <w:rsid w:val="007618D4"/>
    <w:rsid w:val="00762BA7"/>
    <w:rsid w:val="00771F4D"/>
    <w:rsid w:val="007749D2"/>
    <w:rsid w:val="00781407"/>
    <w:rsid w:val="007837F0"/>
    <w:rsid w:val="00793F47"/>
    <w:rsid w:val="007A2BE0"/>
    <w:rsid w:val="007A433D"/>
    <w:rsid w:val="007A5F66"/>
    <w:rsid w:val="007B4527"/>
    <w:rsid w:val="007C022C"/>
    <w:rsid w:val="007D1825"/>
    <w:rsid w:val="007F381D"/>
    <w:rsid w:val="00801BC7"/>
    <w:rsid w:val="00805CBF"/>
    <w:rsid w:val="00811D71"/>
    <w:rsid w:val="008144B3"/>
    <w:rsid w:val="0082231F"/>
    <w:rsid w:val="0082236A"/>
    <w:rsid w:val="00822E32"/>
    <w:rsid w:val="00827DC8"/>
    <w:rsid w:val="008335C2"/>
    <w:rsid w:val="0084187B"/>
    <w:rsid w:val="008516E8"/>
    <w:rsid w:val="00856D6E"/>
    <w:rsid w:val="00866165"/>
    <w:rsid w:val="00872124"/>
    <w:rsid w:val="00874214"/>
    <w:rsid w:val="00876092"/>
    <w:rsid w:val="00890254"/>
    <w:rsid w:val="008936B6"/>
    <w:rsid w:val="008A4A24"/>
    <w:rsid w:val="008B1C5F"/>
    <w:rsid w:val="008B513A"/>
    <w:rsid w:val="008D1750"/>
    <w:rsid w:val="008E0CA2"/>
    <w:rsid w:val="008E1138"/>
    <w:rsid w:val="008E3889"/>
    <w:rsid w:val="008E7AEA"/>
    <w:rsid w:val="009015B2"/>
    <w:rsid w:val="00907B79"/>
    <w:rsid w:val="009201B1"/>
    <w:rsid w:val="00927636"/>
    <w:rsid w:val="009312C0"/>
    <w:rsid w:val="009335D0"/>
    <w:rsid w:val="009367D6"/>
    <w:rsid w:val="00936E8A"/>
    <w:rsid w:val="009456B1"/>
    <w:rsid w:val="00961C64"/>
    <w:rsid w:val="00965355"/>
    <w:rsid w:val="00965783"/>
    <w:rsid w:val="009670AE"/>
    <w:rsid w:val="00970650"/>
    <w:rsid w:val="00970D83"/>
    <w:rsid w:val="0097467A"/>
    <w:rsid w:val="00975BF2"/>
    <w:rsid w:val="0097763B"/>
    <w:rsid w:val="00980E66"/>
    <w:rsid w:val="0098784B"/>
    <w:rsid w:val="009969BA"/>
    <w:rsid w:val="009A25C6"/>
    <w:rsid w:val="009A6F1A"/>
    <w:rsid w:val="009B14A3"/>
    <w:rsid w:val="009B2037"/>
    <w:rsid w:val="009D354B"/>
    <w:rsid w:val="009D6943"/>
    <w:rsid w:val="009E1104"/>
    <w:rsid w:val="009E6707"/>
    <w:rsid w:val="00A019FF"/>
    <w:rsid w:val="00A1010E"/>
    <w:rsid w:val="00A14209"/>
    <w:rsid w:val="00A14BDA"/>
    <w:rsid w:val="00A212A5"/>
    <w:rsid w:val="00A22D86"/>
    <w:rsid w:val="00A2459D"/>
    <w:rsid w:val="00A2721F"/>
    <w:rsid w:val="00A35FC3"/>
    <w:rsid w:val="00A37E97"/>
    <w:rsid w:val="00A40274"/>
    <w:rsid w:val="00A460A0"/>
    <w:rsid w:val="00A574C6"/>
    <w:rsid w:val="00A63042"/>
    <w:rsid w:val="00A658FA"/>
    <w:rsid w:val="00A6612C"/>
    <w:rsid w:val="00A736F8"/>
    <w:rsid w:val="00A8042F"/>
    <w:rsid w:val="00A83011"/>
    <w:rsid w:val="00A83D67"/>
    <w:rsid w:val="00A856AA"/>
    <w:rsid w:val="00A9134B"/>
    <w:rsid w:val="00A95140"/>
    <w:rsid w:val="00AB08AF"/>
    <w:rsid w:val="00AB24B8"/>
    <w:rsid w:val="00AB6852"/>
    <w:rsid w:val="00AC216D"/>
    <w:rsid w:val="00AC2CC9"/>
    <w:rsid w:val="00AC6E10"/>
    <w:rsid w:val="00AD4983"/>
    <w:rsid w:val="00AE5F7E"/>
    <w:rsid w:val="00AF0024"/>
    <w:rsid w:val="00AF1DE3"/>
    <w:rsid w:val="00AF2E32"/>
    <w:rsid w:val="00B039B2"/>
    <w:rsid w:val="00B05C98"/>
    <w:rsid w:val="00B11E4B"/>
    <w:rsid w:val="00B13F70"/>
    <w:rsid w:val="00B2479D"/>
    <w:rsid w:val="00B414A3"/>
    <w:rsid w:val="00B43CD4"/>
    <w:rsid w:val="00B5139A"/>
    <w:rsid w:val="00B51437"/>
    <w:rsid w:val="00B51B5E"/>
    <w:rsid w:val="00B623D7"/>
    <w:rsid w:val="00B644A6"/>
    <w:rsid w:val="00B666F3"/>
    <w:rsid w:val="00B66D9A"/>
    <w:rsid w:val="00B673DC"/>
    <w:rsid w:val="00B83803"/>
    <w:rsid w:val="00B9199F"/>
    <w:rsid w:val="00BA166C"/>
    <w:rsid w:val="00BA1DE1"/>
    <w:rsid w:val="00BC644A"/>
    <w:rsid w:val="00BD26A5"/>
    <w:rsid w:val="00BD5E93"/>
    <w:rsid w:val="00BD707F"/>
    <w:rsid w:val="00BD759F"/>
    <w:rsid w:val="00BF6C12"/>
    <w:rsid w:val="00C1268F"/>
    <w:rsid w:val="00C13B75"/>
    <w:rsid w:val="00C4228E"/>
    <w:rsid w:val="00C51259"/>
    <w:rsid w:val="00C51395"/>
    <w:rsid w:val="00C51DE7"/>
    <w:rsid w:val="00C6782D"/>
    <w:rsid w:val="00C84504"/>
    <w:rsid w:val="00C87D62"/>
    <w:rsid w:val="00CA0D9F"/>
    <w:rsid w:val="00CC3C30"/>
    <w:rsid w:val="00CC5401"/>
    <w:rsid w:val="00CD21DD"/>
    <w:rsid w:val="00CD3429"/>
    <w:rsid w:val="00CE2089"/>
    <w:rsid w:val="00CE43AA"/>
    <w:rsid w:val="00CE6DB5"/>
    <w:rsid w:val="00CF03C0"/>
    <w:rsid w:val="00D224DD"/>
    <w:rsid w:val="00D22914"/>
    <w:rsid w:val="00D267F4"/>
    <w:rsid w:val="00D34203"/>
    <w:rsid w:val="00D3453A"/>
    <w:rsid w:val="00D35988"/>
    <w:rsid w:val="00D44B2F"/>
    <w:rsid w:val="00D46B7E"/>
    <w:rsid w:val="00D52598"/>
    <w:rsid w:val="00D52794"/>
    <w:rsid w:val="00D80D47"/>
    <w:rsid w:val="00D84B77"/>
    <w:rsid w:val="00D93982"/>
    <w:rsid w:val="00D942A8"/>
    <w:rsid w:val="00D9665A"/>
    <w:rsid w:val="00DA6A04"/>
    <w:rsid w:val="00DB0B87"/>
    <w:rsid w:val="00DB2166"/>
    <w:rsid w:val="00DB50C0"/>
    <w:rsid w:val="00DD748C"/>
    <w:rsid w:val="00DE651D"/>
    <w:rsid w:val="00DF0511"/>
    <w:rsid w:val="00DF2474"/>
    <w:rsid w:val="00E039AD"/>
    <w:rsid w:val="00E1270D"/>
    <w:rsid w:val="00E141F5"/>
    <w:rsid w:val="00E26FBF"/>
    <w:rsid w:val="00E42D34"/>
    <w:rsid w:val="00E4627F"/>
    <w:rsid w:val="00E46324"/>
    <w:rsid w:val="00E62487"/>
    <w:rsid w:val="00E646E7"/>
    <w:rsid w:val="00E8148F"/>
    <w:rsid w:val="00E82047"/>
    <w:rsid w:val="00E903D4"/>
    <w:rsid w:val="00E95F3F"/>
    <w:rsid w:val="00EA55A8"/>
    <w:rsid w:val="00EB2D0A"/>
    <w:rsid w:val="00EB545E"/>
    <w:rsid w:val="00EB7D49"/>
    <w:rsid w:val="00EC0255"/>
    <w:rsid w:val="00EC06FD"/>
    <w:rsid w:val="00EC338A"/>
    <w:rsid w:val="00EC405A"/>
    <w:rsid w:val="00EC64C6"/>
    <w:rsid w:val="00ED4EAA"/>
    <w:rsid w:val="00ED65AE"/>
    <w:rsid w:val="00ED7245"/>
    <w:rsid w:val="00EE6105"/>
    <w:rsid w:val="00EE68BB"/>
    <w:rsid w:val="00EF4426"/>
    <w:rsid w:val="00EF5D71"/>
    <w:rsid w:val="00EF70AC"/>
    <w:rsid w:val="00F020E4"/>
    <w:rsid w:val="00F1261E"/>
    <w:rsid w:val="00F24DA1"/>
    <w:rsid w:val="00F24DA5"/>
    <w:rsid w:val="00F33A95"/>
    <w:rsid w:val="00F40BCE"/>
    <w:rsid w:val="00F605C4"/>
    <w:rsid w:val="00F622A8"/>
    <w:rsid w:val="00F6542B"/>
    <w:rsid w:val="00F704FB"/>
    <w:rsid w:val="00F9060C"/>
    <w:rsid w:val="00F942B6"/>
    <w:rsid w:val="00F94EA4"/>
    <w:rsid w:val="00F95BB5"/>
    <w:rsid w:val="00FA1967"/>
    <w:rsid w:val="00FA2BD0"/>
    <w:rsid w:val="00FD35FF"/>
    <w:rsid w:val="00FD4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9D0EC7"/>
  <w15:chartTrackingRefBased/>
  <w15:docId w15:val="{9088F910-D49B-4106-B534-0B3C2AC7C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ACD"/>
  </w:style>
  <w:style w:type="paragraph" w:styleId="Heading1">
    <w:name w:val="heading 1"/>
    <w:basedOn w:val="Normal"/>
    <w:next w:val="Normal"/>
    <w:link w:val="Heading1Char"/>
    <w:uiPriority w:val="9"/>
    <w:qFormat/>
    <w:rsid w:val="008223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23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903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3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236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E039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39AD"/>
    <w:rPr>
      <w:rFonts w:eastAsiaTheme="minorEastAsia"/>
      <w:lang w:val="en-US"/>
    </w:rPr>
  </w:style>
  <w:style w:type="paragraph" w:styleId="TOCHeading">
    <w:name w:val="TOC Heading"/>
    <w:basedOn w:val="Heading1"/>
    <w:next w:val="Normal"/>
    <w:uiPriority w:val="39"/>
    <w:unhideWhenUsed/>
    <w:qFormat/>
    <w:rsid w:val="00AC6E10"/>
    <w:pPr>
      <w:outlineLvl w:val="9"/>
    </w:pPr>
    <w:rPr>
      <w:lang w:val="en-US"/>
    </w:rPr>
  </w:style>
  <w:style w:type="paragraph" w:styleId="TOC1">
    <w:name w:val="toc 1"/>
    <w:basedOn w:val="Normal"/>
    <w:next w:val="Normal"/>
    <w:autoRedefine/>
    <w:uiPriority w:val="39"/>
    <w:unhideWhenUsed/>
    <w:rsid w:val="00C51395"/>
    <w:pPr>
      <w:tabs>
        <w:tab w:val="left" w:pos="660"/>
        <w:tab w:val="right" w:leader="dot" w:pos="9016"/>
      </w:tabs>
      <w:spacing w:after="100"/>
    </w:pPr>
    <w:rPr>
      <w:rFonts w:ascii="Times New Roman" w:hAnsi="Times New Roman" w:cstheme="majorHAnsi"/>
      <w:b/>
      <w:bCs/>
      <w:i/>
      <w:iCs/>
      <w:noProof/>
      <w:sz w:val="24"/>
      <w:szCs w:val="24"/>
    </w:rPr>
  </w:style>
  <w:style w:type="paragraph" w:styleId="TOC2">
    <w:name w:val="toc 2"/>
    <w:basedOn w:val="Normal"/>
    <w:next w:val="Normal"/>
    <w:autoRedefine/>
    <w:uiPriority w:val="39"/>
    <w:unhideWhenUsed/>
    <w:rsid w:val="009312C0"/>
    <w:pPr>
      <w:tabs>
        <w:tab w:val="right" w:leader="dot" w:pos="9016"/>
      </w:tabs>
      <w:spacing w:after="100"/>
      <w:ind w:left="220"/>
    </w:pPr>
    <w:rPr>
      <w:rFonts w:ascii="Times New Roman" w:eastAsiaTheme="majorEastAsia" w:hAnsi="Times New Roman" w:cs="Times New Roman"/>
      <w:b/>
      <w:bCs/>
      <w:i/>
      <w:iCs/>
      <w:noProof/>
    </w:rPr>
  </w:style>
  <w:style w:type="character" w:styleId="Hyperlink">
    <w:name w:val="Hyperlink"/>
    <w:basedOn w:val="DefaultParagraphFont"/>
    <w:uiPriority w:val="99"/>
    <w:unhideWhenUsed/>
    <w:rsid w:val="00AC6E10"/>
    <w:rPr>
      <w:color w:val="0563C1" w:themeColor="hyperlink"/>
      <w:u w:val="single"/>
    </w:rPr>
  </w:style>
  <w:style w:type="paragraph" w:styleId="Header">
    <w:name w:val="header"/>
    <w:basedOn w:val="Normal"/>
    <w:link w:val="HeaderChar"/>
    <w:uiPriority w:val="99"/>
    <w:unhideWhenUsed/>
    <w:rsid w:val="00523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E34"/>
  </w:style>
  <w:style w:type="paragraph" w:styleId="Footer">
    <w:name w:val="footer"/>
    <w:basedOn w:val="Normal"/>
    <w:link w:val="FooterChar"/>
    <w:uiPriority w:val="99"/>
    <w:unhideWhenUsed/>
    <w:rsid w:val="00523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E34"/>
  </w:style>
  <w:style w:type="paragraph" w:styleId="NormalWeb">
    <w:name w:val="Normal (Web)"/>
    <w:basedOn w:val="Normal"/>
    <w:uiPriority w:val="99"/>
    <w:unhideWhenUsed/>
    <w:rsid w:val="002964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36A05"/>
    <w:pPr>
      <w:ind w:left="720"/>
      <w:contextualSpacing/>
    </w:pPr>
  </w:style>
  <w:style w:type="character" w:customStyle="1" w:styleId="Heading3Char">
    <w:name w:val="Heading 3 Char"/>
    <w:basedOn w:val="DefaultParagraphFont"/>
    <w:link w:val="Heading3"/>
    <w:uiPriority w:val="9"/>
    <w:semiHidden/>
    <w:rsid w:val="00E903D4"/>
    <w:rPr>
      <w:rFonts w:asciiTheme="majorHAnsi" w:eastAsiaTheme="majorEastAsia" w:hAnsiTheme="majorHAnsi" w:cstheme="majorBidi"/>
      <w:color w:val="1F3763" w:themeColor="accent1" w:themeShade="7F"/>
      <w:sz w:val="24"/>
      <w:szCs w:val="24"/>
    </w:rPr>
  </w:style>
  <w:style w:type="character" w:customStyle="1" w:styleId="words">
    <w:name w:val="words"/>
    <w:basedOn w:val="DefaultParagraphFont"/>
    <w:rsid w:val="007D1825"/>
  </w:style>
  <w:style w:type="character" w:styleId="UnresolvedMention">
    <w:name w:val="Unresolved Mention"/>
    <w:basedOn w:val="DefaultParagraphFont"/>
    <w:uiPriority w:val="99"/>
    <w:semiHidden/>
    <w:unhideWhenUsed/>
    <w:rsid w:val="003646EA"/>
    <w:rPr>
      <w:color w:val="605E5C"/>
      <w:shd w:val="clear" w:color="auto" w:fill="E1DFDD"/>
    </w:rPr>
  </w:style>
  <w:style w:type="paragraph" w:styleId="BalloonText">
    <w:name w:val="Balloon Text"/>
    <w:basedOn w:val="Normal"/>
    <w:link w:val="BalloonTextChar"/>
    <w:uiPriority w:val="99"/>
    <w:semiHidden/>
    <w:unhideWhenUsed/>
    <w:rsid w:val="000052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528D"/>
    <w:rPr>
      <w:rFonts w:ascii="Segoe UI" w:hAnsi="Segoe UI" w:cs="Segoe UI"/>
      <w:sz w:val="18"/>
      <w:szCs w:val="18"/>
    </w:rPr>
  </w:style>
  <w:style w:type="table" w:customStyle="1" w:styleId="TableGrid1">
    <w:name w:val="Table Grid1"/>
    <w:basedOn w:val="TableNormal"/>
    <w:next w:val="TableGrid"/>
    <w:uiPriority w:val="39"/>
    <w:rsid w:val="006A6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A6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812695">
      <w:bodyDiv w:val="1"/>
      <w:marLeft w:val="0"/>
      <w:marRight w:val="0"/>
      <w:marTop w:val="0"/>
      <w:marBottom w:val="0"/>
      <w:divBdr>
        <w:top w:val="none" w:sz="0" w:space="0" w:color="auto"/>
        <w:left w:val="none" w:sz="0" w:space="0" w:color="auto"/>
        <w:bottom w:val="none" w:sz="0" w:space="0" w:color="auto"/>
        <w:right w:val="none" w:sz="0" w:space="0" w:color="auto"/>
      </w:divBdr>
      <w:divsChild>
        <w:div w:id="108859526">
          <w:marLeft w:val="0"/>
          <w:marRight w:val="0"/>
          <w:marTop w:val="0"/>
          <w:marBottom w:val="0"/>
          <w:divBdr>
            <w:top w:val="none" w:sz="0" w:space="0" w:color="auto"/>
            <w:left w:val="none" w:sz="0" w:space="0" w:color="auto"/>
            <w:bottom w:val="none" w:sz="0" w:space="0" w:color="auto"/>
            <w:right w:val="none" w:sz="0" w:space="0" w:color="auto"/>
          </w:divBdr>
        </w:div>
      </w:divsChild>
    </w:div>
    <w:div w:id="44568130">
      <w:bodyDiv w:val="1"/>
      <w:marLeft w:val="0"/>
      <w:marRight w:val="0"/>
      <w:marTop w:val="0"/>
      <w:marBottom w:val="0"/>
      <w:divBdr>
        <w:top w:val="none" w:sz="0" w:space="0" w:color="auto"/>
        <w:left w:val="none" w:sz="0" w:space="0" w:color="auto"/>
        <w:bottom w:val="none" w:sz="0" w:space="0" w:color="auto"/>
        <w:right w:val="none" w:sz="0" w:space="0" w:color="auto"/>
      </w:divBdr>
      <w:divsChild>
        <w:div w:id="1132090487">
          <w:marLeft w:val="0"/>
          <w:marRight w:val="0"/>
          <w:marTop w:val="0"/>
          <w:marBottom w:val="0"/>
          <w:divBdr>
            <w:top w:val="none" w:sz="0" w:space="0" w:color="auto"/>
            <w:left w:val="none" w:sz="0" w:space="0" w:color="auto"/>
            <w:bottom w:val="none" w:sz="0" w:space="0" w:color="auto"/>
            <w:right w:val="none" w:sz="0" w:space="0" w:color="auto"/>
          </w:divBdr>
        </w:div>
      </w:divsChild>
    </w:div>
    <w:div w:id="104926877">
      <w:bodyDiv w:val="1"/>
      <w:marLeft w:val="0"/>
      <w:marRight w:val="0"/>
      <w:marTop w:val="0"/>
      <w:marBottom w:val="0"/>
      <w:divBdr>
        <w:top w:val="none" w:sz="0" w:space="0" w:color="auto"/>
        <w:left w:val="none" w:sz="0" w:space="0" w:color="auto"/>
        <w:bottom w:val="none" w:sz="0" w:space="0" w:color="auto"/>
        <w:right w:val="none" w:sz="0" w:space="0" w:color="auto"/>
      </w:divBdr>
      <w:divsChild>
        <w:div w:id="1755778242">
          <w:marLeft w:val="0"/>
          <w:marRight w:val="0"/>
          <w:marTop w:val="0"/>
          <w:marBottom w:val="0"/>
          <w:divBdr>
            <w:top w:val="none" w:sz="0" w:space="0" w:color="auto"/>
            <w:left w:val="none" w:sz="0" w:space="0" w:color="auto"/>
            <w:bottom w:val="none" w:sz="0" w:space="0" w:color="auto"/>
            <w:right w:val="none" w:sz="0" w:space="0" w:color="auto"/>
          </w:divBdr>
        </w:div>
      </w:divsChild>
    </w:div>
    <w:div w:id="243222945">
      <w:bodyDiv w:val="1"/>
      <w:marLeft w:val="0"/>
      <w:marRight w:val="0"/>
      <w:marTop w:val="0"/>
      <w:marBottom w:val="0"/>
      <w:divBdr>
        <w:top w:val="none" w:sz="0" w:space="0" w:color="auto"/>
        <w:left w:val="none" w:sz="0" w:space="0" w:color="auto"/>
        <w:bottom w:val="none" w:sz="0" w:space="0" w:color="auto"/>
        <w:right w:val="none" w:sz="0" w:space="0" w:color="auto"/>
      </w:divBdr>
      <w:divsChild>
        <w:div w:id="144780265">
          <w:marLeft w:val="0"/>
          <w:marRight w:val="0"/>
          <w:marTop w:val="0"/>
          <w:marBottom w:val="0"/>
          <w:divBdr>
            <w:top w:val="none" w:sz="0" w:space="0" w:color="auto"/>
            <w:left w:val="none" w:sz="0" w:space="0" w:color="auto"/>
            <w:bottom w:val="none" w:sz="0" w:space="0" w:color="auto"/>
            <w:right w:val="none" w:sz="0" w:space="0" w:color="auto"/>
          </w:divBdr>
        </w:div>
      </w:divsChild>
    </w:div>
    <w:div w:id="302663026">
      <w:bodyDiv w:val="1"/>
      <w:marLeft w:val="0"/>
      <w:marRight w:val="0"/>
      <w:marTop w:val="0"/>
      <w:marBottom w:val="0"/>
      <w:divBdr>
        <w:top w:val="none" w:sz="0" w:space="0" w:color="auto"/>
        <w:left w:val="none" w:sz="0" w:space="0" w:color="auto"/>
        <w:bottom w:val="none" w:sz="0" w:space="0" w:color="auto"/>
        <w:right w:val="none" w:sz="0" w:space="0" w:color="auto"/>
      </w:divBdr>
      <w:divsChild>
        <w:div w:id="449662792">
          <w:marLeft w:val="0"/>
          <w:marRight w:val="0"/>
          <w:marTop w:val="0"/>
          <w:marBottom w:val="0"/>
          <w:divBdr>
            <w:top w:val="none" w:sz="0" w:space="0" w:color="auto"/>
            <w:left w:val="none" w:sz="0" w:space="0" w:color="auto"/>
            <w:bottom w:val="none" w:sz="0" w:space="0" w:color="auto"/>
            <w:right w:val="none" w:sz="0" w:space="0" w:color="auto"/>
          </w:divBdr>
        </w:div>
      </w:divsChild>
    </w:div>
    <w:div w:id="325867343">
      <w:bodyDiv w:val="1"/>
      <w:marLeft w:val="0"/>
      <w:marRight w:val="0"/>
      <w:marTop w:val="0"/>
      <w:marBottom w:val="0"/>
      <w:divBdr>
        <w:top w:val="none" w:sz="0" w:space="0" w:color="auto"/>
        <w:left w:val="none" w:sz="0" w:space="0" w:color="auto"/>
        <w:bottom w:val="none" w:sz="0" w:space="0" w:color="auto"/>
        <w:right w:val="none" w:sz="0" w:space="0" w:color="auto"/>
      </w:divBdr>
    </w:div>
    <w:div w:id="329869432">
      <w:bodyDiv w:val="1"/>
      <w:marLeft w:val="0"/>
      <w:marRight w:val="0"/>
      <w:marTop w:val="0"/>
      <w:marBottom w:val="0"/>
      <w:divBdr>
        <w:top w:val="none" w:sz="0" w:space="0" w:color="auto"/>
        <w:left w:val="none" w:sz="0" w:space="0" w:color="auto"/>
        <w:bottom w:val="none" w:sz="0" w:space="0" w:color="auto"/>
        <w:right w:val="none" w:sz="0" w:space="0" w:color="auto"/>
      </w:divBdr>
      <w:divsChild>
        <w:div w:id="360519415">
          <w:marLeft w:val="0"/>
          <w:marRight w:val="0"/>
          <w:marTop w:val="0"/>
          <w:marBottom w:val="0"/>
          <w:divBdr>
            <w:top w:val="none" w:sz="0" w:space="0" w:color="auto"/>
            <w:left w:val="none" w:sz="0" w:space="0" w:color="auto"/>
            <w:bottom w:val="none" w:sz="0" w:space="0" w:color="auto"/>
            <w:right w:val="none" w:sz="0" w:space="0" w:color="auto"/>
          </w:divBdr>
        </w:div>
      </w:divsChild>
    </w:div>
    <w:div w:id="341325213">
      <w:bodyDiv w:val="1"/>
      <w:marLeft w:val="0"/>
      <w:marRight w:val="0"/>
      <w:marTop w:val="0"/>
      <w:marBottom w:val="0"/>
      <w:divBdr>
        <w:top w:val="none" w:sz="0" w:space="0" w:color="auto"/>
        <w:left w:val="none" w:sz="0" w:space="0" w:color="auto"/>
        <w:bottom w:val="none" w:sz="0" w:space="0" w:color="auto"/>
        <w:right w:val="none" w:sz="0" w:space="0" w:color="auto"/>
      </w:divBdr>
      <w:divsChild>
        <w:div w:id="852694478">
          <w:marLeft w:val="0"/>
          <w:marRight w:val="0"/>
          <w:marTop w:val="0"/>
          <w:marBottom w:val="0"/>
          <w:divBdr>
            <w:top w:val="none" w:sz="0" w:space="0" w:color="auto"/>
            <w:left w:val="none" w:sz="0" w:space="0" w:color="auto"/>
            <w:bottom w:val="none" w:sz="0" w:space="0" w:color="auto"/>
            <w:right w:val="none" w:sz="0" w:space="0" w:color="auto"/>
          </w:divBdr>
        </w:div>
      </w:divsChild>
    </w:div>
    <w:div w:id="347953836">
      <w:bodyDiv w:val="1"/>
      <w:marLeft w:val="0"/>
      <w:marRight w:val="0"/>
      <w:marTop w:val="0"/>
      <w:marBottom w:val="0"/>
      <w:divBdr>
        <w:top w:val="none" w:sz="0" w:space="0" w:color="auto"/>
        <w:left w:val="none" w:sz="0" w:space="0" w:color="auto"/>
        <w:bottom w:val="none" w:sz="0" w:space="0" w:color="auto"/>
        <w:right w:val="none" w:sz="0" w:space="0" w:color="auto"/>
      </w:divBdr>
      <w:divsChild>
        <w:div w:id="1504317248">
          <w:marLeft w:val="0"/>
          <w:marRight w:val="0"/>
          <w:marTop w:val="0"/>
          <w:marBottom w:val="0"/>
          <w:divBdr>
            <w:top w:val="none" w:sz="0" w:space="0" w:color="auto"/>
            <w:left w:val="none" w:sz="0" w:space="0" w:color="auto"/>
            <w:bottom w:val="none" w:sz="0" w:space="0" w:color="auto"/>
            <w:right w:val="none" w:sz="0" w:space="0" w:color="auto"/>
          </w:divBdr>
        </w:div>
      </w:divsChild>
    </w:div>
    <w:div w:id="358094809">
      <w:bodyDiv w:val="1"/>
      <w:marLeft w:val="0"/>
      <w:marRight w:val="0"/>
      <w:marTop w:val="0"/>
      <w:marBottom w:val="0"/>
      <w:divBdr>
        <w:top w:val="none" w:sz="0" w:space="0" w:color="auto"/>
        <w:left w:val="none" w:sz="0" w:space="0" w:color="auto"/>
        <w:bottom w:val="none" w:sz="0" w:space="0" w:color="auto"/>
        <w:right w:val="none" w:sz="0" w:space="0" w:color="auto"/>
      </w:divBdr>
      <w:divsChild>
        <w:div w:id="25647591">
          <w:marLeft w:val="0"/>
          <w:marRight w:val="0"/>
          <w:marTop w:val="0"/>
          <w:marBottom w:val="0"/>
          <w:divBdr>
            <w:top w:val="none" w:sz="0" w:space="0" w:color="auto"/>
            <w:left w:val="none" w:sz="0" w:space="0" w:color="auto"/>
            <w:bottom w:val="none" w:sz="0" w:space="0" w:color="auto"/>
            <w:right w:val="none" w:sz="0" w:space="0" w:color="auto"/>
          </w:divBdr>
        </w:div>
      </w:divsChild>
    </w:div>
    <w:div w:id="404886171">
      <w:bodyDiv w:val="1"/>
      <w:marLeft w:val="0"/>
      <w:marRight w:val="0"/>
      <w:marTop w:val="0"/>
      <w:marBottom w:val="0"/>
      <w:divBdr>
        <w:top w:val="none" w:sz="0" w:space="0" w:color="auto"/>
        <w:left w:val="none" w:sz="0" w:space="0" w:color="auto"/>
        <w:bottom w:val="none" w:sz="0" w:space="0" w:color="auto"/>
        <w:right w:val="none" w:sz="0" w:space="0" w:color="auto"/>
      </w:divBdr>
      <w:divsChild>
        <w:div w:id="592662708">
          <w:marLeft w:val="0"/>
          <w:marRight w:val="0"/>
          <w:marTop w:val="0"/>
          <w:marBottom w:val="0"/>
          <w:divBdr>
            <w:top w:val="none" w:sz="0" w:space="0" w:color="auto"/>
            <w:left w:val="none" w:sz="0" w:space="0" w:color="auto"/>
            <w:bottom w:val="none" w:sz="0" w:space="0" w:color="auto"/>
            <w:right w:val="none" w:sz="0" w:space="0" w:color="auto"/>
          </w:divBdr>
        </w:div>
      </w:divsChild>
    </w:div>
    <w:div w:id="434986471">
      <w:bodyDiv w:val="1"/>
      <w:marLeft w:val="0"/>
      <w:marRight w:val="0"/>
      <w:marTop w:val="0"/>
      <w:marBottom w:val="0"/>
      <w:divBdr>
        <w:top w:val="none" w:sz="0" w:space="0" w:color="auto"/>
        <w:left w:val="none" w:sz="0" w:space="0" w:color="auto"/>
        <w:bottom w:val="none" w:sz="0" w:space="0" w:color="auto"/>
        <w:right w:val="none" w:sz="0" w:space="0" w:color="auto"/>
      </w:divBdr>
      <w:divsChild>
        <w:div w:id="2117482530">
          <w:marLeft w:val="0"/>
          <w:marRight w:val="0"/>
          <w:marTop w:val="0"/>
          <w:marBottom w:val="0"/>
          <w:divBdr>
            <w:top w:val="none" w:sz="0" w:space="0" w:color="auto"/>
            <w:left w:val="none" w:sz="0" w:space="0" w:color="auto"/>
            <w:bottom w:val="none" w:sz="0" w:space="0" w:color="auto"/>
            <w:right w:val="none" w:sz="0" w:space="0" w:color="auto"/>
          </w:divBdr>
        </w:div>
      </w:divsChild>
    </w:div>
    <w:div w:id="475143774">
      <w:bodyDiv w:val="1"/>
      <w:marLeft w:val="0"/>
      <w:marRight w:val="0"/>
      <w:marTop w:val="0"/>
      <w:marBottom w:val="0"/>
      <w:divBdr>
        <w:top w:val="none" w:sz="0" w:space="0" w:color="auto"/>
        <w:left w:val="none" w:sz="0" w:space="0" w:color="auto"/>
        <w:bottom w:val="none" w:sz="0" w:space="0" w:color="auto"/>
        <w:right w:val="none" w:sz="0" w:space="0" w:color="auto"/>
      </w:divBdr>
      <w:divsChild>
        <w:div w:id="1387876625">
          <w:marLeft w:val="0"/>
          <w:marRight w:val="0"/>
          <w:marTop w:val="0"/>
          <w:marBottom w:val="0"/>
          <w:divBdr>
            <w:top w:val="none" w:sz="0" w:space="0" w:color="auto"/>
            <w:left w:val="none" w:sz="0" w:space="0" w:color="auto"/>
            <w:bottom w:val="none" w:sz="0" w:space="0" w:color="auto"/>
            <w:right w:val="none" w:sz="0" w:space="0" w:color="auto"/>
          </w:divBdr>
        </w:div>
      </w:divsChild>
    </w:div>
    <w:div w:id="477842584">
      <w:bodyDiv w:val="1"/>
      <w:marLeft w:val="0"/>
      <w:marRight w:val="0"/>
      <w:marTop w:val="0"/>
      <w:marBottom w:val="0"/>
      <w:divBdr>
        <w:top w:val="none" w:sz="0" w:space="0" w:color="auto"/>
        <w:left w:val="none" w:sz="0" w:space="0" w:color="auto"/>
        <w:bottom w:val="none" w:sz="0" w:space="0" w:color="auto"/>
        <w:right w:val="none" w:sz="0" w:space="0" w:color="auto"/>
      </w:divBdr>
      <w:divsChild>
        <w:div w:id="1834565657">
          <w:marLeft w:val="0"/>
          <w:marRight w:val="0"/>
          <w:marTop w:val="0"/>
          <w:marBottom w:val="0"/>
          <w:divBdr>
            <w:top w:val="none" w:sz="0" w:space="0" w:color="auto"/>
            <w:left w:val="none" w:sz="0" w:space="0" w:color="auto"/>
            <w:bottom w:val="none" w:sz="0" w:space="0" w:color="auto"/>
            <w:right w:val="none" w:sz="0" w:space="0" w:color="auto"/>
          </w:divBdr>
        </w:div>
      </w:divsChild>
    </w:div>
    <w:div w:id="479346687">
      <w:bodyDiv w:val="1"/>
      <w:marLeft w:val="0"/>
      <w:marRight w:val="0"/>
      <w:marTop w:val="0"/>
      <w:marBottom w:val="0"/>
      <w:divBdr>
        <w:top w:val="none" w:sz="0" w:space="0" w:color="auto"/>
        <w:left w:val="none" w:sz="0" w:space="0" w:color="auto"/>
        <w:bottom w:val="none" w:sz="0" w:space="0" w:color="auto"/>
        <w:right w:val="none" w:sz="0" w:space="0" w:color="auto"/>
      </w:divBdr>
      <w:divsChild>
        <w:div w:id="2053189102">
          <w:marLeft w:val="0"/>
          <w:marRight w:val="0"/>
          <w:marTop w:val="0"/>
          <w:marBottom w:val="0"/>
          <w:divBdr>
            <w:top w:val="none" w:sz="0" w:space="0" w:color="auto"/>
            <w:left w:val="none" w:sz="0" w:space="0" w:color="auto"/>
            <w:bottom w:val="none" w:sz="0" w:space="0" w:color="auto"/>
            <w:right w:val="none" w:sz="0" w:space="0" w:color="auto"/>
          </w:divBdr>
        </w:div>
      </w:divsChild>
    </w:div>
    <w:div w:id="530386141">
      <w:bodyDiv w:val="1"/>
      <w:marLeft w:val="0"/>
      <w:marRight w:val="0"/>
      <w:marTop w:val="0"/>
      <w:marBottom w:val="0"/>
      <w:divBdr>
        <w:top w:val="none" w:sz="0" w:space="0" w:color="auto"/>
        <w:left w:val="none" w:sz="0" w:space="0" w:color="auto"/>
        <w:bottom w:val="none" w:sz="0" w:space="0" w:color="auto"/>
        <w:right w:val="none" w:sz="0" w:space="0" w:color="auto"/>
      </w:divBdr>
      <w:divsChild>
        <w:div w:id="1306008672">
          <w:marLeft w:val="0"/>
          <w:marRight w:val="0"/>
          <w:marTop w:val="0"/>
          <w:marBottom w:val="0"/>
          <w:divBdr>
            <w:top w:val="none" w:sz="0" w:space="0" w:color="auto"/>
            <w:left w:val="none" w:sz="0" w:space="0" w:color="auto"/>
            <w:bottom w:val="none" w:sz="0" w:space="0" w:color="auto"/>
            <w:right w:val="none" w:sz="0" w:space="0" w:color="auto"/>
          </w:divBdr>
        </w:div>
      </w:divsChild>
    </w:div>
    <w:div w:id="557664018">
      <w:bodyDiv w:val="1"/>
      <w:marLeft w:val="0"/>
      <w:marRight w:val="0"/>
      <w:marTop w:val="0"/>
      <w:marBottom w:val="0"/>
      <w:divBdr>
        <w:top w:val="none" w:sz="0" w:space="0" w:color="auto"/>
        <w:left w:val="none" w:sz="0" w:space="0" w:color="auto"/>
        <w:bottom w:val="none" w:sz="0" w:space="0" w:color="auto"/>
        <w:right w:val="none" w:sz="0" w:space="0" w:color="auto"/>
      </w:divBdr>
      <w:divsChild>
        <w:div w:id="734082216">
          <w:marLeft w:val="0"/>
          <w:marRight w:val="0"/>
          <w:marTop w:val="0"/>
          <w:marBottom w:val="0"/>
          <w:divBdr>
            <w:top w:val="none" w:sz="0" w:space="0" w:color="auto"/>
            <w:left w:val="none" w:sz="0" w:space="0" w:color="auto"/>
            <w:bottom w:val="none" w:sz="0" w:space="0" w:color="auto"/>
            <w:right w:val="none" w:sz="0" w:space="0" w:color="auto"/>
          </w:divBdr>
        </w:div>
      </w:divsChild>
    </w:div>
    <w:div w:id="558367412">
      <w:bodyDiv w:val="1"/>
      <w:marLeft w:val="0"/>
      <w:marRight w:val="0"/>
      <w:marTop w:val="0"/>
      <w:marBottom w:val="0"/>
      <w:divBdr>
        <w:top w:val="none" w:sz="0" w:space="0" w:color="auto"/>
        <w:left w:val="none" w:sz="0" w:space="0" w:color="auto"/>
        <w:bottom w:val="none" w:sz="0" w:space="0" w:color="auto"/>
        <w:right w:val="none" w:sz="0" w:space="0" w:color="auto"/>
      </w:divBdr>
    </w:div>
    <w:div w:id="668019228">
      <w:bodyDiv w:val="1"/>
      <w:marLeft w:val="0"/>
      <w:marRight w:val="0"/>
      <w:marTop w:val="0"/>
      <w:marBottom w:val="0"/>
      <w:divBdr>
        <w:top w:val="none" w:sz="0" w:space="0" w:color="auto"/>
        <w:left w:val="none" w:sz="0" w:space="0" w:color="auto"/>
        <w:bottom w:val="none" w:sz="0" w:space="0" w:color="auto"/>
        <w:right w:val="none" w:sz="0" w:space="0" w:color="auto"/>
      </w:divBdr>
      <w:divsChild>
        <w:div w:id="545413381">
          <w:marLeft w:val="0"/>
          <w:marRight w:val="0"/>
          <w:marTop w:val="0"/>
          <w:marBottom w:val="0"/>
          <w:divBdr>
            <w:top w:val="none" w:sz="0" w:space="0" w:color="auto"/>
            <w:left w:val="none" w:sz="0" w:space="0" w:color="auto"/>
            <w:bottom w:val="none" w:sz="0" w:space="0" w:color="auto"/>
            <w:right w:val="none" w:sz="0" w:space="0" w:color="auto"/>
          </w:divBdr>
        </w:div>
      </w:divsChild>
    </w:div>
    <w:div w:id="690842626">
      <w:bodyDiv w:val="1"/>
      <w:marLeft w:val="0"/>
      <w:marRight w:val="0"/>
      <w:marTop w:val="0"/>
      <w:marBottom w:val="0"/>
      <w:divBdr>
        <w:top w:val="none" w:sz="0" w:space="0" w:color="auto"/>
        <w:left w:val="none" w:sz="0" w:space="0" w:color="auto"/>
        <w:bottom w:val="none" w:sz="0" w:space="0" w:color="auto"/>
        <w:right w:val="none" w:sz="0" w:space="0" w:color="auto"/>
      </w:divBdr>
      <w:divsChild>
        <w:div w:id="1766488467">
          <w:marLeft w:val="0"/>
          <w:marRight w:val="0"/>
          <w:marTop w:val="0"/>
          <w:marBottom w:val="0"/>
          <w:divBdr>
            <w:top w:val="none" w:sz="0" w:space="0" w:color="auto"/>
            <w:left w:val="none" w:sz="0" w:space="0" w:color="auto"/>
            <w:bottom w:val="none" w:sz="0" w:space="0" w:color="auto"/>
            <w:right w:val="none" w:sz="0" w:space="0" w:color="auto"/>
          </w:divBdr>
        </w:div>
      </w:divsChild>
    </w:div>
    <w:div w:id="733699371">
      <w:bodyDiv w:val="1"/>
      <w:marLeft w:val="0"/>
      <w:marRight w:val="0"/>
      <w:marTop w:val="0"/>
      <w:marBottom w:val="0"/>
      <w:divBdr>
        <w:top w:val="none" w:sz="0" w:space="0" w:color="auto"/>
        <w:left w:val="none" w:sz="0" w:space="0" w:color="auto"/>
        <w:bottom w:val="none" w:sz="0" w:space="0" w:color="auto"/>
        <w:right w:val="none" w:sz="0" w:space="0" w:color="auto"/>
      </w:divBdr>
      <w:divsChild>
        <w:div w:id="757334621">
          <w:marLeft w:val="0"/>
          <w:marRight w:val="0"/>
          <w:marTop w:val="0"/>
          <w:marBottom w:val="0"/>
          <w:divBdr>
            <w:top w:val="none" w:sz="0" w:space="0" w:color="auto"/>
            <w:left w:val="none" w:sz="0" w:space="0" w:color="auto"/>
            <w:bottom w:val="none" w:sz="0" w:space="0" w:color="auto"/>
            <w:right w:val="none" w:sz="0" w:space="0" w:color="auto"/>
          </w:divBdr>
        </w:div>
      </w:divsChild>
    </w:div>
    <w:div w:id="764114172">
      <w:bodyDiv w:val="1"/>
      <w:marLeft w:val="0"/>
      <w:marRight w:val="0"/>
      <w:marTop w:val="0"/>
      <w:marBottom w:val="0"/>
      <w:divBdr>
        <w:top w:val="none" w:sz="0" w:space="0" w:color="auto"/>
        <w:left w:val="none" w:sz="0" w:space="0" w:color="auto"/>
        <w:bottom w:val="none" w:sz="0" w:space="0" w:color="auto"/>
        <w:right w:val="none" w:sz="0" w:space="0" w:color="auto"/>
      </w:divBdr>
      <w:divsChild>
        <w:div w:id="702362292">
          <w:marLeft w:val="0"/>
          <w:marRight w:val="0"/>
          <w:marTop w:val="0"/>
          <w:marBottom w:val="0"/>
          <w:divBdr>
            <w:top w:val="none" w:sz="0" w:space="0" w:color="auto"/>
            <w:left w:val="none" w:sz="0" w:space="0" w:color="auto"/>
            <w:bottom w:val="none" w:sz="0" w:space="0" w:color="auto"/>
            <w:right w:val="none" w:sz="0" w:space="0" w:color="auto"/>
          </w:divBdr>
        </w:div>
      </w:divsChild>
    </w:div>
    <w:div w:id="807867929">
      <w:bodyDiv w:val="1"/>
      <w:marLeft w:val="0"/>
      <w:marRight w:val="0"/>
      <w:marTop w:val="0"/>
      <w:marBottom w:val="0"/>
      <w:divBdr>
        <w:top w:val="none" w:sz="0" w:space="0" w:color="auto"/>
        <w:left w:val="none" w:sz="0" w:space="0" w:color="auto"/>
        <w:bottom w:val="none" w:sz="0" w:space="0" w:color="auto"/>
        <w:right w:val="none" w:sz="0" w:space="0" w:color="auto"/>
      </w:divBdr>
    </w:div>
    <w:div w:id="848056200">
      <w:bodyDiv w:val="1"/>
      <w:marLeft w:val="0"/>
      <w:marRight w:val="0"/>
      <w:marTop w:val="0"/>
      <w:marBottom w:val="0"/>
      <w:divBdr>
        <w:top w:val="none" w:sz="0" w:space="0" w:color="auto"/>
        <w:left w:val="none" w:sz="0" w:space="0" w:color="auto"/>
        <w:bottom w:val="none" w:sz="0" w:space="0" w:color="auto"/>
        <w:right w:val="none" w:sz="0" w:space="0" w:color="auto"/>
      </w:divBdr>
      <w:divsChild>
        <w:div w:id="1395934948">
          <w:marLeft w:val="0"/>
          <w:marRight w:val="0"/>
          <w:marTop w:val="0"/>
          <w:marBottom w:val="0"/>
          <w:divBdr>
            <w:top w:val="none" w:sz="0" w:space="0" w:color="auto"/>
            <w:left w:val="none" w:sz="0" w:space="0" w:color="auto"/>
            <w:bottom w:val="none" w:sz="0" w:space="0" w:color="auto"/>
            <w:right w:val="none" w:sz="0" w:space="0" w:color="auto"/>
          </w:divBdr>
        </w:div>
      </w:divsChild>
    </w:div>
    <w:div w:id="853617615">
      <w:bodyDiv w:val="1"/>
      <w:marLeft w:val="0"/>
      <w:marRight w:val="0"/>
      <w:marTop w:val="0"/>
      <w:marBottom w:val="0"/>
      <w:divBdr>
        <w:top w:val="none" w:sz="0" w:space="0" w:color="auto"/>
        <w:left w:val="none" w:sz="0" w:space="0" w:color="auto"/>
        <w:bottom w:val="none" w:sz="0" w:space="0" w:color="auto"/>
        <w:right w:val="none" w:sz="0" w:space="0" w:color="auto"/>
      </w:divBdr>
      <w:divsChild>
        <w:div w:id="345790708">
          <w:marLeft w:val="0"/>
          <w:marRight w:val="0"/>
          <w:marTop w:val="0"/>
          <w:marBottom w:val="0"/>
          <w:divBdr>
            <w:top w:val="none" w:sz="0" w:space="0" w:color="auto"/>
            <w:left w:val="none" w:sz="0" w:space="0" w:color="auto"/>
            <w:bottom w:val="none" w:sz="0" w:space="0" w:color="auto"/>
            <w:right w:val="none" w:sz="0" w:space="0" w:color="auto"/>
          </w:divBdr>
        </w:div>
      </w:divsChild>
    </w:div>
    <w:div w:id="860361414">
      <w:bodyDiv w:val="1"/>
      <w:marLeft w:val="0"/>
      <w:marRight w:val="0"/>
      <w:marTop w:val="0"/>
      <w:marBottom w:val="0"/>
      <w:divBdr>
        <w:top w:val="none" w:sz="0" w:space="0" w:color="auto"/>
        <w:left w:val="none" w:sz="0" w:space="0" w:color="auto"/>
        <w:bottom w:val="none" w:sz="0" w:space="0" w:color="auto"/>
        <w:right w:val="none" w:sz="0" w:space="0" w:color="auto"/>
      </w:divBdr>
      <w:divsChild>
        <w:div w:id="1555778473">
          <w:marLeft w:val="0"/>
          <w:marRight w:val="0"/>
          <w:marTop w:val="0"/>
          <w:marBottom w:val="0"/>
          <w:divBdr>
            <w:top w:val="none" w:sz="0" w:space="0" w:color="auto"/>
            <w:left w:val="none" w:sz="0" w:space="0" w:color="auto"/>
            <w:bottom w:val="none" w:sz="0" w:space="0" w:color="auto"/>
            <w:right w:val="none" w:sz="0" w:space="0" w:color="auto"/>
          </w:divBdr>
        </w:div>
      </w:divsChild>
    </w:div>
    <w:div w:id="946473457">
      <w:bodyDiv w:val="1"/>
      <w:marLeft w:val="0"/>
      <w:marRight w:val="0"/>
      <w:marTop w:val="0"/>
      <w:marBottom w:val="0"/>
      <w:divBdr>
        <w:top w:val="none" w:sz="0" w:space="0" w:color="auto"/>
        <w:left w:val="none" w:sz="0" w:space="0" w:color="auto"/>
        <w:bottom w:val="none" w:sz="0" w:space="0" w:color="auto"/>
        <w:right w:val="none" w:sz="0" w:space="0" w:color="auto"/>
      </w:divBdr>
      <w:divsChild>
        <w:div w:id="884755112">
          <w:marLeft w:val="0"/>
          <w:marRight w:val="0"/>
          <w:marTop w:val="0"/>
          <w:marBottom w:val="0"/>
          <w:divBdr>
            <w:top w:val="none" w:sz="0" w:space="0" w:color="auto"/>
            <w:left w:val="none" w:sz="0" w:space="0" w:color="auto"/>
            <w:bottom w:val="none" w:sz="0" w:space="0" w:color="auto"/>
            <w:right w:val="none" w:sz="0" w:space="0" w:color="auto"/>
          </w:divBdr>
        </w:div>
      </w:divsChild>
    </w:div>
    <w:div w:id="1141730866">
      <w:bodyDiv w:val="1"/>
      <w:marLeft w:val="0"/>
      <w:marRight w:val="0"/>
      <w:marTop w:val="0"/>
      <w:marBottom w:val="0"/>
      <w:divBdr>
        <w:top w:val="none" w:sz="0" w:space="0" w:color="auto"/>
        <w:left w:val="none" w:sz="0" w:space="0" w:color="auto"/>
        <w:bottom w:val="none" w:sz="0" w:space="0" w:color="auto"/>
        <w:right w:val="none" w:sz="0" w:space="0" w:color="auto"/>
      </w:divBdr>
      <w:divsChild>
        <w:div w:id="1158303981">
          <w:marLeft w:val="0"/>
          <w:marRight w:val="0"/>
          <w:marTop w:val="0"/>
          <w:marBottom w:val="0"/>
          <w:divBdr>
            <w:top w:val="none" w:sz="0" w:space="0" w:color="auto"/>
            <w:left w:val="none" w:sz="0" w:space="0" w:color="auto"/>
            <w:bottom w:val="none" w:sz="0" w:space="0" w:color="auto"/>
            <w:right w:val="none" w:sz="0" w:space="0" w:color="auto"/>
          </w:divBdr>
        </w:div>
      </w:divsChild>
    </w:div>
    <w:div w:id="1156453853">
      <w:bodyDiv w:val="1"/>
      <w:marLeft w:val="0"/>
      <w:marRight w:val="0"/>
      <w:marTop w:val="0"/>
      <w:marBottom w:val="0"/>
      <w:divBdr>
        <w:top w:val="none" w:sz="0" w:space="0" w:color="auto"/>
        <w:left w:val="none" w:sz="0" w:space="0" w:color="auto"/>
        <w:bottom w:val="none" w:sz="0" w:space="0" w:color="auto"/>
        <w:right w:val="none" w:sz="0" w:space="0" w:color="auto"/>
      </w:divBdr>
      <w:divsChild>
        <w:div w:id="1964799263">
          <w:marLeft w:val="0"/>
          <w:marRight w:val="0"/>
          <w:marTop w:val="0"/>
          <w:marBottom w:val="0"/>
          <w:divBdr>
            <w:top w:val="none" w:sz="0" w:space="0" w:color="auto"/>
            <w:left w:val="none" w:sz="0" w:space="0" w:color="auto"/>
            <w:bottom w:val="none" w:sz="0" w:space="0" w:color="auto"/>
            <w:right w:val="none" w:sz="0" w:space="0" w:color="auto"/>
          </w:divBdr>
        </w:div>
      </w:divsChild>
    </w:div>
    <w:div w:id="1214659240">
      <w:bodyDiv w:val="1"/>
      <w:marLeft w:val="0"/>
      <w:marRight w:val="0"/>
      <w:marTop w:val="0"/>
      <w:marBottom w:val="0"/>
      <w:divBdr>
        <w:top w:val="none" w:sz="0" w:space="0" w:color="auto"/>
        <w:left w:val="none" w:sz="0" w:space="0" w:color="auto"/>
        <w:bottom w:val="none" w:sz="0" w:space="0" w:color="auto"/>
        <w:right w:val="none" w:sz="0" w:space="0" w:color="auto"/>
      </w:divBdr>
      <w:divsChild>
        <w:div w:id="1903708187">
          <w:marLeft w:val="0"/>
          <w:marRight w:val="0"/>
          <w:marTop w:val="0"/>
          <w:marBottom w:val="0"/>
          <w:divBdr>
            <w:top w:val="none" w:sz="0" w:space="0" w:color="auto"/>
            <w:left w:val="none" w:sz="0" w:space="0" w:color="auto"/>
            <w:bottom w:val="none" w:sz="0" w:space="0" w:color="auto"/>
            <w:right w:val="none" w:sz="0" w:space="0" w:color="auto"/>
          </w:divBdr>
        </w:div>
      </w:divsChild>
    </w:div>
    <w:div w:id="1222475207">
      <w:bodyDiv w:val="1"/>
      <w:marLeft w:val="0"/>
      <w:marRight w:val="0"/>
      <w:marTop w:val="0"/>
      <w:marBottom w:val="0"/>
      <w:divBdr>
        <w:top w:val="none" w:sz="0" w:space="0" w:color="auto"/>
        <w:left w:val="none" w:sz="0" w:space="0" w:color="auto"/>
        <w:bottom w:val="none" w:sz="0" w:space="0" w:color="auto"/>
        <w:right w:val="none" w:sz="0" w:space="0" w:color="auto"/>
      </w:divBdr>
      <w:divsChild>
        <w:div w:id="340551919">
          <w:marLeft w:val="0"/>
          <w:marRight w:val="0"/>
          <w:marTop w:val="0"/>
          <w:marBottom w:val="0"/>
          <w:divBdr>
            <w:top w:val="none" w:sz="0" w:space="0" w:color="auto"/>
            <w:left w:val="none" w:sz="0" w:space="0" w:color="auto"/>
            <w:bottom w:val="none" w:sz="0" w:space="0" w:color="auto"/>
            <w:right w:val="none" w:sz="0" w:space="0" w:color="auto"/>
          </w:divBdr>
        </w:div>
      </w:divsChild>
    </w:div>
    <w:div w:id="1319576136">
      <w:bodyDiv w:val="1"/>
      <w:marLeft w:val="0"/>
      <w:marRight w:val="0"/>
      <w:marTop w:val="0"/>
      <w:marBottom w:val="0"/>
      <w:divBdr>
        <w:top w:val="none" w:sz="0" w:space="0" w:color="auto"/>
        <w:left w:val="none" w:sz="0" w:space="0" w:color="auto"/>
        <w:bottom w:val="none" w:sz="0" w:space="0" w:color="auto"/>
        <w:right w:val="none" w:sz="0" w:space="0" w:color="auto"/>
      </w:divBdr>
      <w:divsChild>
        <w:div w:id="481969789">
          <w:marLeft w:val="0"/>
          <w:marRight w:val="0"/>
          <w:marTop w:val="0"/>
          <w:marBottom w:val="0"/>
          <w:divBdr>
            <w:top w:val="none" w:sz="0" w:space="0" w:color="auto"/>
            <w:left w:val="none" w:sz="0" w:space="0" w:color="auto"/>
            <w:bottom w:val="none" w:sz="0" w:space="0" w:color="auto"/>
            <w:right w:val="none" w:sz="0" w:space="0" w:color="auto"/>
          </w:divBdr>
        </w:div>
      </w:divsChild>
    </w:div>
    <w:div w:id="1325360080">
      <w:bodyDiv w:val="1"/>
      <w:marLeft w:val="0"/>
      <w:marRight w:val="0"/>
      <w:marTop w:val="0"/>
      <w:marBottom w:val="0"/>
      <w:divBdr>
        <w:top w:val="none" w:sz="0" w:space="0" w:color="auto"/>
        <w:left w:val="none" w:sz="0" w:space="0" w:color="auto"/>
        <w:bottom w:val="none" w:sz="0" w:space="0" w:color="auto"/>
        <w:right w:val="none" w:sz="0" w:space="0" w:color="auto"/>
      </w:divBdr>
      <w:divsChild>
        <w:div w:id="1313561805">
          <w:marLeft w:val="0"/>
          <w:marRight w:val="0"/>
          <w:marTop w:val="0"/>
          <w:marBottom w:val="0"/>
          <w:divBdr>
            <w:top w:val="none" w:sz="0" w:space="0" w:color="auto"/>
            <w:left w:val="none" w:sz="0" w:space="0" w:color="auto"/>
            <w:bottom w:val="none" w:sz="0" w:space="0" w:color="auto"/>
            <w:right w:val="none" w:sz="0" w:space="0" w:color="auto"/>
          </w:divBdr>
        </w:div>
      </w:divsChild>
    </w:div>
    <w:div w:id="1356421278">
      <w:bodyDiv w:val="1"/>
      <w:marLeft w:val="0"/>
      <w:marRight w:val="0"/>
      <w:marTop w:val="0"/>
      <w:marBottom w:val="0"/>
      <w:divBdr>
        <w:top w:val="none" w:sz="0" w:space="0" w:color="auto"/>
        <w:left w:val="none" w:sz="0" w:space="0" w:color="auto"/>
        <w:bottom w:val="none" w:sz="0" w:space="0" w:color="auto"/>
        <w:right w:val="none" w:sz="0" w:space="0" w:color="auto"/>
      </w:divBdr>
      <w:divsChild>
        <w:div w:id="632951364">
          <w:marLeft w:val="0"/>
          <w:marRight w:val="0"/>
          <w:marTop w:val="0"/>
          <w:marBottom w:val="0"/>
          <w:divBdr>
            <w:top w:val="none" w:sz="0" w:space="0" w:color="auto"/>
            <w:left w:val="none" w:sz="0" w:space="0" w:color="auto"/>
            <w:bottom w:val="none" w:sz="0" w:space="0" w:color="auto"/>
            <w:right w:val="none" w:sz="0" w:space="0" w:color="auto"/>
          </w:divBdr>
        </w:div>
      </w:divsChild>
    </w:div>
    <w:div w:id="1396976589">
      <w:bodyDiv w:val="1"/>
      <w:marLeft w:val="0"/>
      <w:marRight w:val="0"/>
      <w:marTop w:val="0"/>
      <w:marBottom w:val="0"/>
      <w:divBdr>
        <w:top w:val="none" w:sz="0" w:space="0" w:color="auto"/>
        <w:left w:val="none" w:sz="0" w:space="0" w:color="auto"/>
        <w:bottom w:val="none" w:sz="0" w:space="0" w:color="auto"/>
        <w:right w:val="none" w:sz="0" w:space="0" w:color="auto"/>
      </w:divBdr>
      <w:divsChild>
        <w:div w:id="727067950">
          <w:marLeft w:val="0"/>
          <w:marRight w:val="0"/>
          <w:marTop w:val="0"/>
          <w:marBottom w:val="0"/>
          <w:divBdr>
            <w:top w:val="none" w:sz="0" w:space="0" w:color="auto"/>
            <w:left w:val="none" w:sz="0" w:space="0" w:color="auto"/>
            <w:bottom w:val="none" w:sz="0" w:space="0" w:color="auto"/>
            <w:right w:val="none" w:sz="0" w:space="0" w:color="auto"/>
          </w:divBdr>
        </w:div>
      </w:divsChild>
    </w:div>
    <w:div w:id="1401833248">
      <w:bodyDiv w:val="1"/>
      <w:marLeft w:val="0"/>
      <w:marRight w:val="0"/>
      <w:marTop w:val="0"/>
      <w:marBottom w:val="0"/>
      <w:divBdr>
        <w:top w:val="none" w:sz="0" w:space="0" w:color="auto"/>
        <w:left w:val="none" w:sz="0" w:space="0" w:color="auto"/>
        <w:bottom w:val="none" w:sz="0" w:space="0" w:color="auto"/>
        <w:right w:val="none" w:sz="0" w:space="0" w:color="auto"/>
      </w:divBdr>
      <w:divsChild>
        <w:div w:id="1790391605">
          <w:marLeft w:val="0"/>
          <w:marRight w:val="0"/>
          <w:marTop w:val="0"/>
          <w:marBottom w:val="0"/>
          <w:divBdr>
            <w:top w:val="none" w:sz="0" w:space="0" w:color="auto"/>
            <w:left w:val="none" w:sz="0" w:space="0" w:color="auto"/>
            <w:bottom w:val="none" w:sz="0" w:space="0" w:color="auto"/>
            <w:right w:val="none" w:sz="0" w:space="0" w:color="auto"/>
          </w:divBdr>
        </w:div>
      </w:divsChild>
    </w:div>
    <w:div w:id="1416516186">
      <w:bodyDiv w:val="1"/>
      <w:marLeft w:val="0"/>
      <w:marRight w:val="0"/>
      <w:marTop w:val="0"/>
      <w:marBottom w:val="0"/>
      <w:divBdr>
        <w:top w:val="none" w:sz="0" w:space="0" w:color="auto"/>
        <w:left w:val="none" w:sz="0" w:space="0" w:color="auto"/>
        <w:bottom w:val="none" w:sz="0" w:space="0" w:color="auto"/>
        <w:right w:val="none" w:sz="0" w:space="0" w:color="auto"/>
      </w:divBdr>
      <w:divsChild>
        <w:div w:id="166672320">
          <w:marLeft w:val="0"/>
          <w:marRight w:val="0"/>
          <w:marTop w:val="0"/>
          <w:marBottom w:val="0"/>
          <w:divBdr>
            <w:top w:val="none" w:sz="0" w:space="0" w:color="auto"/>
            <w:left w:val="none" w:sz="0" w:space="0" w:color="auto"/>
            <w:bottom w:val="none" w:sz="0" w:space="0" w:color="auto"/>
            <w:right w:val="none" w:sz="0" w:space="0" w:color="auto"/>
          </w:divBdr>
        </w:div>
      </w:divsChild>
    </w:div>
    <w:div w:id="1516924619">
      <w:bodyDiv w:val="1"/>
      <w:marLeft w:val="0"/>
      <w:marRight w:val="0"/>
      <w:marTop w:val="0"/>
      <w:marBottom w:val="0"/>
      <w:divBdr>
        <w:top w:val="none" w:sz="0" w:space="0" w:color="auto"/>
        <w:left w:val="none" w:sz="0" w:space="0" w:color="auto"/>
        <w:bottom w:val="none" w:sz="0" w:space="0" w:color="auto"/>
        <w:right w:val="none" w:sz="0" w:space="0" w:color="auto"/>
      </w:divBdr>
      <w:divsChild>
        <w:div w:id="1070620160">
          <w:marLeft w:val="0"/>
          <w:marRight w:val="0"/>
          <w:marTop w:val="0"/>
          <w:marBottom w:val="0"/>
          <w:divBdr>
            <w:top w:val="none" w:sz="0" w:space="0" w:color="auto"/>
            <w:left w:val="none" w:sz="0" w:space="0" w:color="auto"/>
            <w:bottom w:val="none" w:sz="0" w:space="0" w:color="auto"/>
            <w:right w:val="none" w:sz="0" w:space="0" w:color="auto"/>
          </w:divBdr>
        </w:div>
      </w:divsChild>
    </w:div>
    <w:div w:id="1551185766">
      <w:bodyDiv w:val="1"/>
      <w:marLeft w:val="0"/>
      <w:marRight w:val="0"/>
      <w:marTop w:val="0"/>
      <w:marBottom w:val="0"/>
      <w:divBdr>
        <w:top w:val="none" w:sz="0" w:space="0" w:color="auto"/>
        <w:left w:val="none" w:sz="0" w:space="0" w:color="auto"/>
        <w:bottom w:val="none" w:sz="0" w:space="0" w:color="auto"/>
        <w:right w:val="none" w:sz="0" w:space="0" w:color="auto"/>
      </w:divBdr>
      <w:divsChild>
        <w:div w:id="1499269640">
          <w:marLeft w:val="0"/>
          <w:marRight w:val="0"/>
          <w:marTop w:val="0"/>
          <w:marBottom w:val="0"/>
          <w:divBdr>
            <w:top w:val="none" w:sz="0" w:space="0" w:color="auto"/>
            <w:left w:val="none" w:sz="0" w:space="0" w:color="auto"/>
            <w:bottom w:val="none" w:sz="0" w:space="0" w:color="auto"/>
            <w:right w:val="none" w:sz="0" w:space="0" w:color="auto"/>
          </w:divBdr>
        </w:div>
      </w:divsChild>
    </w:div>
    <w:div w:id="1561594965">
      <w:bodyDiv w:val="1"/>
      <w:marLeft w:val="0"/>
      <w:marRight w:val="0"/>
      <w:marTop w:val="0"/>
      <w:marBottom w:val="0"/>
      <w:divBdr>
        <w:top w:val="none" w:sz="0" w:space="0" w:color="auto"/>
        <w:left w:val="none" w:sz="0" w:space="0" w:color="auto"/>
        <w:bottom w:val="none" w:sz="0" w:space="0" w:color="auto"/>
        <w:right w:val="none" w:sz="0" w:space="0" w:color="auto"/>
      </w:divBdr>
      <w:divsChild>
        <w:div w:id="1405027397">
          <w:marLeft w:val="0"/>
          <w:marRight w:val="0"/>
          <w:marTop w:val="0"/>
          <w:marBottom w:val="0"/>
          <w:divBdr>
            <w:top w:val="none" w:sz="0" w:space="0" w:color="auto"/>
            <w:left w:val="none" w:sz="0" w:space="0" w:color="auto"/>
            <w:bottom w:val="none" w:sz="0" w:space="0" w:color="auto"/>
            <w:right w:val="none" w:sz="0" w:space="0" w:color="auto"/>
          </w:divBdr>
        </w:div>
      </w:divsChild>
    </w:div>
    <w:div w:id="1603030909">
      <w:bodyDiv w:val="1"/>
      <w:marLeft w:val="0"/>
      <w:marRight w:val="0"/>
      <w:marTop w:val="0"/>
      <w:marBottom w:val="0"/>
      <w:divBdr>
        <w:top w:val="none" w:sz="0" w:space="0" w:color="auto"/>
        <w:left w:val="none" w:sz="0" w:space="0" w:color="auto"/>
        <w:bottom w:val="none" w:sz="0" w:space="0" w:color="auto"/>
        <w:right w:val="none" w:sz="0" w:space="0" w:color="auto"/>
      </w:divBdr>
      <w:divsChild>
        <w:div w:id="1914702160">
          <w:marLeft w:val="0"/>
          <w:marRight w:val="0"/>
          <w:marTop w:val="0"/>
          <w:marBottom w:val="0"/>
          <w:divBdr>
            <w:top w:val="none" w:sz="0" w:space="0" w:color="auto"/>
            <w:left w:val="none" w:sz="0" w:space="0" w:color="auto"/>
            <w:bottom w:val="none" w:sz="0" w:space="0" w:color="auto"/>
            <w:right w:val="none" w:sz="0" w:space="0" w:color="auto"/>
          </w:divBdr>
        </w:div>
      </w:divsChild>
    </w:div>
    <w:div w:id="1635410586">
      <w:bodyDiv w:val="1"/>
      <w:marLeft w:val="0"/>
      <w:marRight w:val="0"/>
      <w:marTop w:val="0"/>
      <w:marBottom w:val="0"/>
      <w:divBdr>
        <w:top w:val="none" w:sz="0" w:space="0" w:color="auto"/>
        <w:left w:val="none" w:sz="0" w:space="0" w:color="auto"/>
        <w:bottom w:val="none" w:sz="0" w:space="0" w:color="auto"/>
        <w:right w:val="none" w:sz="0" w:space="0" w:color="auto"/>
      </w:divBdr>
      <w:divsChild>
        <w:div w:id="1668897304">
          <w:marLeft w:val="0"/>
          <w:marRight w:val="0"/>
          <w:marTop w:val="0"/>
          <w:marBottom w:val="0"/>
          <w:divBdr>
            <w:top w:val="none" w:sz="0" w:space="0" w:color="auto"/>
            <w:left w:val="none" w:sz="0" w:space="0" w:color="auto"/>
            <w:bottom w:val="none" w:sz="0" w:space="0" w:color="auto"/>
            <w:right w:val="none" w:sz="0" w:space="0" w:color="auto"/>
          </w:divBdr>
        </w:div>
      </w:divsChild>
    </w:div>
    <w:div w:id="1697390218">
      <w:bodyDiv w:val="1"/>
      <w:marLeft w:val="0"/>
      <w:marRight w:val="0"/>
      <w:marTop w:val="0"/>
      <w:marBottom w:val="0"/>
      <w:divBdr>
        <w:top w:val="none" w:sz="0" w:space="0" w:color="auto"/>
        <w:left w:val="none" w:sz="0" w:space="0" w:color="auto"/>
        <w:bottom w:val="none" w:sz="0" w:space="0" w:color="auto"/>
        <w:right w:val="none" w:sz="0" w:space="0" w:color="auto"/>
      </w:divBdr>
      <w:divsChild>
        <w:div w:id="1370035256">
          <w:marLeft w:val="0"/>
          <w:marRight w:val="0"/>
          <w:marTop w:val="0"/>
          <w:marBottom w:val="0"/>
          <w:divBdr>
            <w:top w:val="none" w:sz="0" w:space="0" w:color="auto"/>
            <w:left w:val="none" w:sz="0" w:space="0" w:color="auto"/>
            <w:bottom w:val="none" w:sz="0" w:space="0" w:color="auto"/>
            <w:right w:val="none" w:sz="0" w:space="0" w:color="auto"/>
          </w:divBdr>
          <w:divsChild>
            <w:div w:id="1460876697">
              <w:marLeft w:val="0"/>
              <w:marRight w:val="0"/>
              <w:marTop w:val="0"/>
              <w:marBottom w:val="0"/>
              <w:divBdr>
                <w:top w:val="none" w:sz="0" w:space="0" w:color="auto"/>
                <w:left w:val="none" w:sz="0" w:space="0" w:color="auto"/>
                <w:bottom w:val="none" w:sz="0" w:space="0" w:color="auto"/>
                <w:right w:val="none" w:sz="0" w:space="0" w:color="auto"/>
              </w:divBdr>
              <w:divsChild>
                <w:div w:id="1424179040">
                  <w:marLeft w:val="0"/>
                  <w:marRight w:val="0"/>
                  <w:marTop w:val="0"/>
                  <w:marBottom w:val="0"/>
                  <w:divBdr>
                    <w:top w:val="none" w:sz="0" w:space="0" w:color="auto"/>
                    <w:left w:val="none" w:sz="0" w:space="0" w:color="auto"/>
                    <w:bottom w:val="none" w:sz="0" w:space="0" w:color="auto"/>
                    <w:right w:val="none" w:sz="0" w:space="0" w:color="auto"/>
                  </w:divBdr>
                  <w:divsChild>
                    <w:div w:id="10534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889446">
      <w:bodyDiv w:val="1"/>
      <w:marLeft w:val="0"/>
      <w:marRight w:val="0"/>
      <w:marTop w:val="0"/>
      <w:marBottom w:val="0"/>
      <w:divBdr>
        <w:top w:val="none" w:sz="0" w:space="0" w:color="auto"/>
        <w:left w:val="none" w:sz="0" w:space="0" w:color="auto"/>
        <w:bottom w:val="none" w:sz="0" w:space="0" w:color="auto"/>
        <w:right w:val="none" w:sz="0" w:space="0" w:color="auto"/>
      </w:divBdr>
    </w:div>
    <w:div w:id="1738550653">
      <w:bodyDiv w:val="1"/>
      <w:marLeft w:val="0"/>
      <w:marRight w:val="0"/>
      <w:marTop w:val="0"/>
      <w:marBottom w:val="0"/>
      <w:divBdr>
        <w:top w:val="none" w:sz="0" w:space="0" w:color="auto"/>
        <w:left w:val="none" w:sz="0" w:space="0" w:color="auto"/>
        <w:bottom w:val="none" w:sz="0" w:space="0" w:color="auto"/>
        <w:right w:val="none" w:sz="0" w:space="0" w:color="auto"/>
      </w:divBdr>
      <w:divsChild>
        <w:div w:id="1654870491">
          <w:marLeft w:val="0"/>
          <w:marRight w:val="0"/>
          <w:marTop w:val="0"/>
          <w:marBottom w:val="0"/>
          <w:divBdr>
            <w:top w:val="none" w:sz="0" w:space="0" w:color="auto"/>
            <w:left w:val="none" w:sz="0" w:space="0" w:color="auto"/>
            <w:bottom w:val="none" w:sz="0" w:space="0" w:color="auto"/>
            <w:right w:val="none" w:sz="0" w:space="0" w:color="auto"/>
          </w:divBdr>
        </w:div>
      </w:divsChild>
    </w:div>
    <w:div w:id="1762483058">
      <w:bodyDiv w:val="1"/>
      <w:marLeft w:val="0"/>
      <w:marRight w:val="0"/>
      <w:marTop w:val="0"/>
      <w:marBottom w:val="0"/>
      <w:divBdr>
        <w:top w:val="none" w:sz="0" w:space="0" w:color="auto"/>
        <w:left w:val="none" w:sz="0" w:space="0" w:color="auto"/>
        <w:bottom w:val="none" w:sz="0" w:space="0" w:color="auto"/>
        <w:right w:val="none" w:sz="0" w:space="0" w:color="auto"/>
      </w:divBdr>
    </w:div>
    <w:div w:id="1796484728">
      <w:bodyDiv w:val="1"/>
      <w:marLeft w:val="0"/>
      <w:marRight w:val="0"/>
      <w:marTop w:val="0"/>
      <w:marBottom w:val="0"/>
      <w:divBdr>
        <w:top w:val="none" w:sz="0" w:space="0" w:color="auto"/>
        <w:left w:val="none" w:sz="0" w:space="0" w:color="auto"/>
        <w:bottom w:val="none" w:sz="0" w:space="0" w:color="auto"/>
        <w:right w:val="none" w:sz="0" w:space="0" w:color="auto"/>
      </w:divBdr>
      <w:divsChild>
        <w:div w:id="1600677821">
          <w:marLeft w:val="0"/>
          <w:marRight w:val="0"/>
          <w:marTop w:val="0"/>
          <w:marBottom w:val="0"/>
          <w:divBdr>
            <w:top w:val="none" w:sz="0" w:space="0" w:color="auto"/>
            <w:left w:val="none" w:sz="0" w:space="0" w:color="auto"/>
            <w:bottom w:val="none" w:sz="0" w:space="0" w:color="auto"/>
            <w:right w:val="none" w:sz="0" w:space="0" w:color="auto"/>
          </w:divBdr>
        </w:div>
      </w:divsChild>
    </w:div>
    <w:div w:id="1889683243">
      <w:bodyDiv w:val="1"/>
      <w:marLeft w:val="0"/>
      <w:marRight w:val="0"/>
      <w:marTop w:val="0"/>
      <w:marBottom w:val="0"/>
      <w:divBdr>
        <w:top w:val="none" w:sz="0" w:space="0" w:color="auto"/>
        <w:left w:val="none" w:sz="0" w:space="0" w:color="auto"/>
        <w:bottom w:val="none" w:sz="0" w:space="0" w:color="auto"/>
        <w:right w:val="none" w:sz="0" w:space="0" w:color="auto"/>
      </w:divBdr>
      <w:divsChild>
        <w:div w:id="1404378624">
          <w:marLeft w:val="0"/>
          <w:marRight w:val="0"/>
          <w:marTop w:val="0"/>
          <w:marBottom w:val="0"/>
          <w:divBdr>
            <w:top w:val="none" w:sz="0" w:space="0" w:color="auto"/>
            <w:left w:val="none" w:sz="0" w:space="0" w:color="auto"/>
            <w:bottom w:val="none" w:sz="0" w:space="0" w:color="auto"/>
            <w:right w:val="none" w:sz="0" w:space="0" w:color="auto"/>
          </w:divBdr>
        </w:div>
      </w:divsChild>
    </w:div>
    <w:div w:id="1895042650">
      <w:bodyDiv w:val="1"/>
      <w:marLeft w:val="0"/>
      <w:marRight w:val="0"/>
      <w:marTop w:val="0"/>
      <w:marBottom w:val="0"/>
      <w:divBdr>
        <w:top w:val="none" w:sz="0" w:space="0" w:color="auto"/>
        <w:left w:val="none" w:sz="0" w:space="0" w:color="auto"/>
        <w:bottom w:val="none" w:sz="0" w:space="0" w:color="auto"/>
        <w:right w:val="none" w:sz="0" w:space="0" w:color="auto"/>
      </w:divBdr>
    </w:div>
    <w:div w:id="1977293085">
      <w:bodyDiv w:val="1"/>
      <w:marLeft w:val="0"/>
      <w:marRight w:val="0"/>
      <w:marTop w:val="0"/>
      <w:marBottom w:val="0"/>
      <w:divBdr>
        <w:top w:val="none" w:sz="0" w:space="0" w:color="auto"/>
        <w:left w:val="none" w:sz="0" w:space="0" w:color="auto"/>
        <w:bottom w:val="none" w:sz="0" w:space="0" w:color="auto"/>
        <w:right w:val="none" w:sz="0" w:space="0" w:color="auto"/>
      </w:divBdr>
    </w:div>
    <w:div w:id="2097364586">
      <w:bodyDiv w:val="1"/>
      <w:marLeft w:val="0"/>
      <w:marRight w:val="0"/>
      <w:marTop w:val="0"/>
      <w:marBottom w:val="0"/>
      <w:divBdr>
        <w:top w:val="none" w:sz="0" w:space="0" w:color="auto"/>
        <w:left w:val="none" w:sz="0" w:space="0" w:color="auto"/>
        <w:bottom w:val="none" w:sz="0" w:space="0" w:color="auto"/>
        <w:right w:val="none" w:sz="0" w:space="0" w:color="auto"/>
      </w:divBdr>
      <w:divsChild>
        <w:div w:id="111556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10.svg"/><Relationship Id="rId26" Type="http://schemas.openxmlformats.org/officeDocument/2006/relationships/image" Target="media/image18.sv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svg"/><Relationship Id="rId20" Type="http://schemas.openxmlformats.org/officeDocument/2006/relationships/image" Target="media/image12.sv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sv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hyperlink" Target="https://moodle.uwtsd.ac.uk/course/view.php?id=7844"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0.png"/><Relationship Id="rId14" Type="http://schemas.openxmlformats.org/officeDocument/2006/relationships/image" Target="media/image6.jpeg"/><Relationship Id="rId22" Type="http://schemas.openxmlformats.org/officeDocument/2006/relationships/image" Target="media/image14.svg"/><Relationship Id="rId27" Type="http://schemas.openxmlformats.org/officeDocument/2006/relationships/header" Target="header1.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ACFEA-4175-476B-8391-4C9FD7086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3855</Words>
  <Characters>21979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Pavlo Gladkyi</vt:lpstr>
    </vt:vector>
  </TitlesOfParts>
  <Company>University of Wales Trinity Saint Devid</Company>
  <LinksUpToDate>false</LinksUpToDate>
  <CharactersWithSpaces>25783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Pavlo Gladkyi</dc:title>
  <dc:subject>1918831</dc:subject>
  <dc:creator>Pavlo Gladkyi</dc:creator>
  <cp:keywords/>
  <dc:description/>
  <cp:lastModifiedBy>Pavlo Gladkyi</cp:lastModifiedBy>
  <cp:revision>206</cp:revision>
  <dcterms:created xsi:type="dcterms:W3CDTF">2020-05-20T15:49:00Z</dcterms:created>
  <dcterms:modified xsi:type="dcterms:W3CDTF">2020-12-10T22:55:00Z</dcterms:modified>
  <cp:category>Problem Solving and Decision Making</cp:category>
</cp:coreProperties>
</file>