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6B8FFC" w14:textId="5923DFEE" w:rsidR="00D13C7A" w:rsidRDefault="009F319B">
      <w:pPr>
        <w:rPr>
          <w:rFonts w:eastAsiaTheme="majorEastAsia" w:cstheme="majorBidi"/>
          <w:color w:val="000000" w:themeColor="text1"/>
          <w:sz w:val="32"/>
          <w:szCs w:val="32"/>
        </w:rPr>
      </w:pPr>
      <w:r>
        <w:rPr>
          <w:noProof/>
          <w:lang w:eastAsia="en-GB"/>
        </w:rPr>
        <mc:AlternateContent>
          <mc:Choice Requires="wps">
            <w:drawing>
              <wp:anchor distT="45720" distB="45720" distL="114300" distR="114300" simplePos="0" relativeHeight="251661312" behindDoc="0" locked="0" layoutInCell="1" allowOverlap="1" wp14:anchorId="5C61C36A" wp14:editId="26646B3A">
                <wp:simplePos x="0" y="0"/>
                <wp:positionH relativeFrom="page">
                  <wp:posOffset>1219200</wp:posOffset>
                </wp:positionH>
                <wp:positionV relativeFrom="page">
                  <wp:posOffset>4829175</wp:posOffset>
                </wp:positionV>
                <wp:extent cx="499110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1100" cy="1404620"/>
                        </a:xfrm>
                        <a:prstGeom prst="rect">
                          <a:avLst/>
                        </a:prstGeom>
                        <a:solidFill>
                          <a:srgbClr val="FFFFFF"/>
                        </a:solidFill>
                        <a:ln w="9525">
                          <a:noFill/>
                          <a:miter lim="800000"/>
                          <a:headEnd/>
                          <a:tailEnd/>
                        </a:ln>
                      </wps:spPr>
                      <wps:txbx>
                        <w:txbxContent>
                          <w:p w14:paraId="7A359A33" w14:textId="694A7BC1" w:rsidR="00C83880" w:rsidRPr="0008099A" w:rsidRDefault="00C83880" w:rsidP="00FC5C52">
                            <w:pPr>
                              <w:pStyle w:val="Title"/>
                              <w:jc w:val="center"/>
                              <w:rPr>
                                <w:rFonts w:ascii="Times New Roman" w:hAnsi="Times New Roman" w:cs="Times New Roman"/>
                              </w:rPr>
                            </w:pPr>
                            <w:r w:rsidRPr="0008099A">
                              <w:rPr>
                                <w:rFonts w:ascii="Times New Roman" w:hAnsi="Times New Roman" w:cs="Times New Roman"/>
                              </w:rPr>
                              <w:t>Multi-Programming Systems</w:t>
                            </w:r>
                          </w:p>
                          <w:p w14:paraId="70752E48" w14:textId="77777777" w:rsidR="00C83880" w:rsidRDefault="00C83880" w:rsidP="00FC5C52">
                            <w:pPr>
                              <w:pStyle w:val="Title"/>
                              <w:jc w:val="center"/>
                              <w:rPr>
                                <w:rFonts w:ascii="Times New Roman" w:hAnsi="Times New Roman" w:cs="Times New Roman"/>
                                <w:sz w:val="32"/>
                                <w:szCs w:val="32"/>
                              </w:rPr>
                            </w:pPr>
                          </w:p>
                          <w:p w14:paraId="4A15FD60" w14:textId="2FD3EE99" w:rsidR="00C83880" w:rsidRPr="00F5233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Jonathan Evans</w:t>
                            </w:r>
                          </w:p>
                          <w:p w14:paraId="5110B02E" w14:textId="3914CE3D" w:rsidR="00C83880" w:rsidRPr="00F5233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151713</w:t>
                            </w:r>
                          </w:p>
                          <w:p w14:paraId="6E38C3D0" w14:textId="0328AEA9" w:rsidR="00C8388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Multi-User Engineering</w:t>
                            </w:r>
                          </w:p>
                          <w:p w14:paraId="4AC14530" w14:textId="77777777" w:rsidR="007350BB" w:rsidRPr="007350BB" w:rsidRDefault="007350BB" w:rsidP="007350BB"/>
                          <w:p w14:paraId="682D7D76" w14:textId="17769D08" w:rsidR="007350BB" w:rsidRPr="007350BB" w:rsidRDefault="007350BB" w:rsidP="007350BB">
                            <w:pPr>
                              <w:jc w:val="center"/>
                              <w:rPr>
                                <w:sz w:val="26"/>
                                <w:szCs w:val="26"/>
                              </w:rPr>
                            </w:pPr>
                            <w:r w:rsidRPr="007350BB">
                              <w:rPr>
                                <w:sz w:val="26"/>
                                <w:szCs w:val="26"/>
                              </w:rPr>
                              <w:t>25</w:t>
                            </w:r>
                            <w:r w:rsidRPr="007350BB">
                              <w:rPr>
                                <w:sz w:val="26"/>
                                <w:szCs w:val="26"/>
                                <w:vertAlign w:val="superscript"/>
                              </w:rPr>
                              <w:t>th</w:t>
                            </w:r>
                            <w:r w:rsidRPr="007350BB">
                              <w:rPr>
                                <w:sz w:val="26"/>
                                <w:szCs w:val="26"/>
                              </w:rPr>
                              <w:t xml:space="preserve"> January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C61C36A" id="_x0000_t202" coordsize="21600,21600" o:spt="202" path="m,l,21600r21600,l21600,xe">
                <v:stroke joinstyle="miter"/>
                <v:path gradientshapeok="t" o:connecttype="rect"/>
              </v:shapetype>
              <v:shape id="Text Box 2" o:spid="_x0000_s1026" type="#_x0000_t202" style="position:absolute;margin-left:96pt;margin-top:380.25pt;width:393pt;height:110.6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" stroked="f">
                <v:textbox style="mso-fit-shape-to-text:t">
                  <w:txbxContent>
                    <w:p w14:paraId="7A359A33" w14:textId="694A7BC1" w:rsidR="00C83880" w:rsidRPr="0008099A" w:rsidRDefault="00C83880" w:rsidP="00FC5C52">
                      <w:pPr>
                        <w:pStyle w:val="Title"/>
                        <w:jc w:val="center"/>
                        <w:rPr>
                          <w:rFonts w:ascii="Times New Roman" w:hAnsi="Times New Roman" w:cs="Times New Roman"/>
                        </w:rPr>
                      </w:pPr>
                      <w:r w:rsidRPr="0008099A">
                        <w:rPr>
                          <w:rFonts w:ascii="Times New Roman" w:hAnsi="Times New Roman" w:cs="Times New Roman"/>
                        </w:rPr>
                        <w:t>Multi-Programming Systems</w:t>
                      </w:r>
                    </w:p>
                    <w:p w14:paraId="70752E48" w14:textId="77777777" w:rsidR="00C83880" w:rsidRDefault="00C83880" w:rsidP="00FC5C52">
                      <w:pPr>
                        <w:pStyle w:val="Title"/>
                        <w:jc w:val="center"/>
                        <w:rPr>
                          <w:rFonts w:ascii="Times New Roman" w:hAnsi="Times New Roman" w:cs="Times New Roman"/>
                          <w:sz w:val="32"/>
                          <w:szCs w:val="32"/>
                        </w:rPr>
                      </w:pPr>
                    </w:p>
                    <w:p w14:paraId="4A15FD60" w14:textId="2FD3EE99" w:rsidR="00C83880" w:rsidRPr="00F5233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Jonathan Evans</w:t>
                      </w:r>
                    </w:p>
                    <w:p w14:paraId="5110B02E" w14:textId="3914CE3D" w:rsidR="00C83880" w:rsidRPr="00F5233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151713</w:t>
                      </w:r>
                    </w:p>
                    <w:p w14:paraId="6E38C3D0" w14:textId="0328AEA9" w:rsidR="00C83880" w:rsidRDefault="00C83880" w:rsidP="00FC5C52">
                      <w:pPr>
                        <w:pStyle w:val="Title"/>
                        <w:jc w:val="center"/>
                        <w:rPr>
                          <w:rFonts w:ascii="Times New Roman" w:hAnsi="Times New Roman" w:cs="Times New Roman"/>
                          <w:sz w:val="32"/>
                          <w:szCs w:val="32"/>
                        </w:rPr>
                      </w:pPr>
                      <w:r w:rsidRPr="00F52330">
                        <w:rPr>
                          <w:rFonts w:ascii="Times New Roman" w:hAnsi="Times New Roman" w:cs="Times New Roman"/>
                          <w:sz w:val="32"/>
                          <w:szCs w:val="32"/>
                        </w:rPr>
                        <w:t>Multi-User Engineering</w:t>
                      </w:r>
                    </w:p>
                    <w:p w14:paraId="4AC14530" w14:textId="77777777" w:rsidR="007350BB" w:rsidRPr="007350BB" w:rsidRDefault="007350BB" w:rsidP="007350BB"/>
                    <w:p w14:paraId="682D7D76" w14:textId="17769D08" w:rsidR="007350BB" w:rsidRPr="007350BB" w:rsidRDefault="007350BB" w:rsidP="007350BB">
                      <w:pPr>
                        <w:jc w:val="center"/>
                        <w:rPr>
                          <w:sz w:val="26"/>
                          <w:szCs w:val="26"/>
                        </w:rPr>
                      </w:pPr>
                      <w:r w:rsidRPr="007350BB">
                        <w:rPr>
                          <w:sz w:val="26"/>
                          <w:szCs w:val="26"/>
                        </w:rPr>
                        <w:t>25</w:t>
                      </w:r>
                      <w:r w:rsidRPr="007350BB">
                        <w:rPr>
                          <w:sz w:val="26"/>
                          <w:szCs w:val="26"/>
                          <w:vertAlign w:val="superscript"/>
                        </w:rPr>
                        <w:t>th</w:t>
                      </w:r>
                      <w:r w:rsidRPr="007350BB">
                        <w:rPr>
                          <w:sz w:val="26"/>
                          <w:szCs w:val="26"/>
                        </w:rPr>
                        <w:t xml:space="preserve"> January</w:t>
                      </w:r>
                    </w:p>
                  </w:txbxContent>
                </v:textbox>
                <w10:wrap type="square" anchorx="page" anchory="page"/>
              </v:shape>
            </w:pict>
          </mc:Fallback>
        </mc:AlternateContent>
      </w:r>
      <w:r w:rsidR="009C07C0">
        <w:br w:type="page"/>
      </w:r>
    </w:p>
    <w:sdt>
      <w:sdtPr>
        <w:rPr>
          <w:rFonts w:ascii="Times New Roman" w:eastAsiaTheme="minorHAnsi" w:hAnsi="Times New Roman" w:cs="Times New Roman"/>
          <w:color w:val="000000" w:themeColor="text1"/>
          <w:sz w:val="22"/>
          <w:szCs w:val="22"/>
          <w:lang w:val="en-GB"/>
        </w:rPr>
        <w:id w:val="333193662"/>
        <w:docPartObj>
          <w:docPartGallery w:val="Table of Contents"/>
          <w:docPartUnique/>
        </w:docPartObj>
      </w:sdtPr>
      <w:sdtEndPr>
        <w:rPr>
          <w:rFonts w:cstheme="minorBidi"/>
          <w:b/>
          <w:bCs/>
          <w:noProof/>
          <w:color w:val="auto"/>
        </w:rPr>
      </w:sdtEndPr>
      <w:sdtContent>
        <w:p w14:paraId="4D96C035" w14:textId="437C12E8" w:rsidR="00691786" w:rsidRPr="00785296" w:rsidRDefault="00691786">
          <w:pPr>
            <w:pStyle w:val="TOCHeading"/>
            <w:rPr>
              <w:rFonts w:ascii="Times New Roman" w:hAnsi="Times New Roman" w:cs="Times New Roman"/>
              <w:color w:val="000000" w:themeColor="text1"/>
            </w:rPr>
          </w:pPr>
          <w:r w:rsidRPr="00785296">
            <w:rPr>
              <w:rFonts w:ascii="Times New Roman" w:hAnsi="Times New Roman" w:cs="Times New Roman"/>
              <w:color w:val="000000" w:themeColor="text1"/>
            </w:rPr>
            <w:t>Contents</w:t>
          </w:r>
        </w:p>
        <w:p w14:paraId="12A4425D" w14:textId="34490B0B" w:rsidR="0035700F" w:rsidRDefault="00691786">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4664265" w:history="1">
            <w:r w:rsidR="0035700F" w:rsidRPr="006C5799">
              <w:rPr>
                <w:rStyle w:val="Hyperlink"/>
                <w:noProof/>
              </w:rPr>
              <w:t>1.</w:t>
            </w:r>
            <w:r w:rsidR="0035700F">
              <w:rPr>
                <w:rFonts w:asciiTheme="minorHAnsi" w:eastAsiaTheme="minorEastAsia" w:hAnsiTheme="minorHAnsi"/>
                <w:noProof/>
                <w:lang w:eastAsia="en-GB"/>
              </w:rPr>
              <w:tab/>
            </w:r>
            <w:r w:rsidR="0035700F" w:rsidRPr="006C5799">
              <w:rPr>
                <w:rStyle w:val="Hyperlink"/>
                <w:noProof/>
              </w:rPr>
              <w:t>Introduction</w:t>
            </w:r>
            <w:r w:rsidR="0035700F">
              <w:rPr>
                <w:noProof/>
                <w:webHidden/>
              </w:rPr>
              <w:tab/>
            </w:r>
            <w:r w:rsidR="0035700F">
              <w:rPr>
                <w:noProof/>
                <w:webHidden/>
              </w:rPr>
              <w:fldChar w:fldCharType="begin"/>
            </w:r>
            <w:r w:rsidR="0035700F">
              <w:rPr>
                <w:noProof/>
                <w:webHidden/>
              </w:rPr>
              <w:instrText xml:space="preserve"> PAGEREF _Toc504664265 \h </w:instrText>
            </w:r>
            <w:r w:rsidR="0035700F">
              <w:rPr>
                <w:noProof/>
                <w:webHidden/>
              </w:rPr>
            </w:r>
            <w:r w:rsidR="0035700F">
              <w:rPr>
                <w:noProof/>
                <w:webHidden/>
              </w:rPr>
              <w:fldChar w:fldCharType="separate"/>
            </w:r>
            <w:r w:rsidR="0035700F">
              <w:rPr>
                <w:noProof/>
                <w:webHidden/>
              </w:rPr>
              <w:t>2</w:t>
            </w:r>
            <w:r w:rsidR="0035700F">
              <w:rPr>
                <w:noProof/>
                <w:webHidden/>
              </w:rPr>
              <w:fldChar w:fldCharType="end"/>
            </w:r>
          </w:hyperlink>
        </w:p>
        <w:p w14:paraId="4292A26E" w14:textId="6A401DBF" w:rsidR="0035700F" w:rsidRDefault="0035700F">
          <w:pPr>
            <w:pStyle w:val="TOC2"/>
            <w:tabs>
              <w:tab w:val="right" w:leader="dot" w:pos="9016"/>
            </w:tabs>
            <w:rPr>
              <w:rFonts w:asciiTheme="minorHAnsi" w:eastAsiaTheme="minorEastAsia" w:hAnsiTheme="minorHAnsi"/>
              <w:noProof/>
              <w:lang w:eastAsia="en-GB"/>
            </w:rPr>
          </w:pPr>
          <w:hyperlink w:anchor="_Toc504664266" w:history="1">
            <w:r w:rsidRPr="006C5799">
              <w:rPr>
                <w:rStyle w:val="Hyperlink"/>
                <w:noProof/>
              </w:rPr>
              <w:t>1.1 Introduction to multiprogramming systems</w:t>
            </w:r>
            <w:r>
              <w:rPr>
                <w:noProof/>
                <w:webHidden/>
              </w:rPr>
              <w:tab/>
            </w:r>
            <w:r>
              <w:rPr>
                <w:noProof/>
                <w:webHidden/>
              </w:rPr>
              <w:fldChar w:fldCharType="begin"/>
            </w:r>
            <w:r>
              <w:rPr>
                <w:noProof/>
                <w:webHidden/>
              </w:rPr>
              <w:instrText xml:space="preserve"> PAGEREF _Toc504664266 \h </w:instrText>
            </w:r>
            <w:r>
              <w:rPr>
                <w:noProof/>
                <w:webHidden/>
              </w:rPr>
            </w:r>
            <w:r>
              <w:rPr>
                <w:noProof/>
                <w:webHidden/>
              </w:rPr>
              <w:fldChar w:fldCharType="separate"/>
            </w:r>
            <w:r>
              <w:rPr>
                <w:noProof/>
                <w:webHidden/>
              </w:rPr>
              <w:t>2</w:t>
            </w:r>
            <w:r>
              <w:rPr>
                <w:noProof/>
                <w:webHidden/>
              </w:rPr>
              <w:fldChar w:fldCharType="end"/>
            </w:r>
          </w:hyperlink>
        </w:p>
        <w:p w14:paraId="0E6E3C17" w14:textId="6EA192F5" w:rsidR="0035700F" w:rsidRDefault="0035700F">
          <w:pPr>
            <w:pStyle w:val="TOC2"/>
            <w:tabs>
              <w:tab w:val="right" w:leader="dot" w:pos="9016"/>
            </w:tabs>
            <w:rPr>
              <w:rFonts w:asciiTheme="minorHAnsi" w:eastAsiaTheme="minorEastAsia" w:hAnsiTheme="minorHAnsi"/>
              <w:noProof/>
              <w:lang w:eastAsia="en-GB"/>
            </w:rPr>
          </w:pPr>
          <w:hyperlink w:anchor="_Toc504664267" w:history="1">
            <w:r w:rsidRPr="006C5799">
              <w:rPr>
                <w:rStyle w:val="Hyperlink"/>
                <w:noProof/>
              </w:rPr>
              <w:t>1.2 Introducing CPUs</w:t>
            </w:r>
            <w:r>
              <w:rPr>
                <w:noProof/>
                <w:webHidden/>
              </w:rPr>
              <w:tab/>
            </w:r>
            <w:r>
              <w:rPr>
                <w:noProof/>
                <w:webHidden/>
              </w:rPr>
              <w:fldChar w:fldCharType="begin"/>
            </w:r>
            <w:r>
              <w:rPr>
                <w:noProof/>
                <w:webHidden/>
              </w:rPr>
              <w:instrText xml:space="preserve"> PAGEREF _Toc504664267 \h </w:instrText>
            </w:r>
            <w:r>
              <w:rPr>
                <w:noProof/>
                <w:webHidden/>
              </w:rPr>
            </w:r>
            <w:r>
              <w:rPr>
                <w:noProof/>
                <w:webHidden/>
              </w:rPr>
              <w:fldChar w:fldCharType="separate"/>
            </w:r>
            <w:r>
              <w:rPr>
                <w:noProof/>
                <w:webHidden/>
              </w:rPr>
              <w:t>2</w:t>
            </w:r>
            <w:r>
              <w:rPr>
                <w:noProof/>
                <w:webHidden/>
              </w:rPr>
              <w:fldChar w:fldCharType="end"/>
            </w:r>
          </w:hyperlink>
        </w:p>
        <w:p w14:paraId="360407F0" w14:textId="72A237C5" w:rsidR="0035700F" w:rsidRDefault="0035700F">
          <w:pPr>
            <w:pStyle w:val="TOC1"/>
            <w:tabs>
              <w:tab w:val="left" w:pos="440"/>
              <w:tab w:val="right" w:leader="dot" w:pos="9016"/>
            </w:tabs>
            <w:rPr>
              <w:rFonts w:asciiTheme="minorHAnsi" w:eastAsiaTheme="minorEastAsia" w:hAnsiTheme="minorHAnsi"/>
              <w:noProof/>
              <w:lang w:eastAsia="en-GB"/>
            </w:rPr>
          </w:pPr>
          <w:hyperlink w:anchor="_Toc504664268" w:history="1">
            <w:r w:rsidRPr="006C5799">
              <w:rPr>
                <w:rStyle w:val="Hyperlink"/>
                <w:noProof/>
              </w:rPr>
              <w:t>2.</w:t>
            </w:r>
            <w:r>
              <w:rPr>
                <w:rFonts w:asciiTheme="minorHAnsi" w:eastAsiaTheme="minorEastAsia" w:hAnsiTheme="minorHAnsi"/>
                <w:noProof/>
                <w:lang w:eastAsia="en-GB"/>
              </w:rPr>
              <w:tab/>
            </w:r>
            <w:r w:rsidRPr="006C5799">
              <w:rPr>
                <w:rStyle w:val="Hyperlink"/>
                <w:noProof/>
              </w:rPr>
              <w:t>Processes</w:t>
            </w:r>
            <w:r>
              <w:rPr>
                <w:noProof/>
                <w:webHidden/>
              </w:rPr>
              <w:tab/>
            </w:r>
            <w:r>
              <w:rPr>
                <w:noProof/>
                <w:webHidden/>
              </w:rPr>
              <w:fldChar w:fldCharType="begin"/>
            </w:r>
            <w:r>
              <w:rPr>
                <w:noProof/>
                <w:webHidden/>
              </w:rPr>
              <w:instrText xml:space="preserve"> PAGEREF _Toc504664268 \h </w:instrText>
            </w:r>
            <w:r>
              <w:rPr>
                <w:noProof/>
                <w:webHidden/>
              </w:rPr>
            </w:r>
            <w:r>
              <w:rPr>
                <w:noProof/>
                <w:webHidden/>
              </w:rPr>
              <w:fldChar w:fldCharType="separate"/>
            </w:r>
            <w:r>
              <w:rPr>
                <w:noProof/>
                <w:webHidden/>
              </w:rPr>
              <w:t>3</w:t>
            </w:r>
            <w:r>
              <w:rPr>
                <w:noProof/>
                <w:webHidden/>
              </w:rPr>
              <w:fldChar w:fldCharType="end"/>
            </w:r>
          </w:hyperlink>
        </w:p>
        <w:p w14:paraId="53B143E6" w14:textId="33CBEE0C" w:rsidR="0035700F" w:rsidRDefault="0035700F">
          <w:pPr>
            <w:pStyle w:val="TOC2"/>
            <w:tabs>
              <w:tab w:val="right" w:leader="dot" w:pos="9016"/>
            </w:tabs>
            <w:rPr>
              <w:rFonts w:asciiTheme="minorHAnsi" w:eastAsiaTheme="minorEastAsia" w:hAnsiTheme="minorHAnsi"/>
              <w:noProof/>
              <w:lang w:eastAsia="en-GB"/>
            </w:rPr>
          </w:pPr>
          <w:hyperlink w:anchor="_Toc504664269" w:history="1">
            <w:r w:rsidRPr="006C5799">
              <w:rPr>
                <w:rStyle w:val="Hyperlink"/>
                <w:noProof/>
              </w:rPr>
              <w:t>2.1 Process Control block</w:t>
            </w:r>
            <w:r>
              <w:rPr>
                <w:noProof/>
                <w:webHidden/>
              </w:rPr>
              <w:tab/>
            </w:r>
            <w:r>
              <w:rPr>
                <w:noProof/>
                <w:webHidden/>
              </w:rPr>
              <w:fldChar w:fldCharType="begin"/>
            </w:r>
            <w:r>
              <w:rPr>
                <w:noProof/>
                <w:webHidden/>
              </w:rPr>
              <w:instrText xml:space="preserve"> PAGEREF _Toc504664269 \h </w:instrText>
            </w:r>
            <w:r>
              <w:rPr>
                <w:noProof/>
                <w:webHidden/>
              </w:rPr>
            </w:r>
            <w:r>
              <w:rPr>
                <w:noProof/>
                <w:webHidden/>
              </w:rPr>
              <w:fldChar w:fldCharType="separate"/>
            </w:r>
            <w:r>
              <w:rPr>
                <w:noProof/>
                <w:webHidden/>
              </w:rPr>
              <w:t>3</w:t>
            </w:r>
            <w:r>
              <w:rPr>
                <w:noProof/>
                <w:webHidden/>
              </w:rPr>
              <w:fldChar w:fldCharType="end"/>
            </w:r>
          </w:hyperlink>
        </w:p>
        <w:p w14:paraId="5286B3DB" w14:textId="35EAFDFA" w:rsidR="0035700F" w:rsidRDefault="0035700F">
          <w:pPr>
            <w:pStyle w:val="TOC2"/>
            <w:tabs>
              <w:tab w:val="right" w:leader="dot" w:pos="9016"/>
            </w:tabs>
            <w:rPr>
              <w:rFonts w:asciiTheme="minorHAnsi" w:eastAsiaTheme="minorEastAsia" w:hAnsiTheme="minorHAnsi"/>
              <w:noProof/>
              <w:lang w:eastAsia="en-GB"/>
            </w:rPr>
          </w:pPr>
          <w:hyperlink w:anchor="_Toc504664270" w:history="1">
            <w:r w:rsidRPr="006C5799">
              <w:rPr>
                <w:rStyle w:val="Hyperlink"/>
                <w:noProof/>
              </w:rPr>
              <w:t>2.2 Multiprogramming functionality</w:t>
            </w:r>
            <w:r>
              <w:rPr>
                <w:noProof/>
                <w:webHidden/>
              </w:rPr>
              <w:tab/>
            </w:r>
            <w:r>
              <w:rPr>
                <w:noProof/>
                <w:webHidden/>
              </w:rPr>
              <w:fldChar w:fldCharType="begin"/>
            </w:r>
            <w:r>
              <w:rPr>
                <w:noProof/>
                <w:webHidden/>
              </w:rPr>
              <w:instrText xml:space="preserve"> PAGEREF _Toc504664270 \h </w:instrText>
            </w:r>
            <w:r>
              <w:rPr>
                <w:noProof/>
                <w:webHidden/>
              </w:rPr>
            </w:r>
            <w:r>
              <w:rPr>
                <w:noProof/>
                <w:webHidden/>
              </w:rPr>
              <w:fldChar w:fldCharType="separate"/>
            </w:r>
            <w:r>
              <w:rPr>
                <w:noProof/>
                <w:webHidden/>
              </w:rPr>
              <w:t>4</w:t>
            </w:r>
            <w:r>
              <w:rPr>
                <w:noProof/>
                <w:webHidden/>
              </w:rPr>
              <w:fldChar w:fldCharType="end"/>
            </w:r>
          </w:hyperlink>
        </w:p>
        <w:p w14:paraId="14AEC894" w14:textId="5C03B128" w:rsidR="0035700F" w:rsidRDefault="0035700F">
          <w:pPr>
            <w:pStyle w:val="TOC2"/>
            <w:tabs>
              <w:tab w:val="right" w:leader="dot" w:pos="9016"/>
            </w:tabs>
            <w:rPr>
              <w:rFonts w:asciiTheme="minorHAnsi" w:eastAsiaTheme="minorEastAsia" w:hAnsiTheme="minorHAnsi"/>
              <w:noProof/>
              <w:lang w:eastAsia="en-GB"/>
            </w:rPr>
          </w:pPr>
          <w:hyperlink w:anchor="_Toc504664271" w:history="1">
            <w:r w:rsidRPr="006C5799">
              <w:rPr>
                <w:rStyle w:val="Hyperlink"/>
                <w:noProof/>
              </w:rPr>
              <w:t>2.3 Pre-emptive multitasking</w:t>
            </w:r>
            <w:r>
              <w:rPr>
                <w:noProof/>
                <w:webHidden/>
              </w:rPr>
              <w:tab/>
            </w:r>
            <w:r>
              <w:rPr>
                <w:noProof/>
                <w:webHidden/>
              </w:rPr>
              <w:fldChar w:fldCharType="begin"/>
            </w:r>
            <w:r>
              <w:rPr>
                <w:noProof/>
                <w:webHidden/>
              </w:rPr>
              <w:instrText xml:space="preserve"> PAGEREF _Toc504664271 \h </w:instrText>
            </w:r>
            <w:r>
              <w:rPr>
                <w:noProof/>
                <w:webHidden/>
              </w:rPr>
            </w:r>
            <w:r>
              <w:rPr>
                <w:noProof/>
                <w:webHidden/>
              </w:rPr>
              <w:fldChar w:fldCharType="separate"/>
            </w:r>
            <w:r>
              <w:rPr>
                <w:noProof/>
                <w:webHidden/>
              </w:rPr>
              <w:t>4</w:t>
            </w:r>
            <w:r>
              <w:rPr>
                <w:noProof/>
                <w:webHidden/>
              </w:rPr>
              <w:fldChar w:fldCharType="end"/>
            </w:r>
          </w:hyperlink>
        </w:p>
        <w:p w14:paraId="10519E73" w14:textId="4C650780" w:rsidR="0035700F" w:rsidRDefault="0035700F">
          <w:pPr>
            <w:pStyle w:val="TOC2"/>
            <w:tabs>
              <w:tab w:val="right" w:leader="dot" w:pos="9016"/>
            </w:tabs>
            <w:rPr>
              <w:rFonts w:asciiTheme="minorHAnsi" w:eastAsiaTheme="minorEastAsia" w:hAnsiTheme="minorHAnsi"/>
              <w:noProof/>
              <w:lang w:eastAsia="en-GB"/>
            </w:rPr>
          </w:pPr>
          <w:hyperlink w:anchor="_Toc504664272" w:history="1">
            <w:r w:rsidRPr="006C5799">
              <w:rPr>
                <w:rStyle w:val="Hyperlink"/>
                <w:noProof/>
              </w:rPr>
              <w:t>2.4 Context switches</w:t>
            </w:r>
            <w:r>
              <w:rPr>
                <w:noProof/>
                <w:webHidden/>
              </w:rPr>
              <w:tab/>
            </w:r>
            <w:r>
              <w:rPr>
                <w:noProof/>
                <w:webHidden/>
              </w:rPr>
              <w:fldChar w:fldCharType="begin"/>
            </w:r>
            <w:r>
              <w:rPr>
                <w:noProof/>
                <w:webHidden/>
              </w:rPr>
              <w:instrText xml:space="preserve"> PAGEREF _Toc504664272 \h </w:instrText>
            </w:r>
            <w:r>
              <w:rPr>
                <w:noProof/>
                <w:webHidden/>
              </w:rPr>
            </w:r>
            <w:r>
              <w:rPr>
                <w:noProof/>
                <w:webHidden/>
              </w:rPr>
              <w:fldChar w:fldCharType="separate"/>
            </w:r>
            <w:r>
              <w:rPr>
                <w:noProof/>
                <w:webHidden/>
              </w:rPr>
              <w:t>4</w:t>
            </w:r>
            <w:r>
              <w:rPr>
                <w:noProof/>
                <w:webHidden/>
              </w:rPr>
              <w:fldChar w:fldCharType="end"/>
            </w:r>
          </w:hyperlink>
        </w:p>
        <w:p w14:paraId="26385C99" w14:textId="706AD9DA" w:rsidR="0035700F" w:rsidRDefault="0035700F">
          <w:pPr>
            <w:pStyle w:val="TOC2"/>
            <w:tabs>
              <w:tab w:val="right" w:leader="dot" w:pos="9016"/>
            </w:tabs>
            <w:rPr>
              <w:rFonts w:asciiTheme="minorHAnsi" w:eastAsiaTheme="minorEastAsia" w:hAnsiTheme="minorHAnsi"/>
              <w:noProof/>
              <w:lang w:eastAsia="en-GB"/>
            </w:rPr>
          </w:pPr>
          <w:hyperlink w:anchor="_Toc504664273" w:history="1">
            <w:r w:rsidRPr="006C5799">
              <w:rPr>
                <w:rStyle w:val="Hyperlink"/>
                <w:noProof/>
              </w:rPr>
              <w:t>2.5 Interrupts</w:t>
            </w:r>
            <w:r>
              <w:rPr>
                <w:noProof/>
                <w:webHidden/>
              </w:rPr>
              <w:tab/>
            </w:r>
            <w:r>
              <w:rPr>
                <w:noProof/>
                <w:webHidden/>
              </w:rPr>
              <w:fldChar w:fldCharType="begin"/>
            </w:r>
            <w:r>
              <w:rPr>
                <w:noProof/>
                <w:webHidden/>
              </w:rPr>
              <w:instrText xml:space="preserve"> PAGEREF _Toc504664273 \h </w:instrText>
            </w:r>
            <w:r>
              <w:rPr>
                <w:noProof/>
                <w:webHidden/>
              </w:rPr>
            </w:r>
            <w:r>
              <w:rPr>
                <w:noProof/>
                <w:webHidden/>
              </w:rPr>
              <w:fldChar w:fldCharType="separate"/>
            </w:r>
            <w:r>
              <w:rPr>
                <w:noProof/>
                <w:webHidden/>
              </w:rPr>
              <w:t>4</w:t>
            </w:r>
            <w:r>
              <w:rPr>
                <w:noProof/>
                <w:webHidden/>
              </w:rPr>
              <w:fldChar w:fldCharType="end"/>
            </w:r>
          </w:hyperlink>
        </w:p>
        <w:p w14:paraId="5B45239C" w14:textId="2C55A244" w:rsidR="0035700F" w:rsidRDefault="0035700F">
          <w:pPr>
            <w:pStyle w:val="TOC2"/>
            <w:tabs>
              <w:tab w:val="right" w:leader="dot" w:pos="9016"/>
            </w:tabs>
            <w:rPr>
              <w:rFonts w:asciiTheme="minorHAnsi" w:eastAsiaTheme="minorEastAsia" w:hAnsiTheme="minorHAnsi"/>
              <w:noProof/>
              <w:lang w:eastAsia="en-GB"/>
            </w:rPr>
          </w:pPr>
          <w:hyperlink w:anchor="_Toc504664274" w:history="1">
            <w:r w:rsidRPr="006C5799">
              <w:rPr>
                <w:rStyle w:val="Hyperlink"/>
                <w:noProof/>
              </w:rPr>
              <w:t>2.6 Inter-process communication</w:t>
            </w:r>
            <w:r>
              <w:rPr>
                <w:noProof/>
                <w:webHidden/>
              </w:rPr>
              <w:tab/>
            </w:r>
            <w:r>
              <w:rPr>
                <w:noProof/>
                <w:webHidden/>
              </w:rPr>
              <w:fldChar w:fldCharType="begin"/>
            </w:r>
            <w:r>
              <w:rPr>
                <w:noProof/>
                <w:webHidden/>
              </w:rPr>
              <w:instrText xml:space="preserve"> PAGEREF _Toc504664274 \h </w:instrText>
            </w:r>
            <w:r>
              <w:rPr>
                <w:noProof/>
                <w:webHidden/>
              </w:rPr>
            </w:r>
            <w:r>
              <w:rPr>
                <w:noProof/>
                <w:webHidden/>
              </w:rPr>
              <w:fldChar w:fldCharType="separate"/>
            </w:r>
            <w:r>
              <w:rPr>
                <w:noProof/>
                <w:webHidden/>
              </w:rPr>
              <w:t>5</w:t>
            </w:r>
            <w:r>
              <w:rPr>
                <w:noProof/>
                <w:webHidden/>
              </w:rPr>
              <w:fldChar w:fldCharType="end"/>
            </w:r>
          </w:hyperlink>
        </w:p>
        <w:p w14:paraId="06740333" w14:textId="4F7616C7" w:rsidR="0035700F" w:rsidRDefault="0035700F">
          <w:pPr>
            <w:pStyle w:val="TOC2"/>
            <w:tabs>
              <w:tab w:val="right" w:leader="dot" w:pos="9016"/>
            </w:tabs>
            <w:rPr>
              <w:rFonts w:asciiTheme="minorHAnsi" w:eastAsiaTheme="minorEastAsia" w:hAnsiTheme="minorHAnsi"/>
              <w:noProof/>
              <w:lang w:eastAsia="en-GB"/>
            </w:rPr>
          </w:pPr>
          <w:hyperlink w:anchor="_Toc504664275" w:history="1">
            <w:r w:rsidRPr="006C5799">
              <w:rPr>
                <w:rStyle w:val="Hyperlink"/>
                <w:noProof/>
              </w:rPr>
              <w:t>2.7 Synchronisation</w:t>
            </w:r>
            <w:r>
              <w:rPr>
                <w:noProof/>
                <w:webHidden/>
              </w:rPr>
              <w:tab/>
            </w:r>
            <w:r>
              <w:rPr>
                <w:noProof/>
                <w:webHidden/>
              </w:rPr>
              <w:fldChar w:fldCharType="begin"/>
            </w:r>
            <w:r>
              <w:rPr>
                <w:noProof/>
                <w:webHidden/>
              </w:rPr>
              <w:instrText xml:space="preserve"> PAGEREF _Toc504664275 \h </w:instrText>
            </w:r>
            <w:r>
              <w:rPr>
                <w:noProof/>
                <w:webHidden/>
              </w:rPr>
            </w:r>
            <w:r>
              <w:rPr>
                <w:noProof/>
                <w:webHidden/>
              </w:rPr>
              <w:fldChar w:fldCharType="separate"/>
            </w:r>
            <w:r>
              <w:rPr>
                <w:noProof/>
                <w:webHidden/>
              </w:rPr>
              <w:t>6</w:t>
            </w:r>
            <w:r>
              <w:rPr>
                <w:noProof/>
                <w:webHidden/>
              </w:rPr>
              <w:fldChar w:fldCharType="end"/>
            </w:r>
          </w:hyperlink>
        </w:p>
        <w:p w14:paraId="2BAB61BE" w14:textId="4AC8DE10" w:rsidR="0035700F" w:rsidRDefault="0035700F">
          <w:pPr>
            <w:pStyle w:val="TOC2"/>
            <w:tabs>
              <w:tab w:val="right" w:leader="dot" w:pos="9016"/>
            </w:tabs>
            <w:rPr>
              <w:rFonts w:asciiTheme="minorHAnsi" w:eastAsiaTheme="minorEastAsia" w:hAnsiTheme="minorHAnsi"/>
              <w:noProof/>
              <w:lang w:eastAsia="en-GB"/>
            </w:rPr>
          </w:pPr>
          <w:hyperlink w:anchor="_Toc504664276" w:history="1">
            <w:r w:rsidRPr="006C5799">
              <w:rPr>
                <w:rStyle w:val="Hyperlink"/>
                <w:noProof/>
              </w:rPr>
              <w:t>2.8 Scheduling</w:t>
            </w:r>
            <w:r>
              <w:rPr>
                <w:noProof/>
                <w:webHidden/>
              </w:rPr>
              <w:tab/>
            </w:r>
            <w:r>
              <w:rPr>
                <w:noProof/>
                <w:webHidden/>
              </w:rPr>
              <w:fldChar w:fldCharType="begin"/>
            </w:r>
            <w:r>
              <w:rPr>
                <w:noProof/>
                <w:webHidden/>
              </w:rPr>
              <w:instrText xml:space="preserve"> PAGEREF _Toc504664276 \h </w:instrText>
            </w:r>
            <w:r>
              <w:rPr>
                <w:noProof/>
                <w:webHidden/>
              </w:rPr>
            </w:r>
            <w:r>
              <w:rPr>
                <w:noProof/>
                <w:webHidden/>
              </w:rPr>
              <w:fldChar w:fldCharType="separate"/>
            </w:r>
            <w:r>
              <w:rPr>
                <w:noProof/>
                <w:webHidden/>
              </w:rPr>
              <w:t>6</w:t>
            </w:r>
            <w:r>
              <w:rPr>
                <w:noProof/>
                <w:webHidden/>
              </w:rPr>
              <w:fldChar w:fldCharType="end"/>
            </w:r>
          </w:hyperlink>
        </w:p>
        <w:p w14:paraId="68D181EC" w14:textId="3E9D77AC" w:rsidR="0035700F" w:rsidRDefault="0035700F">
          <w:pPr>
            <w:pStyle w:val="TOC1"/>
            <w:tabs>
              <w:tab w:val="left" w:pos="440"/>
              <w:tab w:val="right" w:leader="dot" w:pos="9016"/>
            </w:tabs>
            <w:rPr>
              <w:rFonts w:asciiTheme="minorHAnsi" w:eastAsiaTheme="minorEastAsia" w:hAnsiTheme="minorHAnsi"/>
              <w:noProof/>
              <w:lang w:eastAsia="en-GB"/>
            </w:rPr>
          </w:pPr>
          <w:hyperlink w:anchor="_Toc504664277" w:history="1">
            <w:r w:rsidRPr="006C5799">
              <w:rPr>
                <w:rStyle w:val="Hyperlink"/>
                <w:noProof/>
              </w:rPr>
              <w:t>3.</w:t>
            </w:r>
            <w:r>
              <w:rPr>
                <w:rFonts w:asciiTheme="minorHAnsi" w:eastAsiaTheme="minorEastAsia" w:hAnsiTheme="minorHAnsi"/>
                <w:noProof/>
                <w:lang w:eastAsia="en-GB"/>
              </w:rPr>
              <w:tab/>
            </w:r>
            <w:r w:rsidRPr="006C5799">
              <w:rPr>
                <w:rStyle w:val="Hyperlink"/>
                <w:noProof/>
              </w:rPr>
              <w:t>Threads</w:t>
            </w:r>
            <w:r>
              <w:rPr>
                <w:noProof/>
                <w:webHidden/>
              </w:rPr>
              <w:tab/>
            </w:r>
            <w:r>
              <w:rPr>
                <w:noProof/>
                <w:webHidden/>
              </w:rPr>
              <w:fldChar w:fldCharType="begin"/>
            </w:r>
            <w:r>
              <w:rPr>
                <w:noProof/>
                <w:webHidden/>
              </w:rPr>
              <w:instrText xml:space="preserve"> PAGEREF _Toc504664277 \h </w:instrText>
            </w:r>
            <w:r>
              <w:rPr>
                <w:noProof/>
                <w:webHidden/>
              </w:rPr>
            </w:r>
            <w:r>
              <w:rPr>
                <w:noProof/>
                <w:webHidden/>
              </w:rPr>
              <w:fldChar w:fldCharType="separate"/>
            </w:r>
            <w:r>
              <w:rPr>
                <w:noProof/>
                <w:webHidden/>
              </w:rPr>
              <w:t>7</w:t>
            </w:r>
            <w:r>
              <w:rPr>
                <w:noProof/>
                <w:webHidden/>
              </w:rPr>
              <w:fldChar w:fldCharType="end"/>
            </w:r>
          </w:hyperlink>
        </w:p>
        <w:p w14:paraId="48723B03" w14:textId="4F982FA5" w:rsidR="0035700F" w:rsidRDefault="0035700F">
          <w:pPr>
            <w:pStyle w:val="TOC2"/>
            <w:tabs>
              <w:tab w:val="right" w:leader="dot" w:pos="9016"/>
            </w:tabs>
            <w:rPr>
              <w:rFonts w:asciiTheme="minorHAnsi" w:eastAsiaTheme="minorEastAsia" w:hAnsiTheme="minorHAnsi"/>
              <w:noProof/>
              <w:lang w:eastAsia="en-GB"/>
            </w:rPr>
          </w:pPr>
          <w:hyperlink w:anchor="_Toc504664278" w:history="1">
            <w:r w:rsidRPr="006C5799">
              <w:rPr>
                <w:rStyle w:val="Hyperlink"/>
                <w:noProof/>
              </w:rPr>
              <w:t>3.1 System contention scope</w:t>
            </w:r>
            <w:r>
              <w:rPr>
                <w:noProof/>
                <w:webHidden/>
              </w:rPr>
              <w:tab/>
            </w:r>
            <w:r>
              <w:rPr>
                <w:noProof/>
                <w:webHidden/>
              </w:rPr>
              <w:fldChar w:fldCharType="begin"/>
            </w:r>
            <w:r>
              <w:rPr>
                <w:noProof/>
                <w:webHidden/>
              </w:rPr>
              <w:instrText xml:space="preserve"> PAGEREF _Toc504664278 \h </w:instrText>
            </w:r>
            <w:r>
              <w:rPr>
                <w:noProof/>
                <w:webHidden/>
              </w:rPr>
            </w:r>
            <w:r>
              <w:rPr>
                <w:noProof/>
                <w:webHidden/>
              </w:rPr>
              <w:fldChar w:fldCharType="separate"/>
            </w:r>
            <w:r>
              <w:rPr>
                <w:noProof/>
                <w:webHidden/>
              </w:rPr>
              <w:t>7</w:t>
            </w:r>
            <w:r>
              <w:rPr>
                <w:noProof/>
                <w:webHidden/>
              </w:rPr>
              <w:fldChar w:fldCharType="end"/>
            </w:r>
          </w:hyperlink>
        </w:p>
        <w:p w14:paraId="614EBABA" w14:textId="61A1BFF7" w:rsidR="0035700F" w:rsidRDefault="0035700F">
          <w:pPr>
            <w:pStyle w:val="TOC2"/>
            <w:tabs>
              <w:tab w:val="right" w:leader="dot" w:pos="9016"/>
            </w:tabs>
            <w:rPr>
              <w:rFonts w:asciiTheme="minorHAnsi" w:eastAsiaTheme="minorEastAsia" w:hAnsiTheme="minorHAnsi"/>
              <w:noProof/>
              <w:lang w:eastAsia="en-GB"/>
            </w:rPr>
          </w:pPr>
          <w:hyperlink w:anchor="_Toc504664279" w:history="1">
            <w:r w:rsidRPr="006C5799">
              <w:rPr>
                <w:rStyle w:val="Hyperlink"/>
                <w:noProof/>
              </w:rPr>
              <w:t>3.2 Processor Affinity</w:t>
            </w:r>
            <w:r>
              <w:rPr>
                <w:noProof/>
                <w:webHidden/>
              </w:rPr>
              <w:tab/>
            </w:r>
            <w:r>
              <w:rPr>
                <w:noProof/>
                <w:webHidden/>
              </w:rPr>
              <w:fldChar w:fldCharType="begin"/>
            </w:r>
            <w:r>
              <w:rPr>
                <w:noProof/>
                <w:webHidden/>
              </w:rPr>
              <w:instrText xml:space="preserve"> PAGEREF _Toc504664279 \h </w:instrText>
            </w:r>
            <w:r>
              <w:rPr>
                <w:noProof/>
                <w:webHidden/>
              </w:rPr>
            </w:r>
            <w:r>
              <w:rPr>
                <w:noProof/>
                <w:webHidden/>
              </w:rPr>
              <w:fldChar w:fldCharType="separate"/>
            </w:r>
            <w:r>
              <w:rPr>
                <w:noProof/>
                <w:webHidden/>
              </w:rPr>
              <w:t>7</w:t>
            </w:r>
            <w:r>
              <w:rPr>
                <w:noProof/>
                <w:webHidden/>
              </w:rPr>
              <w:fldChar w:fldCharType="end"/>
            </w:r>
          </w:hyperlink>
        </w:p>
        <w:p w14:paraId="245E6D34" w14:textId="6835F2C3" w:rsidR="0035700F" w:rsidRDefault="0035700F">
          <w:pPr>
            <w:pStyle w:val="TOC2"/>
            <w:tabs>
              <w:tab w:val="right" w:leader="dot" w:pos="9016"/>
            </w:tabs>
            <w:rPr>
              <w:rFonts w:asciiTheme="minorHAnsi" w:eastAsiaTheme="minorEastAsia" w:hAnsiTheme="minorHAnsi"/>
              <w:noProof/>
              <w:lang w:eastAsia="en-GB"/>
            </w:rPr>
          </w:pPr>
          <w:hyperlink w:anchor="_Toc504664280" w:history="1">
            <w:r w:rsidRPr="006C5799">
              <w:rPr>
                <w:rStyle w:val="Hyperlink"/>
                <w:noProof/>
              </w:rPr>
              <w:t>3.3 Load balancing</w:t>
            </w:r>
            <w:r>
              <w:rPr>
                <w:noProof/>
                <w:webHidden/>
              </w:rPr>
              <w:tab/>
            </w:r>
            <w:r>
              <w:rPr>
                <w:noProof/>
                <w:webHidden/>
              </w:rPr>
              <w:fldChar w:fldCharType="begin"/>
            </w:r>
            <w:r>
              <w:rPr>
                <w:noProof/>
                <w:webHidden/>
              </w:rPr>
              <w:instrText xml:space="preserve"> PAGEREF _Toc504664280 \h </w:instrText>
            </w:r>
            <w:r>
              <w:rPr>
                <w:noProof/>
                <w:webHidden/>
              </w:rPr>
            </w:r>
            <w:r>
              <w:rPr>
                <w:noProof/>
                <w:webHidden/>
              </w:rPr>
              <w:fldChar w:fldCharType="separate"/>
            </w:r>
            <w:r>
              <w:rPr>
                <w:noProof/>
                <w:webHidden/>
              </w:rPr>
              <w:t>7</w:t>
            </w:r>
            <w:r>
              <w:rPr>
                <w:noProof/>
                <w:webHidden/>
              </w:rPr>
              <w:fldChar w:fldCharType="end"/>
            </w:r>
          </w:hyperlink>
        </w:p>
        <w:p w14:paraId="5590327D" w14:textId="63C3FDBA" w:rsidR="0035700F" w:rsidRDefault="0035700F">
          <w:pPr>
            <w:pStyle w:val="TOC2"/>
            <w:tabs>
              <w:tab w:val="right" w:leader="dot" w:pos="9016"/>
            </w:tabs>
            <w:rPr>
              <w:rFonts w:asciiTheme="minorHAnsi" w:eastAsiaTheme="minorEastAsia" w:hAnsiTheme="minorHAnsi"/>
              <w:noProof/>
              <w:lang w:eastAsia="en-GB"/>
            </w:rPr>
          </w:pPr>
          <w:hyperlink w:anchor="_Toc504664281" w:history="1">
            <w:r w:rsidRPr="006C5799">
              <w:rPr>
                <w:rStyle w:val="Hyperlink"/>
                <w:noProof/>
              </w:rPr>
              <w:t>3.4 Types of thread, communication, and relationships</w:t>
            </w:r>
            <w:r>
              <w:rPr>
                <w:noProof/>
                <w:webHidden/>
              </w:rPr>
              <w:tab/>
            </w:r>
            <w:r>
              <w:rPr>
                <w:noProof/>
                <w:webHidden/>
              </w:rPr>
              <w:fldChar w:fldCharType="begin"/>
            </w:r>
            <w:r>
              <w:rPr>
                <w:noProof/>
                <w:webHidden/>
              </w:rPr>
              <w:instrText xml:space="preserve"> PAGEREF _Toc504664281 \h </w:instrText>
            </w:r>
            <w:r>
              <w:rPr>
                <w:noProof/>
                <w:webHidden/>
              </w:rPr>
            </w:r>
            <w:r>
              <w:rPr>
                <w:noProof/>
                <w:webHidden/>
              </w:rPr>
              <w:fldChar w:fldCharType="separate"/>
            </w:r>
            <w:r>
              <w:rPr>
                <w:noProof/>
                <w:webHidden/>
              </w:rPr>
              <w:t>7</w:t>
            </w:r>
            <w:r>
              <w:rPr>
                <w:noProof/>
                <w:webHidden/>
              </w:rPr>
              <w:fldChar w:fldCharType="end"/>
            </w:r>
          </w:hyperlink>
        </w:p>
        <w:p w14:paraId="17EDD402" w14:textId="79E6A00D" w:rsidR="0035700F" w:rsidRDefault="0035700F">
          <w:pPr>
            <w:pStyle w:val="TOC2"/>
            <w:tabs>
              <w:tab w:val="right" w:leader="dot" w:pos="9016"/>
            </w:tabs>
            <w:rPr>
              <w:rFonts w:asciiTheme="minorHAnsi" w:eastAsiaTheme="minorEastAsia" w:hAnsiTheme="minorHAnsi"/>
              <w:noProof/>
              <w:lang w:eastAsia="en-GB"/>
            </w:rPr>
          </w:pPr>
          <w:hyperlink w:anchor="_Toc504664282" w:history="1">
            <w:r w:rsidRPr="006C5799">
              <w:rPr>
                <w:rStyle w:val="Hyperlink"/>
                <w:noProof/>
              </w:rPr>
              <w:t>3.5 Thread synchronisation</w:t>
            </w:r>
            <w:r>
              <w:rPr>
                <w:noProof/>
                <w:webHidden/>
              </w:rPr>
              <w:tab/>
            </w:r>
            <w:r>
              <w:rPr>
                <w:noProof/>
                <w:webHidden/>
              </w:rPr>
              <w:fldChar w:fldCharType="begin"/>
            </w:r>
            <w:r>
              <w:rPr>
                <w:noProof/>
                <w:webHidden/>
              </w:rPr>
              <w:instrText xml:space="preserve"> PAGEREF _Toc504664282 \h </w:instrText>
            </w:r>
            <w:r>
              <w:rPr>
                <w:noProof/>
                <w:webHidden/>
              </w:rPr>
            </w:r>
            <w:r>
              <w:rPr>
                <w:noProof/>
                <w:webHidden/>
              </w:rPr>
              <w:fldChar w:fldCharType="separate"/>
            </w:r>
            <w:r>
              <w:rPr>
                <w:noProof/>
                <w:webHidden/>
              </w:rPr>
              <w:t>7</w:t>
            </w:r>
            <w:r>
              <w:rPr>
                <w:noProof/>
                <w:webHidden/>
              </w:rPr>
              <w:fldChar w:fldCharType="end"/>
            </w:r>
          </w:hyperlink>
        </w:p>
        <w:p w14:paraId="19EB081A" w14:textId="409698C2" w:rsidR="0035700F" w:rsidRDefault="0035700F">
          <w:pPr>
            <w:pStyle w:val="TOC2"/>
            <w:tabs>
              <w:tab w:val="right" w:leader="dot" w:pos="9016"/>
            </w:tabs>
            <w:rPr>
              <w:rFonts w:asciiTheme="minorHAnsi" w:eastAsiaTheme="minorEastAsia" w:hAnsiTheme="minorHAnsi"/>
              <w:noProof/>
              <w:lang w:eastAsia="en-GB"/>
            </w:rPr>
          </w:pPr>
          <w:hyperlink w:anchor="_Toc504664283" w:history="1">
            <w:r w:rsidRPr="006C5799">
              <w:rPr>
                <w:rStyle w:val="Hyperlink"/>
                <w:noProof/>
              </w:rPr>
              <w:t>3.6 Deadlock</w:t>
            </w:r>
            <w:r>
              <w:rPr>
                <w:noProof/>
                <w:webHidden/>
              </w:rPr>
              <w:tab/>
            </w:r>
            <w:r>
              <w:rPr>
                <w:noProof/>
                <w:webHidden/>
              </w:rPr>
              <w:fldChar w:fldCharType="begin"/>
            </w:r>
            <w:r>
              <w:rPr>
                <w:noProof/>
                <w:webHidden/>
              </w:rPr>
              <w:instrText xml:space="preserve"> PAGEREF _Toc504664283 \h </w:instrText>
            </w:r>
            <w:r>
              <w:rPr>
                <w:noProof/>
                <w:webHidden/>
              </w:rPr>
            </w:r>
            <w:r>
              <w:rPr>
                <w:noProof/>
                <w:webHidden/>
              </w:rPr>
              <w:fldChar w:fldCharType="separate"/>
            </w:r>
            <w:r>
              <w:rPr>
                <w:noProof/>
                <w:webHidden/>
              </w:rPr>
              <w:t>8</w:t>
            </w:r>
            <w:r>
              <w:rPr>
                <w:noProof/>
                <w:webHidden/>
              </w:rPr>
              <w:fldChar w:fldCharType="end"/>
            </w:r>
          </w:hyperlink>
        </w:p>
        <w:p w14:paraId="68A289D6" w14:textId="556757E8" w:rsidR="0035700F" w:rsidRDefault="0035700F">
          <w:pPr>
            <w:pStyle w:val="TOC1"/>
            <w:tabs>
              <w:tab w:val="left" w:pos="440"/>
              <w:tab w:val="right" w:leader="dot" w:pos="9016"/>
            </w:tabs>
            <w:rPr>
              <w:rFonts w:asciiTheme="minorHAnsi" w:eastAsiaTheme="minorEastAsia" w:hAnsiTheme="minorHAnsi"/>
              <w:noProof/>
              <w:lang w:eastAsia="en-GB"/>
            </w:rPr>
          </w:pPr>
          <w:hyperlink w:anchor="_Toc504664284" w:history="1">
            <w:r w:rsidRPr="006C5799">
              <w:rPr>
                <w:rStyle w:val="Hyperlink"/>
                <w:noProof/>
              </w:rPr>
              <w:t>4.</w:t>
            </w:r>
            <w:r>
              <w:rPr>
                <w:rFonts w:asciiTheme="minorHAnsi" w:eastAsiaTheme="minorEastAsia" w:hAnsiTheme="minorHAnsi"/>
                <w:noProof/>
                <w:lang w:eastAsia="en-GB"/>
              </w:rPr>
              <w:tab/>
            </w:r>
            <w:r w:rsidRPr="006C5799">
              <w:rPr>
                <w:rStyle w:val="Hyperlink"/>
                <w:noProof/>
              </w:rPr>
              <w:t>Summary</w:t>
            </w:r>
            <w:r>
              <w:rPr>
                <w:noProof/>
                <w:webHidden/>
              </w:rPr>
              <w:tab/>
            </w:r>
            <w:r>
              <w:rPr>
                <w:noProof/>
                <w:webHidden/>
              </w:rPr>
              <w:fldChar w:fldCharType="begin"/>
            </w:r>
            <w:r>
              <w:rPr>
                <w:noProof/>
                <w:webHidden/>
              </w:rPr>
              <w:instrText xml:space="preserve"> PAGEREF _Toc504664284 \h </w:instrText>
            </w:r>
            <w:r>
              <w:rPr>
                <w:noProof/>
                <w:webHidden/>
              </w:rPr>
            </w:r>
            <w:r>
              <w:rPr>
                <w:noProof/>
                <w:webHidden/>
              </w:rPr>
              <w:fldChar w:fldCharType="separate"/>
            </w:r>
            <w:r>
              <w:rPr>
                <w:noProof/>
                <w:webHidden/>
              </w:rPr>
              <w:t>9</w:t>
            </w:r>
            <w:r>
              <w:rPr>
                <w:noProof/>
                <w:webHidden/>
              </w:rPr>
              <w:fldChar w:fldCharType="end"/>
            </w:r>
          </w:hyperlink>
        </w:p>
        <w:p w14:paraId="3E8EC004" w14:textId="32AFD7EF" w:rsidR="0035700F" w:rsidRDefault="0035700F">
          <w:pPr>
            <w:pStyle w:val="TOC1"/>
            <w:tabs>
              <w:tab w:val="left" w:pos="440"/>
              <w:tab w:val="right" w:leader="dot" w:pos="9016"/>
            </w:tabs>
            <w:rPr>
              <w:rFonts w:asciiTheme="minorHAnsi" w:eastAsiaTheme="minorEastAsia" w:hAnsiTheme="minorHAnsi"/>
              <w:noProof/>
              <w:lang w:eastAsia="en-GB"/>
            </w:rPr>
          </w:pPr>
          <w:hyperlink w:anchor="_Toc504664285" w:history="1">
            <w:r w:rsidRPr="006C5799">
              <w:rPr>
                <w:rStyle w:val="Hyperlink"/>
                <w:noProof/>
              </w:rPr>
              <w:t>5.</w:t>
            </w:r>
            <w:r>
              <w:rPr>
                <w:rFonts w:asciiTheme="minorHAnsi" w:eastAsiaTheme="minorEastAsia" w:hAnsiTheme="minorHAnsi"/>
                <w:noProof/>
                <w:lang w:eastAsia="en-GB"/>
              </w:rPr>
              <w:tab/>
            </w:r>
            <w:r w:rsidRPr="006C5799">
              <w:rPr>
                <w:rStyle w:val="Hyperlink"/>
                <w:noProof/>
              </w:rPr>
              <w:t>References</w:t>
            </w:r>
            <w:r>
              <w:rPr>
                <w:noProof/>
                <w:webHidden/>
              </w:rPr>
              <w:tab/>
            </w:r>
            <w:r>
              <w:rPr>
                <w:noProof/>
                <w:webHidden/>
              </w:rPr>
              <w:fldChar w:fldCharType="begin"/>
            </w:r>
            <w:r>
              <w:rPr>
                <w:noProof/>
                <w:webHidden/>
              </w:rPr>
              <w:instrText xml:space="preserve"> PAGEREF _Toc504664285 \h </w:instrText>
            </w:r>
            <w:r>
              <w:rPr>
                <w:noProof/>
                <w:webHidden/>
              </w:rPr>
            </w:r>
            <w:r>
              <w:rPr>
                <w:noProof/>
                <w:webHidden/>
              </w:rPr>
              <w:fldChar w:fldCharType="separate"/>
            </w:r>
            <w:r>
              <w:rPr>
                <w:noProof/>
                <w:webHidden/>
              </w:rPr>
              <w:t>10</w:t>
            </w:r>
            <w:r>
              <w:rPr>
                <w:noProof/>
                <w:webHidden/>
              </w:rPr>
              <w:fldChar w:fldCharType="end"/>
            </w:r>
          </w:hyperlink>
        </w:p>
        <w:p w14:paraId="05693B2A" w14:textId="5B2AC27C" w:rsidR="0035700F" w:rsidRDefault="0035700F">
          <w:pPr>
            <w:pStyle w:val="TOC1"/>
            <w:tabs>
              <w:tab w:val="left" w:pos="440"/>
              <w:tab w:val="right" w:leader="dot" w:pos="9016"/>
            </w:tabs>
            <w:rPr>
              <w:rFonts w:asciiTheme="minorHAnsi" w:eastAsiaTheme="minorEastAsia" w:hAnsiTheme="minorHAnsi"/>
              <w:noProof/>
              <w:lang w:eastAsia="en-GB"/>
            </w:rPr>
          </w:pPr>
          <w:hyperlink w:anchor="_Toc504664286" w:history="1">
            <w:r w:rsidRPr="006C5799">
              <w:rPr>
                <w:rStyle w:val="Hyperlink"/>
                <w:noProof/>
              </w:rPr>
              <w:t>6.</w:t>
            </w:r>
            <w:r>
              <w:rPr>
                <w:rFonts w:asciiTheme="minorHAnsi" w:eastAsiaTheme="minorEastAsia" w:hAnsiTheme="minorHAnsi"/>
                <w:noProof/>
                <w:lang w:eastAsia="en-GB"/>
              </w:rPr>
              <w:tab/>
            </w:r>
            <w:r w:rsidRPr="006C5799">
              <w:rPr>
                <w:rStyle w:val="Hyperlink"/>
                <w:noProof/>
              </w:rPr>
              <w:t>Additional Bibliography (Learning resources)</w:t>
            </w:r>
            <w:r>
              <w:rPr>
                <w:noProof/>
                <w:webHidden/>
              </w:rPr>
              <w:tab/>
            </w:r>
            <w:r>
              <w:rPr>
                <w:noProof/>
                <w:webHidden/>
              </w:rPr>
              <w:fldChar w:fldCharType="begin"/>
            </w:r>
            <w:r>
              <w:rPr>
                <w:noProof/>
                <w:webHidden/>
              </w:rPr>
              <w:instrText xml:space="preserve"> PAGEREF _Toc504664286 \h </w:instrText>
            </w:r>
            <w:r>
              <w:rPr>
                <w:noProof/>
                <w:webHidden/>
              </w:rPr>
            </w:r>
            <w:r>
              <w:rPr>
                <w:noProof/>
                <w:webHidden/>
              </w:rPr>
              <w:fldChar w:fldCharType="separate"/>
            </w:r>
            <w:r>
              <w:rPr>
                <w:noProof/>
                <w:webHidden/>
              </w:rPr>
              <w:t>11</w:t>
            </w:r>
            <w:r>
              <w:rPr>
                <w:noProof/>
                <w:webHidden/>
              </w:rPr>
              <w:fldChar w:fldCharType="end"/>
            </w:r>
          </w:hyperlink>
        </w:p>
        <w:p w14:paraId="2B588B3F" w14:textId="18305E74" w:rsidR="00691786" w:rsidRDefault="00691786">
          <w:r>
            <w:rPr>
              <w:b/>
              <w:bCs/>
              <w:noProof/>
            </w:rPr>
            <w:fldChar w:fldCharType="end"/>
          </w:r>
        </w:p>
      </w:sdtContent>
    </w:sdt>
    <w:p w14:paraId="30AD5325" w14:textId="77777777" w:rsidR="00691786" w:rsidRDefault="00691786">
      <w:pPr>
        <w:spacing w:after="0" w:line="240" w:lineRule="auto"/>
        <w:rPr>
          <w:rFonts w:eastAsiaTheme="majorEastAsia" w:cstheme="majorBidi"/>
          <w:color w:val="000000" w:themeColor="text1"/>
          <w:sz w:val="32"/>
          <w:szCs w:val="32"/>
        </w:rPr>
      </w:pPr>
      <w:r>
        <w:br w:type="page"/>
      </w:r>
    </w:p>
    <w:p w14:paraId="137F8DD7" w14:textId="0204C18C" w:rsidR="00D13C7A" w:rsidRDefault="009C07C0" w:rsidP="007E33CB">
      <w:pPr>
        <w:pStyle w:val="Heading1"/>
        <w:numPr>
          <w:ilvl w:val="0"/>
          <w:numId w:val="3"/>
        </w:numPr>
      </w:pPr>
      <w:bookmarkStart w:id="0" w:name="_Toc504664265"/>
      <w:r>
        <w:lastRenderedPageBreak/>
        <w:t>Introduction</w:t>
      </w:r>
      <w:bookmarkEnd w:id="0"/>
    </w:p>
    <w:p w14:paraId="1F713C09" w14:textId="0B326895" w:rsidR="00D13C7A" w:rsidRDefault="009C07C0">
      <w:r>
        <w:t>This report will detail the fundamentals</w:t>
      </w:r>
      <w:r w:rsidR="006E7DC7">
        <w:t xml:space="preserve"> of</w:t>
      </w:r>
      <w:r>
        <w:t xml:space="preserve"> multi-programming systems. It will cover the role processes and threads have within a multi-programming systems, in addition to their use in concurrent and parallel programming.</w:t>
      </w:r>
    </w:p>
    <w:p w14:paraId="5618F152" w14:textId="77777777" w:rsidR="00613827" w:rsidRPr="00613827" w:rsidRDefault="00613827"/>
    <w:p w14:paraId="15EEBEA4" w14:textId="73172637" w:rsidR="00D13C7A" w:rsidRDefault="007E33CB" w:rsidP="007E33CB">
      <w:pPr>
        <w:pStyle w:val="Heading2"/>
      </w:pPr>
      <w:bookmarkStart w:id="1" w:name="_Toc504664266"/>
      <w:r>
        <w:t xml:space="preserve">1.1 </w:t>
      </w:r>
      <w:r w:rsidR="009C07C0">
        <w:t>Introduction to multiprogramming systems</w:t>
      </w:r>
      <w:bookmarkEnd w:id="1"/>
    </w:p>
    <w:p w14:paraId="031469FB" w14:textId="02AEA801" w:rsidR="00996881" w:rsidRDefault="009C07C0" w:rsidP="0019036B">
      <w:r>
        <w:t xml:space="preserve">A multi-programming system is </w:t>
      </w:r>
      <w:r w:rsidR="00996881">
        <w:t xml:space="preserve">a system that is capable of executing tasks </w:t>
      </w:r>
      <w:r w:rsidR="0051751B">
        <w:t>simultaneously or</w:t>
      </w:r>
      <w:r w:rsidR="00996881">
        <w:t xml:space="preserve"> </w:t>
      </w:r>
      <w:r w:rsidR="00792057">
        <w:t>providing</w:t>
      </w:r>
      <w:r w:rsidR="00996881">
        <w:t xml:space="preserve"> the effect of simultaneous execution through</w:t>
      </w:r>
      <w:r w:rsidR="00285227">
        <w:t xml:space="preserve"> rapid task switching.</w:t>
      </w:r>
      <w:r w:rsidR="00DA1236">
        <w:t xml:space="preserve"> This is achieved through use of context switches, scheduling, int</w:t>
      </w:r>
      <w:bookmarkStart w:id="2" w:name="_GoBack"/>
      <w:bookmarkEnd w:id="2"/>
      <w:r w:rsidR="00DA1236">
        <w:t>errupts, and inter-process communication, all of which will be described</w:t>
      </w:r>
      <w:r w:rsidR="00A13E18">
        <w:t xml:space="preserve"> within the</w:t>
      </w:r>
      <w:r w:rsidR="00DA1236">
        <w:t xml:space="preserve"> </w:t>
      </w:r>
      <w:r w:rsidR="00CA560B">
        <w:t>following sections</w:t>
      </w:r>
      <w:r w:rsidR="00DA1236">
        <w:t>.</w:t>
      </w:r>
    </w:p>
    <w:p w14:paraId="3141EF5E" w14:textId="77777777" w:rsidR="00CA560B" w:rsidRDefault="00CA560B" w:rsidP="0019036B"/>
    <w:p w14:paraId="413271D7" w14:textId="2B303B55" w:rsidR="00D13C7A" w:rsidRDefault="007E33CB" w:rsidP="007E33CB">
      <w:pPr>
        <w:pStyle w:val="Heading2"/>
      </w:pPr>
      <w:bookmarkStart w:id="3" w:name="_Toc504664267"/>
      <w:r>
        <w:t xml:space="preserve">1.2 </w:t>
      </w:r>
      <w:r w:rsidR="00903067">
        <w:t>Introducing</w:t>
      </w:r>
      <w:r w:rsidR="009C07C0">
        <w:t xml:space="preserve"> CPUs</w:t>
      </w:r>
      <w:bookmarkEnd w:id="3"/>
    </w:p>
    <w:p w14:paraId="47460CAA" w14:textId="4E08C02B" w:rsidR="00D13C7A" w:rsidRDefault="009C07C0">
      <w:r>
        <w:t xml:space="preserve">The CPU is the component of the computer that is responsible for carrying out arithmetic computations in addition </w:t>
      </w:r>
      <w:r w:rsidR="00ED2B80">
        <w:t xml:space="preserve">to </w:t>
      </w:r>
      <w:r>
        <w:t>I/O operations. These instructions are pulled from memory as part of a cycle known as the Fetch</w:t>
      </w:r>
      <w:r w:rsidR="00ED2B80">
        <w:t xml:space="preserve"> and </w:t>
      </w:r>
      <w:r>
        <w:t>Execute cycle.</w:t>
      </w:r>
    </w:p>
    <w:p w14:paraId="6560B224" w14:textId="1D72EBC4" w:rsidR="00D13C7A" w:rsidRDefault="009C07C0">
      <w:r>
        <w:t xml:space="preserve">The Fetch and Execute cycle describes </w:t>
      </w:r>
      <w:r w:rsidR="00903067">
        <w:t>a</w:t>
      </w:r>
      <w:r>
        <w:t xml:space="preserve"> CPU’s basic functionality. It consists of a continuous loop which ultimately f</w:t>
      </w:r>
      <w:r w:rsidR="00831CD3">
        <w:t>etches instructions from memory and executes</w:t>
      </w:r>
      <w:r w:rsidR="001D1A58">
        <w:t xml:space="preserve"> them</w:t>
      </w:r>
      <w:r w:rsidR="00DA6223">
        <w:t xml:space="preserve">, </w:t>
      </w:r>
      <w:r>
        <w:t>fetching more instructions</w:t>
      </w:r>
      <w:r w:rsidR="00DA6223">
        <w:t xml:space="preserve"> once an instruction has been executed. </w:t>
      </w:r>
      <w:r>
        <w:t>This is done in three main stages, fetch, decode, and execute.</w:t>
      </w:r>
    </w:p>
    <w:p w14:paraId="499F0DDB" w14:textId="55993705" w:rsidR="00D13C7A" w:rsidRDefault="009C07C0">
      <w:r>
        <w:t xml:space="preserve">The first stage, the fetch, consists of the CPU loading contents of a process into their relevant registers (a place for storing kinds of information). There are three main registers that are used in this process – MAR, the Memory Address Register, which contains addresses of memory locations which data will be fetched from or sent </w:t>
      </w:r>
      <w:r w:rsidR="00903067">
        <w:t>to, MDR</w:t>
      </w:r>
      <w:r>
        <w:t xml:space="preserve">, Memory Data Register, which contains </w:t>
      </w:r>
      <w:r w:rsidR="00903067">
        <w:t>data, and</w:t>
      </w:r>
      <w:r>
        <w:t xml:space="preserve"> IR, Instruction Register,</w:t>
      </w:r>
      <w:r w:rsidR="00DA6223">
        <w:t xml:space="preserve"> which</w:t>
      </w:r>
      <w:r>
        <w:t xml:space="preserve"> stores instructions for the CPU to execute.</w:t>
      </w:r>
    </w:p>
    <w:p w14:paraId="75E37148" w14:textId="76CEE2CC" w:rsidR="00D13C7A" w:rsidRDefault="009C07C0">
      <w:r>
        <w:t>After a process’s contents are loaded into their relevant registers, the CU</w:t>
      </w:r>
      <w:r w:rsidR="003C08F7">
        <w:t xml:space="preserve">, </w:t>
      </w:r>
      <w:r>
        <w:t>Control Uni</w:t>
      </w:r>
      <w:r w:rsidR="003C08F7">
        <w:t xml:space="preserve">t, </w:t>
      </w:r>
      <w:r>
        <w:t>determines what is required for completion of the process – such as I/O devices and arithmetic operations.</w:t>
      </w:r>
    </w:p>
    <w:p w14:paraId="317DD87C" w14:textId="0E674C03" w:rsidR="00D13C7A" w:rsidRDefault="009C07C0">
      <w:r>
        <w:t>The final stage of the fetch/execute cycle is to execute the instruction provided to the processor. Following this, is a condition check for an interrupt. This will either result the CPU fetching more instructions of a given process or giving CPU time to another process.</w:t>
      </w:r>
      <w:r w:rsidR="007C6898">
        <w:t xml:space="preserve"> </w:t>
      </w:r>
      <w:sdt>
        <w:sdtPr>
          <w:id w:val="-446703973"/>
          <w:citation/>
        </w:sdtPr>
        <w:sdtEndPr/>
        <w:sdtContent>
          <w:r w:rsidR="007C6898">
            <w:fldChar w:fldCharType="begin"/>
          </w:r>
          <w:r w:rsidR="00700F6B">
            <w:instrText xml:space="preserve">CITATION BBC17 \l 2057 </w:instrText>
          </w:r>
          <w:r w:rsidR="007C6898">
            <w:fldChar w:fldCharType="separate"/>
          </w:r>
          <w:r w:rsidR="00A00CAC" w:rsidRPr="00A00CAC">
            <w:rPr>
              <w:noProof/>
            </w:rPr>
            <w:t>[1]</w:t>
          </w:r>
          <w:r w:rsidR="007C6898">
            <w:fldChar w:fldCharType="end"/>
          </w:r>
        </w:sdtContent>
      </w:sdt>
      <w:r w:rsidR="007C6898">
        <w:t xml:space="preserve"> </w:t>
      </w:r>
      <w:sdt>
        <w:sdtPr>
          <w:id w:val="433708041"/>
          <w:citation/>
        </w:sdtPr>
        <w:sdtEndPr/>
        <w:sdtContent>
          <w:r w:rsidR="007C6898">
            <w:fldChar w:fldCharType="begin"/>
          </w:r>
          <w:r w:rsidR="00700F6B">
            <w:instrText xml:space="preserve">CITATION Bos17 \l 2057 </w:instrText>
          </w:r>
          <w:r w:rsidR="007C6898">
            <w:fldChar w:fldCharType="separate"/>
          </w:r>
          <w:r w:rsidR="00A00CAC" w:rsidRPr="00A00CAC">
            <w:rPr>
              <w:noProof/>
            </w:rPr>
            <w:t>[2]</w:t>
          </w:r>
          <w:r w:rsidR="007C6898">
            <w:fldChar w:fldCharType="end"/>
          </w:r>
        </w:sdtContent>
      </w:sdt>
    </w:p>
    <w:p w14:paraId="43E6D44E" w14:textId="3811A1DD" w:rsidR="00D13C7A" w:rsidRDefault="009C07C0">
      <w:r>
        <w:t xml:space="preserve">The following sections will describe processes and threads, outlining what they are, </w:t>
      </w:r>
      <w:r w:rsidR="003C08F7">
        <w:t xml:space="preserve">explaining </w:t>
      </w:r>
      <w:r>
        <w:t xml:space="preserve">how they interact and execute within a system. </w:t>
      </w:r>
      <w:r w:rsidR="003A170B">
        <w:t xml:space="preserve">Components of multiprogramming will also be detailed. </w:t>
      </w:r>
      <w:r>
        <w:t xml:space="preserve">This will be followed up with a summary that will summarise </w:t>
      </w:r>
      <w:r w:rsidR="003C08F7">
        <w:t>the points made in this paper.</w:t>
      </w:r>
      <w:r>
        <w:br w:type="page"/>
      </w:r>
    </w:p>
    <w:p w14:paraId="096B8437" w14:textId="1A85F51A" w:rsidR="00D13C7A" w:rsidRDefault="009C07C0" w:rsidP="00A3229C">
      <w:pPr>
        <w:pStyle w:val="Heading1"/>
        <w:numPr>
          <w:ilvl w:val="0"/>
          <w:numId w:val="3"/>
        </w:numPr>
      </w:pPr>
      <w:bookmarkStart w:id="4" w:name="_Toc504664268"/>
      <w:r>
        <w:lastRenderedPageBreak/>
        <w:t>Processes</w:t>
      </w:r>
      <w:bookmarkEnd w:id="4"/>
    </w:p>
    <w:p w14:paraId="7CBBD737" w14:textId="052C02F7" w:rsidR="00D13C7A" w:rsidRDefault="009C07C0">
      <w:r>
        <w:t xml:space="preserve">A process is a </w:t>
      </w:r>
      <w:r w:rsidR="00D50526">
        <w:t>task within a system.</w:t>
      </w:r>
      <w:r>
        <w:t xml:space="preserve"> Processes </w:t>
      </w:r>
      <w:r w:rsidR="0094470F">
        <w:t>can be spawned</w:t>
      </w:r>
      <w:r>
        <w:t xml:space="preserve"> by the user, such as Notepad, and processes </w:t>
      </w:r>
      <w:r w:rsidR="0094470F">
        <w:t xml:space="preserve">can be </w:t>
      </w:r>
      <w:r>
        <w:t>created by the Operating System which accomplish tasks such as managing system interrupts and managing device I/O.</w:t>
      </w:r>
    </w:p>
    <w:p w14:paraId="4D3C63BF" w14:textId="0D52E4F1" w:rsidR="00D13C7A" w:rsidRDefault="009C07C0">
      <w:r>
        <w:t xml:space="preserve">A process consists of stack memory, fast to access memory controlled by the </w:t>
      </w:r>
      <w:r w:rsidR="00042CC2">
        <w:t>CPU, heap</w:t>
      </w:r>
      <w:r>
        <w:t xml:space="preserve"> memory, manually allocated memory, </w:t>
      </w:r>
      <w:r w:rsidR="00422291">
        <w:t>a P</w:t>
      </w:r>
      <w:r>
        <w:t>rogram Counter, the line of execution a program is on, and values - both static and global values.</w:t>
      </w:r>
      <w:r w:rsidR="00422291">
        <w:t xml:space="preserve"> </w:t>
      </w:r>
      <w:sdt>
        <w:sdtPr>
          <w:id w:val="-1892719507"/>
          <w:citation/>
        </w:sdtPr>
        <w:sdtEndPr/>
        <w:sdtContent>
          <w:r w:rsidR="00422291">
            <w:fldChar w:fldCharType="begin"/>
          </w:r>
          <w:r w:rsidR="00422291">
            <w:instrText xml:space="preserve"> CITATION tut17 \l 2057 </w:instrText>
          </w:r>
          <w:r w:rsidR="00422291">
            <w:fldChar w:fldCharType="separate"/>
          </w:r>
          <w:r w:rsidR="00A00CAC" w:rsidRPr="00A00CAC">
            <w:rPr>
              <w:noProof/>
            </w:rPr>
            <w:t>[3]</w:t>
          </w:r>
          <w:r w:rsidR="00422291">
            <w:fldChar w:fldCharType="end"/>
          </w:r>
        </w:sdtContent>
      </w:sdt>
    </w:p>
    <w:p w14:paraId="4E38171F" w14:textId="77777777" w:rsidR="00591C74" w:rsidRDefault="00591C74">
      <w:pPr>
        <w:rPr>
          <w:b/>
        </w:rPr>
      </w:pPr>
    </w:p>
    <w:p w14:paraId="39E7985C" w14:textId="4DA25709" w:rsidR="00D13C7A" w:rsidRDefault="00A3229C" w:rsidP="00A3229C">
      <w:pPr>
        <w:pStyle w:val="Heading2"/>
      </w:pPr>
      <w:bookmarkStart w:id="5" w:name="_Toc504664269"/>
      <w:r>
        <w:t xml:space="preserve">2.1 </w:t>
      </w:r>
      <w:r w:rsidR="009C07C0">
        <w:t>Process Control block</w:t>
      </w:r>
      <w:bookmarkEnd w:id="5"/>
    </w:p>
    <w:p w14:paraId="04CCDE1D" w14:textId="77777777" w:rsidR="00D13C7A" w:rsidRDefault="009C07C0">
      <w:r>
        <w:t>The PCB (Process Control Block) contains details on a process such as the process’s state, privileges, program counter values, data registers, accounting information, I/O information. This provides information to the scheduler to allow for the suspension and starting of a process.</w:t>
      </w:r>
    </w:p>
    <w:p w14:paraId="4271A619" w14:textId="0C41A23C" w:rsidR="00D13C7A" w:rsidRDefault="009C07C0">
      <w:r>
        <w:t>Figure 1 below shows the htop function being run on a Linux system. This can illustrate some processes spawned by the system and the user of the system</w:t>
      </w:r>
      <w:r w:rsidR="007C39AA">
        <w:t xml:space="preserve"> and child processes (such as processes for tabs that have been opened in the Firefox Web Browser).</w:t>
      </w:r>
    </w:p>
    <w:p w14:paraId="1CFDE354" w14:textId="77777777" w:rsidR="00D13C7A" w:rsidRDefault="0094470F">
      <w:r>
        <w:rPr>
          <w:noProof/>
          <w:lang w:eastAsia="en-GB"/>
        </w:rPr>
        <mc:AlternateContent>
          <mc:Choice Requires="wps">
            <w:drawing>
              <wp:anchor distT="0" distB="0" distL="114300" distR="114300" simplePos="0" relativeHeight="251659264" behindDoc="0" locked="0" layoutInCell="1" allowOverlap="1" wp14:anchorId="7A4E4886" wp14:editId="2841298D">
                <wp:simplePos x="0" y="0"/>
                <wp:positionH relativeFrom="column">
                  <wp:posOffset>25400</wp:posOffset>
                </wp:positionH>
                <wp:positionV relativeFrom="paragraph">
                  <wp:posOffset>4405630</wp:posOffset>
                </wp:positionV>
                <wp:extent cx="5731510" cy="635"/>
                <wp:effectExtent l="0" t="0" r="2540" b="18415"/>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E937B9" w14:textId="77777777" w:rsidR="00C83880" w:rsidRPr="0094470F" w:rsidRDefault="00C83880" w:rsidP="0094470F">
                            <w:pPr>
                              <w:pStyle w:val="Caption"/>
                              <w:rPr>
                                <w:noProof/>
                                <w:sz w:val="20"/>
                                <w:szCs w:val="20"/>
                              </w:rPr>
                            </w:pPr>
                            <w:r w:rsidRPr="0094470F">
                              <w:rPr>
                                <w:sz w:val="20"/>
                                <w:szCs w:val="20"/>
                              </w:rPr>
                              <w:t xml:space="preserve">Figure </w:t>
                            </w:r>
                            <w:r w:rsidRPr="0094470F">
                              <w:rPr>
                                <w:sz w:val="20"/>
                                <w:szCs w:val="20"/>
                              </w:rPr>
                              <w:fldChar w:fldCharType="begin"/>
                            </w:r>
                            <w:r w:rsidRPr="0094470F">
                              <w:rPr>
                                <w:sz w:val="20"/>
                                <w:szCs w:val="20"/>
                              </w:rPr>
                              <w:instrText xml:space="preserve"> SEQ Figure \* ARABIC </w:instrText>
                            </w:r>
                            <w:r w:rsidRPr="0094470F">
                              <w:rPr>
                                <w:sz w:val="20"/>
                                <w:szCs w:val="20"/>
                              </w:rPr>
                              <w:fldChar w:fldCharType="separate"/>
                            </w:r>
                            <w:r w:rsidRPr="0094470F">
                              <w:rPr>
                                <w:noProof/>
                                <w:sz w:val="20"/>
                                <w:szCs w:val="20"/>
                              </w:rPr>
                              <w:t>1</w:t>
                            </w:r>
                            <w:r w:rsidRPr="0094470F">
                              <w:rPr>
                                <w:sz w:val="20"/>
                                <w:szCs w:val="20"/>
                              </w:rPr>
                              <w:fldChar w:fldCharType="end"/>
                            </w:r>
                            <w:r w:rsidRPr="0094470F">
                              <w:rPr>
                                <w:sz w:val="20"/>
                                <w:szCs w:val="20"/>
                              </w:rPr>
                              <w:t>Htop running on Linux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E4886" id="_x0000_s1027" type="#_x0000_t202" style="position:absolute;margin-left:2pt;margin-top:346.9pt;width:451.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gLAIAAGQ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" stroked="f">
                <v:textbox style="mso-fit-shape-to-text:t" inset="0,0,0,0">
                  <w:txbxContent>
                    <w:p w14:paraId="1DE937B9" w14:textId="77777777" w:rsidR="00C83880" w:rsidRPr="0094470F" w:rsidRDefault="00C83880" w:rsidP="0094470F">
                      <w:pPr>
                        <w:pStyle w:val="Caption"/>
                        <w:rPr>
                          <w:noProof/>
                          <w:sz w:val="20"/>
                          <w:szCs w:val="20"/>
                        </w:rPr>
                      </w:pPr>
                      <w:r w:rsidRPr="0094470F">
                        <w:rPr>
                          <w:sz w:val="20"/>
                          <w:szCs w:val="20"/>
                        </w:rPr>
                        <w:t xml:space="preserve">Figure </w:t>
                      </w:r>
                      <w:r w:rsidRPr="0094470F">
                        <w:rPr>
                          <w:sz w:val="20"/>
                          <w:szCs w:val="20"/>
                        </w:rPr>
                        <w:fldChar w:fldCharType="begin"/>
                      </w:r>
                      <w:r w:rsidRPr="0094470F">
                        <w:rPr>
                          <w:sz w:val="20"/>
                          <w:szCs w:val="20"/>
                        </w:rPr>
                        <w:instrText xml:space="preserve"> SEQ Figure \* ARABIC </w:instrText>
                      </w:r>
                      <w:r w:rsidRPr="0094470F">
                        <w:rPr>
                          <w:sz w:val="20"/>
                          <w:szCs w:val="20"/>
                        </w:rPr>
                        <w:fldChar w:fldCharType="separate"/>
                      </w:r>
                      <w:r w:rsidRPr="0094470F">
                        <w:rPr>
                          <w:noProof/>
                          <w:sz w:val="20"/>
                          <w:szCs w:val="20"/>
                        </w:rPr>
                        <w:t>1</w:t>
                      </w:r>
                      <w:r w:rsidRPr="0094470F">
                        <w:rPr>
                          <w:sz w:val="20"/>
                          <w:szCs w:val="20"/>
                        </w:rPr>
                        <w:fldChar w:fldCharType="end"/>
                      </w:r>
                      <w:r w:rsidRPr="0094470F">
                        <w:rPr>
                          <w:sz w:val="20"/>
                          <w:szCs w:val="20"/>
                        </w:rPr>
                        <w:t>Htop running on Linux</w:t>
                      </w:r>
                    </w:p>
                  </w:txbxContent>
                </v:textbox>
                <w10:wrap type="square"/>
              </v:shape>
            </w:pict>
          </mc:Fallback>
        </mc:AlternateContent>
      </w:r>
      <w:r w:rsidR="009C07C0">
        <w:rPr>
          <w:noProof/>
          <w:lang w:eastAsia="en-GB"/>
        </w:rPr>
        <w:drawing>
          <wp:anchor distT="0" distB="0" distL="0" distR="0" simplePos="0" relativeHeight="2" behindDoc="0" locked="0" layoutInCell="1" allowOverlap="1" wp14:anchorId="66E3DD36" wp14:editId="4EAA5C66">
            <wp:simplePos x="0" y="0"/>
            <wp:positionH relativeFrom="column">
              <wp:posOffset>25400</wp:posOffset>
            </wp:positionH>
            <wp:positionV relativeFrom="paragraph">
              <wp:posOffset>114935</wp:posOffset>
            </wp:positionV>
            <wp:extent cx="5731510" cy="4233545"/>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8"/>
                    <a:stretch>
                      <a:fillRect/>
                    </a:stretch>
                  </pic:blipFill>
                  <pic:spPr bwMode="auto">
                    <a:xfrm>
                      <a:off x="0" y="0"/>
                      <a:ext cx="5731510" cy="4233545"/>
                    </a:xfrm>
                    <a:prstGeom prst="rect">
                      <a:avLst/>
                    </a:prstGeom>
                  </pic:spPr>
                </pic:pic>
              </a:graphicData>
            </a:graphic>
          </wp:anchor>
        </w:drawing>
      </w:r>
    </w:p>
    <w:p w14:paraId="5306C39D" w14:textId="6DB67FD8" w:rsidR="009F639E" w:rsidRDefault="0094470F">
      <w:r w:rsidRPr="0094470F">
        <w:t xml:space="preserve">The PCB also </w:t>
      </w:r>
      <w:r w:rsidR="009F639E">
        <w:t>contains information on t</w:t>
      </w:r>
      <w:r w:rsidRPr="0094470F">
        <w:t>he state of the process. There are five states</w:t>
      </w:r>
      <w:r w:rsidR="003A170B">
        <w:t xml:space="preserve"> a process can have</w:t>
      </w:r>
      <w:r w:rsidRPr="0094470F">
        <w:t xml:space="preserve"> - New, running, waiting, ready,</w:t>
      </w:r>
      <w:r w:rsidR="009F639E">
        <w:t xml:space="preserve"> and</w:t>
      </w:r>
      <w:r w:rsidRPr="0094470F">
        <w:t xml:space="preserve"> terminated</w:t>
      </w:r>
      <w:r w:rsidR="009F639E">
        <w:t>.</w:t>
      </w:r>
      <w:r w:rsidR="00840344">
        <w:t xml:space="preserve"> </w:t>
      </w:r>
      <w:sdt>
        <w:sdtPr>
          <w:id w:val="2124883704"/>
          <w:citation/>
        </w:sdtPr>
        <w:sdtEndPr/>
        <w:sdtContent>
          <w:r w:rsidR="00840344">
            <w:fldChar w:fldCharType="begin"/>
          </w:r>
          <w:r w:rsidR="00700F6B">
            <w:instrText xml:space="preserve">CITATION Abr \l 2057 </w:instrText>
          </w:r>
          <w:r w:rsidR="00840344">
            <w:fldChar w:fldCharType="separate"/>
          </w:r>
          <w:r w:rsidR="00A00CAC" w:rsidRPr="00A00CAC">
            <w:rPr>
              <w:noProof/>
            </w:rPr>
            <w:t>[4]</w:t>
          </w:r>
          <w:r w:rsidR="00840344">
            <w:fldChar w:fldCharType="end"/>
          </w:r>
        </w:sdtContent>
      </w:sdt>
    </w:p>
    <w:p w14:paraId="28DE67A9" w14:textId="7BD44434" w:rsidR="003424A1" w:rsidRDefault="00746172">
      <w:r>
        <w:lastRenderedPageBreak/>
        <w:t xml:space="preserve">When a process is created, it will have </w:t>
      </w:r>
      <w:r w:rsidR="00F26607">
        <w:t>the “New” state, shortly after this</w:t>
      </w:r>
      <w:r w:rsidR="003A170B">
        <w:t>, the process</w:t>
      </w:r>
      <w:r w:rsidR="00F26607">
        <w:t xml:space="preserve"> will be added to the ready queue, w</w:t>
      </w:r>
      <w:r w:rsidR="003424A1">
        <w:t>here it will wait for execution, execute, following an interrupt or termination if the process has finished. This kind of functionality allows for multiprogramming to take place.</w:t>
      </w:r>
      <w:r w:rsidR="00200CA1">
        <w:t xml:space="preserve"> </w:t>
      </w:r>
    </w:p>
    <w:p w14:paraId="19496FE3" w14:textId="77777777" w:rsidR="003A170B" w:rsidRDefault="003A170B"/>
    <w:p w14:paraId="773B81FA" w14:textId="37D035AD" w:rsidR="003424A1" w:rsidRDefault="00A3229C" w:rsidP="00A3229C">
      <w:pPr>
        <w:pStyle w:val="Heading2"/>
      </w:pPr>
      <w:bookmarkStart w:id="6" w:name="_Toc504664270"/>
      <w:r>
        <w:t xml:space="preserve">2.2 </w:t>
      </w:r>
      <w:r w:rsidR="003424A1" w:rsidRPr="003424A1">
        <w:t>Multiprogramming</w:t>
      </w:r>
      <w:r w:rsidR="003424A1">
        <w:t xml:space="preserve"> functionality</w:t>
      </w:r>
      <w:bookmarkEnd w:id="6"/>
    </w:p>
    <w:p w14:paraId="40F64DE1" w14:textId="77777777" w:rsidR="00157C97" w:rsidRDefault="003424A1">
      <w:r>
        <w:t>As described in the introduction, multiprogramming can create the effect of multitasking on a single CPU system. This is achieved through pre-emptive multitasking, which makes use of scheduling, context switches, interrupts, and inter-process communication.</w:t>
      </w:r>
      <w:r w:rsidR="00157C97">
        <w:t xml:space="preserve"> </w:t>
      </w:r>
    </w:p>
    <w:p w14:paraId="44168688" w14:textId="077534CD" w:rsidR="003424A1" w:rsidRDefault="00157C97">
      <w:r>
        <w:t>Without multiprogramming, the CPU will be less efficient as it will have to wait for other processes to terminate or it would have to wait for an I/O device to become ready before a process can make use of CPU time.</w:t>
      </w:r>
    </w:p>
    <w:p w14:paraId="22269D30" w14:textId="5B0B1A17" w:rsidR="003A170B" w:rsidRDefault="003A170B">
      <w:r>
        <w:t>The following sections will detail components that make multiprogramming possible.</w:t>
      </w:r>
    </w:p>
    <w:p w14:paraId="2F33E86C" w14:textId="77777777" w:rsidR="00157C97" w:rsidRDefault="00157C97" w:rsidP="00157C97">
      <w:pPr>
        <w:rPr>
          <w:b/>
        </w:rPr>
      </w:pPr>
    </w:p>
    <w:p w14:paraId="756848FA" w14:textId="14540BAB" w:rsidR="003424A1" w:rsidRDefault="00A3229C" w:rsidP="00A3229C">
      <w:pPr>
        <w:pStyle w:val="Heading2"/>
      </w:pPr>
      <w:bookmarkStart w:id="7" w:name="_Toc504664271"/>
      <w:r>
        <w:t xml:space="preserve">2.3 </w:t>
      </w:r>
      <w:r w:rsidR="00157C97" w:rsidRPr="003424A1">
        <w:t>Pre-emptive</w:t>
      </w:r>
      <w:r w:rsidR="00157C97">
        <w:t xml:space="preserve"> multitasking</w:t>
      </w:r>
      <w:bookmarkEnd w:id="7"/>
    </w:p>
    <w:p w14:paraId="3CC4A58B" w14:textId="77777777" w:rsidR="003424A1" w:rsidRDefault="000A67B1">
      <w:r w:rsidRPr="00157C97">
        <w:t>Past systems achieved multitasking through writing programs that give up</w:t>
      </w:r>
      <w:r w:rsidR="00157C97">
        <w:t xml:space="preserve"> CPU time in order for other processes to utilise the CPU. However, in present day computers mostly use pre-emptive multitasking.</w:t>
      </w:r>
    </w:p>
    <w:p w14:paraId="5F0F8FC0" w14:textId="0A5CB6E2" w:rsidR="003424A1" w:rsidRDefault="00157C97">
      <w:pPr>
        <w:rPr>
          <w:b/>
        </w:rPr>
      </w:pPr>
      <w:r>
        <w:t xml:space="preserve">Pre-emptive multitasking is the process in which the CPU allows a time slice for a process to execute. This time slice </w:t>
      </w:r>
      <w:r w:rsidR="003A170B">
        <w:t xml:space="preserve">would be </w:t>
      </w:r>
      <w:r>
        <w:t>very short (usually milliseconds)</w:t>
      </w:r>
      <w:r w:rsidR="003A170B">
        <w:t>.  A</w:t>
      </w:r>
      <w:r>
        <w:t>s a result, the user can carry out other processes at the same time, creating the illusion of parallel execution.</w:t>
      </w:r>
      <w:r w:rsidR="00B23B24">
        <w:t xml:space="preserve">  </w:t>
      </w:r>
      <w:sdt>
        <w:sdtPr>
          <w:id w:val="-947160978"/>
          <w:citation/>
        </w:sdtPr>
        <w:sdtEndPr/>
        <w:sdtContent>
          <w:r w:rsidR="00B23B24">
            <w:fldChar w:fldCharType="begin"/>
          </w:r>
          <w:r w:rsidR="00B23B24">
            <w:instrText xml:space="preserve"> CITATION Tec18 \l 2057 </w:instrText>
          </w:r>
          <w:r w:rsidR="00B23B24">
            <w:fldChar w:fldCharType="separate"/>
          </w:r>
          <w:r w:rsidR="00A00CAC" w:rsidRPr="00A00CAC">
            <w:rPr>
              <w:noProof/>
            </w:rPr>
            <w:t>[5]</w:t>
          </w:r>
          <w:r w:rsidR="00B23B24">
            <w:fldChar w:fldCharType="end"/>
          </w:r>
        </w:sdtContent>
      </w:sdt>
    </w:p>
    <w:p w14:paraId="730A92D0" w14:textId="77777777" w:rsidR="00157C97" w:rsidRDefault="00157C97">
      <w:pPr>
        <w:rPr>
          <w:b/>
        </w:rPr>
      </w:pPr>
    </w:p>
    <w:p w14:paraId="77AF1C23" w14:textId="176C8AAB" w:rsidR="00D13C7A" w:rsidRDefault="00A3229C" w:rsidP="00A3229C">
      <w:pPr>
        <w:pStyle w:val="Heading2"/>
      </w:pPr>
      <w:bookmarkStart w:id="8" w:name="_Toc504664272"/>
      <w:r>
        <w:t xml:space="preserve">2.4 </w:t>
      </w:r>
      <w:r w:rsidR="009C07C0">
        <w:t>Context switches</w:t>
      </w:r>
      <w:bookmarkEnd w:id="8"/>
    </w:p>
    <w:p w14:paraId="13D75E2F" w14:textId="6C374A98" w:rsidR="00D42508" w:rsidRDefault="003A170B">
      <w:r>
        <w:t xml:space="preserve">In multitasking systems, processes are commonly switched rapidly to create the effect of multitasking. </w:t>
      </w:r>
      <w:r w:rsidR="00D42508">
        <w:t xml:space="preserve">When a process is </w:t>
      </w:r>
      <w:r>
        <w:t>swapped out for another</w:t>
      </w:r>
      <w:r w:rsidR="00D42508">
        <w:t>, a context switch is saved into memory and another process is loaded.</w:t>
      </w:r>
    </w:p>
    <w:p w14:paraId="4844E11A" w14:textId="658F71A4" w:rsidR="00D13C7A" w:rsidRDefault="009C07C0">
      <w:r>
        <w:t>A context switch stores all current details of a process with the intension of pausing the process and resuming it at a later time. It stores CPU register</w:t>
      </w:r>
      <w:r w:rsidR="003A170B">
        <w:t xml:space="preserve"> data</w:t>
      </w:r>
      <w:r>
        <w:t>, progress from the Program Counter, and relevant data pertaining to the process, then switches to another task</w:t>
      </w:r>
      <w:r w:rsidR="003A170B">
        <w:t>, loading the registers and relevant values for that given task</w:t>
      </w:r>
      <w:r w:rsidR="00804A34">
        <w:t>.</w:t>
      </w:r>
      <w:r w:rsidR="00B23B24">
        <w:t xml:space="preserve"> </w:t>
      </w:r>
      <w:sdt>
        <w:sdtPr>
          <w:id w:val="-1013219171"/>
          <w:citation/>
        </w:sdtPr>
        <w:sdtEndPr/>
        <w:sdtContent>
          <w:r w:rsidR="00B23B24">
            <w:fldChar w:fldCharType="begin"/>
          </w:r>
          <w:r w:rsidR="00B23B24">
            <w:instrText xml:space="preserve"> CITATION tut18 \l 2057 </w:instrText>
          </w:r>
          <w:r w:rsidR="00B23B24">
            <w:fldChar w:fldCharType="separate"/>
          </w:r>
          <w:r w:rsidR="00A00CAC" w:rsidRPr="00A00CAC">
            <w:rPr>
              <w:noProof/>
            </w:rPr>
            <w:t>[6]</w:t>
          </w:r>
          <w:r w:rsidR="00B23B24">
            <w:fldChar w:fldCharType="end"/>
          </w:r>
        </w:sdtContent>
      </w:sdt>
    </w:p>
    <w:p w14:paraId="157C8CD9" w14:textId="77777777" w:rsidR="00804A34" w:rsidRDefault="00804A34"/>
    <w:p w14:paraId="6634119C" w14:textId="7F01405E" w:rsidR="00D13C7A" w:rsidRDefault="00A3229C" w:rsidP="00A3229C">
      <w:pPr>
        <w:pStyle w:val="Heading2"/>
      </w:pPr>
      <w:bookmarkStart w:id="9" w:name="_Toc504664273"/>
      <w:r>
        <w:t xml:space="preserve">2.5 </w:t>
      </w:r>
      <w:r w:rsidR="009C07C0">
        <w:t>Interrupts</w:t>
      </w:r>
      <w:bookmarkEnd w:id="9"/>
    </w:p>
    <w:p w14:paraId="27A6D58F" w14:textId="77777777" w:rsidR="00510B32" w:rsidRDefault="009C07C0">
      <w:r>
        <w:t>Interrupts are used to interrupt a given process, moving its contents on to the stack. There are four kinds of interrupts: time</w:t>
      </w:r>
      <w:r w:rsidR="003A170B">
        <w:t>r</w:t>
      </w:r>
      <w:r>
        <w:t xml:space="preserve">, error, hardware, </w:t>
      </w:r>
      <w:r w:rsidR="003A170B">
        <w:t xml:space="preserve">and </w:t>
      </w:r>
      <w:r>
        <w:t>I/O</w:t>
      </w:r>
      <w:r w:rsidR="003A170B">
        <w:t xml:space="preserve"> interrupts.</w:t>
      </w:r>
    </w:p>
    <w:p w14:paraId="449B21F5" w14:textId="62EC90E7" w:rsidR="00510B32" w:rsidRDefault="00510B32">
      <w:r>
        <w:t xml:space="preserve">Timer interrupts are triggered by the scheduler when a </w:t>
      </w:r>
      <w:r w:rsidR="00FE0D36">
        <w:t>time slice</w:t>
      </w:r>
      <w:r>
        <w:t xml:space="preserve"> has expired</w:t>
      </w:r>
      <w:r w:rsidR="00EB336C">
        <w:t>, such as a time slice provided by the Round Robin scheduler that is discussed in the scheduling section</w:t>
      </w:r>
      <w:r w:rsidR="001C1B38">
        <w:t xml:space="preserve"> of this report</w:t>
      </w:r>
      <w:r>
        <w:t>.</w:t>
      </w:r>
    </w:p>
    <w:p w14:paraId="2C94F7AB" w14:textId="6346B2DE" w:rsidR="00510B32" w:rsidRDefault="00510B32">
      <w:r>
        <w:t xml:space="preserve">Error interrupts occur when an error </w:t>
      </w:r>
      <w:r w:rsidR="00FE0D36">
        <w:t>specifies</w:t>
      </w:r>
      <w:r>
        <w:t xml:space="preserve"> an interrupt in the code.</w:t>
      </w:r>
    </w:p>
    <w:p w14:paraId="50142F3F" w14:textId="492ABE34" w:rsidR="00396FF9" w:rsidRDefault="00510B32">
      <w:r>
        <w:t>Hardware interrupts may occur</w:t>
      </w:r>
      <w:r w:rsidR="00396FF9">
        <w:t xml:space="preserve"> because of hardware failure.</w:t>
      </w:r>
    </w:p>
    <w:p w14:paraId="76947106" w14:textId="331526CD" w:rsidR="00D13C7A" w:rsidRDefault="00396FF9">
      <w:r>
        <w:t>I/O interrupts may occur because of an I/O operation – such as a keystroke or mouse movement.</w:t>
      </w:r>
      <w:r w:rsidR="009C07C0">
        <w:t xml:space="preserve"> </w:t>
      </w:r>
    </w:p>
    <w:p w14:paraId="37C0EDD7" w14:textId="77777777" w:rsidR="00D13C7A" w:rsidRDefault="00D13C7A"/>
    <w:p w14:paraId="7F7111EA" w14:textId="68E13AA9" w:rsidR="00D13C7A" w:rsidRDefault="00A3229C" w:rsidP="00A3229C">
      <w:pPr>
        <w:pStyle w:val="Heading2"/>
      </w:pPr>
      <w:bookmarkStart w:id="10" w:name="_Toc504664274"/>
      <w:r>
        <w:lastRenderedPageBreak/>
        <w:t xml:space="preserve">2.6 </w:t>
      </w:r>
      <w:r w:rsidR="009C07C0">
        <w:t>Inter-process communication</w:t>
      </w:r>
      <w:bookmarkEnd w:id="10"/>
    </w:p>
    <w:p w14:paraId="27DAB777" w14:textId="0CB16122" w:rsidR="00A84A16" w:rsidRDefault="009C07C0" w:rsidP="00A3229C">
      <w:r>
        <w:t>Processes can share information using shared memory spaces (through utilising threads), pipes, and message-passing.</w:t>
      </w:r>
    </w:p>
    <w:p w14:paraId="0BE8108C" w14:textId="77777777" w:rsidR="00202F75" w:rsidRDefault="00202F75" w:rsidP="00A3229C">
      <w:pPr>
        <w:rPr>
          <w:b/>
        </w:rPr>
      </w:pPr>
    </w:p>
    <w:p w14:paraId="5713C766" w14:textId="491E3B6E" w:rsidR="00713F91" w:rsidRPr="00713F91" w:rsidRDefault="00713F91">
      <w:pPr>
        <w:rPr>
          <w:b/>
        </w:rPr>
      </w:pPr>
      <w:r w:rsidRPr="00713F91">
        <w:rPr>
          <w:b/>
        </w:rPr>
        <w:t>Pipes</w:t>
      </w:r>
    </w:p>
    <w:p w14:paraId="2CD57E9B" w14:textId="77777777" w:rsidR="00D13C7A" w:rsidRDefault="009C07C0">
      <w:r>
        <w:t xml:space="preserve">A program by itself will typically output to a file or </w:t>
      </w:r>
      <w:proofErr w:type="spellStart"/>
      <w:r>
        <w:t>stdout</w:t>
      </w:r>
      <w:proofErr w:type="spellEnd"/>
      <w:r>
        <w:t xml:space="preserve"> (standard output) and will typically receive input from the user or a file. Pipes allow an output of a program to be supplied as an input to another. For example, the UNIX sort function is used to sorts input provided to it. The cat function is used to read files sequentially. With a pipe, these can be combined to display a sorted output of a given file.</w:t>
      </w:r>
    </w:p>
    <w:p w14:paraId="1566BF07" w14:textId="77777777" w:rsidR="00D13C7A" w:rsidRDefault="00D13C7A"/>
    <w:p w14:paraId="21BB244B" w14:textId="77777777" w:rsidR="00D13C7A" w:rsidRDefault="009C07C0">
      <w:pPr>
        <w:rPr>
          <w:b/>
        </w:rPr>
      </w:pPr>
      <w:r>
        <w:rPr>
          <w:b/>
        </w:rPr>
        <w:t>Message-passing</w:t>
      </w:r>
    </w:p>
    <w:p w14:paraId="236C264B" w14:textId="2F593956" w:rsidR="00713F91" w:rsidRPr="008046D6" w:rsidRDefault="008046D6">
      <w:r>
        <w:t xml:space="preserve">Message-passing consist of two components – a </w:t>
      </w:r>
      <w:r w:rsidR="00041EB4">
        <w:t>sender</w:t>
      </w:r>
      <w:r>
        <w:t xml:space="preserve"> and </w:t>
      </w:r>
      <w:r w:rsidR="005F6521">
        <w:t>receiver</w:t>
      </w:r>
      <w:r>
        <w:t>. For example, a function call</w:t>
      </w:r>
      <w:r w:rsidR="005F6521">
        <w:t xml:space="preserve"> returning a value that can be passed into another function. This is one common way of communicating data across processes.</w:t>
      </w:r>
      <w:r w:rsidR="00DF6CBD">
        <w:t xml:space="preserve"> </w:t>
      </w:r>
    </w:p>
    <w:p w14:paraId="3B100950" w14:textId="77777777" w:rsidR="005F6521" w:rsidRDefault="005F6521">
      <w:pPr>
        <w:rPr>
          <w:b/>
        </w:rPr>
      </w:pPr>
    </w:p>
    <w:p w14:paraId="03612626" w14:textId="410D6CB4" w:rsidR="00713F91" w:rsidRDefault="00713F91">
      <w:pPr>
        <w:rPr>
          <w:b/>
        </w:rPr>
      </w:pPr>
      <w:r>
        <w:rPr>
          <w:b/>
        </w:rPr>
        <w:t>Shared memory</w:t>
      </w:r>
    </w:p>
    <w:p w14:paraId="4101360E" w14:textId="23069CC0" w:rsidR="00D13C7A" w:rsidRDefault="008046D6">
      <w:r>
        <w:t>Processes can also share data through use of a shared buffer in memory.</w:t>
      </w:r>
      <w:r w:rsidR="008D1753">
        <w:t xml:space="preserve"> This is considered a fast method for accessing shared data as function calls are not required for this transaction to take place.</w:t>
      </w:r>
    </w:p>
    <w:p w14:paraId="4FB848E4" w14:textId="6386D242" w:rsidR="00B23B24" w:rsidRDefault="00B23B24"/>
    <w:p w14:paraId="463D2171" w14:textId="3085EAD9" w:rsidR="00B23B24" w:rsidRPr="008046D6" w:rsidRDefault="0035700F">
      <w:sdt>
        <w:sdtPr>
          <w:id w:val="-1388338861"/>
          <w:citation/>
        </w:sdtPr>
        <w:sdtEndPr/>
        <w:sdtContent>
          <w:r w:rsidR="00B23B24">
            <w:fldChar w:fldCharType="begin"/>
          </w:r>
          <w:r w:rsidR="00700F6B">
            <w:instrText xml:space="preserve">CITATION Abr1 \l 2057 </w:instrText>
          </w:r>
          <w:r w:rsidR="00B23B24">
            <w:fldChar w:fldCharType="separate"/>
          </w:r>
          <w:r w:rsidR="00A00CAC" w:rsidRPr="00A00CAC">
            <w:rPr>
              <w:noProof/>
            </w:rPr>
            <w:t>[7]</w:t>
          </w:r>
          <w:r w:rsidR="00B23B24">
            <w:fldChar w:fldCharType="end"/>
          </w:r>
        </w:sdtContent>
      </w:sdt>
    </w:p>
    <w:p w14:paraId="66837E0A" w14:textId="19A33FCF" w:rsidR="00202F75" w:rsidRDefault="00202F75">
      <w:pPr>
        <w:spacing w:after="0" w:line="240" w:lineRule="auto"/>
        <w:rPr>
          <w:b/>
        </w:rPr>
      </w:pPr>
      <w:r>
        <w:rPr>
          <w:b/>
        </w:rPr>
        <w:br w:type="page"/>
      </w:r>
    </w:p>
    <w:p w14:paraId="5D87465C" w14:textId="72C9A736" w:rsidR="00D13C7A" w:rsidRDefault="00A3229C" w:rsidP="00A3229C">
      <w:pPr>
        <w:pStyle w:val="Heading2"/>
      </w:pPr>
      <w:bookmarkStart w:id="11" w:name="_Toc504664275"/>
      <w:r>
        <w:lastRenderedPageBreak/>
        <w:t xml:space="preserve">2.7 </w:t>
      </w:r>
      <w:r w:rsidR="009C07C0" w:rsidRPr="00684E9E">
        <w:t>Synchronisation</w:t>
      </w:r>
      <w:bookmarkEnd w:id="11"/>
    </w:p>
    <w:p w14:paraId="3104CFED" w14:textId="7B020211" w:rsidR="00EB4791" w:rsidRDefault="00EB4791" w:rsidP="00731CCA">
      <w:r>
        <w:t>Synchronisation of processes is crucial in multiprogramming. Two common problems that must be solved when creating multi-process applications are the producer-consumer problem, and the critical section problem.</w:t>
      </w:r>
    </w:p>
    <w:p w14:paraId="5B17C103" w14:textId="0EB7E488" w:rsidR="00EB4791" w:rsidRDefault="00EB4791" w:rsidP="00731CCA">
      <w:r>
        <w:t xml:space="preserve">A Critical-Section within a program would consist of multiple processes which wish to access the same data. There are two techniques </w:t>
      </w:r>
      <w:r w:rsidR="00E074BE">
        <w:t xml:space="preserve">that can </w:t>
      </w:r>
      <w:r>
        <w:t>satisfy these</w:t>
      </w:r>
      <w:r w:rsidR="00E074BE">
        <w:t xml:space="preserve"> kinds of</w:t>
      </w:r>
      <w:r>
        <w:t xml:space="preserve"> processes, Mutual Exclusion and Semaphores.</w:t>
      </w:r>
    </w:p>
    <w:p w14:paraId="48D39CB4" w14:textId="0BD3A00E" w:rsidR="00041547" w:rsidRDefault="00041547" w:rsidP="00731CCA">
      <w:r>
        <w:t>Mutex</w:t>
      </w:r>
      <w:r w:rsidR="00663ADA">
        <w:t>es</w:t>
      </w:r>
      <w:r>
        <w:t xml:space="preserve"> (Mutual Exclusion) is a “locking mechanism” that is used to lock all processes accessing shared data and allowing each process access at a time.</w:t>
      </w:r>
    </w:p>
    <w:p w14:paraId="002575FB" w14:textId="40A5043C" w:rsidR="007654D8" w:rsidRDefault="008473F8" w:rsidP="00A3229C">
      <w:r>
        <w:t xml:space="preserve">A </w:t>
      </w:r>
      <w:r w:rsidR="00663ADA">
        <w:t>S</w:t>
      </w:r>
      <w:r w:rsidR="00041547">
        <w:t>emaphore</w:t>
      </w:r>
      <w:r>
        <w:t xml:space="preserve"> is a variable that </w:t>
      </w:r>
      <w:r w:rsidR="007654D8">
        <w:t>determines if a process can access shared data.</w:t>
      </w:r>
      <w:sdt>
        <w:sdtPr>
          <w:id w:val="-1751807234"/>
          <w:citation/>
        </w:sdtPr>
        <w:sdtEndPr/>
        <w:sdtContent>
          <w:r w:rsidR="003351BB">
            <w:fldChar w:fldCharType="begin"/>
          </w:r>
          <w:r w:rsidR="003351BB">
            <w:instrText xml:space="preserve"> CITATION EDS68 \l 2057 </w:instrText>
          </w:r>
          <w:r w:rsidR="003351BB">
            <w:fldChar w:fldCharType="separate"/>
          </w:r>
          <w:r w:rsidR="00A00CAC">
            <w:rPr>
              <w:noProof/>
            </w:rPr>
            <w:t xml:space="preserve"> </w:t>
          </w:r>
          <w:r w:rsidR="00A00CAC" w:rsidRPr="00A00CAC">
            <w:rPr>
              <w:noProof/>
            </w:rPr>
            <w:t>[8]</w:t>
          </w:r>
          <w:r w:rsidR="003351BB">
            <w:fldChar w:fldCharType="end"/>
          </w:r>
        </w:sdtContent>
      </w:sdt>
    </w:p>
    <w:p w14:paraId="2D6AC408" w14:textId="5476C899" w:rsidR="000E4AC0" w:rsidRDefault="000E4AC0" w:rsidP="00A3229C">
      <w:r>
        <w:t>The producer-consumer problem occurs when a producer process outputs data to a buffer and a consumer consumes data from a buffer.</w:t>
      </w:r>
      <w:r w:rsidR="00C83880">
        <w:t xml:space="preserve"> The problem is that consumer must only consume what it can and that it should notify the producer when a buffer is full</w:t>
      </w:r>
      <w:r w:rsidR="0062117A">
        <w:t xml:space="preserve">, or if the buffer is empty, the consumer should </w:t>
      </w:r>
      <w:r w:rsidR="00C83880">
        <w:t>sleep.</w:t>
      </w:r>
      <w:r w:rsidR="0062117A">
        <w:t xml:space="preserve"> U</w:t>
      </w:r>
      <w:r w:rsidR="00020479">
        <w:t>se of Semaphores</w:t>
      </w:r>
      <w:r w:rsidR="00212513">
        <w:t xml:space="preserve"> can be used for signalling the producer</w:t>
      </w:r>
      <w:r w:rsidR="00020479">
        <w:t xml:space="preserve">. For example, the consumer can signal the producer when a buffer is </w:t>
      </w:r>
      <w:r w:rsidR="00212513">
        <w:t xml:space="preserve">full. </w:t>
      </w:r>
    </w:p>
    <w:p w14:paraId="1F972177" w14:textId="77777777" w:rsidR="007654D8" w:rsidRDefault="007654D8" w:rsidP="00A3229C"/>
    <w:p w14:paraId="4D035011" w14:textId="259600D4" w:rsidR="007A03D5" w:rsidRPr="00A3229C" w:rsidRDefault="00A3229C" w:rsidP="00A3229C">
      <w:pPr>
        <w:pStyle w:val="Heading2"/>
      </w:pPr>
      <w:bookmarkStart w:id="12" w:name="_Toc504664276"/>
      <w:r>
        <w:t xml:space="preserve">2.8 </w:t>
      </w:r>
      <w:r w:rsidR="007A03D5" w:rsidRPr="00A3229C">
        <w:t>Scheduling</w:t>
      </w:r>
      <w:bookmarkEnd w:id="12"/>
    </w:p>
    <w:p w14:paraId="13237857" w14:textId="77777777" w:rsidR="00684E9E" w:rsidRDefault="007A03D5">
      <w:r>
        <w:t xml:space="preserve">A scheduler determines what process </w:t>
      </w:r>
      <w:r w:rsidR="00684E9E">
        <w:t>should be</w:t>
      </w:r>
      <w:r>
        <w:t xml:space="preserve"> allowed CPU time</w:t>
      </w:r>
      <w:r w:rsidR="00684E9E">
        <w:t xml:space="preserve"> next</w:t>
      </w:r>
      <w:r>
        <w:t xml:space="preserve">. </w:t>
      </w:r>
      <w:r w:rsidR="00684E9E">
        <w:t xml:space="preserve">There are many kinds of scheduling </w:t>
      </w:r>
      <w:r w:rsidR="00777010">
        <w:t>algorithms for determining this – namely, FCJS, Shortest Job Next, priority-based, shortest remaining time, round robin, and multi-level queues.</w:t>
      </w:r>
    </w:p>
    <w:p w14:paraId="52CC651D" w14:textId="51449972" w:rsidR="00777010" w:rsidRDefault="00684E9E">
      <w:r>
        <w:t>FCFS (First-Come-First-</w:t>
      </w:r>
      <w:r w:rsidR="00777010">
        <w:t>Served) picks</w:t>
      </w:r>
      <w:r w:rsidR="00832D18">
        <w:t xml:space="preserve"> the process that </w:t>
      </w:r>
      <w:r w:rsidR="00777010">
        <w:t xml:space="preserve">requests the CPU first. With multitasking operating systems, this is not particularly useful as it may </w:t>
      </w:r>
      <w:r w:rsidR="001D4735">
        <w:t>take a long time</w:t>
      </w:r>
      <w:r w:rsidR="00777010">
        <w:t xml:space="preserve"> for a newly added process to execut</w:t>
      </w:r>
      <w:r w:rsidR="001D4735">
        <w:t>e</w:t>
      </w:r>
      <w:r w:rsidR="00777010">
        <w:t xml:space="preserve">. </w:t>
      </w:r>
    </w:p>
    <w:p w14:paraId="064FFCA1" w14:textId="2165EC42" w:rsidR="00684E9E" w:rsidRDefault="00684E9E">
      <w:r>
        <w:t>Shortest Job Next</w:t>
      </w:r>
      <w:r w:rsidR="00096944">
        <w:t xml:space="preserve"> (SJN) </w:t>
      </w:r>
      <w:r w:rsidR="004F5918">
        <w:t>picks a process based on the lowest CPU burst</w:t>
      </w:r>
      <w:r w:rsidR="00384F96">
        <w:t xml:space="preserve">. This should execute processes quite frequently, however, as new processes are added, the possibility of reaching the biggest jobs lessen, this </w:t>
      </w:r>
      <w:r w:rsidR="00CC790D">
        <w:t xml:space="preserve">effect </w:t>
      </w:r>
      <w:r w:rsidR="00384F96">
        <w:t>is known as process starvation.</w:t>
      </w:r>
      <w:r w:rsidR="00463DD7">
        <w:t xml:space="preserve"> </w:t>
      </w:r>
      <w:sdt>
        <w:sdtPr>
          <w:id w:val="-1631620655"/>
          <w:citation/>
        </w:sdtPr>
        <w:sdtEndPr/>
        <w:sdtContent>
          <w:r w:rsidR="00463DD7">
            <w:fldChar w:fldCharType="begin"/>
          </w:r>
          <w:r w:rsidR="00463DD7">
            <w:instrText xml:space="preserve"> CITATION Gee18 \l 2057 </w:instrText>
          </w:r>
          <w:r w:rsidR="00463DD7">
            <w:fldChar w:fldCharType="separate"/>
          </w:r>
          <w:r w:rsidR="00A00CAC" w:rsidRPr="00A00CAC">
            <w:rPr>
              <w:noProof/>
            </w:rPr>
            <w:t>[9]</w:t>
          </w:r>
          <w:r w:rsidR="00463DD7">
            <w:fldChar w:fldCharType="end"/>
          </w:r>
        </w:sdtContent>
      </w:sdt>
    </w:p>
    <w:p w14:paraId="74BD5866" w14:textId="53DCEE01" w:rsidR="00684E9E" w:rsidRDefault="00684E9E">
      <w:r>
        <w:t>Priority-based</w:t>
      </w:r>
      <w:r w:rsidR="00B1065F">
        <w:t xml:space="preserve"> scheduling picks the processes with the highest CPU bursts. </w:t>
      </w:r>
      <w:r w:rsidR="00096944">
        <w:t>This will be useful for executing the high CPU tasks</w:t>
      </w:r>
      <w:r w:rsidR="0071751A">
        <w:t>. T</w:t>
      </w:r>
      <w:r w:rsidR="00096944">
        <w:t>his method</w:t>
      </w:r>
      <w:r w:rsidR="0071751A">
        <w:t xml:space="preserve"> may</w:t>
      </w:r>
      <w:r w:rsidR="00096944">
        <w:t xml:space="preserve"> also suffe</w:t>
      </w:r>
      <w:r w:rsidR="00E10C52">
        <w:t>r</w:t>
      </w:r>
      <w:r w:rsidR="00096944">
        <w:t xml:space="preserve"> from process </w:t>
      </w:r>
      <w:r w:rsidR="00D9567C">
        <w:t>starvation;</w:t>
      </w:r>
      <w:r w:rsidR="00096944">
        <w:t xml:space="preserve"> however, it may not be as bad as the starvation that occurs in SJN scheduling (if there are fewer processes with high CPU bursts).</w:t>
      </w:r>
    </w:p>
    <w:p w14:paraId="3233361E" w14:textId="17161A97" w:rsidR="00736DEB" w:rsidRDefault="00684E9E">
      <w:r>
        <w:t>Shortest Remaining Time</w:t>
      </w:r>
      <w:r w:rsidR="00421CA6">
        <w:t xml:space="preserve"> prioritises </w:t>
      </w:r>
      <w:r w:rsidR="005F61EE">
        <w:t>processes that have the least time left to finish execution.</w:t>
      </w:r>
    </w:p>
    <w:p w14:paraId="68976791" w14:textId="1963A4C3" w:rsidR="00F60F2D" w:rsidRDefault="00096944">
      <w:r>
        <w:t xml:space="preserve">Rounded </w:t>
      </w:r>
      <w:r w:rsidR="00015611">
        <w:t xml:space="preserve">Robin scheduling </w:t>
      </w:r>
      <w:r>
        <w:t xml:space="preserve">allocates time for each process. </w:t>
      </w:r>
      <w:r w:rsidR="00736DEB">
        <w:t>This can be considered a fair approach as each process is allocated time. As a result, all processes will hopefully have some CPU time, thus lessening the amount of</w:t>
      </w:r>
      <w:r w:rsidR="004F5918">
        <w:t xml:space="preserve"> process starvation</w:t>
      </w:r>
      <w:r w:rsidR="00736DEB">
        <w:t xml:space="preserve"> that can occur.</w:t>
      </w:r>
    </w:p>
    <w:p w14:paraId="6E491F4B" w14:textId="55236965" w:rsidR="003E4598" w:rsidRDefault="003E4598" w:rsidP="00F10AA0">
      <w:pPr>
        <w:spacing w:after="0" w:line="240" w:lineRule="auto"/>
      </w:pPr>
      <w:r>
        <w:t>Multi-Level queues can have a mix of different algorithms</w:t>
      </w:r>
      <w:r w:rsidR="00F45C05">
        <w:t xml:space="preserve">. This is used to segment </w:t>
      </w:r>
      <w:r w:rsidR="0030065E">
        <w:t xml:space="preserve">a </w:t>
      </w:r>
      <w:r w:rsidR="00F45C05">
        <w:t>kind of process with a given algorithm. For example, user-facing elements can be assigned the rounded robin algorithm while a job requiring heavy computation could utilise the priority-based scheduling.</w:t>
      </w:r>
    </w:p>
    <w:p w14:paraId="3197C086" w14:textId="77777777" w:rsidR="00F10AA0" w:rsidRDefault="00F10AA0" w:rsidP="00AB59E8"/>
    <w:p w14:paraId="22B2FDD9" w14:textId="5D6BC4A1" w:rsidR="00AB59E8" w:rsidRDefault="0035700F" w:rsidP="00AB59E8">
      <w:sdt>
        <w:sdtPr>
          <w:id w:val="-1608568266"/>
          <w:citation/>
        </w:sdtPr>
        <w:sdtEndPr/>
        <w:sdtContent>
          <w:r w:rsidR="00AB59E8">
            <w:fldChar w:fldCharType="begin"/>
          </w:r>
          <w:r w:rsidR="00700F6B">
            <w:instrText xml:space="preserve">CITATION tut17 \l 2057 </w:instrText>
          </w:r>
          <w:r w:rsidR="00AB59E8">
            <w:fldChar w:fldCharType="separate"/>
          </w:r>
          <w:r w:rsidR="00A00CAC" w:rsidRPr="00A00CAC">
            <w:rPr>
              <w:noProof/>
            </w:rPr>
            <w:t>[3]</w:t>
          </w:r>
          <w:r w:rsidR="00AB59E8">
            <w:fldChar w:fldCharType="end"/>
          </w:r>
        </w:sdtContent>
      </w:sdt>
      <w:sdt>
        <w:sdtPr>
          <w:id w:val="-1212577723"/>
          <w:citation/>
        </w:sdtPr>
        <w:sdtEndPr/>
        <w:sdtContent>
          <w:r w:rsidR="00AB59E8">
            <w:fldChar w:fldCharType="begin"/>
          </w:r>
          <w:r w:rsidR="00700F6B">
            <w:instrText xml:space="preserve">CITATION Abr12 \l 2057 </w:instrText>
          </w:r>
          <w:r w:rsidR="00AB59E8">
            <w:fldChar w:fldCharType="separate"/>
          </w:r>
          <w:r w:rsidR="00A00CAC">
            <w:rPr>
              <w:noProof/>
            </w:rPr>
            <w:t xml:space="preserve"> </w:t>
          </w:r>
          <w:r w:rsidR="00A00CAC" w:rsidRPr="00A00CAC">
            <w:rPr>
              <w:noProof/>
            </w:rPr>
            <w:t>[10]</w:t>
          </w:r>
          <w:r w:rsidR="00AB59E8">
            <w:fldChar w:fldCharType="end"/>
          </w:r>
        </w:sdtContent>
      </w:sdt>
    </w:p>
    <w:p w14:paraId="3C2CC912" w14:textId="41599551" w:rsidR="003A2D35" w:rsidRDefault="003A2D35">
      <w:pPr>
        <w:spacing w:after="0" w:line="240" w:lineRule="auto"/>
      </w:pPr>
      <w:r>
        <w:br w:type="page"/>
      </w:r>
    </w:p>
    <w:p w14:paraId="020A2B17" w14:textId="5B4C1882" w:rsidR="00D13C7A" w:rsidRDefault="009C07C0" w:rsidP="00A3229C">
      <w:pPr>
        <w:pStyle w:val="Heading1"/>
        <w:numPr>
          <w:ilvl w:val="0"/>
          <w:numId w:val="3"/>
        </w:numPr>
        <w:rPr>
          <w:rStyle w:val="ListLabel2"/>
          <w:rFonts w:cstheme="majorBidi"/>
        </w:rPr>
      </w:pPr>
      <w:bookmarkStart w:id="13" w:name="_Toc504664277"/>
      <w:r w:rsidRPr="00947A96">
        <w:rPr>
          <w:rStyle w:val="ListLabel2"/>
          <w:rFonts w:cstheme="majorBidi"/>
        </w:rPr>
        <w:lastRenderedPageBreak/>
        <w:t>Threads</w:t>
      </w:r>
      <w:bookmarkEnd w:id="13"/>
    </w:p>
    <w:p w14:paraId="47606507" w14:textId="55B7EC2B" w:rsidR="00A8554E" w:rsidRDefault="00A8554E" w:rsidP="002E1842">
      <w:r>
        <w:t>A thread is a stream of executing code. A process can have multiple threads assigned to it. This achieves faster execution as tasks can be executed in parallel. For example, if two threads are given a balanced set of instructions and data, the time to execute all the instructions should be halved compared to achieving the same result on single threads.</w:t>
      </w:r>
    </w:p>
    <w:p w14:paraId="441C4AF0" w14:textId="61868430" w:rsidR="006B23CB" w:rsidRDefault="008D33A2" w:rsidP="006B23CB">
      <w:r>
        <w:t xml:space="preserve">There are two kinds of threads – user level threads and kernel level threads. Kernel level threads handle threads at the kernel level. User level threads are created by the user through a library such as </w:t>
      </w:r>
      <w:proofErr w:type="spellStart"/>
      <w:r w:rsidR="00033128">
        <w:t>pthreads</w:t>
      </w:r>
      <w:proofErr w:type="spellEnd"/>
      <w:r>
        <w:t xml:space="preserve"> (POSIX threads).</w:t>
      </w:r>
      <w:r w:rsidR="0003520B">
        <w:t xml:space="preserve"> </w:t>
      </w:r>
      <w:sdt>
        <w:sdtPr>
          <w:id w:val="-1408608150"/>
          <w:citation/>
        </w:sdtPr>
        <w:sdtEndPr/>
        <w:sdtContent>
          <w:r w:rsidR="0003520B">
            <w:fldChar w:fldCharType="begin"/>
          </w:r>
          <w:r w:rsidR="0003520B">
            <w:instrText xml:space="preserve"> CITATION Mic181 \l 2057 </w:instrText>
          </w:r>
          <w:r w:rsidR="0003520B">
            <w:fldChar w:fldCharType="separate"/>
          </w:r>
          <w:r w:rsidR="00A00CAC" w:rsidRPr="00A00CAC">
            <w:rPr>
              <w:noProof/>
            </w:rPr>
            <w:t>[11]</w:t>
          </w:r>
          <w:r w:rsidR="0003520B">
            <w:fldChar w:fldCharType="end"/>
          </w:r>
        </w:sdtContent>
      </w:sdt>
      <w:r>
        <w:t xml:space="preserve"> The user level threads are linked to the a LWP (Lightweight process), which may share data amongst over LWPs, which are ultimately mapped to kernel threads.</w:t>
      </w:r>
    </w:p>
    <w:p w14:paraId="4A3CB4EA" w14:textId="77777777" w:rsidR="00D02720" w:rsidRDefault="00D02720" w:rsidP="006B23CB"/>
    <w:p w14:paraId="7775CCAB" w14:textId="6C87A1DB" w:rsidR="009875F6" w:rsidRDefault="00D11523" w:rsidP="00D11523">
      <w:pPr>
        <w:pStyle w:val="Heading2"/>
      </w:pPr>
      <w:bookmarkStart w:id="14" w:name="_Toc504664278"/>
      <w:r>
        <w:t xml:space="preserve">3.1 </w:t>
      </w:r>
      <w:r w:rsidR="00D02720">
        <w:t>System contention scope</w:t>
      </w:r>
      <w:bookmarkEnd w:id="14"/>
    </w:p>
    <w:p w14:paraId="6D10D4FC" w14:textId="4C7DA891" w:rsidR="00D02720" w:rsidRDefault="008D33A2" w:rsidP="005216AE">
      <w:r>
        <w:t xml:space="preserve">Programs on modern operating systems such as Windows or Linux make use of system-contention scope flags for a thread. These determine a priority for a thread that is defined with use of a library such as </w:t>
      </w:r>
      <w:proofErr w:type="spellStart"/>
      <w:r>
        <w:t>pthreads</w:t>
      </w:r>
      <w:proofErr w:type="spellEnd"/>
      <w:r w:rsidR="008425BC">
        <w:t>.</w:t>
      </w:r>
      <w:r w:rsidR="00D02720">
        <w:t xml:space="preserve"> </w:t>
      </w:r>
      <w:r w:rsidR="00FA53BE">
        <w:t>System-contention scope</w:t>
      </w:r>
      <w:r w:rsidR="005216AE">
        <w:t xml:space="preserve"> is used to determine which threads should run on the CPU.</w:t>
      </w:r>
      <w:r w:rsidR="0003520B">
        <w:t xml:space="preserve"> </w:t>
      </w:r>
      <w:sdt>
        <w:sdtPr>
          <w:id w:val="-1981300225"/>
          <w:citation/>
        </w:sdtPr>
        <w:sdtEndPr/>
        <w:sdtContent>
          <w:r w:rsidR="0003520B">
            <w:fldChar w:fldCharType="begin"/>
          </w:r>
          <w:r w:rsidR="00700F6B">
            <w:instrText xml:space="preserve">CITATION Abr2 \l 2057 </w:instrText>
          </w:r>
          <w:r w:rsidR="0003520B">
            <w:fldChar w:fldCharType="separate"/>
          </w:r>
          <w:r w:rsidR="00A00CAC" w:rsidRPr="00A00CAC">
            <w:rPr>
              <w:noProof/>
            </w:rPr>
            <w:t>[12]</w:t>
          </w:r>
          <w:r w:rsidR="0003520B">
            <w:fldChar w:fldCharType="end"/>
          </w:r>
        </w:sdtContent>
      </w:sdt>
    </w:p>
    <w:p w14:paraId="6B14CCCB" w14:textId="77777777" w:rsidR="00D02720" w:rsidRDefault="00D02720" w:rsidP="005216AE"/>
    <w:p w14:paraId="781CFC6F" w14:textId="0DB7C0E4" w:rsidR="00D02720" w:rsidRDefault="00D02720" w:rsidP="00D02720">
      <w:pPr>
        <w:pStyle w:val="Heading2"/>
      </w:pPr>
      <w:bookmarkStart w:id="15" w:name="_Toc504664279"/>
      <w:r>
        <w:t>3.2 Processor Affinity</w:t>
      </w:r>
      <w:bookmarkEnd w:id="15"/>
    </w:p>
    <w:p w14:paraId="25E6657D" w14:textId="3C7C077E" w:rsidR="00D02720" w:rsidRDefault="00D02720" w:rsidP="005216AE">
      <w:r>
        <w:t xml:space="preserve">A processor affinity defines what thread a process can be run on and if it can migrate to another thread or not. This can be used </w:t>
      </w:r>
      <w:r w:rsidR="00D70741">
        <w:t>for</w:t>
      </w:r>
      <w:r>
        <w:t xml:space="preserve"> assigning tasks, such as </w:t>
      </w:r>
      <w:r w:rsidR="00D33853">
        <w:t xml:space="preserve">assigning </w:t>
      </w:r>
      <w:r>
        <w:t>kernel level tasks to one thread, and other tasks</w:t>
      </w:r>
      <w:r w:rsidR="0064037F">
        <w:t xml:space="preserve">, such as those created using </w:t>
      </w:r>
      <w:proofErr w:type="spellStart"/>
      <w:r w:rsidR="0064037F">
        <w:t>pthreads</w:t>
      </w:r>
      <w:proofErr w:type="spellEnd"/>
      <w:r w:rsidR="0064037F">
        <w:t>,</w:t>
      </w:r>
      <w:r>
        <w:t xml:space="preserve"> to their own threads.</w:t>
      </w:r>
      <w:r w:rsidR="00D33853">
        <w:t xml:space="preserve"> These threads can have a soft affinity, meaning that it prefers to stay on a single CPU core</w:t>
      </w:r>
      <w:r w:rsidR="00E16B44">
        <w:t>, or a hard affinity, when the cores threads can run on are explicitly determined</w:t>
      </w:r>
      <w:r w:rsidR="00D33853">
        <w:t>.</w:t>
      </w:r>
      <w:r w:rsidR="0003520B">
        <w:t xml:space="preserve"> </w:t>
      </w:r>
      <w:sdt>
        <w:sdtPr>
          <w:id w:val="-1383476550"/>
          <w:citation/>
        </w:sdtPr>
        <w:sdtEndPr/>
        <w:sdtContent>
          <w:r w:rsidR="0003520B">
            <w:fldChar w:fldCharType="begin"/>
          </w:r>
          <w:r w:rsidR="00700F6B">
            <w:instrText xml:space="preserve">CITATION Abr2 \l 2057 </w:instrText>
          </w:r>
          <w:r w:rsidR="0003520B">
            <w:fldChar w:fldCharType="separate"/>
          </w:r>
          <w:r w:rsidR="00A00CAC" w:rsidRPr="00A00CAC">
            <w:rPr>
              <w:noProof/>
            </w:rPr>
            <w:t>[12]</w:t>
          </w:r>
          <w:r w:rsidR="0003520B">
            <w:fldChar w:fldCharType="end"/>
          </w:r>
        </w:sdtContent>
      </w:sdt>
      <w:r w:rsidR="00D33853">
        <w:t xml:space="preserve"> </w:t>
      </w:r>
      <w:sdt>
        <w:sdtPr>
          <w:id w:val="-1897649358"/>
          <w:citation/>
        </w:sdtPr>
        <w:sdtEndPr/>
        <w:sdtContent>
          <w:r w:rsidR="00D33853">
            <w:fldChar w:fldCharType="begin"/>
          </w:r>
          <w:r w:rsidR="00D33853">
            <w:instrText xml:space="preserve"> CITATION Lin03 \l 2057 </w:instrText>
          </w:r>
          <w:r w:rsidR="00D33853">
            <w:fldChar w:fldCharType="separate"/>
          </w:r>
          <w:r w:rsidR="00A00CAC" w:rsidRPr="00A00CAC">
            <w:rPr>
              <w:noProof/>
            </w:rPr>
            <w:t>[13]</w:t>
          </w:r>
          <w:r w:rsidR="00D33853">
            <w:fldChar w:fldCharType="end"/>
          </w:r>
        </w:sdtContent>
      </w:sdt>
    </w:p>
    <w:p w14:paraId="7584D6C1" w14:textId="77777777" w:rsidR="00D02720" w:rsidRDefault="00D02720" w:rsidP="005216AE"/>
    <w:p w14:paraId="79FA82F6" w14:textId="188CA11A" w:rsidR="00D02720" w:rsidRDefault="00D02720" w:rsidP="00D02720">
      <w:pPr>
        <w:pStyle w:val="Heading2"/>
      </w:pPr>
      <w:bookmarkStart w:id="16" w:name="_Toc504664280"/>
      <w:r>
        <w:t>3.3 Load balancing</w:t>
      </w:r>
      <w:bookmarkEnd w:id="16"/>
    </w:p>
    <w:p w14:paraId="6FE36F5F" w14:textId="0212ABC8" w:rsidR="00D02720" w:rsidRPr="00D02720" w:rsidRDefault="00D02720" w:rsidP="00D02720">
      <w:r>
        <w:t>Load balancing techniques can be used to distribute a load amongst threads. Ideally, an equal distribution of tasks and data will result in faster load times when executed in parallel.</w:t>
      </w:r>
      <w:r w:rsidR="0003520B">
        <w:t xml:space="preserve"> </w:t>
      </w:r>
      <w:sdt>
        <w:sdtPr>
          <w:id w:val="1543554950"/>
          <w:citation/>
        </w:sdtPr>
        <w:sdtEndPr/>
        <w:sdtContent>
          <w:r w:rsidR="0003520B">
            <w:fldChar w:fldCharType="begin"/>
          </w:r>
          <w:r w:rsidR="00700F6B">
            <w:instrText xml:space="preserve">CITATION Abr2 \l 2057 </w:instrText>
          </w:r>
          <w:r w:rsidR="0003520B">
            <w:fldChar w:fldCharType="separate"/>
          </w:r>
          <w:r w:rsidR="00A00CAC" w:rsidRPr="00A00CAC">
            <w:rPr>
              <w:noProof/>
            </w:rPr>
            <w:t>[12]</w:t>
          </w:r>
          <w:r w:rsidR="0003520B">
            <w:fldChar w:fldCharType="end"/>
          </w:r>
        </w:sdtContent>
      </w:sdt>
    </w:p>
    <w:p w14:paraId="4D46DB9D" w14:textId="77777777" w:rsidR="00FA53BE" w:rsidRDefault="00FA53BE" w:rsidP="00D02720"/>
    <w:p w14:paraId="79083A23" w14:textId="5ECAE091" w:rsidR="00177981" w:rsidRDefault="00D11523" w:rsidP="00D02720">
      <w:pPr>
        <w:pStyle w:val="Heading2"/>
      </w:pPr>
      <w:bookmarkStart w:id="17" w:name="_Toc504664281"/>
      <w:r>
        <w:t>3.</w:t>
      </w:r>
      <w:r w:rsidR="00D02720">
        <w:t>4</w:t>
      </w:r>
      <w:r>
        <w:t xml:space="preserve"> </w:t>
      </w:r>
      <w:r w:rsidR="004477C9">
        <w:t xml:space="preserve">Types of thread, </w:t>
      </w:r>
      <w:r w:rsidR="009875F6">
        <w:t>communication</w:t>
      </w:r>
      <w:r w:rsidR="004477C9">
        <w:t>, and relationships</w:t>
      </w:r>
      <w:bookmarkEnd w:id="17"/>
    </w:p>
    <w:p w14:paraId="7656BFC7" w14:textId="21DBA9EA" w:rsidR="00177981" w:rsidRDefault="004477C9" w:rsidP="006B23CB">
      <w:r>
        <w:t>A</w:t>
      </w:r>
      <w:r w:rsidR="00C45135">
        <w:t xml:space="preserve">s previously discussed, a </w:t>
      </w:r>
      <w:r>
        <w:t>system can have two main types of threads – user and kernel level threads.</w:t>
      </w:r>
      <w:r w:rsidR="00C45135">
        <w:t xml:space="preserve"> In an operating system, a relationship is established between these threads</w:t>
      </w:r>
      <w:r w:rsidR="005E4C44">
        <w:t>,</w:t>
      </w:r>
      <w:r w:rsidR="007C5F23">
        <w:t xml:space="preserve"> such as</w:t>
      </w:r>
      <w:r w:rsidR="00C45135">
        <w:t xml:space="preserve"> one-to-one</w:t>
      </w:r>
      <w:r w:rsidR="007C5F23">
        <w:t xml:space="preserve"> and</w:t>
      </w:r>
      <w:r w:rsidR="00C45135">
        <w:t xml:space="preserve"> many-to-many. A</w:t>
      </w:r>
      <w:r>
        <w:t xml:space="preserve"> </w:t>
      </w:r>
      <w:r w:rsidR="00C45135">
        <w:t>th</w:t>
      </w:r>
      <w:r>
        <w:t xml:space="preserve">read can communicate synchronisation mechanisms through use of Mutexes and Semaphores, which are discussed in in the following sections. </w:t>
      </w:r>
      <w:r w:rsidR="0003520B">
        <w:t xml:space="preserve"> </w:t>
      </w:r>
      <w:sdt>
        <w:sdtPr>
          <w:id w:val="109704417"/>
          <w:citation/>
        </w:sdtPr>
        <w:sdtEndPr/>
        <w:sdtContent>
          <w:r w:rsidR="0003520B">
            <w:fldChar w:fldCharType="begin"/>
          </w:r>
          <w:r w:rsidR="00700F6B">
            <w:instrText xml:space="preserve">CITATION Abr2 \l 2057 </w:instrText>
          </w:r>
          <w:r w:rsidR="0003520B">
            <w:fldChar w:fldCharType="separate"/>
          </w:r>
          <w:r w:rsidR="00A00CAC" w:rsidRPr="00A00CAC">
            <w:rPr>
              <w:noProof/>
            </w:rPr>
            <w:t>[12]</w:t>
          </w:r>
          <w:r w:rsidR="0003520B">
            <w:fldChar w:fldCharType="end"/>
          </w:r>
        </w:sdtContent>
      </w:sdt>
    </w:p>
    <w:p w14:paraId="3859B4DA" w14:textId="77777777" w:rsidR="00D02720" w:rsidRDefault="00D02720" w:rsidP="006B23CB"/>
    <w:p w14:paraId="318506E4" w14:textId="06CD5FD5" w:rsidR="00DF2942" w:rsidRDefault="00D11523" w:rsidP="00D11523">
      <w:pPr>
        <w:pStyle w:val="Heading2"/>
      </w:pPr>
      <w:bookmarkStart w:id="18" w:name="_Toc504664282"/>
      <w:r>
        <w:t>3.</w:t>
      </w:r>
      <w:r w:rsidR="00D02720">
        <w:t>5</w:t>
      </w:r>
      <w:r>
        <w:t xml:space="preserve"> </w:t>
      </w:r>
      <w:r w:rsidR="009875F6">
        <w:t>Thread synchronisation</w:t>
      </w:r>
      <w:bookmarkEnd w:id="18"/>
    </w:p>
    <w:p w14:paraId="7E7BE402" w14:textId="3C0C5B64" w:rsidR="001F40AD" w:rsidRDefault="008425BC" w:rsidP="008425BC">
      <w:r>
        <w:t>Threads can synchronise similarly to processes through use of Mutexes and Semaphores.</w:t>
      </w:r>
      <w:r w:rsidR="004B53A2">
        <w:t xml:space="preserve"> As previously described, these are mechanisms for synchronising data amongst processes.</w:t>
      </w:r>
      <w:r w:rsidR="0003520B">
        <w:t xml:space="preserve">  </w:t>
      </w:r>
      <w:sdt>
        <w:sdtPr>
          <w:id w:val="454141477"/>
          <w:citation/>
        </w:sdtPr>
        <w:sdtEndPr/>
        <w:sdtContent>
          <w:r w:rsidR="0003520B">
            <w:fldChar w:fldCharType="begin"/>
          </w:r>
          <w:r w:rsidR="0003520B">
            <w:instrText xml:space="preserve"> CITATION EDS68 \l 2057 </w:instrText>
          </w:r>
          <w:r w:rsidR="0003520B">
            <w:fldChar w:fldCharType="separate"/>
          </w:r>
          <w:r w:rsidR="00A00CAC" w:rsidRPr="00A00CAC">
            <w:rPr>
              <w:noProof/>
            </w:rPr>
            <w:t>[8]</w:t>
          </w:r>
          <w:r w:rsidR="0003520B">
            <w:fldChar w:fldCharType="end"/>
          </w:r>
        </w:sdtContent>
      </w:sdt>
    </w:p>
    <w:p w14:paraId="456B6CD1" w14:textId="2DEE4336" w:rsidR="00B70949" w:rsidRDefault="00B70949" w:rsidP="008425BC"/>
    <w:p w14:paraId="28953115" w14:textId="7C25C8A9" w:rsidR="00B70949" w:rsidRDefault="00B70949" w:rsidP="00B70949">
      <w:pPr>
        <w:pStyle w:val="Heading2"/>
      </w:pPr>
      <w:bookmarkStart w:id="19" w:name="_Toc504664283"/>
      <w:r>
        <w:lastRenderedPageBreak/>
        <w:t>3.6 Deadlock</w:t>
      </w:r>
      <w:bookmarkEnd w:id="19"/>
    </w:p>
    <w:p w14:paraId="50900569" w14:textId="14D6FCB6" w:rsidR="000F28C9" w:rsidRDefault="00620A5B" w:rsidP="00B70949">
      <w:r>
        <w:t>A common problem when implementing a multi-thread</w:t>
      </w:r>
      <w:r w:rsidR="001C729C">
        <w:t>ed</w:t>
      </w:r>
      <w:r>
        <w:t xml:space="preserve"> program is known as Deadlock, which</w:t>
      </w:r>
      <w:r w:rsidR="00B70949">
        <w:t xml:space="preserve"> is a problem that occurs when a process is dependent on another processes output. This problem can occur </w:t>
      </w:r>
      <w:r w:rsidR="001C729C">
        <w:t xml:space="preserve">when </w:t>
      </w:r>
      <w:r w:rsidR="00FB365C">
        <w:t>thread synchronisation techniques are used improperly. For example, forgetting to unlock a process.</w:t>
      </w:r>
      <w:r w:rsidR="0003520B">
        <w:t xml:space="preserve"> </w:t>
      </w:r>
      <w:sdt>
        <w:sdtPr>
          <w:id w:val="1826318469"/>
          <w:citation/>
        </w:sdtPr>
        <w:sdtEndPr/>
        <w:sdtContent>
          <w:r w:rsidR="0003520B">
            <w:fldChar w:fldCharType="begin"/>
          </w:r>
          <w:r w:rsidR="0003520B">
            <w:instrText xml:space="preserve"> CITATION Tec181 \l 2057 </w:instrText>
          </w:r>
          <w:r w:rsidR="0003520B">
            <w:fldChar w:fldCharType="separate"/>
          </w:r>
          <w:r w:rsidR="00A00CAC" w:rsidRPr="00A00CAC">
            <w:rPr>
              <w:noProof/>
            </w:rPr>
            <w:t>[14]</w:t>
          </w:r>
          <w:r w:rsidR="0003520B">
            <w:fldChar w:fldCharType="end"/>
          </w:r>
        </w:sdtContent>
      </w:sdt>
    </w:p>
    <w:p w14:paraId="6884C0F2" w14:textId="77777777" w:rsidR="000F28C9" w:rsidRDefault="000F28C9">
      <w:pPr>
        <w:spacing w:after="0" w:line="240" w:lineRule="auto"/>
      </w:pPr>
      <w:r>
        <w:br w:type="page"/>
      </w:r>
    </w:p>
    <w:p w14:paraId="742A9BBD" w14:textId="77777777" w:rsidR="00B70949" w:rsidRPr="00B70949" w:rsidRDefault="00B70949" w:rsidP="00B70949"/>
    <w:p w14:paraId="444D1F53" w14:textId="68E55501" w:rsidR="008425BC" w:rsidRPr="008425BC" w:rsidRDefault="001F40AD" w:rsidP="001F40AD">
      <w:pPr>
        <w:pStyle w:val="Heading1"/>
        <w:numPr>
          <w:ilvl w:val="0"/>
          <w:numId w:val="3"/>
        </w:numPr>
      </w:pPr>
      <w:bookmarkStart w:id="20" w:name="_Toc504664284"/>
      <w:r>
        <w:t>Summary</w:t>
      </w:r>
      <w:bookmarkEnd w:id="20"/>
    </w:p>
    <w:p w14:paraId="315181CB" w14:textId="77777777" w:rsidR="00D463DC" w:rsidRDefault="00644048">
      <w:pPr>
        <w:spacing w:after="0" w:line="240" w:lineRule="auto"/>
      </w:pPr>
      <w:r>
        <w:t xml:space="preserve">Multiprogramming systems </w:t>
      </w:r>
      <w:r w:rsidR="0051751B">
        <w:t>can achieve</w:t>
      </w:r>
      <w:r>
        <w:t xml:space="preserve"> </w:t>
      </w:r>
      <w:r w:rsidR="00D463DC">
        <w:t>true parallel execution or the effect of</w:t>
      </w:r>
      <w:r>
        <w:t xml:space="preserve"> parallel execution</w:t>
      </w:r>
      <w:r w:rsidR="00D463DC">
        <w:t>.</w:t>
      </w:r>
    </w:p>
    <w:p w14:paraId="6CBE62D6" w14:textId="77777777" w:rsidR="00D463DC" w:rsidRDefault="00D463DC">
      <w:pPr>
        <w:spacing w:after="0" w:line="240" w:lineRule="auto"/>
      </w:pPr>
    </w:p>
    <w:p w14:paraId="7A97FE03" w14:textId="42C31193" w:rsidR="00D463DC" w:rsidRPr="00D463DC" w:rsidRDefault="00D463DC">
      <w:pPr>
        <w:spacing w:after="0" w:line="240" w:lineRule="auto"/>
        <w:rPr>
          <w:b/>
        </w:rPr>
      </w:pPr>
      <w:r w:rsidRPr="00D463DC">
        <w:rPr>
          <w:b/>
        </w:rPr>
        <w:t>Processes</w:t>
      </w:r>
    </w:p>
    <w:p w14:paraId="56CA17C2" w14:textId="77777777" w:rsidR="001E32A0" w:rsidRDefault="00D463DC">
      <w:pPr>
        <w:spacing w:after="0" w:line="240" w:lineRule="auto"/>
      </w:pPr>
      <w:r>
        <w:t>A process is code in execution that is represented as a PCB (Process Control Block) within a system. The PCB contains crucial information such as the PC (Program Counter) values, relevant registers, a pointer to the next process, a context switch for pausing of resuming execution</w:t>
      </w:r>
      <w:r w:rsidR="001E32A0">
        <w:t>. All this information is used by the scheduler to pause/resume tasks.</w:t>
      </w:r>
    </w:p>
    <w:p w14:paraId="52F27F6C" w14:textId="77777777" w:rsidR="001E32A0" w:rsidRDefault="001E32A0">
      <w:pPr>
        <w:spacing w:after="0" w:line="240" w:lineRule="auto"/>
      </w:pPr>
    </w:p>
    <w:p w14:paraId="08E243B3" w14:textId="77777777" w:rsidR="001E32A0" w:rsidRDefault="001E32A0">
      <w:pPr>
        <w:spacing w:after="0" w:line="240" w:lineRule="auto"/>
        <w:rPr>
          <w:b/>
        </w:rPr>
      </w:pPr>
      <w:r w:rsidRPr="001E32A0">
        <w:rPr>
          <w:b/>
        </w:rPr>
        <w:t>Scheduler</w:t>
      </w:r>
    </w:p>
    <w:p w14:paraId="34337C13" w14:textId="4FFC21CA" w:rsidR="001E32A0" w:rsidRDefault="001E32A0">
      <w:pPr>
        <w:spacing w:after="0" w:line="240" w:lineRule="auto"/>
      </w:pPr>
      <w:r>
        <w:t xml:space="preserve">The scheduler is responsible for choosing </w:t>
      </w:r>
      <w:r w:rsidR="00803A1F">
        <w:t>what</w:t>
      </w:r>
      <w:r>
        <w:t xml:space="preserve"> process should be </w:t>
      </w:r>
      <w:r w:rsidR="00803A1F">
        <w:t>picked after swapping</w:t>
      </w:r>
      <w:r>
        <w:t xml:space="preserve"> out </w:t>
      </w:r>
      <w:r w:rsidR="00803A1F">
        <w:t>the current process</w:t>
      </w:r>
      <w:r>
        <w:t xml:space="preserve">. Most operating systems implement the multi-queue scheduler that provides a mix of algorithms such as </w:t>
      </w:r>
      <w:r w:rsidR="00A063ED">
        <w:t>R</w:t>
      </w:r>
      <w:r>
        <w:t xml:space="preserve">ound </w:t>
      </w:r>
      <w:r w:rsidR="00A063ED">
        <w:t>R</w:t>
      </w:r>
      <w:r>
        <w:t>obin</w:t>
      </w:r>
      <w:r w:rsidR="00A063ED">
        <w:t xml:space="preserve">, which </w:t>
      </w:r>
      <w:r>
        <w:t>uses time slices to allocate CPU time, and SJN (the Shortest Job Next).</w:t>
      </w:r>
    </w:p>
    <w:p w14:paraId="5B625871" w14:textId="77777777" w:rsidR="001E32A0" w:rsidRDefault="001E32A0">
      <w:pPr>
        <w:spacing w:after="0" w:line="240" w:lineRule="auto"/>
      </w:pPr>
    </w:p>
    <w:p w14:paraId="32A300A3" w14:textId="77777777" w:rsidR="00133890" w:rsidRDefault="001E32A0">
      <w:pPr>
        <w:spacing w:after="0" w:line="240" w:lineRule="auto"/>
        <w:rPr>
          <w:b/>
        </w:rPr>
      </w:pPr>
      <w:r w:rsidRPr="001E32A0">
        <w:rPr>
          <w:b/>
        </w:rPr>
        <w:t>Threads</w:t>
      </w:r>
    </w:p>
    <w:p w14:paraId="2C0BC2C5" w14:textId="5FF33141" w:rsidR="00AE562D" w:rsidRDefault="00133890">
      <w:pPr>
        <w:spacing w:after="0" w:line="240" w:lineRule="auto"/>
      </w:pPr>
      <w:r>
        <w:t xml:space="preserve">A thread is a unit in which a process can run on. A system can have many threads which can execute </w:t>
      </w:r>
      <w:r w:rsidR="00C276D6">
        <w:t>con</w:t>
      </w:r>
      <w:r>
        <w:t>currently, however, multi-processor system can achieve true parallel execution of code.</w:t>
      </w:r>
      <w:r w:rsidR="00AE562D">
        <w:t xml:space="preserve"> Threads can migrate between processor cores and have an affinity set to them. Synchronisation techniques such as Mutexes and Semaphores can be used for making sure the correct thread as access to data at the right time, preventing other threads from handling data while one thread is using it.</w:t>
      </w:r>
    </w:p>
    <w:p w14:paraId="0FB569C7" w14:textId="59377578" w:rsidR="00BF1D12" w:rsidRDefault="00BF1D12">
      <w:pPr>
        <w:spacing w:after="0" w:line="240" w:lineRule="auto"/>
      </w:pPr>
    </w:p>
    <w:p w14:paraId="3FA25157" w14:textId="0E1FFCA4" w:rsidR="00BF1D12" w:rsidRDefault="00BF1D12">
      <w:pPr>
        <w:spacing w:after="0" w:line="240" w:lineRule="auto"/>
      </w:pPr>
      <w:r>
        <w:t>An example of software that benefits massively from concurrent threads would be a web server, where many requests must be dealt with as soon as possible. On a multicore system, a web server will benefit substantially through executing concurrent tasks across multiple cores in parallel, this significantly reduces the workload for a single core</w:t>
      </w:r>
      <w:r w:rsidR="003125AC">
        <w:t xml:space="preserve"> as the workload is ideally distributed amongst many cores</w:t>
      </w:r>
      <w:r>
        <w:t>, thus improving the performance of the application.</w:t>
      </w:r>
    </w:p>
    <w:p w14:paraId="11FBB5F7" w14:textId="783533A9" w:rsidR="00DF2942" w:rsidRPr="001E32A0" w:rsidRDefault="00DF2942">
      <w:pPr>
        <w:spacing w:after="0" w:line="240" w:lineRule="auto"/>
        <w:rPr>
          <w:b/>
        </w:rPr>
      </w:pPr>
      <w:r w:rsidRPr="001E32A0">
        <w:rPr>
          <w:b/>
        </w:rPr>
        <w:br w:type="page"/>
      </w:r>
    </w:p>
    <w:bookmarkStart w:id="21" w:name="_Toc504664285" w:displacedByCustomXml="next"/>
    <w:sdt>
      <w:sdtPr>
        <w:rPr>
          <w:rFonts w:eastAsiaTheme="minorHAnsi" w:cstheme="minorBidi"/>
          <w:color w:val="auto"/>
          <w:sz w:val="22"/>
          <w:szCs w:val="22"/>
        </w:rPr>
        <w:id w:val="358318670"/>
        <w:docPartObj>
          <w:docPartGallery w:val="Bibliographies"/>
          <w:docPartUnique/>
        </w:docPartObj>
      </w:sdtPr>
      <w:sdtEndPr/>
      <w:sdtContent>
        <w:p w14:paraId="4128C825" w14:textId="08BDE4AD" w:rsidR="00483BD4" w:rsidRPr="00483BD4" w:rsidRDefault="00483BD4" w:rsidP="00ED096C">
          <w:pPr>
            <w:pStyle w:val="Heading1"/>
            <w:numPr>
              <w:ilvl w:val="0"/>
              <w:numId w:val="3"/>
            </w:numPr>
          </w:pPr>
          <w:r w:rsidRPr="00483BD4">
            <w:t>References</w:t>
          </w:r>
          <w:bookmarkEnd w:id="21"/>
        </w:p>
        <w:sdt>
          <w:sdtPr>
            <w:id w:val="111145805"/>
            <w:bibliography/>
          </w:sdtPr>
          <w:sdtEndPr/>
          <w:sdtContent>
            <w:p w14:paraId="4E6ADF01" w14:textId="77777777" w:rsidR="004E68B5" w:rsidRDefault="00483BD4">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4E68B5" w14:paraId="0A422466" w14:textId="77777777">
                <w:trPr>
                  <w:divId w:val="379482374"/>
                  <w:tblCellSpacing w:w="15" w:type="dxa"/>
                </w:trPr>
                <w:tc>
                  <w:tcPr>
                    <w:tcW w:w="50" w:type="pct"/>
                    <w:hideMark/>
                  </w:tcPr>
                  <w:p w14:paraId="0AB5C5FB" w14:textId="0EC8F4FA" w:rsidR="004E68B5" w:rsidRDefault="004E68B5">
                    <w:pPr>
                      <w:pStyle w:val="Bibliography"/>
                      <w:rPr>
                        <w:noProof/>
                        <w:sz w:val="24"/>
                        <w:szCs w:val="24"/>
                      </w:rPr>
                    </w:pPr>
                    <w:r>
                      <w:rPr>
                        <w:noProof/>
                      </w:rPr>
                      <w:t xml:space="preserve">[1] </w:t>
                    </w:r>
                  </w:p>
                </w:tc>
                <w:tc>
                  <w:tcPr>
                    <w:tcW w:w="0" w:type="auto"/>
                    <w:hideMark/>
                  </w:tcPr>
                  <w:p w14:paraId="7A78E04F" w14:textId="77777777" w:rsidR="004E68B5" w:rsidRDefault="004E68B5">
                    <w:pPr>
                      <w:pStyle w:val="Bibliography"/>
                      <w:rPr>
                        <w:noProof/>
                      </w:rPr>
                    </w:pPr>
                    <w:r>
                      <w:rPr>
                        <w:noProof/>
                      </w:rPr>
                      <w:t>BBC, “Low-level operations and computer architecture,” [Online]. Available: https://www.bbc.co.uk/education/guides/zsnbr82/revision/12. [Accessed 24 January 2018].</w:t>
                    </w:r>
                  </w:p>
                </w:tc>
              </w:tr>
              <w:tr w:rsidR="004E68B5" w14:paraId="2A206408" w14:textId="77777777">
                <w:trPr>
                  <w:divId w:val="379482374"/>
                  <w:tblCellSpacing w:w="15" w:type="dxa"/>
                </w:trPr>
                <w:tc>
                  <w:tcPr>
                    <w:tcW w:w="50" w:type="pct"/>
                    <w:hideMark/>
                  </w:tcPr>
                  <w:p w14:paraId="267B0D89" w14:textId="77777777" w:rsidR="004E68B5" w:rsidRDefault="004E68B5">
                    <w:pPr>
                      <w:pStyle w:val="Bibliography"/>
                      <w:rPr>
                        <w:noProof/>
                      </w:rPr>
                    </w:pPr>
                    <w:r>
                      <w:rPr>
                        <w:noProof/>
                      </w:rPr>
                      <w:t xml:space="preserve">[2] </w:t>
                    </w:r>
                  </w:p>
                </w:tc>
                <w:tc>
                  <w:tcPr>
                    <w:tcW w:w="0" w:type="auto"/>
                    <w:hideMark/>
                  </w:tcPr>
                  <w:p w14:paraId="59C30840" w14:textId="77777777" w:rsidR="004E68B5" w:rsidRDefault="004E68B5">
                    <w:pPr>
                      <w:pStyle w:val="Bibliography"/>
                      <w:rPr>
                        <w:noProof/>
                      </w:rPr>
                    </w:pPr>
                    <w:r>
                      <w:rPr>
                        <w:noProof/>
                      </w:rPr>
                      <w:t>B. Agarwal. [Online]. Available: https://realboyemulator.files.wordpress.com/2013/01/ife.pdf. [Accessed 24 January 2018].</w:t>
                    </w:r>
                  </w:p>
                </w:tc>
              </w:tr>
              <w:tr w:rsidR="004E68B5" w14:paraId="51E3AEA7" w14:textId="77777777">
                <w:trPr>
                  <w:divId w:val="379482374"/>
                  <w:tblCellSpacing w:w="15" w:type="dxa"/>
                </w:trPr>
                <w:tc>
                  <w:tcPr>
                    <w:tcW w:w="50" w:type="pct"/>
                    <w:hideMark/>
                  </w:tcPr>
                  <w:p w14:paraId="37AA4626" w14:textId="77777777" w:rsidR="004E68B5" w:rsidRDefault="004E68B5">
                    <w:pPr>
                      <w:pStyle w:val="Bibliography"/>
                      <w:rPr>
                        <w:noProof/>
                      </w:rPr>
                    </w:pPr>
                    <w:r>
                      <w:rPr>
                        <w:noProof/>
                      </w:rPr>
                      <w:t xml:space="preserve">[3] </w:t>
                    </w:r>
                  </w:p>
                </w:tc>
                <w:tc>
                  <w:tcPr>
                    <w:tcW w:w="0" w:type="auto"/>
                    <w:hideMark/>
                  </w:tcPr>
                  <w:p w14:paraId="1A51DEF9" w14:textId="77777777" w:rsidR="004E68B5" w:rsidRDefault="004E68B5">
                    <w:pPr>
                      <w:pStyle w:val="Bibliography"/>
                      <w:rPr>
                        <w:noProof/>
                      </w:rPr>
                    </w:pPr>
                    <w:r>
                      <w:rPr>
                        <w:noProof/>
                      </w:rPr>
                      <w:t>tutorialspoint, “Operating System - Processes,” [Online]. Available: https://www.tutorialspoint.com/operating_system/os_processes.htm. [Accessed 24 January 2018].</w:t>
                    </w:r>
                  </w:p>
                </w:tc>
              </w:tr>
              <w:tr w:rsidR="004E68B5" w14:paraId="6027020A" w14:textId="77777777">
                <w:trPr>
                  <w:divId w:val="379482374"/>
                  <w:tblCellSpacing w:w="15" w:type="dxa"/>
                </w:trPr>
                <w:tc>
                  <w:tcPr>
                    <w:tcW w:w="50" w:type="pct"/>
                    <w:hideMark/>
                  </w:tcPr>
                  <w:p w14:paraId="26B01F5A" w14:textId="77777777" w:rsidR="004E68B5" w:rsidRDefault="004E68B5">
                    <w:pPr>
                      <w:pStyle w:val="Bibliography"/>
                      <w:rPr>
                        <w:noProof/>
                      </w:rPr>
                    </w:pPr>
                    <w:r>
                      <w:rPr>
                        <w:noProof/>
                      </w:rPr>
                      <w:t xml:space="preserve">[4] </w:t>
                    </w:r>
                  </w:p>
                </w:tc>
                <w:tc>
                  <w:tcPr>
                    <w:tcW w:w="0" w:type="auto"/>
                    <w:hideMark/>
                  </w:tcPr>
                  <w:p w14:paraId="4DAF7BA3" w14:textId="77777777" w:rsidR="004E68B5" w:rsidRDefault="004E68B5">
                    <w:pPr>
                      <w:pStyle w:val="Bibliography"/>
                      <w:rPr>
                        <w:noProof/>
                      </w:rPr>
                    </w:pPr>
                    <w:r>
                      <w:rPr>
                        <w:noProof/>
                      </w:rPr>
                      <w:t xml:space="preserve">P. B. G. G. G. Abraham Silberschatz, “3.1.3 Process Control Block,” in </w:t>
                    </w:r>
                    <w:r>
                      <w:rPr>
                        <w:i/>
                        <w:iCs/>
                        <w:noProof/>
                      </w:rPr>
                      <w:t>Operating System Concepts 9th ed</w:t>
                    </w:r>
                    <w:r>
                      <w:rPr>
                        <w:noProof/>
                      </w:rPr>
                      <w:t xml:space="preserve">, Wiley, 2012. </w:t>
                    </w:r>
                  </w:p>
                </w:tc>
              </w:tr>
              <w:tr w:rsidR="004E68B5" w14:paraId="2C671A51" w14:textId="77777777">
                <w:trPr>
                  <w:divId w:val="379482374"/>
                  <w:tblCellSpacing w:w="15" w:type="dxa"/>
                </w:trPr>
                <w:tc>
                  <w:tcPr>
                    <w:tcW w:w="50" w:type="pct"/>
                    <w:hideMark/>
                  </w:tcPr>
                  <w:p w14:paraId="53863411" w14:textId="77777777" w:rsidR="004E68B5" w:rsidRDefault="004E68B5">
                    <w:pPr>
                      <w:pStyle w:val="Bibliography"/>
                      <w:rPr>
                        <w:noProof/>
                      </w:rPr>
                    </w:pPr>
                    <w:r>
                      <w:rPr>
                        <w:noProof/>
                      </w:rPr>
                      <w:t xml:space="preserve">[5] </w:t>
                    </w:r>
                  </w:p>
                </w:tc>
                <w:tc>
                  <w:tcPr>
                    <w:tcW w:w="0" w:type="auto"/>
                    <w:hideMark/>
                  </w:tcPr>
                  <w:p w14:paraId="5E88425F" w14:textId="77777777" w:rsidR="004E68B5" w:rsidRDefault="004E68B5">
                    <w:pPr>
                      <w:pStyle w:val="Bibliography"/>
                      <w:rPr>
                        <w:noProof/>
                      </w:rPr>
                    </w:pPr>
                    <w:r>
                      <w:rPr>
                        <w:noProof/>
                      </w:rPr>
                      <w:t>Techopedia, “Preemptive Multitasking,” [Online]. Available: https://www.techopedia.com/definition/8949/preemptive-multitasking. [Accessed 25 January 2018].</w:t>
                    </w:r>
                  </w:p>
                </w:tc>
              </w:tr>
              <w:tr w:rsidR="004E68B5" w14:paraId="21CA8854" w14:textId="77777777">
                <w:trPr>
                  <w:divId w:val="379482374"/>
                  <w:tblCellSpacing w:w="15" w:type="dxa"/>
                </w:trPr>
                <w:tc>
                  <w:tcPr>
                    <w:tcW w:w="50" w:type="pct"/>
                    <w:hideMark/>
                  </w:tcPr>
                  <w:p w14:paraId="0A696D2C" w14:textId="77777777" w:rsidR="004E68B5" w:rsidRDefault="004E68B5">
                    <w:pPr>
                      <w:pStyle w:val="Bibliography"/>
                      <w:rPr>
                        <w:noProof/>
                      </w:rPr>
                    </w:pPr>
                    <w:r>
                      <w:rPr>
                        <w:noProof/>
                      </w:rPr>
                      <w:t xml:space="preserve">[6] </w:t>
                    </w:r>
                  </w:p>
                </w:tc>
                <w:tc>
                  <w:tcPr>
                    <w:tcW w:w="0" w:type="auto"/>
                    <w:hideMark/>
                  </w:tcPr>
                  <w:p w14:paraId="098DD900" w14:textId="77777777" w:rsidR="004E68B5" w:rsidRDefault="004E68B5">
                    <w:pPr>
                      <w:pStyle w:val="Bibliography"/>
                      <w:rPr>
                        <w:noProof/>
                      </w:rPr>
                    </w:pPr>
                    <w:r>
                      <w:rPr>
                        <w:noProof/>
                      </w:rPr>
                      <w:t>tutorialspoint, “Operating System - Process Scheduling,” [Online]. Available: https://www.tutorialspoint.com/operating_system/os_process_scheduling.htm. [Accessed 25 January 2018].</w:t>
                    </w:r>
                  </w:p>
                </w:tc>
              </w:tr>
              <w:tr w:rsidR="004E68B5" w14:paraId="67B695A6" w14:textId="77777777">
                <w:trPr>
                  <w:divId w:val="379482374"/>
                  <w:tblCellSpacing w:w="15" w:type="dxa"/>
                </w:trPr>
                <w:tc>
                  <w:tcPr>
                    <w:tcW w:w="50" w:type="pct"/>
                    <w:hideMark/>
                  </w:tcPr>
                  <w:p w14:paraId="71DCC240" w14:textId="77777777" w:rsidR="004E68B5" w:rsidRDefault="004E68B5">
                    <w:pPr>
                      <w:pStyle w:val="Bibliography"/>
                      <w:rPr>
                        <w:noProof/>
                      </w:rPr>
                    </w:pPr>
                    <w:r>
                      <w:rPr>
                        <w:noProof/>
                      </w:rPr>
                      <w:t xml:space="preserve">[7] </w:t>
                    </w:r>
                  </w:p>
                </w:tc>
                <w:tc>
                  <w:tcPr>
                    <w:tcW w:w="0" w:type="auto"/>
                    <w:hideMark/>
                  </w:tcPr>
                  <w:p w14:paraId="3D14F2E2" w14:textId="77777777" w:rsidR="004E68B5" w:rsidRDefault="004E68B5">
                    <w:pPr>
                      <w:pStyle w:val="Bibliography"/>
                      <w:rPr>
                        <w:noProof/>
                      </w:rPr>
                    </w:pPr>
                    <w:r>
                      <w:rPr>
                        <w:noProof/>
                      </w:rPr>
                      <w:t xml:space="preserve">P. B. G. G. G. Abraham Silberschatz, “Interprocess Communication,” in </w:t>
                    </w:r>
                    <w:r>
                      <w:rPr>
                        <w:i/>
                        <w:iCs/>
                        <w:noProof/>
                      </w:rPr>
                      <w:t>Operating System Concepts 9th ed</w:t>
                    </w:r>
                    <w:r>
                      <w:rPr>
                        <w:noProof/>
                      </w:rPr>
                      <w:t xml:space="preserve">, Wiley, 2012. </w:t>
                    </w:r>
                  </w:p>
                </w:tc>
              </w:tr>
              <w:tr w:rsidR="004E68B5" w14:paraId="34024C0E" w14:textId="77777777">
                <w:trPr>
                  <w:divId w:val="379482374"/>
                  <w:tblCellSpacing w:w="15" w:type="dxa"/>
                </w:trPr>
                <w:tc>
                  <w:tcPr>
                    <w:tcW w:w="50" w:type="pct"/>
                    <w:hideMark/>
                  </w:tcPr>
                  <w:p w14:paraId="6298016E" w14:textId="77777777" w:rsidR="004E68B5" w:rsidRDefault="004E68B5">
                    <w:pPr>
                      <w:pStyle w:val="Bibliography"/>
                      <w:rPr>
                        <w:noProof/>
                      </w:rPr>
                    </w:pPr>
                    <w:r>
                      <w:rPr>
                        <w:noProof/>
                      </w:rPr>
                      <w:t xml:space="preserve">[8] </w:t>
                    </w:r>
                  </w:p>
                </w:tc>
                <w:tc>
                  <w:tcPr>
                    <w:tcW w:w="0" w:type="auto"/>
                    <w:hideMark/>
                  </w:tcPr>
                  <w:p w14:paraId="7C7BCA06" w14:textId="77777777" w:rsidR="004E68B5" w:rsidRDefault="004E68B5">
                    <w:pPr>
                      <w:pStyle w:val="Bibliography"/>
                      <w:rPr>
                        <w:noProof/>
                      </w:rPr>
                    </w:pPr>
                    <w:r>
                      <w:rPr>
                        <w:noProof/>
                      </w:rPr>
                      <w:t xml:space="preserve">EDSGER W. DIJKSTRA, “THE STRUCTURE OF THE "THE" MULTIPROGRAMMING SYSTEM,” p. 232, 1968. </w:t>
                    </w:r>
                  </w:p>
                </w:tc>
              </w:tr>
              <w:tr w:rsidR="004E68B5" w14:paraId="05268F74" w14:textId="77777777">
                <w:trPr>
                  <w:divId w:val="379482374"/>
                  <w:tblCellSpacing w:w="15" w:type="dxa"/>
                </w:trPr>
                <w:tc>
                  <w:tcPr>
                    <w:tcW w:w="50" w:type="pct"/>
                    <w:hideMark/>
                  </w:tcPr>
                  <w:p w14:paraId="572C82EF" w14:textId="77777777" w:rsidR="004E68B5" w:rsidRDefault="004E68B5">
                    <w:pPr>
                      <w:pStyle w:val="Bibliography"/>
                      <w:rPr>
                        <w:noProof/>
                      </w:rPr>
                    </w:pPr>
                    <w:r>
                      <w:rPr>
                        <w:noProof/>
                      </w:rPr>
                      <w:t xml:space="preserve">[9] </w:t>
                    </w:r>
                  </w:p>
                </w:tc>
                <w:tc>
                  <w:tcPr>
                    <w:tcW w:w="0" w:type="auto"/>
                    <w:hideMark/>
                  </w:tcPr>
                  <w:p w14:paraId="61A80076" w14:textId="77777777" w:rsidR="004E68B5" w:rsidRDefault="004E68B5">
                    <w:pPr>
                      <w:pStyle w:val="Bibliography"/>
                      <w:rPr>
                        <w:noProof/>
                      </w:rPr>
                    </w:pPr>
                    <w:r>
                      <w:rPr>
                        <w:noProof/>
                      </w:rPr>
                      <w:t>Geeksforgeeks, “Operating System | Starvation and Aging in Operating Systems,” [Online]. Available: https://www.geeksforgeeks.org/starvation-aging-operating-systems/. [Accessed 25 January 2018].</w:t>
                    </w:r>
                  </w:p>
                </w:tc>
              </w:tr>
              <w:tr w:rsidR="004E68B5" w14:paraId="5CBE8162" w14:textId="77777777">
                <w:trPr>
                  <w:divId w:val="379482374"/>
                  <w:tblCellSpacing w:w="15" w:type="dxa"/>
                </w:trPr>
                <w:tc>
                  <w:tcPr>
                    <w:tcW w:w="50" w:type="pct"/>
                    <w:hideMark/>
                  </w:tcPr>
                  <w:p w14:paraId="335A0DCA" w14:textId="77777777" w:rsidR="004E68B5" w:rsidRDefault="004E68B5">
                    <w:pPr>
                      <w:pStyle w:val="Bibliography"/>
                      <w:rPr>
                        <w:noProof/>
                      </w:rPr>
                    </w:pPr>
                    <w:r>
                      <w:rPr>
                        <w:noProof/>
                      </w:rPr>
                      <w:t xml:space="preserve">[10] </w:t>
                    </w:r>
                  </w:p>
                </w:tc>
                <w:tc>
                  <w:tcPr>
                    <w:tcW w:w="0" w:type="auto"/>
                    <w:hideMark/>
                  </w:tcPr>
                  <w:p w14:paraId="20CFBE26" w14:textId="77777777" w:rsidR="004E68B5" w:rsidRDefault="004E68B5">
                    <w:pPr>
                      <w:pStyle w:val="Bibliography"/>
                      <w:rPr>
                        <w:noProof/>
                      </w:rPr>
                    </w:pPr>
                    <w:r>
                      <w:rPr>
                        <w:noProof/>
                      </w:rPr>
                      <w:t xml:space="preserve">P. B. G. G. G. Abraham Silberschatz, Operating System Concepts, 9th ed, Wiley, 2012. </w:t>
                    </w:r>
                  </w:p>
                </w:tc>
              </w:tr>
              <w:tr w:rsidR="004E68B5" w14:paraId="02FDFFD4" w14:textId="77777777">
                <w:trPr>
                  <w:divId w:val="379482374"/>
                  <w:tblCellSpacing w:w="15" w:type="dxa"/>
                </w:trPr>
                <w:tc>
                  <w:tcPr>
                    <w:tcW w:w="50" w:type="pct"/>
                    <w:hideMark/>
                  </w:tcPr>
                  <w:p w14:paraId="137674AE" w14:textId="77777777" w:rsidR="004E68B5" w:rsidRDefault="004E68B5">
                    <w:pPr>
                      <w:pStyle w:val="Bibliography"/>
                      <w:rPr>
                        <w:noProof/>
                      </w:rPr>
                    </w:pPr>
                    <w:r>
                      <w:rPr>
                        <w:noProof/>
                      </w:rPr>
                      <w:t xml:space="preserve">[11] </w:t>
                    </w:r>
                  </w:p>
                </w:tc>
                <w:tc>
                  <w:tcPr>
                    <w:tcW w:w="0" w:type="auto"/>
                    <w:hideMark/>
                  </w:tcPr>
                  <w:p w14:paraId="4266F627" w14:textId="77777777" w:rsidR="004E68B5" w:rsidRDefault="004E68B5">
                    <w:pPr>
                      <w:pStyle w:val="Bibliography"/>
                      <w:rPr>
                        <w:noProof/>
                      </w:rPr>
                    </w:pPr>
                    <w:r>
                      <w:rPr>
                        <w:noProof/>
                      </w:rPr>
                      <w:t>M. Kerrisk. [Online]. Available: http://man7.org/linux/man-pages/man7/pthreads.7.html. [Accessed 25 January 2018].</w:t>
                    </w:r>
                  </w:p>
                </w:tc>
              </w:tr>
              <w:tr w:rsidR="004E68B5" w14:paraId="62E786D8" w14:textId="77777777">
                <w:trPr>
                  <w:divId w:val="379482374"/>
                  <w:tblCellSpacing w:w="15" w:type="dxa"/>
                </w:trPr>
                <w:tc>
                  <w:tcPr>
                    <w:tcW w:w="50" w:type="pct"/>
                    <w:hideMark/>
                  </w:tcPr>
                  <w:p w14:paraId="654C0A55" w14:textId="77777777" w:rsidR="004E68B5" w:rsidRDefault="004E68B5">
                    <w:pPr>
                      <w:pStyle w:val="Bibliography"/>
                      <w:rPr>
                        <w:noProof/>
                      </w:rPr>
                    </w:pPr>
                    <w:r>
                      <w:rPr>
                        <w:noProof/>
                      </w:rPr>
                      <w:t xml:space="preserve">[12] </w:t>
                    </w:r>
                  </w:p>
                </w:tc>
                <w:tc>
                  <w:tcPr>
                    <w:tcW w:w="0" w:type="auto"/>
                    <w:hideMark/>
                  </w:tcPr>
                  <w:p w14:paraId="31354011" w14:textId="77777777" w:rsidR="004E68B5" w:rsidRDefault="004E68B5">
                    <w:pPr>
                      <w:pStyle w:val="Bibliography"/>
                      <w:rPr>
                        <w:noProof/>
                      </w:rPr>
                    </w:pPr>
                    <w:r>
                      <w:rPr>
                        <w:noProof/>
                      </w:rPr>
                      <w:t xml:space="preserve">P. B. G. G. G. Abraham Silbershatz, “Thread Scheduling,” in </w:t>
                    </w:r>
                    <w:r>
                      <w:rPr>
                        <w:i/>
                        <w:iCs/>
                        <w:noProof/>
                      </w:rPr>
                      <w:t>Operating Systems Concepts 9th ed</w:t>
                    </w:r>
                    <w:r>
                      <w:rPr>
                        <w:noProof/>
                      </w:rPr>
                      <w:t xml:space="preserve">, Wiley. </w:t>
                    </w:r>
                  </w:p>
                </w:tc>
              </w:tr>
              <w:tr w:rsidR="004E68B5" w14:paraId="67B04553" w14:textId="77777777">
                <w:trPr>
                  <w:divId w:val="379482374"/>
                  <w:tblCellSpacing w:w="15" w:type="dxa"/>
                </w:trPr>
                <w:tc>
                  <w:tcPr>
                    <w:tcW w:w="50" w:type="pct"/>
                    <w:hideMark/>
                  </w:tcPr>
                  <w:p w14:paraId="672CEEEC" w14:textId="77777777" w:rsidR="004E68B5" w:rsidRDefault="004E68B5">
                    <w:pPr>
                      <w:pStyle w:val="Bibliography"/>
                      <w:rPr>
                        <w:noProof/>
                      </w:rPr>
                    </w:pPr>
                    <w:r>
                      <w:rPr>
                        <w:noProof/>
                      </w:rPr>
                      <w:t xml:space="preserve">[13] </w:t>
                    </w:r>
                  </w:p>
                </w:tc>
                <w:tc>
                  <w:tcPr>
                    <w:tcW w:w="0" w:type="auto"/>
                    <w:hideMark/>
                  </w:tcPr>
                  <w:p w14:paraId="41D6C780" w14:textId="77777777" w:rsidR="004E68B5" w:rsidRDefault="004E68B5">
                    <w:pPr>
                      <w:pStyle w:val="Bibliography"/>
                      <w:rPr>
                        <w:noProof/>
                      </w:rPr>
                    </w:pPr>
                    <w:r>
                      <w:rPr>
                        <w:noProof/>
                      </w:rPr>
                      <w:t>Linux Journal, “CPU Affinity,” 1 July 2003. [Online]. Available: https://www.linuxjournal.com/article/6799. [Accessed 25 January 2018].</w:t>
                    </w:r>
                  </w:p>
                </w:tc>
              </w:tr>
              <w:tr w:rsidR="004E68B5" w14:paraId="79B13E87" w14:textId="77777777">
                <w:trPr>
                  <w:divId w:val="379482374"/>
                  <w:tblCellSpacing w:w="15" w:type="dxa"/>
                </w:trPr>
                <w:tc>
                  <w:tcPr>
                    <w:tcW w:w="50" w:type="pct"/>
                    <w:hideMark/>
                  </w:tcPr>
                  <w:p w14:paraId="70607A75" w14:textId="77777777" w:rsidR="004E68B5" w:rsidRDefault="004E68B5">
                    <w:pPr>
                      <w:pStyle w:val="Bibliography"/>
                      <w:rPr>
                        <w:noProof/>
                      </w:rPr>
                    </w:pPr>
                    <w:r>
                      <w:rPr>
                        <w:noProof/>
                      </w:rPr>
                      <w:t xml:space="preserve">[14] </w:t>
                    </w:r>
                  </w:p>
                </w:tc>
                <w:tc>
                  <w:tcPr>
                    <w:tcW w:w="0" w:type="auto"/>
                    <w:hideMark/>
                  </w:tcPr>
                  <w:p w14:paraId="4046DDA1" w14:textId="77777777" w:rsidR="004E68B5" w:rsidRDefault="004E68B5">
                    <w:pPr>
                      <w:pStyle w:val="Bibliography"/>
                      <w:rPr>
                        <w:noProof/>
                      </w:rPr>
                    </w:pPr>
                    <w:r>
                      <w:rPr>
                        <w:noProof/>
                      </w:rPr>
                      <w:t>TechTarget, “Deadlock,” [Online]. Available: http://whatis.techtarget.com/definition/deadlock. [Accessed 25 January 2018].</w:t>
                    </w:r>
                  </w:p>
                </w:tc>
              </w:tr>
            </w:tbl>
            <w:p w14:paraId="1FB8C777" w14:textId="77777777" w:rsidR="004E68B5" w:rsidRDefault="004E68B5">
              <w:pPr>
                <w:divId w:val="379482374"/>
                <w:rPr>
                  <w:rFonts w:eastAsia="Times New Roman"/>
                  <w:noProof/>
                </w:rPr>
              </w:pPr>
            </w:p>
            <w:p w14:paraId="54930A95" w14:textId="560FBC37" w:rsidR="00483BD4" w:rsidRDefault="00483BD4">
              <w:r>
                <w:rPr>
                  <w:b/>
                  <w:bCs/>
                  <w:noProof/>
                </w:rPr>
                <w:fldChar w:fldCharType="end"/>
              </w:r>
            </w:p>
          </w:sdtContent>
        </w:sdt>
      </w:sdtContent>
    </w:sdt>
    <w:p w14:paraId="4F69F140" w14:textId="77777777" w:rsidR="00C84FE3" w:rsidRDefault="00C84FE3">
      <w:pPr>
        <w:spacing w:after="0" w:line="240" w:lineRule="auto"/>
        <w:rPr>
          <w:rFonts w:eastAsiaTheme="majorEastAsia" w:cstheme="majorBidi"/>
          <w:color w:val="000000" w:themeColor="text1"/>
          <w:sz w:val="32"/>
          <w:szCs w:val="32"/>
        </w:rPr>
      </w:pPr>
      <w:r>
        <w:br w:type="page"/>
      </w:r>
    </w:p>
    <w:p w14:paraId="6C2C4F6A" w14:textId="32E560E6" w:rsidR="009875F6" w:rsidRDefault="00C84FE3" w:rsidP="00ED096C">
      <w:pPr>
        <w:pStyle w:val="Heading1"/>
        <w:numPr>
          <w:ilvl w:val="0"/>
          <w:numId w:val="3"/>
        </w:numPr>
      </w:pPr>
      <w:bookmarkStart w:id="22" w:name="_Toc504664286"/>
      <w:r>
        <w:lastRenderedPageBreak/>
        <w:t>Additional Bibliography (Learning resources)</w:t>
      </w:r>
      <w:bookmarkEnd w:id="22"/>
    </w:p>
    <w:p w14:paraId="07CFA697" w14:textId="30F8D923" w:rsidR="00C84FE3" w:rsidRDefault="00C84FE3" w:rsidP="00C84FE3">
      <w:pPr>
        <w:pStyle w:val="ListParagraph"/>
        <w:numPr>
          <w:ilvl w:val="0"/>
          <w:numId w:val="2"/>
        </w:numPr>
      </w:pPr>
      <w:r>
        <w:t xml:space="preserve"> Operating System Concepts, 9</w:t>
      </w:r>
      <w:r w:rsidRPr="00C84FE3">
        <w:rPr>
          <w:vertAlign w:val="superscript"/>
        </w:rPr>
        <w:t>th</w:t>
      </w:r>
      <w:r>
        <w:t xml:space="preserve"> edition</w:t>
      </w:r>
    </w:p>
    <w:p w14:paraId="55AEEB4E" w14:textId="48F5BC20" w:rsidR="00C84FE3" w:rsidRPr="00C84FE3" w:rsidRDefault="00C84FE3" w:rsidP="00C84FE3">
      <w:pPr>
        <w:pStyle w:val="ListParagraph"/>
        <w:numPr>
          <w:ilvl w:val="0"/>
          <w:numId w:val="2"/>
        </w:numPr>
      </w:pPr>
      <w:r>
        <w:t>C++ Concurrency in Action</w:t>
      </w:r>
    </w:p>
    <w:sectPr w:rsidR="00C84FE3" w:rsidRPr="00C84FE3" w:rsidSect="00D459C9">
      <w:footerReference w:type="default" r:id="rId9"/>
      <w:pgSz w:w="11906" w:h="16838" w:code="9"/>
      <w:pgMar w:top="1440" w:right="1440" w:bottom="1440" w:left="1440" w:header="0" w:footer="0" w:gutter="0"/>
      <w:pgNumType w:start="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67A45E" w14:textId="77777777" w:rsidR="00C83880" w:rsidRDefault="00C83880" w:rsidP="003D0D2E">
      <w:pPr>
        <w:spacing w:after="0" w:line="240" w:lineRule="auto"/>
      </w:pPr>
      <w:r>
        <w:separator/>
      </w:r>
    </w:p>
  </w:endnote>
  <w:endnote w:type="continuationSeparator" w:id="0">
    <w:p w14:paraId="23EFFB45" w14:textId="77777777" w:rsidR="00C83880" w:rsidRDefault="00C83880" w:rsidP="003D0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ans">
    <w:altName w:val="Arial"/>
    <w:charset w:val="01"/>
    <w:family w:val="swiss"/>
    <w:pitch w:val="variable"/>
  </w:font>
  <w:font w:name="DejaVu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0371539"/>
      <w:docPartObj>
        <w:docPartGallery w:val="Page Numbers (Bottom of Page)"/>
        <w:docPartUnique/>
      </w:docPartObj>
    </w:sdtPr>
    <w:sdtEndPr>
      <w:rPr>
        <w:noProof/>
      </w:rPr>
    </w:sdtEndPr>
    <w:sdtContent>
      <w:p w14:paraId="47856101" w14:textId="68296FDA" w:rsidR="00C83880" w:rsidRDefault="00C83880">
        <w:pPr>
          <w:pStyle w:val="Footer"/>
          <w:jc w:val="right"/>
        </w:pPr>
        <w:r>
          <w:fldChar w:fldCharType="begin"/>
        </w:r>
        <w:r>
          <w:instrText xml:space="preserve"> PAGE   \* MERGEFORMAT </w:instrText>
        </w:r>
        <w:r>
          <w:fldChar w:fldCharType="separate"/>
        </w:r>
        <w:r w:rsidR="0035700F">
          <w:rPr>
            <w:noProof/>
          </w:rPr>
          <w:t>2</w:t>
        </w:r>
        <w:r>
          <w:rPr>
            <w:noProof/>
          </w:rPr>
          <w:fldChar w:fldCharType="end"/>
        </w:r>
      </w:p>
    </w:sdtContent>
  </w:sdt>
  <w:p w14:paraId="6BFE09FD" w14:textId="7890242F" w:rsidR="00C83880" w:rsidRDefault="00C83880" w:rsidP="003D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C84FA" w14:textId="77777777" w:rsidR="00C83880" w:rsidRDefault="00C83880" w:rsidP="003D0D2E">
      <w:pPr>
        <w:spacing w:after="0" w:line="240" w:lineRule="auto"/>
      </w:pPr>
      <w:r>
        <w:separator/>
      </w:r>
    </w:p>
  </w:footnote>
  <w:footnote w:type="continuationSeparator" w:id="0">
    <w:p w14:paraId="5C819869" w14:textId="77777777" w:rsidR="00C83880" w:rsidRDefault="00C83880" w:rsidP="003D0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51436"/>
    <w:multiLevelType w:val="hybridMultilevel"/>
    <w:tmpl w:val="D2FA7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10B51"/>
    <w:multiLevelType w:val="multilevel"/>
    <w:tmpl w:val="7FAAFC74"/>
    <w:lvl w:ilvl="0">
      <w:start w:val="1"/>
      <w:numFmt w:val="decimal"/>
      <w:lvlText w:val="%1."/>
      <w:lvlJc w:val="left"/>
      <w:pPr>
        <w:ind w:left="360" w:hanging="360"/>
      </w:pPr>
      <w:rPr>
        <w:rFonts w:hint="default"/>
      </w:rPr>
    </w:lvl>
    <w:lvl w:ilvl="1">
      <w:start w:val="8"/>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44367CF2"/>
    <w:multiLevelType w:val="hybridMultilevel"/>
    <w:tmpl w:val="35DC9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C7A"/>
    <w:rsid w:val="000101B9"/>
    <w:rsid w:val="00015611"/>
    <w:rsid w:val="00020479"/>
    <w:rsid w:val="00025BDA"/>
    <w:rsid w:val="00033128"/>
    <w:rsid w:val="0003520B"/>
    <w:rsid w:val="00041547"/>
    <w:rsid w:val="00041EB4"/>
    <w:rsid w:val="00042CC2"/>
    <w:rsid w:val="00047BBD"/>
    <w:rsid w:val="0006255C"/>
    <w:rsid w:val="0006330D"/>
    <w:rsid w:val="0008099A"/>
    <w:rsid w:val="0008263A"/>
    <w:rsid w:val="00096944"/>
    <w:rsid w:val="000A1724"/>
    <w:rsid w:val="000A67B1"/>
    <w:rsid w:val="000D5F70"/>
    <w:rsid w:val="000E4AC0"/>
    <w:rsid w:val="000F28C9"/>
    <w:rsid w:val="00133890"/>
    <w:rsid w:val="00157C97"/>
    <w:rsid w:val="00157E69"/>
    <w:rsid w:val="00177981"/>
    <w:rsid w:val="0019036B"/>
    <w:rsid w:val="001C1B38"/>
    <w:rsid w:val="001C729C"/>
    <w:rsid w:val="001D1A58"/>
    <w:rsid w:val="001D4735"/>
    <w:rsid w:val="001E32A0"/>
    <w:rsid w:val="001F40AD"/>
    <w:rsid w:val="00200CA1"/>
    <w:rsid w:val="00202F75"/>
    <w:rsid w:val="00205019"/>
    <w:rsid w:val="00212513"/>
    <w:rsid w:val="002166C1"/>
    <w:rsid w:val="00244268"/>
    <w:rsid w:val="0027642F"/>
    <w:rsid w:val="00285227"/>
    <w:rsid w:val="002906D1"/>
    <w:rsid w:val="00292C53"/>
    <w:rsid w:val="002A1A05"/>
    <w:rsid w:val="002E1842"/>
    <w:rsid w:val="0030065E"/>
    <w:rsid w:val="003125AC"/>
    <w:rsid w:val="003351BB"/>
    <w:rsid w:val="003424A1"/>
    <w:rsid w:val="0035700F"/>
    <w:rsid w:val="00363FC7"/>
    <w:rsid w:val="0036508A"/>
    <w:rsid w:val="00382586"/>
    <w:rsid w:val="00384F96"/>
    <w:rsid w:val="003859C2"/>
    <w:rsid w:val="00396FF9"/>
    <w:rsid w:val="003A170B"/>
    <w:rsid w:val="003A2D35"/>
    <w:rsid w:val="003B2E86"/>
    <w:rsid w:val="003C08F7"/>
    <w:rsid w:val="003D0D2E"/>
    <w:rsid w:val="003E4598"/>
    <w:rsid w:val="003F302E"/>
    <w:rsid w:val="004012D8"/>
    <w:rsid w:val="0040737D"/>
    <w:rsid w:val="00421CA6"/>
    <w:rsid w:val="00422291"/>
    <w:rsid w:val="004477C9"/>
    <w:rsid w:val="00463DD7"/>
    <w:rsid w:val="00482AD7"/>
    <w:rsid w:val="00483BD4"/>
    <w:rsid w:val="00491468"/>
    <w:rsid w:val="004A1AE1"/>
    <w:rsid w:val="004B53A2"/>
    <w:rsid w:val="004C4108"/>
    <w:rsid w:val="004E39B4"/>
    <w:rsid w:val="004E68B5"/>
    <w:rsid w:val="004F5918"/>
    <w:rsid w:val="00510B32"/>
    <w:rsid w:val="0051751B"/>
    <w:rsid w:val="005216AE"/>
    <w:rsid w:val="00591C74"/>
    <w:rsid w:val="005B6C5C"/>
    <w:rsid w:val="005E24EE"/>
    <w:rsid w:val="005E318A"/>
    <w:rsid w:val="005E37E9"/>
    <w:rsid w:val="005E4C44"/>
    <w:rsid w:val="005F61EE"/>
    <w:rsid w:val="005F6521"/>
    <w:rsid w:val="00613827"/>
    <w:rsid w:val="00620A5B"/>
    <w:rsid w:val="0062117A"/>
    <w:rsid w:val="00623AB6"/>
    <w:rsid w:val="0063063F"/>
    <w:rsid w:val="0064037F"/>
    <w:rsid w:val="00644048"/>
    <w:rsid w:val="00663ADA"/>
    <w:rsid w:val="00671B84"/>
    <w:rsid w:val="00684E9E"/>
    <w:rsid w:val="00691786"/>
    <w:rsid w:val="006B23CB"/>
    <w:rsid w:val="006E690D"/>
    <w:rsid w:val="006E7DC7"/>
    <w:rsid w:val="00700F6B"/>
    <w:rsid w:val="00713F91"/>
    <w:rsid w:val="0071751A"/>
    <w:rsid w:val="007245FD"/>
    <w:rsid w:val="00731CCA"/>
    <w:rsid w:val="007350BB"/>
    <w:rsid w:val="00736DEB"/>
    <w:rsid w:val="00746172"/>
    <w:rsid w:val="007654D8"/>
    <w:rsid w:val="00777010"/>
    <w:rsid w:val="00785296"/>
    <w:rsid w:val="00792057"/>
    <w:rsid w:val="007A03D5"/>
    <w:rsid w:val="007B1790"/>
    <w:rsid w:val="007C39AA"/>
    <w:rsid w:val="007C5F23"/>
    <w:rsid w:val="007C6898"/>
    <w:rsid w:val="007E33CB"/>
    <w:rsid w:val="00803A1F"/>
    <w:rsid w:val="008046D6"/>
    <w:rsid w:val="00804A34"/>
    <w:rsid w:val="00831CD3"/>
    <w:rsid w:val="00832D18"/>
    <w:rsid w:val="008338BC"/>
    <w:rsid w:val="00840344"/>
    <w:rsid w:val="008425BC"/>
    <w:rsid w:val="008473F8"/>
    <w:rsid w:val="008C386B"/>
    <w:rsid w:val="008D1753"/>
    <w:rsid w:val="008D33A2"/>
    <w:rsid w:val="008D4B67"/>
    <w:rsid w:val="008D6E0C"/>
    <w:rsid w:val="008F4861"/>
    <w:rsid w:val="00903067"/>
    <w:rsid w:val="00907DD7"/>
    <w:rsid w:val="009334A8"/>
    <w:rsid w:val="0093763C"/>
    <w:rsid w:val="0094470F"/>
    <w:rsid w:val="00947A96"/>
    <w:rsid w:val="00976C8E"/>
    <w:rsid w:val="009810C9"/>
    <w:rsid w:val="009812C9"/>
    <w:rsid w:val="009839FE"/>
    <w:rsid w:val="00985494"/>
    <w:rsid w:val="009875F6"/>
    <w:rsid w:val="00996881"/>
    <w:rsid w:val="009C07C0"/>
    <w:rsid w:val="009C593E"/>
    <w:rsid w:val="009F319B"/>
    <w:rsid w:val="009F639E"/>
    <w:rsid w:val="00A00CAC"/>
    <w:rsid w:val="00A063ED"/>
    <w:rsid w:val="00A13E18"/>
    <w:rsid w:val="00A22E99"/>
    <w:rsid w:val="00A3229C"/>
    <w:rsid w:val="00A325DC"/>
    <w:rsid w:val="00A56AE3"/>
    <w:rsid w:val="00A84A16"/>
    <w:rsid w:val="00A8554E"/>
    <w:rsid w:val="00A870FE"/>
    <w:rsid w:val="00AB59E8"/>
    <w:rsid w:val="00AC429C"/>
    <w:rsid w:val="00AE3BB8"/>
    <w:rsid w:val="00AE562D"/>
    <w:rsid w:val="00B1065F"/>
    <w:rsid w:val="00B23B24"/>
    <w:rsid w:val="00B27A4A"/>
    <w:rsid w:val="00B31D68"/>
    <w:rsid w:val="00B70949"/>
    <w:rsid w:val="00B82DFC"/>
    <w:rsid w:val="00B86E3C"/>
    <w:rsid w:val="00B9365E"/>
    <w:rsid w:val="00BB0E04"/>
    <w:rsid w:val="00BB28D1"/>
    <w:rsid w:val="00BF1D12"/>
    <w:rsid w:val="00C276D6"/>
    <w:rsid w:val="00C3557C"/>
    <w:rsid w:val="00C37DC4"/>
    <w:rsid w:val="00C45135"/>
    <w:rsid w:val="00C709DF"/>
    <w:rsid w:val="00C83880"/>
    <w:rsid w:val="00C84FE3"/>
    <w:rsid w:val="00C859E7"/>
    <w:rsid w:val="00C96C07"/>
    <w:rsid w:val="00C97DD1"/>
    <w:rsid w:val="00CA560B"/>
    <w:rsid w:val="00CC790D"/>
    <w:rsid w:val="00D00E03"/>
    <w:rsid w:val="00D02720"/>
    <w:rsid w:val="00D11523"/>
    <w:rsid w:val="00D13C7A"/>
    <w:rsid w:val="00D33853"/>
    <w:rsid w:val="00D42508"/>
    <w:rsid w:val="00D459C9"/>
    <w:rsid w:val="00D463DC"/>
    <w:rsid w:val="00D50526"/>
    <w:rsid w:val="00D70741"/>
    <w:rsid w:val="00D87E70"/>
    <w:rsid w:val="00D9567C"/>
    <w:rsid w:val="00D97ACB"/>
    <w:rsid w:val="00DA1236"/>
    <w:rsid w:val="00DA6223"/>
    <w:rsid w:val="00DF1CA2"/>
    <w:rsid w:val="00DF2942"/>
    <w:rsid w:val="00DF4D88"/>
    <w:rsid w:val="00DF6CBD"/>
    <w:rsid w:val="00E074BE"/>
    <w:rsid w:val="00E10C52"/>
    <w:rsid w:val="00E16B44"/>
    <w:rsid w:val="00E33A9E"/>
    <w:rsid w:val="00E5783C"/>
    <w:rsid w:val="00EB336C"/>
    <w:rsid w:val="00EB4791"/>
    <w:rsid w:val="00EC53AD"/>
    <w:rsid w:val="00ED096C"/>
    <w:rsid w:val="00ED2B80"/>
    <w:rsid w:val="00F10AA0"/>
    <w:rsid w:val="00F26607"/>
    <w:rsid w:val="00F45C05"/>
    <w:rsid w:val="00F52330"/>
    <w:rsid w:val="00F60F2D"/>
    <w:rsid w:val="00F67AE7"/>
    <w:rsid w:val="00F92228"/>
    <w:rsid w:val="00FA53BE"/>
    <w:rsid w:val="00FB365C"/>
    <w:rsid w:val="00FC5C52"/>
    <w:rsid w:val="00FD634E"/>
    <w:rsid w:val="00FE0D36"/>
    <w:rsid w:val="00FF1805"/>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3AB79"/>
  <w15:docId w15:val="{76BD8403-ED45-4132-A74D-58EA188E9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4145"/>
    <w:pPr>
      <w:spacing w:after="160" w:line="259" w:lineRule="auto"/>
    </w:pPr>
    <w:rPr>
      <w:rFonts w:ascii="Times New Roman" w:hAnsi="Times New Roman"/>
    </w:rPr>
  </w:style>
  <w:style w:type="paragraph" w:styleId="Heading1">
    <w:name w:val="heading 1"/>
    <w:basedOn w:val="Normal"/>
    <w:next w:val="Normal"/>
    <w:link w:val="Heading1Char"/>
    <w:uiPriority w:val="9"/>
    <w:qFormat/>
    <w:rsid w:val="00AE3BB8"/>
    <w:pPr>
      <w:keepNext/>
      <w:keepLines/>
      <w:spacing w:before="240" w:after="0"/>
      <w:outlineLvl w:val="0"/>
    </w:pPr>
    <w:rPr>
      <w:rFonts w:eastAsiaTheme="majorEastAsia" w:cstheme="majorBidi"/>
      <w:color w:val="000000" w:themeColor="text1"/>
      <w:sz w:val="44"/>
      <w:szCs w:val="32"/>
    </w:rPr>
  </w:style>
  <w:style w:type="paragraph" w:styleId="Heading2">
    <w:name w:val="heading 2"/>
    <w:basedOn w:val="Normal"/>
    <w:next w:val="Normal"/>
    <w:link w:val="Heading2Char"/>
    <w:uiPriority w:val="9"/>
    <w:unhideWhenUsed/>
    <w:qFormat/>
    <w:rsid w:val="00AE3BB8"/>
    <w:pPr>
      <w:keepNext/>
      <w:keepLines/>
      <w:spacing w:before="40" w:after="0"/>
      <w:outlineLvl w:val="1"/>
    </w:pPr>
    <w:rPr>
      <w:rFonts w:eastAsiaTheme="majorEastAsia" w:cstheme="majorBidi"/>
      <w:color w:val="000000" w:themeColor="text1"/>
      <w:sz w:val="32"/>
      <w:szCs w:val="26"/>
    </w:rPr>
  </w:style>
  <w:style w:type="paragraph" w:styleId="Heading3">
    <w:name w:val="heading 3"/>
    <w:basedOn w:val="Normal"/>
    <w:next w:val="Normal"/>
    <w:link w:val="Heading3Char"/>
    <w:uiPriority w:val="9"/>
    <w:unhideWhenUsed/>
    <w:qFormat/>
    <w:rsid w:val="00D115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qFormat/>
    <w:rsid w:val="00AE3BB8"/>
    <w:rPr>
      <w:rFonts w:ascii="Times New Roman" w:eastAsiaTheme="majorEastAsia" w:hAnsi="Times New Roman" w:cstheme="majorBidi"/>
      <w:color w:val="000000" w:themeColor="text1"/>
      <w:sz w:val="32"/>
      <w:szCs w:val="26"/>
    </w:rPr>
  </w:style>
  <w:style w:type="character" w:customStyle="1" w:styleId="Heading1Char">
    <w:name w:val="Heading 1 Char"/>
    <w:basedOn w:val="DefaultParagraphFont"/>
    <w:link w:val="Heading1"/>
    <w:uiPriority w:val="9"/>
    <w:qFormat/>
    <w:rsid w:val="00AE3BB8"/>
    <w:rPr>
      <w:rFonts w:ascii="Times New Roman" w:eastAsiaTheme="majorEastAsia" w:hAnsi="Times New Roman" w:cstheme="majorBidi"/>
      <w:color w:val="000000" w:themeColor="text1"/>
      <w:sz w:val="44"/>
      <w:szCs w:val="32"/>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eastAsia="Calibri" w:cs="Times New Roman"/>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paragraph" w:customStyle="1" w:styleId="Heading">
    <w:name w:val="Heading"/>
    <w:basedOn w:val="Normal"/>
    <w:next w:val="BodyText"/>
    <w:qFormat/>
    <w:pPr>
      <w:keepNext/>
      <w:spacing w:before="240" w:after="120"/>
    </w:pPr>
    <w:rPr>
      <w:rFonts w:ascii="Liberation Sans" w:eastAsia="DejaVu Sans" w:hAnsi="Liberation Sans" w:cs="DejaVu Sans"/>
      <w:sz w:val="28"/>
      <w:szCs w:val="28"/>
    </w:rPr>
  </w:style>
  <w:style w:type="paragraph" w:styleId="BodyText">
    <w:name w:val="Body Text"/>
    <w:basedOn w:val="Normal"/>
    <w:pPr>
      <w:spacing w:after="140" w:line="288" w:lineRule="auto"/>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ListParagraph">
    <w:name w:val="List Paragraph"/>
    <w:basedOn w:val="Normal"/>
    <w:uiPriority w:val="34"/>
    <w:qFormat/>
    <w:rsid w:val="00BC4145"/>
    <w:pPr>
      <w:ind w:left="720"/>
      <w:contextualSpacing/>
    </w:pPr>
  </w:style>
  <w:style w:type="paragraph" w:styleId="NoSpacing">
    <w:name w:val="No Spacing"/>
    <w:uiPriority w:val="1"/>
    <w:qFormat/>
    <w:rsid w:val="00947A96"/>
    <w:rPr>
      <w:rFonts w:ascii="Times New Roman" w:hAnsi="Times New Roman"/>
    </w:rPr>
  </w:style>
  <w:style w:type="paragraph" w:styleId="Bibliography">
    <w:name w:val="Bibliography"/>
    <w:basedOn w:val="Normal"/>
    <w:next w:val="Normal"/>
    <w:uiPriority w:val="37"/>
    <w:unhideWhenUsed/>
    <w:rsid w:val="00483BD4"/>
  </w:style>
  <w:style w:type="character" w:styleId="LineNumber">
    <w:name w:val="line number"/>
    <w:basedOn w:val="DefaultParagraphFont"/>
    <w:uiPriority w:val="99"/>
    <w:semiHidden/>
    <w:unhideWhenUsed/>
    <w:rsid w:val="009F319B"/>
  </w:style>
  <w:style w:type="paragraph" w:styleId="TOCHeading">
    <w:name w:val="TOC Heading"/>
    <w:basedOn w:val="Heading1"/>
    <w:next w:val="Normal"/>
    <w:uiPriority w:val="39"/>
    <w:unhideWhenUsed/>
    <w:qFormat/>
    <w:rsid w:val="00691786"/>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691786"/>
    <w:pPr>
      <w:spacing w:after="100"/>
    </w:pPr>
  </w:style>
  <w:style w:type="character" w:styleId="Hyperlink">
    <w:name w:val="Hyperlink"/>
    <w:basedOn w:val="DefaultParagraphFont"/>
    <w:uiPriority w:val="99"/>
    <w:unhideWhenUsed/>
    <w:rsid w:val="00691786"/>
    <w:rPr>
      <w:color w:val="0563C1" w:themeColor="hyperlink"/>
      <w:u w:val="single"/>
    </w:rPr>
  </w:style>
  <w:style w:type="paragraph" w:styleId="Title">
    <w:name w:val="Title"/>
    <w:basedOn w:val="Normal"/>
    <w:next w:val="Normal"/>
    <w:link w:val="TitleChar"/>
    <w:uiPriority w:val="10"/>
    <w:qFormat/>
    <w:rsid w:val="00FC5C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C5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D0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D2E"/>
    <w:rPr>
      <w:rFonts w:ascii="Times New Roman" w:hAnsi="Times New Roman"/>
    </w:rPr>
  </w:style>
  <w:style w:type="paragraph" w:styleId="Footer">
    <w:name w:val="footer"/>
    <w:basedOn w:val="Normal"/>
    <w:link w:val="FooterChar"/>
    <w:uiPriority w:val="99"/>
    <w:unhideWhenUsed/>
    <w:rsid w:val="003D0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D2E"/>
    <w:rPr>
      <w:rFonts w:ascii="Times New Roman" w:hAnsi="Times New Roman"/>
    </w:rPr>
  </w:style>
  <w:style w:type="paragraph" w:styleId="TOC2">
    <w:name w:val="toc 2"/>
    <w:basedOn w:val="Normal"/>
    <w:next w:val="Normal"/>
    <w:autoRedefine/>
    <w:uiPriority w:val="39"/>
    <w:unhideWhenUsed/>
    <w:rsid w:val="00E33A9E"/>
    <w:pPr>
      <w:spacing w:after="100"/>
      <w:ind w:left="220"/>
    </w:pPr>
  </w:style>
  <w:style w:type="character" w:customStyle="1" w:styleId="Heading3Char">
    <w:name w:val="Heading 3 Char"/>
    <w:basedOn w:val="DefaultParagraphFont"/>
    <w:link w:val="Heading3"/>
    <w:uiPriority w:val="9"/>
    <w:rsid w:val="00D1152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6662">
      <w:bodyDiv w:val="1"/>
      <w:marLeft w:val="0"/>
      <w:marRight w:val="0"/>
      <w:marTop w:val="0"/>
      <w:marBottom w:val="0"/>
      <w:divBdr>
        <w:top w:val="none" w:sz="0" w:space="0" w:color="auto"/>
        <w:left w:val="none" w:sz="0" w:space="0" w:color="auto"/>
        <w:bottom w:val="none" w:sz="0" w:space="0" w:color="auto"/>
        <w:right w:val="none" w:sz="0" w:space="0" w:color="auto"/>
      </w:divBdr>
    </w:div>
    <w:div w:id="57634335">
      <w:bodyDiv w:val="1"/>
      <w:marLeft w:val="0"/>
      <w:marRight w:val="0"/>
      <w:marTop w:val="0"/>
      <w:marBottom w:val="0"/>
      <w:divBdr>
        <w:top w:val="none" w:sz="0" w:space="0" w:color="auto"/>
        <w:left w:val="none" w:sz="0" w:space="0" w:color="auto"/>
        <w:bottom w:val="none" w:sz="0" w:space="0" w:color="auto"/>
        <w:right w:val="none" w:sz="0" w:space="0" w:color="auto"/>
      </w:divBdr>
    </w:div>
    <w:div w:id="68844534">
      <w:bodyDiv w:val="1"/>
      <w:marLeft w:val="0"/>
      <w:marRight w:val="0"/>
      <w:marTop w:val="0"/>
      <w:marBottom w:val="0"/>
      <w:divBdr>
        <w:top w:val="none" w:sz="0" w:space="0" w:color="auto"/>
        <w:left w:val="none" w:sz="0" w:space="0" w:color="auto"/>
        <w:bottom w:val="none" w:sz="0" w:space="0" w:color="auto"/>
        <w:right w:val="none" w:sz="0" w:space="0" w:color="auto"/>
      </w:divBdr>
    </w:div>
    <w:div w:id="108593739">
      <w:bodyDiv w:val="1"/>
      <w:marLeft w:val="0"/>
      <w:marRight w:val="0"/>
      <w:marTop w:val="0"/>
      <w:marBottom w:val="0"/>
      <w:divBdr>
        <w:top w:val="none" w:sz="0" w:space="0" w:color="auto"/>
        <w:left w:val="none" w:sz="0" w:space="0" w:color="auto"/>
        <w:bottom w:val="none" w:sz="0" w:space="0" w:color="auto"/>
        <w:right w:val="none" w:sz="0" w:space="0" w:color="auto"/>
      </w:divBdr>
    </w:div>
    <w:div w:id="115754948">
      <w:bodyDiv w:val="1"/>
      <w:marLeft w:val="0"/>
      <w:marRight w:val="0"/>
      <w:marTop w:val="0"/>
      <w:marBottom w:val="0"/>
      <w:divBdr>
        <w:top w:val="none" w:sz="0" w:space="0" w:color="auto"/>
        <w:left w:val="none" w:sz="0" w:space="0" w:color="auto"/>
        <w:bottom w:val="none" w:sz="0" w:space="0" w:color="auto"/>
        <w:right w:val="none" w:sz="0" w:space="0" w:color="auto"/>
      </w:divBdr>
    </w:div>
    <w:div w:id="205263737">
      <w:bodyDiv w:val="1"/>
      <w:marLeft w:val="0"/>
      <w:marRight w:val="0"/>
      <w:marTop w:val="0"/>
      <w:marBottom w:val="0"/>
      <w:divBdr>
        <w:top w:val="none" w:sz="0" w:space="0" w:color="auto"/>
        <w:left w:val="none" w:sz="0" w:space="0" w:color="auto"/>
        <w:bottom w:val="none" w:sz="0" w:space="0" w:color="auto"/>
        <w:right w:val="none" w:sz="0" w:space="0" w:color="auto"/>
      </w:divBdr>
    </w:div>
    <w:div w:id="217673547">
      <w:bodyDiv w:val="1"/>
      <w:marLeft w:val="0"/>
      <w:marRight w:val="0"/>
      <w:marTop w:val="0"/>
      <w:marBottom w:val="0"/>
      <w:divBdr>
        <w:top w:val="none" w:sz="0" w:space="0" w:color="auto"/>
        <w:left w:val="none" w:sz="0" w:space="0" w:color="auto"/>
        <w:bottom w:val="none" w:sz="0" w:space="0" w:color="auto"/>
        <w:right w:val="none" w:sz="0" w:space="0" w:color="auto"/>
      </w:divBdr>
    </w:div>
    <w:div w:id="226110092">
      <w:bodyDiv w:val="1"/>
      <w:marLeft w:val="0"/>
      <w:marRight w:val="0"/>
      <w:marTop w:val="0"/>
      <w:marBottom w:val="0"/>
      <w:divBdr>
        <w:top w:val="none" w:sz="0" w:space="0" w:color="auto"/>
        <w:left w:val="none" w:sz="0" w:space="0" w:color="auto"/>
        <w:bottom w:val="none" w:sz="0" w:space="0" w:color="auto"/>
        <w:right w:val="none" w:sz="0" w:space="0" w:color="auto"/>
      </w:divBdr>
    </w:div>
    <w:div w:id="298192280">
      <w:bodyDiv w:val="1"/>
      <w:marLeft w:val="0"/>
      <w:marRight w:val="0"/>
      <w:marTop w:val="0"/>
      <w:marBottom w:val="0"/>
      <w:divBdr>
        <w:top w:val="none" w:sz="0" w:space="0" w:color="auto"/>
        <w:left w:val="none" w:sz="0" w:space="0" w:color="auto"/>
        <w:bottom w:val="none" w:sz="0" w:space="0" w:color="auto"/>
        <w:right w:val="none" w:sz="0" w:space="0" w:color="auto"/>
      </w:divBdr>
    </w:div>
    <w:div w:id="300498138">
      <w:bodyDiv w:val="1"/>
      <w:marLeft w:val="0"/>
      <w:marRight w:val="0"/>
      <w:marTop w:val="0"/>
      <w:marBottom w:val="0"/>
      <w:divBdr>
        <w:top w:val="none" w:sz="0" w:space="0" w:color="auto"/>
        <w:left w:val="none" w:sz="0" w:space="0" w:color="auto"/>
        <w:bottom w:val="none" w:sz="0" w:space="0" w:color="auto"/>
        <w:right w:val="none" w:sz="0" w:space="0" w:color="auto"/>
      </w:divBdr>
    </w:div>
    <w:div w:id="329021444">
      <w:bodyDiv w:val="1"/>
      <w:marLeft w:val="0"/>
      <w:marRight w:val="0"/>
      <w:marTop w:val="0"/>
      <w:marBottom w:val="0"/>
      <w:divBdr>
        <w:top w:val="none" w:sz="0" w:space="0" w:color="auto"/>
        <w:left w:val="none" w:sz="0" w:space="0" w:color="auto"/>
        <w:bottom w:val="none" w:sz="0" w:space="0" w:color="auto"/>
        <w:right w:val="none" w:sz="0" w:space="0" w:color="auto"/>
      </w:divBdr>
    </w:div>
    <w:div w:id="330378888">
      <w:bodyDiv w:val="1"/>
      <w:marLeft w:val="0"/>
      <w:marRight w:val="0"/>
      <w:marTop w:val="0"/>
      <w:marBottom w:val="0"/>
      <w:divBdr>
        <w:top w:val="none" w:sz="0" w:space="0" w:color="auto"/>
        <w:left w:val="none" w:sz="0" w:space="0" w:color="auto"/>
        <w:bottom w:val="none" w:sz="0" w:space="0" w:color="auto"/>
        <w:right w:val="none" w:sz="0" w:space="0" w:color="auto"/>
      </w:divBdr>
    </w:div>
    <w:div w:id="361903681">
      <w:bodyDiv w:val="1"/>
      <w:marLeft w:val="0"/>
      <w:marRight w:val="0"/>
      <w:marTop w:val="0"/>
      <w:marBottom w:val="0"/>
      <w:divBdr>
        <w:top w:val="none" w:sz="0" w:space="0" w:color="auto"/>
        <w:left w:val="none" w:sz="0" w:space="0" w:color="auto"/>
        <w:bottom w:val="none" w:sz="0" w:space="0" w:color="auto"/>
        <w:right w:val="none" w:sz="0" w:space="0" w:color="auto"/>
      </w:divBdr>
    </w:div>
    <w:div w:id="379482374">
      <w:bodyDiv w:val="1"/>
      <w:marLeft w:val="0"/>
      <w:marRight w:val="0"/>
      <w:marTop w:val="0"/>
      <w:marBottom w:val="0"/>
      <w:divBdr>
        <w:top w:val="none" w:sz="0" w:space="0" w:color="auto"/>
        <w:left w:val="none" w:sz="0" w:space="0" w:color="auto"/>
        <w:bottom w:val="none" w:sz="0" w:space="0" w:color="auto"/>
        <w:right w:val="none" w:sz="0" w:space="0" w:color="auto"/>
      </w:divBdr>
    </w:div>
    <w:div w:id="399712527">
      <w:bodyDiv w:val="1"/>
      <w:marLeft w:val="0"/>
      <w:marRight w:val="0"/>
      <w:marTop w:val="0"/>
      <w:marBottom w:val="0"/>
      <w:divBdr>
        <w:top w:val="none" w:sz="0" w:space="0" w:color="auto"/>
        <w:left w:val="none" w:sz="0" w:space="0" w:color="auto"/>
        <w:bottom w:val="none" w:sz="0" w:space="0" w:color="auto"/>
        <w:right w:val="none" w:sz="0" w:space="0" w:color="auto"/>
      </w:divBdr>
    </w:div>
    <w:div w:id="402528727">
      <w:bodyDiv w:val="1"/>
      <w:marLeft w:val="0"/>
      <w:marRight w:val="0"/>
      <w:marTop w:val="0"/>
      <w:marBottom w:val="0"/>
      <w:divBdr>
        <w:top w:val="none" w:sz="0" w:space="0" w:color="auto"/>
        <w:left w:val="none" w:sz="0" w:space="0" w:color="auto"/>
        <w:bottom w:val="none" w:sz="0" w:space="0" w:color="auto"/>
        <w:right w:val="none" w:sz="0" w:space="0" w:color="auto"/>
      </w:divBdr>
    </w:div>
    <w:div w:id="411585242">
      <w:bodyDiv w:val="1"/>
      <w:marLeft w:val="0"/>
      <w:marRight w:val="0"/>
      <w:marTop w:val="0"/>
      <w:marBottom w:val="0"/>
      <w:divBdr>
        <w:top w:val="none" w:sz="0" w:space="0" w:color="auto"/>
        <w:left w:val="none" w:sz="0" w:space="0" w:color="auto"/>
        <w:bottom w:val="none" w:sz="0" w:space="0" w:color="auto"/>
        <w:right w:val="none" w:sz="0" w:space="0" w:color="auto"/>
      </w:divBdr>
    </w:div>
    <w:div w:id="493566982">
      <w:bodyDiv w:val="1"/>
      <w:marLeft w:val="0"/>
      <w:marRight w:val="0"/>
      <w:marTop w:val="0"/>
      <w:marBottom w:val="0"/>
      <w:divBdr>
        <w:top w:val="none" w:sz="0" w:space="0" w:color="auto"/>
        <w:left w:val="none" w:sz="0" w:space="0" w:color="auto"/>
        <w:bottom w:val="none" w:sz="0" w:space="0" w:color="auto"/>
        <w:right w:val="none" w:sz="0" w:space="0" w:color="auto"/>
      </w:divBdr>
    </w:div>
    <w:div w:id="518590385">
      <w:bodyDiv w:val="1"/>
      <w:marLeft w:val="0"/>
      <w:marRight w:val="0"/>
      <w:marTop w:val="0"/>
      <w:marBottom w:val="0"/>
      <w:divBdr>
        <w:top w:val="none" w:sz="0" w:space="0" w:color="auto"/>
        <w:left w:val="none" w:sz="0" w:space="0" w:color="auto"/>
        <w:bottom w:val="none" w:sz="0" w:space="0" w:color="auto"/>
        <w:right w:val="none" w:sz="0" w:space="0" w:color="auto"/>
      </w:divBdr>
    </w:div>
    <w:div w:id="521670029">
      <w:bodyDiv w:val="1"/>
      <w:marLeft w:val="0"/>
      <w:marRight w:val="0"/>
      <w:marTop w:val="0"/>
      <w:marBottom w:val="0"/>
      <w:divBdr>
        <w:top w:val="none" w:sz="0" w:space="0" w:color="auto"/>
        <w:left w:val="none" w:sz="0" w:space="0" w:color="auto"/>
        <w:bottom w:val="none" w:sz="0" w:space="0" w:color="auto"/>
        <w:right w:val="none" w:sz="0" w:space="0" w:color="auto"/>
      </w:divBdr>
    </w:div>
    <w:div w:id="563873380">
      <w:bodyDiv w:val="1"/>
      <w:marLeft w:val="0"/>
      <w:marRight w:val="0"/>
      <w:marTop w:val="0"/>
      <w:marBottom w:val="0"/>
      <w:divBdr>
        <w:top w:val="none" w:sz="0" w:space="0" w:color="auto"/>
        <w:left w:val="none" w:sz="0" w:space="0" w:color="auto"/>
        <w:bottom w:val="none" w:sz="0" w:space="0" w:color="auto"/>
        <w:right w:val="none" w:sz="0" w:space="0" w:color="auto"/>
      </w:divBdr>
    </w:div>
    <w:div w:id="680401075">
      <w:bodyDiv w:val="1"/>
      <w:marLeft w:val="0"/>
      <w:marRight w:val="0"/>
      <w:marTop w:val="0"/>
      <w:marBottom w:val="0"/>
      <w:divBdr>
        <w:top w:val="none" w:sz="0" w:space="0" w:color="auto"/>
        <w:left w:val="none" w:sz="0" w:space="0" w:color="auto"/>
        <w:bottom w:val="none" w:sz="0" w:space="0" w:color="auto"/>
        <w:right w:val="none" w:sz="0" w:space="0" w:color="auto"/>
      </w:divBdr>
    </w:div>
    <w:div w:id="707682861">
      <w:bodyDiv w:val="1"/>
      <w:marLeft w:val="0"/>
      <w:marRight w:val="0"/>
      <w:marTop w:val="0"/>
      <w:marBottom w:val="0"/>
      <w:divBdr>
        <w:top w:val="none" w:sz="0" w:space="0" w:color="auto"/>
        <w:left w:val="none" w:sz="0" w:space="0" w:color="auto"/>
        <w:bottom w:val="none" w:sz="0" w:space="0" w:color="auto"/>
        <w:right w:val="none" w:sz="0" w:space="0" w:color="auto"/>
      </w:divBdr>
    </w:div>
    <w:div w:id="772282216">
      <w:bodyDiv w:val="1"/>
      <w:marLeft w:val="0"/>
      <w:marRight w:val="0"/>
      <w:marTop w:val="0"/>
      <w:marBottom w:val="0"/>
      <w:divBdr>
        <w:top w:val="none" w:sz="0" w:space="0" w:color="auto"/>
        <w:left w:val="none" w:sz="0" w:space="0" w:color="auto"/>
        <w:bottom w:val="none" w:sz="0" w:space="0" w:color="auto"/>
        <w:right w:val="none" w:sz="0" w:space="0" w:color="auto"/>
      </w:divBdr>
    </w:div>
    <w:div w:id="777797748">
      <w:bodyDiv w:val="1"/>
      <w:marLeft w:val="0"/>
      <w:marRight w:val="0"/>
      <w:marTop w:val="0"/>
      <w:marBottom w:val="0"/>
      <w:divBdr>
        <w:top w:val="none" w:sz="0" w:space="0" w:color="auto"/>
        <w:left w:val="none" w:sz="0" w:space="0" w:color="auto"/>
        <w:bottom w:val="none" w:sz="0" w:space="0" w:color="auto"/>
        <w:right w:val="none" w:sz="0" w:space="0" w:color="auto"/>
      </w:divBdr>
    </w:div>
    <w:div w:id="803350586">
      <w:bodyDiv w:val="1"/>
      <w:marLeft w:val="0"/>
      <w:marRight w:val="0"/>
      <w:marTop w:val="0"/>
      <w:marBottom w:val="0"/>
      <w:divBdr>
        <w:top w:val="none" w:sz="0" w:space="0" w:color="auto"/>
        <w:left w:val="none" w:sz="0" w:space="0" w:color="auto"/>
        <w:bottom w:val="none" w:sz="0" w:space="0" w:color="auto"/>
        <w:right w:val="none" w:sz="0" w:space="0" w:color="auto"/>
      </w:divBdr>
    </w:div>
    <w:div w:id="845487046">
      <w:bodyDiv w:val="1"/>
      <w:marLeft w:val="0"/>
      <w:marRight w:val="0"/>
      <w:marTop w:val="0"/>
      <w:marBottom w:val="0"/>
      <w:divBdr>
        <w:top w:val="none" w:sz="0" w:space="0" w:color="auto"/>
        <w:left w:val="none" w:sz="0" w:space="0" w:color="auto"/>
        <w:bottom w:val="none" w:sz="0" w:space="0" w:color="auto"/>
        <w:right w:val="none" w:sz="0" w:space="0" w:color="auto"/>
      </w:divBdr>
    </w:div>
    <w:div w:id="877012805">
      <w:bodyDiv w:val="1"/>
      <w:marLeft w:val="0"/>
      <w:marRight w:val="0"/>
      <w:marTop w:val="0"/>
      <w:marBottom w:val="0"/>
      <w:divBdr>
        <w:top w:val="none" w:sz="0" w:space="0" w:color="auto"/>
        <w:left w:val="none" w:sz="0" w:space="0" w:color="auto"/>
        <w:bottom w:val="none" w:sz="0" w:space="0" w:color="auto"/>
        <w:right w:val="none" w:sz="0" w:space="0" w:color="auto"/>
      </w:divBdr>
    </w:div>
    <w:div w:id="880823565">
      <w:bodyDiv w:val="1"/>
      <w:marLeft w:val="0"/>
      <w:marRight w:val="0"/>
      <w:marTop w:val="0"/>
      <w:marBottom w:val="0"/>
      <w:divBdr>
        <w:top w:val="none" w:sz="0" w:space="0" w:color="auto"/>
        <w:left w:val="none" w:sz="0" w:space="0" w:color="auto"/>
        <w:bottom w:val="none" w:sz="0" w:space="0" w:color="auto"/>
        <w:right w:val="none" w:sz="0" w:space="0" w:color="auto"/>
      </w:divBdr>
    </w:div>
    <w:div w:id="937828861">
      <w:bodyDiv w:val="1"/>
      <w:marLeft w:val="0"/>
      <w:marRight w:val="0"/>
      <w:marTop w:val="0"/>
      <w:marBottom w:val="0"/>
      <w:divBdr>
        <w:top w:val="none" w:sz="0" w:space="0" w:color="auto"/>
        <w:left w:val="none" w:sz="0" w:space="0" w:color="auto"/>
        <w:bottom w:val="none" w:sz="0" w:space="0" w:color="auto"/>
        <w:right w:val="none" w:sz="0" w:space="0" w:color="auto"/>
      </w:divBdr>
    </w:div>
    <w:div w:id="1029642388">
      <w:bodyDiv w:val="1"/>
      <w:marLeft w:val="0"/>
      <w:marRight w:val="0"/>
      <w:marTop w:val="0"/>
      <w:marBottom w:val="0"/>
      <w:divBdr>
        <w:top w:val="none" w:sz="0" w:space="0" w:color="auto"/>
        <w:left w:val="none" w:sz="0" w:space="0" w:color="auto"/>
        <w:bottom w:val="none" w:sz="0" w:space="0" w:color="auto"/>
        <w:right w:val="none" w:sz="0" w:space="0" w:color="auto"/>
      </w:divBdr>
    </w:div>
    <w:div w:id="1038748523">
      <w:bodyDiv w:val="1"/>
      <w:marLeft w:val="0"/>
      <w:marRight w:val="0"/>
      <w:marTop w:val="0"/>
      <w:marBottom w:val="0"/>
      <w:divBdr>
        <w:top w:val="none" w:sz="0" w:space="0" w:color="auto"/>
        <w:left w:val="none" w:sz="0" w:space="0" w:color="auto"/>
        <w:bottom w:val="none" w:sz="0" w:space="0" w:color="auto"/>
        <w:right w:val="none" w:sz="0" w:space="0" w:color="auto"/>
      </w:divBdr>
    </w:div>
    <w:div w:id="1068962748">
      <w:bodyDiv w:val="1"/>
      <w:marLeft w:val="0"/>
      <w:marRight w:val="0"/>
      <w:marTop w:val="0"/>
      <w:marBottom w:val="0"/>
      <w:divBdr>
        <w:top w:val="none" w:sz="0" w:space="0" w:color="auto"/>
        <w:left w:val="none" w:sz="0" w:space="0" w:color="auto"/>
        <w:bottom w:val="none" w:sz="0" w:space="0" w:color="auto"/>
        <w:right w:val="none" w:sz="0" w:space="0" w:color="auto"/>
      </w:divBdr>
    </w:div>
    <w:div w:id="1085614559">
      <w:bodyDiv w:val="1"/>
      <w:marLeft w:val="0"/>
      <w:marRight w:val="0"/>
      <w:marTop w:val="0"/>
      <w:marBottom w:val="0"/>
      <w:divBdr>
        <w:top w:val="none" w:sz="0" w:space="0" w:color="auto"/>
        <w:left w:val="none" w:sz="0" w:space="0" w:color="auto"/>
        <w:bottom w:val="none" w:sz="0" w:space="0" w:color="auto"/>
        <w:right w:val="none" w:sz="0" w:space="0" w:color="auto"/>
      </w:divBdr>
    </w:div>
    <w:div w:id="1172646039">
      <w:bodyDiv w:val="1"/>
      <w:marLeft w:val="0"/>
      <w:marRight w:val="0"/>
      <w:marTop w:val="0"/>
      <w:marBottom w:val="0"/>
      <w:divBdr>
        <w:top w:val="none" w:sz="0" w:space="0" w:color="auto"/>
        <w:left w:val="none" w:sz="0" w:space="0" w:color="auto"/>
        <w:bottom w:val="none" w:sz="0" w:space="0" w:color="auto"/>
        <w:right w:val="none" w:sz="0" w:space="0" w:color="auto"/>
      </w:divBdr>
    </w:div>
    <w:div w:id="1204707447">
      <w:bodyDiv w:val="1"/>
      <w:marLeft w:val="0"/>
      <w:marRight w:val="0"/>
      <w:marTop w:val="0"/>
      <w:marBottom w:val="0"/>
      <w:divBdr>
        <w:top w:val="none" w:sz="0" w:space="0" w:color="auto"/>
        <w:left w:val="none" w:sz="0" w:space="0" w:color="auto"/>
        <w:bottom w:val="none" w:sz="0" w:space="0" w:color="auto"/>
        <w:right w:val="none" w:sz="0" w:space="0" w:color="auto"/>
      </w:divBdr>
    </w:div>
    <w:div w:id="1208254259">
      <w:bodyDiv w:val="1"/>
      <w:marLeft w:val="0"/>
      <w:marRight w:val="0"/>
      <w:marTop w:val="0"/>
      <w:marBottom w:val="0"/>
      <w:divBdr>
        <w:top w:val="none" w:sz="0" w:space="0" w:color="auto"/>
        <w:left w:val="none" w:sz="0" w:space="0" w:color="auto"/>
        <w:bottom w:val="none" w:sz="0" w:space="0" w:color="auto"/>
        <w:right w:val="none" w:sz="0" w:space="0" w:color="auto"/>
      </w:divBdr>
    </w:div>
    <w:div w:id="1214386617">
      <w:bodyDiv w:val="1"/>
      <w:marLeft w:val="0"/>
      <w:marRight w:val="0"/>
      <w:marTop w:val="0"/>
      <w:marBottom w:val="0"/>
      <w:divBdr>
        <w:top w:val="none" w:sz="0" w:space="0" w:color="auto"/>
        <w:left w:val="none" w:sz="0" w:space="0" w:color="auto"/>
        <w:bottom w:val="none" w:sz="0" w:space="0" w:color="auto"/>
        <w:right w:val="none" w:sz="0" w:space="0" w:color="auto"/>
      </w:divBdr>
    </w:div>
    <w:div w:id="1277371964">
      <w:bodyDiv w:val="1"/>
      <w:marLeft w:val="0"/>
      <w:marRight w:val="0"/>
      <w:marTop w:val="0"/>
      <w:marBottom w:val="0"/>
      <w:divBdr>
        <w:top w:val="none" w:sz="0" w:space="0" w:color="auto"/>
        <w:left w:val="none" w:sz="0" w:space="0" w:color="auto"/>
        <w:bottom w:val="none" w:sz="0" w:space="0" w:color="auto"/>
        <w:right w:val="none" w:sz="0" w:space="0" w:color="auto"/>
      </w:divBdr>
    </w:div>
    <w:div w:id="1293824323">
      <w:bodyDiv w:val="1"/>
      <w:marLeft w:val="0"/>
      <w:marRight w:val="0"/>
      <w:marTop w:val="0"/>
      <w:marBottom w:val="0"/>
      <w:divBdr>
        <w:top w:val="none" w:sz="0" w:space="0" w:color="auto"/>
        <w:left w:val="none" w:sz="0" w:space="0" w:color="auto"/>
        <w:bottom w:val="none" w:sz="0" w:space="0" w:color="auto"/>
        <w:right w:val="none" w:sz="0" w:space="0" w:color="auto"/>
      </w:divBdr>
    </w:div>
    <w:div w:id="1312247089">
      <w:bodyDiv w:val="1"/>
      <w:marLeft w:val="0"/>
      <w:marRight w:val="0"/>
      <w:marTop w:val="0"/>
      <w:marBottom w:val="0"/>
      <w:divBdr>
        <w:top w:val="none" w:sz="0" w:space="0" w:color="auto"/>
        <w:left w:val="none" w:sz="0" w:space="0" w:color="auto"/>
        <w:bottom w:val="none" w:sz="0" w:space="0" w:color="auto"/>
        <w:right w:val="none" w:sz="0" w:space="0" w:color="auto"/>
      </w:divBdr>
    </w:div>
    <w:div w:id="1551917669">
      <w:bodyDiv w:val="1"/>
      <w:marLeft w:val="0"/>
      <w:marRight w:val="0"/>
      <w:marTop w:val="0"/>
      <w:marBottom w:val="0"/>
      <w:divBdr>
        <w:top w:val="none" w:sz="0" w:space="0" w:color="auto"/>
        <w:left w:val="none" w:sz="0" w:space="0" w:color="auto"/>
        <w:bottom w:val="none" w:sz="0" w:space="0" w:color="auto"/>
        <w:right w:val="none" w:sz="0" w:space="0" w:color="auto"/>
      </w:divBdr>
    </w:div>
    <w:div w:id="1629898174">
      <w:bodyDiv w:val="1"/>
      <w:marLeft w:val="0"/>
      <w:marRight w:val="0"/>
      <w:marTop w:val="0"/>
      <w:marBottom w:val="0"/>
      <w:divBdr>
        <w:top w:val="none" w:sz="0" w:space="0" w:color="auto"/>
        <w:left w:val="none" w:sz="0" w:space="0" w:color="auto"/>
        <w:bottom w:val="none" w:sz="0" w:space="0" w:color="auto"/>
        <w:right w:val="none" w:sz="0" w:space="0" w:color="auto"/>
      </w:divBdr>
    </w:div>
    <w:div w:id="1632243488">
      <w:bodyDiv w:val="1"/>
      <w:marLeft w:val="0"/>
      <w:marRight w:val="0"/>
      <w:marTop w:val="0"/>
      <w:marBottom w:val="0"/>
      <w:divBdr>
        <w:top w:val="none" w:sz="0" w:space="0" w:color="auto"/>
        <w:left w:val="none" w:sz="0" w:space="0" w:color="auto"/>
        <w:bottom w:val="none" w:sz="0" w:space="0" w:color="auto"/>
        <w:right w:val="none" w:sz="0" w:space="0" w:color="auto"/>
      </w:divBdr>
    </w:div>
    <w:div w:id="1632518295">
      <w:bodyDiv w:val="1"/>
      <w:marLeft w:val="0"/>
      <w:marRight w:val="0"/>
      <w:marTop w:val="0"/>
      <w:marBottom w:val="0"/>
      <w:divBdr>
        <w:top w:val="none" w:sz="0" w:space="0" w:color="auto"/>
        <w:left w:val="none" w:sz="0" w:space="0" w:color="auto"/>
        <w:bottom w:val="none" w:sz="0" w:space="0" w:color="auto"/>
        <w:right w:val="none" w:sz="0" w:space="0" w:color="auto"/>
      </w:divBdr>
    </w:div>
    <w:div w:id="1638104744">
      <w:bodyDiv w:val="1"/>
      <w:marLeft w:val="0"/>
      <w:marRight w:val="0"/>
      <w:marTop w:val="0"/>
      <w:marBottom w:val="0"/>
      <w:divBdr>
        <w:top w:val="none" w:sz="0" w:space="0" w:color="auto"/>
        <w:left w:val="none" w:sz="0" w:space="0" w:color="auto"/>
        <w:bottom w:val="none" w:sz="0" w:space="0" w:color="auto"/>
        <w:right w:val="none" w:sz="0" w:space="0" w:color="auto"/>
      </w:divBdr>
    </w:div>
    <w:div w:id="1657882947">
      <w:bodyDiv w:val="1"/>
      <w:marLeft w:val="0"/>
      <w:marRight w:val="0"/>
      <w:marTop w:val="0"/>
      <w:marBottom w:val="0"/>
      <w:divBdr>
        <w:top w:val="none" w:sz="0" w:space="0" w:color="auto"/>
        <w:left w:val="none" w:sz="0" w:space="0" w:color="auto"/>
        <w:bottom w:val="none" w:sz="0" w:space="0" w:color="auto"/>
        <w:right w:val="none" w:sz="0" w:space="0" w:color="auto"/>
      </w:divBdr>
    </w:div>
    <w:div w:id="1746221210">
      <w:bodyDiv w:val="1"/>
      <w:marLeft w:val="0"/>
      <w:marRight w:val="0"/>
      <w:marTop w:val="0"/>
      <w:marBottom w:val="0"/>
      <w:divBdr>
        <w:top w:val="none" w:sz="0" w:space="0" w:color="auto"/>
        <w:left w:val="none" w:sz="0" w:space="0" w:color="auto"/>
        <w:bottom w:val="none" w:sz="0" w:space="0" w:color="auto"/>
        <w:right w:val="none" w:sz="0" w:space="0" w:color="auto"/>
      </w:divBdr>
    </w:div>
    <w:div w:id="1857885616">
      <w:bodyDiv w:val="1"/>
      <w:marLeft w:val="0"/>
      <w:marRight w:val="0"/>
      <w:marTop w:val="0"/>
      <w:marBottom w:val="0"/>
      <w:divBdr>
        <w:top w:val="none" w:sz="0" w:space="0" w:color="auto"/>
        <w:left w:val="none" w:sz="0" w:space="0" w:color="auto"/>
        <w:bottom w:val="none" w:sz="0" w:space="0" w:color="auto"/>
        <w:right w:val="none" w:sz="0" w:space="0" w:color="auto"/>
      </w:divBdr>
    </w:div>
    <w:div w:id="1889997190">
      <w:bodyDiv w:val="1"/>
      <w:marLeft w:val="0"/>
      <w:marRight w:val="0"/>
      <w:marTop w:val="0"/>
      <w:marBottom w:val="0"/>
      <w:divBdr>
        <w:top w:val="none" w:sz="0" w:space="0" w:color="auto"/>
        <w:left w:val="none" w:sz="0" w:space="0" w:color="auto"/>
        <w:bottom w:val="none" w:sz="0" w:space="0" w:color="auto"/>
        <w:right w:val="none" w:sz="0" w:space="0" w:color="auto"/>
      </w:divBdr>
    </w:div>
    <w:div w:id="1935629194">
      <w:bodyDiv w:val="1"/>
      <w:marLeft w:val="0"/>
      <w:marRight w:val="0"/>
      <w:marTop w:val="0"/>
      <w:marBottom w:val="0"/>
      <w:divBdr>
        <w:top w:val="none" w:sz="0" w:space="0" w:color="auto"/>
        <w:left w:val="none" w:sz="0" w:space="0" w:color="auto"/>
        <w:bottom w:val="none" w:sz="0" w:space="0" w:color="auto"/>
        <w:right w:val="none" w:sz="0" w:space="0" w:color="auto"/>
      </w:divBdr>
    </w:div>
    <w:div w:id="1960799864">
      <w:bodyDiv w:val="1"/>
      <w:marLeft w:val="0"/>
      <w:marRight w:val="0"/>
      <w:marTop w:val="0"/>
      <w:marBottom w:val="0"/>
      <w:divBdr>
        <w:top w:val="none" w:sz="0" w:space="0" w:color="auto"/>
        <w:left w:val="none" w:sz="0" w:space="0" w:color="auto"/>
        <w:bottom w:val="none" w:sz="0" w:space="0" w:color="auto"/>
        <w:right w:val="none" w:sz="0" w:space="0" w:color="auto"/>
      </w:divBdr>
    </w:div>
    <w:div w:id="2011784976">
      <w:bodyDiv w:val="1"/>
      <w:marLeft w:val="0"/>
      <w:marRight w:val="0"/>
      <w:marTop w:val="0"/>
      <w:marBottom w:val="0"/>
      <w:divBdr>
        <w:top w:val="none" w:sz="0" w:space="0" w:color="auto"/>
        <w:left w:val="none" w:sz="0" w:space="0" w:color="auto"/>
        <w:bottom w:val="none" w:sz="0" w:space="0" w:color="auto"/>
        <w:right w:val="none" w:sz="0" w:space="0" w:color="auto"/>
      </w:divBdr>
    </w:div>
    <w:div w:id="2028674314">
      <w:bodyDiv w:val="1"/>
      <w:marLeft w:val="0"/>
      <w:marRight w:val="0"/>
      <w:marTop w:val="0"/>
      <w:marBottom w:val="0"/>
      <w:divBdr>
        <w:top w:val="none" w:sz="0" w:space="0" w:color="auto"/>
        <w:left w:val="none" w:sz="0" w:space="0" w:color="auto"/>
        <w:bottom w:val="none" w:sz="0" w:space="0" w:color="auto"/>
        <w:right w:val="none" w:sz="0" w:space="0" w:color="auto"/>
      </w:divBdr>
    </w:div>
    <w:div w:id="2042313664">
      <w:bodyDiv w:val="1"/>
      <w:marLeft w:val="0"/>
      <w:marRight w:val="0"/>
      <w:marTop w:val="0"/>
      <w:marBottom w:val="0"/>
      <w:divBdr>
        <w:top w:val="none" w:sz="0" w:space="0" w:color="auto"/>
        <w:left w:val="none" w:sz="0" w:space="0" w:color="auto"/>
        <w:bottom w:val="none" w:sz="0" w:space="0" w:color="auto"/>
        <w:right w:val="none" w:sz="0" w:space="0" w:color="auto"/>
      </w:divBdr>
    </w:div>
    <w:div w:id="2047021816">
      <w:bodyDiv w:val="1"/>
      <w:marLeft w:val="0"/>
      <w:marRight w:val="0"/>
      <w:marTop w:val="0"/>
      <w:marBottom w:val="0"/>
      <w:divBdr>
        <w:top w:val="none" w:sz="0" w:space="0" w:color="auto"/>
        <w:left w:val="none" w:sz="0" w:space="0" w:color="auto"/>
        <w:bottom w:val="none" w:sz="0" w:space="0" w:color="auto"/>
        <w:right w:val="none" w:sz="0" w:space="0" w:color="auto"/>
      </w:divBdr>
    </w:div>
    <w:div w:id="2096243209">
      <w:bodyDiv w:val="1"/>
      <w:marLeft w:val="0"/>
      <w:marRight w:val="0"/>
      <w:marTop w:val="0"/>
      <w:marBottom w:val="0"/>
      <w:divBdr>
        <w:top w:val="none" w:sz="0" w:space="0" w:color="auto"/>
        <w:left w:val="none" w:sz="0" w:space="0" w:color="auto"/>
        <w:bottom w:val="none" w:sz="0" w:space="0" w:color="auto"/>
        <w:right w:val="none" w:sz="0" w:space="0" w:color="auto"/>
      </w:divBdr>
    </w:div>
    <w:div w:id="2098283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EDS68</b:Tag>
    <b:SourceType>JournalArticle</b:SourceType>
    <b:Guid>{F301CA29-5A2D-4735-B9D5-7B008490B023}</b:Guid>
    <b:Author>
      <b:Author>
        <b:Corporate>EDSGER W. DIJKSTRA</b:Corporate>
      </b:Author>
    </b:Author>
    <b:Title>THE STRUCTURE OF THE "THE" MULTIPROGRAMMING SYSTEM</b:Title>
    <b:Year>1968</b:Year>
    <b:Pages>232</b:Pages>
    <b:RefOrder>8</b:RefOrder>
  </b:Source>
  <b:Source>
    <b:Tag>Tec18</b:Tag>
    <b:SourceType>InternetSite</b:SourceType>
    <b:Guid>{2A4ED179-C40F-4D4C-9334-31484AE950EB}</b:Guid>
    <b:Author>
      <b:Author>
        <b:Corporate>Techopedia</b:Corporate>
      </b:Author>
    </b:Author>
    <b:Title>Preemptive Multitasking</b:Title>
    <b:YearAccessed>2018</b:YearAccessed>
    <b:MonthAccessed>January</b:MonthAccessed>
    <b:DayAccessed>25</b:DayAccessed>
    <b:URL>https://www.techopedia.com/definition/8949/preemptive-multitasking</b:URL>
    <b:RefOrder>5</b:RefOrder>
  </b:Source>
  <b:Source>
    <b:Tag>tut18</b:Tag>
    <b:SourceType>InternetSite</b:SourceType>
    <b:Guid>{8F5E36C7-89D7-41BB-82B9-0B40CC5E72F8}</b:Guid>
    <b:Author>
      <b:Author>
        <b:Corporate>tutorialspoint</b:Corporate>
      </b:Author>
    </b:Author>
    <b:Title>Operating System - Process Scheduling</b:Title>
    <b:YearAccessed>2018</b:YearAccessed>
    <b:MonthAccessed>January</b:MonthAccessed>
    <b:DayAccessed>25</b:DayAccessed>
    <b:URL>https://www.tutorialspoint.com/operating_system/os_process_scheduling.htm</b:URL>
    <b:RefOrder>6</b:RefOrder>
  </b:Source>
  <b:Source>
    <b:Tag>Mic181</b:Tag>
    <b:SourceType>InternetSite</b:SourceType>
    <b:Guid>{5B5308AB-F07A-46F0-8C8E-F74925CEB813}</b:Guid>
    <b:Author>
      <b:Author>
        <b:NameList>
          <b:Person>
            <b:Last>Kerrisk</b:Last>
            <b:First>Michael</b:First>
          </b:Person>
        </b:NameList>
      </b:Author>
    </b:Author>
    <b:YearAccessed>2018</b:YearAccessed>
    <b:MonthAccessed>January</b:MonthAccessed>
    <b:DayAccessed>25</b:DayAccessed>
    <b:URL>http://man7.org/linux/man-pages/man7/pthreads.7.html</b:URL>
    <b:RefOrder>11</b:RefOrder>
  </b:Source>
  <b:Source>
    <b:Tag>Tec181</b:Tag>
    <b:SourceType>InternetSite</b:SourceType>
    <b:Guid>{1371A4DE-C6E1-42D6-A4F4-B3D69793FB95}</b:Guid>
    <b:Author>
      <b:Author>
        <b:Corporate>TechTarget</b:Corporate>
      </b:Author>
    </b:Author>
    <b:Title>Deadlock</b:Title>
    <b:YearAccessed>2018</b:YearAccessed>
    <b:MonthAccessed>January</b:MonthAccessed>
    <b:DayAccessed>25</b:DayAccessed>
    <b:URL>http://whatis.techtarget.com/definition/deadlock</b:URL>
    <b:RefOrder>14</b:RefOrder>
  </b:Source>
  <b:Source>
    <b:Tag>BBC17</b:Tag>
    <b:SourceType>InternetSite</b:SourceType>
    <b:Guid>{A0946C8F-B206-4ED9-BB6B-DB30A786B869}</b:Guid>
    <b:Author>
      <b:Author>
        <b:Corporate>BBC</b:Corporate>
      </b:Author>
    </b:Author>
    <b:Title>Low-level operations and computer architecture</b:Title>
    <b:YearAccessed>2018</b:YearAccessed>
    <b:MonthAccessed>January</b:MonthAccessed>
    <b:DayAccessed>24</b:DayAccessed>
    <b:URL>https://www.bbc.co.uk/education/guides/zsnbr82/revision/12</b:URL>
    <b:RefOrder>1</b:RefOrder>
  </b:Source>
  <b:Source>
    <b:Tag>tut17</b:Tag>
    <b:SourceType>InternetSite</b:SourceType>
    <b:Guid>{568B3950-96C8-4690-939F-023FD61AFFB6}</b:Guid>
    <b:Author>
      <b:Author>
        <b:Corporate>tutorialspoint</b:Corporate>
      </b:Author>
    </b:Author>
    <b:Title>Operating System - Processes</b:Title>
    <b:YearAccessed>2018</b:YearAccessed>
    <b:MonthAccessed>January</b:MonthAccessed>
    <b:DayAccessed>24</b:DayAccessed>
    <b:URL>https://www.tutorialspoint.com/operating_system/os_processes.htm</b:URL>
    <b:RefOrder>3</b:RefOrder>
  </b:Source>
  <b:Source>
    <b:Tag>Abr</b:Tag>
    <b:SourceType>BookSection</b:SourceType>
    <b:Guid>{FA501458-5423-4CD9-A14E-2ED0A809F86B}</b:Guid>
    <b:Author>
      <b:Author>
        <b:NameList>
          <b:Person>
            <b:Last>Abraham Silberschatz</b:Last>
            <b:First>Peter</b:First>
            <b:Middle>B Galvin, Greg Gagne</b:Middle>
          </b:Person>
        </b:NameList>
      </b:Author>
    </b:Author>
    <b:Title>3.1.3 Process Control Block</b:Title>
    <b:BookTitle>Operating System Concepts 9th ed</b:BookTitle>
    <b:Year>2012</b:Year>
    <b:Publisher>Wiley</b:Publisher>
    <b:RefOrder>4</b:RefOrder>
  </b:Source>
  <b:Source>
    <b:Tag>Abr1</b:Tag>
    <b:SourceType>BookSection</b:SourceType>
    <b:Guid>{117B3313-5DB2-43E3-807F-2A019A1045ED}</b:Guid>
    <b:Title>Interprocess Communication</b:Title>
    <b:Author>
      <b:Author>
        <b:NameList>
          <b:Person>
            <b:Last>Abraham Silberschatz</b:Last>
            <b:First>Peter</b:First>
            <b:Middle>B. Galvin, Greg Gagne</b:Middle>
          </b:Person>
        </b:NameList>
      </b:Author>
    </b:Author>
    <b:BookTitle>Operating System Concepts 9th ed</b:BookTitle>
    <b:Year>2012</b:Year>
    <b:Publisher>Wiley</b:Publisher>
    <b:RefOrder>7</b:RefOrder>
  </b:Source>
  <b:Source>
    <b:Tag>Abr12</b:Tag>
    <b:SourceType>Book</b:SourceType>
    <b:Guid>{AF768997-6782-46A8-83AB-7A31B15BE9A3}</b:Guid>
    <b:Title>Operating System Concepts, 9th ed</b:Title>
    <b:Year>2012</b:Year>
    <b:Author>
      <b:Author>
        <b:NameList>
          <b:Person>
            <b:Last>Abraham Silberschatz</b:Last>
            <b:First>Peter</b:First>
            <b:Middle>Baer Galvin, Greg Gagne</b:Middle>
          </b:Person>
        </b:NameList>
      </b:Author>
    </b:Author>
    <b:Publisher>Wiley</b:Publisher>
    <b:RefOrder>10</b:RefOrder>
  </b:Source>
  <b:Source>
    <b:Tag>Abr2</b:Tag>
    <b:SourceType>BookSection</b:SourceType>
    <b:Guid>{35AAE11B-2E4A-4C63-8C30-AFC58C8D3048}</b:Guid>
    <b:Author>
      <b:Author>
        <b:NameList>
          <b:Person>
            <b:Last>Abraham Silbershatz</b:Last>
            <b:First>Peter</b:First>
            <b:Middle>B Galvin, Greg Gagne</b:Middle>
          </b:Person>
        </b:NameList>
      </b:Author>
    </b:Author>
    <b:Title>Thread Scheduling</b:Title>
    <b:BookTitle>Operating Systems Concepts 9th ed</b:BookTitle>
    <b:Publisher>Wiley</b:Publisher>
    <b:RefOrder>12</b:RefOrder>
  </b:Source>
  <b:Source>
    <b:Tag>Bos17</b:Tag>
    <b:SourceType>InternetSite</b:SourceType>
    <b:Guid>{EB56753E-187C-487A-B6A9-2093DF556F20}</b:Guid>
    <b:Author>
      <b:Author>
        <b:NameList>
          <b:Person>
            <b:Last>Agarwal</b:Last>
            <b:First>Bosky</b:First>
          </b:Person>
        </b:NameList>
      </b:Author>
    </b:Author>
    <b:YearAccessed>2018</b:YearAccessed>
    <b:MonthAccessed>January</b:MonthAccessed>
    <b:DayAccessed>24</b:DayAccessed>
    <b:URL>https://realboyemulator.files.wordpress.com/2013/01/ife.pdf</b:URL>
    <b:RefOrder>2</b:RefOrder>
  </b:Source>
  <b:Source>
    <b:Tag>Gee18</b:Tag>
    <b:SourceType>InternetSite</b:SourceType>
    <b:Guid>{BDA85203-8AED-4991-BBE5-016BCD8CE495}</b:Guid>
    <b:Author>
      <b:Author>
        <b:Corporate>Geeksforgeeks</b:Corporate>
      </b:Author>
    </b:Author>
    <b:Title>Operating System | Starvation and Aging in Operating Systems</b:Title>
    <b:YearAccessed>2018</b:YearAccessed>
    <b:MonthAccessed>January</b:MonthAccessed>
    <b:DayAccessed>25</b:DayAccessed>
    <b:URL>https://www.geeksforgeeks.org/starvation-aging-operating-systems/</b:URL>
    <b:RefOrder>9</b:RefOrder>
  </b:Source>
  <b:Source>
    <b:Tag>Lin03</b:Tag>
    <b:SourceType>InternetSite</b:SourceType>
    <b:Guid>{F54CF565-E66C-494A-B128-91C24000ED74}</b:Guid>
    <b:Author>
      <b:Author>
        <b:Corporate>Linux Journal</b:Corporate>
      </b:Author>
    </b:Author>
    <b:Title>CPU Affinity</b:Title>
    <b:Year>2003</b:Year>
    <b:Month>July</b:Month>
    <b:Day>1</b:Day>
    <b:YearAccessed>2018</b:YearAccessed>
    <b:MonthAccessed>January</b:MonthAccessed>
    <b:DayAccessed>25</b:DayAccessed>
    <b:URL>https://www.linuxjournal.com/article/6799</b:URL>
    <b:RefOrder>13</b:RefOrder>
  </b:Source>
</b:Sources>
</file>

<file path=customXml/itemProps1.xml><?xml version="1.0" encoding="utf-8"?>
<ds:datastoreItem xmlns:ds="http://schemas.openxmlformats.org/officeDocument/2006/customXml" ds:itemID="{AA1E56EC-1A58-46DC-B006-6453A0A05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TotalTime>
  <Pages>12</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 (P151713)</dc:creator>
  <dc:description/>
  <cp:lastModifiedBy>jonathan</cp:lastModifiedBy>
  <cp:revision>242</cp:revision>
  <dcterms:created xsi:type="dcterms:W3CDTF">2018-01-04T21:02:00Z</dcterms:created>
  <dcterms:modified xsi:type="dcterms:W3CDTF">2018-01-25T17:22:00Z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